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3" w:rsidRPr="003D52A6" w:rsidRDefault="00D844A1" w:rsidP="0096360F">
      <w:pPr>
        <w:pStyle w:val="110"/>
        <w:jc w:val="center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Извещение о проведении запроса котировок №</w:t>
      </w:r>
      <w:r w:rsidR="00C876BA" w:rsidRPr="003D52A6">
        <w:rPr>
          <w:rFonts w:ascii="Times New Roman" w:hAnsi="Times New Roman"/>
          <w:sz w:val="17"/>
          <w:szCs w:val="17"/>
        </w:rPr>
        <w:t> </w:t>
      </w:r>
      <w:r w:rsidR="00047C39" w:rsidRPr="003D52A6">
        <w:rPr>
          <w:rFonts w:ascii="Times New Roman" w:hAnsi="Times New Roman"/>
          <w:sz w:val="17"/>
          <w:szCs w:val="17"/>
        </w:rPr>
        <w:t>3</w:t>
      </w:r>
      <w:r w:rsidR="00AA3E55" w:rsidRPr="003D52A6">
        <w:rPr>
          <w:rFonts w:ascii="Times New Roman" w:hAnsi="Times New Roman"/>
          <w:sz w:val="17"/>
          <w:szCs w:val="17"/>
        </w:rPr>
        <w:t>8</w:t>
      </w:r>
    </w:p>
    <w:p w:rsidR="00D844A1" w:rsidRPr="003D52A6" w:rsidRDefault="00D844A1" w:rsidP="004C63DF">
      <w:pPr>
        <w:pStyle w:val="111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Дата: « </w:t>
      </w:r>
      <w:r w:rsidR="00E86DC3" w:rsidRPr="003D52A6">
        <w:rPr>
          <w:rFonts w:ascii="Times New Roman" w:hAnsi="Times New Roman"/>
          <w:sz w:val="17"/>
          <w:szCs w:val="17"/>
        </w:rPr>
        <w:t>2</w:t>
      </w:r>
      <w:r w:rsidR="0024496A" w:rsidRPr="003D52A6">
        <w:rPr>
          <w:rFonts w:ascii="Times New Roman" w:hAnsi="Times New Roman"/>
          <w:sz w:val="17"/>
          <w:szCs w:val="17"/>
        </w:rPr>
        <w:t>2</w:t>
      </w:r>
      <w:r w:rsidR="005266D9" w:rsidRPr="003D52A6">
        <w:rPr>
          <w:rFonts w:ascii="Times New Roman" w:hAnsi="Times New Roman"/>
          <w:sz w:val="17"/>
          <w:szCs w:val="17"/>
        </w:rPr>
        <w:t xml:space="preserve"> </w:t>
      </w:r>
      <w:r w:rsidRPr="003D52A6">
        <w:rPr>
          <w:rFonts w:ascii="Times New Roman" w:hAnsi="Times New Roman"/>
          <w:sz w:val="17"/>
          <w:szCs w:val="17"/>
        </w:rPr>
        <w:t xml:space="preserve">» </w:t>
      </w:r>
      <w:r w:rsidR="0051322B" w:rsidRPr="003D52A6">
        <w:rPr>
          <w:rFonts w:ascii="Times New Roman" w:hAnsi="Times New Roman"/>
          <w:sz w:val="17"/>
          <w:szCs w:val="17"/>
        </w:rPr>
        <w:t>марта</w:t>
      </w:r>
      <w:r w:rsidRPr="003D52A6">
        <w:rPr>
          <w:rFonts w:ascii="Times New Roman" w:hAnsi="Times New Roman"/>
          <w:sz w:val="17"/>
          <w:szCs w:val="17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3D52A6">
          <w:rPr>
            <w:rFonts w:ascii="Times New Roman" w:hAnsi="Times New Roman"/>
            <w:sz w:val="17"/>
            <w:szCs w:val="17"/>
          </w:rPr>
          <w:t>20</w:t>
        </w:r>
        <w:r w:rsidR="009062AA" w:rsidRPr="003D52A6">
          <w:rPr>
            <w:rFonts w:ascii="Times New Roman" w:hAnsi="Times New Roman"/>
            <w:sz w:val="17"/>
            <w:szCs w:val="17"/>
          </w:rPr>
          <w:t>1</w:t>
        </w:r>
        <w:r w:rsidR="00EF7367" w:rsidRPr="003D52A6">
          <w:rPr>
            <w:rFonts w:ascii="Times New Roman" w:hAnsi="Times New Roman"/>
            <w:sz w:val="17"/>
            <w:szCs w:val="17"/>
          </w:rPr>
          <w:t>1</w:t>
        </w:r>
        <w:r w:rsidRPr="003D52A6">
          <w:rPr>
            <w:rFonts w:ascii="Times New Roman" w:hAnsi="Times New Roman"/>
            <w:sz w:val="17"/>
            <w:szCs w:val="17"/>
          </w:rPr>
          <w:t xml:space="preserve"> г</w:t>
        </w:r>
      </w:smartTag>
      <w:r w:rsidRPr="003D52A6">
        <w:rPr>
          <w:rFonts w:ascii="Times New Roman" w:hAnsi="Times New Roman"/>
          <w:sz w:val="17"/>
          <w:szCs w:val="17"/>
        </w:rPr>
        <w:t>.</w:t>
      </w:r>
    </w:p>
    <w:p w:rsidR="004C63DF" w:rsidRPr="003D52A6" w:rsidRDefault="004C63DF" w:rsidP="004C63DF">
      <w:pPr>
        <w:pStyle w:val="111"/>
        <w:rPr>
          <w:rFonts w:ascii="Times New Roman" w:hAnsi="Times New Roman"/>
          <w:b/>
          <w:sz w:val="17"/>
          <w:szCs w:val="17"/>
        </w:rPr>
      </w:pPr>
    </w:p>
    <w:p w:rsidR="00047C39" w:rsidRPr="003D52A6" w:rsidRDefault="00EB3CE3" w:rsidP="00047C39">
      <w:pPr>
        <w:pStyle w:val="111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 xml:space="preserve">       </w:t>
      </w:r>
      <w:r w:rsidR="00047C39" w:rsidRPr="003D52A6">
        <w:rPr>
          <w:rFonts w:ascii="Times New Roman" w:hAnsi="Times New Roman"/>
          <w:b/>
          <w:sz w:val="17"/>
          <w:szCs w:val="17"/>
        </w:rPr>
        <w:t xml:space="preserve">       Заказчик: </w:t>
      </w:r>
      <w:proofErr w:type="gramStart"/>
      <w:r w:rsidR="00047C39" w:rsidRPr="003D52A6">
        <w:rPr>
          <w:rFonts w:ascii="Times New Roman" w:hAnsi="Times New Roman"/>
          <w:sz w:val="17"/>
          <w:szCs w:val="17"/>
        </w:rPr>
        <w:t>ГОУ ВПО Сибирский государственный университет путей сообщения (СГУПС), находящийся по адресу: г. Новосибирск, ул.Д.Ковальчук,191 проводит размещение заказа на поставки товаров, работ (услуг) для собственных нужд в соответствии с ФЗ РФ от 21.07.2005г. «О размещении заказов на поставки товаров, выполнение работ, оказание услуг для государственных и муниципальных нужд» №94-ФЗ, путем запроса котировок цен на следующих условиях.</w:t>
      </w:r>
      <w:proofErr w:type="gramEnd"/>
    </w:p>
    <w:p w:rsidR="00047C39" w:rsidRPr="003D52A6" w:rsidRDefault="00047C39" w:rsidP="00047C39">
      <w:pPr>
        <w:pStyle w:val="11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Источник финансирования</w:t>
      </w:r>
      <w:r w:rsidR="00BF5232" w:rsidRPr="003D52A6">
        <w:rPr>
          <w:rFonts w:ascii="Times New Roman" w:hAnsi="Times New Roman"/>
          <w:sz w:val="17"/>
          <w:szCs w:val="17"/>
        </w:rPr>
        <w:t>: федеральный бюджет (</w:t>
      </w:r>
      <w:r w:rsidRPr="003D52A6">
        <w:rPr>
          <w:rFonts w:ascii="Times New Roman" w:hAnsi="Times New Roman"/>
          <w:sz w:val="17"/>
          <w:szCs w:val="17"/>
        </w:rPr>
        <w:t>бюджетный источники).</w:t>
      </w:r>
    </w:p>
    <w:p w:rsidR="00047C39" w:rsidRPr="003D52A6" w:rsidRDefault="00047C39" w:rsidP="00047C39">
      <w:pPr>
        <w:pStyle w:val="11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Предмет запроса котировок</w:t>
      </w:r>
      <w:r w:rsidRPr="003D52A6">
        <w:rPr>
          <w:rFonts w:ascii="Times New Roman" w:hAnsi="Times New Roman"/>
          <w:sz w:val="17"/>
          <w:szCs w:val="17"/>
        </w:rPr>
        <w:t>:</w:t>
      </w:r>
      <w:r w:rsidR="00AE5241" w:rsidRPr="003D52A6">
        <w:rPr>
          <w:rFonts w:ascii="Times New Roman" w:hAnsi="Times New Roman"/>
          <w:sz w:val="17"/>
          <w:szCs w:val="17"/>
        </w:rPr>
        <w:t xml:space="preserve"> </w:t>
      </w:r>
      <w:r w:rsidR="00AA3E55" w:rsidRPr="003D52A6">
        <w:rPr>
          <w:rFonts w:ascii="Times New Roman" w:hAnsi="Times New Roman"/>
          <w:sz w:val="17"/>
          <w:szCs w:val="17"/>
        </w:rPr>
        <w:t>Поставка станции зарядной</w:t>
      </w:r>
      <w:r w:rsidRPr="003D52A6">
        <w:rPr>
          <w:rFonts w:ascii="Times New Roman" w:hAnsi="Times New Roman"/>
          <w:sz w:val="17"/>
          <w:szCs w:val="17"/>
        </w:rPr>
        <w:t>.</w:t>
      </w:r>
    </w:p>
    <w:p w:rsidR="00047C39" w:rsidRPr="003D52A6" w:rsidRDefault="00047C39" w:rsidP="00047C39">
      <w:pPr>
        <w:pStyle w:val="11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Требования заказчика к товарам, работам, услугам по предмету запроса котировок, их количество и объем:</w:t>
      </w:r>
      <w:r w:rsidRPr="003D52A6">
        <w:rPr>
          <w:rFonts w:ascii="Times New Roman" w:hAnsi="Times New Roman"/>
          <w:sz w:val="17"/>
          <w:szCs w:val="17"/>
        </w:rPr>
        <w:t xml:space="preserve"> </w:t>
      </w:r>
      <w:r w:rsidR="00AA3E55" w:rsidRPr="003D52A6">
        <w:rPr>
          <w:rFonts w:ascii="Times New Roman" w:hAnsi="Times New Roman"/>
          <w:sz w:val="17"/>
          <w:szCs w:val="17"/>
        </w:rPr>
        <w:t xml:space="preserve">станция зарядная – 1 шт. </w:t>
      </w:r>
      <w:r w:rsidR="00AE5241" w:rsidRPr="003D52A6">
        <w:rPr>
          <w:rFonts w:ascii="Times New Roman" w:hAnsi="Times New Roman"/>
          <w:sz w:val="17"/>
          <w:szCs w:val="17"/>
        </w:rPr>
        <w:t xml:space="preserve">для </w:t>
      </w:r>
      <w:r w:rsidR="00D457EE" w:rsidRPr="003D52A6">
        <w:rPr>
          <w:rFonts w:ascii="Times New Roman" w:hAnsi="Times New Roman"/>
          <w:sz w:val="17"/>
          <w:szCs w:val="17"/>
        </w:rPr>
        <w:t xml:space="preserve"> </w:t>
      </w:r>
      <w:r w:rsidR="00AA7EDC" w:rsidRPr="003D52A6">
        <w:rPr>
          <w:rFonts w:ascii="Times New Roman" w:hAnsi="Times New Roman"/>
          <w:sz w:val="17"/>
          <w:szCs w:val="17"/>
        </w:rPr>
        <w:t>Новосибирского техникума железнодорожного транспорта – филиала Заказчика</w:t>
      </w:r>
      <w:r w:rsidRPr="003D52A6">
        <w:rPr>
          <w:rFonts w:ascii="Times New Roman" w:hAnsi="Times New Roman"/>
          <w:b/>
          <w:sz w:val="17"/>
          <w:szCs w:val="17"/>
        </w:rPr>
        <w:t xml:space="preserve"> </w:t>
      </w:r>
      <w:r w:rsidRPr="003D52A6">
        <w:rPr>
          <w:rFonts w:ascii="Times New Roman" w:hAnsi="Times New Roman"/>
          <w:sz w:val="17"/>
          <w:szCs w:val="17"/>
        </w:rPr>
        <w:t>(</w:t>
      </w:r>
      <w:proofErr w:type="gramStart"/>
      <w:r w:rsidRPr="003D52A6">
        <w:rPr>
          <w:rFonts w:ascii="Times New Roman" w:hAnsi="Times New Roman"/>
          <w:sz w:val="17"/>
          <w:szCs w:val="17"/>
        </w:rPr>
        <w:t>согласно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технического задания – Приложение 2).</w:t>
      </w:r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Место доставки поставляемых товаров, место выполнения работ, место оказания услуг</w:t>
      </w:r>
      <w:r w:rsidRPr="003D52A6">
        <w:rPr>
          <w:rFonts w:ascii="Times New Roman" w:hAnsi="Times New Roman"/>
          <w:sz w:val="17"/>
          <w:szCs w:val="17"/>
        </w:rPr>
        <w:t xml:space="preserve">: </w:t>
      </w:r>
      <w:r w:rsidR="0024496A" w:rsidRPr="003D52A6">
        <w:rPr>
          <w:rFonts w:ascii="Times New Roman" w:hAnsi="Times New Roman"/>
          <w:sz w:val="17"/>
          <w:szCs w:val="17"/>
        </w:rPr>
        <w:t xml:space="preserve">630068, </w:t>
      </w:r>
      <w:r w:rsidR="00AA7EDC" w:rsidRPr="003D52A6">
        <w:rPr>
          <w:rFonts w:ascii="Times New Roman" w:hAnsi="Times New Roman"/>
          <w:sz w:val="17"/>
          <w:szCs w:val="17"/>
        </w:rPr>
        <w:t>г</w:t>
      </w:r>
      <w:proofErr w:type="gramStart"/>
      <w:r w:rsidR="00AA7EDC" w:rsidRPr="003D52A6">
        <w:rPr>
          <w:rFonts w:ascii="Times New Roman" w:hAnsi="Times New Roman"/>
          <w:sz w:val="17"/>
          <w:szCs w:val="17"/>
        </w:rPr>
        <w:t>.Н</w:t>
      </w:r>
      <w:proofErr w:type="gramEnd"/>
      <w:r w:rsidR="00AA7EDC" w:rsidRPr="003D52A6">
        <w:rPr>
          <w:rFonts w:ascii="Times New Roman" w:hAnsi="Times New Roman"/>
          <w:sz w:val="17"/>
          <w:szCs w:val="17"/>
        </w:rPr>
        <w:t>овосибирск, ул. Лениногорская, 80</w:t>
      </w:r>
      <w:r w:rsidRPr="003D52A6">
        <w:rPr>
          <w:rFonts w:ascii="Times New Roman" w:hAnsi="Times New Roman"/>
          <w:sz w:val="17"/>
          <w:szCs w:val="17"/>
        </w:rPr>
        <w:t>.</w:t>
      </w:r>
      <w:r w:rsidR="007F10EE" w:rsidRPr="003D52A6">
        <w:rPr>
          <w:rFonts w:ascii="Times New Roman" w:hAnsi="Times New Roman"/>
          <w:sz w:val="17"/>
          <w:szCs w:val="17"/>
        </w:rPr>
        <w:t xml:space="preserve"> Новосибирский техникум железнодорожного транспорта (НТЖТ) – филиал СГУПС.</w:t>
      </w:r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Сроки поставок товаров выполнения работ, оказания услуг:</w:t>
      </w:r>
      <w:r w:rsidRPr="003D52A6">
        <w:rPr>
          <w:rFonts w:ascii="Times New Roman" w:hAnsi="Times New Roman"/>
          <w:sz w:val="17"/>
          <w:szCs w:val="17"/>
        </w:rPr>
        <w:t xml:space="preserve"> </w:t>
      </w:r>
      <w:r w:rsidR="00DB0A83" w:rsidRPr="003D52A6">
        <w:rPr>
          <w:rFonts w:ascii="Times New Roman" w:hAnsi="Times New Roman"/>
          <w:sz w:val="17"/>
          <w:szCs w:val="17"/>
        </w:rPr>
        <w:t xml:space="preserve">с </w:t>
      </w:r>
      <w:r w:rsidR="0024496A" w:rsidRPr="003D52A6">
        <w:rPr>
          <w:rFonts w:ascii="Times New Roman" w:hAnsi="Times New Roman"/>
          <w:sz w:val="17"/>
          <w:szCs w:val="17"/>
        </w:rPr>
        <w:t>момента зак</w:t>
      </w:r>
      <w:r w:rsidR="000B08C4" w:rsidRPr="003D52A6">
        <w:rPr>
          <w:rFonts w:ascii="Times New Roman" w:hAnsi="Times New Roman"/>
          <w:sz w:val="17"/>
          <w:szCs w:val="17"/>
        </w:rPr>
        <w:t xml:space="preserve">лючения договора </w:t>
      </w:r>
      <w:r w:rsidR="00AA3E55" w:rsidRPr="003D52A6">
        <w:rPr>
          <w:rFonts w:ascii="Times New Roman" w:hAnsi="Times New Roman"/>
          <w:sz w:val="17"/>
          <w:szCs w:val="17"/>
        </w:rPr>
        <w:t>в течени</w:t>
      </w:r>
      <w:proofErr w:type="gramStart"/>
      <w:r w:rsidR="00AA3E55" w:rsidRPr="003D52A6">
        <w:rPr>
          <w:rFonts w:ascii="Times New Roman" w:hAnsi="Times New Roman"/>
          <w:sz w:val="17"/>
          <w:szCs w:val="17"/>
        </w:rPr>
        <w:t>и</w:t>
      </w:r>
      <w:proofErr w:type="gramEnd"/>
      <w:r w:rsidR="00AA3E55" w:rsidRPr="003D52A6">
        <w:rPr>
          <w:rFonts w:ascii="Times New Roman" w:hAnsi="Times New Roman"/>
          <w:sz w:val="17"/>
          <w:szCs w:val="17"/>
        </w:rPr>
        <w:t xml:space="preserve"> 20 календарных дней</w:t>
      </w:r>
      <w:r w:rsidR="00BB1789" w:rsidRPr="003D52A6">
        <w:rPr>
          <w:rFonts w:ascii="Times New Roman" w:hAnsi="Times New Roman"/>
          <w:sz w:val="17"/>
          <w:szCs w:val="17"/>
        </w:rPr>
        <w:t>.</w:t>
      </w:r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proofErr w:type="gramStart"/>
      <w:r w:rsidRPr="003D52A6">
        <w:rPr>
          <w:rFonts w:ascii="Times New Roman" w:hAnsi="Times New Roman"/>
          <w:b/>
          <w:sz w:val="17"/>
          <w:szCs w:val="17"/>
        </w:rPr>
        <w:t>Сведения о включенных (не включенных) в цену товаров, работ, услуг расходах</w:t>
      </w:r>
      <w:r w:rsidRPr="003D52A6">
        <w:rPr>
          <w:rFonts w:ascii="Times New Roman" w:hAnsi="Times New Roman"/>
          <w:sz w:val="17"/>
          <w:szCs w:val="17"/>
        </w:rPr>
        <w:t xml:space="preserve">: </w:t>
      </w:r>
      <w:r w:rsidR="00AA3E55" w:rsidRPr="003D52A6">
        <w:rPr>
          <w:rFonts w:ascii="Times New Roman" w:hAnsi="Times New Roman"/>
          <w:sz w:val="17"/>
          <w:szCs w:val="17"/>
        </w:rPr>
        <w:t>стоимость упаковки, транспортные расходы, расходы по уборке и вывозу упаковочного материала, таможенному оформлению и страхованию, доставка, разгрузка, включены в цену поставляемого товара</w:t>
      </w:r>
      <w:r w:rsidRPr="003D52A6">
        <w:rPr>
          <w:rFonts w:ascii="Times New Roman" w:hAnsi="Times New Roman"/>
          <w:sz w:val="17"/>
          <w:szCs w:val="17"/>
        </w:rPr>
        <w:t xml:space="preserve">. </w:t>
      </w:r>
      <w:proofErr w:type="gramEnd"/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Максимальная цена договора</w:t>
      </w:r>
      <w:r w:rsidRPr="003D52A6">
        <w:rPr>
          <w:rFonts w:ascii="Times New Roman" w:hAnsi="Times New Roman"/>
          <w:sz w:val="17"/>
          <w:szCs w:val="17"/>
        </w:rPr>
        <w:t>:</w:t>
      </w:r>
      <w:r w:rsidRPr="003D52A6">
        <w:rPr>
          <w:rFonts w:ascii="Times New Roman" w:hAnsi="Times New Roman"/>
          <w:b/>
          <w:sz w:val="17"/>
          <w:szCs w:val="17"/>
        </w:rPr>
        <w:t xml:space="preserve"> </w:t>
      </w:r>
      <w:r w:rsidR="00AA3E55" w:rsidRPr="003D52A6">
        <w:rPr>
          <w:rFonts w:ascii="Times New Roman" w:hAnsi="Times New Roman"/>
          <w:b/>
          <w:sz w:val="17"/>
          <w:szCs w:val="17"/>
        </w:rPr>
        <w:t>71</w:t>
      </w:r>
      <w:r w:rsidRPr="003D52A6">
        <w:rPr>
          <w:rFonts w:ascii="Times New Roman" w:hAnsi="Times New Roman"/>
          <w:b/>
          <w:sz w:val="17"/>
          <w:szCs w:val="17"/>
        </w:rPr>
        <w:t xml:space="preserve"> </w:t>
      </w:r>
      <w:r w:rsidR="00AA3E55" w:rsidRPr="003D52A6">
        <w:rPr>
          <w:rFonts w:ascii="Times New Roman" w:hAnsi="Times New Roman"/>
          <w:b/>
          <w:sz w:val="17"/>
          <w:szCs w:val="17"/>
        </w:rPr>
        <w:t>2</w:t>
      </w:r>
      <w:r w:rsidRPr="003D52A6">
        <w:rPr>
          <w:rFonts w:ascii="Times New Roman" w:hAnsi="Times New Roman"/>
          <w:b/>
          <w:sz w:val="17"/>
          <w:szCs w:val="17"/>
        </w:rPr>
        <w:t>00.00 руб.</w:t>
      </w:r>
      <w:r w:rsidRPr="003D52A6">
        <w:rPr>
          <w:rFonts w:ascii="Times New Roman" w:hAnsi="Times New Roman"/>
          <w:sz w:val="17"/>
          <w:szCs w:val="17"/>
        </w:rPr>
        <w:t xml:space="preserve"> </w:t>
      </w:r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Срок подачи Котировочных заявок</w:t>
      </w:r>
      <w:r w:rsidRPr="003D52A6">
        <w:rPr>
          <w:rFonts w:ascii="Times New Roman" w:hAnsi="Times New Roman"/>
          <w:sz w:val="17"/>
          <w:szCs w:val="17"/>
        </w:rPr>
        <w:t xml:space="preserve">: </w:t>
      </w:r>
      <w:r w:rsidR="00AA7EDC" w:rsidRPr="003D52A6">
        <w:rPr>
          <w:rFonts w:ascii="Times New Roman" w:hAnsi="Times New Roman"/>
          <w:b/>
          <w:sz w:val="17"/>
          <w:szCs w:val="17"/>
        </w:rPr>
        <w:t>с 09</w:t>
      </w:r>
      <w:r w:rsidRPr="003D52A6">
        <w:rPr>
          <w:rFonts w:ascii="Times New Roman" w:hAnsi="Times New Roman"/>
          <w:b/>
          <w:sz w:val="17"/>
          <w:szCs w:val="17"/>
        </w:rPr>
        <w:t>.</w:t>
      </w:r>
      <w:r w:rsidR="00AA7EDC" w:rsidRPr="003D52A6">
        <w:rPr>
          <w:rFonts w:ascii="Times New Roman" w:hAnsi="Times New Roman"/>
          <w:b/>
          <w:sz w:val="17"/>
          <w:szCs w:val="17"/>
        </w:rPr>
        <w:t>0</w:t>
      </w:r>
      <w:r w:rsidRPr="003D52A6">
        <w:rPr>
          <w:rFonts w:ascii="Times New Roman" w:hAnsi="Times New Roman"/>
          <w:b/>
          <w:sz w:val="17"/>
          <w:szCs w:val="17"/>
        </w:rPr>
        <w:t>0 часов (местного времени) «</w:t>
      </w:r>
      <w:r w:rsidR="00E86DC3" w:rsidRPr="003D52A6">
        <w:rPr>
          <w:rFonts w:ascii="Times New Roman" w:hAnsi="Times New Roman"/>
          <w:b/>
          <w:sz w:val="17"/>
          <w:szCs w:val="17"/>
        </w:rPr>
        <w:t>2</w:t>
      </w:r>
      <w:r w:rsidR="0024496A" w:rsidRPr="003D52A6">
        <w:rPr>
          <w:rFonts w:ascii="Times New Roman" w:hAnsi="Times New Roman"/>
          <w:b/>
          <w:sz w:val="17"/>
          <w:szCs w:val="17"/>
        </w:rPr>
        <w:t>3</w:t>
      </w:r>
      <w:r w:rsidRPr="003D52A6">
        <w:rPr>
          <w:rFonts w:ascii="Times New Roman" w:hAnsi="Times New Roman"/>
          <w:b/>
          <w:sz w:val="17"/>
          <w:szCs w:val="17"/>
        </w:rPr>
        <w:t xml:space="preserve">» </w:t>
      </w:r>
      <w:r w:rsidR="0051322B" w:rsidRPr="003D52A6">
        <w:rPr>
          <w:rFonts w:ascii="Times New Roman" w:hAnsi="Times New Roman"/>
          <w:b/>
          <w:sz w:val="17"/>
          <w:szCs w:val="17"/>
        </w:rPr>
        <w:t>марта</w:t>
      </w:r>
      <w:r w:rsidRPr="003D52A6">
        <w:rPr>
          <w:rFonts w:ascii="Times New Roman" w:hAnsi="Times New Roman"/>
          <w:b/>
          <w:sz w:val="17"/>
          <w:szCs w:val="17"/>
        </w:rPr>
        <w:t xml:space="preserve"> 2011г до 16.00 часов (местного времени) </w:t>
      </w:r>
      <w:r w:rsidRPr="003D52A6">
        <w:rPr>
          <w:rFonts w:ascii="Times New Roman" w:hAnsi="Times New Roman"/>
          <w:b/>
          <w:bCs/>
          <w:sz w:val="17"/>
          <w:szCs w:val="17"/>
        </w:rPr>
        <w:t>«</w:t>
      </w:r>
      <w:r w:rsidR="00AA7EDC" w:rsidRPr="003D52A6">
        <w:rPr>
          <w:rFonts w:ascii="Times New Roman" w:hAnsi="Times New Roman"/>
          <w:b/>
          <w:bCs/>
          <w:sz w:val="17"/>
          <w:szCs w:val="17"/>
        </w:rPr>
        <w:t>2</w:t>
      </w:r>
      <w:r w:rsidR="0024496A" w:rsidRPr="003D52A6">
        <w:rPr>
          <w:rFonts w:ascii="Times New Roman" w:hAnsi="Times New Roman"/>
          <w:b/>
          <w:bCs/>
          <w:sz w:val="17"/>
          <w:szCs w:val="17"/>
        </w:rPr>
        <w:t>9</w:t>
      </w:r>
      <w:r w:rsidRPr="003D52A6">
        <w:rPr>
          <w:rFonts w:ascii="Times New Roman" w:hAnsi="Times New Roman"/>
          <w:b/>
          <w:bCs/>
          <w:sz w:val="17"/>
          <w:szCs w:val="17"/>
        </w:rPr>
        <w:t xml:space="preserve">» марта </w:t>
      </w:r>
      <w:r w:rsidRPr="003D52A6">
        <w:rPr>
          <w:rFonts w:ascii="Times New Roman" w:hAnsi="Times New Roman"/>
          <w:b/>
          <w:sz w:val="17"/>
          <w:szCs w:val="17"/>
        </w:rPr>
        <w:t>2011г.</w:t>
      </w:r>
    </w:p>
    <w:p w:rsidR="00047C39" w:rsidRPr="003D52A6" w:rsidRDefault="00047C39" w:rsidP="00047C39">
      <w:pPr>
        <w:pStyle w:val="12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Срок и условия оплаты поставок товаров, выполнения работ, оказания услуг</w:t>
      </w:r>
      <w:r w:rsidRPr="003D52A6">
        <w:rPr>
          <w:rFonts w:ascii="Times New Roman" w:hAnsi="Times New Roman"/>
          <w:sz w:val="17"/>
          <w:szCs w:val="17"/>
        </w:rPr>
        <w:t>:</w:t>
      </w:r>
      <w:r w:rsidRPr="003D52A6">
        <w:rPr>
          <w:rFonts w:ascii="Times New Roman" w:hAnsi="Times New Roman"/>
          <w:b/>
          <w:sz w:val="17"/>
          <w:szCs w:val="17"/>
        </w:rPr>
        <w:t xml:space="preserve"> </w:t>
      </w:r>
      <w:r w:rsidR="0051322B" w:rsidRPr="003D52A6">
        <w:rPr>
          <w:rFonts w:ascii="Times New Roman" w:hAnsi="Times New Roman"/>
          <w:sz w:val="17"/>
          <w:szCs w:val="17"/>
        </w:rPr>
        <w:t xml:space="preserve">Безналичный расчет, </w:t>
      </w:r>
      <w:r w:rsidR="000B08C4" w:rsidRPr="003D52A6">
        <w:rPr>
          <w:rFonts w:ascii="Times New Roman" w:hAnsi="Times New Roman"/>
          <w:sz w:val="17"/>
          <w:szCs w:val="17"/>
        </w:rPr>
        <w:t>по факту</w:t>
      </w:r>
      <w:r w:rsidR="00AA3E55" w:rsidRPr="003D52A6">
        <w:rPr>
          <w:rFonts w:ascii="Times New Roman" w:hAnsi="Times New Roman"/>
          <w:sz w:val="17"/>
          <w:szCs w:val="17"/>
        </w:rPr>
        <w:t xml:space="preserve"> поставки товара, в течение 10 дней с момента предоставления </w:t>
      </w:r>
      <w:r w:rsidR="00761B33" w:rsidRPr="003D52A6">
        <w:rPr>
          <w:rFonts w:ascii="Times New Roman" w:hAnsi="Times New Roman"/>
          <w:sz w:val="17"/>
          <w:szCs w:val="17"/>
        </w:rPr>
        <w:t>документов на оплату</w:t>
      </w:r>
      <w:r w:rsidR="00AA3E55" w:rsidRPr="003D52A6">
        <w:rPr>
          <w:rFonts w:ascii="Times New Roman" w:hAnsi="Times New Roman"/>
          <w:sz w:val="17"/>
          <w:szCs w:val="17"/>
        </w:rPr>
        <w:t xml:space="preserve"> (счет, счет-фактура, товарная накладная).</w:t>
      </w:r>
    </w:p>
    <w:p w:rsidR="0051322B" w:rsidRPr="003D52A6" w:rsidRDefault="0051322B" w:rsidP="0051322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Котировочная заявка должна быть оформлена:</w:t>
      </w:r>
    </w:p>
    <w:p w:rsidR="0051322B" w:rsidRPr="003D52A6" w:rsidRDefault="0051322B" w:rsidP="0051322B">
      <w:pPr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- в письменном виде в соответствии с прилагаемой Формой котировочной заявки (Приложение 1), </w:t>
      </w:r>
      <w:proofErr w:type="gramStart"/>
      <w:r w:rsidRPr="003D52A6">
        <w:rPr>
          <w:rFonts w:ascii="Times New Roman" w:hAnsi="Times New Roman"/>
          <w:sz w:val="17"/>
          <w:szCs w:val="17"/>
        </w:rPr>
        <w:t>подписана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участником размещения заказа или его уполномоченным представителем (подтверждение полномочий в соответствии с ч.3 ст.8 ФЗ №94-ФЗ), заверена печатью и предоставлена заказчику в подлиннике;</w:t>
      </w:r>
    </w:p>
    <w:p w:rsidR="0051322B" w:rsidRPr="003D52A6" w:rsidRDefault="0051322B" w:rsidP="0051322B">
      <w:pPr>
        <w:jc w:val="both"/>
        <w:rPr>
          <w:rFonts w:ascii="Times New Roman" w:hAnsi="Times New Roman"/>
          <w:sz w:val="17"/>
          <w:szCs w:val="17"/>
        </w:rPr>
      </w:pPr>
      <w:proofErr w:type="gramStart"/>
      <w:r w:rsidRPr="003D52A6">
        <w:rPr>
          <w:rFonts w:ascii="Times New Roman" w:hAnsi="Times New Roman"/>
          <w:sz w:val="17"/>
          <w:szCs w:val="17"/>
        </w:rPr>
        <w:t xml:space="preserve">- </w:t>
      </w:r>
      <w:r w:rsidRPr="003D52A6">
        <w:rPr>
          <w:rFonts w:ascii="Times New Roman" w:hAnsi="Times New Roman"/>
          <w:b/>
          <w:sz w:val="17"/>
          <w:szCs w:val="17"/>
        </w:rPr>
        <w:t>или</w:t>
      </w:r>
      <w:r w:rsidRPr="003D52A6">
        <w:rPr>
          <w:rFonts w:ascii="Times New Roman" w:hAnsi="Times New Roman"/>
          <w:sz w:val="17"/>
          <w:szCs w:val="17"/>
        </w:rPr>
        <w:t xml:space="preserve"> в форме электронного документа (согласно ФЗ РФ от 10.01.2002 «Об электронной цифровой подписи») – котировочной заявки, составленной в соответствии с требованиями заказчика, предъявляемым к оформлению заявки в письменном виде, и переданной заказчику в сканированном виде по электронной почте за электронно-цифровой подписью лица, полномочного на подписание заявки.</w:t>
      </w:r>
      <w:proofErr w:type="gramEnd"/>
    </w:p>
    <w:p w:rsidR="0051322B" w:rsidRPr="003D52A6" w:rsidRDefault="0051322B" w:rsidP="0051322B">
      <w:pPr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11.</w:t>
      </w:r>
      <w:r w:rsidRPr="003D52A6">
        <w:rPr>
          <w:rFonts w:ascii="Times New Roman" w:hAnsi="Times New Roman"/>
          <w:sz w:val="17"/>
          <w:szCs w:val="17"/>
        </w:rPr>
        <w:t xml:space="preserve"> </w:t>
      </w:r>
      <w:r w:rsidRPr="003D52A6">
        <w:rPr>
          <w:rFonts w:ascii="Times New Roman" w:hAnsi="Times New Roman"/>
          <w:b/>
          <w:sz w:val="17"/>
          <w:szCs w:val="17"/>
        </w:rPr>
        <w:t>Котировочная заявка предоставляется по адресу:</w:t>
      </w:r>
      <w:r w:rsidRPr="003D52A6">
        <w:rPr>
          <w:rFonts w:ascii="Times New Roman" w:hAnsi="Times New Roman"/>
          <w:sz w:val="17"/>
          <w:szCs w:val="17"/>
        </w:rPr>
        <w:t xml:space="preserve"> Российская Федерация, </w:t>
      </w:r>
      <w:smartTag w:uri="urn:schemas-microsoft-com:office:smarttags" w:element="metricconverter">
        <w:smartTagPr>
          <w:attr w:name="ProductID" w:val="630049, г"/>
        </w:smartTagPr>
        <w:r w:rsidRPr="003D52A6">
          <w:rPr>
            <w:rFonts w:ascii="Times New Roman" w:hAnsi="Times New Roman"/>
            <w:sz w:val="17"/>
            <w:szCs w:val="17"/>
          </w:rPr>
          <w:t>630049, г</w:t>
        </w:r>
      </w:smartTag>
      <w:proofErr w:type="gramStart"/>
      <w:r w:rsidRPr="003D52A6">
        <w:rPr>
          <w:rFonts w:ascii="Times New Roman" w:hAnsi="Times New Roman"/>
          <w:sz w:val="17"/>
          <w:szCs w:val="17"/>
        </w:rPr>
        <w:t>.Н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овосибирск, ул. Дуси Ковальчук, д.191, Лабораторный корпус, </w:t>
      </w:r>
      <w:proofErr w:type="spellStart"/>
      <w:r w:rsidRPr="003D52A6">
        <w:rPr>
          <w:rFonts w:ascii="Times New Roman" w:hAnsi="Times New Roman"/>
          <w:sz w:val="17"/>
          <w:szCs w:val="17"/>
        </w:rPr>
        <w:t>каб</w:t>
      </w:r>
      <w:proofErr w:type="spellEnd"/>
      <w:r w:rsidRPr="003D52A6">
        <w:rPr>
          <w:rFonts w:ascii="Times New Roman" w:hAnsi="Times New Roman"/>
          <w:sz w:val="17"/>
          <w:szCs w:val="17"/>
        </w:rPr>
        <w:t>. Л-206 – в письменном виде на бумажном носителе (</w:t>
      </w:r>
      <w:proofErr w:type="spellStart"/>
      <w:r w:rsidRPr="003D52A6">
        <w:rPr>
          <w:rFonts w:ascii="Times New Roman" w:hAnsi="Times New Roman"/>
          <w:sz w:val="17"/>
          <w:szCs w:val="17"/>
        </w:rPr>
        <w:t>Пн-Ч-т</w:t>
      </w:r>
      <w:proofErr w:type="spellEnd"/>
      <w:r w:rsidRPr="003D52A6">
        <w:rPr>
          <w:rFonts w:ascii="Times New Roman" w:hAnsi="Times New Roman"/>
          <w:sz w:val="17"/>
          <w:szCs w:val="17"/>
        </w:rPr>
        <w:t xml:space="preserve">- 9.00-17.00, </w:t>
      </w:r>
      <w:proofErr w:type="spellStart"/>
      <w:proofErr w:type="gramStart"/>
      <w:r w:rsidRPr="003D52A6">
        <w:rPr>
          <w:rFonts w:ascii="Times New Roman" w:hAnsi="Times New Roman"/>
          <w:sz w:val="17"/>
          <w:szCs w:val="17"/>
        </w:rPr>
        <w:t>Пт</w:t>
      </w:r>
      <w:proofErr w:type="spellEnd"/>
      <w:proofErr w:type="gramEnd"/>
      <w:r w:rsidRPr="003D52A6">
        <w:rPr>
          <w:rFonts w:ascii="Times New Roman" w:hAnsi="Times New Roman"/>
          <w:sz w:val="17"/>
          <w:szCs w:val="17"/>
        </w:rPr>
        <w:t xml:space="preserve"> 9.00-16.00 обед 13.00-14.00); или в форме электронного документа – </w:t>
      </w:r>
      <w:hyperlink r:id="rId5" w:history="1">
        <w:r w:rsidRPr="003D52A6">
          <w:rPr>
            <w:rStyle w:val="a4"/>
            <w:rFonts w:ascii="Times New Roman" w:hAnsi="Times New Roman"/>
            <w:sz w:val="17"/>
            <w:szCs w:val="17"/>
            <w:lang w:val="en-US"/>
          </w:rPr>
          <w:t>mva</w:t>
        </w:r>
        <w:r w:rsidRPr="003D52A6">
          <w:rPr>
            <w:rStyle w:val="a4"/>
            <w:rFonts w:ascii="Times New Roman" w:hAnsi="Times New Roman"/>
            <w:sz w:val="17"/>
            <w:szCs w:val="17"/>
          </w:rPr>
          <w:t>@</w:t>
        </w:r>
        <w:r w:rsidRPr="003D52A6">
          <w:rPr>
            <w:rStyle w:val="a4"/>
            <w:rFonts w:ascii="Times New Roman" w:hAnsi="Times New Roman"/>
            <w:sz w:val="17"/>
            <w:szCs w:val="17"/>
            <w:lang w:val="en-US"/>
          </w:rPr>
          <w:t>stu</w:t>
        </w:r>
        <w:r w:rsidRPr="003D52A6">
          <w:rPr>
            <w:rStyle w:val="a4"/>
            <w:rFonts w:ascii="Times New Roman" w:hAnsi="Times New Roman"/>
            <w:sz w:val="17"/>
            <w:szCs w:val="17"/>
          </w:rPr>
          <w:t>.</w:t>
        </w:r>
        <w:proofErr w:type="spellStart"/>
        <w:r w:rsidRPr="003D52A6">
          <w:rPr>
            <w:rStyle w:val="a4"/>
            <w:rFonts w:ascii="Times New Roman" w:hAnsi="Times New Roman"/>
            <w:sz w:val="17"/>
            <w:szCs w:val="17"/>
            <w:lang w:val="en-US"/>
          </w:rPr>
          <w:t>ru</w:t>
        </w:r>
        <w:proofErr w:type="spellEnd"/>
      </w:hyperlink>
      <w:r w:rsidRPr="003D52A6">
        <w:rPr>
          <w:rFonts w:ascii="Times New Roman" w:hAnsi="Times New Roman"/>
          <w:sz w:val="17"/>
          <w:szCs w:val="17"/>
        </w:rPr>
        <w:t> . (заявки по факсу не принимаются).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Контактное лицо:</w:t>
      </w:r>
      <w:r w:rsidRPr="003D52A6">
        <w:rPr>
          <w:rFonts w:ascii="Times New Roman" w:hAnsi="Times New Roman"/>
          <w:sz w:val="17"/>
          <w:szCs w:val="17"/>
        </w:rPr>
        <w:t xml:space="preserve"> Макарова Вероника Александровн</w:t>
      </w:r>
      <w:r w:rsidR="00334DEC" w:rsidRPr="003D52A6">
        <w:rPr>
          <w:rFonts w:ascii="Times New Roman" w:hAnsi="Times New Roman"/>
          <w:sz w:val="17"/>
          <w:szCs w:val="17"/>
        </w:rPr>
        <w:t>а</w:t>
      </w:r>
      <w:r w:rsidRPr="003D52A6">
        <w:rPr>
          <w:rFonts w:ascii="Times New Roman" w:hAnsi="Times New Roman"/>
          <w:sz w:val="17"/>
          <w:szCs w:val="17"/>
        </w:rPr>
        <w:t>. Телефон: 328-0369. 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12</w:t>
      </w:r>
      <w:r w:rsidRPr="003D52A6">
        <w:rPr>
          <w:rFonts w:ascii="Times New Roman" w:hAnsi="Times New Roman"/>
          <w:sz w:val="17"/>
          <w:szCs w:val="17"/>
        </w:rPr>
        <w:t>.Требование к участнику размещения заказа: сведения об участнике размещения заказа, подавшем котировочную заявку, должны отсутствовать в реестре недобросовестных поставщиков.</w:t>
      </w:r>
    </w:p>
    <w:p w:rsidR="0051322B" w:rsidRPr="003D52A6" w:rsidRDefault="0051322B" w:rsidP="0051322B">
      <w:pPr>
        <w:pStyle w:val="111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13</w:t>
      </w:r>
      <w:r w:rsidRPr="003D52A6">
        <w:rPr>
          <w:rFonts w:ascii="Times New Roman" w:hAnsi="Times New Roman"/>
          <w:sz w:val="17"/>
          <w:szCs w:val="17"/>
        </w:rPr>
        <w:t>.В случае, если в котировочной заявке участника размещения заказа цена предлагаемого товара, выполняемых работ,  услуг  превышает максимальную цену договора, указанную в п.7 извещения,  данная заявка заказчиком не рассматривается  и отклоняется.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14</w:t>
      </w:r>
      <w:r w:rsidRPr="003D52A6">
        <w:rPr>
          <w:rFonts w:ascii="Times New Roman" w:hAnsi="Times New Roman"/>
          <w:sz w:val="17"/>
          <w:szCs w:val="17"/>
        </w:rPr>
        <w:t>.Котировочная заявка подаётся в одном экземпляре на русском языке и может сопровождаться приложениями, содержащими сведения о  предлагаемых участником размещения заказа товарах, работах, услугах, или другие сведения по усмотрению участника.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15.</w:t>
      </w:r>
      <w:r w:rsidRPr="003D52A6">
        <w:rPr>
          <w:rFonts w:ascii="Times New Roman" w:hAnsi="Times New Roman"/>
          <w:sz w:val="17"/>
          <w:szCs w:val="17"/>
        </w:rPr>
        <w:t xml:space="preserve">Котировочные заявки будут оценены в течение дня следующего за днем окончания срока подачи Котировочных заявок. Котировочные заявки, поданные с опозданием, рассматриваться не будут. В поданную Котировочную заявку внесение изменений не допускается. Результаты оценки заносятся в Протокол рассмотрения и оценки котировочных заявок. 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16</w:t>
      </w:r>
      <w:r w:rsidRPr="003D52A6">
        <w:rPr>
          <w:rFonts w:ascii="Times New Roman" w:hAnsi="Times New Roman"/>
          <w:sz w:val="17"/>
          <w:szCs w:val="17"/>
        </w:rPr>
        <w:t xml:space="preserve">.Победителем в проведении настоящего запроса котировок признается участник размещения заказа, подавший Котировочную заявку, которая отвечает всем требованиям настоящего Извещения (включая приложения), с наиболее низкой ценой предлагаемого товара, работы, услуги. </w:t>
      </w:r>
    </w:p>
    <w:p w:rsidR="0051322B" w:rsidRPr="003D52A6" w:rsidRDefault="0051322B" w:rsidP="0051322B">
      <w:pPr>
        <w:pStyle w:val="111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17</w:t>
      </w:r>
      <w:r w:rsidRPr="003D52A6">
        <w:rPr>
          <w:rFonts w:ascii="Times New Roman" w:hAnsi="Times New Roman"/>
          <w:sz w:val="17"/>
          <w:szCs w:val="17"/>
        </w:rPr>
        <w:t>.Срок подписания победителем в проведении запроса котировок договора не более 15 дней со дня подписания Протокола рассмотрения и оценки котировочных заявок.</w:t>
      </w:r>
    </w:p>
    <w:p w:rsidR="0051322B" w:rsidRPr="003D52A6" w:rsidRDefault="0051322B" w:rsidP="0051322B">
      <w:pPr>
        <w:pStyle w:val="111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18.</w:t>
      </w:r>
      <w:r w:rsidRPr="003D52A6">
        <w:rPr>
          <w:rFonts w:ascii="Times New Roman" w:hAnsi="Times New Roman"/>
          <w:sz w:val="17"/>
          <w:szCs w:val="17"/>
        </w:rPr>
        <w:t>Договор по итогам размещения заказа путем проведения запроса котировок заключается не ранее чем через 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протокола.</w:t>
      </w:r>
    </w:p>
    <w:p w:rsidR="0051322B" w:rsidRPr="003D52A6" w:rsidRDefault="0051322B" w:rsidP="0051322B">
      <w:pPr>
        <w:pStyle w:val="122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Форма котировочной заявки, техническое задание и проект договора прилагается (Приложения 1, 2, 3).</w:t>
      </w:r>
    </w:p>
    <w:p w:rsidR="00047C39" w:rsidRPr="003D52A6" w:rsidRDefault="00047C39" w:rsidP="00047C39">
      <w:pPr>
        <w:pStyle w:val="11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Приложения:</w:t>
      </w:r>
    </w:p>
    <w:p w:rsidR="00047C39" w:rsidRPr="003D52A6" w:rsidRDefault="00047C39" w:rsidP="00047C39">
      <w:pPr>
        <w:pStyle w:val="110"/>
        <w:jc w:val="both"/>
        <w:rPr>
          <w:rFonts w:ascii="Times New Roman" w:hAnsi="Times New Roman"/>
          <w:b w:val="0"/>
          <w:sz w:val="17"/>
          <w:szCs w:val="17"/>
        </w:rPr>
      </w:pPr>
      <w:r w:rsidRPr="003D52A6">
        <w:rPr>
          <w:rFonts w:ascii="Times New Roman" w:hAnsi="Times New Roman"/>
          <w:b w:val="0"/>
          <w:sz w:val="17"/>
          <w:szCs w:val="17"/>
        </w:rPr>
        <w:t>1.Форма Котировочной заявки;</w:t>
      </w:r>
    </w:p>
    <w:p w:rsidR="00047C39" w:rsidRPr="003D52A6" w:rsidRDefault="00047C39" w:rsidP="00047C39">
      <w:pPr>
        <w:pStyle w:val="110"/>
        <w:jc w:val="both"/>
        <w:rPr>
          <w:rFonts w:ascii="Times New Roman" w:hAnsi="Times New Roman"/>
          <w:b w:val="0"/>
          <w:sz w:val="17"/>
          <w:szCs w:val="17"/>
        </w:rPr>
      </w:pPr>
      <w:r w:rsidRPr="003D52A6">
        <w:rPr>
          <w:rFonts w:ascii="Times New Roman" w:hAnsi="Times New Roman"/>
          <w:b w:val="0"/>
          <w:sz w:val="17"/>
          <w:szCs w:val="17"/>
        </w:rPr>
        <w:t>2.Техническое задание;</w:t>
      </w:r>
    </w:p>
    <w:p w:rsidR="00047C39" w:rsidRPr="003D52A6" w:rsidRDefault="00047C39" w:rsidP="00047C39">
      <w:pPr>
        <w:pStyle w:val="110"/>
        <w:jc w:val="both"/>
        <w:rPr>
          <w:rFonts w:ascii="Times New Roman" w:hAnsi="Times New Roman"/>
          <w:b w:val="0"/>
          <w:sz w:val="17"/>
          <w:szCs w:val="17"/>
        </w:rPr>
      </w:pPr>
      <w:r w:rsidRPr="003D52A6">
        <w:rPr>
          <w:rFonts w:ascii="Times New Roman" w:hAnsi="Times New Roman"/>
          <w:b w:val="0"/>
          <w:sz w:val="17"/>
          <w:szCs w:val="17"/>
        </w:rPr>
        <w:t>3.Проект Гражданско-правового договора.</w:t>
      </w:r>
    </w:p>
    <w:p w:rsidR="0051322B" w:rsidRPr="003D52A6" w:rsidRDefault="0051322B" w:rsidP="00CD3CFB">
      <w:pPr>
        <w:pStyle w:val="110"/>
        <w:jc w:val="both"/>
        <w:rPr>
          <w:rFonts w:ascii="Times New Roman" w:hAnsi="Times New Roman"/>
          <w:sz w:val="17"/>
          <w:szCs w:val="17"/>
        </w:rPr>
      </w:pPr>
    </w:p>
    <w:p w:rsidR="00EE2CC1" w:rsidRPr="003D52A6" w:rsidRDefault="00EE2CC1" w:rsidP="00CD3CFB">
      <w:pPr>
        <w:pStyle w:val="11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Приложение 1</w:t>
      </w:r>
    </w:p>
    <w:p w:rsidR="00047C39" w:rsidRPr="003D52A6" w:rsidRDefault="00047C39" w:rsidP="00047C39">
      <w:pPr>
        <w:pStyle w:val="110"/>
        <w:jc w:val="center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Котировочная заявка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На участие в запросе котировок </w:t>
      </w:r>
      <w:proofErr w:type="gramStart"/>
      <w:r w:rsidRPr="003D52A6">
        <w:rPr>
          <w:rFonts w:ascii="Times New Roman" w:hAnsi="Times New Roman"/>
          <w:sz w:val="17"/>
          <w:szCs w:val="17"/>
        </w:rPr>
        <w:t>на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________________________________________________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                                                       (поставку товаров, выполнение работ, оказание услуг)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От___________________________________________________________________________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                                      (Наименование организации)</w:t>
      </w: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243"/>
      </w:tblGrid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>/</w:t>
            </w:r>
            <w:proofErr w:type="spellStart"/>
            <w:r w:rsidRPr="003D52A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1</w:t>
            </w:r>
          </w:p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3D52A6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Идентификационный номер налогоплательщика</w:t>
            </w:r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Наименование, характеристики  поставляемых товаров, на поставку которых размещается заказ</w:t>
            </w:r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Согласие участника размещения заказа исполнить условия договора, указанные в извещении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47C39" w:rsidRPr="003D52A6">
        <w:tc>
          <w:tcPr>
            <w:tcW w:w="1008" w:type="dxa"/>
            <w:shd w:val="clear" w:color="auto" w:fill="auto"/>
            <w:vAlign w:val="center"/>
          </w:tcPr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3D52A6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  <w:p w:rsidR="00047C39" w:rsidRPr="003D52A6" w:rsidRDefault="00047C39" w:rsidP="005132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20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047C39" w:rsidRPr="003D52A6" w:rsidRDefault="00047C39" w:rsidP="0051322B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Должность  руководителя организации (для юридического лица)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    _______________________________________________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                      (ПОДПИСЬ)                                   (Ф.И.О)</w:t>
      </w:r>
    </w:p>
    <w:p w:rsidR="00047C39" w:rsidRPr="003D52A6" w:rsidRDefault="00047C39" w:rsidP="00047C39">
      <w:pPr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М.П.</w:t>
      </w:r>
    </w:p>
    <w:p w:rsidR="00047C39" w:rsidRPr="003D52A6" w:rsidRDefault="00047C39" w:rsidP="00CD3CFB">
      <w:pPr>
        <w:rPr>
          <w:rFonts w:ascii="Times New Roman" w:hAnsi="Times New Roman"/>
          <w:sz w:val="17"/>
          <w:szCs w:val="17"/>
        </w:rPr>
      </w:pPr>
    </w:p>
    <w:p w:rsidR="00047C39" w:rsidRPr="003D52A6" w:rsidRDefault="00047C39" w:rsidP="00047C3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Просим для дальнейшего оформления протокола сообщать также ВАШИ:</w:t>
      </w:r>
    </w:p>
    <w:p w:rsidR="00047C39" w:rsidRPr="003D52A6" w:rsidRDefault="00047C39" w:rsidP="00047C3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 xml:space="preserve">- индекс, </w:t>
      </w:r>
    </w:p>
    <w:p w:rsidR="00047C39" w:rsidRPr="003D52A6" w:rsidRDefault="00047C39" w:rsidP="00047C3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- контактный телефон (код города),</w:t>
      </w:r>
    </w:p>
    <w:p w:rsidR="00047C39" w:rsidRPr="003D52A6" w:rsidRDefault="00047C39" w:rsidP="00047C39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- КПП,</w:t>
      </w:r>
      <w:r w:rsidR="00DB0A83" w:rsidRPr="003D52A6">
        <w:rPr>
          <w:rFonts w:ascii="Times New Roman" w:hAnsi="Times New Roman"/>
          <w:sz w:val="17"/>
          <w:szCs w:val="17"/>
        </w:rPr>
        <w:t xml:space="preserve"> </w:t>
      </w:r>
      <w:r w:rsidRPr="003D52A6">
        <w:rPr>
          <w:rFonts w:ascii="Times New Roman" w:hAnsi="Times New Roman"/>
          <w:sz w:val="17"/>
          <w:szCs w:val="17"/>
        </w:rPr>
        <w:t xml:space="preserve">- </w:t>
      </w:r>
      <w:proofErr w:type="spellStart"/>
      <w:r w:rsidRPr="003D52A6">
        <w:rPr>
          <w:rFonts w:ascii="Times New Roman" w:hAnsi="Times New Roman"/>
          <w:sz w:val="17"/>
          <w:szCs w:val="17"/>
        </w:rPr>
        <w:t>E-mail</w:t>
      </w:r>
      <w:proofErr w:type="spellEnd"/>
      <w:r w:rsidRPr="003D52A6">
        <w:rPr>
          <w:rFonts w:ascii="Times New Roman" w:hAnsi="Times New Roman"/>
          <w:sz w:val="17"/>
          <w:szCs w:val="17"/>
        </w:rPr>
        <w:t>.</w:t>
      </w:r>
    </w:p>
    <w:p w:rsidR="003D52A6" w:rsidRPr="003D52A6" w:rsidRDefault="003D52A6" w:rsidP="00CD3CFB">
      <w:pPr>
        <w:rPr>
          <w:rFonts w:ascii="Times New Roman" w:hAnsi="Times New Roman"/>
          <w:b/>
          <w:sz w:val="17"/>
          <w:szCs w:val="17"/>
        </w:rPr>
      </w:pPr>
    </w:p>
    <w:p w:rsidR="00EC0AFE" w:rsidRPr="003D52A6" w:rsidRDefault="00A07199" w:rsidP="00CD3CFB">
      <w:pPr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Приложение №2</w:t>
      </w:r>
    </w:p>
    <w:p w:rsidR="00A07199" w:rsidRPr="003D52A6" w:rsidRDefault="00A07199" w:rsidP="00A07199">
      <w:pPr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lastRenderedPageBreak/>
        <w:t>Техническое задание</w:t>
      </w:r>
    </w:p>
    <w:p w:rsidR="003D52A6" w:rsidRPr="001D736C" w:rsidRDefault="003D52A6" w:rsidP="001D736C">
      <w:pPr>
        <w:jc w:val="center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на поставку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72"/>
        <w:gridCol w:w="851"/>
        <w:gridCol w:w="709"/>
      </w:tblGrid>
      <w:tr w:rsidR="003D52A6" w:rsidRPr="003D52A6" w:rsidTr="003D52A6">
        <w:tc>
          <w:tcPr>
            <w:tcW w:w="567" w:type="dxa"/>
            <w:shd w:val="clear" w:color="auto" w:fill="auto"/>
          </w:tcPr>
          <w:p w:rsidR="003D52A6" w:rsidRPr="003D52A6" w:rsidRDefault="003D52A6" w:rsidP="008203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/</w:t>
            </w:r>
            <w:proofErr w:type="spellStart"/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3D52A6" w:rsidRPr="003D52A6" w:rsidRDefault="003D52A6" w:rsidP="008203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продукции, работ,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2A6" w:rsidRPr="003D52A6" w:rsidRDefault="003D52A6" w:rsidP="008203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Кол-во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52A6" w:rsidRPr="003D52A6" w:rsidRDefault="003D52A6" w:rsidP="008203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Ед. </w:t>
            </w:r>
            <w:proofErr w:type="spellStart"/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изм</w:t>
            </w:r>
            <w:proofErr w:type="spellEnd"/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</w:p>
        </w:tc>
      </w:tr>
      <w:tr w:rsidR="003D52A6" w:rsidRPr="003D52A6" w:rsidTr="003D52A6">
        <w:trPr>
          <w:trHeight w:val="3841"/>
        </w:trPr>
        <w:tc>
          <w:tcPr>
            <w:tcW w:w="567" w:type="dxa"/>
            <w:shd w:val="clear" w:color="auto" w:fill="auto"/>
          </w:tcPr>
          <w:p w:rsidR="003D52A6" w:rsidRPr="003D52A6" w:rsidRDefault="003D52A6" w:rsidP="003D52A6">
            <w:pPr>
              <w:numPr>
                <w:ilvl w:val="0"/>
                <w:numId w:val="52"/>
              </w:num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9072" w:type="dxa"/>
            <w:shd w:val="clear" w:color="auto" w:fill="auto"/>
          </w:tcPr>
          <w:p w:rsidR="003D52A6" w:rsidRPr="003D52A6" w:rsidRDefault="003D52A6" w:rsidP="003D52A6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Станция зарядная</w:t>
            </w:r>
            <w:r w:rsidRPr="003D52A6">
              <w:rPr>
                <w:rFonts w:ascii="Times New Roman" w:hAnsi="Times New Roman"/>
                <w:b/>
                <w:sz w:val="17"/>
                <w:szCs w:val="17"/>
              </w:rPr>
              <w:t xml:space="preserve"> СЗ 130.21 или эквивалент (эквивалентность определяется по указанным ниже характеристикам)</w:t>
            </w:r>
          </w:p>
          <w:p w:rsidR="003D52A6" w:rsidRDefault="003D52A6" w:rsidP="003D52A6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Cs/>
                <w:sz w:val="17"/>
                <w:szCs w:val="17"/>
                <w:u w:val="single"/>
              </w:rPr>
              <w:t>Назначение:</w:t>
            </w:r>
            <w:r w:rsidRPr="003D52A6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предназначена</w:t>
            </w:r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 xml:space="preserve"> для заряда никель-кадмиевых и </w:t>
            </w:r>
            <w:proofErr w:type="spellStart"/>
            <w:r w:rsidRPr="003D52A6">
              <w:rPr>
                <w:rFonts w:ascii="Times New Roman" w:hAnsi="Times New Roman"/>
                <w:sz w:val="17"/>
                <w:szCs w:val="17"/>
              </w:rPr>
              <w:t>никель-металло-гидридных</w:t>
            </w:r>
            <w:proofErr w:type="spellEnd"/>
            <w:r w:rsidRPr="003D52A6">
              <w:rPr>
                <w:rFonts w:ascii="Times New Roman" w:hAnsi="Times New Roman"/>
                <w:sz w:val="17"/>
                <w:szCs w:val="17"/>
              </w:rPr>
              <w:t xml:space="preserve"> аккумуляторных батарей типа МБА и МОТ. </w:t>
            </w:r>
          </w:p>
          <w:p w:rsidR="003D52A6" w:rsidRPr="003D52A6" w:rsidRDefault="003D52A6" w:rsidP="003D52A6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  <w:u w:val="single"/>
              </w:rPr>
              <w:t xml:space="preserve">Имеет: </w:t>
            </w:r>
            <w:r w:rsidRPr="003D52A6">
              <w:rPr>
                <w:rFonts w:ascii="Times New Roman" w:hAnsi="Times New Roman"/>
                <w:sz w:val="17"/>
                <w:szCs w:val="17"/>
              </w:rPr>
              <w:t xml:space="preserve">светодиодную индикацию режимов работы и степени заряженности батареи; </w:t>
            </w:r>
          </w:p>
          <w:p w:rsidR="003D52A6" w:rsidRPr="003D52A6" w:rsidRDefault="003D52A6" w:rsidP="003D52A6">
            <w:pPr>
              <w:numPr>
                <w:ilvl w:val="0"/>
                <w:numId w:val="53"/>
              </w:numPr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встроенную систему самодиагностики; определяет годность (исправность) батареи.</w:t>
            </w:r>
          </w:p>
          <w:p w:rsidR="003D52A6" w:rsidRPr="003D52A6" w:rsidRDefault="003D52A6" w:rsidP="001D736C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  <w:u w:val="single"/>
              </w:rPr>
              <w:t xml:space="preserve">Полный цикл заряда включает в себя: </w:t>
            </w:r>
            <w:r w:rsidRPr="003D52A6">
              <w:rPr>
                <w:rFonts w:ascii="Times New Roman" w:hAnsi="Times New Roman"/>
                <w:sz w:val="17"/>
                <w:szCs w:val="17"/>
              </w:rPr>
              <w:t>разряд батареи до минимального напряжения (в случае, если заряд осуществляется для не полностью разряженной батареи); заряд аккумулятора до максимального напряжения; компенсацию саморазряда батареи.</w:t>
            </w:r>
          </w:p>
          <w:p w:rsidR="003D52A6" w:rsidRPr="003D52A6" w:rsidRDefault="003D52A6" w:rsidP="003D52A6">
            <w:pPr>
              <w:rPr>
                <w:rFonts w:ascii="Times New Roman" w:hAnsi="Times New Roman"/>
                <w:bCs/>
                <w:sz w:val="17"/>
                <w:szCs w:val="17"/>
                <w:u w:val="single"/>
              </w:rPr>
            </w:pPr>
            <w:r w:rsidRPr="003D52A6">
              <w:rPr>
                <w:rFonts w:ascii="Times New Roman" w:hAnsi="Times New Roman"/>
                <w:bCs/>
                <w:sz w:val="17"/>
                <w:szCs w:val="17"/>
                <w:u w:val="single"/>
              </w:rPr>
              <w:t>Характеристики:</w:t>
            </w:r>
          </w:p>
          <w:p w:rsidR="003D52A6" w:rsidRPr="003D52A6" w:rsidRDefault="003D52A6" w:rsidP="003D52A6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tbl>
            <w:tblPr>
              <w:tblpPr w:leftFromText="180" w:rightFromText="180" w:vertAnchor="text" w:horzAnchor="margin" w:tblpY="-41"/>
              <w:tblOverlap w:val="never"/>
              <w:tblW w:w="4797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64"/>
              <w:gridCol w:w="2123"/>
            </w:tblGrid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Номинальное напряжение батареи, </w:t>
                  </w:r>
                  <w:proofErr w:type="gram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</w:t>
                  </w:r>
                  <w:proofErr w:type="gramEnd"/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9,6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Емкость батареи, </w:t>
                  </w:r>
                  <w:proofErr w:type="spell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Ач</w:t>
                  </w:r>
                  <w:proofErr w:type="spellEnd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0,65-1,2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Величина зарядного тока, мА, не более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90±5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Величина разрядного тока, мА, не более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180±9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Напряжение питания, </w:t>
                  </w:r>
                  <w:proofErr w:type="gram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</w:t>
                  </w:r>
                  <w:proofErr w:type="gramEnd"/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220±22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Потребляемая мощность, </w:t>
                  </w:r>
                  <w:proofErr w:type="gram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Вт</w:t>
                  </w:r>
                  <w:proofErr w:type="gramEnd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, не более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7-10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Номинальное время заряда, </w:t>
                  </w:r>
                  <w:proofErr w:type="gram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ч</w:t>
                  </w:r>
                  <w:proofErr w:type="gramEnd"/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12-15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Номинальное время </w:t>
                  </w:r>
                  <w:proofErr w:type="spell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дозаряда</w:t>
                  </w:r>
                  <w:proofErr w:type="spellEnd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, ч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4-6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Время поддержания саморазряда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не ограничено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Включение режимов разряда, </w:t>
                  </w:r>
                  <w:proofErr w:type="spellStart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дозаряда</w:t>
                  </w:r>
                  <w:proofErr w:type="spellEnd"/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, поддержания саморазряда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автоматическое</w:t>
                  </w:r>
                </w:p>
              </w:tc>
            </w:tr>
            <w:tr w:rsidR="003D52A6" w:rsidRPr="003D52A6" w:rsidTr="00820321">
              <w:trPr>
                <w:tblCellSpacing w:w="0" w:type="dxa"/>
              </w:trPr>
              <w:tc>
                <w:tcPr>
                  <w:tcW w:w="3749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Время непрерывной работы</w:t>
                  </w:r>
                </w:p>
              </w:tc>
              <w:tc>
                <w:tcPr>
                  <w:tcW w:w="1251" w:type="pct"/>
                  <w:shd w:val="clear" w:color="auto" w:fill="auto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</w:tcPr>
                <w:p w:rsidR="003D52A6" w:rsidRPr="003D52A6" w:rsidRDefault="003D52A6" w:rsidP="003D52A6">
                  <w:pPr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3D52A6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не ограничено</w:t>
                  </w:r>
                </w:p>
              </w:tc>
            </w:tr>
          </w:tbl>
          <w:p w:rsidR="003D52A6" w:rsidRPr="003D52A6" w:rsidRDefault="003D52A6" w:rsidP="003D52A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3D52A6" w:rsidRPr="003D52A6" w:rsidRDefault="003D52A6" w:rsidP="00820321">
            <w:pPr>
              <w:tabs>
                <w:tab w:val="left" w:pos="7142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3D52A6" w:rsidRPr="003D52A6" w:rsidRDefault="003D52A6" w:rsidP="00820321">
            <w:pPr>
              <w:tabs>
                <w:tab w:val="left" w:pos="7142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52A6" w:rsidRPr="003D52A6" w:rsidRDefault="003D52A6" w:rsidP="00820321">
            <w:pPr>
              <w:tabs>
                <w:tab w:val="left" w:pos="7142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3D52A6" w:rsidRPr="003D52A6" w:rsidRDefault="003D52A6" w:rsidP="00820321">
            <w:pPr>
              <w:tabs>
                <w:tab w:val="left" w:pos="7142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bCs/>
                <w:sz w:val="17"/>
                <w:szCs w:val="17"/>
              </w:rPr>
              <w:t>шт.</w:t>
            </w:r>
          </w:p>
        </w:tc>
      </w:tr>
    </w:tbl>
    <w:p w:rsidR="003D52A6" w:rsidRPr="003D52A6" w:rsidRDefault="003D52A6" w:rsidP="003D52A6">
      <w:pPr>
        <w:ind w:firstLine="708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Оборудование новое, не бывшее в эксплуатации. Гарантийный срок: не менее 12 месяцев.</w:t>
      </w:r>
    </w:p>
    <w:p w:rsidR="003D52A6" w:rsidRPr="003D52A6" w:rsidRDefault="003D52A6" w:rsidP="00A07199">
      <w:pPr>
        <w:jc w:val="center"/>
        <w:rPr>
          <w:rFonts w:ascii="Times New Roman" w:hAnsi="Times New Roman"/>
          <w:b/>
          <w:sz w:val="17"/>
          <w:szCs w:val="17"/>
        </w:rPr>
      </w:pPr>
    </w:p>
    <w:p w:rsidR="00A07199" w:rsidRPr="003D52A6" w:rsidRDefault="00D844A1" w:rsidP="00CD3CFB">
      <w:pPr>
        <w:pStyle w:val="10"/>
        <w:tabs>
          <w:tab w:val="left" w:pos="0"/>
        </w:tabs>
        <w:suppressAutoHyphens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Приложение №</w:t>
      </w:r>
      <w:r w:rsidR="00A07199" w:rsidRPr="003D52A6">
        <w:rPr>
          <w:rFonts w:ascii="Times New Roman" w:hAnsi="Times New Roman"/>
          <w:sz w:val="17"/>
          <w:szCs w:val="17"/>
        </w:rPr>
        <w:t>3</w:t>
      </w:r>
      <w:r w:rsidR="004B6543" w:rsidRPr="003D52A6">
        <w:rPr>
          <w:rFonts w:ascii="Times New Roman" w:hAnsi="Times New Roman"/>
          <w:sz w:val="17"/>
          <w:szCs w:val="17"/>
        </w:rPr>
        <w:t xml:space="preserve">     </w:t>
      </w:r>
    </w:p>
    <w:p w:rsidR="003D52A6" w:rsidRPr="003D52A6" w:rsidRDefault="003D52A6" w:rsidP="003D52A6">
      <w:pPr>
        <w:pStyle w:val="1"/>
        <w:jc w:val="center"/>
        <w:rPr>
          <w:b/>
          <w:sz w:val="17"/>
          <w:szCs w:val="17"/>
        </w:rPr>
      </w:pPr>
      <w:r w:rsidRPr="003D52A6">
        <w:rPr>
          <w:b/>
          <w:sz w:val="17"/>
          <w:szCs w:val="17"/>
        </w:rPr>
        <w:t>ДОГОВОР № _____</w:t>
      </w:r>
    </w:p>
    <w:p w:rsidR="003D52A6" w:rsidRPr="003D52A6" w:rsidRDefault="003D52A6" w:rsidP="003D52A6">
      <w:pPr>
        <w:pStyle w:val="1"/>
        <w:ind w:firstLine="360"/>
        <w:jc w:val="center"/>
        <w:rPr>
          <w:sz w:val="17"/>
          <w:szCs w:val="17"/>
        </w:rPr>
      </w:pPr>
      <w:r w:rsidRPr="003D52A6">
        <w:rPr>
          <w:sz w:val="17"/>
          <w:szCs w:val="17"/>
        </w:rPr>
        <w:t xml:space="preserve">г. Новосибирск                                                                    </w:t>
      </w:r>
      <w:r>
        <w:rPr>
          <w:sz w:val="17"/>
          <w:szCs w:val="17"/>
        </w:rPr>
        <w:t xml:space="preserve">                                             </w:t>
      </w:r>
      <w:r w:rsidRPr="003D52A6">
        <w:rPr>
          <w:sz w:val="17"/>
          <w:szCs w:val="17"/>
        </w:rPr>
        <w:t xml:space="preserve">                                                             «___»  __________ 2011г.</w:t>
      </w:r>
    </w:p>
    <w:p w:rsidR="003D52A6" w:rsidRPr="003D52A6" w:rsidRDefault="003D52A6" w:rsidP="003D52A6">
      <w:pPr>
        <w:pStyle w:val="a7"/>
        <w:spacing w:after="0"/>
        <w:ind w:firstLine="360"/>
        <w:jc w:val="both"/>
        <w:rPr>
          <w:rFonts w:ascii="Times New Roman" w:hAnsi="Times New Roman"/>
          <w:sz w:val="17"/>
          <w:szCs w:val="17"/>
        </w:rPr>
      </w:pPr>
      <w:proofErr w:type="gramStart"/>
      <w:r w:rsidRPr="003D52A6">
        <w:rPr>
          <w:rFonts w:ascii="Times New Roman" w:hAnsi="Times New Roman"/>
          <w:b/>
          <w:sz w:val="17"/>
          <w:szCs w:val="17"/>
        </w:rPr>
        <w:t>Государственное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3D52A6">
        <w:rPr>
          <w:rFonts w:ascii="Times New Roman" w:hAnsi="Times New Roman"/>
          <w:sz w:val="17"/>
          <w:szCs w:val="17"/>
        </w:rPr>
        <w:t>, именуемое в дальнейшем Заказчик, в лице директора НТЖТ - филиала СГУПС Ткачука Юрия Константиновича, действующего на основании доверенности № 29 от 07.05.2010г., с одной стороны, и ___________________, именуемое в дальнейшем Поставщик, в лице ____________, действующего на основании _________, с другой стороны, в результате размещения заказа путем проведения запроса котировок цен в соответствии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с Федеральным законом № 94-ФЗ от 21.07.2005г., на основании протокола  рассмотрения и оценки котировочных заявок №________ </w:t>
      </w:r>
      <w:proofErr w:type="gramStart"/>
      <w:r w:rsidRPr="003D52A6">
        <w:rPr>
          <w:rFonts w:ascii="Times New Roman" w:hAnsi="Times New Roman"/>
          <w:sz w:val="17"/>
          <w:szCs w:val="17"/>
        </w:rPr>
        <w:t>от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________, заключили настоящий договор о нижеследующем: </w:t>
      </w:r>
    </w:p>
    <w:p w:rsidR="003D52A6" w:rsidRPr="003D52A6" w:rsidRDefault="003D52A6" w:rsidP="003D52A6">
      <w:pPr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1.Предмет договора</w:t>
      </w:r>
    </w:p>
    <w:p w:rsidR="003D52A6" w:rsidRPr="003D52A6" w:rsidRDefault="003D52A6" w:rsidP="003D52A6">
      <w:pPr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1.1. По настоящему договору Поставщик принимает на себя обязательства по поставке товара – станции зарядной _________________, а Заказчик обязуется принять товар и оплатить его стоимость. </w:t>
      </w:r>
    </w:p>
    <w:p w:rsidR="003D52A6" w:rsidRPr="003D52A6" w:rsidRDefault="003D52A6" w:rsidP="003D52A6">
      <w:pPr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1.2. Поставщик поставляет Заказчику оборудование одного наименования в количестве 1 (одна) штука.</w:t>
      </w:r>
    </w:p>
    <w:p w:rsidR="003D52A6" w:rsidRPr="003D52A6" w:rsidRDefault="003D52A6" w:rsidP="003D52A6">
      <w:pPr>
        <w:pStyle w:val="a7"/>
        <w:spacing w:after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1.3. Количество, перечень, характеристики и цена товара определены спецификацией, которая составляется Поставщиком в двух экземплярах, подписывается уполномоченными представителями сторон и является неотъемлемой частью настоящего договора (приложение №1).</w:t>
      </w:r>
      <w:r>
        <w:rPr>
          <w:rFonts w:ascii="Times New Roman" w:hAnsi="Times New Roman"/>
          <w:sz w:val="17"/>
          <w:szCs w:val="17"/>
        </w:rPr>
        <w:t xml:space="preserve"> </w:t>
      </w:r>
    </w:p>
    <w:p w:rsidR="003D52A6" w:rsidRPr="003D52A6" w:rsidRDefault="003D52A6" w:rsidP="003D52A6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2.Цена договора и порядок оплаты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2.1. Цена договора определяется общей стоимостью товара, поставляемого по договору, и составляет _______ рублей</w:t>
      </w:r>
      <w:proofErr w:type="gramStart"/>
      <w:r w:rsidRPr="003D52A6">
        <w:rPr>
          <w:rFonts w:ascii="Times New Roman" w:hAnsi="Times New Roman"/>
          <w:sz w:val="17"/>
          <w:szCs w:val="17"/>
        </w:rPr>
        <w:t xml:space="preserve"> (___________), </w:t>
      </w:r>
      <w:proofErr w:type="gramEnd"/>
      <w:r w:rsidRPr="003D52A6">
        <w:rPr>
          <w:rFonts w:ascii="Times New Roman" w:hAnsi="Times New Roman"/>
          <w:sz w:val="17"/>
          <w:szCs w:val="17"/>
        </w:rPr>
        <w:t>в том числе НДС.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2.2.Оплата стоимости товара производится  Заказчиком после поставки всего объема товара,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2.3. Цена поставляемого товара включает в себя стоимость упаковки, транспортной доставки, погрузки-разгрузки, таможенного оформления и страхования (при необходимости), расходы по уплате всех необходимых налогов, пошлин и сборов. 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2.5.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3D52A6" w:rsidRPr="003D52A6" w:rsidRDefault="003D52A6" w:rsidP="003D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3. Права и обязанности сторон</w:t>
      </w:r>
    </w:p>
    <w:p w:rsidR="003D52A6" w:rsidRPr="003D52A6" w:rsidRDefault="003D52A6" w:rsidP="003D52A6">
      <w:pPr>
        <w:autoSpaceDE w:val="0"/>
        <w:autoSpaceDN w:val="0"/>
        <w:adjustRightInd w:val="0"/>
        <w:ind w:firstLine="450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3.1. Права и обязанности Поставщика:</w:t>
      </w:r>
    </w:p>
    <w:p w:rsidR="003D52A6" w:rsidRPr="003D52A6" w:rsidRDefault="003D52A6" w:rsidP="003D52A6">
      <w:pPr>
        <w:pStyle w:val="a7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3.1.1. Поставщик обязан передать товар Заказчику в соответствии с условиями настоящего договора, предоставить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3D52A6" w:rsidRPr="003D52A6" w:rsidRDefault="003D52A6" w:rsidP="003D52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3.1.2. Поставщик обязан поставить товар по месту нахождения филиала Заказчика - Новосибирского техникума железнодорожного транспорта (НТЖТ) – филиала СГУПС по адресу: </w:t>
      </w:r>
      <w:smartTag w:uri="urn:schemas-microsoft-com:office:smarttags" w:element="metricconverter">
        <w:smartTagPr>
          <w:attr w:name="ProductID" w:val="630068, г"/>
        </w:smartTagPr>
        <w:r w:rsidRPr="003D52A6">
          <w:rPr>
            <w:rFonts w:ascii="Times New Roman" w:hAnsi="Times New Roman"/>
            <w:sz w:val="17"/>
            <w:szCs w:val="17"/>
          </w:rPr>
          <w:t>630068, г</w:t>
        </w:r>
      </w:smartTag>
      <w:proofErr w:type="gramStart"/>
      <w:r w:rsidRPr="003D52A6">
        <w:rPr>
          <w:rFonts w:ascii="Times New Roman" w:hAnsi="Times New Roman"/>
          <w:sz w:val="17"/>
          <w:szCs w:val="17"/>
        </w:rPr>
        <w:t>.Н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овосибирск, </w:t>
      </w:r>
      <w:proofErr w:type="spellStart"/>
      <w:r w:rsidRPr="003D52A6">
        <w:rPr>
          <w:rFonts w:ascii="Times New Roman" w:hAnsi="Times New Roman"/>
          <w:sz w:val="17"/>
          <w:szCs w:val="17"/>
        </w:rPr>
        <w:t>ул.Лениногорская</w:t>
      </w:r>
      <w:proofErr w:type="spellEnd"/>
      <w:r w:rsidRPr="003D52A6">
        <w:rPr>
          <w:rFonts w:ascii="Times New Roman" w:hAnsi="Times New Roman"/>
          <w:sz w:val="17"/>
          <w:szCs w:val="17"/>
        </w:rPr>
        <w:t>, д. 80 собственным транспортом или с привлечением транспорта третьих лиц за свой счет.</w:t>
      </w:r>
    </w:p>
    <w:p w:rsidR="003D52A6" w:rsidRPr="003D52A6" w:rsidRDefault="003D52A6" w:rsidP="003D52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3D52A6" w:rsidRPr="003D52A6" w:rsidRDefault="003D52A6" w:rsidP="003D52A6">
      <w:pPr>
        <w:autoSpaceDE w:val="0"/>
        <w:autoSpaceDN w:val="0"/>
        <w:adjustRightInd w:val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 (десяти) дней </w:t>
      </w:r>
      <w:proofErr w:type="gramStart"/>
      <w:r w:rsidRPr="003D52A6">
        <w:rPr>
          <w:rFonts w:ascii="Times New Roman" w:hAnsi="Times New Roman"/>
          <w:sz w:val="17"/>
          <w:szCs w:val="17"/>
        </w:rPr>
        <w:t>с даты получения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соответствующего требования Заказчика. </w:t>
      </w:r>
    </w:p>
    <w:p w:rsidR="003D52A6" w:rsidRPr="003D52A6" w:rsidRDefault="003D52A6" w:rsidP="003D52A6">
      <w:pPr>
        <w:autoSpaceDE w:val="0"/>
        <w:autoSpaceDN w:val="0"/>
        <w:adjustRightInd w:val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              3.2. Права и обязанности Заказчика: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3.2.1. Заказчик обязан принять товар и </w:t>
      </w:r>
      <w:proofErr w:type="gramStart"/>
      <w:r w:rsidRPr="003D52A6">
        <w:rPr>
          <w:rFonts w:ascii="Times New Roman" w:hAnsi="Times New Roman"/>
          <w:sz w:val="17"/>
          <w:szCs w:val="17"/>
        </w:rPr>
        <w:t>оплатить его стоимость на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условиях настоящего договора.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3D52A6" w:rsidRPr="003D52A6" w:rsidRDefault="003D52A6" w:rsidP="003D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4. Условия поставки и приемки товара, гарантии качества товара</w:t>
      </w:r>
    </w:p>
    <w:p w:rsidR="003D52A6" w:rsidRPr="003D52A6" w:rsidRDefault="003D52A6" w:rsidP="003D52A6">
      <w:pPr>
        <w:pStyle w:val="a7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4.1. Поставщик обязуется поставить товар в течение 20 (двадцати) календарных дней со дня заключения договора.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lastRenderedPageBreak/>
        <w:t>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3D52A6" w:rsidRPr="003D52A6" w:rsidRDefault="003D52A6" w:rsidP="003D52A6">
      <w:pPr>
        <w:numPr>
          <w:ilvl w:val="0"/>
          <w:numId w:val="50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3D52A6" w:rsidRPr="003D52A6" w:rsidRDefault="003D52A6" w:rsidP="003D52A6">
      <w:pPr>
        <w:numPr>
          <w:ilvl w:val="0"/>
          <w:numId w:val="50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3D52A6" w:rsidRPr="003D52A6" w:rsidRDefault="003D52A6" w:rsidP="003D52A6">
      <w:pPr>
        <w:numPr>
          <w:ilvl w:val="0"/>
          <w:numId w:val="50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принять претензии Заказчика по качеству товаров.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4.5. В случае выявления товара ненадлежащего качества, Поставщик обязан произвести замену некачественного товара в соответствии с п.3.1.4 договора. В этом случае товар считается не отгруженным до подписания акта устранения претензий.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4.7. Поставщик обязан предоставлять Заказчику вместе с товаром следующие документы:</w:t>
      </w:r>
    </w:p>
    <w:p w:rsidR="003D52A6" w:rsidRPr="003D52A6" w:rsidRDefault="003D52A6" w:rsidP="003D52A6">
      <w:pPr>
        <w:numPr>
          <w:ilvl w:val="0"/>
          <w:numId w:val="51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товаросопроводительные документы (товарную накладную, счет-фактуру);</w:t>
      </w:r>
    </w:p>
    <w:p w:rsidR="003D52A6" w:rsidRPr="003D52A6" w:rsidRDefault="003D52A6" w:rsidP="003D52A6">
      <w:pPr>
        <w:numPr>
          <w:ilvl w:val="0"/>
          <w:numId w:val="51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гарантийные документы (на товары, подлежащие гарантийному обслуживанию)</w:t>
      </w:r>
    </w:p>
    <w:p w:rsidR="003D52A6" w:rsidRPr="003D52A6" w:rsidRDefault="003D52A6" w:rsidP="003D52A6">
      <w:pPr>
        <w:numPr>
          <w:ilvl w:val="0"/>
          <w:numId w:val="51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сертификаты соответствия</w:t>
      </w:r>
    </w:p>
    <w:p w:rsidR="003D52A6" w:rsidRPr="003D52A6" w:rsidRDefault="003D52A6" w:rsidP="003D52A6">
      <w:pPr>
        <w:numPr>
          <w:ilvl w:val="0"/>
          <w:numId w:val="51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а также другие необходимые документы.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4.8. Переход права собственности на поставляемый товар от Поставщика к Заказчику наступает с момента передачи его Заказчику.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4.9. Поставщик устанавливает гарантийный срок на поставляемый товар – ____ месяцев, который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3D52A6" w:rsidRPr="003D52A6" w:rsidRDefault="003D52A6" w:rsidP="003D52A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5. Ответственность сторон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3D52A6" w:rsidRPr="003D52A6" w:rsidRDefault="003D52A6" w:rsidP="003D52A6">
      <w:pPr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обязательства. 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5.4.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3D52A6" w:rsidRPr="003D52A6" w:rsidRDefault="003D52A6" w:rsidP="003D52A6">
      <w:pPr>
        <w:pStyle w:val="2"/>
        <w:spacing w:after="0" w:line="240" w:lineRule="auto"/>
        <w:ind w:left="0"/>
        <w:rPr>
          <w:rFonts w:ascii="Times New Roman" w:hAnsi="Times New Roman"/>
          <w:sz w:val="17"/>
          <w:szCs w:val="17"/>
        </w:rPr>
      </w:pPr>
    </w:p>
    <w:p w:rsidR="003D52A6" w:rsidRPr="003D52A6" w:rsidRDefault="003D52A6" w:rsidP="003D52A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6. Обстоятельства непреодолимой силы</w:t>
      </w:r>
    </w:p>
    <w:p w:rsidR="003D52A6" w:rsidRPr="003D52A6" w:rsidRDefault="003D52A6" w:rsidP="003D52A6">
      <w:pPr>
        <w:pStyle w:val="a7"/>
        <w:spacing w:after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3D52A6" w:rsidRPr="003D52A6" w:rsidRDefault="003D52A6" w:rsidP="003D52A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7. Порядок разрешения споров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7.2. Любые споры, не урегулированные во внесудебном порядке, разрешаются арбитражным судом Новосибирской области.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3D52A6" w:rsidRPr="003D52A6" w:rsidRDefault="003D52A6" w:rsidP="003D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8.Срок действия договора и прочие условия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8.1. Договор вступает в силу после его подписания сторонами и действует до исполнения сторонами своих обязательств.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D52A6" w:rsidRPr="003D52A6" w:rsidRDefault="003D52A6" w:rsidP="003D52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8.3. Настоящий </w:t>
      </w:r>
      <w:proofErr w:type="gramStart"/>
      <w:r w:rsidRPr="003D52A6">
        <w:rPr>
          <w:rFonts w:ascii="Times New Roman" w:hAnsi="Times New Roman"/>
          <w:sz w:val="17"/>
          <w:szCs w:val="17"/>
        </w:rPr>
        <w:t>договор</w:t>
      </w:r>
      <w:proofErr w:type="gramEnd"/>
      <w:r w:rsidRPr="003D52A6">
        <w:rPr>
          <w:rFonts w:ascii="Times New Roman" w:hAnsi="Times New Roman"/>
          <w:sz w:val="17"/>
          <w:szCs w:val="17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3D52A6" w:rsidRPr="003D52A6" w:rsidRDefault="003D52A6" w:rsidP="003D52A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17"/>
          <w:szCs w:val="17"/>
        </w:rPr>
      </w:pPr>
      <w:r w:rsidRPr="003D52A6">
        <w:rPr>
          <w:rFonts w:ascii="Times New Roman" w:hAnsi="Times New Roman"/>
          <w:sz w:val="17"/>
          <w:szCs w:val="17"/>
        </w:rPr>
        <w:t xml:space="preserve">8.4. Настоящий договор составлен в двух экземплярах, имеющих одинаковую юридическую силу, по одному для каждой из сторон. </w:t>
      </w:r>
    </w:p>
    <w:p w:rsidR="003D52A6" w:rsidRPr="003D52A6" w:rsidRDefault="003D52A6" w:rsidP="003D52A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 w:rsidRPr="003D52A6">
        <w:rPr>
          <w:rFonts w:ascii="Times New Roman" w:hAnsi="Times New Roman"/>
          <w:b/>
          <w:sz w:val="17"/>
          <w:szCs w:val="17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5523"/>
        <w:gridCol w:w="4847"/>
      </w:tblGrid>
      <w:tr w:rsidR="003D52A6" w:rsidRPr="003D52A6" w:rsidTr="001D736C">
        <w:trPr>
          <w:trHeight w:val="4110"/>
        </w:trPr>
        <w:tc>
          <w:tcPr>
            <w:tcW w:w="5523" w:type="dxa"/>
          </w:tcPr>
          <w:p w:rsidR="003D52A6" w:rsidRPr="003D52A6" w:rsidRDefault="003D52A6" w:rsidP="008203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Заказчик: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 xml:space="preserve">ГОУ ПВО «Сибирский государственный университет путей сообщения» 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smartTag w:uri="urn:schemas-microsoft-com:office:smarttags" w:element="PersonName">
                <w:smartTagPr>
                  <w:attr w:name="ProductID" w:val="630049 г"/>
                </w:smartTagPr>
                <w:r w:rsidRPr="003D52A6">
                  <w:rPr>
                    <w:rFonts w:ascii="Times New Roman" w:hAnsi="Times New Roman"/>
                    <w:sz w:val="17"/>
                    <w:szCs w:val="17"/>
                  </w:rPr>
                  <w:t>630049 г</w:t>
                </w:r>
              </w:smartTag>
            </w:smartTag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.Н</w:t>
            </w:r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 xml:space="preserve">овосибирск, ул.Дуси Ковальчук д.191, 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ИНН: 5402113155 КПП 540201001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3D52A6">
              <w:rPr>
                <w:rFonts w:ascii="Times New Roman" w:hAnsi="Times New Roman"/>
                <w:b/>
                <w:sz w:val="17"/>
                <w:szCs w:val="17"/>
              </w:rPr>
              <w:t>НТЖТ – филиал СГУПС: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smartTag w:uri="urn:schemas-microsoft-com:office:smarttags" w:element="PersonName">
                <w:smartTagPr>
                  <w:attr w:name="ProductID" w:val="630068, г"/>
                </w:smartTagPr>
                <w:r w:rsidRPr="003D52A6">
                  <w:rPr>
                    <w:rFonts w:ascii="Times New Roman" w:hAnsi="Times New Roman"/>
                    <w:sz w:val="17"/>
                    <w:szCs w:val="17"/>
                  </w:rPr>
                  <w:t>630068, г</w:t>
                </w:r>
              </w:smartTag>
            </w:smartTag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.Н</w:t>
            </w:r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>овосибирск, ул. Лениногорская, д.80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 xml:space="preserve">получатель: УФК по </w:t>
            </w:r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Новосибирской</w:t>
            </w:r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 xml:space="preserve"> области-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НТЖТ - филиал СГУПС, л/</w:t>
            </w:r>
            <w:proofErr w:type="spellStart"/>
            <w:r w:rsidRPr="003D52A6">
              <w:rPr>
                <w:rFonts w:ascii="Times New Roman" w:hAnsi="Times New Roman"/>
                <w:sz w:val="17"/>
                <w:szCs w:val="17"/>
              </w:rPr>
              <w:t>сч</w:t>
            </w:r>
            <w:proofErr w:type="spellEnd"/>
            <w:r w:rsidRPr="003D52A6">
              <w:rPr>
                <w:rFonts w:ascii="Times New Roman" w:hAnsi="Times New Roman"/>
                <w:sz w:val="17"/>
                <w:szCs w:val="17"/>
              </w:rPr>
              <w:t xml:space="preserve"> 03511141820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ИНН  5402113155   КПП  540902001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Счет получателя  40105810100000010001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 xml:space="preserve">Банк получателя ГРКЦ ГУ Банка России 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по НСО г</w:t>
            </w:r>
            <w:proofErr w:type="gramStart"/>
            <w:r w:rsidRPr="003D52A6">
              <w:rPr>
                <w:rFonts w:ascii="Times New Roman" w:hAnsi="Times New Roman"/>
                <w:sz w:val="17"/>
                <w:szCs w:val="17"/>
              </w:rPr>
              <w:t>.Н</w:t>
            </w:r>
            <w:proofErr w:type="gramEnd"/>
            <w:r w:rsidRPr="003D52A6">
              <w:rPr>
                <w:rFonts w:ascii="Times New Roman" w:hAnsi="Times New Roman"/>
                <w:sz w:val="17"/>
                <w:szCs w:val="17"/>
              </w:rPr>
              <w:t>овосибирск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БИК  045004001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Тел. 338-38-51 (приемная), 338-38-53 (бухгалтерия)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Директор НТЖТ – филиала СГУПС</w:t>
            </w: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3D52A6" w:rsidRPr="003D52A6" w:rsidRDefault="003D52A6" w:rsidP="00820321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3D52A6" w:rsidRPr="003D52A6" w:rsidRDefault="003D52A6" w:rsidP="003D52A6">
            <w:pPr>
              <w:pStyle w:val="2"/>
              <w:spacing w:after="0" w:line="240" w:lineRule="auto"/>
              <w:ind w:left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____________________Ю.К.Ткачук</w:t>
            </w:r>
          </w:p>
          <w:p w:rsidR="003D52A6" w:rsidRPr="003D52A6" w:rsidRDefault="003D52A6" w:rsidP="0082032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М.П.</w:t>
            </w:r>
          </w:p>
        </w:tc>
        <w:tc>
          <w:tcPr>
            <w:tcW w:w="4847" w:type="dxa"/>
          </w:tcPr>
          <w:p w:rsidR="003D52A6" w:rsidRPr="003D52A6" w:rsidRDefault="003D52A6" w:rsidP="008203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52A6">
              <w:rPr>
                <w:rFonts w:ascii="Times New Roman" w:hAnsi="Times New Roman"/>
                <w:sz w:val="17"/>
                <w:szCs w:val="17"/>
              </w:rPr>
              <w:t>Поставщик:</w:t>
            </w:r>
          </w:p>
          <w:p w:rsidR="003D52A6" w:rsidRPr="003D52A6" w:rsidRDefault="003D52A6" w:rsidP="0082032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761B33" w:rsidRPr="003D52A6" w:rsidRDefault="00761B33" w:rsidP="001D736C">
      <w:pPr>
        <w:pStyle w:val="1"/>
        <w:rPr>
          <w:b/>
          <w:sz w:val="17"/>
          <w:szCs w:val="17"/>
        </w:rPr>
      </w:pPr>
    </w:p>
    <w:sectPr w:rsidR="00761B33" w:rsidRPr="003D52A6" w:rsidSect="00840365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CD74F3"/>
    <w:multiLevelType w:val="hybridMultilevel"/>
    <w:tmpl w:val="E7D0C094"/>
    <w:lvl w:ilvl="0" w:tplc="5748C802">
      <w:start w:val="1"/>
      <w:numFmt w:val="decimal"/>
      <w:lvlText w:val="%1."/>
      <w:lvlJc w:val="left"/>
      <w:pPr>
        <w:tabs>
          <w:tab w:val="num" w:pos="-388"/>
        </w:tabs>
        <w:ind w:left="540" w:hanging="360"/>
      </w:pPr>
      <w:rPr>
        <w:rFonts w:hint="default"/>
        <w:b/>
        <w:i w:val="0"/>
      </w:rPr>
    </w:lvl>
    <w:lvl w:ilvl="1" w:tplc="440E40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0FE4F14"/>
    <w:multiLevelType w:val="hybridMultilevel"/>
    <w:tmpl w:val="F80EF530"/>
    <w:lvl w:ilvl="0" w:tplc="DD2EC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02B57643"/>
    <w:multiLevelType w:val="hybridMultilevel"/>
    <w:tmpl w:val="56009384"/>
    <w:lvl w:ilvl="0" w:tplc="1CB4A6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>
    <w:nsid w:val="03976B89"/>
    <w:multiLevelType w:val="hybridMultilevel"/>
    <w:tmpl w:val="5E5ED5B2"/>
    <w:lvl w:ilvl="0" w:tplc="A6047A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>
    <w:nsid w:val="0AAD3CC5"/>
    <w:multiLevelType w:val="hybridMultilevel"/>
    <w:tmpl w:val="28440F88"/>
    <w:lvl w:ilvl="0" w:tplc="DC648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108F6C0B"/>
    <w:multiLevelType w:val="hybridMultilevel"/>
    <w:tmpl w:val="640466E6"/>
    <w:lvl w:ilvl="0" w:tplc="AD24C4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>
    <w:nsid w:val="1140791E"/>
    <w:multiLevelType w:val="hybridMultilevel"/>
    <w:tmpl w:val="73341BAC"/>
    <w:lvl w:ilvl="0" w:tplc="F6E0BB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12BB3527"/>
    <w:multiLevelType w:val="hybridMultilevel"/>
    <w:tmpl w:val="A6688958"/>
    <w:lvl w:ilvl="0" w:tplc="94004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>
    <w:nsid w:val="12C539BF"/>
    <w:multiLevelType w:val="hybridMultilevel"/>
    <w:tmpl w:val="CFA6B638"/>
    <w:lvl w:ilvl="0" w:tplc="9BAA4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>
    <w:nsid w:val="153E217A"/>
    <w:multiLevelType w:val="hybridMultilevel"/>
    <w:tmpl w:val="F176FEE6"/>
    <w:lvl w:ilvl="0" w:tplc="0958E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>
    <w:nsid w:val="178B6E79"/>
    <w:multiLevelType w:val="hybridMultilevel"/>
    <w:tmpl w:val="B826142A"/>
    <w:lvl w:ilvl="0" w:tplc="C5444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485022"/>
    <w:multiLevelType w:val="hybridMultilevel"/>
    <w:tmpl w:val="F7365AB4"/>
    <w:lvl w:ilvl="0" w:tplc="E10C1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>
    <w:nsid w:val="1B971991"/>
    <w:multiLevelType w:val="multilevel"/>
    <w:tmpl w:val="272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72374"/>
    <w:multiLevelType w:val="hybridMultilevel"/>
    <w:tmpl w:val="B2D05D40"/>
    <w:lvl w:ilvl="0" w:tplc="F7703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6">
    <w:nsid w:val="203668C2"/>
    <w:multiLevelType w:val="hybridMultilevel"/>
    <w:tmpl w:val="672EEAD8"/>
    <w:lvl w:ilvl="0" w:tplc="4CC0E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7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E200CE"/>
    <w:multiLevelType w:val="hybridMultilevel"/>
    <w:tmpl w:val="F5CA0B30"/>
    <w:lvl w:ilvl="0" w:tplc="9BAA4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6484F"/>
    <w:multiLevelType w:val="hybridMultilevel"/>
    <w:tmpl w:val="9ABEFBC0"/>
    <w:lvl w:ilvl="0" w:tplc="25F0C4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0">
    <w:nsid w:val="262A588D"/>
    <w:multiLevelType w:val="hybridMultilevel"/>
    <w:tmpl w:val="E604DAA8"/>
    <w:lvl w:ilvl="0" w:tplc="7A12A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1">
    <w:nsid w:val="2A9C5D38"/>
    <w:multiLevelType w:val="hybridMultilevel"/>
    <w:tmpl w:val="EC90E43C"/>
    <w:lvl w:ilvl="0" w:tplc="7C4AA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2">
    <w:nsid w:val="2B656C46"/>
    <w:multiLevelType w:val="hybridMultilevel"/>
    <w:tmpl w:val="ECA07508"/>
    <w:lvl w:ilvl="0" w:tplc="CBB6B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>
    <w:nsid w:val="2E176380"/>
    <w:multiLevelType w:val="hybridMultilevel"/>
    <w:tmpl w:val="C730F652"/>
    <w:lvl w:ilvl="0" w:tplc="B5F647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2E3F7363"/>
    <w:multiLevelType w:val="hybridMultilevel"/>
    <w:tmpl w:val="D46CDADA"/>
    <w:lvl w:ilvl="0" w:tplc="CCAA0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>
    <w:nsid w:val="2FE77015"/>
    <w:multiLevelType w:val="multilevel"/>
    <w:tmpl w:val="514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501A32"/>
    <w:multiLevelType w:val="hybridMultilevel"/>
    <w:tmpl w:val="5448CAEA"/>
    <w:lvl w:ilvl="0" w:tplc="9BAA4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21658D"/>
    <w:multiLevelType w:val="hybridMultilevel"/>
    <w:tmpl w:val="576EA0D8"/>
    <w:lvl w:ilvl="0" w:tplc="C22E0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35280C60"/>
    <w:multiLevelType w:val="hybridMultilevel"/>
    <w:tmpl w:val="C436FD08"/>
    <w:lvl w:ilvl="0" w:tplc="B9BA9C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9">
    <w:nsid w:val="35B52EEE"/>
    <w:multiLevelType w:val="hybridMultilevel"/>
    <w:tmpl w:val="3EA48A5C"/>
    <w:lvl w:ilvl="0" w:tplc="8B441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0">
    <w:nsid w:val="42BE43EC"/>
    <w:multiLevelType w:val="hybridMultilevel"/>
    <w:tmpl w:val="029A10AE"/>
    <w:lvl w:ilvl="0" w:tplc="58785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>
    <w:nsid w:val="43DA363D"/>
    <w:multiLevelType w:val="hybridMultilevel"/>
    <w:tmpl w:val="22240754"/>
    <w:lvl w:ilvl="0" w:tplc="2F16C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>
    <w:nsid w:val="461E3F36"/>
    <w:multiLevelType w:val="hybridMultilevel"/>
    <w:tmpl w:val="94B09A42"/>
    <w:lvl w:ilvl="0" w:tplc="6D387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34">
    <w:nsid w:val="4B471C5C"/>
    <w:multiLevelType w:val="hybridMultilevel"/>
    <w:tmpl w:val="725CC41E"/>
    <w:lvl w:ilvl="0" w:tplc="24A67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5">
    <w:nsid w:val="4DDE0686"/>
    <w:multiLevelType w:val="hybridMultilevel"/>
    <w:tmpl w:val="9A648112"/>
    <w:lvl w:ilvl="0" w:tplc="BD2605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4F872B0E"/>
    <w:multiLevelType w:val="hybridMultilevel"/>
    <w:tmpl w:val="FF6C75F8"/>
    <w:lvl w:ilvl="0" w:tplc="DFEAC8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7">
    <w:nsid w:val="51057951"/>
    <w:multiLevelType w:val="hybridMultilevel"/>
    <w:tmpl w:val="DE865462"/>
    <w:lvl w:ilvl="0" w:tplc="51D82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8">
    <w:nsid w:val="51DC1C20"/>
    <w:multiLevelType w:val="hybridMultilevel"/>
    <w:tmpl w:val="4484E4F4"/>
    <w:lvl w:ilvl="0" w:tplc="4CD04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094C05"/>
    <w:multiLevelType w:val="hybridMultilevel"/>
    <w:tmpl w:val="2E54D562"/>
    <w:lvl w:ilvl="0" w:tplc="CA70A4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1">
    <w:nsid w:val="5CB14600"/>
    <w:multiLevelType w:val="hybridMultilevel"/>
    <w:tmpl w:val="70BC79F4"/>
    <w:lvl w:ilvl="0" w:tplc="D4DC7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2">
    <w:nsid w:val="5FFA366A"/>
    <w:multiLevelType w:val="hybridMultilevel"/>
    <w:tmpl w:val="5F34EABA"/>
    <w:lvl w:ilvl="0" w:tplc="7C96E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3">
    <w:nsid w:val="62AE75DF"/>
    <w:multiLevelType w:val="hybridMultilevel"/>
    <w:tmpl w:val="73C25AC6"/>
    <w:lvl w:ilvl="0" w:tplc="0D2CA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4">
    <w:nsid w:val="63CC50F2"/>
    <w:multiLevelType w:val="hybridMultilevel"/>
    <w:tmpl w:val="172AE8F0"/>
    <w:lvl w:ilvl="0" w:tplc="FDA8A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5">
    <w:nsid w:val="6518188C"/>
    <w:multiLevelType w:val="hybridMultilevel"/>
    <w:tmpl w:val="EE40B1DC"/>
    <w:lvl w:ilvl="0" w:tplc="C9E8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6">
    <w:nsid w:val="714E2079"/>
    <w:multiLevelType w:val="hybridMultilevel"/>
    <w:tmpl w:val="F8FED58C"/>
    <w:lvl w:ilvl="0" w:tplc="8B967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7">
    <w:nsid w:val="73D870D4"/>
    <w:multiLevelType w:val="hybridMultilevel"/>
    <w:tmpl w:val="7554B24E"/>
    <w:lvl w:ilvl="0" w:tplc="41001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8">
    <w:nsid w:val="74133D33"/>
    <w:multiLevelType w:val="hybridMultilevel"/>
    <w:tmpl w:val="0EC873AA"/>
    <w:lvl w:ilvl="0" w:tplc="8D8A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9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FC6FC4"/>
    <w:multiLevelType w:val="hybridMultilevel"/>
    <w:tmpl w:val="025613C0"/>
    <w:lvl w:ilvl="0" w:tplc="392246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1">
    <w:nsid w:val="79A03B67"/>
    <w:multiLevelType w:val="hybridMultilevel"/>
    <w:tmpl w:val="34AAD840"/>
    <w:lvl w:ilvl="0" w:tplc="B6186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2">
    <w:nsid w:val="7A794C0E"/>
    <w:multiLevelType w:val="hybridMultilevel"/>
    <w:tmpl w:val="0DF6E2C6"/>
    <w:lvl w:ilvl="0" w:tplc="C6809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3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2C6721"/>
    <w:multiLevelType w:val="hybridMultilevel"/>
    <w:tmpl w:val="5BF8C14A"/>
    <w:lvl w:ilvl="0" w:tplc="4AA4C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5">
    <w:nsid w:val="7EE44600"/>
    <w:multiLevelType w:val="hybridMultilevel"/>
    <w:tmpl w:val="87762B0E"/>
    <w:lvl w:ilvl="0" w:tplc="9BAA4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7"/>
  </w:num>
  <w:num w:numId="5">
    <w:abstractNumId w:val="24"/>
  </w:num>
  <w:num w:numId="6">
    <w:abstractNumId w:val="37"/>
  </w:num>
  <w:num w:numId="7">
    <w:abstractNumId w:val="51"/>
  </w:num>
  <w:num w:numId="8">
    <w:abstractNumId w:val="15"/>
  </w:num>
  <w:num w:numId="9">
    <w:abstractNumId w:val="13"/>
  </w:num>
  <w:num w:numId="10">
    <w:abstractNumId w:val="4"/>
  </w:num>
  <w:num w:numId="11">
    <w:abstractNumId w:val="48"/>
  </w:num>
  <w:num w:numId="12">
    <w:abstractNumId w:val="46"/>
  </w:num>
  <w:num w:numId="13">
    <w:abstractNumId w:val="38"/>
  </w:num>
  <w:num w:numId="14">
    <w:abstractNumId w:val="8"/>
  </w:num>
  <w:num w:numId="15">
    <w:abstractNumId w:val="29"/>
  </w:num>
  <w:num w:numId="16">
    <w:abstractNumId w:val="43"/>
  </w:num>
  <w:num w:numId="17">
    <w:abstractNumId w:val="21"/>
  </w:num>
  <w:num w:numId="18">
    <w:abstractNumId w:val="45"/>
  </w:num>
  <w:num w:numId="19">
    <w:abstractNumId w:val="19"/>
  </w:num>
  <w:num w:numId="20">
    <w:abstractNumId w:val="32"/>
  </w:num>
  <w:num w:numId="21">
    <w:abstractNumId w:val="16"/>
  </w:num>
  <w:num w:numId="22">
    <w:abstractNumId w:val="6"/>
  </w:num>
  <w:num w:numId="23">
    <w:abstractNumId w:val="44"/>
  </w:num>
  <w:num w:numId="24">
    <w:abstractNumId w:val="42"/>
  </w:num>
  <w:num w:numId="25">
    <w:abstractNumId w:val="20"/>
  </w:num>
  <w:num w:numId="26">
    <w:abstractNumId w:val="30"/>
  </w:num>
  <w:num w:numId="27">
    <w:abstractNumId w:val="54"/>
  </w:num>
  <w:num w:numId="28">
    <w:abstractNumId w:val="23"/>
  </w:num>
  <w:num w:numId="29">
    <w:abstractNumId w:val="41"/>
  </w:num>
  <w:num w:numId="30">
    <w:abstractNumId w:val="47"/>
  </w:num>
  <w:num w:numId="31">
    <w:abstractNumId w:val="52"/>
  </w:num>
  <w:num w:numId="32">
    <w:abstractNumId w:val="50"/>
  </w:num>
  <w:num w:numId="33">
    <w:abstractNumId w:val="34"/>
  </w:num>
  <w:num w:numId="34">
    <w:abstractNumId w:val="3"/>
  </w:num>
  <w:num w:numId="35">
    <w:abstractNumId w:val="27"/>
  </w:num>
  <w:num w:numId="36">
    <w:abstractNumId w:val="36"/>
  </w:num>
  <w:num w:numId="37">
    <w:abstractNumId w:val="5"/>
  </w:num>
  <w:num w:numId="38">
    <w:abstractNumId w:val="40"/>
  </w:num>
  <w:num w:numId="39">
    <w:abstractNumId w:val="11"/>
  </w:num>
  <w:num w:numId="40">
    <w:abstractNumId w:val="9"/>
  </w:num>
  <w:num w:numId="41">
    <w:abstractNumId w:val="31"/>
  </w:num>
  <w:num w:numId="42">
    <w:abstractNumId w:val="28"/>
  </w:num>
  <w:num w:numId="43">
    <w:abstractNumId w:val="22"/>
  </w:num>
  <w:num w:numId="44">
    <w:abstractNumId w:val="10"/>
  </w:num>
  <w:num w:numId="45">
    <w:abstractNumId w:val="26"/>
  </w:num>
  <w:num w:numId="46">
    <w:abstractNumId w:val="55"/>
  </w:num>
  <w:num w:numId="47">
    <w:abstractNumId w:val="18"/>
  </w:num>
  <w:num w:numId="48">
    <w:abstractNumId w:val="5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25"/>
  </w:num>
  <w:num w:numId="54">
    <w:abstractNumId w:val="1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E7F90"/>
    <w:rsid w:val="0001176F"/>
    <w:rsid w:val="00036614"/>
    <w:rsid w:val="00047C39"/>
    <w:rsid w:val="0006020C"/>
    <w:rsid w:val="000632B6"/>
    <w:rsid w:val="00081033"/>
    <w:rsid w:val="000B08C4"/>
    <w:rsid w:val="000C2383"/>
    <w:rsid w:val="000C45C6"/>
    <w:rsid w:val="000F4C73"/>
    <w:rsid w:val="001071C7"/>
    <w:rsid w:val="0014462F"/>
    <w:rsid w:val="00160CE3"/>
    <w:rsid w:val="001960DD"/>
    <w:rsid w:val="001A35A5"/>
    <w:rsid w:val="001B01E5"/>
    <w:rsid w:val="001B5FA1"/>
    <w:rsid w:val="001D736C"/>
    <w:rsid w:val="001F2929"/>
    <w:rsid w:val="0021196D"/>
    <w:rsid w:val="0022611A"/>
    <w:rsid w:val="00227FAC"/>
    <w:rsid w:val="002345FD"/>
    <w:rsid w:val="00236FEF"/>
    <w:rsid w:val="0024496A"/>
    <w:rsid w:val="00272490"/>
    <w:rsid w:val="00287083"/>
    <w:rsid w:val="002A1099"/>
    <w:rsid w:val="002B1017"/>
    <w:rsid w:val="002C3BA5"/>
    <w:rsid w:val="003223D6"/>
    <w:rsid w:val="003273E0"/>
    <w:rsid w:val="00334DEC"/>
    <w:rsid w:val="00346550"/>
    <w:rsid w:val="003A5358"/>
    <w:rsid w:val="003B0D07"/>
    <w:rsid w:val="003B46FD"/>
    <w:rsid w:val="003D52A6"/>
    <w:rsid w:val="004246EA"/>
    <w:rsid w:val="00435B13"/>
    <w:rsid w:val="00455423"/>
    <w:rsid w:val="004578DA"/>
    <w:rsid w:val="0045797E"/>
    <w:rsid w:val="004627D3"/>
    <w:rsid w:val="0047113C"/>
    <w:rsid w:val="0047116C"/>
    <w:rsid w:val="0047757D"/>
    <w:rsid w:val="004911C6"/>
    <w:rsid w:val="0049333D"/>
    <w:rsid w:val="004B1124"/>
    <w:rsid w:val="004B6543"/>
    <w:rsid w:val="004C63DF"/>
    <w:rsid w:val="004E7F90"/>
    <w:rsid w:val="004F5F22"/>
    <w:rsid w:val="0051322B"/>
    <w:rsid w:val="005266D9"/>
    <w:rsid w:val="00562A55"/>
    <w:rsid w:val="00572A1C"/>
    <w:rsid w:val="005A1408"/>
    <w:rsid w:val="005C579D"/>
    <w:rsid w:val="005D26AA"/>
    <w:rsid w:val="005E31F1"/>
    <w:rsid w:val="00636F58"/>
    <w:rsid w:val="0063713D"/>
    <w:rsid w:val="00637D70"/>
    <w:rsid w:val="0065311E"/>
    <w:rsid w:val="00682A60"/>
    <w:rsid w:val="006C27A9"/>
    <w:rsid w:val="006D3FCD"/>
    <w:rsid w:val="006F7AAD"/>
    <w:rsid w:val="0070534A"/>
    <w:rsid w:val="00721078"/>
    <w:rsid w:val="00725D0A"/>
    <w:rsid w:val="007421BB"/>
    <w:rsid w:val="00761B33"/>
    <w:rsid w:val="00762115"/>
    <w:rsid w:val="007C292B"/>
    <w:rsid w:val="007D2EC6"/>
    <w:rsid w:val="007E6112"/>
    <w:rsid w:val="007F10EE"/>
    <w:rsid w:val="007F3DF0"/>
    <w:rsid w:val="00806667"/>
    <w:rsid w:val="008154A7"/>
    <w:rsid w:val="008310E6"/>
    <w:rsid w:val="00836198"/>
    <w:rsid w:val="00840365"/>
    <w:rsid w:val="00857F9A"/>
    <w:rsid w:val="0086097F"/>
    <w:rsid w:val="00866D07"/>
    <w:rsid w:val="00874D82"/>
    <w:rsid w:val="00880AE6"/>
    <w:rsid w:val="008A31BE"/>
    <w:rsid w:val="008B1082"/>
    <w:rsid w:val="008C122B"/>
    <w:rsid w:val="008C17EE"/>
    <w:rsid w:val="008D41C0"/>
    <w:rsid w:val="008F13C6"/>
    <w:rsid w:val="009062AA"/>
    <w:rsid w:val="0092663B"/>
    <w:rsid w:val="00944102"/>
    <w:rsid w:val="0096360F"/>
    <w:rsid w:val="00970CFA"/>
    <w:rsid w:val="00987554"/>
    <w:rsid w:val="009A0BDD"/>
    <w:rsid w:val="009A1123"/>
    <w:rsid w:val="009A659E"/>
    <w:rsid w:val="009E064C"/>
    <w:rsid w:val="009E28BB"/>
    <w:rsid w:val="00A00EF7"/>
    <w:rsid w:val="00A07199"/>
    <w:rsid w:val="00A4578A"/>
    <w:rsid w:val="00A71F7D"/>
    <w:rsid w:val="00A8252F"/>
    <w:rsid w:val="00AA3E55"/>
    <w:rsid w:val="00AA7EDC"/>
    <w:rsid w:val="00AB0279"/>
    <w:rsid w:val="00AC39DF"/>
    <w:rsid w:val="00AD3FC1"/>
    <w:rsid w:val="00AE5241"/>
    <w:rsid w:val="00B33398"/>
    <w:rsid w:val="00B3444B"/>
    <w:rsid w:val="00B34739"/>
    <w:rsid w:val="00B64DF7"/>
    <w:rsid w:val="00B90437"/>
    <w:rsid w:val="00BB1789"/>
    <w:rsid w:val="00BF5232"/>
    <w:rsid w:val="00C24737"/>
    <w:rsid w:val="00C27C1D"/>
    <w:rsid w:val="00C27D6D"/>
    <w:rsid w:val="00C429BB"/>
    <w:rsid w:val="00C771C4"/>
    <w:rsid w:val="00C876BA"/>
    <w:rsid w:val="00CD31A8"/>
    <w:rsid w:val="00CD3CFB"/>
    <w:rsid w:val="00CD49B9"/>
    <w:rsid w:val="00CF792E"/>
    <w:rsid w:val="00D035F0"/>
    <w:rsid w:val="00D34F3A"/>
    <w:rsid w:val="00D439B2"/>
    <w:rsid w:val="00D457EE"/>
    <w:rsid w:val="00D64DC8"/>
    <w:rsid w:val="00D818A1"/>
    <w:rsid w:val="00D844A1"/>
    <w:rsid w:val="00D85CB1"/>
    <w:rsid w:val="00D95FD1"/>
    <w:rsid w:val="00DB0A83"/>
    <w:rsid w:val="00DB774D"/>
    <w:rsid w:val="00DE1AC2"/>
    <w:rsid w:val="00E11D6E"/>
    <w:rsid w:val="00E207F7"/>
    <w:rsid w:val="00E50155"/>
    <w:rsid w:val="00E518A4"/>
    <w:rsid w:val="00E620CE"/>
    <w:rsid w:val="00E6486E"/>
    <w:rsid w:val="00E64E9F"/>
    <w:rsid w:val="00E8567D"/>
    <w:rsid w:val="00E86DC3"/>
    <w:rsid w:val="00EB2B65"/>
    <w:rsid w:val="00EB3CE3"/>
    <w:rsid w:val="00EC0AFE"/>
    <w:rsid w:val="00EC2ECA"/>
    <w:rsid w:val="00EE2CC1"/>
    <w:rsid w:val="00EE5D78"/>
    <w:rsid w:val="00EF7367"/>
    <w:rsid w:val="00F2500A"/>
    <w:rsid w:val="00FB12AB"/>
    <w:rsid w:val="00FC1E6C"/>
    <w:rsid w:val="00FC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35A5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7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7F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844A1"/>
    <w:rPr>
      <w:color w:val="0000FF"/>
      <w:u w:val="single"/>
    </w:rPr>
  </w:style>
  <w:style w:type="paragraph" w:customStyle="1" w:styleId="111">
    <w:name w:val="111"/>
    <w:basedOn w:val="a"/>
    <w:rsid w:val="00D844A1"/>
  </w:style>
  <w:style w:type="paragraph" w:customStyle="1" w:styleId="122">
    <w:name w:val="122"/>
    <w:basedOn w:val="a"/>
    <w:link w:val="1220"/>
    <w:rsid w:val="00D844A1"/>
    <w:pPr>
      <w:ind w:left="851" w:hanging="851"/>
    </w:pPr>
  </w:style>
  <w:style w:type="paragraph" w:customStyle="1" w:styleId="110">
    <w:name w:val="1Ж10"/>
    <w:basedOn w:val="a"/>
    <w:rsid w:val="00D844A1"/>
    <w:rPr>
      <w:b/>
    </w:rPr>
  </w:style>
  <w:style w:type="paragraph" w:customStyle="1" w:styleId="222">
    <w:name w:val="222"/>
    <w:basedOn w:val="a"/>
    <w:rsid w:val="00D844A1"/>
    <w:pPr>
      <w:ind w:left="851"/>
    </w:pPr>
  </w:style>
  <w:style w:type="character" w:customStyle="1" w:styleId="1220">
    <w:name w:val="122 Знак"/>
    <w:link w:val="122"/>
    <w:rsid w:val="00D844A1"/>
    <w:rPr>
      <w:rFonts w:ascii="Times New Roman CYR" w:hAnsi="Times New Roman CYR"/>
      <w:lang w:val="ru-RU" w:eastAsia="ru-RU" w:bidi="ar-SA"/>
    </w:rPr>
  </w:style>
  <w:style w:type="paragraph" w:styleId="a5">
    <w:name w:val="Title"/>
    <w:basedOn w:val="a"/>
    <w:qFormat/>
    <w:rsid w:val="00D844A1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a6">
    <w:basedOn w:val="a"/>
    <w:rsid w:val="00D844A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"/>
    <w:basedOn w:val="a"/>
    <w:rsid w:val="001A35A5"/>
    <w:pPr>
      <w:spacing w:after="120"/>
    </w:pPr>
  </w:style>
  <w:style w:type="paragraph" w:styleId="2">
    <w:name w:val="Body Text Indent 2"/>
    <w:aliases w:val="Знак"/>
    <w:basedOn w:val="a"/>
    <w:rsid w:val="001A35A5"/>
    <w:pPr>
      <w:spacing w:after="120" w:line="480" w:lineRule="auto"/>
      <w:ind w:left="283"/>
    </w:pPr>
  </w:style>
  <w:style w:type="paragraph" w:styleId="20">
    <w:name w:val="Body Text 2"/>
    <w:basedOn w:val="a"/>
    <w:rsid w:val="009E28BB"/>
    <w:pPr>
      <w:spacing w:after="120" w:line="480" w:lineRule="auto"/>
    </w:pPr>
  </w:style>
  <w:style w:type="paragraph" w:customStyle="1" w:styleId="a8">
    <w:name w:val="Пункт"/>
    <w:basedOn w:val="a"/>
    <w:rsid w:val="002B1017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rsid w:val="00236FEF"/>
    <w:pPr>
      <w:spacing w:after="120"/>
      <w:ind w:left="283"/>
    </w:pPr>
    <w:rPr>
      <w:sz w:val="16"/>
      <w:szCs w:val="16"/>
    </w:rPr>
  </w:style>
  <w:style w:type="paragraph" w:customStyle="1" w:styleId="caaieiaie1">
    <w:name w:val="caaieiaie 1"/>
    <w:basedOn w:val="a"/>
    <w:rsid w:val="00236FEF"/>
    <w:pPr>
      <w:keepNext/>
      <w:autoSpaceDE w:val="0"/>
      <w:autoSpaceDN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0">
    <w:name w:val="Обычный1"/>
    <w:rsid w:val="0065311E"/>
    <w:pPr>
      <w:widowControl w:val="0"/>
    </w:pPr>
    <w:rPr>
      <w:rFonts w:ascii="Courier New" w:hAnsi="Courier New"/>
      <w:b/>
      <w:sz w:val="24"/>
    </w:rPr>
  </w:style>
  <w:style w:type="paragraph" w:customStyle="1" w:styleId="11">
    <w:name w:val="Заголовок 11"/>
    <w:basedOn w:val="10"/>
    <w:next w:val="10"/>
    <w:rsid w:val="0065311E"/>
    <w:pPr>
      <w:keepNext/>
      <w:tabs>
        <w:tab w:val="left" w:pos="0"/>
      </w:tabs>
      <w:suppressAutoHyphens/>
      <w:jc w:val="center"/>
    </w:pPr>
    <w:rPr>
      <w:rFonts w:ascii="Arial Black" w:hAnsi="Arial Black"/>
      <w:i/>
    </w:rPr>
  </w:style>
  <w:style w:type="paragraph" w:customStyle="1" w:styleId="CharChar">
    <w:name w:val="Char Char"/>
    <w:basedOn w:val="a"/>
    <w:rsid w:val="00682A6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semiHidden/>
    <w:rsid w:val="00A0719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4F5F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0">
    <w:name w:val="Char Char"/>
    <w:basedOn w:val="a"/>
    <w:rsid w:val="00FB12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Emphasis"/>
    <w:basedOn w:val="a0"/>
    <w:qFormat/>
    <w:rsid w:val="0024496A"/>
    <w:rPr>
      <w:i/>
      <w:iCs/>
    </w:rPr>
  </w:style>
  <w:style w:type="paragraph" w:customStyle="1" w:styleId="CharChar1">
    <w:name w:val="Char Char"/>
    <w:basedOn w:val="a"/>
    <w:rsid w:val="004579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2">
    <w:name w:val="Char Char"/>
    <w:basedOn w:val="a"/>
    <w:rsid w:val="00761B3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 Spacing"/>
    <w:qFormat/>
    <w:rsid w:val="00761B33"/>
    <w:rPr>
      <w:sz w:val="24"/>
    </w:rPr>
  </w:style>
  <w:style w:type="paragraph" w:customStyle="1" w:styleId="CharChar3">
    <w:name w:val=" Char Char"/>
    <w:basedOn w:val="a"/>
    <w:rsid w:val="003D52A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№170</vt:lpstr>
    </vt:vector>
  </TitlesOfParts>
  <Company>SGUPS</Company>
  <LinksUpToDate>false</LinksUpToDate>
  <CharactersWithSpaces>18585</CharactersWithSpaces>
  <SharedDoc>false</SharedDoc>
  <HLinks>
    <vt:vector size="6" baseType="variant"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mailto:mva@stu.ru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№170</dc:title>
  <dc:subject/>
  <dc:creator>Vladislav</dc:creator>
  <cp:keywords/>
  <cp:lastModifiedBy>Vladislav</cp:lastModifiedBy>
  <cp:revision>4</cp:revision>
  <cp:lastPrinted>2011-03-16T10:09:00Z</cp:lastPrinted>
  <dcterms:created xsi:type="dcterms:W3CDTF">2011-03-18T05:25:00Z</dcterms:created>
  <dcterms:modified xsi:type="dcterms:W3CDTF">2011-03-18T05:51:00Z</dcterms:modified>
</cp:coreProperties>
</file>