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9F3D78" w:rsidRDefault="000F570C" w:rsidP="009F3D78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9F3D78" w:rsidRPr="009F3D78">
        <w:rPr>
          <w:rFonts w:ascii="Times New Roman" w:hAnsi="Times New Roman"/>
          <w:sz w:val="18"/>
          <w:szCs w:val="18"/>
        </w:rPr>
        <w:t>91</w:t>
      </w:r>
    </w:p>
    <w:p w:rsidR="000F570C" w:rsidRPr="009F3D78" w:rsidRDefault="000F570C" w:rsidP="009F3D78">
      <w:pPr>
        <w:pStyle w:val="111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>Дата: «</w:t>
      </w:r>
      <w:r w:rsidR="004E23B8" w:rsidRPr="009F3D78">
        <w:rPr>
          <w:rFonts w:ascii="Times New Roman" w:hAnsi="Times New Roman"/>
          <w:sz w:val="18"/>
          <w:szCs w:val="18"/>
        </w:rPr>
        <w:t>31</w:t>
      </w:r>
      <w:r w:rsidRPr="009F3D78">
        <w:rPr>
          <w:rFonts w:ascii="Times New Roman" w:hAnsi="Times New Roman"/>
          <w:sz w:val="18"/>
          <w:szCs w:val="18"/>
        </w:rPr>
        <w:t>»</w:t>
      </w:r>
      <w:r w:rsidR="0021617D" w:rsidRPr="009F3D78">
        <w:rPr>
          <w:rFonts w:ascii="Times New Roman" w:hAnsi="Times New Roman"/>
          <w:sz w:val="18"/>
          <w:szCs w:val="18"/>
        </w:rPr>
        <w:t xml:space="preserve"> мая </w:t>
      </w:r>
      <w:r w:rsidRPr="009F3D78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9F3D78">
          <w:rPr>
            <w:rFonts w:ascii="Times New Roman" w:hAnsi="Times New Roman"/>
            <w:sz w:val="18"/>
            <w:szCs w:val="18"/>
          </w:rPr>
          <w:t>2011 г</w:t>
        </w:r>
      </w:smartTag>
      <w:r w:rsidRPr="009F3D78">
        <w:rPr>
          <w:rFonts w:ascii="Times New Roman" w:hAnsi="Times New Roman"/>
          <w:sz w:val="18"/>
          <w:szCs w:val="18"/>
        </w:rPr>
        <w:t>.</w:t>
      </w:r>
    </w:p>
    <w:p w:rsidR="000F570C" w:rsidRPr="009F3D78" w:rsidRDefault="000F570C" w:rsidP="009F3D78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9F3D78" w:rsidRDefault="000F570C" w:rsidP="009F3D7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9F3D78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9F3D78" w:rsidRDefault="000F570C" w:rsidP="009F3D7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9F3D78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0F570C" w:rsidRPr="009F3D78" w:rsidRDefault="000F570C" w:rsidP="009F3D7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9F3D78">
        <w:rPr>
          <w:rFonts w:ascii="Times New Roman" w:hAnsi="Times New Roman"/>
          <w:sz w:val="18"/>
          <w:szCs w:val="18"/>
        </w:rPr>
        <w:t xml:space="preserve">: </w:t>
      </w:r>
      <w:r w:rsidR="009F3D78" w:rsidRPr="009F3D78">
        <w:rPr>
          <w:rFonts w:ascii="Times New Roman" w:hAnsi="Times New Roman"/>
          <w:sz w:val="18"/>
          <w:szCs w:val="18"/>
        </w:rPr>
        <w:t>Поведение испытаний и измерений параметров электрооборудования, электроустановок, электрических сетей напряжением до 1000 В. и заземляющих устрой</w:t>
      </w:r>
      <w:proofErr w:type="gramStart"/>
      <w:r w:rsidR="009F3D78" w:rsidRPr="009F3D78">
        <w:rPr>
          <w:rFonts w:ascii="Times New Roman" w:hAnsi="Times New Roman"/>
          <w:sz w:val="18"/>
          <w:szCs w:val="18"/>
        </w:rPr>
        <w:t>ств</w:t>
      </w:r>
      <w:r w:rsidR="006201E9" w:rsidRPr="009F3D78">
        <w:rPr>
          <w:rFonts w:ascii="Times New Roman" w:hAnsi="Times New Roman"/>
          <w:sz w:val="18"/>
          <w:szCs w:val="18"/>
        </w:rPr>
        <w:t xml:space="preserve"> </w:t>
      </w:r>
      <w:r w:rsidR="00F126D8" w:rsidRPr="009F3D78">
        <w:rPr>
          <w:rFonts w:ascii="Times New Roman" w:hAnsi="Times New Roman"/>
          <w:sz w:val="18"/>
          <w:szCs w:val="18"/>
        </w:rPr>
        <w:t>дл</w:t>
      </w:r>
      <w:proofErr w:type="gramEnd"/>
      <w:r w:rsidR="00F126D8" w:rsidRPr="009F3D78">
        <w:rPr>
          <w:rFonts w:ascii="Times New Roman" w:hAnsi="Times New Roman"/>
          <w:sz w:val="18"/>
          <w:szCs w:val="18"/>
        </w:rPr>
        <w:t>я</w:t>
      </w:r>
      <w:r w:rsidR="006201E9" w:rsidRPr="009F3D78">
        <w:rPr>
          <w:rFonts w:ascii="Times New Roman" w:hAnsi="Times New Roman"/>
          <w:sz w:val="18"/>
          <w:szCs w:val="18"/>
        </w:rPr>
        <w:t xml:space="preserve"> Новосибирского техникума железнодорожного транспорта - филиала</w:t>
      </w:r>
      <w:r w:rsidRPr="009F3D78">
        <w:rPr>
          <w:rFonts w:ascii="Times New Roman" w:hAnsi="Times New Roman"/>
          <w:sz w:val="18"/>
          <w:szCs w:val="18"/>
        </w:rPr>
        <w:t xml:space="preserve"> СГУПС.</w:t>
      </w:r>
    </w:p>
    <w:p w:rsidR="000F570C" w:rsidRPr="009F3D78" w:rsidRDefault="000F570C" w:rsidP="009F3D7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9F3D78">
        <w:rPr>
          <w:rFonts w:ascii="Times New Roman" w:hAnsi="Times New Roman"/>
          <w:sz w:val="18"/>
          <w:szCs w:val="18"/>
        </w:rPr>
        <w:t xml:space="preserve"> </w:t>
      </w:r>
      <w:r w:rsidR="009F3D78" w:rsidRPr="009F3D78">
        <w:rPr>
          <w:rFonts w:ascii="Times New Roman" w:hAnsi="Times New Roman"/>
          <w:sz w:val="18"/>
          <w:szCs w:val="18"/>
        </w:rPr>
        <w:t xml:space="preserve">Поведение испытаний и измерений параметров электрооборудования, электроустановок, электрических сетей напряжением до 1000 В. и заземляющих устройств – 3 объекта </w:t>
      </w:r>
      <w:r w:rsidRPr="009F3D78">
        <w:rPr>
          <w:rFonts w:ascii="Times New Roman" w:hAnsi="Times New Roman"/>
          <w:sz w:val="18"/>
          <w:szCs w:val="18"/>
        </w:rPr>
        <w:t>(</w:t>
      </w:r>
      <w:proofErr w:type="gramStart"/>
      <w:r w:rsidRPr="009F3D78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9F3D78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9F3D78" w:rsidRPr="009F3D78" w:rsidRDefault="000F570C" w:rsidP="009F3D7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9F3D78">
        <w:rPr>
          <w:rFonts w:ascii="Times New Roman" w:hAnsi="Times New Roman"/>
          <w:sz w:val="18"/>
          <w:szCs w:val="18"/>
        </w:rPr>
        <w:t xml:space="preserve">: </w:t>
      </w:r>
      <w:r w:rsidR="009F3D78" w:rsidRPr="009F3D78">
        <w:rPr>
          <w:rFonts w:ascii="Times New Roman" w:hAnsi="Times New Roman"/>
          <w:sz w:val="18"/>
          <w:szCs w:val="18"/>
        </w:rPr>
        <w:t>выполнение работ по адресу</w:t>
      </w:r>
      <w:r w:rsidR="00A70581" w:rsidRPr="009F3D78">
        <w:rPr>
          <w:rFonts w:ascii="Times New Roman" w:hAnsi="Times New Roman"/>
          <w:sz w:val="18"/>
          <w:szCs w:val="18"/>
        </w:rPr>
        <w:t>: г</w:t>
      </w:r>
      <w:proofErr w:type="gramStart"/>
      <w:r w:rsidR="00A70581" w:rsidRPr="009F3D78">
        <w:rPr>
          <w:rFonts w:ascii="Times New Roman" w:hAnsi="Times New Roman"/>
          <w:sz w:val="18"/>
          <w:szCs w:val="18"/>
        </w:rPr>
        <w:t>.Н</w:t>
      </w:r>
      <w:proofErr w:type="gramEnd"/>
      <w:r w:rsidR="00A70581" w:rsidRPr="009F3D78">
        <w:rPr>
          <w:rFonts w:ascii="Times New Roman" w:hAnsi="Times New Roman"/>
          <w:sz w:val="18"/>
          <w:szCs w:val="18"/>
        </w:rPr>
        <w:t xml:space="preserve">овосибирск, ул. </w:t>
      </w:r>
      <w:r w:rsidR="006201E9" w:rsidRPr="009F3D78">
        <w:rPr>
          <w:rFonts w:ascii="Times New Roman" w:hAnsi="Times New Roman"/>
          <w:sz w:val="18"/>
          <w:szCs w:val="18"/>
        </w:rPr>
        <w:t>Лениногорская, 80</w:t>
      </w:r>
      <w:r w:rsidR="004E23B8" w:rsidRPr="009F3D78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9F3D78" w:rsidRPr="009F3D78">
        <w:rPr>
          <w:rFonts w:ascii="Times New Roman" w:hAnsi="Times New Roman"/>
          <w:sz w:val="18"/>
          <w:szCs w:val="18"/>
        </w:rPr>
        <w:t>ул</w:t>
      </w:r>
      <w:proofErr w:type="spellEnd"/>
      <w:r w:rsidR="009F3D78" w:rsidRPr="009F3D78">
        <w:rPr>
          <w:rFonts w:ascii="Times New Roman" w:hAnsi="Times New Roman"/>
          <w:sz w:val="18"/>
          <w:szCs w:val="18"/>
        </w:rPr>
        <w:t>, Вересаева, 2/1. (согласно технического задания – Приложение 2)</w:t>
      </w:r>
    </w:p>
    <w:p w:rsidR="000F570C" w:rsidRPr="009F3D78" w:rsidRDefault="000F570C" w:rsidP="009F3D7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9F3D78">
        <w:rPr>
          <w:rFonts w:ascii="Times New Roman" w:hAnsi="Times New Roman"/>
          <w:sz w:val="18"/>
          <w:szCs w:val="18"/>
        </w:rPr>
        <w:t xml:space="preserve"> </w:t>
      </w:r>
      <w:r w:rsidR="00F126D8" w:rsidRPr="009F3D78">
        <w:rPr>
          <w:rFonts w:ascii="Times New Roman" w:hAnsi="Times New Roman"/>
          <w:sz w:val="18"/>
          <w:szCs w:val="18"/>
        </w:rPr>
        <w:t>в течени</w:t>
      </w:r>
      <w:r w:rsidR="004C2A7D" w:rsidRPr="009F3D78">
        <w:rPr>
          <w:rFonts w:ascii="Times New Roman" w:hAnsi="Times New Roman"/>
          <w:sz w:val="18"/>
          <w:szCs w:val="18"/>
        </w:rPr>
        <w:t>е</w:t>
      </w:r>
      <w:r w:rsidR="00F126D8" w:rsidRPr="009F3D78">
        <w:rPr>
          <w:rFonts w:ascii="Times New Roman" w:hAnsi="Times New Roman"/>
          <w:sz w:val="18"/>
          <w:szCs w:val="18"/>
        </w:rPr>
        <w:t xml:space="preserve"> </w:t>
      </w:r>
      <w:r w:rsidR="006201E9" w:rsidRPr="009F3D78">
        <w:rPr>
          <w:rFonts w:ascii="Times New Roman" w:hAnsi="Times New Roman"/>
          <w:sz w:val="18"/>
          <w:szCs w:val="18"/>
        </w:rPr>
        <w:t>1</w:t>
      </w:r>
      <w:r w:rsidR="004E23B8" w:rsidRPr="009F3D78">
        <w:rPr>
          <w:rFonts w:ascii="Times New Roman" w:hAnsi="Times New Roman"/>
          <w:sz w:val="18"/>
          <w:szCs w:val="18"/>
        </w:rPr>
        <w:t>5</w:t>
      </w:r>
      <w:r w:rsidR="00F126D8" w:rsidRPr="009F3D78">
        <w:rPr>
          <w:rFonts w:ascii="Times New Roman" w:hAnsi="Times New Roman"/>
          <w:sz w:val="18"/>
          <w:szCs w:val="18"/>
        </w:rPr>
        <w:t xml:space="preserve"> дней </w:t>
      </w:r>
      <w:r w:rsidR="008C4109" w:rsidRPr="009F3D78">
        <w:rPr>
          <w:rFonts w:ascii="Times New Roman" w:hAnsi="Times New Roman"/>
          <w:sz w:val="18"/>
          <w:szCs w:val="18"/>
        </w:rPr>
        <w:t>с момента заключения договора</w:t>
      </w:r>
      <w:r w:rsidR="00F126D8" w:rsidRPr="009F3D78">
        <w:rPr>
          <w:rFonts w:ascii="Times New Roman" w:hAnsi="Times New Roman"/>
          <w:sz w:val="18"/>
          <w:szCs w:val="18"/>
        </w:rPr>
        <w:t>.</w:t>
      </w:r>
    </w:p>
    <w:p w:rsidR="000F570C" w:rsidRPr="009F3D78" w:rsidRDefault="000F570C" w:rsidP="009F3D7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9F3D78">
        <w:rPr>
          <w:rFonts w:ascii="Times New Roman" w:hAnsi="Times New Roman"/>
          <w:sz w:val="18"/>
          <w:szCs w:val="18"/>
        </w:rPr>
        <w:t xml:space="preserve">: </w:t>
      </w:r>
      <w:r w:rsidR="00A20188" w:rsidRPr="009F3D78">
        <w:rPr>
          <w:rFonts w:ascii="Times New Roman" w:hAnsi="Times New Roman"/>
          <w:sz w:val="18"/>
          <w:szCs w:val="18"/>
        </w:rPr>
        <w:t xml:space="preserve">Стоимость </w:t>
      </w:r>
      <w:r w:rsidR="00A20188" w:rsidRPr="00A36DA7">
        <w:rPr>
          <w:rFonts w:ascii="Times New Roman" w:hAnsi="Times New Roman"/>
          <w:sz w:val="18"/>
          <w:szCs w:val="18"/>
        </w:rPr>
        <w:t>услуг включает в себя стоимость материалов, используемых при производстве работ, затраты на эксплуатацию оборудования, механизмов и другой техники при производстве работ, расходы на доставку, погрузку-разгрузку, страхование (при необходимости), транспортные расходы и расходы по уплате всех необходимых налогов, сборов и пошлин</w:t>
      </w:r>
      <w:r w:rsidRPr="009F3D78">
        <w:rPr>
          <w:rFonts w:ascii="Times New Roman" w:hAnsi="Times New Roman"/>
          <w:sz w:val="18"/>
          <w:szCs w:val="18"/>
        </w:rPr>
        <w:t>.</w:t>
      </w:r>
    </w:p>
    <w:p w:rsidR="000F570C" w:rsidRPr="009F3D78" w:rsidRDefault="000F570C" w:rsidP="009F3D7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9F3D78">
        <w:rPr>
          <w:rFonts w:ascii="Times New Roman" w:hAnsi="Times New Roman"/>
          <w:sz w:val="18"/>
          <w:szCs w:val="18"/>
        </w:rPr>
        <w:t>:</w:t>
      </w:r>
      <w:r w:rsidRPr="009F3D78">
        <w:rPr>
          <w:rFonts w:ascii="Times New Roman" w:hAnsi="Times New Roman"/>
          <w:b/>
          <w:sz w:val="18"/>
          <w:szCs w:val="18"/>
        </w:rPr>
        <w:t xml:space="preserve"> </w:t>
      </w:r>
      <w:r w:rsidR="009F3D78" w:rsidRPr="009F3D78">
        <w:rPr>
          <w:rFonts w:ascii="Times New Roman" w:hAnsi="Times New Roman"/>
          <w:b/>
          <w:sz w:val="18"/>
          <w:szCs w:val="18"/>
        </w:rPr>
        <w:t>83 000</w:t>
      </w:r>
      <w:r w:rsidRPr="009F3D78">
        <w:rPr>
          <w:rFonts w:ascii="Times New Roman" w:hAnsi="Times New Roman"/>
          <w:b/>
          <w:sz w:val="18"/>
          <w:szCs w:val="18"/>
        </w:rPr>
        <w:t>.00 руб.</w:t>
      </w:r>
      <w:r w:rsidRPr="009F3D78">
        <w:rPr>
          <w:rFonts w:ascii="Times New Roman" w:hAnsi="Times New Roman"/>
          <w:sz w:val="18"/>
          <w:szCs w:val="18"/>
        </w:rPr>
        <w:t xml:space="preserve"> </w:t>
      </w:r>
    </w:p>
    <w:p w:rsidR="009200AC" w:rsidRPr="009F3D78" w:rsidRDefault="0021617D" w:rsidP="009F3D78">
      <w:pPr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08704C" w:rsidRPr="009F3D78" w:rsidTr="00FE33D3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9F3D78" w:rsidRDefault="0008704C" w:rsidP="009F3D7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704C" w:rsidRPr="009F3D78" w:rsidRDefault="0008704C" w:rsidP="009F3D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F3D7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F3D7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F3D7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9F3D78" w:rsidRDefault="0008704C" w:rsidP="009F3D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08704C" w:rsidRPr="009F3D78" w:rsidRDefault="0008704C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(прайс-лист, счет, коммерческое предложение, официальный сайт, данны</w:t>
            </w:r>
            <w:r w:rsidR="00FE33D3" w:rsidRPr="009F3D78">
              <w:rPr>
                <w:rFonts w:ascii="Times New Roman" w:hAnsi="Times New Roman"/>
                <w:sz w:val="18"/>
                <w:szCs w:val="18"/>
              </w:rPr>
              <w:t xml:space="preserve">е статистики и </w:t>
            </w:r>
            <w:proofErr w:type="spellStart"/>
            <w:proofErr w:type="gramStart"/>
            <w:r w:rsidR="00FE33D3" w:rsidRPr="009F3D78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="00FE33D3" w:rsidRPr="009F3D78">
              <w:rPr>
                <w:rFonts w:ascii="Times New Roman" w:hAnsi="Times New Roman"/>
                <w:sz w:val="18"/>
                <w:szCs w:val="18"/>
              </w:rPr>
              <w:t>, согласно п.1</w:t>
            </w:r>
            <w:r w:rsidRPr="009F3D78">
              <w:rPr>
                <w:rFonts w:ascii="Times New Roman" w:hAnsi="Times New Roman"/>
                <w:sz w:val="18"/>
                <w:szCs w:val="18"/>
              </w:rPr>
              <w:t>.</w:t>
            </w:r>
            <w:r w:rsidR="00FE33D3" w:rsidRPr="009F3D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D78">
              <w:rPr>
                <w:rFonts w:ascii="Times New Roman" w:hAnsi="Times New Roman"/>
                <w:sz w:val="18"/>
                <w:szCs w:val="18"/>
              </w:rPr>
              <w:t>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9F3D78" w:rsidRDefault="002E654B" w:rsidP="009F3D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08704C" w:rsidRPr="009F3D78">
              <w:rPr>
                <w:rFonts w:ascii="Times New Roman" w:hAnsi="Times New Roman"/>
                <w:sz w:val="18"/>
                <w:szCs w:val="18"/>
              </w:rPr>
              <w:t>, руб</w:t>
            </w:r>
            <w:r w:rsidRPr="009F3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F3D78" w:rsidRPr="009F3D78" w:rsidTr="00590622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3D78" w:rsidRPr="009F3D78" w:rsidRDefault="009F3D78" w:rsidP="009F3D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Калькуляция ООО «</w:t>
            </w:r>
            <w:proofErr w:type="spellStart"/>
            <w:r w:rsidRPr="009F3D78">
              <w:rPr>
                <w:rFonts w:ascii="Times New Roman" w:hAnsi="Times New Roman"/>
                <w:sz w:val="18"/>
                <w:szCs w:val="18"/>
              </w:rPr>
              <w:t>Аванта</w:t>
            </w:r>
            <w:proofErr w:type="spellEnd"/>
            <w:r w:rsidRPr="009F3D7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72 000,00</w:t>
            </w:r>
          </w:p>
        </w:tc>
      </w:tr>
      <w:tr w:rsidR="009F3D78" w:rsidRPr="009F3D78" w:rsidTr="00590622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3D78" w:rsidRPr="009F3D78" w:rsidRDefault="009F3D78" w:rsidP="009F3D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3D78" w:rsidRPr="009F3D78" w:rsidRDefault="009F3D78" w:rsidP="009F3D78">
            <w:pPr>
              <w:pStyle w:val="23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Информационное письмо ООО «Бастион»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93 000,00</w:t>
            </w:r>
          </w:p>
        </w:tc>
      </w:tr>
      <w:tr w:rsidR="009F3D78" w:rsidRPr="009F3D78" w:rsidTr="00590622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3D78" w:rsidRPr="009F3D78" w:rsidRDefault="009F3D78" w:rsidP="009F3D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3D78" w:rsidRPr="009F3D78" w:rsidRDefault="009F3D78" w:rsidP="009F3D78">
            <w:pPr>
              <w:pStyle w:val="23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9F3D78">
              <w:rPr>
                <w:rFonts w:ascii="Times New Roman" w:hAnsi="Times New Roman"/>
                <w:sz w:val="18"/>
                <w:szCs w:val="18"/>
              </w:rPr>
              <w:t>Стройсервис</w:t>
            </w:r>
            <w:proofErr w:type="spellEnd"/>
            <w:r w:rsidRPr="009F3D7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84 000,00</w:t>
            </w:r>
          </w:p>
        </w:tc>
      </w:tr>
      <w:tr w:rsidR="00BD5DCE" w:rsidRPr="009F3D78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9F3D78" w:rsidRDefault="00BD5DCE" w:rsidP="009F3D7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9F3D78" w:rsidRDefault="00BD5DCE" w:rsidP="009F3D7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D5DCE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83 000,00</w:t>
            </w:r>
          </w:p>
        </w:tc>
      </w:tr>
    </w:tbl>
    <w:p w:rsidR="0021617D" w:rsidRPr="009F3D78" w:rsidRDefault="0021617D" w:rsidP="009F3D78">
      <w:pPr>
        <w:rPr>
          <w:rFonts w:ascii="Times New Roman" w:hAnsi="Times New Roman"/>
          <w:sz w:val="18"/>
          <w:szCs w:val="18"/>
        </w:rPr>
      </w:pPr>
    </w:p>
    <w:p w:rsidR="000F570C" w:rsidRPr="009F3D78" w:rsidRDefault="000F570C" w:rsidP="009F3D7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9F3D78">
        <w:rPr>
          <w:rFonts w:ascii="Times New Roman" w:hAnsi="Times New Roman"/>
          <w:sz w:val="18"/>
          <w:szCs w:val="18"/>
        </w:rPr>
        <w:t xml:space="preserve">: </w:t>
      </w:r>
      <w:r w:rsidRPr="009F3D78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CE63D1">
        <w:rPr>
          <w:rFonts w:ascii="Times New Roman" w:hAnsi="Times New Roman"/>
          <w:b/>
          <w:sz w:val="18"/>
          <w:szCs w:val="18"/>
        </w:rPr>
        <w:t>0</w:t>
      </w:r>
      <w:r w:rsidR="005B33AB" w:rsidRPr="009F3D78">
        <w:rPr>
          <w:rFonts w:ascii="Times New Roman" w:hAnsi="Times New Roman"/>
          <w:b/>
          <w:sz w:val="18"/>
          <w:szCs w:val="18"/>
        </w:rPr>
        <w:t>1</w:t>
      </w:r>
      <w:r w:rsidRPr="009F3D78">
        <w:rPr>
          <w:rFonts w:ascii="Times New Roman" w:hAnsi="Times New Roman"/>
          <w:b/>
          <w:sz w:val="18"/>
          <w:szCs w:val="18"/>
        </w:rPr>
        <w:t xml:space="preserve">» </w:t>
      </w:r>
      <w:r w:rsidR="00CE63D1">
        <w:rPr>
          <w:rFonts w:ascii="Times New Roman" w:hAnsi="Times New Roman"/>
          <w:b/>
          <w:sz w:val="18"/>
          <w:szCs w:val="18"/>
        </w:rPr>
        <w:t xml:space="preserve">июня </w:t>
      </w:r>
      <w:r w:rsidRPr="009F3D78">
        <w:rPr>
          <w:rFonts w:ascii="Times New Roman" w:hAnsi="Times New Roman"/>
          <w:b/>
          <w:sz w:val="18"/>
          <w:szCs w:val="18"/>
        </w:rPr>
        <w:t>2011г до 1</w:t>
      </w:r>
      <w:r w:rsidR="005B33AB" w:rsidRPr="009F3D78">
        <w:rPr>
          <w:rFonts w:ascii="Times New Roman" w:hAnsi="Times New Roman"/>
          <w:b/>
          <w:sz w:val="18"/>
          <w:szCs w:val="18"/>
        </w:rPr>
        <w:t>6</w:t>
      </w:r>
      <w:r w:rsidRPr="009F3D78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9F3D78">
        <w:rPr>
          <w:rFonts w:ascii="Times New Roman" w:hAnsi="Times New Roman"/>
          <w:b/>
          <w:bCs/>
          <w:sz w:val="18"/>
          <w:szCs w:val="18"/>
        </w:rPr>
        <w:t>«</w:t>
      </w:r>
      <w:r w:rsidR="007819A9" w:rsidRPr="009F3D78">
        <w:rPr>
          <w:rFonts w:ascii="Times New Roman" w:hAnsi="Times New Roman"/>
          <w:b/>
          <w:bCs/>
          <w:sz w:val="18"/>
          <w:szCs w:val="18"/>
        </w:rPr>
        <w:t>0</w:t>
      </w:r>
      <w:r w:rsidR="00CE63D1">
        <w:rPr>
          <w:rFonts w:ascii="Times New Roman" w:hAnsi="Times New Roman"/>
          <w:b/>
          <w:bCs/>
          <w:sz w:val="18"/>
          <w:szCs w:val="18"/>
        </w:rPr>
        <w:t>7</w:t>
      </w:r>
      <w:r w:rsidRPr="009F3D78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7819A9" w:rsidRPr="009F3D78">
        <w:rPr>
          <w:rFonts w:ascii="Times New Roman" w:hAnsi="Times New Roman"/>
          <w:b/>
          <w:bCs/>
          <w:sz w:val="18"/>
          <w:szCs w:val="18"/>
        </w:rPr>
        <w:t>июня</w:t>
      </w:r>
      <w:r w:rsidRPr="009F3D7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F3D78">
        <w:rPr>
          <w:rFonts w:ascii="Times New Roman" w:hAnsi="Times New Roman"/>
          <w:b/>
          <w:sz w:val="18"/>
          <w:szCs w:val="18"/>
        </w:rPr>
        <w:t>2011г.</w:t>
      </w:r>
    </w:p>
    <w:p w:rsidR="000F570C" w:rsidRPr="009F3D78" w:rsidRDefault="000F570C" w:rsidP="009F3D7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9F3D78">
        <w:rPr>
          <w:rFonts w:ascii="Times New Roman" w:hAnsi="Times New Roman"/>
          <w:sz w:val="18"/>
          <w:szCs w:val="18"/>
        </w:rPr>
        <w:t>:</w:t>
      </w:r>
      <w:r w:rsidRPr="009F3D78">
        <w:rPr>
          <w:rFonts w:ascii="Times New Roman" w:hAnsi="Times New Roman"/>
          <w:b/>
          <w:sz w:val="18"/>
          <w:szCs w:val="18"/>
        </w:rPr>
        <w:t xml:space="preserve"> </w:t>
      </w:r>
      <w:r w:rsidR="00BB2DF6" w:rsidRPr="009F3D78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2839B5" w:rsidRPr="009F3D78">
        <w:rPr>
          <w:rFonts w:ascii="Times New Roman" w:hAnsi="Times New Roman"/>
          <w:sz w:val="18"/>
          <w:szCs w:val="18"/>
        </w:rPr>
        <w:t>по факту оказания</w:t>
      </w:r>
      <w:r w:rsidR="002839B5" w:rsidRPr="009F3D78">
        <w:rPr>
          <w:rFonts w:ascii="Times New Roman" w:eastAsia="DejaVu Sans" w:hAnsi="Times New Roman"/>
          <w:sz w:val="18"/>
          <w:szCs w:val="18"/>
        </w:rPr>
        <w:t xml:space="preserve"> всего объема </w:t>
      </w:r>
      <w:r w:rsidR="002839B5" w:rsidRPr="009F3D78">
        <w:rPr>
          <w:rFonts w:ascii="Times New Roman" w:hAnsi="Times New Roman"/>
          <w:sz w:val="18"/>
          <w:szCs w:val="18"/>
        </w:rPr>
        <w:t>услуг</w:t>
      </w:r>
      <w:r w:rsidR="002839B5">
        <w:rPr>
          <w:rFonts w:ascii="Times New Roman" w:hAnsi="Times New Roman"/>
          <w:sz w:val="18"/>
          <w:szCs w:val="18"/>
        </w:rPr>
        <w:t xml:space="preserve">, </w:t>
      </w:r>
      <w:r w:rsidR="002839B5" w:rsidRPr="009F3D78">
        <w:rPr>
          <w:rFonts w:ascii="Times New Roman" w:hAnsi="Times New Roman"/>
          <w:sz w:val="18"/>
          <w:szCs w:val="18"/>
        </w:rPr>
        <w:t xml:space="preserve">в течение 10 </w:t>
      </w:r>
      <w:r w:rsidR="002839B5" w:rsidRPr="009F3D78">
        <w:rPr>
          <w:rFonts w:ascii="Times New Roman" w:eastAsia="DejaVu Sans" w:hAnsi="Times New Roman"/>
          <w:sz w:val="18"/>
          <w:szCs w:val="18"/>
        </w:rPr>
        <w:t xml:space="preserve">(десяти) </w:t>
      </w:r>
      <w:r w:rsidR="002839B5" w:rsidRPr="009F3D78">
        <w:rPr>
          <w:rFonts w:ascii="Times New Roman" w:hAnsi="Times New Roman"/>
          <w:sz w:val="18"/>
          <w:szCs w:val="18"/>
        </w:rPr>
        <w:t xml:space="preserve">банковских дней со дня предоставления Исполнителем надлежаще оформленных документов на оплату (счет, счет-фактура, </w:t>
      </w:r>
      <w:r w:rsidR="002839B5">
        <w:rPr>
          <w:rFonts w:ascii="Times New Roman" w:hAnsi="Times New Roman"/>
          <w:sz w:val="18"/>
          <w:szCs w:val="18"/>
        </w:rPr>
        <w:t xml:space="preserve">подписанный сторонами </w:t>
      </w:r>
      <w:r w:rsidR="002839B5" w:rsidRPr="009F3D78">
        <w:rPr>
          <w:rFonts w:ascii="Times New Roman" w:hAnsi="Times New Roman"/>
          <w:sz w:val="18"/>
          <w:szCs w:val="18"/>
        </w:rPr>
        <w:t>акт сдачи-приемки услуг)</w:t>
      </w:r>
      <w:r w:rsidR="00FE33D3" w:rsidRPr="009F3D78">
        <w:rPr>
          <w:rFonts w:ascii="Times New Roman" w:hAnsi="Times New Roman"/>
          <w:sz w:val="18"/>
          <w:szCs w:val="18"/>
        </w:rPr>
        <w:t>.</w:t>
      </w:r>
    </w:p>
    <w:p w:rsidR="000F570C" w:rsidRPr="009F3D78" w:rsidRDefault="000F570C" w:rsidP="009F3D78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9F3D78" w:rsidRDefault="000F570C" w:rsidP="009F3D78">
      <w:pPr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9F3D78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9F3D78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9F3D78" w:rsidRDefault="000F570C" w:rsidP="009F3D78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9F3D78">
        <w:rPr>
          <w:rFonts w:ascii="Times New Roman" w:hAnsi="Times New Roman"/>
          <w:sz w:val="18"/>
          <w:szCs w:val="18"/>
        </w:rPr>
        <w:t xml:space="preserve">- </w:t>
      </w:r>
      <w:r w:rsidRPr="009F3D78">
        <w:rPr>
          <w:rFonts w:ascii="Times New Roman" w:hAnsi="Times New Roman"/>
          <w:b/>
          <w:sz w:val="18"/>
          <w:szCs w:val="18"/>
        </w:rPr>
        <w:t>или</w:t>
      </w:r>
      <w:r w:rsidRPr="009F3D78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</w:t>
      </w:r>
      <w:r w:rsidRPr="009F3D78">
        <w:rPr>
          <w:rFonts w:ascii="Times New Roman" w:hAnsi="Times New Roman"/>
          <w:b/>
          <w:sz w:val="18"/>
          <w:szCs w:val="18"/>
        </w:rPr>
        <w:t>предъявляемым к оформлению заявки в письменном виде</w:t>
      </w:r>
      <w:r w:rsidRPr="009F3D78">
        <w:rPr>
          <w:rFonts w:ascii="Times New Roman" w:hAnsi="Times New Roman"/>
          <w:sz w:val="18"/>
          <w:szCs w:val="18"/>
        </w:rPr>
        <w:t xml:space="preserve">, и переданной заказчику </w:t>
      </w:r>
      <w:r w:rsidRPr="009F3D78">
        <w:rPr>
          <w:rFonts w:ascii="Times New Roman" w:hAnsi="Times New Roman"/>
          <w:b/>
          <w:sz w:val="18"/>
          <w:szCs w:val="18"/>
        </w:rPr>
        <w:t>в сканированном виде по электронной почте за электронной подписью</w:t>
      </w:r>
      <w:r w:rsidRPr="009F3D78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  <w:proofErr w:type="gramEnd"/>
    </w:p>
    <w:p w:rsidR="000F570C" w:rsidRPr="009F3D78" w:rsidRDefault="000F570C" w:rsidP="009F3D78">
      <w:pPr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11.</w:t>
      </w:r>
      <w:r w:rsidRPr="009F3D78">
        <w:rPr>
          <w:rFonts w:ascii="Times New Roman" w:hAnsi="Times New Roman"/>
          <w:sz w:val="18"/>
          <w:szCs w:val="18"/>
        </w:rPr>
        <w:t xml:space="preserve"> </w:t>
      </w:r>
      <w:r w:rsidRPr="009F3D78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9F3D78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9F3D78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9F3D78">
        <w:rPr>
          <w:rFonts w:ascii="Times New Roman" w:hAnsi="Times New Roman"/>
          <w:sz w:val="18"/>
          <w:szCs w:val="18"/>
        </w:rPr>
        <w:t>.Н</w:t>
      </w:r>
      <w:proofErr w:type="gramEnd"/>
      <w:r w:rsidRPr="009F3D78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9F3D78">
        <w:rPr>
          <w:rFonts w:ascii="Times New Roman" w:hAnsi="Times New Roman"/>
          <w:sz w:val="18"/>
          <w:szCs w:val="18"/>
        </w:rPr>
        <w:t>каб</w:t>
      </w:r>
      <w:proofErr w:type="spellEnd"/>
      <w:r w:rsidRPr="009F3D78">
        <w:rPr>
          <w:rFonts w:ascii="Times New Roman" w:hAnsi="Times New Roman"/>
          <w:sz w:val="18"/>
          <w:szCs w:val="18"/>
        </w:rPr>
        <w:t>. Л-</w:t>
      </w:r>
      <w:r w:rsidR="008C4109" w:rsidRPr="009F3D78">
        <w:rPr>
          <w:rFonts w:ascii="Times New Roman" w:hAnsi="Times New Roman"/>
          <w:sz w:val="18"/>
          <w:szCs w:val="18"/>
        </w:rPr>
        <w:t>206</w:t>
      </w:r>
      <w:r w:rsidRPr="009F3D78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9F3D78">
        <w:rPr>
          <w:rFonts w:ascii="Times New Roman" w:hAnsi="Times New Roman"/>
          <w:sz w:val="18"/>
          <w:szCs w:val="18"/>
        </w:rPr>
        <w:t>Пн-Ч-т</w:t>
      </w:r>
      <w:proofErr w:type="spellEnd"/>
      <w:r w:rsidRPr="009F3D78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9F3D78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9F3D78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6" w:history="1">
        <w:r w:rsidR="008C4109" w:rsidRPr="009F3D78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9F3D78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9F3D78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9F3D78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9F3D78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9F3D78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9F3D78" w:rsidRDefault="000F570C" w:rsidP="009F3D7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Контактное лицо:</w:t>
      </w:r>
      <w:r w:rsidRPr="009F3D78">
        <w:rPr>
          <w:rFonts w:ascii="Times New Roman" w:hAnsi="Times New Roman"/>
          <w:sz w:val="18"/>
          <w:szCs w:val="18"/>
        </w:rPr>
        <w:t xml:space="preserve"> </w:t>
      </w:r>
      <w:r w:rsidR="008C4109" w:rsidRPr="009F3D78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9F3D78">
        <w:rPr>
          <w:rFonts w:ascii="Times New Roman" w:hAnsi="Times New Roman"/>
          <w:sz w:val="18"/>
          <w:szCs w:val="18"/>
        </w:rPr>
        <w:t>. Телефон: 328-0</w:t>
      </w:r>
      <w:r w:rsidR="008C4109" w:rsidRPr="009F3D78">
        <w:rPr>
          <w:rFonts w:ascii="Times New Roman" w:hAnsi="Times New Roman"/>
          <w:sz w:val="18"/>
          <w:szCs w:val="18"/>
        </w:rPr>
        <w:t>369</w:t>
      </w:r>
      <w:r w:rsidRPr="009F3D78">
        <w:rPr>
          <w:rFonts w:ascii="Times New Roman" w:hAnsi="Times New Roman"/>
          <w:sz w:val="18"/>
          <w:szCs w:val="18"/>
        </w:rPr>
        <w:t>. </w:t>
      </w:r>
    </w:p>
    <w:p w:rsidR="000F570C" w:rsidRPr="009F3D78" w:rsidRDefault="000F570C" w:rsidP="009F3D78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12</w:t>
      </w:r>
      <w:r w:rsidRPr="009F3D78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9F3D78" w:rsidRDefault="000F570C" w:rsidP="009F3D7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13</w:t>
      </w:r>
      <w:r w:rsidRPr="009F3D78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9F3D78" w:rsidRDefault="000F570C" w:rsidP="009F3D78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9F3D78">
        <w:rPr>
          <w:rFonts w:ascii="Times New Roman" w:hAnsi="Times New Roman"/>
          <w:b/>
          <w:sz w:val="18"/>
          <w:szCs w:val="18"/>
        </w:rPr>
        <w:t>14</w:t>
      </w:r>
      <w:r w:rsidRPr="009F3D78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9F3D78" w:rsidRDefault="000F570C" w:rsidP="009F3D7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15.</w:t>
      </w:r>
      <w:r w:rsidRPr="009F3D78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9F3D78" w:rsidRDefault="000F570C" w:rsidP="009F3D7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16</w:t>
      </w:r>
      <w:r w:rsidRPr="009F3D78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9F3D78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9F3D78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9F3D78" w:rsidRDefault="000F570C" w:rsidP="009F3D7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17</w:t>
      </w:r>
      <w:r w:rsidRPr="009F3D78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9F3D78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9F3D78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9F3D78" w:rsidRDefault="000F570C" w:rsidP="009F3D7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18.</w:t>
      </w:r>
      <w:r w:rsidRPr="009F3D78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9F3D78" w:rsidRDefault="000F570C" w:rsidP="009F3D7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9F3D78" w:rsidRDefault="000F570C" w:rsidP="009F3D78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>Приложения:</w:t>
      </w:r>
    </w:p>
    <w:p w:rsidR="000F570C" w:rsidRPr="009F3D78" w:rsidRDefault="000F570C" w:rsidP="009F3D7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F3D78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9F3D78" w:rsidRDefault="000F570C" w:rsidP="009F3D7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F3D78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9F3D78" w:rsidRDefault="000F570C" w:rsidP="009F3D7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F3D78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9F3D78" w:rsidRDefault="000F570C" w:rsidP="009F3D78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9F3D78" w:rsidRDefault="000F570C" w:rsidP="009F3D78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>Приложение 1</w:t>
      </w:r>
    </w:p>
    <w:p w:rsidR="000F570C" w:rsidRPr="009F3D78" w:rsidRDefault="000F570C" w:rsidP="009F3D78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9F3D78" w:rsidRDefault="000F570C" w:rsidP="009F3D78">
      <w:pPr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9F3D78">
        <w:rPr>
          <w:rFonts w:ascii="Times New Roman" w:hAnsi="Times New Roman"/>
          <w:sz w:val="18"/>
          <w:szCs w:val="18"/>
        </w:rPr>
        <w:t>на</w:t>
      </w:r>
      <w:proofErr w:type="gramEnd"/>
      <w:r w:rsidRPr="009F3D78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9F3D78" w:rsidRDefault="000F570C" w:rsidP="009F3D78">
      <w:pPr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9F3D78" w:rsidRDefault="000F570C" w:rsidP="009F3D78">
      <w:pPr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9F3D78" w:rsidRDefault="000F570C" w:rsidP="009F3D78">
      <w:pPr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9F3D78" w:rsidTr="00CA118F">
        <w:tc>
          <w:tcPr>
            <w:tcW w:w="1008" w:type="dxa"/>
            <w:shd w:val="clear" w:color="auto" w:fill="auto"/>
            <w:vAlign w:val="center"/>
          </w:tcPr>
          <w:p w:rsidR="000F570C" w:rsidRPr="009F3D78" w:rsidRDefault="000F570C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3D7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F3D7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F3D7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9F3D78" w:rsidRDefault="000F570C" w:rsidP="009F3D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9F3D78" w:rsidRDefault="000F570C" w:rsidP="009F3D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9F3D78" w:rsidTr="00CA118F">
        <w:tc>
          <w:tcPr>
            <w:tcW w:w="1008" w:type="dxa"/>
            <w:shd w:val="clear" w:color="auto" w:fill="auto"/>
            <w:vAlign w:val="center"/>
          </w:tcPr>
          <w:p w:rsidR="000F570C" w:rsidRPr="009F3D78" w:rsidRDefault="000F570C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9F3D78" w:rsidRDefault="000F570C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9F3D78" w:rsidRDefault="000F570C" w:rsidP="009F3D7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3D78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9F3D78" w:rsidRDefault="000F570C" w:rsidP="009F3D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9F3D78" w:rsidTr="00CA118F">
        <w:tc>
          <w:tcPr>
            <w:tcW w:w="1008" w:type="dxa"/>
            <w:shd w:val="clear" w:color="auto" w:fill="auto"/>
            <w:vAlign w:val="center"/>
          </w:tcPr>
          <w:p w:rsidR="000F570C" w:rsidRPr="009F3D78" w:rsidRDefault="000F570C" w:rsidP="009F3D7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3D78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9F3D78" w:rsidRDefault="000F570C" w:rsidP="009F3D78">
            <w:pPr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9F3D78" w:rsidRDefault="000F570C" w:rsidP="009F3D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9F3D78" w:rsidTr="00CA118F">
        <w:tc>
          <w:tcPr>
            <w:tcW w:w="1008" w:type="dxa"/>
            <w:shd w:val="clear" w:color="auto" w:fill="auto"/>
            <w:vAlign w:val="center"/>
          </w:tcPr>
          <w:p w:rsidR="000F570C" w:rsidRPr="009F3D78" w:rsidRDefault="000F570C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9F3D78" w:rsidRDefault="007607F9" w:rsidP="009F3D78">
            <w:pPr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9F3D78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9F3D78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9F3D78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9F3D78" w:rsidRDefault="000F570C" w:rsidP="009F3D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9F3D78" w:rsidTr="00CA118F">
        <w:tc>
          <w:tcPr>
            <w:tcW w:w="1008" w:type="dxa"/>
            <w:shd w:val="clear" w:color="auto" w:fill="auto"/>
            <w:vAlign w:val="center"/>
          </w:tcPr>
          <w:p w:rsidR="000F570C" w:rsidRPr="009F3D78" w:rsidRDefault="000F570C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9F3D78" w:rsidRDefault="000F570C" w:rsidP="009F3D78">
            <w:pPr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F3D78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9F3D78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9F3D78" w:rsidRDefault="000F570C" w:rsidP="009F3D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9F3D78" w:rsidTr="00CA118F">
        <w:tc>
          <w:tcPr>
            <w:tcW w:w="1008" w:type="dxa"/>
            <w:shd w:val="clear" w:color="auto" w:fill="auto"/>
            <w:vAlign w:val="center"/>
          </w:tcPr>
          <w:p w:rsidR="000F570C" w:rsidRPr="009F3D78" w:rsidRDefault="000F570C" w:rsidP="009F3D7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3D78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9F3D78" w:rsidRDefault="000F570C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9F3D78" w:rsidRDefault="000F570C" w:rsidP="009F3D78">
            <w:pPr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9F3D78" w:rsidRDefault="000F570C" w:rsidP="009F3D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9F3D78" w:rsidRDefault="000F570C" w:rsidP="009F3D78">
      <w:pPr>
        <w:rPr>
          <w:rFonts w:ascii="Times New Roman" w:hAnsi="Times New Roman"/>
          <w:sz w:val="18"/>
          <w:szCs w:val="18"/>
        </w:rPr>
      </w:pPr>
    </w:p>
    <w:p w:rsidR="000F570C" w:rsidRPr="009F3D78" w:rsidRDefault="000F570C" w:rsidP="009F3D78">
      <w:pPr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9F3D78" w:rsidRDefault="000F570C" w:rsidP="009F3D78">
      <w:pPr>
        <w:jc w:val="center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9F3D78" w:rsidRDefault="000F570C" w:rsidP="009F3D78">
      <w:pPr>
        <w:jc w:val="center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9F3D78" w:rsidRDefault="000F570C" w:rsidP="009F3D78">
      <w:pPr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>М.П.</w:t>
      </w:r>
    </w:p>
    <w:p w:rsidR="000F570C" w:rsidRPr="009F3D78" w:rsidRDefault="000F570C" w:rsidP="009F3D78">
      <w:pPr>
        <w:rPr>
          <w:rFonts w:ascii="Times New Roman" w:hAnsi="Times New Roman"/>
          <w:sz w:val="18"/>
          <w:szCs w:val="18"/>
        </w:rPr>
      </w:pPr>
    </w:p>
    <w:p w:rsidR="000F570C" w:rsidRPr="009F3D78" w:rsidRDefault="000F570C" w:rsidP="009F3D7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9F3D78" w:rsidRDefault="000F570C" w:rsidP="009F3D7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9F3D78" w:rsidRDefault="000F570C" w:rsidP="009F3D7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9F3D78" w:rsidRDefault="000F570C" w:rsidP="009F3D78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>- КПП</w:t>
      </w:r>
    </w:p>
    <w:p w:rsidR="000F570C" w:rsidRPr="009F3D78" w:rsidRDefault="000F570C" w:rsidP="009F3D78">
      <w:pPr>
        <w:rPr>
          <w:rFonts w:ascii="Times New Roman" w:hAnsi="Times New Roman"/>
          <w:b/>
          <w:sz w:val="18"/>
          <w:szCs w:val="18"/>
        </w:rPr>
      </w:pPr>
    </w:p>
    <w:p w:rsidR="000F570C" w:rsidRPr="009F3D78" w:rsidRDefault="000F570C" w:rsidP="009F3D78">
      <w:pPr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9F3D78" w:rsidRDefault="000F570C" w:rsidP="009F3D78">
      <w:pPr>
        <w:jc w:val="center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9F3D78">
        <w:rPr>
          <w:rFonts w:ascii="Times New Roman" w:hAnsi="Times New Roman"/>
          <w:b/>
          <w:sz w:val="18"/>
          <w:szCs w:val="18"/>
        </w:rPr>
        <w:t>ние</w:t>
      </w:r>
    </w:p>
    <w:p w:rsidR="009F3D78" w:rsidRPr="009F3D78" w:rsidRDefault="009F3D78" w:rsidP="009F3D78">
      <w:pPr>
        <w:jc w:val="center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>Проведение плановых испытаний и измерений параметров электрооборудования, электроустановок, электрических сетей напряжением до 1000 В. и заземляющих устройств</w:t>
      </w:r>
    </w:p>
    <w:p w:rsidR="009F3D78" w:rsidRPr="009F3D78" w:rsidRDefault="009F3D78" w:rsidP="009F3D78">
      <w:pPr>
        <w:pStyle w:val="af"/>
        <w:tabs>
          <w:tab w:val="clear" w:pos="1980"/>
        </w:tabs>
        <w:ind w:left="0" w:firstLine="0"/>
        <w:rPr>
          <w:sz w:val="18"/>
          <w:szCs w:val="18"/>
        </w:rPr>
      </w:pPr>
    </w:p>
    <w:p w:rsidR="009F3D78" w:rsidRPr="009F3D78" w:rsidRDefault="009F3D78" w:rsidP="009F3D78">
      <w:pPr>
        <w:pStyle w:val="af"/>
        <w:numPr>
          <w:ilvl w:val="0"/>
          <w:numId w:val="16"/>
        </w:numPr>
        <w:ind w:left="0" w:firstLine="0"/>
        <w:rPr>
          <w:sz w:val="18"/>
          <w:szCs w:val="18"/>
        </w:rPr>
      </w:pPr>
      <w:r w:rsidRPr="009F3D78">
        <w:rPr>
          <w:b/>
          <w:bCs/>
          <w:sz w:val="18"/>
          <w:szCs w:val="18"/>
        </w:rPr>
        <w:t>Общие требования к выполнению работ</w:t>
      </w:r>
      <w:r w:rsidRPr="009F3D78">
        <w:rPr>
          <w:sz w:val="18"/>
          <w:szCs w:val="18"/>
        </w:rPr>
        <w:t xml:space="preserve">: Технология и методы производства работ в </w:t>
      </w:r>
      <w:proofErr w:type="gramStart"/>
      <w:r w:rsidRPr="009F3D78">
        <w:rPr>
          <w:sz w:val="18"/>
          <w:szCs w:val="18"/>
        </w:rPr>
        <w:t>соответствии</w:t>
      </w:r>
      <w:proofErr w:type="gramEnd"/>
      <w:r w:rsidRPr="009F3D78">
        <w:rPr>
          <w:sz w:val="18"/>
          <w:szCs w:val="18"/>
        </w:rPr>
        <w:t xml:space="preserve">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</w:t>
      </w:r>
      <w:r w:rsidRPr="009F3D78">
        <w:rPr>
          <w:b/>
          <w:sz w:val="18"/>
          <w:szCs w:val="18"/>
        </w:rPr>
        <w:t xml:space="preserve"> </w:t>
      </w:r>
      <w:r w:rsidRPr="009F3D78">
        <w:rPr>
          <w:sz w:val="18"/>
          <w:szCs w:val="18"/>
        </w:rPr>
        <w:t xml:space="preserve">Проведение контрольных замеров и испытаний электрооборудования и аппаратов электроустановок потребителей на основании методических указаний ПТЭЭП и  ГОСТ </w:t>
      </w:r>
      <w:proofErr w:type="gramStart"/>
      <w:r w:rsidRPr="009F3D78">
        <w:rPr>
          <w:sz w:val="18"/>
          <w:szCs w:val="18"/>
        </w:rPr>
        <w:t>Р</w:t>
      </w:r>
      <w:proofErr w:type="gramEnd"/>
      <w:r w:rsidRPr="009F3D78">
        <w:rPr>
          <w:sz w:val="18"/>
          <w:szCs w:val="18"/>
        </w:rPr>
        <w:t xml:space="preserve"> 50571.16-2007.  Интенсивность выполнения работ – продолжительность рабочего дня – не менее 8 часов, при 5-ти дневной рабочей неделе. Увеличение продолжительности рабочего дня и недели по согласованию с Заказчиком. Экологические мероприятия – в </w:t>
      </w:r>
      <w:proofErr w:type="gramStart"/>
      <w:r w:rsidRPr="009F3D78">
        <w:rPr>
          <w:sz w:val="18"/>
          <w:szCs w:val="18"/>
        </w:rPr>
        <w:t>соответствии</w:t>
      </w:r>
      <w:proofErr w:type="gramEnd"/>
      <w:r w:rsidRPr="009F3D78">
        <w:rPr>
          <w:sz w:val="18"/>
          <w:szCs w:val="18"/>
        </w:rPr>
        <w:t xml:space="preserve"> с законодательными  и нормативными правовыми актами РФ, а также предписаниями надзорных органов.</w:t>
      </w:r>
    </w:p>
    <w:p w:rsidR="009F3D78" w:rsidRPr="009F3D78" w:rsidRDefault="009F3D78" w:rsidP="009F3D78">
      <w:pPr>
        <w:pStyle w:val="af"/>
        <w:numPr>
          <w:ilvl w:val="0"/>
          <w:numId w:val="16"/>
        </w:numPr>
        <w:ind w:left="0" w:firstLine="0"/>
        <w:rPr>
          <w:b/>
          <w:sz w:val="18"/>
          <w:szCs w:val="18"/>
        </w:rPr>
      </w:pPr>
      <w:r w:rsidRPr="009F3D78">
        <w:rPr>
          <w:b/>
          <w:bCs/>
          <w:sz w:val="18"/>
          <w:szCs w:val="18"/>
        </w:rPr>
        <w:t>Требования к безопасности выполнения работ и безопасности результатов работ</w:t>
      </w:r>
      <w:r w:rsidRPr="009F3D78">
        <w:rPr>
          <w:b/>
          <w:sz w:val="18"/>
          <w:szCs w:val="18"/>
        </w:rPr>
        <w:t xml:space="preserve">: </w:t>
      </w:r>
    </w:p>
    <w:p w:rsidR="009F3D78" w:rsidRPr="009F3D78" w:rsidRDefault="009F3D78" w:rsidP="009F3D78">
      <w:pPr>
        <w:pStyle w:val="af"/>
        <w:ind w:left="0" w:firstLine="0"/>
        <w:rPr>
          <w:bCs/>
          <w:sz w:val="18"/>
          <w:szCs w:val="18"/>
        </w:rPr>
      </w:pPr>
      <w:r w:rsidRPr="009F3D78">
        <w:rPr>
          <w:b/>
          <w:bCs/>
          <w:sz w:val="18"/>
          <w:szCs w:val="18"/>
        </w:rPr>
        <w:t xml:space="preserve">- </w:t>
      </w:r>
      <w:r w:rsidRPr="009F3D78">
        <w:rPr>
          <w:bCs/>
          <w:sz w:val="18"/>
          <w:szCs w:val="18"/>
        </w:rPr>
        <w:t>при проведении пожароопасных работ на объекте необходимо руководствоваться правилами ППБ РФ;</w:t>
      </w:r>
    </w:p>
    <w:p w:rsidR="009F3D78" w:rsidRPr="009F3D78" w:rsidRDefault="009F3D78" w:rsidP="009F3D78">
      <w:pPr>
        <w:pStyle w:val="af"/>
        <w:ind w:left="0" w:firstLine="0"/>
        <w:rPr>
          <w:sz w:val="18"/>
          <w:szCs w:val="18"/>
        </w:rPr>
      </w:pPr>
      <w:r w:rsidRPr="009F3D78">
        <w:rPr>
          <w:b/>
          <w:bCs/>
          <w:sz w:val="18"/>
          <w:szCs w:val="18"/>
        </w:rPr>
        <w:t>-</w:t>
      </w:r>
      <w:r w:rsidRPr="009F3D78">
        <w:rPr>
          <w:sz w:val="18"/>
          <w:szCs w:val="18"/>
        </w:rPr>
        <w:t xml:space="preserve"> при проведении огневых работ требуется обязательное оформление разрешения на их производство;</w:t>
      </w:r>
    </w:p>
    <w:p w:rsidR="009F3D78" w:rsidRPr="009F3D78" w:rsidRDefault="009F3D78" w:rsidP="009F3D78">
      <w:pPr>
        <w:pStyle w:val="af"/>
        <w:ind w:left="0" w:firstLine="0"/>
        <w:rPr>
          <w:sz w:val="18"/>
          <w:szCs w:val="18"/>
        </w:rPr>
      </w:pPr>
      <w:r w:rsidRPr="009F3D78">
        <w:rPr>
          <w:b/>
          <w:bCs/>
          <w:sz w:val="18"/>
          <w:szCs w:val="18"/>
        </w:rPr>
        <w:t>-</w:t>
      </w:r>
      <w:r w:rsidRPr="009F3D78">
        <w:rPr>
          <w:sz w:val="18"/>
          <w:szCs w:val="18"/>
        </w:rPr>
        <w:t xml:space="preserve">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 и других нормативных документов;</w:t>
      </w:r>
    </w:p>
    <w:p w:rsidR="009F3D78" w:rsidRPr="009F3D78" w:rsidRDefault="009F3D78" w:rsidP="009F3D78">
      <w:pPr>
        <w:pStyle w:val="af"/>
        <w:ind w:left="0" w:firstLine="0"/>
        <w:rPr>
          <w:sz w:val="18"/>
          <w:szCs w:val="18"/>
        </w:rPr>
      </w:pPr>
      <w:r w:rsidRPr="009F3D78">
        <w:rPr>
          <w:b/>
          <w:bCs/>
          <w:sz w:val="18"/>
          <w:szCs w:val="18"/>
        </w:rPr>
        <w:t>-</w:t>
      </w:r>
      <w:r w:rsidRPr="009F3D78">
        <w:rPr>
          <w:sz w:val="18"/>
          <w:szCs w:val="18"/>
        </w:rPr>
        <w:t xml:space="preserve"> безопасность выполняемых работ – согласно Федеральному закону от 18.07.99г. №181-ФЗ</w:t>
      </w:r>
    </w:p>
    <w:p w:rsidR="009F3D78" w:rsidRPr="009F3D78" w:rsidRDefault="009F3D78" w:rsidP="009F3D78">
      <w:pPr>
        <w:pStyle w:val="af"/>
        <w:ind w:left="0" w:firstLine="0"/>
        <w:rPr>
          <w:sz w:val="18"/>
          <w:szCs w:val="18"/>
        </w:rPr>
      </w:pPr>
      <w:r w:rsidRPr="009F3D78">
        <w:rPr>
          <w:b/>
          <w:bCs/>
          <w:sz w:val="18"/>
          <w:szCs w:val="18"/>
        </w:rPr>
        <w:t>-</w:t>
      </w:r>
      <w:r w:rsidRPr="009F3D78">
        <w:rPr>
          <w:sz w:val="18"/>
          <w:szCs w:val="18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(каски, специальная одежда, обувь и т.д.), выполнением мероприятий по коллективной защите работающих (ограждения, освещения, защитные и предохранительные устройства). Организация строительной площадки,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9F3D78" w:rsidRPr="009F3D78" w:rsidRDefault="009F3D78" w:rsidP="009F3D78">
      <w:pPr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b/>
          <w:bCs/>
          <w:sz w:val="18"/>
          <w:szCs w:val="18"/>
        </w:rPr>
        <w:t>-</w:t>
      </w:r>
      <w:r w:rsidRPr="009F3D78">
        <w:rPr>
          <w:rFonts w:ascii="Times New Roman" w:hAnsi="Times New Roman"/>
          <w:sz w:val="18"/>
          <w:szCs w:val="18"/>
        </w:rPr>
        <w:t xml:space="preserve"> мероприятия по предотвращению аварийных ситуаций – при производстве работ должны использоваться оборудование, машины и механизмы, предназначенные для конкретных условий или допущенные  к применению органами </w:t>
      </w:r>
      <w:proofErr w:type="spellStart"/>
      <w:r w:rsidRPr="009F3D78">
        <w:rPr>
          <w:rFonts w:ascii="Times New Roman" w:hAnsi="Times New Roman"/>
          <w:sz w:val="18"/>
          <w:szCs w:val="18"/>
        </w:rPr>
        <w:t>Гостехнадзора</w:t>
      </w:r>
      <w:proofErr w:type="spellEnd"/>
      <w:r w:rsidRPr="009F3D78">
        <w:rPr>
          <w:rFonts w:ascii="Times New Roman" w:hAnsi="Times New Roman"/>
          <w:sz w:val="18"/>
          <w:szCs w:val="18"/>
        </w:rPr>
        <w:t xml:space="preserve">. </w:t>
      </w:r>
    </w:p>
    <w:p w:rsidR="009F3D78" w:rsidRPr="009F3D78" w:rsidRDefault="009F3D78" w:rsidP="009F3D78">
      <w:pPr>
        <w:pStyle w:val="af"/>
        <w:tabs>
          <w:tab w:val="clear" w:pos="1980"/>
        </w:tabs>
        <w:ind w:left="0" w:firstLine="0"/>
        <w:jc w:val="center"/>
        <w:rPr>
          <w:b/>
          <w:sz w:val="18"/>
          <w:szCs w:val="18"/>
        </w:rPr>
      </w:pPr>
      <w:r w:rsidRPr="009F3D78">
        <w:rPr>
          <w:b/>
          <w:sz w:val="18"/>
          <w:szCs w:val="18"/>
        </w:rPr>
        <w:t>Ведомость объемов</w:t>
      </w:r>
    </w:p>
    <w:p w:rsidR="009F3D78" w:rsidRPr="009F3D78" w:rsidRDefault="009F3D78" w:rsidP="009F3D78">
      <w:pPr>
        <w:tabs>
          <w:tab w:val="left" w:pos="0"/>
        </w:tabs>
        <w:jc w:val="center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>испытания и измерения параметров электроустановок</w:t>
      </w:r>
    </w:p>
    <w:p w:rsidR="009F3D78" w:rsidRPr="009F3D78" w:rsidRDefault="009F3D78" w:rsidP="009F3D78">
      <w:pPr>
        <w:pStyle w:val="af"/>
        <w:tabs>
          <w:tab w:val="clear" w:pos="1980"/>
        </w:tabs>
        <w:ind w:left="0" w:firstLine="0"/>
        <w:jc w:val="center"/>
        <w:rPr>
          <w:sz w:val="18"/>
          <w:szCs w:val="18"/>
        </w:rPr>
      </w:pPr>
    </w:p>
    <w:tbl>
      <w:tblPr>
        <w:tblW w:w="4904" w:type="pct"/>
        <w:tblLook w:val="0000"/>
      </w:tblPr>
      <w:tblGrid>
        <w:gridCol w:w="1165"/>
        <w:gridCol w:w="7226"/>
        <w:gridCol w:w="1925"/>
        <w:gridCol w:w="1128"/>
      </w:tblGrid>
      <w:tr w:rsidR="009F3D78" w:rsidRPr="009F3D78" w:rsidTr="009665F6">
        <w:trPr>
          <w:trHeight w:val="63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3D7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3D78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9F3D78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9F3D78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3D7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3D78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3D78">
              <w:rPr>
                <w:rFonts w:ascii="Times New Roman" w:hAnsi="Times New Roman"/>
                <w:b/>
                <w:bCs/>
                <w:sz w:val="18"/>
                <w:szCs w:val="18"/>
              </w:rPr>
              <w:t>Ед.</w:t>
            </w:r>
          </w:p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F3D78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9F3D78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9F3D78" w:rsidRPr="009F3D78" w:rsidTr="009665F6">
        <w:trPr>
          <w:trHeight w:val="36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 xml:space="preserve">Проверка цепи между </w:t>
            </w:r>
            <w:proofErr w:type="spellStart"/>
            <w:r w:rsidRPr="009F3D78">
              <w:rPr>
                <w:rFonts w:ascii="Times New Roman" w:hAnsi="Times New Roman"/>
                <w:sz w:val="18"/>
                <w:szCs w:val="18"/>
              </w:rPr>
              <w:t>заземлителями</w:t>
            </w:r>
            <w:proofErr w:type="spellEnd"/>
            <w:r w:rsidRPr="009F3D78">
              <w:rPr>
                <w:rFonts w:ascii="Times New Roman" w:hAnsi="Times New Roman"/>
                <w:sz w:val="18"/>
                <w:szCs w:val="18"/>
              </w:rPr>
              <w:t xml:space="preserve"> и заземляющими элементами и испытания непрерывности защитных проводников, включая проводники главной и дополнительной систем уравнивания потенциалов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точка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</w:tr>
      <w:tr w:rsidR="009F3D78" w:rsidRPr="009F3D78" w:rsidTr="009665F6">
        <w:trPr>
          <w:trHeight w:val="36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Измерение сопротивления изоляции силовых кабельных линий, электрических аппаратов, вторичных цепей и электропроводки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линия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399</w:t>
            </w:r>
          </w:p>
        </w:tc>
      </w:tr>
      <w:tr w:rsidR="009F3D78" w:rsidRPr="009F3D78" w:rsidTr="009665F6">
        <w:trPr>
          <w:trHeight w:val="36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 xml:space="preserve">Проверка цепи фаза-нуль в электроустановках до 1 кВ с глухим заземлением </w:t>
            </w:r>
            <w:proofErr w:type="spellStart"/>
            <w:r w:rsidRPr="009F3D78">
              <w:rPr>
                <w:rFonts w:ascii="Times New Roman" w:hAnsi="Times New Roman"/>
                <w:sz w:val="18"/>
                <w:szCs w:val="18"/>
              </w:rPr>
              <w:t>нейтрали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токоприемник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9F3D78" w:rsidRPr="009F3D78" w:rsidTr="009665F6">
        <w:trPr>
          <w:trHeight w:val="36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Проверка срабатывания автоматических выключателей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точка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</w:tr>
    </w:tbl>
    <w:p w:rsidR="009F3D78" w:rsidRPr="009F3D78" w:rsidRDefault="009F3D78" w:rsidP="009F3D78">
      <w:pPr>
        <w:rPr>
          <w:rFonts w:ascii="Times New Roman" w:hAnsi="Times New Roman"/>
          <w:b/>
          <w:sz w:val="18"/>
          <w:szCs w:val="18"/>
        </w:rPr>
      </w:pPr>
    </w:p>
    <w:p w:rsidR="009F3D78" w:rsidRPr="009F3D78" w:rsidRDefault="009F3D78" w:rsidP="009F3D78">
      <w:pPr>
        <w:jc w:val="center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Перечень объектов для проведения периодических испытаний и измерений электроустановок.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696"/>
        <w:gridCol w:w="4800"/>
      </w:tblGrid>
      <w:tr w:rsidR="009F3D78" w:rsidRPr="009F3D78" w:rsidTr="004253D2">
        <w:trPr>
          <w:jc w:val="center"/>
        </w:trPr>
        <w:tc>
          <w:tcPr>
            <w:tcW w:w="543" w:type="dxa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3D7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F3D7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F3D7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6" w:type="dxa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4800" w:type="dxa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</w:tr>
      <w:tr w:rsidR="009F3D78" w:rsidRPr="009F3D78" w:rsidTr="004253D2">
        <w:trPr>
          <w:jc w:val="center"/>
        </w:trPr>
        <w:tc>
          <w:tcPr>
            <w:tcW w:w="543" w:type="dxa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6" w:type="dxa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 xml:space="preserve">Учебный корпус </w:t>
            </w:r>
          </w:p>
        </w:tc>
        <w:tc>
          <w:tcPr>
            <w:tcW w:w="4800" w:type="dxa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г. Новосибирск, ул. Лениногорская, д. 80</w:t>
            </w:r>
          </w:p>
        </w:tc>
      </w:tr>
      <w:tr w:rsidR="009F3D78" w:rsidRPr="009F3D78" w:rsidTr="004253D2">
        <w:trPr>
          <w:jc w:val="center"/>
        </w:trPr>
        <w:tc>
          <w:tcPr>
            <w:tcW w:w="543" w:type="dxa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6" w:type="dxa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Общежитие</w:t>
            </w:r>
          </w:p>
        </w:tc>
        <w:tc>
          <w:tcPr>
            <w:tcW w:w="4800" w:type="dxa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г. Новосибирск, ул. Лениногорская, д. 80</w:t>
            </w:r>
          </w:p>
        </w:tc>
      </w:tr>
      <w:tr w:rsidR="009F3D78" w:rsidRPr="009F3D78" w:rsidTr="004253D2">
        <w:trPr>
          <w:jc w:val="center"/>
        </w:trPr>
        <w:tc>
          <w:tcPr>
            <w:tcW w:w="543" w:type="dxa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6" w:type="dxa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</w:p>
        </w:tc>
        <w:tc>
          <w:tcPr>
            <w:tcW w:w="4800" w:type="dxa"/>
            <w:vAlign w:val="center"/>
          </w:tcPr>
          <w:p w:rsidR="009F3D78" w:rsidRPr="009F3D78" w:rsidRDefault="009F3D78" w:rsidP="009F3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г. Новосибирск, ул. Вересаева, 2/1</w:t>
            </w:r>
          </w:p>
        </w:tc>
      </w:tr>
    </w:tbl>
    <w:p w:rsidR="009F3D78" w:rsidRPr="009F3D78" w:rsidRDefault="009F3D78" w:rsidP="009F3D78">
      <w:pPr>
        <w:pStyle w:val="122"/>
        <w:tabs>
          <w:tab w:val="num" w:pos="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</w:p>
    <w:p w:rsidR="009F3D78" w:rsidRPr="009F3D78" w:rsidRDefault="009F3D78" w:rsidP="009F3D78">
      <w:pPr>
        <w:jc w:val="both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 xml:space="preserve">Электротехническая Лаборатория, проводящая данные  испытания  и измерения  должна быть аккредитована, в </w:t>
      </w:r>
      <w:proofErr w:type="gramStart"/>
      <w:r w:rsidRPr="009F3D78">
        <w:rPr>
          <w:rFonts w:ascii="Times New Roman" w:hAnsi="Times New Roman"/>
          <w:b/>
          <w:sz w:val="18"/>
          <w:szCs w:val="18"/>
        </w:rPr>
        <w:t>соответствии</w:t>
      </w:r>
      <w:proofErr w:type="gramEnd"/>
      <w:r w:rsidRPr="009F3D78">
        <w:rPr>
          <w:rFonts w:ascii="Times New Roman" w:hAnsi="Times New Roman"/>
          <w:b/>
          <w:sz w:val="18"/>
          <w:szCs w:val="18"/>
        </w:rPr>
        <w:t xml:space="preserve"> с законодательством.</w:t>
      </w:r>
    </w:p>
    <w:p w:rsidR="009F3D78" w:rsidRPr="009F3D78" w:rsidRDefault="009F3D78" w:rsidP="009F3D78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0F570C" w:rsidRPr="009F3D78" w:rsidRDefault="000F570C" w:rsidP="009F3D78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9F3D78" w:rsidRPr="009F3D78" w:rsidRDefault="009F3D78" w:rsidP="009F3D78">
      <w:pPr>
        <w:pStyle w:val="1"/>
        <w:ind w:hanging="432"/>
        <w:jc w:val="center"/>
        <w:rPr>
          <w:b/>
          <w:sz w:val="18"/>
          <w:szCs w:val="18"/>
        </w:rPr>
      </w:pPr>
      <w:r w:rsidRPr="009F3D78">
        <w:rPr>
          <w:b/>
          <w:sz w:val="18"/>
          <w:szCs w:val="18"/>
        </w:rPr>
        <w:t>ДОГОВОР № _____</w:t>
      </w:r>
    </w:p>
    <w:p w:rsidR="009F3D78" w:rsidRPr="009F3D78" w:rsidRDefault="009F3D78" w:rsidP="009665F6">
      <w:pPr>
        <w:ind w:firstLine="360"/>
        <w:jc w:val="center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                                  </w:t>
      </w:r>
      <w:r w:rsidR="009665F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9F3D78">
        <w:rPr>
          <w:rFonts w:ascii="Times New Roman" w:hAnsi="Times New Roman"/>
          <w:sz w:val="18"/>
          <w:szCs w:val="18"/>
        </w:rPr>
        <w:t xml:space="preserve"> «____»  ___________ 2011г.</w:t>
      </w:r>
    </w:p>
    <w:p w:rsidR="009F3D78" w:rsidRPr="009F3D78" w:rsidRDefault="009F3D78" w:rsidP="009F3D78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F3D78">
        <w:rPr>
          <w:rFonts w:ascii="Times New Roman" w:hAnsi="Times New Roman"/>
          <w:b/>
          <w:sz w:val="18"/>
          <w:szCs w:val="18"/>
        </w:rPr>
        <w:lastRenderedPageBreak/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F3D78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</w:t>
      </w:r>
      <w:r w:rsidRPr="009F3D78">
        <w:rPr>
          <w:rFonts w:ascii="Times New Roman" w:hAnsi="Times New Roman"/>
          <w:b/>
          <w:sz w:val="18"/>
          <w:szCs w:val="18"/>
        </w:rPr>
        <w:t>__________________,</w:t>
      </w:r>
      <w:r w:rsidRPr="009F3D78">
        <w:rPr>
          <w:rFonts w:ascii="Times New Roman" w:hAnsi="Times New Roman"/>
          <w:sz w:val="18"/>
          <w:szCs w:val="18"/>
        </w:rPr>
        <w:t xml:space="preserve"> именуемое в дальнейшем Исполнитель, в лице ________________, действующего  на основании __________, с другой стороны, в результате размещения заказа путем проведения запроса котировок цен, в соответствии</w:t>
      </w:r>
      <w:proofErr w:type="gramEnd"/>
      <w:r w:rsidRPr="009F3D78">
        <w:rPr>
          <w:rFonts w:ascii="Times New Roman" w:hAnsi="Times New Roman"/>
          <w:sz w:val="18"/>
          <w:szCs w:val="18"/>
        </w:rPr>
        <w:t xml:space="preserve"> с протоколом ___________, заключили настоящий договор о нижеследующем: </w:t>
      </w:r>
    </w:p>
    <w:p w:rsidR="009F3D78" w:rsidRPr="009F3D78" w:rsidRDefault="009F3D78" w:rsidP="009F3D78">
      <w:pPr>
        <w:ind w:firstLine="360"/>
        <w:jc w:val="both"/>
        <w:rPr>
          <w:rFonts w:ascii="Times New Roman" w:hAnsi="Times New Roman"/>
          <w:sz w:val="18"/>
          <w:szCs w:val="18"/>
        </w:rPr>
      </w:pPr>
    </w:p>
    <w:p w:rsidR="009F3D78" w:rsidRPr="009F3D78" w:rsidRDefault="009F3D78" w:rsidP="009F3D78">
      <w:pPr>
        <w:numPr>
          <w:ilvl w:val="0"/>
          <w:numId w:val="4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9F3D78" w:rsidRPr="009F3D78" w:rsidRDefault="009F3D78" w:rsidP="009F3D7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1.1. По настоящему договору Исполнитель принимает на себя обязательства по оказанию услуг по проведению испытаний и измерений параметров электрооборудования, электроустановок, электрических сетей напряжением до 1000 в. и заземляющих устройств, а Заказчик обязуется принять эти услуги и оплатить их стоимость. </w:t>
      </w:r>
    </w:p>
    <w:p w:rsidR="009F3D78" w:rsidRPr="009F3D78" w:rsidRDefault="009F3D78" w:rsidP="009F3D7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>1.2. Услуги по проведению испытаний и измерений параметров электрооборудования, электроустановок, электрических сетей напряжением до 1000</w:t>
      </w:r>
      <w:proofErr w:type="gramStart"/>
      <w:r w:rsidRPr="009F3D78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Pr="009F3D78">
        <w:rPr>
          <w:rFonts w:ascii="Times New Roman" w:hAnsi="Times New Roman"/>
          <w:sz w:val="18"/>
          <w:szCs w:val="18"/>
        </w:rPr>
        <w:t xml:space="preserve"> и заземляющих устройств (далее – услуги) проводятся аккредитованной электротехнической лабораторией на 3 объектах Новосибирского техникума железнодорожного транспорта (НТЖТ) – филиала Заказчика, указанных в техническом задании Заказчика (приложение №1), в соответствии с графиком, определяющем последовательность оказания услуг.</w:t>
      </w:r>
    </w:p>
    <w:p w:rsidR="009F3D78" w:rsidRPr="009F3D78" w:rsidRDefault="009F3D78" w:rsidP="009F3D7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>1.3. График оказания услуг, а также все отключения и переключения согласовываются сторонами до начала оказания услуг.</w:t>
      </w:r>
    </w:p>
    <w:p w:rsidR="009F3D78" w:rsidRPr="009F3D78" w:rsidRDefault="009F3D78" w:rsidP="009F3D7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1.4. Объем и стоимость оказываемых услуг </w:t>
      </w:r>
      <w:proofErr w:type="gramStart"/>
      <w:r w:rsidRPr="009F3D78">
        <w:rPr>
          <w:rFonts w:ascii="Times New Roman" w:hAnsi="Times New Roman"/>
          <w:sz w:val="18"/>
          <w:szCs w:val="18"/>
        </w:rPr>
        <w:t>определены</w:t>
      </w:r>
      <w:proofErr w:type="gramEnd"/>
      <w:r w:rsidRPr="009F3D78">
        <w:rPr>
          <w:rFonts w:ascii="Times New Roman" w:hAnsi="Times New Roman"/>
          <w:sz w:val="18"/>
          <w:szCs w:val="18"/>
        </w:rPr>
        <w:t xml:space="preserve"> калькуляцией (или сметой), являющейся Приложением №2 к договору.</w:t>
      </w:r>
    </w:p>
    <w:p w:rsidR="009F3D78" w:rsidRPr="009F3D78" w:rsidRDefault="009F3D78" w:rsidP="009F3D7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ab/>
      </w:r>
    </w:p>
    <w:p w:rsidR="009F3D78" w:rsidRPr="009F3D78" w:rsidRDefault="009F3D78" w:rsidP="009F3D78">
      <w:pPr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Цена договора и порядок оплаты</w:t>
      </w:r>
    </w:p>
    <w:p w:rsidR="009F3D78" w:rsidRPr="009F3D78" w:rsidRDefault="009F3D78" w:rsidP="009F3D7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услуг, оказываемых Исполнителем по настоящему договору, и составляет  ___________ рублей</w:t>
      </w:r>
      <w:proofErr w:type="gramStart"/>
      <w:r w:rsidRPr="009F3D78">
        <w:rPr>
          <w:rFonts w:ascii="Times New Roman" w:hAnsi="Times New Roman"/>
          <w:sz w:val="18"/>
          <w:szCs w:val="18"/>
        </w:rPr>
        <w:t xml:space="preserve"> (__________), </w:t>
      </w:r>
      <w:proofErr w:type="gramEnd"/>
      <w:r w:rsidRPr="009F3D78">
        <w:rPr>
          <w:rFonts w:ascii="Times New Roman" w:hAnsi="Times New Roman"/>
          <w:sz w:val="18"/>
          <w:szCs w:val="18"/>
        </w:rPr>
        <w:t>в том числе НДС.</w:t>
      </w:r>
    </w:p>
    <w:p w:rsidR="009F3D78" w:rsidRPr="009F3D78" w:rsidRDefault="009F3D78" w:rsidP="009F3D7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2.2. Заказчик оплачивает оказанные услуги или выполненные работы в </w:t>
      </w:r>
      <w:proofErr w:type="gramStart"/>
      <w:r w:rsidRPr="009F3D78">
        <w:rPr>
          <w:rFonts w:ascii="Times New Roman" w:hAnsi="Times New Roman"/>
          <w:sz w:val="18"/>
          <w:szCs w:val="18"/>
        </w:rPr>
        <w:t>следующем</w:t>
      </w:r>
      <w:proofErr w:type="gramEnd"/>
      <w:r w:rsidRPr="009F3D78">
        <w:rPr>
          <w:rFonts w:ascii="Times New Roman" w:hAnsi="Times New Roman"/>
          <w:sz w:val="18"/>
          <w:szCs w:val="18"/>
        </w:rPr>
        <w:t xml:space="preserve"> порядке:</w:t>
      </w:r>
    </w:p>
    <w:p w:rsidR="009F3D78" w:rsidRPr="009F3D78" w:rsidRDefault="009F3D78" w:rsidP="009F3D7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Оплата производится по факту оказания</w:t>
      </w:r>
      <w:r w:rsidRPr="009F3D78">
        <w:rPr>
          <w:rFonts w:ascii="Times New Roman" w:eastAsia="DejaVu Sans" w:hAnsi="Times New Roman"/>
          <w:sz w:val="18"/>
          <w:szCs w:val="18"/>
        </w:rPr>
        <w:t xml:space="preserve"> всего объема </w:t>
      </w:r>
      <w:r w:rsidRPr="009F3D78">
        <w:rPr>
          <w:rFonts w:ascii="Times New Roman" w:hAnsi="Times New Roman"/>
          <w:sz w:val="18"/>
          <w:szCs w:val="18"/>
        </w:rPr>
        <w:t>услуг</w:t>
      </w:r>
      <w:r w:rsidR="00A36DA7">
        <w:rPr>
          <w:rFonts w:ascii="Times New Roman" w:hAnsi="Times New Roman"/>
          <w:sz w:val="18"/>
          <w:szCs w:val="18"/>
        </w:rPr>
        <w:t xml:space="preserve">, </w:t>
      </w:r>
      <w:r w:rsidRPr="009F3D78">
        <w:rPr>
          <w:rFonts w:ascii="Times New Roman" w:hAnsi="Times New Roman"/>
          <w:sz w:val="18"/>
          <w:szCs w:val="18"/>
        </w:rPr>
        <w:t xml:space="preserve">в течение 10 </w:t>
      </w:r>
      <w:r w:rsidRPr="009F3D78">
        <w:rPr>
          <w:rFonts w:ascii="Times New Roman" w:eastAsia="DejaVu Sans" w:hAnsi="Times New Roman"/>
          <w:sz w:val="18"/>
          <w:szCs w:val="18"/>
        </w:rPr>
        <w:t xml:space="preserve">(десяти) </w:t>
      </w:r>
      <w:r w:rsidRPr="009F3D78">
        <w:rPr>
          <w:rFonts w:ascii="Times New Roman" w:hAnsi="Times New Roman"/>
          <w:sz w:val="18"/>
          <w:szCs w:val="18"/>
        </w:rPr>
        <w:t xml:space="preserve">банковских дней со дня предоставления Исполнителем надлежаще оформленных документов на оплату (счет, счет-фактура, </w:t>
      </w:r>
      <w:r w:rsidR="00A36DA7">
        <w:rPr>
          <w:rFonts w:ascii="Times New Roman" w:hAnsi="Times New Roman"/>
          <w:sz w:val="18"/>
          <w:szCs w:val="18"/>
        </w:rPr>
        <w:t xml:space="preserve">подписанный сторонами </w:t>
      </w:r>
      <w:r w:rsidRPr="009F3D78">
        <w:rPr>
          <w:rFonts w:ascii="Times New Roman" w:hAnsi="Times New Roman"/>
          <w:sz w:val="18"/>
          <w:szCs w:val="18"/>
        </w:rPr>
        <w:t xml:space="preserve">акт сдачи-приемки услуг). </w:t>
      </w:r>
    </w:p>
    <w:p w:rsidR="009F3D78" w:rsidRPr="009F3D78" w:rsidRDefault="009F3D78" w:rsidP="009F3D7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2.3. Стоимость </w:t>
      </w:r>
      <w:r w:rsidRPr="00A36DA7">
        <w:rPr>
          <w:rFonts w:ascii="Times New Roman" w:hAnsi="Times New Roman"/>
          <w:sz w:val="18"/>
          <w:szCs w:val="18"/>
        </w:rPr>
        <w:t xml:space="preserve">услуг включает в себя </w:t>
      </w:r>
      <w:r w:rsidR="00A36DA7" w:rsidRPr="00A36DA7">
        <w:rPr>
          <w:rFonts w:ascii="Times New Roman" w:hAnsi="Times New Roman"/>
          <w:sz w:val="18"/>
          <w:szCs w:val="18"/>
        </w:rPr>
        <w:t>стоимость материалов, используемых при производстве работ, затраты на эксплуатацию оборудования, механизмов и другой техники при производстве работ, расходы на доставку, погрузку-разгрузку, страхование (при необходимости), транспортные расходы и расходы по уплате всех необходимых налогов, сборов и пошлин</w:t>
      </w:r>
      <w:r w:rsidRPr="009F3D78">
        <w:rPr>
          <w:rFonts w:ascii="Times New Roman" w:hAnsi="Times New Roman"/>
          <w:sz w:val="18"/>
          <w:szCs w:val="18"/>
        </w:rPr>
        <w:t xml:space="preserve">. </w:t>
      </w:r>
    </w:p>
    <w:p w:rsidR="009F3D78" w:rsidRPr="009F3D78" w:rsidRDefault="009F3D78" w:rsidP="009665F6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2.4. Заказчик производит оплату услуг  за счет средств федерального бюджета путем перечисления денежных средств на расчетный счет Исполнителя.</w:t>
      </w:r>
    </w:p>
    <w:p w:rsidR="009F3D78" w:rsidRPr="009F3D78" w:rsidRDefault="009F3D78" w:rsidP="009665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9F3D78" w:rsidRPr="009F3D78" w:rsidRDefault="009F3D78" w:rsidP="009F3D78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    3.1. Обязанности Исполнителя:</w:t>
      </w:r>
    </w:p>
    <w:p w:rsidR="009F3D78" w:rsidRPr="009F3D78" w:rsidRDefault="009F3D78" w:rsidP="009F3D7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   3.1.1. Исполнитель обязан своими силами и средствами с использованием аккредитованной электротехнической лаборатории оказать услуги, предусмотренные договором. </w:t>
      </w:r>
    </w:p>
    <w:p w:rsidR="009F3D78" w:rsidRPr="009F3D78" w:rsidRDefault="009F3D78" w:rsidP="009F3D7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   3.1.2. Исполнитель обязан оказать услуги в срок, предусмотренный настоящим договором и графиком. </w:t>
      </w:r>
    </w:p>
    <w:p w:rsidR="009F3D78" w:rsidRPr="009F3D78" w:rsidRDefault="009F3D78" w:rsidP="009F3D7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  3.1.3. Исполнитель обязан оказать услуги с надлежащим качеством. </w:t>
      </w:r>
    </w:p>
    <w:p w:rsidR="009F3D78" w:rsidRPr="009F3D78" w:rsidRDefault="009F3D78" w:rsidP="009F3D7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          3.2. Обязанности Заказчика:</w:t>
      </w:r>
    </w:p>
    <w:p w:rsidR="009F3D78" w:rsidRPr="009F3D78" w:rsidRDefault="009F3D78" w:rsidP="009F3D7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  3.2.1. Заказчик обязан принять оказанные услуги на условиях настоящего договора. </w:t>
      </w:r>
    </w:p>
    <w:p w:rsidR="009F3D78" w:rsidRPr="009F3D78" w:rsidRDefault="009F3D78" w:rsidP="009F3D7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  3.2.2. Заказчик обязан своевременно производить оплаты оказанных услуг. </w:t>
      </w:r>
    </w:p>
    <w:p w:rsidR="009F3D78" w:rsidRPr="009F3D78" w:rsidRDefault="009F3D78" w:rsidP="009F3D78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9F3D78" w:rsidRPr="009F3D78" w:rsidRDefault="009F3D78" w:rsidP="009665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 xml:space="preserve">4. Сроки и качество услуг </w:t>
      </w:r>
    </w:p>
    <w:p w:rsidR="009F3D78" w:rsidRPr="009F3D78" w:rsidRDefault="009F3D78" w:rsidP="009F3D7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  4.1. Исполнитель обязуется оказать услуги  в течение 15 (пятнадцати) календарных дней в соответствии с согласованным графиком. При этом конкретные даты оказания услуг согласовываются сторонами в рамках графика. </w:t>
      </w:r>
    </w:p>
    <w:p w:rsidR="009F3D78" w:rsidRPr="009F3D78" w:rsidRDefault="009F3D78" w:rsidP="009F3D7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  4.2. Все услуги, предусмотренные договором, оказываются квалифицированным, обученным персоналом, прошедшим специальную подготовку и проверку знаний и требований ПОТРМ-01602001;</w:t>
      </w:r>
    </w:p>
    <w:p w:rsidR="009F3D78" w:rsidRPr="009F3D78" w:rsidRDefault="009F3D78" w:rsidP="009F3D7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  4.3. Качество оказываемых услуг  должно соответствовать </w:t>
      </w:r>
      <w:proofErr w:type="spellStart"/>
      <w:r w:rsidRPr="009F3D78">
        <w:rPr>
          <w:rFonts w:ascii="Times New Roman" w:hAnsi="Times New Roman"/>
          <w:sz w:val="18"/>
          <w:szCs w:val="18"/>
        </w:rPr>
        <w:t>ГОСТам</w:t>
      </w:r>
      <w:proofErr w:type="spellEnd"/>
      <w:r w:rsidRPr="009F3D78">
        <w:rPr>
          <w:rFonts w:ascii="Times New Roman" w:hAnsi="Times New Roman"/>
          <w:sz w:val="18"/>
          <w:szCs w:val="18"/>
        </w:rPr>
        <w:t xml:space="preserve">, техническим условиям, стандартам, правилам, нормам и т.д. </w:t>
      </w:r>
    </w:p>
    <w:p w:rsidR="009F3D78" w:rsidRPr="009F3D78" w:rsidRDefault="009F3D78" w:rsidP="009F3D7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18"/>
          <w:szCs w:val="18"/>
        </w:rPr>
      </w:pPr>
    </w:p>
    <w:p w:rsidR="009F3D78" w:rsidRPr="009F3D78" w:rsidRDefault="009F3D78" w:rsidP="009665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 xml:space="preserve">5. Порядок сдачи и приемки  услуг </w:t>
      </w:r>
    </w:p>
    <w:p w:rsidR="009F3D78" w:rsidRPr="009F3D78" w:rsidRDefault="009F3D78" w:rsidP="009F3D7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 xml:space="preserve">      </w:t>
      </w:r>
      <w:r w:rsidRPr="009F3D78">
        <w:rPr>
          <w:rFonts w:ascii="Times New Roman" w:hAnsi="Times New Roman"/>
          <w:sz w:val="18"/>
          <w:szCs w:val="18"/>
        </w:rPr>
        <w:t xml:space="preserve"> 5.1. Заказчик через своего представителя осуществляет надзор и </w:t>
      </w:r>
      <w:proofErr w:type="gramStart"/>
      <w:r w:rsidRPr="009F3D78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9F3D78">
        <w:rPr>
          <w:rFonts w:ascii="Times New Roman" w:hAnsi="Times New Roman"/>
          <w:sz w:val="18"/>
          <w:szCs w:val="18"/>
        </w:rPr>
        <w:t xml:space="preserve"> оказанием услуг, а также производит проверку соответствия используемых Исполнителем материалов и оборудования условиям настоящего договора.</w:t>
      </w:r>
    </w:p>
    <w:p w:rsidR="009F3D78" w:rsidRPr="009F3D78" w:rsidRDefault="009F3D78" w:rsidP="009F3D7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   5.2. Исполнитель предоставляет Заказчику акт сдачи-приемки услуг, фактически оказанных Исполнителем по условиям договора.</w:t>
      </w:r>
    </w:p>
    <w:p w:rsidR="009F3D78" w:rsidRPr="009F3D78" w:rsidRDefault="009F3D78" w:rsidP="009F3D7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   5.3. Заказчик в течение 3-х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акта.</w:t>
      </w:r>
    </w:p>
    <w:p w:rsidR="009F3D78" w:rsidRPr="009F3D78" w:rsidRDefault="009F3D78" w:rsidP="009F3D7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   5.4.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(работа) считается принятой Заказчиком.</w:t>
      </w:r>
    </w:p>
    <w:p w:rsidR="009F3D78" w:rsidRPr="009F3D78" w:rsidRDefault="009F3D78" w:rsidP="009F3D7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   5.5. По окончании оказания услуг Исполнитель выдает Заказчику надлежаще оформленные документы: протоколы (технический отчёт) с результатами испытаний, ведомости дефектов, заключение и перечень применяемого испытательного оборудования и средств защиты (согласно ПТЭЭП и ГОСТ </w:t>
      </w:r>
      <w:proofErr w:type="gramStart"/>
      <w:r w:rsidRPr="009F3D78">
        <w:rPr>
          <w:rFonts w:ascii="Times New Roman" w:hAnsi="Times New Roman"/>
          <w:sz w:val="18"/>
          <w:szCs w:val="18"/>
        </w:rPr>
        <w:t>Р</w:t>
      </w:r>
      <w:proofErr w:type="gramEnd"/>
      <w:r w:rsidRPr="009F3D78">
        <w:rPr>
          <w:rFonts w:ascii="Times New Roman" w:hAnsi="Times New Roman"/>
          <w:sz w:val="18"/>
          <w:szCs w:val="18"/>
        </w:rPr>
        <w:t xml:space="preserve"> 50571.16-2007) с предоставлением Заказчику технических отчетов.</w:t>
      </w:r>
    </w:p>
    <w:p w:rsidR="009F3D78" w:rsidRPr="009F3D78" w:rsidRDefault="009F3D78" w:rsidP="009F3D7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   5.6. Если в </w:t>
      </w:r>
      <w:proofErr w:type="gramStart"/>
      <w:r w:rsidRPr="009F3D78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9F3D78">
        <w:rPr>
          <w:rFonts w:ascii="Times New Roman" w:hAnsi="Times New Roman"/>
          <w:sz w:val="18"/>
          <w:szCs w:val="18"/>
        </w:rPr>
        <w:t xml:space="preserve">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9F3D78" w:rsidRPr="009F3D78" w:rsidRDefault="009F3D78" w:rsidP="009F3D7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9F3D78" w:rsidRPr="009F3D78" w:rsidRDefault="009F3D78" w:rsidP="009665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9F3D78" w:rsidRPr="009F3D78" w:rsidRDefault="009F3D78" w:rsidP="009F3D7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F3D78" w:rsidRPr="009F3D78" w:rsidRDefault="009F3D78" w:rsidP="009F3D7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6.2. В случае нарушения сроков оказания услуг, предусмотренных п.4.1. договора, Исполнитель выплачивает Заказчику неустойку в размере 0,1 % от стоимости услуг за каждый день просрочки до момента исполнения обязательства</w:t>
      </w:r>
    </w:p>
    <w:p w:rsidR="009F3D78" w:rsidRPr="009F3D78" w:rsidRDefault="009F3D78" w:rsidP="009F3D7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6.3. В случае нарушения п.5.6 договора, Исполнитель выплачивает Заказчику неустойку в размере 0,1% от стоимости услуг (работ) за каждый день просрочки до момента устранения недостатков.</w:t>
      </w:r>
    </w:p>
    <w:p w:rsidR="009F3D78" w:rsidRPr="009F3D78" w:rsidRDefault="009F3D78" w:rsidP="009F3D7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6.4. В случае нарушения обязательств по оплате оказанных услуг, предусмотренных п.2.2 договора, Заказчик выплачивает Исполнителю неустойку в размере 1/300 ставки рефинансирования Центрального банка РФ на день уплаты неустойки от суммы задержанного платежа за каждый день просрочки до момента оплаты, но не более самой суммы оплаты.</w:t>
      </w:r>
    </w:p>
    <w:p w:rsidR="009F3D78" w:rsidRPr="009F3D78" w:rsidRDefault="009F3D78" w:rsidP="009665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6.5.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9F3D78" w:rsidRPr="009F3D78" w:rsidRDefault="009F3D78" w:rsidP="009665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9F3D78" w:rsidRPr="009F3D78" w:rsidRDefault="009F3D78" w:rsidP="009F3D78">
      <w:pPr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 </w:t>
      </w:r>
    </w:p>
    <w:p w:rsidR="009F3D78" w:rsidRPr="009F3D78" w:rsidRDefault="009F3D78" w:rsidP="009F3D7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F3D78" w:rsidRPr="009F3D78" w:rsidRDefault="009F3D78" w:rsidP="009F3D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9F3D78" w:rsidRPr="009F3D78" w:rsidRDefault="009F3D78" w:rsidP="009665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9F3D78" w:rsidRPr="009F3D78" w:rsidRDefault="009F3D78" w:rsidP="009F3D7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lastRenderedPageBreak/>
        <w:t xml:space="preserve">    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F3D78" w:rsidRPr="009F3D78" w:rsidRDefault="009F3D78" w:rsidP="009F3D7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8.2. В случае невозможности разрешения споров или разногласий путем переговоров они подлежат разрешению арбитражным судом Новосибирской области с соблюдением досудебного претензионного порядка. При этом сторона, получившая претензию, обязана рассмотреть ее и дать письменный ответ другой стороне в течение 15 дней со дня получения претензии.</w:t>
      </w:r>
    </w:p>
    <w:p w:rsidR="009F3D78" w:rsidRPr="009F3D78" w:rsidRDefault="009F3D78" w:rsidP="009F3D78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</w:p>
    <w:p w:rsidR="009F3D78" w:rsidRPr="009F3D78" w:rsidRDefault="009F3D78" w:rsidP="009F3D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9. Срок действия договора и прочие условия</w:t>
      </w:r>
    </w:p>
    <w:p w:rsidR="009F3D78" w:rsidRPr="009F3D78" w:rsidRDefault="009F3D78" w:rsidP="009F3D7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9.1. Срок действия договора устанавливается после подписания сторонами и действует до исполнения сторонами своих обязательств. </w:t>
      </w:r>
    </w:p>
    <w:p w:rsidR="009F3D78" w:rsidRPr="009F3D78" w:rsidRDefault="009F3D78" w:rsidP="009F3D7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9F3D78" w:rsidRPr="009F3D78" w:rsidRDefault="009F3D78" w:rsidP="009F3D7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9.3. Настоящий </w:t>
      </w:r>
      <w:proofErr w:type="gramStart"/>
      <w:r w:rsidRPr="009F3D78">
        <w:rPr>
          <w:rFonts w:ascii="Times New Roman" w:hAnsi="Times New Roman"/>
          <w:sz w:val="18"/>
          <w:szCs w:val="18"/>
        </w:rPr>
        <w:t>договор</w:t>
      </w:r>
      <w:proofErr w:type="gramEnd"/>
      <w:r w:rsidRPr="009F3D78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F3D78" w:rsidRPr="009F3D78" w:rsidRDefault="009F3D78" w:rsidP="009F3D7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3D78">
        <w:rPr>
          <w:rFonts w:ascii="Times New Roman" w:hAnsi="Times New Roman"/>
          <w:sz w:val="18"/>
          <w:szCs w:val="18"/>
        </w:rPr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9F3D78" w:rsidRPr="009F3D78" w:rsidRDefault="009F3D78" w:rsidP="009F3D7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9F3D78" w:rsidRPr="009F3D78" w:rsidRDefault="009F3D78" w:rsidP="009F3D7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F3D78">
        <w:rPr>
          <w:rFonts w:ascii="Times New Roman" w:hAnsi="Times New Roman"/>
          <w:b/>
          <w:sz w:val="18"/>
          <w:szCs w:val="18"/>
        </w:rPr>
        <w:t>10. Юридические адреса сторон</w:t>
      </w:r>
    </w:p>
    <w:tbl>
      <w:tblPr>
        <w:tblW w:w="9423" w:type="dxa"/>
        <w:tblInd w:w="225" w:type="dxa"/>
        <w:tblLayout w:type="fixed"/>
        <w:tblLook w:val="0000"/>
      </w:tblPr>
      <w:tblGrid>
        <w:gridCol w:w="4923"/>
        <w:gridCol w:w="4500"/>
      </w:tblGrid>
      <w:tr w:rsidR="009F3D78" w:rsidRPr="009F3D78" w:rsidTr="004253D2">
        <w:trPr>
          <w:trHeight w:val="4403"/>
        </w:trPr>
        <w:tc>
          <w:tcPr>
            <w:tcW w:w="4923" w:type="dxa"/>
          </w:tcPr>
          <w:p w:rsidR="009F3D78" w:rsidRPr="009F3D78" w:rsidRDefault="009F3D78" w:rsidP="009F3D7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 xml:space="preserve">ГОУ ПВО «Сибирский государственный университет путей сообщения» </w:t>
            </w:r>
          </w:p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F3D78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9F3D78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F3D78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191 </w:t>
            </w:r>
          </w:p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9F3D78" w:rsidRPr="009F3D78" w:rsidRDefault="009F3D78" w:rsidP="009F3D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3D78">
              <w:rPr>
                <w:rFonts w:ascii="Times New Roman" w:hAnsi="Times New Roman"/>
                <w:b/>
                <w:sz w:val="18"/>
                <w:szCs w:val="18"/>
              </w:rPr>
              <w:t>НТЖТ – филиал СГУПС</w:t>
            </w:r>
          </w:p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9F3D78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9F3D78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F3D78">
              <w:rPr>
                <w:rFonts w:ascii="Times New Roman" w:hAnsi="Times New Roman"/>
                <w:sz w:val="18"/>
                <w:szCs w:val="18"/>
              </w:rPr>
              <w:t>овосибирск, ул. Лениногорская д.80</w:t>
            </w:r>
          </w:p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 xml:space="preserve">получатель: УФК по </w:t>
            </w:r>
            <w:proofErr w:type="gramStart"/>
            <w:r w:rsidRPr="009F3D78">
              <w:rPr>
                <w:rFonts w:ascii="Times New Roman" w:hAnsi="Times New Roman"/>
                <w:sz w:val="18"/>
                <w:szCs w:val="18"/>
              </w:rPr>
              <w:t>Новосибирской</w:t>
            </w:r>
            <w:proofErr w:type="gramEnd"/>
            <w:r w:rsidRPr="009F3D78">
              <w:rPr>
                <w:rFonts w:ascii="Times New Roman" w:hAnsi="Times New Roman"/>
                <w:sz w:val="18"/>
                <w:szCs w:val="18"/>
              </w:rPr>
              <w:t xml:space="preserve"> области-</w:t>
            </w:r>
          </w:p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НТЖТ - филиал СГУПС, л/</w:t>
            </w:r>
            <w:proofErr w:type="spellStart"/>
            <w:r w:rsidRPr="009F3D78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9F3D78">
              <w:rPr>
                <w:rFonts w:ascii="Times New Roman" w:hAnsi="Times New Roman"/>
                <w:sz w:val="18"/>
                <w:szCs w:val="18"/>
              </w:rPr>
              <w:t xml:space="preserve"> 03511141820</w:t>
            </w:r>
          </w:p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ИНН  5402113155   КПП  540902001</w:t>
            </w:r>
          </w:p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Счет получателя  40105810100000010001</w:t>
            </w:r>
          </w:p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по НСО г</w:t>
            </w:r>
            <w:proofErr w:type="gramStart"/>
            <w:r w:rsidRPr="009F3D78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F3D78">
              <w:rPr>
                <w:rFonts w:ascii="Times New Roman" w:hAnsi="Times New Roman"/>
                <w:sz w:val="18"/>
                <w:szCs w:val="18"/>
              </w:rPr>
              <w:t>овосибирск  БИК  045004001</w:t>
            </w:r>
          </w:p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Тел. 338-38-51, 338-38-53</w:t>
            </w:r>
          </w:p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Директор НТЖТ – филиал СГУПС</w:t>
            </w:r>
          </w:p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F3D78" w:rsidRPr="009F3D78" w:rsidRDefault="009F3D78" w:rsidP="009F3D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F3D78" w:rsidRPr="009F3D78" w:rsidRDefault="009F3D78" w:rsidP="009F3D7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_________________ Ю.К.Ткачук</w:t>
            </w:r>
          </w:p>
          <w:p w:rsidR="009F3D78" w:rsidRPr="009F3D78" w:rsidRDefault="009F3D78" w:rsidP="009F3D7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500" w:type="dxa"/>
          </w:tcPr>
          <w:p w:rsidR="009F3D78" w:rsidRPr="009F3D78" w:rsidRDefault="009F3D78" w:rsidP="009F3D7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D78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</w:tc>
      </w:tr>
    </w:tbl>
    <w:p w:rsidR="009F3D78" w:rsidRPr="009F3D78" w:rsidRDefault="009F3D78" w:rsidP="009F3D78">
      <w:pPr>
        <w:rPr>
          <w:rFonts w:ascii="Times New Roman" w:hAnsi="Times New Roman"/>
          <w:sz w:val="18"/>
          <w:szCs w:val="18"/>
        </w:rPr>
      </w:pPr>
    </w:p>
    <w:p w:rsidR="004E23B8" w:rsidRPr="009F3D78" w:rsidRDefault="004E23B8" w:rsidP="009F3D78">
      <w:pPr>
        <w:pStyle w:val="1"/>
        <w:ind w:hanging="432"/>
        <w:jc w:val="center"/>
        <w:rPr>
          <w:sz w:val="18"/>
          <w:szCs w:val="18"/>
        </w:rPr>
      </w:pPr>
      <w:r w:rsidRPr="009F3D78">
        <w:rPr>
          <w:sz w:val="18"/>
          <w:szCs w:val="18"/>
        </w:rPr>
        <w:t xml:space="preserve">      </w:t>
      </w:r>
    </w:p>
    <w:p w:rsidR="004E23B8" w:rsidRPr="009F3D78" w:rsidRDefault="004E23B8" w:rsidP="009F3D78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4E23B8" w:rsidRPr="009F3D78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BAE5A89"/>
    <w:multiLevelType w:val="hybridMultilevel"/>
    <w:tmpl w:val="762AC9F2"/>
    <w:lvl w:ilvl="0" w:tplc="A746BF1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176"/>
        </w:tabs>
        <w:ind w:left="75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7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9"/>
  <w:characterSpacingControl w:val="doNotCompress"/>
  <w:compat/>
  <w:rsids>
    <w:rsidRoot w:val="000F570C"/>
    <w:rsid w:val="0002715F"/>
    <w:rsid w:val="0008704C"/>
    <w:rsid w:val="00091CB1"/>
    <w:rsid w:val="000F570C"/>
    <w:rsid w:val="001036FE"/>
    <w:rsid w:val="001056A9"/>
    <w:rsid w:val="00110A41"/>
    <w:rsid w:val="0015390A"/>
    <w:rsid w:val="001543C8"/>
    <w:rsid w:val="00165F23"/>
    <w:rsid w:val="001B7008"/>
    <w:rsid w:val="001E610D"/>
    <w:rsid w:val="00212B2A"/>
    <w:rsid w:val="0021617D"/>
    <w:rsid w:val="0025001D"/>
    <w:rsid w:val="002621A0"/>
    <w:rsid w:val="002839B5"/>
    <w:rsid w:val="0029464C"/>
    <w:rsid w:val="002E654B"/>
    <w:rsid w:val="00340854"/>
    <w:rsid w:val="00377763"/>
    <w:rsid w:val="00385577"/>
    <w:rsid w:val="003C6DEF"/>
    <w:rsid w:val="00403056"/>
    <w:rsid w:val="004362C5"/>
    <w:rsid w:val="004701F5"/>
    <w:rsid w:val="004A3B1F"/>
    <w:rsid w:val="004A5966"/>
    <w:rsid w:val="004C2A7D"/>
    <w:rsid w:val="004E23B8"/>
    <w:rsid w:val="004E42A7"/>
    <w:rsid w:val="00593AFF"/>
    <w:rsid w:val="005A4A03"/>
    <w:rsid w:val="005B33AB"/>
    <w:rsid w:val="005D0DAE"/>
    <w:rsid w:val="006201E9"/>
    <w:rsid w:val="006547C6"/>
    <w:rsid w:val="006D197A"/>
    <w:rsid w:val="006E7D95"/>
    <w:rsid w:val="00723882"/>
    <w:rsid w:val="0074205C"/>
    <w:rsid w:val="007607F9"/>
    <w:rsid w:val="007819A9"/>
    <w:rsid w:val="00786F68"/>
    <w:rsid w:val="007960B4"/>
    <w:rsid w:val="007A5151"/>
    <w:rsid w:val="007D4625"/>
    <w:rsid w:val="00876790"/>
    <w:rsid w:val="008A0BD6"/>
    <w:rsid w:val="008C4109"/>
    <w:rsid w:val="00903E51"/>
    <w:rsid w:val="009200AC"/>
    <w:rsid w:val="009665F6"/>
    <w:rsid w:val="00973F9C"/>
    <w:rsid w:val="009C1FB5"/>
    <w:rsid w:val="009D065B"/>
    <w:rsid w:val="009F3D78"/>
    <w:rsid w:val="009F7463"/>
    <w:rsid w:val="00A20188"/>
    <w:rsid w:val="00A24721"/>
    <w:rsid w:val="00A3085F"/>
    <w:rsid w:val="00A32301"/>
    <w:rsid w:val="00A360C7"/>
    <w:rsid w:val="00A36DA7"/>
    <w:rsid w:val="00A70581"/>
    <w:rsid w:val="00A74131"/>
    <w:rsid w:val="00B14563"/>
    <w:rsid w:val="00B3679F"/>
    <w:rsid w:val="00B97869"/>
    <w:rsid w:val="00BB2DF6"/>
    <w:rsid w:val="00BD5DCE"/>
    <w:rsid w:val="00BD778D"/>
    <w:rsid w:val="00BF2D35"/>
    <w:rsid w:val="00C039EC"/>
    <w:rsid w:val="00C57622"/>
    <w:rsid w:val="00C61837"/>
    <w:rsid w:val="00C7559D"/>
    <w:rsid w:val="00C95BA9"/>
    <w:rsid w:val="00CE63D1"/>
    <w:rsid w:val="00D73DCE"/>
    <w:rsid w:val="00D834B5"/>
    <w:rsid w:val="00DC6911"/>
    <w:rsid w:val="00E02FAF"/>
    <w:rsid w:val="00E462AC"/>
    <w:rsid w:val="00E6345A"/>
    <w:rsid w:val="00E84980"/>
    <w:rsid w:val="00EE5508"/>
    <w:rsid w:val="00F126D8"/>
    <w:rsid w:val="00FB00BD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0">
    <w:name w:val="Char Char"/>
    <w:basedOn w:val="a"/>
    <w:rsid w:val="009F3D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3">
    <w:name w:val="Без интервала2"/>
    <w:rsid w:val="009F3D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1">
    <w:name w:val=" Char Char"/>
    <w:basedOn w:val="a"/>
    <w:rsid w:val="00A36DA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2FB0-CA28-45FD-BAA2-EB383384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42</cp:revision>
  <cp:lastPrinted>2011-05-11T09:45:00Z</cp:lastPrinted>
  <dcterms:created xsi:type="dcterms:W3CDTF">2011-04-28T02:37:00Z</dcterms:created>
  <dcterms:modified xsi:type="dcterms:W3CDTF">2011-05-31T02:59:00Z</dcterms:modified>
</cp:coreProperties>
</file>