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193252" w:rsidRDefault="000F570C" w:rsidP="00BF62F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5157BC" w:rsidRPr="00193252">
        <w:rPr>
          <w:rFonts w:ascii="Times New Roman" w:hAnsi="Times New Roman"/>
          <w:sz w:val="18"/>
          <w:szCs w:val="18"/>
        </w:rPr>
        <w:t>113</w:t>
      </w:r>
    </w:p>
    <w:p w:rsidR="000F570C" w:rsidRPr="00193252" w:rsidRDefault="000F570C" w:rsidP="00BF62F0">
      <w:pPr>
        <w:pStyle w:val="111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Дата: «</w:t>
      </w:r>
      <w:r w:rsidR="00F544F7" w:rsidRPr="00193252">
        <w:rPr>
          <w:rFonts w:ascii="Times New Roman" w:hAnsi="Times New Roman"/>
          <w:sz w:val="18"/>
          <w:szCs w:val="18"/>
        </w:rPr>
        <w:t>2</w:t>
      </w:r>
      <w:r w:rsidR="00484165" w:rsidRPr="00193252">
        <w:rPr>
          <w:rFonts w:ascii="Times New Roman" w:hAnsi="Times New Roman"/>
          <w:sz w:val="18"/>
          <w:szCs w:val="18"/>
        </w:rPr>
        <w:t>1</w:t>
      </w:r>
      <w:r w:rsidRPr="00193252">
        <w:rPr>
          <w:rFonts w:ascii="Times New Roman" w:hAnsi="Times New Roman"/>
          <w:sz w:val="18"/>
          <w:szCs w:val="18"/>
        </w:rPr>
        <w:t>»</w:t>
      </w:r>
      <w:r w:rsidR="0021617D" w:rsidRPr="00193252">
        <w:rPr>
          <w:rFonts w:ascii="Times New Roman" w:hAnsi="Times New Roman"/>
          <w:sz w:val="18"/>
          <w:szCs w:val="18"/>
        </w:rPr>
        <w:t xml:space="preserve"> </w:t>
      </w:r>
      <w:r w:rsidR="00B44B7D" w:rsidRPr="00193252">
        <w:rPr>
          <w:rFonts w:ascii="Times New Roman" w:hAnsi="Times New Roman"/>
          <w:sz w:val="18"/>
          <w:szCs w:val="18"/>
        </w:rPr>
        <w:t>июня</w:t>
      </w:r>
      <w:r w:rsidR="0021617D" w:rsidRPr="00193252">
        <w:rPr>
          <w:rFonts w:ascii="Times New Roman" w:hAnsi="Times New Roman"/>
          <w:sz w:val="18"/>
          <w:szCs w:val="18"/>
        </w:rPr>
        <w:t xml:space="preserve"> </w:t>
      </w:r>
      <w:r w:rsidRPr="00193252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93252">
          <w:rPr>
            <w:rFonts w:ascii="Times New Roman" w:hAnsi="Times New Roman"/>
            <w:sz w:val="18"/>
            <w:szCs w:val="18"/>
          </w:rPr>
          <w:t>2011 г</w:t>
        </w:r>
      </w:smartTag>
      <w:r w:rsidRPr="00193252">
        <w:rPr>
          <w:rFonts w:ascii="Times New Roman" w:hAnsi="Times New Roman"/>
          <w:sz w:val="18"/>
          <w:szCs w:val="18"/>
        </w:rPr>
        <w:t>.</w:t>
      </w:r>
    </w:p>
    <w:p w:rsidR="000F570C" w:rsidRPr="00193252" w:rsidRDefault="000F570C" w:rsidP="00BF62F0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193252" w:rsidRDefault="000F570C" w:rsidP="00BF62F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193252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193252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193252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193252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193252">
        <w:rPr>
          <w:rFonts w:ascii="Times New Roman" w:hAnsi="Times New Roman"/>
          <w:sz w:val="18"/>
          <w:szCs w:val="18"/>
        </w:rPr>
        <w:t xml:space="preserve">: </w:t>
      </w:r>
      <w:r w:rsidR="005157BC" w:rsidRPr="00193252">
        <w:rPr>
          <w:rFonts w:ascii="Times New Roman" w:hAnsi="Times New Roman"/>
          <w:sz w:val="18"/>
          <w:szCs w:val="18"/>
        </w:rPr>
        <w:t xml:space="preserve">монтаж голосового оповещения </w:t>
      </w:r>
      <w:r w:rsidR="00484165" w:rsidRPr="00193252">
        <w:rPr>
          <w:rFonts w:ascii="Times New Roman" w:hAnsi="Times New Roman"/>
          <w:sz w:val="18"/>
          <w:szCs w:val="18"/>
        </w:rPr>
        <w:t xml:space="preserve">для Новосибирского техникума железнодорожного транспорта – филиала </w:t>
      </w:r>
      <w:r w:rsidRPr="00193252">
        <w:rPr>
          <w:rFonts w:ascii="Times New Roman" w:hAnsi="Times New Roman"/>
          <w:sz w:val="18"/>
          <w:szCs w:val="18"/>
        </w:rPr>
        <w:t>СГУПС.</w:t>
      </w:r>
    </w:p>
    <w:p w:rsidR="000F570C" w:rsidRPr="00193252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193252">
        <w:rPr>
          <w:rFonts w:ascii="Times New Roman" w:hAnsi="Times New Roman"/>
          <w:sz w:val="18"/>
          <w:szCs w:val="18"/>
        </w:rPr>
        <w:t xml:space="preserve"> </w:t>
      </w:r>
      <w:r w:rsidR="005157BC" w:rsidRPr="00193252">
        <w:rPr>
          <w:rFonts w:ascii="Times New Roman" w:hAnsi="Times New Roman"/>
          <w:sz w:val="18"/>
          <w:szCs w:val="18"/>
        </w:rPr>
        <w:t>монтаж голосового оповещения – 3 объекта</w:t>
      </w:r>
      <w:r w:rsidR="00484165" w:rsidRPr="00193252">
        <w:rPr>
          <w:rFonts w:ascii="Times New Roman" w:hAnsi="Times New Roman"/>
          <w:sz w:val="18"/>
          <w:szCs w:val="18"/>
        </w:rPr>
        <w:t xml:space="preserve"> </w:t>
      </w:r>
      <w:r w:rsidRPr="00193252">
        <w:rPr>
          <w:rFonts w:ascii="Times New Roman" w:hAnsi="Times New Roman"/>
          <w:sz w:val="18"/>
          <w:szCs w:val="18"/>
        </w:rPr>
        <w:t>(</w:t>
      </w:r>
      <w:proofErr w:type="gramStart"/>
      <w:r w:rsidRPr="00193252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193252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193252">
        <w:rPr>
          <w:rFonts w:ascii="Times New Roman" w:hAnsi="Times New Roman"/>
          <w:sz w:val="18"/>
          <w:szCs w:val="18"/>
        </w:rPr>
        <w:t xml:space="preserve">: </w:t>
      </w:r>
      <w:r w:rsidR="00193252" w:rsidRPr="00193252">
        <w:rPr>
          <w:rFonts w:ascii="Times New Roman" w:hAnsi="Times New Roman"/>
          <w:sz w:val="18"/>
          <w:szCs w:val="18"/>
        </w:rPr>
        <w:t>630068, г</w:t>
      </w:r>
      <w:proofErr w:type="gramStart"/>
      <w:r w:rsidR="00193252" w:rsidRPr="00193252">
        <w:rPr>
          <w:rFonts w:ascii="Times New Roman" w:hAnsi="Times New Roman"/>
          <w:sz w:val="18"/>
          <w:szCs w:val="18"/>
        </w:rPr>
        <w:t>.Н</w:t>
      </w:r>
      <w:proofErr w:type="gramEnd"/>
      <w:r w:rsidR="00193252" w:rsidRPr="00193252">
        <w:rPr>
          <w:rFonts w:ascii="Times New Roman" w:hAnsi="Times New Roman"/>
          <w:sz w:val="18"/>
          <w:szCs w:val="18"/>
        </w:rPr>
        <w:t>овосибирск, ул. Лениногорская, д.80</w:t>
      </w:r>
      <w:r w:rsidR="000B1477" w:rsidRPr="00193252">
        <w:rPr>
          <w:rFonts w:ascii="Times New Roman" w:hAnsi="Times New Roman"/>
          <w:sz w:val="18"/>
          <w:szCs w:val="18"/>
        </w:rPr>
        <w:t>.</w:t>
      </w:r>
    </w:p>
    <w:p w:rsidR="000F570C" w:rsidRPr="00193252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193252">
        <w:rPr>
          <w:rFonts w:ascii="Times New Roman" w:hAnsi="Times New Roman"/>
          <w:sz w:val="18"/>
          <w:szCs w:val="18"/>
        </w:rPr>
        <w:t xml:space="preserve"> </w:t>
      </w:r>
      <w:r w:rsidR="00193252" w:rsidRPr="00193252">
        <w:rPr>
          <w:rFonts w:ascii="Times New Roman" w:hAnsi="Times New Roman"/>
          <w:color w:val="000000"/>
          <w:spacing w:val="4"/>
          <w:sz w:val="18"/>
          <w:szCs w:val="18"/>
        </w:rPr>
        <w:t>в течение 15 (пятнадцати) календарных дней со дня заключения настоящего договора.</w:t>
      </w:r>
    </w:p>
    <w:p w:rsidR="00193252" w:rsidRPr="00193252" w:rsidRDefault="000F570C" w:rsidP="0019325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193252">
        <w:rPr>
          <w:rFonts w:ascii="Times New Roman" w:hAnsi="Times New Roman"/>
          <w:sz w:val="18"/>
          <w:szCs w:val="18"/>
        </w:rPr>
        <w:t xml:space="preserve">: </w:t>
      </w:r>
      <w:r w:rsidR="00193252" w:rsidRPr="00193252">
        <w:rPr>
          <w:rFonts w:ascii="Times New Roman" w:hAnsi="Times New Roman"/>
          <w:color w:val="000000"/>
          <w:spacing w:val="-4"/>
          <w:sz w:val="18"/>
          <w:szCs w:val="18"/>
        </w:rPr>
        <w:t>Стоимость всех работ, включает в себя стоимость материалов и оборудования, необходимых для производства этих работ, затраты на погрузо-разгрузочные работы, транспортные расходы, расходы по страхованию (при необходимости) и уплате всех налогов и сборов, а также других необходимых платежей</w:t>
      </w:r>
      <w:r w:rsidR="00383280" w:rsidRPr="00193252">
        <w:rPr>
          <w:rFonts w:ascii="Times New Roman" w:hAnsi="Times New Roman"/>
          <w:sz w:val="18"/>
          <w:szCs w:val="18"/>
        </w:rPr>
        <w:t>.</w:t>
      </w:r>
    </w:p>
    <w:p w:rsidR="000F570C" w:rsidRPr="00193252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193252">
        <w:rPr>
          <w:rFonts w:ascii="Times New Roman" w:hAnsi="Times New Roman"/>
          <w:sz w:val="18"/>
          <w:szCs w:val="18"/>
        </w:rPr>
        <w:t>:</w:t>
      </w:r>
      <w:r w:rsidR="00687539" w:rsidRPr="00193252">
        <w:rPr>
          <w:rFonts w:ascii="Times New Roman" w:hAnsi="Times New Roman"/>
          <w:sz w:val="18"/>
          <w:szCs w:val="18"/>
        </w:rPr>
        <w:t xml:space="preserve"> </w:t>
      </w:r>
      <w:r w:rsidR="005157BC" w:rsidRPr="00193252">
        <w:rPr>
          <w:rFonts w:ascii="Times New Roman" w:hAnsi="Times New Roman"/>
          <w:b/>
          <w:sz w:val="18"/>
          <w:szCs w:val="18"/>
        </w:rPr>
        <w:t>33 512</w:t>
      </w:r>
      <w:r w:rsidR="00687539" w:rsidRPr="00193252">
        <w:rPr>
          <w:rFonts w:ascii="Times New Roman" w:hAnsi="Times New Roman"/>
          <w:b/>
          <w:sz w:val="18"/>
          <w:szCs w:val="18"/>
        </w:rPr>
        <w:t>.</w:t>
      </w:r>
      <w:r w:rsidRPr="00193252">
        <w:rPr>
          <w:rFonts w:ascii="Times New Roman" w:hAnsi="Times New Roman"/>
          <w:b/>
          <w:sz w:val="18"/>
          <w:szCs w:val="18"/>
        </w:rPr>
        <w:t>00 руб.</w:t>
      </w:r>
      <w:r w:rsidRPr="00193252">
        <w:rPr>
          <w:rFonts w:ascii="Times New Roman" w:hAnsi="Times New Roman"/>
          <w:sz w:val="18"/>
          <w:szCs w:val="18"/>
        </w:rPr>
        <w:t xml:space="preserve"> </w:t>
      </w:r>
    </w:p>
    <w:p w:rsidR="00193252" w:rsidRPr="00193252" w:rsidRDefault="00193252" w:rsidP="00193252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062"/>
      </w:tblGrid>
      <w:tr w:rsidR="00193252" w:rsidRPr="00193252" w:rsidTr="00193252">
        <w:tc>
          <w:tcPr>
            <w:tcW w:w="515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062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193252" w:rsidRPr="00193252" w:rsidTr="00193252">
        <w:tc>
          <w:tcPr>
            <w:tcW w:w="515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062" w:type="dxa"/>
            <w:shd w:val="clear" w:color="auto" w:fill="auto"/>
          </w:tcPr>
          <w:p w:rsidR="00193252" w:rsidRPr="00193252" w:rsidRDefault="00193252" w:rsidP="00FE29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193252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>. приказом Министерства строительства и ЖКХ Новосибирской области от 07.12.2010 г. № 141)</w:t>
            </w:r>
          </w:p>
        </w:tc>
      </w:tr>
    </w:tbl>
    <w:p w:rsidR="00193252" w:rsidRPr="00193252" w:rsidRDefault="00193252" w:rsidP="00193252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193252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193252">
        <w:rPr>
          <w:rFonts w:ascii="Times New Roman" w:hAnsi="Times New Roman"/>
          <w:sz w:val="18"/>
          <w:szCs w:val="18"/>
        </w:rPr>
        <w:t xml:space="preserve">: </w:t>
      </w:r>
      <w:r w:rsidRPr="00193252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F544F7" w:rsidRPr="00193252">
        <w:rPr>
          <w:rFonts w:ascii="Times New Roman" w:hAnsi="Times New Roman"/>
          <w:b/>
          <w:sz w:val="18"/>
          <w:szCs w:val="18"/>
        </w:rPr>
        <w:t>2</w:t>
      </w:r>
      <w:r w:rsidR="008374F4" w:rsidRPr="00193252">
        <w:rPr>
          <w:rFonts w:ascii="Times New Roman" w:hAnsi="Times New Roman"/>
          <w:b/>
          <w:sz w:val="18"/>
          <w:szCs w:val="18"/>
        </w:rPr>
        <w:t>2</w:t>
      </w:r>
      <w:r w:rsidRPr="00193252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193252">
        <w:rPr>
          <w:rFonts w:ascii="Times New Roman" w:hAnsi="Times New Roman"/>
          <w:b/>
          <w:sz w:val="18"/>
          <w:szCs w:val="18"/>
        </w:rPr>
        <w:t>июня</w:t>
      </w:r>
      <w:r w:rsidRPr="00193252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193252">
        <w:rPr>
          <w:rFonts w:ascii="Times New Roman" w:hAnsi="Times New Roman"/>
          <w:b/>
          <w:sz w:val="18"/>
          <w:szCs w:val="18"/>
        </w:rPr>
        <w:t>6</w:t>
      </w:r>
      <w:r w:rsidRPr="00193252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193252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193252">
        <w:rPr>
          <w:rFonts w:ascii="Times New Roman" w:hAnsi="Times New Roman"/>
          <w:b/>
          <w:bCs/>
          <w:sz w:val="18"/>
          <w:szCs w:val="18"/>
        </w:rPr>
        <w:t>2</w:t>
      </w:r>
      <w:r w:rsidR="008374F4" w:rsidRPr="00193252">
        <w:rPr>
          <w:rFonts w:ascii="Times New Roman" w:hAnsi="Times New Roman"/>
          <w:b/>
          <w:bCs/>
          <w:sz w:val="18"/>
          <w:szCs w:val="18"/>
        </w:rPr>
        <w:t>8</w:t>
      </w:r>
      <w:r w:rsidRPr="00193252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193252">
        <w:rPr>
          <w:rFonts w:ascii="Times New Roman" w:hAnsi="Times New Roman"/>
          <w:b/>
          <w:bCs/>
          <w:sz w:val="18"/>
          <w:szCs w:val="18"/>
        </w:rPr>
        <w:t>июня</w:t>
      </w:r>
      <w:r w:rsidRPr="0019325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93252">
        <w:rPr>
          <w:rFonts w:ascii="Times New Roman" w:hAnsi="Times New Roman"/>
          <w:b/>
          <w:sz w:val="18"/>
          <w:szCs w:val="18"/>
        </w:rPr>
        <w:t>2011г.</w:t>
      </w:r>
    </w:p>
    <w:p w:rsidR="000F570C" w:rsidRPr="00193252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93252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193252">
        <w:rPr>
          <w:rFonts w:ascii="Times New Roman" w:hAnsi="Times New Roman"/>
          <w:sz w:val="18"/>
          <w:szCs w:val="18"/>
        </w:rPr>
        <w:t>:</w:t>
      </w:r>
      <w:r w:rsidRPr="00193252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193252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1E1EF4" w:rsidRPr="00193252">
        <w:rPr>
          <w:rFonts w:ascii="Times New Roman" w:hAnsi="Times New Roman"/>
          <w:sz w:val="18"/>
          <w:szCs w:val="18"/>
        </w:rPr>
        <w:t>по факту выполнения всего объема работ, проверки работоспособности смонтированной системы и ввода ее в эксплуатацию, после подписания сторонами акта приемки этого объема работ</w:t>
      </w:r>
      <w:r w:rsidR="00193252" w:rsidRPr="00193252">
        <w:rPr>
          <w:rFonts w:ascii="Times New Roman" w:eastAsia="DejaVu Sans" w:hAnsi="Times New Roman"/>
          <w:sz w:val="18"/>
          <w:szCs w:val="18"/>
        </w:rPr>
        <w:t xml:space="preserve">, </w:t>
      </w:r>
      <w:r w:rsidR="001E1EF4" w:rsidRPr="00193252">
        <w:rPr>
          <w:rFonts w:ascii="Times New Roman" w:hAnsi="Times New Roman"/>
          <w:sz w:val="18"/>
          <w:szCs w:val="18"/>
        </w:rPr>
        <w:t xml:space="preserve">в течение 10 (десяти) банковских дней со дня предоставления «Подрядчиком» надлежаще оформленных документов на оплату (актов приемки по форме КС-2, КС-3, счета и </w:t>
      </w:r>
      <w:proofErr w:type="spellStart"/>
      <w:r w:rsidR="001E1EF4" w:rsidRPr="00193252">
        <w:rPr>
          <w:rFonts w:ascii="Times New Roman" w:hAnsi="Times New Roman"/>
          <w:sz w:val="18"/>
          <w:szCs w:val="18"/>
        </w:rPr>
        <w:t>счет-фактуры</w:t>
      </w:r>
      <w:proofErr w:type="spellEnd"/>
      <w:r w:rsidR="001E1EF4" w:rsidRPr="00193252">
        <w:rPr>
          <w:rFonts w:ascii="Times New Roman" w:hAnsi="Times New Roman"/>
          <w:sz w:val="18"/>
          <w:szCs w:val="18"/>
        </w:rPr>
        <w:t>).</w:t>
      </w:r>
      <w:proofErr w:type="gramEnd"/>
    </w:p>
    <w:p w:rsidR="000F570C" w:rsidRPr="00193252" w:rsidRDefault="000F570C" w:rsidP="00BF62F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193252" w:rsidRDefault="000F570C" w:rsidP="00BF62F0">
      <w:pPr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93252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193252" w:rsidRDefault="000F570C" w:rsidP="00BF62F0">
      <w:pPr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- </w:t>
      </w:r>
      <w:r w:rsidRPr="00193252">
        <w:rPr>
          <w:rFonts w:ascii="Times New Roman" w:hAnsi="Times New Roman"/>
          <w:b/>
          <w:sz w:val="18"/>
          <w:szCs w:val="18"/>
        </w:rPr>
        <w:t>или</w:t>
      </w:r>
      <w:r w:rsidRPr="00193252">
        <w:rPr>
          <w:rFonts w:ascii="Times New Roman" w:hAnsi="Times New Roman"/>
          <w:sz w:val="18"/>
          <w:szCs w:val="18"/>
        </w:rPr>
        <w:t xml:space="preserve"> </w:t>
      </w:r>
      <w:r w:rsidR="00243EF3" w:rsidRPr="00193252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193252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193252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193252">
        <w:rPr>
          <w:rFonts w:ascii="Times New Roman" w:hAnsi="Times New Roman"/>
          <w:sz w:val="18"/>
          <w:szCs w:val="18"/>
        </w:rPr>
        <w:t>.</w:t>
      </w:r>
    </w:p>
    <w:p w:rsidR="000F570C" w:rsidRPr="00193252" w:rsidRDefault="000F570C" w:rsidP="00BF62F0">
      <w:pPr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11.</w:t>
      </w:r>
      <w:r w:rsidRPr="00193252">
        <w:rPr>
          <w:rFonts w:ascii="Times New Roman" w:hAnsi="Times New Roman"/>
          <w:sz w:val="18"/>
          <w:szCs w:val="18"/>
        </w:rPr>
        <w:t xml:space="preserve"> </w:t>
      </w:r>
      <w:r w:rsidRPr="00193252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193252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93252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193252">
        <w:rPr>
          <w:rFonts w:ascii="Times New Roman" w:hAnsi="Times New Roman"/>
          <w:sz w:val="18"/>
          <w:szCs w:val="18"/>
        </w:rPr>
        <w:t>.Н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193252">
        <w:rPr>
          <w:rFonts w:ascii="Times New Roman" w:hAnsi="Times New Roman"/>
          <w:sz w:val="18"/>
          <w:szCs w:val="18"/>
        </w:rPr>
        <w:t>каб</w:t>
      </w:r>
      <w:proofErr w:type="spellEnd"/>
      <w:r w:rsidRPr="00193252">
        <w:rPr>
          <w:rFonts w:ascii="Times New Roman" w:hAnsi="Times New Roman"/>
          <w:sz w:val="18"/>
          <w:szCs w:val="18"/>
        </w:rPr>
        <w:t>. Л-</w:t>
      </w:r>
      <w:r w:rsidR="008C4109" w:rsidRPr="00193252">
        <w:rPr>
          <w:rFonts w:ascii="Times New Roman" w:hAnsi="Times New Roman"/>
          <w:sz w:val="18"/>
          <w:szCs w:val="18"/>
        </w:rPr>
        <w:t>206</w:t>
      </w:r>
      <w:r w:rsidRPr="00193252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193252">
        <w:rPr>
          <w:rFonts w:ascii="Times New Roman" w:hAnsi="Times New Roman"/>
          <w:sz w:val="18"/>
          <w:szCs w:val="18"/>
        </w:rPr>
        <w:t>Пн-Ч-т</w:t>
      </w:r>
      <w:proofErr w:type="spellEnd"/>
      <w:r w:rsidRPr="00193252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193252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193252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193252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193252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193252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193252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193252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193252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Контактное лицо:</w:t>
      </w:r>
      <w:r w:rsidRPr="00193252">
        <w:rPr>
          <w:rFonts w:ascii="Times New Roman" w:hAnsi="Times New Roman"/>
          <w:sz w:val="18"/>
          <w:szCs w:val="18"/>
        </w:rPr>
        <w:t xml:space="preserve"> </w:t>
      </w:r>
      <w:r w:rsidR="008C4109" w:rsidRPr="00193252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193252">
        <w:rPr>
          <w:rFonts w:ascii="Times New Roman" w:hAnsi="Times New Roman"/>
          <w:sz w:val="18"/>
          <w:szCs w:val="18"/>
        </w:rPr>
        <w:t>. Телефон: 328-0</w:t>
      </w:r>
      <w:r w:rsidR="008C4109" w:rsidRPr="00193252">
        <w:rPr>
          <w:rFonts w:ascii="Times New Roman" w:hAnsi="Times New Roman"/>
          <w:sz w:val="18"/>
          <w:szCs w:val="18"/>
        </w:rPr>
        <w:t>369</w:t>
      </w:r>
      <w:r w:rsidRPr="00193252">
        <w:rPr>
          <w:rFonts w:ascii="Times New Roman" w:hAnsi="Times New Roman"/>
          <w:sz w:val="18"/>
          <w:szCs w:val="18"/>
        </w:rPr>
        <w:t>. </w:t>
      </w:r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12</w:t>
      </w:r>
      <w:r w:rsidRPr="00193252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193252" w:rsidRDefault="000F570C" w:rsidP="00BF62F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13</w:t>
      </w:r>
      <w:r w:rsidRPr="00193252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93252">
        <w:rPr>
          <w:rFonts w:ascii="Times New Roman" w:hAnsi="Times New Roman"/>
          <w:b/>
          <w:sz w:val="18"/>
          <w:szCs w:val="18"/>
        </w:rPr>
        <w:t>14</w:t>
      </w:r>
      <w:r w:rsidRPr="00193252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15.</w:t>
      </w:r>
      <w:r w:rsidRPr="00193252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16</w:t>
      </w:r>
      <w:r w:rsidRPr="00193252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193252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193252" w:rsidRDefault="000F570C" w:rsidP="00BF62F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17</w:t>
      </w:r>
      <w:r w:rsidRPr="00193252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193252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193252" w:rsidRDefault="000F570C" w:rsidP="00BF62F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18.</w:t>
      </w:r>
      <w:r w:rsidRPr="00193252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193252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Приложения:</w:t>
      </w: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9325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9325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9325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193252" w:rsidRDefault="000F570C" w:rsidP="00BF62F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Приложение 1</w:t>
      </w:r>
    </w:p>
    <w:p w:rsidR="000F570C" w:rsidRPr="00193252" w:rsidRDefault="000F570C" w:rsidP="00BF62F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93252">
        <w:rPr>
          <w:rFonts w:ascii="Times New Roman" w:hAnsi="Times New Roman"/>
          <w:sz w:val="18"/>
          <w:szCs w:val="18"/>
        </w:rPr>
        <w:t>на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325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193252" w:rsidRDefault="007607F9" w:rsidP="00BF62F0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193252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193252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193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193252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93252" w:rsidTr="00CA118F">
        <w:tc>
          <w:tcPr>
            <w:tcW w:w="1008" w:type="dxa"/>
            <w:shd w:val="clear" w:color="auto" w:fill="auto"/>
            <w:vAlign w:val="center"/>
          </w:tcPr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325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193252" w:rsidRDefault="000F570C" w:rsidP="00BF6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193252" w:rsidRDefault="000F570C" w:rsidP="00BF62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193252" w:rsidRDefault="000F570C" w:rsidP="00BF62F0">
      <w:pPr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193252" w:rsidRDefault="000F570C" w:rsidP="00BF62F0">
      <w:pPr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М.П.</w:t>
      </w:r>
    </w:p>
    <w:p w:rsidR="000F570C" w:rsidRPr="00193252" w:rsidRDefault="000F570C" w:rsidP="00BF62F0">
      <w:pPr>
        <w:rPr>
          <w:rFonts w:ascii="Times New Roman" w:hAnsi="Times New Roman"/>
          <w:sz w:val="18"/>
          <w:szCs w:val="18"/>
        </w:rPr>
      </w:pPr>
    </w:p>
    <w:p w:rsidR="000F570C" w:rsidRPr="00193252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193252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193252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193252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- КПП</w:t>
      </w:r>
    </w:p>
    <w:p w:rsidR="000F570C" w:rsidRPr="00193252" w:rsidRDefault="000F570C" w:rsidP="00BF62F0">
      <w:pPr>
        <w:rPr>
          <w:rFonts w:ascii="Times New Roman" w:hAnsi="Times New Roman"/>
          <w:b/>
          <w:sz w:val="18"/>
          <w:szCs w:val="18"/>
        </w:rPr>
      </w:pPr>
    </w:p>
    <w:p w:rsidR="000F570C" w:rsidRPr="00193252" w:rsidRDefault="000F570C" w:rsidP="00BF62F0">
      <w:pPr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193252" w:rsidRDefault="000F570C" w:rsidP="00BF62F0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193252">
        <w:rPr>
          <w:rFonts w:ascii="Times New Roman" w:hAnsi="Times New Roman"/>
          <w:b/>
          <w:sz w:val="18"/>
          <w:szCs w:val="18"/>
        </w:rPr>
        <w:t>ние</w:t>
      </w:r>
    </w:p>
    <w:p w:rsidR="00193252" w:rsidRPr="00193252" w:rsidRDefault="00FF158C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В</w:t>
      </w:r>
      <w:r w:rsidR="00193252" w:rsidRPr="00193252">
        <w:rPr>
          <w:rFonts w:ascii="Times New Roman" w:hAnsi="Times New Roman"/>
          <w:b/>
          <w:sz w:val="18"/>
          <w:szCs w:val="18"/>
        </w:rPr>
        <w:t>едомость</w:t>
      </w:r>
      <w:r>
        <w:rPr>
          <w:rFonts w:ascii="Times New Roman" w:hAnsi="Times New Roman"/>
          <w:b/>
          <w:sz w:val="18"/>
          <w:szCs w:val="18"/>
        </w:rPr>
        <w:t xml:space="preserve"> объемов работ</w:t>
      </w:r>
      <w:r w:rsidR="00193252" w:rsidRPr="00193252">
        <w:rPr>
          <w:rFonts w:ascii="Times New Roman" w:hAnsi="Times New Roman"/>
          <w:b/>
          <w:sz w:val="18"/>
          <w:szCs w:val="18"/>
        </w:rPr>
        <w:t xml:space="preserve"> на монтаж голосового оповещения в </w:t>
      </w:r>
      <w:proofErr w:type="gramStart"/>
      <w:r w:rsidR="00193252" w:rsidRPr="00193252">
        <w:rPr>
          <w:rFonts w:ascii="Times New Roman" w:hAnsi="Times New Roman"/>
          <w:b/>
          <w:sz w:val="18"/>
          <w:szCs w:val="18"/>
        </w:rPr>
        <w:t>вагонах-лабораториях</w:t>
      </w:r>
      <w:proofErr w:type="gramEnd"/>
      <w:r w:rsidR="00193252" w:rsidRPr="00193252">
        <w:rPr>
          <w:rFonts w:ascii="Times New Roman" w:hAnsi="Times New Roman"/>
          <w:b/>
          <w:sz w:val="18"/>
          <w:szCs w:val="18"/>
        </w:rPr>
        <w:t xml:space="preserve"> </w:t>
      </w:r>
    </w:p>
    <w:p w:rsidR="00193252" w:rsidRPr="00193252" w:rsidRDefault="00193252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 xml:space="preserve">НТЖТ – филиала СГУПС </w:t>
      </w:r>
    </w:p>
    <w:p w:rsidR="00193252" w:rsidRPr="00193252" w:rsidRDefault="00193252" w:rsidP="00193252">
      <w:pPr>
        <w:pStyle w:val="af"/>
        <w:tabs>
          <w:tab w:val="clear" w:pos="1980"/>
        </w:tabs>
        <w:ind w:left="-720" w:firstLine="0"/>
        <w:jc w:val="center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936"/>
        <w:gridCol w:w="8898"/>
        <w:gridCol w:w="989"/>
        <w:gridCol w:w="845"/>
      </w:tblGrid>
      <w:tr w:rsidR="00193252" w:rsidRPr="00193252" w:rsidTr="00193252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52" w:rsidRPr="00193252" w:rsidRDefault="00193252" w:rsidP="0019325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Установка блока сигнального оповещения Рокот-2 или эквивалента в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здании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общежития. Эквивалентность приборов определяется следующими параметрами: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7779"/>
              <w:gridCol w:w="887"/>
            </w:tblGrid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Количество зон оповещения,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Количество линий речевого оповещения в каждой зоне,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Количество подключаемых к каждой линии оповещения акустических систем типа АС-2-2 (АС-2-4, АС-3-2, АС-3-4), в пределах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6 - 10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Количество подключаемых к каждой линии оповещения акустических систем типа АС-2-1 (АС-2-3, АС-3-1, АС-3-3),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Уровень звукового давления на расстоянии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193252">
                      <w:rPr>
                        <w:rFonts w:ascii="Times New Roman" w:hAnsi="Times New Roman"/>
                        <w:sz w:val="18"/>
                        <w:szCs w:val="18"/>
                      </w:rPr>
                      <w:t>1 м</w:t>
                    </w:r>
                  </w:smartTag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 АС-2-2 (АС-2-4, АС-3-2, АС-3-4),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87 дБ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Уровень звукового давления на расстоянии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193252">
                      <w:rPr>
                        <w:rFonts w:ascii="Times New Roman" w:hAnsi="Times New Roman"/>
                        <w:sz w:val="18"/>
                        <w:szCs w:val="18"/>
                      </w:rPr>
                      <w:t>1 м</w:t>
                    </w:r>
                  </w:smartTag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 АС-2-1 (АС-2-3, АС-3-1, АС-3-3),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90 дБ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Максимальная мощность усилителя звуковой частоты,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60 Вт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Напряжение питания сети переменного тока 50 Гц, в пределах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165 - 253</w:t>
                  </w:r>
                  <w:proofErr w:type="gramStart"/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</w:t>
                  </w:r>
                  <w:proofErr w:type="gramEnd"/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Ток, потребляемый от аккумулятора в </w:t>
                  </w:r>
                  <w:proofErr w:type="gramStart"/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дежурном</w:t>
                  </w:r>
                  <w:proofErr w:type="gramEnd"/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режиме (при отсутствии сетевого напряжения)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70 мА</w:t>
                  </w:r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Номинальная емкость АКБ (не входит в комплект)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Ач</w:t>
                  </w:r>
                  <w:proofErr w:type="spellEnd"/>
                </w:p>
              </w:tc>
            </w:tr>
            <w:tr w:rsidR="00193252" w:rsidRPr="00193252" w:rsidTr="00FE299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Диапазон рабочих температур, в пределах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93252" w:rsidRPr="00193252" w:rsidRDefault="00193252" w:rsidP="00FE29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>-10 - +55</w:t>
                  </w:r>
                  <w:proofErr w:type="gramStart"/>
                  <w:r w:rsidRPr="00193252">
                    <w:rPr>
                      <w:rFonts w:ascii="Times New Roman" w:hAnsi="Times New Roman"/>
                      <w:sz w:val="18"/>
                      <w:szCs w:val="18"/>
                    </w:rPr>
                    <w:t xml:space="preserve"> °С</w:t>
                  </w:r>
                  <w:proofErr w:type="gramEnd"/>
                </w:p>
              </w:tc>
            </w:tr>
          </w:tbl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52" w:rsidRPr="00193252" w:rsidRDefault="00193252" w:rsidP="0019325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Установка аккумуляторной батареи 12В*7А/ч для блока сигнального оповещения (п.1)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52" w:rsidRPr="00193252" w:rsidRDefault="00193252" w:rsidP="0019325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речевых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оповещателей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(2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оповещателя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в каждом вагоне)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52" w:rsidRPr="00193252" w:rsidRDefault="00193252" w:rsidP="0019325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Прокладка кабеля силового со спиральной укладкой жил с резиновой изоляцией жил  экранированного, экран из поливинилхлоридного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пластиката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не распространяющего горение при групповой прокладке по категории А с низким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дымогазовыделением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. 1 витая пара  с диаметром жилы не менее </w:t>
            </w:r>
            <w:smartTag w:uri="urn:schemas-microsoft-com:office:smarttags" w:element="metricconverter">
              <w:smartTagPr>
                <w:attr w:name="ProductID" w:val="1,38 мм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1,38 мм</w:t>
              </w:r>
            </w:smartTag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по стенам (по вагонам)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  <w:tr w:rsidR="00193252" w:rsidRPr="00193252" w:rsidTr="00193252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52" w:rsidRPr="00193252" w:rsidRDefault="00193252" w:rsidP="0019325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Прокладка кабеля силового со спиральной укладкой жил с резиновой изоляцией жил экранированного, экран из поливинилхлоридного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пластиката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не распространяющего горение при групповой прокладке по категории А с низким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дымогазовыделением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.  1 витая пара  с диаметром жилы не менее </w:t>
            </w:r>
            <w:smartTag w:uri="urn:schemas-microsoft-com:office:smarttags" w:element="metricconverter">
              <w:smartTagPr>
                <w:attr w:name="ProductID" w:val="1,38 мм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1,38 мм</w:t>
              </w:r>
            </w:smartTag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металлорукаве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(рукав негерметичный, изготовлен из оцинкованной стальной ленты с хлопчатобумажным уплотнителем), диаметром </w:t>
            </w:r>
            <w:r w:rsidR="00FF158C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r w:rsidRPr="00193252">
              <w:rPr>
                <w:rFonts w:ascii="Times New Roman" w:hAnsi="Times New Roman"/>
                <w:sz w:val="18"/>
                <w:szCs w:val="18"/>
              </w:rPr>
              <w:t xml:space="preserve"> (между вагонами)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4A76BB" w:rsidRDefault="004A76BB" w:rsidP="00BF62F0">
      <w:pPr>
        <w:rPr>
          <w:rFonts w:ascii="Times New Roman" w:hAnsi="Times New Roman"/>
          <w:b/>
          <w:sz w:val="18"/>
          <w:szCs w:val="18"/>
        </w:rPr>
      </w:pPr>
    </w:p>
    <w:p w:rsidR="00FF158C" w:rsidRPr="00FF158C" w:rsidRDefault="00FF158C" w:rsidP="00BF62F0">
      <w:pPr>
        <w:rPr>
          <w:sz w:val="18"/>
          <w:szCs w:val="18"/>
        </w:rPr>
      </w:pPr>
      <w:r w:rsidRPr="00FF158C">
        <w:rPr>
          <w:bCs/>
          <w:sz w:val="18"/>
          <w:szCs w:val="18"/>
        </w:rPr>
        <w:t xml:space="preserve">Гарантийный срок </w:t>
      </w:r>
      <w:r w:rsidRPr="00FF158C">
        <w:rPr>
          <w:sz w:val="18"/>
          <w:szCs w:val="18"/>
        </w:rPr>
        <w:t>не менее 24 месяцев с момента подписания актов приемки выполненных работ.</w:t>
      </w:r>
    </w:p>
    <w:p w:rsidR="00FF158C" w:rsidRPr="00FF158C" w:rsidRDefault="00FF158C" w:rsidP="00FF158C">
      <w:pPr>
        <w:pStyle w:val="af"/>
        <w:tabs>
          <w:tab w:val="clear" w:pos="1980"/>
        </w:tabs>
        <w:ind w:left="0" w:firstLine="0"/>
        <w:rPr>
          <w:sz w:val="18"/>
          <w:szCs w:val="18"/>
        </w:rPr>
      </w:pPr>
      <w:r w:rsidRPr="00FF158C">
        <w:rPr>
          <w:sz w:val="18"/>
          <w:szCs w:val="18"/>
        </w:rPr>
        <w:t>Рассмотрение и приемка результатов выполненных работ по каждому этапу и работы в целом осуществляется уполномоченной Заказчиком комиссией в соответствии со сроками выполнения работ с участием представителей органов Гос</w:t>
      </w:r>
      <w:r>
        <w:rPr>
          <w:sz w:val="18"/>
          <w:szCs w:val="18"/>
        </w:rPr>
        <w:t>ударственного</w:t>
      </w:r>
      <w:r w:rsidRPr="00FF158C">
        <w:rPr>
          <w:sz w:val="18"/>
          <w:szCs w:val="18"/>
        </w:rPr>
        <w:t xml:space="preserve"> пожарного надзора. </w:t>
      </w:r>
    </w:p>
    <w:p w:rsidR="00FF158C" w:rsidRDefault="00FF158C" w:rsidP="00FF158C">
      <w:r w:rsidRPr="00FF158C">
        <w:rPr>
          <w:sz w:val="18"/>
          <w:szCs w:val="18"/>
        </w:rPr>
        <w:t>Заказчику предоставляются</w:t>
      </w:r>
      <w:r>
        <w:t xml:space="preserve"> сертификаты на используемые материалы и оборудование</w:t>
      </w:r>
    </w:p>
    <w:p w:rsidR="00FF158C" w:rsidRPr="00193252" w:rsidRDefault="00FF158C" w:rsidP="00BF62F0">
      <w:pPr>
        <w:rPr>
          <w:rFonts w:ascii="Times New Roman" w:hAnsi="Times New Roman"/>
          <w:b/>
          <w:sz w:val="18"/>
          <w:szCs w:val="18"/>
        </w:rPr>
      </w:pPr>
    </w:p>
    <w:p w:rsidR="000F570C" w:rsidRPr="00193252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193252" w:rsidRPr="00193252" w:rsidRDefault="00193252" w:rsidP="00193252">
      <w:pPr>
        <w:pStyle w:val="1"/>
        <w:jc w:val="center"/>
        <w:rPr>
          <w:b/>
          <w:sz w:val="18"/>
          <w:szCs w:val="18"/>
        </w:rPr>
      </w:pPr>
      <w:r w:rsidRPr="00193252">
        <w:rPr>
          <w:b/>
          <w:sz w:val="18"/>
          <w:szCs w:val="18"/>
        </w:rPr>
        <w:t>ДОГОВОР</w:t>
      </w:r>
    </w:p>
    <w:p w:rsidR="00193252" w:rsidRPr="00193252" w:rsidRDefault="00193252" w:rsidP="00193252">
      <w:pPr>
        <w:pStyle w:val="1"/>
        <w:jc w:val="center"/>
        <w:rPr>
          <w:sz w:val="18"/>
          <w:szCs w:val="18"/>
        </w:rPr>
      </w:pPr>
      <w:r w:rsidRPr="00193252">
        <w:rPr>
          <w:b/>
          <w:sz w:val="18"/>
          <w:szCs w:val="18"/>
        </w:rPr>
        <w:t xml:space="preserve"> </w:t>
      </w:r>
      <w:r w:rsidRPr="00193252">
        <w:rPr>
          <w:sz w:val="18"/>
          <w:szCs w:val="18"/>
        </w:rPr>
        <w:t xml:space="preserve">г. Новосибирск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93252">
        <w:rPr>
          <w:sz w:val="18"/>
          <w:szCs w:val="18"/>
        </w:rPr>
        <w:t xml:space="preserve">                                                        «___»  __________ 2011г.</w:t>
      </w:r>
    </w:p>
    <w:p w:rsidR="00193252" w:rsidRPr="00193252" w:rsidRDefault="00193252" w:rsidP="00193252">
      <w:pPr>
        <w:jc w:val="both"/>
        <w:rPr>
          <w:rFonts w:ascii="Times New Roman" w:hAnsi="Times New Roman"/>
          <w:b/>
          <w:sz w:val="18"/>
          <w:szCs w:val="18"/>
        </w:rPr>
      </w:pPr>
    </w:p>
    <w:p w:rsidR="00193252" w:rsidRPr="00193252" w:rsidRDefault="00193252" w:rsidP="00193252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93252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93252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</w:t>
      </w:r>
      <w:r w:rsidRPr="00193252">
        <w:rPr>
          <w:rFonts w:ascii="Times New Roman" w:hAnsi="Times New Roman"/>
          <w:sz w:val="18"/>
          <w:szCs w:val="18"/>
        </w:rPr>
        <w:lastRenderedPageBreak/>
        <w:t>котировок цен, в соответствии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193252">
        <w:rPr>
          <w:rFonts w:ascii="Times New Roman" w:hAnsi="Times New Roman"/>
          <w:sz w:val="18"/>
          <w:szCs w:val="18"/>
        </w:rPr>
        <w:t>от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193252" w:rsidRPr="00193252" w:rsidRDefault="00193252" w:rsidP="00193252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193252" w:rsidRPr="00193252" w:rsidRDefault="00193252" w:rsidP="00193252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193252">
        <w:rPr>
          <w:rFonts w:ascii="Times New Roman" w:hAnsi="Times New Roman"/>
          <w:b/>
          <w:color w:val="000000"/>
          <w:spacing w:val="2"/>
          <w:sz w:val="18"/>
          <w:szCs w:val="18"/>
        </w:rPr>
        <w:t>1. Предмет договора</w:t>
      </w:r>
    </w:p>
    <w:p w:rsidR="00193252" w:rsidRPr="00193252" w:rsidRDefault="00193252" w:rsidP="00193252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-5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2"/>
          <w:sz w:val="18"/>
          <w:szCs w:val="18"/>
        </w:rPr>
        <w:t xml:space="preserve">1.1. «Подрядчик» обязуется по заданию «Заказчика» выполнить из своих </w:t>
      </w:r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 xml:space="preserve">материалов и своими </w:t>
      </w:r>
      <w:proofErr w:type="gramStart"/>
      <w:r w:rsidRPr="00193252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c</w:t>
      </w:r>
      <w:proofErr w:type="gramEnd"/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>илами подрядные работы, а «Заказчик» принять эти работы и оплатить их стоимость.</w:t>
      </w:r>
    </w:p>
    <w:p w:rsidR="00193252" w:rsidRPr="00193252" w:rsidRDefault="00193252" w:rsidP="0019325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ab/>
      </w:r>
      <w:r w:rsidRPr="00193252">
        <w:rPr>
          <w:rFonts w:ascii="Times New Roman" w:hAnsi="Times New Roman"/>
          <w:sz w:val="18"/>
          <w:szCs w:val="18"/>
        </w:rPr>
        <w:t xml:space="preserve">1.2. Под подрядными работами понимается выполнение работ по монтажу оборудования системы голосового оповещения в </w:t>
      </w:r>
      <w:proofErr w:type="gramStart"/>
      <w:r w:rsidRPr="00193252">
        <w:rPr>
          <w:rFonts w:ascii="Times New Roman" w:hAnsi="Times New Roman"/>
          <w:sz w:val="18"/>
          <w:szCs w:val="18"/>
        </w:rPr>
        <w:t>вагонах-лабораториях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(НТЖТ) - филиала СГУПС с вводом в эксплуатацию.</w:t>
      </w:r>
    </w:p>
    <w:p w:rsidR="00193252" w:rsidRPr="00193252" w:rsidRDefault="00193252" w:rsidP="0019325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1.3. Работы включают в себя:</w:t>
      </w:r>
    </w:p>
    <w:p w:rsidR="00193252" w:rsidRPr="00193252" w:rsidRDefault="00193252" w:rsidP="0019325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- установка блока сигнального оповещения в здании общежития по адресу: г</w:t>
      </w:r>
      <w:proofErr w:type="gramStart"/>
      <w:r w:rsidRPr="00193252">
        <w:rPr>
          <w:rFonts w:ascii="Times New Roman" w:hAnsi="Times New Roman"/>
          <w:sz w:val="18"/>
          <w:szCs w:val="18"/>
        </w:rPr>
        <w:t>.Н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93252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93252">
        <w:rPr>
          <w:rFonts w:ascii="Times New Roman" w:hAnsi="Times New Roman"/>
          <w:sz w:val="18"/>
          <w:szCs w:val="18"/>
        </w:rPr>
        <w:t>, д.80;</w:t>
      </w:r>
    </w:p>
    <w:p w:rsidR="00193252" w:rsidRPr="00193252" w:rsidRDefault="00193252" w:rsidP="001E1EF4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- установка речевых </w:t>
      </w:r>
      <w:proofErr w:type="spellStart"/>
      <w:r w:rsidRPr="00193252">
        <w:rPr>
          <w:rFonts w:ascii="Times New Roman" w:hAnsi="Times New Roman"/>
          <w:sz w:val="18"/>
          <w:szCs w:val="18"/>
        </w:rPr>
        <w:t>оповещателей</w:t>
      </w:r>
      <w:proofErr w:type="spellEnd"/>
      <w:r w:rsidRPr="00193252">
        <w:rPr>
          <w:rFonts w:ascii="Times New Roman" w:hAnsi="Times New Roman"/>
          <w:sz w:val="18"/>
          <w:szCs w:val="18"/>
        </w:rPr>
        <w:t xml:space="preserve"> в вагонах-лабораториях по адресу: г</w:t>
      </w:r>
      <w:proofErr w:type="gramStart"/>
      <w:r w:rsidRPr="00193252">
        <w:rPr>
          <w:rFonts w:ascii="Times New Roman" w:hAnsi="Times New Roman"/>
          <w:sz w:val="18"/>
          <w:szCs w:val="18"/>
        </w:rPr>
        <w:t>.Н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93252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93252">
        <w:rPr>
          <w:rFonts w:ascii="Times New Roman" w:hAnsi="Times New Roman"/>
          <w:sz w:val="18"/>
          <w:szCs w:val="18"/>
        </w:rPr>
        <w:t>, д.80;</w:t>
      </w:r>
    </w:p>
    <w:p w:rsidR="00193252" w:rsidRPr="00193252" w:rsidRDefault="00193252" w:rsidP="001E1EF4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- прокладка кабелей силовых внутри вагонов-лабораторий и между ними.</w:t>
      </w:r>
    </w:p>
    <w:p w:rsidR="00193252" w:rsidRPr="00193252" w:rsidRDefault="00193252" w:rsidP="001E1EF4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Cs/>
          <w:sz w:val="18"/>
          <w:szCs w:val="18"/>
        </w:rPr>
        <w:tab/>
        <w:t xml:space="preserve">1.4. </w:t>
      </w:r>
      <w:r w:rsidRPr="00193252">
        <w:rPr>
          <w:rFonts w:ascii="Times New Roman" w:hAnsi="Times New Roman"/>
          <w:sz w:val="18"/>
          <w:szCs w:val="18"/>
        </w:rPr>
        <w:t>«Подрядчик» производит работы в соответствии с техническим заданием Заказчика (Приложение №1), проверяет работоспособность системы и осуществляет ее ввод в эксплуатацию.</w:t>
      </w:r>
    </w:p>
    <w:p w:rsidR="00193252" w:rsidRPr="00193252" w:rsidRDefault="00193252" w:rsidP="0019325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 xml:space="preserve">1.5. Перечень, объем, характеристика и стоимость работ предусмотрены локально-сметным расчетом (Приложение № 2), который составляется в </w:t>
      </w:r>
      <w:proofErr w:type="gramStart"/>
      <w:r w:rsidRPr="0019325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 (Приложение № 1). </w:t>
      </w:r>
    </w:p>
    <w:p w:rsidR="00193252" w:rsidRPr="00193252" w:rsidRDefault="00193252" w:rsidP="0019325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193252" w:rsidRPr="00193252" w:rsidRDefault="00193252" w:rsidP="00193252">
      <w:pPr>
        <w:shd w:val="clear" w:color="auto" w:fill="FFFFFF"/>
        <w:ind w:left="7" w:right="36" w:hanging="7"/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договора</w:t>
      </w:r>
    </w:p>
    <w:p w:rsidR="00193252" w:rsidRPr="00193252" w:rsidRDefault="00193252" w:rsidP="00193252">
      <w:pPr>
        <w:shd w:val="clear" w:color="auto" w:fill="FFFFFF"/>
        <w:ind w:right="36" w:firstLine="18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3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193252">
        <w:rPr>
          <w:rFonts w:ascii="Times New Roman" w:hAnsi="Times New Roman"/>
          <w:color w:val="000000"/>
          <w:spacing w:val="3"/>
          <w:sz w:val="18"/>
          <w:szCs w:val="18"/>
        </w:rPr>
        <w:t xml:space="preserve"> (_________), </w:t>
      </w:r>
      <w:proofErr w:type="gramEnd"/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>в том числе НДС.</w:t>
      </w:r>
    </w:p>
    <w:p w:rsidR="00193252" w:rsidRPr="00193252" w:rsidRDefault="00193252" w:rsidP="00FF158C">
      <w:pPr>
        <w:shd w:val="clear" w:color="auto" w:fill="FFFFFF"/>
        <w:ind w:firstLine="181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>2.2. Стоимость всех работ, производимых по предмету настоящего договора, включает в себя стоимость материалов и оборудования, необходимых для производства этих работ, затраты на погрузо-разгрузочные работы, транспортные расходы, расходы по страхованию (при необходимости) и уплате всех налогов и сборов, а также других необходимых платежей.</w:t>
      </w:r>
    </w:p>
    <w:p w:rsidR="00193252" w:rsidRPr="00193252" w:rsidRDefault="00193252" w:rsidP="00193252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193252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оплаты</w:t>
      </w:r>
    </w:p>
    <w:p w:rsidR="00193252" w:rsidRPr="00193252" w:rsidRDefault="00193252" w:rsidP="00193252">
      <w:pPr>
        <w:pStyle w:val="21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3.1. «Заказчик» производит оплату цены договора по факту выполнения всего объема работ, предусмотренного договором, проверки работоспособности смонтированной системы и ввода ее в эксплуатацию, после подписания сторонами акт</w:t>
      </w:r>
      <w:r w:rsidR="001E1EF4">
        <w:rPr>
          <w:rFonts w:ascii="Times New Roman" w:hAnsi="Times New Roman"/>
          <w:sz w:val="18"/>
          <w:szCs w:val="18"/>
        </w:rPr>
        <w:t>а</w:t>
      </w:r>
      <w:r w:rsidRPr="00193252">
        <w:rPr>
          <w:rFonts w:ascii="Times New Roman" w:hAnsi="Times New Roman"/>
          <w:sz w:val="18"/>
          <w:szCs w:val="18"/>
        </w:rPr>
        <w:t xml:space="preserve"> приемки этого объема работ.</w:t>
      </w:r>
    </w:p>
    <w:p w:rsidR="00193252" w:rsidRPr="00193252" w:rsidRDefault="00193252" w:rsidP="00193252">
      <w:pPr>
        <w:pStyle w:val="21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3.2. Оплата производится Заказчиком в течение 10 (десяти) банковских дней со дня предоставления «Подрядчиком» надлежаще оформленных документов на оплату (актов приемки по форме КС-2, КС-3, счета и </w:t>
      </w:r>
      <w:proofErr w:type="spellStart"/>
      <w:proofErr w:type="gramStart"/>
      <w:r w:rsidRPr="00193252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193252">
        <w:rPr>
          <w:rFonts w:ascii="Times New Roman" w:hAnsi="Times New Roman"/>
          <w:sz w:val="18"/>
          <w:szCs w:val="18"/>
        </w:rPr>
        <w:t>).</w:t>
      </w:r>
    </w:p>
    <w:p w:rsidR="00193252" w:rsidRPr="00193252" w:rsidRDefault="00193252" w:rsidP="00193252">
      <w:pPr>
        <w:pStyle w:val="21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3.3. «Заказчик» производит оплату работ, выполняемых по настоящему договору, за счет средств федерального бюджета (внебюджетных средств) в безналичном порядке путем перечисления денежных средств на расчетный счет «Подрядчика». </w:t>
      </w:r>
    </w:p>
    <w:p w:rsidR="00193252" w:rsidRPr="00193252" w:rsidRDefault="00193252" w:rsidP="00193252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93252" w:rsidRPr="00193252" w:rsidRDefault="00193252" w:rsidP="00193252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4"/>
          <w:sz w:val="18"/>
          <w:szCs w:val="18"/>
        </w:rPr>
        <w:tab/>
        <w:t>4.1. «Подрядчик» обязуется выполнить весь объем работ, предусмотренный договором, и произвести ввод в эксплуатацию смонтированной системы в течение 15 (пятнадцати) календарных дней со дня заключения настоящего договора.</w:t>
      </w:r>
      <w:r w:rsidRPr="00193252">
        <w:rPr>
          <w:rFonts w:ascii="Times New Roman" w:hAnsi="Times New Roman"/>
          <w:color w:val="000000"/>
          <w:spacing w:val="-1"/>
          <w:sz w:val="18"/>
          <w:szCs w:val="18"/>
        </w:rPr>
        <w:t xml:space="preserve"> В случае простоя по вине «Заказчика» срок исполнения </w:t>
      </w: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>работ увеличивается на соответствующее количество дней.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ab/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 xml:space="preserve">4.2. Факт выполнения работ подтверждается подписанием «Заказчиком» акта сдачи-приемки по </w:t>
      </w:r>
      <w:r w:rsidRPr="00193252">
        <w:rPr>
          <w:rFonts w:ascii="Times New Roman" w:hAnsi="Times New Roman"/>
          <w:color w:val="000000"/>
          <w:spacing w:val="-2"/>
          <w:sz w:val="18"/>
          <w:szCs w:val="18"/>
        </w:rPr>
        <w:t xml:space="preserve">форме КС-2 и справки по форме КС-3. Акт составляется в день передачи «Подрядчиком» «Заказчику» </w:t>
      </w: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>предмета настоящего договора.</w:t>
      </w:r>
      <w:r w:rsidRPr="00193252">
        <w:rPr>
          <w:rFonts w:ascii="Times New Roman" w:hAnsi="Times New Roman"/>
          <w:sz w:val="18"/>
          <w:szCs w:val="18"/>
        </w:rPr>
        <w:t xml:space="preserve"> </w:t>
      </w:r>
    </w:p>
    <w:p w:rsidR="00193252" w:rsidRPr="00193252" w:rsidRDefault="00193252" w:rsidP="00FF158C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 xml:space="preserve">Рассмотрение и приемка результатов выполненных работ осуществляется Заказчиком с участием представителей органов </w:t>
      </w:r>
      <w:proofErr w:type="spellStart"/>
      <w:r w:rsidRPr="00193252">
        <w:rPr>
          <w:rFonts w:ascii="Times New Roman" w:hAnsi="Times New Roman"/>
          <w:sz w:val="18"/>
          <w:szCs w:val="18"/>
        </w:rPr>
        <w:t>Гос</w:t>
      </w:r>
      <w:proofErr w:type="spellEnd"/>
      <w:r w:rsidRPr="00193252">
        <w:rPr>
          <w:rFonts w:ascii="Times New Roman" w:hAnsi="Times New Roman"/>
          <w:sz w:val="18"/>
          <w:szCs w:val="18"/>
        </w:rPr>
        <w:t>. пожарного надзора.</w:t>
      </w:r>
    </w:p>
    <w:p w:rsidR="00193252" w:rsidRPr="00193252" w:rsidRDefault="00193252" w:rsidP="00193252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b/>
          <w:color w:val="000000"/>
          <w:spacing w:val="-3"/>
          <w:sz w:val="18"/>
          <w:szCs w:val="18"/>
        </w:rPr>
        <w:t>5. Обязанности сторон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5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11"/>
          <w:sz w:val="18"/>
          <w:szCs w:val="18"/>
        </w:rPr>
        <w:tab/>
        <w:t>5.1.</w:t>
      </w:r>
      <w:r w:rsidRPr="00193252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193252">
        <w:rPr>
          <w:rFonts w:ascii="Times New Roman" w:hAnsi="Times New Roman"/>
          <w:color w:val="000000"/>
          <w:spacing w:val="-2"/>
          <w:sz w:val="18"/>
          <w:szCs w:val="18"/>
        </w:rPr>
        <w:t>«Подрядчик» обязан выполнить работы в соответствии с локальным - сметным расчетом в сроки, предусмотренные настоящим договором</w:t>
      </w:r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 xml:space="preserve">, с надлежащим качеством в соответствии с действующими </w:t>
      </w:r>
      <w:proofErr w:type="spellStart"/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>СНиП</w:t>
      </w:r>
      <w:proofErr w:type="spellEnd"/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 xml:space="preserve">, проверить работоспособность смонтированной системы, произвести ее ввод в эксплуатацию. </w:t>
      </w:r>
      <w:proofErr w:type="gramEnd"/>
    </w:p>
    <w:p w:rsidR="00193252" w:rsidRPr="00193252" w:rsidRDefault="00193252" w:rsidP="00193252">
      <w:pPr>
        <w:shd w:val="clear" w:color="auto" w:fill="FFFFFF"/>
        <w:tabs>
          <w:tab w:val="left" w:pos="0"/>
        </w:tabs>
        <w:ind w:firstLine="180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5"/>
          <w:sz w:val="18"/>
          <w:szCs w:val="18"/>
        </w:rPr>
        <w:t>5.2. П</w:t>
      </w:r>
      <w:r w:rsidRPr="00193252">
        <w:rPr>
          <w:rFonts w:ascii="Times New Roman" w:hAnsi="Times New Roman"/>
          <w:color w:val="000000"/>
          <w:spacing w:val="-4"/>
          <w:sz w:val="18"/>
          <w:szCs w:val="18"/>
        </w:rPr>
        <w:t xml:space="preserve">осле подписания «Заказчиком» </w:t>
      </w:r>
      <w:r w:rsidRPr="00193252">
        <w:rPr>
          <w:rFonts w:ascii="Times New Roman" w:hAnsi="Times New Roman"/>
          <w:color w:val="000000"/>
          <w:spacing w:val="-3"/>
          <w:sz w:val="18"/>
          <w:szCs w:val="18"/>
        </w:rPr>
        <w:t>акта сдачи-приемки работ по форме КС-2 и справки по форме КС-3 «Подрядчик» передает «Заказчику» исполнительную документацию, включающую в себя кабельно-монтажную структурную схему оборудования.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5.3.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>«Подрядчик» обязан вести работы, оговоренные в настоящем договоре, соблюдая правила техники безопасности.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5.4. </w:t>
      </w: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ежедневно сдавать объект производства работ под охрану лицу, указанному «Заказчиком», а в случае необходимости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>материалы и инструменты, используемые при производстве работ на объекте.</w:t>
      </w:r>
    </w:p>
    <w:p w:rsidR="00193252" w:rsidRPr="00193252" w:rsidRDefault="00193252" w:rsidP="00193252">
      <w:pPr>
        <w:shd w:val="clear" w:color="auto" w:fill="FFFFFF"/>
        <w:tabs>
          <w:tab w:val="num" w:pos="0"/>
          <w:tab w:val="left" w:pos="180"/>
        </w:tabs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5.5. Если в </w:t>
      </w:r>
      <w:proofErr w:type="gramStart"/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>процессе</w:t>
      </w:r>
      <w:proofErr w:type="gramEnd"/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</w:t>
      </w:r>
      <w:r w:rsidRPr="00193252">
        <w:rPr>
          <w:rFonts w:ascii="Times New Roman" w:hAnsi="Times New Roman"/>
          <w:color w:val="000000"/>
          <w:spacing w:val="3"/>
          <w:sz w:val="18"/>
          <w:szCs w:val="18"/>
        </w:rPr>
        <w:t xml:space="preserve">«Подрядчик» своими силами, без увеличения стоимости и в срок, установленный «Заказчиком» (письменно), </w:t>
      </w: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>обязан устранить эти недостатки. После устранения недостатков «Заказчик» обязан принять выполненную работу</w:t>
      </w:r>
      <w:r w:rsidRPr="00193252">
        <w:rPr>
          <w:rFonts w:ascii="Times New Roman" w:hAnsi="Times New Roman"/>
          <w:color w:val="000000"/>
          <w:spacing w:val="5"/>
          <w:sz w:val="18"/>
          <w:szCs w:val="18"/>
        </w:rPr>
        <w:t xml:space="preserve"> в течение 1 (одного) рабочего дня с момента предъявления их «Заказчику», о чем </w:t>
      </w:r>
      <w:r w:rsidRPr="00193252">
        <w:rPr>
          <w:rFonts w:ascii="Times New Roman" w:hAnsi="Times New Roman"/>
          <w:color w:val="000000"/>
          <w:spacing w:val="6"/>
          <w:sz w:val="18"/>
          <w:szCs w:val="18"/>
        </w:rPr>
        <w:t xml:space="preserve">должен быть составлен соответствующий акт. В случае не подписания «Заказчиком» акта, последний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 xml:space="preserve">направляет в адрес «Подрядчика» мотивированный отказ. Если мотивированный отказ не отправлен </w:t>
      </w:r>
      <w:r w:rsidRPr="00193252">
        <w:rPr>
          <w:rFonts w:ascii="Times New Roman" w:hAnsi="Times New Roman"/>
          <w:color w:val="000000"/>
          <w:spacing w:val="-1"/>
          <w:sz w:val="18"/>
          <w:szCs w:val="18"/>
        </w:rPr>
        <w:t xml:space="preserve">«Подрядчику» в течение 1-го (одного) рабочего дня, объем работ по переделке считается принятым </w:t>
      </w:r>
      <w:r w:rsidRPr="00193252">
        <w:rPr>
          <w:rFonts w:ascii="Times New Roman" w:hAnsi="Times New Roman"/>
          <w:color w:val="000000"/>
          <w:spacing w:val="-2"/>
          <w:sz w:val="18"/>
          <w:szCs w:val="18"/>
        </w:rPr>
        <w:t>«Заказчиком».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4"/>
          <w:sz w:val="18"/>
          <w:szCs w:val="18"/>
        </w:rPr>
        <w:tab/>
        <w:t xml:space="preserve">5.6. «Заказчик» обязан оплатить «Подрядчику» обусловленную настоящим договором цену в </w:t>
      </w: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>соответствии с условиями договора.</w:t>
      </w:r>
    </w:p>
    <w:p w:rsidR="00193252" w:rsidRPr="00193252" w:rsidRDefault="00193252" w:rsidP="00193252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>5.7. «Заказчик» обязан к моменту начала работ передать «Подрядчику» объект,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4"/>
          <w:sz w:val="18"/>
          <w:szCs w:val="18"/>
        </w:rPr>
        <w:tab/>
        <w:t>5.8. «Заказчик» обязан назначить лицо, ответственное за приемку выполненных работ и п</w:t>
      </w: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 xml:space="preserve">одписание актов сдачи-приемки по форме КС-2, и справок по форме КС-3, а также акта, предусмотренного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>п. 5.5. настоящего договора и известить об этом «Подрядчика».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-6"/>
          <w:sz w:val="18"/>
          <w:szCs w:val="18"/>
        </w:rPr>
        <w:tab/>
        <w:t>5.9.</w:t>
      </w:r>
      <w:r w:rsidRPr="0019325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93252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обязан произвести приемку работ, выполненных «Подрядчиком» в соответствии с предметом и п.5.1 договора, </w:t>
      </w:r>
      <w:r w:rsidRPr="00193252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акты выполненных работ по форме КС-2, и справки по форме КС-3 в течение 5 (пяти) рабочих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193252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193252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>работ.</w:t>
      </w:r>
    </w:p>
    <w:p w:rsidR="00193252" w:rsidRPr="00193252" w:rsidRDefault="00193252" w:rsidP="00193252">
      <w:pPr>
        <w:shd w:val="clear" w:color="auto" w:fill="FFFFFF"/>
        <w:tabs>
          <w:tab w:val="left" w:pos="180"/>
        </w:tabs>
        <w:rPr>
          <w:rFonts w:ascii="Times New Roman" w:hAnsi="Times New Roman"/>
          <w:color w:val="000000"/>
          <w:spacing w:val="1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ab/>
        <w:t>5.10.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193252" w:rsidRPr="00193252" w:rsidRDefault="00193252" w:rsidP="00FF158C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193252">
        <w:rPr>
          <w:rFonts w:ascii="Times New Roman" w:hAnsi="Times New Roman"/>
          <w:color w:val="000000"/>
          <w:spacing w:val="1"/>
          <w:sz w:val="18"/>
          <w:szCs w:val="18"/>
        </w:rPr>
        <w:tab/>
        <w:t>5.11.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  <w:r w:rsidRPr="00193252"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</w:t>
      </w:r>
    </w:p>
    <w:p w:rsidR="00193252" w:rsidRPr="00193252" w:rsidRDefault="00193252" w:rsidP="0019325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193252">
        <w:rPr>
          <w:rFonts w:ascii="Times New Roman" w:hAnsi="Times New Roman"/>
          <w:b/>
          <w:color w:val="000000"/>
          <w:spacing w:val="-3"/>
          <w:sz w:val="18"/>
          <w:szCs w:val="18"/>
        </w:rPr>
        <w:t>6. Ответственность сторон</w:t>
      </w:r>
    </w:p>
    <w:p w:rsidR="00193252" w:rsidRPr="00193252" w:rsidRDefault="00193252" w:rsidP="0019325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93252" w:rsidRPr="00193252" w:rsidRDefault="00193252" w:rsidP="0019325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6.2. В случае нарушения сроков выполнения работ, предусмотренных п.п.4.1.,5.5. договора, «Заказчик» вправе потребовать от «Подрядчика» уплаты неустойки в размере 0,1 % от цены договора за каждый день просрочки до момента исполнения обязательства.</w:t>
      </w:r>
    </w:p>
    <w:p w:rsidR="00193252" w:rsidRPr="00193252" w:rsidRDefault="00193252" w:rsidP="0019325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6.3. В случае выполнения «Подрядчиком» работ, предусмотренных настоящим договором, в неполном объеме, Заказчик вправе потребовать от «Подрядчика» уплаты неустойки в размере 0,1 % от стоимости невыполненных работ за каждый день со дня установления факта невыполнения до момента полного исполнения обязательства «Подрядчиком».</w:t>
      </w:r>
    </w:p>
    <w:p w:rsidR="00193252" w:rsidRPr="00193252" w:rsidRDefault="00193252" w:rsidP="0019325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6.4. В случае выполнения «Подрядчиком» работ с ненадлежащим качеством, Заказчик вправе потребовать от «Подрядчика» уплаты неустойки в размере 0,1 % от стоимости некачественно выполненных работ, за каждый день до момента устранения недостатков выполненных работ.</w:t>
      </w:r>
    </w:p>
    <w:p w:rsidR="00193252" w:rsidRPr="00193252" w:rsidRDefault="00193252" w:rsidP="00193252">
      <w:pPr>
        <w:pStyle w:val="2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lastRenderedPageBreak/>
        <w:tab/>
        <w:t>6.5. В случае нарушения обязательств по оплате выполненных работ, предусмотренных п.3.2. договора, «Подрядчик»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</w:t>
      </w:r>
    </w:p>
    <w:p w:rsidR="00193252" w:rsidRPr="00193252" w:rsidRDefault="00193252" w:rsidP="00193252">
      <w:pPr>
        <w:pStyle w:val="2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6.6. Уплата неустойки или штрафа не освобождает стороны от выполнения принятых обязательств и возмещения убытков.</w:t>
      </w:r>
    </w:p>
    <w:p w:rsidR="00193252" w:rsidRPr="00193252" w:rsidRDefault="00193252" w:rsidP="00193252">
      <w:pPr>
        <w:pStyle w:val="2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6.7. Ри</w:t>
      </w:r>
      <w:r w:rsidRPr="00193252">
        <w:rPr>
          <w:rFonts w:ascii="Times New Roman" w:hAnsi="Times New Roman"/>
          <w:spacing w:val="2"/>
          <w:sz w:val="18"/>
          <w:szCs w:val="18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193252" w:rsidRPr="00193252" w:rsidRDefault="00193252" w:rsidP="00193252">
      <w:pPr>
        <w:pStyle w:val="2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pacing w:val="2"/>
          <w:sz w:val="18"/>
          <w:szCs w:val="18"/>
        </w:rPr>
        <w:tab/>
        <w:t xml:space="preserve">6.8. </w:t>
      </w:r>
      <w:r w:rsidRPr="00193252">
        <w:rPr>
          <w:rFonts w:ascii="Times New Roman" w:hAnsi="Times New Roman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193252">
        <w:rPr>
          <w:rFonts w:ascii="Times New Roman" w:hAnsi="Times New Roman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193252" w:rsidRPr="00193252" w:rsidRDefault="00193252" w:rsidP="00193252">
      <w:pPr>
        <w:shd w:val="clear" w:color="auto" w:fill="FFFFFF"/>
        <w:tabs>
          <w:tab w:val="left" w:pos="1224"/>
        </w:tabs>
        <w:ind w:firstLine="360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193252" w:rsidRPr="00193252" w:rsidRDefault="00193252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193252" w:rsidRPr="00193252" w:rsidRDefault="00193252" w:rsidP="00193252">
      <w:pPr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193252" w:rsidRPr="00193252" w:rsidRDefault="00193252" w:rsidP="00193252">
      <w:pPr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93252" w:rsidRPr="00193252" w:rsidRDefault="00193252" w:rsidP="00193252">
      <w:pPr>
        <w:rPr>
          <w:rFonts w:ascii="Times New Roman" w:hAnsi="Times New Roman"/>
          <w:sz w:val="18"/>
          <w:szCs w:val="18"/>
        </w:rPr>
      </w:pPr>
    </w:p>
    <w:p w:rsidR="00193252" w:rsidRPr="00193252" w:rsidRDefault="00193252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8. Гарантийное обязательство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8.1. «Подрядчик» представляет гарантийное обязательство на выполненные им монтажные работы в течение двух лет, а на установленное оборудование – один год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8.2. Гарантийному ремонту не подлежат изделия, конструкции, пришедшие в негодность по вине «Заказчика».</w:t>
      </w:r>
    </w:p>
    <w:p w:rsidR="00193252" w:rsidRPr="00193252" w:rsidRDefault="00193252" w:rsidP="00193252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193252" w:rsidRPr="00193252" w:rsidRDefault="00193252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9. Порядок разрешения споров</w:t>
      </w:r>
    </w:p>
    <w:p w:rsidR="00193252" w:rsidRPr="00193252" w:rsidRDefault="00193252" w:rsidP="00193252">
      <w:pPr>
        <w:pStyle w:val="23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>9.1.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93252" w:rsidRPr="00193252" w:rsidRDefault="00193252" w:rsidP="00193252">
      <w:pPr>
        <w:pStyle w:val="23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 xml:space="preserve">9.2.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193252">
        <w:rPr>
          <w:rFonts w:ascii="Times New Roman" w:hAnsi="Times New Roman"/>
          <w:sz w:val="18"/>
          <w:szCs w:val="18"/>
        </w:rPr>
        <w:t>с даты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193252" w:rsidRPr="00193252" w:rsidRDefault="00193252" w:rsidP="00193252">
      <w:pPr>
        <w:pStyle w:val="23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ab/>
        <w:t xml:space="preserve">9.3. Все споры, не урегулированные сторонами, разрешаются в Арбитражном </w:t>
      </w:r>
      <w:proofErr w:type="gramStart"/>
      <w:r w:rsidRPr="00193252">
        <w:rPr>
          <w:rFonts w:ascii="Times New Roman" w:hAnsi="Times New Roman"/>
          <w:sz w:val="18"/>
          <w:szCs w:val="18"/>
        </w:rPr>
        <w:t>суде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193252" w:rsidRPr="00193252" w:rsidRDefault="00193252" w:rsidP="00193252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193252" w:rsidRPr="00193252" w:rsidRDefault="00193252" w:rsidP="00193252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10. Заключительные положения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10.1.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10.2.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>10.3.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  <w:r w:rsidRPr="00193252">
        <w:rPr>
          <w:rFonts w:ascii="Times New Roman" w:hAnsi="Times New Roman"/>
          <w:sz w:val="18"/>
          <w:szCs w:val="18"/>
        </w:rPr>
        <w:t xml:space="preserve">10.4. Настоящий </w:t>
      </w:r>
      <w:proofErr w:type="gramStart"/>
      <w:r w:rsidRPr="00193252">
        <w:rPr>
          <w:rFonts w:ascii="Times New Roman" w:hAnsi="Times New Roman"/>
          <w:sz w:val="18"/>
          <w:szCs w:val="18"/>
        </w:rPr>
        <w:t>договор</w:t>
      </w:r>
      <w:proofErr w:type="gramEnd"/>
      <w:r w:rsidRPr="00193252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93252" w:rsidRPr="00193252" w:rsidRDefault="00193252" w:rsidP="00193252">
      <w:pPr>
        <w:pStyle w:val="23"/>
        <w:spacing w:after="0" w:line="240" w:lineRule="auto"/>
        <w:ind w:firstLine="180"/>
        <w:jc w:val="both"/>
        <w:rPr>
          <w:rFonts w:ascii="Times New Roman" w:hAnsi="Times New Roman"/>
          <w:sz w:val="18"/>
          <w:szCs w:val="18"/>
        </w:rPr>
      </w:pPr>
    </w:p>
    <w:p w:rsidR="00193252" w:rsidRPr="00193252" w:rsidRDefault="00193252" w:rsidP="00193252">
      <w:pPr>
        <w:jc w:val="center"/>
        <w:rPr>
          <w:rFonts w:ascii="Times New Roman" w:hAnsi="Times New Roman"/>
          <w:b/>
          <w:sz w:val="18"/>
          <w:szCs w:val="18"/>
        </w:rPr>
      </w:pPr>
      <w:r w:rsidRPr="00193252">
        <w:rPr>
          <w:rFonts w:ascii="Times New Roman" w:hAnsi="Times New Roman"/>
          <w:b/>
          <w:sz w:val="18"/>
          <w:szCs w:val="18"/>
        </w:rPr>
        <w:t>11. Адреса и реквизиты сторон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320"/>
      </w:tblGrid>
      <w:tr w:rsidR="00193252" w:rsidRPr="00193252" w:rsidTr="00FE299B">
        <w:trPr>
          <w:trHeight w:val="415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2" w:rsidRPr="00193252" w:rsidRDefault="00193252" w:rsidP="00FE29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3252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193252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19325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193252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19325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93252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3252" w:rsidRPr="00193252" w:rsidRDefault="00193252" w:rsidP="00FE299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193252" w:rsidRPr="00193252" w:rsidRDefault="00193252" w:rsidP="00FE299B">
            <w:pPr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2" w:rsidRPr="00193252" w:rsidRDefault="00193252" w:rsidP="00FE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52">
              <w:rPr>
                <w:rFonts w:ascii="Times New Roman" w:hAnsi="Times New Roman"/>
                <w:sz w:val="18"/>
                <w:szCs w:val="18"/>
              </w:rPr>
              <w:t>Подрядчик:</w:t>
            </w:r>
          </w:p>
        </w:tc>
      </w:tr>
    </w:tbl>
    <w:p w:rsidR="00193252" w:rsidRPr="00193252" w:rsidRDefault="00193252" w:rsidP="00193252">
      <w:pPr>
        <w:rPr>
          <w:rFonts w:ascii="Times New Roman" w:hAnsi="Times New Roman"/>
          <w:sz w:val="18"/>
          <w:szCs w:val="18"/>
        </w:rPr>
      </w:pPr>
    </w:p>
    <w:p w:rsidR="00193252" w:rsidRPr="00193252" w:rsidRDefault="00193252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93252" w:rsidRPr="00193252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6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 w:numId="19">
    <w:abstractNumId w:val="22"/>
  </w:num>
  <w:num w:numId="20">
    <w:abstractNumId w:val="14"/>
  </w:num>
  <w:num w:numId="21">
    <w:abstractNumId w:val="10"/>
  </w:num>
  <w:num w:numId="22">
    <w:abstractNumId w:val="11"/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93252"/>
    <w:rsid w:val="001B7008"/>
    <w:rsid w:val="001E1EF4"/>
    <w:rsid w:val="001E610D"/>
    <w:rsid w:val="00212B2A"/>
    <w:rsid w:val="0021617D"/>
    <w:rsid w:val="00243EF3"/>
    <w:rsid w:val="0025001D"/>
    <w:rsid w:val="002621A0"/>
    <w:rsid w:val="0029464C"/>
    <w:rsid w:val="002B1036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374F4"/>
    <w:rsid w:val="00840076"/>
    <w:rsid w:val="0084502A"/>
    <w:rsid w:val="008566A2"/>
    <w:rsid w:val="008A0BD6"/>
    <w:rsid w:val="008C4109"/>
    <w:rsid w:val="008F055B"/>
    <w:rsid w:val="00903E51"/>
    <w:rsid w:val="009200AC"/>
    <w:rsid w:val="00973F9C"/>
    <w:rsid w:val="009755C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158C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 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71</cp:revision>
  <cp:lastPrinted>2011-05-11T09:45:00Z</cp:lastPrinted>
  <dcterms:created xsi:type="dcterms:W3CDTF">2011-04-28T02:37:00Z</dcterms:created>
  <dcterms:modified xsi:type="dcterms:W3CDTF">2011-06-21T03:22:00Z</dcterms:modified>
</cp:coreProperties>
</file>