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3D6284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1C50D2" w:rsidRPr="003D6284">
        <w:rPr>
          <w:rFonts w:ascii="Times New Roman" w:hAnsi="Times New Roman"/>
          <w:sz w:val="18"/>
          <w:szCs w:val="18"/>
        </w:rPr>
        <w:t>11</w:t>
      </w:r>
      <w:r w:rsidR="009348DD" w:rsidRPr="003D6284">
        <w:rPr>
          <w:rFonts w:ascii="Times New Roman" w:hAnsi="Times New Roman"/>
          <w:sz w:val="18"/>
          <w:szCs w:val="18"/>
        </w:rPr>
        <w:t>8</w:t>
      </w:r>
    </w:p>
    <w:p w:rsidR="000F570C" w:rsidRPr="003D6284" w:rsidRDefault="000F570C" w:rsidP="003D6284">
      <w:pPr>
        <w:pStyle w:val="111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Дата: «</w:t>
      </w:r>
      <w:r w:rsidR="00895E1D">
        <w:rPr>
          <w:rFonts w:ascii="Times New Roman" w:hAnsi="Times New Roman"/>
          <w:sz w:val="18"/>
          <w:szCs w:val="18"/>
        </w:rPr>
        <w:t>01</w:t>
      </w:r>
      <w:r w:rsidRPr="003D6284">
        <w:rPr>
          <w:rFonts w:ascii="Times New Roman" w:hAnsi="Times New Roman"/>
          <w:sz w:val="18"/>
          <w:szCs w:val="18"/>
        </w:rPr>
        <w:t>»</w:t>
      </w:r>
      <w:r w:rsidR="0021617D" w:rsidRPr="003D6284">
        <w:rPr>
          <w:rFonts w:ascii="Times New Roman" w:hAnsi="Times New Roman"/>
          <w:sz w:val="18"/>
          <w:szCs w:val="18"/>
        </w:rPr>
        <w:t xml:space="preserve"> </w:t>
      </w:r>
      <w:r w:rsidR="00B44B7D" w:rsidRPr="003D6284">
        <w:rPr>
          <w:rFonts w:ascii="Times New Roman" w:hAnsi="Times New Roman"/>
          <w:sz w:val="18"/>
          <w:szCs w:val="18"/>
        </w:rPr>
        <w:t>ию</w:t>
      </w:r>
      <w:r w:rsidR="00895E1D">
        <w:rPr>
          <w:rFonts w:ascii="Times New Roman" w:hAnsi="Times New Roman"/>
          <w:sz w:val="18"/>
          <w:szCs w:val="18"/>
        </w:rPr>
        <w:t>л</w:t>
      </w:r>
      <w:r w:rsidR="00B44B7D" w:rsidRPr="003D6284">
        <w:rPr>
          <w:rFonts w:ascii="Times New Roman" w:hAnsi="Times New Roman"/>
          <w:sz w:val="18"/>
          <w:szCs w:val="18"/>
        </w:rPr>
        <w:t>я</w:t>
      </w:r>
      <w:r w:rsidR="0021617D" w:rsidRPr="003D6284">
        <w:rPr>
          <w:rFonts w:ascii="Times New Roman" w:hAnsi="Times New Roman"/>
          <w:sz w:val="18"/>
          <w:szCs w:val="18"/>
        </w:rPr>
        <w:t xml:space="preserve"> 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D6284">
          <w:rPr>
            <w:rFonts w:ascii="Times New Roman" w:hAnsi="Times New Roman"/>
            <w:sz w:val="18"/>
            <w:szCs w:val="18"/>
          </w:rPr>
          <w:t>2011 г</w:t>
        </w:r>
      </w:smartTag>
      <w:r w:rsidRPr="003D6284">
        <w:rPr>
          <w:rFonts w:ascii="Times New Roman" w:hAnsi="Times New Roman"/>
          <w:sz w:val="18"/>
          <w:szCs w:val="18"/>
        </w:rPr>
        <w:t>.</w:t>
      </w:r>
    </w:p>
    <w:p w:rsidR="000F570C" w:rsidRPr="003D6284" w:rsidRDefault="000F570C" w:rsidP="003D628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3D6284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3D628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3D6284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3D6284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715C2" w:rsidRPr="003D6284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3D6284">
        <w:rPr>
          <w:rFonts w:ascii="Times New Roman" w:hAnsi="Times New Roman"/>
          <w:sz w:val="18"/>
          <w:szCs w:val="18"/>
        </w:rPr>
        <w:t xml:space="preserve">: </w:t>
      </w:r>
      <w:r w:rsidR="000F3E7D" w:rsidRPr="003D6284">
        <w:rPr>
          <w:rFonts w:ascii="Times New Roman" w:hAnsi="Times New Roman"/>
          <w:sz w:val="18"/>
          <w:szCs w:val="18"/>
        </w:rPr>
        <w:t>поставка программного обеспечения</w:t>
      </w:r>
      <w:r w:rsidR="00003239" w:rsidRPr="003D6284">
        <w:rPr>
          <w:rFonts w:ascii="Times New Roman" w:hAnsi="Times New Roman"/>
          <w:sz w:val="18"/>
          <w:szCs w:val="18"/>
        </w:rPr>
        <w:t xml:space="preserve"> для</w:t>
      </w:r>
      <w:r w:rsidR="00925CB6" w:rsidRPr="003D6284">
        <w:rPr>
          <w:rFonts w:ascii="Times New Roman" w:hAnsi="Times New Roman"/>
          <w:sz w:val="18"/>
          <w:szCs w:val="18"/>
        </w:rPr>
        <w:t xml:space="preserve"> </w:t>
      </w:r>
      <w:r w:rsidRPr="003D6284">
        <w:rPr>
          <w:rFonts w:ascii="Times New Roman" w:hAnsi="Times New Roman"/>
          <w:sz w:val="18"/>
          <w:szCs w:val="18"/>
        </w:rPr>
        <w:t>СГУПС.</w:t>
      </w:r>
    </w:p>
    <w:p w:rsidR="000F570C" w:rsidRPr="003D6284" w:rsidRDefault="000F570C" w:rsidP="003D628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3D6284">
        <w:rPr>
          <w:rFonts w:ascii="Times New Roman" w:hAnsi="Times New Roman"/>
          <w:sz w:val="18"/>
          <w:szCs w:val="18"/>
        </w:rPr>
        <w:t xml:space="preserve"> </w:t>
      </w:r>
      <w:r w:rsidR="000F3E7D" w:rsidRPr="003D6284">
        <w:rPr>
          <w:rFonts w:ascii="Times New Roman" w:hAnsi="Times New Roman"/>
          <w:sz w:val="18"/>
          <w:szCs w:val="18"/>
        </w:rPr>
        <w:t>программное обеспечение</w:t>
      </w:r>
      <w:r w:rsidR="003D6284" w:rsidRPr="003D6284">
        <w:rPr>
          <w:rFonts w:ascii="Times New Roman" w:hAnsi="Times New Roman"/>
          <w:sz w:val="18"/>
          <w:szCs w:val="18"/>
        </w:rPr>
        <w:t xml:space="preserve"> </w:t>
      </w:r>
      <w:r w:rsidR="003D6284" w:rsidRPr="003D6284">
        <w:rPr>
          <w:rFonts w:ascii="Times New Roman" w:hAnsi="Times New Roman"/>
          <w:bCs/>
          <w:sz w:val="18"/>
          <w:szCs w:val="18"/>
        </w:rPr>
        <w:t>с ежемесячным сопровождением данной программы в течение шести месяцев с момента приобретения</w:t>
      </w:r>
      <w:r w:rsidR="00925CB6" w:rsidRPr="003D6284">
        <w:rPr>
          <w:rFonts w:ascii="Times New Roman" w:hAnsi="Times New Roman"/>
          <w:sz w:val="18"/>
          <w:szCs w:val="18"/>
        </w:rPr>
        <w:t xml:space="preserve"> </w:t>
      </w:r>
      <w:r w:rsidRPr="003D6284">
        <w:rPr>
          <w:rFonts w:ascii="Times New Roman" w:hAnsi="Times New Roman"/>
          <w:sz w:val="18"/>
          <w:szCs w:val="18"/>
        </w:rPr>
        <w:t>(</w:t>
      </w:r>
      <w:proofErr w:type="gramStart"/>
      <w:r w:rsidRPr="003D628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3D6284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3D6284">
        <w:rPr>
          <w:rFonts w:ascii="Times New Roman" w:hAnsi="Times New Roman"/>
          <w:sz w:val="18"/>
          <w:szCs w:val="18"/>
        </w:rPr>
        <w:t xml:space="preserve">: </w:t>
      </w:r>
      <w:r w:rsidR="00003239" w:rsidRPr="003D6284">
        <w:rPr>
          <w:rFonts w:ascii="Times New Roman" w:hAnsi="Times New Roman"/>
          <w:sz w:val="18"/>
          <w:szCs w:val="18"/>
        </w:rPr>
        <w:t>630</w:t>
      </w:r>
      <w:r w:rsidR="00925CB6" w:rsidRPr="003D6284">
        <w:rPr>
          <w:rFonts w:ascii="Times New Roman" w:hAnsi="Times New Roman"/>
          <w:sz w:val="18"/>
          <w:szCs w:val="18"/>
        </w:rPr>
        <w:t>0</w:t>
      </w:r>
      <w:r w:rsidR="00F36953" w:rsidRPr="003D6284">
        <w:rPr>
          <w:rFonts w:ascii="Times New Roman" w:hAnsi="Times New Roman"/>
          <w:sz w:val="18"/>
          <w:szCs w:val="18"/>
        </w:rPr>
        <w:t>49</w:t>
      </w:r>
      <w:r w:rsidR="00937ADC" w:rsidRPr="003D6284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3D6284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3D6284">
        <w:rPr>
          <w:rFonts w:ascii="Times New Roman" w:hAnsi="Times New Roman"/>
          <w:sz w:val="18"/>
          <w:szCs w:val="18"/>
        </w:rPr>
        <w:t>овосибирск, ул.Д.Ковальчук, 191</w:t>
      </w:r>
      <w:r w:rsidR="00003239" w:rsidRPr="003D6284">
        <w:rPr>
          <w:rFonts w:ascii="Times New Roman" w:hAnsi="Times New Roman"/>
          <w:sz w:val="18"/>
          <w:szCs w:val="18"/>
        </w:rPr>
        <w:t>.</w:t>
      </w:r>
    </w:p>
    <w:p w:rsidR="000F570C" w:rsidRPr="003D6284" w:rsidRDefault="000F570C" w:rsidP="003D6284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r w:rsidR="000F3E7D" w:rsidRPr="003D6284">
        <w:rPr>
          <w:rFonts w:ascii="Times New Roman" w:hAnsi="Times New Roman"/>
          <w:sz w:val="18"/>
          <w:szCs w:val="18"/>
        </w:rPr>
        <w:t>в течение 14 дней с момента подписания договора</w:t>
      </w:r>
      <w:r w:rsidR="00193252" w:rsidRPr="003D6284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p w:rsidR="00193252" w:rsidRPr="003D6284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3D6284">
        <w:rPr>
          <w:rFonts w:ascii="Times New Roman" w:hAnsi="Times New Roman"/>
          <w:sz w:val="18"/>
          <w:szCs w:val="18"/>
        </w:rPr>
        <w:t xml:space="preserve">: </w:t>
      </w:r>
      <w:r w:rsidR="00DD3E6E" w:rsidRPr="003D6284">
        <w:rPr>
          <w:rFonts w:ascii="Times New Roman" w:hAnsi="Times New Roman"/>
          <w:sz w:val="18"/>
          <w:szCs w:val="18"/>
        </w:rPr>
        <w:t>Цена включает в себя: стоимость программного обеспечения, доставку программного обеспечения Заказчику, шестимесячное сопровождение</w:t>
      </w:r>
      <w:r w:rsidR="00383280" w:rsidRPr="003D6284">
        <w:rPr>
          <w:rFonts w:ascii="Times New Roman" w:hAnsi="Times New Roman"/>
          <w:sz w:val="18"/>
          <w:szCs w:val="18"/>
        </w:rPr>
        <w:t>.</w:t>
      </w:r>
    </w:p>
    <w:p w:rsidR="000F570C" w:rsidRPr="003D6284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3D6284">
        <w:rPr>
          <w:rFonts w:ascii="Times New Roman" w:hAnsi="Times New Roman"/>
          <w:sz w:val="18"/>
          <w:szCs w:val="18"/>
        </w:rPr>
        <w:t>:</w:t>
      </w:r>
      <w:r w:rsidR="00687539" w:rsidRPr="003D6284">
        <w:rPr>
          <w:rFonts w:ascii="Times New Roman" w:hAnsi="Times New Roman"/>
          <w:sz w:val="18"/>
          <w:szCs w:val="18"/>
        </w:rPr>
        <w:t xml:space="preserve"> </w:t>
      </w:r>
      <w:r w:rsidR="000F3E7D" w:rsidRPr="003D6284">
        <w:rPr>
          <w:rFonts w:ascii="Times New Roman" w:hAnsi="Times New Roman"/>
          <w:b/>
          <w:sz w:val="18"/>
          <w:szCs w:val="18"/>
        </w:rPr>
        <w:t>31 202,04</w:t>
      </w:r>
      <w:r w:rsidRPr="003D6284">
        <w:rPr>
          <w:rFonts w:ascii="Times New Roman" w:hAnsi="Times New Roman"/>
          <w:b/>
          <w:sz w:val="18"/>
          <w:szCs w:val="18"/>
        </w:rPr>
        <w:t xml:space="preserve"> руб.</w:t>
      </w:r>
      <w:r w:rsidRPr="003D6284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3D6284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6284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D6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6284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6284" w:rsidRDefault="0000323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3D62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F3E7D" w:rsidRPr="003D6284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Style w:val="apple-style-span"/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eastAsiaTheme="majorEastAsia" w:hAnsi="Times New Roman"/>
                <w:sz w:val="18"/>
                <w:szCs w:val="18"/>
              </w:rPr>
              <w:t>http://www.mssoft.ru</w:t>
            </w:r>
          </w:p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Style w:val="apple-style-span"/>
                <w:rFonts w:ascii="Times New Roman" w:hAnsi="Times New Roman"/>
                <w:sz w:val="18"/>
                <w:szCs w:val="18"/>
              </w:rPr>
              <w:t>ООО «1С-МСсофт</w:t>
            </w:r>
            <w:proofErr w:type="gramStart"/>
            <w:r w:rsidRPr="003D6284">
              <w:rPr>
                <w:rStyle w:val="apple-style-span"/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D6284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у»,  </w:t>
            </w:r>
            <w:r w:rsidRPr="003D6284">
              <w:rPr>
                <w:rStyle w:val="locality"/>
                <w:rFonts w:ascii="Times New Roman" w:hAnsi="Times New Roman"/>
                <w:sz w:val="18"/>
                <w:szCs w:val="18"/>
              </w:rPr>
              <w:t>г. Санкт-Петербург</w:t>
            </w:r>
            <w:r w:rsidRPr="003D6284">
              <w:rPr>
                <w:rFonts w:ascii="Times New Roman" w:hAnsi="Times New Roman"/>
                <w:sz w:val="18"/>
                <w:szCs w:val="18"/>
              </w:rPr>
              <w:t>,</w:t>
            </w:r>
            <w:r w:rsidRPr="003D6284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3D6284">
              <w:rPr>
                <w:rStyle w:val="street-address"/>
                <w:rFonts w:ascii="Times New Roman" w:hAnsi="Times New Roman"/>
                <w:sz w:val="18"/>
                <w:szCs w:val="18"/>
              </w:rPr>
              <w:t>Московский пр., д. 91, офис 209а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3D6284" w:rsidRDefault="000F3E7D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32 207,75 </w:t>
            </w:r>
          </w:p>
        </w:tc>
      </w:tr>
      <w:tr w:rsidR="000F3E7D" w:rsidRPr="003D6284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4124D0" w:rsidP="003D6284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33CE9" w:rsidRPr="003D6284">
                <w:rPr>
                  <w:rStyle w:val="a3"/>
                  <w:rFonts w:ascii="Times New Roman" w:eastAsiaTheme="majorEastAsia" w:hAnsi="Times New Roman"/>
                  <w:sz w:val="18"/>
                  <w:szCs w:val="18"/>
                </w:rPr>
                <w:t>www.softline.ru</w:t>
              </w:r>
            </w:hyperlink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 ,   </w:t>
            </w:r>
            <w:proofErr w:type="spellStart"/>
            <w:r w:rsidR="000F3E7D" w:rsidRPr="003D6284">
              <w:rPr>
                <w:rFonts w:ascii="Times New Roman" w:hAnsi="Times New Roman"/>
                <w:sz w:val="18"/>
                <w:szCs w:val="18"/>
              </w:rPr>
              <w:t>Softline</w:t>
            </w:r>
            <w:proofErr w:type="spellEnd"/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, 115114, г. Москва, </w:t>
            </w:r>
            <w:proofErr w:type="spellStart"/>
            <w:r w:rsidR="000F3E7D" w:rsidRPr="003D6284">
              <w:rPr>
                <w:rFonts w:ascii="Times New Roman" w:hAnsi="Times New Roman"/>
                <w:sz w:val="18"/>
                <w:szCs w:val="18"/>
              </w:rPr>
              <w:t>Дербеневская</w:t>
            </w:r>
            <w:proofErr w:type="spellEnd"/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 набережная, дом 7, стр.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3D6284" w:rsidRDefault="000F3E7D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31 477,70 </w:t>
            </w:r>
          </w:p>
        </w:tc>
      </w:tr>
      <w:tr w:rsidR="000F3E7D" w:rsidRPr="003D6284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4124D0" w:rsidP="003D6284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tgtFrame="_blank" w:history="1">
              <w:r w:rsidR="000F3E7D" w:rsidRPr="003D6284">
                <w:rPr>
                  <w:rStyle w:val="a3"/>
                  <w:rFonts w:ascii="Times New Roman" w:eastAsiaTheme="majorEastAsia" w:hAnsi="Times New Roman"/>
                  <w:color w:val="auto"/>
                  <w:sz w:val="18"/>
                  <w:szCs w:val="18"/>
                </w:rPr>
                <w:t>www.1c.ru</w:t>
              </w:r>
            </w:hyperlink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hyperlink r:id="rId7" w:tgtFrame="_self" w:history="1">
              <w:r w:rsidR="000F3E7D" w:rsidRPr="003D6284">
                <w:rPr>
                  <w:rFonts w:ascii="Times New Roman" w:hAnsi="Times New Roman"/>
                  <w:sz w:val="18"/>
                  <w:szCs w:val="18"/>
                </w:rPr>
                <w:t>Фирма 1С</w:t>
              </w:r>
            </w:hyperlink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, Москва, </w:t>
            </w:r>
            <w:proofErr w:type="spellStart"/>
            <w:r w:rsidR="000F3E7D" w:rsidRPr="003D6284">
              <w:rPr>
                <w:rFonts w:ascii="Times New Roman" w:hAnsi="Times New Roman"/>
                <w:sz w:val="18"/>
                <w:szCs w:val="18"/>
              </w:rPr>
              <w:t>Никоновский</w:t>
            </w:r>
            <w:proofErr w:type="spellEnd"/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 пер., 26, стр.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3D6284" w:rsidRDefault="000F3E7D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 xml:space="preserve">30 434,30 </w:t>
            </w:r>
          </w:p>
        </w:tc>
      </w:tr>
      <w:tr w:rsidR="000F3E7D" w:rsidRPr="003D6284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4124D0" w:rsidP="003D6284">
            <w:pPr>
              <w:rPr>
                <w:rStyle w:val="b-serp-urlitem"/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r w:rsidR="000F3E7D" w:rsidRPr="003D6284">
                <w:rPr>
                  <w:rStyle w:val="a3"/>
                  <w:rFonts w:ascii="Times New Roman" w:eastAsiaTheme="majorEastAsia" w:hAnsi="Times New Roman"/>
                  <w:color w:val="auto"/>
                  <w:sz w:val="18"/>
                  <w:szCs w:val="18"/>
                </w:rPr>
                <w:t>www.softkey.ru</w:t>
              </w:r>
            </w:hyperlink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9" w:tgtFrame="_self" w:history="1">
              <w:proofErr w:type="spellStart"/>
              <w:r w:rsidR="000F3E7D" w:rsidRPr="003D6284">
                <w:rPr>
                  <w:rFonts w:ascii="Times New Roman" w:hAnsi="Times New Roman"/>
                  <w:sz w:val="18"/>
                  <w:szCs w:val="18"/>
                </w:rPr>
                <w:t>Softkey.ru</w:t>
              </w:r>
              <w:proofErr w:type="spellEnd"/>
            </w:hyperlink>
            <w:r w:rsidR="000F3E7D" w:rsidRPr="003D6284">
              <w:rPr>
                <w:rFonts w:ascii="Times New Roman" w:hAnsi="Times New Roman"/>
                <w:sz w:val="18"/>
                <w:szCs w:val="18"/>
              </w:rPr>
              <w:t xml:space="preserve">, Москва, ул. </w:t>
            </w:r>
            <w:proofErr w:type="spellStart"/>
            <w:r w:rsidR="000F3E7D" w:rsidRPr="003D6284">
              <w:rPr>
                <w:rFonts w:ascii="Times New Roman" w:hAnsi="Times New Roman"/>
                <w:sz w:val="18"/>
                <w:szCs w:val="18"/>
              </w:rPr>
              <w:t>Староалексеевская</w:t>
            </w:r>
            <w:proofErr w:type="spellEnd"/>
            <w:r w:rsidR="000F3E7D" w:rsidRPr="003D6284">
              <w:rPr>
                <w:rFonts w:ascii="Times New Roman" w:hAnsi="Times New Roman"/>
                <w:sz w:val="18"/>
                <w:szCs w:val="18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3D6284" w:rsidRDefault="000F3E7D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 xml:space="preserve">30 688,41 </w:t>
            </w:r>
          </w:p>
        </w:tc>
      </w:tr>
      <w:tr w:rsidR="000F3E7D" w:rsidRPr="003D6284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3D6284" w:rsidRDefault="000F3E7D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3D6284" w:rsidRDefault="000F3E7D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31 202,04</w:t>
            </w:r>
          </w:p>
        </w:tc>
      </w:tr>
    </w:tbl>
    <w:p w:rsidR="00193252" w:rsidRPr="003D6284" w:rsidRDefault="00193252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3D6284" w:rsidRDefault="000F570C" w:rsidP="003D628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3D6284">
        <w:rPr>
          <w:rFonts w:ascii="Times New Roman" w:hAnsi="Times New Roman"/>
          <w:sz w:val="18"/>
          <w:szCs w:val="18"/>
        </w:rPr>
        <w:t xml:space="preserve">: </w:t>
      </w:r>
      <w:r w:rsidRPr="003D6284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728FB" w:rsidRPr="003D6284">
        <w:rPr>
          <w:rFonts w:ascii="Times New Roman" w:hAnsi="Times New Roman"/>
          <w:b/>
          <w:sz w:val="18"/>
          <w:szCs w:val="18"/>
        </w:rPr>
        <w:t>0</w:t>
      </w:r>
      <w:r w:rsidR="00895E1D">
        <w:rPr>
          <w:rFonts w:ascii="Times New Roman" w:hAnsi="Times New Roman"/>
          <w:b/>
          <w:sz w:val="18"/>
          <w:szCs w:val="18"/>
        </w:rPr>
        <w:t>4</w:t>
      </w:r>
      <w:r w:rsidRPr="003D6284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3D6284">
        <w:rPr>
          <w:rFonts w:ascii="Times New Roman" w:hAnsi="Times New Roman"/>
          <w:b/>
          <w:sz w:val="18"/>
          <w:szCs w:val="18"/>
        </w:rPr>
        <w:t>июня</w:t>
      </w:r>
      <w:r w:rsidRPr="003D6284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3D6284">
        <w:rPr>
          <w:rFonts w:ascii="Times New Roman" w:hAnsi="Times New Roman"/>
          <w:b/>
          <w:sz w:val="18"/>
          <w:szCs w:val="18"/>
        </w:rPr>
        <w:t>6</w:t>
      </w:r>
      <w:r w:rsidRPr="003D6284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3D6284">
        <w:rPr>
          <w:rFonts w:ascii="Times New Roman" w:hAnsi="Times New Roman"/>
          <w:b/>
          <w:bCs/>
          <w:sz w:val="18"/>
          <w:szCs w:val="18"/>
        </w:rPr>
        <w:t>«</w:t>
      </w:r>
      <w:r w:rsidR="00895E1D">
        <w:rPr>
          <w:rFonts w:ascii="Times New Roman" w:hAnsi="Times New Roman"/>
          <w:b/>
          <w:bCs/>
          <w:sz w:val="18"/>
          <w:szCs w:val="18"/>
        </w:rPr>
        <w:t>11</w:t>
      </w:r>
      <w:r w:rsidRPr="003D628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3D6284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3D6284">
        <w:rPr>
          <w:rFonts w:ascii="Times New Roman" w:hAnsi="Times New Roman"/>
          <w:b/>
          <w:bCs/>
          <w:sz w:val="18"/>
          <w:szCs w:val="18"/>
        </w:rPr>
        <w:t>я</w:t>
      </w:r>
      <w:r w:rsidRPr="003D62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D6284">
        <w:rPr>
          <w:rFonts w:ascii="Times New Roman" w:hAnsi="Times New Roman"/>
          <w:b/>
          <w:sz w:val="18"/>
          <w:szCs w:val="18"/>
        </w:rPr>
        <w:t>2011г.</w:t>
      </w:r>
    </w:p>
    <w:p w:rsidR="000F570C" w:rsidRPr="003D6284" w:rsidRDefault="000F570C" w:rsidP="003D6284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3D6284">
        <w:rPr>
          <w:rFonts w:ascii="Times New Roman" w:hAnsi="Times New Roman"/>
          <w:sz w:val="18"/>
          <w:szCs w:val="18"/>
        </w:rPr>
        <w:t>:</w:t>
      </w:r>
      <w:r w:rsidRPr="003D6284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3D628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D3E6E" w:rsidRPr="003D6284">
        <w:rPr>
          <w:rFonts w:ascii="Times New Roman" w:hAnsi="Times New Roman"/>
          <w:bCs/>
          <w:sz w:val="18"/>
          <w:szCs w:val="18"/>
        </w:rPr>
        <w:t>после поставки Программного обеспечения Заказчику, в течение 10 дней со дня предоставления Поставщиком документов на оплату (счет, счет-фактура, товарная накладная)</w:t>
      </w:r>
      <w:r w:rsidR="00003239" w:rsidRPr="003D6284">
        <w:rPr>
          <w:rFonts w:ascii="Times New Roman" w:hAnsi="Times New Roman"/>
          <w:sz w:val="18"/>
          <w:szCs w:val="18"/>
        </w:rPr>
        <w:t>.</w:t>
      </w:r>
    </w:p>
    <w:p w:rsidR="000F570C" w:rsidRPr="003D6284" w:rsidRDefault="000F570C" w:rsidP="003D62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3D6284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3D628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3D6284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- </w:t>
      </w:r>
      <w:r w:rsidRPr="003D6284">
        <w:rPr>
          <w:rFonts w:ascii="Times New Roman" w:hAnsi="Times New Roman"/>
          <w:b/>
          <w:sz w:val="18"/>
          <w:szCs w:val="18"/>
        </w:rPr>
        <w:t>или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r w:rsidR="00243EF3" w:rsidRPr="003D6284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3D6284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3D6284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3D6284">
        <w:rPr>
          <w:rFonts w:ascii="Times New Roman" w:hAnsi="Times New Roman"/>
          <w:sz w:val="18"/>
          <w:szCs w:val="18"/>
        </w:rPr>
        <w:t>.</w:t>
      </w:r>
    </w:p>
    <w:p w:rsidR="000F570C" w:rsidRPr="003D6284" w:rsidRDefault="000F570C" w:rsidP="003D6284">
      <w:pPr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11.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r w:rsidRPr="003D628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3D628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3D628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3D6284">
        <w:rPr>
          <w:rFonts w:ascii="Times New Roman" w:hAnsi="Times New Roman"/>
          <w:sz w:val="18"/>
          <w:szCs w:val="18"/>
        </w:rPr>
        <w:t>.Н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3D6284">
        <w:rPr>
          <w:rFonts w:ascii="Times New Roman" w:hAnsi="Times New Roman"/>
          <w:sz w:val="18"/>
          <w:szCs w:val="18"/>
        </w:rPr>
        <w:t>каб</w:t>
      </w:r>
      <w:proofErr w:type="spellEnd"/>
      <w:r w:rsidRPr="003D6284">
        <w:rPr>
          <w:rFonts w:ascii="Times New Roman" w:hAnsi="Times New Roman"/>
          <w:sz w:val="18"/>
          <w:szCs w:val="18"/>
        </w:rPr>
        <w:t>. Л-</w:t>
      </w:r>
      <w:r w:rsidR="008C4109" w:rsidRPr="003D6284">
        <w:rPr>
          <w:rFonts w:ascii="Times New Roman" w:hAnsi="Times New Roman"/>
          <w:sz w:val="18"/>
          <w:szCs w:val="18"/>
        </w:rPr>
        <w:t>206</w:t>
      </w:r>
      <w:r w:rsidRPr="003D6284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3D6284">
        <w:rPr>
          <w:rFonts w:ascii="Times New Roman" w:hAnsi="Times New Roman"/>
          <w:sz w:val="18"/>
          <w:szCs w:val="18"/>
        </w:rPr>
        <w:t>Пн-Ч-т</w:t>
      </w:r>
      <w:proofErr w:type="spellEnd"/>
      <w:r w:rsidRPr="003D6284">
        <w:rPr>
          <w:rFonts w:ascii="Times New Roman" w:hAnsi="Times New Roman"/>
          <w:sz w:val="18"/>
          <w:szCs w:val="18"/>
        </w:rPr>
        <w:t>- 9.00-17.00</w:t>
      </w:r>
      <w:r w:rsidR="002C2CB0" w:rsidRPr="003D6284">
        <w:rPr>
          <w:rFonts w:ascii="Times New Roman" w:hAnsi="Times New Roman"/>
          <w:sz w:val="18"/>
          <w:szCs w:val="18"/>
        </w:rPr>
        <w:t>, обед 13.00-14.00;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D628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3D6284">
        <w:rPr>
          <w:rFonts w:ascii="Times New Roman" w:hAnsi="Times New Roman"/>
          <w:sz w:val="18"/>
          <w:szCs w:val="18"/>
        </w:rPr>
        <w:t xml:space="preserve"> 9.00-1</w:t>
      </w:r>
      <w:r w:rsidR="002C2CB0" w:rsidRPr="003D6284">
        <w:rPr>
          <w:rFonts w:ascii="Times New Roman" w:hAnsi="Times New Roman"/>
          <w:sz w:val="18"/>
          <w:szCs w:val="18"/>
        </w:rPr>
        <w:t>4</w:t>
      </w:r>
      <w:r w:rsidRPr="003D6284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10" w:history="1">
        <w:r w:rsidR="008C4109" w:rsidRPr="003D6284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3D6284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3D6284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3D6284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3D6284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3D628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Контактное лицо:</w:t>
      </w:r>
      <w:r w:rsidRPr="003D6284">
        <w:rPr>
          <w:rFonts w:ascii="Times New Roman" w:hAnsi="Times New Roman"/>
          <w:sz w:val="18"/>
          <w:szCs w:val="18"/>
        </w:rPr>
        <w:t xml:space="preserve"> </w:t>
      </w:r>
      <w:r w:rsidR="008C4109" w:rsidRPr="003D6284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3D6284">
        <w:rPr>
          <w:rFonts w:ascii="Times New Roman" w:hAnsi="Times New Roman"/>
          <w:sz w:val="18"/>
          <w:szCs w:val="18"/>
        </w:rPr>
        <w:t>. Телефон: 328-0</w:t>
      </w:r>
      <w:r w:rsidR="008C4109" w:rsidRPr="003D6284">
        <w:rPr>
          <w:rFonts w:ascii="Times New Roman" w:hAnsi="Times New Roman"/>
          <w:sz w:val="18"/>
          <w:szCs w:val="18"/>
        </w:rPr>
        <w:t>369</w:t>
      </w:r>
      <w:r w:rsidRPr="003D6284">
        <w:rPr>
          <w:rFonts w:ascii="Times New Roman" w:hAnsi="Times New Roman"/>
          <w:sz w:val="18"/>
          <w:szCs w:val="18"/>
        </w:rPr>
        <w:t>. </w:t>
      </w:r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12</w:t>
      </w:r>
      <w:r w:rsidRPr="003D628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3D6284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13</w:t>
      </w:r>
      <w:r w:rsidRPr="003D628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D6284">
        <w:rPr>
          <w:rFonts w:ascii="Times New Roman" w:hAnsi="Times New Roman"/>
          <w:b/>
          <w:sz w:val="18"/>
          <w:szCs w:val="18"/>
        </w:rPr>
        <w:t>14</w:t>
      </w:r>
      <w:r w:rsidRPr="003D628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15.</w:t>
      </w:r>
      <w:r w:rsidRPr="003D628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16</w:t>
      </w:r>
      <w:r w:rsidRPr="003D628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3D628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3D6284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17</w:t>
      </w:r>
      <w:r w:rsidRPr="003D628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3D628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3D6284" w:rsidRDefault="000F570C" w:rsidP="003D628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18.</w:t>
      </w:r>
      <w:r w:rsidRPr="003D628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3D6284" w:rsidRDefault="000F570C" w:rsidP="003D628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Приложения:</w:t>
      </w: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628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628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628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3D6284" w:rsidRDefault="000F570C" w:rsidP="003D628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Приложение 1</w:t>
      </w:r>
    </w:p>
    <w:p w:rsidR="000F570C" w:rsidRPr="003D6284" w:rsidRDefault="000F570C" w:rsidP="003D628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D6284">
        <w:rPr>
          <w:rFonts w:ascii="Times New Roman" w:hAnsi="Times New Roman"/>
          <w:sz w:val="18"/>
          <w:szCs w:val="18"/>
        </w:rPr>
        <w:t>на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D6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28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3D6284" w:rsidRDefault="007607F9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3D6284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3D6284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3D6284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</w:t>
            </w:r>
            <w:r w:rsidR="000F570C" w:rsidRPr="003D6284">
              <w:rPr>
                <w:rFonts w:ascii="Times New Roman" w:hAnsi="Times New Roman"/>
                <w:sz w:val="18"/>
                <w:szCs w:val="18"/>
              </w:rPr>
              <w:lastRenderedPageBreak/>
              <w:t>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6284" w:rsidTr="00CA118F">
        <w:tc>
          <w:tcPr>
            <w:tcW w:w="1008" w:type="dxa"/>
            <w:shd w:val="clear" w:color="auto" w:fill="auto"/>
            <w:vAlign w:val="center"/>
          </w:tcPr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28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3D6284" w:rsidRDefault="000F570C" w:rsidP="003D62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3D6284" w:rsidRDefault="000F570C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3D6284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3D6284" w:rsidRDefault="000F570C" w:rsidP="003D6284">
      <w:pPr>
        <w:jc w:val="center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М.П.</w:t>
      </w:r>
    </w:p>
    <w:p w:rsidR="000F570C" w:rsidRPr="003D6284" w:rsidRDefault="000F570C" w:rsidP="003D6284">
      <w:pPr>
        <w:rPr>
          <w:rFonts w:ascii="Times New Roman" w:hAnsi="Times New Roman"/>
          <w:sz w:val="18"/>
          <w:szCs w:val="18"/>
        </w:rPr>
      </w:pPr>
    </w:p>
    <w:p w:rsidR="000F570C" w:rsidRPr="003D6284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3D6284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3D6284" w:rsidRDefault="000F570C" w:rsidP="003D628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3D6284" w:rsidRDefault="000F570C" w:rsidP="003D628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- КПП</w:t>
      </w:r>
    </w:p>
    <w:p w:rsidR="000F570C" w:rsidRPr="003D6284" w:rsidRDefault="000F570C" w:rsidP="003D6284">
      <w:pPr>
        <w:rPr>
          <w:rFonts w:ascii="Times New Roman" w:hAnsi="Times New Roman"/>
          <w:b/>
          <w:sz w:val="18"/>
          <w:szCs w:val="18"/>
        </w:rPr>
      </w:pPr>
    </w:p>
    <w:p w:rsidR="000F570C" w:rsidRPr="003D6284" w:rsidRDefault="000F570C" w:rsidP="003D6284">
      <w:pPr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3D6284" w:rsidRDefault="000F570C" w:rsidP="003D6284">
      <w:pPr>
        <w:jc w:val="center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3D6284">
        <w:rPr>
          <w:rFonts w:ascii="Times New Roman" w:hAnsi="Times New Roman"/>
          <w:b/>
          <w:sz w:val="18"/>
          <w:szCs w:val="18"/>
        </w:rPr>
        <w:t>ние</w:t>
      </w:r>
      <w:r w:rsidR="00925CB6" w:rsidRPr="003D6284">
        <w:rPr>
          <w:rFonts w:ascii="Times New Roman" w:hAnsi="Times New Roman"/>
          <w:b/>
          <w:sz w:val="18"/>
          <w:szCs w:val="18"/>
        </w:rPr>
        <w:t xml:space="preserve"> </w:t>
      </w:r>
    </w:p>
    <w:p w:rsidR="003D6284" w:rsidRPr="003D6284" w:rsidRDefault="003D6284" w:rsidP="003D6284">
      <w:pPr>
        <w:jc w:val="center"/>
        <w:outlineLvl w:val="2"/>
        <w:rPr>
          <w:b/>
          <w:sz w:val="18"/>
          <w:szCs w:val="18"/>
        </w:rPr>
      </w:pPr>
    </w:p>
    <w:p w:rsidR="003D6284" w:rsidRPr="00895E1D" w:rsidRDefault="003D6284" w:rsidP="003D6284">
      <w:pPr>
        <w:shd w:val="clear" w:color="auto" w:fill="FFFFFF"/>
        <w:ind w:firstLine="567"/>
        <w:jc w:val="both"/>
        <w:rPr>
          <w:spacing w:val="-2"/>
          <w:sz w:val="18"/>
          <w:szCs w:val="18"/>
        </w:rPr>
      </w:pPr>
      <w:r w:rsidRPr="003D6284">
        <w:rPr>
          <w:sz w:val="18"/>
          <w:szCs w:val="18"/>
        </w:rPr>
        <w:t xml:space="preserve">Программное обеспечение должно быть предназначено для создания компактных </w:t>
      </w:r>
      <w:proofErr w:type="spellStart"/>
      <w:r w:rsidRPr="003D6284">
        <w:rPr>
          <w:sz w:val="18"/>
          <w:szCs w:val="18"/>
        </w:rPr>
        <w:t>мультимедийных</w:t>
      </w:r>
      <w:proofErr w:type="spellEnd"/>
      <w:r w:rsidRPr="003D6284">
        <w:rPr>
          <w:sz w:val="18"/>
          <w:szCs w:val="18"/>
        </w:rPr>
        <w:t xml:space="preserve"> приложений, предусматривающих совместное использование различных форм подачи материала: текста, рисунков, видео и звукового сопровождения. Программное обеспечение должно быть</w:t>
      </w:r>
      <w:r w:rsidRPr="003D6284">
        <w:rPr>
          <w:spacing w:val="-1"/>
          <w:sz w:val="18"/>
          <w:szCs w:val="18"/>
        </w:rPr>
        <w:t xml:space="preserve"> ориентировано на создание эле</w:t>
      </w:r>
      <w:r w:rsidRPr="003D6284">
        <w:rPr>
          <w:sz w:val="18"/>
          <w:szCs w:val="18"/>
        </w:rPr>
        <w:t xml:space="preserve">ктронных обучающих систем. Входящие в состав программного обеспечения средства должны позволять в полном </w:t>
      </w:r>
      <w:proofErr w:type="gramStart"/>
      <w:r w:rsidRPr="003D6284">
        <w:rPr>
          <w:sz w:val="18"/>
          <w:szCs w:val="18"/>
        </w:rPr>
        <w:t>объеме</w:t>
      </w:r>
      <w:proofErr w:type="gramEnd"/>
      <w:r w:rsidRPr="003D6284">
        <w:rPr>
          <w:sz w:val="18"/>
          <w:szCs w:val="18"/>
        </w:rPr>
        <w:t xml:space="preserve"> реализовать современные требования к построению и организации систем электронного обучения. Конечный продукт, созданный с помощью программного обеспечения, должен представит собой независимое приложение, которое может быть либо записано на диск, либо опубликовано в </w:t>
      </w:r>
      <w:proofErr w:type="gramStart"/>
      <w:r w:rsidRPr="003D6284">
        <w:rPr>
          <w:sz w:val="18"/>
          <w:szCs w:val="18"/>
        </w:rPr>
        <w:t>Интернете</w:t>
      </w:r>
      <w:proofErr w:type="gramEnd"/>
      <w:r w:rsidRPr="003D6284">
        <w:rPr>
          <w:sz w:val="18"/>
          <w:szCs w:val="18"/>
        </w:rPr>
        <w:t>. При размещении учебного курса в Интернете должна обеспечиваться возможность удаленной регистрации пользователей с последующей обработкой информации об их успехах в изучении курса с помощью системы управлен</w:t>
      </w:r>
      <w:r w:rsidRPr="003D6284">
        <w:rPr>
          <w:spacing w:val="27"/>
          <w:sz w:val="18"/>
          <w:szCs w:val="18"/>
        </w:rPr>
        <w:t>ия</w:t>
      </w:r>
      <w:r w:rsidRPr="003D6284">
        <w:rPr>
          <w:sz w:val="18"/>
          <w:szCs w:val="18"/>
        </w:rPr>
        <w:t xml:space="preserve"> </w:t>
      </w:r>
      <w:r w:rsidRPr="003D6284">
        <w:rPr>
          <w:spacing w:val="-2"/>
          <w:sz w:val="18"/>
          <w:szCs w:val="18"/>
        </w:rPr>
        <w:t xml:space="preserve">обучением, размещенной на сервере. Для «упаковки» пересылаемых данных в состав </w:t>
      </w:r>
      <w:r w:rsidRPr="003D6284">
        <w:rPr>
          <w:sz w:val="18"/>
          <w:szCs w:val="18"/>
        </w:rPr>
        <w:t xml:space="preserve">программного </w:t>
      </w:r>
      <w:r w:rsidRPr="00895E1D">
        <w:rPr>
          <w:sz w:val="18"/>
          <w:szCs w:val="18"/>
        </w:rPr>
        <w:t>обеспечения должен быть включен специальный редактор</w:t>
      </w:r>
      <w:r w:rsidR="00895E1D" w:rsidRPr="00895E1D">
        <w:rPr>
          <w:sz w:val="18"/>
          <w:szCs w:val="18"/>
        </w:rPr>
        <w:t xml:space="preserve"> </w:t>
      </w:r>
      <w:r w:rsidRPr="00895E1D">
        <w:rPr>
          <w:sz w:val="18"/>
          <w:szCs w:val="18"/>
          <w:lang w:val="en-US"/>
        </w:rPr>
        <w:t>SCO</w:t>
      </w:r>
      <w:r w:rsidRPr="00895E1D">
        <w:rPr>
          <w:sz w:val="18"/>
          <w:szCs w:val="18"/>
        </w:rPr>
        <w:t xml:space="preserve"> </w:t>
      </w:r>
      <w:r w:rsidRPr="00895E1D">
        <w:rPr>
          <w:sz w:val="18"/>
          <w:szCs w:val="18"/>
          <w:lang w:val="en-US"/>
        </w:rPr>
        <w:t>Metadata</w:t>
      </w:r>
      <w:r w:rsidRPr="00895E1D">
        <w:rPr>
          <w:sz w:val="18"/>
          <w:szCs w:val="18"/>
        </w:rPr>
        <w:t xml:space="preserve"> </w:t>
      </w:r>
      <w:r w:rsidRPr="00895E1D">
        <w:rPr>
          <w:sz w:val="18"/>
          <w:szCs w:val="18"/>
          <w:lang w:val="en-US"/>
        </w:rPr>
        <w:t>Editor</w:t>
      </w:r>
      <w:r w:rsidRPr="00895E1D">
        <w:rPr>
          <w:sz w:val="18"/>
          <w:szCs w:val="18"/>
        </w:rPr>
        <w:t xml:space="preserve">. 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>В среду должна быть встроена поддержка стандартов дистанционного обучения.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Программное обеспечение должно обладать широкими возможностями импорта и интеграции </w:t>
      </w:r>
      <w:proofErr w:type="spellStart"/>
      <w:r w:rsidRPr="003D6284">
        <w:rPr>
          <w:sz w:val="18"/>
          <w:szCs w:val="18"/>
        </w:rPr>
        <w:t>мультимедийных</w:t>
      </w:r>
      <w:proofErr w:type="spellEnd"/>
      <w:r w:rsidRPr="003D6284">
        <w:rPr>
          <w:sz w:val="18"/>
          <w:szCs w:val="18"/>
        </w:rPr>
        <w:t xml:space="preserve"> данных. Должен поддерживаться импорт форматов </w:t>
      </w:r>
      <w:proofErr w:type="spellStart"/>
      <w:r w:rsidRPr="003D6284">
        <w:rPr>
          <w:sz w:val="18"/>
          <w:szCs w:val="18"/>
        </w:rPr>
        <w:t>Macromedia</w:t>
      </w:r>
      <w:proofErr w:type="spellEnd"/>
      <w:r w:rsidRPr="003D6284">
        <w:rPr>
          <w:sz w:val="18"/>
          <w:szCs w:val="18"/>
        </w:rPr>
        <w:t xml:space="preserve"> </w:t>
      </w:r>
      <w:proofErr w:type="spellStart"/>
      <w:r w:rsidRPr="003D6284">
        <w:rPr>
          <w:sz w:val="18"/>
          <w:szCs w:val="18"/>
        </w:rPr>
        <w:t>Flash</w:t>
      </w:r>
      <w:proofErr w:type="spellEnd"/>
      <w:r w:rsidRPr="003D6284">
        <w:rPr>
          <w:sz w:val="18"/>
          <w:szCs w:val="18"/>
        </w:rPr>
        <w:t xml:space="preserve">, </w:t>
      </w:r>
      <w:proofErr w:type="spellStart"/>
      <w:r w:rsidRPr="003D6284">
        <w:rPr>
          <w:sz w:val="18"/>
          <w:szCs w:val="18"/>
        </w:rPr>
        <w:t>Microsoft</w:t>
      </w:r>
      <w:proofErr w:type="spellEnd"/>
      <w:r w:rsidRPr="003D6284">
        <w:rPr>
          <w:sz w:val="18"/>
          <w:szCs w:val="18"/>
        </w:rPr>
        <w:t xml:space="preserve"> </w:t>
      </w:r>
      <w:proofErr w:type="spellStart"/>
      <w:r w:rsidRPr="003D6284">
        <w:rPr>
          <w:sz w:val="18"/>
          <w:szCs w:val="18"/>
        </w:rPr>
        <w:t>PowerPoint</w:t>
      </w:r>
      <w:proofErr w:type="spellEnd"/>
      <w:r w:rsidRPr="003D6284">
        <w:rPr>
          <w:sz w:val="18"/>
          <w:szCs w:val="18"/>
        </w:rPr>
        <w:t xml:space="preserve">, </w:t>
      </w:r>
      <w:proofErr w:type="spellStart"/>
      <w:r w:rsidRPr="003D6284">
        <w:rPr>
          <w:sz w:val="18"/>
          <w:szCs w:val="18"/>
        </w:rPr>
        <w:t>Apple</w:t>
      </w:r>
      <w:proofErr w:type="spellEnd"/>
      <w:r w:rsidRPr="003D6284">
        <w:rPr>
          <w:sz w:val="18"/>
          <w:szCs w:val="18"/>
        </w:rPr>
        <w:t xml:space="preserve"> </w:t>
      </w:r>
      <w:proofErr w:type="spellStart"/>
      <w:r w:rsidRPr="003D6284">
        <w:rPr>
          <w:sz w:val="18"/>
          <w:szCs w:val="18"/>
        </w:rPr>
        <w:t>QuickTime</w:t>
      </w:r>
      <w:proofErr w:type="spellEnd"/>
      <w:r w:rsidRPr="003D6284">
        <w:rPr>
          <w:sz w:val="18"/>
          <w:szCs w:val="18"/>
        </w:rPr>
        <w:t xml:space="preserve"> и многих других. Должна существовать возможность проигрывать потоковое вид</w:t>
      </w:r>
      <w:proofErr w:type="gramStart"/>
      <w:r w:rsidRPr="003D6284">
        <w:rPr>
          <w:sz w:val="18"/>
          <w:szCs w:val="18"/>
        </w:rPr>
        <w:t>ео и ау</w:t>
      </w:r>
      <w:proofErr w:type="gramEnd"/>
      <w:r w:rsidRPr="003D6284">
        <w:rPr>
          <w:sz w:val="18"/>
          <w:szCs w:val="18"/>
        </w:rPr>
        <w:t>дио, а также DVD-видео.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>В программном обеспечении должны применяться различные виды тестов: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 xml:space="preserve">бинарный выбор </w:t>
      </w:r>
      <w:r w:rsidRPr="003D6284">
        <w:rPr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True</w:t>
      </w:r>
      <w:r w:rsidRPr="003D6284">
        <w:rPr>
          <w:sz w:val="18"/>
          <w:szCs w:val="18"/>
        </w:rPr>
        <w:t>/</w:t>
      </w:r>
      <w:r w:rsidRPr="003D6284">
        <w:rPr>
          <w:sz w:val="18"/>
          <w:szCs w:val="18"/>
          <w:lang w:val="en-US"/>
        </w:rPr>
        <w:t>False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z w:val="18"/>
          <w:szCs w:val="18"/>
        </w:rPr>
        <w:t xml:space="preserve">) — в качестве ответа на </w:t>
      </w:r>
      <w:proofErr w:type="gramStart"/>
      <w:r w:rsidRPr="003D6284">
        <w:rPr>
          <w:sz w:val="18"/>
          <w:szCs w:val="18"/>
        </w:rPr>
        <w:t>вопрос</w:t>
      </w:r>
      <w:proofErr w:type="gramEnd"/>
      <w:r w:rsidRPr="003D6284">
        <w:rPr>
          <w:sz w:val="18"/>
          <w:szCs w:val="18"/>
        </w:rPr>
        <w:t xml:space="preserve"> обучаемый должен выбрать один из двух вариантов — «да» или «нет»;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 xml:space="preserve">выбор «один из многих» </w:t>
      </w:r>
      <w:r w:rsidRPr="003D6284">
        <w:rPr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Single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Choice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z w:val="18"/>
          <w:szCs w:val="18"/>
        </w:rPr>
        <w:t xml:space="preserve">) — обучаемый должен </w:t>
      </w:r>
      <w:r w:rsidRPr="003D6284">
        <w:rPr>
          <w:spacing w:val="-1"/>
          <w:sz w:val="18"/>
          <w:szCs w:val="18"/>
        </w:rPr>
        <w:t>выбрать один (правильный) из нескольких предложенных вариантов;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 xml:space="preserve">множественный выбор </w:t>
      </w:r>
      <w:r w:rsidRPr="003D6284">
        <w:rPr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Multiple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Choice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z w:val="18"/>
          <w:szCs w:val="18"/>
        </w:rPr>
        <w:t xml:space="preserve">) — обучаемый должен выбрать все правильные варианты из числа </w:t>
      </w:r>
      <w:proofErr w:type="gramStart"/>
      <w:r w:rsidRPr="003D6284">
        <w:rPr>
          <w:sz w:val="18"/>
          <w:szCs w:val="18"/>
        </w:rPr>
        <w:t>предложенных</w:t>
      </w:r>
      <w:proofErr w:type="gramEnd"/>
      <w:r w:rsidRPr="003D6284">
        <w:rPr>
          <w:sz w:val="18"/>
          <w:szCs w:val="18"/>
        </w:rPr>
        <w:t>;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>множественный выбор с неизвестным числом вариантов</w:t>
      </w:r>
      <w:r w:rsidRPr="003D6284">
        <w:rPr>
          <w:sz w:val="18"/>
          <w:szCs w:val="18"/>
        </w:rPr>
        <w:t xml:space="preserve"> </w:t>
      </w:r>
      <w:r w:rsidRPr="003D6284">
        <w:rPr>
          <w:spacing w:val="-5"/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Hot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Spot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pacing w:val="-5"/>
          <w:sz w:val="18"/>
          <w:szCs w:val="18"/>
        </w:rPr>
        <w:t xml:space="preserve">) — </w:t>
      </w:r>
      <w:proofErr w:type="gramStart"/>
      <w:r w:rsidRPr="003D6284">
        <w:rPr>
          <w:spacing w:val="-5"/>
          <w:sz w:val="18"/>
          <w:szCs w:val="18"/>
        </w:rPr>
        <w:t>обуча</w:t>
      </w:r>
      <w:r w:rsidRPr="003D6284">
        <w:rPr>
          <w:spacing w:val="-1"/>
          <w:sz w:val="18"/>
          <w:szCs w:val="18"/>
        </w:rPr>
        <w:t>емому</w:t>
      </w:r>
      <w:proofErr w:type="gramEnd"/>
      <w:r w:rsidRPr="003D6284">
        <w:rPr>
          <w:spacing w:val="-1"/>
          <w:sz w:val="18"/>
          <w:szCs w:val="18"/>
        </w:rPr>
        <w:t xml:space="preserve"> предъявляются графические объекты, которые он должен переместить (с помощью мыши), в соответствующую область на экране</w:t>
      </w:r>
      <w:r w:rsidRPr="003D6284">
        <w:rPr>
          <w:sz w:val="18"/>
          <w:szCs w:val="18"/>
        </w:rPr>
        <w:t xml:space="preserve">; 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 xml:space="preserve">упорядочивание объектов </w:t>
      </w:r>
      <w:r w:rsidRPr="003D6284">
        <w:rPr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Hot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Objects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z w:val="18"/>
          <w:szCs w:val="18"/>
        </w:rPr>
        <w:t xml:space="preserve">) — обучаемый должен выбрать предъявленные объекты в </w:t>
      </w:r>
      <w:proofErr w:type="gramStart"/>
      <w:r w:rsidRPr="003D6284">
        <w:rPr>
          <w:sz w:val="18"/>
          <w:szCs w:val="18"/>
        </w:rPr>
        <w:t>соответствии</w:t>
      </w:r>
      <w:proofErr w:type="gramEnd"/>
      <w:r w:rsidRPr="003D6284">
        <w:rPr>
          <w:sz w:val="18"/>
          <w:szCs w:val="18"/>
        </w:rPr>
        <w:t xml:space="preserve"> с некоторым признаком;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z w:val="18"/>
          <w:szCs w:val="18"/>
        </w:rPr>
        <w:t xml:space="preserve">манипулирование объектами </w:t>
      </w:r>
      <w:r w:rsidRPr="003D6284">
        <w:rPr>
          <w:sz w:val="18"/>
          <w:szCs w:val="18"/>
        </w:rPr>
        <w:t>(</w:t>
      </w:r>
      <w:r w:rsidRPr="003D6284">
        <w:rPr>
          <w:sz w:val="18"/>
          <w:szCs w:val="18"/>
          <w:lang w:val="en-US"/>
        </w:rPr>
        <w:t>Drag</w:t>
      </w:r>
      <w:r w:rsidRPr="003D6284">
        <w:rPr>
          <w:sz w:val="18"/>
          <w:szCs w:val="18"/>
        </w:rPr>
        <w:t>-</w:t>
      </w:r>
      <w:r w:rsidRPr="003D6284">
        <w:rPr>
          <w:sz w:val="18"/>
          <w:szCs w:val="18"/>
          <w:lang w:val="en-US"/>
        </w:rPr>
        <w:t>drop</w:t>
      </w:r>
      <w:r w:rsidRPr="003D6284">
        <w:rPr>
          <w:sz w:val="18"/>
          <w:szCs w:val="18"/>
        </w:rPr>
        <w:t xml:space="preserve"> </w:t>
      </w:r>
      <w:r w:rsidRPr="003D6284">
        <w:rPr>
          <w:sz w:val="18"/>
          <w:szCs w:val="18"/>
          <w:lang w:val="en-US"/>
        </w:rPr>
        <w:t>Question</w:t>
      </w:r>
      <w:r w:rsidRPr="003D6284">
        <w:rPr>
          <w:sz w:val="18"/>
          <w:szCs w:val="18"/>
        </w:rPr>
        <w:t>) — обучаемый дол</w:t>
      </w:r>
      <w:r w:rsidRPr="003D6284">
        <w:rPr>
          <w:spacing w:val="-3"/>
          <w:sz w:val="18"/>
          <w:szCs w:val="18"/>
        </w:rPr>
        <w:t xml:space="preserve">жен переместить предъявленные объекты в </w:t>
      </w:r>
      <w:proofErr w:type="gramStart"/>
      <w:r w:rsidRPr="003D6284">
        <w:rPr>
          <w:spacing w:val="-3"/>
          <w:sz w:val="18"/>
          <w:szCs w:val="18"/>
        </w:rPr>
        <w:t>соответствии</w:t>
      </w:r>
      <w:proofErr w:type="gramEnd"/>
      <w:r w:rsidRPr="003D6284">
        <w:rPr>
          <w:spacing w:val="-3"/>
          <w:sz w:val="18"/>
          <w:szCs w:val="18"/>
        </w:rPr>
        <w:t xml:space="preserve"> с </w:t>
      </w:r>
      <w:r w:rsidRPr="003D6284">
        <w:rPr>
          <w:spacing w:val="22"/>
          <w:sz w:val="18"/>
          <w:szCs w:val="18"/>
        </w:rPr>
        <w:t xml:space="preserve">некоторым </w:t>
      </w:r>
      <w:r w:rsidRPr="003D6284">
        <w:rPr>
          <w:spacing w:val="-7"/>
          <w:sz w:val="18"/>
          <w:szCs w:val="18"/>
        </w:rPr>
        <w:t xml:space="preserve">правилом; отличие от предыдущего вида тестирования состоит </w:t>
      </w:r>
      <w:r w:rsidRPr="003D6284">
        <w:rPr>
          <w:spacing w:val="-1"/>
          <w:sz w:val="18"/>
          <w:szCs w:val="18"/>
        </w:rPr>
        <w:t xml:space="preserve">в том, что от обучаемого требуется не только знание правил, но и </w:t>
      </w:r>
      <w:r w:rsidRPr="003D6284">
        <w:rPr>
          <w:sz w:val="18"/>
          <w:szCs w:val="18"/>
        </w:rPr>
        <w:t xml:space="preserve">наличие необходимых моторных навыков; 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 xml:space="preserve">— </w:t>
      </w:r>
      <w:r w:rsidRPr="003D6284">
        <w:rPr>
          <w:i/>
          <w:iCs/>
          <w:spacing w:val="-1"/>
          <w:sz w:val="18"/>
          <w:szCs w:val="18"/>
        </w:rPr>
        <w:t xml:space="preserve">заполнение бланка </w:t>
      </w:r>
      <w:r w:rsidRPr="003D6284">
        <w:rPr>
          <w:spacing w:val="-1"/>
          <w:sz w:val="18"/>
          <w:szCs w:val="18"/>
        </w:rPr>
        <w:t>(</w:t>
      </w:r>
      <w:r w:rsidRPr="003D6284">
        <w:rPr>
          <w:spacing w:val="-3"/>
          <w:sz w:val="18"/>
          <w:szCs w:val="18"/>
          <w:lang w:val="en-US"/>
        </w:rPr>
        <w:t>Short</w:t>
      </w:r>
      <w:r w:rsidRPr="003D6284">
        <w:rPr>
          <w:spacing w:val="-3"/>
          <w:sz w:val="18"/>
          <w:szCs w:val="18"/>
        </w:rPr>
        <w:t xml:space="preserve"> </w:t>
      </w:r>
      <w:r w:rsidRPr="003D6284">
        <w:rPr>
          <w:spacing w:val="-3"/>
          <w:sz w:val="18"/>
          <w:szCs w:val="18"/>
          <w:lang w:val="en-US"/>
        </w:rPr>
        <w:t>Answer</w:t>
      </w:r>
      <w:r w:rsidRPr="003D6284">
        <w:rPr>
          <w:spacing w:val="-3"/>
          <w:sz w:val="18"/>
          <w:szCs w:val="18"/>
        </w:rPr>
        <w:t xml:space="preserve"> </w:t>
      </w:r>
      <w:r w:rsidRPr="003D6284">
        <w:rPr>
          <w:spacing w:val="-3"/>
          <w:sz w:val="18"/>
          <w:szCs w:val="18"/>
          <w:lang w:val="en-US"/>
        </w:rPr>
        <w:t>Question</w:t>
      </w:r>
      <w:r w:rsidRPr="003D6284">
        <w:rPr>
          <w:spacing w:val="-1"/>
          <w:sz w:val="18"/>
          <w:szCs w:val="18"/>
        </w:rPr>
        <w:t>) —</w:t>
      </w:r>
      <w:r w:rsidRPr="003D6284">
        <w:rPr>
          <w:spacing w:val="-3"/>
          <w:sz w:val="18"/>
          <w:szCs w:val="18"/>
        </w:rPr>
        <w:t xml:space="preserve"> обучаемый должен ввести в текстовое поле </w:t>
      </w:r>
      <w:r w:rsidRPr="003D6284">
        <w:rPr>
          <w:spacing w:val="-2"/>
          <w:sz w:val="18"/>
          <w:szCs w:val="18"/>
        </w:rPr>
        <w:t>ответ в свободной форме, но с использованием определенных ключе</w:t>
      </w:r>
      <w:r w:rsidRPr="003D6284">
        <w:rPr>
          <w:spacing w:val="-3"/>
          <w:sz w:val="18"/>
          <w:szCs w:val="18"/>
        </w:rPr>
        <w:t>вых слов (терминов, используемых в рассматриваемой предметной области).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56198">
        <w:rPr>
          <w:sz w:val="18"/>
          <w:szCs w:val="18"/>
        </w:rPr>
        <w:t xml:space="preserve">В программном обеспечении должна быть предусмотрена возможность экспорта разработанного курса во все возможные форматы. В результате экспорта должно формироваться три выходных файла: исполняемый файл (с </w:t>
      </w:r>
      <w:r w:rsidRPr="00895E1D">
        <w:rPr>
          <w:sz w:val="18"/>
          <w:szCs w:val="18"/>
        </w:rPr>
        <w:t>расширением .</w:t>
      </w:r>
      <w:r w:rsidRPr="00895E1D">
        <w:rPr>
          <w:sz w:val="18"/>
          <w:szCs w:val="18"/>
          <w:lang w:val="en-US"/>
        </w:rPr>
        <w:t>exe</w:t>
      </w:r>
      <w:r w:rsidRPr="00895E1D">
        <w:rPr>
          <w:sz w:val="18"/>
          <w:szCs w:val="18"/>
        </w:rPr>
        <w:t xml:space="preserve">), файл для плеера </w:t>
      </w:r>
      <w:proofErr w:type="spellStart"/>
      <w:r w:rsidRPr="00895E1D">
        <w:rPr>
          <w:sz w:val="18"/>
          <w:szCs w:val="18"/>
        </w:rPr>
        <w:t>Authorware</w:t>
      </w:r>
      <w:proofErr w:type="spellEnd"/>
      <w:r w:rsidRPr="00895E1D">
        <w:rPr>
          <w:sz w:val="18"/>
          <w:szCs w:val="18"/>
        </w:rPr>
        <w:t xml:space="preserve"> (с расширением .</w:t>
      </w:r>
      <w:r w:rsidRPr="00895E1D">
        <w:rPr>
          <w:sz w:val="18"/>
          <w:szCs w:val="18"/>
          <w:lang w:val="en-US"/>
        </w:rPr>
        <w:t>a</w:t>
      </w:r>
      <w:r w:rsidRPr="00895E1D">
        <w:rPr>
          <w:sz w:val="18"/>
          <w:szCs w:val="18"/>
        </w:rPr>
        <w:t>6</w:t>
      </w:r>
      <w:r w:rsidRPr="00895E1D">
        <w:rPr>
          <w:sz w:val="18"/>
          <w:szCs w:val="18"/>
          <w:lang w:val="en-US"/>
        </w:rPr>
        <w:t>r</w:t>
      </w:r>
      <w:r w:rsidRPr="00895E1D">
        <w:rPr>
          <w:sz w:val="18"/>
          <w:szCs w:val="18"/>
        </w:rPr>
        <w:t>) и файл, обес</w:t>
      </w:r>
      <w:r w:rsidRPr="00356198">
        <w:rPr>
          <w:sz w:val="18"/>
          <w:szCs w:val="18"/>
        </w:rPr>
        <w:t xml:space="preserve">печивающий загрузку курса в окно </w:t>
      </w:r>
      <w:r w:rsidRPr="00356198">
        <w:rPr>
          <w:sz w:val="18"/>
          <w:szCs w:val="18"/>
          <w:lang w:val="en-US"/>
        </w:rPr>
        <w:t>Web</w:t>
      </w:r>
      <w:r w:rsidRPr="00356198">
        <w:rPr>
          <w:sz w:val="18"/>
          <w:szCs w:val="18"/>
        </w:rPr>
        <w:t>-браузера.</w:t>
      </w:r>
    </w:p>
    <w:p w:rsidR="003D6284" w:rsidRPr="003D6284" w:rsidRDefault="003D6284" w:rsidP="003D6284">
      <w:pPr>
        <w:shd w:val="clear" w:color="auto" w:fill="FFFFFF"/>
        <w:ind w:firstLine="567"/>
        <w:jc w:val="both"/>
        <w:rPr>
          <w:sz w:val="18"/>
          <w:szCs w:val="18"/>
        </w:rPr>
      </w:pPr>
      <w:r w:rsidRPr="003D6284">
        <w:rPr>
          <w:sz w:val="18"/>
          <w:szCs w:val="18"/>
        </w:rPr>
        <w:t>Программное обеспечение должно быть представлено на DVD-R-носителе. Поддержка должна осуществляться в течение 6 месяцев.</w:t>
      </w:r>
    </w:p>
    <w:p w:rsidR="003D7ABF" w:rsidRPr="003D6284" w:rsidRDefault="003D7ABF" w:rsidP="003D6284">
      <w:pPr>
        <w:rPr>
          <w:rFonts w:ascii="Times New Roman" w:hAnsi="Times New Roman"/>
          <w:b/>
          <w:sz w:val="18"/>
          <w:szCs w:val="18"/>
        </w:rPr>
      </w:pPr>
    </w:p>
    <w:p w:rsidR="003D7ABF" w:rsidRPr="003D6284" w:rsidRDefault="003D7ABF" w:rsidP="003D6284">
      <w:pPr>
        <w:jc w:val="center"/>
        <w:rPr>
          <w:rFonts w:ascii="Times New Roman" w:hAnsi="Times New Roman"/>
          <w:b/>
          <w:sz w:val="18"/>
          <w:szCs w:val="18"/>
        </w:rPr>
      </w:pPr>
    </w:p>
    <w:p w:rsidR="000F570C" w:rsidRPr="003D6284" w:rsidRDefault="000F570C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DD3E6E" w:rsidRPr="003D6284" w:rsidRDefault="00DD3E6E" w:rsidP="003D6284">
      <w:pPr>
        <w:pStyle w:val="aa"/>
        <w:rPr>
          <w:sz w:val="18"/>
          <w:szCs w:val="18"/>
        </w:rPr>
      </w:pPr>
      <w:r w:rsidRPr="003D6284">
        <w:rPr>
          <w:sz w:val="18"/>
          <w:szCs w:val="18"/>
        </w:rPr>
        <w:t>ДОГОВОР №_________</w:t>
      </w:r>
    </w:p>
    <w:p w:rsidR="00DD3E6E" w:rsidRPr="003D6284" w:rsidRDefault="00DD3E6E" w:rsidP="003D6284">
      <w:pPr>
        <w:pStyle w:val="aa"/>
        <w:rPr>
          <w:sz w:val="18"/>
          <w:szCs w:val="18"/>
        </w:rPr>
      </w:pPr>
      <w:r w:rsidRPr="003D6284">
        <w:rPr>
          <w:sz w:val="18"/>
          <w:szCs w:val="18"/>
        </w:rPr>
        <w:t xml:space="preserve">на поставку программного обеспечения </w:t>
      </w:r>
    </w:p>
    <w:p w:rsidR="00DD3E6E" w:rsidRPr="003D6284" w:rsidRDefault="00DD3E6E" w:rsidP="003D6284">
      <w:pPr>
        <w:jc w:val="center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3D6284">
        <w:rPr>
          <w:rFonts w:ascii="Times New Roman" w:hAnsi="Times New Roman"/>
          <w:sz w:val="18"/>
          <w:szCs w:val="18"/>
        </w:rPr>
        <w:tab/>
      </w:r>
      <w:r w:rsidRPr="003D6284">
        <w:rPr>
          <w:rFonts w:ascii="Times New Roman" w:hAnsi="Times New Roman"/>
          <w:sz w:val="18"/>
          <w:szCs w:val="18"/>
        </w:rPr>
        <w:tab/>
      </w:r>
      <w:r w:rsidRPr="003D6284">
        <w:rPr>
          <w:rFonts w:ascii="Times New Roman" w:hAnsi="Times New Roman"/>
          <w:sz w:val="18"/>
          <w:szCs w:val="18"/>
        </w:rPr>
        <w:tab/>
      </w:r>
      <w:r w:rsidRPr="003D6284">
        <w:rPr>
          <w:rFonts w:ascii="Times New Roman" w:hAnsi="Times New Roman"/>
          <w:sz w:val="18"/>
          <w:szCs w:val="18"/>
        </w:rPr>
        <w:tab/>
        <w:t xml:space="preserve">   </w:t>
      </w:r>
      <w:r w:rsidRPr="003D6284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</w:t>
      </w:r>
      <w:r w:rsidRPr="003D6284">
        <w:rPr>
          <w:rFonts w:ascii="Times New Roman" w:hAnsi="Times New Roman"/>
          <w:sz w:val="18"/>
          <w:szCs w:val="18"/>
        </w:rPr>
        <w:tab/>
        <w:t>«</w:t>
      </w:r>
      <w:r w:rsidRPr="003D6284">
        <w:rPr>
          <w:rFonts w:ascii="Times New Roman" w:hAnsi="Times New Roman"/>
          <w:sz w:val="18"/>
          <w:szCs w:val="18"/>
        </w:rPr>
        <w:tab/>
        <w:t>»______________  2011 г.</w:t>
      </w:r>
    </w:p>
    <w:p w:rsidR="00DD3E6E" w:rsidRPr="003D6284" w:rsidRDefault="00DD3E6E" w:rsidP="003D6284">
      <w:pPr>
        <w:ind w:firstLine="720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3D6284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Васильева Олега Юрьевича, действующего на основании доверенности № 8 от 01.02.2011г., с одной стороны, и </w:t>
      </w:r>
      <w:r w:rsidRPr="003D6284">
        <w:rPr>
          <w:rFonts w:ascii="Times New Roman" w:hAnsi="Times New Roman"/>
          <w:b/>
          <w:sz w:val="18"/>
          <w:szCs w:val="18"/>
        </w:rPr>
        <w:t>____________</w:t>
      </w:r>
      <w:r w:rsidRPr="003D6284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Pr="003D6284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DD3E6E" w:rsidRPr="003D6284" w:rsidRDefault="00DD3E6E" w:rsidP="003D6284">
      <w:pPr>
        <w:jc w:val="both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numPr>
          <w:ilvl w:val="0"/>
          <w:numId w:val="32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DD3E6E" w:rsidRPr="003D6284" w:rsidRDefault="00DD3E6E" w:rsidP="003D628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bCs/>
          <w:sz w:val="18"/>
          <w:szCs w:val="18"/>
        </w:rPr>
        <w:t>1.1.</w:t>
      </w:r>
      <w:r w:rsidRPr="003D6284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3D6284">
        <w:rPr>
          <w:rFonts w:ascii="Times New Roman" w:hAnsi="Times New Roman"/>
          <w:bCs/>
          <w:sz w:val="18"/>
          <w:szCs w:val="18"/>
        </w:rPr>
        <w:t xml:space="preserve"> Программное обеспечение  _________________________________ далее по тексту ПО, с ежемесячным сопровождением данной программы в течение шести месяцев с момента приобретения,</w:t>
      </w:r>
      <w:r w:rsidRPr="003D6284">
        <w:rPr>
          <w:rFonts w:ascii="Times New Roman" w:hAnsi="Times New Roman"/>
          <w:sz w:val="18"/>
          <w:szCs w:val="18"/>
        </w:rPr>
        <w:t xml:space="preserve"> а Заказчик обязуется принять и оплатить поставленное </w:t>
      </w:r>
      <w:proofErr w:type="gramStart"/>
      <w:r w:rsidRPr="003D6284">
        <w:rPr>
          <w:rFonts w:ascii="Times New Roman" w:hAnsi="Times New Roman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sz w:val="18"/>
          <w:szCs w:val="18"/>
        </w:rPr>
        <w:t>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DD3E6E" w:rsidRPr="003D6284" w:rsidRDefault="00DD3E6E" w:rsidP="003D6284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3D6284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Cs/>
          <w:sz w:val="18"/>
          <w:szCs w:val="18"/>
        </w:rPr>
        <w:t>2.1.</w:t>
      </w:r>
      <w:r w:rsidRPr="003D6284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3D6284">
        <w:rPr>
          <w:rFonts w:ascii="Times New Roman" w:hAnsi="Times New Roman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D6284">
        <w:rPr>
          <w:rFonts w:ascii="Times New Roman" w:hAnsi="Times New Roman"/>
          <w:sz w:val="18"/>
          <w:szCs w:val="18"/>
        </w:rPr>
        <w:t>по</w:t>
      </w:r>
      <w:proofErr w:type="spellEnd"/>
      <w:proofErr w:type="gramEnd"/>
      <w:r w:rsidRPr="003D6284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Заказчику по адресу: г. Новосибирск, ул. Дуси Ковальчук, д. 191.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lastRenderedPageBreak/>
        <w:t xml:space="preserve">2.2. Доставка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адресу Заказчика транспортом Поставщика и за счет Поставщика в течение 14 дней с момента заключения договора.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2.3.</w:t>
      </w:r>
      <w:r w:rsidRPr="003D6284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3D6284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DD3E6E" w:rsidRPr="003D6284" w:rsidRDefault="00DD3E6E" w:rsidP="003D628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3E6E" w:rsidRPr="003D6284" w:rsidRDefault="00DD3E6E" w:rsidP="003D6284">
      <w:pPr>
        <w:jc w:val="center"/>
        <w:rPr>
          <w:rFonts w:ascii="Times New Roman" w:hAnsi="Times New Roman"/>
          <w:b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3D6284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r w:rsidRPr="003D6284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r w:rsidRPr="003D6284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3.2. </w:t>
      </w:r>
      <w:r w:rsidRPr="003D6284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3D6284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3D6284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по договору </w:t>
      </w:r>
      <w:r w:rsidRPr="003D6284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3D6284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3.3. ПО,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являющееся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предметом договора, поставляется Поставщиком в упаковке на </w:t>
      </w:r>
      <w:r w:rsidRPr="003D6284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3D6284">
        <w:rPr>
          <w:rFonts w:ascii="Times New Roman" w:hAnsi="Times New Roman"/>
          <w:color w:val="000000"/>
          <w:sz w:val="18"/>
          <w:szCs w:val="18"/>
        </w:rPr>
        <w:t>-</w:t>
      </w:r>
      <w:r w:rsidRPr="003D6284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3D6284">
        <w:rPr>
          <w:rFonts w:ascii="Times New Roman" w:hAnsi="Times New Roman"/>
          <w:color w:val="000000"/>
          <w:sz w:val="18"/>
          <w:szCs w:val="18"/>
        </w:rPr>
        <w:t xml:space="preserve">-носителе. Упаковка должна быть пригодной для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</w:t>
      </w:r>
      <w:proofErr w:type="spellStart"/>
      <w:r w:rsidRPr="003D6284">
        <w:rPr>
          <w:rFonts w:ascii="Times New Roman" w:hAnsi="Times New Roman"/>
          <w:color w:val="000000"/>
          <w:sz w:val="18"/>
          <w:szCs w:val="18"/>
        </w:rPr>
        <w:t>некачественности</w:t>
      </w:r>
      <w:proofErr w:type="spellEnd"/>
      <w:r w:rsidRPr="003D6284">
        <w:rPr>
          <w:rFonts w:ascii="Times New Roman" w:hAnsi="Times New Roman"/>
          <w:color w:val="000000"/>
          <w:sz w:val="18"/>
          <w:szCs w:val="18"/>
        </w:rPr>
        <w:t xml:space="preserve">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3E6E" w:rsidRPr="003D6284" w:rsidRDefault="00DD3E6E" w:rsidP="003D6284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3D6284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3D6284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3D6284">
        <w:rPr>
          <w:rFonts w:ascii="Times New Roman" w:hAnsi="Times New Roman"/>
          <w:bCs/>
          <w:sz w:val="18"/>
          <w:szCs w:val="18"/>
        </w:rPr>
        <w:t>в т. ч. НДС.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3D6284">
        <w:rPr>
          <w:rFonts w:ascii="Times New Roman" w:hAnsi="Times New Roman"/>
          <w:bCs/>
          <w:sz w:val="18"/>
          <w:szCs w:val="18"/>
        </w:rPr>
        <w:t>4.2. Оплата  по настоящему договору производится 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4.4. Цена договора включает в себя: стоимость ПО, доставку ПО Заказчику, шестимесячное сопровождение. </w:t>
      </w:r>
    </w:p>
    <w:p w:rsidR="00DD3E6E" w:rsidRPr="003D6284" w:rsidRDefault="00DD3E6E" w:rsidP="003D6284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5.1. Поставщик обязуется: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3D628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3D6284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ПО.</w:t>
      </w:r>
    </w:p>
    <w:p w:rsidR="00DD3E6E" w:rsidRPr="003D6284" w:rsidRDefault="00DD3E6E" w:rsidP="003D628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5.2. Заказчик обязуется: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3D628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DD3E6E" w:rsidRPr="003D6284" w:rsidRDefault="00DD3E6E" w:rsidP="003D6284">
      <w:pPr>
        <w:jc w:val="both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 Поставщик уплачивает Заказчику неустойку в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0,1 % (ноль целых одна десятая процентов) от стоимости не поставленного в срок ПО за каждый день просрочки поставки.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 6.3.В случае нарушения сроков оплаты поставленного </w:t>
      </w:r>
      <w:proofErr w:type="gramStart"/>
      <w:r w:rsidRPr="003D6284">
        <w:rPr>
          <w:rFonts w:ascii="Times New Roman" w:hAnsi="Times New Roman"/>
          <w:sz w:val="18"/>
          <w:szCs w:val="18"/>
        </w:rPr>
        <w:t>ПО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3D6284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п.4..2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D3E6E" w:rsidRPr="003D6284" w:rsidRDefault="00DD3E6E" w:rsidP="003D62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3D6284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3D6284">
        <w:rPr>
          <w:rFonts w:ascii="Times New Roman" w:hAnsi="Times New Roman"/>
          <w:color w:val="000000"/>
          <w:sz w:val="18"/>
          <w:szCs w:val="18"/>
        </w:rPr>
        <w:t>.</w:t>
      </w:r>
    </w:p>
    <w:p w:rsidR="00DD3E6E" w:rsidRPr="003D6284" w:rsidRDefault="00DD3E6E" w:rsidP="003D6284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DD3E6E" w:rsidRPr="003D6284" w:rsidRDefault="00DD3E6E" w:rsidP="003D6284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DD3E6E" w:rsidRPr="003D6284" w:rsidRDefault="00DD3E6E" w:rsidP="003D6284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3D6284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3D6284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DD3E6E" w:rsidRPr="003D6284" w:rsidRDefault="00DD3E6E" w:rsidP="003D6284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DD3E6E" w:rsidRPr="003D6284" w:rsidRDefault="00DD3E6E" w:rsidP="003D6284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3D628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D3E6E" w:rsidRPr="003D6284" w:rsidRDefault="00DD3E6E" w:rsidP="003D6284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DD3E6E" w:rsidRPr="003D6284" w:rsidRDefault="00DD3E6E" w:rsidP="003D6284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10.2. В случае изменения у какой-либо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3D6284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3D6284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10.3. Договор составлен в двух экземплярах, имеющих одинаковую юридическую силу, по одному экземпляру для каждой из Сторон.</w:t>
      </w:r>
    </w:p>
    <w:p w:rsidR="00DD3E6E" w:rsidRPr="003D6284" w:rsidRDefault="00DD3E6E" w:rsidP="003D62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6284">
        <w:rPr>
          <w:rFonts w:ascii="Times New Roman" w:hAnsi="Times New Roman"/>
          <w:sz w:val="18"/>
          <w:szCs w:val="18"/>
        </w:rPr>
        <w:t xml:space="preserve">           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DD3E6E" w:rsidRPr="003D6284" w:rsidRDefault="00DD3E6E" w:rsidP="003D6284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DD3E6E" w:rsidRPr="003D6284" w:rsidRDefault="00DD3E6E" w:rsidP="003D6284">
      <w:pPr>
        <w:pStyle w:val="21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 xml:space="preserve">                        11.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DD3E6E" w:rsidRPr="003D6284" w:rsidTr="00AB21E7">
        <w:tc>
          <w:tcPr>
            <w:tcW w:w="5210" w:type="dxa"/>
            <w:shd w:val="clear" w:color="auto" w:fill="auto"/>
          </w:tcPr>
          <w:p w:rsidR="00DD3E6E" w:rsidRPr="003D6284" w:rsidRDefault="00DD3E6E" w:rsidP="003D62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28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DD3E6E" w:rsidRPr="003D6284" w:rsidRDefault="00DD3E6E" w:rsidP="003D62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284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DD3E6E" w:rsidRPr="003D6284" w:rsidTr="00AB21E7">
        <w:tc>
          <w:tcPr>
            <w:tcW w:w="5210" w:type="dxa"/>
            <w:shd w:val="clear" w:color="auto" w:fill="auto"/>
          </w:tcPr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D6284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284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3D6284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3D628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D628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DD3E6E" w:rsidRPr="003D6284" w:rsidRDefault="00DD3E6E" w:rsidP="003D628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E" w:rsidRPr="003D6284" w:rsidRDefault="00DD3E6E" w:rsidP="003D6284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284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211" w:type="dxa"/>
            <w:shd w:val="clear" w:color="auto" w:fill="auto"/>
          </w:tcPr>
          <w:p w:rsidR="00DD3E6E" w:rsidRPr="003D6284" w:rsidRDefault="00DD3E6E" w:rsidP="003D628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D3E6E" w:rsidRPr="003D6284" w:rsidRDefault="00DD3E6E" w:rsidP="003D6284">
      <w:pPr>
        <w:rPr>
          <w:rFonts w:ascii="Times New Roman" w:hAnsi="Times New Roman"/>
          <w:b/>
          <w:bCs/>
          <w:sz w:val="18"/>
          <w:szCs w:val="18"/>
        </w:rPr>
      </w:pPr>
      <w:r w:rsidRPr="003D6284">
        <w:rPr>
          <w:rFonts w:ascii="Times New Roman" w:hAnsi="Times New Roman"/>
          <w:b/>
          <w:bCs/>
          <w:sz w:val="18"/>
          <w:szCs w:val="18"/>
        </w:rPr>
        <w:tab/>
      </w:r>
    </w:p>
    <w:p w:rsidR="007728FB" w:rsidRPr="003D6284" w:rsidRDefault="007728FB" w:rsidP="003D628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7728FB" w:rsidRPr="003D6284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8704C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12B2A"/>
    <w:rsid w:val="0021617D"/>
    <w:rsid w:val="00243EF3"/>
    <w:rsid w:val="0025001D"/>
    <w:rsid w:val="002621A0"/>
    <w:rsid w:val="0029464C"/>
    <w:rsid w:val="002B1036"/>
    <w:rsid w:val="002C2CB0"/>
    <w:rsid w:val="002E654B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200AC"/>
    <w:rsid w:val="00925CB6"/>
    <w:rsid w:val="009348DD"/>
    <w:rsid w:val="009364F3"/>
    <w:rsid w:val="00937ADC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ke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yandex.ru/?ol=biz&amp;oid=1105848935&amp;wh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ftline.ru" TargetMode="External"/><Relationship Id="rId10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ol=biz&amp;oid=1128189872&amp;wh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87</cp:revision>
  <cp:lastPrinted>2011-05-11T09:45:00Z</cp:lastPrinted>
  <dcterms:created xsi:type="dcterms:W3CDTF">2011-04-28T02:37:00Z</dcterms:created>
  <dcterms:modified xsi:type="dcterms:W3CDTF">2011-07-01T02:36:00Z</dcterms:modified>
</cp:coreProperties>
</file>