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70C" w:rsidRPr="00605F3A" w:rsidRDefault="000F570C" w:rsidP="00514CA2">
      <w:pPr>
        <w:pStyle w:val="110"/>
        <w:jc w:val="center"/>
        <w:rPr>
          <w:rFonts w:ascii="Times New Roman" w:hAnsi="Times New Roman"/>
          <w:sz w:val="18"/>
          <w:szCs w:val="18"/>
        </w:rPr>
      </w:pPr>
      <w:r w:rsidRPr="00605F3A">
        <w:rPr>
          <w:rFonts w:ascii="Times New Roman" w:hAnsi="Times New Roman"/>
          <w:sz w:val="18"/>
          <w:szCs w:val="18"/>
        </w:rPr>
        <w:t>Извещение о проведении запроса котировок № </w:t>
      </w:r>
      <w:r w:rsidR="00605F3A" w:rsidRPr="00605F3A">
        <w:rPr>
          <w:rFonts w:ascii="Times New Roman" w:hAnsi="Times New Roman"/>
          <w:sz w:val="18"/>
          <w:szCs w:val="18"/>
        </w:rPr>
        <w:t>130</w:t>
      </w:r>
    </w:p>
    <w:p w:rsidR="000F570C" w:rsidRPr="00605F3A" w:rsidRDefault="000F570C" w:rsidP="00514CA2">
      <w:pPr>
        <w:pStyle w:val="111"/>
        <w:rPr>
          <w:rFonts w:ascii="Times New Roman" w:hAnsi="Times New Roman"/>
          <w:sz w:val="18"/>
          <w:szCs w:val="18"/>
        </w:rPr>
      </w:pPr>
      <w:r w:rsidRPr="00605F3A">
        <w:rPr>
          <w:rFonts w:ascii="Times New Roman" w:hAnsi="Times New Roman"/>
          <w:sz w:val="18"/>
          <w:szCs w:val="18"/>
        </w:rPr>
        <w:t>Дата: «</w:t>
      </w:r>
      <w:r w:rsidR="009B6C9B" w:rsidRPr="00605F3A">
        <w:rPr>
          <w:rFonts w:ascii="Times New Roman" w:hAnsi="Times New Roman"/>
          <w:sz w:val="18"/>
          <w:szCs w:val="18"/>
        </w:rPr>
        <w:t>1</w:t>
      </w:r>
      <w:r w:rsidR="00EA6514" w:rsidRPr="00605F3A">
        <w:rPr>
          <w:rFonts w:ascii="Times New Roman" w:hAnsi="Times New Roman"/>
          <w:sz w:val="18"/>
          <w:szCs w:val="18"/>
        </w:rPr>
        <w:t>4</w:t>
      </w:r>
      <w:r w:rsidRPr="00605F3A">
        <w:rPr>
          <w:rFonts w:ascii="Times New Roman" w:hAnsi="Times New Roman"/>
          <w:sz w:val="18"/>
          <w:szCs w:val="18"/>
        </w:rPr>
        <w:t>»</w:t>
      </w:r>
      <w:r w:rsidR="0021617D" w:rsidRPr="00605F3A">
        <w:rPr>
          <w:rFonts w:ascii="Times New Roman" w:hAnsi="Times New Roman"/>
          <w:sz w:val="18"/>
          <w:szCs w:val="18"/>
        </w:rPr>
        <w:t xml:space="preserve"> </w:t>
      </w:r>
      <w:r w:rsidR="00B44B7D" w:rsidRPr="00605F3A">
        <w:rPr>
          <w:rFonts w:ascii="Times New Roman" w:hAnsi="Times New Roman"/>
          <w:sz w:val="18"/>
          <w:szCs w:val="18"/>
        </w:rPr>
        <w:t>ию</w:t>
      </w:r>
      <w:r w:rsidR="00895E1D" w:rsidRPr="00605F3A">
        <w:rPr>
          <w:rFonts w:ascii="Times New Roman" w:hAnsi="Times New Roman"/>
          <w:sz w:val="18"/>
          <w:szCs w:val="18"/>
        </w:rPr>
        <w:t>л</w:t>
      </w:r>
      <w:r w:rsidR="00B44B7D" w:rsidRPr="00605F3A">
        <w:rPr>
          <w:rFonts w:ascii="Times New Roman" w:hAnsi="Times New Roman"/>
          <w:sz w:val="18"/>
          <w:szCs w:val="18"/>
        </w:rPr>
        <w:t>я</w:t>
      </w:r>
      <w:r w:rsidR="0021617D" w:rsidRPr="00605F3A">
        <w:rPr>
          <w:rFonts w:ascii="Times New Roman" w:hAnsi="Times New Roman"/>
          <w:sz w:val="18"/>
          <w:szCs w:val="18"/>
        </w:rPr>
        <w:t xml:space="preserve"> </w:t>
      </w:r>
      <w:r w:rsidRPr="00605F3A">
        <w:rPr>
          <w:rFonts w:ascii="Times New Roman" w:hAnsi="Times New Roman"/>
          <w:sz w:val="18"/>
          <w:szCs w:val="18"/>
        </w:rPr>
        <w:t xml:space="preserve"> </w:t>
      </w:r>
      <w:smartTag w:uri="urn:schemas-microsoft-com:office:smarttags" w:element="metricconverter">
        <w:smartTagPr>
          <w:attr w:name="ProductID" w:val="2011 г"/>
        </w:smartTagPr>
        <w:r w:rsidRPr="00605F3A">
          <w:rPr>
            <w:rFonts w:ascii="Times New Roman" w:hAnsi="Times New Roman"/>
            <w:sz w:val="18"/>
            <w:szCs w:val="18"/>
          </w:rPr>
          <w:t>2011 г</w:t>
        </w:r>
      </w:smartTag>
      <w:r w:rsidRPr="00605F3A">
        <w:rPr>
          <w:rFonts w:ascii="Times New Roman" w:hAnsi="Times New Roman"/>
          <w:sz w:val="18"/>
          <w:szCs w:val="18"/>
        </w:rPr>
        <w:t>.</w:t>
      </w:r>
    </w:p>
    <w:p w:rsidR="000F570C" w:rsidRPr="00605F3A" w:rsidRDefault="000F570C" w:rsidP="00514CA2">
      <w:pPr>
        <w:pStyle w:val="111"/>
        <w:rPr>
          <w:rFonts w:ascii="Times New Roman" w:hAnsi="Times New Roman"/>
          <w:b/>
          <w:sz w:val="18"/>
          <w:szCs w:val="18"/>
        </w:rPr>
      </w:pPr>
    </w:p>
    <w:p w:rsidR="000F570C" w:rsidRPr="00605F3A" w:rsidRDefault="000F570C" w:rsidP="00514CA2">
      <w:pPr>
        <w:pStyle w:val="111"/>
        <w:jc w:val="both"/>
        <w:rPr>
          <w:rFonts w:ascii="Times New Roman" w:hAnsi="Times New Roman"/>
          <w:sz w:val="18"/>
          <w:szCs w:val="18"/>
        </w:rPr>
      </w:pPr>
      <w:r w:rsidRPr="00605F3A">
        <w:rPr>
          <w:rFonts w:ascii="Times New Roman" w:hAnsi="Times New Roman"/>
          <w:b/>
          <w:sz w:val="18"/>
          <w:szCs w:val="18"/>
        </w:rPr>
        <w:t xml:space="preserve">              Заказчик: </w:t>
      </w:r>
      <w:proofErr w:type="gramStart"/>
      <w:r w:rsidRPr="00605F3A">
        <w:rPr>
          <w:rFonts w:ascii="Times New Roman" w:hAnsi="Times New Roman"/>
          <w:sz w:val="18"/>
          <w:szCs w:val="18"/>
        </w:rPr>
        <w:t>ГОУ ВПО Сибирский государственный университет путей сообщения (СГУПС), находящийся по адресу: г. Новосибирск, ул. Д.Ковальчук,191 проводит размещение заказа на поставки товаров, работ (услуг) для собственных нужд в соответствии с ФЗ РФ от 21.07.2005г. «О размещении заказов на поставки товаров, выполнение работ, оказание услуг для государственных и муниципальных нужд» №94-ФЗ, путем запроса котировок цен на следующих условиях.</w:t>
      </w:r>
      <w:proofErr w:type="gramEnd"/>
    </w:p>
    <w:p w:rsidR="000F570C" w:rsidRPr="00605F3A" w:rsidRDefault="000F570C" w:rsidP="00514CA2">
      <w:pPr>
        <w:pStyle w:val="111"/>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Источник финансирования</w:t>
      </w:r>
      <w:r w:rsidRPr="00605F3A">
        <w:rPr>
          <w:rFonts w:ascii="Times New Roman" w:hAnsi="Times New Roman"/>
          <w:sz w:val="18"/>
          <w:szCs w:val="18"/>
        </w:rPr>
        <w:t>: федеральный бюджет (бюджетный источники).</w:t>
      </w:r>
    </w:p>
    <w:p w:rsidR="007E0255" w:rsidRPr="00605F3A" w:rsidRDefault="000F570C" w:rsidP="00514CA2">
      <w:pPr>
        <w:pStyle w:val="111"/>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Предмет запроса котировок</w:t>
      </w:r>
      <w:r w:rsidRPr="00605F3A">
        <w:rPr>
          <w:rFonts w:ascii="Times New Roman" w:hAnsi="Times New Roman"/>
          <w:sz w:val="18"/>
          <w:szCs w:val="18"/>
        </w:rPr>
        <w:t xml:space="preserve">: </w:t>
      </w:r>
      <w:r w:rsidR="007E0255" w:rsidRPr="00605F3A">
        <w:rPr>
          <w:rFonts w:ascii="Times New Roman" w:hAnsi="Times New Roman"/>
          <w:sz w:val="18"/>
          <w:szCs w:val="18"/>
        </w:rPr>
        <w:t xml:space="preserve">поставка </w:t>
      </w:r>
      <w:r w:rsidR="00605F3A" w:rsidRPr="00605F3A">
        <w:rPr>
          <w:rFonts w:ascii="Times New Roman" w:hAnsi="Times New Roman"/>
          <w:sz w:val="18"/>
          <w:szCs w:val="18"/>
        </w:rPr>
        <w:t>моющих сре</w:t>
      </w:r>
      <w:proofErr w:type="gramStart"/>
      <w:r w:rsidR="00605F3A" w:rsidRPr="00605F3A">
        <w:rPr>
          <w:rFonts w:ascii="Times New Roman" w:hAnsi="Times New Roman"/>
          <w:sz w:val="18"/>
          <w:szCs w:val="18"/>
        </w:rPr>
        <w:t>дств</w:t>
      </w:r>
      <w:r w:rsidR="00EA6514" w:rsidRPr="00605F3A">
        <w:rPr>
          <w:rFonts w:ascii="Times New Roman" w:hAnsi="Times New Roman"/>
          <w:sz w:val="18"/>
          <w:szCs w:val="18"/>
        </w:rPr>
        <w:t xml:space="preserve"> дл</w:t>
      </w:r>
      <w:proofErr w:type="gramEnd"/>
      <w:r w:rsidR="00EA6514" w:rsidRPr="00605F3A">
        <w:rPr>
          <w:rFonts w:ascii="Times New Roman" w:hAnsi="Times New Roman"/>
          <w:sz w:val="18"/>
          <w:szCs w:val="18"/>
        </w:rPr>
        <w:t>я Томского</w:t>
      </w:r>
      <w:r w:rsidR="00D921AE" w:rsidRPr="00605F3A">
        <w:rPr>
          <w:rFonts w:ascii="Times New Roman" w:hAnsi="Times New Roman"/>
          <w:sz w:val="18"/>
          <w:szCs w:val="18"/>
        </w:rPr>
        <w:t xml:space="preserve"> техникума железнодорожного транспорта – филиала </w:t>
      </w:r>
      <w:r w:rsidRPr="00605F3A">
        <w:rPr>
          <w:rFonts w:ascii="Times New Roman" w:hAnsi="Times New Roman"/>
          <w:sz w:val="18"/>
          <w:szCs w:val="18"/>
        </w:rPr>
        <w:t>СГУПС.</w:t>
      </w:r>
    </w:p>
    <w:p w:rsidR="000F570C" w:rsidRPr="00605F3A" w:rsidRDefault="000F570C" w:rsidP="00514CA2">
      <w:pPr>
        <w:pStyle w:val="111"/>
        <w:numPr>
          <w:ilvl w:val="0"/>
          <w:numId w:val="1"/>
        </w:numPr>
        <w:tabs>
          <w:tab w:val="num" w:pos="360"/>
        </w:tabs>
        <w:ind w:left="0" w:firstLine="0"/>
        <w:jc w:val="both"/>
        <w:rPr>
          <w:rFonts w:ascii="Times New Roman" w:hAnsi="Times New Roman"/>
          <w:sz w:val="18"/>
          <w:szCs w:val="18"/>
        </w:rPr>
      </w:pPr>
      <w:r w:rsidRPr="00605F3A">
        <w:rPr>
          <w:rFonts w:ascii="Times New Roman" w:hAnsi="Times New Roman"/>
          <w:b/>
          <w:sz w:val="18"/>
          <w:szCs w:val="18"/>
        </w:rPr>
        <w:t>Наименование, характеристики и количество поставляемых товаров, наименование, характеристики и объем выполняемых работ, оказываемых услуг:</w:t>
      </w:r>
      <w:r w:rsidR="00CF06A7" w:rsidRPr="00605F3A">
        <w:rPr>
          <w:rFonts w:ascii="Times New Roman" w:hAnsi="Times New Roman"/>
          <w:sz w:val="18"/>
          <w:szCs w:val="18"/>
        </w:rPr>
        <w:t xml:space="preserve"> </w:t>
      </w:r>
      <w:r w:rsidR="00605F3A" w:rsidRPr="00605F3A">
        <w:rPr>
          <w:rFonts w:ascii="Times New Roman" w:hAnsi="Times New Roman"/>
          <w:sz w:val="18"/>
          <w:szCs w:val="18"/>
        </w:rPr>
        <w:t xml:space="preserve">моющие </w:t>
      </w:r>
      <w:r w:rsidR="00412283">
        <w:rPr>
          <w:rFonts w:ascii="Times New Roman" w:hAnsi="Times New Roman"/>
          <w:sz w:val="18"/>
          <w:szCs w:val="18"/>
        </w:rPr>
        <w:t xml:space="preserve">и чистящие </w:t>
      </w:r>
      <w:r w:rsidR="00605F3A" w:rsidRPr="00605F3A">
        <w:rPr>
          <w:rFonts w:ascii="Times New Roman" w:hAnsi="Times New Roman"/>
          <w:sz w:val="18"/>
          <w:szCs w:val="18"/>
        </w:rPr>
        <w:t>средства в общем количестве</w:t>
      </w:r>
      <w:r w:rsidR="00514CA2" w:rsidRPr="00605F3A">
        <w:rPr>
          <w:rFonts w:ascii="Times New Roman" w:hAnsi="Times New Roman"/>
          <w:sz w:val="18"/>
          <w:szCs w:val="18"/>
        </w:rPr>
        <w:t xml:space="preserve"> – </w:t>
      </w:r>
      <w:r w:rsidR="00605F3A" w:rsidRPr="00605F3A">
        <w:rPr>
          <w:rFonts w:ascii="Times New Roman" w:hAnsi="Times New Roman"/>
          <w:sz w:val="18"/>
          <w:szCs w:val="18"/>
        </w:rPr>
        <w:t>3689 упаковок</w:t>
      </w:r>
      <w:r w:rsidR="00D921AE" w:rsidRPr="00605F3A">
        <w:rPr>
          <w:rFonts w:ascii="Times New Roman" w:hAnsi="Times New Roman"/>
          <w:sz w:val="18"/>
          <w:szCs w:val="18"/>
        </w:rPr>
        <w:t xml:space="preserve"> </w:t>
      </w:r>
      <w:r w:rsidRPr="00605F3A">
        <w:rPr>
          <w:rFonts w:ascii="Times New Roman" w:hAnsi="Times New Roman"/>
          <w:sz w:val="18"/>
          <w:szCs w:val="18"/>
        </w:rPr>
        <w:t>(согласно технического задания – Приложение 2).</w:t>
      </w:r>
    </w:p>
    <w:p w:rsidR="00510279" w:rsidRPr="00605F3A" w:rsidRDefault="000F570C" w:rsidP="00514CA2">
      <w:pPr>
        <w:pStyle w:val="122"/>
        <w:numPr>
          <w:ilvl w:val="0"/>
          <w:numId w:val="1"/>
        </w:numPr>
        <w:tabs>
          <w:tab w:val="num" w:pos="360"/>
        </w:tabs>
        <w:ind w:left="0" w:firstLine="0"/>
        <w:jc w:val="both"/>
        <w:rPr>
          <w:rFonts w:ascii="Times New Roman" w:hAnsi="Times New Roman"/>
          <w:sz w:val="18"/>
          <w:szCs w:val="18"/>
        </w:rPr>
      </w:pPr>
      <w:r w:rsidRPr="00605F3A">
        <w:rPr>
          <w:rFonts w:ascii="Times New Roman" w:hAnsi="Times New Roman"/>
          <w:b/>
          <w:sz w:val="18"/>
          <w:szCs w:val="18"/>
        </w:rPr>
        <w:t>Место доставки поставляемых товаров, место выполнения работ, место оказания услуг</w:t>
      </w:r>
      <w:r w:rsidRPr="00605F3A">
        <w:rPr>
          <w:rFonts w:ascii="Times New Roman" w:hAnsi="Times New Roman"/>
          <w:sz w:val="18"/>
          <w:szCs w:val="18"/>
        </w:rPr>
        <w:t xml:space="preserve">: </w:t>
      </w:r>
      <w:r w:rsidR="00003239" w:rsidRPr="00605F3A">
        <w:rPr>
          <w:rFonts w:ascii="Times New Roman" w:hAnsi="Times New Roman"/>
          <w:sz w:val="18"/>
          <w:szCs w:val="18"/>
        </w:rPr>
        <w:t>63</w:t>
      </w:r>
      <w:r w:rsidR="00EA6514" w:rsidRPr="00605F3A">
        <w:rPr>
          <w:rFonts w:ascii="Times New Roman" w:hAnsi="Times New Roman"/>
          <w:sz w:val="18"/>
          <w:szCs w:val="18"/>
        </w:rPr>
        <w:t>4</w:t>
      </w:r>
      <w:r w:rsidR="00925CB6" w:rsidRPr="00605F3A">
        <w:rPr>
          <w:rFonts w:ascii="Times New Roman" w:hAnsi="Times New Roman"/>
          <w:sz w:val="18"/>
          <w:szCs w:val="18"/>
        </w:rPr>
        <w:t>0</w:t>
      </w:r>
      <w:r w:rsidR="00EA6514" w:rsidRPr="00605F3A">
        <w:rPr>
          <w:rFonts w:ascii="Times New Roman" w:hAnsi="Times New Roman"/>
          <w:sz w:val="18"/>
          <w:szCs w:val="18"/>
        </w:rPr>
        <w:t>0</w:t>
      </w:r>
      <w:r w:rsidR="00D921AE" w:rsidRPr="00605F3A">
        <w:rPr>
          <w:rFonts w:ascii="Times New Roman" w:hAnsi="Times New Roman"/>
          <w:sz w:val="18"/>
          <w:szCs w:val="18"/>
        </w:rPr>
        <w:t>6</w:t>
      </w:r>
      <w:r w:rsidR="00937ADC" w:rsidRPr="00605F3A">
        <w:rPr>
          <w:rFonts w:ascii="Times New Roman" w:hAnsi="Times New Roman"/>
          <w:sz w:val="18"/>
          <w:szCs w:val="18"/>
        </w:rPr>
        <w:t>, г</w:t>
      </w:r>
      <w:proofErr w:type="gramStart"/>
      <w:r w:rsidR="00937ADC" w:rsidRPr="00605F3A">
        <w:rPr>
          <w:rFonts w:ascii="Times New Roman" w:hAnsi="Times New Roman"/>
          <w:sz w:val="18"/>
          <w:szCs w:val="18"/>
        </w:rPr>
        <w:t>.</w:t>
      </w:r>
      <w:r w:rsidR="00EA6514" w:rsidRPr="00605F3A">
        <w:rPr>
          <w:rFonts w:ascii="Times New Roman" w:hAnsi="Times New Roman"/>
          <w:sz w:val="18"/>
          <w:szCs w:val="18"/>
        </w:rPr>
        <w:t>Т</w:t>
      </w:r>
      <w:proofErr w:type="gramEnd"/>
      <w:r w:rsidR="00EA6514" w:rsidRPr="00605F3A">
        <w:rPr>
          <w:rFonts w:ascii="Times New Roman" w:hAnsi="Times New Roman"/>
          <w:sz w:val="18"/>
          <w:szCs w:val="18"/>
        </w:rPr>
        <w:t>ом</w:t>
      </w:r>
      <w:r w:rsidR="00937ADC" w:rsidRPr="00605F3A">
        <w:rPr>
          <w:rFonts w:ascii="Times New Roman" w:hAnsi="Times New Roman"/>
          <w:sz w:val="18"/>
          <w:szCs w:val="18"/>
        </w:rPr>
        <w:t xml:space="preserve">ск, </w:t>
      </w:r>
      <w:r w:rsidR="00EA6514" w:rsidRPr="00605F3A">
        <w:rPr>
          <w:rFonts w:ascii="Times New Roman" w:hAnsi="Times New Roman"/>
          <w:sz w:val="18"/>
          <w:szCs w:val="18"/>
        </w:rPr>
        <w:t>пер.Переездный, 1 – в помещение склада</w:t>
      </w:r>
      <w:r w:rsidR="00003239" w:rsidRPr="00605F3A">
        <w:rPr>
          <w:rFonts w:ascii="Times New Roman" w:hAnsi="Times New Roman"/>
          <w:sz w:val="18"/>
          <w:szCs w:val="18"/>
        </w:rPr>
        <w:t>.</w:t>
      </w:r>
    </w:p>
    <w:p w:rsidR="007E0255" w:rsidRPr="00605F3A" w:rsidRDefault="000F570C" w:rsidP="00514CA2">
      <w:pPr>
        <w:pStyle w:val="122"/>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Сроки поставок товаров, выполнения работ, оказания услуг:</w:t>
      </w:r>
      <w:r w:rsidRPr="00605F3A">
        <w:rPr>
          <w:rFonts w:ascii="Times New Roman" w:hAnsi="Times New Roman"/>
          <w:sz w:val="18"/>
          <w:szCs w:val="18"/>
        </w:rPr>
        <w:t xml:space="preserve"> </w:t>
      </w:r>
      <w:r w:rsidR="00510279" w:rsidRPr="00605F3A">
        <w:rPr>
          <w:rFonts w:ascii="Times New Roman" w:hAnsi="Times New Roman"/>
          <w:sz w:val="18"/>
          <w:szCs w:val="18"/>
        </w:rPr>
        <w:t xml:space="preserve">в течение </w:t>
      </w:r>
      <w:r w:rsidR="00514CA2" w:rsidRPr="00605F3A">
        <w:rPr>
          <w:rFonts w:ascii="Times New Roman" w:hAnsi="Times New Roman"/>
          <w:sz w:val="18"/>
          <w:szCs w:val="18"/>
        </w:rPr>
        <w:t>3-х</w:t>
      </w:r>
      <w:r w:rsidR="00510279" w:rsidRPr="00605F3A">
        <w:rPr>
          <w:rFonts w:ascii="Times New Roman" w:hAnsi="Times New Roman"/>
          <w:sz w:val="18"/>
          <w:szCs w:val="18"/>
        </w:rPr>
        <w:t xml:space="preserve"> дней со дня заключения договора</w:t>
      </w:r>
      <w:r w:rsidR="007E0255" w:rsidRPr="00605F3A">
        <w:rPr>
          <w:rFonts w:ascii="Times New Roman" w:hAnsi="Times New Roman"/>
          <w:sz w:val="18"/>
          <w:szCs w:val="18"/>
        </w:rPr>
        <w:t xml:space="preserve">. </w:t>
      </w:r>
    </w:p>
    <w:p w:rsidR="00193252" w:rsidRPr="00605F3A" w:rsidRDefault="000F570C" w:rsidP="00514CA2">
      <w:pPr>
        <w:pStyle w:val="122"/>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Сведения о включенных (не включенных) в цену товаров, работ, услуг расходах</w:t>
      </w:r>
      <w:r w:rsidRPr="00605F3A">
        <w:rPr>
          <w:rFonts w:ascii="Times New Roman" w:hAnsi="Times New Roman"/>
          <w:sz w:val="18"/>
          <w:szCs w:val="18"/>
        </w:rPr>
        <w:t xml:space="preserve">: </w:t>
      </w:r>
      <w:r w:rsidR="00514CA2" w:rsidRPr="00605F3A">
        <w:rPr>
          <w:rFonts w:ascii="Times New Roman" w:hAnsi="Times New Roman"/>
          <w:sz w:val="18"/>
          <w:szCs w:val="18"/>
        </w:rPr>
        <w:t xml:space="preserve">Цена </w:t>
      </w:r>
      <w:r w:rsidR="00605F3A" w:rsidRPr="00605F3A">
        <w:rPr>
          <w:rFonts w:ascii="Times New Roman" w:hAnsi="Times New Roman"/>
          <w:sz w:val="18"/>
          <w:szCs w:val="18"/>
        </w:rPr>
        <w:t>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r w:rsidR="00383280" w:rsidRPr="00605F3A">
        <w:rPr>
          <w:rFonts w:ascii="Times New Roman" w:hAnsi="Times New Roman"/>
          <w:sz w:val="18"/>
          <w:szCs w:val="18"/>
        </w:rPr>
        <w:t>.</w:t>
      </w:r>
    </w:p>
    <w:p w:rsidR="000F570C" w:rsidRPr="00605F3A" w:rsidRDefault="000F570C" w:rsidP="00514CA2">
      <w:pPr>
        <w:pStyle w:val="122"/>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Максимальная цена договора и обоснование максимальной цены</w:t>
      </w:r>
      <w:r w:rsidRPr="00605F3A">
        <w:rPr>
          <w:rFonts w:ascii="Times New Roman" w:hAnsi="Times New Roman"/>
          <w:sz w:val="18"/>
          <w:szCs w:val="18"/>
        </w:rPr>
        <w:t>:</w:t>
      </w:r>
      <w:r w:rsidR="00687539" w:rsidRPr="00605F3A">
        <w:rPr>
          <w:rFonts w:ascii="Times New Roman" w:hAnsi="Times New Roman"/>
          <w:sz w:val="18"/>
          <w:szCs w:val="18"/>
        </w:rPr>
        <w:t xml:space="preserve"> </w:t>
      </w:r>
      <w:r w:rsidR="00605F3A" w:rsidRPr="00605F3A">
        <w:rPr>
          <w:rFonts w:ascii="Times New Roman" w:hAnsi="Times New Roman"/>
          <w:b/>
          <w:sz w:val="18"/>
          <w:szCs w:val="18"/>
        </w:rPr>
        <w:t>2</w:t>
      </w:r>
      <w:r w:rsidR="00514CA2" w:rsidRPr="00605F3A">
        <w:rPr>
          <w:rFonts w:ascii="Times New Roman" w:hAnsi="Times New Roman"/>
          <w:b/>
          <w:sz w:val="18"/>
          <w:szCs w:val="18"/>
        </w:rPr>
        <w:t>9</w:t>
      </w:r>
      <w:r w:rsidR="00605F3A" w:rsidRPr="00605F3A">
        <w:rPr>
          <w:rFonts w:ascii="Times New Roman" w:hAnsi="Times New Roman"/>
          <w:b/>
          <w:sz w:val="18"/>
          <w:szCs w:val="18"/>
        </w:rPr>
        <w:t>4</w:t>
      </w:r>
      <w:r w:rsidR="00514CA2" w:rsidRPr="00605F3A">
        <w:rPr>
          <w:rFonts w:ascii="Times New Roman" w:hAnsi="Times New Roman"/>
          <w:b/>
          <w:sz w:val="18"/>
          <w:szCs w:val="18"/>
        </w:rPr>
        <w:t xml:space="preserve"> </w:t>
      </w:r>
      <w:r w:rsidR="00605F3A" w:rsidRPr="00605F3A">
        <w:rPr>
          <w:rFonts w:ascii="Times New Roman" w:hAnsi="Times New Roman"/>
          <w:b/>
          <w:sz w:val="18"/>
          <w:szCs w:val="18"/>
        </w:rPr>
        <w:t>053</w:t>
      </w:r>
      <w:r w:rsidR="00061397" w:rsidRPr="00605F3A">
        <w:rPr>
          <w:rFonts w:ascii="Times New Roman" w:hAnsi="Times New Roman"/>
          <w:b/>
          <w:sz w:val="18"/>
          <w:szCs w:val="18"/>
        </w:rPr>
        <w:t>,00</w:t>
      </w:r>
      <w:r w:rsidRPr="00605F3A">
        <w:rPr>
          <w:rFonts w:ascii="Times New Roman" w:hAnsi="Times New Roman"/>
          <w:b/>
          <w:sz w:val="18"/>
          <w:szCs w:val="18"/>
        </w:rPr>
        <w:t xml:space="preserve"> руб.</w:t>
      </w:r>
      <w:r w:rsidRPr="00605F3A">
        <w:rPr>
          <w:rFonts w:ascii="Times New Roman" w:hAnsi="Times New Roman"/>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43"/>
        <w:gridCol w:w="8563"/>
        <w:gridCol w:w="1701"/>
      </w:tblGrid>
      <w:tr w:rsidR="00003239" w:rsidRPr="00605F3A" w:rsidTr="002C2CB0">
        <w:tc>
          <w:tcPr>
            <w:tcW w:w="1043" w:type="dxa"/>
            <w:tcBorders>
              <w:top w:val="single" w:sz="4" w:space="0" w:color="000000"/>
              <w:left w:val="single" w:sz="4" w:space="0" w:color="000000"/>
              <w:bottom w:val="single" w:sz="4" w:space="0" w:color="000000"/>
              <w:right w:val="single" w:sz="4" w:space="0" w:color="000000"/>
            </w:tcBorders>
          </w:tcPr>
          <w:p w:rsidR="00003239" w:rsidRPr="00605F3A" w:rsidRDefault="00003239" w:rsidP="00514CA2">
            <w:pPr>
              <w:jc w:val="center"/>
              <w:rPr>
                <w:rFonts w:ascii="Times New Roman" w:hAnsi="Times New Roman"/>
                <w:sz w:val="18"/>
                <w:szCs w:val="18"/>
              </w:rPr>
            </w:pPr>
            <w:r w:rsidRPr="00605F3A">
              <w:rPr>
                <w:rFonts w:ascii="Times New Roman" w:hAnsi="Times New Roman"/>
                <w:sz w:val="18"/>
                <w:szCs w:val="18"/>
              </w:rPr>
              <w:t>№</w:t>
            </w:r>
            <w:proofErr w:type="spellStart"/>
            <w:proofErr w:type="gramStart"/>
            <w:r w:rsidRPr="00605F3A">
              <w:rPr>
                <w:rFonts w:ascii="Times New Roman" w:hAnsi="Times New Roman"/>
                <w:sz w:val="18"/>
                <w:szCs w:val="18"/>
              </w:rPr>
              <w:t>п</w:t>
            </w:r>
            <w:proofErr w:type="spellEnd"/>
            <w:proofErr w:type="gramEnd"/>
            <w:r w:rsidRPr="00605F3A">
              <w:rPr>
                <w:rFonts w:ascii="Times New Roman" w:hAnsi="Times New Roman"/>
                <w:sz w:val="18"/>
                <w:szCs w:val="18"/>
              </w:rPr>
              <w:t>/</w:t>
            </w:r>
            <w:proofErr w:type="spellStart"/>
            <w:r w:rsidRPr="00605F3A">
              <w:rPr>
                <w:rFonts w:ascii="Times New Roman" w:hAnsi="Times New Roman"/>
                <w:sz w:val="18"/>
                <w:szCs w:val="18"/>
              </w:rPr>
              <w:t>п</w:t>
            </w:r>
            <w:proofErr w:type="spellEnd"/>
          </w:p>
        </w:tc>
        <w:tc>
          <w:tcPr>
            <w:tcW w:w="8563" w:type="dxa"/>
            <w:tcBorders>
              <w:top w:val="single" w:sz="4" w:space="0" w:color="000000"/>
              <w:left w:val="single" w:sz="4" w:space="0" w:color="000000"/>
              <w:bottom w:val="single" w:sz="4" w:space="0" w:color="000000"/>
              <w:right w:val="single" w:sz="4" w:space="0" w:color="000000"/>
            </w:tcBorders>
          </w:tcPr>
          <w:p w:rsidR="00003239" w:rsidRPr="00605F3A" w:rsidRDefault="00003239" w:rsidP="00514CA2">
            <w:pPr>
              <w:rPr>
                <w:rFonts w:ascii="Times New Roman" w:hAnsi="Times New Roman"/>
                <w:sz w:val="18"/>
                <w:szCs w:val="18"/>
              </w:rPr>
            </w:pPr>
            <w:r w:rsidRPr="00605F3A">
              <w:rPr>
                <w:rFonts w:ascii="Times New Roman" w:hAnsi="Times New Roman"/>
                <w:sz w:val="18"/>
                <w:szCs w:val="18"/>
              </w:rPr>
              <w:t xml:space="preserve">Наименование документа (прайс-лист, счет, коммерческое предложение, официальный сайт, данные статистики и </w:t>
            </w:r>
            <w:proofErr w:type="spellStart"/>
            <w:proofErr w:type="gramStart"/>
            <w:r w:rsidRPr="00605F3A">
              <w:rPr>
                <w:rFonts w:ascii="Times New Roman" w:hAnsi="Times New Roman"/>
                <w:sz w:val="18"/>
                <w:szCs w:val="18"/>
              </w:rPr>
              <w:t>др</w:t>
            </w:r>
            <w:proofErr w:type="spellEnd"/>
            <w:proofErr w:type="gramEnd"/>
            <w:r w:rsidRPr="00605F3A">
              <w:rPr>
                <w:rFonts w:ascii="Times New Roman" w:hAnsi="Times New Roman"/>
                <w:sz w:val="18"/>
                <w:szCs w:val="18"/>
              </w:rPr>
              <w:t>, согласно п.1 .ст.19.1 94-ФЗ)</w:t>
            </w:r>
          </w:p>
        </w:tc>
        <w:tc>
          <w:tcPr>
            <w:tcW w:w="1701" w:type="dxa"/>
            <w:tcBorders>
              <w:top w:val="single" w:sz="4" w:space="0" w:color="000000"/>
              <w:left w:val="single" w:sz="4" w:space="0" w:color="000000"/>
              <w:bottom w:val="single" w:sz="4" w:space="0" w:color="000000"/>
              <w:right w:val="single" w:sz="4" w:space="0" w:color="000000"/>
            </w:tcBorders>
          </w:tcPr>
          <w:p w:rsidR="00003239" w:rsidRPr="00605F3A" w:rsidRDefault="00003239" w:rsidP="00514CA2">
            <w:pPr>
              <w:rPr>
                <w:rFonts w:ascii="Times New Roman" w:hAnsi="Times New Roman"/>
                <w:sz w:val="18"/>
                <w:szCs w:val="18"/>
              </w:rPr>
            </w:pPr>
            <w:r w:rsidRPr="00605F3A">
              <w:rPr>
                <w:rFonts w:ascii="Times New Roman" w:hAnsi="Times New Roman"/>
                <w:sz w:val="18"/>
                <w:szCs w:val="18"/>
              </w:rPr>
              <w:t>Цена договора, руб</w:t>
            </w:r>
            <w:r w:rsidR="002C2CB0" w:rsidRPr="00605F3A">
              <w:rPr>
                <w:rFonts w:ascii="Times New Roman" w:hAnsi="Times New Roman"/>
                <w:sz w:val="18"/>
                <w:szCs w:val="18"/>
              </w:rPr>
              <w:t>.</w:t>
            </w:r>
          </w:p>
        </w:tc>
      </w:tr>
      <w:tr w:rsidR="00605F3A" w:rsidRPr="00605F3A" w:rsidTr="005C6BD1">
        <w:tc>
          <w:tcPr>
            <w:tcW w:w="1043" w:type="dxa"/>
            <w:tcBorders>
              <w:top w:val="single" w:sz="4" w:space="0" w:color="000000"/>
              <w:left w:val="single" w:sz="4" w:space="0" w:color="000000"/>
              <w:bottom w:val="single" w:sz="4" w:space="0" w:color="000000"/>
              <w:right w:val="single" w:sz="4" w:space="0" w:color="000000"/>
            </w:tcBorders>
          </w:tcPr>
          <w:p w:rsidR="00605F3A" w:rsidRPr="00605F3A" w:rsidRDefault="00605F3A" w:rsidP="00514CA2">
            <w:pPr>
              <w:jc w:val="center"/>
              <w:rPr>
                <w:rFonts w:ascii="Times New Roman" w:hAnsi="Times New Roman"/>
                <w:sz w:val="18"/>
                <w:szCs w:val="18"/>
              </w:rPr>
            </w:pPr>
            <w:r w:rsidRPr="00605F3A">
              <w:rPr>
                <w:rFonts w:ascii="Times New Roman" w:hAnsi="Times New Roman"/>
                <w:sz w:val="18"/>
                <w:szCs w:val="18"/>
              </w:rPr>
              <w:t>1</w:t>
            </w:r>
          </w:p>
        </w:tc>
        <w:tc>
          <w:tcPr>
            <w:tcW w:w="8563" w:type="dxa"/>
            <w:tcBorders>
              <w:top w:val="single" w:sz="4" w:space="0" w:color="000000"/>
              <w:left w:val="single" w:sz="4" w:space="0" w:color="000000"/>
              <w:bottom w:val="single" w:sz="4" w:space="0" w:color="000000"/>
              <w:right w:val="single" w:sz="4" w:space="0" w:color="000000"/>
            </w:tcBorders>
          </w:tcPr>
          <w:p w:rsidR="00605F3A" w:rsidRPr="00605F3A" w:rsidRDefault="00605F3A" w:rsidP="0052382D">
            <w:pPr>
              <w:snapToGrid w:val="0"/>
              <w:spacing w:after="10"/>
              <w:rPr>
                <w:rFonts w:ascii="Times New Roman" w:hAnsi="Times New Roman"/>
                <w:sz w:val="18"/>
                <w:szCs w:val="18"/>
              </w:rPr>
            </w:pPr>
            <w:r w:rsidRPr="00605F3A">
              <w:rPr>
                <w:rFonts w:ascii="Times New Roman" w:hAnsi="Times New Roman"/>
                <w:sz w:val="18"/>
                <w:szCs w:val="18"/>
              </w:rPr>
              <w:t>Счет ООО «Компания Волна»</w:t>
            </w:r>
          </w:p>
        </w:tc>
        <w:tc>
          <w:tcPr>
            <w:tcW w:w="1701" w:type="dxa"/>
            <w:tcBorders>
              <w:top w:val="single" w:sz="4" w:space="0" w:color="000000"/>
              <w:left w:val="single" w:sz="4" w:space="0" w:color="000000"/>
              <w:bottom w:val="single" w:sz="4" w:space="0" w:color="000000"/>
              <w:right w:val="single" w:sz="4" w:space="0" w:color="000000"/>
            </w:tcBorders>
          </w:tcPr>
          <w:p w:rsidR="00605F3A" w:rsidRPr="00605F3A" w:rsidRDefault="00605F3A" w:rsidP="00605F3A">
            <w:pPr>
              <w:snapToGrid w:val="0"/>
              <w:spacing w:after="10"/>
              <w:jc w:val="center"/>
              <w:rPr>
                <w:rFonts w:ascii="Times New Roman" w:hAnsi="Times New Roman"/>
                <w:sz w:val="18"/>
                <w:szCs w:val="18"/>
              </w:rPr>
            </w:pPr>
            <w:r w:rsidRPr="00605F3A">
              <w:rPr>
                <w:rFonts w:ascii="Times New Roman" w:hAnsi="Times New Roman"/>
                <w:sz w:val="18"/>
                <w:szCs w:val="18"/>
              </w:rPr>
              <w:t>258 906.00</w:t>
            </w:r>
          </w:p>
        </w:tc>
      </w:tr>
      <w:tr w:rsidR="00605F3A" w:rsidRPr="00605F3A" w:rsidTr="005C6BD1">
        <w:tc>
          <w:tcPr>
            <w:tcW w:w="1043" w:type="dxa"/>
            <w:tcBorders>
              <w:top w:val="single" w:sz="4" w:space="0" w:color="000000"/>
              <w:left w:val="single" w:sz="4" w:space="0" w:color="000000"/>
              <w:bottom w:val="single" w:sz="4" w:space="0" w:color="000000"/>
              <w:right w:val="single" w:sz="4" w:space="0" w:color="000000"/>
            </w:tcBorders>
          </w:tcPr>
          <w:p w:rsidR="00605F3A" w:rsidRPr="00605F3A" w:rsidRDefault="00605F3A" w:rsidP="00514CA2">
            <w:pPr>
              <w:jc w:val="center"/>
              <w:rPr>
                <w:rFonts w:ascii="Times New Roman" w:hAnsi="Times New Roman"/>
                <w:sz w:val="18"/>
                <w:szCs w:val="18"/>
              </w:rPr>
            </w:pPr>
            <w:r w:rsidRPr="00605F3A">
              <w:rPr>
                <w:rFonts w:ascii="Times New Roman" w:hAnsi="Times New Roman"/>
                <w:sz w:val="18"/>
                <w:szCs w:val="18"/>
              </w:rPr>
              <w:t>2</w:t>
            </w:r>
          </w:p>
        </w:tc>
        <w:tc>
          <w:tcPr>
            <w:tcW w:w="8563" w:type="dxa"/>
            <w:tcBorders>
              <w:top w:val="single" w:sz="4" w:space="0" w:color="000000"/>
              <w:left w:val="single" w:sz="4" w:space="0" w:color="000000"/>
              <w:bottom w:val="single" w:sz="4" w:space="0" w:color="000000"/>
              <w:right w:val="single" w:sz="4" w:space="0" w:color="000000"/>
            </w:tcBorders>
          </w:tcPr>
          <w:p w:rsidR="00605F3A" w:rsidRPr="00605F3A" w:rsidRDefault="00605F3A" w:rsidP="0052382D">
            <w:pPr>
              <w:snapToGrid w:val="0"/>
              <w:spacing w:after="10"/>
              <w:rPr>
                <w:rFonts w:ascii="Times New Roman" w:hAnsi="Times New Roman"/>
                <w:sz w:val="18"/>
                <w:szCs w:val="18"/>
              </w:rPr>
            </w:pPr>
            <w:r w:rsidRPr="00605F3A">
              <w:rPr>
                <w:rFonts w:ascii="Times New Roman" w:hAnsi="Times New Roman"/>
                <w:sz w:val="18"/>
                <w:szCs w:val="18"/>
              </w:rPr>
              <w:t>Счет ООО «СтандартСпецодежда»</w:t>
            </w:r>
          </w:p>
        </w:tc>
        <w:tc>
          <w:tcPr>
            <w:tcW w:w="1701" w:type="dxa"/>
            <w:tcBorders>
              <w:top w:val="single" w:sz="4" w:space="0" w:color="000000"/>
              <w:left w:val="single" w:sz="4" w:space="0" w:color="000000"/>
              <w:bottom w:val="single" w:sz="4" w:space="0" w:color="000000"/>
              <w:right w:val="single" w:sz="4" w:space="0" w:color="000000"/>
            </w:tcBorders>
          </w:tcPr>
          <w:p w:rsidR="00605F3A" w:rsidRPr="00605F3A" w:rsidRDefault="00605F3A" w:rsidP="00605F3A">
            <w:pPr>
              <w:snapToGrid w:val="0"/>
              <w:spacing w:after="10"/>
              <w:jc w:val="center"/>
              <w:rPr>
                <w:rFonts w:ascii="Times New Roman" w:hAnsi="Times New Roman"/>
                <w:sz w:val="18"/>
                <w:szCs w:val="18"/>
              </w:rPr>
            </w:pPr>
            <w:r w:rsidRPr="00605F3A">
              <w:rPr>
                <w:rFonts w:ascii="Times New Roman" w:hAnsi="Times New Roman"/>
                <w:sz w:val="18"/>
                <w:szCs w:val="18"/>
              </w:rPr>
              <w:t>306 345.00</w:t>
            </w:r>
          </w:p>
        </w:tc>
      </w:tr>
      <w:tr w:rsidR="00605F3A" w:rsidRPr="00605F3A" w:rsidTr="00655008">
        <w:tc>
          <w:tcPr>
            <w:tcW w:w="1043" w:type="dxa"/>
            <w:tcBorders>
              <w:top w:val="single" w:sz="4" w:space="0" w:color="000000"/>
              <w:left w:val="single" w:sz="4" w:space="0" w:color="000000"/>
              <w:bottom w:val="single" w:sz="4" w:space="0" w:color="000000"/>
              <w:right w:val="single" w:sz="4" w:space="0" w:color="000000"/>
            </w:tcBorders>
          </w:tcPr>
          <w:p w:rsidR="00605F3A" w:rsidRPr="00605F3A" w:rsidRDefault="00605F3A" w:rsidP="00514CA2">
            <w:pPr>
              <w:jc w:val="center"/>
              <w:rPr>
                <w:rFonts w:ascii="Times New Roman" w:hAnsi="Times New Roman"/>
                <w:sz w:val="18"/>
                <w:szCs w:val="18"/>
              </w:rPr>
            </w:pPr>
            <w:r w:rsidRPr="00605F3A">
              <w:rPr>
                <w:rFonts w:ascii="Times New Roman" w:hAnsi="Times New Roman"/>
                <w:sz w:val="18"/>
                <w:szCs w:val="18"/>
              </w:rPr>
              <w:t>3</w:t>
            </w:r>
          </w:p>
        </w:tc>
        <w:tc>
          <w:tcPr>
            <w:tcW w:w="8563" w:type="dxa"/>
            <w:tcBorders>
              <w:top w:val="single" w:sz="4" w:space="0" w:color="000000"/>
              <w:left w:val="single" w:sz="4" w:space="0" w:color="000000"/>
              <w:bottom w:val="single" w:sz="4" w:space="0" w:color="000000"/>
              <w:right w:val="single" w:sz="4" w:space="0" w:color="000000"/>
            </w:tcBorders>
          </w:tcPr>
          <w:p w:rsidR="00605F3A" w:rsidRPr="00605F3A" w:rsidRDefault="00605F3A" w:rsidP="0052382D">
            <w:pPr>
              <w:snapToGrid w:val="0"/>
              <w:spacing w:after="10"/>
              <w:rPr>
                <w:rFonts w:ascii="Times New Roman" w:hAnsi="Times New Roman"/>
                <w:sz w:val="18"/>
                <w:szCs w:val="18"/>
              </w:rPr>
            </w:pPr>
            <w:r w:rsidRPr="00605F3A">
              <w:rPr>
                <w:rFonts w:ascii="Times New Roman" w:hAnsi="Times New Roman"/>
                <w:sz w:val="18"/>
                <w:szCs w:val="18"/>
              </w:rPr>
              <w:t>Счет ООО «</w:t>
            </w:r>
            <w:proofErr w:type="spellStart"/>
            <w:r w:rsidRPr="00605F3A">
              <w:rPr>
                <w:rFonts w:ascii="Times New Roman" w:hAnsi="Times New Roman"/>
                <w:sz w:val="18"/>
                <w:szCs w:val="18"/>
              </w:rPr>
              <w:t>Автолайт</w:t>
            </w:r>
            <w:proofErr w:type="spellEnd"/>
            <w:r w:rsidRPr="00605F3A">
              <w:rPr>
                <w:rFonts w:ascii="Times New Roman" w:hAnsi="Times New Roman"/>
                <w:sz w:val="18"/>
                <w:szCs w:val="18"/>
              </w:rPr>
              <w:t>»</w:t>
            </w:r>
          </w:p>
        </w:tc>
        <w:tc>
          <w:tcPr>
            <w:tcW w:w="1701" w:type="dxa"/>
            <w:tcBorders>
              <w:top w:val="single" w:sz="4" w:space="0" w:color="000000"/>
              <w:left w:val="single" w:sz="4" w:space="0" w:color="000000"/>
              <w:bottom w:val="single" w:sz="4" w:space="0" w:color="000000"/>
              <w:right w:val="single" w:sz="4" w:space="0" w:color="000000"/>
            </w:tcBorders>
          </w:tcPr>
          <w:p w:rsidR="00605F3A" w:rsidRPr="00605F3A" w:rsidRDefault="00605F3A" w:rsidP="00605F3A">
            <w:pPr>
              <w:snapToGrid w:val="0"/>
              <w:spacing w:after="10"/>
              <w:jc w:val="center"/>
              <w:rPr>
                <w:rFonts w:ascii="Times New Roman" w:hAnsi="Times New Roman"/>
                <w:sz w:val="18"/>
                <w:szCs w:val="18"/>
              </w:rPr>
            </w:pPr>
            <w:r w:rsidRPr="00605F3A">
              <w:rPr>
                <w:rFonts w:ascii="Times New Roman" w:hAnsi="Times New Roman"/>
                <w:sz w:val="18"/>
                <w:szCs w:val="18"/>
              </w:rPr>
              <w:t>316 909.00</w:t>
            </w:r>
          </w:p>
        </w:tc>
      </w:tr>
      <w:tr w:rsidR="000F3E7D" w:rsidRPr="00605F3A" w:rsidTr="00294878">
        <w:tc>
          <w:tcPr>
            <w:tcW w:w="9606" w:type="dxa"/>
            <w:gridSpan w:val="2"/>
            <w:tcBorders>
              <w:top w:val="single" w:sz="4" w:space="0" w:color="000000"/>
              <w:left w:val="single" w:sz="4" w:space="0" w:color="000000"/>
              <w:bottom w:val="single" w:sz="4" w:space="0" w:color="000000"/>
              <w:right w:val="single" w:sz="4" w:space="0" w:color="000000"/>
            </w:tcBorders>
          </w:tcPr>
          <w:p w:rsidR="000F3E7D" w:rsidRPr="00605F3A" w:rsidRDefault="000F3E7D" w:rsidP="00514CA2">
            <w:pPr>
              <w:rPr>
                <w:rFonts w:ascii="Times New Roman" w:hAnsi="Times New Roman"/>
                <w:sz w:val="18"/>
                <w:szCs w:val="18"/>
              </w:rPr>
            </w:pPr>
            <w:r w:rsidRPr="00605F3A">
              <w:rPr>
                <w:rFonts w:ascii="Times New Roman" w:hAnsi="Times New Roman"/>
                <w:sz w:val="18"/>
                <w:szCs w:val="18"/>
              </w:rPr>
              <w:t>Среднеарифметическая цена договора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0F3E7D" w:rsidRPr="00605F3A" w:rsidRDefault="00605F3A" w:rsidP="00514CA2">
            <w:pPr>
              <w:jc w:val="center"/>
              <w:rPr>
                <w:rFonts w:ascii="Times New Roman" w:hAnsi="Times New Roman"/>
                <w:sz w:val="18"/>
                <w:szCs w:val="18"/>
              </w:rPr>
            </w:pPr>
            <w:r w:rsidRPr="00605F3A">
              <w:rPr>
                <w:rFonts w:ascii="Times New Roman" w:hAnsi="Times New Roman"/>
                <w:sz w:val="18"/>
                <w:szCs w:val="18"/>
              </w:rPr>
              <w:t>294 053</w:t>
            </w:r>
            <w:r w:rsidR="00061397" w:rsidRPr="00605F3A">
              <w:rPr>
                <w:rFonts w:ascii="Times New Roman" w:hAnsi="Times New Roman"/>
                <w:sz w:val="18"/>
                <w:szCs w:val="18"/>
              </w:rPr>
              <w:t>,00</w:t>
            </w:r>
          </w:p>
        </w:tc>
      </w:tr>
    </w:tbl>
    <w:p w:rsidR="00193252" w:rsidRPr="00605F3A" w:rsidRDefault="00193252" w:rsidP="00514CA2">
      <w:pPr>
        <w:pStyle w:val="122"/>
        <w:ind w:left="0" w:firstLine="0"/>
        <w:jc w:val="both"/>
        <w:rPr>
          <w:rFonts w:ascii="Times New Roman" w:hAnsi="Times New Roman"/>
          <w:b/>
          <w:sz w:val="18"/>
          <w:szCs w:val="18"/>
        </w:rPr>
      </w:pPr>
    </w:p>
    <w:p w:rsidR="000F570C" w:rsidRPr="00605F3A" w:rsidRDefault="000F570C" w:rsidP="00514CA2">
      <w:pPr>
        <w:pStyle w:val="122"/>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Срок подачи Котировочных заявок</w:t>
      </w:r>
      <w:r w:rsidRPr="00605F3A">
        <w:rPr>
          <w:rFonts w:ascii="Times New Roman" w:hAnsi="Times New Roman"/>
          <w:sz w:val="18"/>
          <w:szCs w:val="18"/>
        </w:rPr>
        <w:t xml:space="preserve">: </w:t>
      </w:r>
      <w:r w:rsidRPr="00605F3A">
        <w:rPr>
          <w:rFonts w:ascii="Times New Roman" w:hAnsi="Times New Roman"/>
          <w:b/>
          <w:sz w:val="18"/>
          <w:szCs w:val="18"/>
        </w:rPr>
        <w:t>с 09.00 часов (местного времени) «</w:t>
      </w:r>
      <w:r w:rsidR="009B6C9B" w:rsidRPr="00605F3A">
        <w:rPr>
          <w:rFonts w:ascii="Times New Roman" w:hAnsi="Times New Roman"/>
          <w:b/>
          <w:sz w:val="18"/>
          <w:szCs w:val="18"/>
        </w:rPr>
        <w:t>1</w:t>
      </w:r>
      <w:r w:rsidR="00EA6514" w:rsidRPr="00605F3A">
        <w:rPr>
          <w:rFonts w:ascii="Times New Roman" w:hAnsi="Times New Roman"/>
          <w:b/>
          <w:sz w:val="18"/>
          <w:szCs w:val="18"/>
        </w:rPr>
        <w:t>5</w:t>
      </w:r>
      <w:r w:rsidRPr="00605F3A">
        <w:rPr>
          <w:rFonts w:ascii="Times New Roman" w:hAnsi="Times New Roman"/>
          <w:b/>
          <w:sz w:val="18"/>
          <w:szCs w:val="18"/>
        </w:rPr>
        <w:t xml:space="preserve">» </w:t>
      </w:r>
      <w:r w:rsidR="00B44B7D" w:rsidRPr="00605F3A">
        <w:rPr>
          <w:rFonts w:ascii="Times New Roman" w:hAnsi="Times New Roman"/>
          <w:b/>
          <w:sz w:val="18"/>
          <w:szCs w:val="18"/>
        </w:rPr>
        <w:t>ию</w:t>
      </w:r>
      <w:r w:rsidR="002F5FBC" w:rsidRPr="00605F3A">
        <w:rPr>
          <w:rFonts w:ascii="Times New Roman" w:hAnsi="Times New Roman"/>
          <w:b/>
          <w:sz w:val="18"/>
          <w:szCs w:val="18"/>
        </w:rPr>
        <w:t>л</w:t>
      </w:r>
      <w:r w:rsidR="00B44B7D" w:rsidRPr="00605F3A">
        <w:rPr>
          <w:rFonts w:ascii="Times New Roman" w:hAnsi="Times New Roman"/>
          <w:b/>
          <w:sz w:val="18"/>
          <w:szCs w:val="18"/>
        </w:rPr>
        <w:t>я</w:t>
      </w:r>
      <w:r w:rsidRPr="00605F3A">
        <w:rPr>
          <w:rFonts w:ascii="Times New Roman" w:hAnsi="Times New Roman"/>
          <w:b/>
          <w:sz w:val="18"/>
          <w:szCs w:val="18"/>
        </w:rPr>
        <w:t xml:space="preserve"> 2011г до 1</w:t>
      </w:r>
      <w:r w:rsidR="00F77C7E" w:rsidRPr="00605F3A">
        <w:rPr>
          <w:rFonts w:ascii="Times New Roman" w:hAnsi="Times New Roman"/>
          <w:b/>
          <w:sz w:val="18"/>
          <w:szCs w:val="18"/>
        </w:rPr>
        <w:t>6</w:t>
      </w:r>
      <w:r w:rsidRPr="00605F3A">
        <w:rPr>
          <w:rFonts w:ascii="Times New Roman" w:hAnsi="Times New Roman"/>
          <w:b/>
          <w:sz w:val="18"/>
          <w:szCs w:val="18"/>
        </w:rPr>
        <w:t xml:space="preserve">.00 часов (местного времени) </w:t>
      </w:r>
      <w:r w:rsidRPr="00605F3A">
        <w:rPr>
          <w:rFonts w:ascii="Times New Roman" w:hAnsi="Times New Roman"/>
          <w:b/>
          <w:bCs/>
          <w:sz w:val="18"/>
          <w:szCs w:val="18"/>
        </w:rPr>
        <w:t>«</w:t>
      </w:r>
      <w:r w:rsidR="00EA6514" w:rsidRPr="00605F3A">
        <w:rPr>
          <w:rFonts w:ascii="Times New Roman" w:hAnsi="Times New Roman"/>
          <w:b/>
          <w:bCs/>
          <w:sz w:val="18"/>
          <w:szCs w:val="18"/>
        </w:rPr>
        <w:t>2</w:t>
      </w:r>
      <w:r w:rsidR="00605F3A" w:rsidRPr="00605F3A">
        <w:rPr>
          <w:rFonts w:ascii="Times New Roman" w:hAnsi="Times New Roman"/>
          <w:b/>
          <w:bCs/>
          <w:sz w:val="18"/>
          <w:szCs w:val="18"/>
        </w:rPr>
        <w:t>6</w:t>
      </w:r>
      <w:r w:rsidRPr="00605F3A">
        <w:rPr>
          <w:rFonts w:ascii="Times New Roman" w:hAnsi="Times New Roman"/>
          <w:b/>
          <w:bCs/>
          <w:sz w:val="18"/>
          <w:szCs w:val="18"/>
        </w:rPr>
        <w:t xml:space="preserve">» </w:t>
      </w:r>
      <w:r w:rsidR="00003239" w:rsidRPr="00605F3A">
        <w:rPr>
          <w:rFonts w:ascii="Times New Roman" w:hAnsi="Times New Roman"/>
          <w:b/>
          <w:bCs/>
          <w:sz w:val="18"/>
          <w:szCs w:val="18"/>
        </w:rPr>
        <w:t>июл</w:t>
      </w:r>
      <w:r w:rsidR="007819A9" w:rsidRPr="00605F3A">
        <w:rPr>
          <w:rFonts w:ascii="Times New Roman" w:hAnsi="Times New Roman"/>
          <w:b/>
          <w:bCs/>
          <w:sz w:val="18"/>
          <w:szCs w:val="18"/>
        </w:rPr>
        <w:t>я</w:t>
      </w:r>
      <w:r w:rsidRPr="00605F3A">
        <w:rPr>
          <w:rFonts w:ascii="Times New Roman" w:hAnsi="Times New Roman"/>
          <w:b/>
          <w:bCs/>
          <w:sz w:val="18"/>
          <w:szCs w:val="18"/>
        </w:rPr>
        <w:t xml:space="preserve"> </w:t>
      </w:r>
      <w:r w:rsidRPr="00605F3A">
        <w:rPr>
          <w:rFonts w:ascii="Times New Roman" w:hAnsi="Times New Roman"/>
          <w:b/>
          <w:sz w:val="18"/>
          <w:szCs w:val="18"/>
        </w:rPr>
        <w:t>2011г.</w:t>
      </w:r>
    </w:p>
    <w:p w:rsidR="000F570C" w:rsidRPr="00605F3A" w:rsidRDefault="000F570C" w:rsidP="00514CA2">
      <w:pPr>
        <w:pStyle w:val="122"/>
        <w:numPr>
          <w:ilvl w:val="0"/>
          <w:numId w:val="1"/>
        </w:numPr>
        <w:tabs>
          <w:tab w:val="clear" w:pos="852"/>
          <w:tab w:val="num" w:pos="360"/>
        </w:tabs>
        <w:ind w:left="0" w:firstLine="0"/>
        <w:jc w:val="both"/>
        <w:rPr>
          <w:rFonts w:ascii="Times New Roman" w:hAnsi="Times New Roman"/>
          <w:b/>
          <w:sz w:val="18"/>
          <w:szCs w:val="18"/>
        </w:rPr>
      </w:pPr>
      <w:r w:rsidRPr="00605F3A">
        <w:rPr>
          <w:rFonts w:ascii="Times New Roman" w:hAnsi="Times New Roman"/>
          <w:b/>
          <w:sz w:val="18"/>
          <w:szCs w:val="18"/>
        </w:rPr>
        <w:t>Срок и условия оплаты поставок товаров, выполнения работ, оказания услуг</w:t>
      </w:r>
      <w:r w:rsidRPr="00605F3A">
        <w:rPr>
          <w:rFonts w:ascii="Times New Roman" w:hAnsi="Times New Roman"/>
          <w:sz w:val="18"/>
          <w:szCs w:val="18"/>
        </w:rPr>
        <w:t>:</w:t>
      </w:r>
      <w:r w:rsidRPr="00605F3A">
        <w:rPr>
          <w:rFonts w:ascii="Times New Roman" w:hAnsi="Times New Roman"/>
          <w:b/>
          <w:sz w:val="18"/>
          <w:szCs w:val="18"/>
        </w:rPr>
        <w:t xml:space="preserve"> </w:t>
      </w:r>
      <w:r w:rsidR="00193252" w:rsidRPr="00605F3A">
        <w:rPr>
          <w:rFonts w:ascii="Times New Roman" w:hAnsi="Times New Roman"/>
          <w:sz w:val="18"/>
          <w:szCs w:val="18"/>
        </w:rPr>
        <w:t>безналичный расчет,</w:t>
      </w:r>
      <w:r w:rsidR="00351627" w:rsidRPr="00605F3A">
        <w:rPr>
          <w:rFonts w:ascii="Times New Roman" w:hAnsi="Times New Roman"/>
          <w:sz w:val="18"/>
          <w:szCs w:val="18"/>
        </w:rPr>
        <w:t xml:space="preserve"> </w:t>
      </w:r>
      <w:r w:rsidR="00605F3A" w:rsidRPr="00605F3A">
        <w:rPr>
          <w:rFonts w:ascii="Times New Roman" w:hAnsi="Times New Roman"/>
          <w:sz w:val="18"/>
          <w:szCs w:val="18"/>
        </w:rPr>
        <w:t xml:space="preserve">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00605F3A" w:rsidRPr="00605F3A">
        <w:rPr>
          <w:rFonts w:ascii="Times New Roman" w:hAnsi="Times New Roman"/>
          <w:sz w:val="18"/>
          <w:szCs w:val="18"/>
        </w:rPr>
        <w:t>счет-фактуры</w:t>
      </w:r>
      <w:proofErr w:type="spellEnd"/>
      <w:proofErr w:type="gramEnd"/>
      <w:r w:rsidR="00605F3A" w:rsidRPr="00605F3A">
        <w:rPr>
          <w:rFonts w:ascii="Times New Roman" w:hAnsi="Times New Roman"/>
          <w:sz w:val="18"/>
          <w:szCs w:val="18"/>
        </w:rPr>
        <w:t>, товарной накладной)</w:t>
      </w:r>
      <w:r w:rsidR="00C25620" w:rsidRPr="00605F3A">
        <w:rPr>
          <w:rFonts w:ascii="Times New Roman" w:hAnsi="Times New Roman"/>
          <w:sz w:val="18"/>
          <w:szCs w:val="18"/>
        </w:rPr>
        <w:t>.</w:t>
      </w:r>
    </w:p>
    <w:p w:rsidR="000F570C" w:rsidRPr="00605F3A" w:rsidRDefault="000F570C" w:rsidP="00514CA2">
      <w:pPr>
        <w:numPr>
          <w:ilvl w:val="0"/>
          <w:numId w:val="1"/>
        </w:numPr>
        <w:tabs>
          <w:tab w:val="num" w:pos="360"/>
        </w:tabs>
        <w:ind w:left="0" w:firstLine="0"/>
        <w:jc w:val="both"/>
        <w:rPr>
          <w:rFonts w:ascii="Times New Roman" w:hAnsi="Times New Roman"/>
          <w:b/>
          <w:sz w:val="18"/>
          <w:szCs w:val="18"/>
        </w:rPr>
      </w:pPr>
      <w:r w:rsidRPr="00605F3A">
        <w:rPr>
          <w:rFonts w:ascii="Times New Roman" w:hAnsi="Times New Roman"/>
          <w:b/>
          <w:sz w:val="18"/>
          <w:szCs w:val="18"/>
        </w:rPr>
        <w:t>Котировочная заявка должна быть оформлена:</w:t>
      </w:r>
    </w:p>
    <w:p w:rsidR="000F570C" w:rsidRPr="00605F3A" w:rsidRDefault="000F570C" w:rsidP="00514CA2">
      <w:pPr>
        <w:jc w:val="both"/>
        <w:rPr>
          <w:rFonts w:ascii="Times New Roman" w:hAnsi="Times New Roman"/>
          <w:sz w:val="18"/>
          <w:szCs w:val="18"/>
        </w:rPr>
      </w:pPr>
      <w:r w:rsidRPr="00605F3A">
        <w:rPr>
          <w:rFonts w:ascii="Times New Roman" w:hAnsi="Times New Roman"/>
          <w:sz w:val="18"/>
          <w:szCs w:val="18"/>
        </w:rPr>
        <w:t xml:space="preserve">- в письменном виде в соответствии с прилагаемой Формой котировочной заявки (Приложение 1), </w:t>
      </w:r>
      <w:proofErr w:type="gramStart"/>
      <w:r w:rsidRPr="00605F3A">
        <w:rPr>
          <w:rFonts w:ascii="Times New Roman" w:hAnsi="Times New Roman"/>
          <w:sz w:val="18"/>
          <w:szCs w:val="18"/>
        </w:rPr>
        <w:t>подписана</w:t>
      </w:r>
      <w:proofErr w:type="gramEnd"/>
      <w:r w:rsidRPr="00605F3A">
        <w:rPr>
          <w:rFonts w:ascii="Times New Roman" w:hAnsi="Times New Roman"/>
          <w:sz w:val="18"/>
          <w:szCs w:val="18"/>
        </w:rPr>
        <w:t xml:space="preserve"> участником размещения заказа или его уполномоченным представителем (подтверждение полномочий в соответствии с ч.3 ст.8 ФЗ №94-ФЗ), заверена печатью и предоставлена заказчику в подлиннике;</w:t>
      </w:r>
    </w:p>
    <w:p w:rsidR="000F570C" w:rsidRPr="00605F3A" w:rsidRDefault="000F570C" w:rsidP="00514CA2">
      <w:pPr>
        <w:jc w:val="both"/>
        <w:rPr>
          <w:rFonts w:ascii="Times New Roman" w:hAnsi="Times New Roman"/>
          <w:sz w:val="18"/>
          <w:szCs w:val="18"/>
        </w:rPr>
      </w:pPr>
      <w:r w:rsidRPr="00605F3A">
        <w:rPr>
          <w:rFonts w:ascii="Times New Roman" w:hAnsi="Times New Roman"/>
          <w:sz w:val="18"/>
          <w:szCs w:val="18"/>
        </w:rPr>
        <w:t xml:space="preserve">- </w:t>
      </w:r>
      <w:r w:rsidRPr="00605F3A">
        <w:rPr>
          <w:rFonts w:ascii="Times New Roman" w:hAnsi="Times New Roman"/>
          <w:b/>
          <w:sz w:val="18"/>
          <w:szCs w:val="18"/>
        </w:rPr>
        <w:t>или</w:t>
      </w:r>
      <w:r w:rsidRPr="00605F3A">
        <w:rPr>
          <w:rFonts w:ascii="Times New Roman" w:hAnsi="Times New Roman"/>
          <w:sz w:val="18"/>
          <w:szCs w:val="18"/>
        </w:rPr>
        <w:t xml:space="preserve"> </w:t>
      </w:r>
      <w:r w:rsidR="00243EF3" w:rsidRPr="00605F3A">
        <w:rPr>
          <w:rFonts w:ascii="Times New Roman" w:hAnsi="Times New Roman"/>
          <w:sz w:val="18"/>
          <w:szCs w:val="18"/>
        </w:rPr>
        <w:t xml:space="preserve">в форме электронного документа (согласно ФЗ РФ от 06.04.2011г № 63-ФЗ «Об электронной подписи») – котировочной заявки, составленной в соответствии с требованиями заказчика, и переданной заказчику </w:t>
      </w:r>
      <w:r w:rsidR="00243EF3" w:rsidRPr="00605F3A">
        <w:rPr>
          <w:rFonts w:ascii="Times New Roman" w:hAnsi="Times New Roman"/>
          <w:b/>
          <w:sz w:val="18"/>
          <w:szCs w:val="18"/>
        </w:rPr>
        <w:t>по электронной почте за электронной подписью</w:t>
      </w:r>
      <w:r w:rsidR="00243EF3" w:rsidRPr="00605F3A">
        <w:rPr>
          <w:rFonts w:ascii="Times New Roman" w:hAnsi="Times New Roman"/>
          <w:sz w:val="18"/>
          <w:szCs w:val="18"/>
        </w:rPr>
        <w:t xml:space="preserve"> лица, полномочного на подписание заявки</w:t>
      </w:r>
      <w:r w:rsidRPr="00605F3A">
        <w:rPr>
          <w:rFonts w:ascii="Times New Roman" w:hAnsi="Times New Roman"/>
          <w:sz w:val="18"/>
          <w:szCs w:val="18"/>
        </w:rPr>
        <w:t>.</w:t>
      </w:r>
    </w:p>
    <w:p w:rsidR="000F570C" w:rsidRPr="00605F3A" w:rsidRDefault="000F570C" w:rsidP="00514CA2">
      <w:pPr>
        <w:jc w:val="both"/>
        <w:rPr>
          <w:rFonts w:ascii="Times New Roman" w:hAnsi="Times New Roman"/>
          <w:sz w:val="18"/>
          <w:szCs w:val="18"/>
        </w:rPr>
      </w:pPr>
      <w:r w:rsidRPr="00605F3A">
        <w:rPr>
          <w:rFonts w:ascii="Times New Roman" w:hAnsi="Times New Roman"/>
          <w:b/>
          <w:sz w:val="18"/>
          <w:szCs w:val="18"/>
        </w:rPr>
        <w:t>11.</w:t>
      </w:r>
      <w:r w:rsidRPr="00605F3A">
        <w:rPr>
          <w:rFonts w:ascii="Times New Roman" w:hAnsi="Times New Roman"/>
          <w:sz w:val="18"/>
          <w:szCs w:val="18"/>
        </w:rPr>
        <w:t xml:space="preserve"> </w:t>
      </w:r>
      <w:r w:rsidRPr="00605F3A">
        <w:rPr>
          <w:rFonts w:ascii="Times New Roman" w:hAnsi="Times New Roman"/>
          <w:b/>
          <w:sz w:val="18"/>
          <w:szCs w:val="18"/>
        </w:rPr>
        <w:t>Котировочная заявка предоставляется по адресу:</w:t>
      </w:r>
      <w:r w:rsidRPr="00605F3A">
        <w:rPr>
          <w:rFonts w:ascii="Times New Roman" w:hAnsi="Times New Roman"/>
          <w:sz w:val="18"/>
          <w:szCs w:val="18"/>
        </w:rPr>
        <w:t xml:space="preserve"> Российская Федерация, </w:t>
      </w:r>
      <w:smartTag w:uri="urn:schemas-microsoft-com:office:smarttags" w:element="metricconverter">
        <w:smartTagPr>
          <w:attr w:name="ProductID" w:val="630049, г"/>
        </w:smartTagPr>
        <w:r w:rsidRPr="00605F3A">
          <w:rPr>
            <w:rFonts w:ascii="Times New Roman" w:hAnsi="Times New Roman"/>
            <w:sz w:val="18"/>
            <w:szCs w:val="18"/>
          </w:rPr>
          <w:t>630049, г</w:t>
        </w:r>
      </w:smartTag>
      <w:proofErr w:type="gramStart"/>
      <w:r w:rsidRPr="00605F3A">
        <w:rPr>
          <w:rFonts w:ascii="Times New Roman" w:hAnsi="Times New Roman"/>
          <w:sz w:val="18"/>
          <w:szCs w:val="18"/>
        </w:rPr>
        <w:t>.Н</w:t>
      </w:r>
      <w:proofErr w:type="gramEnd"/>
      <w:r w:rsidRPr="00605F3A">
        <w:rPr>
          <w:rFonts w:ascii="Times New Roman" w:hAnsi="Times New Roman"/>
          <w:sz w:val="18"/>
          <w:szCs w:val="18"/>
        </w:rPr>
        <w:t xml:space="preserve">овосибирск, ул. Дуси Ковальчук, д.191, Лабораторный корпус, </w:t>
      </w:r>
      <w:proofErr w:type="spellStart"/>
      <w:r w:rsidRPr="00605F3A">
        <w:rPr>
          <w:rFonts w:ascii="Times New Roman" w:hAnsi="Times New Roman"/>
          <w:sz w:val="18"/>
          <w:szCs w:val="18"/>
        </w:rPr>
        <w:t>каб</w:t>
      </w:r>
      <w:proofErr w:type="spellEnd"/>
      <w:r w:rsidRPr="00605F3A">
        <w:rPr>
          <w:rFonts w:ascii="Times New Roman" w:hAnsi="Times New Roman"/>
          <w:sz w:val="18"/>
          <w:szCs w:val="18"/>
        </w:rPr>
        <w:t>. Л-</w:t>
      </w:r>
      <w:r w:rsidR="008C4109" w:rsidRPr="00605F3A">
        <w:rPr>
          <w:rFonts w:ascii="Times New Roman" w:hAnsi="Times New Roman"/>
          <w:sz w:val="18"/>
          <w:szCs w:val="18"/>
        </w:rPr>
        <w:t>206</w:t>
      </w:r>
      <w:r w:rsidRPr="00605F3A">
        <w:rPr>
          <w:rFonts w:ascii="Times New Roman" w:hAnsi="Times New Roman"/>
          <w:sz w:val="18"/>
          <w:szCs w:val="18"/>
        </w:rPr>
        <w:t xml:space="preserve"> – в письменном виде на бумажном носителе (</w:t>
      </w:r>
      <w:proofErr w:type="spellStart"/>
      <w:r w:rsidRPr="00605F3A">
        <w:rPr>
          <w:rFonts w:ascii="Times New Roman" w:hAnsi="Times New Roman"/>
          <w:sz w:val="18"/>
          <w:szCs w:val="18"/>
        </w:rPr>
        <w:t>Пн-Ч-т</w:t>
      </w:r>
      <w:proofErr w:type="spellEnd"/>
      <w:r w:rsidRPr="00605F3A">
        <w:rPr>
          <w:rFonts w:ascii="Times New Roman" w:hAnsi="Times New Roman"/>
          <w:sz w:val="18"/>
          <w:szCs w:val="18"/>
        </w:rPr>
        <w:t>- 9.00-17.00</w:t>
      </w:r>
      <w:r w:rsidR="002C2CB0" w:rsidRPr="00605F3A">
        <w:rPr>
          <w:rFonts w:ascii="Times New Roman" w:hAnsi="Times New Roman"/>
          <w:sz w:val="18"/>
          <w:szCs w:val="18"/>
        </w:rPr>
        <w:t>, обед 13.00-14.00;</w:t>
      </w:r>
      <w:r w:rsidRPr="00605F3A">
        <w:rPr>
          <w:rFonts w:ascii="Times New Roman" w:hAnsi="Times New Roman"/>
          <w:sz w:val="18"/>
          <w:szCs w:val="18"/>
        </w:rPr>
        <w:t xml:space="preserve"> </w:t>
      </w:r>
      <w:proofErr w:type="spellStart"/>
      <w:proofErr w:type="gramStart"/>
      <w:r w:rsidRPr="00605F3A">
        <w:rPr>
          <w:rFonts w:ascii="Times New Roman" w:hAnsi="Times New Roman"/>
          <w:sz w:val="18"/>
          <w:szCs w:val="18"/>
        </w:rPr>
        <w:t>Пт</w:t>
      </w:r>
      <w:proofErr w:type="spellEnd"/>
      <w:proofErr w:type="gramEnd"/>
      <w:r w:rsidRPr="00605F3A">
        <w:rPr>
          <w:rFonts w:ascii="Times New Roman" w:hAnsi="Times New Roman"/>
          <w:sz w:val="18"/>
          <w:szCs w:val="18"/>
        </w:rPr>
        <w:t xml:space="preserve"> 9.00-1</w:t>
      </w:r>
      <w:r w:rsidR="002C2CB0" w:rsidRPr="00605F3A">
        <w:rPr>
          <w:rFonts w:ascii="Times New Roman" w:hAnsi="Times New Roman"/>
          <w:sz w:val="18"/>
          <w:szCs w:val="18"/>
        </w:rPr>
        <w:t>4</w:t>
      </w:r>
      <w:r w:rsidRPr="00605F3A">
        <w:rPr>
          <w:rFonts w:ascii="Times New Roman" w:hAnsi="Times New Roman"/>
          <w:sz w:val="18"/>
          <w:szCs w:val="18"/>
        </w:rPr>
        <w:t xml:space="preserve">.00); или в форме электронного документа – </w:t>
      </w:r>
      <w:hyperlink r:id="rId5" w:history="1">
        <w:r w:rsidR="008C4109" w:rsidRPr="00605F3A">
          <w:rPr>
            <w:rStyle w:val="a3"/>
            <w:rFonts w:ascii="Times New Roman" w:hAnsi="Times New Roman"/>
            <w:sz w:val="18"/>
            <w:szCs w:val="18"/>
            <w:lang w:val="en-US"/>
          </w:rPr>
          <w:t>mva</w:t>
        </w:r>
        <w:r w:rsidR="008C4109" w:rsidRPr="00605F3A">
          <w:rPr>
            <w:rStyle w:val="a3"/>
            <w:rFonts w:ascii="Times New Roman" w:hAnsi="Times New Roman"/>
            <w:sz w:val="18"/>
            <w:szCs w:val="18"/>
          </w:rPr>
          <w:t>@</w:t>
        </w:r>
        <w:r w:rsidR="008C4109" w:rsidRPr="00605F3A">
          <w:rPr>
            <w:rStyle w:val="a3"/>
            <w:rFonts w:ascii="Times New Roman" w:hAnsi="Times New Roman"/>
            <w:sz w:val="18"/>
            <w:szCs w:val="18"/>
            <w:lang w:val="en-US"/>
          </w:rPr>
          <w:t>stu</w:t>
        </w:r>
        <w:r w:rsidR="008C4109" w:rsidRPr="00605F3A">
          <w:rPr>
            <w:rStyle w:val="a3"/>
            <w:rFonts w:ascii="Times New Roman" w:hAnsi="Times New Roman"/>
            <w:sz w:val="18"/>
            <w:szCs w:val="18"/>
          </w:rPr>
          <w:t>.</w:t>
        </w:r>
        <w:r w:rsidR="008C4109" w:rsidRPr="00605F3A">
          <w:rPr>
            <w:rStyle w:val="a3"/>
            <w:rFonts w:ascii="Times New Roman" w:hAnsi="Times New Roman"/>
            <w:sz w:val="18"/>
            <w:szCs w:val="18"/>
            <w:lang w:val="en-US"/>
          </w:rPr>
          <w:t>ru</w:t>
        </w:r>
      </w:hyperlink>
      <w:r w:rsidRPr="00605F3A">
        <w:rPr>
          <w:rFonts w:ascii="Times New Roman" w:hAnsi="Times New Roman"/>
          <w:sz w:val="18"/>
          <w:szCs w:val="18"/>
        </w:rPr>
        <w:t> . (заявки по факсу не принимаются).</w:t>
      </w:r>
    </w:p>
    <w:p w:rsidR="000F570C" w:rsidRPr="00605F3A" w:rsidRDefault="000F570C" w:rsidP="00514CA2">
      <w:pPr>
        <w:pStyle w:val="122"/>
        <w:ind w:left="0" w:firstLine="0"/>
        <w:jc w:val="both"/>
        <w:rPr>
          <w:rFonts w:ascii="Times New Roman" w:hAnsi="Times New Roman"/>
          <w:sz w:val="18"/>
          <w:szCs w:val="18"/>
        </w:rPr>
      </w:pPr>
      <w:r w:rsidRPr="00605F3A">
        <w:rPr>
          <w:rFonts w:ascii="Times New Roman" w:hAnsi="Times New Roman"/>
          <w:b/>
          <w:sz w:val="18"/>
          <w:szCs w:val="18"/>
        </w:rPr>
        <w:t>Контактное лицо:</w:t>
      </w:r>
      <w:r w:rsidRPr="00605F3A">
        <w:rPr>
          <w:rFonts w:ascii="Times New Roman" w:hAnsi="Times New Roman"/>
          <w:sz w:val="18"/>
          <w:szCs w:val="18"/>
        </w:rPr>
        <w:t xml:space="preserve"> </w:t>
      </w:r>
      <w:r w:rsidR="008C4109" w:rsidRPr="00605F3A">
        <w:rPr>
          <w:rFonts w:ascii="Times New Roman" w:hAnsi="Times New Roman"/>
          <w:sz w:val="18"/>
          <w:szCs w:val="18"/>
        </w:rPr>
        <w:t>Макарова Вероника Александровна</w:t>
      </w:r>
      <w:r w:rsidRPr="00605F3A">
        <w:rPr>
          <w:rFonts w:ascii="Times New Roman" w:hAnsi="Times New Roman"/>
          <w:sz w:val="18"/>
          <w:szCs w:val="18"/>
        </w:rPr>
        <w:t>. Телефон: 328-0</w:t>
      </w:r>
      <w:r w:rsidR="008C4109" w:rsidRPr="00605F3A">
        <w:rPr>
          <w:rFonts w:ascii="Times New Roman" w:hAnsi="Times New Roman"/>
          <w:sz w:val="18"/>
          <w:szCs w:val="18"/>
        </w:rPr>
        <w:t>369</w:t>
      </w:r>
      <w:r w:rsidRPr="00605F3A">
        <w:rPr>
          <w:rFonts w:ascii="Times New Roman" w:hAnsi="Times New Roman"/>
          <w:sz w:val="18"/>
          <w:szCs w:val="18"/>
        </w:rPr>
        <w:t>. </w:t>
      </w:r>
    </w:p>
    <w:p w:rsidR="000F570C" w:rsidRPr="00605F3A" w:rsidRDefault="000F570C" w:rsidP="00514CA2">
      <w:pPr>
        <w:pStyle w:val="122"/>
        <w:ind w:left="0" w:firstLine="0"/>
        <w:jc w:val="both"/>
        <w:rPr>
          <w:rFonts w:ascii="Times New Roman" w:hAnsi="Times New Roman"/>
          <w:b/>
          <w:sz w:val="18"/>
          <w:szCs w:val="18"/>
        </w:rPr>
      </w:pPr>
      <w:r w:rsidRPr="00605F3A">
        <w:rPr>
          <w:rFonts w:ascii="Times New Roman" w:hAnsi="Times New Roman"/>
          <w:b/>
          <w:sz w:val="18"/>
          <w:szCs w:val="18"/>
        </w:rPr>
        <w:t>12</w:t>
      </w:r>
      <w:r w:rsidRPr="00605F3A">
        <w:rPr>
          <w:rFonts w:ascii="Times New Roman" w:hAnsi="Times New Roman"/>
          <w:sz w:val="18"/>
          <w:szCs w:val="18"/>
        </w:rPr>
        <w:t>.Требование к участнику размещения заказа: сведения об участнике размещения заказа, подавшем котировочную заявку, должны отсутствовать в реестре недобросовестных поставщиков.</w:t>
      </w:r>
    </w:p>
    <w:p w:rsidR="000F570C" w:rsidRPr="00605F3A" w:rsidRDefault="000F570C" w:rsidP="00514CA2">
      <w:pPr>
        <w:pStyle w:val="111"/>
        <w:jc w:val="both"/>
        <w:rPr>
          <w:rFonts w:ascii="Times New Roman" w:hAnsi="Times New Roman"/>
          <w:sz w:val="18"/>
          <w:szCs w:val="18"/>
        </w:rPr>
      </w:pPr>
      <w:r w:rsidRPr="00605F3A">
        <w:rPr>
          <w:rFonts w:ascii="Times New Roman" w:hAnsi="Times New Roman"/>
          <w:b/>
          <w:sz w:val="18"/>
          <w:szCs w:val="18"/>
        </w:rPr>
        <w:t>13</w:t>
      </w:r>
      <w:r w:rsidRPr="00605F3A">
        <w:rPr>
          <w:rFonts w:ascii="Times New Roman" w:hAnsi="Times New Roman"/>
          <w:sz w:val="18"/>
          <w:szCs w:val="18"/>
        </w:rPr>
        <w:t>.В случае, если в котировочной заявке участника размещения заказа цена предлагаемого товара, выполняемых работ,  услуг  превышает максимальную цену договора, указанную в п.7 извещения,  данная заявка заказчиком не рассматривается  и отклоняется.</w:t>
      </w:r>
    </w:p>
    <w:p w:rsidR="000F570C" w:rsidRPr="00605F3A" w:rsidRDefault="000F570C" w:rsidP="00514CA2">
      <w:pPr>
        <w:pStyle w:val="122"/>
        <w:ind w:left="0" w:firstLine="0"/>
        <w:jc w:val="both"/>
        <w:rPr>
          <w:rFonts w:ascii="Times New Roman" w:hAnsi="Times New Roman"/>
          <w:b/>
          <w:sz w:val="18"/>
          <w:szCs w:val="18"/>
        </w:rPr>
      </w:pPr>
      <w:proofErr w:type="gramStart"/>
      <w:r w:rsidRPr="00605F3A">
        <w:rPr>
          <w:rFonts w:ascii="Times New Roman" w:hAnsi="Times New Roman"/>
          <w:b/>
          <w:sz w:val="18"/>
          <w:szCs w:val="18"/>
        </w:rPr>
        <w:t>14</w:t>
      </w:r>
      <w:r w:rsidRPr="00605F3A">
        <w:rPr>
          <w:rFonts w:ascii="Times New Roman" w:hAnsi="Times New Roman"/>
          <w:sz w:val="18"/>
          <w:szCs w:val="18"/>
        </w:rPr>
        <w:t>.Котировочная заявка подаётся в одном экземпляре на русском языке и может сопровождаться приложениями, содержащими сведения о  предлагаемых участником размещения заказа товарах, работах, услугах, или другие сведения по усмотрению участника.</w:t>
      </w:r>
      <w:proofErr w:type="gramEnd"/>
    </w:p>
    <w:p w:rsidR="000F570C" w:rsidRPr="00605F3A" w:rsidRDefault="000F570C" w:rsidP="00514CA2">
      <w:pPr>
        <w:pStyle w:val="122"/>
        <w:ind w:left="0" w:firstLine="0"/>
        <w:jc w:val="both"/>
        <w:rPr>
          <w:rFonts w:ascii="Times New Roman" w:hAnsi="Times New Roman"/>
          <w:sz w:val="18"/>
          <w:szCs w:val="18"/>
        </w:rPr>
      </w:pPr>
      <w:r w:rsidRPr="00605F3A">
        <w:rPr>
          <w:rFonts w:ascii="Times New Roman" w:hAnsi="Times New Roman"/>
          <w:b/>
          <w:sz w:val="18"/>
          <w:szCs w:val="18"/>
        </w:rPr>
        <w:t>15.</w:t>
      </w:r>
      <w:r w:rsidRPr="00605F3A">
        <w:rPr>
          <w:rFonts w:ascii="Times New Roman" w:hAnsi="Times New Roman"/>
          <w:sz w:val="18"/>
          <w:szCs w:val="18"/>
        </w:rPr>
        <w:t xml:space="preserve">Котировочные заявки будут оценены в течение дня следующего за днем окончания срока подачи Котировочных заявок. Котировочные заявки, поданные с опозданием, рассматриваться не будут. В поданную Котировочную заявку внесение изменений не допускается. Результаты оценки заносятся в Протокол рассмотрения и оценки котировочных заявок. </w:t>
      </w:r>
    </w:p>
    <w:p w:rsidR="000F570C" w:rsidRPr="00605F3A" w:rsidRDefault="000F570C" w:rsidP="00514CA2">
      <w:pPr>
        <w:pStyle w:val="122"/>
        <w:ind w:left="0" w:firstLine="0"/>
        <w:jc w:val="both"/>
        <w:rPr>
          <w:rFonts w:ascii="Times New Roman" w:hAnsi="Times New Roman"/>
          <w:sz w:val="18"/>
          <w:szCs w:val="18"/>
        </w:rPr>
      </w:pPr>
      <w:r w:rsidRPr="00605F3A">
        <w:rPr>
          <w:rFonts w:ascii="Times New Roman" w:hAnsi="Times New Roman"/>
          <w:b/>
          <w:sz w:val="18"/>
          <w:szCs w:val="18"/>
        </w:rPr>
        <w:t>16</w:t>
      </w:r>
      <w:r w:rsidRPr="00605F3A">
        <w:rPr>
          <w:rFonts w:ascii="Times New Roman" w:hAnsi="Times New Roman"/>
          <w:sz w:val="18"/>
          <w:szCs w:val="18"/>
        </w:rPr>
        <w:t xml:space="preserve">.Победителем в </w:t>
      </w:r>
      <w:proofErr w:type="gramStart"/>
      <w:r w:rsidRPr="00605F3A">
        <w:rPr>
          <w:rFonts w:ascii="Times New Roman" w:hAnsi="Times New Roman"/>
          <w:sz w:val="18"/>
          <w:szCs w:val="18"/>
        </w:rPr>
        <w:t>проведении</w:t>
      </w:r>
      <w:proofErr w:type="gramEnd"/>
      <w:r w:rsidRPr="00605F3A">
        <w:rPr>
          <w:rFonts w:ascii="Times New Roman" w:hAnsi="Times New Roman"/>
          <w:sz w:val="18"/>
          <w:szCs w:val="18"/>
        </w:rPr>
        <w:t xml:space="preserve"> настоящего запроса котировок признается участник размещения заказа, подавший Котировочную заявку, которая отвечает всем требованиям настоящего Извещения (включая приложения), с наиболее низкой ценой предлагаемого товара, работы, услуги. </w:t>
      </w:r>
    </w:p>
    <w:p w:rsidR="000F570C" w:rsidRPr="00605F3A" w:rsidRDefault="000F570C" w:rsidP="00514CA2">
      <w:pPr>
        <w:pStyle w:val="111"/>
        <w:jc w:val="both"/>
        <w:rPr>
          <w:rFonts w:ascii="Times New Roman" w:hAnsi="Times New Roman"/>
          <w:sz w:val="18"/>
          <w:szCs w:val="18"/>
        </w:rPr>
      </w:pPr>
      <w:r w:rsidRPr="00605F3A">
        <w:rPr>
          <w:rFonts w:ascii="Times New Roman" w:hAnsi="Times New Roman"/>
          <w:b/>
          <w:sz w:val="18"/>
          <w:szCs w:val="18"/>
        </w:rPr>
        <w:t>17</w:t>
      </w:r>
      <w:r w:rsidRPr="00605F3A">
        <w:rPr>
          <w:rFonts w:ascii="Times New Roman" w:hAnsi="Times New Roman"/>
          <w:sz w:val="18"/>
          <w:szCs w:val="18"/>
        </w:rPr>
        <w:t xml:space="preserve">.Срок подписания победителем в </w:t>
      </w:r>
      <w:proofErr w:type="gramStart"/>
      <w:r w:rsidRPr="00605F3A">
        <w:rPr>
          <w:rFonts w:ascii="Times New Roman" w:hAnsi="Times New Roman"/>
          <w:sz w:val="18"/>
          <w:szCs w:val="18"/>
        </w:rPr>
        <w:t>проведении</w:t>
      </w:r>
      <w:proofErr w:type="gramEnd"/>
      <w:r w:rsidRPr="00605F3A">
        <w:rPr>
          <w:rFonts w:ascii="Times New Roman" w:hAnsi="Times New Roman"/>
          <w:sz w:val="18"/>
          <w:szCs w:val="18"/>
        </w:rPr>
        <w:t xml:space="preserve"> запроса котировок договора не более 15 дней со дня подписания Протокола рассмотрения и оценки котировочных заявок.</w:t>
      </w:r>
    </w:p>
    <w:p w:rsidR="000F570C" w:rsidRPr="00605F3A" w:rsidRDefault="000F570C" w:rsidP="00514CA2">
      <w:pPr>
        <w:pStyle w:val="111"/>
        <w:jc w:val="both"/>
        <w:rPr>
          <w:rFonts w:ascii="Times New Roman" w:hAnsi="Times New Roman"/>
          <w:sz w:val="18"/>
          <w:szCs w:val="18"/>
        </w:rPr>
      </w:pPr>
      <w:r w:rsidRPr="00605F3A">
        <w:rPr>
          <w:rFonts w:ascii="Times New Roman" w:hAnsi="Times New Roman"/>
          <w:b/>
          <w:sz w:val="18"/>
          <w:szCs w:val="18"/>
        </w:rPr>
        <w:t>18.</w:t>
      </w:r>
      <w:r w:rsidRPr="00605F3A">
        <w:rPr>
          <w:rFonts w:ascii="Times New Roman" w:hAnsi="Times New Roman"/>
          <w:sz w:val="18"/>
          <w:szCs w:val="18"/>
        </w:rPr>
        <w:t>Договор по итогам размещения заказа путем проведения запроса котировок заключается не ранее чем через 7 дней со дня размещения на официальном сайте протокола рассмотрения и оценки котировочных заявок и не позднее чем через 20 дней со дня подписания указанного протокола.</w:t>
      </w:r>
    </w:p>
    <w:p w:rsidR="000F570C" w:rsidRPr="00605F3A" w:rsidRDefault="000F570C" w:rsidP="00514CA2">
      <w:pPr>
        <w:pStyle w:val="122"/>
        <w:ind w:left="0" w:firstLine="0"/>
        <w:jc w:val="both"/>
        <w:rPr>
          <w:rFonts w:ascii="Times New Roman" w:hAnsi="Times New Roman"/>
          <w:sz w:val="18"/>
          <w:szCs w:val="18"/>
        </w:rPr>
      </w:pPr>
      <w:r w:rsidRPr="00605F3A">
        <w:rPr>
          <w:rFonts w:ascii="Times New Roman" w:hAnsi="Times New Roman"/>
          <w:sz w:val="18"/>
          <w:szCs w:val="18"/>
        </w:rPr>
        <w:t>Форма котировочной заявки, техническое задание и проект договора прилагается (Приложения 1, 2, 3).</w:t>
      </w:r>
    </w:p>
    <w:p w:rsidR="000F570C" w:rsidRPr="00605F3A" w:rsidRDefault="000F570C" w:rsidP="00514CA2">
      <w:pPr>
        <w:pStyle w:val="110"/>
        <w:jc w:val="both"/>
        <w:rPr>
          <w:rFonts w:ascii="Times New Roman" w:hAnsi="Times New Roman"/>
          <w:sz w:val="18"/>
          <w:szCs w:val="18"/>
        </w:rPr>
      </w:pPr>
      <w:r w:rsidRPr="00605F3A">
        <w:rPr>
          <w:rFonts w:ascii="Times New Roman" w:hAnsi="Times New Roman"/>
          <w:sz w:val="18"/>
          <w:szCs w:val="18"/>
        </w:rPr>
        <w:t>Приложения:</w:t>
      </w:r>
    </w:p>
    <w:p w:rsidR="000F570C" w:rsidRPr="00605F3A" w:rsidRDefault="000F570C" w:rsidP="00514CA2">
      <w:pPr>
        <w:pStyle w:val="110"/>
        <w:jc w:val="both"/>
        <w:rPr>
          <w:rFonts w:ascii="Times New Roman" w:hAnsi="Times New Roman"/>
          <w:b w:val="0"/>
          <w:sz w:val="18"/>
          <w:szCs w:val="18"/>
        </w:rPr>
      </w:pPr>
      <w:r w:rsidRPr="00605F3A">
        <w:rPr>
          <w:rFonts w:ascii="Times New Roman" w:hAnsi="Times New Roman"/>
          <w:b w:val="0"/>
          <w:sz w:val="18"/>
          <w:szCs w:val="18"/>
        </w:rPr>
        <w:t>1.Форма Котировочной заявки;</w:t>
      </w:r>
    </w:p>
    <w:p w:rsidR="000F570C" w:rsidRPr="00605F3A" w:rsidRDefault="000F570C" w:rsidP="00514CA2">
      <w:pPr>
        <w:pStyle w:val="110"/>
        <w:jc w:val="both"/>
        <w:rPr>
          <w:rFonts w:ascii="Times New Roman" w:hAnsi="Times New Roman"/>
          <w:b w:val="0"/>
          <w:sz w:val="18"/>
          <w:szCs w:val="18"/>
        </w:rPr>
      </w:pPr>
      <w:r w:rsidRPr="00605F3A">
        <w:rPr>
          <w:rFonts w:ascii="Times New Roman" w:hAnsi="Times New Roman"/>
          <w:b w:val="0"/>
          <w:sz w:val="18"/>
          <w:szCs w:val="18"/>
        </w:rPr>
        <w:t>2.Техническое задание;</w:t>
      </w:r>
    </w:p>
    <w:p w:rsidR="000F570C" w:rsidRPr="00605F3A" w:rsidRDefault="000F570C" w:rsidP="00514CA2">
      <w:pPr>
        <w:pStyle w:val="110"/>
        <w:jc w:val="both"/>
        <w:rPr>
          <w:rFonts w:ascii="Times New Roman" w:hAnsi="Times New Roman"/>
          <w:b w:val="0"/>
          <w:sz w:val="18"/>
          <w:szCs w:val="18"/>
        </w:rPr>
      </w:pPr>
      <w:r w:rsidRPr="00605F3A">
        <w:rPr>
          <w:rFonts w:ascii="Times New Roman" w:hAnsi="Times New Roman"/>
          <w:b w:val="0"/>
          <w:sz w:val="18"/>
          <w:szCs w:val="18"/>
        </w:rPr>
        <w:t>3.Проект Гражданско-правового договора.</w:t>
      </w:r>
    </w:p>
    <w:p w:rsidR="000F570C" w:rsidRPr="00605F3A" w:rsidRDefault="000F570C" w:rsidP="00514CA2">
      <w:pPr>
        <w:pStyle w:val="110"/>
        <w:jc w:val="both"/>
        <w:rPr>
          <w:rFonts w:ascii="Times New Roman" w:hAnsi="Times New Roman"/>
          <w:sz w:val="18"/>
          <w:szCs w:val="18"/>
        </w:rPr>
      </w:pPr>
    </w:p>
    <w:p w:rsidR="000F570C" w:rsidRPr="00605F3A" w:rsidRDefault="000F570C" w:rsidP="00514CA2">
      <w:pPr>
        <w:pStyle w:val="110"/>
        <w:jc w:val="both"/>
        <w:rPr>
          <w:rFonts w:ascii="Times New Roman" w:hAnsi="Times New Roman"/>
          <w:sz w:val="18"/>
          <w:szCs w:val="18"/>
        </w:rPr>
      </w:pPr>
      <w:r w:rsidRPr="00605F3A">
        <w:rPr>
          <w:rFonts w:ascii="Times New Roman" w:hAnsi="Times New Roman"/>
          <w:sz w:val="18"/>
          <w:szCs w:val="18"/>
        </w:rPr>
        <w:t>Приложение 1</w:t>
      </w:r>
    </w:p>
    <w:p w:rsidR="000F570C" w:rsidRPr="00605F3A" w:rsidRDefault="000F570C" w:rsidP="00514CA2">
      <w:pPr>
        <w:pStyle w:val="110"/>
        <w:jc w:val="center"/>
        <w:rPr>
          <w:rFonts w:ascii="Times New Roman" w:hAnsi="Times New Roman"/>
          <w:sz w:val="18"/>
          <w:szCs w:val="18"/>
        </w:rPr>
      </w:pPr>
      <w:r w:rsidRPr="00605F3A">
        <w:rPr>
          <w:rFonts w:ascii="Times New Roman" w:hAnsi="Times New Roman"/>
          <w:sz w:val="18"/>
          <w:szCs w:val="18"/>
        </w:rPr>
        <w:t>Котировочная заявка</w:t>
      </w: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 xml:space="preserve">На участие в запросе котировок </w:t>
      </w:r>
      <w:proofErr w:type="gramStart"/>
      <w:r w:rsidRPr="00605F3A">
        <w:rPr>
          <w:rFonts w:ascii="Times New Roman" w:hAnsi="Times New Roman"/>
          <w:sz w:val="18"/>
          <w:szCs w:val="18"/>
        </w:rPr>
        <w:t>на</w:t>
      </w:r>
      <w:proofErr w:type="gramEnd"/>
      <w:r w:rsidRPr="00605F3A">
        <w:rPr>
          <w:rFonts w:ascii="Times New Roman" w:hAnsi="Times New Roman"/>
          <w:sz w:val="18"/>
          <w:szCs w:val="18"/>
        </w:rPr>
        <w:t xml:space="preserve"> ________________________________________________</w:t>
      </w: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 xml:space="preserve">                                                               (поставку товаров, выполнение работ, оказание услуг)</w:t>
      </w: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От___________________________________________________________________________</w:t>
      </w: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 xml:space="preserve">                                              (Наименование организации)</w:t>
      </w:r>
    </w:p>
    <w:tbl>
      <w:tblPr>
        <w:tblW w:w="104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220"/>
        <w:gridCol w:w="4243"/>
      </w:tblGrid>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t xml:space="preserve">№ </w:t>
            </w:r>
            <w:proofErr w:type="spellStart"/>
            <w:proofErr w:type="gramStart"/>
            <w:r w:rsidRPr="00605F3A">
              <w:rPr>
                <w:rFonts w:ascii="Times New Roman" w:hAnsi="Times New Roman"/>
                <w:sz w:val="18"/>
                <w:szCs w:val="18"/>
              </w:rPr>
              <w:t>п</w:t>
            </w:r>
            <w:proofErr w:type="spellEnd"/>
            <w:proofErr w:type="gramEnd"/>
            <w:r w:rsidRPr="00605F3A">
              <w:rPr>
                <w:rFonts w:ascii="Times New Roman" w:hAnsi="Times New Roman"/>
                <w:sz w:val="18"/>
                <w:szCs w:val="18"/>
              </w:rPr>
              <w:t>/</w:t>
            </w:r>
            <w:proofErr w:type="spellStart"/>
            <w:r w:rsidRPr="00605F3A">
              <w:rPr>
                <w:rFonts w:ascii="Times New Roman" w:hAnsi="Times New Roman"/>
                <w:sz w:val="18"/>
                <w:szCs w:val="18"/>
              </w:rPr>
              <w:t>п</w:t>
            </w:r>
            <w:proofErr w:type="spellEnd"/>
          </w:p>
        </w:tc>
        <w:tc>
          <w:tcPr>
            <w:tcW w:w="5220" w:type="dxa"/>
            <w:shd w:val="clear" w:color="auto" w:fill="auto"/>
          </w:tcPr>
          <w:p w:rsidR="000F570C" w:rsidRPr="00605F3A" w:rsidRDefault="000F570C" w:rsidP="00514CA2">
            <w:pPr>
              <w:rPr>
                <w:rFonts w:ascii="Times New Roman" w:hAnsi="Times New Roman"/>
                <w:sz w:val="18"/>
                <w:szCs w:val="18"/>
              </w:rPr>
            </w:pPr>
          </w:p>
        </w:tc>
        <w:tc>
          <w:tcPr>
            <w:tcW w:w="4243" w:type="dxa"/>
            <w:shd w:val="clear" w:color="auto" w:fill="auto"/>
          </w:tcPr>
          <w:p w:rsidR="000F570C" w:rsidRPr="00605F3A" w:rsidRDefault="000F570C" w:rsidP="00514CA2">
            <w:pPr>
              <w:rPr>
                <w:rFonts w:ascii="Times New Roman" w:hAnsi="Times New Roman"/>
                <w:sz w:val="18"/>
                <w:szCs w:val="18"/>
              </w:rPr>
            </w:pPr>
          </w:p>
        </w:tc>
      </w:tr>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t>1</w:t>
            </w:r>
          </w:p>
          <w:p w:rsidR="000F570C" w:rsidRPr="00605F3A" w:rsidRDefault="000F570C" w:rsidP="00514CA2">
            <w:pPr>
              <w:jc w:val="center"/>
              <w:rPr>
                <w:rFonts w:ascii="Times New Roman" w:hAnsi="Times New Roman"/>
                <w:sz w:val="18"/>
                <w:szCs w:val="18"/>
              </w:rPr>
            </w:pPr>
          </w:p>
        </w:tc>
        <w:tc>
          <w:tcPr>
            <w:tcW w:w="5220" w:type="dxa"/>
            <w:shd w:val="clear" w:color="auto" w:fill="auto"/>
          </w:tcPr>
          <w:p w:rsidR="000F570C" w:rsidRPr="00605F3A" w:rsidRDefault="000F570C" w:rsidP="00514CA2">
            <w:pPr>
              <w:rPr>
                <w:rFonts w:ascii="Times New Roman" w:hAnsi="Times New Roman"/>
                <w:sz w:val="18"/>
                <w:szCs w:val="18"/>
              </w:rPr>
            </w:pPr>
            <w:proofErr w:type="gramStart"/>
            <w:r w:rsidRPr="00605F3A">
              <w:rPr>
                <w:rFonts w:ascii="Times New Roman" w:hAnsi="Times New Roman"/>
                <w:sz w:val="18"/>
                <w:szCs w:val="18"/>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0F570C" w:rsidRPr="00605F3A" w:rsidRDefault="000F570C" w:rsidP="00514CA2">
            <w:pPr>
              <w:rPr>
                <w:rFonts w:ascii="Times New Roman" w:hAnsi="Times New Roman"/>
                <w:sz w:val="18"/>
                <w:szCs w:val="18"/>
              </w:rPr>
            </w:pPr>
          </w:p>
        </w:tc>
      </w:tr>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lang w:val="en-US"/>
              </w:rPr>
            </w:pPr>
            <w:r w:rsidRPr="00605F3A">
              <w:rPr>
                <w:rFonts w:ascii="Times New Roman" w:hAnsi="Times New Roman"/>
                <w:sz w:val="18"/>
                <w:szCs w:val="18"/>
                <w:lang w:val="en-US"/>
              </w:rPr>
              <w:t>2</w:t>
            </w:r>
          </w:p>
        </w:tc>
        <w:tc>
          <w:tcPr>
            <w:tcW w:w="5220" w:type="dxa"/>
            <w:shd w:val="clear" w:color="auto" w:fill="auto"/>
          </w:tcPr>
          <w:p w:rsidR="000F570C" w:rsidRPr="00605F3A" w:rsidRDefault="000F570C" w:rsidP="00514CA2">
            <w:pPr>
              <w:rPr>
                <w:rFonts w:ascii="Times New Roman" w:hAnsi="Times New Roman"/>
                <w:sz w:val="18"/>
                <w:szCs w:val="18"/>
              </w:rPr>
            </w:pPr>
            <w:r w:rsidRPr="00605F3A">
              <w:rPr>
                <w:rFonts w:ascii="Times New Roman" w:hAnsi="Times New Roman"/>
                <w:sz w:val="18"/>
                <w:szCs w:val="18"/>
              </w:rPr>
              <w:t>Идентификационный номер налогоплательщика</w:t>
            </w:r>
          </w:p>
        </w:tc>
        <w:tc>
          <w:tcPr>
            <w:tcW w:w="4243" w:type="dxa"/>
            <w:shd w:val="clear" w:color="auto" w:fill="auto"/>
          </w:tcPr>
          <w:p w:rsidR="000F570C" w:rsidRPr="00605F3A" w:rsidRDefault="000F570C" w:rsidP="00514CA2">
            <w:pPr>
              <w:rPr>
                <w:rFonts w:ascii="Times New Roman" w:hAnsi="Times New Roman"/>
                <w:sz w:val="18"/>
                <w:szCs w:val="18"/>
              </w:rPr>
            </w:pPr>
          </w:p>
        </w:tc>
      </w:tr>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t>3</w:t>
            </w:r>
          </w:p>
        </w:tc>
        <w:tc>
          <w:tcPr>
            <w:tcW w:w="5220" w:type="dxa"/>
            <w:shd w:val="clear" w:color="auto" w:fill="auto"/>
          </w:tcPr>
          <w:p w:rsidR="000F570C" w:rsidRPr="00605F3A" w:rsidRDefault="007607F9" w:rsidP="00514CA2">
            <w:pPr>
              <w:rPr>
                <w:rFonts w:ascii="Times New Roman" w:hAnsi="Times New Roman"/>
                <w:sz w:val="18"/>
                <w:szCs w:val="18"/>
              </w:rPr>
            </w:pPr>
            <w:r w:rsidRPr="00605F3A">
              <w:rPr>
                <w:rFonts w:ascii="Times New Roman" w:hAnsi="Times New Roman"/>
                <w:sz w:val="18"/>
                <w:szCs w:val="18"/>
              </w:rPr>
              <w:t>Наименование и характеристики</w:t>
            </w:r>
            <w:r w:rsidR="000F570C" w:rsidRPr="00605F3A">
              <w:rPr>
                <w:rFonts w:ascii="Times New Roman" w:hAnsi="Times New Roman"/>
                <w:sz w:val="18"/>
                <w:szCs w:val="18"/>
              </w:rPr>
              <w:t xml:space="preserve"> поставляемых товаров в </w:t>
            </w:r>
            <w:proofErr w:type="gramStart"/>
            <w:r w:rsidR="000F570C" w:rsidRPr="00605F3A">
              <w:rPr>
                <w:rFonts w:ascii="Times New Roman" w:hAnsi="Times New Roman"/>
                <w:sz w:val="18"/>
                <w:szCs w:val="18"/>
              </w:rPr>
              <w:t>случае</w:t>
            </w:r>
            <w:proofErr w:type="gramEnd"/>
            <w:r w:rsidR="000F570C" w:rsidRPr="00605F3A">
              <w:rPr>
                <w:rFonts w:ascii="Times New Roman" w:hAnsi="Times New Roman"/>
                <w:sz w:val="18"/>
                <w:szCs w:val="18"/>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w:t>
            </w:r>
            <w:r w:rsidR="000F570C" w:rsidRPr="00605F3A">
              <w:rPr>
                <w:rFonts w:ascii="Times New Roman" w:hAnsi="Times New Roman"/>
                <w:sz w:val="18"/>
                <w:szCs w:val="18"/>
              </w:rPr>
              <w:lastRenderedPageBreak/>
              <w:t>поставляемые товары должны быть новыми товарами</w:t>
            </w:r>
          </w:p>
        </w:tc>
        <w:tc>
          <w:tcPr>
            <w:tcW w:w="4243" w:type="dxa"/>
            <w:shd w:val="clear" w:color="auto" w:fill="auto"/>
          </w:tcPr>
          <w:p w:rsidR="000F570C" w:rsidRPr="00605F3A" w:rsidRDefault="000F570C" w:rsidP="00514CA2">
            <w:pPr>
              <w:rPr>
                <w:rFonts w:ascii="Times New Roman" w:hAnsi="Times New Roman"/>
                <w:sz w:val="18"/>
                <w:szCs w:val="18"/>
              </w:rPr>
            </w:pPr>
          </w:p>
        </w:tc>
      </w:tr>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lastRenderedPageBreak/>
              <w:t>4</w:t>
            </w:r>
          </w:p>
        </w:tc>
        <w:tc>
          <w:tcPr>
            <w:tcW w:w="5220" w:type="dxa"/>
            <w:shd w:val="clear" w:color="auto" w:fill="auto"/>
          </w:tcPr>
          <w:p w:rsidR="000F570C" w:rsidRPr="00605F3A" w:rsidRDefault="000F570C" w:rsidP="00514CA2">
            <w:pPr>
              <w:rPr>
                <w:rFonts w:ascii="Times New Roman" w:hAnsi="Times New Roman"/>
                <w:sz w:val="18"/>
                <w:szCs w:val="18"/>
              </w:rPr>
            </w:pPr>
            <w:r w:rsidRPr="00605F3A">
              <w:rPr>
                <w:rFonts w:ascii="Times New Roman" w:hAnsi="Times New Roman"/>
                <w:sz w:val="18"/>
                <w:szCs w:val="18"/>
              </w:rPr>
              <w:t xml:space="preserve">Согласие участника размещения заказа исполнить условия договора, указанные в </w:t>
            </w:r>
            <w:proofErr w:type="gramStart"/>
            <w:r w:rsidRPr="00605F3A">
              <w:rPr>
                <w:rFonts w:ascii="Times New Roman" w:hAnsi="Times New Roman"/>
                <w:sz w:val="18"/>
                <w:szCs w:val="18"/>
              </w:rPr>
              <w:t>извещении</w:t>
            </w:r>
            <w:proofErr w:type="gramEnd"/>
            <w:r w:rsidRPr="00605F3A">
              <w:rPr>
                <w:rFonts w:ascii="Times New Roman" w:hAnsi="Times New Roman"/>
                <w:sz w:val="18"/>
                <w:szCs w:val="18"/>
              </w:rPr>
              <w:t xml:space="preserve"> о проведении запроса котировок</w:t>
            </w:r>
          </w:p>
        </w:tc>
        <w:tc>
          <w:tcPr>
            <w:tcW w:w="4243" w:type="dxa"/>
            <w:shd w:val="clear" w:color="auto" w:fill="auto"/>
          </w:tcPr>
          <w:p w:rsidR="000F570C" w:rsidRPr="00605F3A" w:rsidRDefault="000F570C" w:rsidP="00514CA2">
            <w:pPr>
              <w:rPr>
                <w:rFonts w:ascii="Times New Roman" w:hAnsi="Times New Roman"/>
                <w:sz w:val="18"/>
                <w:szCs w:val="18"/>
              </w:rPr>
            </w:pPr>
          </w:p>
        </w:tc>
      </w:tr>
      <w:tr w:rsidR="000F570C" w:rsidRPr="00605F3A" w:rsidTr="00CA118F">
        <w:tc>
          <w:tcPr>
            <w:tcW w:w="1008" w:type="dxa"/>
            <w:shd w:val="clear" w:color="auto" w:fill="auto"/>
            <w:vAlign w:val="center"/>
          </w:tcPr>
          <w:p w:rsidR="000F570C" w:rsidRPr="00605F3A" w:rsidRDefault="000F570C" w:rsidP="00514CA2">
            <w:pPr>
              <w:jc w:val="center"/>
              <w:rPr>
                <w:rFonts w:ascii="Times New Roman" w:hAnsi="Times New Roman"/>
                <w:sz w:val="18"/>
                <w:szCs w:val="18"/>
                <w:lang w:val="en-US"/>
              </w:rPr>
            </w:pPr>
            <w:r w:rsidRPr="00605F3A">
              <w:rPr>
                <w:rFonts w:ascii="Times New Roman" w:hAnsi="Times New Roman"/>
                <w:sz w:val="18"/>
                <w:szCs w:val="18"/>
                <w:lang w:val="en-US"/>
              </w:rPr>
              <w:t>5</w:t>
            </w:r>
          </w:p>
          <w:p w:rsidR="000F570C" w:rsidRPr="00605F3A" w:rsidRDefault="000F570C" w:rsidP="00514CA2">
            <w:pPr>
              <w:jc w:val="center"/>
              <w:rPr>
                <w:rFonts w:ascii="Times New Roman" w:hAnsi="Times New Roman"/>
                <w:sz w:val="18"/>
                <w:szCs w:val="18"/>
              </w:rPr>
            </w:pPr>
          </w:p>
        </w:tc>
        <w:tc>
          <w:tcPr>
            <w:tcW w:w="5220" w:type="dxa"/>
            <w:shd w:val="clear" w:color="auto" w:fill="auto"/>
          </w:tcPr>
          <w:p w:rsidR="000F570C" w:rsidRPr="00605F3A" w:rsidRDefault="000F570C" w:rsidP="00514CA2">
            <w:pPr>
              <w:rPr>
                <w:rFonts w:ascii="Times New Roman" w:hAnsi="Times New Roman"/>
                <w:sz w:val="18"/>
                <w:szCs w:val="18"/>
              </w:rPr>
            </w:pPr>
            <w:r w:rsidRPr="00605F3A">
              <w:rPr>
                <w:rFonts w:ascii="Times New Roman" w:hAnsi="Times New Roman"/>
                <w:sz w:val="18"/>
                <w:szCs w:val="18"/>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0F570C" w:rsidRPr="00605F3A" w:rsidRDefault="000F570C" w:rsidP="00514CA2">
            <w:pPr>
              <w:rPr>
                <w:rFonts w:ascii="Times New Roman" w:hAnsi="Times New Roman"/>
                <w:sz w:val="18"/>
                <w:szCs w:val="18"/>
              </w:rPr>
            </w:pPr>
          </w:p>
        </w:tc>
      </w:tr>
    </w:tbl>
    <w:p w:rsidR="000F570C" w:rsidRPr="00605F3A" w:rsidRDefault="000F570C" w:rsidP="00514CA2">
      <w:pPr>
        <w:rPr>
          <w:rFonts w:ascii="Times New Roman" w:hAnsi="Times New Roman"/>
          <w:sz w:val="18"/>
          <w:szCs w:val="18"/>
        </w:rPr>
      </w:pP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Должность  руководителя организации (для юридического лица)</w:t>
      </w:r>
    </w:p>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t>_______________________________________________</w:t>
      </w:r>
    </w:p>
    <w:p w:rsidR="000F570C" w:rsidRPr="00605F3A" w:rsidRDefault="000F570C" w:rsidP="00514CA2">
      <w:pPr>
        <w:jc w:val="center"/>
        <w:rPr>
          <w:rFonts w:ascii="Times New Roman" w:hAnsi="Times New Roman"/>
          <w:sz w:val="18"/>
          <w:szCs w:val="18"/>
        </w:rPr>
      </w:pPr>
      <w:r w:rsidRPr="00605F3A">
        <w:rPr>
          <w:rFonts w:ascii="Times New Roman" w:hAnsi="Times New Roman"/>
          <w:sz w:val="18"/>
          <w:szCs w:val="18"/>
        </w:rPr>
        <w:t>(ПОДПИСЬ)                 (Ф.И.О)</w:t>
      </w:r>
    </w:p>
    <w:p w:rsidR="000F570C" w:rsidRPr="00605F3A" w:rsidRDefault="000F570C" w:rsidP="00514CA2">
      <w:pPr>
        <w:rPr>
          <w:rFonts w:ascii="Times New Roman" w:hAnsi="Times New Roman"/>
          <w:sz w:val="18"/>
          <w:szCs w:val="18"/>
        </w:rPr>
      </w:pPr>
      <w:r w:rsidRPr="00605F3A">
        <w:rPr>
          <w:rFonts w:ascii="Times New Roman" w:hAnsi="Times New Roman"/>
          <w:sz w:val="18"/>
          <w:szCs w:val="18"/>
        </w:rPr>
        <w:t>М.П.</w:t>
      </w:r>
    </w:p>
    <w:p w:rsidR="000F570C" w:rsidRPr="00605F3A" w:rsidRDefault="000F570C" w:rsidP="00514CA2">
      <w:pPr>
        <w:rPr>
          <w:rFonts w:ascii="Times New Roman" w:hAnsi="Times New Roman"/>
          <w:sz w:val="18"/>
          <w:szCs w:val="18"/>
        </w:rPr>
      </w:pPr>
    </w:p>
    <w:p w:rsidR="000F570C" w:rsidRPr="00605F3A"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05F3A">
        <w:rPr>
          <w:rFonts w:ascii="Times New Roman" w:hAnsi="Times New Roman"/>
          <w:b/>
          <w:sz w:val="18"/>
          <w:szCs w:val="18"/>
        </w:rPr>
        <w:t>Просим для дальнейшего оформления протокола сообщать также ВАШИ:</w:t>
      </w:r>
    </w:p>
    <w:p w:rsidR="000F570C" w:rsidRPr="00605F3A"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05F3A">
        <w:rPr>
          <w:rFonts w:ascii="Times New Roman" w:hAnsi="Times New Roman"/>
          <w:b/>
          <w:sz w:val="18"/>
          <w:szCs w:val="18"/>
        </w:rPr>
        <w:t xml:space="preserve">- индекс, </w:t>
      </w:r>
    </w:p>
    <w:p w:rsidR="000F570C" w:rsidRPr="00605F3A" w:rsidRDefault="000F570C" w:rsidP="00514CA2">
      <w:pPr>
        <w:pStyle w:val="a4"/>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605F3A">
        <w:rPr>
          <w:rFonts w:ascii="Times New Roman" w:hAnsi="Times New Roman"/>
          <w:b/>
          <w:sz w:val="18"/>
          <w:szCs w:val="18"/>
        </w:rPr>
        <w:t xml:space="preserve">- контактный телефон (код города), </w:t>
      </w:r>
    </w:p>
    <w:p w:rsidR="000F570C" w:rsidRPr="00605F3A" w:rsidRDefault="000F570C" w:rsidP="00514CA2">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605F3A">
        <w:rPr>
          <w:rFonts w:ascii="Times New Roman" w:hAnsi="Times New Roman"/>
          <w:sz w:val="18"/>
          <w:szCs w:val="18"/>
        </w:rPr>
        <w:t>- КПП</w:t>
      </w:r>
    </w:p>
    <w:p w:rsidR="000F570C" w:rsidRPr="00605F3A" w:rsidRDefault="000F570C" w:rsidP="00514CA2">
      <w:pPr>
        <w:rPr>
          <w:rFonts w:ascii="Times New Roman" w:hAnsi="Times New Roman"/>
          <w:b/>
          <w:sz w:val="18"/>
          <w:szCs w:val="18"/>
        </w:rPr>
      </w:pPr>
    </w:p>
    <w:p w:rsidR="000F570C" w:rsidRPr="00605F3A" w:rsidRDefault="000F570C" w:rsidP="00514CA2">
      <w:pPr>
        <w:rPr>
          <w:rFonts w:ascii="Times New Roman" w:hAnsi="Times New Roman"/>
          <w:b/>
          <w:sz w:val="18"/>
          <w:szCs w:val="18"/>
        </w:rPr>
      </w:pPr>
      <w:r w:rsidRPr="00605F3A">
        <w:rPr>
          <w:rFonts w:ascii="Times New Roman" w:hAnsi="Times New Roman"/>
          <w:b/>
          <w:sz w:val="18"/>
          <w:szCs w:val="18"/>
        </w:rPr>
        <w:t>Приложение №2</w:t>
      </w:r>
    </w:p>
    <w:p w:rsidR="00925CB6" w:rsidRPr="00605F3A" w:rsidRDefault="000F570C" w:rsidP="00514CA2">
      <w:pPr>
        <w:jc w:val="center"/>
        <w:rPr>
          <w:rFonts w:ascii="Times New Roman" w:hAnsi="Times New Roman"/>
          <w:b/>
          <w:sz w:val="18"/>
          <w:szCs w:val="18"/>
        </w:rPr>
      </w:pPr>
      <w:r w:rsidRPr="00605F3A">
        <w:rPr>
          <w:rFonts w:ascii="Times New Roman" w:hAnsi="Times New Roman"/>
          <w:b/>
          <w:sz w:val="18"/>
          <w:szCs w:val="18"/>
        </w:rPr>
        <w:t>Техническое зада</w:t>
      </w:r>
      <w:r w:rsidR="00FF45BC" w:rsidRPr="00605F3A">
        <w:rPr>
          <w:rFonts w:ascii="Times New Roman" w:hAnsi="Times New Roman"/>
          <w:b/>
          <w:sz w:val="18"/>
          <w:szCs w:val="18"/>
        </w:rPr>
        <w:t>ние</w:t>
      </w:r>
      <w:r w:rsidR="00925CB6" w:rsidRPr="00605F3A">
        <w:rPr>
          <w:rFonts w:ascii="Times New Roman" w:hAnsi="Times New Roman"/>
          <w:b/>
          <w:sz w:val="18"/>
          <w:szCs w:val="18"/>
        </w:rPr>
        <w:t xml:space="preserve"> </w:t>
      </w:r>
    </w:p>
    <w:p w:rsidR="00262331" w:rsidRDefault="00262331" w:rsidP="00514CA2">
      <w:pPr>
        <w:jc w:val="center"/>
        <w:rPr>
          <w:rFonts w:ascii="Times New Roman" w:hAnsi="Times New Roman"/>
          <w:b/>
          <w:sz w:val="18"/>
          <w:szCs w:val="18"/>
        </w:rPr>
      </w:pPr>
      <w:r w:rsidRPr="00605F3A">
        <w:rPr>
          <w:rFonts w:ascii="Times New Roman" w:hAnsi="Times New Roman"/>
          <w:b/>
          <w:sz w:val="18"/>
          <w:szCs w:val="18"/>
        </w:rPr>
        <w:t xml:space="preserve">На поставку </w:t>
      </w:r>
      <w:r w:rsidR="00605F3A" w:rsidRPr="00605F3A">
        <w:rPr>
          <w:rFonts w:ascii="Times New Roman" w:hAnsi="Times New Roman"/>
          <w:b/>
          <w:sz w:val="18"/>
          <w:szCs w:val="18"/>
        </w:rPr>
        <w:t>моющих сре</w:t>
      </w:r>
      <w:proofErr w:type="gramStart"/>
      <w:r w:rsidR="00605F3A" w:rsidRPr="00605F3A">
        <w:rPr>
          <w:rFonts w:ascii="Times New Roman" w:hAnsi="Times New Roman"/>
          <w:b/>
          <w:sz w:val="18"/>
          <w:szCs w:val="18"/>
        </w:rPr>
        <w:t>дств</w:t>
      </w:r>
      <w:r w:rsidRPr="00605F3A">
        <w:rPr>
          <w:rFonts w:ascii="Times New Roman" w:hAnsi="Times New Roman"/>
          <w:b/>
          <w:sz w:val="18"/>
          <w:szCs w:val="18"/>
        </w:rPr>
        <w:t xml:space="preserve"> дл</w:t>
      </w:r>
      <w:proofErr w:type="gramEnd"/>
      <w:r w:rsidRPr="00605F3A">
        <w:rPr>
          <w:rFonts w:ascii="Times New Roman" w:hAnsi="Times New Roman"/>
          <w:b/>
          <w:sz w:val="18"/>
          <w:szCs w:val="18"/>
        </w:rPr>
        <w:t>я ТТЖТ – филиала СГУПС</w:t>
      </w:r>
    </w:p>
    <w:p w:rsidR="00605F3A" w:rsidRPr="00605F3A" w:rsidRDefault="00605F3A" w:rsidP="00514CA2">
      <w:pPr>
        <w:jc w:val="center"/>
        <w:rPr>
          <w:rFonts w:ascii="Times New Roman" w:hAnsi="Times New Roman"/>
          <w:b/>
          <w:sz w:val="18"/>
          <w:szCs w:val="18"/>
        </w:rPr>
      </w:pPr>
    </w:p>
    <w:tbl>
      <w:tblPr>
        <w:tblW w:w="11625" w:type="dxa"/>
        <w:tblInd w:w="108" w:type="dxa"/>
        <w:tblLayout w:type="fixed"/>
        <w:tblLook w:val="0000"/>
      </w:tblPr>
      <w:tblGrid>
        <w:gridCol w:w="567"/>
        <w:gridCol w:w="9640"/>
        <w:gridCol w:w="708"/>
        <w:gridCol w:w="710"/>
      </w:tblGrid>
      <w:tr w:rsidR="00605F3A" w:rsidRPr="00605F3A" w:rsidTr="00605F3A">
        <w:trPr>
          <w:trHeight w:val="615"/>
        </w:trPr>
        <w:tc>
          <w:tcPr>
            <w:tcW w:w="567" w:type="dxa"/>
            <w:tcBorders>
              <w:top w:val="single" w:sz="8" w:space="0" w:color="000000"/>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b/>
                <w:bCs/>
                <w:sz w:val="18"/>
                <w:szCs w:val="18"/>
              </w:rPr>
            </w:pPr>
            <w:r w:rsidRPr="00605F3A">
              <w:rPr>
                <w:rFonts w:ascii="Times New Roman" w:hAnsi="Times New Roman"/>
                <w:b/>
                <w:bCs/>
                <w:sz w:val="18"/>
                <w:szCs w:val="18"/>
              </w:rPr>
              <w:t xml:space="preserve">№ </w:t>
            </w:r>
          </w:p>
          <w:p w:rsidR="00605F3A" w:rsidRPr="00605F3A" w:rsidRDefault="00605F3A" w:rsidP="0052382D">
            <w:pPr>
              <w:snapToGrid w:val="0"/>
              <w:jc w:val="center"/>
              <w:rPr>
                <w:rFonts w:ascii="Times New Roman" w:hAnsi="Times New Roman"/>
                <w:b/>
                <w:bCs/>
                <w:sz w:val="18"/>
                <w:szCs w:val="18"/>
              </w:rPr>
            </w:pPr>
            <w:proofErr w:type="spellStart"/>
            <w:proofErr w:type="gramStart"/>
            <w:r w:rsidRPr="00605F3A">
              <w:rPr>
                <w:rFonts w:ascii="Times New Roman" w:hAnsi="Times New Roman"/>
                <w:b/>
                <w:bCs/>
                <w:sz w:val="18"/>
                <w:szCs w:val="18"/>
              </w:rPr>
              <w:t>п</w:t>
            </w:r>
            <w:proofErr w:type="spellEnd"/>
            <w:proofErr w:type="gramEnd"/>
            <w:r w:rsidRPr="00605F3A">
              <w:rPr>
                <w:rFonts w:ascii="Times New Roman" w:hAnsi="Times New Roman"/>
                <w:b/>
                <w:bCs/>
                <w:sz w:val="18"/>
                <w:szCs w:val="18"/>
              </w:rPr>
              <w:t>/</w:t>
            </w:r>
            <w:proofErr w:type="spellStart"/>
            <w:r w:rsidRPr="00605F3A">
              <w:rPr>
                <w:rFonts w:ascii="Times New Roman" w:hAnsi="Times New Roman"/>
                <w:b/>
                <w:bCs/>
                <w:sz w:val="18"/>
                <w:szCs w:val="18"/>
              </w:rPr>
              <w:t>п</w:t>
            </w:r>
            <w:proofErr w:type="spellEnd"/>
          </w:p>
        </w:tc>
        <w:tc>
          <w:tcPr>
            <w:tcW w:w="9640" w:type="dxa"/>
            <w:tcBorders>
              <w:top w:val="single" w:sz="8" w:space="0" w:color="000000"/>
              <w:left w:val="single" w:sz="4"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b/>
                <w:bCs/>
                <w:sz w:val="18"/>
                <w:szCs w:val="18"/>
              </w:rPr>
            </w:pPr>
            <w:r w:rsidRPr="00605F3A">
              <w:rPr>
                <w:rFonts w:ascii="Times New Roman" w:hAnsi="Times New Roman"/>
                <w:b/>
                <w:bCs/>
                <w:sz w:val="18"/>
                <w:szCs w:val="18"/>
              </w:rPr>
              <w:t>Наименование продукции, работ, услуг</w:t>
            </w:r>
          </w:p>
        </w:tc>
        <w:tc>
          <w:tcPr>
            <w:tcW w:w="708" w:type="dxa"/>
            <w:tcBorders>
              <w:top w:val="single" w:sz="8" w:space="0" w:color="000000"/>
              <w:left w:val="single" w:sz="4"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b/>
                <w:bCs/>
                <w:sz w:val="18"/>
                <w:szCs w:val="18"/>
              </w:rPr>
            </w:pPr>
            <w:r w:rsidRPr="00605F3A">
              <w:rPr>
                <w:rFonts w:ascii="Times New Roman" w:hAnsi="Times New Roman"/>
                <w:b/>
                <w:bCs/>
                <w:sz w:val="18"/>
                <w:szCs w:val="18"/>
              </w:rPr>
              <w:t>Кол-во</w:t>
            </w:r>
          </w:p>
        </w:tc>
        <w:tc>
          <w:tcPr>
            <w:tcW w:w="710" w:type="dxa"/>
            <w:tcBorders>
              <w:top w:val="single" w:sz="8" w:space="0" w:color="000000"/>
              <w:left w:val="single" w:sz="4" w:space="0" w:color="000000"/>
              <w:bottom w:val="single" w:sz="4" w:space="0" w:color="000000"/>
              <w:right w:val="single" w:sz="4" w:space="0" w:color="000000"/>
            </w:tcBorders>
            <w:shd w:val="clear" w:color="auto" w:fill="auto"/>
          </w:tcPr>
          <w:p w:rsidR="00605F3A" w:rsidRPr="00605F3A" w:rsidRDefault="00605F3A" w:rsidP="0052382D">
            <w:pPr>
              <w:snapToGrid w:val="0"/>
              <w:jc w:val="center"/>
              <w:rPr>
                <w:rFonts w:ascii="Times New Roman" w:hAnsi="Times New Roman"/>
                <w:b/>
                <w:bCs/>
                <w:sz w:val="18"/>
                <w:szCs w:val="18"/>
              </w:rPr>
            </w:pPr>
            <w:r w:rsidRPr="00605F3A">
              <w:rPr>
                <w:rFonts w:ascii="Times New Roman" w:hAnsi="Times New Roman"/>
                <w:b/>
                <w:bCs/>
                <w:sz w:val="18"/>
                <w:szCs w:val="18"/>
              </w:rPr>
              <w:t xml:space="preserve">Ед. </w:t>
            </w:r>
            <w:proofErr w:type="spellStart"/>
            <w:r w:rsidRPr="00605F3A">
              <w:rPr>
                <w:rFonts w:ascii="Times New Roman" w:hAnsi="Times New Roman"/>
                <w:b/>
                <w:bCs/>
                <w:sz w:val="18"/>
                <w:szCs w:val="18"/>
              </w:rPr>
              <w:t>изм</w:t>
            </w:r>
            <w:proofErr w:type="spellEnd"/>
            <w:r w:rsidRPr="00605F3A">
              <w:rPr>
                <w:rFonts w:ascii="Times New Roman" w:hAnsi="Times New Roman"/>
                <w:b/>
                <w:bCs/>
                <w:sz w:val="18"/>
                <w:szCs w:val="18"/>
              </w:rPr>
              <w:t>.</w:t>
            </w:r>
          </w:p>
        </w:tc>
      </w:tr>
      <w:tr w:rsidR="00605F3A" w:rsidRPr="00605F3A" w:rsidTr="00605F3A">
        <w:trPr>
          <w:trHeight w:val="615"/>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1</w:t>
            </w:r>
          </w:p>
        </w:tc>
        <w:tc>
          <w:tcPr>
            <w:tcW w:w="9640" w:type="dxa"/>
            <w:tcBorders>
              <w:left w:val="single" w:sz="4" w:space="0" w:color="000000"/>
              <w:bottom w:val="single" w:sz="4" w:space="0" w:color="000000"/>
            </w:tcBorders>
            <w:shd w:val="clear" w:color="auto" w:fill="auto"/>
          </w:tcPr>
          <w:p w:rsidR="00605F3A" w:rsidRPr="00605F3A" w:rsidRDefault="00605F3A" w:rsidP="00605F3A">
            <w:pPr>
              <w:pStyle w:val="a6"/>
              <w:snapToGrid w:val="0"/>
              <w:rPr>
                <w:rFonts w:ascii="Times New Roman" w:hAnsi="Times New Roman"/>
                <w:sz w:val="18"/>
                <w:szCs w:val="18"/>
              </w:rPr>
            </w:pPr>
            <w:r w:rsidRPr="00605F3A">
              <w:rPr>
                <w:rFonts w:ascii="Times New Roman" w:hAnsi="Times New Roman"/>
                <w:sz w:val="18"/>
                <w:szCs w:val="18"/>
              </w:rPr>
              <w:t xml:space="preserve">Порошок стиральный. </w:t>
            </w:r>
            <w:proofErr w:type="gramStart"/>
            <w:r w:rsidRPr="00605F3A">
              <w:rPr>
                <w:rFonts w:ascii="Times New Roman" w:hAnsi="Times New Roman"/>
                <w:sz w:val="18"/>
                <w:szCs w:val="18"/>
              </w:rPr>
              <w:t>Должен быть предназначен для использования в стиральных машинах автоматического типа, для стирки белых и цветных тканей из хлопчатобумажных, искусственных, синтетических и тканей из смешанных волокон.</w:t>
            </w:r>
            <w:proofErr w:type="gramEnd"/>
            <w:r w:rsidRPr="00605F3A">
              <w:rPr>
                <w:rFonts w:ascii="Times New Roman" w:hAnsi="Times New Roman"/>
                <w:sz w:val="18"/>
                <w:szCs w:val="18"/>
              </w:rPr>
              <w:t xml:space="preserve">  Состав: фосфаты не менее 15%,  анионные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не менее 5%,  кислородсодержащий отбеливатель,  </w:t>
            </w:r>
            <w:proofErr w:type="spellStart"/>
            <w:r w:rsidRPr="00605F3A">
              <w:rPr>
                <w:rFonts w:ascii="Times New Roman" w:hAnsi="Times New Roman"/>
                <w:sz w:val="18"/>
                <w:szCs w:val="18"/>
              </w:rPr>
              <w:t>этилендиаментетрауксусная</w:t>
            </w:r>
            <w:proofErr w:type="spellEnd"/>
            <w:r w:rsidRPr="00605F3A">
              <w:rPr>
                <w:rFonts w:ascii="Times New Roman" w:hAnsi="Times New Roman"/>
                <w:sz w:val="18"/>
                <w:szCs w:val="18"/>
              </w:rPr>
              <w:t xml:space="preserve"> кислота не менее 5%,  неионогенные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w:t>
            </w:r>
            <w:proofErr w:type="spellStart"/>
            <w:r w:rsidRPr="00605F3A">
              <w:rPr>
                <w:rFonts w:ascii="Times New Roman" w:hAnsi="Times New Roman"/>
                <w:sz w:val="18"/>
                <w:szCs w:val="18"/>
              </w:rPr>
              <w:t>поликарбоксилаты</w:t>
            </w:r>
            <w:proofErr w:type="spellEnd"/>
            <w:r w:rsidRPr="00605F3A">
              <w:rPr>
                <w:rFonts w:ascii="Times New Roman" w:hAnsi="Times New Roman"/>
                <w:sz w:val="18"/>
                <w:szCs w:val="18"/>
              </w:rPr>
              <w:t xml:space="preserve">, оптические отбеливатели, </w:t>
            </w:r>
            <w:proofErr w:type="spellStart"/>
            <w:r w:rsidRPr="00605F3A">
              <w:rPr>
                <w:rFonts w:ascii="Times New Roman" w:hAnsi="Times New Roman"/>
                <w:sz w:val="18"/>
                <w:szCs w:val="18"/>
              </w:rPr>
              <w:t>экзимы</w:t>
            </w:r>
            <w:proofErr w:type="spellEnd"/>
            <w:r w:rsidRPr="00605F3A">
              <w:rPr>
                <w:rFonts w:ascii="Times New Roman" w:hAnsi="Times New Roman"/>
                <w:sz w:val="18"/>
                <w:szCs w:val="18"/>
              </w:rPr>
              <w:t>, отдушка. Упаковка полиэтиленовая. Вес в упаковке не менее 15 кг.</w:t>
            </w:r>
          </w:p>
        </w:tc>
        <w:tc>
          <w:tcPr>
            <w:tcW w:w="708" w:type="dxa"/>
            <w:tcBorders>
              <w:left w:val="single" w:sz="4"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73</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2</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Универсальное чистящее и моющее средство порошкообразное с эффектом отбеливания. Должно быть предназначено  для уборки пола.  Состав: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не менее 15%,  фосфаты, оптический отбеливатель, отдушка. Упаковка картонная коробка. Вес в упаковке не менее 400 гр.</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960</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3</w:t>
            </w:r>
          </w:p>
        </w:tc>
        <w:tc>
          <w:tcPr>
            <w:tcW w:w="9640" w:type="dxa"/>
            <w:tcBorders>
              <w:left w:val="single" w:sz="4" w:space="0" w:color="000000"/>
              <w:bottom w:val="single" w:sz="4" w:space="0" w:color="000000"/>
            </w:tcBorders>
            <w:shd w:val="clear" w:color="auto" w:fill="auto"/>
          </w:tcPr>
          <w:p w:rsidR="00605F3A" w:rsidRPr="00605F3A" w:rsidRDefault="00605F3A" w:rsidP="00605F3A">
            <w:pPr>
              <w:pStyle w:val="a6"/>
              <w:snapToGrid w:val="0"/>
              <w:rPr>
                <w:rFonts w:ascii="Times New Roman" w:hAnsi="Times New Roman"/>
                <w:sz w:val="18"/>
                <w:szCs w:val="18"/>
              </w:rPr>
            </w:pPr>
            <w:r w:rsidRPr="00605F3A">
              <w:rPr>
                <w:rFonts w:ascii="Times New Roman" w:hAnsi="Times New Roman"/>
                <w:sz w:val="18"/>
                <w:szCs w:val="18"/>
              </w:rPr>
              <w:t xml:space="preserve">Чистящий крем не царапающий, отмывающий пригоревший жир, известковый налет, трудно выводимые загрязнения. Должен быть предназначен для чистки печей, духовок и гриля.  Состав: карбонат кальция, карбонат натрия,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стабилизаторы, полимеры, парфюмерная композиция, вода, </w:t>
            </w:r>
            <w:proofErr w:type="spellStart"/>
            <w:r w:rsidRPr="00605F3A">
              <w:rPr>
                <w:rFonts w:ascii="Times New Roman" w:hAnsi="Times New Roman"/>
                <w:sz w:val="18"/>
                <w:szCs w:val="18"/>
              </w:rPr>
              <w:t>лимонен</w:t>
            </w:r>
            <w:proofErr w:type="spellEnd"/>
            <w:r w:rsidRPr="00605F3A">
              <w:rPr>
                <w:rFonts w:ascii="Times New Roman" w:hAnsi="Times New Roman"/>
                <w:sz w:val="18"/>
                <w:szCs w:val="18"/>
              </w:rPr>
              <w:t xml:space="preserve">, </w:t>
            </w:r>
            <w:proofErr w:type="spellStart"/>
            <w:r w:rsidRPr="00605F3A">
              <w:rPr>
                <w:rFonts w:ascii="Times New Roman" w:hAnsi="Times New Roman"/>
                <w:sz w:val="18"/>
                <w:szCs w:val="18"/>
              </w:rPr>
              <w:t>бензоизотиазолинон</w:t>
            </w:r>
            <w:proofErr w:type="spellEnd"/>
            <w:r w:rsidRPr="00605F3A">
              <w:rPr>
                <w:rFonts w:ascii="Times New Roman" w:hAnsi="Times New Roman"/>
                <w:sz w:val="18"/>
                <w:szCs w:val="18"/>
              </w:rPr>
              <w:t xml:space="preserve">, </w:t>
            </w:r>
            <w:proofErr w:type="spellStart"/>
            <w:r w:rsidRPr="00605F3A">
              <w:rPr>
                <w:rFonts w:ascii="Times New Roman" w:hAnsi="Times New Roman"/>
                <w:sz w:val="18"/>
                <w:szCs w:val="18"/>
              </w:rPr>
              <w:t>гераниол</w:t>
            </w:r>
            <w:proofErr w:type="spellEnd"/>
            <w:r w:rsidRPr="00605F3A">
              <w:rPr>
                <w:rFonts w:ascii="Times New Roman" w:hAnsi="Times New Roman"/>
                <w:sz w:val="18"/>
                <w:szCs w:val="18"/>
              </w:rPr>
              <w:t xml:space="preserve">. Упаковка пластиковый флакон. Объем в упаковке не менее  500 мл.   </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120</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4</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Чистящее универсальное порошкообразное средство. Должно быть предназначено для чистки ванн, раковин, кухонных плит. Состав: абразив, карбонат натрия, сульфат натрия, </w:t>
            </w:r>
            <w:proofErr w:type="spellStart"/>
            <w:r w:rsidRPr="00605F3A">
              <w:rPr>
                <w:rFonts w:ascii="Times New Roman" w:hAnsi="Times New Roman"/>
                <w:sz w:val="18"/>
                <w:szCs w:val="18"/>
              </w:rPr>
              <w:t>триполифосфат</w:t>
            </w:r>
            <w:proofErr w:type="spellEnd"/>
            <w:r w:rsidRPr="00605F3A">
              <w:rPr>
                <w:rFonts w:ascii="Times New Roman" w:hAnsi="Times New Roman"/>
                <w:sz w:val="18"/>
                <w:szCs w:val="18"/>
              </w:rPr>
              <w:t xml:space="preserve"> натрия, анионные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отдушка.  Упаковка пластиковая банка. Вес в упаковке не менее 350 гр.</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1053</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5</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Средство по уходу за унитазами,  гелеобразное. Должно быть предназначено для  удаления налета и ржавчины.  Состав: соляная кислота, </w:t>
            </w:r>
            <w:proofErr w:type="spellStart"/>
            <w:r w:rsidRPr="00605F3A">
              <w:rPr>
                <w:rFonts w:ascii="Times New Roman" w:hAnsi="Times New Roman"/>
                <w:sz w:val="18"/>
                <w:szCs w:val="18"/>
              </w:rPr>
              <w:t>неонные</w:t>
            </w:r>
            <w:proofErr w:type="spellEnd"/>
            <w:r w:rsidRPr="00605F3A">
              <w:rPr>
                <w:rFonts w:ascii="Times New Roman" w:hAnsi="Times New Roman"/>
                <w:sz w:val="18"/>
                <w:szCs w:val="18"/>
              </w:rPr>
              <w:t xml:space="preserve">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красители, </w:t>
            </w:r>
            <w:proofErr w:type="spellStart"/>
            <w:r w:rsidRPr="00605F3A">
              <w:rPr>
                <w:rFonts w:ascii="Times New Roman" w:hAnsi="Times New Roman"/>
                <w:sz w:val="18"/>
                <w:szCs w:val="18"/>
              </w:rPr>
              <w:t>ароматизаторы</w:t>
            </w:r>
            <w:proofErr w:type="spellEnd"/>
            <w:r w:rsidRPr="00605F3A">
              <w:rPr>
                <w:rFonts w:ascii="Times New Roman" w:hAnsi="Times New Roman"/>
                <w:sz w:val="18"/>
                <w:szCs w:val="18"/>
              </w:rPr>
              <w:t xml:space="preserve">. </w:t>
            </w:r>
          </w:p>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Упаковка пластиковый флакон с откручивающимся колпачком. Объем в упаковке не менее 500 мл.</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306</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6</w:t>
            </w:r>
          </w:p>
        </w:tc>
        <w:tc>
          <w:tcPr>
            <w:tcW w:w="9640" w:type="dxa"/>
            <w:tcBorders>
              <w:left w:val="single" w:sz="4" w:space="0" w:color="000000"/>
              <w:bottom w:val="single" w:sz="4" w:space="0" w:color="000000"/>
            </w:tcBorders>
            <w:shd w:val="clear" w:color="auto" w:fill="auto"/>
          </w:tcPr>
          <w:p w:rsidR="00605F3A" w:rsidRPr="00605F3A" w:rsidRDefault="00605F3A" w:rsidP="00605F3A">
            <w:pPr>
              <w:pStyle w:val="a6"/>
              <w:snapToGrid w:val="0"/>
              <w:rPr>
                <w:rFonts w:ascii="Times New Roman" w:hAnsi="Times New Roman"/>
                <w:sz w:val="18"/>
                <w:szCs w:val="18"/>
              </w:rPr>
            </w:pPr>
            <w:r w:rsidRPr="00605F3A">
              <w:rPr>
                <w:rFonts w:ascii="Times New Roman" w:hAnsi="Times New Roman"/>
                <w:sz w:val="18"/>
                <w:szCs w:val="18"/>
              </w:rPr>
              <w:t xml:space="preserve">Универсальное чистящее, дезинфицирующее, отбеливающее средство, густой консистенции. Должно быть предназначено для  чистки </w:t>
            </w:r>
            <w:proofErr w:type="spellStart"/>
            <w:r w:rsidRPr="00605F3A">
              <w:rPr>
                <w:rFonts w:ascii="Times New Roman" w:hAnsi="Times New Roman"/>
                <w:sz w:val="18"/>
                <w:szCs w:val="18"/>
              </w:rPr>
              <w:t>санфаянса</w:t>
            </w:r>
            <w:proofErr w:type="spellEnd"/>
            <w:r w:rsidRPr="00605F3A">
              <w:rPr>
                <w:rFonts w:ascii="Times New Roman" w:hAnsi="Times New Roman"/>
                <w:sz w:val="18"/>
                <w:szCs w:val="18"/>
              </w:rPr>
              <w:t xml:space="preserve">. Состав: вода, гипохлорит натрия, </w:t>
            </w:r>
            <w:proofErr w:type="spellStart"/>
            <w:r w:rsidRPr="00605F3A">
              <w:rPr>
                <w:rFonts w:ascii="Times New Roman" w:hAnsi="Times New Roman"/>
                <w:sz w:val="18"/>
                <w:szCs w:val="18"/>
              </w:rPr>
              <w:t>неоногенные</w:t>
            </w:r>
            <w:proofErr w:type="spellEnd"/>
            <w:r w:rsidRPr="00605F3A">
              <w:rPr>
                <w:rFonts w:ascii="Times New Roman" w:hAnsi="Times New Roman"/>
                <w:sz w:val="18"/>
                <w:szCs w:val="18"/>
              </w:rPr>
              <w:t xml:space="preserve"> поверхностно - активные вещества, мыло, отдушка. Упаковка пластиковый флакон. Объем в упаковке не менее 1000 мл.</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216</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7</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Средство для смягчения воды. Должно быть предназначено для предотвращения образование накипи в стиральных машинах автоматического типа. Состав: </w:t>
            </w:r>
            <w:proofErr w:type="spellStart"/>
            <w:r w:rsidRPr="00605F3A">
              <w:rPr>
                <w:rFonts w:ascii="Times New Roman" w:hAnsi="Times New Roman"/>
                <w:sz w:val="18"/>
                <w:szCs w:val="18"/>
              </w:rPr>
              <w:t>триполифосфат</w:t>
            </w:r>
            <w:proofErr w:type="spellEnd"/>
            <w:r w:rsidRPr="00605F3A">
              <w:rPr>
                <w:rFonts w:ascii="Times New Roman" w:hAnsi="Times New Roman"/>
                <w:sz w:val="18"/>
                <w:szCs w:val="18"/>
              </w:rPr>
              <w:t xml:space="preserve"> натрия, сода. </w:t>
            </w:r>
          </w:p>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Упаковка картонная коробка. Вес в упаковке не менее 1кг. </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12</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8</w:t>
            </w:r>
          </w:p>
        </w:tc>
        <w:tc>
          <w:tcPr>
            <w:tcW w:w="9640" w:type="dxa"/>
            <w:tcBorders>
              <w:left w:val="single" w:sz="4" w:space="0" w:color="000000"/>
              <w:bottom w:val="single" w:sz="4" w:space="0" w:color="000000"/>
            </w:tcBorders>
            <w:shd w:val="clear" w:color="auto" w:fill="auto"/>
          </w:tcPr>
          <w:p w:rsidR="00605F3A" w:rsidRPr="00605F3A" w:rsidRDefault="00605F3A" w:rsidP="00605F3A">
            <w:pPr>
              <w:pStyle w:val="a6"/>
              <w:snapToGrid w:val="0"/>
              <w:rPr>
                <w:rFonts w:ascii="Times New Roman" w:hAnsi="Times New Roman"/>
                <w:sz w:val="18"/>
                <w:szCs w:val="18"/>
              </w:rPr>
            </w:pPr>
            <w:r w:rsidRPr="00605F3A">
              <w:rPr>
                <w:rFonts w:ascii="Times New Roman" w:hAnsi="Times New Roman"/>
                <w:sz w:val="18"/>
                <w:szCs w:val="18"/>
              </w:rPr>
              <w:t xml:space="preserve">Средство моющее. Должно быть предназначено для мытья стекол и зеркал. Состав: вода, спирт изопропиловый,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органические растворители, аммиак водный, кислота уксусная</w:t>
            </w:r>
            <w:proofErr w:type="gramStart"/>
            <w:r w:rsidRPr="00605F3A">
              <w:rPr>
                <w:rFonts w:ascii="Times New Roman" w:hAnsi="Times New Roman"/>
                <w:sz w:val="18"/>
                <w:szCs w:val="18"/>
              </w:rPr>
              <w:t xml:space="preserve"> ,</w:t>
            </w:r>
            <w:proofErr w:type="gramEnd"/>
            <w:r w:rsidRPr="00605F3A">
              <w:rPr>
                <w:rFonts w:ascii="Times New Roman" w:hAnsi="Times New Roman"/>
                <w:sz w:val="18"/>
                <w:szCs w:val="18"/>
              </w:rPr>
              <w:t xml:space="preserve"> калия йодид, красители, отдушка. Упаковка пластиковый флакон с распылителем. Объем в упаковке не менее 500 мл.</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96</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9</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Мыло хозяйственное. Упаковка пачка. Вес в упаковки не менее 200 гр.</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372</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10</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Мыло туалетное. Упаковка пачка. Вес в упаковки не менее 75 гр.</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300</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4"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11</w:t>
            </w:r>
          </w:p>
        </w:tc>
        <w:tc>
          <w:tcPr>
            <w:tcW w:w="9640" w:type="dxa"/>
            <w:tcBorders>
              <w:left w:val="single" w:sz="4" w:space="0" w:color="000000"/>
              <w:bottom w:val="single" w:sz="4"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Мыло жидкое. Упаковка пластиковый флакон с дозатором.  Объем в упаковке не менее 500 мл.</w:t>
            </w:r>
          </w:p>
        </w:tc>
        <w:tc>
          <w:tcPr>
            <w:tcW w:w="708" w:type="dxa"/>
            <w:tcBorders>
              <w:left w:val="single" w:sz="4" w:space="0" w:color="000000"/>
              <w:bottom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24</w:t>
            </w:r>
          </w:p>
        </w:tc>
        <w:tc>
          <w:tcPr>
            <w:tcW w:w="710" w:type="dxa"/>
            <w:tcBorders>
              <w:left w:val="single" w:sz="4" w:space="0" w:color="000000"/>
              <w:bottom w:val="single" w:sz="4"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r w:rsidR="00605F3A" w:rsidRPr="00605F3A" w:rsidTr="00605F3A">
        <w:trPr>
          <w:trHeight w:val="360"/>
        </w:trPr>
        <w:tc>
          <w:tcPr>
            <w:tcW w:w="567" w:type="dxa"/>
            <w:tcBorders>
              <w:left w:val="single" w:sz="8" w:space="0" w:color="000000"/>
              <w:bottom w:val="single" w:sz="1" w:space="0" w:color="000000"/>
            </w:tcBorders>
            <w:shd w:val="clear" w:color="auto" w:fill="auto"/>
          </w:tcPr>
          <w:p w:rsidR="00605F3A" w:rsidRPr="00605F3A" w:rsidRDefault="00605F3A" w:rsidP="0052382D">
            <w:pPr>
              <w:snapToGrid w:val="0"/>
              <w:jc w:val="center"/>
              <w:rPr>
                <w:rFonts w:ascii="Times New Roman" w:hAnsi="Times New Roman"/>
                <w:sz w:val="18"/>
                <w:szCs w:val="18"/>
              </w:rPr>
            </w:pPr>
            <w:r w:rsidRPr="00605F3A">
              <w:rPr>
                <w:rFonts w:ascii="Times New Roman" w:hAnsi="Times New Roman"/>
                <w:sz w:val="18"/>
                <w:szCs w:val="18"/>
              </w:rPr>
              <w:t>12</w:t>
            </w:r>
          </w:p>
        </w:tc>
        <w:tc>
          <w:tcPr>
            <w:tcW w:w="9640" w:type="dxa"/>
            <w:tcBorders>
              <w:left w:val="single" w:sz="4" w:space="0" w:color="000000"/>
              <w:bottom w:val="single" w:sz="1" w:space="0" w:color="000000"/>
            </w:tcBorders>
            <w:shd w:val="clear" w:color="auto" w:fill="auto"/>
          </w:tcPr>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 xml:space="preserve">Средство моющее. Должно быть предназначено для мытья посуды. Состав: анионные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не менее 30%, </w:t>
            </w:r>
            <w:proofErr w:type="spellStart"/>
            <w:r w:rsidRPr="00605F3A">
              <w:rPr>
                <w:rFonts w:ascii="Times New Roman" w:hAnsi="Times New Roman"/>
                <w:sz w:val="18"/>
                <w:szCs w:val="18"/>
              </w:rPr>
              <w:t>неоноактивные</w:t>
            </w:r>
            <w:proofErr w:type="spellEnd"/>
            <w:r w:rsidRPr="00605F3A">
              <w:rPr>
                <w:rFonts w:ascii="Times New Roman" w:hAnsi="Times New Roman"/>
                <w:sz w:val="18"/>
                <w:szCs w:val="18"/>
              </w:rPr>
              <w:t xml:space="preserve"> </w:t>
            </w:r>
            <w:proofErr w:type="spellStart"/>
            <w:r w:rsidRPr="00605F3A">
              <w:rPr>
                <w:rFonts w:ascii="Times New Roman" w:hAnsi="Times New Roman"/>
                <w:sz w:val="18"/>
                <w:szCs w:val="18"/>
              </w:rPr>
              <w:t>поверхноактивные</w:t>
            </w:r>
            <w:proofErr w:type="spellEnd"/>
            <w:r w:rsidRPr="00605F3A">
              <w:rPr>
                <w:rFonts w:ascii="Times New Roman" w:hAnsi="Times New Roman"/>
                <w:sz w:val="18"/>
                <w:szCs w:val="18"/>
              </w:rPr>
              <w:t xml:space="preserve"> вещества не менее 5 %, отдушка, консерванты.</w:t>
            </w:r>
          </w:p>
          <w:p w:rsidR="00605F3A" w:rsidRPr="00605F3A" w:rsidRDefault="00605F3A" w:rsidP="0052382D">
            <w:pPr>
              <w:pStyle w:val="a6"/>
              <w:snapToGrid w:val="0"/>
              <w:rPr>
                <w:rFonts w:ascii="Times New Roman" w:hAnsi="Times New Roman"/>
                <w:sz w:val="18"/>
                <w:szCs w:val="18"/>
              </w:rPr>
            </w:pPr>
            <w:r w:rsidRPr="00605F3A">
              <w:rPr>
                <w:rFonts w:ascii="Times New Roman" w:hAnsi="Times New Roman"/>
                <w:sz w:val="18"/>
                <w:szCs w:val="18"/>
              </w:rPr>
              <w:t>Упаковка пластиковый флакон. Объем в упаковке не менее 1000 мл.</w:t>
            </w:r>
          </w:p>
        </w:tc>
        <w:tc>
          <w:tcPr>
            <w:tcW w:w="708" w:type="dxa"/>
            <w:tcBorders>
              <w:left w:val="single" w:sz="4" w:space="0" w:color="000000"/>
              <w:bottom w:val="single" w:sz="1"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157</w:t>
            </w:r>
          </w:p>
        </w:tc>
        <w:tc>
          <w:tcPr>
            <w:tcW w:w="710" w:type="dxa"/>
            <w:tcBorders>
              <w:left w:val="single" w:sz="4" w:space="0" w:color="000000"/>
              <w:bottom w:val="single" w:sz="1" w:space="0" w:color="000000"/>
              <w:right w:val="single" w:sz="4" w:space="0" w:color="000000"/>
            </w:tcBorders>
            <w:shd w:val="clear" w:color="auto" w:fill="auto"/>
          </w:tcPr>
          <w:p w:rsidR="00605F3A" w:rsidRPr="00605F3A" w:rsidRDefault="00605F3A" w:rsidP="0052382D">
            <w:pPr>
              <w:pStyle w:val="a6"/>
              <w:snapToGrid w:val="0"/>
              <w:jc w:val="center"/>
              <w:rPr>
                <w:rFonts w:ascii="Times New Roman" w:hAnsi="Times New Roman"/>
                <w:sz w:val="18"/>
                <w:szCs w:val="18"/>
              </w:rPr>
            </w:pPr>
            <w:r w:rsidRPr="00605F3A">
              <w:rPr>
                <w:rFonts w:ascii="Times New Roman" w:hAnsi="Times New Roman"/>
                <w:sz w:val="18"/>
                <w:szCs w:val="18"/>
              </w:rPr>
              <w:t>упаковка</w:t>
            </w:r>
          </w:p>
        </w:tc>
      </w:tr>
    </w:tbl>
    <w:p w:rsidR="001057DB" w:rsidRPr="00605F3A" w:rsidRDefault="001057DB" w:rsidP="00514CA2">
      <w:pPr>
        <w:jc w:val="center"/>
        <w:rPr>
          <w:rFonts w:ascii="Times New Roman" w:hAnsi="Times New Roman"/>
          <w:b/>
          <w:sz w:val="18"/>
          <w:szCs w:val="18"/>
        </w:rPr>
      </w:pPr>
    </w:p>
    <w:p w:rsidR="007E0255" w:rsidRPr="00605F3A" w:rsidRDefault="000F570C" w:rsidP="00514CA2">
      <w:pPr>
        <w:pStyle w:val="11"/>
        <w:tabs>
          <w:tab w:val="left" w:pos="0"/>
        </w:tabs>
        <w:suppressAutoHyphens/>
        <w:rPr>
          <w:rFonts w:ascii="Times New Roman" w:hAnsi="Times New Roman"/>
          <w:sz w:val="18"/>
          <w:szCs w:val="18"/>
        </w:rPr>
      </w:pPr>
      <w:r w:rsidRPr="00605F3A">
        <w:rPr>
          <w:rFonts w:ascii="Times New Roman" w:hAnsi="Times New Roman"/>
          <w:sz w:val="18"/>
          <w:szCs w:val="18"/>
        </w:rPr>
        <w:t xml:space="preserve">Приложение №3    </w:t>
      </w:r>
    </w:p>
    <w:p w:rsidR="00514CA2" w:rsidRPr="00605F3A" w:rsidRDefault="00514CA2" w:rsidP="00514CA2">
      <w:pPr>
        <w:pStyle w:val="1"/>
        <w:numPr>
          <w:ilvl w:val="0"/>
          <w:numId w:val="23"/>
        </w:numPr>
        <w:tabs>
          <w:tab w:val="left" w:pos="432"/>
        </w:tabs>
        <w:suppressAutoHyphens/>
        <w:ind w:left="0"/>
        <w:jc w:val="center"/>
        <w:rPr>
          <w:sz w:val="18"/>
          <w:szCs w:val="18"/>
        </w:rPr>
      </w:pPr>
      <w:r w:rsidRPr="00605F3A">
        <w:rPr>
          <w:sz w:val="18"/>
          <w:szCs w:val="18"/>
        </w:rPr>
        <w:t>Договор на поставку № __</w:t>
      </w:r>
    </w:p>
    <w:p w:rsidR="00514CA2" w:rsidRPr="00605F3A" w:rsidRDefault="00514CA2" w:rsidP="00514CA2">
      <w:pPr>
        <w:jc w:val="center"/>
        <w:rPr>
          <w:rFonts w:ascii="Times New Roman" w:hAnsi="Times New Roman"/>
          <w:sz w:val="18"/>
          <w:szCs w:val="18"/>
        </w:rPr>
      </w:pPr>
      <w:r w:rsidRPr="00605F3A">
        <w:rPr>
          <w:rFonts w:ascii="Times New Roman" w:hAnsi="Times New Roman"/>
          <w:sz w:val="18"/>
          <w:szCs w:val="18"/>
        </w:rPr>
        <w:t xml:space="preserve">       г. Томск                                                                                                                                                                                «___»  __________ 2011 г.</w:t>
      </w:r>
    </w:p>
    <w:p w:rsidR="00605F3A" w:rsidRPr="00605F3A" w:rsidRDefault="00605F3A" w:rsidP="00605F3A">
      <w:pPr>
        <w:pStyle w:val="a4"/>
        <w:spacing w:after="0"/>
        <w:ind w:firstLine="540"/>
        <w:jc w:val="both"/>
        <w:rPr>
          <w:rFonts w:ascii="Times New Roman" w:hAnsi="Times New Roman"/>
          <w:b/>
          <w:sz w:val="18"/>
          <w:szCs w:val="18"/>
        </w:rPr>
      </w:pPr>
      <w:proofErr w:type="gramStart"/>
      <w:r w:rsidRPr="00605F3A">
        <w:rPr>
          <w:rFonts w:ascii="Times New Roman" w:hAnsi="Times New Roman"/>
          <w:b/>
          <w:sz w:val="18"/>
          <w:szCs w:val="18"/>
        </w:rPr>
        <w:t>Государственное образовательное учреждение высшего профессионального образования «Сибирский государственный университет путей сообщения» (СГУПС</w:t>
      </w:r>
      <w:r w:rsidRPr="00605F3A">
        <w:rPr>
          <w:rFonts w:ascii="Times New Roman" w:hAnsi="Times New Roman"/>
          <w:sz w:val="18"/>
          <w:szCs w:val="18"/>
        </w:rPr>
        <w:t>), именуемое в дальнейшем Заказчик, в лице директора ТТЖТ – филиала СГУПС Сорокиной Людмилы Викторовна, действующей на основании доверенности №30 от 07.05.2010г., с одной стороны, и ____________</w:t>
      </w:r>
      <w:r w:rsidRPr="00605F3A">
        <w:rPr>
          <w:rFonts w:ascii="Times New Roman" w:hAnsi="Times New Roman"/>
          <w:b/>
          <w:sz w:val="18"/>
          <w:szCs w:val="18"/>
        </w:rPr>
        <w:t>,</w:t>
      </w:r>
      <w:r w:rsidRPr="00605F3A">
        <w:rPr>
          <w:rFonts w:ascii="Times New Roman" w:hAnsi="Times New Roman"/>
          <w:sz w:val="18"/>
          <w:szCs w:val="18"/>
        </w:rPr>
        <w:t xml:space="preserve">  именуемый в дальнейшем Поставщик, в лице __________________________, действующего  на основании ______________, с другой стороны,  в результате размещения заказа путем  запроса котировок цен и в соответствии</w:t>
      </w:r>
      <w:proofErr w:type="gramEnd"/>
      <w:r w:rsidRPr="00605F3A">
        <w:rPr>
          <w:rFonts w:ascii="Times New Roman" w:hAnsi="Times New Roman"/>
          <w:sz w:val="18"/>
          <w:szCs w:val="18"/>
        </w:rPr>
        <w:t xml:space="preserve"> с протоколом № </w:t>
      </w:r>
      <w:r w:rsidRPr="00605F3A">
        <w:rPr>
          <w:rFonts w:ascii="Times New Roman" w:hAnsi="Times New Roman"/>
          <w:bCs/>
          <w:kern w:val="1"/>
          <w:sz w:val="18"/>
          <w:szCs w:val="18"/>
        </w:rPr>
        <w:t xml:space="preserve">_______ </w:t>
      </w:r>
      <w:proofErr w:type="gramStart"/>
      <w:r w:rsidRPr="00605F3A">
        <w:rPr>
          <w:rFonts w:ascii="Times New Roman" w:hAnsi="Times New Roman"/>
          <w:bCs/>
          <w:kern w:val="1"/>
          <w:sz w:val="18"/>
          <w:szCs w:val="18"/>
        </w:rPr>
        <w:t>от</w:t>
      </w:r>
      <w:proofErr w:type="gramEnd"/>
      <w:r w:rsidRPr="00605F3A">
        <w:rPr>
          <w:rFonts w:ascii="Times New Roman" w:hAnsi="Times New Roman"/>
          <w:bCs/>
          <w:kern w:val="1"/>
          <w:sz w:val="18"/>
          <w:szCs w:val="18"/>
        </w:rPr>
        <w:t xml:space="preserve"> _______</w:t>
      </w:r>
      <w:r w:rsidRPr="00605F3A">
        <w:rPr>
          <w:rFonts w:ascii="Times New Roman" w:hAnsi="Times New Roman"/>
          <w:bCs/>
          <w:sz w:val="18"/>
          <w:szCs w:val="18"/>
        </w:rPr>
        <w:t>.</w:t>
      </w:r>
      <w:r w:rsidRPr="00605F3A">
        <w:rPr>
          <w:rFonts w:ascii="Times New Roman" w:hAnsi="Times New Roman"/>
          <w:sz w:val="18"/>
          <w:szCs w:val="18"/>
        </w:rPr>
        <w:t xml:space="preserve">, заключили </w:t>
      </w:r>
      <w:proofErr w:type="gramStart"/>
      <w:r w:rsidRPr="00605F3A">
        <w:rPr>
          <w:rFonts w:ascii="Times New Roman" w:hAnsi="Times New Roman"/>
          <w:sz w:val="18"/>
          <w:szCs w:val="18"/>
        </w:rPr>
        <w:t>настоящий</w:t>
      </w:r>
      <w:proofErr w:type="gramEnd"/>
      <w:r w:rsidRPr="00605F3A">
        <w:rPr>
          <w:rFonts w:ascii="Times New Roman" w:hAnsi="Times New Roman"/>
          <w:sz w:val="18"/>
          <w:szCs w:val="18"/>
        </w:rPr>
        <w:t xml:space="preserve"> договор поставки (далее – договор) о нижеследующем:</w:t>
      </w:r>
    </w:p>
    <w:p w:rsidR="00605F3A" w:rsidRPr="00605F3A" w:rsidRDefault="00605F3A" w:rsidP="00605F3A">
      <w:pPr>
        <w:numPr>
          <w:ilvl w:val="0"/>
          <w:numId w:val="39"/>
        </w:numPr>
        <w:suppressAutoHyphens/>
        <w:ind w:left="0"/>
        <w:jc w:val="center"/>
        <w:rPr>
          <w:rFonts w:ascii="Times New Roman" w:hAnsi="Times New Roman"/>
          <w:b/>
          <w:sz w:val="18"/>
          <w:szCs w:val="18"/>
        </w:rPr>
      </w:pPr>
      <w:r w:rsidRPr="00605F3A">
        <w:rPr>
          <w:rFonts w:ascii="Times New Roman" w:hAnsi="Times New Roman"/>
          <w:b/>
          <w:sz w:val="18"/>
          <w:szCs w:val="18"/>
        </w:rPr>
        <w:t>Предмет договора</w:t>
      </w:r>
    </w:p>
    <w:p w:rsidR="00605F3A" w:rsidRPr="00605F3A" w:rsidRDefault="00605F3A" w:rsidP="00605F3A">
      <w:pPr>
        <w:ind w:firstLine="539"/>
        <w:jc w:val="both"/>
        <w:rPr>
          <w:rFonts w:ascii="Times New Roman" w:hAnsi="Times New Roman"/>
          <w:sz w:val="18"/>
          <w:szCs w:val="18"/>
        </w:rPr>
      </w:pPr>
      <w:r w:rsidRPr="00605F3A">
        <w:rPr>
          <w:rFonts w:ascii="Times New Roman" w:hAnsi="Times New Roman"/>
          <w:sz w:val="18"/>
          <w:szCs w:val="18"/>
        </w:rPr>
        <w:t>1.1. По настоящему договору Поставщик принимает на себя обязательства по поставке товара – моющих средств</w:t>
      </w:r>
      <w:r w:rsidRPr="00605F3A">
        <w:rPr>
          <w:rFonts w:ascii="Times New Roman" w:hAnsi="Times New Roman"/>
          <w:color w:val="FF0000"/>
          <w:sz w:val="18"/>
          <w:szCs w:val="18"/>
        </w:rPr>
        <w:t xml:space="preserve">, </w:t>
      </w:r>
      <w:r w:rsidRPr="00605F3A">
        <w:rPr>
          <w:rFonts w:ascii="Times New Roman" w:hAnsi="Times New Roman"/>
          <w:sz w:val="18"/>
          <w:szCs w:val="18"/>
        </w:rPr>
        <w:t xml:space="preserve"> а Заказчик обязуется принять товар и оплатить его стоимость. </w:t>
      </w:r>
    </w:p>
    <w:p w:rsidR="00605F3A" w:rsidRPr="00605F3A" w:rsidRDefault="00605F3A" w:rsidP="00605F3A">
      <w:pPr>
        <w:ind w:firstLine="539"/>
        <w:jc w:val="both"/>
        <w:rPr>
          <w:rFonts w:ascii="Times New Roman" w:hAnsi="Times New Roman"/>
          <w:sz w:val="18"/>
          <w:szCs w:val="18"/>
        </w:rPr>
      </w:pPr>
      <w:r w:rsidRPr="00605F3A">
        <w:rPr>
          <w:rFonts w:ascii="Times New Roman" w:hAnsi="Times New Roman"/>
          <w:sz w:val="18"/>
          <w:szCs w:val="18"/>
        </w:rPr>
        <w:lastRenderedPageBreak/>
        <w:t>1.2. Поставщик осуществляет поставку 12 наименований моющих, чистящих средств различных видов, в общем количестве 3689 упаковок  для нужд Томского техникума железнодорожного транспорта – филиала СГУПС (ТТЖ</w:t>
      </w:r>
      <w:proofErr w:type="gramStart"/>
      <w:r w:rsidRPr="00605F3A">
        <w:rPr>
          <w:rFonts w:ascii="Times New Roman" w:hAnsi="Times New Roman"/>
          <w:sz w:val="18"/>
          <w:szCs w:val="18"/>
        </w:rPr>
        <w:t>Т-</w:t>
      </w:r>
      <w:proofErr w:type="gramEnd"/>
      <w:r w:rsidRPr="00605F3A">
        <w:rPr>
          <w:rFonts w:ascii="Times New Roman" w:hAnsi="Times New Roman"/>
          <w:sz w:val="18"/>
          <w:szCs w:val="18"/>
        </w:rPr>
        <w:t xml:space="preserve"> филиал СГУПС) по месту его нахождения по адресу г. Томск, пер. Переездный, 1.</w:t>
      </w:r>
    </w:p>
    <w:p w:rsidR="00605F3A" w:rsidRPr="00605F3A" w:rsidRDefault="00605F3A" w:rsidP="00605F3A">
      <w:pPr>
        <w:numPr>
          <w:ilvl w:val="1"/>
          <w:numId w:val="3"/>
        </w:numPr>
        <w:tabs>
          <w:tab w:val="clear" w:pos="1410"/>
          <w:tab w:val="num" w:pos="1080"/>
        </w:tabs>
        <w:suppressAutoHyphens/>
        <w:ind w:left="0" w:firstLine="539"/>
        <w:jc w:val="both"/>
        <w:rPr>
          <w:rFonts w:ascii="Times New Roman" w:hAnsi="Times New Roman"/>
          <w:sz w:val="18"/>
          <w:szCs w:val="18"/>
        </w:rPr>
      </w:pPr>
      <w:r w:rsidRPr="00605F3A">
        <w:rPr>
          <w:rFonts w:ascii="Times New Roman" w:hAnsi="Times New Roman"/>
          <w:sz w:val="18"/>
          <w:szCs w:val="18"/>
        </w:rPr>
        <w:t>Наименование, перечень, характеристики, количество, и цена  товара, поставляемого по настоящему договору, определены в спецификации (Приложение № 1 к настоящему договору). Спецификация составляется на основании технического задания, подписывается обеими сторонами и является неотъемлемой частью настоящего договора.</w:t>
      </w:r>
    </w:p>
    <w:p w:rsidR="00605F3A" w:rsidRPr="00605F3A" w:rsidRDefault="00605F3A" w:rsidP="00605F3A">
      <w:pPr>
        <w:ind w:firstLine="539"/>
        <w:jc w:val="both"/>
        <w:rPr>
          <w:rFonts w:ascii="Times New Roman" w:hAnsi="Times New Roman"/>
          <w:sz w:val="18"/>
          <w:szCs w:val="18"/>
        </w:rPr>
      </w:pPr>
    </w:p>
    <w:p w:rsidR="00605F3A" w:rsidRPr="00605F3A" w:rsidRDefault="00605F3A" w:rsidP="00605F3A">
      <w:pPr>
        <w:pStyle w:val="210"/>
        <w:widowControl/>
        <w:numPr>
          <w:ilvl w:val="0"/>
          <w:numId w:val="39"/>
        </w:numPr>
        <w:suppressAutoHyphens w:val="0"/>
        <w:autoSpaceDE w:val="0"/>
        <w:spacing w:after="0" w:line="240" w:lineRule="auto"/>
        <w:ind w:left="0"/>
        <w:jc w:val="center"/>
        <w:rPr>
          <w:rFonts w:ascii="Times New Roman" w:hAnsi="Times New Roman" w:cs="Times New Roman"/>
          <w:b/>
          <w:sz w:val="18"/>
          <w:szCs w:val="18"/>
        </w:rPr>
      </w:pPr>
      <w:r w:rsidRPr="00605F3A">
        <w:rPr>
          <w:rFonts w:ascii="Times New Roman" w:hAnsi="Times New Roman" w:cs="Times New Roman"/>
          <w:b/>
          <w:sz w:val="18"/>
          <w:szCs w:val="18"/>
        </w:rPr>
        <w:t>Цена  договора и порядок оплаты</w:t>
      </w:r>
    </w:p>
    <w:p w:rsidR="00605F3A" w:rsidRPr="00605F3A" w:rsidRDefault="00605F3A" w:rsidP="00605F3A">
      <w:pPr>
        <w:pStyle w:val="210"/>
        <w:spacing w:after="0" w:line="240" w:lineRule="auto"/>
        <w:ind w:left="0" w:firstLine="540"/>
        <w:jc w:val="both"/>
        <w:rPr>
          <w:rFonts w:ascii="Times New Roman" w:hAnsi="Times New Roman" w:cs="Times New Roman"/>
          <w:b/>
          <w:sz w:val="18"/>
          <w:szCs w:val="18"/>
        </w:rPr>
      </w:pPr>
      <w:r w:rsidRPr="00605F3A">
        <w:rPr>
          <w:rFonts w:ascii="Times New Roman" w:hAnsi="Times New Roman" w:cs="Times New Roman"/>
          <w:sz w:val="18"/>
          <w:szCs w:val="18"/>
        </w:rPr>
        <w:t>2.1. Цена договора определяется общей стоимостью товара, поставляемого по настоящему договору, и составляет</w:t>
      </w:r>
      <w:proofErr w:type="gramStart"/>
      <w:r w:rsidRPr="00605F3A">
        <w:rPr>
          <w:rFonts w:ascii="Times New Roman" w:hAnsi="Times New Roman" w:cs="Times New Roman"/>
          <w:sz w:val="18"/>
          <w:szCs w:val="18"/>
        </w:rPr>
        <w:t xml:space="preserve"> </w:t>
      </w:r>
      <w:r w:rsidRPr="00605F3A">
        <w:rPr>
          <w:rFonts w:ascii="Times New Roman" w:hAnsi="Times New Roman" w:cs="Times New Roman"/>
          <w:b/>
          <w:sz w:val="18"/>
          <w:szCs w:val="18"/>
        </w:rPr>
        <w:t>_________</w:t>
      </w:r>
      <w:r w:rsidRPr="00605F3A">
        <w:rPr>
          <w:rFonts w:ascii="Times New Roman" w:hAnsi="Times New Roman" w:cs="Times New Roman"/>
          <w:b/>
          <w:bCs/>
          <w:sz w:val="18"/>
          <w:szCs w:val="18"/>
        </w:rPr>
        <w:t xml:space="preserve"> (________________</w:t>
      </w:r>
      <w:r w:rsidRPr="00605F3A">
        <w:rPr>
          <w:rFonts w:ascii="Times New Roman" w:hAnsi="Times New Roman" w:cs="Times New Roman"/>
          <w:b/>
          <w:sz w:val="18"/>
          <w:szCs w:val="18"/>
        </w:rPr>
        <w:t xml:space="preserve">) </w:t>
      </w:r>
      <w:proofErr w:type="gramEnd"/>
      <w:r w:rsidRPr="00605F3A">
        <w:rPr>
          <w:rFonts w:ascii="Times New Roman" w:hAnsi="Times New Roman" w:cs="Times New Roman"/>
          <w:b/>
          <w:sz w:val="18"/>
          <w:szCs w:val="18"/>
        </w:rPr>
        <w:t>рублей ______ копеек, в том числе НДС.</w:t>
      </w:r>
    </w:p>
    <w:p w:rsidR="00605F3A" w:rsidRPr="00605F3A" w:rsidRDefault="00605F3A" w:rsidP="00605F3A">
      <w:pPr>
        <w:pStyle w:val="210"/>
        <w:spacing w:after="0" w:line="240" w:lineRule="auto"/>
        <w:ind w:left="0"/>
        <w:jc w:val="both"/>
        <w:rPr>
          <w:rFonts w:ascii="Times New Roman" w:hAnsi="Times New Roman" w:cs="Times New Roman"/>
          <w:sz w:val="18"/>
          <w:szCs w:val="18"/>
        </w:rPr>
      </w:pPr>
      <w:r w:rsidRPr="00605F3A">
        <w:rPr>
          <w:rFonts w:ascii="Times New Roman" w:hAnsi="Times New Roman" w:cs="Times New Roman"/>
          <w:sz w:val="18"/>
          <w:szCs w:val="18"/>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(счета, </w:t>
      </w:r>
      <w:proofErr w:type="spellStart"/>
      <w:proofErr w:type="gramStart"/>
      <w:r w:rsidRPr="00605F3A">
        <w:rPr>
          <w:rFonts w:ascii="Times New Roman" w:hAnsi="Times New Roman" w:cs="Times New Roman"/>
          <w:sz w:val="18"/>
          <w:szCs w:val="18"/>
        </w:rPr>
        <w:t>счет-фактуры</w:t>
      </w:r>
      <w:proofErr w:type="spellEnd"/>
      <w:proofErr w:type="gramEnd"/>
      <w:r w:rsidRPr="00605F3A">
        <w:rPr>
          <w:rFonts w:ascii="Times New Roman" w:hAnsi="Times New Roman" w:cs="Times New Roman"/>
          <w:sz w:val="18"/>
          <w:szCs w:val="18"/>
        </w:rPr>
        <w:t xml:space="preserve">, товарной накладной). </w:t>
      </w:r>
    </w:p>
    <w:p w:rsidR="00605F3A" w:rsidRPr="00605F3A" w:rsidRDefault="00605F3A" w:rsidP="00605F3A">
      <w:pPr>
        <w:pStyle w:val="210"/>
        <w:spacing w:after="0" w:line="240" w:lineRule="auto"/>
        <w:ind w:left="0"/>
        <w:jc w:val="both"/>
        <w:rPr>
          <w:rFonts w:ascii="Times New Roman" w:hAnsi="Times New Roman" w:cs="Times New Roman"/>
          <w:sz w:val="18"/>
          <w:szCs w:val="18"/>
        </w:rPr>
      </w:pPr>
      <w:r w:rsidRPr="00605F3A">
        <w:rPr>
          <w:rFonts w:ascii="Times New Roman" w:hAnsi="Times New Roman" w:cs="Times New Roman"/>
          <w:sz w:val="18"/>
          <w:szCs w:val="18"/>
        </w:rPr>
        <w:t xml:space="preserve">         2.3. 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филиала заказчика, расходы по уплате всех необходимых налогов, сборов и пошлин.</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r w:rsidRPr="00605F3A">
        <w:rPr>
          <w:rFonts w:ascii="Times New Roman" w:hAnsi="Times New Roman" w:cs="Times New Roman"/>
          <w:sz w:val="18"/>
          <w:szCs w:val="18"/>
        </w:rPr>
        <w:t>2.4. Заказчик производит оплату товара за счет средств федерального бюджета путем перечисления денежных средств на расчетный счет Поставщика.</w:t>
      </w:r>
    </w:p>
    <w:p w:rsidR="00605F3A" w:rsidRPr="00605F3A" w:rsidRDefault="00605F3A" w:rsidP="00605F3A">
      <w:pPr>
        <w:autoSpaceDE w:val="0"/>
        <w:ind w:firstLine="540"/>
        <w:jc w:val="center"/>
        <w:rPr>
          <w:rFonts w:ascii="Times New Roman" w:hAnsi="Times New Roman"/>
          <w:b/>
          <w:sz w:val="18"/>
          <w:szCs w:val="18"/>
        </w:rPr>
      </w:pPr>
      <w:r w:rsidRPr="00605F3A">
        <w:rPr>
          <w:rFonts w:ascii="Times New Roman" w:hAnsi="Times New Roman"/>
          <w:b/>
          <w:sz w:val="18"/>
          <w:szCs w:val="18"/>
        </w:rPr>
        <w:t>3. Права и обязанности сторон</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        3.1. Права и обязанности Поставщика:</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3.1.1. </w:t>
      </w:r>
      <w:proofErr w:type="gramStart"/>
      <w:r w:rsidRPr="00605F3A">
        <w:rPr>
          <w:rFonts w:ascii="Times New Roman" w:hAnsi="Times New Roman"/>
          <w:sz w:val="18"/>
          <w:szCs w:val="18"/>
        </w:rPr>
        <w:t>Поставщик обязан передать товар Заказчику в соответствии с условиями настоящего договора, а также следующие документы (исходя из вида товара): товаросопроводительные документы (тов</w:t>
      </w:r>
      <w:r>
        <w:rPr>
          <w:rFonts w:ascii="Times New Roman" w:hAnsi="Times New Roman"/>
          <w:sz w:val="18"/>
          <w:szCs w:val="18"/>
        </w:rPr>
        <w:t xml:space="preserve">арную накладную, счет-фактуру), </w:t>
      </w:r>
      <w:r w:rsidRPr="00605F3A">
        <w:rPr>
          <w:rFonts w:ascii="Times New Roman" w:hAnsi="Times New Roman"/>
          <w:sz w:val="18"/>
          <w:szCs w:val="18"/>
        </w:rPr>
        <w:t xml:space="preserve">сертификаты соответствия или декларации соответствия, гарантийные талоны, техническую документацию применительно к каждому виду товара, а также другие необходимые документы.  </w:t>
      </w:r>
      <w:proofErr w:type="gramEnd"/>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3.1.2. Поставщик обязан поставить товар Заказчику собственным транспортом или с привлечением транспорта третьих лиц за свой счет к месту нахождения ТТЖТ - филиала СГУПС по адресу: </w:t>
      </w:r>
      <w:proofErr w:type="gramStart"/>
      <w:r w:rsidRPr="00605F3A">
        <w:rPr>
          <w:rFonts w:ascii="Times New Roman" w:hAnsi="Times New Roman"/>
          <w:sz w:val="18"/>
          <w:szCs w:val="18"/>
        </w:rPr>
        <w:t>г</w:t>
      </w:r>
      <w:proofErr w:type="gramEnd"/>
      <w:r w:rsidRPr="00605F3A">
        <w:rPr>
          <w:rFonts w:ascii="Times New Roman" w:hAnsi="Times New Roman"/>
          <w:sz w:val="18"/>
          <w:szCs w:val="18"/>
        </w:rPr>
        <w:t xml:space="preserve">. Томск, пер. Переездный,1 и разгрузить его в помещение склада.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3.1.3. Поставщик обязан устранять недостатки товара и некомплектность в течение 10 (десяти) дней с момента заявления о них Заказчиком.</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Расходы, связанные с устранением недостатков товаров и комплектности, несет Поставщик.</w:t>
      </w:r>
    </w:p>
    <w:p w:rsidR="00605F3A" w:rsidRPr="00605F3A" w:rsidRDefault="00605F3A" w:rsidP="00605F3A">
      <w:pPr>
        <w:autoSpaceDE w:val="0"/>
        <w:jc w:val="both"/>
        <w:rPr>
          <w:rFonts w:ascii="Times New Roman" w:hAnsi="Times New Roman"/>
          <w:sz w:val="18"/>
          <w:szCs w:val="18"/>
        </w:rPr>
      </w:pPr>
      <w:r w:rsidRPr="00605F3A">
        <w:rPr>
          <w:rFonts w:ascii="Times New Roman" w:hAnsi="Times New Roman"/>
          <w:sz w:val="18"/>
          <w:szCs w:val="18"/>
        </w:rPr>
        <w:t xml:space="preserve">          3.1.4. Поставщик обязан по требованию Заказчика </w:t>
      </w:r>
      <w:proofErr w:type="gramStart"/>
      <w:r w:rsidRPr="00605F3A">
        <w:rPr>
          <w:rFonts w:ascii="Times New Roman" w:hAnsi="Times New Roman"/>
          <w:sz w:val="18"/>
          <w:szCs w:val="18"/>
        </w:rPr>
        <w:t>заменить некачественный товар на товар</w:t>
      </w:r>
      <w:proofErr w:type="gramEnd"/>
      <w:r w:rsidRPr="00605F3A">
        <w:rPr>
          <w:rFonts w:ascii="Times New Roman" w:hAnsi="Times New Roman"/>
          <w:sz w:val="18"/>
          <w:szCs w:val="18"/>
        </w:rPr>
        <w:t xml:space="preserve">, соответствующий по качествам условиям настоящего договора.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        3.2. Права и обязанности Заказчика:</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3.2.1. Заказчик обязан  принять товар и </w:t>
      </w:r>
      <w:proofErr w:type="gramStart"/>
      <w:r w:rsidRPr="00605F3A">
        <w:rPr>
          <w:rFonts w:ascii="Times New Roman" w:hAnsi="Times New Roman"/>
          <w:sz w:val="18"/>
          <w:szCs w:val="18"/>
        </w:rPr>
        <w:t>оплатить его стоимость на</w:t>
      </w:r>
      <w:proofErr w:type="gramEnd"/>
      <w:r w:rsidRPr="00605F3A">
        <w:rPr>
          <w:rFonts w:ascii="Times New Roman" w:hAnsi="Times New Roman"/>
          <w:sz w:val="18"/>
          <w:szCs w:val="18"/>
        </w:rPr>
        <w:t xml:space="preserve"> условиях настоящего договора.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3.2.2. Заказчик вправе получать от Поставщика объяснения, связанные с поставкой товара, обусловленного договором.</w:t>
      </w:r>
    </w:p>
    <w:p w:rsidR="00605F3A" w:rsidRPr="00605F3A" w:rsidRDefault="00605F3A" w:rsidP="00605F3A">
      <w:pPr>
        <w:autoSpaceDE w:val="0"/>
        <w:ind w:firstLine="539"/>
        <w:jc w:val="both"/>
        <w:rPr>
          <w:rFonts w:ascii="Times New Roman" w:hAnsi="Times New Roman"/>
          <w:sz w:val="18"/>
          <w:szCs w:val="18"/>
        </w:rPr>
      </w:pPr>
    </w:p>
    <w:p w:rsidR="00605F3A" w:rsidRPr="00605F3A" w:rsidRDefault="00605F3A" w:rsidP="00605F3A">
      <w:pPr>
        <w:autoSpaceDE w:val="0"/>
        <w:ind w:firstLine="539"/>
        <w:jc w:val="center"/>
        <w:rPr>
          <w:rFonts w:ascii="Times New Roman" w:hAnsi="Times New Roman"/>
          <w:b/>
          <w:sz w:val="18"/>
          <w:szCs w:val="18"/>
        </w:rPr>
      </w:pPr>
      <w:r w:rsidRPr="00605F3A">
        <w:rPr>
          <w:rFonts w:ascii="Times New Roman" w:hAnsi="Times New Roman"/>
          <w:b/>
          <w:sz w:val="18"/>
          <w:szCs w:val="18"/>
        </w:rPr>
        <w:t>4. Условия  поставки и приемки товара, гарантии качества товара</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4.1. Поставщик обязуется поставить Заказчику товар в течение 3 (трех) календарных дней после заключения договора.</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(срок хранения). Маркировка упаковки должна строго соответствовать маркировке товара.</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4.3. Приемка товара по количеству, комплектности и номенклатуре осуществляется Заказчиком в день получения товара на своем складе. О приемке товара по количеству, комплектности и номенклатуре Заказчик ставит соответствующие отметки на товаросопроводительных документах.</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4.4. При обнаружении несоответствия товара условиям настоящего контракта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4.5. Приемка товара по качеству осуществляется Заказчиком в течение трех рабочих дней. В случае выявления товара ненадлежащего качества, некомплектного товара, Заказчик уведомляет Поставщика посредством направления письменного, факсимильного сообщения или телеграммы в срок не более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одно из следующих действий:</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       А) направить своего представителя, подтвердив его полномочия, для установления качественных нарушений и составления акта;</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       Б) уполномочить какое-либо третье лицо быть своим представителем при анализе недостатков и уполномочить его подписать акт;</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       В) принять претензии Заказчика по качеству товаров.</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4.6. Если Поставщик в течение трех рабочих дней с момента направления уведомления не выполнит действий, указанных в п</w:t>
      </w:r>
      <w:proofErr w:type="gramStart"/>
      <w:r w:rsidRPr="00605F3A">
        <w:rPr>
          <w:rFonts w:ascii="Times New Roman" w:hAnsi="Times New Roman"/>
          <w:sz w:val="18"/>
          <w:szCs w:val="18"/>
        </w:rPr>
        <w:t>.А</w:t>
      </w:r>
      <w:proofErr w:type="gramEnd"/>
      <w:r w:rsidRPr="00605F3A">
        <w:rPr>
          <w:rFonts w:ascii="Times New Roman" w:hAnsi="Times New Roman"/>
          <w:sz w:val="18"/>
          <w:szCs w:val="18"/>
        </w:rPr>
        <w:t>) или Б) п.4.5., претензии Заказчика по качеству товара считаются принятыми Поставщиком.</w:t>
      </w:r>
    </w:p>
    <w:p w:rsidR="00605F3A" w:rsidRPr="00605F3A" w:rsidRDefault="00605F3A" w:rsidP="00605F3A">
      <w:pPr>
        <w:autoSpaceDE w:val="0"/>
        <w:jc w:val="both"/>
        <w:rPr>
          <w:rFonts w:ascii="Times New Roman" w:hAnsi="Times New Roman"/>
          <w:sz w:val="18"/>
          <w:szCs w:val="18"/>
        </w:rPr>
      </w:pPr>
      <w:r w:rsidRPr="00605F3A">
        <w:rPr>
          <w:rFonts w:ascii="Times New Roman" w:hAnsi="Times New Roman"/>
          <w:sz w:val="18"/>
          <w:szCs w:val="18"/>
        </w:rPr>
        <w:t xml:space="preserve">         4.7.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4.8. Поставщик гарантирует качество и безопасность поставляемого товара в </w:t>
      </w:r>
      <w:proofErr w:type="gramStart"/>
      <w:r w:rsidRPr="00605F3A">
        <w:rPr>
          <w:rFonts w:ascii="Times New Roman" w:hAnsi="Times New Roman"/>
          <w:sz w:val="18"/>
          <w:szCs w:val="18"/>
        </w:rPr>
        <w:t>соответствии</w:t>
      </w:r>
      <w:proofErr w:type="gramEnd"/>
      <w:r w:rsidRPr="00605F3A">
        <w:rPr>
          <w:rFonts w:ascii="Times New Roman" w:hAnsi="Times New Roman"/>
          <w:sz w:val="18"/>
          <w:szCs w:val="18"/>
        </w:rPr>
        <w:t xml:space="preserve">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4.9. Качество товара, поставляемого по настоящему договору, должно соответствовать требованиям </w:t>
      </w:r>
      <w:proofErr w:type="spellStart"/>
      <w:r w:rsidRPr="00605F3A">
        <w:rPr>
          <w:rFonts w:ascii="Times New Roman" w:hAnsi="Times New Roman"/>
          <w:sz w:val="18"/>
          <w:szCs w:val="18"/>
        </w:rPr>
        <w:t>ГОСТов</w:t>
      </w:r>
      <w:proofErr w:type="spellEnd"/>
      <w:r w:rsidRPr="00605F3A">
        <w:rPr>
          <w:rFonts w:ascii="Times New Roman" w:hAnsi="Times New Roman"/>
          <w:sz w:val="18"/>
          <w:szCs w:val="18"/>
        </w:rPr>
        <w:t xml:space="preserve"> и настоящего контракта, изложенным в </w:t>
      </w:r>
      <w:proofErr w:type="gramStart"/>
      <w:r w:rsidRPr="00605F3A">
        <w:rPr>
          <w:rFonts w:ascii="Times New Roman" w:hAnsi="Times New Roman"/>
          <w:sz w:val="18"/>
          <w:szCs w:val="18"/>
        </w:rPr>
        <w:t>показателях</w:t>
      </w:r>
      <w:proofErr w:type="gramEnd"/>
      <w:r w:rsidRPr="00605F3A">
        <w:rPr>
          <w:rFonts w:ascii="Times New Roman" w:hAnsi="Times New Roman"/>
          <w:sz w:val="18"/>
          <w:szCs w:val="18"/>
        </w:rPr>
        <w:t xml:space="preserve"> качества технической или иной характеристики, определенной при размещении  заказа на поставку.</w:t>
      </w:r>
    </w:p>
    <w:p w:rsidR="00605F3A" w:rsidRPr="00605F3A" w:rsidRDefault="00605F3A" w:rsidP="00605F3A">
      <w:pPr>
        <w:pStyle w:val="a4"/>
        <w:autoSpaceDE w:val="0"/>
        <w:spacing w:after="0"/>
        <w:ind w:firstLine="539"/>
        <w:jc w:val="both"/>
        <w:rPr>
          <w:rFonts w:ascii="Times New Roman" w:hAnsi="Times New Roman"/>
          <w:sz w:val="18"/>
          <w:szCs w:val="18"/>
        </w:rPr>
      </w:pPr>
      <w:r w:rsidRPr="00605F3A">
        <w:rPr>
          <w:rFonts w:ascii="Times New Roman" w:hAnsi="Times New Roman"/>
          <w:sz w:val="18"/>
          <w:szCs w:val="18"/>
        </w:rPr>
        <w:t xml:space="preserve">4.10. На поставляемый товар Поставщик дает гарантию качества в </w:t>
      </w:r>
      <w:proofErr w:type="gramStart"/>
      <w:r w:rsidRPr="00605F3A">
        <w:rPr>
          <w:rFonts w:ascii="Times New Roman" w:hAnsi="Times New Roman"/>
          <w:sz w:val="18"/>
          <w:szCs w:val="18"/>
        </w:rPr>
        <w:t>соответствии</w:t>
      </w:r>
      <w:proofErr w:type="gramEnd"/>
      <w:r w:rsidRPr="00605F3A">
        <w:rPr>
          <w:rFonts w:ascii="Times New Roman" w:hAnsi="Times New Roman"/>
          <w:sz w:val="18"/>
          <w:szCs w:val="18"/>
        </w:rPr>
        <w:t xml:space="preserve"> с нормативными документами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 Претензии по качеству товара, не выявленные при приемке товара, принимаются Поставщиком в течение всего гарантийного срока, установленного на товар.</w:t>
      </w:r>
    </w:p>
    <w:p w:rsidR="00605F3A" w:rsidRPr="00605F3A" w:rsidRDefault="00605F3A" w:rsidP="00605F3A">
      <w:pPr>
        <w:pStyle w:val="a4"/>
        <w:autoSpaceDE w:val="0"/>
        <w:spacing w:after="0"/>
        <w:ind w:firstLine="539"/>
        <w:jc w:val="both"/>
        <w:rPr>
          <w:rFonts w:ascii="Times New Roman" w:hAnsi="Times New Roman"/>
          <w:sz w:val="18"/>
          <w:szCs w:val="18"/>
        </w:rPr>
      </w:pPr>
    </w:p>
    <w:p w:rsidR="00605F3A" w:rsidRPr="00605F3A" w:rsidRDefault="00605F3A" w:rsidP="00605F3A">
      <w:pPr>
        <w:pStyle w:val="210"/>
        <w:spacing w:after="0" w:line="240" w:lineRule="auto"/>
        <w:ind w:left="0" w:firstLine="540"/>
        <w:jc w:val="center"/>
        <w:rPr>
          <w:rFonts w:ascii="Times New Roman" w:hAnsi="Times New Roman" w:cs="Times New Roman"/>
          <w:b/>
          <w:sz w:val="18"/>
          <w:szCs w:val="18"/>
        </w:rPr>
      </w:pPr>
      <w:r w:rsidRPr="00605F3A">
        <w:rPr>
          <w:rFonts w:ascii="Times New Roman" w:hAnsi="Times New Roman" w:cs="Times New Roman"/>
          <w:b/>
          <w:sz w:val="18"/>
          <w:szCs w:val="18"/>
        </w:rPr>
        <w:t>5. Ответственность сторон</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05F3A" w:rsidRPr="00605F3A" w:rsidRDefault="00605F3A" w:rsidP="00605F3A">
      <w:pPr>
        <w:jc w:val="both"/>
        <w:rPr>
          <w:rFonts w:ascii="Times New Roman" w:hAnsi="Times New Roman"/>
          <w:sz w:val="18"/>
          <w:szCs w:val="18"/>
        </w:rPr>
      </w:pPr>
      <w:r w:rsidRPr="00605F3A">
        <w:rPr>
          <w:rFonts w:ascii="Times New Roman" w:hAnsi="Times New Roman"/>
          <w:sz w:val="18"/>
          <w:szCs w:val="18"/>
        </w:rPr>
        <w:t xml:space="preserve">         5.2. В случае поставки товара ненадлежащего качества или комплектности, и не устранения недостатков в соответствии с п.4.7.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605F3A" w:rsidRPr="00605F3A" w:rsidRDefault="00605F3A" w:rsidP="00605F3A">
      <w:pPr>
        <w:jc w:val="both"/>
        <w:rPr>
          <w:rFonts w:ascii="Times New Roman" w:hAnsi="Times New Roman"/>
          <w:sz w:val="18"/>
          <w:szCs w:val="18"/>
        </w:rPr>
      </w:pPr>
      <w:r w:rsidRPr="00605F3A">
        <w:rPr>
          <w:rFonts w:ascii="Times New Roman" w:hAnsi="Times New Roman"/>
          <w:sz w:val="18"/>
          <w:szCs w:val="18"/>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05F3A" w:rsidRPr="00605F3A" w:rsidRDefault="00605F3A" w:rsidP="00605F3A">
      <w:pPr>
        <w:pStyle w:val="210"/>
        <w:spacing w:after="0" w:line="240" w:lineRule="auto"/>
        <w:ind w:left="0" w:firstLine="539"/>
        <w:jc w:val="both"/>
        <w:rPr>
          <w:rFonts w:ascii="Times New Roman" w:hAnsi="Times New Roman" w:cs="Times New Roman"/>
          <w:sz w:val="18"/>
          <w:szCs w:val="18"/>
        </w:rPr>
      </w:pPr>
      <w:r w:rsidRPr="00605F3A">
        <w:rPr>
          <w:rFonts w:ascii="Times New Roman" w:hAnsi="Times New Roman" w:cs="Times New Roman"/>
          <w:sz w:val="18"/>
          <w:szCs w:val="18"/>
        </w:rPr>
        <w:t xml:space="preserve">5.4.В случае нарушения сроков оплаты поставляемого товара, предусмотренных п.2.2. настоящего договора Поставщик вправе требовать от Заказчика уплаты неустойки в размере 1/300 ставки рефинансирования, установленной Центральным банков РФ на день уплаты неустойки, от суммы задержанного платежа за каждый день просрочки, но не более суммы самого платежа. </w:t>
      </w:r>
    </w:p>
    <w:p w:rsidR="00605F3A" w:rsidRPr="00605F3A" w:rsidRDefault="00605F3A" w:rsidP="00605F3A">
      <w:pPr>
        <w:pStyle w:val="210"/>
        <w:spacing w:after="0" w:line="240" w:lineRule="auto"/>
        <w:ind w:left="0" w:firstLine="539"/>
        <w:jc w:val="both"/>
        <w:rPr>
          <w:rFonts w:ascii="Times New Roman" w:hAnsi="Times New Roman" w:cs="Times New Roman"/>
          <w:sz w:val="18"/>
          <w:szCs w:val="18"/>
        </w:rPr>
      </w:pPr>
      <w:r w:rsidRPr="00605F3A">
        <w:rPr>
          <w:rFonts w:ascii="Times New Roman" w:hAnsi="Times New Roman" w:cs="Times New Roman"/>
          <w:sz w:val="18"/>
          <w:szCs w:val="18"/>
        </w:rPr>
        <w:t>5.5. Возмещение причиненных убытков, уплата неустойки виновной стороной осуществляется  на основании письменной претензии другой стороны.</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p>
    <w:p w:rsidR="00605F3A" w:rsidRPr="00605F3A" w:rsidRDefault="00605F3A" w:rsidP="00605F3A">
      <w:pPr>
        <w:pStyle w:val="210"/>
        <w:spacing w:after="0" w:line="240" w:lineRule="auto"/>
        <w:ind w:left="0" w:firstLine="540"/>
        <w:jc w:val="center"/>
        <w:rPr>
          <w:rFonts w:ascii="Times New Roman" w:hAnsi="Times New Roman" w:cs="Times New Roman"/>
          <w:b/>
          <w:sz w:val="18"/>
          <w:szCs w:val="18"/>
        </w:rPr>
      </w:pPr>
      <w:r w:rsidRPr="00605F3A">
        <w:rPr>
          <w:rFonts w:ascii="Times New Roman" w:hAnsi="Times New Roman" w:cs="Times New Roman"/>
          <w:b/>
          <w:sz w:val="18"/>
          <w:szCs w:val="18"/>
        </w:rPr>
        <w:t>6. Обстоятельства непреодолимой силы</w:t>
      </w:r>
    </w:p>
    <w:p w:rsidR="00605F3A" w:rsidRPr="00605F3A" w:rsidRDefault="00605F3A" w:rsidP="00605F3A">
      <w:pPr>
        <w:pStyle w:val="a4"/>
        <w:spacing w:after="0"/>
        <w:ind w:firstLine="539"/>
        <w:jc w:val="both"/>
        <w:rPr>
          <w:rFonts w:ascii="Times New Roman" w:hAnsi="Times New Roman"/>
          <w:sz w:val="18"/>
          <w:szCs w:val="18"/>
        </w:rPr>
      </w:pPr>
      <w:r w:rsidRPr="00605F3A">
        <w:rPr>
          <w:rFonts w:ascii="Times New Roman" w:hAnsi="Times New Roman"/>
          <w:sz w:val="18"/>
          <w:szCs w:val="18"/>
        </w:rPr>
        <w:lastRenderedPageBreak/>
        <w:t xml:space="preserve">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контракта, таких как: наводнение, пожар, землетрясение и другие природные  явления, а также война, боевые действия, блокады и действия государственных органов.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05F3A" w:rsidRPr="00605F3A" w:rsidRDefault="00605F3A" w:rsidP="00605F3A">
      <w:pPr>
        <w:autoSpaceDE w:val="0"/>
        <w:ind w:firstLine="539"/>
        <w:jc w:val="both"/>
        <w:rPr>
          <w:rFonts w:ascii="Times New Roman" w:hAnsi="Times New Roman"/>
          <w:sz w:val="18"/>
          <w:szCs w:val="18"/>
        </w:rPr>
      </w:pPr>
    </w:p>
    <w:p w:rsidR="00605F3A" w:rsidRPr="00605F3A" w:rsidRDefault="00605F3A" w:rsidP="00605F3A">
      <w:pPr>
        <w:pStyle w:val="210"/>
        <w:spacing w:after="0" w:line="240" w:lineRule="auto"/>
        <w:ind w:left="0" w:firstLine="540"/>
        <w:jc w:val="center"/>
        <w:rPr>
          <w:rFonts w:ascii="Times New Roman" w:hAnsi="Times New Roman" w:cs="Times New Roman"/>
          <w:b/>
          <w:sz w:val="18"/>
          <w:szCs w:val="18"/>
        </w:rPr>
      </w:pPr>
      <w:r w:rsidRPr="00605F3A">
        <w:rPr>
          <w:rFonts w:ascii="Times New Roman" w:hAnsi="Times New Roman" w:cs="Times New Roman"/>
          <w:b/>
          <w:sz w:val="18"/>
          <w:szCs w:val="18"/>
        </w:rPr>
        <w:t>7. Порядок разрешения споров</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r w:rsidRPr="00605F3A">
        <w:rPr>
          <w:rFonts w:ascii="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r w:rsidRPr="00605F3A">
        <w:rPr>
          <w:rFonts w:ascii="Times New Roman" w:hAnsi="Times New Roman" w:cs="Times New Roman"/>
          <w:sz w:val="18"/>
          <w:szCs w:val="18"/>
        </w:rPr>
        <w:t>7.2.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 Сторона считается получившей претензию, в том числе, если: 1) сторона отказалась от получения претензии направленной почтой и отказ в получении почты зафиксирован организацией почтовой связи; 2) несмотря на почтовое извещение, сторона не явилась за получением почты, о чем организация почтовой связи уведомила отправителя; 3) претензия не вручена в связи с отсутствием стороны по указанному адресу, о чем организация почтовой связи уведомила отправителя</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r w:rsidRPr="00605F3A">
        <w:rPr>
          <w:rFonts w:ascii="Times New Roman" w:hAnsi="Times New Roman" w:cs="Times New Roman"/>
          <w:sz w:val="18"/>
          <w:szCs w:val="18"/>
        </w:rPr>
        <w:t>7.3.  Любые споры, не урегулированные во внесудебном порядке, разрешаются арбитражным судом Томской области.</w:t>
      </w:r>
    </w:p>
    <w:p w:rsidR="00605F3A" w:rsidRPr="00605F3A" w:rsidRDefault="00605F3A" w:rsidP="00605F3A">
      <w:pPr>
        <w:pStyle w:val="210"/>
        <w:spacing w:after="0" w:line="240" w:lineRule="auto"/>
        <w:ind w:left="0" w:firstLine="540"/>
        <w:jc w:val="both"/>
        <w:rPr>
          <w:rFonts w:ascii="Times New Roman" w:hAnsi="Times New Roman" w:cs="Times New Roman"/>
          <w:sz w:val="18"/>
          <w:szCs w:val="18"/>
        </w:rPr>
      </w:pPr>
    </w:p>
    <w:p w:rsidR="00605F3A" w:rsidRPr="00605F3A" w:rsidRDefault="00605F3A" w:rsidP="00605F3A">
      <w:pPr>
        <w:autoSpaceDE w:val="0"/>
        <w:ind w:firstLine="540"/>
        <w:jc w:val="center"/>
        <w:rPr>
          <w:rFonts w:ascii="Times New Roman" w:hAnsi="Times New Roman"/>
          <w:b/>
          <w:sz w:val="18"/>
          <w:szCs w:val="18"/>
        </w:rPr>
      </w:pPr>
      <w:r w:rsidRPr="00605F3A">
        <w:rPr>
          <w:rFonts w:ascii="Times New Roman" w:hAnsi="Times New Roman"/>
          <w:b/>
          <w:sz w:val="18"/>
          <w:szCs w:val="18"/>
        </w:rPr>
        <w:t xml:space="preserve">8.Срок действия  договора и прочие условия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9.1. Договор считается заключенным с момента его подписания сторонами и действует до исполнения сторонами своих обязательств. </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05F3A" w:rsidRPr="00605F3A" w:rsidRDefault="00605F3A" w:rsidP="00605F3A">
      <w:pPr>
        <w:autoSpaceDE w:val="0"/>
        <w:ind w:firstLine="539"/>
        <w:jc w:val="both"/>
        <w:rPr>
          <w:rFonts w:ascii="Times New Roman" w:hAnsi="Times New Roman"/>
          <w:sz w:val="18"/>
          <w:szCs w:val="18"/>
        </w:rPr>
      </w:pPr>
      <w:r w:rsidRPr="00605F3A">
        <w:rPr>
          <w:rFonts w:ascii="Times New Roman" w:hAnsi="Times New Roman"/>
          <w:sz w:val="18"/>
          <w:szCs w:val="18"/>
        </w:rPr>
        <w:t xml:space="preserve">9.3. Настоящий </w:t>
      </w:r>
      <w:proofErr w:type="gramStart"/>
      <w:r w:rsidRPr="00605F3A">
        <w:rPr>
          <w:rFonts w:ascii="Times New Roman" w:hAnsi="Times New Roman"/>
          <w:sz w:val="18"/>
          <w:szCs w:val="18"/>
        </w:rPr>
        <w:t>договор</w:t>
      </w:r>
      <w:proofErr w:type="gramEnd"/>
      <w:r w:rsidRPr="00605F3A">
        <w:rPr>
          <w:rFonts w:ascii="Times New Roman" w:hAnsi="Times New Roman"/>
          <w:sz w:val="18"/>
          <w:szCs w:val="18"/>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605F3A" w:rsidRPr="00605F3A" w:rsidRDefault="00605F3A" w:rsidP="00605F3A">
      <w:pPr>
        <w:pStyle w:val="220"/>
        <w:spacing w:after="0" w:line="240" w:lineRule="auto"/>
        <w:ind w:left="0" w:firstLine="539"/>
        <w:jc w:val="both"/>
        <w:rPr>
          <w:rFonts w:ascii="Times New Roman" w:hAnsi="Times New Roman"/>
          <w:sz w:val="18"/>
          <w:szCs w:val="18"/>
        </w:rPr>
      </w:pPr>
      <w:r w:rsidRPr="00605F3A">
        <w:rPr>
          <w:rFonts w:ascii="Times New Roman" w:hAnsi="Times New Roman"/>
          <w:sz w:val="18"/>
          <w:szCs w:val="18"/>
        </w:rPr>
        <w:t xml:space="preserve">9.4. Настоящий договор составлен в двух экземплярах, имеющих одинаковую юридическую силу, по одному для каждой из сторон. </w:t>
      </w:r>
    </w:p>
    <w:p w:rsidR="00514CA2" w:rsidRPr="00605F3A" w:rsidRDefault="00514CA2" w:rsidP="00514CA2">
      <w:pPr>
        <w:autoSpaceDE w:val="0"/>
        <w:ind w:firstLine="540"/>
        <w:jc w:val="both"/>
        <w:rPr>
          <w:rFonts w:ascii="Times New Roman" w:hAnsi="Times New Roman"/>
          <w:sz w:val="18"/>
          <w:szCs w:val="18"/>
        </w:rPr>
      </w:pPr>
    </w:p>
    <w:p w:rsidR="00514CA2" w:rsidRPr="00605F3A" w:rsidRDefault="00514CA2" w:rsidP="00514CA2">
      <w:pPr>
        <w:pStyle w:val="210"/>
        <w:spacing w:after="0" w:line="240" w:lineRule="auto"/>
        <w:ind w:left="0"/>
        <w:jc w:val="center"/>
        <w:rPr>
          <w:rFonts w:ascii="Times New Roman" w:hAnsi="Times New Roman" w:cs="Times New Roman"/>
          <w:b/>
          <w:sz w:val="18"/>
          <w:szCs w:val="18"/>
        </w:rPr>
      </w:pPr>
      <w:r w:rsidRPr="00605F3A">
        <w:rPr>
          <w:rFonts w:ascii="Times New Roman" w:hAnsi="Times New Roman" w:cs="Times New Roman"/>
          <w:b/>
          <w:sz w:val="18"/>
          <w:szCs w:val="18"/>
        </w:rPr>
        <w:t>9.Юридические адреса сторон</w:t>
      </w:r>
    </w:p>
    <w:tbl>
      <w:tblPr>
        <w:tblW w:w="0" w:type="auto"/>
        <w:tblInd w:w="392" w:type="dxa"/>
        <w:tblLayout w:type="fixed"/>
        <w:tblLook w:val="0000"/>
      </w:tblPr>
      <w:tblGrid>
        <w:gridCol w:w="6379"/>
        <w:gridCol w:w="4540"/>
      </w:tblGrid>
      <w:tr w:rsidR="00514CA2" w:rsidRPr="00605F3A" w:rsidTr="00514CA2">
        <w:tc>
          <w:tcPr>
            <w:tcW w:w="6379" w:type="dxa"/>
            <w:tcBorders>
              <w:top w:val="single" w:sz="4" w:space="0" w:color="000000"/>
              <w:left w:val="single" w:sz="4" w:space="0" w:color="000000"/>
              <w:bottom w:val="single" w:sz="4" w:space="0" w:color="000000"/>
            </w:tcBorders>
            <w:shd w:val="clear" w:color="auto" w:fill="auto"/>
          </w:tcPr>
          <w:p w:rsidR="00514CA2" w:rsidRPr="00605F3A"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605F3A">
              <w:rPr>
                <w:rFonts w:ascii="Times New Roman" w:hAnsi="Times New Roman" w:cs="Times New Roman"/>
                <w:sz w:val="18"/>
                <w:szCs w:val="18"/>
              </w:rPr>
              <w:t>Заказчик:</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ГОУ ВПО «Сибирский государственный университет путей сообщения</w:t>
            </w:r>
            <w:proofErr w:type="gramStart"/>
            <w:r w:rsidRPr="00605F3A">
              <w:rPr>
                <w:rFonts w:ascii="Times New Roman" w:hAnsi="Times New Roman"/>
                <w:sz w:val="18"/>
                <w:szCs w:val="18"/>
              </w:rPr>
              <w:t>»(</w:t>
            </w:r>
            <w:proofErr w:type="gramEnd"/>
            <w:r w:rsidRPr="00605F3A">
              <w:rPr>
                <w:rFonts w:ascii="Times New Roman" w:hAnsi="Times New Roman"/>
                <w:sz w:val="18"/>
                <w:szCs w:val="18"/>
              </w:rPr>
              <w:t xml:space="preserve">СГУПС) </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630049, г</w:t>
            </w:r>
            <w:proofErr w:type="gramStart"/>
            <w:r w:rsidRPr="00605F3A">
              <w:rPr>
                <w:rFonts w:ascii="Times New Roman" w:hAnsi="Times New Roman"/>
                <w:sz w:val="18"/>
                <w:szCs w:val="18"/>
              </w:rPr>
              <w:t>.Н</w:t>
            </w:r>
            <w:proofErr w:type="gramEnd"/>
            <w:r w:rsidRPr="00605F3A">
              <w:rPr>
                <w:rFonts w:ascii="Times New Roman" w:hAnsi="Times New Roman"/>
                <w:sz w:val="18"/>
                <w:szCs w:val="18"/>
              </w:rPr>
              <w:t xml:space="preserve">овосибирск-49, ул. Д.Ковальчук д.191, </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Филиал ГОУ ВПО СГУПС – Томский техникум железнодорожного транспорта</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 xml:space="preserve">Адрес: </w:t>
            </w:r>
            <w:proofErr w:type="gramStart"/>
            <w:r w:rsidRPr="00605F3A">
              <w:rPr>
                <w:rFonts w:ascii="Times New Roman" w:hAnsi="Times New Roman"/>
                <w:sz w:val="18"/>
                <w:szCs w:val="18"/>
              </w:rPr>
              <w:t>г</w:t>
            </w:r>
            <w:proofErr w:type="gramEnd"/>
            <w:r w:rsidRPr="00605F3A">
              <w:rPr>
                <w:rFonts w:ascii="Times New Roman" w:hAnsi="Times New Roman"/>
                <w:sz w:val="18"/>
                <w:szCs w:val="18"/>
              </w:rPr>
              <w:t>. Томск, пер. Переездный, д.1 тел.798-855</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ИНН/КПП 5402113155/701702001</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Р/с 40105810300000010001в ГРКЦ ГУ Банка России по ТО г</w:t>
            </w:r>
            <w:proofErr w:type="gramStart"/>
            <w:r w:rsidRPr="00605F3A">
              <w:rPr>
                <w:rFonts w:ascii="Times New Roman" w:hAnsi="Times New Roman"/>
                <w:sz w:val="18"/>
                <w:szCs w:val="18"/>
              </w:rPr>
              <w:t>.Т</w:t>
            </w:r>
            <w:proofErr w:type="gramEnd"/>
            <w:r w:rsidRPr="00605F3A">
              <w:rPr>
                <w:rFonts w:ascii="Times New Roman" w:hAnsi="Times New Roman"/>
                <w:sz w:val="18"/>
                <w:szCs w:val="18"/>
              </w:rPr>
              <w:t>омск</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БИК 046902001</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УФК по Томской области (</w:t>
            </w:r>
            <w:proofErr w:type="spellStart"/>
            <w:r w:rsidRPr="00605F3A">
              <w:rPr>
                <w:rFonts w:ascii="Times New Roman" w:hAnsi="Times New Roman"/>
                <w:sz w:val="18"/>
                <w:szCs w:val="18"/>
              </w:rPr>
              <w:t>ТТЖТ-филиал</w:t>
            </w:r>
            <w:proofErr w:type="spellEnd"/>
            <w:r w:rsidRPr="00605F3A">
              <w:rPr>
                <w:rFonts w:ascii="Times New Roman" w:hAnsi="Times New Roman"/>
                <w:sz w:val="18"/>
                <w:szCs w:val="18"/>
              </w:rPr>
              <w:t xml:space="preserve"> СГУПС л/с 03651143030)</w:t>
            </w:r>
          </w:p>
          <w:p w:rsidR="00514CA2" w:rsidRPr="00605F3A" w:rsidRDefault="00514CA2" w:rsidP="00514CA2">
            <w:pPr>
              <w:rPr>
                <w:rFonts w:ascii="Times New Roman" w:hAnsi="Times New Roman"/>
                <w:sz w:val="18"/>
                <w:szCs w:val="18"/>
              </w:rPr>
            </w:pP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Директор ТТЖТ</w:t>
            </w:r>
          </w:p>
          <w:p w:rsidR="00514CA2" w:rsidRPr="00605F3A" w:rsidRDefault="00514CA2" w:rsidP="00514CA2">
            <w:pPr>
              <w:rPr>
                <w:rFonts w:ascii="Times New Roman" w:hAnsi="Times New Roman"/>
                <w:sz w:val="18"/>
                <w:szCs w:val="18"/>
              </w:rPr>
            </w:pPr>
          </w:p>
          <w:p w:rsidR="00514CA2" w:rsidRPr="00605F3A" w:rsidRDefault="00514CA2" w:rsidP="00514CA2">
            <w:pPr>
              <w:pStyle w:val="210"/>
              <w:spacing w:after="0" w:line="240" w:lineRule="auto"/>
              <w:ind w:left="0"/>
              <w:jc w:val="center"/>
              <w:rPr>
                <w:rFonts w:ascii="Times New Roman" w:hAnsi="Times New Roman" w:cs="Times New Roman"/>
                <w:sz w:val="18"/>
                <w:szCs w:val="18"/>
              </w:rPr>
            </w:pPr>
            <w:r w:rsidRPr="00605F3A">
              <w:rPr>
                <w:rFonts w:ascii="Times New Roman" w:hAnsi="Times New Roman" w:cs="Times New Roman"/>
                <w:sz w:val="18"/>
                <w:szCs w:val="18"/>
              </w:rPr>
              <w:t>_________________   Л.В.Сорокина</w:t>
            </w:r>
          </w:p>
          <w:p w:rsidR="00514CA2" w:rsidRPr="00605F3A" w:rsidRDefault="00514CA2" w:rsidP="00514CA2">
            <w:pPr>
              <w:pStyle w:val="210"/>
              <w:spacing w:after="0" w:line="240" w:lineRule="auto"/>
              <w:ind w:left="0"/>
              <w:rPr>
                <w:rFonts w:ascii="Times New Roman" w:hAnsi="Times New Roman" w:cs="Times New Roman"/>
                <w:sz w:val="18"/>
                <w:szCs w:val="18"/>
              </w:rPr>
            </w:pPr>
            <w:r w:rsidRPr="00605F3A">
              <w:rPr>
                <w:rFonts w:ascii="Times New Roman" w:hAnsi="Times New Roman" w:cs="Times New Roman"/>
                <w:sz w:val="18"/>
                <w:szCs w:val="18"/>
              </w:rPr>
              <w:t>М.П.</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514CA2" w:rsidRPr="00605F3A" w:rsidRDefault="00514CA2" w:rsidP="00514CA2">
            <w:pPr>
              <w:pStyle w:val="210"/>
              <w:snapToGrid w:val="0"/>
              <w:spacing w:after="0" w:line="240" w:lineRule="auto"/>
              <w:ind w:left="0" w:firstLine="540"/>
              <w:jc w:val="center"/>
              <w:rPr>
                <w:rFonts w:ascii="Times New Roman" w:hAnsi="Times New Roman" w:cs="Times New Roman"/>
                <w:sz w:val="18"/>
                <w:szCs w:val="18"/>
              </w:rPr>
            </w:pPr>
            <w:r w:rsidRPr="00605F3A">
              <w:rPr>
                <w:rFonts w:ascii="Times New Roman" w:hAnsi="Times New Roman" w:cs="Times New Roman"/>
                <w:sz w:val="18"/>
                <w:szCs w:val="18"/>
              </w:rPr>
              <w:t>Поставщик:</w:t>
            </w:r>
          </w:p>
          <w:p w:rsidR="00514CA2" w:rsidRPr="00605F3A" w:rsidRDefault="00514CA2" w:rsidP="00514CA2">
            <w:pPr>
              <w:pStyle w:val="210"/>
              <w:spacing w:after="0" w:line="240" w:lineRule="auto"/>
              <w:ind w:left="0"/>
              <w:jc w:val="both"/>
              <w:rPr>
                <w:rFonts w:ascii="Times New Roman" w:hAnsi="Times New Roman" w:cs="Times New Roman"/>
                <w:sz w:val="18"/>
                <w:szCs w:val="18"/>
              </w:rPr>
            </w:pPr>
          </w:p>
        </w:tc>
      </w:tr>
    </w:tbl>
    <w:p w:rsidR="00514CA2" w:rsidRPr="00605F3A" w:rsidRDefault="00514CA2" w:rsidP="00514CA2">
      <w:pPr>
        <w:rPr>
          <w:rFonts w:ascii="Times New Roman" w:hAnsi="Times New Roman"/>
          <w:sz w:val="18"/>
          <w:szCs w:val="18"/>
        </w:rPr>
      </w:pP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 xml:space="preserve">                                                                       </w:t>
      </w:r>
    </w:p>
    <w:p w:rsidR="00514CA2" w:rsidRPr="00605F3A" w:rsidRDefault="00514CA2" w:rsidP="00514CA2">
      <w:pPr>
        <w:jc w:val="right"/>
        <w:rPr>
          <w:rFonts w:ascii="Times New Roman" w:hAnsi="Times New Roman"/>
          <w:sz w:val="18"/>
          <w:szCs w:val="18"/>
        </w:rPr>
      </w:pPr>
      <w:r w:rsidRPr="00605F3A">
        <w:rPr>
          <w:rFonts w:ascii="Times New Roman" w:hAnsi="Times New Roman"/>
          <w:sz w:val="18"/>
          <w:szCs w:val="18"/>
        </w:rPr>
        <w:t xml:space="preserve"> Приложение №1 к договору</w:t>
      </w:r>
    </w:p>
    <w:p w:rsidR="00514CA2" w:rsidRPr="00605F3A" w:rsidRDefault="00514CA2" w:rsidP="00514CA2">
      <w:pPr>
        <w:jc w:val="right"/>
        <w:rPr>
          <w:rFonts w:ascii="Times New Roman" w:hAnsi="Times New Roman"/>
          <w:sz w:val="18"/>
          <w:szCs w:val="18"/>
        </w:rPr>
      </w:pPr>
      <w:r w:rsidRPr="00605F3A">
        <w:rPr>
          <w:rFonts w:ascii="Times New Roman" w:hAnsi="Times New Roman"/>
          <w:sz w:val="18"/>
          <w:szCs w:val="18"/>
        </w:rPr>
        <w:t>№___________ от «____»____________2011г.</w:t>
      </w:r>
    </w:p>
    <w:p w:rsidR="00514CA2" w:rsidRPr="00605F3A" w:rsidRDefault="00514CA2" w:rsidP="00514CA2">
      <w:pPr>
        <w:jc w:val="center"/>
        <w:rPr>
          <w:rFonts w:ascii="Times New Roman" w:hAnsi="Times New Roman"/>
          <w:b/>
          <w:sz w:val="18"/>
          <w:szCs w:val="18"/>
        </w:rPr>
      </w:pPr>
      <w:r w:rsidRPr="00605F3A">
        <w:rPr>
          <w:rFonts w:ascii="Times New Roman" w:hAnsi="Times New Roman"/>
          <w:b/>
          <w:sz w:val="18"/>
          <w:szCs w:val="18"/>
        </w:rPr>
        <w:t>Спецификация</w:t>
      </w:r>
    </w:p>
    <w:p w:rsidR="00514CA2" w:rsidRPr="00605F3A" w:rsidRDefault="00514CA2" w:rsidP="00514CA2">
      <w:pPr>
        <w:jc w:val="center"/>
        <w:rPr>
          <w:rFonts w:ascii="Times New Roman" w:hAnsi="Times New Roman"/>
          <w:b/>
          <w:sz w:val="18"/>
          <w:szCs w:val="18"/>
        </w:rPr>
      </w:pPr>
      <w:r w:rsidRPr="00605F3A">
        <w:rPr>
          <w:rFonts w:ascii="Times New Roman" w:hAnsi="Times New Roman"/>
          <w:b/>
          <w:sz w:val="18"/>
          <w:szCs w:val="18"/>
        </w:rPr>
        <w:t>на поставку товара для ТТЖТ – филиала СГУПС</w:t>
      </w:r>
    </w:p>
    <w:p w:rsidR="00514CA2" w:rsidRPr="00605F3A" w:rsidRDefault="00514CA2" w:rsidP="00514CA2">
      <w:pPr>
        <w:rPr>
          <w:rFonts w:ascii="Times New Roman" w:hAnsi="Times New Roman"/>
          <w:sz w:val="18"/>
          <w:szCs w:val="18"/>
        </w:rPr>
      </w:pPr>
    </w:p>
    <w:tbl>
      <w:tblPr>
        <w:tblW w:w="0" w:type="auto"/>
        <w:tblInd w:w="494" w:type="dxa"/>
        <w:tblLayout w:type="fixed"/>
        <w:tblLook w:val="0000"/>
      </w:tblPr>
      <w:tblGrid>
        <w:gridCol w:w="566"/>
        <w:gridCol w:w="4962"/>
        <w:gridCol w:w="992"/>
        <w:gridCol w:w="689"/>
        <w:gridCol w:w="1179"/>
        <w:gridCol w:w="1390"/>
        <w:gridCol w:w="13"/>
      </w:tblGrid>
      <w:tr w:rsidR="00514CA2" w:rsidRPr="00605F3A" w:rsidTr="0014330D">
        <w:trPr>
          <w:gridAfter w:val="1"/>
          <w:wAfter w:w="13" w:type="dxa"/>
          <w:trHeight w:val="615"/>
        </w:trPr>
        <w:tc>
          <w:tcPr>
            <w:tcW w:w="566" w:type="dxa"/>
            <w:tcBorders>
              <w:top w:val="single" w:sz="8" w:space="0" w:color="000000"/>
              <w:left w:val="single" w:sz="8"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 xml:space="preserve">№ </w:t>
            </w:r>
          </w:p>
          <w:p w:rsidR="00514CA2" w:rsidRPr="00605F3A" w:rsidRDefault="00514CA2" w:rsidP="00514CA2">
            <w:pPr>
              <w:snapToGrid w:val="0"/>
              <w:jc w:val="center"/>
              <w:rPr>
                <w:rFonts w:ascii="Times New Roman" w:hAnsi="Times New Roman"/>
                <w:b/>
                <w:bCs/>
                <w:sz w:val="18"/>
                <w:szCs w:val="18"/>
              </w:rPr>
            </w:pPr>
            <w:proofErr w:type="spellStart"/>
            <w:proofErr w:type="gramStart"/>
            <w:r w:rsidRPr="00605F3A">
              <w:rPr>
                <w:rFonts w:ascii="Times New Roman" w:hAnsi="Times New Roman"/>
                <w:b/>
                <w:bCs/>
                <w:sz w:val="18"/>
                <w:szCs w:val="18"/>
              </w:rPr>
              <w:t>п</w:t>
            </w:r>
            <w:proofErr w:type="spellEnd"/>
            <w:proofErr w:type="gramEnd"/>
            <w:r w:rsidRPr="00605F3A">
              <w:rPr>
                <w:rFonts w:ascii="Times New Roman" w:hAnsi="Times New Roman"/>
                <w:b/>
                <w:bCs/>
                <w:sz w:val="18"/>
                <w:szCs w:val="18"/>
              </w:rPr>
              <w:t>/</w:t>
            </w:r>
            <w:proofErr w:type="spellStart"/>
            <w:r w:rsidRPr="00605F3A">
              <w:rPr>
                <w:rFonts w:ascii="Times New Roman" w:hAnsi="Times New Roman"/>
                <w:b/>
                <w:bCs/>
                <w:sz w:val="18"/>
                <w:szCs w:val="18"/>
              </w:rPr>
              <w:t>п</w:t>
            </w:r>
            <w:proofErr w:type="spellEnd"/>
          </w:p>
        </w:tc>
        <w:tc>
          <w:tcPr>
            <w:tcW w:w="4962" w:type="dxa"/>
            <w:tcBorders>
              <w:top w:val="single" w:sz="8"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Наименование продукции, работ, услуг</w:t>
            </w:r>
          </w:p>
        </w:tc>
        <w:tc>
          <w:tcPr>
            <w:tcW w:w="992" w:type="dxa"/>
            <w:tcBorders>
              <w:top w:val="single" w:sz="8"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Кол-во</w:t>
            </w:r>
          </w:p>
        </w:tc>
        <w:tc>
          <w:tcPr>
            <w:tcW w:w="689" w:type="dxa"/>
            <w:tcBorders>
              <w:top w:val="single" w:sz="8"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 xml:space="preserve">Ед. </w:t>
            </w:r>
            <w:proofErr w:type="spellStart"/>
            <w:r w:rsidRPr="00605F3A">
              <w:rPr>
                <w:rFonts w:ascii="Times New Roman" w:hAnsi="Times New Roman"/>
                <w:b/>
                <w:bCs/>
                <w:sz w:val="18"/>
                <w:szCs w:val="18"/>
              </w:rPr>
              <w:t>изм</w:t>
            </w:r>
            <w:proofErr w:type="spellEnd"/>
            <w:r w:rsidRPr="00605F3A">
              <w:rPr>
                <w:rFonts w:ascii="Times New Roman" w:hAnsi="Times New Roman"/>
                <w:b/>
                <w:bCs/>
                <w:sz w:val="18"/>
                <w:szCs w:val="18"/>
              </w:rPr>
              <w:t>.</w:t>
            </w:r>
          </w:p>
        </w:tc>
        <w:tc>
          <w:tcPr>
            <w:tcW w:w="1179" w:type="dxa"/>
            <w:tcBorders>
              <w:top w:val="single" w:sz="8"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Цена ед., руб.</w:t>
            </w:r>
          </w:p>
        </w:tc>
        <w:tc>
          <w:tcPr>
            <w:tcW w:w="1390" w:type="dxa"/>
            <w:tcBorders>
              <w:top w:val="single" w:sz="8" w:space="0" w:color="000000"/>
              <w:left w:val="single" w:sz="4" w:space="0" w:color="000000"/>
              <w:bottom w:val="single" w:sz="4" w:space="0" w:color="000000"/>
              <w:right w:val="single" w:sz="8" w:space="0" w:color="000000"/>
            </w:tcBorders>
            <w:shd w:val="clear" w:color="auto" w:fill="auto"/>
          </w:tcPr>
          <w:p w:rsidR="00514CA2" w:rsidRPr="00605F3A" w:rsidRDefault="00514CA2" w:rsidP="00514CA2">
            <w:pPr>
              <w:snapToGrid w:val="0"/>
              <w:jc w:val="center"/>
              <w:rPr>
                <w:rFonts w:ascii="Times New Roman" w:hAnsi="Times New Roman"/>
                <w:b/>
                <w:bCs/>
                <w:sz w:val="18"/>
                <w:szCs w:val="18"/>
              </w:rPr>
            </w:pPr>
            <w:r w:rsidRPr="00605F3A">
              <w:rPr>
                <w:rFonts w:ascii="Times New Roman" w:hAnsi="Times New Roman"/>
                <w:b/>
                <w:bCs/>
                <w:sz w:val="18"/>
                <w:szCs w:val="18"/>
              </w:rPr>
              <w:t>Сумма, руб.</w:t>
            </w:r>
          </w:p>
        </w:tc>
      </w:tr>
      <w:tr w:rsidR="00514CA2" w:rsidRPr="00605F3A" w:rsidTr="0014330D">
        <w:trPr>
          <w:gridAfter w:val="1"/>
          <w:wAfter w:w="13" w:type="dxa"/>
          <w:trHeight w:val="363"/>
        </w:trPr>
        <w:tc>
          <w:tcPr>
            <w:tcW w:w="566" w:type="dxa"/>
            <w:tcBorders>
              <w:left w:val="single" w:sz="8"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r w:rsidRPr="00605F3A">
              <w:rPr>
                <w:rFonts w:ascii="Times New Roman" w:hAnsi="Times New Roman"/>
                <w:sz w:val="18"/>
                <w:szCs w:val="18"/>
              </w:rPr>
              <w:t>1</w:t>
            </w:r>
          </w:p>
        </w:tc>
        <w:tc>
          <w:tcPr>
            <w:tcW w:w="4962" w:type="dxa"/>
            <w:tcBorders>
              <w:left w:val="single" w:sz="4" w:space="0" w:color="000000"/>
              <w:bottom w:val="single" w:sz="4" w:space="0" w:color="000000"/>
            </w:tcBorders>
            <w:shd w:val="clear" w:color="auto" w:fill="auto"/>
          </w:tcPr>
          <w:p w:rsidR="00514CA2" w:rsidRPr="00605F3A" w:rsidRDefault="00514CA2" w:rsidP="00514CA2">
            <w:pPr>
              <w:snapToGrid w:val="0"/>
              <w:rPr>
                <w:rFonts w:ascii="Times New Roman" w:hAnsi="Times New Roman"/>
                <w:sz w:val="18"/>
                <w:szCs w:val="18"/>
              </w:rPr>
            </w:pPr>
          </w:p>
        </w:tc>
        <w:tc>
          <w:tcPr>
            <w:tcW w:w="992" w:type="dxa"/>
            <w:tcBorders>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c>
          <w:tcPr>
            <w:tcW w:w="689" w:type="dxa"/>
            <w:tcBorders>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c>
          <w:tcPr>
            <w:tcW w:w="1179" w:type="dxa"/>
            <w:tcBorders>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c>
          <w:tcPr>
            <w:tcW w:w="1390" w:type="dxa"/>
            <w:tcBorders>
              <w:left w:val="single" w:sz="4" w:space="0" w:color="000000"/>
              <w:bottom w:val="single" w:sz="4" w:space="0" w:color="000000"/>
              <w:right w:val="single" w:sz="8"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r>
      <w:tr w:rsidR="00514CA2" w:rsidRPr="00605F3A" w:rsidTr="00BD1BAD">
        <w:trPr>
          <w:trHeight w:val="363"/>
        </w:trPr>
        <w:tc>
          <w:tcPr>
            <w:tcW w:w="566" w:type="dxa"/>
            <w:tcBorders>
              <w:top w:val="single" w:sz="4"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c>
          <w:tcPr>
            <w:tcW w:w="7822" w:type="dxa"/>
            <w:gridSpan w:val="4"/>
            <w:tcBorders>
              <w:top w:val="single" w:sz="4" w:space="0" w:color="000000"/>
              <w:left w:val="single" w:sz="4" w:space="0" w:color="000000"/>
              <w:bottom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r w:rsidRPr="00605F3A">
              <w:rPr>
                <w:rFonts w:ascii="Times New Roman" w:hAnsi="Times New Roman"/>
                <w:sz w:val="18"/>
                <w:szCs w:val="18"/>
              </w:rPr>
              <w:t>Итого:</w:t>
            </w:r>
          </w:p>
        </w:tc>
        <w:tc>
          <w:tcPr>
            <w:tcW w:w="1403" w:type="dxa"/>
            <w:gridSpan w:val="2"/>
            <w:tcBorders>
              <w:top w:val="single" w:sz="4" w:space="0" w:color="000000"/>
              <w:left w:val="single" w:sz="4" w:space="0" w:color="000000"/>
              <w:bottom w:val="single" w:sz="4" w:space="0" w:color="000000"/>
              <w:right w:val="single" w:sz="4" w:space="0" w:color="000000"/>
            </w:tcBorders>
            <w:shd w:val="clear" w:color="auto" w:fill="auto"/>
          </w:tcPr>
          <w:p w:rsidR="00514CA2" w:rsidRPr="00605F3A" w:rsidRDefault="00514CA2" w:rsidP="00514CA2">
            <w:pPr>
              <w:snapToGrid w:val="0"/>
              <w:jc w:val="center"/>
              <w:rPr>
                <w:rFonts w:ascii="Times New Roman" w:hAnsi="Times New Roman"/>
                <w:sz w:val="18"/>
                <w:szCs w:val="18"/>
              </w:rPr>
            </w:pPr>
          </w:p>
        </w:tc>
      </w:tr>
    </w:tbl>
    <w:p w:rsidR="00514CA2" w:rsidRPr="00605F3A" w:rsidRDefault="00514CA2" w:rsidP="00514CA2">
      <w:pPr>
        <w:rPr>
          <w:rFonts w:ascii="Times New Roman" w:hAnsi="Times New Roman"/>
          <w:sz w:val="18"/>
          <w:szCs w:val="18"/>
        </w:rPr>
      </w:pPr>
    </w:p>
    <w:p w:rsidR="00514CA2" w:rsidRPr="00605F3A" w:rsidRDefault="00514CA2" w:rsidP="00514CA2">
      <w:pPr>
        <w:pStyle w:val="210"/>
        <w:spacing w:after="0" w:line="240" w:lineRule="auto"/>
        <w:ind w:left="0" w:firstLine="540"/>
        <w:jc w:val="both"/>
        <w:rPr>
          <w:rFonts w:ascii="Times New Roman" w:hAnsi="Times New Roman" w:cs="Times New Roman"/>
          <w:sz w:val="18"/>
          <w:szCs w:val="18"/>
        </w:rPr>
      </w:pPr>
      <w:r w:rsidRPr="00605F3A">
        <w:rPr>
          <w:rFonts w:ascii="Times New Roman" w:hAnsi="Times New Roman" w:cs="Times New Roman"/>
          <w:sz w:val="18"/>
          <w:szCs w:val="18"/>
        </w:rPr>
        <w:t xml:space="preserve">ИТОГО к оплате: </w:t>
      </w:r>
    </w:p>
    <w:p w:rsidR="00514CA2" w:rsidRPr="00605F3A" w:rsidRDefault="00514CA2" w:rsidP="00514CA2">
      <w:pPr>
        <w:ind w:firstLine="540"/>
        <w:rPr>
          <w:rFonts w:ascii="Times New Roman" w:hAnsi="Times New Roman"/>
          <w:sz w:val="18"/>
          <w:szCs w:val="18"/>
        </w:rPr>
      </w:pPr>
    </w:p>
    <w:p w:rsidR="00514CA2" w:rsidRPr="00605F3A" w:rsidRDefault="00514CA2" w:rsidP="00514CA2">
      <w:pPr>
        <w:rPr>
          <w:rFonts w:ascii="Times New Roman" w:hAnsi="Times New Roman"/>
          <w:sz w:val="18"/>
          <w:szCs w:val="18"/>
        </w:rPr>
      </w:pP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 xml:space="preserve">         Директор ТТЖТ         </w:t>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 xml:space="preserve">                                                       </w:t>
      </w:r>
    </w:p>
    <w:p w:rsidR="00514CA2" w:rsidRPr="00605F3A" w:rsidRDefault="00514CA2" w:rsidP="00514CA2">
      <w:pPr>
        <w:rPr>
          <w:rFonts w:ascii="Times New Roman" w:hAnsi="Times New Roman"/>
          <w:sz w:val="18"/>
          <w:szCs w:val="18"/>
        </w:rPr>
      </w:pPr>
      <w:r w:rsidRPr="00605F3A">
        <w:rPr>
          <w:rFonts w:ascii="Times New Roman" w:hAnsi="Times New Roman"/>
          <w:sz w:val="18"/>
          <w:szCs w:val="18"/>
        </w:rPr>
        <w:t xml:space="preserve">                           _______________ Л.В. Сорокина                                                         ___________________ </w:t>
      </w:r>
    </w:p>
    <w:p w:rsidR="00514CA2" w:rsidRPr="00605F3A" w:rsidRDefault="00514CA2" w:rsidP="00514CA2">
      <w:pPr>
        <w:pStyle w:val="11"/>
        <w:tabs>
          <w:tab w:val="left" w:pos="0"/>
        </w:tabs>
        <w:suppressAutoHyphens/>
        <w:rPr>
          <w:rFonts w:ascii="Times New Roman" w:hAnsi="Times New Roman"/>
          <w:sz w:val="18"/>
          <w:szCs w:val="18"/>
        </w:rPr>
      </w:pPr>
      <w:r w:rsidRPr="00605F3A">
        <w:rPr>
          <w:rFonts w:ascii="Times New Roman" w:hAnsi="Times New Roman"/>
          <w:sz w:val="18"/>
          <w:szCs w:val="18"/>
        </w:rPr>
        <w:t xml:space="preserve">           М.П.</w:t>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r>
      <w:r w:rsidRPr="00605F3A">
        <w:rPr>
          <w:rFonts w:ascii="Times New Roman" w:hAnsi="Times New Roman"/>
          <w:sz w:val="18"/>
          <w:szCs w:val="18"/>
        </w:rPr>
        <w:tab/>
        <w:t>М.П.</w:t>
      </w:r>
    </w:p>
    <w:sectPr w:rsidR="00514CA2" w:rsidRPr="00605F3A" w:rsidSect="009537B8">
      <w:pgSz w:w="11906" w:h="16838"/>
      <w:pgMar w:top="227" w:right="227" w:bottom="238" w:left="22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08">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10"/>
        </w:tabs>
        <w:ind w:left="1410" w:hanging="1050"/>
      </w:pPr>
      <w:rPr>
        <w:rFonts w:cs="Times New Roman"/>
      </w:rPr>
    </w:lvl>
    <w:lvl w:ilvl="2">
      <w:start w:val="1"/>
      <w:numFmt w:val="decimal"/>
      <w:lvlText w:val="%1.%2.%3."/>
      <w:lvlJc w:val="left"/>
      <w:pPr>
        <w:tabs>
          <w:tab w:val="num" w:pos="1410"/>
        </w:tabs>
        <w:ind w:left="1410" w:hanging="105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3">
    <w:nsid w:val="00CD74F3"/>
    <w:multiLevelType w:val="hybridMultilevel"/>
    <w:tmpl w:val="1646C10E"/>
    <w:lvl w:ilvl="0" w:tplc="5748C802">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
    <w:nsid w:val="15BE5E7F"/>
    <w:multiLevelType w:val="hybridMultilevel"/>
    <w:tmpl w:val="21B48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63E3D"/>
    <w:multiLevelType w:val="hybridMultilevel"/>
    <w:tmpl w:val="BE44DBEE"/>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546E63"/>
    <w:multiLevelType w:val="multilevel"/>
    <w:tmpl w:val="D9E82BE2"/>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50F6B70"/>
    <w:multiLevelType w:val="hybridMultilevel"/>
    <w:tmpl w:val="5A944358"/>
    <w:lvl w:ilvl="0" w:tplc="1146FC2A">
      <w:start w:val="1"/>
      <w:numFmt w:val="decimal"/>
      <w:lvlText w:val="%1."/>
      <w:lvlJc w:val="left"/>
      <w:pPr>
        <w:tabs>
          <w:tab w:val="num" w:pos="394"/>
        </w:tabs>
        <w:ind w:left="394" w:hanging="36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9">
    <w:nsid w:val="2C711BCE"/>
    <w:multiLevelType w:val="hybridMultilevel"/>
    <w:tmpl w:val="DDDA82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30D81559"/>
    <w:multiLevelType w:val="hybridMultilevel"/>
    <w:tmpl w:val="80DE3F02"/>
    <w:lvl w:ilvl="0" w:tplc="E7F095A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1">
    <w:nsid w:val="392614DC"/>
    <w:multiLevelType w:val="hybridMultilevel"/>
    <w:tmpl w:val="9F9824A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AB35A8"/>
    <w:multiLevelType w:val="hybridMultilevel"/>
    <w:tmpl w:val="5396FAAA"/>
    <w:lvl w:ilvl="0" w:tplc="45CE7E42">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1674743"/>
    <w:multiLevelType w:val="hybridMultilevel"/>
    <w:tmpl w:val="5B9CEA32"/>
    <w:lvl w:ilvl="0" w:tplc="6874879E">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61C6150"/>
    <w:multiLevelType w:val="hybridMultilevel"/>
    <w:tmpl w:val="CD30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7">
    <w:nsid w:val="4C523101"/>
    <w:multiLevelType w:val="hybridMultilevel"/>
    <w:tmpl w:val="0C92B2A8"/>
    <w:lvl w:ilvl="0" w:tplc="2B388C7C">
      <w:start w:val="1"/>
      <w:numFmt w:val="upperRoman"/>
      <w:lvlText w:val="%1."/>
      <w:lvlJc w:val="left"/>
      <w:pPr>
        <w:tabs>
          <w:tab w:val="num" w:pos="108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5619B"/>
    <w:multiLevelType w:val="hybridMultilevel"/>
    <w:tmpl w:val="1FE4F0BE"/>
    <w:lvl w:ilvl="0" w:tplc="4EAC8A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AB1B96"/>
    <w:multiLevelType w:val="hybridMultilevel"/>
    <w:tmpl w:val="E196FA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540"/>
        </w:tabs>
        <w:ind w:left="540" w:hanging="360"/>
      </w:pPr>
    </w:lvl>
    <w:lvl w:ilvl="2" w:tplc="04190005">
      <w:start w:val="1"/>
      <w:numFmt w:val="decimal"/>
      <w:lvlText w:val="%3."/>
      <w:lvlJc w:val="left"/>
      <w:pPr>
        <w:tabs>
          <w:tab w:val="num" w:pos="1260"/>
        </w:tabs>
        <w:ind w:left="1260" w:hanging="360"/>
      </w:pPr>
    </w:lvl>
    <w:lvl w:ilvl="3" w:tplc="04190001">
      <w:start w:val="1"/>
      <w:numFmt w:val="decimal"/>
      <w:lvlText w:val="%4."/>
      <w:lvlJc w:val="left"/>
      <w:pPr>
        <w:tabs>
          <w:tab w:val="num" w:pos="1980"/>
        </w:tabs>
        <w:ind w:left="1980" w:hanging="360"/>
      </w:pPr>
    </w:lvl>
    <w:lvl w:ilvl="4" w:tplc="04190003">
      <w:start w:val="1"/>
      <w:numFmt w:val="decimal"/>
      <w:lvlText w:val="%5."/>
      <w:lvlJc w:val="left"/>
      <w:pPr>
        <w:tabs>
          <w:tab w:val="num" w:pos="2700"/>
        </w:tabs>
        <w:ind w:left="2700" w:hanging="360"/>
      </w:pPr>
    </w:lvl>
    <w:lvl w:ilvl="5" w:tplc="04190005">
      <w:start w:val="1"/>
      <w:numFmt w:val="decimal"/>
      <w:lvlText w:val="%6."/>
      <w:lvlJc w:val="left"/>
      <w:pPr>
        <w:tabs>
          <w:tab w:val="num" w:pos="3420"/>
        </w:tabs>
        <w:ind w:left="3420" w:hanging="360"/>
      </w:pPr>
    </w:lvl>
    <w:lvl w:ilvl="6" w:tplc="04190001">
      <w:start w:val="1"/>
      <w:numFmt w:val="decimal"/>
      <w:lvlText w:val="%7."/>
      <w:lvlJc w:val="left"/>
      <w:pPr>
        <w:tabs>
          <w:tab w:val="num" w:pos="4140"/>
        </w:tabs>
        <w:ind w:left="4140" w:hanging="360"/>
      </w:pPr>
    </w:lvl>
    <w:lvl w:ilvl="7" w:tplc="04190003">
      <w:start w:val="1"/>
      <w:numFmt w:val="decimal"/>
      <w:lvlText w:val="%8."/>
      <w:lvlJc w:val="left"/>
      <w:pPr>
        <w:tabs>
          <w:tab w:val="num" w:pos="4860"/>
        </w:tabs>
        <w:ind w:left="4860" w:hanging="360"/>
      </w:pPr>
    </w:lvl>
    <w:lvl w:ilvl="8" w:tplc="04190005">
      <w:start w:val="1"/>
      <w:numFmt w:val="decimal"/>
      <w:lvlText w:val="%9."/>
      <w:lvlJc w:val="left"/>
      <w:pPr>
        <w:tabs>
          <w:tab w:val="num" w:pos="5580"/>
        </w:tabs>
        <w:ind w:left="5580" w:hanging="360"/>
      </w:pPr>
    </w:lvl>
  </w:abstractNum>
  <w:abstractNum w:abstractNumId="21">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305677E"/>
    <w:multiLevelType w:val="hybridMultilevel"/>
    <w:tmpl w:val="11322438"/>
    <w:lvl w:ilvl="0" w:tplc="0419000F">
      <w:start w:val="1"/>
      <w:numFmt w:val="decimal"/>
      <w:lvlText w:val="%1."/>
      <w:lvlJc w:val="left"/>
      <w:pPr>
        <w:ind w:left="360" w:hanging="360"/>
      </w:pPr>
    </w:lvl>
    <w:lvl w:ilvl="1" w:tplc="04190019">
      <w:start w:val="1"/>
      <w:numFmt w:val="lowerLetter"/>
      <w:lvlText w:val="%2."/>
      <w:lvlJc w:val="left"/>
      <w:pPr>
        <w:ind w:left="872" w:hanging="360"/>
      </w:pPr>
    </w:lvl>
    <w:lvl w:ilvl="2" w:tplc="0419001B">
      <w:start w:val="1"/>
      <w:numFmt w:val="lowerRoman"/>
      <w:lvlText w:val="%3."/>
      <w:lvlJc w:val="right"/>
      <w:pPr>
        <w:ind w:left="1592" w:hanging="180"/>
      </w:pPr>
    </w:lvl>
    <w:lvl w:ilvl="3" w:tplc="0419000F">
      <w:start w:val="1"/>
      <w:numFmt w:val="decimal"/>
      <w:lvlText w:val="%4."/>
      <w:lvlJc w:val="left"/>
      <w:pPr>
        <w:ind w:left="2312" w:hanging="360"/>
      </w:pPr>
    </w:lvl>
    <w:lvl w:ilvl="4" w:tplc="04190019">
      <w:start w:val="1"/>
      <w:numFmt w:val="lowerLetter"/>
      <w:lvlText w:val="%5."/>
      <w:lvlJc w:val="left"/>
      <w:pPr>
        <w:ind w:left="3032" w:hanging="360"/>
      </w:pPr>
    </w:lvl>
    <w:lvl w:ilvl="5" w:tplc="0419001B">
      <w:start w:val="1"/>
      <w:numFmt w:val="lowerRoman"/>
      <w:lvlText w:val="%6."/>
      <w:lvlJc w:val="right"/>
      <w:pPr>
        <w:ind w:left="3752" w:hanging="180"/>
      </w:pPr>
    </w:lvl>
    <w:lvl w:ilvl="6" w:tplc="0419000F">
      <w:start w:val="1"/>
      <w:numFmt w:val="decimal"/>
      <w:lvlText w:val="%7."/>
      <w:lvlJc w:val="left"/>
      <w:pPr>
        <w:ind w:left="4472" w:hanging="360"/>
      </w:pPr>
    </w:lvl>
    <w:lvl w:ilvl="7" w:tplc="04190019">
      <w:start w:val="1"/>
      <w:numFmt w:val="lowerLetter"/>
      <w:lvlText w:val="%8."/>
      <w:lvlJc w:val="left"/>
      <w:pPr>
        <w:ind w:left="5192" w:hanging="360"/>
      </w:pPr>
    </w:lvl>
    <w:lvl w:ilvl="8" w:tplc="0419001B">
      <w:start w:val="1"/>
      <w:numFmt w:val="lowerRoman"/>
      <w:lvlText w:val="%9."/>
      <w:lvlJc w:val="right"/>
      <w:pPr>
        <w:ind w:left="5912" w:hanging="180"/>
      </w:pPr>
    </w:lvl>
  </w:abstractNum>
  <w:abstractNum w:abstractNumId="2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6DE7BB8"/>
    <w:multiLevelType w:val="hybridMultilevel"/>
    <w:tmpl w:val="61882690"/>
    <w:lvl w:ilvl="0" w:tplc="0419000F">
      <w:start w:val="1"/>
      <w:numFmt w:val="decimal"/>
      <w:lvlText w:val="%1."/>
      <w:lvlJc w:val="left"/>
      <w:pPr>
        <w:ind w:left="720" w:hanging="360"/>
      </w:pPr>
    </w:lvl>
    <w:lvl w:ilvl="1" w:tplc="E4F66EA4">
      <w:start w:val="1"/>
      <w:numFmt w:val="lowerLetter"/>
      <w:lvlText w:val="%2."/>
      <w:lvlJc w:val="left"/>
      <w:pPr>
        <w:ind w:left="900" w:hanging="360"/>
      </w:pPr>
      <w:rPr>
        <w:b w:val="0"/>
      </w:rPr>
    </w:lvl>
    <w:lvl w:ilvl="2" w:tplc="04190001">
      <w:start w:val="1"/>
      <w:numFmt w:val="bullet"/>
      <w:lvlText w:val=""/>
      <w:lvlJc w:val="left"/>
      <w:pPr>
        <w:ind w:left="2160" w:hanging="180"/>
      </w:pPr>
      <w:rPr>
        <w:rFonts w:ascii="Symbol" w:hAnsi="Symbol" w:hint="default"/>
      </w:r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7281635"/>
    <w:multiLevelType w:val="hybridMultilevel"/>
    <w:tmpl w:val="62DC1ED4"/>
    <w:lvl w:ilvl="0" w:tplc="BFDCDFDE">
      <w:start w:val="1"/>
      <w:numFmt w:val="decimal"/>
      <w:lvlText w:val="%1."/>
      <w:lvlJc w:val="left"/>
      <w:pPr>
        <w:tabs>
          <w:tab w:val="num" w:pos="-388"/>
        </w:tabs>
        <w:ind w:left="54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5374F"/>
    <w:multiLevelType w:val="hybridMultilevel"/>
    <w:tmpl w:val="4EA0DCF0"/>
    <w:lvl w:ilvl="0" w:tplc="A970AA6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E444522"/>
    <w:multiLevelType w:val="hybridMultilevel"/>
    <w:tmpl w:val="D11220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1"/>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3"/>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8"/>
  </w:num>
  <w:num w:numId="17">
    <w:abstractNumId w:val="7"/>
  </w:num>
  <w:num w:numId="18">
    <w:abstractNumId w:val="22"/>
  </w:num>
  <w:num w:numId="19">
    <w:abstractNumId w:val="28"/>
  </w:num>
  <w:num w:numId="20">
    <w:abstractNumId w:val="19"/>
  </w:num>
  <w:num w:numId="21">
    <w:abstractNumId w:val="14"/>
  </w:num>
  <w:num w:numId="22">
    <w:abstractNumId w:val="15"/>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9"/>
  </w:num>
  <w:num w:numId="31">
    <w:abstractNumId w:val="17"/>
  </w:num>
  <w:num w:numId="32">
    <w:abstractNumId w:val="13"/>
  </w:num>
  <w:num w:numId="3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2"/>
  </w:num>
  <w:num w:numId="38">
    <w:abstractNumId w:val="5"/>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0F570C"/>
    <w:rsid w:val="00003239"/>
    <w:rsid w:val="0002715F"/>
    <w:rsid w:val="00044B81"/>
    <w:rsid w:val="000560D1"/>
    <w:rsid w:val="00061397"/>
    <w:rsid w:val="0008704C"/>
    <w:rsid w:val="00090247"/>
    <w:rsid w:val="00091CB1"/>
    <w:rsid w:val="00092AD7"/>
    <w:rsid w:val="000B1477"/>
    <w:rsid w:val="000D18F7"/>
    <w:rsid w:val="000E1296"/>
    <w:rsid w:val="000F3E7D"/>
    <w:rsid w:val="000F570C"/>
    <w:rsid w:val="001036FE"/>
    <w:rsid w:val="001056A9"/>
    <w:rsid w:val="001057DB"/>
    <w:rsid w:val="00110DE3"/>
    <w:rsid w:val="001207D8"/>
    <w:rsid w:val="00132BF0"/>
    <w:rsid w:val="00142058"/>
    <w:rsid w:val="001502D1"/>
    <w:rsid w:val="001543C8"/>
    <w:rsid w:val="00165F23"/>
    <w:rsid w:val="00185929"/>
    <w:rsid w:val="00193252"/>
    <w:rsid w:val="001A67AE"/>
    <w:rsid w:val="001B7008"/>
    <w:rsid w:val="001C50D2"/>
    <w:rsid w:val="001E1EF4"/>
    <w:rsid w:val="001E4277"/>
    <w:rsid w:val="001E610D"/>
    <w:rsid w:val="00201E5E"/>
    <w:rsid w:val="00212B2A"/>
    <w:rsid w:val="0021617D"/>
    <w:rsid w:val="00231B86"/>
    <w:rsid w:val="00243EF3"/>
    <w:rsid w:val="0025001D"/>
    <w:rsid w:val="002621A0"/>
    <w:rsid w:val="00262331"/>
    <w:rsid w:val="0029464C"/>
    <w:rsid w:val="002A2BD5"/>
    <w:rsid w:val="002B1036"/>
    <w:rsid w:val="002B2F1D"/>
    <w:rsid w:val="002C2CB0"/>
    <w:rsid w:val="002C50F9"/>
    <w:rsid w:val="002E654B"/>
    <w:rsid w:val="002F5FBC"/>
    <w:rsid w:val="0030295E"/>
    <w:rsid w:val="003052D1"/>
    <w:rsid w:val="00321304"/>
    <w:rsid w:val="00340854"/>
    <w:rsid w:val="003444B8"/>
    <w:rsid w:val="00351627"/>
    <w:rsid w:val="0035285C"/>
    <w:rsid w:val="00356198"/>
    <w:rsid w:val="00377763"/>
    <w:rsid w:val="00383280"/>
    <w:rsid w:val="00385577"/>
    <w:rsid w:val="003A2CB0"/>
    <w:rsid w:val="003B34FC"/>
    <w:rsid w:val="003C6DEF"/>
    <w:rsid w:val="003D6284"/>
    <w:rsid w:val="003D7ABF"/>
    <w:rsid w:val="00403056"/>
    <w:rsid w:val="00412283"/>
    <w:rsid w:val="004124D0"/>
    <w:rsid w:val="00421341"/>
    <w:rsid w:val="004362C5"/>
    <w:rsid w:val="0046720D"/>
    <w:rsid w:val="004701F5"/>
    <w:rsid w:val="00484165"/>
    <w:rsid w:val="004A4788"/>
    <w:rsid w:val="004A5966"/>
    <w:rsid w:val="004A76BB"/>
    <w:rsid w:val="004B0774"/>
    <w:rsid w:val="004C2A7D"/>
    <w:rsid w:val="004C7474"/>
    <w:rsid w:val="004D2241"/>
    <w:rsid w:val="004E42A7"/>
    <w:rsid w:val="00510279"/>
    <w:rsid w:val="00514CA2"/>
    <w:rsid w:val="005157BC"/>
    <w:rsid w:val="00553C72"/>
    <w:rsid w:val="005666A1"/>
    <w:rsid w:val="00593AFF"/>
    <w:rsid w:val="005A4A03"/>
    <w:rsid w:val="005B33AB"/>
    <w:rsid w:val="005C4B18"/>
    <w:rsid w:val="005D0DAE"/>
    <w:rsid w:val="00605F3A"/>
    <w:rsid w:val="006201E9"/>
    <w:rsid w:val="006425DE"/>
    <w:rsid w:val="006547C6"/>
    <w:rsid w:val="006553EB"/>
    <w:rsid w:val="006636EC"/>
    <w:rsid w:val="00670405"/>
    <w:rsid w:val="00684C18"/>
    <w:rsid w:val="00687539"/>
    <w:rsid w:val="006B0B88"/>
    <w:rsid w:val="006B3F33"/>
    <w:rsid w:val="006B4C79"/>
    <w:rsid w:val="006C0BC5"/>
    <w:rsid w:val="006D197A"/>
    <w:rsid w:val="006D52AF"/>
    <w:rsid w:val="006E2691"/>
    <w:rsid w:val="006E7D95"/>
    <w:rsid w:val="006F63EA"/>
    <w:rsid w:val="00703675"/>
    <w:rsid w:val="007109BF"/>
    <w:rsid w:val="00723882"/>
    <w:rsid w:val="0073171C"/>
    <w:rsid w:val="0074205C"/>
    <w:rsid w:val="007422C6"/>
    <w:rsid w:val="00742FAA"/>
    <w:rsid w:val="007607F9"/>
    <w:rsid w:val="007715C2"/>
    <w:rsid w:val="007728FB"/>
    <w:rsid w:val="007819A9"/>
    <w:rsid w:val="00793FFD"/>
    <w:rsid w:val="007960B4"/>
    <w:rsid w:val="007A47C1"/>
    <w:rsid w:val="007D4625"/>
    <w:rsid w:val="007D7D93"/>
    <w:rsid w:val="007E0255"/>
    <w:rsid w:val="007E6890"/>
    <w:rsid w:val="00812231"/>
    <w:rsid w:val="008123EA"/>
    <w:rsid w:val="0081337F"/>
    <w:rsid w:val="00816E57"/>
    <w:rsid w:val="00832C8B"/>
    <w:rsid w:val="008374F4"/>
    <w:rsid w:val="00840076"/>
    <w:rsid w:val="0084502A"/>
    <w:rsid w:val="008566A2"/>
    <w:rsid w:val="00895E1D"/>
    <w:rsid w:val="008A0BD6"/>
    <w:rsid w:val="008C4109"/>
    <w:rsid w:val="008F055B"/>
    <w:rsid w:val="00903E51"/>
    <w:rsid w:val="0091502B"/>
    <w:rsid w:val="0091523A"/>
    <w:rsid w:val="009200AC"/>
    <w:rsid w:val="00925CB6"/>
    <w:rsid w:val="009348DD"/>
    <w:rsid w:val="009364F3"/>
    <w:rsid w:val="00937ADC"/>
    <w:rsid w:val="0095034B"/>
    <w:rsid w:val="00973F9C"/>
    <w:rsid w:val="009755CD"/>
    <w:rsid w:val="00976E8B"/>
    <w:rsid w:val="009A4630"/>
    <w:rsid w:val="009B6C9B"/>
    <w:rsid w:val="009C1FB5"/>
    <w:rsid w:val="009D065B"/>
    <w:rsid w:val="009F1623"/>
    <w:rsid w:val="009F7463"/>
    <w:rsid w:val="00A24721"/>
    <w:rsid w:val="00A30659"/>
    <w:rsid w:val="00A3085F"/>
    <w:rsid w:val="00A32301"/>
    <w:rsid w:val="00A32858"/>
    <w:rsid w:val="00A360C7"/>
    <w:rsid w:val="00A70581"/>
    <w:rsid w:val="00A74131"/>
    <w:rsid w:val="00AA421C"/>
    <w:rsid w:val="00AC591F"/>
    <w:rsid w:val="00AF3137"/>
    <w:rsid w:val="00B129F6"/>
    <w:rsid w:val="00B14563"/>
    <w:rsid w:val="00B3679F"/>
    <w:rsid w:val="00B405EA"/>
    <w:rsid w:val="00B42CD9"/>
    <w:rsid w:val="00B44B7D"/>
    <w:rsid w:val="00B55ADB"/>
    <w:rsid w:val="00B612AE"/>
    <w:rsid w:val="00B97869"/>
    <w:rsid w:val="00BA78E7"/>
    <w:rsid w:val="00BB2DF6"/>
    <w:rsid w:val="00BC4C20"/>
    <w:rsid w:val="00BD1BAD"/>
    <w:rsid w:val="00BD5DCE"/>
    <w:rsid w:val="00BD7118"/>
    <w:rsid w:val="00BD7381"/>
    <w:rsid w:val="00BD778D"/>
    <w:rsid w:val="00BF1B57"/>
    <w:rsid w:val="00BF2D35"/>
    <w:rsid w:val="00BF3C46"/>
    <w:rsid w:val="00BF62F0"/>
    <w:rsid w:val="00C039EC"/>
    <w:rsid w:val="00C138F5"/>
    <w:rsid w:val="00C17F2F"/>
    <w:rsid w:val="00C25620"/>
    <w:rsid w:val="00C33CE9"/>
    <w:rsid w:val="00C57622"/>
    <w:rsid w:val="00C6022D"/>
    <w:rsid w:val="00C61837"/>
    <w:rsid w:val="00C70C6A"/>
    <w:rsid w:val="00C75064"/>
    <w:rsid w:val="00C7559D"/>
    <w:rsid w:val="00C95BA9"/>
    <w:rsid w:val="00C97A93"/>
    <w:rsid w:val="00CA7825"/>
    <w:rsid w:val="00CF06A7"/>
    <w:rsid w:val="00CF2BE8"/>
    <w:rsid w:val="00CF66EA"/>
    <w:rsid w:val="00D015F5"/>
    <w:rsid w:val="00D05120"/>
    <w:rsid w:val="00D437EA"/>
    <w:rsid w:val="00D45E6D"/>
    <w:rsid w:val="00D73DCE"/>
    <w:rsid w:val="00D834B5"/>
    <w:rsid w:val="00D921AE"/>
    <w:rsid w:val="00D93843"/>
    <w:rsid w:val="00DA27A9"/>
    <w:rsid w:val="00DA4120"/>
    <w:rsid w:val="00DC6911"/>
    <w:rsid w:val="00DD3E6E"/>
    <w:rsid w:val="00E02FAF"/>
    <w:rsid w:val="00E462AC"/>
    <w:rsid w:val="00E6345A"/>
    <w:rsid w:val="00E848F2"/>
    <w:rsid w:val="00E84980"/>
    <w:rsid w:val="00EA6514"/>
    <w:rsid w:val="00EB466F"/>
    <w:rsid w:val="00EE5508"/>
    <w:rsid w:val="00EF68C8"/>
    <w:rsid w:val="00F126D8"/>
    <w:rsid w:val="00F151DA"/>
    <w:rsid w:val="00F330F9"/>
    <w:rsid w:val="00F36953"/>
    <w:rsid w:val="00F544F7"/>
    <w:rsid w:val="00F77C7E"/>
    <w:rsid w:val="00FA131D"/>
    <w:rsid w:val="00FB00BD"/>
    <w:rsid w:val="00FE33D3"/>
    <w:rsid w:val="00FF158C"/>
    <w:rsid w:val="00FF1DE4"/>
    <w:rsid w:val="00FF4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70C"/>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8C4109"/>
    <w:pPr>
      <w:keepNext/>
      <w:outlineLvl w:val="0"/>
    </w:pPr>
    <w:rPr>
      <w:rFonts w:ascii="Times New Roman" w:hAnsi="Times New Roman"/>
      <w:sz w:val="28"/>
      <w:szCs w:val="24"/>
    </w:rPr>
  </w:style>
  <w:style w:type="paragraph" w:styleId="2">
    <w:name w:val="heading 2"/>
    <w:basedOn w:val="a"/>
    <w:next w:val="a"/>
    <w:link w:val="20"/>
    <w:uiPriority w:val="9"/>
    <w:semiHidden/>
    <w:unhideWhenUsed/>
    <w:qFormat/>
    <w:rsid w:val="00FE33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570C"/>
    <w:rPr>
      <w:color w:val="0000FF"/>
      <w:u w:val="single"/>
    </w:rPr>
  </w:style>
  <w:style w:type="paragraph" w:customStyle="1" w:styleId="111">
    <w:name w:val="111"/>
    <w:basedOn w:val="a"/>
    <w:rsid w:val="000F570C"/>
  </w:style>
  <w:style w:type="paragraph" w:customStyle="1" w:styleId="122">
    <w:name w:val="122"/>
    <w:basedOn w:val="a"/>
    <w:link w:val="1220"/>
    <w:rsid w:val="000F570C"/>
    <w:pPr>
      <w:ind w:left="851" w:hanging="851"/>
    </w:pPr>
  </w:style>
  <w:style w:type="paragraph" w:customStyle="1" w:styleId="110">
    <w:name w:val="1Ж10"/>
    <w:basedOn w:val="a"/>
    <w:rsid w:val="000F570C"/>
    <w:rPr>
      <w:b/>
    </w:rPr>
  </w:style>
  <w:style w:type="character" w:customStyle="1" w:styleId="1220">
    <w:name w:val="122 Знак"/>
    <w:link w:val="122"/>
    <w:rsid w:val="000F570C"/>
    <w:rPr>
      <w:rFonts w:ascii="Times New Roman CYR" w:eastAsia="Times New Roman" w:hAnsi="Times New Roman CYR" w:cs="Times New Roman"/>
      <w:sz w:val="20"/>
      <w:szCs w:val="20"/>
      <w:lang w:eastAsia="ru-RU"/>
    </w:rPr>
  </w:style>
  <w:style w:type="paragraph" w:styleId="a4">
    <w:name w:val="Body Text"/>
    <w:basedOn w:val="a"/>
    <w:link w:val="a5"/>
    <w:rsid w:val="000F570C"/>
    <w:pPr>
      <w:spacing w:after="120"/>
    </w:pPr>
  </w:style>
  <w:style w:type="character" w:customStyle="1" w:styleId="a5">
    <w:name w:val="Основной текст Знак"/>
    <w:basedOn w:val="a0"/>
    <w:link w:val="a4"/>
    <w:rsid w:val="000F570C"/>
    <w:rPr>
      <w:rFonts w:ascii="Times New Roman CYR" w:eastAsia="Times New Roman" w:hAnsi="Times New Roman CYR" w:cs="Times New Roman"/>
      <w:sz w:val="20"/>
      <w:szCs w:val="20"/>
      <w:lang w:eastAsia="ru-RU"/>
    </w:rPr>
  </w:style>
  <w:style w:type="paragraph" w:customStyle="1" w:styleId="11">
    <w:name w:val="Обычный1"/>
    <w:rsid w:val="000F570C"/>
    <w:pPr>
      <w:widowControl w:val="0"/>
      <w:spacing w:after="0" w:line="240" w:lineRule="auto"/>
    </w:pPr>
    <w:rPr>
      <w:rFonts w:ascii="Courier New" w:eastAsia="Times New Roman" w:hAnsi="Courier New" w:cs="Times New Roman"/>
      <w:b/>
      <w:sz w:val="24"/>
      <w:szCs w:val="20"/>
      <w:lang w:eastAsia="ru-RU"/>
    </w:rPr>
  </w:style>
  <w:style w:type="character" w:customStyle="1" w:styleId="10">
    <w:name w:val="Заголовок 1 Знак"/>
    <w:basedOn w:val="a0"/>
    <w:link w:val="1"/>
    <w:rsid w:val="008C4109"/>
    <w:rPr>
      <w:rFonts w:ascii="Times New Roman" w:eastAsia="Times New Roman" w:hAnsi="Times New Roman" w:cs="Times New Roman"/>
      <w:sz w:val="28"/>
      <w:szCs w:val="24"/>
      <w:lang w:eastAsia="ru-RU"/>
    </w:rPr>
  </w:style>
  <w:style w:type="paragraph" w:styleId="21">
    <w:name w:val="Body Text Indent 2"/>
    <w:aliases w:val="Знак"/>
    <w:basedOn w:val="a"/>
    <w:link w:val="22"/>
    <w:rsid w:val="008C4109"/>
    <w:pPr>
      <w:spacing w:after="120" w:line="480" w:lineRule="auto"/>
      <w:ind w:left="283"/>
    </w:pPr>
  </w:style>
  <w:style w:type="character" w:customStyle="1" w:styleId="22">
    <w:name w:val="Основной текст с отступом 2 Знак"/>
    <w:aliases w:val="Знак Знак"/>
    <w:basedOn w:val="a0"/>
    <w:link w:val="21"/>
    <w:rsid w:val="008C4109"/>
    <w:rPr>
      <w:rFonts w:ascii="Times New Roman CYR" w:eastAsia="Times New Roman" w:hAnsi="Times New Roman CYR" w:cs="Times New Roman"/>
      <w:sz w:val="20"/>
      <w:szCs w:val="20"/>
      <w:lang w:eastAsia="ru-RU"/>
    </w:rPr>
  </w:style>
  <w:style w:type="paragraph" w:customStyle="1" w:styleId="a6">
    <w:name w:val="Содержимое таблицы"/>
    <w:basedOn w:val="a"/>
    <w:rsid w:val="008C4109"/>
    <w:pPr>
      <w:widowControl w:val="0"/>
      <w:suppressLineNumbers/>
      <w:suppressAutoHyphens/>
    </w:pPr>
    <w:rPr>
      <w:rFonts w:ascii="Arial" w:eastAsia="Arial Unicode MS" w:hAnsi="Arial"/>
      <w:kern w:val="1"/>
      <w:szCs w:val="24"/>
    </w:rPr>
  </w:style>
  <w:style w:type="paragraph" w:styleId="a7">
    <w:name w:val="Balloon Text"/>
    <w:basedOn w:val="a"/>
    <w:link w:val="a8"/>
    <w:uiPriority w:val="99"/>
    <w:semiHidden/>
    <w:unhideWhenUsed/>
    <w:rsid w:val="00E462AC"/>
    <w:rPr>
      <w:rFonts w:ascii="Tahoma" w:hAnsi="Tahoma" w:cs="Tahoma"/>
      <w:sz w:val="16"/>
      <w:szCs w:val="16"/>
    </w:rPr>
  </w:style>
  <w:style w:type="character" w:customStyle="1" w:styleId="a8">
    <w:name w:val="Текст выноски Знак"/>
    <w:basedOn w:val="a0"/>
    <w:link w:val="a7"/>
    <w:uiPriority w:val="99"/>
    <w:semiHidden/>
    <w:rsid w:val="00E462AC"/>
    <w:rPr>
      <w:rFonts w:ascii="Tahoma" w:eastAsia="Times New Roman" w:hAnsi="Tahoma" w:cs="Tahoma"/>
      <w:sz w:val="16"/>
      <w:szCs w:val="16"/>
      <w:lang w:eastAsia="ru-RU"/>
    </w:rPr>
  </w:style>
  <w:style w:type="paragraph" w:customStyle="1" w:styleId="CharChar">
    <w:name w:val="Char Char"/>
    <w:basedOn w:val="a"/>
    <w:rsid w:val="002E654B"/>
    <w:pPr>
      <w:spacing w:after="160" w:line="240" w:lineRule="exact"/>
    </w:pPr>
    <w:rPr>
      <w:rFonts w:ascii="Verdana" w:hAnsi="Verdana" w:cs="Verdana"/>
      <w:lang w:val="en-US" w:eastAsia="en-US"/>
    </w:rPr>
  </w:style>
  <w:style w:type="table" w:styleId="a9">
    <w:name w:val="Table Grid"/>
    <w:basedOn w:val="a1"/>
    <w:rsid w:val="00E02FA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rsid w:val="00E02FAF"/>
    <w:pPr>
      <w:widowControl w:val="0"/>
      <w:suppressAutoHyphens/>
      <w:spacing w:after="120" w:line="480" w:lineRule="auto"/>
      <w:ind w:left="283"/>
    </w:pPr>
    <w:rPr>
      <w:rFonts w:ascii="Calibri" w:eastAsia="Times New Roman" w:hAnsi="Calibri" w:cs="font208"/>
      <w:kern w:val="1"/>
      <w:lang w:eastAsia="ar-SA"/>
    </w:rPr>
  </w:style>
  <w:style w:type="paragraph" w:styleId="aa">
    <w:name w:val="Title"/>
    <w:basedOn w:val="a"/>
    <w:link w:val="ab"/>
    <w:qFormat/>
    <w:rsid w:val="00C7559D"/>
    <w:pPr>
      <w:jc w:val="center"/>
    </w:pPr>
    <w:rPr>
      <w:rFonts w:ascii="Times New Roman" w:hAnsi="Times New Roman"/>
      <w:sz w:val="28"/>
      <w:szCs w:val="24"/>
    </w:rPr>
  </w:style>
  <w:style w:type="character" w:customStyle="1" w:styleId="ab">
    <w:name w:val="Название Знак"/>
    <w:basedOn w:val="a0"/>
    <w:link w:val="aa"/>
    <w:rsid w:val="00C7559D"/>
    <w:rPr>
      <w:rFonts w:ascii="Times New Roman" w:eastAsia="Times New Roman" w:hAnsi="Times New Roman" w:cs="Times New Roman"/>
      <w:sz w:val="28"/>
      <w:szCs w:val="24"/>
      <w:lang w:eastAsia="ru-RU"/>
    </w:rPr>
  </w:style>
  <w:style w:type="paragraph" w:styleId="ac">
    <w:name w:val="Body Text Indent"/>
    <w:basedOn w:val="a"/>
    <w:link w:val="ad"/>
    <w:uiPriority w:val="99"/>
    <w:unhideWhenUsed/>
    <w:rsid w:val="00FF45BC"/>
    <w:pPr>
      <w:spacing w:after="120"/>
      <w:ind w:left="283"/>
    </w:pPr>
  </w:style>
  <w:style w:type="character" w:customStyle="1" w:styleId="ad">
    <w:name w:val="Основной текст с отступом Знак"/>
    <w:basedOn w:val="a0"/>
    <w:link w:val="ac"/>
    <w:uiPriority w:val="99"/>
    <w:rsid w:val="00FF45BC"/>
    <w:rPr>
      <w:rFonts w:ascii="Times New Roman CYR" w:eastAsia="Times New Roman" w:hAnsi="Times New Roman CYR" w:cs="Times New Roman"/>
      <w:sz w:val="20"/>
      <w:szCs w:val="20"/>
      <w:lang w:eastAsia="ru-RU"/>
    </w:rPr>
  </w:style>
  <w:style w:type="paragraph" w:styleId="ae">
    <w:name w:val="Block Text"/>
    <w:basedOn w:val="a"/>
    <w:semiHidden/>
    <w:rsid w:val="00FF45BC"/>
    <w:pPr>
      <w:shd w:val="clear" w:color="auto" w:fill="FFFFFF"/>
      <w:spacing w:line="245" w:lineRule="exact"/>
      <w:ind w:left="284" w:right="572" w:firstLine="76"/>
    </w:pPr>
    <w:rPr>
      <w:rFonts w:ascii="Times New Roman" w:hAnsi="Times New Roman"/>
      <w:sz w:val="28"/>
      <w:szCs w:val="28"/>
    </w:rPr>
  </w:style>
  <w:style w:type="character" w:customStyle="1" w:styleId="20">
    <w:name w:val="Заголовок 2 Знак"/>
    <w:basedOn w:val="a0"/>
    <w:link w:val="2"/>
    <w:uiPriority w:val="9"/>
    <w:semiHidden/>
    <w:rsid w:val="00FE33D3"/>
    <w:rPr>
      <w:rFonts w:asciiTheme="majorHAnsi" w:eastAsiaTheme="majorEastAsia" w:hAnsiTheme="majorHAnsi" w:cstheme="majorBidi"/>
      <w:b/>
      <w:bCs/>
      <w:color w:val="4F81BD" w:themeColor="accent1"/>
      <w:sz w:val="26"/>
      <w:szCs w:val="26"/>
      <w:lang w:eastAsia="ru-RU"/>
    </w:rPr>
  </w:style>
  <w:style w:type="paragraph" w:customStyle="1" w:styleId="af">
    <w:name w:val="Пункт"/>
    <w:basedOn w:val="a"/>
    <w:rsid w:val="00FE33D3"/>
    <w:pPr>
      <w:tabs>
        <w:tab w:val="num" w:pos="1980"/>
      </w:tabs>
      <w:ind w:left="1404" w:hanging="504"/>
      <w:jc w:val="both"/>
    </w:pPr>
    <w:rPr>
      <w:rFonts w:ascii="Times New Roman" w:hAnsi="Times New Roman"/>
      <w:sz w:val="24"/>
      <w:szCs w:val="24"/>
    </w:rPr>
  </w:style>
  <w:style w:type="paragraph" w:customStyle="1" w:styleId="af0">
    <w:name w:val="Таблица (заголовок колонки)"/>
    <w:basedOn w:val="a"/>
    <w:rsid w:val="005D0DAE"/>
    <w:pPr>
      <w:keepNext/>
      <w:keepLines/>
      <w:suppressAutoHyphens/>
      <w:spacing w:line="360" w:lineRule="auto"/>
      <w:jc w:val="center"/>
    </w:pPr>
    <w:rPr>
      <w:rFonts w:ascii="Times New Roman" w:hAnsi="Times New Roman"/>
      <w:b/>
      <w:noProof/>
      <w:sz w:val="22"/>
      <w:lang w:eastAsia="en-US"/>
    </w:rPr>
  </w:style>
  <w:style w:type="paragraph" w:customStyle="1" w:styleId="af1">
    <w:name w:val="Знак Знак Знак Знак Знак Знак Знак Знак Знак Знак Знак Знак Знак Знак Знак Знак Знак Знак Знак"/>
    <w:basedOn w:val="a"/>
    <w:rsid w:val="006201E9"/>
    <w:pPr>
      <w:spacing w:before="100" w:beforeAutospacing="1" w:after="100" w:afterAutospacing="1"/>
    </w:pPr>
    <w:rPr>
      <w:rFonts w:ascii="Tahoma" w:hAnsi="Tahoma"/>
      <w:lang w:val="en-US" w:eastAsia="en-US"/>
    </w:rPr>
  </w:style>
  <w:style w:type="character" w:customStyle="1" w:styleId="bold">
    <w:name w:val="bold"/>
    <w:basedOn w:val="a0"/>
    <w:rsid w:val="00BD5DCE"/>
    <w:rPr>
      <w:b/>
      <w:bCs/>
    </w:rPr>
  </w:style>
  <w:style w:type="paragraph" w:customStyle="1" w:styleId="12">
    <w:name w:val="Без интервала1"/>
    <w:rsid w:val="00BD5DCE"/>
    <w:pPr>
      <w:spacing w:after="0" w:line="240" w:lineRule="auto"/>
    </w:pPr>
    <w:rPr>
      <w:rFonts w:ascii="Calibri" w:eastAsia="Times New Roman" w:hAnsi="Calibri" w:cs="Times New Roman"/>
    </w:rPr>
  </w:style>
  <w:style w:type="paragraph" w:customStyle="1" w:styleId="-">
    <w:name w:val="Абзац-ГОСТ"/>
    <w:basedOn w:val="a"/>
    <w:rsid w:val="00E848F2"/>
    <w:pPr>
      <w:spacing w:line="360" w:lineRule="auto"/>
      <w:ind w:left="1588" w:right="1049" w:firstLine="851"/>
      <w:jc w:val="both"/>
    </w:pPr>
    <w:rPr>
      <w:rFonts w:ascii="Times New Roman" w:hAnsi="Times New Roman"/>
      <w:sz w:val="24"/>
    </w:rPr>
  </w:style>
  <w:style w:type="paragraph" w:customStyle="1" w:styleId="af2">
    <w:name w:val="Заг.Раздела"/>
    <w:basedOn w:val="a"/>
    <w:rsid w:val="00E848F2"/>
    <w:pPr>
      <w:pageBreakBefore/>
      <w:spacing w:line="360" w:lineRule="auto"/>
      <w:ind w:left="1588" w:right="1049" w:firstLine="851"/>
      <w:jc w:val="both"/>
    </w:pPr>
    <w:rPr>
      <w:rFonts w:ascii="Times New Roman" w:hAnsi="Times New Roman"/>
      <w:sz w:val="24"/>
    </w:rPr>
  </w:style>
  <w:style w:type="paragraph" w:styleId="af3">
    <w:name w:val="List Paragraph"/>
    <w:basedOn w:val="a"/>
    <w:uiPriority w:val="34"/>
    <w:qFormat/>
    <w:rsid w:val="00E848F2"/>
    <w:pPr>
      <w:ind w:left="720"/>
      <w:contextualSpacing/>
    </w:pPr>
  </w:style>
  <w:style w:type="paragraph" w:customStyle="1" w:styleId="CharChar0">
    <w:name w:val="Char Char"/>
    <w:basedOn w:val="a"/>
    <w:rsid w:val="008566A2"/>
    <w:pPr>
      <w:spacing w:before="100" w:beforeAutospacing="1" w:after="100" w:afterAutospacing="1"/>
    </w:pPr>
    <w:rPr>
      <w:rFonts w:ascii="Tahoma" w:hAnsi="Tahoma"/>
      <w:lang w:val="en-US" w:eastAsia="en-US"/>
    </w:rPr>
  </w:style>
  <w:style w:type="paragraph" w:customStyle="1" w:styleId="CharChar1">
    <w:name w:val="Char Char"/>
    <w:basedOn w:val="a"/>
    <w:rsid w:val="00742FAA"/>
    <w:pPr>
      <w:spacing w:before="100" w:beforeAutospacing="1" w:after="100" w:afterAutospacing="1"/>
    </w:pPr>
    <w:rPr>
      <w:rFonts w:ascii="Tahoma" w:hAnsi="Tahoma"/>
      <w:lang w:val="en-US" w:eastAsia="en-US"/>
    </w:rPr>
  </w:style>
  <w:style w:type="paragraph" w:styleId="23">
    <w:name w:val="Body Text 2"/>
    <w:basedOn w:val="a"/>
    <w:link w:val="24"/>
    <w:rsid w:val="00742FAA"/>
    <w:pPr>
      <w:spacing w:after="120" w:line="480" w:lineRule="auto"/>
    </w:pPr>
  </w:style>
  <w:style w:type="character" w:customStyle="1" w:styleId="24">
    <w:name w:val="Основной текст 2 Знак"/>
    <w:basedOn w:val="a0"/>
    <w:link w:val="23"/>
    <w:rsid w:val="00742FAA"/>
    <w:rPr>
      <w:rFonts w:ascii="Times New Roman CYR" w:eastAsia="Times New Roman" w:hAnsi="Times New Roman CYR" w:cs="Times New Roman"/>
      <w:sz w:val="20"/>
      <w:szCs w:val="20"/>
      <w:lang w:eastAsia="ru-RU"/>
    </w:rPr>
  </w:style>
  <w:style w:type="paragraph" w:customStyle="1" w:styleId="CharChar2">
    <w:name w:val="Char Char"/>
    <w:basedOn w:val="a"/>
    <w:rsid w:val="00A32858"/>
    <w:pPr>
      <w:spacing w:before="100" w:beforeAutospacing="1" w:after="100" w:afterAutospacing="1"/>
    </w:pPr>
    <w:rPr>
      <w:rFonts w:ascii="Tahoma" w:hAnsi="Tahoma"/>
      <w:lang w:val="en-US" w:eastAsia="en-US"/>
    </w:rPr>
  </w:style>
  <w:style w:type="paragraph" w:customStyle="1" w:styleId="25">
    <w:name w:val="Без интервала2"/>
    <w:rsid w:val="00383280"/>
    <w:pPr>
      <w:spacing w:after="0" w:line="240" w:lineRule="auto"/>
    </w:pPr>
    <w:rPr>
      <w:rFonts w:ascii="Calibri" w:eastAsia="Times New Roman" w:hAnsi="Calibri" w:cs="Times New Roman"/>
    </w:rPr>
  </w:style>
  <w:style w:type="character" w:styleId="af4">
    <w:name w:val="Strong"/>
    <w:qFormat/>
    <w:rsid w:val="007E6890"/>
    <w:rPr>
      <w:b/>
      <w:bCs/>
    </w:rPr>
  </w:style>
  <w:style w:type="paragraph" w:customStyle="1" w:styleId="CharChar3">
    <w:name w:val="Char Char"/>
    <w:basedOn w:val="a"/>
    <w:rsid w:val="00670405"/>
    <w:pPr>
      <w:spacing w:before="100" w:beforeAutospacing="1" w:after="100" w:afterAutospacing="1"/>
    </w:pPr>
    <w:rPr>
      <w:rFonts w:ascii="Tahoma" w:hAnsi="Tahoma"/>
      <w:lang w:val="en-US" w:eastAsia="en-US"/>
    </w:rPr>
  </w:style>
  <w:style w:type="paragraph" w:customStyle="1" w:styleId="CharChar4">
    <w:name w:val="Char Char"/>
    <w:basedOn w:val="a"/>
    <w:rsid w:val="006B4C79"/>
    <w:pPr>
      <w:spacing w:before="100" w:beforeAutospacing="1" w:after="100" w:afterAutospacing="1"/>
    </w:pPr>
    <w:rPr>
      <w:rFonts w:ascii="Tahoma" w:hAnsi="Tahoma"/>
      <w:lang w:val="en-US" w:eastAsia="en-US"/>
    </w:rPr>
  </w:style>
  <w:style w:type="paragraph" w:customStyle="1" w:styleId="CharChar5">
    <w:name w:val="Char Char"/>
    <w:basedOn w:val="a"/>
    <w:rsid w:val="00484165"/>
    <w:pPr>
      <w:spacing w:before="100" w:beforeAutospacing="1" w:after="100" w:afterAutospacing="1"/>
    </w:pPr>
    <w:rPr>
      <w:rFonts w:ascii="Tahoma" w:hAnsi="Tahoma"/>
      <w:lang w:val="en-US" w:eastAsia="en-US"/>
    </w:rPr>
  </w:style>
  <w:style w:type="paragraph" w:customStyle="1" w:styleId="CharChar6">
    <w:name w:val="Char Char"/>
    <w:basedOn w:val="a"/>
    <w:rsid w:val="00193252"/>
    <w:pPr>
      <w:spacing w:before="100" w:beforeAutospacing="1" w:after="100" w:afterAutospacing="1"/>
    </w:pPr>
    <w:rPr>
      <w:rFonts w:ascii="Tahoma" w:hAnsi="Tahoma"/>
      <w:lang w:val="en-US" w:eastAsia="en-US"/>
    </w:rPr>
  </w:style>
  <w:style w:type="character" w:customStyle="1" w:styleId="apple-style-span">
    <w:name w:val="apple-style-span"/>
    <w:basedOn w:val="a0"/>
    <w:uiPriority w:val="99"/>
    <w:rsid w:val="000F3E7D"/>
  </w:style>
  <w:style w:type="character" w:customStyle="1" w:styleId="apple-converted-space">
    <w:name w:val="apple-converted-space"/>
    <w:basedOn w:val="a0"/>
    <w:uiPriority w:val="99"/>
    <w:rsid w:val="000F3E7D"/>
  </w:style>
  <w:style w:type="character" w:customStyle="1" w:styleId="locality">
    <w:name w:val="locality"/>
    <w:basedOn w:val="a0"/>
    <w:uiPriority w:val="99"/>
    <w:rsid w:val="000F3E7D"/>
  </w:style>
  <w:style w:type="character" w:customStyle="1" w:styleId="street-address">
    <w:name w:val="street-address"/>
    <w:basedOn w:val="a0"/>
    <w:uiPriority w:val="99"/>
    <w:rsid w:val="000F3E7D"/>
  </w:style>
  <w:style w:type="character" w:customStyle="1" w:styleId="b-serp-urlitem">
    <w:name w:val="b-serp-url__item"/>
    <w:basedOn w:val="a0"/>
    <w:uiPriority w:val="99"/>
    <w:rsid w:val="000F3E7D"/>
  </w:style>
  <w:style w:type="paragraph" w:styleId="af5">
    <w:name w:val="Subtitle"/>
    <w:basedOn w:val="a"/>
    <w:link w:val="af6"/>
    <w:qFormat/>
    <w:rsid w:val="00DD3E6E"/>
    <w:pPr>
      <w:ind w:firstLine="720"/>
    </w:pPr>
    <w:rPr>
      <w:rFonts w:ascii="Times New Roman" w:hAnsi="Times New Roman"/>
      <w:i/>
      <w:iCs/>
      <w:sz w:val="28"/>
      <w:szCs w:val="24"/>
    </w:rPr>
  </w:style>
  <w:style w:type="character" w:customStyle="1" w:styleId="af6">
    <w:name w:val="Подзаголовок Знак"/>
    <w:basedOn w:val="a0"/>
    <w:link w:val="af5"/>
    <w:rsid w:val="00DD3E6E"/>
    <w:rPr>
      <w:rFonts w:ascii="Times New Roman" w:eastAsia="Times New Roman" w:hAnsi="Times New Roman" w:cs="Times New Roman"/>
      <w:i/>
      <w:iCs/>
      <w:sz w:val="28"/>
      <w:szCs w:val="24"/>
      <w:lang w:eastAsia="ru-RU"/>
    </w:rPr>
  </w:style>
  <w:style w:type="paragraph" w:styleId="af7">
    <w:name w:val="Normal (Web)"/>
    <w:basedOn w:val="a"/>
    <w:semiHidden/>
    <w:rsid w:val="00061397"/>
    <w:pPr>
      <w:spacing w:before="100" w:beforeAutospacing="1" w:after="100" w:afterAutospacing="1"/>
    </w:pPr>
    <w:rPr>
      <w:rFonts w:ascii="Arial Unicode MS" w:eastAsia="Arial Unicode MS" w:hAnsi="Arial Unicode MS" w:cs="Arial Unicode MS" w:hint="eastAsia"/>
      <w:sz w:val="24"/>
      <w:szCs w:val="24"/>
    </w:rPr>
  </w:style>
  <w:style w:type="paragraph" w:customStyle="1" w:styleId="CharChar7">
    <w:name w:val="Char Char"/>
    <w:basedOn w:val="a"/>
    <w:rsid w:val="00351627"/>
    <w:pPr>
      <w:spacing w:before="100" w:beforeAutospacing="1" w:after="100" w:afterAutospacing="1"/>
    </w:pPr>
    <w:rPr>
      <w:rFonts w:ascii="Tahoma" w:hAnsi="Tahoma"/>
      <w:lang w:val="en-US" w:eastAsia="en-US"/>
    </w:rPr>
  </w:style>
  <w:style w:type="paragraph" w:customStyle="1" w:styleId="220">
    <w:name w:val="Основной текст с отступом 22"/>
    <w:basedOn w:val="a"/>
    <w:rsid w:val="00EA6514"/>
    <w:pPr>
      <w:suppressAutoHyphens/>
      <w:spacing w:after="120" w:line="480" w:lineRule="auto"/>
      <w:ind w:left="283"/>
    </w:pPr>
    <w:rPr>
      <w:rFonts w:eastAsia="Calibri"/>
      <w:lang w:eastAsia="ar-SA"/>
    </w:rPr>
  </w:style>
</w:styles>
</file>

<file path=word/webSettings.xml><?xml version="1.0" encoding="utf-8"?>
<w:webSettings xmlns:r="http://schemas.openxmlformats.org/officeDocument/2006/relationships" xmlns:w="http://schemas.openxmlformats.org/wordprocessingml/2006/main">
  <w:divs>
    <w:div w:id="1609970649">
      <w:bodyDiv w:val="1"/>
      <w:marLeft w:val="0"/>
      <w:marRight w:val="0"/>
      <w:marTop w:val="0"/>
      <w:marBottom w:val="0"/>
      <w:divBdr>
        <w:top w:val="none" w:sz="0" w:space="0" w:color="auto"/>
        <w:left w:val="none" w:sz="0" w:space="0" w:color="auto"/>
        <w:bottom w:val="none" w:sz="0" w:space="0" w:color="auto"/>
        <w:right w:val="none" w:sz="0" w:space="0" w:color="auto"/>
      </w:divBdr>
    </w:div>
    <w:div w:id="17824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a@st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4</Pages>
  <Words>3369</Words>
  <Characters>19209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109</cp:revision>
  <cp:lastPrinted>2011-07-12T06:18:00Z</cp:lastPrinted>
  <dcterms:created xsi:type="dcterms:W3CDTF">2011-04-28T02:37:00Z</dcterms:created>
  <dcterms:modified xsi:type="dcterms:W3CDTF">2011-07-14T03:02:00Z</dcterms:modified>
</cp:coreProperties>
</file>