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3199E" w:rsidRDefault="000F570C" w:rsidP="00FE27D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C01AA1">
        <w:rPr>
          <w:rFonts w:ascii="Times New Roman" w:hAnsi="Times New Roman"/>
          <w:sz w:val="18"/>
          <w:szCs w:val="18"/>
        </w:rPr>
        <w:t>131</w:t>
      </w:r>
    </w:p>
    <w:p w:rsidR="000F570C" w:rsidRPr="00C3199E" w:rsidRDefault="000F570C" w:rsidP="00FE27DF">
      <w:pPr>
        <w:pStyle w:val="111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Дата: «</w:t>
      </w:r>
      <w:r w:rsidR="009B6C9B" w:rsidRPr="00C3199E">
        <w:rPr>
          <w:rFonts w:ascii="Times New Roman" w:hAnsi="Times New Roman"/>
          <w:sz w:val="18"/>
          <w:szCs w:val="18"/>
        </w:rPr>
        <w:t>1</w:t>
      </w:r>
      <w:r w:rsidR="00C01AA1">
        <w:rPr>
          <w:rFonts w:ascii="Times New Roman" w:hAnsi="Times New Roman"/>
          <w:sz w:val="18"/>
          <w:szCs w:val="18"/>
        </w:rPr>
        <w:t>8</w:t>
      </w:r>
      <w:r w:rsidRPr="00C3199E">
        <w:rPr>
          <w:rFonts w:ascii="Times New Roman" w:hAnsi="Times New Roman"/>
          <w:sz w:val="18"/>
          <w:szCs w:val="18"/>
        </w:rPr>
        <w:t>»</w:t>
      </w:r>
      <w:r w:rsidR="0021617D" w:rsidRPr="00C3199E">
        <w:rPr>
          <w:rFonts w:ascii="Times New Roman" w:hAnsi="Times New Roman"/>
          <w:sz w:val="18"/>
          <w:szCs w:val="18"/>
        </w:rPr>
        <w:t xml:space="preserve"> </w:t>
      </w:r>
      <w:r w:rsidR="00B44B7D" w:rsidRPr="00C3199E">
        <w:rPr>
          <w:rFonts w:ascii="Times New Roman" w:hAnsi="Times New Roman"/>
          <w:sz w:val="18"/>
          <w:szCs w:val="18"/>
        </w:rPr>
        <w:t>ию</w:t>
      </w:r>
      <w:r w:rsidR="00895E1D" w:rsidRPr="00C3199E">
        <w:rPr>
          <w:rFonts w:ascii="Times New Roman" w:hAnsi="Times New Roman"/>
          <w:sz w:val="18"/>
          <w:szCs w:val="18"/>
        </w:rPr>
        <w:t>л</w:t>
      </w:r>
      <w:r w:rsidR="00B44B7D" w:rsidRPr="00C3199E">
        <w:rPr>
          <w:rFonts w:ascii="Times New Roman" w:hAnsi="Times New Roman"/>
          <w:sz w:val="18"/>
          <w:szCs w:val="18"/>
        </w:rPr>
        <w:t>я</w:t>
      </w:r>
      <w:r w:rsidR="0021617D" w:rsidRPr="00C3199E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3199E">
          <w:rPr>
            <w:rFonts w:ascii="Times New Roman" w:hAnsi="Times New Roman"/>
            <w:sz w:val="18"/>
            <w:szCs w:val="18"/>
          </w:rPr>
          <w:t>2011 г</w:t>
        </w:r>
      </w:smartTag>
      <w:r w:rsidRPr="00C3199E">
        <w:rPr>
          <w:rFonts w:ascii="Times New Roman" w:hAnsi="Times New Roman"/>
          <w:sz w:val="18"/>
          <w:szCs w:val="18"/>
        </w:rPr>
        <w:t>.</w:t>
      </w:r>
    </w:p>
    <w:p w:rsidR="000F570C" w:rsidRPr="00C3199E" w:rsidRDefault="000F570C" w:rsidP="00FE27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C3199E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C3199E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3199E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C3199E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E0255" w:rsidRPr="00C3199E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3199E">
        <w:rPr>
          <w:rFonts w:ascii="Times New Roman" w:hAnsi="Times New Roman"/>
          <w:sz w:val="18"/>
          <w:szCs w:val="18"/>
        </w:rPr>
        <w:t xml:space="preserve">: </w:t>
      </w:r>
      <w:r w:rsidR="0028005E" w:rsidRPr="00C3199E">
        <w:rPr>
          <w:rFonts w:ascii="Times New Roman" w:hAnsi="Times New Roman"/>
          <w:sz w:val="18"/>
          <w:szCs w:val="18"/>
        </w:rPr>
        <w:t>поставка программного обеспечения</w:t>
      </w:r>
      <w:r w:rsidR="00FE27DF" w:rsidRPr="00C3199E">
        <w:rPr>
          <w:rFonts w:ascii="Times New Roman" w:hAnsi="Times New Roman"/>
          <w:sz w:val="18"/>
          <w:szCs w:val="18"/>
        </w:rPr>
        <w:t xml:space="preserve"> для</w:t>
      </w:r>
      <w:r w:rsidR="00D921AE" w:rsidRPr="00C3199E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>СГУПС.</w:t>
      </w:r>
    </w:p>
    <w:p w:rsidR="000F570C" w:rsidRPr="00C3199E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C3199E">
        <w:rPr>
          <w:rFonts w:ascii="Times New Roman" w:hAnsi="Times New Roman"/>
          <w:sz w:val="18"/>
          <w:szCs w:val="18"/>
        </w:rPr>
        <w:t xml:space="preserve"> </w:t>
      </w:r>
      <w:r w:rsidR="00FE27DF" w:rsidRPr="00C3199E">
        <w:rPr>
          <w:rFonts w:ascii="Times New Roman" w:hAnsi="Times New Roman"/>
          <w:sz w:val="18"/>
          <w:szCs w:val="18"/>
        </w:rPr>
        <w:t xml:space="preserve"> </w:t>
      </w:r>
      <w:r w:rsidR="00044082" w:rsidRPr="00C3199E">
        <w:rPr>
          <w:rFonts w:ascii="Times New Roman" w:hAnsi="Times New Roman"/>
          <w:bCs/>
          <w:sz w:val="18"/>
          <w:szCs w:val="18"/>
        </w:rPr>
        <w:t xml:space="preserve">Программное обеспечение к внешнему модулю </w:t>
      </w:r>
      <w:r w:rsidR="00C01AA1">
        <w:rPr>
          <w:rFonts w:ascii="Times New Roman" w:hAnsi="Times New Roman"/>
          <w:bCs/>
          <w:sz w:val="18"/>
          <w:szCs w:val="18"/>
        </w:rPr>
        <w:t>E14-440D (</w:t>
      </w:r>
      <w:r w:rsidR="00044082" w:rsidRPr="00C3199E">
        <w:rPr>
          <w:rFonts w:ascii="Times New Roman" w:hAnsi="Times New Roman"/>
          <w:bCs/>
          <w:sz w:val="18"/>
          <w:szCs w:val="18"/>
        </w:rPr>
        <w:t>АЦП/ ЦАП</w:t>
      </w:r>
      <w:r w:rsidR="00C01AA1" w:rsidRPr="00C01AA1">
        <w:rPr>
          <w:rFonts w:ascii="Times New Roman" w:hAnsi="Times New Roman"/>
          <w:bCs/>
          <w:sz w:val="18"/>
          <w:szCs w:val="18"/>
        </w:rPr>
        <w:t>)</w:t>
      </w:r>
      <w:r w:rsidR="00044082" w:rsidRPr="00C3199E">
        <w:rPr>
          <w:rFonts w:ascii="Times New Roman" w:hAnsi="Times New Roman"/>
          <w:bCs/>
          <w:sz w:val="18"/>
          <w:szCs w:val="18"/>
        </w:rPr>
        <w:t xml:space="preserve"> на шину </w:t>
      </w:r>
      <w:r w:rsidR="00044082" w:rsidRPr="00C3199E">
        <w:rPr>
          <w:rFonts w:ascii="Times New Roman" w:hAnsi="Times New Roman"/>
          <w:bCs/>
          <w:sz w:val="18"/>
          <w:szCs w:val="18"/>
          <w:lang w:val="en-US"/>
        </w:rPr>
        <w:t>USB</w:t>
      </w:r>
      <w:r w:rsidR="00044082" w:rsidRPr="00C3199E">
        <w:rPr>
          <w:rFonts w:ascii="Times New Roman" w:hAnsi="Times New Roman"/>
          <w:bCs/>
          <w:sz w:val="18"/>
          <w:szCs w:val="18"/>
        </w:rPr>
        <w:t xml:space="preserve"> (базовый вариант: система реального времени с одним устройством сбора данных с возможностью добавления расчетных каналов) в количестве 1 шт. и Программное обеспечение для работы с ЦАП в количестве 1 шт.</w:t>
      </w:r>
      <w:r w:rsidR="00044082" w:rsidRPr="00C3199E">
        <w:rPr>
          <w:rFonts w:ascii="Times New Roman" w:hAnsi="Times New Roman"/>
          <w:sz w:val="18"/>
          <w:szCs w:val="18"/>
        </w:rPr>
        <w:t xml:space="preserve"> </w:t>
      </w:r>
      <w:r w:rsidR="00FE27DF" w:rsidRPr="00C3199E">
        <w:rPr>
          <w:rFonts w:ascii="Times New Roman" w:hAnsi="Times New Roman"/>
          <w:sz w:val="18"/>
          <w:szCs w:val="18"/>
        </w:rPr>
        <w:t>(</w:t>
      </w:r>
      <w:proofErr w:type="gramStart"/>
      <w:r w:rsidRPr="00C3199E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510279" w:rsidRPr="00C3199E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199E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3199E">
        <w:rPr>
          <w:rFonts w:ascii="Times New Roman" w:hAnsi="Times New Roman"/>
          <w:sz w:val="18"/>
          <w:szCs w:val="18"/>
        </w:rPr>
        <w:t xml:space="preserve">: </w:t>
      </w:r>
      <w:r w:rsidR="00003239" w:rsidRPr="00C3199E">
        <w:rPr>
          <w:rFonts w:ascii="Times New Roman" w:hAnsi="Times New Roman"/>
          <w:sz w:val="18"/>
          <w:szCs w:val="18"/>
        </w:rPr>
        <w:t>63</w:t>
      </w:r>
      <w:r w:rsidR="00FE27DF" w:rsidRPr="00C3199E">
        <w:rPr>
          <w:rFonts w:ascii="Times New Roman" w:hAnsi="Times New Roman"/>
          <w:sz w:val="18"/>
          <w:szCs w:val="18"/>
        </w:rPr>
        <w:t>0</w:t>
      </w:r>
      <w:r w:rsidR="00925CB6" w:rsidRPr="00C3199E">
        <w:rPr>
          <w:rFonts w:ascii="Times New Roman" w:hAnsi="Times New Roman"/>
          <w:sz w:val="18"/>
          <w:szCs w:val="18"/>
        </w:rPr>
        <w:t>0</w:t>
      </w:r>
      <w:r w:rsidR="00FE27DF" w:rsidRPr="00C3199E">
        <w:rPr>
          <w:rFonts w:ascii="Times New Roman" w:hAnsi="Times New Roman"/>
          <w:sz w:val="18"/>
          <w:szCs w:val="18"/>
        </w:rPr>
        <w:t>4</w:t>
      </w:r>
      <w:r w:rsidR="0028005E" w:rsidRPr="00C3199E">
        <w:rPr>
          <w:rFonts w:ascii="Times New Roman" w:hAnsi="Times New Roman"/>
          <w:sz w:val="18"/>
          <w:szCs w:val="18"/>
        </w:rPr>
        <w:t>9</w:t>
      </w:r>
      <w:r w:rsidR="00937ADC" w:rsidRPr="00C3199E">
        <w:rPr>
          <w:rFonts w:ascii="Times New Roman" w:hAnsi="Times New Roman"/>
          <w:sz w:val="18"/>
          <w:szCs w:val="18"/>
        </w:rPr>
        <w:t>, г.</w:t>
      </w:r>
      <w:r w:rsidR="00044082" w:rsidRPr="00C3199E">
        <w:rPr>
          <w:rFonts w:ascii="Times New Roman" w:hAnsi="Times New Roman"/>
          <w:sz w:val="18"/>
          <w:szCs w:val="18"/>
        </w:rPr>
        <w:t> </w:t>
      </w:r>
      <w:r w:rsidR="00FE27DF" w:rsidRPr="00C3199E">
        <w:rPr>
          <w:rFonts w:ascii="Times New Roman" w:hAnsi="Times New Roman"/>
          <w:sz w:val="18"/>
          <w:szCs w:val="18"/>
        </w:rPr>
        <w:t>Новосибирск, ул. Д.Ковальчук. 191</w:t>
      </w:r>
      <w:r w:rsidR="00C3199E" w:rsidRPr="00C3199E">
        <w:rPr>
          <w:rFonts w:ascii="Times New Roman" w:hAnsi="Times New Roman"/>
          <w:sz w:val="18"/>
          <w:szCs w:val="18"/>
        </w:rPr>
        <w:t xml:space="preserve"> – кафедра «Механизация…»</w:t>
      </w:r>
      <w:r w:rsidR="00FE27DF" w:rsidRPr="00C3199E">
        <w:rPr>
          <w:rFonts w:ascii="Times New Roman" w:hAnsi="Times New Roman"/>
          <w:sz w:val="18"/>
          <w:szCs w:val="18"/>
        </w:rPr>
        <w:t>.</w:t>
      </w:r>
      <w:proofErr w:type="gramEnd"/>
    </w:p>
    <w:p w:rsidR="007E0255" w:rsidRPr="00C3199E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r w:rsidR="00044082" w:rsidRPr="00C3199E">
        <w:rPr>
          <w:rFonts w:ascii="Times New Roman" w:hAnsi="Times New Roman"/>
          <w:sz w:val="18"/>
          <w:szCs w:val="18"/>
        </w:rPr>
        <w:t>в течени</w:t>
      </w:r>
      <w:r w:rsidR="00C3199E" w:rsidRPr="00C3199E">
        <w:rPr>
          <w:rFonts w:ascii="Times New Roman" w:hAnsi="Times New Roman"/>
          <w:sz w:val="18"/>
          <w:szCs w:val="18"/>
        </w:rPr>
        <w:t>е</w:t>
      </w:r>
      <w:r w:rsidR="00044082" w:rsidRPr="00C3199E">
        <w:rPr>
          <w:rFonts w:ascii="Times New Roman" w:hAnsi="Times New Roman"/>
          <w:sz w:val="18"/>
          <w:szCs w:val="18"/>
        </w:rPr>
        <w:t xml:space="preserve"> </w:t>
      </w:r>
      <w:r w:rsidR="00E04FFD" w:rsidRPr="00C3199E">
        <w:rPr>
          <w:rFonts w:ascii="Times New Roman" w:hAnsi="Times New Roman"/>
          <w:sz w:val="18"/>
          <w:szCs w:val="18"/>
        </w:rPr>
        <w:t>20 дней</w:t>
      </w:r>
      <w:r w:rsidR="00044082" w:rsidRPr="00C3199E">
        <w:rPr>
          <w:rFonts w:ascii="Times New Roman" w:hAnsi="Times New Roman"/>
          <w:sz w:val="18"/>
          <w:szCs w:val="18"/>
        </w:rPr>
        <w:t xml:space="preserve"> </w:t>
      </w:r>
      <w:r w:rsidR="00510279" w:rsidRPr="00C3199E">
        <w:rPr>
          <w:rFonts w:ascii="Times New Roman" w:hAnsi="Times New Roman"/>
          <w:sz w:val="18"/>
          <w:szCs w:val="18"/>
        </w:rPr>
        <w:t>со дня заключения договора</w:t>
      </w:r>
      <w:r w:rsidR="007E0255" w:rsidRPr="00C3199E">
        <w:rPr>
          <w:rFonts w:ascii="Times New Roman" w:hAnsi="Times New Roman"/>
          <w:sz w:val="18"/>
          <w:szCs w:val="18"/>
        </w:rPr>
        <w:t xml:space="preserve">. </w:t>
      </w:r>
    </w:p>
    <w:p w:rsidR="00193252" w:rsidRPr="00C3199E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3199E">
        <w:rPr>
          <w:rFonts w:ascii="Times New Roman" w:hAnsi="Times New Roman"/>
          <w:sz w:val="18"/>
          <w:szCs w:val="18"/>
        </w:rPr>
        <w:t xml:space="preserve">: </w:t>
      </w:r>
      <w:r w:rsidR="00044082" w:rsidRPr="00C3199E">
        <w:rPr>
          <w:rFonts w:ascii="Times New Roman" w:hAnsi="Times New Roman"/>
          <w:sz w:val="18"/>
          <w:szCs w:val="18"/>
        </w:rPr>
        <w:t>Цена включает в себя: стоимость ПО, доставку ПО Заказчику</w:t>
      </w:r>
      <w:r w:rsidR="00383280" w:rsidRPr="00C3199E">
        <w:rPr>
          <w:rFonts w:ascii="Times New Roman" w:hAnsi="Times New Roman"/>
          <w:sz w:val="18"/>
          <w:szCs w:val="18"/>
        </w:rPr>
        <w:t>.</w:t>
      </w:r>
    </w:p>
    <w:p w:rsidR="000F570C" w:rsidRPr="00C3199E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C3199E">
        <w:rPr>
          <w:rFonts w:ascii="Times New Roman" w:hAnsi="Times New Roman"/>
          <w:sz w:val="18"/>
          <w:szCs w:val="18"/>
        </w:rPr>
        <w:t>:</w:t>
      </w:r>
      <w:r w:rsidR="00687539" w:rsidRPr="00C3199E">
        <w:rPr>
          <w:rFonts w:ascii="Times New Roman" w:hAnsi="Times New Roman"/>
          <w:sz w:val="18"/>
          <w:szCs w:val="18"/>
        </w:rPr>
        <w:t xml:space="preserve"> </w:t>
      </w:r>
      <w:r w:rsidR="00044082" w:rsidRPr="00C3199E">
        <w:rPr>
          <w:rFonts w:ascii="Times New Roman" w:hAnsi="Times New Roman"/>
          <w:b/>
          <w:sz w:val="18"/>
          <w:szCs w:val="18"/>
        </w:rPr>
        <w:t>39 83</w:t>
      </w:r>
      <w:r w:rsidR="00FE27DF" w:rsidRPr="00C3199E">
        <w:rPr>
          <w:rFonts w:ascii="Times New Roman" w:hAnsi="Times New Roman"/>
          <w:b/>
          <w:sz w:val="18"/>
          <w:szCs w:val="18"/>
        </w:rPr>
        <w:t>0</w:t>
      </w:r>
      <w:r w:rsidR="00061397" w:rsidRPr="00C3199E">
        <w:rPr>
          <w:rFonts w:ascii="Times New Roman" w:hAnsi="Times New Roman"/>
          <w:b/>
          <w:sz w:val="18"/>
          <w:szCs w:val="18"/>
        </w:rPr>
        <w:t>,00</w:t>
      </w:r>
      <w:r w:rsidRPr="00C3199E">
        <w:rPr>
          <w:rFonts w:ascii="Times New Roman" w:hAnsi="Times New Roman"/>
          <w:b/>
          <w:sz w:val="18"/>
          <w:szCs w:val="18"/>
        </w:rPr>
        <w:t xml:space="preserve"> руб.</w:t>
      </w:r>
      <w:r w:rsidRPr="00C3199E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C3199E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3199E" w:rsidRDefault="00003239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319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31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3199E" w:rsidRDefault="0000323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C3199E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3199E" w:rsidRDefault="0000323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C319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05F3A" w:rsidRPr="00C3199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605F3A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E657F8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C3199E">
              <w:rPr>
                <w:rFonts w:ascii="Times New Roman" w:hAnsi="Times New Roman"/>
                <w:sz w:val="18"/>
                <w:szCs w:val="18"/>
              </w:rPr>
              <w:t>МетраТелеком</w:t>
            </w:r>
            <w:proofErr w:type="spellEnd"/>
            <w:r w:rsidRPr="00C3199E">
              <w:rPr>
                <w:rFonts w:ascii="Times New Roman" w:hAnsi="Times New Roman"/>
                <w:sz w:val="18"/>
                <w:szCs w:val="18"/>
              </w:rPr>
              <w:t xml:space="preserve"> групп». </w:t>
            </w:r>
            <w:hyperlink r:id="rId5" w:history="1">
              <w:r w:rsidRPr="00C319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proofErr w:type="spellStart"/>
              <w:r w:rsidRPr="00C3199E">
                <w:rPr>
                  <w:rStyle w:val="a3"/>
                  <w:rFonts w:ascii="Times New Roman" w:hAnsi="Times New Roman"/>
                  <w:sz w:val="18"/>
                  <w:szCs w:val="18"/>
                </w:rPr>
                <w:t>metrarus.ru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E657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  <w:r w:rsidR="00FE27DF" w:rsidRPr="00C319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FE27DF" w:rsidRPr="00C3199E">
              <w:rPr>
                <w:rFonts w:ascii="Times New Roman" w:hAnsi="Times New Roman"/>
                <w:sz w:val="18"/>
                <w:szCs w:val="18"/>
              </w:rPr>
              <w:t>00</w:t>
            </w:r>
            <w:r w:rsidR="00605F3A" w:rsidRPr="00C3199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605F3A" w:rsidRPr="00C3199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044082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E657F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«Лаборатория автоматизированных систем» (АС). </w:t>
            </w:r>
            <w:hyperlink r:id="rId6" w:history="1">
              <w:r w:rsidRPr="00C3199E">
                <w:rPr>
                  <w:rStyle w:val="a3"/>
                  <w:rFonts w:ascii="Times New Roman" w:hAnsi="Times New Roman"/>
                  <w:sz w:val="18"/>
                  <w:szCs w:val="18"/>
                </w:rPr>
                <w:t>www.actech.ru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FE27D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34 800.</w:t>
            </w:r>
            <w:r w:rsidRPr="00C319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605F3A" w:rsidRPr="00C3199E" w:rsidTr="0065500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FE27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E657F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«Сектор-Т». </w:t>
            </w:r>
            <w:hyperlink r:id="rId7" w:history="1">
              <w:r w:rsidRPr="00C3199E">
                <w:rPr>
                  <w:rStyle w:val="a3"/>
                  <w:rFonts w:ascii="Times New Roman" w:hAnsi="Times New Roman"/>
                  <w:sz w:val="18"/>
                  <w:szCs w:val="18"/>
                </w:rPr>
                <w:t>http://sector-t.ru/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C3199E" w:rsidRDefault="00E657F8" w:rsidP="00FE27D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37 200.00</w:t>
            </w:r>
          </w:p>
        </w:tc>
      </w:tr>
      <w:tr w:rsidR="000F3E7D" w:rsidRPr="00C3199E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3199E" w:rsidRDefault="000F3E7D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C3199E" w:rsidRDefault="00044082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39 830</w:t>
            </w:r>
            <w:r w:rsidR="00FE27DF" w:rsidRPr="00C3199E">
              <w:rPr>
                <w:rFonts w:ascii="Times New Roman" w:hAnsi="Times New Roman"/>
                <w:sz w:val="18"/>
                <w:szCs w:val="18"/>
              </w:rPr>
              <w:t>.</w:t>
            </w:r>
            <w:r w:rsidR="00061397" w:rsidRPr="00C319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193252" w:rsidRPr="00C3199E" w:rsidRDefault="00193252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C3199E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3199E">
        <w:rPr>
          <w:rFonts w:ascii="Times New Roman" w:hAnsi="Times New Roman"/>
          <w:sz w:val="18"/>
          <w:szCs w:val="18"/>
        </w:rPr>
        <w:t xml:space="preserve">: </w:t>
      </w:r>
      <w:r w:rsidRPr="00C3199E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01AA1">
        <w:rPr>
          <w:rFonts w:ascii="Times New Roman" w:hAnsi="Times New Roman"/>
          <w:b/>
          <w:sz w:val="18"/>
          <w:szCs w:val="18"/>
        </w:rPr>
        <w:t>19</w:t>
      </w:r>
      <w:r w:rsidRPr="00C3199E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C3199E">
        <w:rPr>
          <w:rFonts w:ascii="Times New Roman" w:hAnsi="Times New Roman"/>
          <w:b/>
          <w:sz w:val="18"/>
          <w:szCs w:val="18"/>
        </w:rPr>
        <w:t>ию</w:t>
      </w:r>
      <w:r w:rsidR="002F5FBC" w:rsidRPr="00C3199E">
        <w:rPr>
          <w:rFonts w:ascii="Times New Roman" w:hAnsi="Times New Roman"/>
          <w:b/>
          <w:sz w:val="18"/>
          <w:szCs w:val="18"/>
        </w:rPr>
        <w:t>л</w:t>
      </w:r>
      <w:r w:rsidR="00B44B7D" w:rsidRPr="00C3199E">
        <w:rPr>
          <w:rFonts w:ascii="Times New Roman" w:hAnsi="Times New Roman"/>
          <w:b/>
          <w:sz w:val="18"/>
          <w:szCs w:val="18"/>
        </w:rPr>
        <w:t>я</w:t>
      </w:r>
      <w:r w:rsidRPr="00C3199E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C3199E">
        <w:rPr>
          <w:rFonts w:ascii="Times New Roman" w:hAnsi="Times New Roman"/>
          <w:b/>
          <w:sz w:val="18"/>
          <w:szCs w:val="18"/>
        </w:rPr>
        <w:t>6</w:t>
      </w:r>
      <w:r w:rsidRPr="00C3199E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C3199E">
        <w:rPr>
          <w:rFonts w:ascii="Times New Roman" w:hAnsi="Times New Roman"/>
          <w:b/>
          <w:bCs/>
          <w:sz w:val="18"/>
          <w:szCs w:val="18"/>
        </w:rPr>
        <w:t>«</w:t>
      </w:r>
      <w:r w:rsidR="00EA6514" w:rsidRPr="00C3199E">
        <w:rPr>
          <w:rFonts w:ascii="Times New Roman" w:hAnsi="Times New Roman"/>
          <w:b/>
          <w:bCs/>
          <w:sz w:val="18"/>
          <w:szCs w:val="18"/>
        </w:rPr>
        <w:t>2</w:t>
      </w:r>
      <w:r w:rsidR="00C01AA1">
        <w:rPr>
          <w:rFonts w:ascii="Times New Roman" w:hAnsi="Times New Roman"/>
          <w:b/>
          <w:bCs/>
          <w:sz w:val="18"/>
          <w:szCs w:val="18"/>
        </w:rPr>
        <w:t>5</w:t>
      </w:r>
      <w:r w:rsidRPr="00C3199E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C3199E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C3199E">
        <w:rPr>
          <w:rFonts w:ascii="Times New Roman" w:hAnsi="Times New Roman"/>
          <w:b/>
          <w:bCs/>
          <w:sz w:val="18"/>
          <w:szCs w:val="18"/>
        </w:rPr>
        <w:t>я</w:t>
      </w:r>
      <w:r w:rsidRPr="00C3199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3199E">
        <w:rPr>
          <w:rFonts w:ascii="Times New Roman" w:hAnsi="Times New Roman"/>
          <w:b/>
          <w:sz w:val="18"/>
          <w:szCs w:val="18"/>
        </w:rPr>
        <w:t>2011г.</w:t>
      </w:r>
    </w:p>
    <w:p w:rsidR="000F570C" w:rsidRPr="00C3199E" w:rsidRDefault="000F570C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3199E">
        <w:rPr>
          <w:rFonts w:ascii="Times New Roman" w:hAnsi="Times New Roman"/>
          <w:sz w:val="18"/>
          <w:szCs w:val="18"/>
        </w:rPr>
        <w:t>:</w:t>
      </w:r>
      <w:r w:rsidRPr="00C3199E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C3199E">
        <w:rPr>
          <w:rFonts w:ascii="Times New Roman" w:hAnsi="Times New Roman"/>
          <w:sz w:val="18"/>
          <w:szCs w:val="18"/>
        </w:rPr>
        <w:t>безналичный расчет,</w:t>
      </w:r>
      <w:r w:rsidR="00351627" w:rsidRPr="00C3199E">
        <w:rPr>
          <w:rFonts w:ascii="Times New Roman" w:hAnsi="Times New Roman"/>
          <w:sz w:val="18"/>
          <w:szCs w:val="18"/>
        </w:rPr>
        <w:t xml:space="preserve"> </w:t>
      </w:r>
      <w:r w:rsidR="00044082" w:rsidRPr="00C3199E">
        <w:rPr>
          <w:rFonts w:ascii="Times New Roman" w:hAnsi="Times New Roman"/>
          <w:bCs/>
          <w:sz w:val="18"/>
          <w:szCs w:val="18"/>
        </w:rPr>
        <w:t>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0F570C" w:rsidRPr="00C3199E" w:rsidRDefault="000F570C" w:rsidP="00FE27D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C3199E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3199E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3199E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- </w:t>
      </w:r>
      <w:r w:rsidRPr="00C3199E">
        <w:rPr>
          <w:rFonts w:ascii="Times New Roman" w:hAnsi="Times New Roman"/>
          <w:b/>
          <w:sz w:val="18"/>
          <w:szCs w:val="18"/>
        </w:rPr>
        <w:t>или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r w:rsidR="00243EF3" w:rsidRPr="00C3199E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C3199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C3199E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C3199E">
        <w:rPr>
          <w:rFonts w:ascii="Times New Roman" w:hAnsi="Times New Roman"/>
          <w:sz w:val="18"/>
          <w:szCs w:val="18"/>
        </w:rPr>
        <w:t>.</w:t>
      </w:r>
    </w:p>
    <w:p w:rsidR="000F570C" w:rsidRPr="00C3199E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11.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3199E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3199E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C3199E">
        <w:rPr>
          <w:rFonts w:ascii="Times New Roman" w:hAnsi="Times New Roman"/>
          <w:sz w:val="18"/>
          <w:szCs w:val="18"/>
        </w:rPr>
        <w:t>.Н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3199E">
        <w:rPr>
          <w:rFonts w:ascii="Times New Roman" w:hAnsi="Times New Roman"/>
          <w:sz w:val="18"/>
          <w:szCs w:val="18"/>
        </w:rPr>
        <w:t>каб</w:t>
      </w:r>
      <w:proofErr w:type="spellEnd"/>
      <w:r w:rsidRPr="00C3199E">
        <w:rPr>
          <w:rFonts w:ascii="Times New Roman" w:hAnsi="Times New Roman"/>
          <w:sz w:val="18"/>
          <w:szCs w:val="18"/>
        </w:rPr>
        <w:t>. Л-</w:t>
      </w:r>
      <w:r w:rsidR="008C4109" w:rsidRPr="00C3199E">
        <w:rPr>
          <w:rFonts w:ascii="Times New Roman" w:hAnsi="Times New Roman"/>
          <w:sz w:val="18"/>
          <w:szCs w:val="18"/>
        </w:rPr>
        <w:t>206</w:t>
      </w:r>
      <w:r w:rsidRPr="00C3199E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C3199E">
        <w:rPr>
          <w:rFonts w:ascii="Times New Roman" w:hAnsi="Times New Roman"/>
          <w:sz w:val="18"/>
          <w:szCs w:val="18"/>
        </w:rPr>
        <w:t>Пн-Ч-т</w:t>
      </w:r>
      <w:proofErr w:type="spellEnd"/>
      <w:r w:rsidRPr="00C3199E">
        <w:rPr>
          <w:rFonts w:ascii="Times New Roman" w:hAnsi="Times New Roman"/>
          <w:sz w:val="18"/>
          <w:szCs w:val="18"/>
        </w:rPr>
        <w:t>- 9.00-17.00</w:t>
      </w:r>
      <w:r w:rsidR="002C2CB0" w:rsidRPr="00C3199E">
        <w:rPr>
          <w:rFonts w:ascii="Times New Roman" w:hAnsi="Times New Roman"/>
          <w:sz w:val="18"/>
          <w:szCs w:val="18"/>
        </w:rPr>
        <w:t>, обед 13.00-14.00;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C3199E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C3199E">
        <w:rPr>
          <w:rFonts w:ascii="Times New Roman" w:hAnsi="Times New Roman"/>
          <w:sz w:val="18"/>
          <w:szCs w:val="18"/>
        </w:rPr>
        <w:t xml:space="preserve"> 9.00-1</w:t>
      </w:r>
      <w:r w:rsidR="002C2CB0" w:rsidRPr="00C3199E">
        <w:rPr>
          <w:rFonts w:ascii="Times New Roman" w:hAnsi="Times New Roman"/>
          <w:sz w:val="18"/>
          <w:szCs w:val="18"/>
        </w:rPr>
        <w:t>4</w:t>
      </w:r>
      <w:r w:rsidRPr="00C3199E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8" w:history="1">
        <w:r w:rsidR="008C4109" w:rsidRPr="00C3199E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C3199E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C3199E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C3199E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C3199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C3199E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Контактное лицо: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r w:rsidR="008C4109" w:rsidRPr="00C3199E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C3199E">
        <w:rPr>
          <w:rFonts w:ascii="Times New Roman" w:hAnsi="Times New Roman"/>
          <w:sz w:val="18"/>
          <w:szCs w:val="18"/>
        </w:rPr>
        <w:t>. Телефон: 328-0</w:t>
      </w:r>
      <w:r w:rsidR="008C4109" w:rsidRPr="00C3199E">
        <w:rPr>
          <w:rFonts w:ascii="Times New Roman" w:hAnsi="Times New Roman"/>
          <w:sz w:val="18"/>
          <w:szCs w:val="18"/>
        </w:rPr>
        <w:t>369</w:t>
      </w:r>
      <w:r w:rsidRPr="00C3199E">
        <w:rPr>
          <w:rFonts w:ascii="Times New Roman" w:hAnsi="Times New Roman"/>
          <w:sz w:val="18"/>
          <w:szCs w:val="18"/>
        </w:rPr>
        <w:t>. </w:t>
      </w:r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12</w:t>
      </w:r>
      <w:r w:rsidRPr="00C3199E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3199E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13</w:t>
      </w:r>
      <w:r w:rsidRPr="00C3199E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3199E">
        <w:rPr>
          <w:rFonts w:ascii="Times New Roman" w:hAnsi="Times New Roman"/>
          <w:b/>
          <w:sz w:val="18"/>
          <w:szCs w:val="18"/>
        </w:rPr>
        <w:t>14</w:t>
      </w:r>
      <w:r w:rsidRPr="00C3199E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15.</w:t>
      </w:r>
      <w:r w:rsidRPr="00C3199E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16</w:t>
      </w:r>
      <w:r w:rsidRPr="00C3199E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C3199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3199E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17</w:t>
      </w:r>
      <w:r w:rsidRPr="00C3199E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C3199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3199E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18.</w:t>
      </w:r>
      <w:r w:rsidRPr="00C3199E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3199E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Приложения:</w:t>
      </w: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199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199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199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C3199E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Приложение 1</w:t>
      </w:r>
    </w:p>
    <w:p w:rsidR="000F570C" w:rsidRPr="00C3199E" w:rsidRDefault="000F570C" w:rsidP="00FE27D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3199E">
        <w:rPr>
          <w:rFonts w:ascii="Times New Roman" w:hAnsi="Times New Roman"/>
          <w:sz w:val="18"/>
          <w:szCs w:val="18"/>
        </w:rPr>
        <w:t>на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319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31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3199E" w:rsidRDefault="007607F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C3199E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C3199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C3199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</w:t>
            </w:r>
            <w:r w:rsidR="000F570C" w:rsidRPr="00C3199E">
              <w:rPr>
                <w:rFonts w:ascii="Times New Roman" w:hAnsi="Times New Roman"/>
                <w:sz w:val="18"/>
                <w:szCs w:val="18"/>
              </w:rPr>
              <w:lastRenderedPageBreak/>
              <w:t>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3199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3199E" w:rsidTr="00CA118F">
        <w:tc>
          <w:tcPr>
            <w:tcW w:w="1008" w:type="dxa"/>
            <w:shd w:val="clear" w:color="auto" w:fill="auto"/>
            <w:vAlign w:val="center"/>
          </w:tcPr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199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C3199E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3199E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C3199E" w:rsidRDefault="000F570C" w:rsidP="00FE27DF">
      <w:pPr>
        <w:jc w:val="center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C3199E" w:rsidRDefault="000F570C" w:rsidP="00FE27DF">
      <w:pPr>
        <w:jc w:val="center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М.П.</w:t>
      </w:r>
    </w:p>
    <w:p w:rsidR="000F570C" w:rsidRPr="00C3199E" w:rsidRDefault="000F570C" w:rsidP="00FE27DF">
      <w:pPr>
        <w:rPr>
          <w:rFonts w:ascii="Times New Roman" w:hAnsi="Times New Roman"/>
          <w:sz w:val="18"/>
          <w:szCs w:val="18"/>
        </w:rPr>
      </w:pPr>
    </w:p>
    <w:p w:rsidR="000F570C" w:rsidRPr="00C3199E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C3199E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C3199E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C3199E" w:rsidRDefault="000F570C" w:rsidP="00FE27D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- КПП</w:t>
      </w:r>
    </w:p>
    <w:p w:rsidR="000F570C" w:rsidRPr="00C3199E" w:rsidRDefault="000F570C" w:rsidP="00FE27DF">
      <w:pPr>
        <w:rPr>
          <w:rFonts w:ascii="Times New Roman" w:hAnsi="Times New Roman"/>
          <w:b/>
          <w:sz w:val="18"/>
          <w:szCs w:val="18"/>
        </w:rPr>
      </w:pPr>
    </w:p>
    <w:p w:rsidR="000F570C" w:rsidRPr="00C3199E" w:rsidRDefault="000F570C" w:rsidP="00FE27DF">
      <w:pPr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C3199E" w:rsidRDefault="000F570C" w:rsidP="00FE27DF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C3199E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C3199E">
        <w:rPr>
          <w:rFonts w:ascii="Times New Roman" w:hAnsi="Times New Roman"/>
          <w:b/>
          <w:sz w:val="18"/>
          <w:szCs w:val="18"/>
        </w:rPr>
        <w:t>ние</w:t>
      </w:r>
      <w:r w:rsidR="00925CB6" w:rsidRPr="00C3199E">
        <w:rPr>
          <w:rFonts w:ascii="Times New Roman" w:hAnsi="Times New Roman"/>
          <w:b/>
          <w:sz w:val="18"/>
          <w:szCs w:val="18"/>
        </w:rPr>
        <w:t xml:space="preserve"> </w:t>
      </w:r>
    </w:p>
    <w:p w:rsidR="00E657F8" w:rsidRPr="00C3199E" w:rsidRDefault="00E657F8" w:rsidP="00E657F8">
      <w:pPr>
        <w:jc w:val="center"/>
        <w:rPr>
          <w:rFonts w:ascii="Times New Roman" w:hAnsi="Times New Roman"/>
          <w:sz w:val="18"/>
          <w:szCs w:val="18"/>
          <w:lang w:val="en-US"/>
        </w:rPr>
      </w:pPr>
      <w:r w:rsidRPr="00C3199E">
        <w:rPr>
          <w:rFonts w:ascii="Times New Roman" w:hAnsi="Times New Roman"/>
          <w:sz w:val="18"/>
          <w:szCs w:val="18"/>
        </w:rPr>
        <w:t xml:space="preserve">Поставка </w:t>
      </w:r>
      <w:proofErr w:type="gramStart"/>
      <w:r w:rsidRPr="00C3199E">
        <w:rPr>
          <w:rFonts w:ascii="Times New Roman" w:hAnsi="Times New Roman"/>
          <w:sz w:val="18"/>
          <w:szCs w:val="18"/>
        </w:rPr>
        <w:t>ПО</w:t>
      </w:r>
      <w:proofErr w:type="gramEnd"/>
      <w:r w:rsidR="00E04FFD" w:rsidRPr="00C319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E04FFD" w:rsidRPr="00C3199E">
        <w:rPr>
          <w:rFonts w:ascii="Times New Roman" w:hAnsi="Times New Roman"/>
          <w:sz w:val="18"/>
          <w:szCs w:val="18"/>
        </w:rPr>
        <w:t>к</w:t>
      </w:r>
      <w:proofErr w:type="gramEnd"/>
      <w:r w:rsidR="00E04FFD" w:rsidRPr="00C3199E">
        <w:rPr>
          <w:rFonts w:ascii="Times New Roman" w:hAnsi="Times New Roman"/>
          <w:sz w:val="18"/>
          <w:szCs w:val="18"/>
        </w:rPr>
        <w:t xml:space="preserve"> существующему внешнему модулю E14-440D</w:t>
      </w:r>
      <w:r w:rsidR="00E27C25">
        <w:rPr>
          <w:rFonts w:ascii="Times New Roman" w:hAnsi="Times New Roman"/>
          <w:sz w:val="18"/>
          <w:szCs w:val="18"/>
        </w:rPr>
        <w:t xml:space="preserve"> (АЦП/ЦАП)</w:t>
      </w:r>
    </w:p>
    <w:p w:rsidR="00E657F8" w:rsidRPr="00C3199E" w:rsidRDefault="00E657F8" w:rsidP="00E657F8">
      <w:pPr>
        <w:rPr>
          <w:rFonts w:ascii="Times New Roman" w:hAnsi="Times New Roman"/>
          <w:sz w:val="18"/>
          <w:szCs w:val="18"/>
        </w:rPr>
      </w:pPr>
    </w:p>
    <w:p w:rsidR="00E657F8" w:rsidRPr="00C3199E" w:rsidRDefault="00E657F8" w:rsidP="00E657F8">
      <w:pPr>
        <w:jc w:val="both"/>
        <w:rPr>
          <w:rFonts w:ascii="Times New Roman" w:hAnsi="Times New Roman"/>
          <w:bCs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Программное обеспечение к </w:t>
      </w:r>
      <w:r w:rsidRPr="00C3199E">
        <w:rPr>
          <w:rFonts w:ascii="Times New Roman" w:hAnsi="Times New Roman"/>
          <w:bCs/>
          <w:sz w:val="18"/>
          <w:szCs w:val="18"/>
        </w:rPr>
        <w:t>внешнему модулю АЦП/ЦАП на шину US</w:t>
      </w:r>
      <w:r w:rsidRPr="00C3199E">
        <w:rPr>
          <w:rFonts w:ascii="Times New Roman" w:hAnsi="Times New Roman"/>
          <w:bCs/>
          <w:sz w:val="18"/>
          <w:szCs w:val="18"/>
          <w:lang w:val="en-US"/>
        </w:rPr>
        <w:t>B</w:t>
      </w:r>
      <w:r w:rsidRPr="00C3199E">
        <w:rPr>
          <w:rFonts w:ascii="Times New Roman" w:hAnsi="Times New Roman"/>
          <w:bCs/>
          <w:sz w:val="18"/>
          <w:szCs w:val="18"/>
        </w:rPr>
        <w:t xml:space="preserve">. </w:t>
      </w:r>
      <w:r w:rsidRPr="00C3199E">
        <w:rPr>
          <w:rFonts w:ascii="Times New Roman" w:hAnsi="Times New Roman"/>
          <w:sz w:val="18"/>
          <w:szCs w:val="18"/>
        </w:rPr>
        <w:t>Базовый вариант: система реального времени с одним устройством сбора данных с возможностью добавления расчетных каналов</w:t>
      </w:r>
      <w:r w:rsidRPr="00C3199E">
        <w:rPr>
          <w:rFonts w:ascii="Times New Roman" w:hAnsi="Times New Roman"/>
          <w:bCs/>
          <w:sz w:val="18"/>
          <w:szCs w:val="18"/>
        </w:rPr>
        <w:t xml:space="preserve"> – 1 шт.</w:t>
      </w:r>
    </w:p>
    <w:p w:rsidR="00E657F8" w:rsidRPr="00C3199E" w:rsidRDefault="00E657F8" w:rsidP="00E657F8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Программное обеспечение к </w:t>
      </w:r>
      <w:r w:rsidRPr="00C3199E">
        <w:rPr>
          <w:rFonts w:ascii="Times New Roman" w:hAnsi="Times New Roman"/>
          <w:bCs/>
          <w:sz w:val="18"/>
          <w:szCs w:val="18"/>
        </w:rPr>
        <w:t>внешнему модулю АЦП/ЦАП на шину US</w:t>
      </w:r>
      <w:r w:rsidRPr="00C3199E">
        <w:rPr>
          <w:rFonts w:ascii="Times New Roman" w:hAnsi="Times New Roman"/>
          <w:bCs/>
          <w:sz w:val="18"/>
          <w:szCs w:val="18"/>
          <w:lang w:val="en-US"/>
        </w:rPr>
        <w:t>B</w:t>
      </w:r>
      <w:r w:rsidRPr="00C3199E">
        <w:rPr>
          <w:rFonts w:ascii="Times New Roman" w:hAnsi="Times New Roman"/>
          <w:sz w:val="18"/>
          <w:szCs w:val="18"/>
        </w:rPr>
        <w:t xml:space="preserve"> предназначено для автоматизации работ на исследовательских, испытательных, технологических и контрольно-диагностических установках. Функционирует на </w:t>
      </w:r>
      <w:proofErr w:type="spellStart"/>
      <w:r w:rsidRPr="00C3199E">
        <w:rPr>
          <w:rFonts w:ascii="Times New Roman" w:hAnsi="Times New Roman"/>
          <w:sz w:val="18"/>
          <w:szCs w:val="18"/>
        </w:rPr>
        <w:t>РС-совместимом</w:t>
      </w:r>
      <w:proofErr w:type="spellEnd"/>
      <w:r w:rsidRPr="00C3199E">
        <w:rPr>
          <w:rFonts w:ascii="Times New Roman" w:hAnsi="Times New Roman"/>
          <w:sz w:val="18"/>
          <w:szCs w:val="18"/>
        </w:rPr>
        <w:t xml:space="preserve"> компьютере, оснащенном средствами сбора данных. Возможности комплекса по количеству, составу и характеристикам измерительных каналов зависят от использованных устрой</w:t>
      </w:r>
      <w:proofErr w:type="gramStart"/>
      <w:r w:rsidRPr="00C3199E">
        <w:rPr>
          <w:rFonts w:ascii="Times New Roman" w:hAnsi="Times New Roman"/>
          <w:sz w:val="18"/>
          <w:szCs w:val="18"/>
        </w:rPr>
        <w:t>ств сб</w:t>
      </w:r>
      <w:proofErr w:type="gramEnd"/>
      <w:r w:rsidRPr="00C3199E">
        <w:rPr>
          <w:rFonts w:ascii="Times New Roman" w:hAnsi="Times New Roman"/>
          <w:sz w:val="18"/>
          <w:szCs w:val="18"/>
        </w:rPr>
        <w:t>ора данных и производительности компьютера.</w:t>
      </w:r>
    </w:p>
    <w:p w:rsidR="00E657F8" w:rsidRPr="00C3199E" w:rsidRDefault="00E657F8" w:rsidP="00E657F8">
      <w:pPr>
        <w:rPr>
          <w:rFonts w:ascii="Times New Roman" w:hAnsi="Times New Roman"/>
          <w:sz w:val="18"/>
          <w:szCs w:val="18"/>
        </w:rPr>
      </w:pPr>
    </w:p>
    <w:p w:rsidR="00E657F8" w:rsidRPr="00C3199E" w:rsidRDefault="00E657F8" w:rsidP="00E657F8">
      <w:pPr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Программное обеспечение для работы с ЦАП – 1 шт.</w:t>
      </w:r>
    </w:p>
    <w:p w:rsidR="00E657F8" w:rsidRPr="00C3199E" w:rsidRDefault="00E657F8" w:rsidP="00E657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Назначение программного компонента - передавать собираемые основным программным обеспечением к </w:t>
      </w:r>
      <w:r w:rsidRPr="00C3199E">
        <w:rPr>
          <w:rFonts w:ascii="Times New Roman" w:hAnsi="Times New Roman"/>
          <w:bCs/>
          <w:sz w:val="18"/>
          <w:szCs w:val="18"/>
        </w:rPr>
        <w:t>внешнему модулю АЦП/ЦАП на шину US</w:t>
      </w:r>
      <w:r w:rsidRPr="00C3199E">
        <w:rPr>
          <w:rFonts w:ascii="Times New Roman" w:hAnsi="Times New Roman"/>
          <w:bCs/>
          <w:sz w:val="18"/>
          <w:szCs w:val="18"/>
          <w:lang w:val="en-US"/>
        </w:rPr>
        <w:t>B</w:t>
      </w:r>
      <w:r w:rsidRPr="00C3199E">
        <w:rPr>
          <w:rFonts w:ascii="Times New Roman" w:hAnsi="Times New Roman"/>
          <w:bCs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>данные на ЦАП. При использовании данного компонента могут быть реализованы как аналоговые, так и цифровые выходные каналы.</w:t>
      </w:r>
    </w:p>
    <w:p w:rsidR="00E657F8" w:rsidRPr="00C3199E" w:rsidRDefault="00E657F8" w:rsidP="00E657F8">
      <w:pPr>
        <w:jc w:val="both"/>
        <w:rPr>
          <w:rFonts w:ascii="Times New Roman" w:hAnsi="Times New Roman"/>
          <w:spacing w:val="-4"/>
          <w:sz w:val="18"/>
          <w:szCs w:val="18"/>
        </w:rPr>
      </w:pPr>
      <w:r w:rsidRPr="00C3199E">
        <w:rPr>
          <w:rFonts w:ascii="Times New Roman" w:hAnsi="Times New Roman"/>
          <w:spacing w:val="-4"/>
          <w:sz w:val="18"/>
          <w:szCs w:val="18"/>
        </w:rPr>
        <w:t xml:space="preserve"> </w:t>
      </w:r>
    </w:p>
    <w:p w:rsidR="00C3199E" w:rsidRPr="00C3199E" w:rsidRDefault="00E657F8" w:rsidP="00C3199E">
      <w:pPr>
        <w:jc w:val="center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sz w:val="18"/>
          <w:szCs w:val="18"/>
        </w:rPr>
        <w:t>Описание характеристик товара:</w:t>
      </w:r>
    </w:p>
    <w:p w:rsidR="00E657F8" w:rsidRPr="00C3199E" w:rsidRDefault="00E657F8" w:rsidP="00E657F8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Программное обеспечение должно позволять осуществлять настройку сценариев эксперимента, хранение и поиск нужного сценария в базе данных, проводить измерения в реальном масштабе времени с одновременной архивацией и визуализацией экспериментальных данных, просматривать и анализировать результаты. В реальном масштабе времени производится первичная математическая обработка и допусковый контроль значений измеряемых параметров. Вся информация сохраняется в </w:t>
      </w:r>
      <w:proofErr w:type="gramStart"/>
      <w:r w:rsidRPr="00C3199E">
        <w:rPr>
          <w:rFonts w:ascii="Times New Roman" w:hAnsi="Times New Roman"/>
          <w:sz w:val="18"/>
          <w:szCs w:val="18"/>
        </w:rPr>
        <w:t>формате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базы данных и доступна для последующей обработки и анализа. </w:t>
      </w:r>
    </w:p>
    <w:p w:rsidR="00E657F8" w:rsidRPr="00C3199E" w:rsidRDefault="00E657F8" w:rsidP="00C3199E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br/>
        <w:t xml:space="preserve">В состав комплекса входит ПО вторичной обработки и визуализации результатов измерений. </w:t>
      </w:r>
      <w:proofErr w:type="gramStart"/>
      <w:r w:rsidRPr="00C3199E">
        <w:rPr>
          <w:rFonts w:ascii="Times New Roman" w:hAnsi="Times New Roman"/>
          <w:sz w:val="18"/>
          <w:szCs w:val="18"/>
        </w:rPr>
        <w:t>ПО комплекса может быть выполнено по модульному принципу и включать:</w:t>
      </w:r>
      <w:proofErr w:type="gramEnd"/>
    </w:p>
    <w:p w:rsidR="00E657F8" w:rsidRPr="00C3199E" w:rsidRDefault="00E657F8" w:rsidP="00C3199E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- Модуль подготовки и проведения эксперимента для создания, изменения, поиска, хранения и зап</w:t>
      </w:r>
      <w:r w:rsidR="00E04FFD" w:rsidRPr="00C3199E">
        <w:rPr>
          <w:rFonts w:ascii="Times New Roman" w:hAnsi="Times New Roman"/>
          <w:sz w:val="18"/>
          <w:szCs w:val="18"/>
        </w:rPr>
        <w:t>уска сценариев экспериментов.</w:t>
      </w:r>
      <w:r w:rsidRPr="00C3199E">
        <w:rPr>
          <w:rFonts w:ascii="Times New Roman" w:hAnsi="Times New Roman"/>
          <w:sz w:val="18"/>
          <w:szCs w:val="18"/>
        </w:rPr>
        <w:br/>
        <w:t xml:space="preserve">- </w:t>
      </w:r>
      <w:proofErr w:type="gramStart"/>
      <w:r w:rsidRPr="00C3199E">
        <w:rPr>
          <w:rFonts w:ascii="Times New Roman" w:hAnsi="Times New Roman"/>
          <w:sz w:val="18"/>
          <w:szCs w:val="18"/>
        </w:rPr>
        <w:t>ПО реального времени.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Имеет две независимые подсистемы: для сбора и регистрации в реальном времени, включая программы первичной обработки, и для средства визуализации. Обе подсистемы способны работать как единое ц</w:t>
      </w:r>
      <w:r w:rsidR="00E04FFD" w:rsidRPr="00C3199E">
        <w:rPr>
          <w:rFonts w:ascii="Times New Roman" w:hAnsi="Times New Roman"/>
          <w:sz w:val="18"/>
          <w:szCs w:val="18"/>
        </w:rPr>
        <w:t>елое на одном компьютере или по </w:t>
      </w:r>
      <w:r w:rsidRPr="00C3199E">
        <w:rPr>
          <w:rFonts w:ascii="Times New Roman" w:hAnsi="Times New Roman"/>
          <w:sz w:val="18"/>
          <w:szCs w:val="18"/>
        </w:rPr>
        <w:t>отдельно</w:t>
      </w:r>
      <w:r w:rsidR="00E04FFD" w:rsidRPr="00C3199E">
        <w:rPr>
          <w:rFonts w:ascii="Times New Roman" w:hAnsi="Times New Roman"/>
          <w:sz w:val="18"/>
          <w:szCs w:val="18"/>
        </w:rPr>
        <w:t>сти на различных</w:t>
      </w:r>
      <w:r w:rsidR="00C3199E">
        <w:rPr>
          <w:rFonts w:ascii="Times New Roman" w:hAnsi="Times New Roman"/>
          <w:sz w:val="18"/>
          <w:szCs w:val="18"/>
        </w:rPr>
        <w:t> </w:t>
      </w:r>
      <w:r w:rsidR="00E04FFD" w:rsidRPr="00C3199E">
        <w:rPr>
          <w:rFonts w:ascii="Times New Roman" w:hAnsi="Times New Roman"/>
          <w:sz w:val="18"/>
          <w:szCs w:val="18"/>
        </w:rPr>
        <w:t>компьютерах.</w:t>
      </w:r>
      <w:r w:rsidRPr="00C3199E">
        <w:rPr>
          <w:rFonts w:ascii="Times New Roman" w:hAnsi="Times New Roman"/>
          <w:sz w:val="18"/>
          <w:szCs w:val="18"/>
        </w:rPr>
        <w:br/>
        <w:t xml:space="preserve">- Модуль </w:t>
      </w:r>
      <w:proofErr w:type="spellStart"/>
      <w:r w:rsidRPr="00C3199E">
        <w:rPr>
          <w:rFonts w:ascii="Times New Roman" w:hAnsi="Times New Roman"/>
          <w:sz w:val="18"/>
          <w:szCs w:val="18"/>
        </w:rPr>
        <w:t>послесеансной</w:t>
      </w:r>
      <w:proofErr w:type="spellEnd"/>
      <w:r w:rsidRPr="00C3199E">
        <w:rPr>
          <w:rFonts w:ascii="Times New Roman" w:hAnsi="Times New Roman"/>
          <w:sz w:val="18"/>
          <w:szCs w:val="18"/>
        </w:rPr>
        <w:t xml:space="preserve"> обработки данных для обработки и анализа результатов, включая программы математической обработки, а также различные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вариан</w:t>
      </w:r>
      <w:r w:rsidR="00E04FFD" w:rsidRPr="00C3199E">
        <w:rPr>
          <w:rFonts w:ascii="Times New Roman" w:hAnsi="Times New Roman"/>
          <w:sz w:val="18"/>
          <w:szCs w:val="18"/>
        </w:rPr>
        <w:t>ты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="00E04FFD" w:rsidRPr="00C3199E">
        <w:rPr>
          <w:rFonts w:ascii="Times New Roman" w:hAnsi="Times New Roman"/>
          <w:sz w:val="18"/>
          <w:szCs w:val="18"/>
        </w:rPr>
        <w:t>экспорта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="00E04FFD" w:rsidRPr="00C3199E">
        <w:rPr>
          <w:rFonts w:ascii="Times New Roman" w:hAnsi="Times New Roman"/>
          <w:sz w:val="18"/>
          <w:szCs w:val="18"/>
        </w:rPr>
        <w:t>и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="00E04FFD" w:rsidRPr="00C3199E">
        <w:rPr>
          <w:rFonts w:ascii="Times New Roman" w:hAnsi="Times New Roman"/>
          <w:sz w:val="18"/>
          <w:szCs w:val="18"/>
        </w:rPr>
        <w:t>импорта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="00E04FFD" w:rsidRPr="00C3199E">
        <w:rPr>
          <w:rFonts w:ascii="Times New Roman" w:hAnsi="Times New Roman"/>
          <w:sz w:val="18"/>
          <w:szCs w:val="18"/>
        </w:rPr>
        <w:t>данных.</w:t>
      </w:r>
      <w:r w:rsidRPr="00C3199E">
        <w:rPr>
          <w:rFonts w:ascii="Times New Roman" w:hAnsi="Times New Roman"/>
          <w:sz w:val="18"/>
          <w:szCs w:val="18"/>
        </w:rPr>
        <w:br/>
        <w:t>- В состав комплекса входят модули, обеспечивающие выполнение дополнительных функций: сетевой обмен, сквозную калибровку измерительных каналов, архивацию, проигрыв</w:t>
      </w:r>
      <w:r w:rsidR="00E04FFD" w:rsidRPr="00C3199E">
        <w:rPr>
          <w:rFonts w:ascii="Times New Roman" w:hAnsi="Times New Roman"/>
          <w:sz w:val="18"/>
          <w:szCs w:val="18"/>
        </w:rPr>
        <w:t>ание и экспорт/импорт данных.</w:t>
      </w:r>
    </w:p>
    <w:p w:rsidR="00E657F8" w:rsidRPr="00C3199E" w:rsidRDefault="00E657F8" w:rsidP="00C3199E">
      <w:pPr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- Комплекс может функционировать как на одиночном компьютере, так и с использованием клиент-серверных технологий в рамках распределенной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системы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сбора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и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обработки</w:t>
      </w:r>
      <w:r w:rsidR="00C3199E">
        <w:rPr>
          <w:rFonts w:ascii="Times New Roman" w:hAnsi="Times New Roman"/>
          <w:sz w:val="18"/>
          <w:szCs w:val="18"/>
          <w:lang w:val="en-US"/>
        </w:rPr>
        <w:t> </w:t>
      </w:r>
      <w:r w:rsidRPr="00C3199E">
        <w:rPr>
          <w:rFonts w:ascii="Times New Roman" w:hAnsi="Times New Roman"/>
          <w:sz w:val="18"/>
          <w:szCs w:val="18"/>
        </w:rPr>
        <w:t>данных.</w:t>
      </w:r>
      <w:r w:rsidRPr="00C3199E">
        <w:rPr>
          <w:rFonts w:ascii="Times New Roman" w:hAnsi="Times New Roman"/>
          <w:sz w:val="18"/>
          <w:szCs w:val="18"/>
        </w:rPr>
        <w:br/>
        <w:t xml:space="preserve">  </w:t>
      </w:r>
      <w:r w:rsidRPr="00C3199E">
        <w:rPr>
          <w:rFonts w:ascii="Times New Roman" w:hAnsi="Times New Roman"/>
          <w:sz w:val="18"/>
          <w:szCs w:val="18"/>
        </w:rPr>
        <w:br/>
        <w:t xml:space="preserve">Состав аппаратной части комплекса подбирается, исходя из требований задачи. </w:t>
      </w:r>
      <w:proofErr w:type="gramStart"/>
      <w:r w:rsidRPr="00C3199E">
        <w:rPr>
          <w:rFonts w:ascii="Times New Roman" w:hAnsi="Times New Roman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позволяет работать </w:t>
      </w:r>
      <w:proofErr w:type="gramStart"/>
      <w:r w:rsidRPr="00C3199E">
        <w:rPr>
          <w:rFonts w:ascii="Times New Roman" w:hAnsi="Times New Roman"/>
          <w:sz w:val="18"/>
          <w:szCs w:val="18"/>
        </w:rPr>
        <w:t>с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устройствами сбора данных различных производителей</w:t>
      </w:r>
    </w:p>
    <w:p w:rsidR="00E04FFD" w:rsidRPr="00C3199E" w:rsidRDefault="00E04FFD" w:rsidP="00E657F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</w:p>
    <w:p w:rsidR="00E657F8" w:rsidRPr="00C3199E" w:rsidRDefault="00E657F8" w:rsidP="00E657F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Особенности работы программного обеспечения для работы с ЦАП -  передавать данные на ЦАП в режиме:</w:t>
      </w:r>
    </w:p>
    <w:p w:rsidR="00E657F8" w:rsidRPr="00C3199E" w:rsidRDefault="00E657F8" w:rsidP="00E04FF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- Одно значение за </w:t>
      </w:r>
      <w:proofErr w:type="spellStart"/>
      <w:r w:rsidRPr="00C3199E">
        <w:rPr>
          <w:rFonts w:ascii="Times New Roman" w:hAnsi="Times New Roman"/>
          <w:sz w:val="18"/>
          <w:szCs w:val="18"/>
        </w:rPr>
        <w:t>макрокадр</w:t>
      </w:r>
      <w:proofErr w:type="spellEnd"/>
      <w:r w:rsidRPr="00C3199E">
        <w:rPr>
          <w:rFonts w:ascii="Times New Roman" w:hAnsi="Times New Roman"/>
          <w:sz w:val="18"/>
          <w:szCs w:val="18"/>
        </w:rPr>
        <w:t>.</w:t>
      </w:r>
      <w:r w:rsidRPr="00C3199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 xml:space="preserve">Среднее значение сигнала источника за </w:t>
      </w:r>
      <w:proofErr w:type="spellStart"/>
      <w:r w:rsidRPr="00C3199E">
        <w:rPr>
          <w:rFonts w:ascii="Times New Roman" w:hAnsi="Times New Roman"/>
          <w:sz w:val="18"/>
          <w:szCs w:val="18"/>
        </w:rPr>
        <w:t>макрокадр</w:t>
      </w:r>
      <w:proofErr w:type="spellEnd"/>
      <w:r w:rsidR="00E04FFD" w:rsidRPr="00C3199E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>передается на выходной канал, замещая собой предыдущее значение выходного сигнала.</w:t>
      </w:r>
    </w:p>
    <w:p w:rsidR="00E27C25" w:rsidRDefault="00E27C25" w:rsidP="00E657F8">
      <w:pPr>
        <w:jc w:val="both"/>
        <w:rPr>
          <w:rFonts w:ascii="Times New Roman" w:hAnsi="Times New Roman"/>
          <w:sz w:val="18"/>
          <w:szCs w:val="18"/>
        </w:rPr>
      </w:pPr>
    </w:p>
    <w:p w:rsidR="00E657F8" w:rsidRPr="00C3199E" w:rsidRDefault="00E27C25" w:rsidP="00E657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E657F8" w:rsidRPr="00C3199E">
        <w:rPr>
          <w:rFonts w:ascii="Times New Roman" w:hAnsi="Times New Roman"/>
          <w:sz w:val="18"/>
          <w:szCs w:val="18"/>
        </w:rPr>
        <w:t>овар имеют индивидуальную упаковку</w:t>
      </w:r>
      <w:proofErr w:type="gramStart"/>
      <w:r w:rsidR="00E657F8" w:rsidRPr="00C3199E">
        <w:rPr>
          <w:rFonts w:ascii="Times New Roman" w:hAnsi="Times New Roman"/>
          <w:sz w:val="18"/>
          <w:szCs w:val="18"/>
        </w:rPr>
        <w:t>.</w:t>
      </w:r>
      <w:proofErr w:type="gramEnd"/>
      <w:r w:rsidR="00E657F8" w:rsidRPr="00C3199E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Поставляется Поставщиком в упаковке на </w:t>
      </w:r>
      <w:r w:rsidRPr="00C3199E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C3199E">
        <w:rPr>
          <w:rFonts w:ascii="Times New Roman" w:hAnsi="Times New Roman"/>
          <w:color w:val="000000"/>
          <w:sz w:val="18"/>
          <w:szCs w:val="18"/>
        </w:rPr>
        <w:t>-</w:t>
      </w:r>
      <w:r w:rsidRPr="00C3199E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-носителе. Упаковка должна быть пригодной для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</w:t>
      </w:r>
      <w:r w:rsidR="00E657F8" w:rsidRPr="00C3199E">
        <w:rPr>
          <w:rFonts w:ascii="Times New Roman" w:hAnsi="Times New Roman"/>
          <w:sz w:val="18"/>
          <w:szCs w:val="18"/>
        </w:rPr>
        <w:t xml:space="preserve">. </w:t>
      </w:r>
    </w:p>
    <w:p w:rsidR="001057DB" w:rsidRPr="00C3199E" w:rsidRDefault="001057DB" w:rsidP="00E27C25">
      <w:pPr>
        <w:rPr>
          <w:rFonts w:ascii="Times New Roman" w:hAnsi="Times New Roman"/>
          <w:b/>
          <w:sz w:val="18"/>
          <w:szCs w:val="18"/>
        </w:rPr>
      </w:pPr>
    </w:p>
    <w:p w:rsidR="007E0255" w:rsidRPr="00C3199E" w:rsidRDefault="000F570C" w:rsidP="00FE27D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044082" w:rsidRPr="00C3199E" w:rsidRDefault="00044082" w:rsidP="00044082">
      <w:pPr>
        <w:pStyle w:val="aa"/>
        <w:rPr>
          <w:sz w:val="18"/>
          <w:szCs w:val="18"/>
        </w:rPr>
      </w:pPr>
      <w:r w:rsidRPr="00C3199E">
        <w:rPr>
          <w:sz w:val="18"/>
          <w:szCs w:val="18"/>
        </w:rPr>
        <w:t>ДОГОВОР №_________</w:t>
      </w:r>
    </w:p>
    <w:p w:rsidR="00044082" w:rsidRPr="00C3199E" w:rsidRDefault="00044082" w:rsidP="00044082">
      <w:pPr>
        <w:pStyle w:val="aa"/>
        <w:rPr>
          <w:sz w:val="18"/>
          <w:szCs w:val="18"/>
        </w:rPr>
      </w:pPr>
      <w:r w:rsidRPr="00C3199E">
        <w:rPr>
          <w:sz w:val="18"/>
          <w:szCs w:val="18"/>
        </w:rPr>
        <w:t xml:space="preserve">на поставку программного обеспечения </w:t>
      </w:r>
    </w:p>
    <w:p w:rsidR="00044082" w:rsidRPr="00C3199E" w:rsidRDefault="00044082" w:rsidP="00044082">
      <w:pPr>
        <w:jc w:val="center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C3199E">
        <w:rPr>
          <w:rFonts w:ascii="Times New Roman" w:hAnsi="Times New Roman"/>
          <w:sz w:val="18"/>
          <w:szCs w:val="18"/>
        </w:rPr>
        <w:tab/>
      </w:r>
      <w:r w:rsidRPr="00C3199E">
        <w:rPr>
          <w:rFonts w:ascii="Times New Roman" w:hAnsi="Times New Roman"/>
          <w:sz w:val="18"/>
          <w:szCs w:val="18"/>
        </w:rPr>
        <w:tab/>
      </w:r>
      <w:r w:rsidRPr="00C3199E">
        <w:rPr>
          <w:rFonts w:ascii="Times New Roman" w:hAnsi="Times New Roman"/>
          <w:sz w:val="18"/>
          <w:szCs w:val="18"/>
        </w:rPr>
        <w:tab/>
      </w:r>
      <w:r w:rsidRPr="00C3199E">
        <w:rPr>
          <w:rFonts w:ascii="Times New Roman" w:hAnsi="Times New Roman"/>
          <w:sz w:val="18"/>
          <w:szCs w:val="18"/>
        </w:rPr>
        <w:tab/>
        <w:t xml:space="preserve">                                </w:t>
      </w:r>
      <w:r w:rsidRPr="00C3199E">
        <w:rPr>
          <w:rFonts w:ascii="Times New Roman" w:hAnsi="Times New Roman"/>
          <w:sz w:val="18"/>
          <w:szCs w:val="18"/>
        </w:rPr>
        <w:tab/>
      </w:r>
      <w:r w:rsidR="00C3199E">
        <w:rPr>
          <w:rFonts w:ascii="Times New Roman" w:hAnsi="Times New Roman"/>
          <w:sz w:val="18"/>
          <w:szCs w:val="18"/>
        </w:rPr>
        <w:t xml:space="preserve">              </w:t>
      </w:r>
      <w:r w:rsidRPr="00C3199E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C3199E">
        <w:rPr>
          <w:rFonts w:ascii="Times New Roman" w:hAnsi="Times New Roman"/>
          <w:sz w:val="18"/>
          <w:szCs w:val="18"/>
        </w:rPr>
        <w:tab/>
        <w:t>«</w:t>
      </w:r>
      <w:r w:rsidRPr="00C3199E">
        <w:rPr>
          <w:rFonts w:ascii="Times New Roman" w:hAnsi="Times New Roman"/>
          <w:sz w:val="18"/>
          <w:szCs w:val="18"/>
        </w:rPr>
        <w:tab/>
        <w:t>»</w:t>
      </w:r>
      <w:r w:rsidR="00E04FFD" w:rsidRPr="001F34FD">
        <w:rPr>
          <w:rFonts w:ascii="Times New Roman" w:hAnsi="Times New Roman"/>
          <w:sz w:val="18"/>
          <w:szCs w:val="18"/>
        </w:rPr>
        <w:t xml:space="preserve"> </w:t>
      </w:r>
      <w:r w:rsidRPr="00C3199E">
        <w:rPr>
          <w:rFonts w:ascii="Times New Roman" w:hAnsi="Times New Roman"/>
          <w:sz w:val="18"/>
          <w:szCs w:val="18"/>
        </w:rPr>
        <w:t>_____________  2011 г.</w:t>
      </w:r>
    </w:p>
    <w:p w:rsidR="00044082" w:rsidRPr="00C3199E" w:rsidRDefault="00044082" w:rsidP="00044082">
      <w:pPr>
        <w:ind w:firstLine="720"/>
        <w:rPr>
          <w:rFonts w:ascii="Times New Roman" w:hAnsi="Times New Roman"/>
          <w:sz w:val="18"/>
          <w:szCs w:val="18"/>
        </w:rPr>
      </w:pPr>
    </w:p>
    <w:p w:rsidR="00044082" w:rsidRPr="00C3199E" w:rsidRDefault="00044082" w:rsidP="00044082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199E">
        <w:rPr>
          <w:rFonts w:ascii="Times New Roman" w:hAnsi="Times New Roman"/>
          <w:b/>
          <w:bCs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C3199E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Васильева Олега Юрьевича, действующего на основании доверенности № 8 от 01.02.2011г., с одной стороны, и </w:t>
      </w:r>
      <w:r w:rsidRPr="00C3199E">
        <w:rPr>
          <w:rFonts w:ascii="Times New Roman" w:hAnsi="Times New Roman"/>
          <w:b/>
          <w:sz w:val="18"/>
          <w:szCs w:val="18"/>
        </w:rPr>
        <w:t>____________</w:t>
      </w:r>
      <w:r w:rsidRPr="00C3199E">
        <w:rPr>
          <w:rFonts w:ascii="Times New Roman" w:hAnsi="Times New Roman"/>
          <w:sz w:val="18"/>
          <w:szCs w:val="18"/>
        </w:rPr>
        <w:t xml:space="preserve">, именуемое в дальнейшем «Поставщик», в </w:t>
      </w:r>
      <w:proofErr w:type="spellStart"/>
      <w:r w:rsidRPr="00C3199E">
        <w:rPr>
          <w:rFonts w:ascii="Times New Roman" w:hAnsi="Times New Roman"/>
          <w:sz w:val="18"/>
          <w:szCs w:val="18"/>
        </w:rPr>
        <w:t>лице_____________</w:t>
      </w:r>
      <w:proofErr w:type="spellEnd"/>
      <w:r w:rsidRPr="00C3199E">
        <w:rPr>
          <w:rFonts w:ascii="Times New Roman" w:hAnsi="Times New Roman"/>
          <w:sz w:val="18"/>
          <w:szCs w:val="18"/>
        </w:rPr>
        <w:t>, действующего на основании _____________, с другой стороны, в результате размещения заказа путем запроса котировок цен в соответствии с Федеральным законом №94-ФЗ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044082" w:rsidRPr="00C3199E" w:rsidRDefault="00044082" w:rsidP="00044082">
      <w:pPr>
        <w:jc w:val="both"/>
        <w:rPr>
          <w:rFonts w:ascii="Times New Roman" w:hAnsi="Times New Roman"/>
          <w:sz w:val="18"/>
          <w:szCs w:val="18"/>
        </w:rPr>
      </w:pPr>
    </w:p>
    <w:p w:rsidR="00044082" w:rsidRPr="00C3199E" w:rsidRDefault="00044082" w:rsidP="00044082">
      <w:pPr>
        <w:numPr>
          <w:ilvl w:val="0"/>
          <w:numId w:val="32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044082" w:rsidRPr="00C3199E" w:rsidRDefault="00044082" w:rsidP="0004408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bCs/>
          <w:sz w:val="18"/>
          <w:szCs w:val="18"/>
        </w:rPr>
        <w:t>1.1.</w:t>
      </w:r>
      <w:r w:rsidRPr="00C319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3199E">
        <w:rPr>
          <w:rFonts w:ascii="Times New Roman" w:hAnsi="Times New Roman"/>
          <w:sz w:val="18"/>
          <w:szCs w:val="18"/>
        </w:rPr>
        <w:t>По настоящему договору Поставщик обязуется передать Заказчику</w:t>
      </w:r>
      <w:r w:rsidRPr="00C3199E">
        <w:rPr>
          <w:rFonts w:ascii="Times New Roman" w:hAnsi="Times New Roman"/>
          <w:bCs/>
          <w:sz w:val="18"/>
          <w:szCs w:val="18"/>
        </w:rPr>
        <w:t xml:space="preserve"> Программное обеспечение  ______________ к внешнему модулю АЦП/ ЦАП на шину </w:t>
      </w:r>
      <w:r w:rsidRPr="00C3199E">
        <w:rPr>
          <w:rFonts w:ascii="Times New Roman" w:hAnsi="Times New Roman"/>
          <w:bCs/>
          <w:sz w:val="18"/>
          <w:szCs w:val="18"/>
          <w:lang w:val="en-US"/>
        </w:rPr>
        <w:t>USB</w:t>
      </w:r>
      <w:r w:rsidRPr="00C3199E">
        <w:rPr>
          <w:rFonts w:ascii="Times New Roman" w:hAnsi="Times New Roman"/>
          <w:bCs/>
          <w:sz w:val="18"/>
          <w:szCs w:val="18"/>
        </w:rPr>
        <w:t xml:space="preserve"> (базовый вариант: система реального времени с одним устройством сбора данных с возможностью добавления расчетных </w:t>
      </w:r>
      <w:r w:rsidRPr="00C3199E">
        <w:rPr>
          <w:rFonts w:ascii="Times New Roman" w:hAnsi="Times New Roman"/>
          <w:bCs/>
          <w:sz w:val="18"/>
          <w:szCs w:val="18"/>
        </w:rPr>
        <w:lastRenderedPageBreak/>
        <w:t>каналов) в количестве 1 шт. и Программное обеспечение _________ для работы с ЦАП в количестве 1 шт. (далее по тексту – ПО),</w:t>
      </w:r>
      <w:r w:rsidRPr="00C3199E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ПО.</w:t>
      </w:r>
      <w:proofErr w:type="gramEnd"/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044082" w:rsidRPr="00C3199E" w:rsidRDefault="00044082" w:rsidP="00044082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C3199E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Cs/>
          <w:sz w:val="18"/>
          <w:szCs w:val="18"/>
        </w:rPr>
        <w:t>2.1.</w:t>
      </w:r>
      <w:r w:rsidRPr="00C3199E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C3199E">
        <w:rPr>
          <w:rFonts w:ascii="Times New Roman" w:hAnsi="Times New Roman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C3199E">
        <w:rPr>
          <w:rFonts w:ascii="Times New Roman" w:hAnsi="Times New Roman"/>
          <w:sz w:val="18"/>
          <w:szCs w:val="18"/>
        </w:rPr>
        <w:t>по</w:t>
      </w:r>
      <w:proofErr w:type="spellEnd"/>
      <w:proofErr w:type="gramEnd"/>
      <w:r w:rsidRPr="00C3199E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Заказчику по адресу: г. Новосибирск, ул. Дуси Ковальчук, д. 191.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2.2. Доставка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адресу Заказчика транспортом Поставщика и за счет Поставщика в течение </w:t>
      </w:r>
      <w:r w:rsidR="00E27C25">
        <w:rPr>
          <w:rFonts w:ascii="Times New Roman" w:hAnsi="Times New Roman"/>
          <w:color w:val="000000"/>
          <w:sz w:val="18"/>
          <w:szCs w:val="18"/>
        </w:rPr>
        <w:t>двадцати календарных дней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 с момента заключения договора.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2.3.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C3199E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044082" w:rsidRPr="00C3199E" w:rsidRDefault="00044082" w:rsidP="00044082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jc w:val="center"/>
        <w:rPr>
          <w:rFonts w:ascii="Times New Roman" w:hAnsi="Times New Roman"/>
          <w:b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C3199E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r w:rsidRPr="00C3199E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r w:rsidRPr="00C3199E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3.2. </w:t>
      </w:r>
      <w:r w:rsidRPr="00C3199E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C3199E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C3199E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по договору 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C3199E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3.3. ПО,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являющееся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предметом договора, поставляется Поставщиком в упаковке на </w:t>
      </w:r>
      <w:r w:rsidRPr="00C3199E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C3199E">
        <w:rPr>
          <w:rFonts w:ascii="Times New Roman" w:hAnsi="Times New Roman"/>
          <w:color w:val="000000"/>
          <w:sz w:val="18"/>
          <w:szCs w:val="18"/>
        </w:rPr>
        <w:t>-</w:t>
      </w:r>
      <w:r w:rsidRPr="00C3199E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C3199E">
        <w:rPr>
          <w:rFonts w:ascii="Times New Roman" w:hAnsi="Times New Roman"/>
          <w:color w:val="000000"/>
          <w:sz w:val="18"/>
          <w:szCs w:val="18"/>
        </w:rPr>
        <w:t xml:space="preserve">-носителе. Упаковка должна быть пригодной для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хранении.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не качественности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44082" w:rsidRPr="00C3199E" w:rsidRDefault="00044082" w:rsidP="0004408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C3199E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C3199E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C3199E">
        <w:rPr>
          <w:rFonts w:ascii="Times New Roman" w:hAnsi="Times New Roman"/>
          <w:bCs/>
          <w:sz w:val="18"/>
          <w:szCs w:val="18"/>
        </w:rPr>
        <w:t>в т. ч. НДС.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C3199E">
        <w:rPr>
          <w:rFonts w:ascii="Times New Roman" w:hAnsi="Times New Roman"/>
          <w:bCs/>
          <w:sz w:val="18"/>
          <w:szCs w:val="18"/>
        </w:rPr>
        <w:t>4.2. Оплата  по настоящему договору производится 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4.4. Цена договора включает в себя: стоимость ПО, доставку ПО Заказчику. </w:t>
      </w:r>
    </w:p>
    <w:p w:rsidR="00044082" w:rsidRPr="00C3199E" w:rsidRDefault="00044082" w:rsidP="00044082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5.1. Поставщик обязуется: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C3199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C3199E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ПО.</w:t>
      </w:r>
    </w:p>
    <w:p w:rsidR="00044082" w:rsidRPr="00C3199E" w:rsidRDefault="00044082" w:rsidP="0004408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5.2. Заказчик обязуется: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C3199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044082" w:rsidRPr="00C3199E" w:rsidRDefault="00044082" w:rsidP="00044082">
      <w:pPr>
        <w:jc w:val="both"/>
        <w:rPr>
          <w:rFonts w:ascii="Times New Roman" w:hAnsi="Times New Roman"/>
          <w:sz w:val="18"/>
          <w:szCs w:val="18"/>
        </w:rPr>
      </w:pPr>
    </w:p>
    <w:p w:rsidR="00044082" w:rsidRPr="00C3199E" w:rsidRDefault="00044082" w:rsidP="00044082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 Поставщик уплачивает Заказчику неустойку в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0,1 % (ноль целых одна десятая процентов) от стоимости не поставленного в срок ПО за каждый день просрочки поставки.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            6.3.В случае нарушения сроков оплаты поставленного </w:t>
      </w:r>
      <w:proofErr w:type="gramStart"/>
      <w:r w:rsidRPr="00C3199E">
        <w:rPr>
          <w:rFonts w:ascii="Times New Roman" w:hAnsi="Times New Roman"/>
          <w:sz w:val="18"/>
          <w:szCs w:val="18"/>
        </w:rPr>
        <w:t>ПО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C3199E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п.4.2</w:t>
      </w:r>
      <w:r w:rsidR="00E27C25" w:rsidRPr="00E27C25">
        <w:rPr>
          <w:rFonts w:ascii="Times New Roman" w:hAnsi="Times New Roman"/>
          <w:sz w:val="18"/>
          <w:szCs w:val="18"/>
        </w:rPr>
        <w:t>.</w:t>
      </w:r>
      <w:r w:rsidRPr="00C3199E">
        <w:rPr>
          <w:rFonts w:ascii="Times New Roman" w:hAnsi="Times New Roman"/>
          <w:sz w:val="18"/>
          <w:szCs w:val="18"/>
        </w:rPr>
        <w:t xml:space="preserve">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44082" w:rsidRPr="00C3199E" w:rsidRDefault="00044082" w:rsidP="00044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C3199E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C3199E">
        <w:rPr>
          <w:rFonts w:ascii="Times New Roman" w:hAnsi="Times New Roman"/>
          <w:color w:val="000000"/>
          <w:sz w:val="18"/>
          <w:szCs w:val="18"/>
        </w:rPr>
        <w:t>.</w:t>
      </w:r>
    </w:p>
    <w:p w:rsidR="00044082" w:rsidRPr="00C3199E" w:rsidRDefault="00044082" w:rsidP="00044082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044082" w:rsidRPr="00C3199E" w:rsidRDefault="00044082" w:rsidP="00044082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C3199E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044082" w:rsidRPr="00C3199E" w:rsidRDefault="00044082" w:rsidP="00C3199E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C3199E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044082" w:rsidRPr="00C3199E" w:rsidRDefault="00044082" w:rsidP="00044082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044082" w:rsidRPr="00C3199E" w:rsidRDefault="00044082" w:rsidP="0004408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044082" w:rsidRPr="00C3199E" w:rsidRDefault="00044082" w:rsidP="00044082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C3199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44082" w:rsidRPr="00C3199E" w:rsidRDefault="00044082" w:rsidP="00044082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044082" w:rsidRPr="00C3199E" w:rsidRDefault="00044082" w:rsidP="00044082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lastRenderedPageBreak/>
        <w:t xml:space="preserve">           10.2. В случае изменения у одной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C3199E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C3199E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           10.3. Договор составлен в двух экземплярах, имеющих одинаковую юридическую силу, по одному экземпляру для каждой из Сторон.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3199E">
        <w:rPr>
          <w:rFonts w:ascii="Times New Roman" w:hAnsi="Times New Roman"/>
          <w:sz w:val="18"/>
          <w:szCs w:val="18"/>
        </w:rPr>
        <w:t xml:space="preserve">           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044082" w:rsidRPr="00C3199E" w:rsidRDefault="00044082" w:rsidP="00044082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044082" w:rsidRPr="00C3199E" w:rsidRDefault="00044082" w:rsidP="0004408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>11. Юридические адреса и банковские реквизиты сторон</w:t>
      </w:r>
    </w:p>
    <w:p w:rsidR="00044082" w:rsidRPr="00C3199E" w:rsidRDefault="00044082" w:rsidP="0004408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6062"/>
        <w:gridCol w:w="5211"/>
      </w:tblGrid>
      <w:tr w:rsidR="00044082" w:rsidRPr="00C3199E" w:rsidTr="00044082">
        <w:tc>
          <w:tcPr>
            <w:tcW w:w="6062" w:type="dxa"/>
            <w:shd w:val="clear" w:color="auto" w:fill="auto"/>
          </w:tcPr>
          <w:p w:rsidR="00044082" w:rsidRPr="00C3199E" w:rsidRDefault="00044082" w:rsidP="000729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99E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044082" w:rsidRPr="00C3199E" w:rsidRDefault="00044082" w:rsidP="000729B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99E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044082" w:rsidRPr="00C3199E" w:rsidTr="00044082">
        <w:tc>
          <w:tcPr>
            <w:tcW w:w="6062" w:type="dxa"/>
            <w:shd w:val="clear" w:color="auto" w:fill="auto"/>
          </w:tcPr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630049  г.</w:t>
            </w:r>
            <w:r w:rsidR="00E27C25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3199E">
              <w:rPr>
                <w:rFonts w:ascii="Times New Roman" w:hAnsi="Times New Roman"/>
                <w:sz w:val="18"/>
                <w:szCs w:val="18"/>
              </w:rPr>
              <w:t>Новосибирск,49 , ул. Д.Ковальчук д.191.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3199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3199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044082" w:rsidRPr="00C3199E" w:rsidRDefault="00044082" w:rsidP="000729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4082" w:rsidRPr="00C3199E" w:rsidRDefault="00044082" w:rsidP="0004408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99E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211" w:type="dxa"/>
            <w:shd w:val="clear" w:color="auto" w:fill="auto"/>
          </w:tcPr>
          <w:p w:rsidR="00044082" w:rsidRPr="00C3199E" w:rsidRDefault="00044082" w:rsidP="000729B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44082" w:rsidRPr="00C3199E" w:rsidRDefault="00044082" w:rsidP="00044082">
      <w:pPr>
        <w:ind w:left="360"/>
        <w:rPr>
          <w:rFonts w:ascii="Times New Roman" w:hAnsi="Times New Roman"/>
          <w:b/>
          <w:bCs/>
          <w:sz w:val="18"/>
          <w:szCs w:val="18"/>
        </w:rPr>
      </w:pPr>
      <w:r w:rsidRPr="00C3199E">
        <w:rPr>
          <w:rFonts w:ascii="Times New Roman" w:hAnsi="Times New Roman"/>
          <w:b/>
          <w:bCs/>
          <w:sz w:val="18"/>
          <w:szCs w:val="18"/>
        </w:rPr>
        <w:tab/>
      </w:r>
    </w:p>
    <w:p w:rsidR="00044082" w:rsidRPr="00C3199E" w:rsidRDefault="00044082" w:rsidP="00FE27D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44082" w:rsidRPr="00C3199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3E3D"/>
    <w:multiLevelType w:val="hybridMultilevel"/>
    <w:tmpl w:val="BE44DBEE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B35A8"/>
    <w:multiLevelType w:val="hybridMultilevel"/>
    <w:tmpl w:val="5396FAAA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5374F"/>
    <w:multiLevelType w:val="hybridMultilevel"/>
    <w:tmpl w:val="4EA0DCF0"/>
    <w:lvl w:ilvl="0" w:tplc="A970AA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  <w:num w:numId="18">
    <w:abstractNumId w:val="22"/>
  </w:num>
  <w:num w:numId="19">
    <w:abstractNumId w:val="28"/>
  </w:num>
  <w:num w:numId="20">
    <w:abstractNumId w:val="19"/>
  </w:num>
  <w:num w:numId="21">
    <w:abstractNumId w:val="14"/>
  </w:num>
  <w:num w:numId="22">
    <w:abstractNumId w:val="15"/>
  </w:num>
  <w:num w:numId="23">
    <w:abstractNumId w:val="0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  <w:num w:numId="31">
    <w:abstractNumId w:val="17"/>
  </w:num>
  <w:num w:numId="32">
    <w:abstractNumId w:val="13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2"/>
  </w:num>
  <w:num w:numId="38">
    <w:abstractNumId w:val="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44082"/>
    <w:rsid w:val="00044B81"/>
    <w:rsid w:val="000560D1"/>
    <w:rsid w:val="00061397"/>
    <w:rsid w:val="0008704C"/>
    <w:rsid w:val="00090247"/>
    <w:rsid w:val="00091CB1"/>
    <w:rsid w:val="00092AD7"/>
    <w:rsid w:val="000B1477"/>
    <w:rsid w:val="000D18F7"/>
    <w:rsid w:val="000E1296"/>
    <w:rsid w:val="000F3E7D"/>
    <w:rsid w:val="000F570C"/>
    <w:rsid w:val="001036FE"/>
    <w:rsid w:val="001056A9"/>
    <w:rsid w:val="001057DB"/>
    <w:rsid w:val="00110DE3"/>
    <w:rsid w:val="001207D8"/>
    <w:rsid w:val="00132BF0"/>
    <w:rsid w:val="00142058"/>
    <w:rsid w:val="001502D1"/>
    <w:rsid w:val="001543C8"/>
    <w:rsid w:val="00155B0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1F34FD"/>
    <w:rsid w:val="00201E5E"/>
    <w:rsid w:val="00212B2A"/>
    <w:rsid w:val="0021617D"/>
    <w:rsid w:val="00231B86"/>
    <w:rsid w:val="00243EF3"/>
    <w:rsid w:val="0025001D"/>
    <w:rsid w:val="002621A0"/>
    <w:rsid w:val="00262331"/>
    <w:rsid w:val="0028005E"/>
    <w:rsid w:val="0029464C"/>
    <w:rsid w:val="002A2BD5"/>
    <w:rsid w:val="002B1036"/>
    <w:rsid w:val="002B2F1D"/>
    <w:rsid w:val="002C2CB0"/>
    <w:rsid w:val="002C50F9"/>
    <w:rsid w:val="002E654B"/>
    <w:rsid w:val="002F5FBC"/>
    <w:rsid w:val="0030295E"/>
    <w:rsid w:val="003052D1"/>
    <w:rsid w:val="00321304"/>
    <w:rsid w:val="00340854"/>
    <w:rsid w:val="003444B8"/>
    <w:rsid w:val="00351627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283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B0774"/>
    <w:rsid w:val="004C2A7D"/>
    <w:rsid w:val="004C7474"/>
    <w:rsid w:val="004D2241"/>
    <w:rsid w:val="004E42A7"/>
    <w:rsid w:val="00510279"/>
    <w:rsid w:val="00514CA2"/>
    <w:rsid w:val="005157BC"/>
    <w:rsid w:val="00553C72"/>
    <w:rsid w:val="005666A1"/>
    <w:rsid w:val="00593AFF"/>
    <w:rsid w:val="005A4A03"/>
    <w:rsid w:val="005B33AB"/>
    <w:rsid w:val="005C4B18"/>
    <w:rsid w:val="005D0DAE"/>
    <w:rsid w:val="00605F3A"/>
    <w:rsid w:val="006201E9"/>
    <w:rsid w:val="006425DE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0255"/>
    <w:rsid w:val="007E6890"/>
    <w:rsid w:val="00812231"/>
    <w:rsid w:val="008123EA"/>
    <w:rsid w:val="0081337F"/>
    <w:rsid w:val="00816E57"/>
    <w:rsid w:val="00832C8B"/>
    <w:rsid w:val="008374F4"/>
    <w:rsid w:val="00840076"/>
    <w:rsid w:val="0084502A"/>
    <w:rsid w:val="00850AF5"/>
    <w:rsid w:val="008566A2"/>
    <w:rsid w:val="00895E1D"/>
    <w:rsid w:val="008A0BD6"/>
    <w:rsid w:val="008C4109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A4630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1B5B"/>
    <w:rsid w:val="00AA421C"/>
    <w:rsid w:val="00AC591F"/>
    <w:rsid w:val="00AF3137"/>
    <w:rsid w:val="00B129F6"/>
    <w:rsid w:val="00B14563"/>
    <w:rsid w:val="00B3679F"/>
    <w:rsid w:val="00B405EA"/>
    <w:rsid w:val="00B42CD9"/>
    <w:rsid w:val="00B44B7D"/>
    <w:rsid w:val="00B55ADB"/>
    <w:rsid w:val="00B6101D"/>
    <w:rsid w:val="00B612AE"/>
    <w:rsid w:val="00B97869"/>
    <w:rsid w:val="00BA78E7"/>
    <w:rsid w:val="00BB2DF6"/>
    <w:rsid w:val="00BC4C20"/>
    <w:rsid w:val="00BD1BAD"/>
    <w:rsid w:val="00BD5DCE"/>
    <w:rsid w:val="00BD7118"/>
    <w:rsid w:val="00BD7381"/>
    <w:rsid w:val="00BD778D"/>
    <w:rsid w:val="00BF1B57"/>
    <w:rsid w:val="00BF2D35"/>
    <w:rsid w:val="00BF3C46"/>
    <w:rsid w:val="00BF62F0"/>
    <w:rsid w:val="00C01AA1"/>
    <w:rsid w:val="00C039EC"/>
    <w:rsid w:val="00C138F5"/>
    <w:rsid w:val="00C17F2F"/>
    <w:rsid w:val="00C25620"/>
    <w:rsid w:val="00C3199E"/>
    <w:rsid w:val="00C33CE9"/>
    <w:rsid w:val="00C57622"/>
    <w:rsid w:val="00C6022D"/>
    <w:rsid w:val="00C61837"/>
    <w:rsid w:val="00C70C6A"/>
    <w:rsid w:val="00C75064"/>
    <w:rsid w:val="00C7559D"/>
    <w:rsid w:val="00C95BA9"/>
    <w:rsid w:val="00C97A93"/>
    <w:rsid w:val="00CA7825"/>
    <w:rsid w:val="00CF06A7"/>
    <w:rsid w:val="00CF2BE8"/>
    <w:rsid w:val="00CF66EA"/>
    <w:rsid w:val="00D015F5"/>
    <w:rsid w:val="00D05120"/>
    <w:rsid w:val="00D437EA"/>
    <w:rsid w:val="00D45E6D"/>
    <w:rsid w:val="00D73DCE"/>
    <w:rsid w:val="00D834B5"/>
    <w:rsid w:val="00D921AE"/>
    <w:rsid w:val="00D93843"/>
    <w:rsid w:val="00DA27A9"/>
    <w:rsid w:val="00DA4120"/>
    <w:rsid w:val="00DC6911"/>
    <w:rsid w:val="00DD3E6E"/>
    <w:rsid w:val="00E02FAF"/>
    <w:rsid w:val="00E04FFD"/>
    <w:rsid w:val="00E27C25"/>
    <w:rsid w:val="00E462AC"/>
    <w:rsid w:val="00E6345A"/>
    <w:rsid w:val="00E657F8"/>
    <w:rsid w:val="00E848F2"/>
    <w:rsid w:val="00E84980"/>
    <w:rsid w:val="00EA099B"/>
    <w:rsid w:val="00EA6514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A131D"/>
    <w:rsid w:val="00FB00BD"/>
    <w:rsid w:val="00FE27DF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harChar7">
    <w:name w:val="Char Char"/>
    <w:basedOn w:val="a"/>
    <w:rsid w:val="00351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с отступом 22"/>
    <w:basedOn w:val="a"/>
    <w:rsid w:val="00EA6514"/>
    <w:pPr>
      <w:suppressAutoHyphens/>
      <w:spacing w:after="120" w:line="480" w:lineRule="auto"/>
      <w:ind w:left="283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tor-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ech.ru" TargetMode="External"/><Relationship Id="rId5" Type="http://schemas.openxmlformats.org/officeDocument/2006/relationships/hyperlink" Target="http://www.metraru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115</cp:revision>
  <cp:lastPrinted>2011-07-12T06:18:00Z</cp:lastPrinted>
  <dcterms:created xsi:type="dcterms:W3CDTF">2011-04-28T02:37:00Z</dcterms:created>
  <dcterms:modified xsi:type="dcterms:W3CDTF">2011-07-18T05:30:00Z</dcterms:modified>
</cp:coreProperties>
</file>