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4F5B2E" w:rsidRDefault="009F7D8A" w:rsidP="009F7D8A">
      <w:pPr>
        <w:spacing w:after="0"/>
        <w:rPr>
          <w:rFonts w:ascii="Times New Roman" w:hAnsi="Times New Roman"/>
          <w:b/>
        </w:rPr>
      </w:pPr>
    </w:p>
    <w:p w:rsidR="009F7D8A" w:rsidRPr="00BC6AE3" w:rsidRDefault="009F7D8A" w:rsidP="009F7D8A">
      <w:pPr>
        <w:pStyle w:val="1"/>
        <w:tabs>
          <w:tab w:val="clear" w:pos="432"/>
        </w:tabs>
        <w:spacing w:before="0" w:after="0"/>
        <w:ind w:left="0" w:firstLine="0"/>
        <w:rPr>
          <w:sz w:val="22"/>
          <w:szCs w:val="22"/>
        </w:rPr>
      </w:pPr>
      <w:r w:rsidRPr="00BC6AE3">
        <w:rPr>
          <w:sz w:val="22"/>
          <w:szCs w:val="22"/>
        </w:rPr>
        <w:t>ДОГОВОР № _____</w:t>
      </w:r>
    </w:p>
    <w:p w:rsidR="009F7D8A" w:rsidRPr="00BC6AE3" w:rsidRDefault="009F7D8A" w:rsidP="00D30FC3">
      <w:pPr>
        <w:jc w:val="center"/>
        <w:rPr>
          <w:rFonts w:ascii="Times New Roman" w:hAnsi="Times New Roman"/>
        </w:rPr>
      </w:pPr>
      <w:r w:rsidRPr="00BC6AE3">
        <w:rPr>
          <w:rFonts w:ascii="Times New Roman" w:hAnsi="Times New Roman"/>
        </w:rPr>
        <w:t>на поставку товаров</w:t>
      </w:r>
    </w:p>
    <w:p w:rsidR="009F7D8A" w:rsidRPr="00BC6AE3" w:rsidRDefault="009F7D8A" w:rsidP="009F7D8A">
      <w:pPr>
        <w:spacing w:after="0"/>
        <w:rPr>
          <w:rFonts w:ascii="Times New Roman" w:hAnsi="Times New Roman"/>
        </w:rPr>
      </w:pPr>
      <w:r w:rsidRPr="00BC6AE3">
        <w:rPr>
          <w:rFonts w:ascii="Times New Roman" w:hAnsi="Times New Roman"/>
        </w:rPr>
        <w:t xml:space="preserve"> г. Новосибирск                                                                                              «___»  __________ 2011 г.</w:t>
      </w:r>
    </w:p>
    <w:p w:rsidR="009F7D8A" w:rsidRPr="00BC6AE3" w:rsidRDefault="009F7D8A" w:rsidP="009F7D8A">
      <w:pPr>
        <w:spacing w:after="0"/>
        <w:rPr>
          <w:rFonts w:ascii="Times New Roman" w:hAnsi="Times New Roman"/>
          <w:b/>
        </w:rPr>
      </w:pPr>
    </w:p>
    <w:p w:rsidR="009F7D8A" w:rsidRPr="00BC6AE3" w:rsidRDefault="009F7D8A" w:rsidP="00361214">
      <w:pPr>
        <w:pStyle w:val="a3"/>
        <w:spacing w:after="0" w:line="240" w:lineRule="auto"/>
        <w:ind w:firstLine="360"/>
        <w:jc w:val="both"/>
        <w:rPr>
          <w:rFonts w:ascii="Times New Roman" w:hAnsi="Times New Roman"/>
        </w:rPr>
      </w:pPr>
      <w:r w:rsidRPr="00BC6AE3">
        <w:rPr>
          <w:rFonts w:ascii="Times New Roman" w:hAnsi="Times New Roman"/>
          <w:b/>
        </w:rPr>
        <w:t xml:space="preserve">  </w:t>
      </w:r>
      <w:proofErr w:type="gramStart"/>
      <w:r>
        <w:rPr>
          <w:rFonts w:ascii="Times New Roman" w:hAnsi="Times New Roman"/>
          <w:b/>
        </w:rPr>
        <w:t>Федеральное  г</w:t>
      </w:r>
      <w:r w:rsidRPr="00BC6AE3">
        <w:rPr>
          <w:rFonts w:ascii="Times New Roman" w:hAnsi="Times New Roman"/>
          <w:b/>
        </w:rPr>
        <w:t xml:space="preserve">осударственное </w:t>
      </w:r>
      <w:r>
        <w:rPr>
          <w:rFonts w:ascii="Times New Roman" w:hAnsi="Times New Roman"/>
          <w:b/>
        </w:rPr>
        <w:t xml:space="preserve">бюджетное </w:t>
      </w:r>
      <w:r w:rsidRPr="00BC6AE3">
        <w:rPr>
          <w:rFonts w:ascii="Times New Roman" w:hAnsi="Times New Roman"/>
          <w:b/>
        </w:rPr>
        <w:t>образовательное учреждение высшего профессионального образования «Сибирский государственный университет путей сообщения» (СГУПС)</w:t>
      </w:r>
      <w:r w:rsidRPr="00BC6AE3">
        <w:rPr>
          <w:rFonts w:ascii="Times New Roman" w:hAnsi="Times New Roman"/>
        </w:rPr>
        <w:t xml:space="preserve">, именуемое в дальнейшем Заказчик, в лице проректора  Манакова Алексея Леонидовича, действующего на основании доверенности №58 от 25.08.2010г., с одной стороны, и </w:t>
      </w:r>
      <w:r w:rsidR="00361214">
        <w:rPr>
          <w:rFonts w:ascii="Times New Roman" w:hAnsi="Times New Roman"/>
          <w:b/>
        </w:rPr>
        <w:t>Закрытое акционерное общество «Научное оборудование»</w:t>
      </w:r>
      <w:r w:rsidRPr="00BC6AE3">
        <w:rPr>
          <w:rFonts w:ascii="Times New Roman" w:hAnsi="Times New Roman"/>
        </w:rPr>
        <w:t>, именуемое в дальнейшем Постав</w:t>
      </w:r>
      <w:r w:rsidR="00361214">
        <w:rPr>
          <w:rFonts w:ascii="Times New Roman" w:hAnsi="Times New Roman"/>
        </w:rPr>
        <w:t>щик, в лице</w:t>
      </w:r>
      <w:r w:rsidR="00361214" w:rsidRPr="00361214">
        <w:t xml:space="preserve"> </w:t>
      </w:r>
      <w:r w:rsidR="00361214">
        <w:rPr>
          <w:rFonts w:ascii="Times New Roman" w:hAnsi="Times New Roman"/>
        </w:rPr>
        <w:t xml:space="preserve"> д</w:t>
      </w:r>
      <w:r w:rsidR="00361214" w:rsidRPr="00361214">
        <w:rPr>
          <w:rFonts w:ascii="Times New Roman" w:hAnsi="Times New Roman"/>
        </w:rPr>
        <w:t>иректор</w:t>
      </w:r>
      <w:r w:rsidR="00361214">
        <w:rPr>
          <w:rFonts w:ascii="Times New Roman" w:hAnsi="Times New Roman"/>
        </w:rPr>
        <w:t xml:space="preserve">а </w:t>
      </w:r>
      <w:r w:rsidR="00361214" w:rsidRPr="00361214">
        <w:rPr>
          <w:rFonts w:ascii="Times New Roman" w:hAnsi="Times New Roman"/>
        </w:rPr>
        <w:t xml:space="preserve"> </w:t>
      </w:r>
      <w:proofErr w:type="spellStart"/>
      <w:r w:rsidR="00361214" w:rsidRPr="00361214">
        <w:rPr>
          <w:rFonts w:ascii="Times New Roman" w:hAnsi="Times New Roman"/>
        </w:rPr>
        <w:t>Казарезов</w:t>
      </w:r>
      <w:r w:rsidR="00361214">
        <w:rPr>
          <w:rFonts w:ascii="Times New Roman" w:hAnsi="Times New Roman"/>
        </w:rPr>
        <w:t>а</w:t>
      </w:r>
      <w:proofErr w:type="spellEnd"/>
      <w:r w:rsidR="00361214">
        <w:rPr>
          <w:rFonts w:ascii="Times New Roman" w:hAnsi="Times New Roman"/>
        </w:rPr>
        <w:t xml:space="preserve"> Василия</w:t>
      </w:r>
      <w:r w:rsidR="00361214" w:rsidRPr="00361214">
        <w:rPr>
          <w:rFonts w:ascii="Times New Roman" w:hAnsi="Times New Roman"/>
        </w:rPr>
        <w:t xml:space="preserve"> Иванович</w:t>
      </w:r>
      <w:r w:rsidR="00361214">
        <w:rPr>
          <w:rFonts w:ascii="Times New Roman" w:hAnsi="Times New Roman"/>
        </w:rPr>
        <w:t xml:space="preserve">а, </w:t>
      </w:r>
      <w:r w:rsidRPr="00BC6AE3">
        <w:rPr>
          <w:rFonts w:ascii="Times New Roman" w:hAnsi="Times New Roman"/>
        </w:rPr>
        <w:t xml:space="preserve"> </w:t>
      </w:r>
      <w:r w:rsidR="00361214">
        <w:rPr>
          <w:rFonts w:ascii="Times New Roman" w:hAnsi="Times New Roman"/>
        </w:rPr>
        <w:t>действующего  на основании  Устава</w:t>
      </w:r>
      <w:r w:rsidRPr="00BC6AE3">
        <w:rPr>
          <w:rFonts w:ascii="Times New Roman" w:hAnsi="Times New Roman"/>
        </w:rPr>
        <w:t>, с другой стороны, в результате</w:t>
      </w:r>
      <w:proofErr w:type="gramEnd"/>
      <w:r w:rsidRPr="00BC6AE3">
        <w:rPr>
          <w:rFonts w:ascii="Times New Roman" w:hAnsi="Times New Roman"/>
        </w:rPr>
        <w:t xml:space="preserve"> </w:t>
      </w:r>
      <w:proofErr w:type="gramStart"/>
      <w:r w:rsidRPr="00BC6AE3">
        <w:rPr>
          <w:rFonts w:ascii="Times New Roman" w:hAnsi="Times New Roman"/>
        </w:rPr>
        <w:t>размещения заказа в соответствии с Федеральным законом от 21.07.2005г. № 94-ФЗ путем проведения открытого аук</w:t>
      </w:r>
      <w:r>
        <w:rPr>
          <w:rFonts w:ascii="Times New Roman" w:hAnsi="Times New Roman"/>
        </w:rPr>
        <w:t>циона в электронной форме №ЭА-81</w:t>
      </w:r>
      <w:r w:rsidR="00361214">
        <w:rPr>
          <w:rFonts w:ascii="Times New Roman" w:hAnsi="Times New Roman"/>
        </w:rPr>
        <w:t>/ 0351100001711000243</w:t>
      </w:r>
      <w:r w:rsidRPr="00BC6AE3">
        <w:rPr>
          <w:rFonts w:ascii="Times New Roman" w:hAnsi="Times New Roman"/>
        </w:rPr>
        <w:t>,  на основании протокола подведения итогов открытого аукциона в</w:t>
      </w:r>
      <w:r w:rsidR="00361214">
        <w:rPr>
          <w:rFonts w:ascii="Times New Roman" w:hAnsi="Times New Roman"/>
        </w:rPr>
        <w:t xml:space="preserve"> электронной форме от 19.09.2011г.</w:t>
      </w:r>
      <w:r w:rsidRPr="00BC6AE3">
        <w:rPr>
          <w:rFonts w:ascii="Times New Roman" w:hAnsi="Times New Roman"/>
        </w:rPr>
        <w:t>, заключили путем</w:t>
      </w:r>
      <w:r w:rsidR="00361214">
        <w:rPr>
          <w:rFonts w:ascii="Times New Roman" w:hAnsi="Times New Roman"/>
        </w:rPr>
        <w:t xml:space="preserve"> подписания электронной </w:t>
      </w:r>
      <w:r w:rsidRPr="00BC6AE3">
        <w:rPr>
          <w:rFonts w:ascii="Times New Roman" w:hAnsi="Times New Roman"/>
        </w:rPr>
        <w:t xml:space="preserve"> подписью настоящий гражданско-правовой договор бюджетного учреждения – настоящий договор поставки товаров (далее – договор) о нижеследующем: </w:t>
      </w:r>
      <w:proofErr w:type="gramEnd"/>
    </w:p>
    <w:p w:rsidR="009F7D8A" w:rsidRPr="00BC6AE3" w:rsidRDefault="009F7D8A" w:rsidP="009F7D8A">
      <w:pPr>
        <w:pStyle w:val="a3"/>
        <w:spacing w:after="0"/>
        <w:ind w:firstLine="360"/>
        <w:rPr>
          <w:rFonts w:ascii="Times New Roman" w:hAnsi="Times New Roman"/>
        </w:rPr>
      </w:pPr>
    </w:p>
    <w:p w:rsidR="009F7D8A" w:rsidRPr="00BC6AE3" w:rsidRDefault="009F7D8A" w:rsidP="009F7D8A">
      <w:pPr>
        <w:spacing w:after="0"/>
        <w:ind w:left="-360"/>
        <w:jc w:val="center"/>
        <w:rPr>
          <w:rFonts w:ascii="Times New Roman" w:hAnsi="Times New Roman"/>
          <w:b/>
        </w:rPr>
      </w:pPr>
      <w:r w:rsidRPr="00BC6AE3">
        <w:rPr>
          <w:rFonts w:ascii="Times New Roman" w:hAnsi="Times New Roman"/>
          <w:b/>
        </w:rPr>
        <w:t>1.Предмет договора</w:t>
      </w:r>
    </w:p>
    <w:p w:rsidR="009F7D8A" w:rsidRPr="00BC6AE3" w:rsidRDefault="009F7D8A" w:rsidP="009F7D8A">
      <w:pPr>
        <w:spacing w:after="0" w:line="240" w:lineRule="auto"/>
        <w:ind w:firstLine="360"/>
        <w:jc w:val="both"/>
        <w:rPr>
          <w:rFonts w:ascii="Times New Roman" w:hAnsi="Times New Roman"/>
        </w:rPr>
      </w:pPr>
      <w:r w:rsidRPr="00BC6AE3">
        <w:rPr>
          <w:rFonts w:ascii="Times New Roman" w:hAnsi="Times New Roman"/>
        </w:rPr>
        <w:t xml:space="preserve">1.1. По настоящему договору Поставщик принимает на себя обязательства по </w:t>
      </w:r>
      <w:r>
        <w:rPr>
          <w:rFonts w:ascii="Times New Roman" w:hAnsi="Times New Roman"/>
        </w:rPr>
        <w:t xml:space="preserve">поставке  товара – приборов для выполнения инструментальных энергетических обследований (проведение </w:t>
      </w:r>
      <w:proofErr w:type="spellStart"/>
      <w:r>
        <w:rPr>
          <w:rFonts w:ascii="Times New Roman" w:hAnsi="Times New Roman"/>
        </w:rPr>
        <w:t>энергоаудита</w:t>
      </w:r>
      <w:proofErr w:type="spellEnd"/>
      <w:r>
        <w:rPr>
          <w:rFonts w:ascii="Times New Roman" w:hAnsi="Times New Roman"/>
        </w:rPr>
        <w:t>)</w:t>
      </w:r>
      <w:r w:rsidRPr="00BC6AE3">
        <w:rPr>
          <w:rFonts w:ascii="Times New Roman" w:hAnsi="Times New Roman"/>
        </w:rPr>
        <w:t>, а Заказчик обязуется принять товар и оплатить его стоимость.</w:t>
      </w:r>
    </w:p>
    <w:p w:rsidR="009F7D8A" w:rsidRPr="00BC6AE3" w:rsidRDefault="009F7D8A" w:rsidP="009F7D8A">
      <w:pPr>
        <w:spacing w:after="0" w:line="240" w:lineRule="auto"/>
        <w:ind w:firstLine="360"/>
        <w:jc w:val="both"/>
        <w:rPr>
          <w:rFonts w:ascii="Times New Roman" w:hAnsi="Times New Roman"/>
        </w:rPr>
      </w:pPr>
      <w:r w:rsidRPr="00BC6AE3">
        <w:rPr>
          <w:rFonts w:ascii="Times New Roman" w:hAnsi="Times New Roman"/>
        </w:rPr>
        <w:t xml:space="preserve">1.2. Поставщик </w:t>
      </w:r>
      <w:r>
        <w:rPr>
          <w:rFonts w:ascii="Times New Roman" w:hAnsi="Times New Roman"/>
        </w:rPr>
        <w:t>поставляет  для  НПЦ «</w:t>
      </w:r>
      <w:proofErr w:type="spellStart"/>
      <w:r>
        <w:rPr>
          <w:rFonts w:ascii="Times New Roman" w:hAnsi="Times New Roman"/>
        </w:rPr>
        <w:t>Энергоэффективность</w:t>
      </w:r>
      <w:proofErr w:type="spellEnd"/>
      <w:r>
        <w:rPr>
          <w:rFonts w:ascii="Times New Roman" w:hAnsi="Times New Roman"/>
        </w:rPr>
        <w:t xml:space="preserve"> </w:t>
      </w:r>
      <w:r w:rsidRPr="00E03455">
        <w:rPr>
          <w:rFonts w:ascii="Times New Roman" w:hAnsi="Times New Roman"/>
        </w:rPr>
        <w:t>-</w:t>
      </w:r>
      <w:r>
        <w:rPr>
          <w:rFonts w:ascii="Times New Roman" w:hAnsi="Times New Roman"/>
        </w:rPr>
        <w:t xml:space="preserve"> </w:t>
      </w:r>
      <w:r w:rsidRPr="00E03455">
        <w:rPr>
          <w:rFonts w:ascii="Times New Roman" w:hAnsi="Times New Roman"/>
        </w:rPr>
        <w:t>СГУПС</w:t>
      </w:r>
      <w:r>
        <w:rPr>
          <w:rFonts w:ascii="Times New Roman" w:hAnsi="Times New Roman"/>
        </w:rPr>
        <w:t xml:space="preserve">» </w:t>
      </w:r>
      <w:r w:rsidRPr="00BC6AE3">
        <w:rPr>
          <w:rFonts w:ascii="Times New Roman" w:hAnsi="Times New Roman"/>
        </w:rPr>
        <w:t xml:space="preserve"> Заказчика </w:t>
      </w:r>
      <w:r>
        <w:rPr>
          <w:rFonts w:ascii="Times New Roman" w:hAnsi="Times New Roman"/>
        </w:rPr>
        <w:t xml:space="preserve">приборы </w:t>
      </w:r>
      <w:r w:rsidRPr="00BC6AE3">
        <w:rPr>
          <w:rFonts w:ascii="Times New Roman" w:hAnsi="Times New Roman"/>
        </w:rPr>
        <w:t xml:space="preserve"> четырех наименований</w:t>
      </w:r>
      <w:proofErr w:type="gramStart"/>
      <w:r w:rsidRPr="00BC6AE3">
        <w:rPr>
          <w:rFonts w:ascii="Times New Roman" w:hAnsi="Times New Roman"/>
        </w:rPr>
        <w:t xml:space="preserve"> :</w:t>
      </w:r>
      <w:proofErr w:type="gramEnd"/>
      <w:r w:rsidRPr="00BC6AE3">
        <w:rPr>
          <w:rFonts w:ascii="Times New Roman" w:hAnsi="Times New Roman"/>
        </w:rPr>
        <w:t xml:space="preserve"> </w:t>
      </w:r>
    </w:p>
    <w:p w:rsidR="009F7D8A" w:rsidRPr="00BC6AE3" w:rsidRDefault="009F7D8A" w:rsidP="009F7D8A">
      <w:pPr>
        <w:spacing w:after="0" w:line="240" w:lineRule="auto"/>
        <w:ind w:firstLine="360"/>
        <w:jc w:val="both"/>
        <w:rPr>
          <w:rFonts w:ascii="Times New Roman" w:hAnsi="Times New Roman"/>
        </w:rPr>
      </w:pPr>
      <w:r>
        <w:rPr>
          <w:rFonts w:ascii="Times New Roman" w:hAnsi="Times New Roman"/>
        </w:rPr>
        <w:t>- расходомер жидкости ультразвуковой   в количестве 1 комплекта</w:t>
      </w:r>
      <w:proofErr w:type="gramStart"/>
      <w:r w:rsidRPr="00BC6AE3">
        <w:rPr>
          <w:rFonts w:ascii="Times New Roman" w:hAnsi="Times New Roman"/>
        </w:rPr>
        <w:t>. ;</w:t>
      </w:r>
      <w:proofErr w:type="gramEnd"/>
    </w:p>
    <w:p w:rsidR="009F7D8A" w:rsidRPr="00BC6AE3" w:rsidRDefault="009F7D8A" w:rsidP="009F7D8A">
      <w:pPr>
        <w:spacing w:after="0" w:line="240" w:lineRule="auto"/>
        <w:ind w:firstLine="360"/>
        <w:jc w:val="both"/>
        <w:rPr>
          <w:rFonts w:ascii="Times New Roman" w:hAnsi="Times New Roman"/>
        </w:rPr>
      </w:pPr>
      <w:r>
        <w:rPr>
          <w:rFonts w:ascii="Times New Roman" w:hAnsi="Times New Roman"/>
        </w:rPr>
        <w:t xml:space="preserve">- </w:t>
      </w:r>
      <w:proofErr w:type="spellStart"/>
      <w:r>
        <w:rPr>
          <w:rFonts w:ascii="Times New Roman" w:hAnsi="Times New Roman"/>
        </w:rPr>
        <w:t>тепловизор</w:t>
      </w:r>
      <w:proofErr w:type="spellEnd"/>
      <w:r>
        <w:rPr>
          <w:rFonts w:ascii="Times New Roman" w:hAnsi="Times New Roman"/>
        </w:rPr>
        <w:t xml:space="preserve"> с камерой и телеобъективом  в количестве 1 комплекта</w:t>
      </w:r>
      <w:proofErr w:type="gramStart"/>
      <w:r w:rsidRPr="00BC6AE3">
        <w:rPr>
          <w:rFonts w:ascii="Times New Roman" w:hAnsi="Times New Roman"/>
        </w:rPr>
        <w:t>.;</w:t>
      </w:r>
      <w:proofErr w:type="gramEnd"/>
    </w:p>
    <w:p w:rsidR="009F7D8A" w:rsidRPr="00BC6AE3" w:rsidRDefault="009F7D8A" w:rsidP="009F7D8A">
      <w:pPr>
        <w:spacing w:after="0" w:line="240" w:lineRule="auto"/>
        <w:ind w:firstLine="360"/>
        <w:jc w:val="both"/>
        <w:rPr>
          <w:rFonts w:ascii="Times New Roman" w:hAnsi="Times New Roman"/>
        </w:rPr>
      </w:pPr>
      <w:r>
        <w:rPr>
          <w:rFonts w:ascii="Times New Roman" w:hAnsi="Times New Roman"/>
        </w:rPr>
        <w:t xml:space="preserve">- </w:t>
      </w:r>
      <w:proofErr w:type="spellStart"/>
      <w:r>
        <w:rPr>
          <w:rFonts w:ascii="Times New Roman" w:hAnsi="Times New Roman"/>
        </w:rPr>
        <w:t>энергоанализатор</w:t>
      </w:r>
      <w:proofErr w:type="spellEnd"/>
      <w:r>
        <w:rPr>
          <w:rFonts w:ascii="Times New Roman" w:hAnsi="Times New Roman"/>
        </w:rPr>
        <w:t xml:space="preserve"> в количестве 1 комплекта</w:t>
      </w:r>
      <w:proofErr w:type="gramStart"/>
      <w:r w:rsidRPr="00BC6AE3">
        <w:rPr>
          <w:rFonts w:ascii="Times New Roman" w:hAnsi="Times New Roman"/>
        </w:rPr>
        <w:t>.;</w:t>
      </w:r>
      <w:proofErr w:type="gramEnd"/>
    </w:p>
    <w:p w:rsidR="009F7D8A" w:rsidRPr="00BC6AE3" w:rsidRDefault="009F7D8A" w:rsidP="009F7D8A">
      <w:pPr>
        <w:spacing w:after="0" w:line="240" w:lineRule="auto"/>
        <w:ind w:firstLine="360"/>
        <w:jc w:val="both"/>
        <w:rPr>
          <w:rFonts w:ascii="Times New Roman" w:hAnsi="Times New Roman"/>
        </w:rPr>
      </w:pPr>
      <w:r>
        <w:rPr>
          <w:rFonts w:ascii="Times New Roman" w:hAnsi="Times New Roman"/>
        </w:rPr>
        <w:t>- термоанемометр  в количестве  1 комплекта</w:t>
      </w:r>
      <w:r w:rsidRPr="00BC6AE3">
        <w:rPr>
          <w:rFonts w:ascii="Times New Roman" w:hAnsi="Times New Roman"/>
        </w:rPr>
        <w:t>.</w:t>
      </w:r>
    </w:p>
    <w:p w:rsidR="009F7D8A" w:rsidRPr="00BC6AE3" w:rsidRDefault="009F7D8A" w:rsidP="009F7D8A">
      <w:pPr>
        <w:spacing w:after="0" w:line="240" w:lineRule="auto"/>
        <w:ind w:firstLine="360"/>
        <w:jc w:val="both"/>
        <w:rPr>
          <w:rFonts w:ascii="Times New Roman" w:hAnsi="Times New Roman"/>
        </w:rPr>
      </w:pPr>
      <w:r w:rsidRPr="00BC6AE3">
        <w:rPr>
          <w:rFonts w:ascii="Times New Roman" w:hAnsi="Times New Roman"/>
        </w:rPr>
        <w:t>1.3.Наименование, технические и качественные характеристики, цена поставля</w:t>
      </w:r>
      <w:r>
        <w:rPr>
          <w:rFonts w:ascii="Times New Roman" w:hAnsi="Times New Roman"/>
        </w:rPr>
        <w:t xml:space="preserve">емых приборов </w:t>
      </w:r>
      <w:r w:rsidRPr="00BC6AE3">
        <w:rPr>
          <w:rFonts w:ascii="Times New Roman" w:hAnsi="Times New Roman"/>
        </w:rPr>
        <w:t xml:space="preserve"> (далее – товар) приведены в спецификации, являющейся приложением №1 к настоящему договору.</w:t>
      </w:r>
    </w:p>
    <w:p w:rsidR="009F7D8A" w:rsidRPr="00BC6AE3" w:rsidRDefault="009F7D8A" w:rsidP="009F7D8A">
      <w:pPr>
        <w:autoSpaceDE w:val="0"/>
        <w:autoSpaceDN w:val="0"/>
        <w:adjustRightInd w:val="0"/>
        <w:spacing w:after="0"/>
        <w:rPr>
          <w:rFonts w:ascii="Times New Roman" w:hAnsi="Times New Roman"/>
        </w:rPr>
      </w:pPr>
      <w:r w:rsidRPr="00BC6AE3">
        <w:rPr>
          <w:rFonts w:ascii="Times New Roman" w:hAnsi="Times New Roman"/>
        </w:rPr>
        <w:tab/>
      </w:r>
    </w:p>
    <w:p w:rsidR="009F7D8A" w:rsidRPr="00BC6AE3" w:rsidRDefault="009F7D8A" w:rsidP="009F7D8A">
      <w:pPr>
        <w:pStyle w:val="2"/>
        <w:autoSpaceDE w:val="0"/>
        <w:autoSpaceDN w:val="0"/>
        <w:adjustRightInd w:val="0"/>
        <w:spacing w:after="0" w:line="240" w:lineRule="auto"/>
        <w:ind w:left="-360"/>
        <w:jc w:val="center"/>
        <w:rPr>
          <w:rFonts w:ascii="Times New Roman" w:hAnsi="Times New Roman" w:cs="Times New Roman"/>
          <w:b/>
        </w:rPr>
      </w:pPr>
      <w:r w:rsidRPr="00BC6AE3">
        <w:rPr>
          <w:rFonts w:ascii="Times New Roman" w:hAnsi="Times New Roman" w:cs="Times New Roman"/>
          <w:b/>
        </w:rPr>
        <w:t>2.Цена  договора и порядок оплаты</w:t>
      </w:r>
    </w:p>
    <w:p w:rsidR="009F7D8A" w:rsidRPr="00BC6AE3" w:rsidRDefault="009F7D8A" w:rsidP="009F7D8A">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2.1. Цена договора определяется общей стоимостью товара поставляемого по  настоящему до</w:t>
      </w:r>
      <w:r w:rsidR="00361214">
        <w:rPr>
          <w:rFonts w:ascii="Times New Roman" w:hAnsi="Times New Roman" w:cs="Times New Roman"/>
        </w:rPr>
        <w:t xml:space="preserve">говору,  и составляет 660 896, 91 рубль </w:t>
      </w:r>
      <w:r w:rsidR="007217A9">
        <w:rPr>
          <w:rFonts w:ascii="Times New Roman" w:hAnsi="Times New Roman" w:cs="Times New Roman"/>
        </w:rPr>
        <w:t>(шестьсот шестьдесят тысяч восемьсот девяносто шесть рублей 91 копейка)</w:t>
      </w:r>
      <w:r w:rsidRPr="00BC6AE3">
        <w:rPr>
          <w:rFonts w:ascii="Times New Roman" w:hAnsi="Times New Roman" w:cs="Times New Roman"/>
        </w:rPr>
        <w:t>, в том числе НДС.</w:t>
      </w:r>
    </w:p>
    <w:p w:rsidR="009F7D8A" w:rsidRPr="00BC6AE3" w:rsidRDefault="009F7D8A" w:rsidP="009F7D8A">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gramStart"/>
      <w:r w:rsidRPr="00BC6AE3">
        <w:rPr>
          <w:rFonts w:ascii="Times New Roman" w:hAnsi="Times New Roman" w:cs="Times New Roman"/>
        </w:rPr>
        <w:t>счет-фактуры</w:t>
      </w:r>
      <w:proofErr w:type="gramEnd"/>
      <w:r w:rsidRPr="00BC6AE3">
        <w:rPr>
          <w:rFonts w:ascii="Times New Roman" w:hAnsi="Times New Roman" w:cs="Times New Roman"/>
        </w:rPr>
        <w:t xml:space="preserve">, товарной накладной). </w:t>
      </w:r>
    </w:p>
    <w:p w:rsidR="009F7D8A" w:rsidRPr="00BC6AE3" w:rsidRDefault="009F7D8A" w:rsidP="009F7D8A">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2.3.Стоимость поставляемого товара включает в себя стоимость упаковки, транспортные расходы, погрузку и разгрузку, ра</w:t>
      </w:r>
      <w:r>
        <w:rPr>
          <w:rFonts w:ascii="Times New Roman" w:hAnsi="Times New Roman" w:cs="Times New Roman"/>
        </w:rPr>
        <w:t>сходы  по  проведению</w:t>
      </w:r>
      <w:r w:rsidRPr="00BC6AE3">
        <w:rPr>
          <w:rFonts w:ascii="Times New Roman" w:hAnsi="Times New Roman" w:cs="Times New Roman"/>
        </w:rPr>
        <w:t xml:space="preserve"> демонстрации его работоспособности, расходы по уплате всех необходимых налогов, сборов и пошлин.</w:t>
      </w:r>
    </w:p>
    <w:p w:rsidR="009F7D8A" w:rsidRPr="00BC6AE3" w:rsidRDefault="009F7D8A" w:rsidP="009F7D8A">
      <w:pPr>
        <w:autoSpaceDE w:val="0"/>
        <w:autoSpaceDN w:val="0"/>
        <w:adjustRightInd w:val="0"/>
        <w:spacing w:after="0"/>
        <w:ind w:firstLine="225"/>
        <w:jc w:val="both"/>
        <w:rPr>
          <w:rFonts w:ascii="Times New Roman" w:hAnsi="Times New Roman"/>
        </w:rPr>
      </w:pPr>
      <w:r w:rsidRPr="00BC6AE3">
        <w:rPr>
          <w:rFonts w:ascii="Times New Roman" w:hAnsi="Times New Roman"/>
        </w:rPr>
        <w:t xml:space="preserve">  2.4. Заказчик производит оплату товара за счет средств федерального бюджета  и внебюджетных источников в безналичном порядке путем перечисления денежных средств на расчетный счет Поставщика. </w:t>
      </w:r>
    </w:p>
    <w:p w:rsidR="009F7D8A" w:rsidRPr="00BC6AE3" w:rsidRDefault="009F7D8A" w:rsidP="009F7D8A">
      <w:pPr>
        <w:autoSpaceDE w:val="0"/>
        <w:autoSpaceDN w:val="0"/>
        <w:adjustRightInd w:val="0"/>
        <w:spacing w:after="0"/>
        <w:ind w:firstLine="225"/>
        <w:rPr>
          <w:rFonts w:ascii="Times New Roman" w:hAnsi="Times New Roman"/>
        </w:rPr>
      </w:pPr>
    </w:p>
    <w:p w:rsidR="009F7D8A" w:rsidRPr="00BC6AE3" w:rsidRDefault="009F7D8A" w:rsidP="009F7D8A">
      <w:pPr>
        <w:autoSpaceDE w:val="0"/>
        <w:autoSpaceDN w:val="0"/>
        <w:adjustRightInd w:val="0"/>
        <w:spacing w:after="0"/>
        <w:jc w:val="center"/>
        <w:rPr>
          <w:rFonts w:ascii="Times New Roman" w:hAnsi="Times New Roman"/>
          <w:b/>
        </w:rPr>
      </w:pPr>
      <w:r w:rsidRPr="00BC6AE3">
        <w:rPr>
          <w:rFonts w:ascii="Times New Roman" w:hAnsi="Times New Roman"/>
          <w:b/>
        </w:rPr>
        <w:t>3. Права и обязанности сторон</w:t>
      </w:r>
    </w:p>
    <w:p w:rsidR="009F7D8A" w:rsidRPr="00BC6AE3" w:rsidRDefault="009F7D8A" w:rsidP="009F7D8A">
      <w:pPr>
        <w:autoSpaceDE w:val="0"/>
        <w:autoSpaceDN w:val="0"/>
        <w:adjustRightInd w:val="0"/>
        <w:spacing w:after="0"/>
        <w:ind w:firstLine="450"/>
        <w:rPr>
          <w:rFonts w:ascii="Times New Roman" w:hAnsi="Times New Roman"/>
        </w:rPr>
      </w:pPr>
      <w:r w:rsidRPr="00BC6AE3">
        <w:rPr>
          <w:rFonts w:ascii="Times New Roman" w:hAnsi="Times New Roman"/>
        </w:rPr>
        <w:t xml:space="preserve">        3.1. Права и обязанности Поставщика:</w:t>
      </w:r>
    </w:p>
    <w:p w:rsidR="009F7D8A" w:rsidRPr="00BC6AE3" w:rsidRDefault="009F7D8A" w:rsidP="009F7D8A">
      <w:pPr>
        <w:pStyle w:val="a3"/>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3.1.1.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3.1.3 </w:t>
      </w:r>
      <w:r>
        <w:rPr>
          <w:rFonts w:ascii="Times New Roman" w:hAnsi="Times New Roman"/>
        </w:rPr>
        <w:t xml:space="preserve">Поставщик обязан </w:t>
      </w:r>
      <w:r w:rsidRPr="00BC6AE3">
        <w:rPr>
          <w:rFonts w:ascii="Times New Roman" w:hAnsi="Times New Roman"/>
        </w:rPr>
        <w:t xml:space="preserve"> провести демонстрацию работоспособно</w:t>
      </w:r>
      <w:r>
        <w:rPr>
          <w:rFonts w:ascii="Times New Roman" w:hAnsi="Times New Roman"/>
        </w:rPr>
        <w:t>сти поставленных приборов</w:t>
      </w:r>
      <w:r w:rsidRPr="00BC6AE3">
        <w:rPr>
          <w:rFonts w:ascii="Times New Roman" w:hAnsi="Times New Roman"/>
        </w:rPr>
        <w:t>.</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3.1.3. Поставщик обязан устранять недостатки товара по количеству и комплектности в течение 10 (десяти) дней с момента заявления о них Заказчиком.</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Расходы, связанные с устранением недостатков товаров по количеству и комплектности, несет Поставщик.</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3.1.4. Поставщик обязан по требованию Заказчика </w:t>
      </w:r>
      <w:proofErr w:type="gramStart"/>
      <w:r w:rsidRPr="00BC6AE3">
        <w:rPr>
          <w:rFonts w:ascii="Times New Roman" w:hAnsi="Times New Roman"/>
        </w:rPr>
        <w:t>заменить некачественный товар на товар</w:t>
      </w:r>
      <w:proofErr w:type="gramEnd"/>
      <w:r w:rsidRPr="00BC6AE3">
        <w:rPr>
          <w:rFonts w:ascii="Times New Roman" w:hAnsi="Times New Roman"/>
        </w:rPr>
        <w:t xml:space="preserve">, соответствующий по качествам условиям настоящего договора. </w:t>
      </w:r>
    </w:p>
    <w:p w:rsidR="009F7D8A" w:rsidRPr="00BC6AE3" w:rsidRDefault="009F7D8A" w:rsidP="009F7D8A">
      <w:pPr>
        <w:autoSpaceDE w:val="0"/>
        <w:autoSpaceDN w:val="0"/>
        <w:adjustRightInd w:val="0"/>
        <w:spacing w:after="0"/>
        <w:rPr>
          <w:rFonts w:ascii="Times New Roman" w:hAnsi="Times New Roman"/>
        </w:rPr>
      </w:pPr>
      <w:r w:rsidRPr="00BC6AE3">
        <w:rPr>
          <w:rFonts w:ascii="Times New Roman" w:hAnsi="Times New Roman"/>
        </w:rPr>
        <w:t xml:space="preserve">              3.2. Права и обязанности Заказчика:</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3.2.1. Заказчик обязан  принять товар и </w:t>
      </w:r>
      <w:proofErr w:type="gramStart"/>
      <w:r w:rsidRPr="00BC6AE3">
        <w:rPr>
          <w:rFonts w:ascii="Times New Roman" w:hAnsi="Times New Roman"/>
        </w:rPr>
        <w:t>оплатить его стоимость на</w:t>
      </w:r>
      <w:proofErr w:type="gramEnd"/>
      <w:r w:rsidRPr="00BC6AE3">
        <w:rPr>
          <w:rFonts w:ascii="Times New Roman" w:hAnsi="Times New Roman"/>
        </w:rPr>
        <w:t xml:space="preserve"> условиях настоящего договора. </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3.2.3. Заказчик вправе получать от Поставщика объяснения, связанные с поставкой товара, обусловленного договором.</w:t>
      </w:r>
    </w:p>
    <w:p w:rsidR="009F7D8A" w:rsidRPr="00BC6AE3" w:rsidRDefault="009F7D8A" w:rsidP="009F7D8A">
      <w:pPr>
        <w:autoSpaceDE w:val="0"/>
        <w:autoSpaceDN w:val="0"/>
        <w:adjustRightInd w:val="0"/>
        <w:spacing w:after="0" w:line="240" w:lineRule="auto"/>
        <w:jc w:val="both"/>
        <w:rPr>
          <w:rFonts w:ascii="Times New Roman" w:hAnsi="Times New Roman"/>
        </w:rPr>
      </w:pPr>
    </w:p>
    <w:p w:rsidR="009F7D8A" w:rsidRPr="00BC6AE3" w:rsidRDefault="009F7D8A" w:rsidP="009F7D8A">
      <w:pPr>
        <w:autoSpaceDE w:val="0"/>
        <w:autoSpaceDN w:val="0"/>
        <w:adjustRightInd w:val="0"/>
        <w:spacing w:after="0"/>
        <w:jc w:val="center"/>
        <w:rPr>
          <w:rFonts w:ascii="Times New Roman" w:hAnsi="Times New Roman"/>
          <w:b/>
        </w:rPr>
      </w:pPr>
      <w:r w:rsidRPr="00BC6AE3">
        <w:rPr>
          <w:rFonts w:ascii="Times New Roman" w:hAnsi="Times New Roman"/>
          <w:b/>
        </w:rPr>
        <w:t>4. Условия  поставки и приемки товара, гарантии качества товара</w:t>
      </w:r>
    </w:p>
    <w:p w:rsidR="009F7D8A" w:rsidRPr="00BC6AE3" w:rsidRDefault="009F7D8A" w:rsidP="009F7D8A">
      <w:pPr>
        <w:pStyle w:val="a3"/>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4.1. Пост</w:t>
      </w:r>
      <w:r>
        <w:rPr>
          <w:rFonts w:ascii="Times New Roman" w:hAnsi="Times New Roman"/>
        </w:rPr>
        <w:t xml:space="preserve">авщик обязуется поставить приборы, произвести </w:t>
      </w:r>
      <w:r w:rsidRPr="00BC6AE3">
        <w:rPr>
          <w:rFonts w:ascii="Times New Roman" w:hAnsi="Times New Roman"/>
        </w:rPr>
        <w:t xml:space="preserve"> демонстраци</w:t>
      </w:r>
      <w:r>
        <w:rPr>
          <w:rFonts w:ascii="Times New Roman" w:hAnsi="Times New Roman"/>
        </w:rPr>
        <w:t>ю работоспособности приборов  в течение 30 (тридцати</w:t>
      </w:r>
      <w:r w:rsidRPr="00BC6AE3">
        <w:rPr>
          <w:rFonts w:ascii="Times New Roman" w:hAnsi="Times New Roman"/>
        </w:rPr>
        <w:t>) календарных дней  со дня  заключения договора.</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4.3.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9F7D8A" w:rsidRPr="00BC6AE3" w:rsidRDefault="009F7D8A" w:rsidP="009F7D8A">
      <w:pPr>
        <w:numPr>
          <w:ilvl w:val="0"/>
          <w:numId w:val="1"/>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направить своего представителя, подтвердив его полномочия, для установления качественных нарушений и составления акта;</w:t>
      </w:r>
    </w:p>
    <w:p w:rsidR="009F7D8A" w:rsidRPr="00BC6AE3" w:rsidRDefault="009F7D8A" w:rsidP="009F7D8A">
      <w:pPr>
        <w:numPr>
          <w:ilvl w:val="0"/>
          <w:numId w:val="1"/>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уполномочить какое-либо третье лицо быть своим представителем при анализе недостатков и уполномочить его подписать акт;</w:t>
      </w:r>
    </w:p>
    <w:p w:rsidR="009F7D8A" w:rsidRPr="00BC6AE3" w:rsidRDefault="009F7D8A" w:rsidP="009F7D8A">
      <w:pPr>
        <w:numPr>
          <w:ilvl w:val="0"/>
          <w:numId w:val="1"/>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принять претензии Заказчика по качеству товаров.</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4.4.Если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4.5.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4.6. Документом, подтверждающим факт приемки товара, служит товарная накладная, подписанная уполномоченным представителем Заказчика.</w:t>
      </w:r>
    </w:p>
    <w:p w:rsidR="009F7D8A" w:rsidRPr="00BC6AE3" w:rsidRDefault="009F7D8A" w:rsidP="009F7D8A">
      <w:pPr>
        <w:autoSpaceDE w:val="0"/>
        <w:autoSpaceDN w:val="0"/>
        <w:adjustRightInd w:val="0"/>
        <w:spacing w:after="0"/>
        <w:rPr>
          <w:rFonts w:ascii="Times New Roman" w:hAnsi="Times New Roman"/>
        </w:rPr>
      </w:pPr>
      <w:r w:rsidRPr="00BC6AE3">
        <w:rPr>
          <w:rFonts w:ascii="Times New Roman" w:hAnsi="Times New Roman"/>
        </w:rPr>
        <w:t xml:space="preserve">         4.7. Поставщик обязан предоставлять Заказчику вместе с товаром следующие документы:</w:t>
      </w:r>
    </w:p>
    <w:p w:rsidR="009F7D8A" w:rsidRPr="00BC6AE3" w:rsidRDefault="009F7D8A" w:rsidP="009F7D8A">
      <w:pPr>
        <w:numPr>
          <w:ilvl w:val="0"/>
          <w:numId w:val="2"/>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товаросопроводительные документы (товарную накладную, счет-фактуру);</w:t>
      </w:r>
    </w:p>
    <w:p w:rsidR="009F7D8A" w:rsidRPr="00BC6AE3" w:rsidRDefault="009F7D8A" w:rsidP="009F7D8A">
      <w:pPr>
        <w:numPr>
          <w:ilvl w:val="0"/>
          <w:numId w:val="2"/>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сертификаты  или декларации соответствия</w:t>
      </w:r>
    </w:p>
    <w:p w:rsidR="009F7D8A" w:rsidRPr="00BC6AE3" w:rsidRDefault="009F7D8A" w:rsidP="009F7D8A">
      <w:pPr>
        <w:numPr>
          <w:ilvl w:val="0"/>
          <w:numId w:val="2"/>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технический паспорт</w:t>
      </w:r>
    </w:p>
    <w:p w:rsidR="009F7D8A" w:rsidRDefault="009F7D8A" w:rsidP="009F7D8A">
      <w:pPr>
        <w:numPr>
          <w:ilvl w:val="0"/>
          <w:numId w:val="2"/>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гарантийную документацию (при наличии срока гарантии)</w:t>
      </w:r>
    </w:p>
    <w:p w:rsidR="009F7D8A" w:rsidRPr="00BC6AE3" w:rsidRDefault="009F7D8A" w:rsidP="009F7D8A">
      <w:pPr>
        <w:numPr>
          <w:ilvl w:val="0"/>
          <w:numId w:val="2"/>
        </w:numPr>
        <w:suppressAutoHyphens w:val="0"/>
        <w:autoSpaceDE w:val="0"/>
        <w:autoSpaceDN w:val="0"/>
        <w:adjustRightInd w:val="0"/>
        <w:spacing w:after="0" w:line="240" w:lineRule="auto"/>
        <w:ind w:left="0"/>
        <w:jc w:val="both"/>
        <w:rPr>
          <w:rFonts w:ascii="Times New Roman" w:hAnsi="Times New Roman"/>
        </w:rPr>
      </w:pPr>
      <w:r>
        <w:rPr>
          <w:rFonts w:ascii="Times New Roman" w:hAnsi="Times New Roman"/>
        </w:rPr>
        <w:t>документ, подтверждающий внесение прибора в Государственный реестр средств измерений</w:t>
      </w:r>
    </w:p>
    <w:p w:rsidR="009F7D8A" w:rsidRPr="00BC6AE3" w:rsidRDefault="009F7D8A" w:rsidP="009F7D8A">
      <w:pPr>
        <w:numPr>
          <w:ilvl w:val="0"/>
          <w:numId w:val="2"/>
        </w:numPr>
        <w:suppressAutoHyphens w:val="0"/>
        <w:autoSpaceDE w:val="0"/>
        <w:autoSpaceDN w:val="0"/>
        <w:adjustRightInd w:val="0"/>
        <w:spacing w:after="0" w:line="240" w:lineRule="auto"/>
        <w:ind w:left="0"/>
        <w:jc w:val="both"/>
        <w:rPr>
          <w:rFonts w:ascii="Times New Roman" w:hAnsi="Times New Roman"/>
        </w:rPr>
      </w:pPr>
      <w:r w:rsidRPr="00BC6AE3">
        <w:rPr>
          <w:rFonts w:ascii="Times New Roman" w:hAnsi="Times New Roman"/>
        </w:rPr>
        <w:t xml:space="preserve">инструкцию на русском языке. </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4.8. Переход права собственности на поставляемый товар от Поставщика к Заказчику наступает с момента передачи его Заказчику. </w:t>
      </w:r>
    </w:p>
    <w:p w:rsidR="009F7D8A" w:rsidRPr="00BC6AE3" w:rsidRDefault="009F7D8A" w:rsidP="009F7D8A">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4.9. Поставщик устанавливает гарантийный срок на поставляемый товар, совпадающий со сроком гарантии изготовителя, который составляет 12 месяцев и  начинает исчисляться с момента подписания уполномоченным представителем Заказчика соответствующей товарной накладной. Гарантийное обслуживание товара осуществляется силами Поставщика и за его счет. При не возможности использования товара, в отношение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нем недостатков.</w:t>
      </w:r>
    </w:p>
    <w:p w:rsidR="009F7D8A" w:rsidRPr="00BC6AE3" w:rsidRDefault="009F7D8A" w:rsidP="009F7D8A">
      <w:pPr>
        <w:autoSpaceDE w:val="0"/>
        <w:autoSpaceDN w:val="0"/>
        <w:adjustRightInd w:val="0"/>
        <w:spacing w:after="0"/>
        <w:rPr>
          <w:rFonts w:ascii="Times New Roman" w:hAnsi="Times New Roman"/>
        </w:rPr>
      </w:pPr>
    </w:p>
    <w:p w:rsidR="009F7D8A" w:rsidRPr="00BC6AE3" w:rsidRDefault="009F7D8A" w:rsidP="009F7D8A">
      <w:pPr>
        <w:pStyle w:val="2"/>
        <w:spacing w:after="0" w:line="240" w:lineRule="auto"/>
        <w:ind w:left="0"/>
        <w:jc w:val="center"/>
        <w:rPr>
          <w:rFonts w:ascii="Times New Roman" w:hAnsi="Times New Roman" w:cs="Times New Roman"/>
          <w:b/>
        </w:rPr>
      </w:pPr>
      <w:r w:rsidRPr="00BC6AE3">
        <w:rPr>
          <w:rFonts w:ascii="Times New Roman" w:hAnsi="Times New Roman" w:cs="Times New Roman"/>
          <w:b/>
        </w:rPr>
        <w:t>5. Ответственность сторон</w:t>
      </w:r>
    </w:p>
    <w:p w:rsidR="009F7D8A" w:rsidRPr="00BC6AE3" w:rsidRDefault="009F7D8A" w:rsidP="00D30FC3">
      <w:pPr>
        <w:autoSpaceDE w:val="0"/>
        <w:autoSpaceDN w:val="0"/>
        <w:adjustRightInd w:val="0"/>
        <w:spacing w:after="0" w:line="240" w:lineRule="auto"/>
        <w:ind w:firstLine="360"/>
        <w:jc w:val="both"/>
        <w:rPr>
          <w:rFonts w:ascii="Times New Roman" w:hAnsi="Times New Roman"/>
        </w:rPr>
      </w:pPr>
      <w:r w:rsidRPr="00BC6AE3">
        <w:rPr>
          <w:rFonts w:ascii="Times New Roman" w:hAnsi="Times New Roman"/>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F7D8A" w:rsidRPr="00BC6AE3" w:rsidRDefault="009F7D8A" w:rsidP="00D30FC3">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5.2. В случае поставки товара ненадлежащего качества или комплектности, и не устранения недостатков в соответствии с п.4.5.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9F7D8A" w:rsidRPr="00BC6AE3" w:rsidRDefault="009F7D8A" w:rsidP="00D30FC3">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стоимости недопоставленного или поставленного с нарушением срока товара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9F7D8A" w:rsidRPr="00BC6AE3" w:rsidRDefault="009F7D8A" w:rsidP="00D30FC3">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5.4.В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9F7D8A" w:rsidRPr="00BC6AE3" w:rsidRDefault="009F7D8A" w:rsidP="00D30FC3">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9F7D8A" w:rsidRPr="00BC6AE3" w:rsidRDefault="009F7D8A" w:rsidP="00D30FC3">
      <w:pPr>
        <w:pStyle w:val="2"/>
        <w:spacing w:after="0" w:line="240" w:lineRule="auto"/>
        <w:ind w:left="0"/>
        <w:jc w:val="both"/>
        <w:rPr>
          <w:rFonts w:ascii="Times New Roman" w:hAnsi="Times New Roman" w:cs="Times New Roman"/>
        </w:rPr>
      </w:pPr>
      <w:r w:rsidRPr="00BC6AE3">
        <w:rPr>
          <w:rFonts w:ascii="Times New Roman" w:hAnsi="Times New Roman" w:cs="Times New Roman"/>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9F7D8A" w:rsidRPr="00BC6AE3" w:rsidRDefault="009F7D8A" w:rsidP="00D30FC3">
      <w:pPr>
        <w:pStyle w:val="2"/>
        <w:spacing w:after="0" w:line="240" w:lineRule="auto"/>
        <w:ind w:left="0"/>
        <w:jc w:val="both"/>
        <w:rPr>
          <w:rFonts w:ascii="Times New Roman" w:hAnsi="Times New Roman" w:cs="Times New Roman"/>
        </w:rPr>
      </w:pPr>
    </w:p>
    <w:p w:rsidR="009F7D8A" w:rsidRPr="00BC6AE3" w:rsidRDefault="009F7D8A" w:rsidP="009F7D8A">
      <w:pPr>
        <w:pStyle w:val="2"/>
        <w:spacing w:after="0" w:line="240" w:lineRule="auto"/>
        <w:ind w:left="0"/>
        <w:jc w:val="center"/>
        <w:rPr>
          <w:rFonts w:ascii="Times New Roman" w:hAnsi="Times New Roman" w:cs="Times New Roman"/>
          <w:b/>
        </w:rPr>
      </w:pPr>
      <w:r w:rsidRPr="00BC6AE3">
        <w:rPr>
          <w:rFonts w:ascii="Times New Roman" w:hAnsi="Times New Roman" w:cs="Times New Roman"/>
          <w:b/>
        </w:rPr>
        <w:t>6. Обстоятельства непреодолимой силы</w:t>
      </w:r>
    </w:p>
    <w:p w:rsidR="009F7D8A" w:rsidRPr="00BC6AE3" w:rsidRDefault="009F7D8A" w:rsidP="009F7D8A">
      <w:pPr>
        <w:pStyle w:val="a3"/>
        <w:spacing w:after="0" w:line="240" w:lineRule="auto"/>
        <w:jc w:val="both"/>
        <w:rPr>
          <w:rFonts w:ascii="Times New Roman" w:hAnsi="Times New Roman"/>
        </w:rPr>
      </w:pPr>
      <w:r w:rsidRPr="00BC6AE3">
        <w:rPr>
          <w:rFonts w:ascii="Times New Roman" w:hAnsi="Times New Roman"/>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контракта,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9F7D8A" w:rsidRPr="00BC6AE3" w:rsidRDefault="009F7D8A" w:rsidP="009F7D8A">
      <w:pPr>
        <w:autoSpaceDE w:val="0"/>
        <w:autoSpaceDN w:val="0"/>
        <w:adjustRightInd w:val="0"/>
        <w:spacing w:after="0" w:line="240" w:lineRule="auto"/>
        <w:ind w:firstLine="225"/>
        <w:jc w:val="both"/>
        <w:rPr>
          <w:rFonts w:ascii="Times New Roman" w:hAnsi="Times New Roman"/>
        </w:rPr>
      </w:pPr>
      <w:r w:rsidRPr="00BC6AE3">
        <w:rPr>
          <w:rFonts w:ascii="Times New Roman" w:hAnsi="Times New Roman"/>
        </w:rPr>
        <w:t xml:space="preserve">  6.2. Сторона, для которой в связи с названными обстоятельствами создалась невозможность выполнения своих обязательств по контракту, обязана письменно известить другую сторону об этом в наиболее короткий срок с указанием причин неисполнения.</w:t>
      </w:r>
    </w:p>
    <w:p w:rsidR="009F7D8A" w:rsidRPr="00BC6AE3" w:rsidRDefault="009F7D8A" w:rsidP="009F7D8A">
      <w:pPr>
        <w:pStyle w:val="2"/>
        <w:spacing w:after="0" w:line="240" w:lineRule="auto"/>
        <w:ind w:left="0"/>
        <w:jc w:val="center"/>
        <w:rPr>
          <w:rFonts w:ascii="Times New Roman" w:hAnsi="Times New Roman" w:cs="Times New Roman"/>
          <w:b/>
        </w:rPr>
      </w:pPr>
    </w:p>
    <w:p w:rsidR="009F7D8A" w:rsidRPr="00BC6AE3" w:rsidRDefault="009F7D8A" w:rsidP="009F7D8A">
      <w:pPr>
        <w:pStyle w:val="2"/>
        <w:spacing w:after="0" w:line="240" w:lineRule="auto"/>
        <w:ind w:left="0"/>
        <w:jc w:val="center"/>
        <w:rPr>
          <w:rFonts w:ascii="Times New Roman" w:hAnsi="Times New Roman" w:cs="Times New Roman"/>
          <w:b/>
        </w:rPr>
      </w:pPr>
      <w:r w:rsidRPr="00BC6AE3">
        <w:rPr>
          <w:rFonts w:ascii="Times New Roman" w:hAnsi="Times New Roman" w:cs="Times New Roman"/>
          <w:b/>
        </w:rPr>
        <w:t>7. Порядок разрешения споров</w:t>
      </w:r>
    </w:p>
    <w:p w:rsidR="009F7D8A" w:rsidRPr="00BC6AE3" w:rsidRDefault="009F7D8A" w:rsidP="009F7D8A">
      <w:pPr>
        <w:pStyle w:val="2"/>
        <w:spacing w:after="0" w:line="240" w:lineRule="auto"/>
        <w:ind w:left="0"/>
        <w:rPr>
          <w:rFonts w:ascii="Times New Roman" w:hAnsi="Times New Roman" w:cs="Times New Roman"/>
        </w:rPr>
      </w:pPr>
      <w:r w:rsidRPr="00BC6AE3">
        <w:rPr>
          <w:rFonts w:ascii="Times New Roman" w:hAnsi="Times New Roman" w:cs="Times New Roman"/>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F7D8A" w:rsidRPr="00BC6AE3" w:rsidRDefault="009F7D8A" w:rsidP="009F7D8A">
      <w:pPr>
        <w:pStyle w:val="2"/>
        <w:spacing w:after="0" w:line="240" w:lineRule="auto"/>
        <w:ind w:left="0"/>
        <w:rPr>
          <w:rFonts w:ascii="Times New Roman" w:hAnsi="Times New Roman" w:cs="Times New Roman"/>
        </w:rPr>
      </w:pPr>
      <w:r w:rsidRPr="00BC6AE3">
        <w:rPr>
          <w:rFonts w:ascii="Times New Roman" w:hAnsi="Times New Roman" w:cs="Times New Roman"/>
        </w:rPr>
        <w:t xml:space="preserve">      7.2.  Любые споры, не урегулированные во внесудебном порядке, разрешаются арбитражным судом Новосибирской области.</w:t>
      </w:r>
    </w:p>
    <w:p w:rsidR="009F7D8A" w:rsidRPr="00BC6AE3" w:rsidRDefault="009F7D8A" w:rsidP="009F7D8A">
      <w:pPr>
        <w:pStyle w:val="2"/>
        <w:spacing w:after="0" w:line="240" w:lineRule="auto"/>
        <w:ind w:left="0"/>
        <w:rPr>
          <w:rFonts w:ascii="Times New Roman" w:hAnsi="Times New Roman" w:cs="Times New Roman"/>
        </w:rPr>
      </w:pPr>
      <w:r w:rsidRPr="00BC6AE3">
        <w:rPr>
          <w:rFonts w:ascii="Times New Roman" w:hAnsi="Times New Roman" w:cs="Times New Roman"/>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w:t>
      </w:r>
      <w:proofErr w:type="gramStart"/>
      <w:r w:rsidRPr="00BC6AE3">
        <w:rPr>
          <w:rFonts w:ascii="Times New Roman" w:hAnsi="Times New Roman" w:cs="Times New Roman"/>
        </w:rPr>
        <w:t>с</w:t>
      </w:r>
      <w:proofErr w:type="gramEnd"/>
      <w:r w:rsidRPr="00BC6AE3">
        <w:rPr>
          <w:rFonts w:ascii="Times New Roman" w:hAnsi="Times New Roman" w:cs="Times New Roman"/>
        </w:rPr>
        <w:t xml:space="preserve"> дня ее получения.</w:t>
      </w:r>
    </w:p>
    <w:p w:rsidR="009F7D8A" w:rsidRPr="00BC6AE3" w:rsidRDefault="009F7D8A" w:rsidP="009F7D8A">
      <w:pPr>
        <w:pStyle w:val="2"/>
        <w:spacing w:after="0" w:line="240" w:lineRule="auto"/>
        <w:ind w:left="0"/>
        <w:rPr>
          <w:rFonts w:ascii="Times New Roman" w:hAnsi="Times New Roman" w:cs="Times New Roman"/>
        </w:rPr>
      </w:pPr>
    </w:p>
    <w:p w:rsidR="009F7D8A" w:rsidRPr="00BC6AE3" w:rsidRDefault="009F7D8A" w:rsidP="009F7D8A">
      <w:pPr>
        <w:autoSpaceDE w:val="0"/>
        <w:autoSpaceDN w:val="0"/>
        <w:adjustRightInd w:val="0"/>
        <w:spacing w:after="0"/>
        <w:jc w:val="center"/>
        <w:rPr>
          <w:rFonts w:ascii="Times New Roman" w:hAnsi="Times New Roman"/>
          <w:b/>
        </w:rPr>
      </w:pPr>
      <w:r w:rsidRPr="00BC6AE3">
        <w:rPr>
          <w:rFonts w:ascii="Times New Roman" w:hAnsi="Times New Roman"/>
          <w:b/>
        </w:rPr>
        <w:t xml:space="preserve">8.Срок действия  договора и прочие условия. </w:t>
      </w:r>
    </w:p>
    <w:p w:rsidR="009F7D8A" w:rsidRPr="00BC6AE3" w:rsidRDefault="009F7D8A" w:rsidP="009F7D8A">
      <w:pPr>
        <w:autoSpaceDE w:val="0"/>
        <w:autoSpaceDN w:val="0"/>
        <w:adjustRightInd w:val="0"/>
        <w:spacing w:after="0" w:line="240" w:lineRule="auto"/>
        <w:ind w:firstLine="225"/>
        <w:jc w:val="both"/>
        <w:rPr>
          <w:rFonts w:ascii="Times New Roman" w:hAnsi="Times New Roman"/>
        </w:rPr>
      </w:pPr>
      <w:r w:rsidRPr="00BC6AE3">
        <w:rPr>
          <w:rFonts w:ascii="Times New Roman" w:hAnsi="Times New Roman"/>
        </w:rPr>
        <w:t xml:space="preserve">    8.1.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F7D8A" w:rsidRPr="00BC6AE3" w:rsidRDefault="009F7D8A" w:rsidP="009F7D8A">
      <w:pPr>
        <w:autoSpaceDE w:val="0"/>
        <w:autoSpaceDN w:val="0"/>
        <w:adjustRightInd w:val="0"/>
        <w:spacing w:after="0" w:line="240" w:lineRule="auto"/>
        <w:ind w:firstLine="225"/>
        <w:jc w:val="both"/>
        <w:rPr>
          <w:rFonts w:ascii="Times New Roman" w:hAnsi="Times New Roman"/>
        </w:rPr>
      </w:pPr>
      <w:r w:rsidRPr="00BC6AE3">
        <w:rPr>
          <w:rFonts w:ascii="Times New Roman" w:hAnsi="Times New Roman"/>
        </w:rPr>
        <w:t xml:space="preserve">    8.2.  Электронный экземпляр договора подписывается сторонами  цифровой подписью (ЭП). </w:t>
      </w:r>
    </w:p>
    <w:p w:rsidR="009F7D8A" w:rsidRPr="00BC6AE3" w:rsidRDefault="009F7D8A" w:rsidP="009F7D8A">
      <w:pPr>
        <w:autoSpaceDE w:val="0"/>
        <w:autoSpaceDN w:val="0"/>
        <w:adjustRightInd w:val="0"/>
        <w:spacing w:after="0" w:line="240" w:lineRule="auto"/>
        <w:ind w:firstLine="225"/>
        <w:jc w:val="both"/>
        <w:rPr>
          <w:rFonts w:ascii="Times New Roman" w:hAnsi="Times New Roman"/>
        </w:rPr>
      </w:pPr>
      <w:r w:rsidRPr="00BC6AE3">
        <w:rPr>
          <w:rFonts w:ascii="Times New Roman" w:hAnsi="Times New Roman"/>
        </w:rPr>
        <w:t xml:space="preserve">    8.3.При наличии обоюдного согласия стороны вправе подписать бумажный экземпляр договора, который  подписывается сторонами не в течение 5 рабочих дней после подписания сторонами электронного варианта.</w:t>
      </w:r>
    </w:p>
    <w:p w:rsidR="009F7D8A" w:rsidRPr="00BC6AE3" w:rsidRDefault="009F7D8A" w:rsidP="009F7D8A">
      <w:pPr>
        <w:autoSpaceDE w:val="0"/>
        <w:autoSpaceDN w:val="0"/>
        <w:adjustRightInd w:val="0"/>
        <w:spacing w:after="0" w:line="240" w:lineRule="auto"/>
        <w:ind w:firstLine="360"/>
        <w:jc w:val="both"/>
        <w:rPr>
          <w:rFonts w:ascii="Times New Roman" w:hAnsi="Times New Roman"/>
        </w:rPr>
      </w:pPr>
      <w:r w:rsidRPr="00BC6AE3">
        <w:rPr>
          <w:rFonts w:ascii="Times New Roman" w:hAnsi="Times New Roman"/>
        </w:rPr>
        <w:t xml:space="preserve">  8.4.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F7D8A" w:rsidRPr="00BC6AE3" w:rsidRDefault="009F7D8A" w:rsidP="009F7D8A">
      <w:pPr>
        <w:autoSpaceDE w:val="0"/>
        <w:autoSpaceDN w:val="0"/>
        <w:adjustRightInd w:val="0"/>
        <w:spacing w:after="0" w:line="240" w:lineRule="auto"/>
        <w:ind w:firstLine="360"/>
        <w:jc w:val="both"/>
        <w:rPr>
          <w:rFonts w:ascii="Times New Roman" w:hAnsi="Times New Roman"/>
        </w:rPr>
      </w:pPr>
      <w:r w:rsidRPr="00BC6AE3">
        <w:rPr>
          <w:rFonts w:ascii="Times New Roman" w:hAnsi="Times New Roman"/>
        </w:rPr>
        <w:t xml:space="preserve">  8.5.Настоящий  </w:t>
      </w:r>
      <w:proofErr w:type="gramStart"/>
      <w:r w:rsidRPr="00BC6AE3">
        <w:rPr>
          <w:rFonts w:ascii="Times New Roman" w:hAnsi="Times New Roman"/>
        </w:rPr>
        <w:t>договор</w:t>
      </w:r>
      <w:proofErr w:type="gramEnd"/>
      <w:r w:rsidRPr="00BC6AE3">
        <w:rPr>
          <w:rFonts w:ascii="Times New Roman" w:hAnsi="Times New Roman"/>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9F7D8A" w:rsidRPr="00BC6AE3" w:rsidRDefault="009F7D8A" w:rsidP="009F7D8A">
      <w:pPr>
        <w:pStyle w:val="2"/>
        <w:spacing w:after="0" w:line="240" w:lineRule="auto"/>
        <w:ind w:left="0"/>
        <w:jc w:val="center"/>
        <w:rPr>
          <w:rFonts w:ascii="Times New Roman" w:hAnsi="Times New Roman" w:cs="Times New Roman"/>
          <w:b/>
        </w:rPr>
      </w:pPr>
      <w:r w:rsidRPr="00BC6AE3">
        <w:rPr>
          <w:rFonts w:ascii="Times New Roman" w:hAnsi="Times New Roman" w:cs="Times New Roman"/>
          <w:b/>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BC6AE3" w:rsidTr="0009211E">
        <w:tc>
          <w:tcPr>
            <w:tcW w:w="4923" w:type="dxa"/>
          </w:tcPr>
          <w:p w:rsidR="009F7D8A" w:rsidRPr="00BC6AE3" w:rsidRDefault="009F7D8A" w:rsidP="0009211E">
            <w:pPr>
              <w:pStyle w:val="2"/>
              <w:spacing w:after="0" w:line="240" w:lineRule="auto"/>
              <w:ind w:left="0"/>
              <w:jc w:val="center"/>
              <w:rPr>
                <w:rFonts w:ascii="Times New Roman" w:hAnsi="Times New Roman" w:cs="Times New Roman"/>
              </w:rPr>
            </w:pPr>
            <w:r w:rsidRPr="00BC6AE3">
              <w:rPr>
                <w:rFonts w:ascii="Times New Roman" w:hAnsi="Times New Roman" w:cs="Times New Roman"/>
              </w:rPr>
              <w:t>Заказчик:</w:t>
            </w:r>
          </w:p>
          <w:p w:rsidR="009F7D8A" w:rsidRPr="00BC6AE3" w:rsidRDefault="009F7D8A" w:rsidP="009F7D8A">
            <w:pPr>
              <w:spacing w:after="0" w:line="240" w:lineRule="auto"/>
              <w:rPr>
                <w:rFonts w:ascii="Times New Roman" w:hAnsi="Times New Roman"/>
              </w:rPr>
            </w:pPr>
            <w:r>
              <w:rPr>
                <w:rFonts w:ascii="Times New Roman" w:hAnsi="Times New Roman"/>
              </w:rPr>
              <w:t>Ф</w:t>
            </w:r>
            <w:r w:rsidRPr="00BC6AE3">
              <w:rPr>
                <w:rFonts w:ascii="Times New Roman" w:hAnsi="Times New Roman"/>
              </w:rPr>
              <w:t>Г</w:t>
            </w:r>
            <w:r>
              <w:rPr>
                <w:rFonts w:ascii="Times New Roman" w:hAnsi="Times New Roman"/>
              </w:rPr>
              <w:t>Б</w:t>
            </w:r>
            <w:r w:rsidRPr="00BC6AE3">
              <w:rPr>
                <w:rFonts w:ascii="Times New Roman" w:hAnsi="Times New Roman"/>
              </w:rPr>
              <w:t>ОУ ВПО «Сибирский государственный университет путей сообщения» (СГУПС)</w:t>
            </w:r>
          </w:p>
          <w:p w:rsidR="009F7D8A" w:rsidRPr="00BC6AE3" w:rsidRDefault="009F7D8A" w:rsidP="009F7D8A">
            <w:pPr>
              <w:spacing w:after="0" w:line="240" w:lineRule="auto"/>
              <w:rPr>
                <w:rFonts w:ascii="Times New Roman" w:hAnsi="Times New Roman"/>
              </w:rPr>
            </w:pPr>
            <w:smartTag w:uri="urn:schemas-microsoft-com:office:smarttags" w:element="metricconverter">
              <w:smartTagPr>
                <w:attr w:name="ProductID" w:val="630049 г"/>
              </w:smartTagPr>
              <w:r w:rsidRPr="00BC6AE3">
                <w:rPr>
                  <w:rFonts w:ascii="Times New Roman" w:hAnsi="Times New Roman"/>
                </w:rPr>
                <w:t>630049 г</w:t>
              </w:r>
            </w:smartTag>
            <w:proofErr w:type="gramStart"/>
            <w:r w:rsidRPr="00BC6AE3">
              <w:rPr>
                <w:rFonts w:ascii="Times New Roman" w:hAnsi="Times New Roman"/>
              </w:rPr>
              <w:t>.Н</w:t>
            </w:r>
            <w:proofErr w:type="gramEnd"/>
            <w:r w:rsidRPr="00BC6AE3">
              <w:rPr>
                <w:rFonts w:ascii="Times New Roman" w:hAnsi="Times New Roman"/>
              </w:rPr>
              <w:t xml:space="preserve">овосибирск,49 </w:t>
            </w:r>
            <w:proofErr w:type="spellStart"/>
            <w:r w:rsidRPr="00BC6AE3">
              <w:rPr>
                <w:rFonts w:ascii="Times New Roman" w:hAnsi="Times New Roman"/>
              </w:rPr>
              <w:t>ул.Д.Ковальчук</w:t>
            </w:r>
            <w:proofErr w:type="spellEnd"/>
            <w:r w:rsidRPr="00BC6AE3">
              <w:rPr>
                <w:rFonts w:ascii="Times New Roman" w:hAnsi="Times New Roman"/>
              </w:rPr>
              <w:t xml:space="preserve"> д.191, </w:t>
            </w:r>
          </w:p>
          <w:p w:rsidR="009F7D8A" w:rsidRPr="00BC6AE3" w:rsidRDefault="009F7D8A" w:rsidP="009F7D8A">
            <w:pPr>
              <w:spacing w:after="0" w:line="240" w:lineRule="auto"/>
              <w:rPr>
                <w:rFonts w:ascii="Times New Roman" w:hAnsi="Times New Roman"/>
              </w:rPr>
            </w:pPr>
            <w:r w:rsidRPr="00BC6AE3">
              <w:rPr>
                <w:rFonts w:ascii="Times New Roman" w:hAnsi="Times New Roman"/>
              </w:rPr>
              <w:t>ИНН: 5402113155 КПП 540201001</w:t>
            </w:r>
          </w:p>
          <w:p w:rsidR="009F7D8A" w:rsidRPr="00BC6AE3" w:rsidRDefault="009F7D8A" w:rsidP="009F7D8A">
            <w:pPr>
              <w:spacing w:after="0" w:line="240" w:lineRule="auto"/>
              <w:rPr>
                <w:rFonts w:ascii="Times New Roman" w:hAnsi="Times New Roman"/>
              </w:rPr>
            </w:pPr>
            <w:r w:rsidRPr="00BC6AE3">
              <w:rPr>
                <w:rFonts w:ascii="Times New Roman" w:hAnsi="Times New Roman"/>
              </w:rPr>
              <w:t>Получатель: УФК по Новосибирской области (СГУПС л/с 03511126900)</w:t>
            </w:r>
          </w:p>
          <w:p w:rsidR="009F7D8A" w:rsidRPr="00BC6AE3" w:rsidRDefault="009F7D8A" w:rsidP="009F7D8A">
            <w:pPr>
              <w:spacing w:after="0" w:line="240" w:lineRule="auto"/>
              <w:rPr>
                <w:rFonts w:ascii="Times New Roman" w:hAnsi="Times New Roman"/>
              </w:rPr>
            </w:pPr>
            <w:r w:rsidRPr="00BC6AE3">
              <w:rPr>
                <w:rFonts w:ascii="Times New Roman" w:hAnsi="Times New Roman"/>
              </w:rPr>
              <w:t>БИК 045004001</w:t>
            </w:r>
          </w:p>
          <w:p w:rsidR="009F7D8A" w:rsidRPr="00BC6AE3" w:rsidRDefault="009F7D8A" w:rsidP="009F7D8A">
            <w:pPr>
              <w:spacing w:after="0" w:line="240" w:lineRule="auto"/>
              <w:rPr>
                <w:rFonts w:ascii="Times New Roman" w:hAnsi="Times New Roman"/>
              </w:rPr>
            </w:pPr>
            <w:proofErr w:type="spellStart"/>
            <w:r w:rsidRPr="00BC6AE3">
              <w:rPr>
                <w:rFonts w:ascii="Times New Roman" w:hAnsi="Times New Roman"/>
              </w:rPr>
              <w:t>Банк:ГРКЦ</w:t>
            </w:r>
            <w:proofErr w:type="spellEnd"/>
            <w:r w:rsidRPr="00BC6AE3">
              <w:rPr>
                <w:rFonts w:ascii="Times New Roman" w:hAnsi="Times New Roman"/>
              </w:rPr>
              <w:t xml:space="preserve"> ГУ Банка России по Новосибирской обл. </w:t>
            </w:r>
            <w:proofErr w:type="spellStart"/>
            <w:r w:rsidRPr="00BC6AE3">
              <w:rPr>
                <w:rFonts w:ascii="Times New Roman" w:hAnsi="Times New Roman"/>
              </w:rPr>
              <w:t>г</w:t>
            </w:r>
            <w:proofErr w:type="gramStart"/>
            <w:r w:rsidRPr="00BC6AE3">
              <w:rPr>
                <w:rFonts w:ascii="Times New Roman" w:hAnsi="Times New Roman"/>
              </w:rPr>
              <w:t>.Н</w:t>
            </w:r>
            <w:proofErr w:type="gramEnd"/>
            <w:r w:rsidRPr="00BC6AE3">
              <w:rPr>
                <w:rFonts w:ascii="Times New Roman" w:hAnsi="Times New Roman"/>
              </w:rPr>
              <w:t>овосибирск</w:t>
            </w:r>
            <w:proofErr w:type="spellEnd"/>
          </w:p>
          <w:p w:rsidR="009F7D8A" w:rsidRPr="00BC6AE3" w:rsidRDefault="009F7D8A" w:rsidP="009F7D8A">
            <w:pPr>
              <w:spacing w:after="0" w:line="240" w:lineRule="auto"/>
              <w:rPr>
                <w:rFonts w:ascii="Times New Roman" w:hAnsi="Times New Roman"/>
              </w:rPr>
            </w:pPr>
            <w:r w:rsidRPr="00BC6AE3">
              <w:rPr>
                <w:rFonts w:ascii="Times New Roman" w:hAnsi="Times New Roman"/>
              </w:rPr>
              <w:t>Расчетный счет   40503810300001000001</w:t>
            </w:r>
          </w:p>
          <w:p w:rsidR="009F7D8A" w:rsidRPr="00BC6AE3" w:rsidRDefault="009F7D8A" w:rsidP="009F7D8A">
            <w:pPr>
              <w:spacing w:after="0" w:line="240" w:lineRule="auto"/>
              <w:rPr>
                <w:rFonts w:ascii="Times New Roman" w:hAnsi="Times New Roman"/>
              </w:rPr>
            </w:pPr>
            <w:r w:rsidRPr="00BC6AE3">
              <w:rPr>
                <w:rFonts w:ascii="Times New Roman" w:hAnsi="Times New Roman"/>
              </w:rPr>
              <w:t>Расчетный счет   40105810100000010001</w:t>
            </w:r>
          </w:p>
          <w:p w:rsidR="009F7D8A" w:rsidRPr="00BC6AE3" w:rsidRDefault="009F7D8A" w:rsidP="0009211E">
            <w:pPr>
              <w:spacing w:after="0"/>
              <w:rPr>
                <w:rFonts w:ascii="Times New Roman" w:hAnsi="Times New Roman"/>
              </w:rPr>
            </w:pPr>
          </w:p>
          <w:p w:rsidR="009F7D8A" w:rsidRPr="00BC6AE3" w:rsidRDefault="009F7D8A" w:rsidP="00D24C2A">
            <w:pPr>
              <w:spacing w:after="0" w:line="240" w:lineRule="auto"/>
              <w:rPr>
                <w:rFonts w:ascii="Times New Roman" w:hAnsi="Times New Roman"/>
              </w:rPr>
            </w:pPr>
            <w:r w:rsidRPr="00BC6AE3">
              <w:rPr>
                <w:rFonts w:ascii="Times New Roman" w:hAnsi="Times New Roman"/>
              </w:rPr>
              <w:t>Проректор СГУПС</w:t>
            </w:r>
          </w:p>
          <w:p w:rsidR="009F7D8A" w:rsidRPr="00BC6AE3" w:rsidRDefault="009F7D8A" w:rsidP="0009211E">
            <w:pPr>
              <w:spacing w:after="0"/>
              <w:rPr>
                <w:rFonts w:ascii="Times New Roman" w:hAnsi="Times New Roman"/>
              </w:rPr>
            </w:pPr>
          </w:p>
          <w:p w:rsidR="009F7D8A" w:rsidRPr="00BC6AE3" w:rsidRDefault="009F7D8A" w:rsidP="0009211E">
            <w:pPr>
              <w:pStyle w:val="2"/>
              <w:spacing w:after="0" w:line="240" w:lineRule="auto"/>
              <w:ind w:left="0"/>
              <w:rPr>
                <w:rFonts w:ascii="Times New Roman" w:hAnsi="Times New Roman" w:cs="Times New Roman"/>
              </w:rPr>
            </w:pPr>
            <w:r w:rsidRPr="00BC6AE3">
              <w:rPr>
                <w:rFonts w:ascii="Times New Roman" w:hAnsi="Times New Roman" w:cs="Times New Roman"/>
              </w:rPr>
              <w:t xml:space="preserve">________________ </w:t>
            </w:r>
            <w:proofErr w:type="spellStart"/>
            <w:r w:rsidRPr="00BC6AE3">
              <w:rPr>
                <w:rFonts w:ascii="Times New Roman" w:hAnsi="Times New Roman" w:cs="Times New Roman"/>
              </w:rPr>
              <w:t>А.Л.Манаков</w:t>
            </w:r>
            <w:proofErr w:type="spellEnd"/>
          </w:p>
          <w:p w:rsidR="009F7D8A" w:rsidRDefault="009F7D8A" w:rsidP="0009211E">
            <w:pPr>
              <w:pStyle w:val="2"/>
              <w:spacing w:after="0" w:line="240" w:lineRule="auto"/>
              <w:ind w:left="0"/>
              <w:rPr>
                <w:rFonts w:ascii="Times New Roman" w:hAnsi="Times New Roman" w:cs="Times New Roman"/>
              </w:rPr>
            </w:pPr>
          </w:p>
          <w:p w:rsidR="00D24C2A" w:rsidRPr="00BC6AE3" w:rsidRDefault="00D24C2A" w:rsidP="0009211E">
            <w:pPr>
              <w:pStyle w:val="2"/>
              <w:spacing w:after="0" w:line="240" w:lineRule="auto"/>
              <w:ind w:left="0"/>
              <w:rPr>
                <w:rFonts w:ascii="Times New Roman" w:hAnsi="Times New Roman" w:cs="Times New Roman"/>
              </w:rPr>
            </w:pPr>
            <w:r>
              <w:rPr>
                <w:rFonts w:ascii="Times New Roman" w:hAnsi="Times New Roman" w:cs="Times New Roman"/>
              </w:rPr>
              <w:t>Электронная подпись</w:t>
            </w:r>
          </w:p>
        </w:tc>
        <w:tc>
          <w:tcPr>
            <w:tcW w:w="5040" w:type="dxa"/>
          </w:tcPr>
          <w:p w:rsidR="009F7D8A" w:rsidRPr="00BC6AE3" w:rsidRDefault="009F7D8A" w:rsidP="0009211E">
            <w:pPr>
              <w:pStyle w:val="2"/>
              <w:spacing w:after="0" w:line="240" w:lineRule="auto"/>
              <w:ind w:left="0"/>
              <w:jc w:val="center"/>
              <w:rPr>
                <w:rFonts w:ascii="Times New Roman" w:hAnsi="Times New Roman" w:cs="Times New Roman"/>
              </w:rPr>
            </w:pPr>
            <w:r w:rsidRPr="00BC6AE3">
              <w:rPr>
                <w:rFonts w:ascii="Times New Roman" w:hAnsi="Times New Roman" w:cs="Times New Roman"/>
              </w:rPr>
              <w:t>Поставщик:</w:t>
            </w:r>
          </w:p>
          <w:p w:rsidR="00361214" w:rsidRPr="00361214" w:rsidRDefault="00361214" w:rsidP="00361214">
            <w:pPr>
              <w:pStyle w:val="2"/>
              <w:spacing w:after="0" w:line="240" w:lineRule="auto"/>
              <w:rPr>
                <w:rFonts w:ascii="Times New Roman" w:hAnsi="Times New Roman" w:cs="Times New Roman"/>
              </w:rPr>
            </w:pPr>
            <w:r w:rsidRPr="00361214">
              <w:rPr>
                <w:rFonts w:ascii="Times New Roman" w:hAnsi="Times New Roman" w:cs="Times New Roman"/>
              </w:rPr>
              <w:t>ЗАО "Научное Оборудование"</w:t>
            </w:r>
          </w:p>
          <w:p w:rsidR="00D24C2A" w:rsidRDefault="00361214" w:rsidP="00D24C2A">
            <w:pPr>
              <w:pStyle w:val="2"/>
              <w:spacing w:after="0" w:line="240" w:lineRule="auto"/>
              <w:rPr>
                <w:rFonts w:ascii="Times New Roman" w:hAnsi="Times New Roman" w:cs="Times New Roman"/>
              </w:rPr>
            </w:pPr>
            <w:r w:rsidRPr="00361214">
              <w:rPr>
                <w:rFonts w:ascii="Times New Roman" w:hAnsi="Times New Roman" w:cs="Times New Roman"/>
              </w:rPr>
              <w:t xml:space="preserve">630128, г. Новосибирск, ул. </w:t>
            </w:r>
            <w:proofErr w:type="gramStart"/>
            <w:r w:rsidRPr="00361214">
              <w:rPr>
                <w:rFonts w:ascii="Times New Roman" w:hAnsi="Times New Roman" w:cs="Times New Roman"/>
              </w:rPr>
              <w:t>Инженерная</w:t>
            </w:r>
            <w:proofErr w:type="gramEnd"/>
            <w:r w:rsidRPr="00361214">
              <w:rPr>
                <w:rFonts w:ascii="Times New Roman" w:hAnsi="Times New Roman" w:cs="Times New Roman"/>
              </w:rPr>
              <w:t xml:space="preserve"> 4а, офис 212 </w:t>
            </w:r>
            <w:r w:rsidR="00D24C2A" w:rsidRPr="00361214">
              <w:rPr>
                <w:rFonts w:ascii="Times New Roman" w:hAnsi="Times New Roman" w:cs="Times New Roman"/>
              </w:rPr>
              <w:t>Телефон/Факс: 8 (383) 330 82 95</w:t>
            </w:r>
          </w:p>
          <w:p w:rsidR="00361214" w:rsidRPr="00361214" w:rsidRDefault="00D24C2A" w:rsidP="00D24C2A">
            <w:pPr>
              <w:pStyle w:val="2"/>
              <w:spacing w:after="0" w:line="240" w:lineRule="auto"/>
              <w:rPr>
                <w:rFonts w:ascii="Times New Roman" w:hAnsi="Times New Roman" w:cs="Times New Roman"/>
              </w:rPr>
            </w:pPr>
            <w:r>
              <w:rPr>
                <w:rFonts w:ascii="Times New Roman" w:hAnsi="Times New Roman" w:cs="Times New Roman"/>
              </w:rPr>
              <w:t>Почтовый адрес:</w:t>
            </w:r>
            <w:r>
              <w:t xml:space="preserve"> </w:t>
            </w:r>
            <w:r w:rsidRPr="00D24C2A">
              <w:rPr>
                <w:rFonts w:ascii="Times New Roman" w:hAnsi="Times New Roman" w:cs="Times New Roman"/>
              </w:rPr>
              <w:t>630055, г. Новосибирск, а/я 152</w:t>
            </w:r>
            <w:r>
              <w:rPr>
                <w:rFonts w:ascii="Times New Roman" w:hAnsi="Times New Roman" w:cs="Times New Roman"/>
              </w:rPr>
              <w:t xml:space="preserve">         </w:t>
            </w:r>
            <w:r w:rsidRPr="00361214">
              <w:rPr>
                <w:rFonts w:ascii="Times New Roman" w:hAnsi="Times New Roman" w:cs="Times New Roman"/>
              </w:rPr>
              <w:t>ОГРН 1065473037651</w:t>
            </w:r>
          </w:p>
          <w:p w:rsidR="00361214" w:rsidRPr="00361214" w:rsidRDefault="00361214" w:rsidP="00361214">
            <w:pPr>
              <w:pStyle w:val="2"/>
              <w:spacing w:after="0" w:line="240" w:lineRule="auto"/>
              <w:rPr>
                <w:rFonts w:ascii="Times New Roman" w:hAnsi="Times New Roman" w:cs="Times New Roman"/>
              </w:rPr>
            </w:pPr>
            <w:r w:rsidRPr="00361214">
              <w:rPr>
                <w:rFonts w:ascii="Times New Roman" w:hAnsi="Times New Roman" w:cs="Times New Roman"/>
              </w:rPr>
              <w:t>ИНН/КПП 5408239605/540801001</w:t>
            </w:r>
          </w:p>
          <w:p w:rsidR="00361214" w:rsidRPr="00361214" w:rsidRDefault="00361214" w:rsidP="00361214">
            <w:pPr>
              <w:pStyle w:val="2"/>
              <w:spacing w:after="0" w:line="240" w:lineRule="auto"/>
              <w:rPr>
                <w:rFonts w:ascii="Times New Roman" w:hAnsi="Times New Roman" w:cs="Times New Roman"/>
              </w:rPr>
            </w:pPr>
            <w:proofErr w:type="gramStart"/>
            <w:r w:rsidRPr="00361214">
              <w:rPr>
                <w:rFonts w:ascii="Times New Roman" w:hAnsi="Times New Roman" w:cs="Times New Roman"/>
              </w:rPr>
              <w:t>р</w:t>
            </w:r>
            <w:proofErr w:type="gramEnd"/>
            <w:r w:rsidRPr="00361214">
              <w:rPr>
                <w:rFonts w:ascii="Times New Roman" w:hAnsi="Times New Roman" w:cs="Times New Roman"/>
              </w:rPr>
              <w:t>/с 40702810503120002440</w:t>
            </w:r>
          </w:p>
          <w:p w:rsidR="00361214" w:rsidRPr="00361214" w:rsidRDefault="00361214" w:rsidP="00361214">
            <w:pPr>
              <w:pStyle w:val="2"/>
              <w:spacing w:after="0" w:line="240" w:lineRule="auto"/>
              <w:rPr>
                <w:rFonts w:ascii="Times New Roman" w:hAnsi="Times New Roman" w:cs="Times New Roman"/>
              </w:rPr>
            </w:pPr>
            <w:r w:rsidRPr="00361214">
              <w:rPr>
                <w:rFonts w:ascii="Times New Roman" w:hAnsi="Times New Roman" w:cs="Times New Roman"/>
              </w:rPr>
              <w:t>в ОАО "МДМ Банк"</w:t>
            </w:r>
          </w:p>
          <w:p w:rsidR="00361214" w:rsidRPr="00361214" w:rsidRDefault="00361214" w:rsidP="00361214">
            <w:pPr>
              <w:pStyle w:val="2"/>
              <w:spacing w:after="0" w:line="240" w:lineRule="auto"/>
              <w:rPr>
                <w:rFonts w:ascii="Times New Roman" w:hAnsi="Times New Roman" w:cs="Times New Roman"/>
              </w:rPr>
            </w:pPr>
            <w:r w:rsidRPr="00361214">
              <w:rPr>
                <w:rFonts w:ascii="Times New Roman" w:hAnsi="Times New Roman" w:cs="Times New Roman"/>
              </w:rPr>
              <w:t>к/с 30101810100000000821</w:t>
            </w:r>
          </w:p>
          <w:p w:rsidR="00361214" w:rsidRPr="00361214" w:rsidRDefault="00361214" w:rsidP="00361214">
            <w:pPr>
              <w:pStyle w:val="2"/>
              <w:spacing w:after="0" w:line="240" w:lineRule="auto"/>
              <w:rPr>
                <w:rFonts w:ascii="Times New Roman" w:hAnsi="Times New Roman" w:cs="Times New Roman"/>
              </w:rPr>
            </w:pPr>
            <w:r w:rsidRPr="00361214">
              <w:rPr>
                <w:rFonts w:ascii="Times New Roman" w:hAnsi="Times New Roman" w:cs="Times New Roman"/>
              </w:rPr>
              <w:t>БИК 045004821</w:t>
            </w:r>
          </w:p>
          <w:p w:rsidR="00361214" w:rsidRPr="00361214" w:rsidRDefault="00361214" w:rsidP="00361214">
            <w:pPr>
              <w:pStyle w:val="2"/>
              <w:spacing w:after="0" w:line="240" w:lineRule="auto"/>
              <w:rPr>
                <w:rFonts w:ascii="Times New Roman" w:hAnsi="Times New Roman" w:cs="Times New Roman"/>
              </w:rPr>
            </w:pPr>
          </w:p>
          <w:p w:rsidR="00361214" w:rsidRDefault="00361214" w:rsidP="00361214">
            <w:pPr>
              <w:pStyle w:val="2"/>
              <w:spacing w:after="0" w:line="240" w:lineRule="auto"/>
              <w:rPr>
                <w:rFonts w:ascii="Times New Roman" w:hAnsi="Times New Roman" w:cs="Times New Roman"/>
              </w:rPr>
            </w:pPr>
          </w:p>
          <w:p w:rsidR="00D24C2A" w:rsidRDefault="00D24C2A" w:rsidP="00D24C2A">
            <w:pPr>
              <w:pStyle w:val="2"/>
              <w:spacing w:after="0" w:line="240" w:lineRule="auto"/>
              <w:jc w:val="both"/>
              <w:rPr>
                <w:rFonts w:ascii="Times New Roman" w:hAnsi="Times New Roman" w:cs="Times New Roman"/>
              </w:rPr>
            </w:pPr>
            <w:r>
              <w:rPr>
                <w:rFonts w:ascii="Times New Roman" w:hAnsi="Times New Roman" w:cs="Times New Roman"/>
              </w:rPr>
              <w:t>Директор</w:t>
            </w:r>
          </w:p>
          <w:p w:rsidR="00D24C2A" w:rsidRDefault="00D24C2A" w:rsidP="00D24C2A">
            <w:pPr>
              <w:pStyle w:val="2"/>
              <w:spacing w:after="0" w:line="240" w:lineRule="auto"/>
              <w:jc w:val="both"/>
              <w:rPr>
                <w:rFonts w:ascii="Times New Roman" w:hAnsi="Times New Roman" w:cs="Times New Roman"/>
              </w:rPr>
            </w:pPr>
          </w:p>
          <w:p w:rsidR="00D24C2A" w:rsidRDefault="00D24C2A" w:rsidP="00D24C2A">
            <w:pPr>
              <w:pStyle w:val="2"/>
              <w:spacing w:after="0" w:line="240" w:lineRule="auto"/>
              <w:jc w:val="both"/>
              <w:rPr>
                <w:rFonts w:ascii="Times New Roman" w:hAnsi="Times New Roman" w:cs="Times New Roman"/>
              </w:rPr>
            </w:pPr>
            <w:r>
              <w:rPr>
                <w:rFonts w:ascii="Times New Roman" w:hAnsi="Times New Roman" w:cs="Times New Roman"/>
              </w:rPr>
              <w:t>__________________</w:t>
            </w:r>
            <w:proofErr w:type="spellStart"/>
            <w:r>
              <w:rPr>
                <w:rFonts w:ascii="Times New Roman" w:hAnsi="Times New Roman" w:cs="Times New Roman"/>
              </w:rPr>
              <w:t>В.И.Казарезов</w:t>
            </w:r>
            <w:proofErr w:type="spellEnd"/>
          </w:p>
          <w:p w:rsidR="00D24C2A" w:rsidRDefault="00D24C2A" w:rsidP="00D24C2A">
            <w:pPr>
              <w:pStyle w:val="2"/>
              <w:spacing w:after="0" w:line="240" w:lineRule="auto"/>
              <w:jc w:val="both"/>
              <w:rPr>
                <w:rFonts w:ascii="Times New Roman" w:hAnsi="Times New Roman" w:cs="Times New Roman"/>
              </w:rPr>
            </w:pPr>
          </w:p>
          <w:p w:rsidR="00D24C2A" w:rsidRDefault="00D24C2A" w:rsidP="00D24C2A">
            <w:pPr>
              <w:pStyle w:val="2"/>
              <w:spacing w:after="0" w:line="240" w:lineRule="auto"/>
              <w:jc w:val="both"/>
              <w:rPr>
                <w:rFonts w:ascii="Times New Roman" w:hAnsi="Times New Roman" w:cs="Times New Roman"/>
              </w:rPr>
            </w:pPr>
            <w:r>
              <w:rPr>
                <w:rFonts w:ascii="Times New Roman" w:hAnsi="Times New Roman" w:cs="Times New Roman"/>
              </w:rPr>
              <w:t>Электронная подпись</w:t>
            </w:r>
          </w:p>
          <w:p w:rsidR="00D24C2A" w:rsidRDefault="00D24C2A" w:rsidP="00361214">
            <w:pPr>
              <w:pStyle w:val="2"/>
              <w:spacing w:after="0" w:line="240" w:lineRule="auto"/>
              <w:rPr>
                <w:rFonts w:ascii="Times New Roman" w:hAnsi="Times New Roman" w:cs="Times New Roman"/>
              </w:rPr>
            </w:pPr>
          </w:p>
          <w:p w:rsidR="00D24C2A" w:rsidRDefault="00D24C2A" w:rsidP="00361214">
            <w:pPr>
              <w:pStyle w:val="2"/>
              <w:spacing w:after="0" w:line="240" w:lineRule="auto"/>
              <w:rPr>
                <w:rFonts w:ascii="Times New Roman" w:hAnsi="Times New Roman" w:cs="Times New Roman"/>
              </w:rPr>
            </w:pPr>
          </w:p>
          <w:p w:rsidR="00D24C2A" w:rsidRPr="00361214" w:rsidRDefault="00D24C2A" w:rsidP="00D24C2A">
            <w:pPr>
              <w:pStyle w:val="2"/>
              <w:spacing w:after="0" w:line="240" w:lineRule="auto"/>
              <w:ind w:left="0"/>
              <w:rPr>
                <w:rFonts w:ascii="Times New Roman" w:hAnsi="Times New Roman" w:cs="Times New Roman"/>
              </w:rPr>
            </w:pPr>
          </w:p>
          <w:p w:rsidR="009F7D8A" w:rsidRPr="00BC6AE3" w:rsidRDefault="009F7D8A" w:rsidP="00361214">
            <w:pPr>
              <w:pStyle w:val="2"/>
              <w:spacing w:after="0" w:line="240" w:lineRule="auto"/>
              <w:ind w:left="0"/>
              <w:rPr>
                <w:rFonts w:ascii="Times New Roman" w:hAnsi="Times New Roman" w:cs="Times New Roman"/>
              </w:rPr>
            </w:pPr>
          </w:p>
        </w:tc>
      </w:tr>
    </w:tbl>
    <w:p w:rsidR="009F7D8A" w:rsidRPr="00BC6AE3" w:rsidRDefault="009F7D8A" w:rsidP="009F7D8A">
      <w:pPr>
        <w:spacing w:after="0"/>
        <w:rPr>
          <w:rFonts w:ascii="Times New Roman" w:hAnsi="Times New Roman"/>
          <w:b/>
        </w:rPr>
      </w:pPr>
    </w:p>
    <w:p w:rsidR="009F7D8A" w:rsidRPr="004F5B2E" w:rsidRDefault="009F7D8A" w:rsidP="009F7D8A">
      <w:pPr>
        <w:spacing w:after="0"/>
        <w:rPr>
          <w:rFonts w:ascii="Times New Roman" w:hAnsi="Times New Roman"/>
          <w:b/>
        </w:rPr>
      </w:pPr>
    </w:p>
    <w:p w:rsidR="009F7D8A" w:rsidRPr="004F5B2E" w:rsidRDefault="009F7D8A" w:rsidP="009F7D8A">
      <w:pPr>
        <w:spacing w:after="0"/>
        <w:ind w:left="6096"/>
        <w:rPr>
          <w:rFonts w:ascii="Times New Roman" w:hAnsi="Times New Roman"/>
        </w:rPr>
      </w:pPr>
      <w:r w:rsidRPr="004F5B2E">
        <w:rPr>
          <w:rFonts w:ascii="Times New Roman" w:hAnsi="Times New Roman"/>
        </w:rPr>
        <w:t>Приложение №1</w:t>
      </w:r>
    </w:p>
    <w:p w:rsidR="00D30FC3" w:rsidRPr="004F5B2E" w:rsidRDefault="00D30FC3" w:rsidP="00D30FC3">
      <w:pPr>
        <w:spacing w:after="0"/>
        <w:jc w:val="center"/>
        <w:rPr>
          <w:rFonts w:ascii="Times New Roman" w:hAnsi="Times New Roman"/>
        </w:rPr>
      </w:pPr>
      <w:r>
        <w:rPr>
          <w:rFonts w:ascii="Times New Roman" w:hAnsi="Times New Roman"/>
        </w:rPr>
        <w:t>СПЕЦИФИКАЦИЯ</w:t>
      </w:r>
    </w:p>
    <w:tbl>
      <w:tblPr>
        <w:tblpPr w:leftFromText="180" w:rightFromText="180" w:vertAnchor="text" w:horzAnchor="margin" w:tblpXSpec="center" w:tblpY="403"/>
        <w:tblW w:w="11020" w:type="dxa"/>
        <w:tblLook w:val="04A0" w:firstRow="1" w:lastRow="0" w:firstColumn="1" w:lastColumn="0" w:noHBand="0" w:noVBand="1"/>
      </w:tblPr>
      <w:tblGrid>
        <w:gridCol w:w="511"/>
        <w:gridCol w:w="2680"/>
        <w:gridCol w:w="1812"/>
        <w:gridCol w:w="1620"/>
        <w:gridCol w:w="1000"/>
        <w:gridCol w:w="1574"/>
        <w:gridCol w:w="1823"/>
      </w:tblGrid>
      <w:tr w:rsidR="00D30FC3" w:rsidRPr="00D30FC3" w:rsidTr="00D30FC3">
        <w:trPr>
          <w:trHeight w:val="420"/>
        </w:trPr>
        <w:tc>
          <w:tcPr>
            <w:tcW w:w="511" w:type="dxa"/>
            <w:tcBorders>
              <w:top w:val="single" w:sz="8" w:space="0" w:color="auto"/>
              <w:left w:val="single" w:sz="8" w:space="0" w:color="auto"/>
              <w:bottom w:val="nil"/>
              <w:right w:val="single" w:sz="4" w:space="0" w:color="auto"/>
            </w:tcBorders>
            <w:shd w:val="clear" w:color="000000" w:fill="000000"/>
            <w:vAlign w:val="center"/>
            <w:hideMark/>
          </w:tcPr>
          <w:p w:rsidR="00D30FC3" w:rsidRPr="00D30FC3" w:rsidRDefault="00D30FC3" w:rsidP="00D30FC3">
            <w:pPr>
              <w:suppressAutoHyphens w:val="0"/>
              <w:spacing w:after="0" w:line="240" w:lineRule="auto"/>
              <w:jc w:val="center"/>
              <w:rPr>
                <w:rFonts w:ascii="Verdana" w:hAnsi="Verdana"/>
                <w:b/>
                <w:bCs/>
                <w:color w:val="FFFFFF"/>
                <w:kern w:val="0"/>
                <w:sz w:val="18"/>
                <w:szCs w:val="18"/>
                <w:lang w:eastAsia="ru-RU"/>
              </w:rPr>
            </w:pPr>
            <w:r w:rsidRPr="00D30FC3">
              <w:rPr>
                <w:rFonts w:ascii="Verdana" w:hAnsi="Verdana"/>
                <w:b/>
                <w:bCs/>
                <w:color w:val="FFFFFF"/>
                <w:kern w:val="0"/>
                <w:sz w:val="18"/>
                <w:szCs w:val="18"/>
                <w:lang w:eastAsia="ru-RU"/>
              </w:rPr>
              <w:t>№</w:t>
            </w:r>
          </w:p>
        </w:tc>
        <w:tc>
          <w:tcPr>
            <w:tcW w:w="2680" w:type="dxa"/>
            <w:tcBorders>
              <w:top w:val="single" w:sz="8" w:space="0" w:color="auto"/>
              <w:left w:val="nil"/>
              <w:bottom w:val="nil"/>
              <w:right w:val="single" w:sz="4" w:space="0" w:color="auto"/>
            </w:tcBorders>
            <w:shd w:val="clear" w:color="000000" w:fill="000000"/>
            <w:vAlign w:val="center"/>
            <w:hideMark/>
          </w:tcPr>
          <w:p w:rsidR="00D30FC3" w:rsidRPr="00D30FC3" w:rsidRDefault="00D30FC3" w:rsidP="00D30FC3">
            <w:pPr>
              <w:suppressAutoHyphens w:val="0"/>
              <w:spacing w:after="0" w:line="240" w:lineRule="auto"/>
              <w:jc w:val="center"/>
              <w:rPr>
                <w:rFonts w:ascii="Verdana" w:hAnsi="Verdana"/>
                <w:b/>
                <w:bCs/>
                <w:color w:val="FFFFFF"/>
                <w:kern w:val="0"/>
                <w:sz w:val="18"/>
                <w:szCs w:val="18"/>
                <w:lang w:eastAsia="ru-RU"/>
              </w:rPr>
            </w:pPr>
            <w:r w:rsidRPr="00D30FC3">
              <w:rPr>
                <w:rFonts w:ascii="Verdana" w:hAnsi="Verdana"/>
                <w:b/>
                <w:bCs/>
                <w:color w:val="FFFFFF"/>
                <w:kern w:val="0"/>
                <w:sz w:val="18"/>
                <w:szCs w:val="18"/>
                <w:lang w:eastAsia="ru-RU"/>
              </w:rPr>
              <w:t>Наименование</w:t>
            </w:r>
          </w:p>
        </w:tc>
        <w:tc>
          <w:tcPr>
            <w:tcW w:w="1812" w:type="dxa"/>
            <w:tcBorders>
              <w:top w:val="single" w:sz="8" w:space="0" w:color="auto"/>
              <w:left w:val="nil"/>
              <w:bottom w:val="nil"/>
              <w:right w:val="single" w:sz="4" w:space="0" w:color="auto"/>
            </w:tcBorders>
            <w:shd w:val="clear" w:color="000000" w:fill="000000"/>
            <w:vAlign w:val="center"/>
            <w:hideMark/>
          </w:tcPr>
          <w:p w:rsidR="00D30FC3" w:rsidRPr="00D30FC3" w:rsidRDefault="00D30FC3" w:rsidP="00D30FC3">
            <w:pPr>
              <w:suppressAutoHyphens w:val="0"/>
              <w:spacing w:after="0" w:line="240" w:lineRule="auto"/>
              <w:jc w:val="center"/>
              <w:rPr>
                <w:rFonts w:ascii="Verdana" w:hAnsi="Verdana"/>
                <w:b/>
                <w:bCs/>
                <w:color w:val="FFFFFF"/>
                <w:kern w:val="0"/>
                <w:sz w:val="18"/>
                <w:szCs w:val="18"/>
                <w:lang w:eastAsia="ru-RU"/>
              </w:rPr>
            </w:pPr>
            <w:r w:rsidRPr="00D30FC3">
              <w:rPr>
                <w:rFonts w:ascii="Verdana" w:hAnsi="Verdana"/>
                <w:b/>
                <w:bCs/>
                <w:color w:val="FFFFFF"/>
                <w:kern w:val="0"/>
                <w:sz w:val="18"/>
                <w:szCs w:val="18"/>
                <w:lang w:eastAsia="ru-RU"/>
              </w:rPr>
              <w:t>Производитель</w:t>
            </w:r>
          </w:p>
        </w:tc>
        <w:tc>
          <w:tcPr>
            <w:tcW w:w="1620" w:type="dxa"/>
            <w:tcBorders>
              <w:top w:val="single" w:sz="8" w:space="0" w:color="auto"/>
              <w:left w:val="nil"/>
              <w:bottom w:val="nil"/>
              <w:right w:val="single" w:sz="4" w:space="0" w:color="auto"/>
            </w:tcBorders>
            <w:shd w:val="clear" w:color="000000" w:fill="000000"/>
            <w:vAlign w:val="center"/>
            <w:hideMark/>
          </w:tcPr>
          <w:p w:rsidR="00D30FC3" w:rsidRPr="00D30FC3" w:rsidRDefault="00D30FC3" w:rsidP="00D30FC3">
            <w:pPr>
              <w:suppressAutoHyphens w:val="0"/>
              <w:spacing w:after="0" w:line="240" w:lineRule="auto"/>
              <w:jc w:val="center"/>
              <w:rPr>
                <w:rFonts w:ascii="Verdana" w:hAnsi="Verdana"/>
                <w:b/>
                <w:bCs/>
                <w:color w:val="FFFFFF"/>
                <w:kern w:val="0"/>
                <w:sz w:val="18"/>
                <w:szCs w:val="18"/>
                <w:lang w:eastAsia="ru-RU"/>
              </w:rPr>
            </w:pPr>
            <w:r w:rsidRPr="00D30FC3">
              <w:rPr>
                <w:rFonts w:ascii="Verdana" w:hAnsi="Verdana"/>
                <w:b/>
                <w:bCs/>
                <w:color w:val="FFFFFF"/>
                <w:kern w:val="0"/>
                <w:sz w:val="18"/>
                <w:szCs w:val="18"/>
                <w:lang w:eastAsia="ru-RU"/>
              </w:rPr>
              <w:t>Модель</w:t>
            </w:r>
          </w:p>
        </w:tc>
        <w:tc>
          <w:tcPr>
            <w:tcW w:w="1000" w:type="dxa"/>
            <w:tcBorders>
              <w:top w:val="single" w:sz="8" w:space="0" w:color="auto"/>
              <w:left w:val="nil"/>
              <w:bottom w:val="nil"/>
              <w:right w:val="single" w:sz="4" w:space="0" w:color="auto"/>
            </w:tcBorders>
            <w:shd w:val="clear" w:color="000000" w:fill="000000"/>
            <w:vAlign w:val="center"/>
            <w:hideMark/>
          </w:tcPr>
          <w:p w:rsidR="00D30FC3" w:rsidRPr="00D30FC3" w:rsidRDefault="00D30FC3" w:rsidP="00D30FC3">
            <w:pPr>
              <w:suppressAutoHyphens w:val="0"/>
              <w:spacing w:after="0" w:line="240" w:lineRule="auto"/>
              <w:jc w:val="center"/>
              <w:rPr>
                <w:rFonts w:ascii="Verdana" w:hAnsi="Verdana"/>
                <w:b/>
                <w:bCs/>
                <w:color w:val="FFFFFF"/>
                <w:kern w:val="0"/>
                <w:sz w:val="18"/>
                <w:szCs w:val="18"/>
                <w:lang w:eastAsia="ru-RU"/>
              </w:rPr>
            </w:pPr>
            <w:r w:rsidRPr="00D30FC3">
              <w:rPr>
                <w:rFonts w:ascii="Verdana" w:hAnsi="Verdana"/>
                <w:b/>
                <w:bCs/>
                <w:color w:val="FFFFFF"/>
                <w:kern w:val="0"/>
                <w:sz w:val="18"/>
                <w:szCs w:val="18"/>
                <w:lang w:eastAsia="ru-RU"/>
              </w:rPr>
              <w:t xml:space="preserve">Кол-во </w:t>
            </w:r>
          </w:p>
        </w:tc>
        <w:tc>
          <w:tcPr>
            <w:tcW w:w="1574" w:type="dxa"/>
            <w:tcBorders>
              <w:top w:val="single" w:sz="8" w:space="0" w:color="auto"/>
              <w:left w:val="nil"/>
              <w:bottom w:val="nil"/>
              <w:right w:val="single" w:sz="4" w:space="0" w:color="auto"/>
            </w:tcBorders>
            <w:shd w:val="clear" w:color="000000" w:fill="000000"/>
            <w:vAlign w:val="center"/>
            <w:hideMark/>
          </w:tcPr>
          <w:p w:rsidR="00D30FC3" w:rsidRPr="00D30FC3" w:rsidRDefault="00D30FC3" w:rsidP="00D30FC3">
            <w:pPr>
              <w:suppressAutoHyphens w:val="0"/>
              <w:spacing w:after="0" w:line="240" w:lineRule="auto"/>
              <w:jc w:val="center"/>
              <w:rPr>
                <w:rFonts w:ascii="Verdana" w:hAnsi="Verdana"/>
                <w:b/>
                <w:bCs/>
                <w:color w:val="FFFFFF"/>
                <w:kern w:val="0"/>
                <w:sz w:val="18"/>
                <w:szCs w:val="18"/>
                <w:lang w:eastAsia="ru-RU"/>
              </w:rPr>
            </w:pPr>
            <w:r w:rsidRPr="00D30FC3">
              <w:rPr>
                <w:rFonts w:ascii="Verdana" w:hAnsi="Verdana"/>
                <w:b/>
                <w:bCs/>
                <w:color w:val="FFFFFF"/>
                <w:kern w:val="0"/>
                <w:sz w:val="18"/>
                <w:szCs w:val="18"/>
                <w:lang w:eastAsia="ru-RU"/>
              </w:rPr>
              <w:t>Цена</w:t>
            </w:r>
          </w:p>
        </w:tc>
        <w:tc>
          <w:tcPr>
            <w:tcW w:w="1823" w:type="dxa"/>
            <w:tcBorders>
              <w:top w:val="single" w:sz="8" w:space="0" w:color="auto"/>
              <w:left w:val="nil"/>
              <w:bottom w:val="nil"/>
              <w:right w:val="single" w:sz="8" w:space="0" w:color="auto"/>
            </w:tcBorders>
            <w:shd w:val="clear" w:color="000000" w:fill="000000"/>
            <w:vAlign w:val="center"/>
            <w:hideMark/>
          </w:tcPr>
          <w:p w:rsidR="00D30FC3" w:rsidRPr="00D30FC3" w:rsidRDefault="00D30FC3" w:rsidP="00D30FC3">
            <w:pPr>
              <w:suppressAutoHyphens w:val="0"/>
              <w:spacing w:after="0" w:line="240" w:lineRule="auto"/>
              <w:jc w:val="center"/>
              <w:rPr>
                <w:rFonts w:ascii="Verdana" w:hAnsi="Verdana"/>
                <w:b/>
                <w:bCs/>
                <w:color w:val="FFFFFF"/>
                <w:kern w:val="0"/>
                <w:sz w:val="18"/>
                <w:szCs w:val="18"/>
                <w:lang w:eastAsia="ru-RU"/>
              </w:rPr>
            </w:pPr>
            <w:r w:rsidRPr="00D30FC3">
              <w:rPr>
                <w:rFonts w:ascii="Verdana" w:hAnsi="Verdana"/>
                <w:b/>
                <w:bCs/>
                <w:color w:val="FFFFFF"/>
                <w:kern w:val="0"/>
                <w:sz w:val="18"/>
                <w:szCs w:val="18"/>
                <w:lang w:eastAsia="ru-RU"/>
              </w:rPr>
              <w:t>Сумма</w:t>
            </w:r>
          </w:p>
        </w:tc>
      </w:tr>
      <w:tr w:rsidR="00D30FC3" w:rsidRPr="00D30FC3" w:rsidTr="00D30FC3">
        <w:trPr>
          <w:trHeight w:val="450"/>
        </w:trPr>
        <w:tc>
          <w:tcPr>
            <w:tcW w:w="51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30FC3" w:rsidRPr="00D30FC3" w:rsidRDefault="00D30FC3" w:rsidP="00D30FC3">
            <w:pPr>
              <w:suppressAutoHyphens w:val="0"/>
              <w:spacing w:after="0" w:line="240" w:lineRule="auto"/>
              <w:jc w:val="center"/>
              <w:rPr>
                <w:rFonts w:ascii="Verdana" w:hAnsi="Verdana"/>
                <w:kern w:val="0"/>
                <w:sz w:val="18"/>
                <w:szCs w:val="18"/>
                <w:lang w:eastAsia="ru-RU"/>
              </w:rPr>
            </w:pPr>
            <w:r w:rsidRPr="00D30FC3">
              <w:rPr>
                <w:rFonts w:ascii="Verdana" w:hAnsi="Verdana"/>
                <w:kern w:val="0"/>
                <w:sz w:val="18"/>
                <w:szCs w:val="18"/>
                <w:lang w:eastAsia="ru-RU"/>
              </w:rPr>
              <w:t>1</w:t>
            </w:r>
          </w:p>
        </w:tc>
        <w:tc>
          <w:tcPr>
            <w:tcW w:w="2680" w:type="dxa"/>
            <w:tcBorders>
              <w:top w:val="single" w:sz="8" w:space="0" w:color="auto"/>
              <w:left w:val="nil"/>
              <w:bottom w:val="single" w:sz="4" w:space="0" w:color="auto"/>
              <w:right w:val="single" w:sz="4" w:space="0" w:color="auto"/>
            </w:tcBorders>
            <w:shd w:val="clear" w:color="auto" w:fill="auto"/>
            <w:vAlign w:val="center"/>
            <w:hideMark/>
          </w:tcPr>
          <w:p w:rsidR="00D30FC3" w:rsidRPr="00D30FC3" w:rsidRDefault="00D30FC3" w:rsidP="00D30FC3">
            <w:pPr>
              <w:suppressAutoHyphens w:val="0"/>
              <w:spacing w:after="0" w:line="240" w:lineRule="auto"/>
              <w:rPr>
                <w:rFonts w:ascii="Verdana" w:hAnsi="Verdana"/>
                <w:kern w:val="0"/>
                <w:sz w:val="18"/>
                <w:szCs w:val="18"/>
                <w:lang w:eastAsia="ru-RU"/>
              </w:rPr>
            </w:pPr>
            <w:r w:rsidRPr="00D30FC3">
              <w:rPr>
                <w:rFonts w:ascii="Verdana" w:hAnsi="Verdana"/>
                <w:kern w:val="0"/>
                <w:sz w:val="18"/>
                <w:szCs w:val="18"/>
                <w:lang w:eastAsia="ru-RU"/>
              </w:rPr>
              <w:t>Ультразвуковой переносной расходомер</w:t>
            </w:r>
          </w:p>
        </w:tc>
        <w:tc>
          <w:tcPr>
            <w:tcW w:w="1812" w:type="dxa"/>
            <w:tcBorders>
              <w:top w:val="single" w:sz="8" w:space="0" w:color="auto"/>
              <w:left w:val="nil"/>
              <w:bottom w:val="single" w:sz="4" w:space="0" w:color="auto"/>
              <w:right w:val="single" w:sz="4" w:space="0" w:color="auto"/>
            </w:tcBorders>
            <w:shd w:val="clear" w:color="auto" w:fill="auto"/>
            <w:vAlign w:val="center"/>
            <w:hideMark/>
          </w:tcPr>
          <w:p w:rsidR="00D30FC3" w:rsidRPr="00D30FC3" w:rsidRDefault="00D30FC3" w:rsidP="00D30FC3">
            <w:pPr>
              <w:suppressAutoHyphens w:val="0"/>
              <w:spacing w:after="0" w:line="240" w:lineRule="auto"/>
              <w:jc w:val="center"/>
              <w:rPr>
                <w:rFonts w:ascii="Verdana" w:hAnsi="Verdana"/>
                <w:kern w:val="0"/>
                <w:sz w:val="18"/>
                <w:szCs w:val="18"/>
                <w:lang w:eastAsia="ru-RU"/>
              </w:rPr>
            </w:pPr>
            <w:proofErr w:type="spellStart"/>
            <w:r w:rsidRPr="00D30FC3">
              <w:rPr>
                <w:rFonts w:ascii="Verdana" w:hAnsi="Verdana"/>
                <w:kern w:val="0"/>
                <w:sz w:val="18"/>
                <w:szCs w:val="18"/>
                <w:lang w:eastAsia="ru-RU"/>
              </w:rPr>
              <w:t>Micronics</w:t>
            </w:r>
            <w:proofErr w:type="spellEnd"/>
            <w:r w:rsidRPr="00D30FC3">
              <w:rPr>
                <w:rFonts w:ascii="Verdana" w:hAnsi="Verdana"/>
                <w:kern w:val="0"/>
                <w:sz w:val="18"/>
                <w:szCs w:val="18"/>
                <w:lang w:eastAsia="ru-RU"/>
              </w:rPr>
              <w:t xml:space="preserve"> </w:t>
            </w:r>
            <w:proofErr w:type="spellStart"/>
            <w:r w:rsidRPr="00D30FC3">
              <w:rPr>
                <w:rFonts w:ascii="Verdana" w:hAnsi="Verdana"/>
                <w:kern w:val="0"/>
                <w:sz w:val="18"/>
                <w:szCs w:val="18"/>
                <w:lang w:eastAsia="ru-RU"/>
              </w:rPr>
              <w:t>Ltd</w:t>
            </w:r>
            <w:proofErr w:type="spellEnd"/>
            <w:r w:rsidRPr="00D30FC3">
              <w:rPr>
                <w:rFonts w:ascii="Verdana" w:hAnsi="Verdana"/>
                <w:kern w:val="0"/>
                <w:sz w:val="18"/>
                <w:szCs w:val="18"/>
                <w:lang w:eastAsia="ru-RU"/>
              </w:rPr>
              <w:t>.</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rsidR="00D30FC3" w:rsidRPr="00D30FC3" w:rsidRDefault="00D30FC3" w:rsidP="00D30FC3">
            <w:pPr>
              <w:suppressAutoHyphens w:val="0"/>
              <w:spacing w:after="0" w:line="240" w:lineRule="auto"/>
              <w:jc w:val="center"/>
              <w:rPr>
                <w:rFonts w:ascii="Verdana" w:hAnsi="Verdana"/>
                <w:kern w:val="0"/>
                <w:sz w:val="18"/>
                <w:szCs w:val="18"/>
                <w:lang w:eastAsia="ru-RU"/>
              </w:rPr>
            </w:pPr>
            <w:proofErr w:type="spellStart"/>
            <w:r w:rsidRPr="00D30FC3">
              <w:rPr>
                <w:rFonts w:ascii="Verdana" w:hAnsi="Verdana"/>
                <w:kern w:val="0"/>
                <w:sz w:val="18"/>
                <w:szCs w:val="18"/>
                <w:lang w:eastAsia="ru-RU"/>
              </w:rPr>
              <w:t>Portaflow</w:t>
            </w:r>
            <w:proofErr w:type="spellEnd"/>
            <w:r w:rsidRPr="00D30FC3">
              <w:rPr>
                <w:rFonts w:ascii="Verdana" w:hAnsi="Verdana"/>
                <w:kern w:val="0"/>
                <w:sz w:val="18"/>
                <w:szCs w:val="18"/>
                <w:lang w:eastAsia="ru-RU"/>
              </w:rPr>
              <w:t xml:space="preserve"> 220В</w:t>
            </w:r>
          </w:p>
        </w:tc>
        <w:tc>
          <w:tcPr>
            <w:tcW w:w="1000" w:type="dxa"/>
            <w:tcBorders>
              <w:top w:val="single" w:sz="8" w:space="0" w:color="auto"/>
              <w:left w:val="nil"/>
              <w:bottom w:val="single" w:sz="4" w:space="0" w:color="auto"/>
              <w:right w:val="single" w:sz="4" w:space="0" w:color="auto"/>
            </w:tcBorders>
            <w:shd w:val="clear" w:color="auto" w:fill="auto"/>
            <w:vAlign w:val="center"/>
            <w:hideMark/>
          </w:tcPr>
          <w:p w:rsidR="00D30FC3" w:rsidRPr="00D30FC3" w:rsidRDefault="00D30FC3" w:rsidP="00D30FC3">
            <w:pPr>
              <w:suppressAutoHyphens w:val="0"/>
              <w:spacing w:after="0" w:line="240" w:lineRule="auto"/>
              <w:jc w:val="center"/>
              <w:rPr>
                <w:rFonts w:ascii="Verdana" w:hAnsi="Verdana"/>
                <w:kern w:val="0"/>
                <w:sz w:val="18"/>
                <w:szCs w:val="18"/>
                <w:lang w:eastAsia="ru-RU"/>
              </w:rPr>
            </w:pPr>
            <w:r w:rsidRPr="00D30FC3">
              <w:rPr>
                <w:rFonts w:ascii="Verdana" w:hAnsi="Verdana"/>
                <w:kern w:val="0"/>
                <w:sz w:val="18"/>
                <w:szCs w:val="18"/>
                <w:lang w:eastAsia="ru-RU"/>
              </w:rPr>
              <w:t>1</w:t>
            </w:r>
          </w:p>
        </w:tc>
        <w:tc>
          <w:tcPr>
            <w:tcW w:w="1574" w:type="dxa"/>
            <w:tcBorders>
              <w:top w:val="single" w:sz="8" w:space="0" w:color="auto"/>
              <w:left w:val="nil"/>
              <w:bottom w:val="single" w:sz="4" w:space="0" w:color="auto"/>
              <w:right w:val="single" w:sz="4" w:space="0" w:color="auto"/>
            </w:tcBorders>
            <w:shd w:val="clear" w:color="auto" w:fill="auto"/>
            <w:vAlign w:val="center"/>
            <w:hideMark/>
          </w:tcPr>
          <w:p w:rsidR="00D30FC3" w:rsidRPr="00D30FC3" w:rsidRDefault="00D30FC3" w:rsidP="00D30FC3">
            <w:pPr>
              <w:suppressAutoHyphens w:val="0"/>
              <w:spacing w:after="0" w:line="240" w:lineRule="auto"/>
              <w:jc w:val="center"/>
              <w:rPr>
                <w:rFonts w:ascii="Verdana" w:hAnsi="Verdana"/>
                <w:kern w:val="0"/>
                <w:sz w:val="18"/>
                <w:szCs w:val="18"/>
                <w:lang w:eastAsia="ru-RU"/>
              </w:rPr>
            </w:pPr>
            <w:r w:rsidRPr="00D30FC3">
              <w:rPr>
                <w:rFonts w:ascii="Verdana" w:hAnsi="Verdana"/>
                <w:kern w:val="0"/>
                <w:sz w:val="18"/>
                <w:szCs w:val="18"/>
                <w:lang w:eastAsia="ru-RU"/>
              </w:rPr>
              <w:t>176 876,00р.</w:t>
            </w:r>
          </w:p>
        </w:tc>
        <w:tc>
          <w:tcPr>
            <w:tcW w:w="1823" w:type="dxa"/>
            <w:tcBorders>
              <w:top w:val="single" w:sz="8" w:space="0" w:color="auto"/>
              <w:left w:val="nil"/>
              <w:bottom w:val="single" w:sz="4" w:space="0" w:color="auto"/>
              <w:right w:val="single" w:sz="8" w:space="0" w:color="auto"/>
            </w:tcBorders>
            <w:shd w:val="clear" w:color="auto" w:fill="auto"/>
            <w:vAlign w:val="center"/>
            <w:hideMark/>
          </w:tcPr>
          <w:p w:rsidR="00D30FC3" w:rsidRPr="00D30FC3" w:rsidRDefault="00D30FC3" w:rsidP="00D30FC3">
            <w:pPr>
              <w:suppressAutoHyphens w:val="0"/>
              <w:spacing w:after="0" w:line="240" w:lineRule="auto"/>
              <w:jc w:val="center"/>
              <w:rPr>
                <w:rFonts w:ascii="Verdana" w:hAnsi="Verdana"/>
                <w:kern w:val="0"/>
                <w:sz w:val="18"/>
                <w:szCs w:val="18"/>
                <w:lang w:eastAsia="ru-RU"/>
              </w:rPr>
            </w:pPr>
            <w:r w:rsidRPr="00D30FC3">
              <w:rPr>
                <w:rFonts w:ascii="Verdana" w:hAnsi="Verdana"/>
                <w:kern w:val="0"/>
                <w:sz w:val="18"/>
                <w:szCs w:val="18"/>
                <w:lang w:eastAsia="ru-RU"/>
              </w:rPr>
              <w:t>176 876,00р.</w:t>
            </w:r>
          </w:p>
        </w:tc>
      </w:tr>
      <w:tr w:rsidR="00D30FC3" w:rsidRPr="00D30FC3" w:rsidTr="00D30FC3">
        <w:trPr>
          <w:trHeight w:val="255"/>
        </w:trPr>
        <w:tc>
          <w:tcPr>
            <w:tcW w:w="511" w:type="dxa"/>
            <w:tcBorders>
              <w:top w:val="nil"/>
              <w:left w:val="single" w:sz="8" w:space="0" w:color="auto"/>
              <w:bottom w:val="single" w:sz="4" w:space="0" w:color="auto"/>
              <w:right w:val="single" w:sz="4" w:space="0" w:color="auto"/>
            </w:tcBorders>
            <w:shd w:val="clear" w:color="auto" w:fill="auto"/>
            <w:vAlign w:val="center"/>
            <w:hideMark/>
          </w:tcPr>
          <w:p w:rsidR="00D30FC3" w:rsidRPr="00D30FC3" w:rsidRDefault="00D30FC3" w:rsidP="00D30FC3">
            <w:pPr>
              <w:suppressAutoHyphens w:val="0"/>
              <w:spacing w:after="0" w:line="240" w:lineRule="auto"/>
              <w:jc w:val="center"/>
              <w:rPr>
                <w:rFonts w:ascii="Verdana" w:hAnsi="Verdana"/>
                <w:kern w:val="0"/>
                <w:sz w:val="18"/>
                <w:szCs w:val="18"/>
                <w:lang w:eastAsia="ru-RU"/>
              </w:rPr>
            </w:pPr>
            <w:r w:rsidRPr="00D30FC3">
              <w:rPr>
                <w:rFonts w:ascii="Verdana" w:hAnsi="Verdana"/>
                <w:kern w:val="0"/>
                <w:sz w:val="18"/>
                <w:szCs w:val="18"/>
                <w:lang w:eastAsia="ru-RU"/>
              </w:rPr>
              <w:t>2</w:t>
            </w:r>
          </w:p>
        </w:tc>
        <w:tc>
          <w:tcPr>
            <w:tcW w:w="2680" w:type="dxa"/>
            <w:tcBorders>
              <w:top w:val="nil"/>
              <w:left w:val="nil"/>
              <w:bottom w:val="single" w:sz="4" w:space="0" w:color="auto"/>
              <w:right w:val="single" w:sz="4" w:space="0" w:color="auto"/>
            </w:tcBorders>
            <w:shd w:val="clear" w:color="auto" w:fill="auto"/>
            <w:vAlign w:val="center"/>
            <w:hideMark/>
          </w:tcPr>
          <w:p w:rsidR="00D30FC3" w:rsidRPr="00D30FC3" w:rsidRDefault="00D30FC3" w:rsidP="00D30FC3">
            <w:pPr>
              <w:suppressAutoHyphens w:val="0"/>
              <w:spacing w:after="0" w:line="240" w:lineRule="auto"/>
              <w:rPr>
                <w:rFonts w:ascii="Verdana" w:hAnsi="Verdana"/>
                <w:kern w:val="0"/>
                <w:sz w:val="18"/>
                <w:szCs w:val="18"/>
                <w:lang w:eastAsia="ru-RU"/>
              </w:rPr>
            </w:pPr>
            <w:proofErr w:type="spellStart"/>
            <w:r w:rsidRPr="00D30FC3">
              <w:rPr>
                <w:rFonts w:ascii="Verdana" w:hAnsi="Verdana"/>
                <w:kern w:val="0"/>
                <w:sz w:val="18"/>
                <w:szCs w:val="18"/>
                <w:lang w:eastAsia="ru-RU"/>
              </w:rPr>
              <w:t>Термогигроанемометр</w:t>
            </w:r>
            <w:proofErr w:type="spellEnd"/>
          </w:p>
        </w:tc>
        <w:tc>
          <w:tcPr>
            <w:tcW w:w="1812" w:type="dxa"/>
            <w:tcBorders>
              <w:top w:val="nil"/>
              <w:left w:val="nil"/>
              <w:bottom w:val="single" w:sz="4" w:space="0" w:color="auto"/>
              <w:right w:val="single" w:sz="4" w:space="0" w:color="auto"/>
            </w:tcBorders>
            <w:shd w:val="clear" w:color="auto" w:fill="auto"/>
            <w:vAlign w:val="center"/>
            <w:hideMark/>
          </w:tcPr>
          <w:p w:rsidR="00D30FC3" w:rsidRPr="00D30FC3" w:rsidRDefault="00D30FC3" w:rsidP="00D30FC3">
            <w:pPr>
              <w:suppressAutoHyphens w:val="0"/>
              <w:spacing w:after="0" w:line="240" w:lineRule="auto"/>
              <w:jc w:val="center"/>
              <w:rPr>
                <w:rFonts w:ascii="Verdana" w:hAnsi="Verdana"/>
                <w:kern w:val="0"/>
                <w:sz w:val="18"/>
                <w:szCs w:val="18"/>
                <w:lang w:eastAsia="ru-RU"/>
              </w:rPr>
            </w:pPr>
            <w:proofErr w:type="spellStart"/>
            <w:r w:rsidRPr="00D30FC3">
              <w:rPr>
                <w:rFonts w:ascii="Verdana" w:hAnsi="Verdana"/>
                <w:kern w:val="0"/>
                <w:sz w:val="18"/>
                <w:szCs w:val="18"/>
                <w:lang w:eastAsia="ru-RU"/>
              </w:rPr>
              <w:t>Testo</w:t>
            </w:r>
            <w:proofErr w:type="spellEnd"/>
          </w:p>
        </w:tc>
        <w:tc>
          <w:tcPr>
            <w:tcW w:w="1620" w:type="dxa"/>
            <w:tcBorders>
              <w:top w:val="nil"/>
              <w:left w:val="nil"/>
              <w:bottom w:val="single" w:sz="4" w:space="0" w:color="auto"/>
              <w:right w:val="single" w:sz="4" w:space="0" w:color="auto"/>
            </w:tcBorders>
            <w:shd w:val="clear" w:color="auto" w:fill="auto"/>
            <w:vAlign w:val="center"/>
            <w:hideMark/>
          </w:tcPr>
          <w:p w:rsidR="00D30FC3" w:rsidRPr="00D30FC3" w:rsidRDefault="00D30FC3" w:rsidP="00D30FC3">
            <w:pPr>
              <w:suppressAutoHyphens w:val="0"/>
              <w:spacing w:after="0" w:line="240" w:lineRule="auto"/>
              <w:jc w:val="center"/>
              <w:rPr>
                <w:rFonts w:ascii="Verdana" w:hAnsi="Verdana"/>
                <w:kern w:val="0"/>
                <w:sz w:val="18"/>
                <w:szCs w:val="18"/>
                <w:lang w:eastAsia="ru-RU"/>
              </w:rPr>
            </w:pPr>
            <w:r w:rsidRPr="00D30FC3">
              <w:rPr>
                <w:rFonts w:ascii="Verdana" w:hAnsi="Verdana"/>
                <w:kern w:val="0"/>
                <w:sz w:val="18"/>
                <w:szCs w:val="18"/>
                <w:lang w:eastAsia="ru-RU"/>
              </w:rPr>
              <w:t>410-2</w:t>
            </w:r>
          </w:p>
        </w:tc>
        <w:tc>
          <w:tcPr>
            <w:tcW w:w="1000" w:type="dxa"/>
            <w:tcBorders>
              <w:top w:val="nil"/>
              <w:left w:val="nil"/>
              <w:bottom w:val="single" w:sz="4" w:space="0" w:color="auto"/>
              <w:right w:val="single" w:sz="4" w:space="0" w:color="auto"/>
            </w:tcBorders>
            <w:shd w:val="clear" w:color="auto" w:fill="auto"/>
            <w:vAlign w:val="center"/>
            <w:hideMark/>
          </w:tcPr>
          <w:p w:rsidR="00D30FC3" w:rsidRPr="00D30FC3" w:rsidRDefault="00D30FC3" w:rsidP="00D30FC3">
            <w:pPr>
              <w:suppressAutoHyphens w:val="0"/>
              <w:spacing w:after="0" w:line="240" w:lineRule="auto"/>
              <w:jc w:val="center"/>
              <w:rPr>
                <w:rFonts w:ascii="Verdana" w:hAnsi="Verdana"/>
                <w:kern w:val="0"/>
                <w:sz w:val="18"/>
                <w:szCs w:val="18"/>
                <w:lang w:eastAsia="ru-RU"/>
              </w:rPr>
            </w:pPr>
            <w:r w:rsidRPr="00D30FC3">
              <w:rPr>
                <w:rFonts w:ascii="Verdana" w:hAnsi="Verdana"/>
                <w:kern w:val="0"/>
                <w:sz w:val="18"/>
                <w:szCs w:val="18"/>
                <w:lang w:eastAsia="ru-RU"/>
              </w:rPr>
              <w:t>1</w:t>
            </w:r>
          </w:p>
        </w:tc>
        <w:tc>
          <w:tcPr>
            <w:tcW w:w="1574" w:type="dxa"/>
            <w:tcBorders>
              <w:top w:val="nil"/>
              <w:left w:val="nil"/>
              <w:bottom w:val="single" w:sz="4" w:space="0" w:color="auto"/>
              <w:right w:val="single" w:sz="4" w:space="0" w:color="auto"/>
            </w:tcBorders>
            <w:shd w:val="clear" w:color="auto" w:fill="auto"/>
            <w:vAlign w:val="center"/>
            <w:hideMark/>
          </w:tcPr>
          <w:p w:rsidR="00D30FC3" w:rsidRPr="00D30FC3" w:rsidRDefault="00D30FC3" w:rsidP="00D30FC3">
            <w:pPr>
              <w:suppressAutoHyphens w:val="0"/>
              <w:spacing w:after="0" w:line="240" w:lineRule="auto"/>
              <w:jc w:val="center"/>
              <w:rPr>
                <w:rFonts w:ascii="Verdana" w:hAnsi="Verdana"/>
                <w:kern w:val="0"/>
                <w:sz w:val="18"/>
                <w:szCs w:val="18"/>
                <w:lang w:eastAsia="ru-RU"/>
              </w:rPr>
            </w:pPr>
            <w:r w:rsidRPr="00D30FC3">
              <w:rPr>
                <w:rFonts w:ascii="Verdana" w:hAnsi="Verdana"/>
                <w:kern w:val="0"/>
                <w:sz w:val="18"/>
                <w:szCs w:val="18"/>
                <w:lang w:eastAsia="ru-RU"/>
              </w:rPr>
              <w:t>15 250,00р.</w:t>
            </w:r>
          </w:p>
        </w:tc>
        <w:tc>
          <w:tcPr>
            <w:tcW w:w="1823" w:type="dxa"/>
            <w:tcBorders>
              <w:top w:val="nil"/>
              <w:left w:val="nil"/>
              <w:bottom w:val="single" w:sz="4" w:space="0" w:color="auto"/>
              <w:right w:val="single" w:sz="8" w:space="0" w:color="auto"/>
            </w:tcBorders>
            <w:shd w:val="clear" w:color="auto" w:fill="auto"/>
            <w:vAlign w:val="center"/>
            <w:hideMark/>
          </w:tcPr>
          <w:p w:rsidR="00D30FC3" w:rsidRPr="00D30FC3" w:rsidRDefault="00D30FC3" w:rsidP="00D30FC3">
            <w:pPr>
              <w:suppressAutoHyphens w:val="0"/>
              <w:spacing w:after="0" w:line="240" w:lineRule="auto"/>
              <w:jc w:val="center"/>
              <w:rPr>
                <w:rFonts w:ascii="Verdana" w:hAnsi="Verdana"/>
                <w:kern w:val="0"/>
                <w:sz w:val="18"/>
                <w:szCs w:val="18"/>
                <w:lang w:eastAsia="ru-RU"/>
              </w:rPr>
            </w:pPr>
            <w:r w:rsidRPr="00D30FC3">
              <w:rPr>
                <w:rFonts w:ascii="Verdana" w:hAnsi="Verdana"/>
                <w:kern w:val="0"/>
                <w:sz w:val="18"/>
                <w:szCs w:val="18"/>
                <w:lang w:eastAsia="ru-RU"/>
              </w:rPr>
              <w:t>15 250,00р.</w:t>
            </w:r>
          </w:p>
        </w:tc>
      </w:tr>
      <w:tr w:rsidR="00D30FC3" w:rsidRPr="00D30FC3" w:rsidTr="00D30FC3">
        <w:trPr>
          <w:trHeight w:val="450"/>
        </w:trPr>
        <w:tc>
          <w:tcPr>
            <w:tcW w:w="511" w:type="dxa"/>
            <w:tcBorders>
              <w:top w:val="nil"/>
              <w:left w:val="single" w:sz="8" w:space="0" w:color="auto"/>
              <w:bottom w:val="single" w:sz="4" w:space="0" w:color="auto"/>
              <w:right w:val="single" w:sz="4" w:space="0" w:color="auto"/>
            </w:tcBorders>
            <w:shd w:val="clear" w:color="auto" w:fill="auto"/>
            <w:vAlign w:val="center"/>
            <w:hideMark/>
          </w:tcPr>
          <w:p w:rsidR="00D30FC3" w:rsidRPr="00D30FC3" w:rsidRDefault="00D30FC3" w:rsidP="00D30FC3">
            <w:pPr>
              <w:suppressAutoHyphens w:val="0"/>
              <w:spacing w:after="0" w:line="240" w:lineRule="auto"/>
              <w:jc w:val="center"/>
              <w:rPr>
                <w:rFonts w:ascii="Verdana" w:hAnsi="Verdana"/>
                <w:kern w:val="0"/>
                <w:sz w:val="18"/>
                <w:szCs w:val="18"/>
                <w:lang w:eastAsia="ru-RU"/>
              </w:rPr>
            </w:pPr>
            <w:r w:rsidRPr="00D30FC3">
              <w:rPr>
                <w:rFonts w:ascii="Verdana" w:hAnsi="Verdana"/>
                <w:kern w:val="0"/>
                <w:sz w:val="18"/>
                <w:szCs w:val="18"/>
                <w:lang w:eastAsia="ru-RU"/>
              </w:rPr>
              <w:t>3</w:t>
            </w:r>
          </w:p>
        </w:tc>
        <w:tc>
          <w:tcPr>
            <w:tcW w:w="2680" w:type="dxa"/>
            <w:tcBorders>
              <w:top w:val="nil"/>
              <w:left w:val="nil"/>
              <w:bottom w:val="single" w:sz="4" w:space="0" w:color="auto"/>
              <w:right w:val="single" w:sz="4" w:space="0" w:color="auto"/>
            </w:tcBorders>
            <w:shd w:val="clear" w:color="auto" w:fill="auto"/>
            <w:vAlign w:val="center"/>
            <w:hideMark/>
          </w:tcPr>
          <w:p w:rsidR="00D30FC3" w:rsidRPr="00D30FC3" w:rsidRDefault="00D30FC3" w:rsidP="00D30FC3">
            <w:pPr>
              <w:suppressAutoHyphens w:val="0"/>
              <w:spacing w:after="0" w:line="240" w:lineRule="auto"/>
              <w:rPr>
                <w:rFonts w:ascii="Verdana" w:hAnsi="Verdana"/>
                <w:kern w:val="0"/>
                <w:sz w:val="18"/>
                <w:szCs w:val="18"/>
                <w:lang w:eastAsia="ru-RU"/>
              </w:rPr>
            </w:pPr>
            <w:proofErr w:type="spellStart"/>
            <w:r w:rsidRPr="00D30FC3">
              <w:rPr>
                <w:rFonts w:ascii="Verdana" w:hAnsi="Verdana"/>
                <w:kern w:val="0"/>
                <w:sz w:val="18"/>
                <w:szCs w:val="18"/>
                <w:lang w:eastAsia="ru-RU"/>
              </w:rPr>
              <w:t>Тепловизор</w:t>
            </w:r>
            <w:proofErr w:type="spellEnd"/>
          </w:p>
        </w:tc>
        <w:tc>
          <w:tcPr>
            <w:tcW w:w="1812" w:type="dxa"/>
            <w:tcBorders>
              <w:top w:val="nil"/>
              <w:left w:val="nil"/>
              <w:bottom w:val="single" w:sz="4" w:space="0" w:color="auto"/>
              <w:right w:val="single" w:sz="4" w:space="0" w:color="auto"/>
            </w:tcBorders>
            <w:shd w:val="clear" w:color="auto" w:fill="auto"/>
            <w:vAlign w:val="center"/>
            <w:hideMark/>
          </w:tcPr>
          <w:p w:rsidR="00D30FC3" w:rsidRPr="00D30FC3" w:rsidRDefault="00D30FC3" w:rsidP="00D30FC3">
            <w:pPr>
              <w:suppressAutoHyphens w:val="0"/>
              <w:spacing w:after="0" w:line="240" w:lineRule="auto"/>
              <w:jc w:val="center"/>
              <w:rPr>
                <w:rFonts w:ascii="Verdana" w:hAnsi="Verdana"/>
                <w:kern w:val="0"/>
                <w:sz w:val="18"/>
                <w:szCs w:val="18"/>
                <w:lang w:eastAsia="ru-RU"/>
              </w:rPr>
            </w:pPr>
            <w:proofErr w:type="spellStart"/>
            <w:r w:rsidRPr="00D30FC3">
              <w:rPr>
                <w:rFonts w:ascii="Verdana" w:hAnsi="Verdana"/>
                <w:kern w:val="0"/>
                <w:sz w:val="18"/>
                <w:szCs w:val="18"/>
                <w:lang w:eastAsia="ru-RU"/>
              </w:rPr>
              <w:t>Testo</w:t>
            </w:r>
            <w:proofErr w:type="spellEnd"/>
          </w:p>
        </w:tc>
        <w:tc>
          <w:tcPr>
            <w:tcW w:w="1620" w:type="dxa"/>
            <w:tcBorders>
              <w:top w:val="nil"/>
              <w:left w:val="nil"/>
              <w:bottom w:val="single" w:sz="4" w:space="0" w:color="auto"/>
              <w:right w:val="single" w:sz="4" w:space="0" w:color="auto"/>
            </w:tcBorders>
            <w:shd w:val="clear" w:color="auto" w:fill="auto"/>
            <w:vAlign w:val="center"/>
            <w:hideMark/>
          </w:tcPr>
          <w:p w:rsidR="00D30FC3" w:rsidRPr="00D30FC3" w:rsidRDefault="00D30FC3" w:rsidP="00D30FC3">
            <w:pPr>
              <w:suppressAutoHyphens w:val="0"/>
              <w:spacing w:after="0" w:line="240" w:lineRule="auto"/>
              <w:jc w:val="center"/>
              <w:rPr>
                <w:rFonts w:ascii="Verdana" w:hAnsi="Verdana"/>
                <w:kern w:val="0"/>
                <w:sz w:val="18"/>
                <w:szCs w:val="18"/>
                <w:lang w:eastAsia="ru-RU"/>
              </w:rPr>
            </w:pPr>
            <w:r w:rsidRPr="00D30FC3">
              <w:rPr>
                <w:rFonts w:ascii="Verdana" w:hAnsi="Verdana"/>
                <w:kern w:val="0"/>
                <w:sz w:val="18"/>
                <w:szCs w:val="18"/>
                <w:lang w:eastAsia="ru-RU"/>
              </w:rPr>
              <w:t>875-2 Комплект</w:t>
            </w:r>
          </w:p>
        </w:tc>
        <w:tc>
          <w:tcPr>
            <w:tcW w:w="1000" w:type="dxa"/>
            <w:tcBorders>
              <w:top w:val="nil"/>
              <w:left w:val="nil"/>
              <w:bottom w:val="single" w:sz="4" w:space="0" w:color="auto"/>
              <w:right w:val="single" w:sz="4" w:space="0" w:color="auto"/>
            </w:tcBorders>
            <w:shd w:val="clear" w:color="auto" w:fill="auto"/>
            <w:vAlign w:val="center"/>
            <w:hideMark/>
          </w:tcPr>
          <w:p w:rsidR="00D30FC3" w:rsidRPr="00D30FC3" w:rsidRDefault="00D30FC3" w:rsidP="00D30FC3">
            <w:pPr>
              <w:suppressAutoHyphens w:val="0"/>
              <w:spacing w:after="0" w:line="240" w:lineRule="auto"/>
              <w:jc w:val="center"/>
              <w:rPr>
                <w:rFonts w:ascii="Verdana" w:hAnsi="Verdana"/>
                <w:kern w:val="0"/>
                <w:sz w:val="18"/>
                <w:szCs w:val="18"/>
                <w:lang w:eastAsia="ru-RU"/>
              </w:rPr>
            </w:pPr>
            <w:r w:rsidRPr="00D30FC3">
              <w:rPr>
                <w:rFonts w:ascii="Verdana" w:hAnsi="Verdana"/>
                <w:kern w:val="0"/>
                <w:sz w:val="18"/>
                <w:szCs w:val="18"/>
                <w:lang w:eastAsia="ru-RU"/>
              </w:rPr>
              <w:t>1</w:t>
            </w:r>
          </w:p>
        </w:tc>
        <w:tc>
          <w:tcPr>
            <w:tcW w:w="1574" w:type="dxa"/>
            <w:tcBorders>
              <w:top w:val="nil"/>
              <w:left w:val="nil"/>
              <w:bottom w:val="single" w:sz="4" w:space="0" w:color="auto"/>
              <w:right w:val="single" w:sz="4" w:space="0" w:color="auto"/>
            </w:tcBorders>
            <w:shd w:val="clear" w:color="auto" w:fill="auto"/>
            <w:vAlign w:val="center"/>
            <w:hideMark/>
          </w:tcPr>
          <w:p w:rsidR="00D30FC3" w:rsidRPr="00D30FC3" w:rsidRDefault="00D30FC3" w:rsidP="00D30FC3">
            <w:pPr>
              <w:suppressAutoHyphens w:val="0"/>
              <w:spacing w:after="0" w:line="240" w:lineRule="auto"/>
              <w:jc w:val="center"/>
              <w:rPr>
                <w:rFonts w:ascii="Verdana" w:hAnsi="Verdana"/>
                <w:kern w:val="0"/>
                <w:sz w:val="18"/>
                <w:szCs w:val="18"/>
                <w:lang w:eastAsia="ru-RU"/>
              </w:rPr>
            </w:pPr>
            <w:r w:rsidRPr="00D30FC3">
              <w:rPr>
                <w:rFonts w:ascii="Verdana" w:hAnsi="Verdana"/>
                <w:kern w:val="0"/>
                <w:sz w:val="18"/>
                <w:szCs w:val="18"/>
                <w:lang w:eastAsia="ru-RU"/>
              </w:rPr>
              <w:t>255 500,00р.</w:t>
            </w:r>
          </w:p>
        </w:tc>
        <w:tc>
          <w:tcPr>
            <w:tcW w:w="1823" w:type="dxa"/>
            <w:tcBorders>
              <w:top w:val="nil"/>
              <w:left w:val="nil"/>
              <w:bottom w:val="single" w:sz="4" w:space="0" w:color="auto"/>
              <w:right w:val="single" w:sz="8" w:space="0" w:color="auto"/>
            </w:tcBorders>
            <w:shd w:val="clear" w:color="auto" w:fill="auto"/>
            <w:vAlign w:val="center"/>
            <w:hideMark/>
          </w:tcPr>
          <w:p w:rsidR="00D30FC3" w:rsidRPr="00D30FC3" w:rsidRDefault="00D30FC3" w:rsidP="00D30FC3">
            <w:pPr>
              <w:suppressAutoHyphens w:val="0"/>
              <w:spacing w:after="0" w:line="240" w:lineRule="auto"/>
              <w:jc w:val="center"/>
              <w:rPr>
                <w:rFonts w:ascii="Verdana" w:hAnsi="Verdana"/>
                <w:kern w:val="0"/>
                <w:sz w:val="18"/>
                <w:szCs w:val="18"/>
                <w:lang w:eastAsia="ru-RU"/>
              </w:rPr>
            </w:pPr>
            <w:r w:rsidRPr="00D30FC3">
              <w:rPr>
                <w:rFonts w:ascii="Verdana" w:hAnsi="Verdana"/>
                <w:kern w:val="0"/>
                <w:sz w:val="18"/>
                <w:szCs w:val="18"/>
                <w:lang w:eastAsia="ru-RU"/>
              </w:rPr>
              <w:t>255 500,00р.</w:t>
            </w:r>
          </w:p>
        </w:tc>
      </w:tr>
      <w:tr w:rsidR="00D30FC3" w:rsidRPr="00D30FC3" w:rsidTr="00D30FC3">
        <w:trPr>
          <w:trHeight w:val="1350"/>
        </w:trPr>
        <w:tc>
          <w:tcPr>
            <w:tcW w:w="511" w:type="dxa"/>
            <w:tcBorders>
              <w:top w:val="nil"/>
              <w:left w:val="single" w:sz="8" w:space="0" w:color="auto"/>
              <w:bottom w:val="single" w:sz="4" w:space="0" w:color="auto"/>
              <w:right w:val="single" w:sz="4" w:space="0" w:color="auto"/>
            </w:tcBorders>
            <w:shd w:val="clear" w:color="auto" w:fill="auto"/>
            <w:vAlign w:val="center"/>
            <w:hideMark/>
          </w:tcPr>
          <w:p w:rsidR="00D30FC3" w:rsidRPr="00D30FC3" w:rsidRDefault="00D30FC3" w:rsidP="00D30FC3">
            <w:pPr>
              <w:suppressAutoHyphens w:val="0"/>
              <w:spacing w:after="0" w:line="240" w:lineRule="auto"/>
              <w:jc w:val="center"/>
              <w:rPr>
                <w:rFonts w:ascii="Verdana" w:hAnsi="Verdana"/>
                <w:kern w:val="0"/>
                <w:sz w:val="18"/>
                <w:szCs w:val="18"/>
                <w:lang w:eastAsia="ru-RU"/>
              </w:rPr>
            </w:pPr>
            <w:r>
              <w:rPr>
                <w:rFonts w:ascii="Verdana" w:hAnsi="Verdana"/>
                <w:kern w:val="0"/>
                <w:sz w:val="18"/>
                <w:szCs w:val="18"/>
                <w:lang w:eastAsia="ru-RU"/>
              </w:rPr>
              <w:t>4</w:t>
            </w:r>
          </w:p>
        </w:tc>
        <w:tc>
          <w:tcPr>
            <w:tcW w:w="2680" w:type="dxa"/>
            <w:tcBorders>
              <w:top w:val="nil"/>
              <w:left w:val="nil"/>
              <w:bottom w:val="single" w:sz="4" w:space="0" w:color="auto"/>
              <w:right w:val="single" w:sz="4" w:space="0" w:color="auto"/>
            </w:tcBorders>
            <w:shd w:val="clear" w:color="auto" w:fill="auto"/>
            <w:vAlign w:val="center"/>
            <w:hideMark/>
          </w:tcPr>
          <w:p w:rsidR="00D30FC3" w:rsidRPr="00D30FC3" w:rsidRDefault="00D30FC3" w:rsidP="00D30FC3">
            <w:pPr>
              <w:suppressAutoHyphens w:val="0"/>
              <w:spacing w:after="0" w:line="240" w:lineRule="auto"/>
              <w:rPr>
                <w:rFonts w:ascii="Verdana" w:hAnsi="Verdana"/>
                <w:kern w:val="0"/>
                <w:sz w:val="18"/>
                <w:szCs w:val="18"/>
                <w:lang w:eastAsia="ru-RU"/>
              </w:rPr>
            </w:pPr>
            <w:proofErr w:type="gramStart"/>
            <w:r w:rsidRPr="00D30FC3">
              <w:rPr>
                <w:rFonts w:ascii="Verdana" w:hAnsi="Verdana"/>
                <w:kern w:val="0"/>
                <w:sz w:val="18"/>
                <w:szCs w:val="18"/>
                <w:lang w:eastAsia="ru-RU"/>
              </w:rPr>
              <w:t>Базовый комплект AR.5L kit-4: процессорный блок AR.5L*), клещи CP-2000/200 (3 шт.), клещи CPR – 1000 (1 шт.), фирменная сумка.</w:t>
            </w:r>
            <w:proofErr w:type="gramEnd"/>
          </w:p>
        </w:tc>
        <w:tc>
          <w:tcPr>
            <w:tcW w:w="1812" w:type="dxa"/>
            <w:tcBorders>
              <w:top w:val="nil"/>
              <w:left w:val="nil"/>
              <w:bottom w:val="single" w:sz="4" w:space="0" w:color="auto"/>
              <w:right w:val="single" w:sz="4" w:space="0" w:color="auto"/>
            </w:tcBorders>
            <w:shd w:val="clear" w:color="auto" w:fill="auto"/>
            <w:vAlign w:val="center"/>
            <w:hideMark/>
          </w:tcPr>
          <w:p w:rsidR="00D30FC3" w:rsidRPr="00D30FC3" w:rsidRDefault="00D30FC3" w:rsidP="00D30FC3">
            <w:pPr>
              <w:suppressAutoHyphens w:val="0"/>
              <w:spacing w:after="0" w:line="240" w:lineRule="auto"/>
              <w:jc w:val="center"/>
              <w:rPr>
                <w:rFonts w:ascii="Verdana" w:hAnsi="Verdana"/>
                <w:kern w:val="0"/>
                <w:sz w:val="18"/>
                <w:szCs w:val="18"/>
                <w:lang w:eastAsia="ru-RU"/>
              </w:rPr>
            </w:pPr>
            <w:proofErr w:type="spellStart"/>
            <w:r w:rsidRPr="00D30FC3">
              <w:rPr>
                <w:rFonts w:ascii="Verdana" w:hAnsi="Verdana"/>
                <w:kern w:val="0"/>
                <w:sz w:val="18"/>
                <w:szCs w:val="18"/>
                <w:lang w:eastAsia="ru-RU"/>
              </w:rPr>
              <w:t>Circutor</w:t>
            </w:r>
            <w:proofErr w:type="spellEnd"/>
          </w:p>
        </w:tc>
        <w:tc>
          <w:tcPr>
            <w:tcW w:w="1620" w:type="dxa"/>
            <w:tcBorders>
              <w:top w:val="nil"/>
              <w:left w:val="nil"/>
              <w:bottom w:val="single" w:sz="4" w:space="0" w:color="auto"/>
              <w:right w:val="single" w:sz="4" w:space="0" w:color="auto"/>
            </w:tcBorders>
            <w:shd w:val="clear" w:color="auto" w:fill="auto"/>
            <w:vAlign w:val="center"/>
            <w:hideMark/>
          </w:tcPr>
          <w:p w:rsidR="00D30FC3" w:rsidRPr="00D30FC3" w:rsidRDefault="00D30FC3" w:rsidP="00D30FC3">
            <w:pPr>
              <w:suppressAutoHyphens w:val="0"/>
              <w:spacing w:after="0" w:line="240" w:lineRule="auto"/>
              <w:jc w:val="center"/>
              <w:rPr>
                <w:rFonts w:ascii="Verdana" w:hAnsi="Verdana"/>
                <w:kern w:val="0"/>
                <w:sz w:val="18"/>
                <w:szCs w:val="18"/>
                <w:lang w:eastAsia="ru-RU"/>
              </w:rPr>
            </w:pPr>
            <w:r w:rsidRPr="00D30FC3">
              <w:rPr>
                <w:rFonts w:ascii="Verdana" w:hAnsi="Verdana"/>
                <w:kern w:val="0"/>
                <w:sz w:val="18"/>
                <w:szCs w:val="18"/>
                <w:lang w:eastAsia="ru-RU"/>
              </w:rPr>
              <w:t>М80821</w:t>
            </w:r>
          </w:p>
        </w:tc>
        <w:tc>
          <w:tcPr>
            <w:tcW w:w="1000" w:type="dxa"/>
            <w:tcBorders>
              <w:top w:val="nil"/>
              <w:left w:val="nil"/>
              <w:bottom w:val="single" w:sz="4" w:space="0" w:color="auto"/>
              <w:right w:val="single" w:sz="4" w:space="0" w:color="auto"/>
            </w:tcBorders>
            <w:shd w:val="clear" w:color="auto" w:fill="auto"/>
            <w:vAlign w:val="center"/>
            <w:hideMark/>
          </w:tcPr>
          <w:p w:rsidR="00D30FC3" w:rsidRPr="00D30FC3" w:rsidRDefault="00D30FC3" w:rsidP="00D30FC3">
            <w:pPr>
              <w:suppressAutoHyphens w:val="0"/>
              <w:spacing w:after="0" w:line="240" w:lineRule="auto"/>
              <w:jc w:val="center"/>
              <w:rPr>
                <w:rFonts w:ascii="Verdana" w:hAnsi="Verdana"/>
                <w:kern w:val="0"/>
                <w:sz w:val="18"/>
                <w:szCs w:val="18"/>
                <w:lang w:eastAsia="ru-RU"/>
              </w:rPr>
            </w:pPr>
            <w:r w:rsidRPr="00D30FC3">
              <w:rPr>
                <w:rFonts w:ascii="Verdana" w:hAnsi="Verdana"/>
                <w:kern w:val="0"/>
                <w:sz w:val="18"/>
                <w:szCs w:val="18"/>
                <w:lang w:eastAsia="ru-RU"/>
              </w:rPr>
              <w:t>1</w:t>
            </w:r>
          </w:p>
        </w:tc>
        <w:tc>
          <w:tcPr>
            <w:tcW w:w="1574" w:type="dxa"/>
            <w:tcBorders>
              <w:top w:val="nil"/>
              <w:left w:val="nil"/>
              <w:bottom w:val="single" w:sz="4" w:space="0" w:color="auto"/>
              <w:right w:val="single" w:sz="4" w:space="0" w:color="auto"/>
            </w:tcBorders>
            <w:shd w:val="clear" w:color="auto" w:fill="auto"/>
            <w:vAlign w:val="center"/>
            <w:hideMark/>
          </w:tcPr>
          <w:p w:rsidR="00D30FC3" w:rsidRPr="00D30FC3" w:rsidRDefault="00D30FC3" w:rsidP="00D30FC3">
            <w:pPr>
              <w:suppressAutoHyphens w:val="0"/>
              <w:spacing w:after="0" w:line="240" w:lineRule="auto"/>
              <w:jc w:val="center"/>
              <w:rPr>
                <w:rFonts w:ascii="Verdana" w:hAnsi="Verdana"/>
                <w:kern w:val="0"/>
                <w:sz w:val="18"/>
                <w:szCs w:val="18"/>
                <w:lang w:eastAsia="ru-RU"/>
              </w:rPr>
            </w:pPr>
            <w:r w:rsidRPr="00D30FC3">
              <w:rPr>
                <w:rFonts w:ascii="Verdana" w:hAnsi="Verdana"/>
                <w:kern w:val="0"/>
                <w:sz w:val="18"/>
                <w:szCs w:val="18"/>
                <w:lang w:eastAsia="ru-RU"/>
              </w:rPr>
              <w:t>180 770,91р.</w:t>
            </w:r>
          </w:p>
        </w:tc>
        <w:tc>
          <w:tcPr>
            <w:tcW w:w="1823" w:type="dxa"/>
            <w:tcBorders>
              <w:top w:val="nil"/>
              <w:left w:val="nil"/>
              <w:bottom w:val="single" w:sz="4" w:space="0" w:color="auto"/>
              <w:right w:val="single" w:sz="8" w:space="0" w:color="auto"/>
            </w:tcBorders>
            <w:shd w:val="clear" w:color="auto" w:fill="auto"/>
            <w:vAlign w:val="center"/>
            <w:hideMark/>
          </w:tcPr>
          <w:p w:rsidR="00D30FC3" w:rsidRPr="00D30FC3" w:rsidRDefault="00D30FC3" w:rsidP="00D30FC3">
            <w:pPr>
              <w:suppressAutoHyphens w:val="0"/>
              <w:spacing w:after="0" w:line="240" w:lineRule="auto"/>
              <w:jc w:val="center"/>
              <w:rPr>
                <w:rFonts w:ascii="Verdana" w:hAnsi="Verdana"/>
                <w:kern w:val="0"/>
                <w:sz w:val="18"/>
                <w:szCs w:val="18"/>
                <w:lang w:eastAsia="ru-RU"/>
              </w:rPr>
            </w:pPr>
            <w:r w:rsidRPr="00D30FC3">
              <w:rPr>
                <w:rFonts w:ascii="Verdana" w:hAnsi="Verdana"/>
                <w:kern w:val="0"/>
                <w:sz w:val="18"/>
                <w:szCs w:val="18"/>
                <w:lang w:eastAsia="ru-RU"/>
              </w:rPr>
              <w:t>180 770,91р.</w:t>
            </w:r>
          </w:p>
        </w:tc>
      </w:tr>
      <w:tr w:rsidR="00D30FC3" w:rsidRPr="00D30FC3" w:rsidTr="00D30FC3">
        <w:trPr>
          <w:trHeight w:val="690"/>
        </w:trPr>
        <w:tc>
          <w:tcPr>
            <w:tcW w:w="511" w:type="dxa"/>
            <w:tcBorders>
              <w:top w:val="nil"/>
              <w:left w:val="single" w:sz="8" w:space="0" w:color="auto"/>
              <w:bottom w:val="single" w:sz="8" w:space="0" w:color="auto"/>
              <w:right w:val="single" w:sz="4" w:space="0" w:color="auto"/>
            </w:tcBorders>
            <w:shd w:val="clear" w:color="auto" w:fill="auto"/>
            <w:vAlign w:val="center"/>
            <w:hideMark/>
          </w:tcPr>
          <w:p w:rsidR="00D30FC3" w:rsidRPr="00D30FC3" w:rsidRDefault="00D30FC3" w:rsidP="00D30FC3">
            <w:pPr>
              <w:suppressAutoHyphens w:val="0"/>
              <w:spacing w:after="0" w:line="240" w:lineRule="auto"/>
              <w:jc w:val="center"/>
              <w:rPr>
                <w:rFonts w:ascii="Verdana" w:hAnsi="Verdana"/>
                <w:kern w:val="0"/>
                <w:sz w:val="18"/>
                <w:szCs w:val="18"/>
                <w:lang w:eastAsia="ru-RU"/>
              </w:rPr>
            </w:pPr>
          </w:p>
        </w:tc>
        <w:tc>
          <w:tcPr>
            <w:tcW w:w="2680" w:type="dxa"/>
            <w:tcBorders>
              <w:top w:val="nil"/>
              <w:left w:val="nil"/>
              <w:bottom w:val="single" w:sz="8" w:space="0" w:color="auto"/>
              <w:right w:val="single" w:sz="4" w:space="0" w:color="auto"/>
            </w:tcBorders>
            <w:shd w:val="clear" w:color="auto" w:fill="auto"/>
            <w:vAlign w:val="center"/>
            <w:hideMark/>
          </w:tcPr>
          <w:p w:rsidR="00D30FC3" w:rsidRPr="00D30FC3" w:rsidRDefault="00D30FC3" w:rsidP="00D30FC3">
            <w:pPr>
              <w:suppressAutoHyphens w:val="0"/>
              <w:spacing w:after="0" w:line="240" w:lineRule="auto"/>
              <w:rPr>
                <w:rFonts w:ascii="Verdana" w:hAnsi="Verdana"/>
                <w:kern w:val="0"/>
                <w:sz w:val="18"/>
                <w:szCs w:val="18"/>
                <w:lang w:eastAsia="ru-RU"/>
              </w:rPr>
            </w:pPr>
            <w:r w:rsidRPr="00D30FC3">
              <w:rPr>
                <w:rFonts w:ascii="Verdana" w:hAnsi="Verdana"/>
                <w:kern w:val="0"/>
                <w:sz w:val="18"/>
                <w:szCs w:val="18"/>
                <w:lang w:eastAsia="ru-RU"/>
              </w:rPr>
              <w:t xml:space="preserve">kit-3 </w:t>
            </w:r>
            <w:proofErr w:type="gramStart"/>
            <w:r w:rsidRPr="00D30FC3">
              <w:rPr>
                <w:rFonts w:ascii="Verdana" w:hAnsi="Verdana"/>
                <w:kern w:val="0"/>
                <w:sz w:val="18"/>
                <w:szCs w:val="18"/>
                <w:lang w:eastAsia="ru-RU"/>
              </w:rPr>
              <w:t>С</w:t>
            </w:r>
            <w:proofErr w:type="gramEnd"/>
            <w:r w:rsidRPr="00D30FC3">
              <w:rPr>
                <w:rFonts w:ascii="Verdana" w:hAnsi="Verdana"/>
                <w:kern w:val="0"/>
                <w:sz w:val="18"/>
                <w:szCs w:val="18"/>
                <w:lang w:eastAsia="ru-RU"/>
              </w:rPr>
              <w:t>-</w:t>
            </w:r>
            <w:proofErr w:type="spellStart"/>
            <w:r w:rsidRPr="00D30FC3">
              <w:rPr>
                <w:rFonts w:ascii="Verdana" w:hAnsi="Verdana"/>
                <w:kern w:val="0"/>
                <w:sz w:val="18"/>
                <w:szCs w:val="18"/>
                <w:lang w:eastAsia="ru-RU"/>
              </w:rPr>
              <w:t>Flex</w:t>
            </w:r>
            <w:proofErr w:type="spellEnd"/>
            <w:r w:rsidRPr="00D30FC3">
              <w:rPr>
                <w:rFonts w:ascii="Verdana" w:hAnsi="Verdana"/>
                <w:kern w:val="0"/>
                <w:sz w:val="18"/>
                <w:szCs w:val="18"/>
                <w:lang w:eastAsia="ru-RU"/>
              </w:rPr>
              <w:t xml:space="preserve"> 20k/2k/200 -80 см гибкие клещи (3 шт.),  10-20kHz</w:t>
            </w:r>
          </w:p>
        </w:tc>
        <w:tc>
          <w:tcPr>
            <w:tcW w:w="1812" w:type="dxa"/>
            <w:tcBorders>
              <w:top w:val="nil"/>
              <w:left w:val="nil"/>
              <w:bottom w:val="single" w:sz="8" w:space="0" w:color="auto"/>
              <w:right w:val="single" w:sz="4" w:space="0" w:color="auto"/>
            </w:tcBorders>
            <w:shd w:val="clear" w:color="auto" w:fill="auto"/>
            <w:vAlign w:val="center"/>
            <w:hideMark/>
          </w:tcPr>
          <w:p w:rsidR="00D30FC3" w:rsidRPr="00D30FC3" w:rsidRDefault="00D30FC3" w:rsidP="00D30FC3">
            <w:pPr>
              <w:suppressAutoHyphens w:val="0"/>
              <w:spacing w:after="0" w:line="240" w:lineRule="auto"/>
              <w:jc w:val="center"/>
              <w:rPr>
                <w:rFonts w:ascii="Verdana" w:hAnsi="Verdana"/>
                <w:kern w:val="0"/>
                <w:sz w:val="18"/>
                <w:szCs w:val="18"/>
                <w:lang w:eastAsia="ru-RU"/>
              </w:rPr>
            </w:pPr>
            <w:proofErr w:type="spellStart"/>
            <w:r w:rsidRPr="00D30FC3">
              <w:rPr>
                <w:rFonts w:ascii="Verdana" w:hAnsi="Verdana"/>
                <w:kern w:val="0"/>
                <w:sz w:val="18"/>
                <w:szCs w:val="18"/>
                <w:lang w:eastAsia="ru-RU"/>
              </w:rPr>
              <w:t>Circutor</w:t>
            </w:r>
            <w:proofErr w:type="spellEnd"/>
          </w:p>
        </w:tc>
        <w:tc>
          <w:tcPr>
            <w:tcW w:w="1620" w:type="dxa"/>
            <w:tcBorders>
              <w:top w:val="nil"/>
              <w:left w:val="nil"/>
              <w:bottom w:val="single" w:sz="8" w:space="0" w:color="auto"/>
              <w:right w:val="single" w:sz="4" w:space="0" w:color="auto"/>
            </w:tcBorders>
            <w:shd w:val="clear" w:color="auto" w:fill="auto"/>
            <w:vAlign w:val="center"/>
            <w:hideMark/>
          </w:tcPr>
          <w:p w:rsidR="00D30FC3" w:rsidRPr="00D30FC3" w:rsidRDefault="00D30FC3" w:rsidP="00D30FC3">
            <w:pPr>
              <w:suppressAutoHyphens w:val="0"/>
              <w:spacing w:after="0" w:line="240" w:lineRule="auto"/>
              <w:jc w:val="center"/>
              <w:rPr>
                <w:rFonts w:ascii="Verdana" w:hAnsi="Verdana"/>
                <w:kern w:val="0"/>
                <w:sz w:val="18"/>
                <w:szCs w:val="18"/>
                <w:lang w:eastAsia="ru-RU"/>
              </w:rPr>
            </w:pPr>
            <w:r w:rsidRPr="00D30FC3">
              <w:rPr>
                <w:rFonts w:ascii="Verdana" w:hAnsi="Verdana"/>
                <w:kern w:val="0"/>
                <w:sz w:val="18"/>
                <w:szCs w:val="18"/>
                <w:lang w:eastAsia="ru-RU"/>
              </w:rPr>
              <w:t>М81142</w:t>
            </w:r>
          </w:p>
        </w:tc>
        <w:tc>
          <w:tcPr>
            <w:tcW w:w="1000" w:type="dxa"/>
            <w:tcBorders>
              <w:top w:val="nil"/>
              <w:left w:val="nil"/>
              <w:bottom w:val="single" w:sz="8" w:space="0" w:color="auto"/>
              <w:right w:val="single" w:sz="4" w:space="0" w:color="auto"/>
            </w:tcBorders>
            <w:shd w:val="clear" w:color="auto" w:fill="auto"/>
            <w:vAlign w:val="center"/>
            <w:hideMark/>
          </w:tcPr>
          <w:p w:rsidR="00D30FC3" w:rsidRPr="00D30FC3" w:rsidRDefault="00D30FC3" w:rsidP="00D30FC3">
            <w:pPr>
              <w:suppressAutoHyphens w:val="0"/>
              <w:spacing w:after="0" w:line="240" w:lineRule="auto"/>
              <w:jc w:val="center"/>
              <w:rPr>
                <w:rFonts w:ascii="Verdana" w:hAnsi="Verdana"/>
                <w:kern w:val="0"/>
                <w:sz w:val="18"/>
                <w:szCs w:val="18"/>
                <w:lang w:eastAsia="ru-RU"/>
              </w:rPr>
            </w:pPr>
            <w:r w:rsidRPr="00D30FC3">
              <w:rPr>
                <w:rFonts w:ascii="Verdana" w:hAnsi="Verdana"/>
                <w:kern w:val="0"/>
                <w:sz w:val="18"/>
                <w:szCs w:val="18"/>
                <w:lang w:eastAsia="ru-RU"/>
              </w:rPr>
              <w:t>1</w:t>
            </w:r>
          </w:p>
        </w:tc>
        <w:tc>
          <w:tcPr>
            <w:tcW w:w="1574" w:type="dxa"/>
            <w:tcBorders>
              <w:top w:val="nil"/>
              <w:left w:val="nil"/>
              <w:bottom w:val="single" w:sz="8" w:space="0" w:color="auto"/>
              <w:right w:val="single" w:sz="4" w:space="0" w:color="auto"/>
            </w:tcBorders>
            <w:shd w:val="clear" w:color="auto" w:fill="auto"/>
            <w:vAlign w:val="center"/>
            <w:hideMark/>
          </w:tcPr>
          <w:p w:rsidR="00D30FC3" w:rsidRPr="00D30FC3" w:rsidRDefault="00D30FC3" w:rsidP="00D30FC3">
            <w:pPr>
              <w:suppressAutoHyphens w:val="0"/>
              <w:spacing w:after="0" w:line="240" w:lineRule="auto"/>
              <w:jc w:val="center"/>
              <w:rPr>
                <w:rFonts w:ascii="Verdana" w:hAnsi="Verdana"/>
                <w:kern w:val="0"/>
                <w:sz w:val="18"/>
                <w:szCs w:val="18"/>
                <w:lang w:eastAsia="ru-RU"/>
              </w:rPr>
            </w:pPr>
            <w:r w:rsidRPr="00D30FC3">
              <w:rPr>
                <w:rFonts w:ascii="Verdana" w:hAnsi="Verdana"/>
                <w:kern w:val="0"/>
                <w:sz w:val="18"/>
                <w:szCs w:val="18"/>
                <w:lang w:eastAsia="ru-RU"/>
              </w:rPr>
              <w:t>32 500,00р.</w:t>
            </w:r>
          </w:p>
        </w:tc>
        <w:tc>
          <w:tcPr>
            <w:tcW w:w="1823" w:type="dxa"/>
            <w:tcBorders>
              <w:top w:val="nil"/>
              <w:left w:val="nil"/>
              <w:bottom w:val="single" w:sz="8" w:space="0" w:color="auto"/>
              <w:right w:val="single" w:sz="8" w:space="0" w:color="auto"/>
            </w:tcBorders>
            <w:shd w:val="clear" w:color="auto" w:fill="auto"/>
            <w:vAlign w:val="center"/>
            <w:hideMark/>
          </w:tcPr>
          <w:p w:rsidR="00D30FC3" w:rsidRPr="00D30FC3" w:rsidRDefault="00D30FC3" w:rsidP="00D30FC3">
            <w:pPr>
              <w:suppressAutoHyphens w:val="0"/>
              <w:spacing w:after="0" w:line="240" w:lineRule="auto"/>
              <w:jc w:val="center"/>
              <w:rPr>
                <w:rFonts w:ascii="Verdana" w:hAnsi="Verdana"/>
                <w:kern w:val="0"/>
                <w:sz w:val="18"/>
                <w:szCs w:val="18"/>
                <w:lang w:eastAsia="ru-RU"/>
              </w:rPr>
            </w:pPr>
            <w:r w:rsidRPr="00D30FC3">
              <w:rPr>
                <w:rFonts w:ascii="Verdana" w:hAnsi="Verdana"/>
                <w:kern w:val="0"/>
                <w:sz w:val="18"/>
                <w:szCs w:val="18"/>
                <w:lang w:eastAsia="ru-RU"/>
              </w:rPr>
              <w:t>32 500,00р.</w:t>
            </w:r>
          </w:p>
        </w:tc>
      </w:tr>
      <w:tr w:rsidR="00D30FC3" w:rsidRPr="00D30FC3" w:rsidTr="00D30FC3">
        <w:trPr>
          <w:trHeight w:val="270"/>
        </w:trPr>
        <w:tc>
          <w:tcPr>
            <w:tcW w:w="7623" w:type="dxa"/>
            <w:gridSpan w:val="5"/>
            <w:tcBorders>
              <w:top w:val="nil"/>
              <w:left w:val="nil"/>
              <w:bottom w:val="nil"/>
              <w:right w:val="nil"/>
            </w:tcBorders>
            <w:shd w:val="clear" w:color="auto" w:fill="auto"/>
            <w:hideMark/>
          </w:tcPr>
          <w:p w:rsidR="00D30FC3" w:rsidRPr="00D30FC3" w:rsidRDefault="00D30FC3" w:rsidP="00D30FC3">
            <w:pPr>
              <w:suppressAutoHyphens w:val="0"/>
              <w:spacing w:after="0" w:line="240" w:lineRule="auto"/>
              <w:jc w:val="center"/>
              <w:rPr>
                <w:rFonts w:ascii="Verdana" w:hAnsi="Verdana"/>
                <w:kern w:val="0"/>
                <w:sz w:val="18"/>
                <w:szCs w:val="18"/>
                <w:lang w:eastAsia="ru-RU"/>
              </w:rPr>
            </w:pPr>
          </w:p>
        </w:tc>
        <w:tc>
          <w:tcPr>
            <w:tcW w:w="1574" w:type="dxa"/>
            <w:tcBorders>
              <w:top w:val="nil"/>
              <w:left w:val="single" w:sz="8" w:space="0" w:color="auto"/>
              <w:bottom w:val="single" w:sz="8" w:space="0" w:color="auto"/>
              <w:right w:val="single" w:sz="4" w:space="0" w:color="auto"/>
            </w:tcBorders>
            <w:shd w:val="clear" w:color="auto" w:fill="auto"/>
            <w:hideMark/>
          </w:tcPr>
          <w:p w:rsidR="00D30FC3" w:rsidRPr="00D30FC3" w:rsidRDefault="00D30FC3" w:rsidP="00D30FC3">
            <w:pPr>
              <w:suppressAutoHyphens w:val="0"/>
              <w:spacing w:after="0" w:line="240" w:lineRule="auto"/>
              <w:jc w:val="right"/>
              <w:rPr>
                <w:rFonts w:ascii="Verdana" w:hAnsi="Verdana"/>
                <w:kern w:val="0"/>
                <w:sz w:val="18"/>
                <w:szCs w:val="18"/>
                <w:lang w:eastAsia="ru-RU"/>
              </w:rPr>
            </w:pPr>
            <w:r w:rsidRPr="00D30FC3">
              <w:rPr>
                <w:rFonts w:ascii="Verdana" w:hAnsi="Verdana"/>
                <w:kern w:val="0"/>
                <w:sz w:val="18"/>
                <w:szCs w:val="18"/>
                <w:lang w:eastAsia="ru-RU"/>
              </w:rPr>
              <w:t>Итого:</w:t>
            </w:r>
          </w:p>
        </w:tc>
        <w:tc>
          <w:tcPr>
            <w:tcW w:w="1823" w:type="dxa"/>
            <w:tcBorders>
              <w:top w:val="nil"/>
              <w:left w:val="nil"/>
              <w:bottom w:val="single" w:sz="8" w:space="0" w:color="auto"/>
              <w:right w:val="single" w:sz="8" w:space="0" w:color="auto"/>
            </w:tcBorders>
            <w:shd w:val="clear" w:color="auto" w:fill="auto"/>
            <w:hideMark/>
          </w:tcPr>
          <w:p w:rsidR="00D30FC3" w:rsidRPr="00D30FC3" w:rsidRDefault="00D30FC3" w:rsidP="00D30FC3">
            <w:pPr>
              <w:suppressAutoHyphens w:val="0"/>
              <w:spacing w:after="0" w:line="240" w:lineRule="auto"/>
              <w:jc w:val="center"/>
              <w:rPr>
                <w:rFonts w:ascii="Verdana" w:hAnsi="Verdana"/>
                <w:kern w:val="0"/>
                <w:sz w:val="18"/>
                <w:szCs w:val="18"/>
                <w:lang w:eastAsia="ru-RU"/>
              </w:rPr>
            </w:pPr>
            <w:r w:rsidRPr="00D30FC3">
              <w:rPr>
                <w:rFonts w:ascii="Verdana" w:hAnsi="Verdana"/>
                <w:kern w:val="0"/>
                <w:sz w:val="18"/>
                <w:szCs w:val="18"/>
                <w:lang w:eastAsia="ru-RU"/>
              </w:rPr>
              <w:t>660 896,91р.</w:t>
            </w:r>
          </w:p>
        </w:tc>
      </w:tr>
      <w:tr w:rsidR="00D30FC3" w:rsidRPr="00D30FC3" w:rsidTr="00D30FC3">
        <w:trPr>
          <w:trHeight w:val="255"/>
        </w:trPr>
        <w:tc>
          <w:tcPr>
            <w:tcW w:w="511" w:type="dxa"/>
            <w:tcBorders>
              <w:top w:val="nil"/>
              <w:left w:val="nil"/>
              <w:bottom w:val="nil"/>
              <w:right w:val="nil"/>
            </w:tcBorders>
            <w:shd w:val="clear" w:color="auto" w:fill="auto"/>
            <w:noWrap/>
            <w:vAlign w:val="bottom"/>
            <w:hideMark/>
          </w:tcPr>
          <w:p w:rsidR="00D30FC3" w:rsidRPr="00D30FC3" w:rsidRDefault="00D30FC3" w:rsidP="00D30FC3">
            <w:pPr>
              <w:suppressAutoHyphens w:val="0"/>
              <w:spacing w:after="0" w:line="240" w:lineRule="auto"/>
              <w:rPr>
                <w:rFonts w:ascii="Arial Cyr" w:hAnsi="Arial Cyr"/>
                <w:kern w:val="0"/>
                <w:sz w:val="20"/>
                <w:szCs w:val="20"/>
                <w:lang w:eastAsia="ru-RU"/>
              </w:rPr>
            </w:pPr>
          </w:p>
        </w:tc>
        <w:tc>
          <w:tcPr>
            <w:tcW w:w="2680" w:type="dxa"/>
            <w:tcBorders>
              <w:top w:val="nil"/>
              <w:left w:val="nil"/>
              <w:bottom w:val="nil"/>
              <w:right w:val="nil"/>
            </w:tcBorders>
            <w:shd w:val="clear" w:color="auto" w:fill="auto"/>
            <w:noWrap/>
            <w:vAlign w:val="bottom"/>
            <w:hideMark/>
          </w:tcPr>
          <w:p w:rsidR="00D30FC3" w:rsidRPr="00D30FC3" w:rsidRDefault="00D30FC3" w:rsidP="00D30FC3">
            <w:pPr>
              <w:suppressAutoHyphens w:val="0"/>
              <w:spacing w:after="0" w:line="240" w:lineRule="auto"/>
              <w:rPr>
                <w:rFonts w:ascii="Arial Cyr" w:hAnsi="Arial Cyr"/>
                <w:kern w:val="0"/>
                <w:sz w:val="20"/>
                <w:szCs w:val="20"/>
                <w:lang w:eastAsia="ru-RU"/>
              </w:rPr>
            </w:pPr>
          </w:p>
        </w:tc>
        <w:tc>
          <w:tcPr>
            <w:tcW w:w="1812" w:type="dxa"/>
            <w:tcBorders>
              <w:top w:val="nil"/>
              <w:left w:val="nil"/>
              <w:bottom w:val="nil"/>
              <w:right w:val="nil"/>
            </w:tcBorders>
            <w:shd w:val="clear" w:color="auto" w:fill="auto"/>
            <w:noWrap/>
            <w:vAlign w:val="bottom"/>
            <w:hideMark/>
          </w:tcPr>
          <w:p w:rsidR="00D30FC3" w:rsidRPr="00D30FC3" w:rsidRDefault="00D30FC3" w:rsidP="00D30FC3">
            <w:pPr>
              <w:suppressAutoHyphens w:val="0"/>
              <w:spacing w:after="0" w:line="240" w:lineRule="auto"/>
              <w:rPr>
                <w:rFonts w:ascii="Arial Cyr" w:hAnsi="Arial Cyr"/>
                <w:kern w:val="0"/>
                <w:sz w:val="20"/>
                <w:szCs w:val="20"/>
                <w:lang w:eastAsia="ru-RU"/>
              </w:rPr>
            </w:pPr>
          </w:p>
        </w:tc>
        <w:tc>
          <w:tcPr>
            <w:tcW w:w="1620" w:type="dxa"/>
            <w:tcBorders>
              <w:top w:val="nil"/>
              <w:left w:val="nil"/>
              <w:bottom w:val="nil"/>
              <w:right w:val="nil"/>
            </w:tcBorders>
            <w:shd w:val="clear" w:color="auto" w:fill="auto"/>
            <w:noWrap/>
            <w:vAlign w:val="bottom"/>
            <w:hideMark/>
          </w:tcPr>
          <w:p w:rsidR="00D30FC3" w:rsidRPr="00D30FC3" w:rsidRDefault="00D30FC3" w:rsidP="00D30FC3">
            <w:pPr>
              <w:suppressAutoHyphens w:val="0"/>
              <w:spacing w:after="0" w:line="240" w:lineRule="auto"/>
              <w:rPr>
                <w:rFonts w:ascii="Arial Cyr" w:hAnsi="Arial Cyr"/>
                <w:kern w:val="0"/>
                <w:sz w:val="20"/>
                <w:szCs w:val="20"/>
                <w:lang w:eastAsia="ru-RU"/>
              </w:rPr>
            </w:pPr>
          </w:p>
        </w:tc>
        <w:tc>
          <w:tcPr>
            <w:tcW w:w="1000" w:type="dxa"/>
            <w:tcBorders>
              <w:top w:val="nil"/>
              <w:left w:val="nil"/>
              <w:bottom w:val="nil"/>
              <w:right w:val="nil"/>
            </w:tcBorders>
            <w:shd w:val="clear" w:color="auto" w:fill="auto"/>
            <w:noWrap/>
            <w:vAlign w:val="bottom"/>
            <w:hideMark/>
          </w:tcPr>
          <w:p w:rsidR="00D30FC3" w:rsidRPr="00D30FC3" w:rsidRDefault="00D30FC3" w:rsidP="00D30FC3">
            <w:pPr>
              <w:suppressAutoHyphens w:val="0"/>
              <w:spacing w:after="0" w:line="240" w:lineRule="auto"/>
              <w:rPr>
                <w:rFonts w:ascii="Arial Cyr" w:hAnsi="Arial Cyr"/>
                <w:kern w:val="0"/>
                <w:sz w:val="20"/>
                <w:szCs w:val="20"/>
                <w:lang w:eastAsia="ru-RU"/>
              </w:rPr>
            </w:pPr>
          </w:p>
        </w:tc>
        <w:tc>
          <w:tcPr>
            <w:tcW w:w="1574" w:type="dxa"/>
            <w:tcBorders>
              <w:top w:val="nil"/>
              <w:left w:val="nil"/>
              <w:bottom w:val="nil"/>
              <w:right w:val="nil"/>
            </w:tcBorders>
            <w:shd w:val="clear" w:color="auto" w:fill="auto"/>
            <w:hideMark/>
          </w:tcPr>
          <w:p w:rsidR="00D30FC3" w:rsidRPr="00D30FC3" w:rsidRDefault="00D30FC3" w:rsidP="00D30FC3">
            <w:pPr>
              <w:suppressAutoHyphens w:val="0"/>
              <w:spacing w:after="0" w:line="240" w:lineRule="auto"/>
              <w:rPr>
                <w:rFonts w:ascii="Verdana" w:hAnsi="Verdana"/>
                <w:b/>
                <w:bCs/>
                <w:kern w:val="0"/>
                <w:sz w:val="18"/>
                <w:szCs w:val="18"/>
                <w:lang w:eastAsia="ru-RU"/>
              </w:rPr>
            </w:pPr>
            <w:r>
              <w:rPr>
                <w:rFonts w:ascii="Verdana" w:hAnsi="Verdana"/>
                <w:b/>
                <w:bCs/>
                <w:kern w:val="0"/>
                <w:sz w:val="18"/>
                <w:szCs w:val="18"/>
                <w:lang w:eastAsia="ru-RU"/>
              </w:rPr>
              <w:t>В том числе НДС</w:t>
            </w:r>
          </w:p>
        </w:tc>
        <w:tc>
          <w:tcPr>
            <w:tcW w:w="1823" w:type="dxa"/>
            <w:tcBorders>
              <w:top w:val="nil"/>
              <w:left w:val="nil"/>
              <w:bottom w:val="nil"/>
              <w:right w:val="nil"/>
            </w:tcBorders>
            <w:shd w:val="clear" w:color="auto" w:fill="auto"/>
            <w:hideMark/>
          </w:tcPr>
          <w:p w:rsidR="00D30FC3" w:rsidRPr="00D30FC3" w:rsidRDefault="00D30FC3" w:rsidP="00D30FC3">
            <w:pPr>
              <w:suppressAutoHyphens w:val="0"/>
              <w:spacing w:after="0" w:line="240" w:lineRule="auto"/>
              <w:jc w:val="center"/>
              <w:rPr>
                <w:rFonts w:ascii="Verdana" w:hAnsi="Verdana"/>
                <w:b/>
                <w:bCs/>
                <w:kern w:val="0"/>
                <w:sz w:val="18"/>
                <w:szCs w:val="18"/>
                <w:lang w:eastAsia="ru-RU"/>
              </w:rPr>
            </w:pPr>
          </w:p>
        </w:tc>
      </w:tr>
    </w:tbl>
    <w:p w:rsidR="00D30FC3" w:rsidRDefault="00D30FC3">
      <w:r>
        <w:t xml:space="preserve">          Заказчик                                                                                                       Поставщик</w:t>
      </w:r>
    </w:p>
    <w:p w:rsidR="00D30FC3" w:rsidRDefault="00D30FC3">
      <w:r>
        <w:t xml:space="preserve">__________________ </w:t>
      </w:r>
      <w:proofErr w:type="spellStart"/>
      <w:r>
        <w:t>А.Л.Манаков</w:t>
      </w:r>
      <w:proofErr w:type="spellEnd"/>
      <w:r>
        <w:t xml:space="preserve">                                                 ________________ </w:t>
      </w:r>
      <w:proofErr w:type="spellStart"/>
      <w:r>
        <w:t>В.И.Казарезов</w:t>
      </w:r>
      <w:proofErr w:type="spellEnd"/>
    </w:p>
    <w:p w:rsidR="00D30FC3" w:rsidRDefault="00D30FC3"/>
    <w:p w:rsidR="00D30FC3" w:rsidRDefault="00D30FC3"/>
    <w:sectPr w:rsidR="00D30F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Times New Roman"/>
    <w:charset w:val="CC"/>
    <w:family w:val="swiss"/>
    <w:pitch w:val="variable"/>
    <w:sig w:usb0="E7002EFF" w:usb1="D200F5FF" w:usb2="0A042029" w:usb3="00000000" w:csb0="000001FF" w:csb1="00000000"/>
  </w:font>
  <w:font w:name="font190">
    <w:altName w:val="Times New Roman"/>
    <w:charset w:val="00"/>
    <w:family w:val="auto"/>
    <w:pitch w:val="variable"/>
  </w:font>
  <w:font w:name="Verdana">
    <w:panose1 w:val="020B0604030504040204"/>
    <w:charset w:val="CC"/>
    <w:family w:val="swiss"/>
    <w:pitch w:val="variable"/>
    <w:sig w:usb0="20000287" w:usb1="00000000" w:usb2="00000000" w:usb3="00000000" w:csb0="0000019F" w:csb1="00000000"/>
  </w:font>
  <w:font w:name="Arial Cyr">
    <w:panose1 w:val="020B060402020202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361214"/>
    <w:rsid w:val="006B6FEC"/>
    <w:rsid w:val="007217A9"/>
    <w:rsid w:val="009F7D8A"/>
    <w:rsid w:val="00AE1E5D"/>
    <w:rsid w:val="00D24C2A"/>
    <w:rsid w:val="00D30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F7D8A"/>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9F7D8A"/>
    <w:pPr>
      <w:spacing w:after="120"/>
    </w:pPr>
  </w:style>
  <w:style w:type="character" w:customStyle="1" w:styleId="a4">
    <w:name w:val="Основной текст Знак"/>
    <w:aliases w:val="body text Знак"/>
    <w:basedOn w:val="a0"/>
    <w:link w:val="a3"/>
    <w:semiHidden/>
    <w:rsid w:val="009F7D8A"/>
    <w:rPr>
      <w:rFonts w:ascii="Calibri" w:eastAsia="Times New Roman" w:hAnsi="Calibri" w:cs="Times New Roman"/>
      <w:kern w:val="1"/>
      <w:lang w:eastAsia="ar-SA"/>
    </w:rPr>
  </w:style>
  <w:style w:type="paragraph" w:styleId="2">
    <w:name w:val="Body Text Indent 2"/>
    <w:aliases w:val="Знак"/>
    <w:link w:val="20"/>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0">
    <w:name w:val="Основной текст с отступом 2 Знак"/>
    <w:aliases w:val="Знак Знак"/>
    <w:basedOn w:val="a0"/>
    <w:link w:val="2"/>
    <w:semiHidden/>
    <w:rsid w:val="009F7D8A"/>
    <w:rPr>
      <w:rFonts w:ascii="Calibri" w:eastAsia="DejaVu Sans" w:hAnsi="Calibri" w:cs="font190"/>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F7D8A"/>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9F7D8A"/>
    <w:pPr>
      <w:spacing w:after="120"/>
    </w:pPr>
  </w:style>
  <w:style w:type="character" w:customStyle="1" w:styleId="a4">
    <w:name w:val="Основной текст Знак"/>
    <w:aliases w:val="body text Знак"/>
    <w:basedOn w:val="a0"/>
    <w:link w:val="a3"/>
    <w:semiHidden/>
    <w:rsid w:val="009F7D8A"/>
    <w:rPr>
      <w:rFonts w:ascii="Calibri" w:eastAsia="Times New Roman" w:hAnsi="Calibri" w:cs="Times New Roman"/>
      <w:kern w:val="1"/>
      <w:lang w:eastAsia="ar-SA"/>
    </w:rPr>
  </w:style>
  <w:style w:type="paragraph" w:styleId="2">
    <w:name w:val="Body Text Indent 2"/>
    <w:aliases w:val="Знак"/>
    <w:link w:val="20"/>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0">
    <w:name w:val="Основной текст с отступом 2 Знак"/>
    <w:aliases w:val="Знак Знак"/>
    <w:basedOn w:val="a0"/>
    <w:link w:val="2"/>
    <w:semiHidden/>
    <w:rsid w:val="009F7D8A"/>
    <w:rPr>
      <w:rFonts w:ascii="Calibri" w:eastAsia="DejaVu Sans" w:hAnsi="Calibri" w:cs="font19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53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1985</Words>
  <Characters>11316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irna</cp:lastModifiedBy>
  <cp:revision>2</cp:revision>
  <dcterms:created xsi:type="dcterms:W3CDTF">2011-09-19T08:52:00Z</dcterms:created>
  <dcterms:modified xsi:type="dcterms:W3CDTF">2011-09-19T09:59:00Z</dcterms:modified>
</cp:coreProperties>
</file>