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A965CA" w:rsidRDefault="00E63BE1" w:rsidP="005B07A1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>Приложения:</w:t>
      </w:r>
    </w:p>
    <w:p w:rsidR="00E63BE1" w:rsidRPr="00A965CA" w:rsidRDefault="00E63BE1" w:rsidP="005B07A1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A965CA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E63BE1" w:rsidRPr="00A965CA" w:rsidRDefault="00E63BE1" w:rsidP="005B07A1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A965CA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E63BE1" w:rsidRPr="00A965CA" w:rsidRDefault="00E63BE1" w:rsidP="005B07A1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A965CA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E63BE1" w:rsidRPr="00A965CA" w:rsidRDefault="00E63BE1" w:rsidP="005B07A1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E63BE1" w:rsidRPr="00A965CA" w:rsidRDefault="00E63BE1" w:rsidP="005B07A1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>Приложение 1</w:t>
      </w:r>
    </w:p>
    <w:p w:rsidR="00E63BE1" w:rsidRPr="00A965CA" w:rsidRDefault="00E63BE1" w:rsidP="005B07A1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>Котировочная заявка</w:t>
      </w:r>
    </w:p>
    <w:p w:rsidR="00E63BE1" w:rsidRPr="00A965CA" w:rsidRDefault="00E63BE1" w:rsidP="005B07A1">
      <w:pPr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A965CA">
        <w:rPr>
          <w:rFonts w:ascii="Times New Roman" w:hAnsi="Times New Roman"/>
          <w:sz w:val="17"/>
          <w:szCs w:val="17"/>
        </w:rPr>
        <w:t>на</w:t>
      </w:r>
      <w:proofErr w:type="gramEnd"/>
      <w:r w:rsidRPr="00A965CA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E63BE1" w:rsidRPr="00A965CA" w:rsidRDefault="00E63BE1" w:rsidP="005B07A1">
      <w:pPr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A965CA" w:rsidRDefault="00E63BE1" w:rsidP="005B07A1">
      <w:pPr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E63BE1" w:rsidRPr="00A965CA" w:rsidRDefault="00E63BE1" w:rsidP="005B07A1">
      <w:pPr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A965CA" w:rsidTr="004F7372">
        <w:tc>
          <w:tcPr>
            <w:tcW w:w="1008" w:type="dxa"/>
            <w:shd w:val="clear" w:color="auto" w:fill="auto"/>
            <w:vAlign w:val="center"/>
          </w:tcPr>
          <w:p w:rsidR="00E63BE1" w:rsidRPr="00A965CA" w:rsidRDefault="00E63BE1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A965CA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A965CA" w:rsidRDefault="00E63BE1" w:rsidP="005B07A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A965CA" w:rsidRDefault="00E63BE1" w:rsidP="005B07A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63BE1" w:rsidRPr="00A965CA" w:rsidTr="004F7372">
        <w:tc>
          <w:tcPr>
            <w:tcW w:w="1008" w:type="dxa"/>
            <w:shd w:val="clear" w:color="auto" w:fill="auto"/>
            <w:vAlign w:val="center"/>
          </w:tcPr>
          <w:p w:rsidR="00E63BE1" w:rsidRPr="00A965CA" w:rsidRDefault="00E63BE1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E63BE1" w:rsidRPr="00A965CA" w:rsidRDefault="00E63BE1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A965CA" w:rsidRDefault="00E63BE1" w:rsidP="005B07A1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A965CA" w:rsidRDefault="00E63BE1" w:rsidP="005B07A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63BE1" w:rsidRPr="00A965CA" w:rsidTr="004F7372">
        <w:tc>
          <w:tcPr>
            <w:tcW w:w="1008" w:type="dxa"/>
            <w:shd w:val="clear" w:color="auto" w:fill="auto"/>
            <w:vAlign w:val="center"/>
          </w:tcPr>
          <w:p w:rsidR="00E63BE1" w:rsidRPr="00A965CA" w:rsidRDefault="00E63BE1" w:rsidP="005B07A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965CA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A965CA" w:rsidRDefault="00E63BE1" w:rsidP="005B07A1">
            <w:pPr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A965CA" w:rsidRDefault="00E63BE1" w:rsidP="005B07A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63BE1" w:rsidRPr="00A965CA" w:rsidTr="004F7372">
        <w:tc>
          <w:tcPr>
            <w:tcW w:w="1008" w:type="dxa"/>
            <w:shd w:val="clear" w:color="auto" w:fill="auto"/>
            <w:vAlign w:val="center"/>
          </w:tcPr>
          <w:p w:rsidR="00E63BE1" w:rsidRPr="00A965CA" w:rsidRDefault="00E63BE1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A965CA" w:rsidRDefault="00E63BE1" w:rsidP="005B07A1">
            <w:pPr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Наименование и характеристики поставляемых товаров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случае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A965CA" w:rsidRDefault="00E63BE1" w:rsidP="005B07A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63BE1" w:rsidRPr="00A965CA" w:rsidTr="004F7372">
        <w:tc>
          <w:tcPr>
            <w:tcW w:w="1008" w:type="dxa"/>
            <w:shd w:val="clear" w:color="auto" w:fill="auto"/>
            <w:vAlign w:val="center"/>
          </w:tcPr>
          <w:p w:rsidR="00E63BE1" w:rsidRPr="00A965CA" w:rsidRDefault="00E63BE1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A965CA" w:rsidRDefault="00E63BE1" w:rsidP="005B07A1">
            <w:pPr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извещении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A965CA" w:rsidRDefault="00E63BE1" w:rsidP="005B07A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63BE1" w:rsidRPr="00A965CA" w:rsidTr="004F7372">
        <w:tc>
          <w:tcPr>
            <w:tcW w:w="1008" w:type="dxa"/>
            <w:shd w:val="clear" w:color="auto" w:fill="auto"/>
            <w:vAlign w:val="center"/>
          </w:tcPr>
          <w:p w:rsidR="00E63BE1" w:rsidRPr="00A965CA" w:rsidRDefault="00E63BE1" w:rsidP="005B07A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965CA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E63BE1" w:rsidRPr="00A965CA" w:rsidRDefault="00E63BE1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A965CA" w:rsidRDefault="00E63BE1" w:rsidP="005B07A1">
            <w:pPr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A965CA" w:rsidRDefault="00E63BE1" w:rsidP="005B07A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E63BE1" w:rsidRPr="00A965CA" w:rsidRDefault="00E63BE1" w:rsidP="005B07A1">
      <w:pPr>
        <w:rPr>
          <w:rFonts w:ascii="Times New Roman" w:hAnsi="Times New Roman"/>
          <w:sz w:val="17"/>
          <w:szCs w:val="17"/>
        </w:rPr>
      </w:pPr>
    </w:p>
    <w:p w:rsidR="00E63BE1" w:rsidRPr="00A965CA" w:rsidRDefault="00E63BE1" w:rsidP="005B07A1">
      <w:pPr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E63BE1" w:rsidRPr="00A965CA" w:rsidRDefault="00E63BE1" w:rsidP="005B07A1">
      <w:pPr>
        <w:jc w:val="center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                    ____________________________</w:t>
      </w:r>
    </w:p>
    <w:p w:rsidR="00E63BE1" w:rsidRPr="00A965CA" w:rsidRDefault="00E63BE1" w:rsidP="005B07A1">
      <w:pPr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A965CA" w:rsidRDefault="00E63BE1" w:rsidP="005B07A1">
      <w:pPr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>М.П.</w:t>
      </w:r>
    </w:p>
    <w:p w:rsidR="00E63BE1" w:rsidRPr="00A965CA" w:rsidRDefault="00E63BE1" w:rsidP="005B07A1">
      <w:pPr>
        <w:rPr>
          <w:rFonts w:ascii="Times New Roman" w:hAnsi="Times New Roman"/>
          <w:sz w:val="17"/>
          <w:szCs w:val="17"/>
        </w:rPr>
      </w:pPr>
    </w:p>
    <w:p w:rsidR="00E63BE1" w:rsidRPr="00A965CA" w:rsidRDefault="00E63BE1" w:rsidP="005B07A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A965CA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E63BE1" w:rsidRPr="00A965CA" w:rsidRDefault="00E63BE1" w:rsidP="005B07A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A965CA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E63BE1" w:rsidRPr="00A965CA" w:rsidRDefault="00E63BE1" w:rsidP="005B07A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A965CA">
        <w:rPr>
          <w:rFonts w:ascii="Times New Roman" w:hAnsi="Times New Roman"/>
          <w:b/>
          <w:sz w:val="17"/>
          <w:szCs w:val="17"/>
        </w:rPr>
        <w:t xml:space="preserve">- контактный телефон (код города), </w:t>
      </w:r>
    </w:p>
    <w:p w:rsidR="00E63BE1" w:rsidRPr="00A965CA" w:rsidRDefault="00E63BE1" w:rsidP="005B07A1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>- КПП</w:t>
      </w:r>
    </w:p>
    <w:p w:rsidR="00E63BE1" w:rsidRPr="00A965CA" w:rsidRDefault="00E63BE1" w:rsidP="005B07A1">
      <w:pPr>
        <w:rPr>
          <w:rFonts w:ascii="Times New Roman" w:hAnsi="Times New Roman"/>
          <w:b/>
          <w:sz w:val="17"/>
          <w:szCs w:val="17"/>
        </w:rPr>
      </w:pPr>
    </w:p>
    <w:p w:rsidR="00E63BE1" w:rsidRPr="00A965CA" w:rsidRDefault="00E63BE1" w:rsidP="005B07A1">
      <w:pPr>
        <w:rPr>
          <w:rFonts w:ascii="Times New Roman" w:hAnsi="Times New Roman"/>
          <w:b/>
          <w:sz w:val="17"/>
          <w:szCs w:val="17"/>
        </w:rPr>
      </w:pPr>
      <w:r w:rsidRPr="00A965CA">
        <w:rPr>
          <w:rFonts w:ascii="Times New Roman" w:hAnsi="Times New Roman"/>
          <w:b/>
          <w:sz w:val="17"/>
          <w:szCs w:val="17"/>
        </w:rPr>
        <w:t>Приложение №2</w:t>
      </w:r>
    </w:p>
    <w:p w:rsidR="00E63BE1" w:rsidRPr="00A965CA" w:rsidRDefault="00E63BE1" w:rsidP="005B07A1">
      <w:pPr>
        <w:jc w:val="center"/>
        <w:rPr>
          <w:rFonts w:ascii="Times New Roman" w:hAnsi="Times New Roman"/>
          <w:b/>
          <w:sz w:val="17"/>
          <w:szCs w:val="17"/>
        </w:rPr>
      </w:pPr>
      <w:r w:rsidRPr="00A965CA">
        <w:rPr>
          <w:rFonts w:ascii="Times New Roman" w:hAnsi="Times New Roman"/>
          <w:b/>
          <w:sz w:val="17"/>
          <w:szCs w:val="17"/>
        </w:rPr>
        <w:t>Техническое задание</w:t>
      </w:r>
    </w:p>
    <w:p w:rsidR="00E63BE1" w:rsidRPr="00A965CA" w:rsidRDefault="00E63BE1" w:rsidP="005B07A1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7"/>
          <w:szCs w:val="17"/>
          <w:u w:val="single"/>
        </w:rPr>
      </w:pPr>
      <w:r w:rsidRPr="00A965CA">
        <w:rPr>
          <w:rFonts w:ascii="Times New Roman" w:hAnsi="Times New Roman"/>
          <w:bCs/>
          <w:sz w:val="17"/>
          <w:szCs w:val="17"/>
        </w:rPr>
        <w:t>Наименование</w:t>
      </w:r>
      <w:r w:rsidRPr="00A965CA">
        <w:rPr>
          <w:rFonts w:ascii="Times New Roman" w:hAnsi="Times New Roman"/>
          <w:sz w:val="17"/>
          <w:szCs w:val="17"/>
        </w:rPr>
        <w:t xml:space="preserve">: </w:t>
      </w:r>
      <w:r w:rsidR="00DE653B" w:rsidRPr="00A965CA">
        <w:rPr>
          <w:rFonts w:ascii="Times New Roman" w:hAnsi="Times New Roman"/>
          <w:sz w:val="17"/>
          <w:szCs w:val="17"/>
        </w:rPr>
        <w:t>кондитерские изделия</w:t>
      </w:r>
      <w:r w:rsidR="00251670" w:rsidRPr="00A965CA">
        <w:rPr>
          <w:rFonts w:ascii="Times New Roman" w:hAnsi="Times New Roman"/>
          <w:sz w:val="17"/>
          <w:szCs w:val="17"/>
        </w:rPr>
        <w:t xml:space="preserve"> </w:t>
      </w:r>
      <w:r w:rsidR="007744F2" w:rsidRPr="00A965CA">
        <w:rPr>
          <w:rFonts w:ascii="Times New Roman" w:hAnsi="Times New Roman"/>
          <w:sz w:val="17"/>
          <w:szCs w:val="17"/>
        </w:rPr>
        <w:t>для</w:t>
      </w:r>
      <w:r w:rsidRPr="00A965CA">
        <w:rPr>
          <w:rFonts w:ascii="Times New Roman" w:hAnsi="Times New Roman"/>
          <w:sz w:val="17"/>
          <w:szCs w:val="17"/>
        </w:rPr>
        <w:t xml:space="preserve"> СГУПС</w:t>
      </w:r>
    </w:p>
    <w:p w:rsidR="001B0DE4" w:rsidRPr="00A965CA" w:rsidRDefault="001B0DE4" w:rsidP="005B07A1">
      <w:pPr>
        <w:rPr>
          <w:rFonts w:ascii="Times New Roman" w:hAnsi="Times New Roman"/>
          <w:b/>
          <w:sz w:val="17"/>
          <w:szCs w:val="17"/>
        </w:rPr>
      </w:pPr>
    </w:p>
    <w:p w:rsidR="00E63BE1" w:rsidRPr="00A965CA" w:rsidRDefault="00E63BE1" w:rsidP="005B07A1">
      <w:pPr>
        <w:rPr>
          <w:rFonts w:ascii="Times New Roman" w:hAnsi="Times New Roman"/>
          <w:b/>
          <w:sz w:val="17"/>
          <w:szCs w:val="17"/>
        </w:rPr>
      </w:pPr>
      <w:r w:rsidRPr="00A965CA">
        <w:rPr>
          <w:rFonts w:ascii="Times New Roman" w:hAnsi="Times New Roman"/>
          <w:b/>
          <w:sz w:val="17"/>
          <w:szCs w:val="17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A965CA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A965CA" w:rsidRDefault="00E63BE1" w:rsidP="005B07A1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E63BE1" w:rsidRPr="00A965CA" w:rsidRDefault="00E63BE1" w:rsidP="005B07A1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A965CA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A965CA" w:rsidRDefault="00E63BE1" w:rsidP="005B07A1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Наименование документа </w:t>
            </w:r>
          </w:p>
          <w:p w:rsidR="00E63BE1" w:rsidRPr="00A965CA" w:rsidRDefault="00E63BE1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др</w:t>
            </w:r>
            <w:proofErr w:type="spellEnd"/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A965CA" w:rsidRDefault="00E63BE1" w:rsidP="005B07A1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Цена, руб.</w:t>
            </w:r>
          </w:p>
        </w:tc>
      </w:tr>
      <w:tr w:rsidR="008276E5" w:rsidRPr="00A965CA" w:rsidTr="00646BD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76E5" w:rsidRPr="00A965CA" w:rsidRDefault="008276E5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76E5" w:rsidRPr="00A965CA" w:rsidRDefault="00DE653B" w:rsidP="005B07A1">
            <w:pPr>
              <w:rPr>
                <w:rFonts w:ascii="Times New Roman" w:hAnsi="Times New Roman"/>
                <w:bCs/>
                <w:iCs/>
                <w:sz w:val="17"/>
                <w:szCs w:val="17"/>
              </w:rPr>
            </w:pPr>
            <w:r w:rsidRPr="00A965CA">
              <w:rPr>
                <w:rFonts w:ascii="Times New Roman" w:hAnsi="Times New Roman"/>
                <w:bCs/>
                <w:iCs/>
                <w:sz w:val="17"/>
                <w:szCs w:val="17"/>
              </w:rPr>
              <w:t>Коммерческое предло</w:t>
            </w:r>
            <w:r w:rsidR="000C536A" w:rsidRPr="00A965CA">
              <w:rPr>
                <w:rFonts w:ascii="Times New Roman" w:hAnsi="Times New Roman"/>
                <w:bCs/>
                <w:iCs/>
                <w:sz w:val="17"/>
                <w:szCs w:val="17"/>
              </w:rPr>
              <w:t xml:space="preserve">жение ООО «Совел </w:t>
            </w:r>
            <w:proofErr w:type="spellStart"/>
            <w:r w:rsidR="000C536A" w:rsidRPr="00A965CA">
              <w:rPr>
                <w:rFonts w:ascii="Times New Roman" w:hAnsi="Times New Roman"/>
                <w:bCs/>
                <w:iCs/>
                <w:sz w:val="17"/>
                <w:szCs w:val="17"/>
              </w:rPr>
              <w:t>Трейд</w:t>
            </w:r>
            <w:proofErr w:type="spellEnd"/>
            <w:r w:rsidR="000C536A" w:rsidRPr="00A965CA">
              <w:rPr>
                <w:rFonts w:ascii="Times New Roman" w:hAnsi="Times New Roman"/>
                <w:bCs/>
                <w:iCs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76E5" w:rsidRPr="00A965CA" w:rsidRDefault="00DE653B" w:rsidP="005B07A1">
            <w:pPr>
              <w:jc w:val="center"/>
              <w:rPr>
                <w:rFonts w:ascii="Times New Roman" w:hAnsi="Times New Roman"/>
                <w:bCs/>
                <w:iCs/>
                <w:sz w:val="17"/>
                <w:szCs w:val="17"/>
              </w:rPr>
            </w:pPr>
            <w:r w:rsidRPr="00A965CA">
              <w:rPr>
                <w:rFonts w:ascii="Times New Roman" w:hAnsi="Times New Roman"/>
                <w:bCs/>
                <w:iCs/>
                <w:sz w:val="17"/>
                <w:szCs w:val="17"/>
              </w:rPr>
              <w:t>259 706,00</w:t>
            </w:r>
          </w:p>
        </w:tc>
      </w:tr>
      <w:tr w:rsidR="008276E5" w:rsidRPr="00A965CA" w:rsidTr="00646BD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76E5" w:rsidRPr="00A965CA" w:rsidRDefault="008276E5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76E5" w:rsidRPr="00A965CA" w:rsidRDefault="000C536A" w:rsidP="005B07A1">
            <w:pPr>
              <w:rPr>
                <w:rFonts w:ascii="Times New Roman" w:hAnsi="Times New Roman"/>
                <w:bCs/>
                <w:iCs/>
                <w:sz w:val="17"/>
                <w:szCs w:val="17"/>
              </w:rPr>
            </w:pPr>
            <w:r w:rsidRPr="00A965CA">
              <w:rPr>
                <w:rFonts w:ascii="Times New Roman" w:hAnsi="Times New Roman"/>
                <w:bCs/>
                <w:iCs/>
                <w:sz w:val="17"/>
                <w:szCs w:val="17"/>
              </w:rPr>
              <w:t xml:space="preserve">Коммерческое предложение ИП </w:t>
            </w:r>
            <w:proofErr w:type="spellStart"/>
            <w:r w:rsidRPr="00A965CA">
              <w:rPr>
                <w:rFonts w:ascii="Times New Roman" w:hAnsi="Times New Roman"/>
                <w:bCs/>
                <w:iCs/>
                <w:sz w:val="17"/>
                <w:szCs w:val="17"/>
              </w:rPr>
              <w:t>Зажецкая</w:t>
            </w:r>
            <w:proofErr w:type="spellEnd"/>
            <w:r w:rsidRPr="00A965CA">
              <w:rPr>
                <w:rFonts w:ascii="Times New Roman" w:hAnsi="Times New Roman"/>
                <w:bCs/>
                <w:iCs/>
                <w:sz w:val="17"/>
                <w:szCs w:val="17"/>
              </w:rPr>
              <w:t xml:space="preserve"> Н.А.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76E5" w:rsidRPr="00A965CA" w:rsidRDefault="00DE653B" w:rsidP="005B07A1">
            <w:pPr>
              <w:jc w:val="center"/>
              <w:rPr>
                <w:rFonts w:ascii="Times New Roman" w:hAnsi="Times New Roman"/>
                <w:bCs/>
                <w:iCs/>
                <w:sz w:val="17"/>
                <w:szCs w:val="17"/>
              </w:rPr>
            </w:pPr>
            <w:r w:rsidRPr="00A965CA">
              <w:rPr>
                <w:rFonts w:ascii="Times New Roman" w:hAnsi="Times New Roman"/>
                <w:bCs/>
                <w:iCs/>
                <w:sz w:val="17"/>
                <w:szCs w:val="17"/>
              </w:rPr>
              <w:t>297 732,00</w:t>
            </w:r>
          </w:p>
        </w:tc>
      </w:tr>
      <w:tr w:rsidR="008276E5" w:rsidRPr="00A965CA" w:rsidTr="00646BD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76E5" w:rsidRPr="00A965CA" w:rsidRDefault="008276E5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76E5" w:rsidRPr="00A965CA" w:rsidRDefault="008276E5" w:rsidP="005B07A1">
            <w:pPr>
              <w:rPr>
                <w:rFonts w:ascii="Times New Roman" w:hAnsi="Times New Roman"/>
                <w:bCs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76E5" w:rsidRPr="00A965CA" w:rsidRDefault="008276E5" w:rsidP="005B07A1">
            <w:pPr>
              <w:jc w:val="center"/>
              <w:rPr>
                <w:rFonts w:ascii="Times New Roman" w:hAnsi="Times New Roman"/>
                <w:bCs/>
                <w:iCs/>
                <w:sz w:val="17"/>
                <w:szCs w:val="17"/>
              </w:rPr>
            </w:pPr>
          </w:p>
        </w:tc>
      </w:tr>
      <w:tr w:rsidR="008276E5" w:rsidRPr="00A965CA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276E5" w:rsidRPr="00A965CA" w:rsidRDefault="008276E5" w:rsidP="005B07A1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76E5" w:rsidRPr="00A965CA" w:rsidRDefault="008276E5" w:rsidP="005B07A1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76E5" w:rsidRPr="00A965CA" w:rsidRDefault="00DE653B" w:rsidP="005B07A1">
            <w:pPr>
              <w:jc w:val="center"/>
              <w:rPr>
                <w:rFonts w:ascii="Times New Roman" w:hAnsi="Times New Roman"/>
                <w:bCs/>
                <w:iCs/>
                <w:sz w:val="17"/>
                <w:szCs w:val="17"/>
              </w:rPr>
            </w:pPr>
            <w:r w:rsidRPr="00A965CA">
              <w:rPr>
                <w:rFonts w:ascii="Times New Roman" w:hAnsi="Times New Roman"/>
                <w:bCs/>
                <w:iCs/>
                <w:sz w:val="17"/>
                <w:szCs w:val="17"/>
              </w:rPr>
              <w:t>278 700</w:t>
            </w:r>
            <w:r w:rsidR="008276E5" w:rsidRPr="00A965CA">
              <w:rPr>
                <w:rFonts w:ascii="Times New Roman" w:hAnsi="Times New Roman"/>
                <w:bCs/>
                <w:iCs/>
                <w:sz w:val="17"/>
                <w:szCs w:val="17"/>
              </w:rPr>
              <w:t>,00</w:t>
            </w:r>
          </w:p>
        </w:tc>
      </w:tr>
    </w:tbl>
    <w:p w:rsidR="006D3617" w:rsidRPr="00A965CA" w:rsidRDefault="006D3617" w:rsidP="005B07A1">
      <w:pPr>
        <w:pStyle w:val="11"/>
        <w:suppressAutoHyphens/>
        <w:jc w:val="both"/>
        <w:rPr>
          <w:rFonts w:ascii="Times New Roman" w:hAnsi="Times New Roman"/>
          <w:b w:val="0"/>
          <w:bCs/>
          <w:sz w:val="17"/>
          <w:szCs w:val="17"/>
        </w:rPr>
      </w:pPr>
    </w:p>
    <w:p w:rsidR="00121C6E" w:rsidRPr="00A965CA" w:rsidRDefault="005B07A1" w:rsidP="005B07A1">
      <w:pPr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>Перечень:</w:t>
      </w:r>
    </w:p>
    <w:p w:rsidR="008276E5" w:rsidRPr="00A965CA" w:rsidRDefault="008276E5" w:rsidP="005B07A1">
      <w:pPr>
        <w:rPr>
          <w:rFonts w:ascii="Times New Roman" w:hAnsi="Times New Roman"/>
          <w:sz w:val="17"/>
          <w:szCs w:val="17"/>
        </w:rPr>
      </w:pPr>
    </w:p>
    <w:tbl>
      <w:tblPr>
        <w:tblW w:w="11408" w:type="dxa"/>
        <w:tblInd w:w="93" w:type="dxa"/>
        <w:tblLook w:val="04A0"/>
      </w:tblPr>
      <w:tblGrid>
        <w:gridCol w:w="416"/>
        <w:gridCol w:w="9097"/>
        <w:gridCol w:w="957"/>
        <w:gridCol w:w="938"/>
      </w:tblGrid>
      <w:tr w:rsidR="000C536A" w:rsidRPr="00A965CA" w:rsidTr="000C536A">
        <w:trPr>
          <w:trHeight w:val="31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батончик с мякотью кокоса покрытый молочным шоколадом, вес не менее 55гр. качественные характеристики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соответствии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с ГОСТ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320</w:t>
            </w:r>
          </w:p>
        </w:tc>
      </w:tr>
      <w:tr w:rsidR="000C536A" w:rsidRPr="00A965CA" w:rsidTr="000C536A">
        <w:trPr>
          <w:trHeight w:val="42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батончик с </w:t>
            </w:r>
            <w:proofErr w:type="spellStart"/>
            <w:r w:rsidRPr="00A965CA">
              <w:rPr>
                <w:rFonts w:ascii="Times New Roman" w:hAnsi="Times New Roman"/>
                <w:sz w:val="17"/>
                <w:szCs w:val="17"/>
              </w:rPr>
              <w:t>н</w:t>
            </w:r>
            <w:r w:rsidR="005B07A1" w:rsidRPr="00A965CA">
              <w:rPr>
                <w:rFonts w:ascii="Times New Roman" w:hAnsi="Times New Roman"/>
                <w:sz w:val="17"/>
                <w:szCs w:val="17"/>
              </w:rPr>
              <w:t>мякотью</w:t>
            </w:r>
            <w:proofErr w:type="spell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кокоса, покрытый молочным шоколадом, вес не менее 80гр, качественные характеристики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соответствии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с ГОСТ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</w:tr>
      <w:tr w:rsidR="000C536A" w:rsidRPr="00A965CA" w:rsidTr="000C536A">
        <w:trPr>
          <w:trHeight w:val="3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 батончик с нугой  и карамель</w:t>
            </w:r>
            <w:r w:rsidR="005B07A1" w:rsidRPr="00A965CA">
              <w:rPr>
                <w:rFonts w:ascii="Times New Roman" w:hAnsi="Times New Roman"/>
                <w:sz w:val="17"/>
                <w:szCs w:val="17"/>
              </w:rPr>
              <w:t>ю, п</w:t>
            </w:r>
            <w:r w:rsidRPr="00A965CA">
              <w:rPr>
                <w:rFonts w:ascii="Times New Roman" w:hAnsi="Times New Roman"/>
                <w:sz w:val="17"/>
                <w:szCs w:val="17"/>
              </w:rPr>
              <w:t xml:space="preserve">окрытый молочным шоколадом, вес  не менее 70гр. качественные характеристики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соответствии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с ГОСТ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600</w:t>
            </w:r>
          </w:p>
        </w:tc>
      </w:tr>
      <w:tr w:rsidR="000C536A" w:rsidRPr="00A965CA" w:rsidTr="000C536A">
        <w:trPr>
          <w:trHeight w:val="32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батончик с нугой и карамелью, покрытый молочным шоколадом, вес не менее 50гр. качественные характеристики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соответствии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с ГОСТ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360</w:t>
            </w:r>
          </w:p>
        </w:tc>
      </w:tr>
      <w:tr w:rsidR="000C536A" w:rsidRPr="00A965CA" w:rsidTr="00A965CA">
        <w:trPr>
          <w:trHeight w:val="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шоколадный батончик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молочным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суфле,  вес не менее 25гр. качественные характеристики в соответствии ГОСТ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540</w:t>
            </w:r>
          </w:p>
        </w:tc>
      </w:tr>
      <w:tr w:rsidR="000C536A" w:rsidRPr="00A965CA" w:rsidTr="000C536A">
        <w:trPr>
          <w:trHeight w:val="3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 батончик шоколадный с арахисом, нугой и карамелью, вес не менее 55гр. качественные характеристики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соответствии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с ГОСТ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960</w:t>
            </w:r>
          </w:p>
        </w:tc>
      </w:tr>
      <w:tr w:rsidR="000C536A" w:rsidRPr="00A965CA" w:rsidTr="000C536A">
        <w:trPr>
          <w:trHeight w:val="18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шоколадный батончик с арахисом нугой и карамелью, вес не менее 95гр. качественные характеристики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соответствии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с ГОСТ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960</w:t>
            </w:r>
          </w:p>
        </w:tc>
      </w:tr>
      <w:tr w:rsidR="000C536A" w:rsidRPr="00A965CA" w:rsidTr="000C536A">
        <w:trPr>
          <w:trHeight w:val="41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конфеты в ассортименте, молочный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шоколад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покрытый хрустящей разноцветной глазурью, в форме драже. Вес не менее 50гр. качественные характеристики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соответствии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с ГОСТ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450</w:t>
            </w:r>
          </w:p>
        </w:tc>
      </w:tr>
      <w:tr w:rsidR="000C536A" w:rsidRPr="00A965CA" w:rsidTr="000C536A">
        <w:trPr>
          <w:trHeight w:val="5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9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Шоколад молочный не менее 37% какао-масло, горький не менее 57% какао-масло; с наполнителями (карамельной начинки, воздушного риса, фундука, грецкого ореха, миндаля, крошка печенья, изюмом, йогуртом) в ассортименте, вес не менее 100гр.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Качественные характеристики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соответствии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с ГОСТ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600</w:t>
            </w:r>
          </w:p>
        </w:tc>
      </w:tr>
      <w:tr w:rsidR="000C536A" w:rsidRPr="00A965CA" w:rsidTr="000C536A">
        <w:trPr>
          <w:trHeight w:val="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Шоколад молочный не менее 36% какао-масло, горький не менее 62% какао-масло, белый, кофе с молоком вес не менее 100гр. Качественные  характеристики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соответствии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с  ГОСТ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</w:tr>
      <w:tr w:rsidR="000C536A" w:rsidRPr="00A965CA" w:rsidTr="000C536A">
        <w:trPr>
          <w:trHeight w:val="41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Шоколад молочный не менее 37% какао-масло, горький не менее 67% какао-масло; с наполнителями (карамельной начинки, воздушного риса, фундука, грецкого ореха, миндаля, крошка печенья, изюмом, йогуртом) в ассортименте, вес не менее 25гр.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Качественные характеристики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соответствии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с ГОСТ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600</w:t>
            </w:r>
          </w:p>
        </w:tc>
      </w:tr>
      <w:tr w:rsidR="000C536A" w:rsidRPr="00A965CA" w:rsidTr="000C536A">
        <w:trPr>
          <w:trHeight w:val="43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A965CA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батончик с карамелью и арахисом покрытый молочным шоколадом, вес не менее 50гр. Качественные  характеристики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соответствии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с  ГОСТ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1080</w:t>
            </w:r>
          </w:p>
        </w:tc>
      </w:tr>
      <w:tr w:rsidR="000C536A" w:rsidRPr="00A965CA" w:rsidTr="000C536A">
        <w:trPr>
          <w:trHeight w:val="2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A965CA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батончик с карамелью и арахисом покрытый молочным шоколадом, вес не менее 65гр. Качественные  характеристики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соответствии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с  ГОСТ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720</w:t>
            </w:r>
          </w:p>
        </w:tc>
      </w:tr>
      <w:tr w:rsidR="000C536A" w:rsidRPr="00A965CA" w:rsidTr="000C536A">
        <w:trPr>
          <w:trHeight w:val="19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.Молочный шоколад с хрустящей вафлей, вес не менее 45гр. Качественные характеристики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соответствии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с ГОСТ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720</w:t>
            </w:r>
          </w:p>
        </w:tc>
      </w:tr>
      <w:tr w:rsidR="000C536A" w:rsidRPr="00A965CA" w:rsidTr="000C536A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lastRenderedPageBreak/>
              <w:t>15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 батончик шоколадный с грецким орехом, воздушным рисом, сухое молоко, какао, вес не менее 55гр. качественные характеристики в соответствии с ГОСТ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420</w:t>
            </w:r>
          </w:p>
        </w:tc>
      </w:tr>
      <w:tr w:rsidR="000C536A" w:rsidRPr="00A965CA" w:rsidTr="000C536A">
        <w:trPr>
          <w:trHeight w:val="83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набор шоколадных конфет с </w:t>
            </w:r>
            <w:r w:rsidR="005B07A1" w:rsidRPr="00A965CA">
              <w:rPr>
                <w:rFonts w:ascii="Times New Roman" w:hAnsi="Times New Roman"/>
                <w:sz w:val="17"/>
                <w:szCs w:val="17"/>
              </w:rPr>
              <w:t>начинкой</w:t>
            </w:r>
            <w:r w:rsidRPr="00A965CA">
              <w:rPr>
                <w:rFonts w:ascii="Times New Roman" w:hAnsi="Times New Roman"/>
                <w:sz w:val="17"/>
                <w:szCs w:val="17"/>
              </w:rPr>
              <w:t xml:space="preserve"> и без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коробках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. Состав: шоколад (сахар, цельное сухое молоко, какао-масло, какао тертое).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Содержание какао-продуктов в шоколаде не менее 31%. Начинка: ореховая, сливочная, с дробленым орехом, с целым орехом, карамель, воздушный рис, крем, чернослив, вишня.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965CA">
              <w:rPr>
                <w:rFonts w:ascii="Times New Roman" w:hAnsi="Times New Roman"/>
                <w:b/>
                <w:bCs/>
                <w:sz w:val="17"/>
                <w:szCs w:val="17"/>
              </w:rPr>
              <w:t>Без начинки - помадка.</w:t>
            </w:r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Фасовка: не менее  200гр.</w:t>
            </w:r>
            <w:r w:rsidR="005B07A1" w:rsidRPr="00A965C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965CA">
              <w:rPr>
                <w:rFonts w:ascii="Times New Roman" w:hAnsi="Times New Roman"/>
                <w:sz w:val="17"/>
                <w:szCs w:val="17"/>
              </w:rPr>
              <w:t xml:space="preserve">характеристики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соответствии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с ГОСТ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</w:tr>
      <w:tr w:rsidR="000C536A" w:rsidRPr="00A965CA" w:rsidTr="000C536A">
        <w:trPr>
          <w:trHeight w:val="93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набор шоколадных конфет с </w:t>
            </w:r>
            <w:r w:rsidR="005B07A1" w:rsidRPr="00A965CA">
              <w:rPr>
                <w:rFonts w:ascii="Times New Roman" w:hAnsi="Times New Roman"/>
                <w:sz w:val="17"/>
                <w:szCs w:val="17"/>
              </w:rPr>
              <w:t>начинкой</w:t>
            </w:r>
            <w:r w:rsidRPr="00A965CA">
              <w:rPr>
                <w:rFonts w:ascii="Times New Roman" w:hAnsi="Times New Roman"/>
                <w:sz w:val="17"/>
                <w:szCs w:val="17"/>
              </w:rPr>
              <w:t xml:space="preserve"> и без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коробках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. Состав: шоколад (сахар, цельное сухое молоко, какао-масло, какао тертое).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Содержание какао-продуктов в шоколаде не менее 31%. Начинка: ореховая, сливочная, с дробленым орехом, с целым орехом, карамель, воздушный рис, крем, чернослив, вишня.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965C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Без начинки </w:t>
            </w:r>
            <w:proofErr w:type="gramStart"/>
            <w:r w:rsidRPr="00A965CA">
              <w:rPr>
                <w:rFonts w:ascii="Times New Roman" w:hAnsi="Times New Roman"/>
                <w:b/>
                <w:bCs/>
                <w:sz w:val="17"/>
                <w:szCs w:val="17"/>
              </w:rPr>
              <w:t>-п</w:t>
            </w:r>
            <w:proofErr w:type="gramEnd"/>
            <w:r w:rsidRPr="00A965CA">
              <w:rPr>
                <w:rFonts w:ascii="Times New Roman" w:hAnsi="Times New Roman"/>
                <w:b/>
                <w:bCs/>
                <w:sz w:val="17"/>
                <w:szCs w:val="17"/>
              </w:rPr>
              <w:t>омадка.</w:t>
            </w:r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Фасовка: не менее  470гр.</w:t>
            </w:r>
            <w:r w:rsidR="005B07A1" w:rsidRPr="00A965C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965CA">
              <w:rPr>
                <w:rFonts w:ascii="Times New Roman" w:hAnsi="Times New Roman"/>
                <w:sz w:val="17"/>
                <w:szCs w:val="17"/>
              </w:rPr>
              <w:t xml:space="preserve">характеристики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соответствии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с ГОСТ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</w:tr>
      <w:tr w:rsidR="000C536A" w:rsidRPr="00A965CA" w:rsidTr="000C536A">
        <w:trPr>
          <w:trHeight w:val="4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набор шоколадных конфет с </w:t>
            </w:r>
            <w:r w:rsidR="005B07A1" w:rsidRPr="00A965CA">
              <w:rPr>
                <w:rFonts w:ascii="Times New Roman" w:hAnsi="Times New Roman"/>
                <w:sz w:val="17"/>
                <w:szCs w:val="17"/>
              </w:rPr>
              <w:t>начинкой</w:t>
            </w:r>
            <w:r w:rsidRPr="00A965CA">
              <w:rPr>
                <w:rFonts w:ascii="Times New Roman" w:hAnsi="Times New Roman"/>
                <w:sz w:val="17"/>
                <w:szCs w:val="17"/>
              </w:rPr>
              <w:t xml:space="preserve"> и без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коробках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. Состав: шоколад (сахар, цельное сухое молоко, какао-масло, какао тертое).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Содержание какао-продуктов в шоколаде не менее 31%. Начинка: ореховая, сливочная, с дробленым орехом, с целым орехом, карамель, воздушный рис, крем, чернослив, вишня.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965C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Без </w:t>
            </w:r>
            <w:proofErr w:type="spellStart"/>
            <w:proofErr w:type="gramStart"/>
            <w:r w:rsidRPr="00A965CA">
              <w:rPr>
                <w:rFonts w:ascii="Times New Roman" w:hAnsi="Times New Roman"/>
                <w:b/>
                <w:bCs/>
                <w:sz w:val="17"/>
                <w:szCs w:val="17"/>
              </w:rPr>
              <w:t>начинки-помадка</w:t>
            </w:r>
            <w:proofErr w:type="spellEnd"/>
            <w:proofErr w:type="gramEnd"/>
            <w:r w:rsidRPr="00A965CA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Фасовка: не менее 1000гр. и не более 10</w:t>
            </w:r>
            <w:r w:rsidR="005B07A1" w:rsidRPr="00A965CA">
              <w:rPr>
                <w:rFonts w:ascii="Times New Roman" w:hAnsi="Times New Roman"/>
                <w:sz w:val="17"/>
                <w:szCs w:val="17"/>
              </w:rPr>
              <w:t>5</w:t>
            </w:r>
            <w:r w:rsidRPr="00A965CA">
              <w:rPr>
                <w:rFonts w:ascii="Times New Roman" w:hAnsi="Times New Roman"/>
                <w:sz w:val="17"/>
                <w:szCs w:val="17"/>
              </w:rPr>
              <w:t xml:space="preserve">0гр.  характеристики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соответствии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с ГОСТ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</w:tr>
      <w:tr w:rsidR="000C536A" w:rsidRPr="00A965CA" w:rsidTr="00A965CA">
        <w:trPr>
          <w:trHeight w:val="56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Пастила отливная (зефир) - форма шарообразная, состоящей из двух половинок, поверхность с тонкокристаллической корочкой, равномерно </w:t>
            </w:r>
            <w:r w:rsidR="005B07A1" w:rsidRPr="00A965CA">
              <w:rPr>
                <w:rFonts w:ascii="Times New Roman" w:hAnsi="Times New Roman"/>
                <w:sz w:val="17"/>
                <w:szCs w:val="17"/>
              </w:rPr>
              <w:t>обсыпанной</w:t>
            </w:r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сахарной пудрой. Вкус ванильный, без </w:t>
            </w:r>
            <w:r w:rsidR="005B07A1" w:rsidRPr="00A965CA">
              <w:rPr>
                <w:rFonts w:ascii="Times New Roman" w:hAnsi="Times New Roman"/>
                <w:sz w:val="17"/>
                <w:szCs w:val="17"/>
              </w:rPr>
              <w:t>постороннего</w:t>
            </w:r>
            <w:r w:rsidRPr="00A965CA">
              <w:rPr>
                <w:rFonts w:ascii="Times New Roman" w:hAnsi="Times New Roman"/>
                <w:sz w:val="17"/>
                <w:szCs w:val="17"/>
              </w:rPr>
              <w:t xml:space="preserve"> привкуса. Цвет всей </w:t>
            </w:r>
            <w:r w:rsidR="005B07A1" w:rsidRPr="00A965CA">
              <w:rPr>
                <w:rFonts w:ascii="Times New Roman" w:hAnsi="Times New Roman"/>
                <w:sz w:val="17"/>
                <w:szCs w:val="17"/>
              </w:rPr>
              <w:t>массы</w:t>
            </w:r>
            <w:r w:rsidRPr="00A965CA">
              <w:rPr>
                <w:rFonts w:ascii="Times New Roman" w:hAnsi="Times New Roman"/>
                <w:sz w:val="17"/>
                <w:szCs w:val="17"/>
              </w:rPr>
              <w:t xml:space="preserve"> однородный. Консистенция мягкая, мелкопористая, слегка </w:t>
            </w:r>
            <w:proofErr w:type="spellStart"/>
            <w:r w:rsidRPr="00A965CA">
              <w:rPr>
                <w:rFonts w:ascii="Times New Roman" w:hAnsi="Times New Roman"/>
                <w:sz w:val="17"/>
                <w:szCs w:val="17"/>
              </w:rPr>
              <w:t>затяжистая</w:t>
            </w:r>
            <w:proofErr w:type="spell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. Фасовка: не более 3кг.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Кг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.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</w:tr>
      <w:tr w:rsidR="000C536A" w:rsidRPr="00A965CA" w:rsidTr="000C536A">
        <w:trPr>
          <w:trHeight w:val="1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батончик с печеньем, нугой и карамелью, покрытый молочным шоколадом,  вес </w:t>
            </w:r>
            <w:r w:rsidR="005B07A1" w:rsidRPr="00A965CA">
              <w:rPr>
                <w:rFonts w:ascii="Times New Roman" w:hAnsi="Times New Roman"/>
                <w:sz w:val="17"/>
                <w:szCs w:val="17"/>
              </w:rPr>
              <w:t xml:space="preserve">не менее </w:t>
            </w:r>
            <w:r w:rsidRPr="00A965CA">
              <w:rPr>
                <w:rFonts w:ascii="Times New Roman" w:hAnsi="Times New Roman"/>
                <w:sz w:val="17"/>
                <w:szCs w:val="17"/>
              </w:rPr>
              <w:t xml:space="preserve">55гр. качественные характеристики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соответствии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с ГОСТ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960</w:t>
            </w:r>
          </w:p>
        </w:tc>
      </w:tr>
      <w:tr w:rsidR="000C536A" w:rsidRPr="00A965CA" w:rsidTr="000C536A">
        <w:trPr>
          <w:trHeight w:val="19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батончик с печеньем, нугой и карамелью, покрытый молочным шоколадом,  вес </w:t>
            </w:r>
            <w:r w:rsidR="005B07A1" w:rsidRPr="00A965CA">
              <w:rPr>
                <w:rFonts w:ascii="Times New Roman" w:hAnsi="Times New Roman"/>
                <w:sz w:val="17"/>
                <w:szCs w:val="17"/>
              </w:rPr>
              <w:t xml:space="preserve">не менее </w:t>
            </w:r>
            <w:r w:rsidRPr="00A965CA">
              <w:rPr>
                <w:rFonts w:ascii="Times New Roman" w:hAnsi="Times New Roman"/>
                <w:sz w:val="17"/>
                <w:szCs w:val="17"/>
              </w:rPr>
              <w:t xml:space="preserve">70гр. качественные характеристики в 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соответствии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 с ГОСТ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960</w:t>
            </w:r>
          </w:p>
        </w:tc>
      </w:tr>
      <w:tr w:rsidR="000C536A" w:rsidRPr="00A965CA" w:rsidTr="000C536A">
        <w:trPr>
          <w:trHeight w:val="4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22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36A" w:rsidRPr="00A965CA" w:rsidRDefault="005B07A1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батончик</w:t>
            </w:r>
            <w:r w:rsidR="000C536A" w:rsidRPr="00A965CA">
              <w:rPr>
                <w:rFonts w:ascii="Times New Roman" w:hAnsi="Times New Roman"/>
                <w:sz w:val="17"/>
                <w:szCs w:val="17"/>
              </w:rPr>
              <w:t xml:space="preserve">, который содержит железо и стимулирует образование эритроцитов. Состав: сухой </w:t>
            </w:r>
            <w:proofErr w:type="spellStart"/>
            <w:r w:rsidR="000C536A" w:rsidRPr="00A965CA">
              <w:rPr>
                <w:rFonts w:ascii="Times New Roman" w:hAnsi="Times New Roman"/>
                <w:sz w:val="17"/>
                <w:szCs w:val="17"/>
              </w:rPr>
              <w:t>дефибринированная</w:t>
            </w:r>
            <w:proofErr w:type="spellEnd"/>
            <w:r w:rsidR="000C536A" w:rsidRPr="00A965CA">
              <w:rPr>
                <w:rFonts w:ascii="Times New Roman" w:hAnsi="Times New Roman"/>
                <w:sz w:val="17"/>
                <w:szCs w:val="17"/>
              </w:rPr>
              <w:t xml:space="preserve"> кровь крупного рогатого скота с добавлением </w:t>
            </w:r>
            <w:r w:rsidRPr="00A965CA">
              <w:rPr>
                <w:rFonts w:ascii="Times New Roman" w:hAnsi="Times New Roman"/>
                <w:sz w:val="17"/>
                <w:szCs w:val="17"/>
              </w:rPr>
              <w:t>сгущенного</w:t>
            </w:r>
            <w:r w:rsidR="000C536A" w:rsidRPr="00A965CA">
              <w:rPr>
                <w:rFonts w:ascii="Times New Roman" w:hAnsi="Times New Roman"/>
                <w:sz w:val="17"/>
                <w:szCs w:val="17"/>
              </w:rPr>
              <w:t xml:space="preserve"> молока, меда, аскорбиновой кислоты. Фасовка: индивидуальная упаковка. 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6A" w:rsidRPr="00A965CA" w:rsidRDefault="000C536A" w:rsidP="005B07A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</w:tr>
    </w:tbl>
    <w:p w:rsidR="00A965CA" w:rsidRPr="00A965CA" w:rsidRDefault="00A965CA" w:rsidP="00A965CA">
      <w:pPr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>Декларации соответствия предоставляются с каждой партией товара</w:t>
      </w:r>
    </w:p>
    <w:p w:rsidR="008276E5" w:rsidRPr="00A965CA" w:rsidRDefault="00A965CA" w:rsidP="005B07A1">
      <w:pPr>
        <w:pStyle w:val="af0"/>
        <w:pageBreakBefore w:val="0"/>
        <w:widowControl w:val="0"/>
        <w:spacing w:line="240" w:lineRule="auto"/>
        <w:ind w:left="0" w:right="0" w:firstLine="0"/>
        <w:rPr>
          <w:sz w:val="17"/>
          <w:szCs w:val="17"/>
        </w:rPr>
      </w:pPr>
      <w:r w:rsidRPr="00A965CA">
        <w:rPr>
          <w:sz w:val="17"/>
          <w:szCs w:val="17"/>
        </w:rPr>
        <w:t xml:space="preserve">Товар поставляется партиями, в </w:t>
      </w:r>
      <w:proofErr w:type="gramStart"/>
      <w:r w:rsidRPr="00A965CA">
        <w:rPr>
          <w:sz w:val="17"/>
          <w:szCs w:val="17"/>
        </w:rPr>
        <w:t>соответствии</w:t>
      </w:r>
      <w:proofErr w:type="gramEnd"/>
      <w:r w:rsidRPr="00A965CA">
        <w:rPr>
          <w:sz w:val="17"/>
          <w:szCs w:val="17"/>
        </w:rPr>
        <w:t xml:space="preserve"> с потребностями и заявками.</w:t>
      </w:r>
    </w:p>
    <w:p w:rsidR="00A965CA" w:rsidRPr="00A965CA" w:rsidRDefault="00A965CA" w:rsidP="005B07A1">
      <w:pPr>
        <w:pStyle w:val="af0"/>
        <w:pageBreakBefore w:val="0"/>
        <w:widowControl w:val="0"/>
        <w:spacing w:line="240" w:lineRule="auto"/>
        <w:ind w:left="0" w:right="0" w:firstLine="0"/>
        <w:rPr>
          <w:sz w:val="17"/>
          <w:szCs w:val="17"/>
        </w:rPr>
      </w:pPr>
    </w:p>
    <w:p w:rsidR="00E63BE1" w:rsidRPr="00A965CA" w:rsidRDefault="00E63BE1" w:rsidP="005B07A1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Приложение №3     </w:t>
      </w:r>
    </w:p>
    <w:p w:rsidR="005B07A1" w:rsidRPr="00A965CA" w:rsidRDefault="005B07A1" w:rsidP="005B07A1">
      <w:pPr>
        <w:pStyle w:val="1"/>
        <w:jc w:val="center"/>
        <w:rPr>
          <w:b/>
          <w:sz w:val="17"/>
          <w:szCs w:val="17"/>
        </w:rPr>
      </w:pPr>
      <w:r w:rsidRPr="00A965CA">
        <w:rPr>
          <w:b/>
          <w:sz w:val="17"/>
          <w:szCs w:val="17"/>
        </w:rPr>
        <w:t>ДОГОВОР № _____</w:t>
      </w:r>
    </w:p>
    <w:p w:rsidR="005B07A1" w:rsidRPr="00A965CA" w:rsidRDefault="005B07A1" w:rsidP="005B07A1">
      <w:pPr>
        <w:jc w:val="center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>на поставку товаров</w:t>
      </w:r>
    </w:p>
    <w:p w:rsidR="005B07A1" w:rsidRPr="00A965CA" w:rsidRDefault="005B07A1" w:rsidP="005B07A1">
      <w:pPr>
        <w:jc w:val="center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 г. Новосибирск                                                                                                               «___»  __________ 2011 г.</w:t>
      </w:r>
    </w:p>
    <w:p w:rsidR="005B07A1" w:rsidRPr="00A965CA" w:rsidRDefault="005B07A1" w:rsidP="005B07A1">
      <w:pPr>
        <w:jc w:val="both"/>
        <w:rPr>
          <w:rFonts w:ascii="Times New Roman" w:hAnsi="Times New Roman"/>
          <w:b/>
          <w:sz w:val="17"/>
          <w:szCs w:val="17"/>
        </w:rPr>
      </w:pPr>
    </w:p>
    <w:p w:rsidR="005B07A1" w:rsidRPr="00A965CA" w:rsidRDefault="005B07A1" w:rsidP="005B07A1">
      <w:pPr>
        <w:pStyle w:val="a3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proofErr w:type="gramStart"/>
      <w:r w:rsidRPr="00A965CA">
        <w:rPr>
          <w:rFonts w:ascii="Times New Roman" w:hAnsi="Times New Roman"/>
          <w:b/>
          <w:sz w:val="17"/>
          <w:szCs w:val="17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A965CA">
        <w:rPr>
          <w:rFonts w:ascii="Times New Roman" w:hAnsi="Times New Roman"/>
          <w:sz w:val="17"/>
          <w:szCs w:val="17"/>
        </w:rPr>
        <w:t xml:space="preserve">), именуемое в дальнейшем Заказчик, в лице проректора </w:t>
      </w:r>
      <w:proofErr w:type="spellStart"/>
      <w:r w:rsidRPr="00A965CA">
        <w:rPr>
          <w:rFonts w:ascii="Times New Roman" w:hAnsi="Times New Roman"/>
          <w:sz w:val="17"/>
          <w:szCs w:val="17"/>
        </w:rPr>
        <w:t>Самардак</w:t>
      </w:r>
      <w:proofErr w:type="spellEnd"/>
      <w:r w:rsidRPr="00A965CA">
        <w:rPr>
          <w:rFonts w:ascii="Times New Roman" w:hAnsi="Times New Roman"/>
          <w:sz w:val="17"/>
          <w:szCs w:val="17"/>
        </w:rPr>
        <w:t xml:space="preserve"> Марины Викторовны, действующей на основании доверенности №57 от 01.09.2011г., с одной стороны, и </w:t>
      </w:r>
      <w:r w:rsidRPr="00A965CA">
        <w:rPr>
          <w:rFonts w:ascii="Times New Roman" w:hAnsi="Times New Roman"/>
          <w:b/>
          <w:sz w:val="17"/>
          <w:szCs w:val="17"/>
        </w:rPr>
        <w:t xml:space="preserve"> ___________,</w:t>
      </w:r>
      <w:r w:rsidRPr="00A965CA">
        <w:rPr>
          <w:rFonts w:ascii="Times New Roman" w:hAnsi="Times New Roman"/>
          <w:sz w:val="17"/>
          <w:szCs w:val="17"/>
        </w:rPr>
        <w:t xml:space="preserve">  именуемый в дальнейшем Поставщик, в лице  директора Фатеева Сергея Геннадьевича, действующего  на основании  Устава, с другой стороны,  в результате размещения  заказа путем запроса котировок</w:t>
      </w:r>
      <w:proofErr w:type="gramEnd"/>
      <w:r w:rsidRPr="00A965CA">
        <w:rPr>
          <w:rFonts w:ascii="Times New Roman" w:hAnsi="Times New Roman"/>
          <w:sz w:val="17"/>
          <w:szCs w:val="17"/>
        </w:rPr>
        <w:t xml:space="preserve"> цен в </w:t>
      </w:r>
      <w:proofErr w:type="gramStart"/>
      <w:r w:rsidRPr="00A965CA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A965CA">
        <w:rPr>
          <w:rFonts w:ascii="Times New Roman" w:hAnsi="Times New Roman"/>
          <w:sz w:val="17"/>
          <w:szCs w:val="17"/>
        </w:rPr>
        <w:t xml:space="preserve"> с Федеральным законом №94-ФЗ от21.07.2005г.,  на основании протокола рассмотрения и оценки котировочных заявок №______ от ______., заключили  гражданско-правовой договор бюджетного учреждения – договор на поставку товаров (далее договор) о нижеследующем:</w:t>
      </w:r>
    </w:p>
    <w:p w:rsidR="005B07A1" w:rsidRPr="00A965CA" w:rsidRDefault="005B07A1" w:rsidP="005B07A1">
      <w:pPr>
        <w:pStyle w:val="a3"/>
        <w:spacing w:after="0"/>
        <w:ind w:firstLine="360"/>
        <w:rPr>
          <w:rFonts w:ascii="Times New Roman" w:hAnsi="Times New Roman"/>
          <w:sz w:val="17"/>
          <w:szCs w:val="17"/>
        </w:rPr>
      </w:pPr>
    </w:p>
    <w:p w:rsidR="005B07A1" w:rsidRPr="00A965CA" w:rsidRDefault="005B07A1" w:rsidP="005B07A1">
      <w:pPr>
        <w:numPr>
          <w:ilvl w:val="0"/>
          <w:numId w:val="14"/>
        </w:numPr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A965CA">
        <w:rPr>
          <w:rFonts w:ascii="Times New Roman" w:hAnsi="Times New Roman"/>
          <w:b/>
          <w:sz w:val="17"/>
          <w:szCs w:val="17"/>
        </w:rPr>
        <w:t>Предмет договора</w:t>
      </w:r>
    </w:p>
    <w:p w:rsidR="005B07A1" w:rsidRPr="00A965CA" w:rsidRDefault="005B07A1" w:rsidP="005B07A1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1.1. По настоящему договору Поставщик принимает на себя обязательства по поставке продуктовых товаров –  кондитерских изделий для комбината питания СГУПС, а Заказчик обязуется принять товар и оплатить его стоимость. </w:t>
      </w:r>
    </w:p>
    <w:p w:rsidR="005B07A1" w:rsidRPr="00A965CA" w:rsidRDefault="005B07A1" w:rsidP="005B07A1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>1.2. Перечень кондитерских изделий – шоколада, батончиков и конфет (далее по текст</w:t>
      </w:r>
      <w:proofErr w:type="gramStart"/>
      <w:r w:rsidRPr="00A965CA">
        <w:rPr>
          <w:rFonts w:ascii="Times New Roman" w:hAnsi="Times New Roman"/>
          <w:sz w:val="17"/>
          <w:szCs w:val="17"/>
        </w:rPr>
        <w:t>у-</w:t>
      </w:r>
      <w:proofErr w:type="gramEnd"/>
      <w:r w:rsidRPr="00A965CA">
        <w:rPr>
          <w:rFonts w:ascii="Times New Roman" w:hAnsi="Times New Roman"/>
          <w:sz w:val="17"/>
          <w:szCs w:val="17"/>
        </w:rPr>
        <w:t xml:space="preserve"> товар), поставляемых  на условиях настоящего договора, их наименование, характеристики, количество и цена  предусмотрены спецификацией, составляемой Поставщиком в соответствии с техническим котировочным заданием Заказчика. Спецификация  является приложением №1 к договору и подписывается обеими сторонами.</w:t>
      </w:r>
    </w:p>
    <w:p w:rsidR="005B07A1" w:rsidRPr="00A965CA" w:rsidRDefault="005B07A1" w:rsidP="005B07A1">
      <w:pPr>
        <w:pStyle w:val="a3"/>
        <w:spacing w:after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1.3.Поставка товара осуществляется Поставщиком по заявке Заказчика партиями после согласования срока и ассортимента поставки по каждой партии. Заявка составляется Заказчиком исходя из его потребностей в </w:t>
      </w:r>
      <w:proofErr w:type="gramStart"/>
      <w:r w:rsidRPr="00A965CA">
        <w:rPr>
          <w:rFonts w:ascii="Times New Roman" w:hAnsi="Times New Roman"/>
          <w:sz w:val="17"/>
          <w:szCs w:val="17"/>
        </w:rPr>
        <w:t>товаре</w:t>
      </w:r>
      <w:proofErr w:type="gramEnd"/>
      <w:r w:rsidRPr="00A965CA">
        <w:rPr>
          <w:rFonts w:ascii="Times New Roman" w:hAnsi="Times New Roman"/>
          <w:sz w:val="17"/>
          <w:szCs w:val="17"/>
        </w:rPr>
        <w:t>, и передается Поставщику телефонограммой или другим способом, согласованном сторонами.</w:t>
      </w:r>
    </w:p>
    <w:p w:rsidR="005B07A1" w:rsidRPr="00A965CA" w:rsidRDefault="005B07A1" w:rsidP="005B07A1">
      <w:pPr>
        <w:pStyle w:val="a3"/>
        <w:spacing w:after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A965CA">
        <w:rPr>
          <w:rFonts w:ascii="Times New Roman" w:hAnsi="Times New Roman"/>
          <w:sz w:val="17"/>
          <w:szCs w:val="17"/>
        </w:rPr>
        <w:t>счет-фактурами</w:t>
      </w:r>
      <w:proofErr w:type="spellEnd"/>
      <w:proofErr w:type="gramEnd"/>
      <w:r w:rsidRPr="00A965CA">
        <w:rPr>
          <w:rFonts w:ascii="Times New Roman" w:hAnsi="Times New Roman"/>
          <w:sz w:val="17"/>
          <w:szCs w:val="17"/>
        </w:rPr>
        <w:t>, составленными в двух экземплярах,  подписанными уполномоченными представителями сторон.</w:t>
      </w:r>
    </w:p>
    <w:p w:rsidR="005B07A1" w:rsidRPr="00A965CA" w:rsidRDefault="005B07A1" w:rsidP="005B07A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ab/>
      </w:r>
    </w:p>
    <w:p w:rsidR="005B07A1" w:rsidRPr="00A965CA" w:rsidRDefault="005B07A1" w:rsidP="005B07A1">
      <w:pPr>
        <w:pStyle w:val="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A965CA">
        <w:rPr>
          <w:rFonts w:ascii="Times New Roman" w:hAnsi="Times New Roman"/>
          <w:b/>
          <w:sz w:val="17"/>
          <w:szCs w:val="17"/>
        </w:rPr>
        <w:t>Цена  договора и порядок оплаты</w:t>
      </w:r>
    </w:p>
    <w:p w:rsidR="005B07A1" w:rsidRPr="00A965CA" w:rsidRDefault="005B07A1" w:rsidP="005B07A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2.1. Цена договора определяется общей стоимостью товара, поставляемого по  настоящему договору, и составляет  _______рублей</w:t>
      </w:r>
      <w:proofErr w:type="gramStart"/>
      <w:r w:rsidRPr="00A965CA">
        <w:rPr>
          <w:rFonts w:ascii="Times New Roman" w:hAnsi="Times New Roman"/>
          <w:sz w:val="17"/>
          <w:szCs w:val="17"/>
        </w:rPr>
        <w:t xml:space="preserve"> (___________________), </w:t>
      </w:r>
      <w:proofErr w:type="gramEnd"/>
      <w:r w:rsidRPr="00A965CA">
        <w:rPr>
          <w:rFonts w:ascii="Times New Roman" w:hAnsi="Times New Roman"/>
          <w:sz w:val="17"/>
          <w:szCs w:val="17"/>
        </w:rPr>
        <w:t>в том числе НДС.</w:t>
      </w:r>
    </w:p>
    <w:p w:rsidR="005B07A1" w:rsidRPr="00A965CA" w:rsidRDefault="005B07A1" w:rsidP="005B07A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5B07A1" w:rsidRPr="00A965CA" w:rsidRDefault="005B07A1" w:rsidP="005B07A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2.3.</w:t>
      </w:r>
      <w:r w:rsidR="00C95212">
        <w:rPr>
          <w:rFonts w:ascii="Times New Roman" w:hAnsi="Times New Roman"/>
          <w:sz w:val="17"/>
          <w:szCs w:val="17"/>
        </w:rPr>
        <w:t xml:space="preserve"> </w:t>
      </w:r>
      <w:r w:rsidRPr="00A965CA">
        <w:rPr>
          <w:rFonts w:ascii="Times New Roman" w:hAnsi="Times New Roman"/>
          <w:sz w:val="17"/>
          <w:szCs w:val="17"/>
        </w:rPr>
        <w:t xml:space="preserve">Стоимость товара включает в себя стоимость  упаковки, транспортные расходы, погрузо-разгрузочные работы с доставкой в комбинат питания Заказчика, расходы по уплате всех необходимых налогов, сборов, пошлин. </w:t>
      </w:r>
    </w:p>
    <w:p w:rsidR="005B07A1" w:rsidRPr="00A965CA" w:rsidRDefault="005B07A1" w:rsidP="005B07A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2.4</w:t>
      </w:r>
      <w:r w:rsidR="00C95212">
        <w:rPr>
          <w:rFonts w:ascii="Times New Roman" w:hAnsi="Times New Roman"/>
          <w:sz w:val="17"/>
          <w:szCs w:val="17"/>
        </w:rPr>
        <w:t xml:space="preserve">. </w:t>
      </w:r>
      <w:r w:rsidRPr="00A965CA">
        <w:rPr>
          <w:rFonts w:ascii="Times New Roman" w:hAnsi="Times New Roman"/>
          <w:sz w:val="17"/>
          <w:szCs w:val="17"/>
        </w:rPr>
        <w:t xml:space="preserve">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5B07A1" w:rsidRPr="00A965CA" w:rsidRDefault="005B07A1" w:rsidP="005B07A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</w:p>
    <w:p w:rsidR="005B07A1" w:rsidRPr="00A965CA" w:rsidRDefault="005B07A1" w:rsidP="005B07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A965CA">
        <w:rPr>
          <w:rFonts w:ascii="Times New Roman" w:hAnsi="Times New Roman"/>
          <w:b/>
          <w:sz w:val="17"/>
          <w:szCs w:val="17"/>
        </w:rPr>
        <w:t>3. Права и обязанности сторон</w:t>
      </w:r>
    </w:p>
    <w:p w:rsidR="005B07A1" w:rsidRPr="00A965CA" w:rsidRDefault="005B07A1" w:rsidP="005B07A1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  3.1. Права и обязанности Поставщика:</w:t>
      </w:r>
    </w:p>
    <w:p w:rsidR="005B07A1" w:rsidRPr="00A965CA" w:rsidRDefault="005B07A1" w:rsidP="005B07A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3.1.1. </w:t>
      </w:r>
      <w:proofErr w:type="gramStart"/>
      <w:r w:rsidRPr="00A965CA">
        <w:rPr>
          <w:rFonts w:ascii="Times New Roman" w:hAnsi="Times New Roman"/>
          <w:sz w:val="17"/>
          <w:szCs w:val="17"/>
        </w:rPr>
        <w:t xml:space="preserve">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сертификаты соответствия, применительно к каждому виду товара, а также другие необходимые документы.  </w:t>
      </w:r>
      <w:proofErr w:type="gramEnd"/>
    </w:p>
    <w:p w:rsidR="005B07A1" w:rsidRPr="00A965CA" w:rsidRDefault="005B07A1" w:rsidP="005B07A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A965CA">
        <w:rPr>
          <w:rFonts w:ascii="Times New Roman" w:hAnsi="Times New Roman"/>
          <w:sz w:val="17"/>
          <w:szCs w:val="17"/>
        </w:rPr>
        <w:t>.Н</w:t>
      </w:r>
      <w:proofErr w:type="gramEnd"/>
      <w:r w:rsidRPr="00A965CA">
        <w:rPr>
          <w:rFonts w:ascii="Times New Roman" w:hAnsi="Times New Roman"/>
          <w:sz w:val="17"/>
          <w:szCs w:val="17"/>
        </w:rPr>
        <w:t xml:space="preserve">овосибирск, ул.Дуси Ковальчук 187А. </w:t>
      </w:r>
    </w:p>
    <w:p w:rsidR="005B07A1" w:rsidRPr="00A965CA" w:rsidRDefault="005B07A1" w:rsidP="005B07A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A965CA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A965CA">
        <w:rPr>
          <w:rFonts w:ascii="Times New Roman" w:hAnsi="Times New Roman"/>
          <w:sz w:val="17"/>
          <w:szCs w:val="17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5B07A1" w:rsidRPr="00A965CA" w:rsidRDefault="005B07A1" w:rsidP="005B07A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        3.2. Права и обязанности Заказчика:</w:t>
      </w:r>
    </w:p>
    <w:p w:rsidR="005B07A1" w:rsidRPr="00A965CA" w:rsidRDefault="005B07A1" w:rsidP="005B07A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3.2.1. Заказчик обязан  принять товар и </w:t>
      </w:r>
      <w:proofErr w:type="gramStart"/>
      <w:r w:rsidRPr="00A965CA">
        <w:rPr>
          <w:rFonts w:ascii="Times New Roman" w:hAnsi="Times New Roman"/>
          <w:sz w:val="17"/>
          <w:szCs w:val="17"/>
        </w:rPr>
        <w:t>оплатить его стоимость на</w:t>
      </w:r>
      <w:proofErr w:type="gramEnd"/>
      <w:r w:rsidRPr="00A965CA">
        <w:rPr>
          <w:rFonts w:ascii="Times New Roman" w:hAnsi="Times New Roman"/>
          <w:sz w:val="17"/>
          <w:szCs w:val="17"/>
        </w:rPr>
        <w:t xml:space="preserve"> условиях настоящего договора. </w:t>
      </w:r>
    </w:p>
    <w:p w:rsidR="005B07A1" w:rsidRPr="00A965CA" w:rsidRDefault="005B07A1" w:rsidP="005B07A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5B07A1" w:rsidRPr="00A965CA" w:rsidRDefault="005B07A1" w:rsidP="005B07A1">
      <w:pPr>
        <w:autoSpaceDE w:val="0"/>
        <w:autoSpaceDN w:val="0"/>
        <w:adjustRightInd w:val="0"/>
        <w:jc w:val="center"/>
        <w:rPr>
          <w:rFonts w:ascii="Times New Roman" w:hAnsi="Times New Roman"/>
          <w:sz w:val="17"/>
          <w:szCs w:val="17"/>
        </w:rPr>
      </w:pPr>
    </w:p>
    <w:p w:rsidR="005B07A1" w:rsidRPr="00A965CA" w:rsidRDefault="005B07A1" w:rsidP="005B07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A965CA">
        <w:rPr>
          <w:rFonts w:ascii="Times New Roman" w:hAnsi="Times New Roman"/>
          <w:b/>
          <w:sz w:val="17"/>
          <w:szCs w:val="17"/>
        </w:rPr>
        <w:t>4. Условия  поставки и приемки товара,</w:t>
      </w:r>
    </w:p>
    <w:p w:rsidR="005B07A1" w:rsidRPr="00A965CA" w:rsidRDefault="005B07A1" w:rsidP="005B07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A965CA">
        <w:rPr>
          <w:rFonts w:ascii="Times New Roman" w:hAnsi="Times New Roman"/>
          <w:b/>
          <w:sz w:val="17"/>
          <w:szCs w:val="17"/>
        </w:rPr>
        <w:t>гарантии качества товара</w:t>
      </w:r>
    </w:p>
    <w:p w:rsidR="005B07A1" w:rsidRPr="00A965CA" w:rsidRDefault="005B07A1" w:rsidP="005B07A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4.1. Поставщик обязуется поставить Заказчику товар в течение двух дней после подачи заявки и согласования ассортимента на поставку партии товара в рамках заключенного договора.</w:t>
      </w:r>
    </w:p>
    <w:p w:rsidR="005B07A1" w:rsidRPr="00A965CA" w:rsidRDefault="005B07A1" w:rsidP="005B07A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5B07A1" w:rsidRPr="00A965CA" w:rsidRDefault="005B07A1" w:rsidP="005B07A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lastRenderedPageBreak/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A965CA">
        <w:rPr>
          <w:rFonts w:ascii="Times New Roman" w:hAnsi="Times New Roman"/>
          <w:sz w:val="17"/>
          <w:szCs w:val="17"/>
        </w:rPr>
        <w:t>ГОСТов</w:t>
      </w:r>
      <w:proofErr w:type="spellEnd"/>
      <w:r w:rsidRPr="00A965CA">
        <w:rPr>
          <w:rFonts w:ascii="Times New Roman" w:hAnsi="Times New Roman"/>
          <w:sz w:val="17"/>
          <w:szCs w:val="17"/>
        </w:rPr>
        <w:t xml:space="preserve"> и настоящего договора, изложенным в </w:t>
      </w:r>
      <w:proofErr w:type="gramStart"/>
      <w:r w:rsidRPr="00A965CA">
        <w:rPr>
          <w:rFonts w:ascii="Times New Roman" w:hAnsi="Times New Roman"/>
          <w:sz w:val="17"/>
          <w:szCs w:val="17"/>
        </w:rPr>
        <w:t>показателях</w:t>
      </w:r>
      <w:proofErr w:type="gramEnd"/>
      <w:r w:rsidRPr="00A965CA">
        <w:rPr>
          <w:rFonts w:ascii="Times New Roman" w:hAnsi="Times New Roman"/>
          <w:sz w:val="17"/>
          <w:szCs w:val="17"/>
        </w:rPr>
        <w:t xml:space="preserve"> качества технической или иной характеристики, определенной при размещении  заказа на поставку.</w:t>
      </w:r>
    </w:p>
    <w:p w:rsidR="005B07A1" w:rsidRPr="00A965CA" w:rsidRDefault="005B07A1" w:rsidP="005B07A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5B07A1" w:rsidRPr="00A965CA" w:rsidRDefault="005B07A1" w:rsidP="005B07A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5B07A1" w:rsidRPr="00A965CA" w:rsidRDefault="005B07A1" w:rsidP="005B07A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5B07A1" w:rsidRPr="00A965CA" w:rsidRDefault="005B07A1" w:rsidP="005B07A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5B07A1" w:rsidRPr="00A965CA" w:rsidRDefault="005B07A1" w:rsidP="005B07A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5B07A1" w:rsidRPr="00A965CA" w:rsidRDefault="005B07A1" w:rsidP="005B07A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 В) принять претензии Заказчика по качеству товаров.</w:t>
      </w:r>
    </w:p>
    <w:p w:rsidR="005B07A1" w:rsidRPr="00A965CA" w:rsidRDefault="005B07A1" w:rsidP="005B07A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A965CA">
        <w:rPr>
          <w:rFonts w:ascii="Times New Roman" w:hAnsi="Times New Roman"/>
          <w:sz w:val="17"/>
          <w:szCs w:val="17"/>
        </w:rPr>
        <w:t>.А</w:t>
      </w:r>
      <w:proofErr w:type="gramEnd"/>
      <w:r w:rsidRPr="00A965CA">
        <w:rPr>
          <w:rFonts w:ascii="Times New Roman" w:hAnsi="Times New Roman"/>
          <w:sz w:val="17"/>
          <w:szCs w:val="17"/>
        </w:rPr>
        <w:t>) или Б) п.4.5., претензии Заказчика по качеству товара считаются принятыми Поставщиком.</w:t>
      </w:r>
    </w:p>
    <w:p w:rsidR="005B07A1" w:rsidRPr="00A965CA" w:rsidRDefault="005B07A1" w:rsidP="005B07A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5B07A1" w:rsidRPr="00A965CA" w:rsidRDefault="005B07A1" w:rsidP="005B07A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5B07A1" w:rsidRPr="00A965CA" w:rsidRDefault="005B07A1" w:rsidP="005B07A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 4.10. Поставщик гарантирует качество и безопасность поставляемого товара в </w:t>
      </w:r>
      <w:proofErr w:type="gramStart"/>
      <w:r w:rsidRPr="00A965CA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A965CA">
        <w:rPr>
          <w:rFonts w:ascii="Times New Roman" w:hAnsi="Times New Roman"/>
          <w:sz w:val="17"/>
          <w:szCs w:val="17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5B07A1" w:rsidRPr="00A965CA" w:rsidRDefault="005B07A1" w:rsidP="005B07A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5B07A1" w:rsidRPr="00A965CA" w:rsidRDefault="005B07A1" w:rsidP="005B07A1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</w:t>
      </w:r>
    </w:p>
    <w:p w:rsidR="005B07A1" w:rsidRPr="00A965CA" w:rsidRDefault="005B07A1" w:rsidP="005B07A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A965CA">
        <w:rPr>
          <w:rFonts w:ascii="Times New Roman" w:hAnsi="Times New Roman"/>
          <w:b/>
          <w:sz w:val="17"/>
          <w:szCs w:val="17"/>
        </w:rPr>
        <w:t>5. Ответственность сторон</w:t>
      </w:r>
    </w:p>
    <w:p w:rsidR="005B07A1" w:rsidRPr="00A965CA" w:rsidRDefault="005B07A1" w:rsidP="005B07A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5B07A1" w:rsidRPr="00A965CA" w:rsidRDefault="005B07A1" w:rsidP="005B07A1">
      <w:pPr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п.4.8.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5B07A1" w:rsidRPr="00A965CA" w:rsidRDefault="005B07A1" w:rsidP="005B07A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цены договора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5B07A1" w:rsidRPr="00A965CA" w:rsidRDefault="005B07A1" w:rsidP="005B07A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5B07A1" w:rsidRPr="00A965CA" w:rsidRDefault="005B07A1" w:rsidP="005B07A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5B07A1" w:rsidRPr="00A965CA" w:rsidRDefault="005B07A1" w:rsidP="005B07A1">
      <w:pPr>
        <w:pStyle w:val="2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5B07A1" w:rsidRPr="00A965CA" w:rsidRDefault="005B07A1" w:rsidP="005B07A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A965CA">
        <w:rPr>
          <w:rFonts w:ascii="Times New Roman" w:hAnsi="Times New Roman"/>
          <w:b/>
          <w:sz w:val="17"/>
          <w:szCs w:val="17"/>
        </w:rPr>
        <w:t>6. Обстоятельства непреодолимой силы</w:t>
      </w:r>
    </w:p>
    <w:p w:rsidR="005B07A1" w:rsidRPr="00A965CA" w:rsidRDefault="005B07A1" w:rsidP="005B07A1">
      <w:pPr>
        <w:pStyle w:val="a3"/>
        <w:spacing w:after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5B07A1" w:rsidRPr="00A965CA" w:rsidRDefault="005B07A1" w:rsidP="005B07A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5B07A1" w:rsidRPr="00A965CA" w:rsidRDefault="005B07A1" w:rsidP="005B07A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5B07A1" w:rsidRPr="00A965CA" w:rsidRDefault="005B07A1" w:rsidP="005B07A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A965CA">
        <w:rPr>
          <w:rFonts w:ascii="Times New Roman" w:hAnsi="Times New Roman"/>
          <w:b/>
          <w:sz w:val="17"/>
          <w:szCs w:val="17"/>
        </w:rPr>
        <w:t>7. Порядок разрешения споров</w:t>
      </w:r>
    </w:p>
    <w:p w:rsidR="005B07A1" w:rsidRPr="00A965CA" w:rsidRDefault="005B07A1" w:rsidP="005B07A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5B07A1" w:rsidRPr="00A965CA" w:rsidRDefault="005B07A1" w:rsidP="005B07A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5B07A1" w:rsidRPr="00A965CA" w:rsidRDefault="005B07A1" w:rsidP="005B07A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A965CA">
        <w:rPr>
          <w:rFonts w:ascii="Times New Roman" w:hAnsi="Times New Roman"/>
          <w:sz w:val="17"/>
          <w:szCs w:val="17"/>
        </w:rPr>
        <w:t>порядке</w:t>
      </w:r>
      <w:proofErr w:type="gramEnd"/>
      <w:r w:rsidRPr="00A965CA">
        <w:rPr>
          <w:rFonts w:ascii="Times New Roman" w:hAnsi="Times New Roman"/>
          <w:sz w:val="17"/>
          <w:szCs w:val="17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5B07A1" w:rsidRPr="00A965CA" w:rsidRDefault="005B07A1" w:rsidP="005B07A1">
      <w:pPr>
        <w:pStyle w:val="2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5B07A1" w:rsidRPr="00A965CA" w:rsidRDefault="005B07A1" w:rsidP="005B07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A965CA">
        <w:rPr>
          <w:rFonts w:ascii="Times New Roman" w:hAnsi="Times New Roman"/>
          <w:b/>
          <w:sz w:val="17"/>
          <w:szCs w:val="17"/>
        </w:rPr>
        <w:t xml:space="preserve">8.Срок действия  договора и прочие условия. </w:t>
      </w:r>
    </w:p>
    <w:p w:rsidR="005B07A1" w:rsidRPr="00A965CA" w:rsidRDefault="005B07A1" w:rsidP="005B07A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8.1. Договор вступает в силу со дня подписания сторонами и действует до марта 2012 года при условии  исполнения сторонами своих обязательств.</w:t>
      </w:r>
    </w:p>
    <w:p w:rsidR="005B07A1" w:rsidRPr="00A965CA" w:rsidRDefault="005B07A1" w:rsidP="005B07A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5B07A1" w:rsidRPr="00A965CA" w:rsidRDefault="005B07A1" w:rsidP="005B07A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8.3. Настоящий </w:t>
      </w:r>
      <w:proofErr w:type="gramStart"/>
      <w:r w:rsidRPr="00A965CA">
        <w:rPr>
          <w:rFonts w:ascii="Times New Roman" w:hAnsi="Times New Roman"/>
          <w:sz w:val="17"/>
          <w:szCs w:val="17"/>
        </w:rPr>
        <w:t>договор</w:t>
      </w:r>
      <w:proofErr w:type="gramEnd"/>
      <w:r w:rsidRPr="00A965CA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5B07A1" w:rsidRPr="00A965CA" w:rsidRDefault="005B07A1" w:rsidP="005B07A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965CA">
        <w:rPr>
          <w:rFonts w:ascii="Times New Roman" w:hAnsi="Times New Roman"/>
          <w:sz w:val="17"/>
          <w:szCs w:val="17"/>
        </w:rPr>
        <w:t xml:space="preserve">       8.3. Настоящий договор составлен в двух экземплярах, имеющих одинаковую юридическую силу, по одному для каждой из сторон. </w:t>
      </w:r>
    </w:p>
    <w:p w:rsidR="005B07A1" w:rsidRPr="00A965CA" w:rsidRDefault="005B07A1" w:rsidP="005B07A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A965CA">
        <w:rPr>
          <w:rFonts w:ascii="Times New Roman" w:hAnsi="Times New Roman"/>
          <w:b/>
          <w:sz w:val="17"/>
          <w:szCs w:val="17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5B07A1" w:rsidRPr="00A965CA" w:rsidTr="00033A7C">
        <w:tc>
          <w:tcPr>
            <w:tcW w:w="4923" w:type="dxa"/>
          </w:tcPr>
          <w:p w:rsidR="005B07A1" w:rsidRPr="00A965CA" w:rsidRDefault="005B07A1" w:rsidP="005B07A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5B07A1" w:rsidRPr="00A965CA" w:rsidRDefault="005B07A1" w:rsidP="005B07A1">
            <w:pPr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ГОУ ВПО «Сибирский государственный университет путей сообщения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»(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СГУПС) </w:t>
            </w:r>
          </w:p>
          <w:p w:rsidR="005B07A1" w:rsidRPr="00A965CA" w:rsidRDefault="005B07A1" w:rsidP="005B07A1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A965CA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 xml:space="preserve">овосибирск,49 ул.Д.Ковальчук д.191, </w:t>
            </w:r>
          </w:p>
          <w:p w:rsidR="005B07A1" w:rsidRPr="00A965CA" w:rsidRDefault="005B07A1" w:rsidP="005B07A1">
            <w:pPr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5B07A1" w:rsidRPr="00A965CA" w:rsidRDefault="005B07A1" w:rsidP="005B07A1">
            <w:pPr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ОКОНХ 92110 ОКПО 01115969</w:t>
            </w:r>
          </w:p>
          <w:p w:rsidR="005B07A1" w:rsidRPr="00A965CA" w:rsidRDefault="005B07A1" w:rsidP="005B07A1">
            <w:pPr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Получатель: УФК по Новосибирской области (СГУПС л/с 03511126900)</w:t>
            </w:r>
          </w:p>
          <w:p w:rsidR="005B07A1" w:rsidRPr="00A965CA" w:rsidRDefault="005B07A1" w:rsidP="005B07A1">
            <w:pPr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Банк: ГРКЦ ГУ Банка России по Новосибирской обл.г</w:t>
            </w:r>
            <w:proofErr w:type="gramStart"/>
            <w:r w:rsidRPr="00A965CA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A965CA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5B07A1" w:rsidRPr="00A965CA" w:rsidRDefault="005B07A1" w:rsidP="005B07A1">
            <w:pPr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БИК 045004001</w:t>
            </w:r>
          </w:p>
          <w:p w:rsidR="005B07A1" w:rsidRPr="00A965CA" w:rsidRDefault="005B07A1" w:rsidP="005B07A1">
            <w:pPr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Расчетный счет 40503810300001000001</w:t>
            </w:r>
          </w:p>
          <w:p w:rsidR="005B07A1" w:rsidRPr="00A965CA" w:rsidRDefault="005B07A1" w:rsidP="005B07A1">
            <w:pPr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Расчетный счет 40105810100000010001</w:t>
            </w:r>
          </w:p>
          <w:p w:rsidR="005B07A1" w:rsidRPr="00A965CA" w:rsidRDefault="005B07A1" w:rsidP="005B07A1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5B07A1" w:rsidRPr="00A965CA" w:rsidRDefault="005B07A1" w:rsidP="005B07A1">
            <w:pPr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Проректор </w:t>
            </w:r>
          </w:p>
          <w:p w:rsidR="005B07A1" w:rsidRPr="00A965CA" w:rsidRDefault="005B07A1" w:rsidP="005B07A1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5B07A1" w:rsidRPr="00A965CA" w:rsidRDefault="005B07A1" w:rsidP="005B07A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 xml:space="preserve">__________________ </w:t>
            </w:r>
            <w:proofErr w:type="spellStart"/>
            <w:r w:rsidRPr="00A965CA">
              <w:rPr>
                <w:rFonts w:ascii="Times New Roman" w:hAnsi="Times New Roman"/>
                <w:sz w:val="17"/>
                <w:szCs w:val="17"/>
              </w:rPr>
              <w:t>М.В.Самардак</w:t>
            </w:r>
            <w:proofErr w:type="spellEnd"/>
          </w:p>
          <w:p w:rsidR="005B07A1" w:rsidRPr="00A965CA" w:rsidRDefault="005B07A1" w:rsidP="005B07A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40" w:type="dxa"/>
          </w:tcPr>
          <w:p w:rsidR="005B07A1" w:rsidRPr="00A965CA" w:rsidRDefault="005B07A1" w:rsidP="005B07A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65CA">
              <w:rPr>
                <w:rFonts w:ascii="Times New Roman" w:hAnsi="Times New Roman"/>
                <w:sz w:val="17"/>
                <w:szCs w:val="17"/>
              </w:rPr>
              <w:t>Поставщик:</w:t>
            </w:r>
          </w:p>
          <w:p w:rsidR="005B07A1" w:rsidRPr="00A965CA" w:rsidRDefault="005B07A1" w:rsidP="005B07A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5B07A1" w:rsidRPr="00A965CA" w:rsidRDefault="005B07A1" w:rsidP="005B07A1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5B07A1" w:rsidRPr="00A965CA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0A665B"/>
    <w:rsid w:val="000C536A"/>
    <w:rsid w:val="00121C6E"/>
    <w:rsid w:val="0015439F"/>
    <w:rsid w:val="001B0DE4"/>
    <w:rsid w:val="001B4D04"/>
    <w:rsid w:val="00251670"/>
    <w:rsid w:val="00260F63"/>
    <w:rsid w:val="003444CC"/>
    <w:rsid w:val="004B44FD"/>
    <w:rsid w:val="004D283C"/>
    <w:rsid w:val="005A46AE"/>
    <w:rsid w:val="005B07A1"/>
    <w:rsid w:val="005B443E"/>
    <w:rsid w:val="005C6EFD"/>
    <w:rsid w:val="00622396"/>
    <w:rsid w:val="00653B5E"/>
    <w:rsid w:val="00683C4A"/>
    <w:rsid w:val="006C627C"/>
    <w:rsid w:val="006D3617"/>
    <w:rsid w:val="007152E3"/>
    <w:rsid w:val="00753FCC"/>
    <w:rsid w:val="00767DFE"/>
    <w:rsid w:val="007744F2"/>
    <w:rsid w:val="007E4396"/>
    <w:rsid w:val="008276E5"/>
    <w:rsid w:val="00871FFF"/>
    <w:rsid w:val="0097765E"/>
    <w:rsid w:val="00995696"/>
    <w:rsid w:val="00A06700"/>
    <w:rsid w:val="00A47F92"/>
    <w:rsid w:val="00A965CA"/>
    <w:rsid w:val="00AA7D38"/>
    <w:rsid w:val="00AC2387"/>
    <w:rsid w:val="00B944B7"/>
    <w:rsid w:val="00BB4DE5"/>
    <w:rsid w:val="00C47FFC"/>
    <w:rsid w:val="00C95212"/>
    <w:rsid w:val="00CB4EC1"/>
    <w:rsid w:val="00CC45ED"/>
    <w:rsid w:val="00D02ED5"/>
    <w:rsid w:val="00D443BE"/>
    <w:rsid w:val="00DE1757"/>
    <w:rsid w:val="00DE653B"/>
    <w:rsid w:val="00E63BE1"/>
    <w:rsid w:val="00E67E48"/>
    <w:rsid w:val="00E95E25"/>
    <w:rsid w:val="00EA386F"/>
    <w:rsid w:val="00ED7045"/>
    <w:rsid w:val="00F8669B"/>
    <w:rsid w:val="00FB16E2"/>
    <w:rsid w:val="00FB550F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27</cp:revision>
  <cp:lastPrinted>2011-10-26T05:08:00Z</cp:lastPrinted>
  <dcterms:created xsi:type="dcterms:W3CDTF">2011-10-24T05:28:00Z</dcterms:created>
  <dcterms:modified xsi:type="dcterms:W3CDTF">2011-11-01T10:44:00Z</dcterms:modified>
</cp:coreProperties>
</file>