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5E4EB0" w:rsidRDefault="00E63BE1" w:rsidP="005E4E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>Приложения:</w:t>
      </w:r>
    </w:p>
    <w:p w:rsidR="00E63BE1" w:rsidRPr="005E4EB0" w:rsidRDefault="00E63BE1" w:rsidP="005E4E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E4EB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5E4EB0" w:rsidRDefault="00E63BE1" w:rsidP="005E4E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E4EB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5E4EB0" w:rsidRDefault="00E63BE1" w:rsidP="005E4E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E4EB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5E4EB0" w:rsidRDefault="00E63BE1" w:rsidP="005E4EB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5E4EB0" w:rsidRDefault="00E63BE1" w:rsidP="005E4E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>Приложение 1</w:t>
      </w:r>
    </w:p>
    <w:p w:rsidR="00E63BE1" w:rsidRPr="005E4EB0" w:rsidRDefault="00E63BE1" w:rsidP="005E4EB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5E4EB0" w:rsidRDefault="00E63BE1" w:rsidP="005E4EB0">
      <w:pPr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E4EB0">
        <w:rPr>
          <w:rFonts w:ascii="Times New Roman" w:hAnsi="Times New Roman"/>
          <w:sz w:val="18"/>
          <w:szCs w:val="18"/>
        </w:rPr>
        <w:t>на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5E4EB0" w:rsidRDefault="00E63BE1" w:rsidP="005E4EB0">
      <w:pPr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5E4EB0" w:rsidRDefault="00E63BE1" w:rsidP="005E4EB0">
      <w:pPr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5E4EB0" w:rsidRDefault="00E63BE1" w:rsidP="005E4EB0">
      <w:pPr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5E4EB0" w:rsidTr="004F7372">
        <w:tc>
          <w:tcPr>
            <w:tcW w:w="1008" w:type="dxa"/>
            <w:shd w:val="clear" w:color="auto" w:fill="auto"/>
            <w:vAlign w:val="center"/>
          </w:tcPr>
          <w:p w:rsidR="00E63BE1" w:rsidRPr="005E4EB0" w:rsidRDefault="00E63BE1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4E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E4EB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E4E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5E4EB0" w:rsidTr="004F7372">
        <w:tc>
          <w:tcPr>
            <w:tcW w:w="1008" w:type="dxa"/>
            <w:shd w:val="clear" w:color="auto" w:fill="auto"/>
            <w:vAlign w:val="center"/>
          </w:tcPr>
          <w:p w:rsidR="00E63BE1" w:rsidRPr="005E4EB0" w:rsidRDefault="00E63BE1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5E4EB0" w:rsidRDefault="00E63BE1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4EB0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5E4EB0" w:rsidTr="004F7372">
        <w:tc>
          <w:tcPr>
            <w:tcW w:w="1008" w:type="dxa"/>
            <w:shd w:val="clear" w:color="auto" w:fill="auto"/>
            <w:vAlign w:val="center"/>
          </w:tcPr>
          <w:p w:rsidR="00E63BE1" w:rsidRPr="005E4EB0" w:rsidRDefault="00E63BE1" w:rsidP="005E4EB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4EB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5E4EB0" w:rsidTr="004F7372">
        <w:tc>
          <w:tcPr>
            <w:tcW w:w="1008" w:type="dxa"/>
            <w:shd w:val="clear" w:color="auto" w:fill="auto"/>
            <w:vAlign w:val="center"/>
          </w:tcPr>
          <w:p w:rsidR="00E63BE1" w:rsidRPr="005E4EB0" w:rsidRDefault="00E63BE1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5E4EB0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5E4EB0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5E4EB0" w:rsidTr="004F7372">
        <w:tc>
          <w:tcPr>
            <w:tcW w:w="1008" w:type="dxa"/>
            <w:shd w:val="clear" w:color="auto" w:fill="auto"/>
            <w:vAlign w:val="center"/>
          </w:tcPr>
          <w:p w:rsidR="00E63BE1" w:rsidRPr="005E4EB0" w:rsidRDefault="00E63BE1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E4EB0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5E4EB0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5E4EB0" w:rsidTr="004F7372">
        <w:tc>
          <w:tcPr>
            <w:tcW w:w="1008" w:type="dxa"/>
            <w:shd w:val="clear" w:color="auto" w:fill="auto"/>
            <w:vAlign w:val="center"/>
          </w:tcPr>
          <w:p w:rsidR="00E63BE1" w:rsidRPr="005E4EB0" w:rsidRDefault="00E63BE1" w:rsidP="005E4EB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4EB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5E4EB0" w:rsidRDefault="00E63BE1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5E4EB0" w:rsidRDefault="00E63BE1" w:rsidP="005E4EB0">
      <w:pPr>
        <w:rPr>
          <w:rFonts w:ascii="Times New Roman" w:hAnsi="Times New Roman"/>
          <w:sz w:val="18"/>
          <w:szCs w:val="18"/>
        </w:rPr>
      </w:pPr>
    </w:p>
    <w:p w:rsidR="00E63BE1" w:rsidRPr="005E4EB0" w:rsidRDefault="00E63BE1" w:rsidP="005E4EB0">
      <w:pPr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5E4EB0" w:rsidRDefault="00E63BE1" w:rsidP="005E4EB0">
      <w:pPr>
        <w:jc w:val="center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5E4EB0" w:rsidRDefault="00E63BE1" w:rsidP="005E4EB0">
      <w:pPr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5E4EB0" w:rsidRDefault="00E63BE1" w:rsidP="005E4EB0">
      <w:pPr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>М.П.</w:t>
      </w:r>
    </w:p>
    <w:p w:rsidR="00E63BE1" w:rsidRPr="005E4EB0" w:rsidRDefault="00E63BE1" w:rsidP="005E4EB0">
      <w:pPr>
        <w:rPr>
          <w:rFonts w:ascii="Times New Roman" w:hAnsi="Times New Roman"/>
          <w:sz w:val="18"/>
          <w:szCs w:val="18"/>
        </w:rPr>
      </w:pPr>
    </w:p>
    <w:p w:rsidR="00E63BE1" w:rsidRPr="005E4EB0" w:rsidRDefault="00E63BE1" w:rsidP="005E4E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5E4EB0" w:rsidRDefault="00E63BE1" w:rsidP="005E4E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5E4EB0" w:rsidRDefault="00E63BE1" w:rsidP="005E4E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5E4EB0" w:rsidRDefault="00E63BE1" w:rsidP="005E4EB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>- КПП</w:t>
      </w:r>
    </w:p>
    <w:p w:rsidR="00E63BE1" w:rsidRPr="005E4EB0" w:rsidRDefault="00E63BE1" w:rsidP="005E4EB0">
      <w:pPr>
        <w:rPr>
          <w:rFonts w:ascii="Times New Roman" w:hAnsi="Times New Roman"/>
          <w:b/>
          <w:sz w:val="18"/>
          <w:szCs w:val="18"/>
        </w:rPr>
      </w:pPr>
    </w:p>
    <w:p w:rsidR="00E63BE1" w:rsidRPr="005E4EB0" w:rsidRDefault="00E63BE1" w:rsidP="005E4EB0">
      <w:pPr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5E4EB0" w:rsidRDefault="00E63BE1" w:rsidP="005E4EB0">
      <w:pPr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5E4EB0" w:rsidRDefault="00E63BE1" w:rsidP="005E4EB0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5E4EB0">
        <w:rPr>
          <w:rFonts w:ascii="Times New Roman" w:hAnsi="Times New Roman"/>
          <w:bCs/>
          <w:sz w:val="18"/>
          <w:szCs w:val="18"/>
        </w:rPr>
        <w:t>Наименование</w:t>
      </w:r>
      <w:r w:rsidRPr="005E4EB0">
        <w:rPr>
          <w:rFonts w:ascii="Times New Roman" w:hAnsi="Times New Roman"/>
          <w:sz w:val="18"/>
          <w:szCs w:val="18"/>
        </w:rPr>
        <w:t xml:space="preserve">: </w:t>
      </w:r>
      <w:r w:rsidR="005E4EB0" w:rsidRPr="005E4EB0">
        <w:rPr>
          <w:rFonts w:ascii="Times New Roman" w:hAnsi="Times New Roman"/>
          <w:sz w:val="18"/>
          <w:szCs w:val="18"/>
        </w:rPr>
        <w:t>услуги по дезинсекции и дератизации объектов</w:t>
      </w:r>
      <w:r w:rsidRPr="005E4EB0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5E4EB0" w:rsidRDefault="001B0DE4" w:rsidP="005E4EB0">
      <w:pPr>
        <w:rPr>
          <w:rFonts w:ascii="Times New Roman" w:hAnsi="Times New Roman"/>
          <w:b/>
          <w:sz w:val="18"/>
          <w:szCs w:val="18"/>
        </w:rPr>
      </w:pPr>
    </w:p>
    <w:p w:rsidR="00E63BE1" w:rsidRDefault="00E63BE1" w:rsidP="005E4EB0">
      <w:pPr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91FFA" w:rsidRDefault="00B91FFA" w:rsidP="005E4EB0">
      <w:pPr>
        <w:rPr>
          <w:rFonts w:ascii="Times New Roman" w:hAnsi="Times New Roman"/>
          <w:b/>
          <w:sz w:val="18"/>
          <w:szCs w:val="18"/>
        </w:rPr>
      </w:pPr>
    </w:p>
    <w:p w:rsidR="00B91FFA" w:rsidRPr="00F14920" w:rsidRDefault="00B91FFA" w:rsidP="00B91FFA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F14920">
        <w:rPr>
          <w:sz w:val="18"/>
          <w:szCs w:val="18"/>
        </w:rPr>
        <w:t xml:space="preserve">Начальная цена договора  составляет: </w:t>
      </w:r>
      <w:r w:rsidRPr="00F1492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80</w:t>
      </w:r>
      <w:r w:rsidRPr="00F1492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646</w:t>
      </w:r>
      <w:r w:rsidRPr="00F14920">
        <w:rPr>
          <w:b/>
          <w:sz w:val="18"/>
          <w:szCs w:val="18"/>
        </w:rPr>
        <w:t xml:space="preserve">,00 </w:t>
      </w:r>
      <w:r w:rsidRPr="00F14920">
        <w:rPr>
          <w:b/>
          <w:bCs/>
          <w:sz w:val="18"/>
          <w:szCs w:val="18"/>
        </w:rPr>
        <w:t>рублей</w:t>
      </w:r>
    </w:p>
    <w:p w:rsidR="00B91FFA" w:rsidRPr="005E4EB0" w:rsidRDefault="00B91FFA" w:rsidP="005E4EB0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5E4EB0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5E4EB0" w:rsidRDefault="00E63BE1" w:rsidP="005E4EB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5E4EB0" w:rsidRDefault="00E63BE1" w:rsidP="005E4EB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E4E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E4EB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E4E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5E4EB0" w:rsidRDefault="00E63BE1" w:rsidP="005E4E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5E4EB0" w:rsidRDefault="00E63BE1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5E4EB0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5E4EB0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5E4EB0" w:rsidRDefault="00E63BE1" w:rsidP="005E4E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0342F0" w:rsidRPr="005E4EB0" w:rsidTr="000342F0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342F0" w:rsidRPr="005E4EB0" w:rsidRDefault="000342F0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342F0" w:rsidRPr="000342F0" w:rsidRDefault="000342F0" w:rsidP="000342F0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342F0">
              <w:rPr>
                <w:rFonts w:ascii="Times New Roman" w:hAnsi="Times New Roman"/>
                <w:sz w:val="18"/>
                <w:szCs w:val="18"/>
              </w:rPr>
              <w:t xml:space="preserve">Калькуляция стоимости </w:t>
            </w:r>
            <w:proofErr w:type="spellStart"/>
            <w:proofErr w:type="gramStart"/>
            <w:r w:rsidRPr="000342F0">
              <w:rPr>
                <w:rFonts w:ascii="Times New Roman" w:hAnsi="Times New Roman"/>
                <w:sz w:val="18"/>
                <w:szCs w:val="18"/>
              </w:rPr>
              <w:t>Западно</w:t>
            </w:r>
            <w:proofErr w:type="spellEnd"/>
            <w:r w:rsidRPr="000342F0">
              <w:rPr>
                <w:rFonts w:ascii="Times New Roman" w:hAnsi="Times New Roman"/>
                <w:sz w:val="18"/>
                <w:szCs w:val="18"/>
              </w:rPr>
              <w:t xml:space="preserve"> - Сибирского</w:t>
            </w:r>
            <w:proofErr w:type="gramEnd"/>
            <w:r w:rsidRPr="000342F0">
              <w:rPr>
                <w:rFonts w:ascii="Times New Roman" w:hAnsi="Times New Roman"/>
                <w:sz w:val="18"/>
                <w:szCs w:val="18"/>
              </w:rPr>
              <w:t xml:space="preserve"> Дорожного филиала ФБУЗ «Центр гигиены и эпидемиологии по железнодорожному транспорту»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42F0" w:rsidRPr="000342F0" w:rsidRDefault="000342F0" w:rsidP="000342F0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F0">
              <w:rPr>
                <w:rFonts w:ascii="Times New Roman" w:hAnsi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42F0">
              <w:rPr>
                <w:rFonts w:ascii="Times New Roman" w:hAnsi="Times New Roman"/>
                <w:sz w:val="18"/>
                <w:szCs w:val="18"/>
              </w:rPr>
              <w:t>831,72</w:t>
            </w:r>
          </w:p>
        </w:tc>
      </w:tr>
      <w:tr w:rsidR="000342F0" w:rsidRPr="005E4EB0" w:rsidTr="000342F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342F0" w:rsidRPr="005E4EB0" w:rsidRDefault="000342F0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342F0" w:rsidRPr="000342F0" w:rsidRDefault="000342F0" w:rsidP="000342F0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0342F0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0342F0">
              <w:rPr>
                <w:rFonts w:ascii="Times New Roman" w:hAnsi="Times New Roman"/>
                <w:sz w:val="18"/>
                <w:szCs w:val="18"/>
              </w:rPr>
              <w:t>Дезпрофиль</w:t>
            </w:r>
            <w:proofErr w:type="spellEnd"/>
            <w:r w:rsidRPr="000342F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42F0" w:rsidRPr="000342F0" w:rsidRDefault="000342F0" w:rsidP="000342F0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F0">
              <w:rPr>
                <w:rFonts w:ascii="Times New Roman" w:hAnsi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42F0">
              <w:rPr>
                <w:rFonts w:ascii="Times New Roman" w:hAnsi="Times New Roman"/>
                <w:sz w:val="18"/>
                <w:szCs w:val="18"/>
              </w:rPr>
              <w:t>460,28</w:t>
            </w:r>
          </w:p>
        </w:tc>
      </w:tr>
      <w:tr w:rsidR="00251670" w:rsidRPr="005E4EB0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5E4EB0" w:rsidRDefault="00251670" w:rsidP="005E4E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5E4EB0" w:rsidRDefault="00251670" w:rsidP="005E4EB0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5E4EB0" w:rsidRDefault="00251670" w:rsidP="005E4EB0">
            <w:pPr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251670" w:rsidRPr="005E4EB0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1670" w:rsidRPr="005E4EB0" w:rsidRDefault="00251670" w:rsidP="005E4E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B91FFA" w:rsidRDefault="00251670" w:rsidP="005E4EB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FFA">
              <w:rPr>
                <w:rFonts w:ascii="Times New Roman" w:hAnsi="Times New Roman"/>
                <w:b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70" w:rsidRPr="00B91FFA" w:rsidRDefault="005E4EB0" w:rsidP="000342F0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91FFA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280 646</w:t>
            </w:r>
            <w:r w:rsidR="00251670" w:rsidRPr="00B91FFA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</w:tbl>
    <w:p w:rsidR="003426FA" w:rsidRPr="005E4EB0" w:rsidRDefault="003426FA" w:rsidP="005E4EB0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</w:p>
    <w:p w:rsidR="00571CD4" w:rsidRPr="005E4EB0" w:rsidRDefault="00571CD4" w:rsidP="005E4EB0">
      <w:pPr>
        <w:rPr>
          <w:rFonts w:ascii="Times New Roman" w:hAnsi="Times New Roman"/>
          <w:b/>
          <w:bCs/>
          <w:sz w:val="18"/>
          <w:szCs w:val="18"/>
        </w:rPr>
      </w:pPr>
      <w:r w:rsidRPr="005E4EB0">
        <w:rPr>
          <w:rFonts w:ascii="Times New Roman" w:hAnsi="Times New Roman"/>
          <w:b/>
          <w:bCs/>
          <w:sz w:val="18"/>
          <w:szCs w:val="18"/>
        </w:rPr>
        <w:t>Требования</w:t>
      </w:r>
      <w:r w:rsidR="004C6780" w:rsidRPr="005E4EB0">
        <w:rPr>
          <w:rFonts w:ascii="Times New Roman" w:hAnsi="Times New Roman"/>
          <w:b/>
          <w:bCs/>
          <w:sz w:val="18"/>
          <w:szCs w:val="18"/>
        </w:rPr>
        <w:t xml:space="preserve"> к </w:t>
      </w:r>
      <w:r w:rsidRPr="005E4EB0">
        <w:rPr>
          <w:rFonts w:ascii="Times New Roman" w:hAnsi="Times New Roman"/>
          <w:b/>
          <w:bCs/>
          <w:sz w:val="18"/>
          <w:szCs w:val="18"/>
        </w:rPr>
        <w:t>услуг</w:t>
      </w:r>
      <w:r w:rsidR="004C6780" w:rsidRPr="005E4EB0">
        <w:rPr>
          <w:rFonts w:ascii="Times New Roman" w:hAnsi="Times New Roman"/>
          <w:b/>
          <w:bCs/>
          <w:sz w:val="18"/>
          <w:szCs w:val="18"/>
        </w:rPr>
        <w:t>ам:</w:t>
      </w:r>
    </w:p>
    <w:p w:rsidR="005C66DA" w:rsidRPr="00F95122" w:rsidRDefault="005C66DA" w:rsidP="005C66DA">
      <w:pPr>
        <w:ind w:right="-143"/>
        <w:jc w:val="both"/>
        <w:rPr>
          <w:b/>
        </w:rPr>
      </w:pPr>
      <w:r>
        <w:rPr>
          <w:b/>
        </w:rPr>
        <w:t xml:space="preserve">Количество оказываемых услуг: </w:t>
      </w:r>
      <w:r w:rsidRPr="005314A4">
        <w:t>дезинсекция помещений от бытовых насекомых –</w:t>
      </w:r>
      <w:r>
        <w:t xml:space="preserve">230500 </w:t>
      </w:r>
      <w:r w:rsidRPr="005314A4">
        <w:t>м</w:t>
      </w:r>
      <w:proofErr w:type="gramStart"/>
      <w:r w:rsidRPr="005314A4">
        <w:rPr>
          <w:vertAlign w:val="superscript"/>
        </w:rPr>
        <w:t>2</w:t>
      </w:r>
      <w:proofErr w:type="gramEnd"/>
      <w:r w:rsidRPr="005314A4">
        <w:t xml:space="preserve">, дезинсекция помещений от мух – </w:t>
      </w:r>
      <w:r>
        <w:t>36</w:t>
      </w:r>
      <w:r w:rsidRPr="005314A4">
        <w:t>00 м</w:t>
      </w:r>
      <w:r w:rsidRPr="005314A4">
        <w:rPr>
          <w:vertAlign w:val="superscript"/>
        </w:rPr>
        <w:t>2</w:t>
      </w:r>
      <w:r w:rsidRPr="005314A4">
        <w:t>, дератизация помещений от грызунов</w:t>
      </w:r>
      <w:r>
        <w:t xml:space="preserve"> –</w:t>
      </w:r>
      <w:r w:rsidRPr="005314A4">
        <w:t xml:space="preserve"> </w:t>
      </w:r>
      <w:r>
        <w:t xml:space="preserve">439200 </w:t>
      </w:r>
      <w:r w:rsidRPr="00EE31BD">
        <w:t>м</w:t>
      </w:r>
      <w:r w:rsidRPr="00EE31BD">
        <w:rPr>
          <w:vertAlign w:val="superscript"/>
        </w:rPr>
        <w:t>2</w:t>
      </w:r>
      <w:r>
        <w:t xml:space="preserve">, </w:t>
      </w:r>
      <w:r w:rsidRPr="00FA1799">
        <w:t>дератизация территории геодезического полигона</w:t>
      </w:r>
      <w:r>
        <w:t xml:space="preserve"> –</w:t>
      </w:r>
      <w:r w:rsidRPr="00FA1799">
        <w:t xml:space="preserve"> 5000 </w:t>
      </w:r>
      <w:r w:rsidRPr="005314A4">
        <w:t>м</w:t>
      </w:r>
      <w:r w:rsidRPr="005314A4">
        <w:rPr>
          <w:vertAlign w:val="superscript"/>
        </w:rPr>
        <w:t>2</w:t>
      </w:r>
      <w:r>
        <w:t xml:space="preserve">, дезинсекция территории геодезического полигона от клещей – </w:t>
      </w:r>
      <w:r w:rsidRPr="00FA1799">
        <w:t xml:space="preserve">5000 </w:t>
      </w:r>
      <w:r w:rsidRPr="005314A4">
        <w:t>м</w:t>
      </w:r>
      <w:r w:rsidRPr="005314A4">
        <w:rPr>
          <w:vertAlign w:val="superscript"/>
        </w:rPr>
        <w:t>2</w:t>
      </w:r>
      <w:r>
        <w:t>, дезинсекция столовой геодезического полигона от мух – 1457</w:t>
      </w:r>
      <w:r w:rsidRPr="005314A4">
        <w:t>м</w:t>
      </w:r>
      <w:r w:rsidRPr="005314A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 дезинфекция санитарно - дворовых устройств – 18 шт.</w:t>
      </w:r>
    </w:p>
    <w:p w:rsidR="005C66DA" w:rsidRPr="0028675A" w:rsidRDefault="005C66DA" w:rsidP="005C66DA">
      <w:pPr>
        <w:jc w:val="both"/>
        <w:rPr>
          <w:b/>
        </w:rPr>
      </w:pPr>
      <w:r w:rsidRPr="0028675A">
        <w:rPr>
          <w:b/>
        </w:rPr>
        <w:t>Общие требования к оказанию услуг:</w:t>
      </w:r>
      <w:r w:rsidRPr="0028675A">
        <w:t xml:space="preserve"> </w:t>
      </w:r>
    </w:p>
    <w:p w:rsidR="005C66DA" w:rsidRDefault="005C66DA" w:rsidP="005C66DA">
      <w:pPr>
        <w:jc w:val="both"/>
        <w:rPr>
          <w:b/>
        </w:rPr>
      </w:pPr>
      <w:r>
        <w:t>1.Проведение истребительских и профилактических мероприятий по борьбе с грызунами  и бытов</w:t>
      </w:r>
      <w:r w:rsidR="00E51AA9">
        <w:t xml:space="preserve">ыми насекомыми </w:t>
      </w:r>
      <w:proofErr w:type="gramStart"/>
      <w:r w:rsidR="00E51AA9">
        <w:t>согласно графика</w:t>
      </w:r>
      <w:proofErr w:type="gramEnd"/>
      <w:r>
        <w:t>.</w:t>
      </w:r>
    </w:p>
    <w:p w:rsidR="005C66DA" w:rsidRPr="0028675A" w:rsidRDefault="005C66DA" w:rsidP="005C66DA">
      <w:pPr>
        <w:jc w:val="both"/>
      </w:pPr>
      <w:r w:rsidRPr="0028675A">
        <w:t>2.Гарантия эффективного проведения дезинфекционн</w:t>
      </w:r>
      <w:r>
        <w:t>ых профилактических мероприятий, обеспечивающих стойкое снижение численности грызунов и бытовых насекомых, обеспечение не беспокоящего уровня.</w:t>
      </w:r>
    </w:p>
    <w:p w:rsidR="005C66DA" w:rsidRPr="00814F4C" w:rsidRDefault="005C66DA" w:rsidP="005C66DA">
      <w:pPr>
        <w:jc w:val="both"/>
      </w:pPr>
      <w:r>
        <w:t>3</w:t>
      </w:r>
      <w:r w:rsidRPr="0028675A">
        <w:t xml:space="preserve">.Выполнение </w:t>
      </w:r>
      <w:proofErr w:type="spellStart"/>
      <w:r w:rsidRPr="0028675A">
        <w:t>дез</w:t>
      </w:r>
      <w:proofErr w:type="spellEnd"/>
      <w:r w:rsidRPr="0028675A">
        <w:t xml:space="preserve">. услуг современной </w:t>
      </w:r>
      <w:proofErr w:type="spellStart"/>
      <w:r w:rsidRPr="0028675A">
        <w:t>дез</w:t>
      </w:r>
      <w:proofErr w:type="spellEnd"/>
      <w:r w:rsidRPr="0028675A">
        <w:t>. аппаратурой.</w:t>
      </w:r>
      <w:r w:rsidRPr="00814F4C">
        <w:t xml:space="preserve"> </w:t>
      </w:r>
    </w:p>
    <w:p w:rsidR="005C66DA" w:rsidRPr="00814F4C" w:rsidRDefault="00E51AA9" w:rsidP="005C66DA">
      <w:pPr>
        <w:jc w:val="both"/>
      </w:pPr>
      <w:r>
        <w:t>4</w:t>
      </w:r>
      <w:r w:rsidR="005C66DA" w:rsidRPr="00814F4C">
        <w:t>.Соответствие</w:t>
      </w:r>
      <w:r w:rsidR="005C66DA">
        <w:t xml:space="preserve"> </w:t>
      </w:r>
      <w:r w:rsidR="005C66DA" w:rsidRPr="00F802C3">
        <w:t>проводимых работ</w:t>
      </w:r>
      <w:r w:rsidR="005C66DA">
        <w:t xml:space="preserve"> </w:t>
      </w:r>
      <w:r w:rsidR="005C66DA" w:rsidRPr="00814F4C">
        <w:t>требованиям</w:t>
      </w:r>
      <w:r w:rsidR="005C66DA">
        <w:t xml:space="preserve"> СП 3.5.3.1129-02 «Санитарно-эпидемиологические требования к проведению дератизации»,</w:t>
      </w:r>
      <w:r w:rsidR="005C66DA" w:rsidRPr="00814F4C">
        <w:t xml:space="preserve"> </w:t>
      </w:r>
      <w:proofErr w:type="spellStart"/>
      <w:r w:rsidR="005C66DA" w:rsidRPr="00814F4C">
        <w:t>СанПиН</w:t>
      </w:r>
      <w:proofErr w:type="spellEnd"/>
      <w:r w:rsidR="005C66DA">
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 </w:t>
      </w:r>
    </w:p>
    <w:p w:rsidR="00E51AA9" w:rsidRDefault="00E51AA9" w:rsidP="005C66DA">
      <w:pPr>
        <w:jc w:val="both"/>
      </w:pPr>
      <w:r>
        <w:t>5</w:t>
      </w:r>
      <w:r w:rsidR="005C66DA" w:rsidRPr="00814F4C">
        <w:t xml:space="preserve">. Наличие сертификата безопасности на </w:t>
      </w:r>
      <w:proofErr w:type="spellStart"/>
      <w:r w:rsidR="005C66DA" w:rsidRPr="00814F4C">
        <w:t>дез</w:t>
      </w:r>
      <w:proofErr w:type="spellEnd"/>
      <w:r w:rsidR="005C66DA" w:rsidRPr="00814F4C">
        <w:t>. средства, область применения их</w:t>
      </w:r>
      <w:r w:rsidR="005C66DA">
        <w:rPr>
          <w:b/>
        </w:rPr>
        <w:t>.</w:t>
      </w:r>
      <w:r w:rsidRPr="00E51AA9">
        <w:t xml:space="preserve"> </w:t>
      </w:r>
    </w:p>
    <w:p w:rsidR="005C66DA" w:rsidRPr="00A36354" w:rsidRDefault="00E51AA9" w:rsidP="005C66DA">
      <w:pPr>
        <w:jc w:val="both"/>
        <w:rPr>
          <w:b/>
        </w:rPr>
      </w:pPr>
      <w:r>
        <w:t>6. Р</w:t>
      </w:r>
      <w:r w:rsidRPr="005314A4">
        <w:t xml:space="preserve">аботы выполняются в </w:t>
      </w:r>
      <w:proofErr w:type="gramStart"/>
      <w:r w:rsidRPr="005314A4">
        <w:t>присутствии</w:t>
      </w:r>
      <w:proofErr w:type="gramEnd"/>
      <w:r w:rsidRPr="005314A4">
        <w:t xml:space="preserve"> ответственного лица</w:t>
      </w:r>
      <w:r>
        <w:t>.</w:t>
      </w:r>
    </w:p>
    <w:p w:rsidR="005C66DA" w:rsidRDefault="005C66DA" w:rsidP="005C66DA">
      <w:pPr>
        <w:jc w:val="both"/>
        <w:rPr>
          <w:b/>
        </w:rPr>
      </w:pPr>
    </w:p>
    <w:p w:rsidR="005C66DA" w:rsidRDefault="005C66DA" w:rsidP="005C66DA">
      <w:pPr>
        <w:jc w:val="both"/>
      </w:pPr>
      <w:r>
        <w:rPr>
          <w:b/>
        </w:rPr>
        <w:t>Порядок (последовательность, этапы) оказания услуг:</w:t>
      </w:r>
      <w:r w:rsidRPr="009D6209">
        <w:t xml:space="preserve"> </w:t>
      </w:r>
    </w:p>
    <w:tbl>
      <w:tblPr>
        <w:tblW w:w="10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4"/>
        <w:gridCol w:w="634"/>
        <w:gridCol w:w="535"/>
        <w:gridCol w:w="536"/>
        <w:gridCol w:w="594"/>
        <w:gridCol w:w="640"/>
        <w:gridCol w:w="550"/>
        <w:gridCol w:w="630"/>
        <w:gridCol w:w="536"/>
        <w:gridCol w:w="530"/>
        <w:gridCol w:w="536"/>
        <w:gridCol w:w="550"/>
      </w:tblGrid>
      <w:tr w:rsidR="005C66DA" w:rsidTr="005C66DA">
        <w:tc>
          <w:tcPr>
            <w:tcW w:w="4077" w:type="dxa"/>
            <w:vMerge w:val="restart"/>
          </w:tcPr>
          <w:p w:rsidR="005C66DA" w:rsidRDefault="005C66DA" w:rsidP="00993709">
            <w:pPr>
              <w:jc w:val="center"/>
            </w:pPr>
            <w:r>
              <w:t>Вид услуг</w:t>
            </w:r>
          </w:p>
        </w:tc>
        <w:tc>
          <w:tcPr>
            <w:tcW w:w="6795" w:type="dxa"/>
            <w:gridSpan w:val="12"/>
            <w:tcBorders>
              <w:top w:val="single" w:sz="4" w:space="0" w:color="auto"/>
            </w:tcBorders>
          </w:tcPr>
          <w:p w:rsidR="005C66DA" w:rsidRDefault="005C66DA" w:rsidP="00993709">
            <w:pPr>
              <w:jc w:val="both"/>
            </w:pPr>
            <w:r>
              <w:t xml:space="preserve">                                                  2012 год</w:t>
            </w:r>
          </w:p>
        </w:tc>
      </w:tr>
      <w:tr w:rsidR="005C66DA" w:rsidRPr="00BB1AE4" w:rsidTr="005C66DA">
        <w:tc>
          <w:tcPr>
            <w:tcW w:w="4077" w:type="dxa"/>
            <w:vMerge/>
          </w:tcPr>
          <w:p w:rsidR="005C66DA" w:rsidRDefault="005C66DA" w:rsidP="00993709">
            <w:pPr>
              <w:jc w:val="both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II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III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IV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V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VI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VII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VIII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IX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X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XI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XII</w:t>
            </w:r>
          </w:p>
        </w:tc>
      </w:tr>
      <w:tr w:rsidR="005C66DA" w:rsidTr="005C66DA">
        <w:tc>
          <w:tcPr>
            <w:tcW w:w="4077" w:type="dxa"/>
          </w:tcPr>
          <w:p w:rsidR="005C66DA" w:rsidRPr="00E769EA" w:rsidRDefault="005C66DA" w:rsidP="00993709">
            <w:pPr>
              <w:jc w:val="both"/>
            </w:pPr>
            <w:r>
              <w:lastRenderedPageBreak/>
              <w:t>Дезинсекция помещений от насекомых</w:t>
            </w:r>
          </w:p>
        </w:tc>
        <w:tc>
          <w:tcPr>
            <w:tcW w:w="524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634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35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94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640" w:type="dxa"/>
            <w:shd w:val="clear" w:color="auto" w:fill="A6A6A6"/>
          </w:tcPr>
          <w:p w:rsidR="005C66DA" w:rsidRPr="00C76CD9" w:rsidRDefault="005C66DA" w:rsidP="00993709">
            <w:pPr>
              <w:jc w:val="both"/>
              <w:rPr>
                <w:color w:val="FFFFFF"/>
              </w:rPr>
            </w:pPr>
          </w:p>
        </w:tc>
        <w:tc>
          <w:tcPr>
            <w:tcW w:w="550" w:type="dxa"/>
            <w:shd w:val="clear" w:color="auto" w:fill="A6A6A6"/>
          </w:tcPr>
          <w:p w:rsidR="005C66DA" w:rsidRPr="00C76CD9" w:rsidRDefault="005C66DA" w:rsidP="00993709">
            <w:pPr>
              <w:jc w:val="both"/>
              <w:rPr>
                <w:color w:val="FFFFFF"/>
              </w:rPr>
            </w:pPr>
          </w:p>
        </w:tc>
        <w:tc>
          <w:tcPr>
            <w:tcW w:w="63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</w:tr>
      <w:tr w:rsidR="005C66DA" w:rsidTr="005C66DA">
        <w:tc>
          <w:tcPr>
            <w:tcW w:w="4077" w:type="dxa"/>
          </w:tcPr>
          <w:p w:rsidR="005C66DA" w:rsidRDefault="005C66DA" w:rsidP="00993709">
            <w:pPr>
              <w:jc w:val="both"/>
            </w:pPr>
            <w:r>
              <w:t>Дератизация помещений от грызунов</w:t>
            </w:r>
          </w:p>
        </w:tc>
        <w:tc>
          <w:tcPr>
            <w:tcW w:w="524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634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35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6A6A6"/>
          </w:tcPr>
          <w:p w:rsidR="005C66DA" w:rsidRPr="00C76CD9" w:rsidRDefault="005C66DA" w:rsidP="00993709">
            <w:pPr>
              <w:jc w:val="both"/>
              <w:rPr>
                <w:color w:val="FFFFFF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6A6A6"/>
          </w:tcPr>
          <w:p w:rsidR="005C66DA" w:rsidRPr="00C76CD9" w:rsidRDefault="005C66DA" w:rsidP="00993709">
            <w:pPr>
              <w:jc w:val="both"/>
              <w:rPr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</w:tr>
      <w:tr w:rsidR="005C66DA" w:rsidTr="005C66DA">
        <w:tc>
          <w:tcPr>
            <w:tcW w:w="4077" w:type="dxa"/>
          </w:tcPr>
          <w:p w:rsidR="005C66DA" w:rsidRDefault="005C66DA" w:rsidP="00993709">
            <w:pPr>
              <w:jc w:val="center"/>
            </w:pPr>
            <w:r>
              <w:t>Вид услуг</w:t>
            </w:r>
          </w:p>
        </w:tc>
        <w:tc>
          <w:tcPr>
            <w:tcW w:w="524" w:type="dxa"/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</w:t>
            </w:r>
          </w:p>
        </w:tc>
        <w:tc>
          <w:tcPr>
            <w:tcW w:w="634" w:type="dxa"/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II</w:t>
            </w:r>
          </w:p>
        </w:tc>
        <w:tc>
          <w:tcPr>
            <w:tcW w:w="535" w:type="dxa"/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III</w:t>
            </w:r>
          </w:p>
        </w:tc>
        <w:tc>
          <w:tcPr>
            <w:tcW w:w="536" w:type="dxa"/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IV</w:t>
            </w:r>
          </w:p>
        </w:tc>
        <w:tc>
          <w:tcPr>
            <w:tcW w:w="594" w:type="dxa"/>
            <w:shd w:val="clear" w:color="auto" w:fill="FFFFFF"/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V</w:t>
            </w:r>
          </w:p>
        </w:tc>
        <w:tc>
          <w:tcPr>
            <w:tcW w:w="640" w:type="dxa"/>
            <w:shd w:val="clear" w:color="auto" w:fill="FFFFFF"/>
          </w:tcPr>
          <w:p w:rsidR="005C66DA" w:rsidRPr="000F2A80" w:rsidRDefault="005C66DA" w:rsidP="00993709">
            <w:pPr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 </w:t>
            </w:r>
            <w:r>
              <w:rPr>
                <w:lang w:val="en-US"/>
              </w:rPr>
              <w:t>VI</w:t>
            </w:r>
          </w:p>
        </w:tc>
        <w:tc>
          <w:tcPr>
            <w:tcW w:w="550" w:type="dxa"/>
            <w:shd w:val="clear" w:color="auto" w:fill="FFFFFF"/>
          </w:tcPr>
          <w:p w:rsidR="005C66DA" w:rsidRPr="000F2A80" w:rsidRDefault="005C66DA" w:rsidP="00993709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30" w:type="dxa"/>
            <w:shd w:val="clear" w:color="auto" w:fill="FFFFFF"/>
          </w:tcPr>
          <w:p w:rsidR="005C66DA" w:rsidRPr="000F2A80" w:rsidRDefault="005C66DA" w:rsidP="00993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536" w:type="dxa"/>
            <w:shd w:val="clear" w:color="auto" w:fill="FFFFFF"/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IX</w:t>
            </w:r>
          </w:p>
        </w:tc>
        <w:tc>
          <w:tcPr>
            <w:tcW w:w="530" w:type="dxa"/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X</w:t>
            </w:r>
          </w:p>
        </w:tc>
        <w:tc>
          <w:tcPr>
            <w:tcW w:w="536" w:type="dxa"/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XI</w:t>
            </w:r>
          </w:p>
        </w:tc>
        <w:tc>
          <w:tcPr>
            <w:tcW w:w="550" w:type="dxa"/>
          </w:tcPr>
          <w:p w:rsidR="005C66DA" w:rsidRPr="00BB1AE4" w:rsidRDefault="005C66DA" w:rsidP="00993709">
            <w:pPr>
              <w:jc w:val="center"/>
              <w:rPr>
                <w:lang w:val="en-US"/>
              </w:rPr>
            </w:pPr>
            <w:r w:rsidRPr="00BB1AE4">
              <w:rPr>
                <w:lang w:val="en-US"/>
              </w:rPr>
              <w:t>XII</w:t>
            </w:r>
          </w:p>
        </w:tc>
      </w:tr>
      <w:tr w:rsidR="005C66DA" w:rsidTr="005C66DA">
        <w:tc>
          <w:tcPr>
            <w:tcW w:w="4077" w:type="dxa"/>
          </w:tcPr>
          <w:p w:rsidR="005C66DA" w:rsidRDefault="005C66DA" w:rsidP="00993709">
            <w:pPr>
              <w:jc w:val="both"/>
            </w:pPr>
            <w:r>
              <w:t>Дезинсекция помещений от мух</w:t>
            </w:r>
          </w:p>
        </w:tc>
        <w:tc>
          <w:tcPr>
            <w:tcW w:w="52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63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5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94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640" w:type="dxa"/>
            <w:shd w:val="clear" w:color="auto" w:fill="A6A6A6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  <w:shd w:val="clear" w:color="auto" w:fill="A6A6A6"/>
          </w:tcPr>
          <w:p w:rsidR="005C66DA" w:rsidRDefault="005C66DA" w:rsidP="00993709">
            <w:pPr>
              <w:jc w:val="both"/>
            </w:pPr>
          </w:p>
        </w:tc>
        <w:tc>
          <w:tcPr>
            <w:tcW w:w="630" w:type="dxa"/>
            <w:shd w:val="clear" w:color="auto" w:fill="A6A6A6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30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</w:tcPr>
          <w:p w:rsidR="005C66DA" w:rsidRDefault="005C66DA" w:rsidP="00993709">
            <w:pPr>
              <w:jc w:val="both"/>
            </w:pPr>
          </w:p>
        </w:tc>
      </w:tr>
      <w:tr w:rsidR="005C66DA" w:rsidTr="005C66DA">
        <w:tc>
          <w:tcPr>
            <w:tcW w:w="4077" w:type="dxa"/>
          </w:tcPr>
          <w:p w:rsidR="005C66DA" w:rsidRDefault="005C66DA" w:rsidP="00993709">
            <w:pPr>
              <w:jc w:val="both"/>
            </w:pPr>
            <w:r>
              <w:t>Дератизация территории геодезического полигона от грызунов</w:t>
            </w:r>
          </w:p>
        </w:tc>
        <w:tc>
          <w:tcPr>
            <w:tcW w:w="52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63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5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94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64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630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30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</w:tcPr>
          <w:p w:rsidR="005C66DA" w:rsidRDefault="005C66DA" w:rsidP="00993709">
            <w:pPr>
              <w:jc w:val="both"/>
            </w:pPr>
          </w:p>
        </w:tc>
      </w:tr>
      <w:tr w:rsidR="005C66DA" w:rsidTr="005C66DA">
        <w:tc>
          <w:tcPr>
            <w:tcW w:w="4077" w:type="dxa"/>
          </w:tcPr>
          <w:p w:rsidR="005C66DA" w:rsidRDefault="005C66DA" w:rsidP="00993709">
            <w:pPr>
              <w:jc w:val="both"/>
            </w:pPr>
            <w:r>
              <w:t>Дезинсекция территории геод. полигона от клещей</w:t>
            </w:r>
          </w:p>
        </w:tc>
        <w:tc>
          <w:tcPr>
            <w:tcW w:w="52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63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5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94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64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630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30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</w:tcPr>
          <w:p w:rsidR="005C66DA" w:rsidRDefault="005C66DA" w:rsidP="00993709">
            <w:pPr>
              <w:jc w:val="both"/>
            </w:pPr>
          </w:p>
        </w:tc>
      </w:tr>
      <w:tr w:rsidR="005C66DA" w:rsidTr="005C66DA">
        <w:tc>
          <w:tcPr>
            <w:tcW w:w="4077" w:type="dxa"/>
          </w:tcPr>
          <w:p w:rsidR="005C66DA" w:rsidRDefault="005C66DA" w:rsidP="00993709">
            <w:pPr>
              <w:jc w:val="both"/>
            </w:pPr>
            <w:r>
              <w:t>Дезинсекция столовой геодезического полигона от мух</w:t>
            </w:r>
          </w:p>
        </w:tc>
        <w:tc>
          <w:tcPr>
            <w:tcW w:w="52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63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5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94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640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63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30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</w:tcPr>
          <w:p w:rsidR="005C66DA" w:rsidRDefault="005C66DA" w:rsidP="00993709">
            <w:pPr>
              <w:jc w:val="both"/>
            </w:pPr>
          </w:p>
        </w:tc>
      </w:tr>
      <w:tr w:rsidR="005C66DA" w:rsidTr="005C66DA">
        <w:tc>
          <w:tcPr>
            <w:tcW w:w="4077" w:type="dxa"/>
          </w:tcPr>
          <w:p w:rsidR="005C66DA" w:rsidRDefault="005C66DA" w:rsidP="00993709">
            <w:pPr>
              <w:jc w:val="both"/>
            </w:pPr>
            <w:r>
              <w:t>Дезинфекция санитарно-дворовых устройств</w:t>
            </w:r>
          </w:p>
        </w:tc>
        <w:tc>
          <w:tcPr>
            <w:tcW w:w="52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634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5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94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640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630" w:type="dxa"/>
            <w:shd w:val="clear" w:color="auto" w:fill="A0A0A0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  <w:shd w:val="clear" w:color="auto" w:fill="FFFFFF"/>
          </w:tcPr>
          <w:p w:rsidR="005C66DA" w:rsidRDefault="005C66DA" w:rsidP="00993709">
            <w:pPr>
              <w:jc w:val="both"/>
            </w:pPr>
          </w:p>
        </w:tc>
        <w:tc>
          <w:tcPr>
            <w:tcW w:w="530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36" w:type="dxa"/>
          </w:tcPr>
          <w:p w:rsidR="005C66DA" w:rsidRDefault="005C66DA" w:rsidP="00993709">
            <w:pPr>
              <w:jc w:val="both"/>
            </w:pPr>
          </w:p>
        </w:tc>
        <w:tc>
          <w:tcPr>
            <w:tcW w:w="550" w:type="dxa"/>
          </w:tcPr>
          <w:p w:rsidR="005C66DA" w:rsidRDefault="005C66DA" w:rsidP="00993709">
            <w:pPr>
              <w:jc w:val="both"/>
            </w:pPr>
          </w:p>
        </w:tc>
      </w:tr>
    </w:tbl>
    <w:p w:rsidR="005C66DA" w:rsidRDefault="005C66DA" w:rsidP="005C66DA">
      <w:pPr>
        <w:jc w:val="both"/>
        <w:rPr>
          <w:b/>
        </w:rPr>
      </w:pPr>
    </w:p>
    <w:p w:rsidR="005C66DA" w:rsidRPr="005C66DA" w:rsidRDefault="005C66DA" w:rsidP="005C66DA">
      <w:pPr>
        <w:jc w:val="both"/>
        <w:rPr>
          <w:b/>
        </w:rPr>
      </w:pPr>
      <w:r w:rsidRPr="00694839">
        <w:rPr>
          <w:b/>
        </w:rPr>
        <w:t>Требования к качеству услуг</w:t>
      </w:r>
      <w:r w:rsidRPr="00E3048D">
        <w:t xml:space="preserve">: работы проводить в </w:t>
      </w:r>
      <w:proofErr w:type="gramStart"/>
      <w:r w:rsidRPr="00E3048D">
        <w:t>соответствии</w:t>
      </w:r>
      <w:proofErr w:type="gramEnd"/>
      <w:r w:rsidRPr="00E3048D">
        <w:t xml:space="preserve"> с требованиями </w:t>
      </w:r>
      <w:proofErr w:type="spellStart"/>
      <w:r w:rsidRPr="00E3048D">
        <w:t>СанПиН</w:t>
      </w:r>
      <w:proofErr w:type="spellEnd"/>
      <w:r w:rsidRPr="00E3048D">
        <w:t xml:space="preserve"> и методическими указаниями  по применению препаратов.</w:t>
      </w:r>
    </w:p>
    <w:p w:rsidR="005C66DA" w:rsidRPr="005E6BE5" w:rsidRDefault="005C66DA" w:rsidP="005C66DA">
      <w:pPr>
        <w:jc w:val="both"/>
        <w:rPr>
          <w:b/>
        </w:rPr>
      </w:pPr>
      <w:r>
        <w:rPr>
          <w:b/>
        </w:rPr>
        <w:t xml:space="preserve">Требования к безопасности оказания услуг и безопасности услуг: </w:t>
      </w:r>
      <w:r>
        <w:t xml:space="preserve">Наличие сертификата на </w:t>
      </w:r>
      <w:proofErr w:type="spellStart"/>
      <w:r>
        <w:t>дез</w:t>
      </w:r>
      <w:proofErr w:type="spellEnd"/>
      <w:r>
        <w:t>. средства</w:t>
      </w:r>
      <w:r w:rsidRPr="0028675A">
        <w:t>.</w:t>
      </w:r>
    </w:p>
    <w:p w:rsidR="005C66DA" w:rsidRDefault="005C66DA" w:rsidP="005C66DA">
      <w:pPr>
        <w:jc w:val="both"/>
      </w:pPr>
      <w:r w:rsidRPr="0028675A">
        <w:t>Применение н</w:t>
      </w:r>
      <w:r>
        <w:t xml:space="preserve">а объектах СГУПС </w:t>
      </w:r>
      <w:proofErr w:type="spellStart"/>
      <w:r>
        <w:t>дезинсицирующих</w:t>
      </w:r>
      <w:proofErr w:type="spellEnd"/>
      <w:r>
        <w:t xml:space="preserve"> и </w:t>
      </w:r>
      <w:proofErr w:type="spellStart"/>
      <w:r>
        <w:t>дератизационных</w:t>
      </w:r>
      <w:proofErr w:type="spellEnd"/>
      <w:r>
        <w:t xml:space="preserve"> средств</w:t>
      </w:r>
      <w:r w:rsidRPr="0028675A">
        <w:t xml:space="preserve"> </w:t>
      </w:r>
      <w:r w:rsidRPr="0028675A">
        <w:rPr>
          <w:lang w:val="en-US"/>
        </w:rPr>
        <w:t>III</w:t>
      </w:r>
      <w:r w:rsidRPr="0028675A">
        <w:t>-</w:t>
      </w:r>
      <w:r w:rsidRPr="0028675A">
        <w:rPr>
          <w:lang w:val="en-US"/>
        </w:rPr>
        <w:t>IV</w:t>
      </w:r>
      <w:r>
        <w:t xml:space="preserve"> </w:t>
      </w:r>
      <w:r w:rsidRPr="0028675A">
        <w:t>класса токсичности (малотоксичные).</w:t>
      </w:r>
    </w:p>
    <w:p w:rsidR="005C66DA" w:rsidRDefault="005C66DA" w:rsidP="005C66DA">
      <w:pPr>
        <w:jc w:val="both"/>
        <w:rPr>
          <w:b/>
        </w:rPr>
      </w:pPr>
      <w:r>
        <w:rPr>
          <w:b/>
        </w:rPr>
        <w:t xml:space="preserve">Порядок сдачи и приемки результатов услуг: </w:t>
      </w:r>
      <w:r w:rsidRPr="00694839">
        <w:t>представление акта выполнения работ и</w:t>
      </w:r>
      <w:r>
        <w:rPr>
          <w:b/>
        </w:rPr>
        <w:t xml:space="preserve"> </w:t>
      </w:r>
      <w:r w:rsidRPr="00694839">
        <w:t>перечня объектов по выполненным работам</w:t>
      </w:r>
      <w:r>
        <w:t>.</w:t>
      </w:r>
    </w:p>
    <w:p w:rsidR="005C66DA" w:rsidRDefault="005C66DA" w:rsidP="005C66DA">
      <w:pPr>
        <w:jc w:val="center"/>
        <w:rPr>
          <w:b/>
        </w:rPr>
      </w:pPr>
      <w:r>
        <w:rPr>
          <w:b/>
        </w:rPr>
        <w:t>ПЕРЕЧЕНЬ объектов   СГУПС</w:t>
      </w:r>
    </w:p>
    <w:p w:rsidR="005C66DA" w:rsidRPr="005F0B00" w:rsidRDefault="005C66DA" w:rsidP="005C66DA">
      <w:pPr>
        <w:jc w:val="center"/>
      </w:pPr>
    </w:p>
    <w:tbl>
      <w:tblPr>
        <w:tblW w:w="107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892"/>
        <w:gridCol w:w="18"/>
        <w:gridCol w:w="900"/>
        <w:gridCol w:w="12"/>
        <w:gridCol w:w="1514"/>
        <w:gridCol w:w="16"/>
        <w:gridCol w:w="1261"/>
      </w:tblGrid>
      <w:tr w:rsidR="005C66DA" w:rsidRPr="005F0B00" w:rsidTr="005C66DA">
        <w:tc>
          <w:tcPr>
            <w:tcW w:w="4111" w:type="dxa"/>
          </w:tcPr>
          <w:p w:rsidR="005C66DA" w:rsidRPr="005F0B00" w:rsidRDefault="005C66DA" w:rsidP="00993709">
            <w:pPr>
              <w:jc w:val="center"/>
            </w:pPr>
            <w:r>
              <w:t>Наименование объекта</w:t>
            </w:r>
          </w:p>
        </w:tc>
        <w:tc>
          <w:tcPr>
            <w:tcW w:w="2910" w:type="dxa"/>
            <w:gridSpan w:val="2"/>
          </w:tcPr>
          <w:p w:rsidR="005C66DA" w:rsidRPr="005F0B00" w:rsidRDefault="005C66DA" w:rsidP="00993709">
            <w:pPr>
              <w:jc w:val="center"/>
            </w:pPr>
            <w:r>
              <w:t>Наименование услуги</w:t>
            </w:r>
          </w:p>
        </w:tc>
        <w:tc>
          <w:tcPr>
            <w:tcW w:w="900" w:type="dxa"/>
          </w:tcPr>
          <w:p w:rsidR="005C66DA" w:rsidRPr="005F0B00" w:rsidRDefault="005C66DA" w:rsidP="00993709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526" w:type="dxa"/>
            <w:gridSpan w:val="2"/>
          </w:tcPr>
          <w:p w:rsidR="005C66DA" w:rsidRPr="005F0B00" w:rsidRDefault="005C66DA" w:rsidP="00993709">
            <w:pPr>
              <w:jc w:val="center"/>
            </w:pPr>
            <w:r>
              <w:t>Объем услуги</w:t>
            </w:r>
          </w:p>
        </w:tc>
        <w:tc>
          <w:tcPr>
            <w:tcW w:w="1277" w:type="dxa"/>
            <w:gridSpan w:val="2"/>
          </w:tcPr>
          <w:p w:rsidR="005C66DA" w:rsidRPr="005F0B00" w:rsidRDefault="005C66DA" w:rsidP="00993709">
            <w:pPr>
              <w:jc w:val="center"/>
            </w:pPr>
            <w:r>
              <w:t>Кратность</w:t>
            </w:r>
            <w:r w:rsidR="00842FA3">
              <w:t xml:space="preserve"> за весь период</w:t>
            </w:r>
          </w:p>
        </w:tc>
      </w:tr>
      <w:tr w:rsidR="005C66DA" w:rsidTr="005C66DA">
        <w:tc>
          <w:tcPr>
            <w:tcW w:w="4111" w:type="dxa"/>
          </w:tcPr>
          <w:p w:rsidR="005C66DA" w:rsidRPr="000F0E1D" w:rsidRDefault="005C66DA" w:rsidP="00993709">
            <w:pPr>
              <w:jc w:val="both"/>
            </w:pPr>
            <w:r w:rsidRPr="000F0E1D">
              <w:t>1. Бассейн</w:t>
            </w:r>
          </w:p>
        </w:tc>
        <w:tc>
          <w:tcPr>
            <w:tcW w:w="2910" w:type="dxa"/>
            <w:gridSpan w:val="2"/>
          </w:tcPr>
          <w:p w:rsidR="005C66DA" w:rsidRDefault="005C66DA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5C66DA" w:rsidRPr="00BB1AE4" w:rsidRDefault="005C66DA" w:rsidP="00993709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5C66DA" w:rsidRDefault="005C66DA" w:rsidP="00993709">
            <w:pPr>
              <w:jc w:val="center"/>
            </w:pPr>
            <w:r>
              <w:t>1255</w:t>
            </w:r>
          </w:p>
        </w:tc>
        <w:tc>
          <w:tcPr>
            <w:tcW w:w="1277" w:type="dxa"/>
            <w:gridSpan w:val="2"/>
          </w:tcPr>
          <w:p w:rsidR="005C66DA" w:rsidRPr="00810256" w:rsidRDefault="005C66DA" w:rsidP="00993709">
            <w:pPr>
              <w:jc w:val="center"/>
            </w:pPr>
            <w:r>
              <w:t>1</w:t>
            </w:r>
            <w:r w:rsidR="00E51AA9">
              <w:t>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2. Общежитие № 1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5000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3. Общежитие № 3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1500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 xml:space="preserve">4. Общежитие № 4 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1500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5.</w:t>
            </w:r>
            <w:r>
              <w:t xml:space="preserve"> </w:t>
            </w:r>
            <w:r w:rsidRPr="000F0E1D">
              <w:t>Лабораторный корпус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2200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6. Учебный корпус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5000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7. Дом спорта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620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8.</w:t>
            </w:r>
            <w:r>
              <w:t xml:space="preserve"> </w:t>
            </w:r>
            <w:r w:rsidRPr="000F0E1D">
              <w:t>Столовая комбината питания СГУПС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2300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9. Общежитие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145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r w:rsidRPr="000F0E1D">
              <w:t>10. Помещение теплотехники</w:t>
            </w:r>
          </w:p>
        </w:tc>
        <w:tc>
          <w:tcPr>
            <w:tcW w:w="2910" w:type="dxa"/>
            <w:gridSpan w:val="2"/>
          </w:tcPr>
          <w:p w:rsidR="00E51AA9" w:rsidRPr="000F0E1D" w:rsidRDefault="00E51AA9" w:rsidP="00993709">
            <w:pPr>
              <w:jc w:val="both"/>
            </w:pPr>
            <w:r w:rsidRPr="000F0E1D">
              <w:t>Дезинсекция помещений</w:t>
            </w:r>
          </w:p>
        </w:tc>
        <w:tc>
          <w:tcPr>
            <w:tcW w:w="900" w:type="dxa"/>
          </w:tcPr>
          <w:p w:rsidR="00E51AA9" w:rsidRPr="000F0E1D" w:rsidRDefault="00E51AA9" w:rsidP="00993709">
            <w:pPr>
              <w:jc w:val="center"/>
            </w:pPr>
            <w:r w:rsidRPr="000F0E1D">
              <w:t>м</w:t>
            </w:r>
            <w:proofErr w:type="gramStart"/>
            <w:r w:rsidRPr="000F0E1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Pr="000F0E1D" w:rsidRDefault="00E51AA9" w:rsidP="00993709">
            <w:pPr>
              <w:jc w:val="center"/>
            </w:pPr>
            <w:r w:rsidRPr="000F0E1D">
              <w:t>1</w:t>
            </w:r>
            <w:r>
              <w:t>30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11. НИДЦ  СГУПС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230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12. Гараж 2-х этажный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400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  <w:tcBorders>
              <w:bottom w:val="single" w:sz="4" w:space="0" w:color="auto"/>
            </w:tcBorders>
          </w:tcPr>
          <w:p w:rsidR="00E51AA9" w:rsidRPr="000F0E1D" w:rsidRDefault="00E51AA9" w:rsidP="00993709">
            <w:pPr>
              <w:jc w:val="both"/>
            </w:pPr>
            <w:r w:rsidRPr="000F0E1D">
              <w:t>13.Поликлиника СГУПС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center"/>
            </w:pPr>
            <w:r>
              <w:t>220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  <w:tcBorders>
              <w:bottom w:val="single" w:sz="4" w:space="0" w:color="auto"/>
            </w:tcBorders>
          </w:tcPr>
          <w:p w:rsidR="00E51AA9" w:rsidRPr="000F0E1D" w:rsidRDefault="00E51AA9" w:rsidP="00993709">
            <w:pPr>
              <w:jc w:val="both"/>
            </w:pPr>
            <w:r w:rsidRPr="000F0E1D">
              <w:t>14.Ремцех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center"/>
            </w:pPr>
            <w:r>
              <w:t>150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  <w:tcBorders>
              <w:bottom w:val="single" w:sz="4" w:space="0" w:color="auto"/>
            </w:tcBorders>
          </w:tcPr>
          <w:p w:rsidR="00E51AA9" w:rsidRPr="000F0E1D" w:rsidRDefault="00E51AA9" w:rsidP="00993709">
            <w:pPr>
              <w:jc w:val="both"/>
            </w:pPr>
            <w:r w:rsidRPr="000F0E1D">
              <w:t>15.ИПК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center"/>
            </w:pPr>
            <w:r>
              <w:t>1620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E51AA9" w:rsidTr="005C66DA">
        <w:tc>
          <w:tcPr>
            <w:tcW w:w="4111" w:type="dxa"/>
            <w:tcBorders>
              <w:bottom w:val="single" w:sz="4" w:space="0" w:color="auto"/>
            </w:tcBorders>
          </w:tcPr>
          <w:p w:rsidR="00E51AA9" w:rsidRPr="000F0E1D" w:rsidRDefault="00E51AA9" w:rsidP="00993709">
            <w:pPr>
              <w:jc w:val="both"/>
            </w:pPr>
            <w:r w:rsidRPr="000F0E1D">
              <w:t>16.Учебно-производственные мастерские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both"/>
            </w:pPr>
            <w:r>
              <w:t>Дезинсекция помещений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E51AA9" w:rsidRDefault="00E51AA9" w:rsidP="00993709">
            <w:pPr>
              <w:jc w:val="center"/>
            </w:pPr>
            <w:r>
              <w:t>800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1C7A36">
              <w:t>10</w:t>
            </w:r>
          </w:p>
        </w:tc>
      </w:tr>
      <w:tr w:rsidR="005C66DA" w:rsidTr="005C66DA">
        <w:tc>
          <w:tcPr>
            <w:tcW w:w="10724" w:type="dxa"/>
            <w:gridSpan w:val="8"/>
            <w:tcBorders>
              <w:top w:val="nil"/>
            </w:tcBorders>
          </w:tcPr>
          <w:p w:rsidR="005C66DA" w:rsidRPr="00BB1AE4" w:rsidRDefault="005C66DA" w:rsidP="00993709">
            <w:pPr>
              <w:jc w:val="both"/>
              <w:rPr>
                <w:b/>
              </w:rPr>
            </w:pPr>
            <w:r>
              <w:t xml:space="preserve">    </w:t>
            </w:r>
            <w:r w:rsidRPr="00BB1AE4">
              <w:rPr>
                <w:b/>
              </w:rPr>
              <w:t xml:space="preserve">ВСЕГО: Дезинсекция помещений   </w:t>
            </w:r>
            <w:r>
              <w:rPr>
                <w:b/>
              </w:rPr>
              <w:t xml:space="preserve">от </w:t>
            </w:r>
            <w:r w:rsidRPr="00BB1AE4">
              <w:rPr>
                <w:b/>
              </w:rPr>
              <w:t xml:space="preserve"> </w:t>
            </w:r>
            <w:r>
              <w:rPr>
                <w:b/>
              </w:rPr>
              <w:t xml:space="preserve">бытовых насекомых     23050 </w:t>
            </w:r>
            <w:r w:rsidRPr="00BB1AE4">
              <w:rPr>
                <w:b/>
              </w:rPr>
              <w:t>м</w:t>
            </w:r>
            <w:proofErr w:type="gramStart"/>
            <w:r w:rsidRPr="00BB1AE4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5C66DA" w:rsidTr="005C66DA">
        <w:tc>
          <w:tcPr>
            <w:tcW w:w="4111" w:type="dxa"/>
          </w:tcPr>
          <w:p w:rsidR="005C66DA" w:rsidRDefault="005C66DA" w:rsidP="00993709">
            <w:pPr>
              <w:jc w:val="both"/>
            </w:pPr>
            <w:r>
              <w:t>1. Столовая комбината питания СГУПС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</w:tcPr>
          <w:p w:rsidR="005C66DA" w:rsidRPr="008267F0" w:rsidRDefault="005C66DA" w:rsidP="00993709">
            <w:pPr>
              <w:jc w:val="both"/>
            </w:pPr>
            <w:r w:rsidRPr="008267F0">
              <w:t>Дезинсекция от мух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C66DA" w:rsidRDefault="005C66DA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5C66DA" w:rsidRDefault="005C66DA" w:rsidP="00993709">
            <w:pPr>
              <w:jc w:val="center"/>
            </w:pPr>
            <w:r>
              <w:t>1200</w:t>
            </w:r>
          </w:p>
        </w:tc>
        <w:tc>
          <w:tcPr>
            <w:tcW w:w="1277" w:type="dxa"/>
            <w:gridSpan w:val="2"/>
          </w:tcPr>
          <w:p w:rsidR="005C66DA" w:rsidRDefault="00E51AA9" w:rsidP="00993709">
            <w:pPr>
              <w:jc w:val="center"/>
            </w:pPr>
            <w:r>
              <w:t>3</w:t>
            </w:r>
          </w:p>
        </w:tc>
      </w:tr>
      <w:tr w:rsidR="005C66DA" w:rsidTr="005C66DA">
        <w:tc>
          <w:tcPr>
            <w:tcW w:w="10724" w:type="dxa"/>
            <w:gridSpan w:val="8"/>
          </w:tcPr>
          <w:p w:rsidR="005C66DA" w:rsidRPr="00BB1AE4" w:rsidRDefault="005C66DA" w:rsidP="00993709">
            <w:pPr>
              <w:jc w:val="both"/>
              <w:rPr>
                <w:b/>
              </w:rPr>
            </w:pPr>
            <w:r w:rsidRPr="00BB1AE4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 xml:space="preserve">   </w:t>
            </w:r>
            <w:r w:rsidRPr="00BB1AE4">
              <w:rPr>
                <w:b/>
              </w:rPr>
              <w:t xml:space="preserve"> ВСЕГО: Дезинсекция от мух                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BB1AE4">
                <w:rPr>
                  <w:b/>
                </w:rPr>
                <w:t>1200 м</w:t>
              </w:r>
              <w:proofErr w:type="gramStart"/>
              <w:r w:rsidRPr="00BB1AE4">
                <w:rPr>
                  <w:b/>
                  <w:vertAlign w:val="superscript"/>
                </w:rPr>
                <w:t>2</w:t>
              </w:r>
            </w:smartTag>
            <w:proofErr w:type="gramEnd"/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1.Бассейн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2510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2.ИПК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3200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3. Гараж двухэтажный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800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4. Общежитие № 1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10000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5. Общежитие № 3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3000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6. Общежитие № 4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 xml:space="preserve">Дератизация помещений 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3000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7.Лабораторный корпус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4400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8. Учебный корпус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10000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9.Дом спорта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1240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10.Столовая комбината питания СГУПС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2300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 xml:space="preserve">11. Общежитие 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290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r w:rsidRPr="000F0E1D">
              <w:t>12. Помещение теплотехники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260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13. НИДЦ СГУПС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460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14.Поликлиника СГУПС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440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jc w:val="both"/>
            </w:pPr>
            <w:r w:rsidRPr="000F0E1D">
              <w:t>15.Ремцех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300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ind w:right="-132"/>
            </w:pPr>
            <w:r w:rsidRPr="000F0E1D">
              <w:t>16. Гараж стадиона, гараж ППХ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120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E51AA9" w:rsidTr="005C66DA">
        <w:tc>
          <w:tcPr>
            <w:tcW w:w="4111" w:type="dxa"/>
          </w:tcPr>
          <w:p w:rsidR="00E51AA9" w:rsidRPr="000F0E1D" w:rsidRDefault="00E51AA9" w:rsidP="00993709">
            <w:pPr>
              <w:ind w:right="-132"/>
            </w:pPr>
            <w:r>
              <w:t>17. Учебно-производственные мастерские</w:t>
            </w:r>
          </w:p>
        </w:tc>
        <w:tc>
          <w:tcPr>
            <w:tcW w:w="2910" w:type="dxa"/>
            <w:gridSpan w:val="2"/>
          </w:tcPr>
          <w:p w:rsidR="00E51AA9" w:rsidRDefault="00E51AA9" w:rsidP="00993709">
            <w:pPr>
              <w:jc w:val="both"/>
            </w:pPr>
            <w:r>
              <w:t>Дератизация помещений</w:t>
            </w:r>
          </w:p>
        </w:tc>
        <w:tc>
          <w:tcPr>
            <w:tcW w:w="900" w:type="dxa"/>
          </w:tcPr>
          <w:p w:rsidR="00E51AA9" w:rsidRDefault="00E51AA9" w:rsidP="00993709">
            <w:pPr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gridSpan w:val="2"/>
          </w:tcPr>
          <w:p w:rsidR="00E51AA9" w:rsidRDefault="00E51AA9" w:rsidP="00993709">
            <w:pPr>
              <w:jc w:val="center"/>
            </w:pPr>
            <w:r>
              <w:t>1600</w:t>
            </w:r>
          </w:p>
        </w:tc>
        <w:tc>
          <w:tcPr>
            <w:tcW w:w="1277" w:type="dxa"/>
            <w:gridSpan w:val="2"/>
          </w:tcPr>
          <w:p w:rsidR="00E51AA9" w:rsidRDefault="00E51AA9" w:rsidP="00E51AA9">
            <w:pPr>
              <w:jc w:val="center"/>
            </w:pPr>
            <w:r w:rsidRPr="00535099">
              <w:t>10</w:t>
            </w:r>
          </w:p>
        </w:tc>
      </w:tr>
      <w:tr w:rsidR="005C66DA" w:rsidTr="005C66DA">
        <w:trPr>
          <w:trHeight w:val="274"/>
        </w:trPr>
        <w:tc>
          <w:tcPr>
            <w:tcW w:w="10724" w:type="dxa"/>
            <w:gridSpan w:val="8"/>
          </w:tcPr>
          <w:p w:rsidR="005C66DA" w:rsidRPr="005C66DA" w:rsidRDefault="005C66DA" w:rsidP="00993709">
            <w:pPr>
              <w:tabs>
                <w:tab w:val="left" w:pos="7020"/>
              </w:tabs>
              <w:jc w:val="both"/>
              <w:rPr>
                <w:b/>
                <w:vertAlign w:val="superscript"/>
              </w:rPr>
            </w:pPr>
            <w:r>
              <w:t xml:space="preserve">                         </w:t>
            </w:r>
            <w:r w:rsidRPr="00BB1AE4">
              <w:rPr>
                <w:b/>
              </w:rPr>
              <w:t xml:space="preserve">ВСЕГО: Дератизация помещений    </w:t>
            </w:r>
            <w:r>
              <w:rPr>
                <w:b/>
              </w:rPr>
              <w:t>от грызунов    43920</w:t>
            </w:r>
            <w:r w:rsidRPr="00BB1AE4">
              <w:rPr>
                <w:b/>
              </w:rPr>
              <w:t xml:space="preserve"> м</w:t>
            </w:r>
            <w:proofErr w:type="gramStart"/>
            <w:r w:rsidRPr="00BB1AE4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5C66DA" w:rsidTr="005C66DA">
        <w:tc>
          <w:tcPr>
            <w:tcW w:w="4111" w:type="dxa"/>
            <w:vMerge w:val="restart"/>
          </w:tcPr>
          <w:p w:rsidR="005C66DA" w:rsidRDefault="005C66DA" w:rsidP="00993709">
            <w:pPr>
              <w:tabs>
                <w:tab w:val="left" w:pos="7020"/>
              </w:tabs>
            </w:pPr>
            <w:r>
              <w:t>1.Учебный геодезический полигон</w:t>
            </w:r>
          </w:p>
        </w:tc>
        <w:tc>
          <w:tcPr>
            <w:tcW w:w="2892" w:type="dxa"/>
          </w:tcPr>
          <w:p w:rsidR="005C66DA" w:rsidRDefault="005C66DA" w:rsidP="00993709">
            <w:pPr>
              <w:tabs>
                <w:tab w:val="left" w:pos="7020"/>
              </w:tabs>
              <w:jc w:val="both"/>
            </w:pPr>
            <w:r>
              <w:t>Дератизация территории</w:t>
            </w:r>
          </w:p>
          <w:p w:rsidR="005C66DA" w:rsidRDefault="005C66DA" w:rsidP="00993709">
            <w:pPr>
              <w:tabs>
                <w:tab w:val="left" w:pos="7020"/>
              </w:tabs>
              <w:jc w:val="both"/>
            </w:pPr>
            <w:r>
              <w:t>от грызунов</w:t>
            </w:r>
          </w:p>
        </w:tc>
        <w:tc>
          <w:tcPr>
            <w:tcW w:w="930" w:type="dxa"/>
            <w:gridSpan w:val="3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gridSpan w:val="2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5000</w:t>
            </w:r>
          </w:p>
        </w:tc>
        <w:tc>
          <w:tcPr>
            <w:tcW w:w="1261" w:type="dxa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1</w:t>
            </w:r>
          </w:p>
        </w:tc>
      </w:tr>
      <w:tr w:rsidR="005C66DA" w:rsidTr="005C66DA">
        <w:tc>
          <w:tcPr>
            <w:tcW w:w="4111" w:type="dxa"/>
            <w:vMerge/>
          </w:tcPr>
          <w:p w:rsidR="005C66DA" w:rsidRDefault="005C66DA" w:rsidP="00993709">
            <w:pPr>
              <w:tabs>
                <w:tab w:val="left" w:pos="7020"/>
              </w:tabs>
              <w:jc w:val="both"/>
            </w:pPr>
          </w:p>
        </w:tc>
        <w:tc>
          <w:tcPr>
            <w:tcW w:w="2892" w:type="dxa"/>
          </w:tcPr>
          <w:p w:rsidR="005C66DA" w:rsidRDefault="005C66DA" w:rsidP="00993709">
            <w:pPr>
              <w:tabs>
                <w:tab w:val="left" w:pos="7020"/>
              </w:tabs>
              <w:jc w:val="both"/>
            </w:pPr>
            <w:r>
              <w:t>Дезинсекция территории от клещей</w:t>
            </w:r>
          </w:p>
        </w:tc>
        <w:tc>
          <w:tcPr>
            <w:tcW w:w="930" w:type="dxa"/>
            <w:gridSpan w:val="3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gridSpan w:val="2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5000</w:t>
            </w:r>
          </w:p>
        </w:tc>
        <w:tc>
          <w:tcPr>
            <w:tcW w:w="1261" w:type="dxa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1</w:t>
            </w:r>
          </w:p>
        </w:tc>
      </w:tr>
      <w:tr w:rsidR="005C66DA" w:rsidTr="005C66DA">
        <w:tc>
          <w:tcPr>
            <w:tcW w:w="4111" w:type="dxa"/>
            <w:vMerge/>
          </w:tcPr>
          <w:p w:rsidR="005C66DA" w:rsidRDefault="005C66DA" w:rsidP="00993709">
            <w:pPr>
              <w:tabs>
                <w:tab w:val="left" w:pos="7020"/>
              </w:tabs>
              <w:jc w:val="both"/>
            </w:pPr>
          </w:p>
        </w:tc>
        <w:tc>
          <w:tcPr>
            <w:tcW w:w="2892" w:type="dxa"/>
          </w:tcPr>
          <w:p w:rsidR="005C66DA" w:rsidRDefault="005C66DA" w:rsidP="00993709">
            <w:pPr>
              <w:tabs>
                <w:tab w:val="left" w:pos="7020"/>
              </w:tabs>
              <w:jc w:val="both"/>
            </w:pPr>
            <w:r>
              <w:t>Дезинсекция столовой от мух</w:t>
            </w:r>
          </w:p>
        </w:tc>
        <w:tc>
          <w:tcPr>
            <w:tcW w:w="930" w:type="dxa"/>
            <w:gridSpan w:val="3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м</w:t>
            </w:r>
            <w:proofErr w:type="gramStart"/>
            <w:r w:rsidRPr="00BB1A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  <w:gridSpan w:val="2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728,5</w:t>
            </w:r>
          </w:p>
        </w:tc>
        <w:tc>
          <w:tcPr>
            <w:tcW w:w="1261" w:type="dxa"/>
          </w:tcPr>
          <w:p w:rsidR="005C66DA" w:rsidRDefault="00E51AA9" w:rsidP="00993709">
            <w:pPr>
              <w:tabs>
                <w:tab w:val="left" w:pos="7020"/>
              </w:tabs>
              <w:jc w:val="center"/>
            </w:pPr>
            <w:r>
              <w:t>2</w:t>
            </w:r>
          </w:p>
        </w:tc>
      </w:tr>
      <w:tr w:rsidR="005C66DA" w:rsidTr="005C66DA">
        <w:tc>
          <w:tcPr>
            <w:tcW w:w="4111" w:type="dxa"/>
            <w:vMerge/>
          </w:tcPr>
          <w:p w:rsidR="005C66DA" w:rsidRDefault="005C66DA" w:rsidP="00993709">
            <w:pPr>
              <w:tabs>
                <w:tab w:val="left" w:pos="7020"/>
              </w:tabs>
              <w:jc w:val="both"/>
            </w:pPr>
          </w:p>
        </w:tc>
        <w:tc>
          <w:tcPr>
            <w:tcW w:w="2892" w:type="dxa"/>
          </w:tcPr>
          <w:p w:rsidR="005C66DA" w:rsidRDefault="005C66DA" w:rsidP="00993709">
            <w:pPr>
              <w:tabs>
                <w:tab w:val="left" w:pos="7020"/>
              </w:tabs>
              <w:jc w:val="both"/>
            </w:pPr>
            <w:r>
              <w:t>Дезинфекция СДУ</w:t>
            </w:r>
          </w:p>
        </w:tc>
        <w:tc>
          <w:tcPr>
            <w:tcW w:w="930" w:type="dxa"/>
            <w:gridSpan w:val="3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очко</w:t>
            </w:r>
          </w:p>
        </w:tc>
        <w:tc>
          <w:tcPr>
            <w:tcW w:w="1530" w:type="dxa"/>
            <w:gridSpan w:val="2"/>
          </w:tcPr>
          <w:p w:rsidR="005C66DA" w:rsidRDefault="005C66DA" w:rsidP="00993709">
            <w:pPr>
              <w:tabs>
                <w:tab w:val="left" w:pos="7020"/>
              </w:tabs>
              <w:jc w:val="center"/>
            </w:pPr>
            <w:r>
              <w:t>9</w:t>
            </w:r>
          </w:p>
        </w:tc>
        <w:tc>
          <w:tcPr>
            <w:tcW w:w="1261" w:type="dxa"/>
          </w:tcPr>
          <w:p w:rsidR="005C66DA" w:rsidRDefault="00E51AA9" w:rsidP="00993709">
            <w:pPr>
              <w:tabs>
                <w:tab w:val="left" w:pos="7020"/>
              </w:tabs>
              <w:jc w:val="center"/>
            </w:pPr>
            <w:r>
              <w:t>2</w:t>
            </w:r>
          </w:p>
        </w:tc>
      </w:tr>
    </w:tbl>
    <w:p w:rsidR="006D3617" w:rsidRPr="005E4EB0" w:rsidRDefault="006D3617" w:rsidP="005E4EB0">
      <w:pPr>
        <w:shd w:val="clear" w:color="auto" w:fill="FFFFFF"/>
        <w:tabs>
          <w:tab w:val="left" w:pos="284"/>
          <w:tab w:val="left" w:pos="426"/>
          <w:tab w:val="left" w:pos="1181"/>
        </w:tabs>
        <w:jc w:val="both"/>
        <w:rPr>
          <w:rFonts w:ascii="Times New Roman" w:hAnsi="Times New Roman"/>
          <w:sz w:val="18"/>
          <w:szCs w:val="18"/>
        </w:rPr>
      </w:pPr>
    </w:p>
    <w:p w:rsidR="00571CD4" w:rsidRPr="005E4EB0" w:rsidRDefault="00E63BE1" w:rsidP="005E4EB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5E4EB0" w:rsidRPr="005E4EB0" w:rsidRDefault="005E4EB0" w:rsidP="005E4EB0">
      <w:pPr>
        <w:pStyle w:val="1"/>
        <w:jc w:val="center"/>
        <w:rPr>
          <w:b/>
          <w:sz w:val="18"/>
          <w:szCs w:val="18"/>
        </w:rPr>
      </w:pPr>
      <w:r w:rsidRPr="005E4EB0">
        <w:rPr>
          <w:b/>
          <w:sz w:val="18"/>
          <w:szCs w:val="18"/>
        </w:rPr>
        <w:lastRenderedPageBreak/>
        <w:t xml:space="preserve">ДОГОВОР № _____ </w:t>
      </w:r>
    </w:p>
    <w:p w:rsidR="005E4EB0" w:rsidRPr="005E4EB0" w:rsidRDefault="005E4EB0" w:rsidP="005E4EB0">
      <w:pPr>
        <w:jc w:val="center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>на оказание услуг</w:t>
      </w:r>
    </w:p>
    <w:p w:rsidR="005E4EB0" w:rsidRPr="005E4EB0" w:rsidRDefault="005E4EB0" w:rsidP="005E4EB0">
      <w:pPr>
        <w:jc w:val="center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г. Новосибирск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Pr="005E4EB0">
        <w:rPr>
          <w:rFonts w:ascii="Times New Roman" w:hAnsi="Times New Roman"/>
          <w:sz w:val="18"/>
          <w:szCs w:val="18"/>
        </w:rPr>
        <w:t xml:space="preserve">                             от ________________  20__ г.</w:t>
      </w:r>
    </w:p>
    <w:p w:rsidR="005E4EB0" w:rsidRPr="005E4EB0" w:rsidRDefault="005E4EB0" w:rsidP="005E4EB0">
      <w:pPr>
        <w:jc w:val="both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5E4EB0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5E4EB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5E4EB0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 действующего на основании доверенности №51 от 01.09.2011г., с одной стороны, и  </w:t>
      </w:r>
      <w:r w:rsidRPr="005E4EB0">
        <w:rPr>
          <w:rFonts w:ascii="Times New Roman" w:hAnsi="Times New Roman"/>
          <w:b/>
          <w:sz w:val="18"/>
          <w:szCs w:val="18"/>
        </w:rPr>
        <w:t>_________</w:t>
      </w:r>
      <w:r w:rsidRPr="005E4EB0">
        <w:rPr>
          <w:rFonts w:ascii="Times New Roman" w:hAnsi="Times New Roman"/>
          <w:sz w:val="18"/>
          <w:szCs w:val="18"/>
        </w:rPr>
        <w:t xml:space="preserve">, именуемое в дальнейшем Исполнитель, в лице  __________, с другой стороны, </w:t>
      </w:r>
      <w:r w:rsidRPr="005E4EB0">
        <w:rPr>
          <w:rFonts w:ascii="Times New Roman" w:hAnsi="Times New Roman"/>
          <w:sz w:val="18"/>
          <w:szCs w:val="18"/>
          <w:lang w:eastAsia="ar-SA"/>
        </w:rPr>
        <w:t>в результате размещения заказа в соответствии с Федеральным законом  от 21.07.2005г. №94-ФЗ путем проведения</w:t>
      </w:r>
      <w:proofErr w:type="gramEnd"/>
      <w:r w:rsidRPr="005E4EB0">
        <w:rPr>
          <w:rFonts w:ascii="Times New Roman" w:hAnsi="Times New Roman"/>
          <w:sz w:val="18"/>
          <w:szCs w:val="18"/>
          <w:lang w:eastAsia="ar-SA"/>
        </w:rPr>
        <w:t xml:space="preserve"> запроса котировок цен,  на основании протокола рассмотрения и оценки котировочных заявок №______ </w:t>
      </w:r>
      <w:proofErr w:type="gramStart"/>
      <w:r w:rsidRPr="005E4EB0">
        <w:rPr>
          <w:rFonts w:ascii="Times New Roman" w:hAnsi="Times New Roman"/>
          <w:sz w:val="18"/>
          <w:szCs w:val="18"/>
          <w:lang w:eastAsia="ar-SA"/>
        </w:rPr>
        <w:t>от</w:t>
      </w:r>
      <w:proofErr w:type="gramEnd"/>
      <w:r w:rsidRPr="005E4EB0">
        <w:rPr>
          <w:rFonts w:ascii="Times New Roman" w:hAnsi="Times New Roman"/>
          <w:sz w:val="18"/>
          <w:szCs w:val="18"/>
          <w:lang w:eastAsia="ar-SA"/>
        </w:rPr>
        <w:t xml:space="preserve"> _______, заключили </w:t>
      </w:r>
      <w:proofErr w:type="gramStart"/>
      <w:r w:rsidRPr="005E4EB0">
        <w:rPr>
          <w:rFonts w:ascii="Times New Roman" w:hAnsi="Times New Roman"/>
          <w:sz w:val="18"/>
          <w:szCs w:val="18"/>
          <w:lang w:eastAsia="ar-SA"/>
        </w:rPr>
        <w:t>гражданско-правовой</w:t>
      </w:r>
      <w:proofErr w:type="gramEnd"/>
      <w:r w:rsidRPr="005E4EB0">
        <w:rPr>
          <w:rFonts w:ascii="Times New Roman" w:hAnsi="Times New Roman"/>
          <w:sz w:val="18"/>
          <w:szCs w:val="18"/>
          <w:lang w:eastAsia="ar-SA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5E4EB0" w:rsidRPr="005E4EB0" w:rsidRDefault="005E4EB0" w:rsidP="005E4EB0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5E4EB0" w:rsidRPr="005E4EB0" w:rsidRDefault="005E4EB0" w:rsidP="005E4EB0">
      <w:pPr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1.1.По настоящему договору Исполнитель принимает на себя обязательства по оказанию услуг по дезинсекции и дератизации помещений Заказчика, а Заказчик обязуется принять эти услуги и оплатить их стоимость. </w:t>
      </w:r>
    </w:p>
    <w:p w:rsidR="005E4EB0" w:rsidRPr="005E4EB0" w:rsidRDefault="005E4EB0" w:rsidP="005E4EB0">
      <w:pPr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1.2. Услуги по дезинсекции и дератизации производятся в помещения зданий университетского комплекса, в помещениях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5E4EB0">
        <w:rPr>
          <w:rFonts w:ascii="Times New Roman" w:hAnsi="Times New Roman"/>
          <w:sz w:val="18"/>
          <w:szCs w:val="18"/>
        </w:rPr>
        <w:t>на территории учебного геодезического полигона СГУПС в соответствии с перечнем объектов – Приложением №2 к договору.</w:t>
      </w:r>
    </w:p>
    <w:p w:rsidR="005E4EB0" w:rsidRPr="005E4EB0" w:rsidRDefault="005E4EB0" w:rsidP="005E4EB0">
      <w:pPr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1.3. Оказание услуг производится Исполнителем в </w:t>
      </w:r>
      <w:proofErr w:type="gramStart"/>
      <w:r w:rsidRPr="005E4EB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 с техническим заданием Заказчика и в сроки, определенные графиком оказания услуг – Приложение №1 к договору.</w:t>
      </w:r>
    </w:p>
    <w:p w:rsidR="005E4EB0" w:rsidRPr="005E4EB0" w:rsidRDefault="005E4EB0" w:rsidP="005E4EB0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1.4. Стоимость услуг и расчет цены договора определены калькуляцией (или сметой), являющейся Приложением №3 к договору. </w:t>
      </w:r>
    </w:p>
    <w:p w:rsidR="005E4EB0" w:rsidRPr="005E4EB0" w:rsidRDefault="005E4EB0" w:rsidP="005E4EB0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1.5.Все приложения к договору составляются в двух экземплярах, подписываются  представителями сторон и являются  неотъемлемой частью настоящего  договора.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ab/>
      </w:r>
    </w:p>
    <w:p w:rsidR="005E4EB0" w:rsidRPr="005E4EB0" w:rsidRDefault="005E4EB0" w:rsidP="005E4EB0">
      <w:pPr>
        <w:pStyle w:val="2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2.1.Цена договора определяется общей стоимостью услуг, оказываемых Исполнителем по настоящему договору, и составляет _______ рублей</w:t>
      </w:r>
      <w:proofErr w:type="gramStart"/>
      <w:r w:rsidRPr="005E4EB0">
        <w:rPr>
          <w:rFonts w:ascii="Times New Roman" w:hAnsi="Times New Roman"/>
          <w:sz w:val="18"/>
          <w:szCs w:val="18"/>
        </w:rPr>
        <w:t xml:space="preserve">  (_____), </w:t>
      </w:r>
      <w:proofErr w:type="gramEnd"/>
      <w:r w:rsidRPr="005E4EB0">
        <w:rPr>
          <w:rFonts w:ascii="Times New Roman" w:hAnsi="Times New Roman"/>
          <w:sz w:val="18"/>
          <w:szCs w:val="18"/>
        </w:rPr>
        <w:t>в том числе НДС.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2.2.Стоимость услуг включает в себя в том числе:  стоимость материалов, необходимых для оказания этих услуг, затраты по использованию специализированной техники или спецсредств, транспортные расходы, расходы по уплате налогов, сборов, пошлин. 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2.3.Заказчик оплачивает оказанные услуги  в </w:t>
      </w:r>
      <w:proofErr w:type="gramStart"/>
      <w:r w:rsidRPr="005E4EB0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 порядке: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Оплата производится  по каждому факту ежемесячного выполнения услуг, исходя из фактически выполненных объемов,  подтвержденных актом сдачи-приемки услуг.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Оплата производится Заказчиком в течение 10 банковских дней со дня предоставления Исполнителем надлежаще офо</w:t>
      </w:r>
      <w:r w:rsidR="00473D91">
        <w:rPr>
          <w:rFonts w:ascii="Times New Roman" w:hAnsi="Times New Roman"/>
          <w:sz w:val="18"/>
          <w:szCs w:val="18"/>
        </w:rPr>
        <w:t>рмленных документов на оплату (</w:t>
      </w:r>
      <w:r w:rsidRPr="005E4EB0">
        <w:rPr>
          <w:rFonts w:ascii="Times New Roman" w:hAnsi="Times New Roman"/>
          <w:sz w:val="18"/>
          <w:szCs w:val="18"/>
        </w:rPr>
        <w:t xml:space="preserve">счет, счет-фактура, акт сдачи-приемки услуг).  </w:t>
      </w:r>
    </w:p>
    <w:p w:rsidR="005E4EB0" w:rsidRPr="005E4EB0" w:rsidRDefault="005E4EB0" w:rsidP="005E4EB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2.4. Заказчик производит оплату услуг  за счет средств федерального бюджета (внебюджетных источников) в безналичном </w:t>
      </w:r>
      <w:proofErr w:type="gramStart"/>
      <w:r w:rsidRPr="005E4EB0">
        <w:rPr>
          <w:rFonts w:ascii="Times New Roman" w:hAnsi="Times New Roman"/>
          <w:sz w:val="18"/>
          <w:szCs w:val="18"/>
        </w:rPr>
        <w:t>порядке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Исполнителя.</w:t>
      </w:r>
    </w:p>
    <w:p w:rsidR="005E4EB0" w:rsidRPr="005E4EB0" w:rsidRDefault="005E4EB0" w:rsidP="005E4EB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5E4EB0" w:rsidRPr="005E4EB0" w:rsidRDefault="005E4EB0" w:rsidP="005E4EB0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 оказать услуги</w:t>
      </w:r>
      <w:proofErr w:type="gramStart"/>
      <w:r w:rsidRPr="005E4EB0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 предусмотренные договором и Приложением №1. 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 в срок, предусмотренный настоящим договором. 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3.1.3. Исполнитель обязан оказать услуги  с надлежащим качеством.  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3.1.4. Исполнитель обязан при оказании услуг использовать материалы и принадлежности надлежащего качества, прошедшие государственную регистрацию и имеющие разрешение на их использование на территории Российской Федерации, подтвержденных наличием сертификата безопасности на </w:t>
      </w:r>
      <w:proofErr w:type="spellStart"/>
      <w:r w:rsidRPr="005E4EB0">
        <w:rPr>
          <w:rFonts w:ascii="Times New Roman" w:hAnsi="Times New Roman"/>
          <w:sz w:val="18"/>
          <w:szCs w:val="18"/>
        </w:rPr>
        <w:t>дез</w:t>
      </w:r>
      <w:proofErr w:type="gramStart"/>
      <w:r w:rsidRPr="005E4EB0">
        <w:rPr>
          <w:rFonts w:ascii="Times New Roman" w:hAnsi="Times New Roman"/>
          <w:sz w:val="18"/>
          <w:szCs w:val="18"/>
        </w:rPr>
        <w:t>.с</w:t>
      </w:r>
      <w:proofErr w:type="gramEnd"/>
      <w:r w:rsidRPr="005E4EB0">
        <w:rPr>
          <w:rFonts w:ascii="Times New Roman" w:hAnsi="Times New Roman"/>
          <w:sz w:val="18"/>
          <w:szCs w:val="18"/>
        </w:rPr>
        <w:t>редства</w:t>
      </w:r>
      <w:proofErr w:type="spellEnd"/>
      <w:r w:rsidRPr="005E4EB0">
        <w:rPr>
          <w:rFonts w:ascii="Times New Roman" w:hAnsi="Times New Roman"/>
          <w:sz w:val="18"/>
          <w:szCs w:val="18"/>
        </w:rPr>
        <w:t xml:space="preserve"> и область их применения.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3.1.5. Исполнитель дает консультации и предложения по вопросам проведения санитарно-профилактических мероприятий, предупреждающих занос, расселение и размножение грызунов, бытовых насекомых на объекте Заказчика. 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3.2.1. Заказчик обязан принять оказанные услуги  на условиях настоящего договора. 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3.2.2.Заказчик обязан своевременно на условиях настоящего договора производить оплату оказанных услуг. 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3.2.3. Заказчик обязан в </w:t>
      </w:r>
      <w:proofErr w:type="gramStart"/>
      <w:r w:rsidRPr="005E4EB0">
        <w:rPr>
          <w:rFonts w:ascii="Times New Roman" w:hAnsi="Times New Roman"/>
          <w:sz w:val="18"/>
          <w:szCs w:val="18"/>
        </w:rPr>
        <w:t>случае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 необходимости обеспечить охрану объектов оказания услуг и обеспечить безопасность их выполнения.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3.2.4.Заказчик назначает своего представителя, который обязан присутствовать при оказании услуг Исполнителем, и уполномочен удостоверить факт выполнения услуг.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3.2.5.В случае возникновения на объектах Заказчика обстоятельств, мешающих Исполнителю   оказать услуги  на условиях, предусмотренных настоящим договором, Заказчик обязан принять меры к устранению этих обстоятельств, а при невозможности устранения – в пятидневный срок известить Исполнителя о невозможности производства работ и, в связи с этим, изменении календарной даты оказания услуг.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3.2.6.Заказчик обязан проводить комплекс санитарно-противоэпидемических мероприятий в </w:t>
      </w:r>
      <w:proofErr w:type="gramStart"/>
      <w:r w:rsidRPr="005E4EB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 с санитарными правилами.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3.2.7.Заказчик обязан сообщать Исполнителю обо всех изменениях, влияющих на исполнение условий настоящего договора, в том числе об изменении юридического статуса, наименования, фактического адреса и телефонов, банковских реквизитов.</w:t>
      </w:r>
    </w:p>
    <w:p w:rsidR="005E4EB0" w:rsidRPr="005E4EB0" w:rsidRDefault="005E4EB0" w:rsidP="005E4EB0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 xml:space="preserve">4. Сроки и качество услуг 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4.1. Исполнитель обязуется оказывать услуги, предусмотренные настоящим договором, в период с марта по декабрь 2012г. в соответствии с графиком оказания услуг </w:t>
      </w:r>
      <w:proofErr w:type="gramStart"/>
      <w:r w:rsidRPr="005E4EB0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Приложение №1 к договору). 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4.2. Конкретные календарные даты  проведения дезинсекции и дератизации в месяце, определенном графиком, устанавливаются сторонами по взаимному согласованию. </w:t>
      </w:r>
    </w:p>
    <w:p w:rsidR="005E4EB0" w:rsidRPr="005E4EB0" w:rsidRDefault="005E4EB0" w:rsidP="005E4E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4.3 Качество оказываемых услуг  должно соответствовать требованиям Санитарных норм и правил, рекомендациям по технологии работ, обращению с ядохимикатами и их применению при обработке объектов, утвержденных полномочными органами.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4.4. Исполнитель гарантирует эффективное проведение дезинфекционных профилактических мероприятий, обеспечивающих стойкое снижение численности грызунов и бытовых насекомых при условии соблюдения Заказчиком санитарных норм по содержанию объектов, предусмотренных действующим законодательством. 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 xml:space="preserve">      </w:t>
      </w:r>
      <w:r w:rsidRPr="005E4EB0">
        <w:rPr>
          <w:rFonts w:ascii="Times New Roman" w:hAnsi="Times New Roman"/>
          <w:sz w:val="18"/>
          <w:szCs w:val="18"/>
        </w:rPr>
        <w:t xml:space="preserve"> 5.1.Ежемесячно после завершения оказания услуг  Исполнитель предоставляет Заказчику акт сдачи-приемки услуг, фактически выполненных Исполнителем за этот период по условиям договора.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оказанных услугах обязан направить Исполнителю подписанный акт о приемке услуг  или мотивированный отказ от подписания акта.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5E4EB0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 оказания услуг по исполнению предмета контракта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5E4EB0" w:rsidRPr="005E4EB0" w:rsidRDefault="005E4EB0" w:rsidP="005E4EB0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lastRenderedPageBreak/>
        <w:t>6. Ответственность сторон</w:t>
      </w:r>
    </w:p>
    <w:p w:rsidR="005E4EB0" w:rsidRPr="005E4EB0" w:rsidRDefault="003E2881" w:rsidP="003E288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5E4EB0" w:rsidRPr="005E4EB0">
        <w:rPr>
          <w:rFonts w:ascii="Times New Roman" w:hAnsi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6.2.В случае нарушения сроков оказания услуг, предусмотренных п.4.1. договора Исполнитель выплачивает Заказчику неустойку в размере 0,1 % от цены договора  за каждый день просрочки до момента исполнения обязательства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6.3.В случае нарушения п.5.4. договора  Исполнитель выплачивает Заказчику неустойку в размере 0,1% от общей стоимости услуг  за каждый день просрочки до момента устранения недостатков.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п.2.3. договора, Заказчик выплачивают Исполнителю неустойку в размере 1/300 действующей на день уплаты неустойки ставки рефинансирования Центрального банка Российской Федерации за каждый день просрочки до момента оплаты. 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6.5. Возмещение убытков и выплата неустойки не освобождает стороны от исполнения своих обязательств по договору в полном </w:t>
      </w:r>
      <w:proofErr w:type="gramStart"/>
      <w:r w:rsidRPr="005E4EB0">
        <w:rPr>
          <w:rFonts w:ascii="Times New Roman" w:hAnsi="Times New Roman"/>
          <w:sz w:val="18"/>
          <w:szCs w:val="18"/>
        </w:rPr>
        <w:t>объеме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. 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5E4EB0" w:rsidRPr="005E4EB0" w:rsidRDefault="005E4EB0" w:rsidP="005E4EB0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5E4EB0" w:rsidRPr="005E4EB0" w:rsidRDefault="005E4EB0" w:rsidP="005E4EB0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5E4EB0" w:rsidRPr="005E4EB0" w:rsidRDefault="005E4EB0" w:rsidP="005E4EB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5E4EB0" w:rsidRPr="005E4EB0" w:rsidRDefault="005E4EB0" w:rsidP="005E4EB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5E4EB0">
        <w:rPr>
          <w:rFonts w:ascii="Times New Roman" w:hAnsi="Times New Roman"/>
          <w:sz w:val="18"/>
          <w:szCs w:val="18"/>
        </w:rPr>
        <w:t>порядке</w:t>
      </w:r>
      <w:proofErr w:type="gramEnd"/>
      <w:r w:rsidRPr="005E4EB0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5E4EB0" w:rsidRPr="005E4EB0" w:rsidRDefault="005E4EB0" w:rsidP="005E4EB0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 xml:space="preserve">9.Срок действия  договора и прочие условия. </w:t>
      </w:r>
    </w:p>
    <w:p w:rsidR="005E4EB0" w:rsidRPr="005E4EB0" w:rsidRDefault="005E4EB0" w:rsidP="005E4EB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9.1. Срок действия договора:  со дня подписания договора сторонами по 31 декабря 2012 года.</w:t>
      </w:r>
    </w:p>
    <w:p w:rsidR="005E4EB0" w:rsidRPr="005E4EB0" w:rsidRDefault="005E4EB0" w:rsidP="005E4EB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E4EB0" w:rsidRPr="005E4EB0" w:rsidRDefault="005E4EB0" w:rsidP="005E4EB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9.3.Настоящий </w:t>
      </w:r>
      <w:proofErr w:type="gramStart"/>
      <w:r w:rsidRPr="005E4EB0">
        <w:rPr>
          <w:rFonts w:ascii="Times New Roman" w:hAnsi="Times New Roman"/>
          <w:sz w:val="18"/>
          <w:szCs w:val="18"/>
        </w:rPr>
        <w:t>договор</w:t>
      </w:r>
      <w:proofErr w:type="gramEnd"/>
      <w:r w:rsidRPr="005E4EB0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E4EB0">
        <w:rPr>
          <w:rFonts w:ascii="Times New Roman" w:hAnsi="Times New Roman"/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5E4EB0" w:rsidRPr="005E4EB0" w:rsidRDefault="005E4EB0" w:rsidP="005E4EB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E4EB0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5E4EB0" w:rsidRPr="005E4EB0" w:rsidTr="00AB2D4D">
        <w:tc>
          <w:tcPr>
            <w:tcW w:w="4923" w:type="dxa"/>
          </w:tcPr>
          <w:p w:rsidR="005E4EB0" w:rsidRPr="005E4EB0" w:rsidRDefault="005E4EB0" w:rsidP="005E4EB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4EB0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5E4EB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E4EB0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5E4EB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E4EB0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 xml:space="preserve">Проректор </w:t>
            </w:r>
          </w:p>
          <w:p w:rsidR="005E4EB0" w:rsidRPr="005E4EB0" w:rsidRDefault="005E4EB0" w:rsidP="005E4EB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4EB0" w:rsidRPr="005E4EB0" w:rsidRDefault="005E4EB0" w:rsidP="005E4EB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_______________     О.Ю.Васильев</w:t>
            </w:r>
          </w:p>
          <w:p w:rsidR="005E4EB0" w:rsidRPr="005E4EB0" w:rsidRDefault="005E4EB0" w:rsidP="005E4EB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5E4EB0" w:rsidRPr="005E4EB0" w:rsidRDefault="005E4EB0" w:rsidP="005E4EB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EB0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5E4EB0" w:rsidRPr="005E4EB0" w:rsidRDefault="005E4EB0" w:rsidP="005E4EB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5E4EB0" w:rsidRPr="005E4EB0" w:rsidRDefault="005E4EB0" w:rsidP="005E4EB0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251670" w:rsidRPr="005E4EB0" w:rsidRDefault="00251670" w:rsidP="005E4EB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251670" w:rsidRPr="005E4EB0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0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0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7"/>
  </w:num>
  <w:num w:numId="11">
    <w:abstractNumId w:val="1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  <w:num w:numId="18">
    <w:abstractNumId w:val="2"/>
  </w:num>
  <w:num w:numId="19">
    <w:abstractNumId w:val="5"/>
  </w:num>
  <w:num w:numId="20">
    <w:abstractNumId w:val="9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342F0"/>
    <w:rsid w:val="0015439F"/>
    <w:rsid w:val="001B0DE4"/>
    <w:rsid w:val="001B4D04"/>
    <w:rsid w:val="001F348B"/>
    <w:rsid w:val="00251670"/>
    <w:rsid w:val="00260F63"/>
    <w:rsid w:val="00337C7B"/>
    <w:rsid w:val="003426FA"/>
    <w:rsid w:val="003444CC"/>
    <w:rsid w:val="003E2881"/>
    <w:rsid w:val="00473D91"/>
    <w:rsid w:val="004C6780"/>
    <w:rsid w:val="004D283C"/>
    <w:rsid w:val="005306D3"/>
    <w:rsid w:val="00571CD4"/>
    <w:rsid w:val="005A46AE"/>
    <w:rsid w:val="005B443E"/>
    <w:rsid w:val="005C66DA"/>
    <w:rsid w:val="005C6EFD"/>
    <w:rsid w:val="005D59AA"/>
    <w:rsid w:val="005E0AA5"/>
    <w:rsid w:val="005E4EB0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D3404"/>
    <w:rsid w:val="007E4396"/>
    <w:rsid w:val="00807BBF"/>
    <w:rsid w:val="00842FA3"/>
    <w:rsid w:val="008549D1"/>
    <w:rsid w:val="00871FFF"/>
    <w:rsid w:val="008A465E"/>
    <w:rsid w:val="0097765E"/>
    <w:rsid w:val="00995696"/>
    <w:rsid w:val="00A06700"/>
    <w:rsid w:val="00A47F92"/>
    <w:rsid w:val="00AA7030"/>
    <w:rsid w:val="00B91FFA"/>
    <w:rsid w:val="00B944B7"/>
    <w:rsid w:val="00BB4DE5"/>
    <w:rsid w:val="00C42988"/>
    <w:rsid w:val="00C47FFC"/>
    <w:rsid w:val="00CB4EC1"/>
    <w:rsid w:val="00D0122E"/>
    <w:rsid w:val="00D02ED5"/>
    <w:rsid w:val="00D443BE"/>
    <w:rsid w:val="00E51AA9"/>
    <w:rsid w:val="00E63BE1"/>
    <w:rsid w:val="00E67E48"/>
    <w:rsid w:val="00E90704"/>
    <w:rsid w:val="00E95E25"/>
    <w:rsid w:val="00EA386F"/>
    <w:rsid w:val="00ED7045"/>
    <w:rsid w:val="00EE340D"/>
    <w:rsid w:val="00F8669B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37</cp:revision>
  <cp:lastPrinted>2011-11-30T10:37:00Z</cp:lastPrinted>
  <dcterms:created xsi:type="dcterms:W3CDTF">2011-10-24T05:28:00Z</dcterms:created>
  <dcterms:modified xsi:type="dcterms:W3CDTF">2011-12-01T08:50:00Z</dcterms:modified>
</cp:coreProperties>
</file>