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C0059D" w:rsidRDefault="00CC1ADC" w:rsidP="00C0059D">
      <w:pPr>
        <w:pStyle w:val="110"/>
        <w:jc w:val="both"/>
        <w:rPr>
          <w:rFonts w:ascii="Times New Roman" w:hAnsi="Times New Roman"/>
          <w:sz w:val="18"/>
          <w:szCs w:val="18"/>
        </w:rPr>
      </w:pPr>
      <w:r w:rsidRPr="00C0059D">
        <w:rPr>
          <w:rFonts w:ascii="Times New Roman" w:hAnsi="Times New Roman"/>
          <w:sz w:val="18"/>
          <w:szCs w:val="18"/>
        </w:rPr>
        <w:t>Приложения:</w:t>
      </w:r>
    </w:p>
    <w:p w:rsidR="00CC1ADC" w:rsidRPr="00C0059D" w:rsidRDefault="00CC1ADC" w:rsidP="00C0059D">
      <w:pPr>
        <w:pStyle w:val="110"/>
        <w:jc w:val="both"/>
        <w:rPr>
          <w:rFonts w:ascii="Times New Roman" w:hAnsi="Times New Roman"/>
          <w:b w:val="0"/>
          <w:sz w:val="18"/>
          <w:szCs w:val="18"/>
        </w:rPr>
      </w:pPr>
      <w:r w:rsidRPr="00C0059D">
        <w:rPr>
          <w:rFonts w:ascii="Times New Roman" w:hAnsi="Times New Roman"/>
          <w:b w:val="0"/>
          <w:sz w:val="18"/>
          <w:szCs w:val="18"/>
        </w:rPr>
        <w:t>1.Форма Котировочной заявки;</w:t>
      </w:r>
    </w:p>
    <w:p w:rsidR="00CC1ADC" w:rsidRPr="00C0059D" w:rsidRDefault="00CC1ADC" w:rsidP="00C0059D">
      <w:pPr>
        <w:pStyle w:val="110"/>
        <w:jc w:val="both"/>
        <w:rPr>
          <w:rFonts w:ascii="Times New Roman" w:hAnsi="Times New Roman"/>
          <w:b w:val="0"/>
          <w:sz w:val="18"/>
          <w:szCs w:val="18"/>
        </w:rPr>
      </w:pPr>
      <w:r w:rsidRPr="00C0059D">
        <w:rPr>
          <w:rFonts w:ascii="Times New Roman" w:hAnsi="Times New Roman"/>
          <w:b w:val="0"/>
          <w:sz w:val="18"/>
          <w:szCs w:val="18"/>
        </w:rPr>
        <w:t>2.Техническое задание;</w:t>
      </w:r>
    </w:p>
    <w:p w:rsidR="00CC1ADC" w:rsidRPr="00C0059D" w:rsidRDefault="00CC1ADC" w:rsidP="00C0059D">
      <w:pPr>
        <w:pStyle w:val="110"/>
        <w:jc w:val="both"/>
        <w:rPr>
          <w:rFonts w:ascii="Times New Roman" w:hAnsi="Times New Roman"/>
          <w:b w:val="0"/>
          <w:sz w:val="18"/>
          <w:szCs w:val="18"/>
        </w:rPr>
      </w:pPr>
      <w:r w:rsidRPr="00C0059D">
        <w:rPr>
          <w:rFonts w:ascii="Times New Roman" w:hAnsi="Times New Roman"/>
          <w:b w:val="0"/>
          <w:sz w:val="18"/>
          <w:szCs w:val="18"/>
        </w:rPr>
        <w:t>3.Проект Гражданско-правового договора.</w:t>
      </w:r>
    </w:p>
    <w:p w:rsidR="00CC1ADC" w:rsidRPr="00C0059D" w:rsidRDefault="00CC1ADC" w:rsidP="00C0059D">
      <w:pPr>
        <w:pStyle w:val="110"/>
        <w:jc w:val="both"/>
        <w:rPr>
          <w:rFonts w:ascii="Times New Roman" w:hAnsi="Times New Roman"/>
          <w:sz w:val="18"/>
          <w:szCs w:val="18"/>
        </w:rPr>
      </w:pPr>
    </w:p>
    <w:p w:rsidR="00CC1ADC" w:rsidRPr="00C0059D" w:rsidRDefault="00CC1ADC" w:rsidP="00C0059D">
      <w:pPr>
        <w:pStyle w:val="110"/>
        <w:jc w:val="both"/>
        <w:rPr>
          <w:rFonts w:ascii="Times New Roman" w:hAnsi="Times New Roman"/>
          <w:sz w:val="18"/>
          <w:szCs w:val="18"/>
        </w:rPr>
      </w:pPr>
      <w:r w:rsidRPr="00C0059D">
        <w:rPr>
          <w:rFonts w:ascii="Times New Roman" w:hAnsi="Times New Roman"/>
          <w:sz w:val="18"/>
          <w:szCs w:val="18"/>
        </w:rPr>
        <w:t>Приложение 1</w:t>
      </w:r>
    </w:p>
    <w:p w:rsidR="00CC1ADC" w:rsidRPr="00C0059D" w:rsidRDefault="00CC1ADC" w:rsidP="00C0059D">
      <w:pPr>
        <w:pStyle w:val="110"/>
        <w:jc w:val="center"/>
        <w:rPr>
          <w:rFonts w:ascii="Times New Roman" w:hAnsi="Times New Roman"/>
          <w:sz w:val="18"/>
          <w:szCs w:val="18"/>
        </w:rPr>
      </w:pPr>
      <w:r w:rsidRPr="00C0059D">
        <w:rPr>
          <w:rFonts w:ascii="Times New Roman" w:hAnsi="Times New Roman"/>
          <w:sz w:val="18"/>
          <w:szCs w:val="18"/>
        </w:rPr>
        <w:t>Котировочная заявка</w:t>
      </w:r>
    </w:p>
    <w:p w:rsidR="00CC1ADC" w:rsidRPr="00C0059D" w:rsidRDefault="00CC1ADC" w:rsidP="00C0059D">
      <w:pPr>
        <w:rPr>
          <w:rFonts w:ascii="Times New Roman" w:hAnsi="Times New Roman"/>
          <w:sz w:val="18"/>
          <w:szCs w:val="18"/>
        </w:rPr>
      </w:pPr>
      <w:r w:rsidRPr="00C0059D">
        <w:rPr>
          <w:rFonts w:ascii="Times New Roman" w:hAnsi="Times New Roman"/>
          <w:sz w:val="18"/>
          <w:szCs w:val="18"/>
        </w:rPr>
        <w:t xml:space="preserve">На участие в запросе котировок </w:t>
      </w:r>
      <w:proofErr w:type="gramStart"/>
      <w:r w:rsidRPr="00C0059D">
        <w:rPr>
          <w:rFonts w:ascii="Times New Roman" w:hAnsi="Times New Roman"/>
          <w:sz w:val="18"/>
          <w:szCs w:val="18"/>
        </w:rPr>
        <w:t>на</w:t>
      </w:r>
      <w:proofErr w:type="gramEnd"/>
      <w:r w:rsidRPr="00C0059D">
        <w:rPr>
          <w:rFonts w:ascii="Times New Roman" w:hAnsi="Times New Roman"/>
          <w:sz w:val="18"/>
          <w:szCs w:val="18"/>
        </w:rPr>
        <w:t xml:space="preserve"> ________________________________________________</w:t>
      </w:r>
    </w:p>
    <w:p w:rsidR="00CC1ADC" w:rsidRPr="00C0059D" w:rsidRDefault="00CC1ADC" w:rsidP="00C0059D">
      <w:pPr>
        <w:rPr>
          <w:rFonts w:ascii="Times New Roman" w:hAnsi="Times New Roman"/>
          <w:sz w:val="18"/>
          <w:szCs w:val="18"/>
        </w:rPr>
      </w:pPr>
      <w:r w:rsidRPr="00C0059D">
        <w:rPr>
          <w:rFonts w:ascii="Times New Roman" w:hAnsi="Times New Roman"/>
          <w:sz w:val="18"/>
          <w:szCs w:val="18"/>
        </w:rPr>
        <w:t xml:space="preserve">                                                               (поставку товаров, выполнение работ, оказание услуг)</w:t>
      </w:r>
    </w:p>
    <w:p w:rsidR="00CC1ADC" w:rsidRPr="00C0059D" w:rsidRDefault="00CC1ADC" w:rsidP="00C0059D">
      <w:pPr>
        <w:rPr>
          <w:rFonts w:ascii="Times New Roman" w:hAnsi="Times New Roman"/>
          <w:sz w:val="18"/>
          <w:szCs w:val="18"/>
        </w:rPr>
      </w:pPr>
      <w:r w:rsidRPr="00C0059D">
        <w:rPr>
          <w:rFonts w:ascii="Times New Roman" w:hAnsi="Times New Roman"/>
          <w:sz w:val="18"/>
          <w:szCs w:val="18"/>
        </w:rPr>
        <w:t>От___________________________________________________________________________</w:t>
      </w:r>
    </w:p>
    <w:p w:rsidR="00CC1ADC" w:rsidRPr="00C0059D" w:rsidRDefault="00CC1ADC" w:rsidP="00C0059D">
      <w:pPr>
        <w:rPr>
          <w:rFonts w:ascii="Times New Roman" w:hAnsi="Times New Roman"/>
          <w:sz w:val="18"/>
          <w:szCs w:val="18"/>
        </w:rPr>
      </w:pPr>
      <w:r w:rsidRPr="00C0059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C0059D"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0059D" w:rsidRDefault="00CC1ADC" w:rsidP="00C0059D">
            <w:pPr>
              <w:jc w:val="center"/>
              <w:rPr>
                <w:rFonts w:ascii="Times New Roman" w:hAnsi="Times New Roman"/>
                <w:sz w:val="18"/>
                <w:szCs w:val="18"/>
                <w:lang w:eastAsia="en-US"/>
              </w:rPr>
            </w:pPr>
            <w:r w:rsidRPr="00C0059D">
              <w:rPr>
                <w:rFonts w:ascii="Times New Roman" w:hAnsi="Times New Roman"/>
                <w:sz w:val="18"/>
                <w:szCs w:val="18"/>
                <w:lang w:eastAsia="en-US"/>
              </w:rPr>
              <w:t xml:space="preserve">№ </w:t>
            </w:r>
            <w:proofErr w:type="spellStart"/>
            <w:proofErr w:type="gramStart"/>
            <w:r w:rsidRPr="00C0059D">
              <w:rPr>
                <w:rFonts w:ascii="Times New Roman" w:hAnsi="Times New Roman"/>
                <w:sz w:val="18"/>
                <w:szCs w:val="18"/>
                <w:lang w:eastAsia="en-US"/>
              </w:rPr>
              <w:t>п</w:t>
            </w:r>
            <w:proofErr w:type="spellEnd"/>
            <w:proofErr w:type="gramEnd"/>
            <w:r w:rsidRPr="00C0059D">
              <w:rPr>
                <w:rFonts w:ascii="Times New Roman" w:hAnsi="Times New Roman"/>
                <w:sz w:val="18"/>
                <w:szCs w:val="18"/>
                <w:lang w:eastAsia="en-US"/>
              </w:rPr>
              <w:t>/</w:t>
            </w:r>
            <w:proofErr w:type="spellStart"/>
            <w:r w:rsidRPr="00C0059D">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C0059D" w:rsidRDefault="00CC1ADC" w:rsidP="00C0059D">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C0059D" w:rsidRDefault="00CC1ADC" w:rsidP="00C0059D">
            <w:pPr>
              <w:rPr>
                <w:rFonts w:ascii="Times New Roman" w:hAnsi="Times New Roman"/>
                <w:sz w:val="18"/>
                <w:szCs w:val="18"/>
                <w:lang w:eastAsia="en-US"/>
              </w:rPr>
            </w:pPr>
          </w:p>
        </w:tc>
      </w:tr>
      <w:tr w:rsidR="00CC1ADC" w:rsidRPr="00C0059D"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0059D" w:rsidRDefault="00CC1ADC" w:rsidP="00C0059D">
            <w:pPr>
              <w:jc w:val="center"/>
              <w:rPr>
                <w:rFonts w:ascii="Times New Roman" w:hAnsi="Times New Roman"/>
                <w:sz w:val="18"/>
                <w:szCs w:val="18"/>
                <w:lang w:eastAsia="en-US"/>
              </w:rPr>
            </w:pPr>
            <w:r w:rsidRPr="00C0059D">
              <w:rPr>
                <w:rFonts w:ascii="Times New Roman" w:hAnsi="Times New Roman"/>
                <w:sz w:val="18"/>
                <w:szCs w:val="18"/>
                <w:lang w:eastAsia="en-US"/>
              </w:rPr>
              <w:t>1</w:t>
            </w:r>
          </w:p>
          <w:p w:rsidR="00CC1ADC" w:rsidRPr="00C0059D" w:rsidRDefault="00CC1ADC" w:rsidP="00C0059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0059D" w:rsidRDefault="00CC1ADC" w:rsidP="00C0059D">
            <w:pPr>
              <w:rPr>
                <w:rFonts w:ascii="Times New Roman" w:hAnsi="Times New Roman"/>
                <w:sz w:val="18"/>
                <w:szCs w:val="18"/>
                <w:lang w:eastAsia="en-US"/>
              </w:rPr>
            </w:pPr>
            <w:proofErr w:type="gramStart"/>
            <w:r w:rsidRPr="00C0059D">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C0059D" w:rsidRDefault="00CC1ADC" w:rsidP="00C0059D">
            <w:pPr>
              <w:rPr>
                <w:rFonts w:ascii="Times New Roman" w:hAnsi="Times New Roman"/>
                <w:sz w:val="18"/>
                <w:szCs w:val="18"/>
                <w:lang w:eastAsia="en-US"/>
              </w:rPr>
            </w:pPr>
          </w:p>
        </w:tc>
      </w:tr>
      <w:tr w:rsidR="00CC1ADC" w:rsidRPr="00C0059D"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0059D" w:rsidRDefault="00CC1ADC" w:rsidP="00C0059D">
            <w:pPr>
              <w:jc w:val="center"/>
              <w:rPr>
                <w:rFonts w:ascii="Times New Roman" w:hAnsi="Times New Roman"/>
                <w:sz w:val="18"/>
                <w:szCs w:val="18"/>
                <w:lang w:val="en-US" w:eastAsia="en-US"/>
              </w:rPr>
            </w:pPr>
            <w:r w:rsidRPr="00C0059D">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C0059D" w:rsidRDefault="00CC1ADC" w:rsidP="00C0059D">
            <w:pPr>
              <w:rPr>
                <w:rFonts w:ascii="Times New Roman" w:hAnsi="Times New Roman"/>
                <w:sz w:val="18"/>
                <w:szCs w:val="18"/>
                <w:lang w:eastAsia="en-US"/>
              </w:rPr>
            </w:pPr>
            <w:r w:rsidRPr="00C0059D">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C0059D" w:rsidRDefault="00CC1ADC" w:rsidP="00C0059D">
            <w:pPr>
              <w:rPr>
                <w:rFonts w:ascii="Times New Roman" w:hAnsi="Times New Roman"/>
                <w:sz w:val="18"/>
                <w:szCs w:val="18"/>
                <w:lang w:eastAsia="en-US"/>
              </w:rPr>
            </w:pPr>
          </w:p>
        </w:tc>
      </w:tr>
      <w:tr w:rsidR="00CC1ADC" w:rsidRPr="00C0059D"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0059D" w:rsidRDefault="00CC1ADC" w:rsidP="00C0059D">
            <w:pPr>
              <w:jc w:val="center"/>
              <w:rPr>
                <w:rFonts w:ascii="Times New Roman" w:hAnsi="Times New Roman"/>
                <w:sz w:val="18"/>
                <w:szCs w:val="18"/>
                <w:lang w:eastAsia="en-US"/>
              </w:rPr>
            </w:pPr>
            <w:r w:rsidRPr="00C0059D">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C0059D" w:rsidRDefault="00CC1ADC" w:rsidP="00C0059D">
            <w:pPr>
              <w:rPr>
                <w:rFonts w:ascii="Times New Roman" w:hAnsi="Times New Roman"/>
                <w:sz w:val="18"/>
                <w:szCs w:val="18"/>
                <w:lang w:eastAsia="en-US"/>
              </w:rPr>
            </w:pPr>
            <w:r w:rsidRPr="00C0059D">
              <w:rPr>
                <w:rFonts w:ascii="Times New Roman" w:hAnsi="Times New Roman"/>
                <w:sz w:val="18"/>
                <w:szCs w:val="18"/>
                <w:lang w:eastAsia="en-US"/>
              </w:rPr>
              <w:t xml:space="preserve">Наименование и характеристики поставляемых товаров в </w:t>
            </w:r>
            <w:proofErr w:type="gramStart"/>
            <w:r w:rsidRPr="00C0059D">
              <w:rPr>
                <w:rFonts w:ascii="Times New Roman" w:hAnsi="Times New Roman"/>
                <w:sz w:val="18"/>
                <w:szCs w:val="18"/>
                <w:lang w:eastAsia="en-US"/>
              </w:rPr>
              <w:t>случае</w:t>
            </w:r>
            <w:proofErr w:type="gramEnd"/>
            <w:r w:rsidRPr="00C0059D">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C0059D" w:rsidRDefault="00CC1ADC" w:rsidP="00C0059D">
            <w:pPr>
              <w:rPr>
                <w:rFonts w:ascii="Times New Roman" w:hAnsi="Times New Roman"/>
                <w:sz w:val="18"/>
                <w:szCs w:val="18"/>
                <w:lang w:eastAsia="en-US"/>
              </w:rPr>
            </w:pPr>
          </w:p>
        </w:tc>
      </w:tr>
      <w:tr w:rsidR="00CC1ADC" w:rsidRPr="00C0059D"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0059D" w:rsidRDefault="00CC1ADC" w:rsidP="00C0059D">
            <w:pPr>
              <w:jc w:val="center"/>
              <w:rPr>
                <w:rFonts w:ascii="Times New Roman" w:hAnsi="Times New Roman"/>
                <w:sz w:val="18"/>
                <w:szCs w:val="18"/>
                <w:lang w:eastAsia="en-US"/>
              </w:rPr>
            </w:pPr>
            <w:r w:rsidRPr="00C0059D">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C0059D" w:rsidRDefault="00CC1ADC" w:rsidP="00C0059D">
            <w:pPr>
              <w:rPr>
                <w:rFonts w:ascii="Times New Roman" w:hAnsi="Times New Roman"/>
                <w:sz w:val="18"/>
                <w:szCs w:val="18"/>
                <w:lang w:eastAsia="en-US"/>
              </w:rPr>
            </w:pPr>
            <w:r w:rsidRPr="00C0059D">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C0059D">
              <w:rPr>
                <w:rFonts w:ascii="Times New Roman" w:hAnsi="Times New Roman"/>
                <w:sz w:val="18"/>
                <w:szCs w:val="18"/>
                <w:lang w:eastAsia="en-US"/>
              </w:rPr>
              <w:t>извещении</w:t>
            </w:r>
            <w:proofErr w:type="gramEnd"/>
            <w:r w:rsidRPr="00C0059D">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C0059D" w:rsidRDefault="00CC1ADC" w:rsidP="00C0059D">
            <w:pPr>
              <w:rPr>
                <w:rFonts w:ascii="Times New Roman" w:hAnsi="Times New Roman"/>
                <w:sz w:val="18"/>
                <w:szCs w:val="18"/>
                <w:lang w:eastAsia="en-US"/>
              </w:rPr>
            </w:pPr>
          </w:p>
        </w:tc>
      </w:tr>
      <w:tr w:rsidR="00CC1ADC" w:rsidRPr="00C0059D"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0059D" w:rsidRDefault="00CC1ADC" w:rsidP="00C0059D">
            <w:pPr>
              <w:jc w:val="center"/>
              <w:rPr>
                <w:rFonts w:ascii="Times New Roman" w:hAnsi="Times New Roman"/>
                <w:sz w:val="18"/>
                <w:szCs w:val="18"/>
                <w:lang w:val="en-US" w:eastAsia="en-US"/>
              </w:rPr>
            </w:pPr>
            <w:r w:rsidRPr="00C0059D">
              <w:rPr>
                <w:rFonts w:ascii="Times New Roman" w:hAnsi="Times New Roman"/>
                <w:sz w:val="18"/>
                <w:szCs w:val="18"/>
                <w:lang w:val="en-US" w:eastAsia="en-US"/>
              </w:rPr>
              <w:t>5</w:t>
            </w:r>
          </w:p>
          <w:p w:rsidR="00CC1ADC" w:rsidRPr="00C0059D" w:rsidRDefault="00CC1ADC" w:rsidP="00C0059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0059D" w:rsidRDefault="00CC1ADC" w:rsidP="00C0059D">
            <w:pPr>
              <w:rPr>
                <w:rFonts w:ascii="Times New Roman" w:hAnsi="Times New Roman"/>
                <w:sz w:val="18"/>
                <w:szCs w:val="18"/>
                <w:lang w:eastAsia="en-US"/>
              </w:rPr>
            </w:pPr>
            <w:r w:rsidRPr="00C0059D">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C0059D" w:rsidRDefault="00CC1ADC" w:rsidP="00C0059D">
            <w:pPr>
              <w:rPr>
                <w:rFonts w:ascii="Times New Roman" w:hAnsi="Times New Roman"/>
                <w:sz w:val="18"/>
                <w:szCs w:val="18"/>
                <w:lang w:eastAsia="en-US"/>
              </w:rPr>
            </w:pPr>
          </w:p>
        </w:tc>
      </w:tr>
    </w:tbl>
    <w:p w:rsidR="00CC1ADC" w:rsidRPr="00C0059D" w:rsidRDefault="00CC1ADC" w:rsidP="00C0059D">
      <w:pPr>
        <w:rPr>
          <w:rFonts w:ascii="Times New Roman" w:hAnsi="Times New Roman"/>
          <w:sz w:val="18"/>
          <w:szCs w:val="18"/>
        </w:rPr>
      </w:pPr>
    </w:p>
    <w:p w:rsidR="00CC1ADC" w:rsidRPr="00C0059D" w:rsidRDefault="00CC1ADC" w:rsidP="00C0059D">
      <w:pPr>
        <w:rPr>
          <w:rFonts w:ascii="Times New Roman" w:hAnsi="Times New Roman"/>
          <w:sz w:val="18"/>
          <w:szCs w:val="18"/>
        </w:rPr>
      </w:pPr>
      <w:r w:rsidRPr="00C0059D">
        <w:rPr>
          <w:rFonts w:ascii="Times New Roman" w:hAnsi="Times New Roman"/>
          <w:sz w:val="18"/>
          <w:szCs w:val="18"/>
        </w:rPr>
        <w:t>Должность  руководителя организации (для юридического лица)</w:t>
      </w:r>
    </w:p>
    <w:p w:rsidR="00CC1ADC" w:rsidRPr="00C0059D" w:rsidRDefault="00CC1ADC" w:rsidP="00C0059D">
      <w:pPr>
        <w:jc w:val="center"/>
        <w:rPr>
          <w:rFonts w:ascii="Times New Roman" w:hAnsi="Times New Roman"/>
          <w:sz w:val="18"/>
          <w:szCs w:val="18"/>
        </w:rPr>
      </w:pPr>
      <w:r w:rsidRPr="00C0059D">
        <w:rPr>
          <w:rFonts w:ascii="Times New Roman" w:hAnsi="Times New Roman"/>
          <w:sz w:val="18"/>
          <w:szCs w:val="18"/>
        </w:rPr>
        <w:t xml:space="preserve">                          ____________________________</w:t>
      </w:r>
    </w:p>
    <w:p w:rsidR="00CC1ADC" w:rsidRPr="00C0059D" w:rsidRDefault="00CC1ADC" w:rsidP="00C0059D">
      <w:pPr>
        <w:rPr>
          <w:rFonts w:ascii="Times New Roman" w:hAnsi="Times New Roman"/>
          <w:sz w:val="18"/>
          <w:szCs w:val="18"/>
        </w:rPr>
      </w:pPr>
      <w:r w:rsidRPr="00C0059D">
        <w:rPr>
          <w:rFonts w:ascii="Times New Roman" w:hAnsi="Times New Roman"/>
          <w:sz w:val="18"/>
          <w:szCs w:val="18"/>
        </w:rPr>
        <w:t xml:space="preserve">                                                                                                                         (ПОДПИСЬ)                                          (Ф.И.О)</w:t>
      </w:r>
    </w:p>
    <w:p w:rsidR="00CC1ADC" w:rsidRPr="00C0059D" w:rsidRDefault="00CC1ADC" w:rsidP="00C0059D">
      <w:pPr>
        <w:rPr>
          <w:rFonts w:ascii="Times New Roman" w:hAnsi="Times New Roman"/>
          <w:sz w:val="18"/>
          <w:szCs w:val="18"/>
        </w:rPr>
      </w:pPr>
      <w:r w:rsidRPr="00C0059D">
        <w:rPr>
          <w:rFonts w:ascii="Times New Roman" w:hAnsi="Times New Roman"/>
          <w:sz w:val="18"/>
          <w:szCs w:val="18"/>
        </w:rPr>
        <w:t>М.П.</w:t>
      </w:r>
    </w:p>
    <w:p w:rsidR="00CC1ADC" w:rsidRPr="00C0059D" w:rsidRDefault="00CC1ADC" w:rsidP="00C0059D">
      <w:pPr>
        <w:rPr>
          <w:rFonts w:ascii="Times New Roman" w:hAnsi="Times New Roman"/>
          <w:sz w:val="18"/>
          <w:szCs w:val="18"/>
        </w:rPr>
      </w:pPr>
    </w:p>
    <w:p w:rsidR="00CC1ADC" w:rsidRPr="00C0059D" w:rsidRDefault="00CC1ADC" w:rsidP="00C0059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0059D">
        <w:rPr>
          <w:rFonts w:ascii="Times New Roman" w:hAnsi="Times New Roman"/>
          <w:b/>
          <w:sz w:val="18"/>
          <w:szCs w:val="18"/>
        </w:rPr>
        <w:t>Просим для дальнейшего оформления протокола сообщать также ВАШИ:</w:t>
      </w:r>
    </w:p>
    <w:p w:rsidR="00CC1ADC" w:rsidRPr="00C0059D" w:rsidRDefault="00CC1ADC" w:rsidP="00C0059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0059D">
        <w:rPr>
          <w:rFonts w:ascii="Times New Roman" w:hAnsi="Times New Roman"/>
          <w:b/>
          <w:sz w:val="18"/>
          <w:szCs w:val="18"/>
        </w:rPr>
        <w:t xml:space="preserve">- индекс, </w:t>
      </w:r>
    </w:p>
    <w:p w:rsidR="00CC1ADC" w:rsidRPr="00C0059D" w:rsidRDefault="00CC1ADC" w:rsidP="00C0059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0059D">
        <w:rPr>
          <w:rFonts w:ascii="Times New Roman" w:hAnsi="Times New Roman"/>
          <w:b/>
          <w:sz w:val="18"/>
          <w:szCs w:val="18"/>
        </w:rPr>
        <w:t xml:space="preserve">- контактный телефон (код города), </w:t>
      </w:r>
    </w:p>
    <w:p w:rsidR="00CC1ADC" w:rsidRPr="00C0059D" w:rsidRDefault="00CC1ADC" w:rsidP="00C0059D">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0059D">
        <w:rPr>
          <w:rFonts w:ascii="Times New Roman" w:hAnsi="Times New Roman"/>
          <w:sz w:val="18"/>
          <w:szCs w:val="18"/>
        </w:rPr>
        <w:t>- КПП</w:t>
      </w:r>
    </w:p>
    <w:p w:rsidR="00CC1ADC" w:rsidRPr="00C0059D" w:rsidRDefault="00CC1ADC" w:rsidP="00C0059D">
      <w:pPr>
        <w:rPr>
          <w:rFonts w:ascii="Times New Roman" w:hAnsi="Times New Roman"/>
          <w:b/>
          <w:sz w:val="18"/>
          <w:szCs w:val="18"/>
        </w:rPr>
      </w:pPr>
    </w:p>
    <w:p w:rsidR="00CC1ADC" w:rsidRPr="00C0059D" w:rsidRDefault="00CC1ADC" w:rsidP="00C0059D">
      <w:pPr>
        <w:ind w:firstLine="284"/>
        <w:rPr>
          <w:rFonts w:ascii="Times New Roman" w:hAnsi="Times New Roman"/>
          <w:b/>
          <w:sz w:val="18"/>
          <w:szCs w:val="18"/>
        </w:rPr>
      </w:pPr>
      <w:r w:rsidRPr="00C0059D">
        <w:rPr>
          <w:rFonts w:ascii="Times New Roman" w:hAnsi="Times New Roman"/>
          <w:b/>
          <w:sz w:val="18"/>
          <w:szCs w:val="18"/>
        </w:rPr>
        <w:t>Приложение №2</w:t>
      </w:r>
    </w:p>
    <w:p w:rsidR="00CC1ADC" w:rsidRPr="00C0059D" w:rsidRDefault="00CC1ADC" w:rsidP="00C0059D">
      <w:pPr>
        <w:ind w:firstLine="284"/>
        <w:jc w:val="center"/>
        <w:rPr>
          <w:rFonts w:ascii="Times New Roman" w:hAnsi="Times New Roman"/>
          <w:b/>
          <w:sz w:val="18"/>
          <w:szCs w:val="18"/>
        </w:rPr>
      </w:pPr>
      <w:r w:rsidRPr="00C0059D">
        <w:rPr>
          <w:rFonts w:ascii="Times New Roman" w:hAnsi="Times New Roman"/>
          <w:b/>
          <w:sz w:val="18"/>
          <w:szCs w:val="18"/>
        </w:rPr>
        <w:t>Техническое задание</w:t>
      </w:r>
    </w:p>
    <w:p w:rsidR="00CC1ADC" w:rsidRPr="00C0059D" w:rsidRDefault="00CC1ADC" w:rsidP="00C0059D">
      <w:pPr>
        <w:pStyle w:val="11"/>
        <w:tabs>
          <w:tab w:val="left" w:pos="0"/>
        </w:tabs>
        <w:suppressAutoHyphens/>
        <w:ind w:firstLine="284"/>
        <w:jc w:val="center"/>
        <w:rPr>
          <w:rFonts w:ascii="Times New Roman" w:hAnsi="Times New Roman"/>
          <w:i/>
          <w:sz w:val="18"/>
          <w:szCs w:val="18"/>
          <w:u w:val="single"/>
        </w:rPr>
      </w:pPr>
      <w:r w:rsidRPr="00C0059D">
        <w:rPr>
          <w:rFonts w:ascii="Times New Roman" w:hAnsi="Times New Roman"/>
          <w:bCs/>
          <w:sz w:val="18"/>
          <w:szCs w:val="18"/>
        </w:rPr>
        <w:t>Наименование</w:t>
      </w:r>
      <w:r w:rsidRPr="00C0059D">
        <w:rPr>
          <w:rFonts w:ascii="Times New Roman" w:hAnsi="Times New Roman"/>
          <w:sz w:val="18"/>
          <w:szCs w:val="18"/>
        </w:rPr>
        <w:t xml:space="preserve">: </w:t>
      </w:r>
      <w:r w:rsidR="00830CD0" w:rsidRPr="00C0059D">
        <w:rPr>
          <w:rFonts w:ascii="Times New Roman" w:hAnsi="Times New Roman"/>
          <w:sz w:val="18"/>
          <w:szCs w:val="18"/>
        </w:rPr>
        <w:t>поставк</w:t>
      </w:r>
      <w:r w:rsidR="008D1A59" w:rsidRPr="00C0059D">
        <w:rPr>
          <w:rFonts w:ascii="Times New Roman" w:hAnsi="Times New Roman"/>
          <w:sz w:val="18"/>
          <w:szCs w:val="18"/>
        </w:rPr>
        <w:t>а</w:t>
      </w:r>
      <w:r w:rsidR="00830CD0" w:rsidRPr="00C0059D">
        <w:rPr>
          <w:rFonts w:ascii="Times New Roman" w:hAnsi="Times New Roman"/>
          <w:sz w:val="18"/>
          <w:szCs w:val="18"/>
        </w:rPr>
        <w:t xml:space="preserve"> </w:t>
      </w:r>
      <w:r w:rsidR="003F32C2" w:rsidRPr="00C0059D">
        <w:rPr>
          <w:rFonts w:ascii="Times New Roman" w:hAnsi="Times New Roman"/>
          <w:sz w:val="18"/>
          <w:szCs w:val="18"/>
        </w:rPr>
        <w:t xml:space="preserve">вычислительной, офисной техники и </w:t>
      </w:r>
      <w:proofErr w:type="gramStart"/>
      <w:r w:rsidR="003F32C2" w:rsidRPr="00C0059D">
        <w:rPr>
          <w:rFonts w:ascii="Times New Roman" w:hAnsi="Times New Roman"/>
          <w:sz w:val="18"/>
          <w:szCs w:val="18"/>
        </w:rPr>
        <w:t>комплектующих</w:t>
      </w:r>
      <w:proofErr w:type="gramEnd"/>
      <w:r w:rsidR="003F32C2" w:rsidRPr="00C0059D">
        <w:rPr>
          <w:rFonts w:ascii="Times New Roman" w:hAnsi="Times New Roman"/>
          <w:sz w:val="18"/>
          <w:szCs w:val="18"/>
        </w:rPr>
        <w:t xml:space="preserve"> </w:t>
      </w:r>
      <w:r w:rsidR="007B2281" w:rsidRPr="00C0059D">
        <w:rPr>
          <w:rFonts w:ascii="Times New Roman" w:hAnsi="Times New Roman"/>
          <w:sz w:val="18"/>
          <w:szCs w:val="18"/>
        </w:rPr>
        <w:t>для Томского</w:t>
      </w:r>
      <w:r w:rsidR="001C78C6" w:rsidRPr="00C0059D">
        <w:rPr>
          <w:rFonts w:ascii="Times New Roman" w:hAnsi="Times New Roman"/>
          <w:sz w:val="18"/>
          <w:szCs w:val="18"/>
        </w:rPr>
        <w:t xml:space="preserve"> техникума железнодорожного транспорта - филиала</w:t>
      </w:r>
      <w:r w:rsidR="0081615E" w:rsidRPr="00C0059D">
        <w:rPr>
          <w:rFonts w:ascii="Times New Roman" w:hAnsi="Times New Roman"/>
          <w:sz w:val="18"/>
          <w:szCs w:val="18"/>
        </w:rPr>
        <w:t xml:space="preserve"> </w:t>
      </w:r>
      <w:r w:rsidRPr="00C0059D">
        <w:rPr>
          <w:rFonts w:ascii="Times New Roman" w:hAnsi="Times New Roman"/>
          <w:sz w:val="18"/>
          <w:szCs w:val="18"/>
        </w:rPr>
        <w:t>СГУПС</w:t>
      </w:r>
    </w:p>
    <w:p w:rsidR="00B00E49" w:rsidRPr="00C0059D" w:rsidRDefault="00B00E49" w:rsidP="00C0059D">
      <w:pPr>
        <w:ind w:firstLine="284"/>
        <w:rPr>
          <w:rFonts w:ascii="Times New Roman" w:hAnsi="Times New Roman"/>
          <w:b/>
          <w:sz w:val="18"/>
          <w:szCs w:val="18"/>
        </w:rPr>
      </w:pPr>
    </w:p>
    <w:p w:rsidR="00CC1ADC" w:rsidRPr="00C0059D" w:rsidRDefault="00CC1ADC" w:rsidP="00C0059D">
      <w:pPr>
        <w:ind w:firstLine="284"/>
        <w:rPr>
          <w:rFonts w:ascii="Times New Roman" w:hAnsi="Times New Roman"/>
          <w:b/>
          <w:sz w:val="18"/>
          <w:szCs w:val="18"/>
        </w:rPr>
      </w:pPr>
      <w:r w:rsidRPr="00C0059D">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C0059D" w:rsidRDefault="00CC1ADC" w:rsidP="00C0059D">
      <w:pPr>
        <w:pStyle w:val="a5"/>
        <w:tabs>
          <w:tab w:val="left" w:pos="708"/>
        </w:tabs>
        <w:ind w:left="0" w:firstLine="284"/>
        <w:jc w:val="left"/>
        <w:rPr>
          <w:b/>
          <w:bCs/>
          <w:sz w:val="18"/>
          <w:szCs w:val="18"/>
        </w:rPr>
      </w:pPr>
      <w:r w:rsidRPr="00C0059D">
        <w:rPr>
          <w:sz w:val="18"/>
          <w:szCs w:val="18"/>
        </w:rPr>
        <w:t xml:space="preserve">Начальная цена договора  составляет: </w:t>
      </w:r>
      <w:r w:rsidR="00E636B5" w:rsidRPr="00C0059D">
        <w:rPr>
          <w:b/>
          <w:sz w:val="18"/>
          <w:szCs w:val="18"/>
        </w:rPr>
        <w:t>98</w:t>
      </w:r>
      <w:r w:rsidR="001802E5" w:rsidRPr="00C0059D">
        <w:rPr>
          <w:b/>
          <w:sz w:val="18"/>
          <w:szCs w:val="18"/>
        </w:rPr>
        <w:t xml:space="preserve"> </w:t>
      </w:r>
      <w:r w:rsidR="0012438F" w:rsidRPr="00C0059D">
        <w:rPr>
          <w:b/>
          <w:sz w:val="18"/>
          <w:szCs w:val="18"/>
        </w:rPr>
        <w:t>6</w:t>
      </w:r>
      <w:r w:rsidR="00E636B5" w:rsidRPr="00C0059D">
        <w:rPr>
          <w:b/>
          <w:sz w:val="18"/>
          <w:szCs w:val="18"/>
        </w:rPr>
        <w:t>09</w:t>
      </w:r>
      <w:r w:rsidRPr="00C0059D">
        <w:rPr>
          <w:b/>
          <w:sz w:val="18"/>
          <w:szCs w:val="18"/>
        </w:rPr>
        <w:t>,</w:t>
      </w:r>
      <w:r w:rsidR="0012438F" w:rsidRPr="00C0059D">
        <w:rPr>
          <w:b/>
          <w:sz w:val="18"/>
          <w:szCs w:val="18"/>
        </w:rPr>
        <w:t>0</w:t>
      </w:r>
      <w:r w:rsidRPr="00C0059D">
        <w:rPr>
          <w:b/>
          <w:sz w:val="18"/>
          <w:szCs w:val="18"/>
        </w:rPr>
        <w:t xml:space="preserve">0 </w:t>
      </w:r>
      <w:r w:rsidRPr="00C0059D">
        <w:rPr>
          <w:b/>
          <w:bCs/>
          <w:sz w:val="18"/>
          <w:szCs w:val="18"/>
        </w:rPr>
        <w:t>рублей</w:t>
      </w:r>
    </w:p>
    <w:tbl>
      <w:tblPr>
        <w:tblW w:w="11057" w:type="dxa"/>
        <w:tblInd w:w="250" w:type="dxa"/>
        <w:tblLayout w:type="fixed"/>
        <w:tblLook w:val="04A0"/>
      </w:tblPr>
      <w:tblGrid>
        <w:gridCol w:w="567"/>
        <w:gridCol w:w="9356"/>
        <w:gridCol w:w="1134"/>
      </w:tblGrid>
      <w:tr w:rsidR="00CC1ADC" w:rsidRPr="00C0059D" w:rsidTr="001C78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C0059D" w:rsidRDefault="00CC1ADC" w:rsidP="00C0059D">
            <w:pPr>
              <w:snapToGrid w:val="0"/>
              <w:ind w:firstLine="34"/>
              <w:rPr>
                <w:rFonts w:ascii="Times New Roman" w:hAnsi="Times New Roman"/>
                <w:sz w:val="18"/>
                <w:szCs w:val="18"/>
                <w:lang w:eastAsia="en-US"/>
              </w:rPr>
            </w:pPr>
            <w:r w:rsidRPr="00C0059D">
              <w:rPr>
                <w:rFonts w:ascii="Times New Roman" w:hAnsi="Times New Roman"/>
                <w:sz w:val="18"/>
                <w:szCs w:val="18"/>
                <w:lang w:eastAsia="en-US"/>
              </w:rPr>
              <w:t>№</w:t>
            </w:r>
          </w:p>
          <w:p w:rsidR="00CC1ADC" w:rsidRPr="00C0059D" w:rsidRDefault="00CC1ADC" w:rsidP="00C0059D">
            <w:pPr>
              <w:ind w:firstLine="34"/>
              <w:rPr>
                <w:rFonts w:ascii="Times New Roman" w:hAnsi="Times New Roman"/>
                <w:sz w:val="18"/>
                <w:szCs w:val="18"/>
                <w:lang w:eastAsia="en-US"/>
              </w:rPr>
            </w:pPr>
            <w:proofErr w:type="spellStart"/>
            <w:proofErr w:type="gramStart"/>
            <w:r w:rsidRPr="00C0059D">
              <w:rPr>
                <w:rFonts w:ascii="Times New Roman" w:hAnsi="Times New Roman"/>
                <w:sz w:val="18"/>
                <w:szCs w:val="18"/>
                <w:lang w:eastAsia="en-US"/>
              </w:rPr>
              <w:t>п</w:t>
            </w:r>
            <w:proofErr w:type="spellEnd"/>
            <w:proofErr w:type="gramEnd"/>
            <w:r w:rsidRPr="00C0059D">
              <w:rPr>
                <w:rFonts w:ascii="Times New Roman" w:hAnsi="Times New Roman"/>
                <w:sz w:val="18"/>
                <w:szCs w:val="18"/>
                <w:lang w:eastAsia="en-US"/>
              </w:rPr>
              <w:t>/</w:t>
            </w:r>
            <w:proofErr w:type="spellStart"/>
            <w:r w:rsidRPr="00C0059D">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CC1ADC" w:rsidRPr="00C0059D" w:rsidRDefault="00CC1ADC" w:rsidP="00C0059D">
            <w:pPr>
              <w:snapToGrid w:val="0"/>
              <w:ind w:firstLine="284"/>
              <w:jc w:val="center"/>
              <w:rPr>
                <w:rFonts w:ascii="Times New Roman" w:hAnsi="Times New Roman"/>
                <w:sz w:val="18"/>
                <w:szCs w:val="18"/>
                <w:lang w:eastAsia="en-US"/>
              </w:rPr>
            </w:pPr>
            <w:r w:rsidRPr="00C0059D">
              <w:rPr>
                <w:rFonts w:ascii="Times New Roman" w:hAnsi="Times New Roman"/>
                <w:sz w:val="18"/>
                <w:szCs w:val="18"/>
                <w:lang w:eastAsia="en-US"/>
              </w:rPr>
              <w:t xml:space="preserve">Наименование документа </w:t>
            </w:r>
          </w:p>
          <w:p w:rsidR="00CC1ADC" w:rsidRPr="00C0059D" w:rsidRDefault="00CC1ADC" w:rsidP="00C0059D">
            <w:pPr>
              <w:ind w:firstLine="284"/>
              <w:jc w:val="center"/>
              <w:rPr>
                <w:rFonts w:ascii="Times New Roman" w:hAnsi="Times New Roman"/>
                <w:sz w:val="18"/>
                <w:szCs w:val="18"/>
                <w:lang w:eastAsia="en-US"/>
              </w:rPr>
            </w:pPr>
            <w:r w:rsidRPr="00C0059D">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C0059D">
              <w:rPr>
                <w:rFonts w:ascii="Times New Roman" w:hAnsi="Times New Roman"/>
                <w:sz w:val="18"/>
                <w:szCs w:val="18"/>
                <w:lang w:eastAsia="en-US"/>
              </w:rPr>
              <w:t>др</w:t>
            </w:r>
            <w:proofErr w:type="spellEnd"/>
            <w:proofErr w:type="gramEnd"/>
            <w:r w:rsidRPr="00C0059D">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C0059D" w:rsidRDefault="00122E2A" w:rsidP="00C0059D">
            <w:pPr>
              <w:snapToGrid w:val="0"/>
              <w:jc w:val="center"/>
              <w:rPr>
                <w:rFonts w:ascii="Times New Roman" w:hAnsi="Times New Roman"/>
                <w:sz w:val="18"/>
                <w:szCs w:val="18"/>
                <w:lang w:eastAsia="en-US"/>
              </w:rPr>
            </w:pPr>
            <w:r w:rsidRPr="00C0059D">
              <w:rPr>
                <w:rFonts w:ascii="Times New Roman" w:hAnsi="Times New Roman"/>
                <w:sz w:val="18"/>
                <w:szCs w:val="18"/>
                <w:lang w:eastAsia="en-US"/>
              </w:rPr>
              <w:t>Цена договора</w:t>
            </w:r>
            <w:r w:rsidR="00CC1ADC" w:rsidRPr="00C0059D">
              <w:rPr>
                <w:rFonts w:ascii="Times New Roman" w:hAnsi="Times New Roman"/>
                <w:sz w:val="18"/>
                <w:szCs w:val="18"/>
                <w:lang w:eastAsia="en-US"/>
              </w:rPr>
              <w:t>, руб.</w:t>
            </w:r>
          </w:p>
        </w:tc>
      </w:tr>
      <w:tr w:rsidR="003F32C2" w:rsidRPr="00C0059D" w:rsidTr="00C63E4A">
        <w:trPr>
          <w:trHeight w:val="192"/>
        </w:trPr>
        <w:tc>
          <w:tcPr>
            <w:tcW w:w="567" w:type="dxa"/>
            <w:tcBorders>
              <w:top w:val="nil"/>
              <w:left w:val="single" w:sz="2" w:space="0" w:color="000000"/>
              <w:bottom w:val="single" w:sz="2" w:space="0" w:color="000000"/>
              <w:right w:val="nil"/>
            </w:tcBorders>
            <w:shd w:val="clear" w:color="auto" w:fill="FFFFFF"/>
            <w:hideMark/>
          </w:tcPr>
          <w:p w:rsidR="003F32C2" w:rsidRPr="00C0059D" w:rsidRDefault="003F32C2" w:rsidP="00C0059D">
            <w:pPr>
              <w:snapToGrid w:val="0"/>
              <w:jc w:val="center"/>
              <w:rPr>
                <w:rFonts w:ascii="Times New Roman" w:hAnsi="Times New Roman"/>
                <w:sz w:val="18"/>
                <w:szCs w:val="18"/>
                <w:lang w:eastAsia="en-US"/>
              </w:rPr>
            </w:pPr>
            <w:r w:rsidRPr="00C0059D">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3F32C2" w:rsidRPr="003F32C2" w:rsidRDefault="003F32C2" w:rsidP="003F32C2">
            <w:pPr>
              <w:snapToGrid w:val="0"/>
              <w:spacing w:after="10"/>
              <w:rPr>
                <w:rFonts w:ascii="Times New Roman" w:hAnsi="Times New Roman"/>
                <w:sz w:val="18"/>
                <w:szCs w:val="18"/>
              </w:rPr>
            </w:pPr>
            <w:r w:rsidRPr="003F32C2">
              <w:rPr>
                <w:rFonts w:ascii="Times New Roman" w:hAnsi="Times New Roman"/>
                <w:sz w:val="18"/>
                <w:szCs w:val="18"/>
              </w:rPr>
              <w:t xml:space="preserve">Счет от </w:t>
            </w:r>
            <w:r>
              <w:rPr>
                <w:rFonts w:ascii="Times New Roman" w:hAnsi="Times New Roman"/>
                <w:sz w:val="18"/>
                <w:szCs w:val="18"/>
              </w:rPr>
              <w:t xml:space="preserve">10,04,12г. </w:t>
            </w:r>
            <w:r w:rsidRPr="003F32C2">
              <w:rPr>
                <w:rFonts w:ascii="Times New Roman" w:hAnsi="Times New Roman"/>
                <w:sz w:val="18"/>
                <w:szCs w:val="18"/>
              </w:rPr>
              <w:t>ООО «</w:t>
            </w:r>
            <w:proofErr w:type="spellStart"/>
            <w:r w:rsidRPr="003F32C2">
              <w:rPr>
                <w:rFonts w:ascii="Times New Roman" w:hAnsi="Times New Roman"/>
                <w:sz w:val="18"/>
                <w:szCs w:val="18"/>
              </w:rPr>
              <w:t>Компстар</w:t>
            </w:r>
            <w:proofErr w:type="spellEnd"/>
            <w:r w:rsidRPr="003F32C2">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3F32C2" w:rsidRPr="003F32C2" w:rsidRDefault="003F32C2" w:rsidP="00D469A3">
            <w:pPr>
              <w:snapToGrid w:val="0"/>
              <w:spacing w:after="10"/>
              <w:jc w:val="center"/>
              <w:rPr>
                <w:rFonts w:ascii="Times New Roman" w:hAnsi="Times New Roman"/>
                <w:sz w:val="18"/>
                <w:szCs w:val="18"/>
              </w:rPr>
            </w:pPr>
            <w:r w:rsidRPr="003F32C2">
              <w:rPr>
                <w:rFonts w:ascii="Times New Roman" w:hAnsi="Times New Roman"/>
                <w:sz w:val="18"/>
                <w:szCs w:val="18"/>
              </w:rPr>
              <w:t>99 902,00</w:t>
            </w:r>
          </w:p>
        </w:tc>
      </w:tr>
      <w:tr w:rsidR="003F32C2" w:rsidRPr="00C0059D" w:rsidTr="00C63E4A">
        <w:tc>
          <w:tcPr>
            <w:tcW w:w="567" w:type="dxa"/>
            <w:tcBorders>
              <w:top w:val="nil"/>
              <w:left w:val="single" w:sz="2" w:space="0" w:color="000000"/>
              <w:bottom w:val="single" w:sz="2" w:space="0" w:color="000000"/>
              <w:right w:val="nil"/>
            </w:tcBorders>
            <w:shd w:val="clear" w:color="auto" w:fill="FFFFFF"/>
            <w:hideMark/>
          </w:tcPr>
          <w:p w:rsidR="003F32C2" w:rsidRPr="00C0059D" w:rsidRDefault="003F32C2" w:rsidP="00C0059D">
            <w:pPr>
              <w:snapToGrid w:val="0"/>
              <w:jc w:val="center"/>
              <w:rPr>
                <w:rFonts w:ascii="Times New Roman" w:hAnsi="Times New Roman"/>
                <w:sz w:val="18"/>
                <w:szCs w:val="18"/>
                <w:lang w:eastAsia="en-US"/>
              </w:rPr>
            </w:pPr>
            <w:r w:rsidRPr="00C0059D">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3F32C2" w:rsidRPr="003F32C2" w:rsidRDefault="003F32C2" w:rsidP="003F32C2">
            <w:pPr>
              <w:snapToGrid w:val="0"/>
              <w:spacing w:after="10"/>
              <w:rPr>
                <w:rFonts w:ascii="Times New Roman" w:hAnsi="Times New Roman"/>
                <w:sz w:val="18"/>
                <w:szCs w:val="18"/>
              </w:rPr>
            </w:pPr>
            <w:r w:rsidRPr="003F32C2">
              <w:rPr>
                <w:rFonts w:ascii="Times New Roman" w:hAnsi="Times New Roman"/>
                <w:sz w:val="18"/>
                <w:szCs w:val="18"/>
              </w:rPr>
              <w:t xml:space="preserve">Счет от </w:t>
            </w:r>
            <w:r>
              <w:rPr>
                <w:rFonts w:ascii="Times New Roman" w:hAnsi="Times New Roman"/>
                <w:sz w:val="18"/>
                <w:szCs w:val="18"/>
              </w:rPr>
              <w:t xml:space="preserve">10,04,12г. </w:t>
            </w:r>
            <w:r w:rsidRPr="003F32C2">
              <w:rPr>
                <w:rFonts w:ascii="Times New Roman" w:hAnsi="Times New Roman"/>
                <w:sz w:val="18"/>
                <w:szCs w:val="18"/>
              </w:rPr>
              <w:t>ООО «</w:t>
            </w:r>
            <w:proofErr w:type="spellStart"/>
            <w:r w:rsidRPr="003F32C2">
              <w:rPr>
                <w:rFonts w:ascii="Times New Roman" w:hAnsi="Times New Roman"/>
                <w:sz w:val="18"/>
                <w:szCs w:val="18"/>
              </w:rPr>
              <w:t>Техноград</w:t>
            </w:r>
            <w:proofErr w:type="spellEnd"/>
            <w:r w:rsidRPr="003F32C2">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3F32C2" w:rsidRPr="003F32C2" w:rsidRDefault="003F32C2" w:rsidP="00D469A3">
            <w:pPr>
              <w:snapToGrid w:val="0"/>
              <w:spacing w:after="10"/>
              <w:jc w:val="center"/>
              <w:rPr>
                <w:rFonts w:ascii="Times New Roman" w:hAnsi="Times New Roman"/>
                <w:sz w:val="18"/>
                <w:szCs w:val="18"/>
              </w:rPr>
            </w:pPr>
            <w:r w:rsidRPr="003F32C2">
              <w:rPr>
                <w:rFonts w:ascii="Times New Roman" w:hAnsi="Times New Roman"/>
                <w:sz w:val="18"/>
                <w:szCs w:val="18"/>
              </w:rPr>
              <w:t>99 806,00</w:t>
            </w:r>
          </w:p>
        </w:tc>
      </w:tr>
      <w:tr w:rsidR="003F32C2" w:rsidRPr="00C0059D" w:rsidTr="003C1A04">
        <w:tc>
          <w:tcPr>
            <w:tcW w:w="567" w:type="dxa"/>
            <w:tcBorders>
              <w:top w:val="nil"/>
              <w:left w:val="single" w:sz="2" w:space="0" w:color="000000"/>
              <w:bottom w:val="single" w:sz="2" w:space="0" w:color="000000"/>
              <w:right w:val="nil"/>
            </w:tcBorders>
            <w:shd w:val="clear" w:color="auto" w:fill="FFFFFF"/>
            <w:hideMark/>
          </w:tcPr>
          <w:p w:rsidR="003F32C2" w:rsidRPr="00C0059D" w:rsidRDefault="003F32C2" w:rsidP="00C0059D">
            <w:pPr>
              <w:snapToGrid w:val="0"/>
              <w:jc w:val="center"/>
              <w:rPr>
                <w:rFonts w:ascii="Times New Roman" w:hAnsi="Times New Roman"/>
                <w:sz w:val="18"/>
                <w:szCs w:val="18"/>
                <w:lang w:eastAsia="en-US"/>
              </w:rPr>
            </w:pPr>
            <w:r>
              <w:rPr>
                <w:rFonts w:ascii="Times New Roman" w:hAnsi="Times New Roman"/>
                <w:sz w:val="18"/>
                <w:szCs w:val="18"/>
                <w:lang w:eastAsia="en-US"/>
              </w:rPr>
              <w:t>3</w:t>
            </w:r>
          </w:p>
        </w:tc>
        <w:tc>
          <w:tcPr>
            <w:tcW w:w="9356" w:type="dxa"/>
            <w:tcBorders>
              <w:top w:val="nil"/>
              <w:left w:val="single" w:sz="2" w:space="0" w:color="000000"/>
              <w:bottom w:val="single" w:sz="2" w:space="0" w:color="000000"/>
              <w:right w:val="nil"/>
            </w:tcBorders>
            <w:shd w:val="clear" w:color="auto" w:fill="FFFFFF"/>
            <w:hideMark/>
          </w:tcPr>
          <w:p w:rsidR="003F32C2" w:rsidRPr="003F32C2" w:rsidRDefault="003F32C2" w:rsidP="00D469A3">
            <w:pPr>
              <w:snapToGrid w:val="0"/>
              <w:spacing w:after="10"/>
              <w:rPr>
                <w:rFonts w:ascii="Times New Roman" w:hAnsi="Times New Roman"/>
                <w:sz w:val="18"/>
                <w:szCs w:val="18"/>
              </w:rPr>
            </w:pPr>
            <w:r w:rsidRPr="003F32C2">
              <w:rPr>
                <w:rFonts w:ascii="Times New Roman" w:hAnsi="Times New Roman"/>
                <w:sz w:val="18"/>
                <w:szCs w:val="18"/>
              </w:rPr>
              <w:t>Коммерческое предложение от</w:t>
            </w:r>
            <w:r>
              <w:rPr>
                <w:rFonts w:ascii="Times New Roman" w:hAnsi="Times New Roman"/>
                <w:sz w:val="18"/>
                <w:szCs w:val="18"/>
              </w:rPr>
              <w:t xml:space="preserve"> 10,04,12г. ООО «</w:t>
            </w:r>
            <w:proofErr w:type="spellStart"/>
            <w:r w:rsidRPr="003F32C2">
              <w:rPr>
                <w:rFonts w:ascii="Times New Roman" w:hAnsi="Times New Roman"/>
                <w:sz w:val="18"/>
                <w:szCs w:val="18"/>
              </w:rPr>
              <w:t>Артком</w:t>
            </w:r>
            <w:proofErr w:type="spellEnd"/>
            <w:r w:rsidRPr="003F32C2">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3F32C2" w:rsidRPr="003F32C2" w:rsidRDefault="003F32C2" w:rsidP="00D469A3">
            <w:pPr>
              <w:snapToGrid w:val="0"/>
              <w:spacing w:after="10"/>
              <w:jc w:val="center"/>
              <w:rPr>
                <w:rFonts w:ascii="Times New Roman" w:hAnsi="Times New Roman"/>
                <w:sz w:val="18"/>
                <w:szCs w:val="18"/>
              </w:rPr>
            </w:pPr>
            <w:r w:rsidRPr="003F32C2">
              <w:rPr>
                <w:rFonts w:ascii="Times New Roman" w:hAnsi="Times New Roman"/>
                <w:sz w:val="18"/>
                <w:szCs w:val="18"/>
              </w:rPr>
              <w:t>96 120,00</w:t>
            </w:r>
          </w:p>
        </w:tc>
      </w:tr>
      <w:tr w:rsidR="00CC1ADC" w:rsidRPr="00C0059D" w:rsidTr="001C78C6">
        <w:tc>
          <w:tcPr>
            <w:tcW w:w="567" w:type="dxa"/>
            <w:tcBorders>
              <w:top w:val="nil"/>
              <w:left w:val="single" w:sz="2" w:space="0" w:color="000000"/>
              <w:bottom w:val="single" w:sz="2" w:space="0" w:color="000000"/>
              <w:right w:val="nil"/>
            </w:tcBorders>
            <w:shd w:val="clear" w:color="auto" w:fill="FFFFFF"/>
          </w:tcPr>
          <w:p w:rsidR="00CC1ADC" w:rsidRPr="00C0059D" w:rsidRDefault="00CC1ADC" w:rsidP="00C0059D">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CC1ADC" w:rsidRPr="00C0059D" w:rsidRDefault="00CC1ADC" w:rsidP="00C0059D">
            <w:pPr>
              <w:snapToGrid w:val="0"/>
              <w:rPr>
                <w:rFonts w:ascii="Times New Roman" w:hAnsi="Times New Roman"/>
                <w:b/>
                <w:bCs/>
                <w:sz w:val="18"/>
                <w:szCs w:val="18"/>
                <w:lang w:eastAsia="en-US"/>
              </w:rPr>
            </w:pPr>
            <w:r w:rsidRPr="00C0059D">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C0059D" w:rsidRDefault="00E636B5" w:rsidP="00C0059D">
            <w:pPr>
              <w:snapToGrid w:val="0"/>
              <w:jc w:val="center"/>
              <w:rPr>
                <w:rFonts w:ascii="Times New Roman" w:hAnsi="Times New Roman"/>
                <w:b/>
                <w:bCs/>
                <w:sz w:val="18"/>
                <w:szCs w:val="18"/>
                <w:lang w:eastAsia="en-US"/>
              </w:rPr>
            </w:pPr>
            <w:r w:rsidRPr="00C0059D">
              <w:rPr>
                <w:rFonts w:ascii="Times New Roman" w:hAnsi="Times New Roman"/>
                <w:b/>
                <w:bCs/>
                <w:sz w:val="18"/>
                <w:szCs w:val="18"/>
                <w:lang w:eastAsia="en-US"/>
              </w:rPr>
              <w:t>98 609</w:t>
            </w:r>
            <w:r w:rsidR="0012438F" w:rsidRPr="00C0059D">
              <w:rPr>
                <w:rFonts w:ascii="Times New Roman" w:hAnsi="Times New Roman"/>
                <w:b/>
                <w:bCs/>
                <w:sz w:val="18"/>
                <w:szCs w:val="18"/>
                <w:lang w:eastAsia="en-US"/>
              </w:rPr>
              <w:t>,0</w:t>
            </w:r>
            <w:r w:rsidR="00933677" w:rsidRPr="00C0059D">
              <w:rPr>
                <w:rFonts w:ascii="Times New Roman" w:hAnsi="Times New Roman"/>
                <w:b/>
                <w:bCs/>
                <w:sz w:val="18"/>
                <w:szCs w:val="18"/>
                <w:lang w:eastAsia="en-US"/>
              </w:rPr>
              <w:t>0</w:t>
            </w:r>
          </w:p>
        </w:tc>
      </w:tr>
    </w:tbl>
    <w:p w:rsidR="00BA1334" w:rsidRPr="00C0059D" w:rsidRDefault="00BA1334" w:rsidP="00C0059D">
      <w:pPr>
        <w:pStyle w:val="11"/>
        <w:suppressAutoHyphens/>
        <w:ind w:firstLine="284"/>
        <w:jc w:val="both"/>
        <w:rPr>
          <w:rFonts w:ascii="Times New Roman" w:hAnsi="Times New Roman"/>
          <w:sz w:val="18"/>
          <w:szCs w:val="18"/>
        </w:rPr>
      </w:pPr>
    </w:p>
    <w:tbl>
      <w:tblPr>
        <w:tblW w:w="11422" w:type="dxa"/>
        <w:tblInd w:w="-40" w:type="dxa"/>
        <w:tblLayout w:type="fixed"/>
        <w:tblLook w:val="0000"/>
      </w:tblPr>
      <w:tblGrid>
        <w:gridCol w:w="531"/>
        <w:gridCol w:w="8831"/>
        <w:gridCol w:w="972"/>
        <w:gridCol w:w="1088"/>
      </w:tblGrid>
      <w:tr w:rsidR="008278B6" w:rsidRPr="00C0059D" w:rsidTr="008278B6">
        <w:trPr>
          <w:trHeight w:val="615"/>
        </w:trPr>
        <w:tc>
          <w:tcPr>
            <w:tcW w:w="531" w:type="dxa"/>
            <w:tcBorders>
              <w:top w:val="single" w:sz="8" w:space="0" w:color="000000"/>
              <w:left w:val="single" w:sz="8" w:space="0" w:color="000000"/>
              <w:bottom w:val="single" w:sz="4" w:space="0" w:color="000000"/>
            </w:tcBorders>
            <w:shd w:val="clear" w:color="auto" w:fill="auto"/>
          </w:tcPr>
          <w:p w:rsidR="008278B6" w:rsidRPr="00C0059D" w:rsidRDefault="008278B6" w:rsidP="00C0059D">
            <w:pPr>
              <w:snapToGrid w:val="0"/>
              <w:jc w:val="center"/>
              <w:rPr>
                <w:rFonts w:ascii="Times New Roman" w:hAnsi="Times New Roman"/>
                <w:b/>
                <w:bCs/>
                <w:sz w:val="18"/>
                <w:szCs w:val="18"/>
              </w:rPr>
            </w:pPr>
            <w:r w:rsidRPr="00C0059D">
              <w:rPr>
                <w:rFonts w:ascii="Times New Roman" w:hAnsi="Times New Roman"/>
                <w:b/>
                <w:bCs/>
                <w:sz w:val="18"/>
                <w:szCs w:val="18"/>
              </w:rPr>
              <w:t xml:space="preserve">№ </w:t>
            </w:r>
          </w:p>
          <w:p w:rsidR="008278B6" w:rsidRPr="00C0059D" w:rsidRDefault="008278B6" w:rsidP="00C0059D">
            <w:pPr>
              <w:snapToGrid w:val="0"/>
              <w:jc w:val="center"/>
              <w:rPr>
                <w:rFonts w:ascii="Times New Roman" w:hAnsi="Times New Roman"/>
                <w:b/>
                <w:bCs/>
                <w:sz w:val="18"/>
                <w:szCs w:val="18"/>
              </w:rPr>
            </w:pPr>
            <w:proofErr w:type="spellStart"/>
            <w:proofErr w:type="gramStart"/>
            <w:r w:rsidRPr="00C0059D">
              <w:rPr>
                <w:rFonts w:ascii="Times New Roman" w:hAnsi="Times New Roman"/>
                <w:b/>
                <w:bCs/>
                <w:sz w:val="18"/>
                <w:szCs w:val="18"/>
              </w:rPr>
              <w:t>п</w:t>
            </w:r>
            <w:proofErr w:type="spellEnd"/>
            <w:proofErr w:type="gramEnd"/>
            <w:r w:rsidRPr="00C0059D">
              <w:rPr>
                <w:rFonts w:ascii="Times New Roman" w:hAnsi="Times New Roman"/>
                <w:b/>
                <w:bCs/>
                <w:sz w:val="18"/>
                <w:szCs w:val="18"/>
              </w:rPr>
              <w:t>/</w:t>
            </w:r>
            <w:proofErr w:type="spellStart"/>
            <w:r w:rsidRPr="00C0059D">
              <w:rPr>
                <w:rFonts w:ascii="Times New Roman" w:hAnsi="Times New Roman"/>
                <w:b/>
                <w:bCs/>
                <w:sz w:val="18"/>
                <w:szCs w:val="18"/>
              </w:rPr>
              <w:t>п</w:t>
            </w:r>
            <w:proofErr w:type="spellEnd"/>
          </w:p>
        </w:tc>
        <w:tc>
          <w:tcPr>
            <w:tcW w:w="8831" w:type="dxa"/>
            <w:tcBorders>
              <w:top w:val="single" w:sz="8" w:space="0" w:color="000000"/>
              <w:left w:val="single" w:sz="4" w:space="0" w:color="000000"/>
              <w:bottom w:val="single" w:sz="4" w:space="0" w:color="000000"/>
            </w:tcBorders>
            <w:shd w:val="clear" w:color="auto" w:fill="auto"/>
          </w:tcPr>
          <w:p w:rsidR="008278B6" w:rsidRPr="00C0059D" w:rsidRDefault="00FE147E" w:rsidP="00FE147E">
            <w:pPr>
              <w:snapToGrid w:val="0"/>
              <w:jc w:val="center"/>
              <w:rPr>
                <w:rFonts w:ascii="Times New Roman" w:hAnsi="Times New Roman"/>
                <w:b/>
                <w:bCs/>
                <w:sz w:val="18"/>
                <w:szCs w:val="18"/>
              </w:rPr>
            </w:pPr>
            <w:r>
              <w:rPr>
                <w:rFonts w:ascii="Times New Roman" w:hAnsi="Times New Roman"/>
                <w:b/>
                <w:bCs/>
                <w:sz w:val="18"/>
                <w:szCs w:val="18"/>
              </w:rPr>
              <w:t>Характеристики</w:t>
            </w:r>
            <w:r w:rsidR="008278B6" w:rsidRPr="00C0059D">
              <w:rPr>
                <w:rFonts w:ascii="Times New Roman" w:hAnsi="Times New Roman"/>
                <w:b/>
                <w:bCs/>
                <w:sz w:val="18"/>
                <w:szCs w:val="18"/>
              </w:rPr>
              <w:t xml:space="preserve"> продукции</w:t>
            </w:r>
          </w:p>
        </w:tc>
        <w:tc>
          <w:tcPr>
            <w:tcW w:w="972" w:type="dxa"/>
            <w:tcBorders>
              <w:top w:val="single" w:sz="8" w:space="0" w:color="000000"/>
              <w:left w:val="single" w:sz="4" w:space="0" w:color="000000"/>
              <w:bottom w:val="single" w:sz="4" w:space="0" w:color="000000"/>
            </w:tcBorders>
            <w:shd w:val="clear" w:color="auto" w:fill="auto"/>
          </w:tcPr>
          <w:p w:rsidR="008278B6" w:rsidRPr="00C0059D" w:rsidRDefault="008278B6" w:rsidP="00C0059D">
            <w:pPr>
              <w:snapToGrid w:val="0"/>
              <w:jc w:val="center"/>
              <w:rPr>
                <w:rFonts w:ascii="Times New Roman" w:hAnsi="Times New Roman"/>
                <w:b/>
                <w:bCs/>
                <w:sz w:val="18"/>
                <w:szCs w:val="18"/>
              </w:rPr>
            </w:pPr>
            <w:r w:rsidRPr="00C0059D">
              <w:rPr>
                <w:rFonts w:ascii="Times New Roman" w:hAnsi="Times New Roman"/>
                <w:b/>
                <w:bCs/>
                <w:sz w:val="18"/>
                <w:szCs w:val="18"/>
              </w:rPr>
              <w:t>Кол-во</w:t>
            </w:r>
          </w:p>
        </w:tc>
        <w:tc>
          <w:tcPr>
            <w:tcW w:w="1088" w:type="dxa"/>
            <w:tcBorders>
              <w:top w:val="single" w:sz="8" w:space="0" w:color="000000"/>
              <w:left w:val="single" w:sz="4" w:space="0" w:color="000000"/>
              <w:bottom w:val="single" w:sz="4" w:space="0" w:color="000000"/>
              <w:right w:val="single" w:sz="4" w:space="0" w:color="000000"/>
            </w:tcBorders>
            <w:shd w:val="clear" w:color="auto" w:fill="auto"/>
          </w:tcPr>
          <w:p w:rsidR="008278B6" w:rsidRPr="00C0059D" w:rsidRDefault="008278B6" w:rsidP="00C0059D">
            <w:pPr>
              <w:snapToGrid w:val="0"/>
              <w:jc w:val="center"/>
              <w:rPr>
                <w:rFonts w:ascii="Times New Roman" w:hAnsi="Times New Roman"/>
                <w:b/>
                <w:bCs/>
                <w:sz w:val="18"/>
                <w:szCs w:val="18"/>
              </w:rPr>
            </w:pPr>
            <w:r w:rsidRPr="00C0059D">
              <w:rPr>
                <w:rFonts w:ascii="Times New Roman" w:hAnsi="Times New Roman"/>
                <w:b/>
                <w:bCs/>
                <w:sz w:val="18"/>
                <w:szCs w:val="18"/>
              </w:rPr>
              <w:t xml:space="preserve">Ед. </w:t>
            </w:r>
            <w:proofErr w:type="spellStart"/>
            <w:r w:rsidRPr="00C0059D">
              <w:rPr>
                <w:rFonts w:ascii="Times New Roman" w:hAnsi="Times New Roman"/>
                <w:b/>
                <w:bCs/>
                <w:sz w:val="18"/>
                <w:szCs w:val="18"/>
              </w:rPr>
              <w:t>изм</w:t>
            </w:r>
            <w:proofErr w:type="spellEnd"/>
            <w:r w:rsidRPr="00C0059D">
              <w:rPr>
                <w:rFonts w:ascii="Times New Roman" w:hAnsi="Times New Roman"/>
                <w:b/>
                <w:bCs/>
                <w:sz w:val="18"/>
                <w:szCs w:val="18"/>
              </w:rPr>
              <w:t>.</w:t>
            </w:r>
          </w:p>
        </w:tc>
      </w:tr>
      <w:tr w:rsidR="008278B6" w:rsidRPr="00C0059D" w:rsidTr="008278B6">
        <w:trPr>
          <w:trHeight w:val="360"/>
        </w:trPr>
        <w:tc>
          <w:tcPr>
            <w:tcW w:w="531" w:type="dxa"/>
            <w:tcBorders>
              <w:left w:val="single" w:sz="8"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1</w:t>
            </w:r>
          </w:p>
        </w:tc>
        <w:tc>
          <w:tcPr>
            <w:tcW w:w="8831" w:type="dxa"/>
            <w:tcBorders>
              <w:left w:val="single" w:sz="4" w:space="0" w:color="000000"/>
              <w:bottom w:val="single" w:sz="4" w:space="0" w:color="000000"/>
            </w:tcBorders>
            <w:shd w:val="clear" w:color="auto" w:fill="auto"/>
          </w:tcPr>
          <w:p w:rsidR="008278B6" w:rsidRPr="00C0059D" w:rsidRDefault="008278B6" w:rsidP="00C0059D">
            <w:pPr>
              <w:pStyle w:val="Style1"/>
              <w:widowControl/>
              <w:tabs>
                <w:tab w:val="left" w:pos="6086"/>
              </w:tabs>
              <w:snapToGrid w:val="0"/>
              <w:rPr>
                <w:rFonts w:ascii="Times New Roman" w:hAnsi="Times New Roman"/>
                <w:b/>
                <w:sz w:val="18"/>
                <w:szCs w:val="18"/>
              </w:rPr>
            </w:pPr>
            <w:r w:rsidRPr="00C0059D">
              <w:rPr>
                <w:rStyle w:val="FontStyle11"/>
                <w:sz w:val="18"/>
                <w:szCs w:val="18"/>
              </w:rPr>
              <w:t>Мобильный ПК</w:t>
            </w:r>
            <w:r w:rsidRPr="00C0059D">
              <w:rPr>
                <w:rFonts w:ascii="Times New Roman" w:hAnsi="Times New Roman"/>
                <w:b/>
                <w:sz w:val="18"/>
                <w:szCs w:val="18"/>
              </w:rPr>
              <w:t xml:space="preserve"> (ноутбук) с техническими характеристиками:</w:t>
            </w:r>
          </w:p>
          <w:p w:rsidR="008278B6" w:rsidRPr="00C0059D" w:rsidRDefault="008278B6" w:rsidP="00C0059D">
            <w:pPr>
              <w:tabs>
                <w:tab w:val="num" w:pos="283"/>
              </w:tabs>
              <w:rPr>
                <w:rFonts w:ascii="Times New Roman" w:hAnsi="Times New Roman"/>
                <w:sz w:val="18"/>
                <w:szCs w:val="18"/>
              </w:rPr>
            </w:pPr>
            <w:r w:rsidRPr="00C0059D">
              <w:rPr>
                <w:rFonts w:ascii="Times New Roman" w:hAnsi="Times New Roman"/>
                <w:sz w:val="18"/>
                <w:szCs w:val="18"/>
              </w:rPr>
              <w:t>Экран: диагональ:- не менее 15.6"(39.6 см)</w:t>
            </w:r>
          </w:p>
          <w:p w:rsidR="008278B6" w:rsidRPr="00C0059D" w:rsidRDefault="008278B6" w:rsidP="00C0059D">
            <w:pPr>
              <w:widowControl w:val="0"/>
              <w:numPr>
                <w:ilvl w:val="0"/>
                <w:numId w:val="13"/>
              </w:numPr>
              <w:tabs>
                <w:tab w:val="clear" w:pos="720"/>
                <w:tab w:val="num" w:pos="283"/>
              </w:tabs>
              <w:autoSpaceDE w:val="0"/>
              <w:ind w:left="0" w:hanging="283"/>
              <w:rPr>
                <w:rFonts w:ascii="Times New Roman" w:hAnsi="Times New Roman"/>
                <w:sz w:val="18"/>
                <w:szCs w:val="18"/>
              </w:rPr>
            </w:pPr>
            <w:r w:rsidRPr="00C0059D">
              <w:rPr>
                <w:rFonts w:ascii="Times New Roman" w:hAnsi="Times New Roman"/>
                <w:sz w:val="18"/>
                <w:szCs w:val="18"/>
              </w:rPr>
              <w:t>подсветка экрана: светодиодная (LED)</w:t>
            </w:r>
          </w:p>
          <w:p w:rsidR="008278B6" w:rsidRPr="00C0059D" w:rsidRDefault="008278B6" w:rsidP="00C0059D">
            <w:pPr>
              <w:widowControl w:val="0"/>
              <w:numPr>
                <w:ilvl w:val="0"/>
                <w:numId w:val="13"/>
              </w:numPr>
              <w:tabs>
                <w:tab w:val="clear" w:pos="720"/>
                <w:tab w:val="num" w:pos="283"/>
              </w:tabs>
              <w:autoSpaceDE w:val="0"/>
              <w:ind w:left="0" w:hanging="283"/>
              <w:rPr>
                <w:rFonts w:ascii="Times New Roman" w:hAnsi="Times New Roman"/>
                <w:sz w:val="18"/>
                <w:szCs w:val="18"/>
              </w:rPr>
            </w:pPr>
            <w:r w:rsidRPr="00C0059D">
              <w:rPr>
                <w:rFonts w:ascii="Times New Roman" w:hAnsi="Times New Roman"/>
                <w:sz w:val="18"/>
                <w:szCs w:val="18"/>
              </w:rPr>
              <w:t xml:space="preserve">разрешение матрицы: не менее 1366 </w:t>
            </w:r>
            <w:proofErr w:type="spellStart"/>
            <w:r w:rsidRPr="00C0059D">
              <w:rPr>
                <w:rFonts w:ascii="Times New Roman" w:hAnsi="Times New Roman"/>
                <w:sz w:val="18"/>
                <w:szCs w:val="18"/>
              </w:rPr>
              <w:t>х</w:t>
            </w:r>
            <w:proofErr w:type="spellEnd"/>
            <w:r w:rsidRPr="00C0059D">
              <w:rPr>
                <w:rFonts w:ascii="Times New Roman" w:hAnsi="Times New Roman"/>
                <w:sz w:val="18"/>
                <w:szCs w:val="18"/>
              </w:rPr>
              <w:t xml:space="preserve"> 768 точек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Процессор: </w:t>
            </w:r>
            <w:proofErr w:type="gramStart"/>
            <w:r w:rsidRPr="00C0059D">
              <w:rPr>
                <w:rFonts w:ascii="Times New Roman" w:hAnsi="Times New Roman"/>
                <w:sz w:val="18"/>
                <w:szCs w:val="18"/>
              </w:rPr>
              <w:t>-к</w:t>
            </w:r>
            <w:proofErr w:type="gramEnd"/>
            <w:r w:rsidRPr="00C0059D">
              <w:rPr>
                <w:rFonts w:ascii="Times New Roman" w:hAnsi="Times New Roman"/>
                <w:sz w:val="18"/>
                <w:szCs w:val="18"/>
              </w:rPr>
              <w:t>оличество ядер: не менее 2</w:t>
            </w:r>
          </w:p>
          <w:p w:rsidR="008278B6" w:rsidRPr="00C0059D" w:rsidRDefault="008278B6" w:rsidP="00C0059D">
            <w:pPr>
              <w:widowControl w:val="0"/>
              <w:numPr>
                <w:ilvl w:val="0"/>
                <w:numId w:val="14"/>
              </w:numPr>
              <w:autoSpaceDE w:val="0"/>
              <w:ind w:left="0"/>
              <w:rPr>
                <w:rFonts w:ascii="Times New Roman" w:hAnsi="Times New Roman"/>
                <w:sz w:val="18"/>
                <w:szCs w:val="18"/>
              </w:rPr>
            </w:pPr>
            <w:r w:rsidRPr="00C0059D">
              <w:rPr>
                <w:rFonts w:ascii="Times New Roman" w:hAnsi="Times New Roman"/>
                <w:sz w:val="18"/>
                <w:szCs w:val="18"/>
              </w:rPr>
              <w:t>частота процессора: не менее 2.4 ГГц с возможностью автоматического увеличения,</w:t>
            </w:r>
          </w:p>
          <w:p w:rsidR="008278B6" w:rsidRPr="00C0059D" w:rsidRDefault="008278B6" w:rsidP="00C0059D">
            <w:pPr>
              <w:widowControl w:val="0"/>
              <w:numPr>
                <w:ilvl w:val="0"/>
                <w:numId w:val="14"/>
              </w:numPr>
              <w:autoSpaceDE w:val="0"/>
              <w:ind w:left="0"/>
              <w:rPr>
                <w:rFonts w:ascii="Times New Roman" w:hAnsi="Times New Roman"/>
                <w:sz w:val="18"/>
                <w:szCs w:val="18"/>
              </w:rPr>
            </w:pPr>
            <w:r w:rsidRPr="00C0059D">
              <w:rPr>
                <w:rFonts w:ascii="Times New Roman" w:hAnsi="Times New Roman"/>
                <w:sz w:val="18"/>
                <w:szCs w:val="18"/>
              </w:rPr>
              <w:t>частота шины: не менее 1066 МГц,</w:t>
            </w:r>
          </w:p>
          <w:p w:rsidR="008278B6" w:rsidRPr="00C0059D" w:rsidRDefault="008278B6" w:rsidP="00C0059D">
            <w:pPr>
              <w:widowControl w:val="0"/>
              <w:numPr>
                <w:ilvl w:val="0"/>
                <w:numId w:val="14"/>
              </w:numPr>
              <w:autoSpaceDE w:val="0"/>
              <w:ind w:left="0"/>
              <w:rPr>
                <w:rFonts w:ascii="Times New Roman" w:hAnsi="Times New Roman"/>
                <w:sz w:val="18"/>
                <w:szCs w:val="18"/>
              </w:rPr>
            </w:pPr>
            <w:r w:rsidRPr="00C0059D">
              <w:rPr>
                <w:rFonts w:ascii="Times New Roman" w:hAnsi="Times New Roman"/>
                <w:sz w:val="18"/>
                <w:szCs w:val="18"/>
              </w:rPr>
              <w:t>кэш L3 процессора: не менее 3 Мб;</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Оперативная память: - объем: не менее 4096 Мб</w:t>
            </w:r>
            <w:r w:rsidR="00C0059D">
              <w:rPr>
                <w:rFonts w:ascii="Times New Roman" w:hAnsi="Times New Roman"/>
                <w:sz w:val="18"/>
                <w:szCs w:val="18"/>
              </w:rPr>
              <w:t xml:space="preserve">,   </w:t>
            </w:r>
            <w:r w:rsidRPr="00C0059D">
              <w:rPr>
                <w:rFonts w:ascii="Times New Roman" w:hAnsi="Times New Roman"/>
                <w:sz w:val="18"/>
                <w:szCs w:val="18"/>
              </w:rPr>
              <w:t>тип: DDR3,</w:t>
            </w:r>
          </w:p>
          <w:p w:rsidR="008278B6" w:rsidRPr="00C0059D" w:rsidRDefault="008278B6" w:rsidP="00C0059D">
            <w:pPr>
              <w:widowControl w:val="0"/>
              <w:numPr>
                <w:ilvl w:val="0"/>
                <w:numId w:val="14"/>
              </w:numPr>
              <w:autoSpaceDE w:val="0"/>
              <w:ind w:left="0"/>
              <w:rPr>
                <w:rFonts w:ascii="Times New Roman" w:hAnsi="Times New Roman"/>
                <w:sz w:val="18"/>
                <w:szCs w:val="18"/>
              </w:rPr>
            </w:pPr>
            <w:r w:rsidRPr="00C0059D">
              <w:rPr>
                <w:rFonts w:ascii="Times New Roman" w:hAnsi="Times New Roman"/>
                <w:sz w:val="18"/>
                <w:szCs w:val="18"/>
              </w:rPr>
              <w:t xml:space="preserve">частота: не менее 1066 МГц </w:t>
            </w:r>
          </w:p>
          <w:p w:rsidR="008278B6" w:rsidRPr="00C0059D" w:rsidRDefault="008278B6" w:rsidP="003F32C2">
            <w:pPr>
              <w:rPr>
                <w:rFonts w:ascii="Times New Roman" w:hAnsi="Times New Roman"/>
                <w:sz w:val="18"/>
                <w:szCs w:val="18"/>
              </w:rPr>
            </w:pPr>
            <w:r w:rsidRPr="00C0059D">
              <w:rPr>
                <w:rFonts w:ascii="Times New Roman" w:hAnsi="Times New Roman"/>
                <w:sz w:val="18"/>
                <w:szCs w:val="18"/>
              </w:rPr>
              <w:t>Жесткий диск:</w:t>
            </w:r>
            <w:r w:rsidR="003F32C2">
              <w:rPr>
                <w:rFonts w:ascii="Times New Roman" w:hAnsi="Times New Roman"/>
                <w:sz w:val="18"/>
                <w:szCs w:val="18"/>
              </w:rPr>
              <w:t xml:space="preserve"> </w:t>
            </w:r>
            <w:r w:rsidRPr="00C0059D">
              <w:rPr>
                <w:rFonts w:ascii="Times New Roman" w:hAnsi="Times New Roman"/>
                <w:sz w:val="18"/>
                <w:szCs w:val="18"/>
              </w:rPr>
              <w:t xml:space="preserve">Рабочий объем: не менее 320 Гб </w:t>
            </w:r>
          </w:p>
          <w:p w:rsidR="008278B6" w:rsidRPr="003F32C2" w:rsidRDefault="008278B6" w:rsidP="00C0059D">
            <w:pPr>
              <w:widowControl w:val="0"/>
              <w:numPr>
                <w:ilvl w:val="0"/>
                <w:numId w:val="11"/>
              </w:numPr>
              <w:tabs>
                <w:tab w:val="clear" w:pos="720"/>
                <w:tab w:val="num" w:pos="283"/>
              </w:tabs>
              <w:autoSpaceDE w:val="0"/>
              <w:ind w:left="0" w:hanging="283"/>
              <w:rPr>
                <w:rFonts w:ascii="Times New Roman" w:hAnsi="Times New Roman"/>
                <w:sz w:val="18"/>
                <w:szCs w:val="18"/>
              </w:rPr>
            </w:pPr>
            <w:r w:rsidRPr="003F32C2">
              <w:rPr>
                <w:rFonts w:ascii="Times New Roman" w:hAnsi="Times New Roman"/>
                <w:sz w:val="18"/>
                <w:szCs w:val="18"/>
              </w:rPr>
              <w:t>Интерфейс: SATA</w:t>
            </w:r>
            <w:r w:rsidR="003F32C2">
              <w:rPr>
                <w:rFonts w:ascii="Times New Roman" w:hAnsi="Times New Roman"/>
                <w:sz w:val="18"/>
                <w:szCs w:val="18"/>
              </w:rPr>
              <w:t xml:space="preserve">, </w:t>
            </w:r>
            <w:r w:rsidRPr="003F32C2">
              <w:rPr>
                <w:rFonts w:ascii="Times New Roman" w:hAnsi="Times New Roman"/>
                <w:sz w:val="18"/>
                <w:szCs w:val="18"/>
              </w:rPr>
              <w:t xml:space="preserve">Формат: не более 2.5" </w:t>
            </w:r>
          </w:p>
          <w:p w:rsidR="008278B6" w:rsidRPr="00C0059D" w:rsidRDefault="008278B6" w:rsidP="00C0059D">
            <w:pPr>
              <w:autoSpaceDE w:val="0"/>
              <w:rPr>
                <w:rFonts w:ascii="Times New Roman" w:hAnsi="Times New Roman"/>
                <w:sz w:val="18"/>
                <w:szCs w:val="18"/>
              </w:rPr>
            </w:pPr>
            <w:r w:rsidRPr="00C0059D">
              <w:rPr>
                <w:rFonts w:ascii="Times New Roman" w:hAnsi="Times New Roman"/>
                <w:sz w:val="18"/>
                <w:szCs w:val="18"/>
              </w:rPr>
              <w:t xml:space="preserve">Видео: - Тип видео: дискретное, </w:t>
            </w:r>
          </w:p>
          <w:p w:rsidR="008278B6" w:rsidRPr="00C0059D" w:rsidRDefault="008278B6" w:rsidP="00C0059D">
            <w:pPr>
              <w:widowControl w:val="0"/>
              <w:numPr>
                <w:ilvl w:val="0"/>
                <w:numId w:val="15"/>
              </w:numPr>
              <w:suppressAutoHyphens/>
              <w:ind w:left="0"/>
              <w:rPr>
                <w:rFonts w:ascii="Times New Roman" w:hAnsi="Times New Roman"/>
                <w:sz w:val="18"/>
                <w:szCs w:val="18"/>
              </w:rPr>
            </w:pPr>
            <w:r w:rsidRPr="00C0059D">
              <w:rPr>
                <w:rFonts w:ascii="Times New Roman" w:hAnsi="Times New Roman"/>
                <w:sz w:val="18"/>
                <w:szCs w:val="18"/>
              </w:rPr>
              <w:t xml:space="preserve">объем видеопамяти: не менее 1024 Мб DDR3, </w:t>
            </w:r>
          </w:p>
          <w:p w:rsidR="008278B6" w:rsidRPr="00C0059D" w:rsidRDefault="008278B6" w:rsidP="00C0059D">
            <w:pPr>
              <w:widowControl w:val="0"/>
              <w:numPr>
                <w:ilvl w:val="0"/>
                <w:numId w:val="15"/>
              </w:numPr>
              <w:suppressAutoHyphens/>
              <w:ind w:left="0"/>
              <w:rPr>
                <w:rFonts w:ascii="Times New Roman" w:hAnsi="Times New Roman"/>
                <w:sz w:val="18"/>
                <w:szCs w:val="18"/>
              </w:rPr>
            </w:pPr>
            <w:r w:rsidRPr="00C0059D">
              <w:rPr>
                <w:rFonts w:ascii="Times New Roman" w:hAnsi="Times New Roman"/>
                <w:sz w:val="18"/>
                <w:szCs w:val="18"/>
              </w:rPr>
              <w:t xml:space="preserve">поддержка </w:t>
            </w:r>
            <w:proofErr w:type="spellStart"/>
            <w:r w:rsidRPr="00C0059D">
              <w:rPr>
                <w:rFonts w:ascii="Times New Roman" w:hAnsi="Times New Roman"/>
                <w:sz w:val="18"/>
                <w:szCs w:val="18"/>
              </w:rPr>
              <w:t>DirectX</w:t>
            </w:r>
            <w:proofErr w:type="spellEnd"/>
            <w:r w:rsidRPr="00C0059D">
              <w:rPr>
                <w:rFonts w:ascii="Times New Roman" w:hAnsi="Times New Roman"/>
                <w:sz w:val="18"/>
                <w:szCs w:val="18"/>
              </w:rPr>
              <w:t xml:space="preserve">: версии не ниже 10.0, </w:t>
            </w:r>
          </w:p>
          <w:p w:rsidR="008278B6" w:rsidRPr="00C0059D" w:rsidRDefault="008278B6" w:rsidP="00C0059D">
            <w:pPr>
              <w:widowControl w:val="0"/>
              <w:numPr>
                <w:ilvl w:val="0"/>
                <w:numId w:val="15"/>
              </w:numPr>
              <w:suppressAutoHyphens/>
              <w:ind w:left="0"/>
              <w:rPr>
                <w:rFonts w:ascii="Times New Roman" w:hAnsi="Times New Roman"/>
                <w:sz w:val="18"/>
                <w:szCs w:val="18"/>
              </w:rPr>
            </w:pPr>
            <w:r w:rsidRPr="00C0059D">
              <w:rPr>
                <w:rFonts w:ascii="Times New Roman" w:hAnsi="Times New Roman"/>
                <w:sz w:val="18"/>
                <w:szCs w:val="18"/>
              </w:rPr>
              <w:t xml:space="preserve">частота ядра: не менее 174 МГц, </w:t>
            </w:r>
          </w:p>
          <w:p w:rsidR="008278B6" w:rsidRPr="00C0059D" w:rsidRDefault="008278B6" w:rsidP="00C0059D">
            <w:pPr>
              <w:widowControl w:val="0"/>
              <w:numPr>
                <w:ilvl w:val="0"/>
                <w:numId w:val="15"/>
              </w:numPr>
              <w:suppressAutoHyphens/>
              <w:ind w:left="0"/>
              <w:rPr>
                <w:rFonts w:ascii="Times New Roman" w:hAnsi="Times New Roman"/>
                <w:sz w:val="18"/>
                <w:szCs w:val="18"/>
              </w:rPr>
            </w:pPr>
            <w:r w:rsidRPr="00C0059D">
              <w:rPr>
                <w:rFonts w:ascii="Times New Roman" w:hAnsi="Times New Roman"/>
                <w:sz w:val="18"/>
                <w:szCs w:val="18"/>
              </w:rPr>
              <w:t>количество процессорных ядер: не менее 48</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Звук: встроенные динамики и сабвуфер Сеть: 10/100/1000 Мбит/сек</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Беспроводная связь ноутбука: IEEE 802.11g, IEEE 802.11b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Оптический привод: встроенный DVD-RW, должен поддерживать запись двухслойных дисков</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lastRenderedPageBreak/>
              <w:t xml:space="preserve">Встроенный микрофон ноутбука: есть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Встроенная камера: не менее 1.3 Мп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Слоты для карт памяти, не менее: SD, ММС</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Разъемы: не менее 4 </w:t>
            </w:r>
            <w:proofErr w:type="spellStart"/>
            <w:r w:rsidRPr="00C0059D">
              <w:rPr>
                <w:rFonts w:ascii="Times New Roman" w:hAnsi="Times New Roman"/>
                <w:sz w:val="18"/>
                <w:szCs w:val="18"/>
              </w:rPr>
              <w:t>x</w:t>
            </w:r>
            <w:proofErr w:type="spellEnd"/>
            <w:r w:rsidRPr="00C0059D">
              <w:rPr>
                <w:rFonts w:ascii="Times New Roman" w:hAnsi="Times New Roman"/>
                <w:sz w:val="18"/>
                <w:szCs w:val="18"/>
              </w:rPr>
              <w:t xml:space="preserve"> USB 2.0, HDMI, RJ-45, VGA, разъем для подключения микрофона, разъем для подключения наушников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Клавиатура: островного типа, с цифровым блоком, должна быть русифицирована</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Питание </w:t>
            </w:r>
            <w:proofErr w:type="spellStart"/>
            <w:r w:rsidRPr="00C0059D">
              <w:rPr>
                <w:rFonts w:ascii="Times New Roman" w:hAnsi="Times New Roman"/>
                <w:sz w:val="18"/>
                <w:szCs w:val="18"/>
              </w:rPr>
              <w:t>Li-ion</w:t>
            </w:r>
            <w:proofErr w:type="spellEnd"/>
            <w:r w:rsidRPr="00C0059D">
              <w:rPr>
                <w:rFonts w:ascii="Times New Roman" w:hAnsi="Times New Roman"/>
                <w:sz w:val="18"/>
                <w:szCs w:val="18"/>
              </w:rPr>
              <w:t xml:space="preserve"> аккумулятор 10.8</w:t>
            </w:r>
            <w:proofErr w:type="gramStart"/>
            <w:r w:rsidRPr="00C0059D">
              <w:rPr>
                <w:rFonts w:ascii="Times New Roman" w:hAnsi="Times New Roman"/>
                <w:sz w:val="18"/>
                <w:szCs w:val="18"/>
              </w:rPr>
              <w:t>В</w:t>
            </w:r>
            <w:proofErr w:type="gramEnd"/>
            <w:r w:rsidRPr="00C0059D">
              <w:rPr>
                <w:rFonts w:ascii="Times New Roman" w:hAnsi="Times New Roman"/>
                <w:sz w:val="18"/>
                <w:szCs w:val="18"/>
              </w:rPr>
              <w:t xml:space="preserve">, не менее: 48 Вт/ч (4100 </w:t>
            </w:r>
            <w:proofErr w:type="spellStart"/>
            <w:r w:rsidRPr="00C0059D">
              <w:rPr>
                <w:rFonts w:ascii="Times New Roman" w:hAnsi="Times New Roman"/>
                <w:sz w:val="18"/>
                <w:szCs w:val="18"/>
              </w:rPr>
              <w:t>мАч</w:t>
            </w:r>
            <w:proofErr w:type="spellEnd"/>
            <w:r w:rsidRPr="00C0059D">
              <w:rPr>
                <w:rFonts w:ascii="Times New Roman" w:hAnsi="Times New Roman"/>
                <w:sz w:val="18"/>
                <w:szCs w:val="18"/>
              </w:rPr>
              <w:t xml:space="preserve">)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Блок питания: входит в комплект поставки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Операционная система: </w:t>
            </w:r>
            <w:proofErr w:type="spellStart"/>
            <w:r w:rsidRPr="00C0059D">
              <w:rPr>
                <w:rFonts w:ascii="Times New Roman" w:hAnsi="Times New Roman"/>
                <w:sz w:val="18"/>
                <w:szCs w:val="18"/>
              </w:rPr>
              <w:t>Windows</w:t>
            </w:r>
            <w:proofErr w:type="spellEnd"/>
            <w:r w:rsidRPr="00C0059D">
              <w:rPr>
                <w:rFonts w:ascii="Times New Roman" w:hAnsi="Times New Roman"/>
                <w:sz w:val="18"/>
                <w:szCs w:val="18"/>
              </w:rPr>
              <w:t xml:space="preserve"> 7</w:t>
            </w:r>
          </w:p>
        </w:tc>
        <w:tc>
          <w:tcPr>
            <w:tcW w:w="972" w:type="dxa"/>
            <w:tcBorders>
              <w:left w:val="single" w:sz="4"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lastRenderedPageBreak/>
              <w:t>2</w:t>
            </w:r>
          </w:p>
        </w:tc>
        <w:tc>
          <w:tcPr>
            <w:tcW w:w="1088" w:type="dxa"/>
            <w:tcBorders>
              <w:left w:val="single" w:sz="4" w:space="0" w:color="000000"/>
              <w:bottom w:val="single" w:sz="4" w:space="0" w:color="000000"/>
              <w:right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шт.</w:t>
            </w:r>
          </w:p>
        </w:tc>
      </w:tr>
      <w:tr w:rsidR="008278B6" w:rsidRPr="00C0059D" w:rsidTr="008278B6">
        <w:trPr>
          <w:trHeight w:val="360"/>
        </w:trPr>
        <w:tc>
          <w:tcPr>
            <w:tcW w:w="531" w:type="dxa"/>
            <w:tcBorders>
              <w:left w:val="single" w:sz="8"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lastRenderedPageBreak/>
              <w:t>2</w:t>
            </w:r>
          </w:p>
        </w:tc>
        <w:tc>
          <w:tcPr>
            <w:tcW w:w="8831" w:type="dxa"/>
            <w:tcBorders>
              <w:left w:val="single" w:sz="4" w:space="0" w:color="000000"/>
              <w:bottom w:val="single" w:sz="4" w:space="0" w:color="000000"/>
            </w:tcBorders>
            <w:shd w:val="clear" w:color="auto" w:fill="auto"/>
          </w:tcPr>
          <w:p w:rsidR="008278B6" w:rsidRPr="00C0059D" w:rsidRDefault="008278B6" w:rsidP="00C0059D">
            <w:pPr>
              <w:snapToGrid w:val="0"/>
              <w:rPr>
                <w:rFonts w:ascii="Times New Roman" w:hAnsi="Times New Roman"/>
                <w:b/>
                <w:sz w:val="18"/>
                <w:szCs w:val="18"/>
              </w:rPr>
            </w:pPr>
            <w:r w:rsidRPr="00C0059D">
              <w:rPr>
                <w:rFonts w:ascii="Times New Roman" w:hAnsi="Times New Roman"/>
                <w:b/>
                <w:sz w:val="18"/>
                <w:szCs w:val="18"/>
              </w:rPr>
              <w:t>Лазерный принтер с техническими характеристиками:</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Цветность: Черно-белый.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Ресурс стартового картриджа: не менее 2300 стр.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Ресурс черного картриджа: не менее 7200 стр.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Ресурс </w:t>
            </w:r>
            <w:proofErr w:type="spellStart"/>
            <w:r w:rsidRPr="00C0059D">
              <w:rPr>
                <w:rFonts w:ascii="Times New Roman" w:hAnsi="Times New Roman"/>
                <w:sz w:val="18"/>
                <w:szCs w:val="18"/>
              </w:rPr>
              <w:t>ремкоплекта</w:t>
            </w:r>
            <w:proofErr w:type="spellEnd"/>
            <w:r w:rsidRPr="00C0059D">
              <w:rPr>
                <w:rFonts w:ascii="Times New Roman" w:hAnsi="Times New Roman"/>
                <w:sz w:val="18"/>
                <w:szCs w:val="18"/>
              </w:rPr>
              <w:t xml:space="preserve">: не менее 100000 стр.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Предельная нагрузка: не менее 50000 страниц/месяц.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Максимальный формат печати: не менее A4.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Минимальный формат печати: не более B5.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Стандартный лоток подачи: не менее 250 листов.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Универсальный лоток подачи: не менее 50 листов.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Стандартный выходной лоток: не менее 250 листов.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Максимальное разрешение печати: не менее 1200 </w:t>
            </w:r>
            <w:proofErr w:type="spellStart"/>
            <w:r w:rsidRPr="00C0059D">
              <w:rPr>
                <w:rFonts w:ascii="Times New Roman" w:hAnsi="Times New Roman"/>
                <w:sz w:val="18"/>
                <w:szCs w:val="18"/>
              </w:rPr>
              <w:t>dpi</w:t>
            </w:r>
            <w:proofErr w:type="spellEnd"/>
            <w:r w:rsidRPr="00C0059D">
              <w:rPr>
                <w:rFonts w:ascii="Times New Roman" w:hAnsi="Times New Roman"/>
                <w:sz w:val="18"/>
                <w:szCs w:val="18"/>
              </w:rPr>
              <w:t xml:space="preserve">.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Скорость печати A4: не менее 35 </w:t>
            </w:r>
            <w:proofErr w:type="spellStart"/>
            <w:proofErr w:type="gramStart"/>
            <w:r w:rsidRPr="00C0059D">
              <w:rPr>
                <w:rFonts w:ascii="Times New Roman" w:hAnsi="Times New Roman"/>
                <w:sz w:val="18"/>
                <w:szCs w:val="18"/>
              </w:rPr>
              <w:t>стр</w:t>
            </w:r>
            <w:proofErr w:type="spellEnd"/>
            <w:proofErr w:type="gramEnd"/>
            <w:r w:rsidRPr="00C0059D">
              <w:rPr>
                <w:rFonts w:ascii="Times New Roman" w:hAnsi="Times New Roman"/>
                <w:sz w:val="18"/>
                <w:szCs w:val="18"/>
              </w:rPr>
              <w:t xml:space="preserve">/мин.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Допустимый объем печати: не менее 50 000 лист/мес.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Выход первой страницы: не более 7 сек.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Время выхода на режим готовности после включения: не более 19 сек.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Память: не менее 128 </w:t>
            </w:r>
            <w:proofErr w:type="spellStart"/>
            <w:r w:rsidRPr="00C0059D">
              <w:rPr>
                <w:rFonts w:ascii="Times New Roman" w:hAnsi="Times New Roman"/>
                <w:sz w:val="18"/>
                <w:szCs w:val="18"/>
              </w:rPr>
              <w:t>Mb</w:t>
            </w:r>
            <w:proofErr w:type="spellEnd"/>
            <w:r w:rsidRPr="00C0059D">
              <w:rPr>
                <w:rFonts w:ascii="Times New Roman" w:hAnsi="Times New Roman"/>
                <w:sz w:val="18"/>
                <w:szCs w:val="18"/>
              </w:rPr>
              <w:t xml:space="preserve">.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Уровень шума: не более 55 </w:t>
            </w:r>
            <w:proofErr w:type="spellStart"/>
            <w:r w:rsidRPr="00C0059D">
              <w:rPr>
                <w:rFonts w:ascii="Times New Roman" w:hAnsi="Times New Roman"/>
                <w:sz w:val="18"/>
                <w:szCs w:val="18"/>
              </w:rPr>
              <w:t>дб</w:t>
            </w:r>
            <w:proofErr w:type="spellEnd"/>
            <w:r w:rsidRPr="00C0059D">
              <w:rPr>
                <w:rFonts w:ascii="Times New Roman" w:hAnsi="Times New Roman"/>
                <w:sz w:val="18"/>
                <w:szCs w:val="18"/>
              </w:rPr>
              <w:t xml:space="preserve">.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Интерфейс: USB 2.0 </w:t>
            </w:r>
            <w:proofErr w:type="spellStart"/>
            <w:r w:rsidRPr="00C0059D">
              <w:rPr>
                <w:rFonts w:ascii="Times New Roman" w:hAnsi="Times New Roman"/>
                <w:sz w:val="18"/>
                <w:szCs w:val="18"/>
              </w:rPr>
              <w:t>Host</w:t>
            </w:r>
            <w:proofErr w:type="spellEnd"/>
            <w:r w:rsidRPr="00C0059D">
              <w:rPr>
                <w:rFonts w:ascii="Times New Roman" w:hAnsi="Times New Roman"/>
                <w:sz w:val="18"/>
                <w:szCs w:val="18"/>
              </w:rPr>
              <w:t xml:space="preserve"> </w:t>
            </w:r>
            <w:proofErr w:type="spellStart"/>
            <w:r w:rsidRPr="00C0059D">
              <w:rPr>
                <w:rFonts w:ascii="Times New Roman" w:hAnsi="Times New Roman"/>
                <w:sz w:val="18"/>
                <w:szCs w:val="18"/>
              </w:rPr>
              <w:t>Interface</w:t>
            </w:r>
            <w:proofErr w:type="spellEnd"/>
            <w:r w:rsidRPr="00C0059D">
              <w:rPr>
                <w:rFonts w:ascii="Times New Roman" w:hAnsi="Times New Roman"/>
                <w:sz w:val="18"/>
                <w:szCs w:val="18"/>
              </w:rPr>
              <w:t xml:space="preserve"> </w:t>
            </w:r>
            <w:proofErr w:type="spellStart"/>
            <w:r w:rsidRPr="00C0059D">
              <w:rPr>
                <w:rFonts w:ascii="Times New Roman" w:hAnsi="Times New Roman"/>
                <w:sz w:val="18"/>
                <w:szCs w:val="18"/>
              </w:rPr>
              <w:t>for</w:t>
            </w:r>
            <w:proofErr w:type="spellEnd"/>
            <w:r w:rsidRPr="00C0059D">
              <w:rPr>
                <w:rFonts w:ascii="Times New Roman" w:hAnsi="Times New Roman"/>
                <w:sz w:val="18"/>
                <w:szCs w:val="18"/>
              </w:rPr>
              <w:t xml:space="preserve"> USB </w:t>
            </w:r>
            <w:proofErr w:type="spellStart"/>
            <w:r w:rsidRPr="00C0059D">
              <w:rPr>
                <w:rFonts w:ascii="Times New Roman" w:hAnsi="Times New Roman"/>
                <w:sz w:val="18"/>
                <w:szCs w:val="18"/>
              </w:rPr>
              <w:t>flash</w:t>
            </w:r>
            <w:proofErr w:type="spellEnd"/>
            <w:r w:rsidRPr="00C0059D">
              <w:rPr>
                <w:rFonts w:ascii="Times New Roman" w:hAnsi="Times New Roman"/>
                <w:sz w:val="18"/>
                <w:szCs w:val="18"/>
              </w:rPr>
              <w:t xml:space="preserve">, Сетевой 10Base-T/100Base-TX, Высокоскоростной USB 2.0., 2 KUIO/W </w:t>
            </w:r>
            <w:proofErr w:type="spellStart"/>
            <w:r w:rsidRPr="00C0059D">
              <w:rPr>
                <w:rFonts w:ascii="Times New Roman" w:hAnsi="Times New Roman"/>
                <w:sz w:val="18"/>
                <w:szCs w:val="18"/>
              </w:rPr>
              <w:t>slot</w:t>
            </w:r>
            <w:proofErr w:type="spellEnd"/>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Операционные системы: все системы </w:t>
            </w:r>
            <w:proofErr w:type="spellStart"/>
            <w:r w:rsidRPr="00C0059D">
              <w:rPr>
                <w:rFonts w:ascii="Times New Roman" w:hAnsi="Times New Roman"/>
                <w:sz w:val="18"/>
                <w:szCs w:val="18"/>
              </w:rPr>
              <w:t>Windows</w:t>
            </w:r>
            <w:proofErr w:type="spellEnd"/>
            <w:r w:rsidRPr="00C0059D">
              <w:rPr>
                <w:rFonts w:ascii="Times New Roman" w:hAnsi="Times New Roman"/>
                <w:sz w:val="18"/>
                <w:szCs w:val="18"/>
              </w:rPr>
              <w:t xml:space="preserve">, </w:t>
            </w:r>
            <w:proofErr w:type="spellStart"/>
            <w:r w:rsidRPr="00C0059D">
              <w:rPr>
                <w:rFonts w:ascii="Times New Roman" w:hAnsi="Times New Roman"/>
                <w:sz w:val="18"/>
                <w:szCs w:val="18"/>
              </w:rPr>
              <w:t>Linux</w:t>
            </w:r>
            <w:proofErr w:type="spellEnd"/>
            <w:r w:rsidRPr="00C0059D">
              <w:rPr>
                <w:rFonts w:ascii="Times New Roman" w:hAnsi="Times New Roman"/>
                <w:sz w:val="18"/>
                <w:szCs w:val="18"/>
              </w:rPr>
              <w:t xml:space="preserve">.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Функции: Самодиагностика; </w:t>
            </w:r>
            <w:proofErr w:type="spellStart"/>
            <w:r w:rsidRPr="00C0059D">
              <w:rPr>
                <w:rFonts w:ascii="Times New Roman" w:hAnsi="Times New Roman"/>
                <w:sz w:val="18"/>
                <w:szCs w:val="18"/>
              </w:rPr>
              <w:t>Автовыключение</w:t>
            </w:r>
            <w:proofErr w:type="spellEnd"/>
            <w:r w:rsidRPr="00C0059D">
              <w:rPr>
                <w:rFonts w:ascii="Times New Roman" w:hAnsi="Times New Roman"/>
                <w:sz w:val="18"/>
                <w:szCs w:val="18"/>
              </w:rPr>
              <w:t xml:space="preserve">; Энергосбережение; Определение формата бумаги; Определение формата оригинала; Выбор языка панели управления.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Режимы: Экономия тонера; Удаленный </w:t>
            </w:r>
            <w:proofErr w:type="gramStart"/>
            <w:r w:rsidRPr="00C0059D">
              <w:rPr>
                <w:rFonts w:ascii="Times New Roman" w:hAnsi="Times New Roman"/>
                <w:sz w:val="18"/>
                <w:szCs w:val="18"/>
              </w:rPr>
              <w:t>контроль за</w:t>
            </w:r>
            <w:proofErr w:type="gramEnd"/>
            <w:r w:rsidRPr="00C0059D">
              <w:rPr>
                <w:rFonts w:ascii="Times New Roman" w:hAnsi="Times New Roman"/>
                <w:sz w:val="18"/>
                <w:szCs w:val="18"/>
              </w:rPr>
              <w:t xml:space="preserve"> аппаратом; Эмуляция, язык описания страниц.</w:t>
            </w:r>
          </w:p>
        </w:tc>
        <w:tc>
          <w:tcPr>
            <w:tcW w:w="972" w:type="dxa"/>
            <w:tcBorders>
              <w:left w:val="single" w:sz="4"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2</w:t>
            </w:r>
          </w:p>
        </w:tc>
        <w:tc>
          <w:tcPr>
            <w:tcW w:w="1088" w:type="dxa"/>
            <w:tcBorders>
              <w:left w:val="single" w:sz="4" w:space="0" w:color="000000"/>
              <w:bottom w:val="single" w:sz="4" w:space="0" w:color="000000"/>
              <w:right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шт.</w:t>
            </w:r>
          </w:p>
        </w:tc>
      </w:tr>
      <w:tr w:rsidR="008278B6" w:rsidRPr="00C0059D" w:rsidTr="008278B6">
        <w:trPr>
          <w:trHeight w:val="360"/>
        </w:trPr>
        <w:tc>
          <w:tcPr>
            <w:tcW w:w="531" w:type="dxa"/>
            <w:tcBorders>
              <w:left w:val="single" w:sz="8"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3</w:t>
            </w:r>
          </w:p>
        </w:tc>
        <w:tc>
          <w:tcPr>
            <w:tcW w:w="8831" w:type="dxa"/>
            <w:tcBorders>
              <w:left w:val="single" w:sz="4" w:space="0" w:color="000000"/>
              <w:bottom w:val="single" w:sz="4" w:space="0" w:color="000000"/>
            </w:tcBorders>
            <w:shd w:val="clear" w:color="auto" w:fill="auto"/>
          </w:tcPr>
          <w:p w:rsidR="008278B6" w:rsidRPr="00C0059D" w:rsidRDefault="008278B6" w:rsidP="00C0059D">
            <w:pPr>
              <w:snapToGrid w:val="0"/>
              <w:rPr>
                <w:rFonts w:ascii="Times New Roman" w:hAnsi="Times New Roman"/>
                <w:b/>
                <w:sz w:val="18"/>
                <w:szCs w:val="18"/>
              </w:rPr>
            </w:pPr>
            <w:r w:rsidRPr="00C0059D">
              <w:rPr>
                <w:rFonts w:ascii="Times New Roman" w:hAnsi="Times New Roman"/>
                <w:b/>
                <w:sz w:val="18"/>
                <w:szCs w:val="18"/>
              </w:rPr>
              <w:t>Жесткий диск (винчестер) с техническими характеристиками:</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Емкость накопителя: не менее 500 ГБ</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Формат накопителя:  не менее 3.5"</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Скорость вращения шпинделя: не менее 5400 </w:t>
            </w:r>
            <w:proofErr w:type="gramStart"/>
            <w:r w:rsidRPr="00C0059D">
              <w:rPr>
                <w:rFonts w:ascii="Times New Roman" w:hAnsi="Times New Roman"/>
                <w:sz w:val="18"/>
                <w:szCs w:val="18"/>
              </w:rPr>
              <w:t>об</w:t>
            </w:r>
            <w:proofErr w:type="gramEnd"/>
            <w:r w:rsidRPr="00C0059D">
              <w:rPr>
                <w:rFonts w:ascii="Times New Roman" w:hAnsi="Times New Roman"/>
                <w:sz w:val="18"/>
                <w:szCs w:val="18"/>
              </w:rPr>
              <w:t>/мин</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Параметры производительности: буфер не менее 32 Мб</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Интерфейс: </w:t>
            </w:r>
            <w:hyperlink r:id="rId6" w:history="1">
              <w:r w:rsidRPr="003F32C2">
                <w:rPr>
                  <w:rStyle w:val="af"/>
                  <w:rFonts w:ascii="Times New Roman" w:hAnsi="Times New Roman"/>
                  <w:color w:val="auto"/>
                  <w:sz w:val="18"/>
                  <w:szCs w:val="18"/>
                </w:rPr>
                <w:t>SATA-II</w:t>
              </w:r>
            </w:hyperlink>
            <w:r w:rsidRPr="00C0059D">
              <w:rPr>
                <w:rFonts w:ascii="Times New Roman" w:hAnsi="Times New Roman"/>
                <w:sz w:val="18"/>
                <w:szCs w:val="18"/>
              </w:rPr>
              <w:t xml:space="preserve"> </w:t>
            </w:r>
            <w:r w:rsidR="003F32C2">
              <w:rPr>
                <w:rFonts w:ascii="Times New Roman" w:hAnsi="Times New Roman"/>
                <w:sz w:val="18"/>
                <w:szCs w:val="18"/>
              </w:rPr>
              <w:t xml:space="preserve"> </w:t>
            </w:r>
            <w:r w:rsidRPr="00C0059D">
              <w:rPr>
                <w:rFonts w:ascii="Times New Roman" w:hAnsi="Times New Roman"/>
                <w:sz w:val="18"/>
                <w:szCs w:val="18"/>
              </w:rPr>
              <w:t xml:space="preserve">Пропускная способность интерфейса: не менее 300 Мб/сек </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Время наработки на отказ (MTBF): не менее 650 тыс. часов </w:t>
            </w:r>
          </w:p>
          <w:p w:rsidR="008278B6" w:rsidRPr="00C0059D" w:rsidRDefault="008278B6" w:rsidP="00C0059D">
            <w:pPr>
              <w:snapToGrid w:val="0"/>
              <w:rPr>
                <w:rFonts w:ascii="Times New Roman" w:hAnsi="Times New Roman"/>
                <w:sz w:val="18"/>
                <w:szCs w:val="18"/>
              </w:rPr>
            </w:pPr>
            <w:r w:rsidRPr="00C0059D">
              <w:rPr>
                <w:rFonts w:ascii="Times New Roman" w:hAnsi="Times New Roman"/>
                <w:sz w:val="18"/>
                <w:szCs w:val="18"/>
              </w:rPr>
              <w:t xml:space="preserve">Уровень шума: не более 2.5 Бел в </w:t>
            </w:r>
            <w:proofErr w:type="gramStart"/>
            <w:r w:rsidRPr="00C0059D">
              <w:rPr>
                <w:rFonts w:ascii="Times New Roman" w:hAnsi="Times New Roman"/>
                <w:sz w:val="18"/>
                <w:szCs w:val="18"/>
              </w:rPr>
              <w:t>режиме</w:t>
            </w:r>
            <w:proofErr w:type="gramEnd"/>
            <w:r w:rsidRPr="00C0059D">
              <w:rPr>
                <w:rFonts w:ascii="Times New Roman" w:hAnsi="Times New Roman"/>
                <w:sz w:val="18"/>
                <w:szCs w:val="18"/>
              </w:rPr>
              <w:t xml:space="preserve"> </w:t>
            </w:r>
            <w:proofErr w:type="spellStart"/>
            <w:r w:rsidRPr="00C0059D">
              <w:rPr>
                <w:rFonts w:ascii="Times New Roman" w:hAnsi="Times New Roman"/>
                <w:sz w:val="18"/>
                <w:szCs w:val="18"/>
              </w:rPr>
              <w:t>Idle</w:t>
            </w:r>
            <w:proofErr w:type="spellEnd"/>
            <w:r w:rsidRPr="00C0059D">
              <w:rPr>
                <w:rFonts w:ascii="Times New Roman" w:hAnsi="Times New Roman"/>
                <w:sz w:val="18"/>
                <w:szCs w:val="18"/>
              </w:rPr>
              <w:t xml:space="preserve">, не более 29 </w:t>
            </w:r>
            <w:proofErr w:type="spellStart"/>
            <w:r w:rsidRPr="00C0059D">
              <w:rPr>
                <w:rFonts w:ascii="Times New Roman" w:hAnsi="Times New Roman"/>
                <w:sz w:val="18"/>
                <w:szCs w:val="18"/>
              </w:rPr>
              <w:t>дБА</w:t>
            </w:r>
            <w:proofErr w:type="spellEnd"/>
            <w:r w:rsidRPr="00C0059D">
              <w:rPr>
                <w:rFonts w:ascii="Times New Roman" w:hAnsi="Times New Roman"/>
                <w:sz w:val="18"/>
                <w:szCs w:val="18"/>
              </w:rPr>
              <w:t xml:space="preserve"> в режиме поиска, не более 26 </w:t>
            </w:r>
            <w:proofErr w:type="spellStart"/>
            <w:r w:rsidRPr="00C0059D">
              <w:rPr>
                <w:rFonts w:ascii="Times New Roman" w:hAnsi="Times New Roman"/>
                <w:sz w:val="18"/>
                <w:szCs w:val="18"/>
              </w:rPr>
              <w:t>дБА</w:t>
            </w:r>
            <w:proofErr w:type="spellEnd"/>
            <w:r w:rsidRPr="00C0059D">
              <w:rPr>
                <w:rFonts w:ascii="Times New Roman" w:hAnsi="Times New Roman"/>
                <w:sz w:val="18"/>
                <w:szCs w:val="18"/>
              </w:rPr>
              <w:t xml:space="preserve"> в режиме поиска.</w:t>
            </w:r>
          </w:p>
        </w:tc>
        <w:tc>
          <w:tcPr>
            <w:tcW w:w="972" w:type="dxa"/>
            <w:tcBorders>
              <w:left w:val="single" w:sz="4"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14</w:t>
            </w:r>
          </w:p>
        </w:tc>
        <w:tc>
          <w:tcPr>
            <w:tcW w:w="1088" w:type="dxa"/>
            <w:tcBorders>
              <w:left w:val="single" w:sz="4" w:space="0" w:color="000000"/>
              <w:bottom w:val="single" w:sz="4" w:space="0" w:color="000000"/>
              <w:right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шт.</w:t>
            </w:r>
          </w:p>
        </w:tc>
      </w:tr>
      <w:tr w:rsidR="008278B6" w:rsidRPr="00C0059D" w:rsidTr="008278B6">
        <w:trPr>
          <w:trHeight w:val="360"/>
        </w:trPr>
        <w:tc>
          <w:tcPr>
            <w:tcW w:w="531" w:type="dxa"/>
            <w:tcBorders>
              <w:left w:val="single" w:sz="8"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4</w:t>
            </w:r>
          </w:p>
        </w:tc>
        <w:tc>
          <w:tcPr>
            <w:tcW w:w="8831" w:type="dxa"/>
            <w:tcBorders>
              <w:left w:val="single" w:sz="4" w:space="0" w:color="000000"/>
              <w:bottom w:val="single" w:sz="4" w:space="0" w:color="000000"/>
            </w:tcBorders>
            <w:shd w:val="clear" w:color="auto" w:fill="auto"/>
          </w:tcPr>
          <w:p w:rsidR="008278B6" w:rsidRPr="00C0059D" w:rsidRDefault="008278B6" w:rsidP="00C0059D">
            <w:pPr>
              <w:snapToGrid w:val="0"/>
              <w:rPr>
                <w:rFonts w:ascii="Times New Roman" w:hAnsi="Times New Roman"/>
                <w:b/>
                <w:sz w:val="18"/>
                <w:szCs w:val="18"/>
              </w:rPr>
            </w:pPr>
            <w:r w:rsidRPr="00C0059D">
              <w:rPr>
                <w:rFonts w:ascii="Times New Roman" w:hAnsi="Times New Roman"/>
                <w:b/>
                <w:sz w:val="18"/>
                <w:szCs w:val="18"/>
              </w:rPr>
              <w:t>Модуль памяти с техническими характеристиками:</w:t>
            </w:r>
          </w:p>
          <w:p w:rsidR="008278B6" w:rsidRPr="00C0059D" w:rsidRDefault="008278B6" w:rsidP="00C0059D">
            <w:pPr>
              <w:rPr>
                <w:rFonts w:ascii="Times New Roman" w:hAnsi="Times New Roman"/>
                <w:sz w:val="18"/>
                <w:szCs w:val="18"/>
              </w:rPr>
            </w:pPr>
            <w:r w:rsidRPr="00C0059D">
              <w:rPr>
                <w:rFonts w:ascii="Times New Roman" w:hAnsi="Times New Roman"/>
                <w:sz w:val="18"/>
                <w:szCs w:val="18"/>
              </w:rPr>
              <w:t xml:space="preserve">Тип: DDR2 </w:t>
            </w:r>
            <w:r w:rsidR="003F32C2" w:rsidRPr="003F32C2">
              <w:rPr>
                <w:rFonts w:ascii="Times New Roman" w:hAnsi="Times New Roman"/>
                <w:sz w:val="18"/>
                <w:szCs w:val="18"/>
              </w:rPr>
              <w:t xml:space="preserve">, </w:t>
            </w:r>
            <w:r w:rsidRPr="00C0059D">
              <w:rPr>
                <w:rFonts w:ascii="Times New Roman" w:hAnsi="Times New Roman"/>
                <w:sz w:val="18"/>
                <w:szCs w:val="18"/>
              </w:rPr>
              <w:t xml:space="preserve">Стандарт памяти: PC-6400 </w:t>
            </w:r>
            <w:r w:rsidR="003F32C2">
              <w:rPr>
                <w:rFonts w:ascii="Times New Roman" w:hAnsi="Times New Roman"/>
                <w:sz w:val="18"/>
                <w:szCs w:val="18"/>
              </w:rPr>
              <w:t xml:space="preserve">, </w:t>
            </w:r>
            <w:r w:rsidRPr="00C0059D">
              <w:rPr>
                <w:rFonts w:ascii="Times New Roman" w:hAnsi="Times New Roman"/>
                <w:sz w:val="18"/>
                <w:szCs w:val="18"/>
              </w:rPr>
              <w:t>Объем памяти: не менее 2 Гб</w:t>
            </w:r>
          </w:p>
          <w:p w:rsidR="008278B6" w:rsidRPr="00C0059D" w:rsidRDefault="008278B6" w:rsidP="003F32C2">
            <w:pPr>
              <w:rPr>
                <w:rFonts w:ascii="Times New Roman" w:hAnsi="Times New Roman"/>
                <w:sz w:val="18"/>
                <w:szCs w:val="18"/>
              </w:rPr>
            </w:pPr>
            <w:r w:rsidRPr="00C0059D">
              <w:rPr>
                <w:rFonts w:ascii="Times New Roman" w:hAnsi="Times New Roman"/>
                <w:sz w:val="18"/>
                <w:szCs w:val="18"/>
              </w:rPr>
              <w:t xml:space="preserve">Частота функционирования: до 800 МГц </w:t>
            </w:r>
            <w:r w:rsidR="003F32C2">
              <w:rPr>
                <w:rFonts w:ascii="Times New Roman" w:hAnsi="Times New Roman"/>
                <w:sz w:val="18"/>
                <w:szCs w:val="18"/>
              </w:rPr>
              <w:t xml:space="preserve">, </w:t>
            </w:r>
            <w:r w:rsidRPr="00C0059D">
              <w:rPr>
                <w:rFonts w:ascii="Times New Roman" w:hAnsi="Times New Roman"/>
                <w:sz w:val="18"/>
                <w:szCs w:val="18"/>
              </w:rPr>
              <w:t>Напряжение питания: 1.8</w:t>
            </w:r>
            <w:proofErr w:type="gramStart"/>
            <w:r w:rsidRPr="00C0059D">
              <w:rPr>
                <w:rFonts w:ascii="Times New Roman" w:hAnsi="Times New Roman"/>
                <w:sz w:val="18"/>
                <w:szCs w:val="18"/>
              </w:rPr>
              <w:t xml:space="preserve"> В</w:t>
            </w:r>
            <w:proofErr w:type="gramEnd"/>
            <w:r w:rsidR="003F32C2">
              <w:rPr>
                <w:rFonts w:ascii="Times New Roman" w:hAnsi="Times New Roman"/>
                <w:sz w:val="18"/>
                <w:szCs w:val="18"/>
              </w:rPr>
              <w:t xml:space="preserve">, </w:t>
            </w:r>
            <w:r w:rsidRPr="00C0059D">
              <w:rPr>
                <w:rFonts w:ascii="Times New Roman" w:hAnsi="Times New Roman"/>
                <w:sz w:val="18"/>
                <w:szCs w:val="18"/>
              </w:rPr>
              <w:t xml:space="preserve">Прочие характеристики: </w:t>
            </w:r>
            <w:proofErr w:type="spellStart"/>
            <w:r w:rsidRPr="00C0059D">
              <w:rPr>
                <w:rFonts w:ascii="Times New Roman" w:hAnsi="Times New Roman"/>
                <w:sz w:val="18"/>
                <w:szCs w:val="18"/>
              </w:rPr>
              <w:t>original</w:t>
            </w:r>
            <w:proofErr w:type="spellEnd"/>
          </w:p>
        </w:tc>
        <w:tc>
          <w:tcPr>
            <w:tcW w:w="972" w:type="dxa"/>
            <w:tcBorders>
              <w:left w:val="single" w:sz="4" w:space="0" w:color="000000"/>
              <w:bottom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10</w:t>
            </w:r>
          </w:p>
        </w:tc>
        <w:tc>
          <w:tcPr>
            <w:tcW w:w="1088" w:type="dxa"/>
            <w:tcBorders>
              <w:left w:val="single" w:sz="4" w:space="0" w:color="000000"/>
              <w:bottom w:val="single" w:sz="4" w:space="0" w:color="000000"/>
              <w:right w:val="single" w:sz="4" w:space="0" w:color="000000"/>
            </w:tcBorders>
            <w:shd w:val="clear" w:color="auto" w:fill="auto"/>
          </w:tcPr>
          <w:p w:rsidR="008278B6" w:rsidRPr="00C0059D" w:rsidRDefault="008278B6" w:rsidP="00C0059D">
            <w:pPr>
              <w:pStyle w:val="a6"/>
              <w:snapToGrid w:val="0"/>
              <w:jc w:val="center"/>
              <w:rPr>
                <w:rFonts w:ascii="Times New Roman" w:hAnsi="Times New Roman"/>
                <w:sz w:val="18"/>
                <w:szCs w:val="18"/>
              </w:rPr>
            </w:pPr>
            <w:r w:rsidRPr="00C0059D">
              <w:rPr>
                <w:rFonts w:ascii="Times New Roman" w:hAnsi="Times New Roman"/>
                <w:sz w:val="18"/>
                <w:szCs w:val="18"/>
              </w:rPr>
              <w:t>шт.</w:t>
            </w:r>
          </w:p>
        </w:tc>
      </w:tr>
    </w:tbl>
    <w:p w:rsidR="008278B6" w:rsidRPr="00C0059D" w:rsidRDefault="008278B6" w:rsidP="00C0059D">
      <w:pPr>
        <w:pStyle w:val="FR1"/>
        <w:keepNext/>
        <w:rPr>
          <w:rFonts w:ascii="Times New Roman" w:hAnsi="Times New Roman" w:cs="Times New Roman"/>
          <w:sz w:val="18"/>
          <w:szCs w:val="18"/>
        </w:rPr>
      </w:pPr>
      <w:r w:rsidRPr="00C0059D">
        <w:rPr>
          <w:rFonts w:ascii="Times New Roman" w:hAnsi="Times New Roman" w:cs="Times New Roman"/>
          <w:sz w:val="18"/>
          <w:szCs w:val="18"/>
        </w:rPr>
        <w:t>Поставщик должен:</w:t>
      </w:r>
    </w:p>
    <w:p w:rsidR="008278B6" w:rsidRPr="00C0059D" w:rsidRDefault="008278B6" w:rsidP="00C0059D">
      <w:pPr>
        <w:pStyle w:val="FR1"/>
        <w:rPr>
          <w:rFonts w:ascii="Times New Roman" w:hAnsi="Times New Roman" w:cs="Times New Roman"/>
          <w:sz w:val="18"/>
          <w:szCs w:val="18"/>
        </w:rPr>
      </w:pPr>
      <w:r w:rsidRPr="00C0059D">
        <w:rPr>
          <w:rFonts w:ascii="Times New Roman" w:hAnsi="Times New Roman" w:cs="Times New Roman"/>
          <w:sz w:val="18"/>
          <w:szCs w:val="18"/>
        </w:rPr>
        <w:t xml:space="preserve">- обеспечить качество поставляемого товара, которое должно подтверждаться сертификатом соответствия, в </w:t>
      </w:r>
      <w:proofErr w:type="gramStart"/>
      <w:r w:rsidRPr="00C0059D">
        <w:rPr>
          <w:rFonts w:ascii="Times New Roman" w:hAnsi="Times New Roman" w:cs="Times New Roman"/>
          <w:sz w:val="18"/>
          <w:szCs w:val="18"/>
        </w:rPr>
        <w:t>соответствии</w:t>
      </w:r>
      <w:proofErr w:type="gramEnd"/>
      <w:r w:rsidRPr="00C0059D">
        <w:rPr>
          <w:rFonts w:ascii="Times New Roman" w:hAnsi="Times New Roman" w:cs="Times New Roman"/>
          <w:sz w:val="18"/>
          <w:szCs w:val="18"/>
        </w:rPr>
        <w:t xml:space="preserve"> с действующим законодательством;</w:t>
      </w:r>
    </w:p>
    <w:p w:rsidR="008278B6" w:rsidRPr="00C0059D" w:rsidRDefault="008278B6" w:rsidP="00C0059D">
      <w:pPr>
        <w:pStyle w:val="FR1"/>
        <w:rPr>
          <w:rFonts w:ascii="Times New Roman" w:hAnsi="Times New Roman" w:cs="Times New Roman"/>
          <w:sz w:val="18"/>
          <w:szCs w:val="18"/>
        </w:rPr>
      </w:pPr>
      <w:r w:rsidRPr="00C0059D">
        <w:rPr>
          <w:rFonts w:ascii="Times New Roman" w:hAnsi="Times New Roman" w:cs="Times New Roman"/>
          <w:sz w:val="18"/>
          <w:szCs w:val="18"/>
        </w:rPr>
        <w:t>- в день поставки выдать Заказчику сопроводительные документы: сертификат соответствия, выданный производителем продукции или его копию; инструкцию на русском языке выполненную типографским способом;</w:t>
      </w:r>
    </w:p>
    <w:p w:rsidR="008278B6" w:rsidRPr="00C0059D" w:rsidRDefault="008278B6" w:rsidP="00C0059D">
      <w:pPr>
        <w:pStyle w:val="FR1"/>
        <w:rPr>
          <w:rFonts w:ascii="Times New Roman" w:hAnsi="Times New Roman" w:cs="Times New Roman"/>
          <w:sz w:val="18"/>
          <w:szCs w:val="18"/>
        </w:rPr>
      </w:pPr>
      <w:r w:rsidRPr="00C0059D">
        <w:rPr>
          <w:rFonts w:ascii="Times New Roman" w:hAnsi="Times New Roman" w:cs="Times New Roman"/>
          <w:sz w:val="18"/>
          <w:szCs w:val="18"/>
        </w:rPr>
        <w:t>- обеспечить упаковку товара, способную предотвратить его повреждение или порчу во время перевозки;</w:t>
      </w:r>
    </w:p>
    <w:p w:rsidR="008278B6" w:rsidRPr="00C0059D" w:rsidRDefault="008278B6" w:rsidP="00C0059D">
      <w:pPr>
        <w:pStyle w:val="FR1"/>
        <w:rPr>
          <w:rFonts w:ascii="Times New Roman" w:hAnsi="Times New Roman" w:cs="Times New Roman"/>
          <w:sz w:val="18"/>
          <w:szCs w:val="18"/>
        </w:rPr>
      </w:pPr>
      <w:r w:rsidRPr="00C0059D">
        <w:rPr>
          <w:rFonts w:ascii="Times New Roman" w:hAnsi="Times New Roman" w:cs="Times New Roman"/>
          <w:sz w:val="18"/>
          <w:szCs w:val="18"/>
        </w:rPr>
        <w:t xml:space="preserve">- в </w:t>
      </w:r>
      <w:proofErr w:type="gramStart"/>
      <w:r w:rsidRPr="00C0059D">
        <w:rPr>
          <w:rFonts w:ascii="Times New Roman" w:hAnsi="Times New Roman" w:cs="Times New Roman"/>
          <w:sz w:val="18"/>
          <w:szCs w:val="18"/>
        </w:rPr>
        <w:t>случае</w:t>
      </w:r>
      <w:proofErr w:type="gramEnd"/>
      <w:r w:rsidRPr="00C0059D">
        <w:rPr>
          <w:rFonts w:ascii="Times New Roman" w:hAnsi="Times New Roman" w:cs="Times New Roman"/>
          <w:sz w:val="18"/>
          <w:szCs w:val="18"/>
        </w:rPr>
        <w:t xml:space="preserve"> наступления гарантийного случая поставщик обязан собственными силами произвести </w:t>
      </w:r>
      <w:proofErr w:type="spellStart"/>
      <w:r w:rsidRPr="00C0059D">
        <w:rPr>
          <w:rFonts w:ascii="Times New Roman" w:hAnsi="Times New Roman" w:cs="Times New Roman"/>
          <w:sz w:val="18"/>
          <w:szCs w:val="18"/>
        </w:rPr>
        <w:t>самовывоз</w:t>
      </w:r>
      <w:proofErr w:type="spellEnd"/>
      <w:r w:rsidRPr="00C0059D">
        <w:rPr>
          <w:rFonts w:ascii="Times New Roman" w:hAnsi="Times New Roman" w:cs="Times New Roman"/>
          <w:sz w:val="18"/>
          <w:szCs w:val="18"/>
        </w:rPr>
        <w:t xml:space="preserve"> неисправной гарантийной техники, ее ремонт в течение не более 14 календарных дней, и установку на рабочее место;</w:t>
      </w:r>
    </w:p>
    <w:p w:rsidR="008278B6" w:rsidRPr="00C0059D" w:rsidRDefault="008278B6" w:rsidP="00C0059D">
      <w:pPr>
        <w:pStyle w:val="FR1"/>
        <w:rPr>
          <w:rFonts w:ascii="Times New Roman" w:hAnsi="Times New Roman" w:cs="Times New Roman"/>
          <w:sz w:val="18"/>
          <w:szCs w:val="18"/>
        </w:rPr>
      </w:pPr>
      <w:r w:rsidRPr="00C0059D">
        <w:rPr>
          <w:rFonts w:ascii="Times New Roman" w:hAnsi="Times New Roman" w:cs="Times New Roman"/>
          <w:sz w:val="18"/>
          <w:szCs w:val="18"/>
        </w:rPr>
        <w:t>- маркировка на упаковке должна быть выполнена типографским способом;</w:t>
      </w:r>
    </w:p>
    <w:p w:rsidR="008278B6" w:rsidRPr="00C0059D" w:rsidRDefault="008278B6" w:rsidP="00C0059D">
      <w:pPr>
        <w:jc w:val="both"/>
        <w:rPr>
          <w:rFonts w:ascii="Times New Roman" w:hAnsi="Times New Roman"/>
          <w:sz w:val="18"/>
          <w:szCs w:val="18"/>
        </w:rPr>
      </w:pPr>
      <w:r w:rsidRPr="00C0059D">
        <w:rPr>
          <w:rFonts w:ascii="Times New Roman" w:hAnsi="Times New Roman"/>
          <w:sz w:val="18"/>
          <w:szCs w:val="18"/>
        </w:rPr>
        <w:t>- гарантийный срок на поставляемый товар должен быть не менее 3 лет;</w:t>
      </w:r>
    </w:p>
    <w:p w:rsidR="008278B6" w:rsidRPr="00C0059D" w:rsidRDefault="008278B6" w:rsidP="00C0059D">
      <w:pPr>
        <w:jc w:val="both"/>
        <w:rPr>
          <w:rFonts w:ascii="Times New Roman" w:hAnsi="Times New Roman"/>
          <w:sz w:val="18"/>
          <w:szCs w:val="18"/>
        </w:rPr>
      </w:pPr>
      <w:r w:rsidRPr="00C0059D">
        <w:rPr>
          <w:rFonts w:ascii="Times New Roman" w:hAnsi="Times New Roman"/>
          <w:sz w:val="18"/>
          <w:szCs w:val="18"/>
        </w:rPr>
        <w:t xml:space="preserve">- поставляемый товар должен быть новым (не бывшим в </w:t>
      </w:r>
      <w:proofErr w:type="gramStart"/>
      <w:r w:rsidRPr="00C0059D">
        <w:rPr>
          <w:rFonts w:ascii="Times New Roman" w:hAnsi="Times New Roman"/>
          <w:sz w:val="18"/>
          <w:szCs w:val="18"/>
        </w:rPr>
        <w:t>употреблении</w:t>
      </w:r>
      <w:proofErr w:type="gramEnd"/>
      <w:r w:rsidRPr="00C0059D">
        <w:rPr>
          <w:rFonts w:ascii="Times New Roman" w:hAnsi="Times New Roman"/>
          <w:sz w:val="18"/>
          <w:szCs w:val="18"/>
        </w:rPr>
        <w:t>, не восстановленным), изготовлен с учетом требований к подобному оборудованию;</w:t>
      </w:r>
    </w:p>
    <w:p w:rsidR="008278B6" w:rsidRPr="00C0059D" w:rsidRDefault="008278B6" w:rsidP="00C0059D">
      <w:pPr>
        <w:pStyle w:val="FR1"/>
        <w:jc w:val="both"/>
        <w:rPr>
          <w:rFonts w:ascii="Times New Roman" w:hAnsi="Times New Roman" w:cs="Times New Roman"/>
          <w:sz w:val="18"/>
          <w:szCs w:val="18"/>
        </w:rPr>
      </w:pPr>
      <w:r w:rsidRPr="00C0059D">
        <w:rPr>
          <w:rFonts w:ascii="Times New Roman" w:hAnsi="Times New Roman" w:cs="Times New Roman"/>
          <w:sz w:val="18"/>
          <w:szCs w:val="18"/>
        </w:rPr>
        <w:t>- год выпуска техники – не ранее  2011 г.</w:t>
      </w:r>
    </w:p>
    <w:p w:rsidR="007B2281" w:rsidRPr="00C0059D" w:rsidRDefault="007B2281" w:rsidP="00C0059D">
      <w:pPr>
        <w:pStyle w:val="11"/>
        <w:suppressAutoHyphens/>
        <w:ind w:firstLine="284"/>
        <w:jc w:val="both"/>
        <w:rPr>
          <w:rFonts w:ascii="Times New Roman" w:hAnsi="Times New Roman"/>
          <w:sz w:val="18"/>
          <w:szCs w:val="18"/>
        </w:rPr>
      </w:pPr>
    </w:p>
    <w:p w:rsidR="0081615E" w:rsidRPr="00C0059D" w:rsidRDefault="00CC1ADC" w:rsidP="00C0059D">
      <w:pPr>
        <w:pStyle w:val="11"/>
        <w:tabs>
          <w:tab w:val="left" w:pos="0"/>
        </w:tabs>
        <w:suppressAutoHyphens/>
        <w:ind w:firstLine="284"/>
        <w:rPr>
          <w:rFonts w:ascii="Times New Roman" w:hAnsi="Times New Roman"/>
          <w:sz w:val="18"/>
          <w:szCs w:val="18"/>
        </w:rPr>
      </w:pPr>
      <w:r w:rsidRPr="00C0059D">
        <w:rPr>
          <w:rFonts w:ascii="Times New Roman" w:hAnsi="Times New Roman"/>
          <w:sz w:val="18"/>
          <w:szCs w:val="18"/>
        </w:rPr>
        <w:t>Приложение №3</w:t>
      </w:r>
    </w:p>
    <w:p w:rsidR="00E636B5" w:rsidRPr="00C0059D" w:rsidRDefault="00864C14" w:rsidP="00C0059D">
      <w:pPr>
        <w:pStyle w:val="1"/>
        <w:ind w:firstLine="567"/>
        <w:jc w:val="center"/>
        <w:rPr>
          <w:sz w:val="18"/>
          <w:szCs w:val="18"/>
        </w:rPr>
      </w:pPr>
      <w:r w:rsidRPr="00C0059D">
        <w:rPr>
          <w:sz w:val="18"/>
          <w:szCs w:val="18"/>
        </w:rPr>
        <w:t xml:space="preserve"> </w:t>
      </w:r>
      <w:r w:rsidR="00E636B5" w:rsidRPr="00C0059D">
        <w:rPr>
          <w:sz w:val="18"/>
          <w:szCs w:val="18"/>
        </w:rPr>
        <w:t>Договор на поставку № __</w:t>
      </w:r>
    </w:p>
    <w:p w:rsidR="00E636B5" w:rsidRPr="00C0059D" w:rsidRDefault="00E636B5" w:rsidP="00C0059D">
      <w:pPr>
        <w:ind w:firstLine="567"/>
        <w:jc w:val="center"/>
        <w:rPr>
          <w:rFonts w:ascii="Times New Roman" w:hAnsi="Times New Roman"/>
          <w:sz w:val="18"/>
          <w:szCs w:val="18"/>
        </w:rPr>
      </w:pPr>
      <w:r w:rsidRPr="00C0059D">
        <w:rPr>
          <w:rFonts w:ascii="Times New Roman" w:hAnsi="Times New Roman"/>
          <w:sz w:val="18"/>
          <w:szCs w:val="18"/>
        </w:rPr>
        <w:t xml:space="preserve">г. Томск                                        </w:t>
      </w:r>
      <w:r w:rsidR="003F32C2">
        <w:rPr>
          <w:rFonts w:ascii="Times New Roman" w:hAnsi="Times New Roman"/>
          <w:sz w:val="18"/>
          <w:szCs w:val="18"/>
        </w:rPr>
        <w:t xml:space="preserve">                            </w:t>
      </w:r>
      <w:r w:rsidR="001C1924">
        <w:rPr>
          <w:rFonts w:ascii="Times New Roman" w:hAnsi="Times New Roman"/>
          <w:sz w:val="18"/>
          <w:szCs w:val="18"/>
        </w:rPr>
        <w:t xml:space="preserve">                                      </w:t>
      </w:r>
      <w:r w:rsidR="003F32C2">
        <w:rPr>
          <w:rFonts w:ascii="Times New Roman" w:hAnsi="Times New Roman"/>
          <w:sz w:val="18"/>
          <w:szCs w:val="18"/>
        </w:rPr>
        <w:t xml:space="preserve">               </w:t>
      </w:r>
      <w:r w:rsidRPr="00C0059D">
        <w:rPr>
          <w:rFonts w:ascii="Times New Roman" w:hAnsi="Times New Roman"/>
          <w:sz w:val="18"/>
          <w:szCs w:val="18"/>
        </w:rPr>
        <w:t xml:space="preserve">                                     «___»  __________ </w:t>
      </w:r>
      <w:smartTag w:uri="urn:schemas-microsoft-com:office:smarttags" w:element="metricconverter">
        <w:smartTagPr>
          <w:attr w:name="ProductID" w:val="2012 г"/>
        </w:smartTagPr>
        <w:r w:rsidRPr="00C0059D">
          <w:rPr>
            <w:rFonts w:ascii="Times New Roman" w:hAnsi="Times New Roman"/>
            <w:sz w:val="18"/>
            <w:szCs w:val="18"/>
          </w:rPr>
          <w:t>2012 г</w:t>
        </w:r>
      </w:smartTag>
      <w:r w:rsidRPr="00C0059D">
        <w:rPr>
          <w:rFonts w:ascii="Times New Roman" w:hAnsi="Times New Roman"/>
          <w:sz w:val="18"/>
          <w:szCs w:val="18"/>
        </w:rPr>
        <w:t>.</w:t>
      </w:r>
    </w:p>
    <w:p w:rsidR="00E636B5" w:rsidRPr="00C0059D" w:rsidRDefault="00E636B5" w:rsidP="00C0059D">
      <w:pPr>
        <w:ind w:firstLine="567"/>
        <w:jc w:val="both"/>
        <w:rPr>
          <w:rFonts w:ascii="Times New Roman" w:hAnsi="Times New Roman"/>
          <w:sz w:val="18"/>
          <w:szCs w:val="18"/>
        </w:rPr>
      </w:pPr>
    </w:p>
    <w:p w:rsidR="00E636B5" w:rsidRPr="00C0059D" w:rsidRDefault="00E636B5" w:rsidP="00C0059D">
      <w:pPr>
        <w:pStyle w:val="ConsPlusNormal"/>
        <w:jc w:val="both"/>
        <w:rPr>
          <w:rFonts w:ascii="Times New Roman" w:hAnsi="Times New Roman" w:cs="Times New Roman"/>
          <w:sz w:val="18"/>
          <w:szCs w:val="18"/>
        </w:rPr>
      </w:pPr>
      <w:proofErr w:type="gramStart"/>
      <w:r w:rsidRPr="00C0059D">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0059D">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C0059D">
        <w:rPr>
          <w:rFonts w:ascii="Times New Roman" w:hAnsi="Times New Roman" w:cs="Times New Roman"/>
          <w:b/>
          <w:sz w:val="18"/>
          <w:szCs w:val="18"/>
        </w:rPr>
        <w:t>_______________________________</w:t>
      </w:r>
      <w:r w:rsidRPr="00C0059D">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C0059D">
        <w:rPr>
          <w:rFonts w:ascii="Times New Roman" w:hAnsi="Times New Roman" w:cs="Times New Roman"/>
          <w:sz w:val="18"/>
          <w:szCs w:val="18"/>
        </w:rPr>
        <w:t xml:space="preserve"> </w:t>
      </w:r>
      <w:proofErr w:type="gramStart"/>
      <w:r w:rsidRPr="00C0059D">
        <w:rPr>
          <w:rFonts w:ascii="Times New Roman" w:hAnsi="Times New Roman" w:cs="Times New Roman"/>
          <w:sz w:val="18"/>
          <w:szCs w:val="18"/>
        </w:rPr>
        <w:t>соответствии</w:t>
      </w:r>
      <w:proofErr w:type="gramEnd"/>
      <w:r w:rsidRPr="00C0059D">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E636B5" w:rsidRPr="00C0059D" w:rsidRDefault="00E636B5" w:rsidP="00C0059D">
      <w:pPr>
        <w:pStyle w:val="ConsPlusNormal"/>
        <w:jc w:val="both"/>
        <w:rPr>
          <w:rFonts w:ascii="Times New Roman" w:hAnsi="Times New Roman" w:cs="Times New Roman"/>
          <w:sz w:val="18"/>
          <w:szCs w:val="18"/>
        </w:rPr>
      </w:pPr>
    </w:p>
    <w:p w:rsidR="00E636B5" w:rsidRPr="00C0059D" w:rsidRDefault="00E636B5" w:rsidP="00C0059D">
      <w:pPr>
        <w:pStyle w:val="ab"/>
        <w:numPr>
          <w:ilvl w:val="0"/>
          <w:numId w:val="16"/>
        </w:numPr>
        <w:jc w:val="center"/>
        <w:rPr>
          <w:rFonts w:ascii="Times New Roman" w:hAnsi="Times New Roman"/>
          <w:b/>
          <w:sz w:val="18"/>
          <w:szCs w:val="18"/>
        </w:rPr>
      </w:pPr>
      <w:r w:rsidRPr="00C0059D">
        <w:rPr>
          <w:rFonts w:ascii="Times New Roman" w:hAnsi="Times New Roman"/>
          <w:b/>
          <w:sz w:val="18"/>
          <w:szCs w:val="18"/>
        </w:rPr>
        <w:t>Предмет договора</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 xml:space="preserve">1.1. По настоящему договору Поставщик принимает на себя обязательства по поставке  товара – вычислительной, офисной техники и комплектующих, а Заказчик обязуется принять товар и оплатить его стоимость. </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 xml:space="preserve">1.2.Поставщик производит поставку следующей вычислительной, офисной техники и </w:t>
      </w:r>
      <w:proofErr w:type="gramStart"/>
      <w:r w:rsidRPr="00C0059D">
        <w:rPr>
          <w:rFonts w:ascii="Times New Roman" w:hAnsi="Times New Roman"/>
          <w:sz w:val="18"/>
          <w:szCs w:val="18"/>
        </w:rPr>
        <w:t>комплектующих</w:t>
      </w:r>
      <w:proofErr w:type="gramEnd"/>
      <w:r w:rsidRPr="00C0059D">
        <w:rPr>
          <w:rFonts w:ascii="Times New Roman" w:hAnsi="Times New Roman"/>
          <w:sz w:val="18"/>
          <w:szCs w:val="18"/>
        </w:rPr>
        <w:t>:</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-мобильный ПК (ноутбук)_____________ в количестве 2 шт.</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 xml:space="preserve">-лазерный принтер _____________ в </w:t>
      </w:r>
      <w:proofErr w:type="gramStart"/>
      <w:r w:rsidRPr="00C0059D">
        <w:rPr>
          <w:rFonts w:ascii="Times New Roman" w:hAnsi="Times New Roman"/>
          <w:sz w:val="18"/>
          <w:szCs w:val="18"/>
        </w:rPr>
        <w:t>количестве</w:t>
      </w:r>
      <w:proofErr w:type="gramEnd"/>
      <w:r w:rsidRPr="00C0059D">
        <w:rPr>
          <w:rFonts w:ascii="Times New Roman" w:hAnsi="Times New Roman"/>
          <w:sz w:val="18"/>
          <w:szCs w:val="18"/>
        </w:rPr>
        <w:t xml:space="preserve"> 2 шт.</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 xml:space="preserve">-жесткий диск (винчестер) ________________ в </w:t>
      </w:r>
      <w:proofErr w:type="gramStart"/>
      <w:r w:rsidRPr="00C0059D">
        <w:rPr>
          <w:rFonts w:ascii="Times New Roman" w:hAnsi="Times New Roman"/>
          <w:sz w:val="18"/>
          <w:szCs w:val="18"/>
        </w:rPr>
        <w:t>количестве</w:t>
      </w:r>
      <w:proofErr w:type="gramEnd"/>
      <w:r w:rsidRPr="00C0059D">
        <w:rPr>
          <w:rFonts w:ascii="Times New Roman" w:hAnsi="Times New Roman"/>
          <w:sz w:val="18"/>
          <w:szCs w:val="18"/>
        </w:rPr>
        <w:t xml:space="preserve"> 14 шт.</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lastRenderedPageBreak/>
        <w:t>-модуль памяти ___________________ в количестве 10 шт.</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 xml:space="preserve">1.2. </w:t>
      </w:r>
      <w:proofErr w:type="gramStart"/>
      <w:r w:rsidRPr="00C0059D">
        <w:rPr>
          <w:rFonts w:ascii="Times New Roman" w:hAnsi="Times New Roman"/>
          <w:sz w:val="18"/>
          <w:szCs w:val="18"/>
        </w:rPr>
        <w:t>Поставщик осуществляет поставку указанной вычислительной, офисной техники и комплектующих (далее по тексту – товар) для нужд Томского техникума железнодорожного транспорта – филиала СГУПС (</w:t>
      </w:r>
      <w:proofErr w:type="spellStart"/>
      <w:r w:rsidRPr="00C0059D">
        <w:rPr>
          <w:rFonts w:ascii="Times New Roman" w:hAnsi="Times New Roman"/>
          <w:sz w:val="18"/>
          <w:szCs w:val="18"/>
        </w:rPr>
        <w:t>ТТЖТ-филиал</w:t>
      </w:r>
      <w:proofErr w:type="spellEnd"/>
      <w:r w:rsidRPr="00C0059D">
        <w:rPr>
          <w:rFonts w:ascii="Times New Roman" w:hAnsi="Times New Roman"/>
          <w:sz w:val="18"/>
          <w:szCs w:val="18"/>
        </w:rPr>
        <w:t xml:space="preserve"> СГУПС) и по месту его нахождения по адресу: г. Томск, пер. Переездный, 1. </w:t>
      </w:r>
      <w:proofErr w:type="gramEnd"/>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 xml:space="preserve">1.3. Наименование, характеристики, количество, и цена  товара, поставляемого по настоящему договору, определены в спецификации (Приложение № 1 к настоящему договору), которая составляется Поставщиком, подписывается обеими сторонами и является неотъемлемой частью настоящего договора. </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 xml:space="preserve">1.4. Поставляемый по настоящему договору товар должен быть новым, не бывшим в </w:t>
      </w:r>
      <w:proofErr w:type="gramStart"/>
      <w:r w:rsidRPr="00C0059D">
        <w:rPr>
          <w:rFonts w:ascii="Times New Roman" w:hAnsi="Times New Roman"/>
          <w:sz w:val="18"/>
          <w:szCs w:val="18"/>
        </w:rPr>
        <w:t>употреблении</w:t>
      </w:r>
      <w:proofErr w:type="gramEnd"/>
      <w:r w:rsidRPr="00C0059D">
        <w:rPr>
          <w:rFonts w:ascii="Times New Roman" w:hAnsi="Times New Roman"/>
          <w:sz w:val="18"/>
          <w:szCs w:val="18"/>
        </w:rPr>
        <w:t xml:space="preserve">, не восстановленным с годом выпуска не ранее 2011 г. </w:t>
      </w:r>
    </w:p>
    <w:p w:rsidR="00E636B5" w:rsidRPr="00C0059D" w:rsidRDefault="00E636B5" w:rsidP="00C0059D">
      <w:pPr>
        <w:ind w:firstLine="567"/>
        <w:jc w:val="both"/>
        <w:rPr>
          <w:rFonts w:ascii="Times New Roman" w:hAnsi="Times New Roman"/>
          <w:sz w:val="18"/>
          <w:szCs w:val="18"/>
        </w:rPr>
      </w:pPr>
    </w:p>
    <w:p w:rsidR="00E636B5" w:rsidRPr="00C0059D" w:rsidRDefault="00E636B5" w:rsidP="00C0059D">
      <w:pPr>
        <w:pStyle w:val="210"/>
        <w:widowControl/>
        <w:numPr>
          <w:ilvl w:val="0"/>
          <w:numId w:val="16"/>
        </w:numPr>
        <w:suppressAutoHyphens w:val="0"/>
        <w:autoSpaceDE w:val="0"/>
        <w:spacing w:after="0" w:line="240" w:lineRule="auto"/>
        <w:ind w:left="0" w:firstLine="567"/>
        <w:jc w:val="center"/>
        <w:rPr>
          <w:rFonts w:ascii="Times New Roman" w:hAnsi="Times New Roman" w:cs="Times New Roman"/>
          <w:b/>
          <w:sz w:val="18"/>
          <w:szCs w:val="18"/>
        </w:rPr>
      </w:pPr>
      <w:r w:rsidRPr="00C0059D">
        <w:rPr>
          <w:rFonts w:ascii="Times New Roman" w:hAnsi="Times New Roman" w:cs="Times New Roman"/>
          <w:b/>
          <w:sz w:val="18"/>
          <w:szCs w:val="18"/>
        </w:rPr>
        <w:t>Цена  договора и порядок оплаты</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C0059D">
        <w:rPr>
          <w:rFonts w:ascii="Times New Roman" w:hAnsi="Times New Roman" w:cs="Times New Roman"/>
          <w:sz w:val="18"/>
          <w:szCs w:val="18"/>
        </w:rPr>
        <w:t xml:space="preserve"> </w:t>
      </w:r>
      <w:r w:rsidRPr="00C0059D">
        <w:rPr>
          <w:rFonts w:ascii="Times New Roman" w:hAnsi="Times New Roman" w:cs="Times New Roman"/>
          <w:b/>
          <w:sz w:val="18"/>
          <w:szCs w:val="18"/>
        </w:rPr>
        <w:t>_________</w:t>
      </w:r>
      <w:r w:rsidRPr="00C0059D">
        <w:rPr>
          <w:rFonts w:ascii="Times New Roman" w:hAnsi="Times New Roman" w:cs="Times New Roman"/>
          <w:b/>
          <w:bCs/>
          <w:sz w:val="18"/>
          <w:szCs w:val="18"/>
        </w:rPr>
        <w:t xml:space="preserve"> (__________</w:t>
      </w:r>
      <w:r w:rsidRPr="00C0059D">
        <w:rPr>
          <w:rFonts w:ascii="Times New Roman" w:hAnsi="Times New Roman" w:cs="Times New Roman"/>
          <w:b/>
          <w:sz w:val="18"/>
          <w:szCs w:val="18"/>
        </w:rPr>
        <w:t xml:space="preserve">)  </w:t>
      </w:r>
      <w:proofErr w:type="gramEnd"/>
      <w:r w:rsidRPr="00C0059D">
        <w:rPr>
          <w:rFonts w:ascii="Times New Roman" w:hAnsi="Times New Roman" w:cs="Times New Roman"/>
          <w:b/>
          <w:sz w:val="18"/>
          <w:szCs w:val="18"/>
        </w:rPr>
        <w:t>рублей  ___ коп.</w:t>
      </w:r>
      <w:r w:rsidRPr="00C0059D">
        <w:rPr>
          <w:rFonts w:ascii="Times New Roman" w:hAnsi="Times New Roman" w:cs="Times New Roman"/>
          <w:sz w:val="18"/>
          <w:szCs w:val="18"/>
        </w:rPr>
        <w:t>, в том числе НДС.</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C0059D">
        <w:rPr>
          <w:rFonts w:ascii="Times New Roman" w:hAnsi="Times New Roman" w:cs="Times New Roman"/>
          <w:sz w:val="18"/>
          <w:szCs w:val="18"/>
        </w:rPr>
        <w:t>счет-фактуры</w:t>
      </w:r>
      <w:proofErr w:type="spellEnd"/>
      <w:proofErr w:type="gramEnd"/>
      <w:r w:rsidRPr="00C0059D">
        <w:rPr>
          <w:rFonts w:ascii="Times New Roman" w:hAnsi="Times New Roman" w:cs="Times New Roman"/>
          <w:sz w:val="18"/>
          <w:szCs w:val="18"/>
        </w:rPr>
        <w:t xml:space="preserve">, товарной накладной). </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p>
    <w:p w:rsidR="00E636B5" w:rsidRPr="00C0059D" w:rsidRDefault="00E636B5" w:rsidP="00C0059D">
      <w:pPr>
        <w:autoSpaceDE w:val="0"/>
        <w:ind w:firstLine="567"/>
        <w:jc w:val="center"/>
        <w:rPr>
          <w:rFonts w:ascii="Times New Roman" w:hAnsi="Times New Roman"/>
          <w:b/>
          <w:sz w:val="18"/>
          <w:szCs w:val="18"/>
        </w:rPr>
      </w:pPr>
      <w:r w:rsidRPr="00C0059D">
        <w:rPr>
          <w:rFonts w:ascii="Times New Roman" w:hAnsi="Times New Roman"/>
          <w:b/>
          <w:sz w:val="18"/>
          <w:szCs w:val="18"/>
        </w:rPr>
        <w:t>3. Права и обязанности сторон</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 xml:space="preserve">        3.1. Права и обязанности Поставщика:</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3.1.1. </w:t>
      </w:r>
      <w:proofErr w:type="gramStart"/>
      <w:r w:rsidRPr="00C0059D">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C0059D">
        <w:rPr>
          <w:rFonts w:ascii="Times New Roman" w:hAnsi="Times New Roman"/>
          <w:sz w:val="18"/>
          <w:szCs w:val="18"/>
        </w:rPr>
        <w:t>.П</w:t>
      </w:r>
      <w:proofErr w:type="gramEnd"/>
      <w:r w:rsidRPr="00C0059D">
        <w:rPr>
          <w:rFonts w:ascii="Times New Roman" w:hAnsi="Times New Roman"/>
          <w:sz w:val="18"/>
          <w:szCs w:val="18"/>
        </w:rPr>
        <w:t xml:space="preserve">ереездный,1 и разгрузить его. </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Расходы, связанные с устранением недостатков товаров и комплектности, несет Поставщик.</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 xml:space="preserve">          3.1.4. Поставщик обязан по требованию Заказчика </w:t>
      </w:r>
      <w:proofErr w:type="gramStart"/>
      <w:r w:rsidRPr="00C0059D">
        <w:rPr>
          <w:rFonts w:ascii="Times New Roman" w:hAnsi="Times New Roman"/>
          <w:sz w:val="18"/>
          <w:szCs w:val="18"/>
        </w:rPr>
        <w:t>заменить некачественный товар на товар</w:t>
      </w:r>
      <w:proofErr w:type="gramEnd"/>
      <w:r w:rsidRPr="00C0059D">
        <w:rPr>
          <w:rFonts w:ascii="Times New Roman" w:hAnsi="Times New Roman"/>
          <w:sz w:val="18"/>
          <w:szCs w:val="18"/>
        </w:rPr>
        <w:t xml:space="preserve">, соответствующий по качествам условиям настоящего договора. </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 xml:space="preserve">        3.2. Права и обязанности Заказчика:</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 xml:space="preserve">3.2.1. Заказчик обязан  принять товар и </w:t>
      </w:r>
      <w:proofErr w:type="gramStart"/>
      <w:r w:rsidRPr="00C0059D">
        <w:rPr>
          <w:rFonts w:ascii="Times New Roman" w:hAnsi="Times New Roman"/>
          <w:sz w:val="18"/>
          <w:szCs w:val="18"/>
        </w:rPr>
        <w:t>оплатить его стоимость на</w:t>
      </w:r>
      <w:proofErr w:type="gramEnd"/>
      <w:r w:rsidRPr="00C0059D">
        <w:rPr>
          <w:rFonts w:ascii="Times New Roman" w:hAnsi="Times New Roman"/>
          <w:sz w:val="18"/>
          <w:szCs w:val="18"/>
        </w:rPr>
        <w:t xml:space="preserve"> условиях настоящего договора. </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E636B5" w:rsidRPr="00C0059D" w:rsidRDefault="00E636B5" w:rsidP="00C0059D">
      <w:pPr>
        <w:autoSpaceDE w:val="0"/>
        <w:ind w:firstLine="567"/>
        <w:jc w:val="both"/>
        <w:rPr>
          <w:rFonts w:ascii="Times New Roman" w:hAnsi="Times New Roman"/>
          <w:sz w:val="18"/>
          <w:szCs w:val="18"/>
        </w:rPr>
      </w:pPr>
    </w:p>
    <w:p w:rsidR="00E636B5" w:rsidRPr="00C0059D" w:rsidRDefault="00E636B5" w:rsidP="00C0059D">
      <w:pPr>
        <w:autoSpaceDE w:val="0"/>
        <w:ind w:firstLine="567"/>
        <w:jc w:val="center"/>
        <w:rPr>
          <w:rFonts w:ascii="Times New Roman" w:hAnsi="Times New Roman"/>
          <w:b/>
          <w:sz w:val="18"/>
          <w:szCs w:val="18"/>
        </w:rPr>
      </w:pPr>
      <w:r w:rsidRPr="00C0059D">
        <w:rPr>
          <w:rFonts w:ascii="Times New Roman" w:hAnsi="Times New Roman"/>
          <w:b/>
          <w:sz w:val="18"/>
          <w:szCs w:val="18"/>
        </w:rPr>
        <w:t>4. Условия  поставки и приемки товара, гарантии качества товара</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4.1. Поставщик обязуется поставить Заказчику товар </w:t>
      </w:r>
      <w:r w:rsidRPr="00C0059D">
        <w:rPr>
          <w:rFonts w:ascii="Times New Roman" w:hAnsi="Times New Roman"/>
          <w:b/>
          <w:sz w:val="18"/>
          <w:szCs w:val="18"/>
        </w:rPr>
        <w:t xml:space="preserve">в течение </w:t>
      </w:r>
      <w:r w:rsidR="008278B6" w:rsidRPr="00C0059D">
        <w:rPr>
          <w:rFonts w:ascii="Times New Roman" w:hAnsi="Times New Roman"/>
          <w:b/>
          <w:sz w:val="18"/>
          <w:szCs w:val="18"/>
        </w:rPr>
        <w:t>4</w:t>
      </w:r>
      <w:r w:rsidRPr="00C0059D">
        <w:rPr>
          <w:rFonts w:ascii="Times New Roman" w:hAnsi="Times New Roman"/>
          <w:b/>
          <w:sz w:val="18"/>
          <w:szCs w:val="18"/>
        </w:rPr>
        <w:t>5 (</w:t>
      </w:r>
      <w:r w:rsidR="008278B6" w:rsidRPr="00C0059D">
        <w:rPr>
          <w:rFonts w:ascii="Times New Roman" w:hAnsi="Times New Roman"/>
          <w:b/>
          <w:sz w:val="18"/>
          <w:szCs w:val="18"/>
        </w:rPr>
        <w:t xml:space="preserve">сорок </w:t>
      </w:r>
      <w:r w:rsidRPr="00C0059D">
        <w:rPr>
          <w:rFonts w:ascii="Times New Roman" w:hAnsi="Times New Roman"/>
          <w:b/>
          <w:sz w:val="18"/>
          <w:szCs w:val="18"/>
        </w:rPr>
        <w:t>пять) календарных дней</w:t>
      </w:r>
      <w:r w:rsidRPr="00C0059D">
        <w:rPr>
          <w:rFonts w:ascii="Times New Roman" w:hAnsi="Times New Roman"/>
          <w:sz w:val="18"/>
          <w:szCs w:val="18"/>
        </w:rPr>
        <w:t xml:space="preserve"> со дня заключения договора.</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       В) принять претензии Заказчика по качеству товаров.</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C0059D">
        <w:rPr>
          <w:rFonts w:ascii="Times New Roman" w:hAnsi="Times New Roman"/>
          <w:sz w:val="18"/>
          <w:szCs w:val="18"/>
        </w:rPr>
        <w:t>.А</w:t>
      </w:r>
      <w:proofErr w:type="gramEnd"/>
      <w:r w:rsidRPr="00C0059D">
        <w:rPr>
          <w:rFonts w:ascii="Times New Roman" w:hAnsi="Times New Roman"/>
          <w:sz w:val="18"/>
          <w:szCs w:val="18"/>
        </w:rPr>
        <w:t>) или Б) п.4.5., претензии Заказчика по качеству товара считаются принятыми Поставщиком.</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C0059D">
        <w:rPr>
          <w:rFonts w:ascii="Times New Roman" w:hAnsi="Times New Roman"/>
          <w:sz w:val="18"/>
          <w:szCs w:val="18"/>
        </w:rPr>
        <w:t>соответствии</w:t>
      </w:r>
      <w:proofErr w:type="gramEnd"/>
      <w:r w:rsidRPr="00C0059D">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C0059D">
        <w:rPr>
          <w:rFonts w:ascii="Times New Roman" w:hAnsi="Times New Roman"/>
          <w:sz w:val="18"/>
          <w:szCs w:val="18"/>
        </w:rPr>
        <w:t>ГОСТов</w:t>
      </w:r>
      <w:proofErr w:type="spellEnd"/>
      <w:r w:rsidRPr="00C0059D">
        <w:rPr>
          <w:rFonts w:ascii="Times New Roman" w:hAnsi="Times New Roman"/>
          <w:sz w:val="18"/>
          <w:szCs w:val="18"/>
        </w:rPr>
        <w:t xml:space="preserve"> и настоящего контракта, изложенным в </w:t>
      </w:r>
      <w:proofErr w:type="gramStart"/>
      <w:r w:rsidRPr="00C0059D">
        <w:rPr>
          <w:rFonts w:ascii="Times New Roman" w:hAnsi="Times New Roman"/>
          <w:sz w:val="18"/>
          <w:szCs w:val="18"/>
        </w:rPr>
        <w:t>показателях</w:t>
      </w:r>
      <w:proofErr w:type="gramEnd"/>
      <w:r w:rsidRPr="00C0059D">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4.10. На поставляемый товар Поставщик дает гарантию качества в </w:t>
      </w:r>
      <w:proofErr w:type="gramStart"/>
      <w:r w:rsidRPr="00C0059D">
        <w:rPr>
          <w:rFonts w:ascii="Times New Roman" w:hAnsi="Times New Roman"/>
          <w:sz w:val="18"/>
          <w:szCs w:val="18"/>
        </w:rPr>
        <w:t>соответствии</w:t>
      </w:r>
      <w:proofErr w:type="gramEnd"/>
      <w:r w:rsidRPr="00C0059D">
        <w:rPr>
          <w:rFonts w:ascii="Times New Roman" w:hAnsi="Times New Roman"/>
          <w:sz w:val="18"/>
          <w:szCs w:val="18"/>
        </w:rPr>
        <w:t xml:space="preserve"> с нормативными документами на данный вид товара – 3 года..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E636B5" w:rsidRPr="00C0059D" w:rsidRDefault="00E636B5" w:rsidP="00C0059D">
      <w:pPr>
        <w:pStyle w:val="a3"/>
        <w:autoSpaceDE w:val="0"/>
        <w:spacing w:after="0"/>
        <w:ind w:firstLine="567"/>
        <w:jc w:val="both"/>
        <w:rPr>
          <w:rFonts w:ascii="Times New Roman" w:hAnsi="Times New Roman"/>
          <w:sz w:val="18"/>
          <w:szCs w:val="18"/>
        </w:rPr>
      </w:pPr>
      <w:r w:rsidRPr="00C0059D">
        <w:rPr>
          <w:rFonts w:ascii="Times New Roman" w:hAnsi="Times New Roman"/>
          <w:sz w:val="18"/>
          <w:szCs w:val="18"/>
        </w:rPr>
        <w:t xml:space="preserve">4.11.При наступлении гарантийного случая Поставщик обязан собственными силами произвести </w:t>
      </w:r>
      <w:proofErr w:type="spellStart"/>
      <w:r w:rsidRPr="00C0059D">
        <w:rPr>
          <w:rFonts w:ascii="Times New Roman" w:hAnsi="Times New Roman"/>
          <w:sz w:val="18"/>
          <w:szCs w:val="18"/>
        </w:rPr>
        <w:t>самовывоз</w:t>
      </w:r>
      <w:proofErr w:type="spellEnd"/>
      <w:r w:rsidRPr="00C0059D">
        <w:rPr>
          <w:rFonts w:ascii="Times New Roman" w:hAnsi="Times New Roman"/>
          <w:sz w:val="18"/>
          <w:szCs w:val="18"/>
        </w:rPr>
        <w:t xml:space="preserve"> неисправной компьютерной техники к месту ремонта, ее ремонт в течение 14 календарных дней, и установку на рабочее место.</w:t>
      </w:r>
    </w:p>
    <w:p w:rsidR="00E636B5" w:rsidRPr="00C0059D" w:rsidRDefault="00E636B5" w:rsidP="00C0059D">
      <w:pPr>
        <w:pStyle w:val="210"/>
        <w:spacing w:after="0" w:line="240" w:lineRule="auto"/>
        <w:ind w:left="0" w:firstLine="567"/>
        <w:jc w:val="center"/>
        <w:rPr>
          <w:rFonts w:ascii="Times New Roman" w:hAnsi="Times New Roman" w:cs="Times New Roman"/>
          <w:b/>
          <w:sz w:val="18"/>
          <w:szCs w:val="18"/>
        </w:rPr>
      </w:pPr>
      <w:r w:rsidRPr="00C0059D">
        <w:rPr>
          <w:rFonts w:ascii="Times New Roman" w:hAnsi="Times New Roman" w:cs="Times New Roman"/>
          <w:b/>
          <w:sz w:val="18"/>
          <w:szCs w:val="18"/>
        </w:rPr>
        <w:t>5. Ответственность сторон</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636B5" w:rsidRPr="00C0059D" w:rsidRDefault="00E636B5" w:rsidP="00C0059D">
      <w:pPr>
        <w:ind w:firstLine="567"/>
        <w:jc w:val="both"/>
        <w:rPr>
          <w:rFonts w:ascii="Times New Roman" w:hAnsi="Times New Roman"/>
          <w:sz w:val="18"/>
          <w:szCs w:val="18"/>
        </w:rPr>
      </w:pPr>
      <w:r w:rsidRPr="00C0059D">
        <w:rPr>
          <w:rFonts w:ascii="Times New Roman" w:hAnsi="Times New Roman"/>
          <w:sz w:val="18"/>
          <w:szCs w:val="18"/>
        </w:rPr>
        <w:lastRenderedPageBreak/>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p>
    <w:p w:rsidR="00E636B5" w:rsidRPr="00C0059D" w:rsidRDefault="00E636B5" w:rsidP="00C0059D">
      <w:pPr>
        <w:pStyle w:val="210"/>
        <w:spacing w:after="0" w:line="240" w:lineRule="auto"/>
        <w:ind w:left="0" w:firstLine="567"/>
        <w:jc w:val="center"/>
        <w:rPr>
          <w:rFonts w:ascii="Times New Roman" w:hAnsi="Times New Roman" w:cs="Times New Roman"/>
          <w:b/>
          <w:sz w:val="18"/>
          <w:szCs w:val="18"/>
        </w:rPr>
      </w:pPr>
      <w:r w:rsidRPr="00C0059D">
        <w:rPr>
          <w:rFonts w:ascii="Times New Roman" w:hAnsi="Times New Roman" w:cs="Times New Roman"/>
          <w:b/>
          <w:sz w:val="18"/>
          <w:szCs w:val="18"/>
        </w:rPr>
        <w:t>6. Обстоятельства непреодолимой силы</w:t>
      </w:r>
    </w:p>
    <w:p w:rsidR="00E636B5" w:rsidRPr="00C0059D" w:rsidRDefault="00E636B5" w:rsidP="00C0059D">
      <w:pPr>
        <w:pStyle w:val="a3"/>
        <w:spacing w:after="0"/>
        <w:ind w:firstLine="567"/>
        <w:jc w:val="both"/>
        <w:rPr>
          <w:rFonts w:ascii="Times New Roman" w:hAnsi="Times New Roman"/>
          <w:sz w:val="18"/>
          <w:szCs w:val="18"/>
        </w:rPr>
      </w:pPr>
      <w:r w:rsidRPr="00C0059D">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636B5" w:rsidRPr="00C0059D" w:rsidRDefault="00E636B5" w:rsidP="00C0059D">
      <w:pPr>
        <w:autoSpaceDE w:val="0"/>
        <w:ind w:firstLine="567"/>
        <w:jc w:val="both"/>
        <w:rPr>
          <w:rFonts w:ascii="Times New Roman" w:hAnsi="Times New Roman"/>
          <w:sz w:val="18"/>
          <w:szCs w:val="18"/>
        </w:rPr>
      </w:pPr>
    </w:p>
    <w:p w:rsidR="00E636B5" w:rsidRPr="00C0059D" w:rsidRDefault="00E636B5" w:rsidP="00C0059D">
      <w:pPr>
        <w:pStyle w:val="210"/>
        <w:spacing w:after="0" w:line="240" w:lineRule="auto"/>
        <w:ind w:left="0" w:firstLine="567"/>
        <w:jc w:val="center"/>
        <w:rPr>
          <w:rFonts w:ascii="Times New Roman" w:hAnsi="Times New Roman" w:cs="Times New Roman"/>
          <w:b/>
          <w:sz w:val="18"/>
          <w:szCs w:val="18"/>
        </w:rPr>
      </w:pPr>
      <w:r w:rsidRPr="00C0059D">
        <w:rPr>
          <w:rFonts w:ascii="Times New Roman" w:hAnsi="Times New Roman" w:cs="Times New Roman"/>
          <w:b/>
          <w:sz w:val="18"/>
          <w:szCs w:val="18"/>
        </w:rPr>
        <w:t>7. Порядок разрешения споров</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 xml:space="preserve">7.2.  </w:t>
      </w:r>
      <w:r w:rsidRPr="00C0059D">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C0059D">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p>
    <w:p w:rsidR="00E636B5" w:rsidRPr="00C0059D" w:rsidRDefault="00E636B5" w:rsidP="00C0059D">
      <w:pPr>
        <w:autoSpaceDE w:val="0"/>
        <w:ind w:firstLine="567"/>
        <w:jc w:val="center"/>
        <w:rPr>
          <w:rFonts w:ascii="Times New Roman" w:hAnsi="Times New Roman"/>
          <w:b/>
          <w:sz w:val="18"/>
          <w:szCs w:val="18"/>
        </w:rPr>
      </w:pPr>
      <w:r w:rsidRPr="00C0059D">
        <w:rPr>
          <w:rFonts w:ascii="Times New Roman" w:hAnsi="Times New Roman"/>
          <w:b/>
          <w:sz w:val="18"/>
          <w:szCs w:val="18"/>
        </w:rPr>
        <w:t>8.Срок действия  договора и прочие условия</w:t>
      </w:r>
    </w:p>
    <w:p w:rsidR="00E636B5" w:rsidRPr="00C0059D" w:rsidRDefault="00E636B5" w:rsidP="00C0059D">
      <w:pPr>
        <w:autoSpaceDE w:val="0"/>
        <w:autoSpaceDN w:val="0"/>
        <w:adjustRightInd w:val="0"/>
        <w:ind w:firstLine="567"/>
        <w:jc w:val="both"/>
        <w:rPr>
          <w:rFonts w:ascii="Times New Roman" w:hAnsi="Times New Roman"/>
          <w:sz w:val="18"/>
          <w:szCs w:val="18"/>
        </w:rPr>
      </w:pPr>
      <w:r w:rsidRPr="00C0059D">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E636B5" w:rsidRPr="00C0059D" w:rsidRDefault="00E636B5" w:rsidP="00C0059D">
      <w:pPr>
        <w:autoSpaceDE w:val="0"/>
        <w:autoSpaceDN w:val="0"/>
        <w:adjustRightInd w:val="0"/>
        <w:ind w:firstLine="567"/>
        <w:jc w:val="both"/>
        <w:rPr>
          <w:rFonts w:ascii="Times New Roman" w:hAnsi="Times New Roman"/>
          <w:sz w:val="18"/>
          <w:szCs w:val="18"/>
        </w:rPr>
      </w:pPr>
      <w:r w:rsidRPr="00C0059D">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636B5" w:rsidRPr="00C0059D" w:rsidRDefault="00E636B5" w:rsidP="00C0059D">
      <w:pPr>
        <w:autoSpaceDE w:val="0"/>
        <w:autoSpaceDN w:val="0"/>
        <w:adjustRightInd w:val="0"/>
        <w:ind w:firstLine="567"/>
        <w:jc w:val="both"/>
        <w:rPr>
          <w:rFonts w:ascii="Times New Roman" w:hAnsi="Times New Roman"/>
          <w:sz w:val="18"/>
          <w:szCs w:val="18"/>
        </w:rPr>
      </w:pPr>
      <w:r w:rsidRPr="00C0059D">
        <w:rPr>
          <w:rFonts w:ascii="Times New Roman" w:hAnsi="Times New Roman"/>
          <w:sz w:val="18"/>
          <w:szCs w:val="18"/>
        </w:rPr>
        <w:t xml:space="preserve">8.3. Настоящий </w:t>
      </w:r>
      <w:proofErr w:type="gramStart"/>
      <w:r w:rsidRPr="00C0059D">
        <w:rPr>
          <w:rFonts w:ascii="Times New Roman" w:hAnsi="Times New Roman"/>
          <w:sz w:val="18"/>
          <w:szCs w:val="18"/>
        </w:rPr>
        <w:t>договор</w:t>
      </w:r>
      <w:proofErr w:type="gramEnd"/>
      <w:r w:rsidRPr="00C0059D">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636B5" w:rsidRPr="00C0059D" w:rsidRDefault="00E636B5" w:rsidP="00C0059D">
      <w:pPr>
        <w:autoSpaceDE w:val="0"/>
        <w:ind w:firstLine="567"/>
        <w:jc w:val="both"/>
        <w:rPr>
          <w:rFonts w:ascii="Times New Roman" w:hAnsi="Times New Roman"/>
          <w:sz w:val="18"/>
          <w:szCs w:val="18"/>
        </w:rPr>
      </w:pPr>
      <w:r w:rsidRPr="00C0059D">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E636B5" w:rsidRPr="00C0059D" w:rsidRDefault="00E636B5" w:rsidP="00C0059D">
      <w:pPr>
        <w:pStyle w:val="210"/>
        <w:spacing w:after="0" w:line="240" w:lineRule="auto"/>
        <w:ind w:left="0" w:firstLine="567"/>
        <w:jc w:val="both"/>
        <w:rPr>
          <w:rFonts w:ascii="Times New Roman" w:hAnsi="Times New Roman" w:cs="Times New Roman"/>
          <w:b/>
          <w:sz w:val="18"/>
          <w:szCs w:val="18"/>
        </w:rPr>
      </w:pPr>
    </w:p>
    <w:p w:rsidR="00E636B5" w:rsidRPr="00C0059D" w:rsidRDefault="00E636B5" w:rsidP="00C0059D">
      <w:pPr>
        <w:pStyle w:val="210"/>
        <w:spacing w:after="0" w:line="240" w:lineRule="auto"/>
        <w:ind w:left="0" w:firstLine="567"/>
        <w:jc w:val="both"/>
        <w:rPr>
          <w:rFonts w:ascii="Times New Roman" w:hAnsi="Times New Roman" w:cs="Times New Roman"/>
          <w:b/>
          <w:sz w:val="18"/>
          <w:szCs w:val="18"/>
        </w:rPr>
      </w:pPr>
    </w:p>
    <w:p w:rsidR="00E636B5" w:rsidRPr="00C0059D" w:rsidRDefault="00E636B5" w:rsidP="00C0059D">
      <w:pPr>
        <w:pStyle w:val="210"/>
        <w:spacing w:after="0" w:line="240" w:lineRule="auto"/>
        <w:ind w:left="0" w:firstLine="567"/>
        <w:jc w:val="center"/>
        <w:rPr>
          <w:rFonts w:ascii="Times New Roman" w:hAnsi="Times New Roman" w:cs="Times New Roman"/>
          <w:b/>
          <w:sz w:val="18"/>
          <w:szCs w:val="18"/>
        </w:rPr>
      </w:pPr>
      <w:r w:rsidRPr="00C0059D">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E636B5" w:rsidRPr="00C0059D" w:rsidTr="00B91DB9">
        <w:tc>
          <w:tcPr>
            <w:tcW w:w="4923" w:type="dxa"/>
          </w:tcPr>
          <w:p w:rsidR="00E636B5" w:rsidRPr="00C0059D" w:rsidRDefault="00E636B5" w:rsidP="00C0059D">
            <w:pPr>
              <w:pStyle w:val="210"/>
              <w:snapToGrid w:val="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Заказчик:</w:t>
            </w: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ФГБОУ ВПО «Сибирский государственный университет путей сообщения</w:t>
            </w:r>
            <w:proofErr w:type="gramStart"/>
            <w:r w:rsidRPr="00C0059D">
              <w:rPr>
                <w:rFonts w:ascii="Times New Roman" w:hAnsi="Times New Roman"/>
                <w:sz w:val="18"/>
                <w:szCs w:val="18"/>
              </w:rPr>
              <w:t>»(</w:t>
            </w:r>
            <w:proofErr w:type="gramEnd"/>
            <w:r w:rsidRPr="00C0059D">
              <w:rPr>
                <w:rFonts w:ascii="Times New Roman" w:hAnsi="Times New Roman"/>
                <w:sz w:val="18"/>
                <w:szCs w:val="18"/>
              </w:rPr>
              <w:t xml:space="preserve">СГУПС) </w:t>
            </w:r>
          </w:p>
          <w:p w:rsidR="00E636B5" w:rsidRPr="00C0059D" w:rsidRDefault="00E636B5" w:rsidP="00C0059D">
            <w:pPr>
              <w:rPr>
                <w:rFonts w:ascii="Times New Roman" w:hAnsi="Times New Roman"/>
                <w:sz w:val="18"/>
                <w:szCs w:val="18"/>
              </w:rPr>
            </w:pPr>
            <w:smartTag w:uri="urn:schemas-microsoft-com:office:smarttags" w:element="metricconverter">
              <w:smartTagPr>
                <w:attr w:name="ProductID" w:val="630049 г"/>
              </w:smartTagPr>
              <w:r w:rsidRPr="00C0059D">
                <w:rPr>
                  <w:rFonts w:ascii="Times New Roman" w:hAnsi="Times New Roman"/>
                  <w:sz w:val="18"/>
                  <w:szCs w:val="18"/>
                </w:rPr>
                <w:t>630049 г</w:t>
              </w:r>
            </w:smartTag>
            <w:proofErr w:type="gramStart"/>
            <w:r w:rsidRPr="00C0059D">
              <w:rPr>
                <w:rFonts w:ascii="Times New Roman" w:hAnsi="Times New Roman"/>
                <w:sz w:val="18"/>
                <w:szCs w:val="18"/>
              </w:rPr>
              <w:t>.Н</w:t>
            </w:r>
            <w:proofErr w:type="gramEnd"/>
            <w:r w:rsidRPr="00C0059D">
              <w:rPr>
                <w:rFonts w:ascii="Times New Roman" w:hAnsi="Times New Roman"/>
                <w:sz w:val="18"/>
                <w:szCs w:val="18"/>
              </w:rPr>
              <w:t xml:space="preserve">овосибирск,49 ул.Д.Ковальчук д.191, </w:t>
            </w: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Филиал ФГБОУ ВПО СГУП</w:t>
            </w:r>
            <w:proofErr w:type="gramStart"/>
            <w:r w:rsidRPr="00C0059D">
              <w:rPr>
                <w:rFonts w:ascii="Times New Roman" w:hAnsi="Times New Roman"/>
                <w:sz w:val="18"/>
                <w:szCs w:val="18"/>
              </w:rPr>
              <w:t>С-</w:t>
            </w:r>
            <w:proofErr w:type="gramEnd"/>
            <w:r w:rsidRPr="00C0059D">
              <w:rPr>
                <w:rFonts w:ascii="Times New Roman" w:hAnsi="Times New Roman"/>
                <w:sz w:val="18"/>
                <w:szCs w:val="18"/>
              </w:rPr>
              <w:t xml:space="preserve"> Томский техникум железнодорожного транспорта</w:t>
            </w: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Адрес: г</w:t>
            </w:r>
            <w:proofErr w:type="gramStart"/>
            <w:r w:rsidRPr="00C0059D">
              <w:rPr>
                <w:rFonts w:ascii="Times New Roman" w:hAnsi="Times New Roman"/>
                <w:sz w:val="18"/>
                <w:szCs w:val="18"/>
              </w:rPr>
              <w:t>.Т</w:t>
            </w:r>
            <w:proofErr w:type="gramEnd"/>
            <w:r w:rsidRPr="00C0059D">
              <w:rPr>
                <w:rFonts w:ascii="Times New Roman" w:hAnsi="Times New Roman"/>
                <w:sz w:val="18"/>
                <w:szCs w:val="18"/>
              </w:rPr>
              <w:t>омск, пер.Переездный,д.1 тел.798-855</w:t>
            </w: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ИНН/КПП 5402113155/701702001</w:t>
            </w: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Р/с 40501810500002000002 в ГРКЦ ГУ Банка России по ТО г</w:t>
            </w:r>
            <w:proofErr w:type="gramStart"/>
            <w:r w:rsidRPr="00C0059D">
              <w:rPr>
                <w:rFonts w:ascii="Times New Roman" w:hAnsi="Times New Roman"/>
                <w:sz w:val="18"/>
                <w:szCs w:val="18"/>
              </w:rPr>
              <w:t>.Т</w:t>
            </w:r>
            <w:proofErr w:type="gramEnd"/>
            <w:r w:rsidRPr="00C0059D">
              <w:rPr>
                <w:rFonts w:ascii="Times New Roman" w:hAnsi="Times New Roman"/>
                <w:sz w:val="18"/>
                <w:szCs w:val="18"/>
              </w:rPr>
              <w:t>омск</w:t>
            </w: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БИК 046902001</w:t>
            </w: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УФК по Томской области (</w:t>
            </w:r>
            <w:proofErr w:type="spellStart"/>
            <w:r w:rsidRPr="00C0059D">
              <w:rPr>
                <w:rFonts w:ascii="Times New Roman" w:hAnsi="Times New Roman"/>
                <w:sz w:val="18"/>
                <w:szCs w:val="18"/>
              </w:rPr>
              <w:t>ТТЖТ-филиал</w:t>
            </w:r>
            <w:proofErr w:type="spellEnd"/>
            <w:r w:rsidRPr="00C0059D">
              <w:rPr>
                <w:rFonts w:ascii="Times New Roman" w:hAnsi="Times New Roman"/>
                <w:sz w:val="18"/>
                <w:szCs w:val="18"/>
              </w:rPr>
              <w:t xml:space="preserve"> СГУПС л/с 20656Х57840)</w:t>
            </w:r>
          </w:p>
          <w:p w:rsidR="00E636B5" w:rsidRPr="00C0059D" w:rsidRDefault="00E636B5" w:rsidP="00C0059D">
            <w:pPr>
              <w:rPr>
                <w:rFonts w:ascii="Times New Roman" w:hAnsi="Times New Roman"/>
                <w:sz w:val="18"/>
                <w:szCs w:val="18"/>
              </w:rPr>
            </w:pPr>
          </w:p>
          <w:p w:rsidR="00E636B5" w:rsidRPr="00C0059D" w:rsidRDefault="00E636B5" w:rsidP="00C0059D">
            <w:pPr>
              <w:rPr>
                <w:rFonts w:ascii="Times New Roman" w:hAnsi="Times New Roman"/>
                <w:sz w:val="18"/>
                <w:szCs w:val="18"/>
              </w:rPr>
            </w:pPr>
            <w:r w:rsidRPr="00C0059D">
              <w:rPr>
                <w:rFonts w:ascii="Times New Roman" w:hAnsi="Times New Roman"/>
                <w:sz w:val="18"/>
                <w:szCs w:val="18"/>
              </w:rPr>
              <w:t>Директор ТТЖТ</w:t>
            </w:r>
          </w:p>
          <w:p w:rsidR="00E636B5" w:rsidRPr="00C0059D" w:rsidRDefault="00E636B5" w:rsidP="00C0059D">
            <w:pPr>
              <w:pStyle w:val="210"/>
              <w:spacing w:after="0" w:line="240" w:lineRule="auto"/>
              <w:ind w:left="0"/>
              <w:jc w:val="both"/>
              <w:rPr>
                <w:rFonts w:ascii="Times New Roman" w:hAnsi="Times New Roman" w:cs="Times New Roman"/>
                <w:sz w:val="18"/>
                <w:szCs w:val="18"/>
              </w:rPr>
            </w:pPr>
            <w:r w:rsidRPr="00C0059D">
              <w:rPr>
                <w:rFonts w:ascii="Times New Roman" w:hAnsi="Times New Roman" w:cs="Times New Roman"/>
                <w:sz w:val="18"/>
                <w:szCs w:val="18"/>
              </w:rPr>
              <w:t>_________________   Л.В.Сорокина</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p>
        </w:tc>
        <w:tc>
          <w:tcPr>
            <w:tcW w:w="4500" w:type="dxa"/>
          </w:tcPr>
          <w:p w:rsidR="00E636B5" w:rsidRPr="00C0059D" w:rsidRDefault="00E636B5" w:rsidP="00C0059D">
            <w:pPr>
              <w:pStyle w:val="210"/>
              <w:snapToGrid w:val="0"/>
              <w:spacing w:after="0" w:line="240" w:lineRule="auto"/>
              <w:ind w:left="0" w:firstLine="567"/>
              <w:jc w:val="both"/>
              <w:rPr>
                <w:rFonts w:ascii="Times New Roman" w:hAnsi="Times New Roman" w:cs="Times New Roman"/>
                <w:sz w:val="18"/>
                <w:szCs w:val="18"/>
              </w:rPr>
            </w:pPr>
            <w:r w:rsidRPr="00C0059D">
              <w:rPr>
                <w:rFonts w:ascii="Times New Roman" w:hAnsi="Times New Roman" w:cs="Times New Roman"/>
                <w:sz w:val="18"/>
                <w:szCs w:val="18"/>
              </w:rPr>
              <w:t>Поставщик:</w:t>
            </w:r>
          </w:p>
          <w:p w:rsidR="00E636B5" w:rsidRPr="00C0059D" w:rsidRDefault="00E636B5" w:rsidP="00C0059D">
            <w:pPr>
              <w:pStyle w:val="210"/>
              <w:spacing w:after="0" w:line="240" w:lineRule="auto"/>
              <w:ind w:left="0" w:firstLine="567"/>
              <w:jc w:val="both"/>
              <w:rPr>
                <w:rFonts w:ascii="Times New Roman" w:hAnsi="Times New Roman" w:cs="Times New Roman"/>
                <w:sz w:val="18"/>
                <w:szCs w:val="18"/>
              </w:rPr>
            </w:pPr>
          </w:p>
        </w:tc>
      </w:tr>
    </w:tbl>
    <w:p w:rsidR="00E636B5" w:rsidRPr="00C0059D" w:rsidRDefault="00E636B5" w:rsidP="00C0059D">
      <w:pPr>
        <w:ind w:firstLine="567"/>
        <w:jc w:val="both"/>
        <w:rPr>
          <w:rFonts w:ascii="Times New Roman" w:hAnsi="Times New Roman"/>
          <w:b/>
          <w:sz w:val="18"/>
          <w:szCs w:val="18"/>
        </w:rPr>
      </w:pPr>
    </w:p>
    <w:p w:rsidR="00E636B5" w:rsidRPr="00C0059D" w:rsidRDefault="00E636B5" w:rsidP="00C0059D">
      <w:pPr>
        <w:pStyle w:val="11"/>
        <w:tabs>
          <w:tab w:val="left" w:pos="0"/>
        </w:tabs>
        <w:suppressAutoHyphens/>
        <w:ind w:firstLine="284"/>
        <w:rPr>
          <w:rFonts w:ascii="Times New Roman" w:hAnsi="Times New Roman"/>
          <w:sz w:val="18"/>
          <w:szCs w:val="18"/>
        </w:rPr>
      </w:pPr>
    </w:p>
    <w:p w:rsidR="00E636B5" w:rsidRPr="00C0059D" w:rsidRDefault="00E636B5" w:rsidP="00C0059D">
      <w:pPr>
        <w:rPr>
          <w:rFonts w:ascii="Times New Roman" w:hAnsi="Times New Roman"/>
          <w:sz w:val="18"/>
          <w:szCs w:val="18"/>
        </w:rPr>
      </w:pPr>
    </w:p>
    <w:p w:rsidR="0012438F" w:rsidRPr="00C0059D" w:rsidRDefault="0012438F" w:rsidP="00C0059D">
      <w:pPr>
        <w:rPr>
          <w:rFonts w:ascii="Times New Roman" w:hAnsi="Times New Roman"/>
          <w:sz w:val="18"/>
          <w:szCs w:val="18"/>
        </w:rPr>
      </w:pPr>
    </w:p>
    <w:sectPr w:rsidR="0012438F" w:rsidRPr="00C0059D"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83"/>
        </w:tabs>
        <w:ind w:left="283" w:hanging="283"/>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283"/>
        </w:tabs>
        <w:ind w:left="283" w:hanging="283"/>
      </w:pPr>
      <w:rPr>
        <w:rFonts w:ascii="Times New Roman" w:hAnsi="Times New Roman" w:cs="Times New Roman"/>
      </w:rPr>
    </w:lvl>
  </w:abstractNum>
  <w:abstractNum w:abstractNumId="6">
    <w:nsid w:val="00946845"/>
    <w:multiLevelType w:val="hybridMultilevel"/>
    <w:tmpl w:val="F918A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674743"/>
    <w:multiLevelType w:val="hybridMultilevel"/>
    <w:tmpl w:val="5B9CEA32"/>
    <w:lvl w:ilvl="0" w:tplc="6874879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10">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4823B7C"/>
    <w:multiLevelType w:val="hybridMultilevel"/>
    <w:tmpl w:val="ABAA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D23C63"/>
    <w:multiLevelType w:val="hybridMultilevel"/>
    <w:tmpl w:val="F84C1CA8"/>
    <w:lvl w:ilvl="0" w:tplc="C6C4B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D02341"/>
    <w:multiLevelType w:val="hybridMultilevel"/>
    <w:tmpl w:val="C30AD4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6"/>
  </w:num>
  <w:num w:numId="6">
    <w:abstractNumId w:val="14"/>
  </w:num>
  <w:num w:numId="7">
    <w:abstractNumId w:val="7"/>
  </w:num>
  <w:num w:numId="8">
    <w:abstractNumId w:val="8"/>
  </w:num>
  <w:num w:numId="9">
    <w:abstractNumId w:val="6"/>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855BE"/>
    <w:rsid w:val="00085BCC"/>
    <w:rsid w:val="00091B47"/>
    <w:rsid w:val="00095380"/>
    <w:rsid w:val="000A5E52"/>
    <w:rsid w:val="000F283A"/>
    <w:rsid w:val="00100D27"/>
    <w:rsid w:val="001109CE"/>
    <w:rsid w:val="00113C30"/>
    <w:rsid w:val="001143D8"/>
    <w:rsid w:val="00122398"/>
    <w:rsid w:val="00122E2A"/>
    <w:rsid w:val="0012438F"/>
    <w:rsid w:val="001372D6"/>
    <w:rsid w:val="0015439F"/>
    <w:rsid w:val="00157448"/>
    <w:rsid w:val="001802E5"/>
    <w:rsid w:val="001A0B17"/>
    <w:rsid w:val="001B0DE4"/>
    <w:rsid w:val="001B4D04"/>
    <w:rsid w:val="001C1924"/>
    <w:rsid w:val="001C78C6"/>
    <w:rsid w:val="001E5DD1"/>
    <w:rsid w:val="001E73A8"/>
    <w:rsid w:val="001F348B"/>
    <w:rsid w:val="001F41D3"/>
    <w:rsid w:val="00251670"/>
    <w:rsid w:val="00260F63"/>
    <w:rsid w:val="00266AA2"/>
    <w:rsid w:val="0026759F"/>
    <w:rsid w:val="002A1CA6"/>
    <w:rsid w:val="002B4321"/>
    <w:rsid w:val="002B7AD6"/>
    <w:rsid w:val="002C1917"/>
    <w:rsid w:val="002D5F2F"/>
    <w:rsid w:val="002D7CA5"/>
    <w:rsid w:val="0031670F"/>
    <w:rsid w:val="003315F6"/>
    <w:rsid w:val="003324B0"/>
    <w:rsid w:val="00337C7B"/>
    <w:rsid w:val="00340D23"/>
    <w:rsid w:val="003426FA"/>
    <w:rsid w:val="003444CC"/>
    <w:rsid w:val="00374F08"/>
    <w:rsid w:val="003763AC"/>
    <w:rsid w:val="003A067D"/>
    <w:rsid w:val="003B6038"/>
    <w:rsid w:val="003D2F22"/>
    <w:rsid w:val="003E1BC9"/>
    <w:rsid w:val="003E2881"/>
    <w:rsid w:val="003F32C2"/>
    <w:rsid w:val="0042717A"/>
    <w:rsid w:val="00430AEE"/>
    <w:rsid w:val="00473D91"/>
    <w:rsid w:val="004C6780"/>
    <w:rsid w:val="004D283C"/>
    <w:rsid w:val="0051611A"/>
    <w:rsid w:val="005306D3"/>
    <w:rsid w:val="0054102B"/>
    <w:rsid w:val="00553B81"/>
    <w:rsid w:val="00570595"/>
    <w:rsid w:val="00571CD4"/>
    <w:rsid w:val="0058459D"/>
    <w:rsid w:val="005A46AE"/>
    <w:rsid w:val="005B443E"/>
    <w:rsid w:val="005C66DA"/>
    <w:rsid w:val="005C6EFD"/>
    <w:rsid w:val="005D59AA"/>
    <w:rsid w:val="005D5B6A"/>
    <w:rsid w:val="005E0AA5"/>
    <w:rsid w:val="005E37DE"/>
    <w:rsid w:val="005E4EB0"/>
    <w:rsid w:val="00626D63"/>
    <w:rsid w:val="006329B9"/>
    <w:rsid w:val="00653B5E"/>
    <w:rsid w:val="006641DB"/>
    <w:rsid w:val="006766B7"/>
    <w:rsid w:val="00683C4A"/>
    <w:rsid w:val="006952DF"/>
    <w:rsid w:val="00696EFB"/>
    <w:rsid w:val="006A1B07"/>
    <w:rsid w:val="006C1869"/>
    <w:rsid w:val="006C627C"/>
    <w:rsid w:val="006C6AC4"/>
    <w:rsid w:val="006D3617"/>
    <w:rsid w:val="006E0125"/>
    <w:rsid w:val="007152E3"/>
    <w:rsid w:val="00753FCC"/>
    <w:rsid w:val="00767DFE"/>
    <w:rsid w:val="007744F2"/>
    <w:rsid w:val="00797CFF"/>
    <w:rsid w:val="007B2281"/>
    <w:rsid w:val="007C0198"/>
    <w:rsid w:val="007D3404"/>
    <w:rsid w:val="007E4396"/>
    <w:rsid w:val="007E600E"/>
    <w:rsid w:val="00807BBF"/>
    <w:rsid w:val="0081615E"/>
    <w:rsid w:val="008278B6"/>
    <w:rsid w:val="00830CD0"/>
    <w:rsid w:val="00835763"/>
    <w:rsid w:val="00841A8C"/>
    <w:rsid w:val="00842FA3"/>
    <w:rsid w:val="008549D1"/>
    <w:rsid w:val="00856723"/>
    <w:rsid w:val="00864C14"/>
    <w:rsid w:val="00871FFF"/>
    <w:rsid w:val="00891AA3"/>
    <w:rsid w:val="008A1F96"/>
    <w:rsid w:val="008A465E"/>
    <w:rsid w:val="008D1A59"/>
    <w:rsid w:val="008D5A7E"/>
    <w:rsid w:val="008E5D40"/>
    <w:rsid w:val="00903732"/>
    <w:rsid w:val="00933677"/>
    <w:rsid w:val="0094572C"/>
    <w:rsid w:val="0096391D"/>
    <w:rsid w:val="00964CD6"/>
    <w:rsid w:val="0097517E"/>
    <w:rsid w:val="0097765E"/>
    <w:rsid w:val="00993BF6"/>
    <w:rsid w:val="00995696"/>
    <w:rsid w:val="009B58DA"/>
    <w:rsid w:val="009D0B98"/>
    <w:rsid w:val="009E164C"/>
    <w:rsid w:val="009E2A42"/>
    <w:rsid w:val="009F5573"/>
    <w:rsid w:val="00A02F46"/>
    <w:rsid w:val="00A06700"/>
    <w:rsid w:val="00A35E9B"/>
    <w:rsid w:val="00A47B09"/>
    <w:rsid w:val="00A47F92"/>
    <w:rsid w:val="00A65835"/>
    <w:rsid w:val="00A70698"/>
    <w:rsid w:val="00A91EDB"/>
    <w:rsid w:val="00A940FB"/>
    <w:rsid w:val="00A95A77"/>
    <w:rsid w:val="00AA7030"/>
    <w:rsid w:val="00AB40D2"/>
    <w:rsid w:val="00AC71C3"/>
    <w:rsid w:val="00AE4D78"/>
    <w:rsid w:val="00AE519E"/>
    <w:rsid w:val="00B00E49"/>
    <w:rsid w:val="00B5418A"/>
    <w:rsid w:val="00B81F61"/>
    <w:rsid w:val="00B91FFA"/>
    <w:rsid w:val="00B944B7"/>
    <w:rsid w:val="00BA1334"/>
    <w:rsid w:val="00BB4DE5"/>
    <w:rsid w:val="00BE4D27"/>
    <w:rsid w:val="00BF0FF9"/>
    <w:rsid w:val="00C0059D"/>
    <w:rsid w:val="00C26122"/>
    <w:rsid w:val="00C34464"/>
    <w:rsid w:val="00C42988"/>
    <w:rsid w:val="00C4348F"/>
    <w:rsid w:val="00C47FFC"/>
    <w:rsid w:val="00C56C27"/>
    <w:rsid w:val="00C76CE9"/>
    <w:rsid w:val="00C7780A"/>
    <w:rsid w:val="00C77C39"/>
    <w:rsid w:val="00C9604F"/>
    <w:rsid w:val="00CB4EC1"/>
    <w:rsid w:val="00CC1ADC"/>
    <w:rsid w:val="00CD3D52"/>
    <w:rsid w:val="00CE24F7"/>
    <w:rsid w:val="00CE5250"/>
    <w:rsid w:val="00CF24E9"/>
    <w:rsid w:val="00CF745E"/>
    <w:rsid w:val="00D0122E"/>
    <w:rsid w:val="00D02ED5"/>
    <w:rsid w:val="00D068EE"/>
    <w:rsid w:val="00D42DE0"/>
    <w:rsid w:val="00D443BE"/>
    <w:rsid w:val="00D51EAF"/>
    <w:rsid w:val="00D601D6"/>
    <w:rsid w:val="00D955D0"/>
    <w:rsid w:val="00DB2419"/>
    <w:rsid w:val="00DB36B0"/>
    <w:rsid w:val="00DC5FB2"/>
    <w:rsid w:val="00DF6F75"/>
    <w:rsid w:val="00E113A4"/>
    <w:rsid w:val="00E45234"/>
    <w:rsid w:val="00E51AA9"/>
    <w:rsid w:val="00E636B5"/>
    <w:rsid w:val="00E63BE1"/>
    <w:rsid w:val="00E67420"/>
    <w:rsid w:val="00E67E48"/>
    <w:rsid w:val="00E90704"/>
    <w:rsid w:val="00E91191"/>
    <w:rsid w:val="00E95E25"/>
    <w:rsid w:val="00EA386F"/>
    <w:rsid w:val="00EA6B32"/>
    <w:rsid w:val="00ED7045"/>
    <w:rsid w:val="00EE0676"/>
    <w:rsid w:val="00EE340D"/>
    <w:rsid w:val="00F04A08"/>
    <w:rsid w:val="00F12C62"/>
    <w:rsid w:val="00F162A9"/>
    <w:rsid w:val="00F23E11"/>
    <w:rsid w:val="00F336DF"/>
    <w:rsid w:val="00F4268C"/>
    <w:rsid w:val="00F67BB0"/>
    <w:rsid w:val="00F82BD4"/>
    <w:rsid w:val="00F8669B"/>
    <w:rsid w:val="00F86B2E"/>
    <w:rsid w:val="00F956F4"/>
    <w:rsid w:val="00FB16E2"/>
    <w:rsid w:val="00FB550F"/>
    <w:rsid w:val="00FB7430"/>
    <w:rsid w:val="00FD1202"/>
    <w:rsid w:val="00FD7D92"/>
    <w:rsid w:val="00FE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 w:type="paragraph" w:customStyle="1" w:styleId="5">
    <w:name w:val="Без интервала5"/>
    <w:rsid w:val="001C78C6"/>
    <w:pPr>
      <w:spacing w:after="0" w:line="240" w:lineRule="auto"/>
    </w:pPr>
    <w:rPr>
      <w:rFonts w:ascii="Calibri" w:eastAsia="Times New Roman" w:hAnsi="Calibri" w:cs="Times New Roman"/>
    </w:rPr>
  </w:style>
  <w:style w:type="paragraph" w:customStyle="1" w:styleId="6">
    <w:name w:val="Без интервала6"/>
    <w:rsid w:val="00933677"/>
    <w:pPr>
      <w:spacing w:after="0" w:line="240" w:lineRule="auto"/>
    </w:pPr>
    <w:rPr>
      <w:rFonts w:ascii="Calibri" w:eastAsia="Times New Roman" w:hAnsi="Calibri" w:cs="Times New Roman"/>
    </w:rPr>
  </w:style>
  <w:style w:type="paragraph" w:customStyle="1" w:styleId="CharChar">
    <w:name w:val="Char Char"/>
    <w:basedOn w:val="a"/>
    <w:rsid w:val="001802E5"/>
    <w:pPr>
      <w:spacing w:before="100" w:beforeAutospacing="1" w:after="100" w:afterAutospacing="1"/>
    </w:pPr>
    <w:rPr>
      <w:rFonts w:ascii="Tahoma" w:hAnsi="Tahoma"/>
      <w:lang w:val="en-US" w:eastAsia="en-US"/>
    </w:rPr>
  </w:style>
  <w:style w:type="paragraph" w:customStyle="1" w:styleId="7">
    <w:name w:val="Без интервала7"/>
    <w:rsid w:val="001802E5"/>
    <w:pPr>
      <w:spacing w:after="0" w:line="240" w:lineRule="auto"/>
    </w:pPr>
    <w:rPr>
      <w:rFonts w:ascii="Calibri" w:eastAsia="Times New Roman" w:hAnsi="Calibri" w:cs="Times New Roman"/>
    </w:rPr>
  </w:style>
  <w:style w:type="character" w:customStyle="1" w:styleId="mw-headline">
    <w:name w:val="mw-headline"/>
    <w:basedOn w:val="a0"/>
    <w:rsid w:val="001802E5"/>
    <w:rPr>
      <w:rFonts w:cs="Times New Roman"/>
    </w:rPr>
  </w:style>
  <w:style w:type="character" w:styleId="af4">
    <w:name w:val="Strong"/>
    <w:qFormat/>
    <w:rsid w:val="000A5E52"/>
    <w:rPr>
      <w:b/>
      <w:bCs/>
    </w:rPr>
  </w:style>
  <w:style w:type="paragraph" w:customStyle="1" w:styleId="ConsPlusNonformat">
    <w:name w:val="ConsPlusNonformat"/>
    <w:basedOn w:val="a"/>
    <w:next w:val="ConsPlusNormal"/>
    <w:rsid w:val="000A5E52"/>
    <w:pPr>
      <w:widowControl w:val="0"/>
      <w:suppressAutoHyphens/>
      <w:autoSpaceDE w:val="0"/>
    </w:pPr>
    <w:rPr>
      <w:rFonts w:ascii="Courier New" w:eastAsia="Courier New" w:hAnsi="Courier New" w:cs="Courier New"/>
      <w:kern w:val="1"/>
      <w:lang w:eastAsia="hi-IN" w:bidi="hi-IN"/>
    </w:rPr>
  </w:style>
  <w:style w:type="character" w:customStyle="1" w:styleId="FontStyle11">
    <w:name w:val="Font Style11"/>
    <w:basedOn w:val="a0"/>
    <w:rsid w:val="008278B6"/>
    <w:rPr>
      <w:rFonts w:ascii="Times New Roman" w:hAnsi="Times New Roman" w:cs="Times New Roman"/>
      <w:b/>
      <w:bCs/>
      <w:sz w:val="22"/>
      <w:szCs w:val="22"/>
    </w:rPr>
  </w:style>
  <w:style w:type="paragraph" w:customStyle="1" w:styleId="Style1">
    <w:name w:val="Style1"/>
    <w:basedOn w:val="a"/>
    <w:rsid w:val="008278B6"/>
    <w:pPr>
      <w:widowControl w:val="0"/>
      <w:suppressAutoHyphens/>
    </w:pPr>
    <w:rPr>
      <w:rFonts w:ascii="Arial" w:eastAsia="Arial Unicode MS" w:hAnsi="Arial"/>
      <w:kern w:val="1"/>
      <w:szCs w:val="24"/>
    </w:rPr>
  </w:style>
  <w:style w:type="paragraph" w:customStyle="1" w:styleId="FR1">
    <w:name w:val="FR1"/>
    <w:rsid w:val="008278B6"/>
    <w:pPr>
      <w:widowControl w:val="0"/>
      <w:suppressAutoHyphens/>
      <w:spacing w:after="0" w:line="240" w:lineRule="auto"/>
    </w:pPr>
    <w:rPr>
      <w:rFonts w:ascii="Arial" w:eastAsia="Lucida Sans Unicode" w:hAnsi="Arial" w:cs="Mangal"/>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x.ru/support/faq/show_articles.php?number=6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Pages>
  <Words>2899</Words>
  <Characters>16528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111</cp:revision>
  <cp:lastPrinted>2012-04-27T06:33:00Z</cp:lastPrinted>
  <dcterms:created xsi:type="dcterms:W3CDTF">2011-10-24T05:28:00Z</dcterms:created>
  <dcterms:modified xsi:type="dcterms:W3CDTF">2012-04-27T06:38:00Z</dcterms:modified>
</cp:coreProperties>
</file>