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6759D0" w:rsidRDefault="0082232C" w:rsidP="006759D0">
      <w:pPr>
        <w:pStyle w:val="110"/>
        <w:jc w:val="both"/>
        <w:rPr>
          <w:rFonts w:ascii="Times New Roman" w:hAnsi="Times New Roman"/>
          <w:sz w:val="18"/>
          <w:szCs w:val="18"/>
        </w:rPr>
      </w:pPr>
      <w:r w:rsidRPr="006759D0">
        <w:rPr>
          <w:rFonts w:ascii="Times New Roman" w:hAnsi="Times New Roman"/>
          <w:sz w:val="18"/>
          <w:szCs w:val="18"/>
        </w:rPr>
        <w:t>Приложения:</w:t>
      </w:r>
    </w:p>
    <w:p w:rsidR="0082232C" w:rsidRPr="006759D0" w:rsidRDefault="0082232C" w:rsidP="006759D0">
      <w:pPr>
        <w:pStyle w:val="110"/>
        <w:jc w:val="both"/>
        <w:rPr>
          <w:rFonts w:ascii="Times New Roman" w:hAnsi="Times New Roman"/>
          <w:b w:val="0"/>
          <w:sz w:val="18"/>
          <w:szCs w:val="18"/>
        </w:rPr>
      </w:pPr>
      <w:r w:rsidRPr="006759D0">
        <w:rPr>
          <w:rFonts w:ascii="Times New Roman" w:hAnsi="Times New Roman"/>
          <w:b w:val="0"/>
          <w:sz w:val="18"/>
          <w:szCs w:val="18"/>
        </w:rPr>
        <w:t>1.Форма Котировочной заявки;</w:t>
      </w:r>
    </w:p>
    <w:p w:rsidR="0082232C" w:rsidRPr="006759D0" w:rsidRDefault="0082232C" w:rsidP="006759D0">
      <w:pPr>
        <w:pStyle w:val="110"/>
        <w:jc w:val="both"/>
        <w:rPr>
          <w:rFonts w:ascii="Times New Roman" w:hAnsi="Times New Roman"/>
          <w:b w:val="0"/>
          <w:sz w:val="18"/>
          <w:szCs w:val="18"/>
        </w:rPr>
      </w:pPr>
      <w:r w:rsidRPr="006759D0">
        <w:rPr>
          <w:rFonts w:ascii="Times New Roman" w:hAnsi="Times New Roman"/>
          <w:b w:val="0"/>
          <w:sz w:val="18"/>
          <w:szCs w:val="18"/>
        </w:rPr>
        <w:t>2.Техническое задание;</w:t>
      </w:r>
    </w:p>
    <w:p w:rsidR="0082232C" w:rsidRPr="006759D0" w:rsidRDefault="0082232C" w:rsidP="006759D0">
      <w:pPr>
        <w:pStyle w:val="110"/>
        <w:jc w:val="both"/>
        <w:rPr>
          <w:rFonts w:ascii="Times New Roman" w:hAnsi="Times New Roman"/>
          <w:b w:val="0"/>
          <w:sz w:val="18"/>
          <w:szCs w:val="18"/>
        </w:rPr>
      </w:pPr>
      <w:r w:rsidRPr="006759D0">
        <w:rPr>
          <w:rFonts w:ascii="Times New Roman" w:hAnsi="Times New Roman"/>
          <w:b w:val="0"/>
          <w:sz w:val="18"/>
          <w:szCs w:val="18"/>
        </w:rPr>
        <w:t>3.Проект Гражданско-правового договора.</w:t>
      </w:r>
    </w:p>
    <w:p w:rsidR="0082232C" w:rsidRPr="006759D0" w:rsidRDefault="0082232C" w:rsidP="006759D0">
      <w:pPr>
        <w:pStyle w:val="110"/>
        <w:jc w:val="both"/>
        <w:rPr>
          <w:rFonts w:ascii="Times New Roman" w:hAnsi="Times New Roman"/>
          <w:sz w:val="18"/>
          <w:szCs w:val="18"/>
        </w:rPr>
      </w:pPr>
    </w:p>
    <w:p w:rsidR="0082232C" w:rsidRPr="006759D0" w:rsidRDefault="0082232C" w:rsidP="006759D0">
      <w:pPr>
        <w:pStyle w:val="110"/>
        <w:jc w:val="both"/>
        <w:rPr>
          <w:rFonts w:ascii="Times New Roman" w:hAnsi="Times New Roman"/>
          <w:sz w:val="18"/>
          <w:szCs w:val="18"/>
        </w:rPr>
      </w:pPr>
      <w:r w:rsidRPr="006759D0">
        <w:rPr>
          <w:rFonts w:ascii="Times New Roman" w:hAnsi="Times New Roman"/>
          <w:sz w:val="18"/>
          <w:szCs w:val="18"/>
        </w:rPr>
        <w:t>Приложение 1</w:t>
      </w:r>
    </w:p>
    <w:p w:rsidR="0082232C" w:rsidRPr="006759D0" w:rsidRDefault="0082232C" w:rsidP="006759D0">
      <w:pPr>
        <w:pStyle w:val="110"/>
        <w:jc w:val="center"/>
        <w:rPr>
          <w:rFonts w:ascii="Times New Roman" w:hAnsi="Times New Roman"/>
          <w:sz w:val="18"/>
          <w:szCs w:val="18"/>
        </w:rPr>
      </w:pPr>
      <w:r w:rsidRPr="006759D0">
        <w:rPr>
          <w:rFonts w:ascii="Times New Roman" w:hAnsi="Times New Roman"/>
          <w:sz w:val="18"/>
          <w:szCs w:val="18"/>
        </w:rPr>
        <w:t>Котировочная заявка</w:t>
      </w:r>
    </w:p>
    <w:p w:rsidR="0082232C" w:rsidRPr="006759D0" w:rsidRDefault="0082232C" w:rsidP="006759D0">
      <w:pPr>
        <w:rPr>
          <w:rFonts w:ascii="Times New Roman" w:hAnsi="Times New Roman"/>
          <w:sz w:val="18"/>
          <w:szCs w:val="18"/>
        </w:rPr>
      </w:pPr>
      <w:r w:rsidRPr="006759D0">
        <w:rPr>
          <w:rFonts w:ascii="Times New Roman" w:hAnsi="Times New Roman"/>
          <w:sz w:val="18"/>
          <w:szCs w:val="18"/>
        </w:rPr>
        <w:t xml:space="preserve">На участие в запросе котировок </w:t>
      </w:r>
      <w:proofErr w:type="gramStart"/>
      <w:r w:rsidRPr="006759D0">
        <w:rPr>
          <w:rFonts w:ascii="Times New Roman" w:hAnsi="Times New Roman"/>
          <w:sz w:val="18"/>
          <w:szCs w:val="18"/>
        </w:rPr>
        <w:t>на</w:t>
      </w:r>
      <w:proofErr w:type="gramEnd"/>
      <w:r w:rsidRPr="006759D0">
        <w:rPr>
          <w:rFonts w:ascii="Times New Roman" w:hAnsi="Times New Roman"/>
          <w:sz w:val="18"/>
          <w:szCs w:val="18"/>
        </w:rPr>
        <w:t xml:space="preserve"> ________________________________________________</w:t>
      </w:r>
    </w:p>
    <w:p w:rsidR="0082232C" w:rsidRPr="006759D0" w:rsidRDefault="0082232C" w:rsidP="006759D0">
      <w:pPr>
        <w:rPr>
          <w:rFonts w:ascii="Times New Roman" w:hAnsi="Times New Roman"/>
          <w:sz w:val="18"/>
          <w:szCs w:val="18"/>
        </w:rPr>
      </w:pPr>
      <w:r w:rsidRPr="006759D0">
        <w:rPr>
          <w:rFonts w:ascii="Times New Roman" w:hAnsi="Times New Roman"/>
          <w:sz w:val="18"/>
          <w:szCs w:val="18"/>
        </w:rPr>
        <w:t xml:space="preserve">                                                               (поставку товаров, выполнение работ, оказание услуг)</w:t>
      </w:r>
    </w:p>
    <w:p w:rsidR="0082232C" w:rsidRPr="006759D0" w:rsidRDefault="0082232C" w:rsidP="006759D0">
      <w:pPr>
        <w:rPr>
          <w:rFonts w:ascii="Times New Roman" w:hAnsi="Times New Roman"/>
          <w:sz w:val="18"/>
          <w:szCs w:val="18"/>
        </w:rPr>
      </w:pPr>
      <w:r w:rsidRPr="006759D0">
        <w:rPr>
          <w:rFonts w:ascii="Times New Roman" w:hAnsi="Times New Roman"/>
          <w:sz w:val="18"/>
          <w:szCs w:val="18"/>
        </w:rPr>
        <w:t>От___________________________________________________________________________</w:t>
      </w:r>
    </w:p>
    <w:p w:rsidR="0082232C" w:rsidRPr="006759D0" w:rsidRDefault="0082232C" w:rsidP="006759D0">
      <w:pPr>
        <w:rPr>
          <w:rFonts w:ascii="Times New Roman" w:hAnsi="Times New Roman"/>
          <w:sz w:val="18"/>
          <w:szCs w:val="18"/>
        </w:rPr>
      </w:pPr>
      <w:r w:rsidRPr="006759D0">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6759D0"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6759D0" w:rsidRDefault="0082232C" w:rsidP="006759D0">
            <w:pPr>
              <w:jc w:val="center"/>
              <w:rPr>
                <w:rFonts w:ascii="Times New Roman" w:hAnsi="Times New Roman"/>
                <w:sz w:val="18"/>
                <w:szCs w:val="18"/>
                <w:lang w:eastAsia="en-US"/>
              </w:rPr>
            </w:pPr>
            <w:r w:rsidRPr="006759D0">
              <w:rPr>
                <w:rFonts w:ascii="Times New Roman" w:hAnsi="Times New Roman"/>
                <w:sz w:val="18"/>
                <w:szCs w:val="18"/>
                <w:lang w:eastAsia="en-US"/>
              </w:rPr>
              <w:t xml:space="preserve">№ </w:t>
            </w:r>
            <w:proofErr w:type="spellStart"/>
            <w:proofErr w:type="gramStart"/>
            <w:r w:rsidRPr="006759D0">
              <w:rPr>
                <w:rFonts w:ascii="Times New Roman" w:hAnsi="Times New Roman"/>
                <w:sz w:val="18"/>
                <w:szCs w:val="18"/>
                <w:lang w:eastAsia="en-US"/>
              </w:rPr>
              <w:t>п</w:t>
            </w:r>
            <w:proofErr w:type="spellEnd"/>
            <w:proofErr w:type="gramEnd"/>
            <w:r w:rsidRPr="006759D0">
              <w:rPr>
                <w:rFonts w:ascii="Times New Roman" w:hAnsi="Times New Roman"/>
                <w:sz w:val="18"/>
                <w:szCs w:val="18"/>
                <w:lang w:eastAsia="en-US"/>
              </w:rPr>
              <w:t>/</w:t>
            </w:r>
            <w:proofErr w:type="spellStart"/>
            <w:r w:rsidRPr="006759D0">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6759D0" w:rsidRDefault="0082232C" w:rsidP="006759D0">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6759D0" w:rsidRDefault="0082232C" w:rsidP="006759D0">
            <w:pPr>
              <w:rPr>
                <w:rFonts w:ascii="Times New Roman" w:hAnsi="Times New Roman"/>
                <w:sz w:val="18"/>
                <w:szCs w:val="18"/>
                <w:lang w:eastAsia="en-US"/>
              </w:rPr>
            </w:pPr>
          </w:p>
        </w:tc>
      </w:tr>
      <w:tr w:rsidR="0082232C" w:rsidRPr="006759D0"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6759D0" w:rsidRDefault="0082232C" w:rsidP="006759D0">
            <w:pPr>
              <w:jc w:val="center"/>
              <w:rPr>
                <w:rFonts w:ascii="Times New Roman" w:hAnsi="Times New Roman"/>
                <w:sz w:val="18"/>
                <w:szCs w:val="18"/>
                <w:lang w:eastAsia="en-US"/>
              </w:rPr>
            </w:pPr>
            <w:r w:rsidRPr="006759D0">
              <w:rPr>
                <w:rFonts w:ascii="Times New Roman" w:hAnsi="Times New Roman"/>
                <w:sz w:val="18"/>
                <w:szCs w:val="18"/>
                <w:lang w:eastAsia="en-US"/>
              </w:rPr>
              <w:t>1</w:t>
            </w:r>
          </w:p>
          <w:p w:rsidR="0082232C" w:rsidRPr="006759D0" w:rsidRDefault="0082232C" w:rsidP="006759D0">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6759D0" w:rsidRDefault="0082232C" w:rsidP="006759D0">
            <w:pPr>
              <w:rPr>
                <w:rFonts w:ascii="Times New Roman" w:hAnsi="Times New Roman"/>
                <w:sz w:val="18"/>
                <w:szCs w:val="18"/>
                <w:lang w:eastAsia="en-US"/>
              </w:rPr>
            </w:pPr>
            <w:proofErr w:type="gramStart"/>
            <w:r w:rsidRPr="006759D0">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6759D0" w:rsidRDefault="0082232C" w:rsidP="006759D0">
            <w:pPr>
              <w:rPr>
                <w:rFonts w:ascii="Times New Roman" w:hAnsi="Times New Roman"/>
                <w:sz w:val="18"/>
                <w:szCs w:val="18"/>
                <w:lang w:eastAsia="en-US"/>
              </w:rPr>
            </w:pPr>
          </w:p>
        </w:tc>
      </w:tr>
      <w:tr w:rsidR="0082232C" w:rsidRPr="006759D0"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6759D0" w:rsidRDefault="0082232C" w:rsidP="006759D0">
            <w:pPr>
              <w:jc w:val="center"/>
              <w:rPr>
                <w:rFonts w:ascii="Times New Roman" w:hAnsi="Times New Roman"/>
                <w:sz w:val="18"/>
                <w:szCs w:val="18"/>
                <w:lang w:val="en-US" w:eastAsia="en-US"/>
              </w:rPr>
            </w:pPr>
            <w:r w:rsidRPr="006759D0">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6759D0" w:rsidRDefault="0082232C" w:rsidP="006759D0">
            <w:pPr>
              <w:rPr>
                <w:rFonts w:ascii="Times New Roman" w:hAnsi="Times New Roman"/>
                <w:sz w:val="18"/>
                <w:szCs w:val="18"/>
                <w:lang w:eastAsia="en-US"/>
              </w:rPr>
            </w:pPr>
            <w:r w:rsidRPr="006759D0">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6759D0" w:rsidRDefault="0082232C" w:rsidP="006759D0">
            <w:pPr>
              <w:rPr>
                <w:rFonts w:ascii="Times New Roman" w:hAnsi="Times New Roman"/>
                <w:sz w:val="18"/>
                <w:szCs w:val="18"/>
                <w:lang w:eastAsia="en-US"/>
              </w:rPr>
            </w:pPr>
          </w:p>
        </w:tc>
      </w:tr>
      <w:tr w:rsidR="0082232C" w:rsidRPr="006759D0"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6759D0" w:rsidRDefault="0082232C" w:rsidP="006759D0">
            <w:pPr>
              <w:jc w:val="center"/>
              <w:rPr>
                <w:rFonts w:ascii="Times New Roman" w:hAnsi="Times New Roman"/>
                <w:sz w:val="18"/>
                <w:szCs w:val="18"/>
                <w:lang w:eastAsia="en-US"/>
              </w:rPr>
            </w:pPr>
            <w:r w:rsidRPr="006759D0">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6759D0" w:rsidRDefault="0082232C" w:rsidP="006759D0">
            <w:pPr>
              <w:rPr>
                <w:rFonts w:ascii="Times New Roman" w:hAnsi="Times New Roman"/>
                <w:sz w:val="18"/>
                <w:szCs w:val="18"/>
                <w:lang w:eastAsia="en-US"/>
              </w:rPr>
            </w:pPr>
            <w:r w:rsidRPr="006759D0">
              <w:rPr>
                <w:rFonts w:ascii="Times New Roman" w:hAnsi="Times New Roman"/>
                <w:sz w:val="18"/>
                <w:szCs w:val="18"/>
                <w:lang w:eastAsia="en-US"/>
              </w:rPr>
              <w:t xml:space="preserve">Наименование и характеристики поставляемых товаров в </w:t>
            </w:r>
            <w:proofErr w:type="gramStart"/>
            <w:r w:rsidRPr="006759D0">
              <w:rPr>
                <w:rFonts w:ascii="Times New Roman" w:hAnsi="Times New Roman"/>
                <w:sz w:val="18"/>
                <w:szCs w:val="18"/>
                <w:lang w:eastAsia="en-US"/>
              </w:rPr>
              <w:t>случае</w:t>
            </w:r>
            <w:proofErr w:type="gramEnd"/>
            <w:r w:rsidRPr="006759D0">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6759D0" w:rsidRDefault="0082232C" w:rsidP="006759D0">
            <w:pPr>
              <w:rPr>
                <w:rFonts w:ascii="Times New Roman" w:hAnsi="Times New Roman"/>
                <w:sz w:val="18"/>
                <w:szCs w:val="18"/>
                <w:lang w:eastAsia="en-US"/>
              </w:rPr>
            </w:pPr>
          </w:p>
        </w:tc>
      </w:tr>
      <w:tr w:rsidR="0082232C" w:rsidRPr="006759D0"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6759D0" w:rsidRDefault="0082232C" w:rsidP="006759D0">
            <w:pPr>
              <w:jc w:val="center"/>
              <w:rPr>
                <w:rFonts w:ascii="Times New Roman" w:hAnsi="Times New Roman"/>
                <w:sz w:val="18"/>
                <w:szCs w:val="18"/>
                <w:lang w:eastAsia="en-US"/>
              </w:rPr>
            </w:pPr>
            <w:r w:rsidRPr="006759D0">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6759D0" w:rsidRDefault="0082232C" w:rsidP="006759D0">
            <w:pPr>
              <w:rPr>
                <w:rFonts w:ascii="Times New Roman" w:hAnsi="Times New Roman"/>
                <w:sz w:val="18"/>
                <w:szCs w:val="18"/>
                <w:lang w:eastAsia="en-US"/>
              </w:rPr>
            </w:pPr>
            <w:r w:rsidRPr="006759D0">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6759D0">
              <w:rPr>
                <w:rFonts w:ascii="Times New Roman" w:hAnsi="Times New Roman"/>
                <w:sz w:val="18"/>
                <w:szCs w:val="18"/>
                <w:lang w:eastAsia="en-US"/>
              </w:rPr>
              <w:t>извещении</w:t>
            </w:r>
            <w:proofErr w:type="gramEnd"/>
            <w:r w:rsidRPr="006759D0">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6759D0" w:rsidRDefault="0082232C" w:rsidP="006759D0">
            <w:pPr>
              <w:rPr>
                <w:rFonts w:ascii="Times New Roman" w:hAnsi="Times New Roman"/>
                <w:sz w:val="18"/>
                <w:szCs w:val="18"/>
                <w:lang w:eastAsia="en-US"/>
              </w:rPr>
            </w:pPr>
          </w:p>
        </w:tc>
      </w:tr>
      <w:tr w:rsidR="0082232C" w:rsidRPr="006759D0"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6759D0" w:rsidRDefault="0082232C" w:rsidP="006759D0">
            <w:pPr>
              <w:jc w:val="center"/>
              <w:rPr>
                <w:rFonts w:ascii="Times New Roman" w:hAnsi="Times New Roman"/>
                <w:sz w:val="18"/>
                <w:szCs w:val="18"/>
                <w:lang w:val="en-US" w:eastAsia="en-US"/>
              </w:rPr>
            </w:pPr>
            <w:r w:rsidRPr="006759D0">
              <w:rPr>
                <w:rFonts w:ascii="Times New Roman" w:hAnsi="Times New Roman"/>
                <w:sz w:val="18"/>
                <w:szCs w:val="18"/>
                <w:lang w:val="en-US" w:eastAsia="en-US"/>
              </w:rPr>
              <w:t>5</w:t>
            </w:r>
          </w:p>
          <w:p w:rsidR="0082232C" w:rsidRPr="006759D0" w:rsidRDefault="0082232C" w:rsidP="006759D0">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6759D0" w:rsidRDefault="0082232C" w:rsidP="006759D0">
            <w:pPr>
              <w:rPr>
                <w:rFonts w:ascii="Times New Roman" w:hAnsi="Times New Roman"/>
                <w:sz w:val="18"/>
                <w:szCs w:val="18"/>
                <w:lang w:eastAsia="en-US"/>
              </w:rPr>
            </w:pPr>
            <w:r w:rsidRPr="006759D0">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6759D0" w:rsidRDefault="0082232C" w:rsidP="006759D0">
            <w:pPr>
              <w:rPr>
                <w:rFonts w:ascii="Times New Roman" w:hAnsi="Times New Roman"/>
                <w:sz w:val="18"/>
                <w:szCs w:val="18"/>
                <w:lang w:eastAsia="en-US"/>
              </w:rPr>
            </w:pPr>
          </w:p>
        </w:tc>
      </w:tr>
    </w:tbl>
    <w:p w:rsidR="0082232C" w:rsidRPr="006759D0" w:rsidRDefault="0082232C" w:rsidP="006759D0">
      <w:pPr>
        <w:rPr>
          <w:rFonts w:ascii="Times New Roman" w:hAnsi="Times New Roman"/>
          <w:sz w:val="18"/>
          <w:szCs w:val="18"/>
        </w:rPr>
      </w:pPr>
    </w:p>
    <w:p w:rsidR="0082232C" w:rsidRPr="006759D0" w:rsidRDefault="0082232C" w:rsidP="006759D0">
      <w:pPr>
        <w:rPr>
          <w:rFonts w:ascii="Times New Roman" w:hAnsi="Times New Roman"/>
          <w:sz w:val="18"/>
          <w:szCs w:val="18"/>
        </w:rPr>
      </w:pPr>
      <w:r w:rsidRPr="006759D0">
        <w:rPr>
          <w:rFonts w:ascii="Times New Roman" w:hAnsi="Times New Roman"/>
          <w:sz w:val="18"/>
          <w:szCs w:val="18"/>
        </w:rPr>
        <w:t>Должность  руководителя организации (для юридического лица)</w:t>
      </w:r>
    </w:p>
    <w:p w:rsidR="0082232C" w:rsidRPr="006759D0" w:rsidRDefault="0082232C" w:rsidP="006759D0">
      <w:pPr>
        <w:jc w:val="center"/>
        <w:rPr>
          <w:rFonts w:ascii="Times New Roman" w:hAnsi="Times New Roman"/>
          <w:sz w:val="18"/>
          <w:szCs w:val="18"/>
        </w:rPr>
      </w:pPr>
      <w:r w:rsidRPr="006759D0">
        <w:rPr>
          <w:rFonts w:ascii="Times New Roman" w:hAnsi="Times New Roman"/>
          <w:sz w:val="18"/>
          <w:szCs w:val="18"/>
        </w:rPr>
        <w:t xml:space="preserve">                          ____________________________</w:t>
      </w:r>
    </w:p>
    <w:p w:rsidR="0082232C" w:rsidRPr="006759D0" w:rsidRDefault="0082232C" w:rsidP="006759D0">
      <w:pPr>
        <w:rPr>
          <w:rFonts w:ascii="Times New Roman" w:hAnsi="Times New Roman"/>
          <w:sz w:val="18"/>
          <w:szCs w:val="18"/>
        </w:rPr>
      </w:pPr>
      <w:r w:rsidRPr="006759D0">
        <w:rPr>
          <w:rFonts w:ascii="Times New Roman" w:hAnsi="Times New Roman"/>
          <w:sz w:val="18"/>
          <w:szCs w:val="18"/>
        </w:rPr>
        <w:t xml:space="preserve">                                                                                                                         (ПОДПИСЬ)                                          (Ф.И.О)</w:t>
      </w:r>
    </w:p>
    <w:p w:rsidR="0082232C" w:rsidRPr="006759D0" w:rsidRDefault="0082232C" w:rsidP="006759D0">
      <w:pPr>
        <w:rPr>
          <w:rFonts w:ascii="Times New Roman" w:hAnsi="Times New Roman"/>
          <w:sz w:val="18"/>
          <w:szCs w:val="18"/>
        </w:rPr>
      </w:pPr>
      <w:r w:rsidRPr="006759D0">
        <w:rPr>
          <w:rFonts w:ascii="Times New Roman" w:hAnsi="Times New Roman"/>
          <w:sz w:val="18"/>
          <w:szCs w:val="18"/>
        </w:rPr>
        <w:t>М.П.</w:t>
      </w:r>
    </w:p>
    <w:p w:rsidR="0082232C" w:rsidRPr="006759D0" w:rsidRDefault="0082232C" w:rsidP="006759D0">
      <w:pPr>
        <w:rPr>
          <w:rFonts w:ascii="Times New Roman" w:hAnsi="Times New Roman"/>
          <w:sz w:val="18"/>
          <w:szCs w:val="18"/>
        </w:rPr>
      </w:pPr>
    </w:p>
    <w:p w:rsidR="0082232C" w:rsidRPr="006759D0" w:rsidRDefault="0082232C" w:rsidP="006759D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759D0">
        <w:rPr>
          <w:rFonts w:ascii="Times New Roman" w:hAnsi="Times New Roman"/>
          <w:b/>
          <w:sz w:val="18"/>
          <w:szCs w:val="18"/>
        </w:rPr>
        <w:t>Просим для дальнейшего оформления протокола сообщать также ВАШИ:</w:t>
      </w:r>
    </w:p>
    <w:p w:rsidR="0082232C" w:rsidRPr="006759D0" w:rsidRDefault="0082232C" w:rsidP="006759D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759D0">
        <w:rPr>
          <w:rFonts w:ascii="Times New Roman" w:hAnsi="Times New Roman"/>
          <w:b/>
          <w:sz w:val="18"/>
          <w:szCs w:val="18"/>
        </w:rPr>
        <w:t xml:space="preserve">- индекс, </w:t>
      </w:r>
    </w:p>
    <w:p w:rsidR="0082232C" w:rsidRPr="006759D0" w:rsidRDefault="0082232C" w:rsidP="006759D0">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759D0">
        <w:rPr>
          <w:rFonts w:ascii="Times New Roman" w:hAnsi="Times New Roman"/>
          <w:b/>
          <w:sz w:val="18"/>
          <w:szCs w:val="18"/>
        </w:rPr>
        <w:t xml:space="preserve">- контактный телефон (код города), </w:t>
      </w:r>
    </w:p>
    <w:p w:rsidR="0082232C" w:rsidRPr="006759D0" w:rsidRDefault="0082232C" w:rsidP="006759D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6759D0">
        <w:rPr>
          <w:rFonts w:ascii="Times New Roman" w:hAnsi="Times New Roman"/>
          <w:sz w:val="18"/>
          <w:szCs w:val="18"/>
        </w:rPr>
        <w:t>- КПП</w:t>
      </w:r>
    </w:p>
    <w:p w:rsidR="0082232C" w:rsidRPr="006759D0" w:rsidRDefault="0082232C" w:rsidP="006759D0">
      <w:pPr>
        <w:rPr>
          <w:rFonts w:ascii="Times New Roman" w:hAnsi="Times New Roman"/>
          <w:b/>
          <w:sz w:val="18"/>
          <w:szCs w:val="18"/>
        </w:rPr>
      </w:pPr>
    </w:p>
    <w:p w:rsidR="0082232C" w:rsidRPr="006759D0" w:rsidRDefault="0082232C" w:rsidP="006759D0">
      <w:pPr>
        <w:ind w:firstLine="284"/>
        <w:rPr>
          <w:rFonts w:ascii="Times New Roman" w:hAnsi="Times New Roman"/>
          <w:b/>
          <w:sz w:val="18"/>
          <w:szCs w:val="18"/>
        </w:rPr>
      </w:pPr>
      <w:r w:rsidRPr="006759D0">
        <w:rPr>
          <w:rFonts w:ascii="Times New Roman" w:hAnsi="Times New Roman"/>
          <w:b/>
          <w:sz w:val="18"/>
          <w:szCs w:val="18"/>
        </w:rPr>
        <w:t>Приложение №2</w:t>
      </w:r>
    </w:p>
    <w:p w:rsidR="0082232C" w:rsidRPr="006759D0" w:rsidRDefault="0082232C" w:rsidP="006759D0">
      <w:pPr>
        <w:ind w:firstLine="284"/>
        <w:jc w:val="center"/>
        <w:rPr>
          <w:rFonts w:ascii="Times New Roman" w:hAnsi="Times New Roman"/>
          <w:b/>
          <w:sz w:val="18"/>
          <w:szCs w:val="18"/>
        </w:rPr>
      </w:pPr>
      <w:r w:rsidRPr="006759D0">
        <w:rPr>
          <w:rFonts w:ascii="Times New Roman" w:hAnsi="Times New Roman"/>
          <w:b/>
          <w:sz w:val="18"/>
          <w:szCs w:val="18"/>
        </w:rPr>
        <w:t>Техническое задание</w:t>
      </w:r>
    </w:p>
    <w:p w:rsidR="0082232C" w:rsidRPr="006759D0" w:rsidRDefault="0082232C" w:rsidP="006759D0">
      <w:pPr>
        <w:pStyle w:val="11"/>
        <w:tabs>
          <w:tab w:val="left" w:pos="0"/>
        </w:tabs>
        <w:suppressAutoHyphens/>
        <w:ind w:firstLine="284"/>
        <w:jc w:val="center"/>
        <w:rPr>
          <w:rFonts w:ascii="Times New Roman" w:hAnsi="Times New Roman"/>
          <w:i/>
          <w:sz w:val="18"/>
          <w:szCs w:val="18"/>
          <w:u w:val="single"/>
        </w:rPr>
      </w:pPr>
      <w:r w:rsidRPr="006759D0">
        <w:rPr>
          <w:rFonts w:ascii="Times New Roman" w:hAnsi="Times New Roman"/>
          <w:bCs/>
          <w:sz w:val="18"/>
          <w:szCs w:val="18"/>
        </w:rPr>
        <w:t>Наименование</w:t>
      </w:r>
      <w:r w:rsidR="007A4264" w:rsidRPr="006759D0">
        <w:rPr>
          <w:rFonts w:ascii="Times New Roman" w:hAnsi="Times New Roman"/>
          <w:sz w:val="18"/>
          <w:szCs w:val="18"/>
        </w:rPr>
        <w:t xml:space="preserve">: поставка </w:t>
      </w:r>
      <w:r w:rsidR="006759D0" w:rsidRPr="006759D0">
        <w:rPr>
          <w:rFonts w:ascii="Times New Roman" w:hAnsi="Times New Roman"/>
          <w:sz w:val="18"/>
          <w:szCs w:val="18"/>
        </w:rPr>
        <w:t>офисного оборудования и сре</w:t>
      </w:r>
      <w:proofErr w:type="gramStart"/>
      <w:r w:rsidR="006759D0" w:rsidRPr="006759D0">
        <w:rPr>
          <w:rFonts w:ascii="Times New Roman" w:hAnsi="Times New Roman"/>
          <w:sz w:val="18"/>
          <w:szCs w:val="18"/>
        </w:rPr>
        <w:t>дств св</w:t>
      </w:r>
      <w:proofErr w:type="gramEnd"/>
      <w:r w:rsidR="006759D0" w:rsidRPr="006759D0">
        <w:rPr>
          <w:rFonts w:ascii="Times New Roman" w:hAnsi="Times New Roman"/>
          <w:sz w:val="18"/>
          <w:szCs w:val="18"/>
        </w:rPr>
        <w:t>язи</w:t>
      </w:r>
      <w:r w:rsidR="007A4264" w:rsidRPr="006759D0">
        <w:rPr>
          <w:rFonts w:ascii="Times New Roman" w:hAnsi="Times New Roman"/>
          <w:sz w:val="18"/>
          <w:szCs w:val="18"/>
        </w:rPr>
        <w:t xml:space="preserve"> для</w:t>
      </w:r>
      <w:r w:rsidRPr="006759D0">
        <w:rPr>
          <w:rFonts w:ascii="Times New Roman" w:hAnsi="Times New Roman"/>
          <w:sz w:val="18"/>
          <w:szCs w:val="18"/>
        </w:rPr>
        <w:t xml:space="preserve"> СГУПС</w:t>
      </w:r>
    </w:p>
    <w:p w:rsidR="0082232C" w:rsidRPr="006759D0" w:rsidRDefault="0082232C" w:rsidP="006759D0">
      <w:pPr>
        <w:ind w:firstLine="284"/>
        <w:rPr>
          <w:rFonts w:ascii="Times New Roman" w:hAnsi="Times New Roman"/>
          <w:b/>
          <w:sz w:val="18"/>
          <w:szCs w:val="18"/>
        </w:rPr>
      </w:pPr>
    </w:p>
    <w:p w:rsidR="0082232C" w:rsidRPr="006759D0" w:rsidRDefault="0082232C" w:rsidP="006759D0">
      <w:pPr>
        <w:ind w:firstLine="284"/>
        <w:rPr>
          <w:rFonts w:ascii="Times New Roman" w:hAnsi="Times New Roman"/>
          <w:b/>
          <w:sz w:val="18"/>
          <w:szCs w:val="18"/>
        </w:rPr>
      </w:pPr>
      <w:r w:rsidRPr="006759D0">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6759D0" w:rsidRDefault="0082232C" w:rsidP="006759D0">
      <w:pPr>
        <w:pStyle w:val="a5"/>
        <w:tabs>
          <w:tab w:val="left" w:pos="708"/>
        </w:tabs>
        <w:ind w:left="0" w:firstLine="284"/>
        <w:jc w:val="left"/>
        <w:rPr>
          <w:b/>
          <w:bCs/>
          <w:sz w:val="18"/>
          <w:szCs w:val="18"/>
        </w:rPr>
      </w:pPr>
      <w:r w:rsidRPr="006759D0">
        <w:rPr>
          <w:sz w:val="18"/>
          <w:szCs w:val="18"/>
        </w:rPr>
        <w:t xml:space="preserve">Начальная цена договора  составляет: </w:t>
      </w:r>
      <w:r w:rsidR="006759D0" w:rsidRPr="006759D0">
        <w:rPr>
          <w:b/>
          <w:sz w:val="18"/>
          <w:szCs w:val="18"/>
        </w:rPr>
        <w:t>77 553</w:t>
      </w:r>
      <w:r w:rsidRPr="006759D0">
        <w:rPr>
          <w:b/>
          <w:sz w:val="18"/>
          <w:szCs w:val="18"/>
        </w:rPr>
        <w:t>,</w:t>
      </w:r>
      <w:r w:rsidR="00D06CF9" w:rsidRPr="006759D0">
        <w:rPr>
          <w:b/>
          <w:sz w:val="18"/>
          <w:szCs w:val="18"/>
        </w:rPr>
        <w:t>00</w:t>
      </w:r>
      <w:r w:rsidRPr="006759D0">
        <w:rPr>
          <w:b/>
          <w:sz w:val="18"/>
          <w:szCs w:val="18"/>
        </w:rPr>
        <w:t xml:space="preserve"> </w:t>
      </w:r>
      <w:r w:rsidRPr="006759D0">
        <w:rPr>
          <w:b/>
          <w:bCs/>
          <w:sz w:val="18"/>
          <w:szCs w:val="18"/>
        </w:rPr>
        <w:t>рублей</w:t>
      </w:r>
    </w:p>
    <w:tbl>
      <w:tblPr>
        <w:tblW w:w="11057" w:type="dxa"/>
        <w:tblInd w:w="250" w:type="dxa"/>
        <w:tblLayout w:type="fixed"/>
        <w:tblLook w:val="04A0"/>
      </w:tblPr>
      <w:tblGrid>
        <w:gridCol w:w="567"/>
        <w:gridCol w:w="9356"/>
        <w:gridCol w:w="1134"/>
      </w:tblGrid>
      <w:tr w:rsidR="0082232C" w:rsidRPr="006759D0"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6759D0" w:rsidRDefault="0082232C" w:rsidP="006759D0">
            <w:pPr>
              <w:snapToGrid w:val="0"/>
              <w:ind w:firstLine="34"/>
              <w:rPr>
                <w:rFonts w:ascii="Times New Roman" w:hAnsi="Times New Roman"/>
                <w:sz w:val="18"/>
                <w:szCs w:val="18"/>
                <w:lang w:eastAsia="en-US"/>
              </w:rPr>
            </w:pPr>
            <w:r w:rsidRPr="006759D0">
              <w:rPr>
                <w:rFonts w:ascii="Times New Roman" w:hAnsi="Times New Roman"/>
                <w:sz w:val="18"/>
                <w:szCs w:val="18"/>
                <w:lang w:eastAsia="en-US"/>
              </w:rPr>
              <w:t>№</w:t>
            </w:r>
          </w:p>
          <w:p w:rsidR="0082232C" w:rsidRPr="006759D0" w:rsidRDefault="0082232C" w:rsidP="006759D0">
            <w:pPr>
              <w:ind w:firstLine="34"/>
              <w:rPr>
                <w:rFonts w:ascii="Times New Roman" w:hAnsi="Times New Roman"/>
                <w:sz w:val="18"/>
                <w:szCs w:val="18"/>
                <w:lang w:eastAsia="en-US"/>
              </w:rPr>
            </w:pPr>
            <w:proofErr w:type="spellStart"/>
            <w:proofErr w:type="gramStart"/>
            <w:r w:rsidRPr="006759D0">
              <w:rPr>
                <w:rFonts w:ascii="Times New Roman" w:hAnsi="Times New Roman"/>
                <w:sz w:val="18"/>
                <w:szCs w:val="18"/>
                <w:lang w:eastAsia="en-US"/>
              </w:rPr>
              <w:t>п</w:t>
            </w:r>
            <w:proofErr w:type="spellEnd"/>
            <w:proofErr w:type="gramEnd"/>
            <w:r w:rsidRPr="006759D0">
              <w:rPr>
                <w:rFonts w:ascii="Times New Roman" w:hAnsi="Times New Roman"/>
                <w:sz w:val="18"/>
                <w:szCs w:val="18"/>
                <w:lang w:eastAsia="en-US"/>
              </w:rPr>
              <w:t>/</w:t>
            </w:r>
            <w:proofErr w:type="spellStart"/>
            <w:r w:rsidRPr="006759D0">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6759D0" w:rsidRDefault="0082232C" w:rsidP="006759D0">
            <w:pPr>
              <w:snapToGrid w:val="0"/>
              <w:ind w:firstLine="284"/>
              <w:jc w:val="center"/>
              <w:rPr>
                <w:rFonts w:ascii="Times New Roman" w:hAnsi="Times New Roman"/>
                <w:sz w:val="18"/>
                <w:szCs w:val="18"/>
                <w:lang w:eastAsia="en-US"/>
              </w:rPr>
            </w:pPr>
            <w:r w:rsidRPr="006759D0">
              <w:rPr>
                <w:rFonts w:ascii="Times New Roman" w:hAnsi="Times New Roman"/>
                <w:sz w:val="18"/>
                <w:szCs w:val="18"/>
                <w:lang w:eastAsia="en-US"/>
              </w:rPr>
              <w:t xml:space="preserve">Наименование документа </w:t>
            </w:r>
          </w:p>
          <w:p w:rsidR="0082232C" w:rsidRPr="006759D0" w:rsidRDefault="0082232C" w:rsidP="006759D0">
            <w:pPr>
              <w:ind w:firstLine="284"/>
              <w:jc w:val="center"/>
              <w:rPr>
                <w:rFonts w:ascii="Times New Roman" w:hAnsi="Times New Roman"/>
                <w:sz w:val="18"/>
                <w:szCs w:val="18"/>
                <w:lang w:eastAsia="en-US"/>
              </w:rPr>
            </w:pPr>
            <w:r w:rsidRPr="006759D0">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6759D0">
              <w:rPr>
                <w:rFonts w:ascii="Times New Roman" w:hAnsi="Times New Roman"/>
                <w:sz w:val="18"/>
                <w:szCs w:val="18"/>
                <w:lang w:eastAsia="en-US"/>
              </w:rPr>
              <w:t>др</w:t>
            </w:r>
            <w:proofErr w:type="spellEnd"/>
            <w:proofErr w:type="gramEnd"/>
            <w:r w:rsidRPr="006759D0">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6759D0" w:rsidRDefault="0082232C" w:rsidP="006759D0">
            <w:pPr>
              <w:snapToGrid w:val="0"/>
              <w:jc w:val="center"/>
              <w:rPr>
                <w:rFonts w:ascii="Times New Roman" w:hAnsi="Times New Roman"/>
                <w:sz w:val="18"/>
                <w:szCs w:val="18"/>
                <w:lang w:eastAsia="en-US"/>
              </w:rPr>
            </w:pPr>
            <w:r w:rsidRPr="006759D0">
              <w:rPr>
                <w:rFonts w:ascii="Times New Roman" w:hAnsi="Times New Roman"/>
                <w:sz w:val="18"/>
                <w:szCs w:val="18"/>
                <w:lang w:eastAsia="en-US"/>
              </w:rPr>
              <w:t>Цена договора, руб.</w:t>
            </w:r>
          </w:p>
        </w:tc>
      </w:tr>
      <w:tr w:rsidR="00792001" w:rsidRPr="006759D0" w:rsidTr="00D469A3">
        <w:trPr>
          <w:trHeight w:val="192"/>
        </w:trPr>
        <w:tc>
          <w:tcPr>
            <w:tcW w:w="567" w:type="dxa"/>
            <w:tcBorders>
              <w:top w:val="nil"/>
              <w:left w:val="single" w:sz="2" w:space="0" w:color="000000"/>
              <w:bottom w:val="single" w:sz="2" w:space="0" w:color="000000"/>
              <w:right w:val="nil"/>
            </w:tcBorders>
            <w:shd w:val="clear" w:color="auto" w:fill="FFFFFF"/>
            <w:hideMark/>
          </w:tcPr>
          <w:p w:rsidR="00792001" w:rsidRPr="006759D0" w:rsidRDefault="00792001" w:rsidP="006759D0">
            <w:pPr>
              <w:snapToGrid w:val="0"/>
              <w:jc w:val="center"/>
              <w:rPr>
                <w:rFonts w:ascii="Times New Roman" w:hAnsi="Times New Roman"/>
                <w:sz w:val="18"/>
                <w:szCs w:val="18"/>
                <w:lang w:eastAsia="en-US"/>
              </w:rPr>
            </w:pPr>
            <w:r w:rsidRPr="006759D0">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792001" w:rsidRPr="006759D0" w:rsidRDefault="00D06CF9" w:rsidP="006759D0">
            <w:pPr>
              <w:shd w:val="clear" w:color="auto" w:fill="FFFFFF"/>
              <w:rPr>
                <w:rFonts w:ascii="Times New Roman" w:hAnsi="Times New Roman"/>
                <w:sz w:val="18"/>
                <w:szCs w:val="18"/>
              </w:rPr>
            </w:pPr>
            <w:r w:rsidRPr="006759D0">
              <w:rPr>
                <w:rFonts w:ascii="Times New Roman" w:hAnsi="Times New Roman"/>
                <w:sz w:val="18"/>
                <w:szCs w:val="18"/>
              </w:rPr>
              <w:t>Коммерческое предложение ООО «</w:t>
            </w:r>
            <w:proofErr w:type="spellStart"/>
            <w:r w:rsidRPr="006759D0">
              <w:rPr>
                <w:rFonts w:ascii="Times New Roman" w:hAnsi="Times New Roman"/>
                <w:sz w:val="18"/>
                <w:szCs w:val="18"/>
              </w:rPr>
              <w:t>ИТ-Комплект</w:t>
            </w:r>
            <w:proofErr w:type="spellEnd"/>
            <w:r w:rsidRPr="006759D0">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792001" w:rsidRPr="006759D0" w:rsidRDefault="006759D0" w:rsidP="006759D0">
            <w:pPr>
              <w:jc w:val="center"/>
              <w:rPr>
                <w:rFonts w:ascii="Times New Roman" w:hAnsi="Times New Roman"/>
                <w:sz w:val="18"/>
                <w:szCs w:val="18"/>
              </w:rPr>
            </w:pPr>
            <w:r w:rsidRPr="006759D0">
              <w:rPr>
                <w:rFonts w:ascii="Times New Roman" w:hAnsi="Times New Roman"/>
                <w:sz w:val="18"/>
                <w:szCs w:val="18"/>
              </w:rPr>
              <w:t>78 814,48</w:t>
            </w:r>
          </w:p>
        </w:tc>
      </w:tr>
      <w:tr w:rsidR="007A4264" w:rsidRPr="006759D0" w:rsidTr="00D469A3">
        <w:tc>
          <w:tcPr>
            <w:tcW w:w="567" w:type="dxa"/>
            <w:tcBorders>
              <w:top w:val="nil"/>
              <w:left w:val="single" w:sz="2" w:space="0" w:color="000000"/>
              <w:bottom w:val="single" w:sz="2" w:space="0" w:color="000000"/>
              <w:right w:val="nil"/>
            </w:tcBorders>
            <w:shd w:val="clear" w:color="auto" w:fill="FFFFFF"/>
            <w:hideMark/>
          </w:tcPr>
          <w:p w:rsidR="007A4264" w:rsidRPr="006759D0" w:rsidRDefault="007A4264" w:rsidP="006759D0">
            <w:pPr>
              <w:snapToGrid w:val="0"/>
              <w:jc w:val="center"/>
              <w:rPr>
                <w:rFonts w:ascii="Times New Roman" w:hAnsi="Times New Roman"/>
                <w:sz w:val="18"/>
                <w:szCs w:val="18"/>
                <w:lang w:eastAsia="en-US"/>
              </w:rPr>
            </w:pPr>
            <w:r w:rsidRPr="006759D0">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7A4264" w:rsidRPr="006759D0" w:rsidRDefault="00D06CF9" w:rsidP="006759D0">
            <w:pPr>
              <w:rPr>
                <w:rFonts w:ascii="Times New Roman" w:hAnsi="Times New Roman"/>
                <w:sz w:val="18"/>
                <w:szCs w:val="18"/>
              </w:rPr>
            </w:pPr>
            <w:r w:rsidRPr="006759D0">
              <w:rPr>
                <w:rFonts w:ascii="Times New Roman" w:hAnsi="Times New Roman"/>
                <w:sz w:val="18"/>
                <w:szCs w:val="18"/>
              </w:rPr>
              <w:t>Счет ООО «Открытые технологии»</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6759D0" w:rsidRDefault="006759D0" w:rsidP="006759D0">
            <w:pPr>
              <w:jc w:val="center"/>
              <w:rPr>
                <w:rFonts w:ascii="Times New Roman" w:hAnsi="Times New Roman"/>
                <w:sz w:val="18"/>
                <w:szCs w:val="18"/>
              </w:rPr>
            </w:pPr>
            <w:r w:rsidRPr="006759D0">
              <w:rPr>
                <w:rFonts w:ascii="Times New Roman" w:hAnsi="Times New Roman"/>
                <w:sz w:val="18"/>
                <w:szCs w:val="18"/>
              </w:rPr>
              <w:t>75 555,00</w:t>
            </w:r>
          </w:p>
        </w:tc>
      </w:tr>
      <w:tr w:rsidR="007A4264" w:rsidRPr="006759D0" w:rsidTr="00D469A3">
        <w:tc>
          <w:tcPr>
            <w:tcW w:w="567" w:type="dxa"/>
            <w:tcBorders>
              <w:top w:val="nil"/>
              <w:left w:val="single" w:sz="2" w:space="0" w:color="000000"/>
              <w:bottom w:val="single" w:sz="2" w:space="0" w:color="000000"/>
              <w:right w:val="nil"/>
            </w:tcBorders>
            <w:shd w:val="clear" w:color="auto" w:fill="FFFFFF"/>
            <w:hideMark/>
          </w:tcPr>
          <w:p w:rsidR="007A4264" w:rsidRPr="006759D0" w:rsidRDefault="00D06CF9" w:rsidP="006759D0">
            <w:pPr>
              <w:snapToGrid w:val="0"/>
              <w:jc w:val="center"/>
              <w:rPr>
                <w:rFonts w:ascii="Times New Roman" w:hAnsi="Times New Roman"/>
                <w:sz w:val="18"/>
                <w:szCs w:val="18"/>
                <w:lang w:eastAsia="en-US"/>
              </w:rPr>
            </w:pPr>
            <w:r w:rsidRPr="006759D0">
              <w:rPr>
                <w:rFonts w:ascii="Times New Roman" w:hAnsi="Times New Roman"/>
                <w:sz w:val="18"/>
                <w:szCs w:val="18"/>
                <w:lang w:eastAsia="en-US"/>
              </w:rPr>
              <w:t>3</w:t>
            </w:r>
          </w:p>
        </w:tc>
        <w:tc>
          <w:tcPr>
            <w:tcW w:w="9356" w:type="dxa"/>
            <w:tcBorders>
              <w:top w:val="nil"/>
              <w:left w:val="single" w:sz="2" w:space="0" w:color="000000"/>
              <w:bottom w:val="single" w:sz="2" w:space="0" w:color="000000"/>
              <w:right w:val="nil"/>
            </w:tcBorders>
            <w:shd w:val="clear" w:color="auto" w:fill="FFFFFF"/>
            <w:hideMark/>
          </w:tcPr>
          <w:p w:rsidR="007A4264" w:rsidRPr="006759D0" w:rsidRDefault="00D06CF9" w:rsidP="006759D0">
            <w:pPr>
              <w:rPr>
                <w:rFonts w:ascii="Times New Roman" w:hAnsi="Times New Roman"/>
                <w:sz w:val="18"/>
                <w:szCs w:val="18"/>
              </w:rPr>
            </w:pPr>
            <w:r w:rsidRPr="006759D0">
              <w:rPr>
                <w:rFonts w:ascii="Times New Roman" w:hAnsi="Times New Roman"/>
                <w:sz w:val="18"/>
                <w:szCs w:val="18"/>
              </w:rPr>
              <w:t>Счет ООО «Левел»</w:t>
            </w:r>
          </w:p>
        </w:tc>
        <w:tc>
          <w:tcPr>
            <w:tcW w:w="1134" w:type="dxa"/>
            <w:tcBorders>
              <w:top w:val="nil"/>
              <w:left w:val="single" w:sz="2" w:space="0" w:color="000000"/>
              <w:bottom w:val="single" w:sz="2" w:space="0" w:color="000000"/>
              <w:right w:val="single" w:sz="2" w:space="0" w:color="000000"/>
            </w:tcBorders>
            <w:shd w:val="clear" w:color="auto" w:fill="FFFFFF"/>
            <w:hideMark/>
          </w:tcPr>
          <w:p w:rsidR="007A4264" w:rsidRPr="006759D0" w:rsidRDefault="006759D0" w:rsidP="006759D0">
            <w:pPr>
              <w:snapToGrid w:val="0"/>
              <w:jc w:val="center"/>
              <w:rPr>
                <w:rFonts w:ascii="Times New Roman" w:hAnsi="Times New Roman"/>
                <w:sz w:val="18"/>
                <w:szCs w:val="18"/>
              </w:rPr>
            </w:pPr>
            <w:r w:rsidRPr="006759D0">
              <w:rPr>
                <w:rFonts w:ascii="Times New Roman" w:hAnsi="Times New Roman"/>
                <w:sz w:val="18"/>
                <w:szCs w:val="18"/>
              </w:rPr>
              <w:t>78 288,00</w:t>
            </w:r>
          </w:p>
        </w:tc>
      </w:tr>
      <w:tr w:rsidR="0082232C" w:rsidRPr="006759D0" w:rsidTr="00D469A3">
        <w:tc>
          <w:tcPr>
            <w:tcW w:w="567" w:type="dxa"/>
            <w:tcBorders>
              <w:top w:val="nil"/>
              <w:left w:val="single" w:sz="2" w:space="0" w:color="000000"/>
              <w:bottom w:val="single" w:sz="2" w:space="0" w:color="000000"/>
              <w:right w:val="nil"/>
            </w:tcBorders>
            <w:shd w:val="clear" w:color="auto" w:fill="FFFFFF"/>
          </w:tcPr>
          <w:p w:rsidR="0082232C" w:rsidRPr="006759D0" w:rsidRDefault="0082232C" w:rsidP="006759D0">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6759D0" w:rsidRDefault="0082232C" w:rsidP="006759D0">
            <w:pPr>
              <w:snapToGrid w:val="0"/>
              <w:rPr>
                <w:rFonts w:ascii="Times New Roman" w:hAnsi="Times New Roman"/>
                <w:b/>
                <w:bCs/>
                <w:sz w:val="18"/>
                <w:szCs w:val="18"/>
                <w:lang w:eastAsia="en-US"/>
              </w:rPr>
            </w:pPr>
            <w:r w:rsidRPr="006759D0">
              <w:rPr>
                <w:rFonts w:ascii="Times New Roman" w:hAnsi="Times New Roman"/>
                <w:b/>
                <w:bCs/>
                <w:sz w:val="18"/>
                <w:szCs w:val="18"/>
                <w:lang w:eastAsia="en-US"/>
              </w:rPr>
              <w:t xml:space="preserve">Среднеарифметическая 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6759D0" w:rsidRDefault="006759D0" w:rsidP="006759D0">
            <w:pPr>
              <w:snapToGrid w:val="0"/>
              <w:jc w:val="center"/>
              <w:rPr>
                <w:rFonts w:ascii="Times New Roman" w:hAnsi="Times New Roman"/>
                <w:b/>
                <w:bCs/>
                <w:sz w:val="18"/>
                <w:szCs w:val="18"/>
                <w:lang w:eastAsia="en-US"/>
              </w:rPr>
            </w:pPr>
            <w:r w:rsidRPr="006759D0">
              <w:rPr>
                <w:rFonts w:ascii="Times New Roman" w:hAnsi="Times New Roman"/>
                <w:b/>
                <w:bCs/>
                <w:sz w:val="18"/>
                <w:szCs w:val="18"/>
                <w:lang w:eastAsia="en-US"/>
              </w:rPr>
              <w:t>77 553,00</w:t>
            </w:r>
          </w:p>
        </w:tc>
      </w:tr>
    </w:tbl>
    <w:p w:rsidR="0082232C" w:rsidRPr="006759D0" w:rsidRDefault="0082232C" w:rsidP="006759D0">
      <w:pPr>
        <w:pStyle w:val="11"/>
        <w:suppressAutoHyphens/>
        <w:ind w:firstLine="284"/>
        <w:jc w:val="both"/>
        <w:rPr>
          <w:rFonts w:ascii="Times New Roman" w:hAnsi="Times New Roman"/>
          <w:sz w:val="18"/>
          <w:szCs w:val="18"/>
        </w:rPr>
      </w:pPr>
    </w:p>
    <w:tbl>
      <w:tblPr>
        <w:tblW w:w="11056" w:type="dxa"/>
        <w:tblInd w:w="108" w:type="dxa"/>
        <w:tblLook w:val="0000"/>
      </w:tblPr>
      <w:tblGrid>
        <w:gridCol w:w="765"/>
        <w:gridCol w:w="8307"/>
        <w:gridCol w:w="992"/>
        <w:gridCol w:w="992"/>
      </w:tblGrid>
      <w:tr w:rsidR="006759D0" w:rsidRPr="006759D0" w:rsidTr="006759D0">
        <w:trPr>
          <w:trHeight w:val="191"/>
        </w:trPr>
        <w:tc>
          <w:tcPr>
            <w:tcW w:w="765" w:type="dxa"/>
            <w:tcBorders>
              <w:top w:val="single" w:sz="8" w:space="0" w:color="auto"/>
              <w:left w:val="single" w:sz="8" w:space="0" w:color="auto"/>
              <w:bottom w:val="single" w:sz="4" w:space="0" w:color="auto"/>
              <w:right w:val="single" w:sz="4" w:space="0" w:color="auto"/>
            </w:tcBorders>
            <w:shd w:val="clear" w:color="auto" w:fill="auto"/>
            <w:noWrap/>
          </w:tcPr>
          <w:p w:rsidR="006759D0" w:rsidRPr="006759D0" w:rsidRDefault="006759D0" w:rsidP="006759D0">
            <w:pPr>
              <w:jc w:val="both"/>
              <w:rPr>
                <w:rFonts w:ascii="Times New Roman" w:hAnsi="Times New Roman"/>
                <w:b/>
                <w:bCs/>
                <w:sz w:val="18"/>
                <w:szCs w:val="18"/>
              </w:rPr>
            </w:pPr>
            <w:r w:rsidRPr="006759D0">
              <w:rPr>
                <w:rFonts w:ascii="Times New Roman" w:hAnsi="Times New Roman"/>
                <w:b/>
                <w:bCs/>
                <w:sz w:val="18"/>
                <w:szCs w:val="18"/>
              </w:rPr>
              <w:t xml:space="preserve">№ </w:t>
            </w:r>
            <w:proofErr w:type="spellStart"/>
            <w:proofErr w:type="gramStart"/>
            <w:r w:rsidRPr="006759D0">
              <w:rPr>
                <w:rFonts w:ascii="Times New Roman" w:hAnsi="Times New Roman"/>
                <w:b/>
                <w:bCs/>
                <w:sz w:val="18"/>
                <w:szCs w:val="18"/>
              </w:rPr>
              <w:t>п</w:t>
            </w:r>
            <w:proofErr w:type="spellEnd"/>
            <w:proofErr w:type="gramEnd"/>
            <w:r w:rsidRPr="006759D0">
              <w:rPr>
                <w:rFonts w:ascii="Times New Roman" w:hAnsi="Times New Roman"/>
                <w:b/>
                <w:bCs/>
                <w:sz w:val="18"/>
                <w:szCs w:val="18"/>
              </w:rPr>
              <w:t>/</w:t>
            </w:r>
            <w:proofErr w:type="spellStart"/>
            <w:r w:rsidRPr="006759D0">
              <w:rPr>
                <w:rFonts w:ascii="Times New Roman" w:hAnsi="Times New Roman"/>
                <w:b/>
                <w:bCs/>
                <w:sz w:val="18"/>
                <w:szCs w:val="18"/>
              </w:rPr>
              <w:t>п</w:t>
            </w:r>
            <w:proofErr w:type="spellEnd"/>
          </w:p>
        </w:tc>
        <w:tc>
          <w:tcPr>
            <w:tcW w:w="8307" w:type="dxa"/>
            <w:tcBorders>
              <w:top w:val="single" w:sz="8" w:space="0" w:color="auto"/>
              <w:left w:val="nil"/>
              <w:bottom w:val="single" w:sz="4" w:space="0" w:color="auto"/>
              <w:right w:val="single" w:sz="4" w:space="0" w:color="auto"/>
            </w:tcBorders>
            <w:shd w:val="clear" w:color="auto" w:fill="auto"/>
          </w:tcPr>
          <w:p w:rsidR="006759D0" w:rsidRPr="006759D0" w:rsidRDefault="006759D0" w:rsidP="006759D0">
            <w:pPr>
              <w:jc w:val="center"/>
              <w:rPr>
                <w:rFonts w:ascii="Times New Roman" w:hAnsi="Times New Roman"/>
                <w:b/>
                <w:bCs/>
                <w:sz w:val="18"/>
                <w:szCs w:val="18"/>
              </w:rPr>
            </w:pPr>
            <w:r w:rsidRPr="006759D0">
              <w:rPr>
                <w:rFonts w:ascii="Times New Roman" w:hAnsi="Times New Roman"/>
                <w:b/>
                <w:bCs/>
                <w:sz w:val="18"/>
                <w:szCs w:val="18"/>
              </w:rPr>
              <w:t xml:space="preserve">Наименование </w:t>
            </w:r>
            <w:proofErr w:type="spellStart"/>
            <w:r w:rsidRPr="006759D0">
              <w:rPr>
                <w:rFonts w:ascii="Times New Roman" w:hAnsi="Times New Roman"/>
                <w:b/>
                <w:bCs/>
                <w:sz w:val="18"/>
                <w:szCs w:val="18"/>
              </w:rPr>
              <w:t>продукци</w:t>
            </w:r>
            <w:proofErr w:type="spellEnd"/>
          </w:p>
        </w:tc>
        <w:tc>
          <w:tcPr>
            <w:tcW w:w="992" w:type="dxa"/>
            <w:tcBorders>
              <w:top w:val="single" w:sz="8" w:space="0" w:color="auto"/>
              <w:left w:val="nil"/>
              <w:bottom w:val="single" w:sz="4" w:space="0" w:color="auto"/>
              <w:right w:val="single" w:sz="4" w:space="0" w:color="auto"/>
            </w:tcBorders>
            <w:shd w:val="clear" w:color="auto" w:fill="auto"/>
          </w:tcPr>
          <w:p w:rsidR="006759D0" w:rsidRPr="006759D0" w:rsidRDefault="006759D0" w:rsidP="006759D0">
            <w:pPr>
              <w:jc w:val="center"/>
              <w:rPr>
                <w:rFonts w:ascii="Times New Roman" w:hAnsi="Times New Roman"/>
                <w:b/>
                <w:bCs/>
                <w:sz w:val="18"/>
                <w:szCs w:val="18"/>
              </w:rPr>
            </w:pPr>
            <w:r w:rsidRPr="006759D0">
              <w:rPr>
                <w:rFonts w:ascii="Times New Roman" w:hAnsi="Times New Roman"/>
                <w:b/>
                <w:bCs/>
                <w:sz w:val="18"/>
                <w:szCs w:val="18"/>
              </w:rPr>
              <w:t>Кол-во</w:t>
            </w:r>
          </w:p>
        </w:tc>
        <w:tc>
          <w:tcPr>
            <w:tcW w:w="992" w:type="dxa"/>
            <w:tcBorders>
              <w:top w:val="single" w:sz="8" w:space="0" w:color="auto"/>
              <w:left w:val="nil"/>
              <w:bottom w:val="single" w:sz="4" w:space="0" w:color="auto"/>
              <w:right w:val="single" w:sz="4" w:space="0" w:color="auto"/>
            </w:tcBorders>
            <w:shd w:val="clear" w:color="auto" w:fill="auto"/>
          </w:tcPr>
          <w:p w:rsidR="006759D0" w:rsidRPr="006759D0" w:rsidRDefault="006759D0" w:rsidP="006759D0">
            <w:pPr>
              <w:jc w:val="center"/>
              <w:rPr>
                <w:rFonts w:ascii="Times New Roman" w:hAnsi="Times New Roman"/>
                <w:b/>
                <w:bCs/>
                <w:sz w:val="18"/>
                <w:szCs w:val="18"/>
              </w:rPr>
            </w:pPr>
            <w:r w:rsidRPr="006759D0">
              <w:rPr>
                <w:rFonts w:ascii="Times New Roman" w:hAnsi="Times New Roman"/>
                <w:b/>
                <w:bCs/>
                <w:sz w:val="18"/>
                <w:szCs w:val="18"/>
              </w:rPr>
              <w:t xml:space="preserve">Ед. </w:t>
            </w:r>
            <w:proofErr w:type="spellStart"/>
            <w:r w:rsidRPr="006759D0">
              <w:rPr>
                <w:rFonts w:ascii="Times New Roman" w:hAnsi="Times New Roman"/>
                <w:b/>
                <w:bCs/>
                <w:sz w:val="18"/>
                <w:szCs w:val="18"/>
              </w:rPr>
              <w:t>изм</w:t>
            </w:r>
            <w:proofErr w:type="spellEnd"/>
            <w:r w:rsidRPr="006759D0">
              <w:rPr>
                <w:rFonts w:ascii="Times New Roman" w:hAnsi="Times New Roman"/>
                <w:b/>
                <w:bCs/>
                <w:sz w:val="18"/>
                <w:szCs w:val="18"/>
              </w:rPr>
              <w:t>.</w:t>
            </w:r>
          </w:p>
        </w:tc>
      </w:tr>
      <w:tr w:rsidR="006759D0" w:rsidRPr="006759D0" w:rsidTr="006759D0">
        <w:trPr>
          <w:trHeight w:val="360"/>
        </w:trPr>
        <w:tc>
          <w:tcPr>
            <w:tcW w:w="765" w:type="dxa"/>
            <w:tcBorders>
              <w:top w:val="nil"/>
              <w:left w:val="single" w:sz="8" w:space="0" w:color="auto"/>
              <w:bottom w:val="single" w:sz="4" w:space="0" w:color="auto"/>
              <w:right w:val="single" w:sz="4" w:space="0" w:color="auto"/>
            </w:tcBorders>
            <w:shd w:val="clear" w:color="auto" w:fill="auto"/>
            <w:noWrap/>
            <w:vAlign w:val="center"/>
          </w:tcPr>
          <w:p w:rsidR="006759D0" w:rsidRPr="006759D0" w:rsidRDefault="006759D0" w:rsidP="006759D0">
            <w:pPr>
              <w:jc w:val="center"/>
              <w:rPr>
                <w:rFonts w:ascii="Times New Roman" w:hAnsi="Times New Roman"/>
                <w:sz w:val="18"/>
                <w:szCs w:val="18"/>
              </w:rPr>
            </w:pPr>
            <w:r w:rsidRPr="006759D0">
              <w:rPr>
                <w:rFonts w:ascii="Times New Roman" w:hAnsi="Times New Roman"/>
                <w:sz w:val="18"/>
                <w:szCs w:val="18"/>
              </w:rPr>
              <w:t>1</w:t>
            </w:r>
          </w:p>
        </w:tc>
        <w:tc>
          <w:tcPr>
            <w:tcW w:w="8307" w:type="dxa"/>
            <w:tcBorders>
              <w:top w:val="single" w:sz="4" w:space="0" w:color="auto"/>
              <w:left w:val="nil"/>
              <w:bottom w:val="single" w:sz="4" w:space="0" w:color="auto"/>
              <w:right w:val="single" w:sz="4" w:space="0" w:color="auto"/>
            </w:tcBorders>
            <w:shd w:val="clear" w:color="auto" w:fill="auto"/>
            <w:vAlign w:val="center"/>
          </w:tcPr>
          <w:p w:rsidR="006759D0" w:rsidRPr="006759D0" w:rsidRDefault="006759D0" w:rsidP="006759D0">
            <w:pPr>
              <w:rPr>
                <w:rFonts w:ascii="Times New Roman" w:hAnsi="Times New Roman"/>
                <w:sz w:val="18"/>
                <w:szCs w:val="18"/>
              </w:rPr>
            </w:pPr>
            <w:r w:rsidRPr="006759D0">
              <w:rPr>
                <w:rFonts w:ascii="Times New Roman" w:hAnsi="Times New Roman"/>
                <w:sz w:val="18"/>
                <w:szCs w:val="18"/>
              </w:rPr>
              <w:t>МФУ должно сочетать в себе сканер - для перевода документа в цифровой вид, принтер и копир - для получения бумажных копий.</w:t>
            </w:r>
          </w:p>
          <w:p w:rsidR="006759D0" w:rsidRPr="006759D0" w:rsidRDefault="006759D0" w:rsidP="006759D0">
            <w:pPr>
              <w:rPr>
                <w:rFonts w:ascii="Times New Roman" w:hAnsi="Times New Roman"/>
                <w:b/>
                <w:sz w:val="18"/>
                <w:szCs w:val="18"/>
              </w:rPr>
            </w:pPr>
            <w:r w:rsidRPr="006759D0">
              <w:rPr>
                <w:rFonts w:ascii="Times New Roman" w:hAnsi="Times New Roman"/>
                <w:b/>
                <w:sz w:val="18"/>
                <w:szCs w:val="18"/>
              </w:rPr>
              <w:t>Минимальные параметры должны быть:</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Устройство: принтер/сканер/копир</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 xml:space="preserve">Тип печати – черно-белая, Технология печати – лазерная, Размещение – настольный, </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 xml:space="preserve">Максимальное разрешение для </w:t>
            </w:r>
            <w:proofErr w:type="gramStart"/>
            <w:r w:rsidRPr="006759D0">
              <w:rPr>
                <w:rFonts w:ascii="Times New Roman" w:hAnsi="Times New Roman"/>
                <w:sz w:val="18"/>
                <w:szCs w:val="18"/>
              </w:rPr>
              <w:t>ч</w:t>
            </w:r>
            <w:proofErr w:type="gramEnd"/>
            <w:r w:rsidRPr="006759D0">
              <w:rPr>
                <w:rFonts w:ascii="Times New Roman" w:hAnsi="Times New Roman"/>
                <w:sz w:val="18"/>
                <w:szCs w:val="18"/>
              </w:rPr>
              <w:t xml:space="preserve">/б печати 1200х1200dpi; </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Разрешение сканера 600х600dpi;</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Устройство автоподачи оригиналов – двустороннее;</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Максимальное разрешение копира 600х600dpi;</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Ресурс черно-белого картриджа/тонера не менее 6000 страниц;</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 xml:space="preserve">Интерфейс - </w:t>
            </w:r>
            <w:proofErr w:type="spellStart"/>
            <w:r w:rsidRPr="006759D0">
              <w:rPr>
                <w:rFonts w:ascii="Times New Roman" w:hAnsi="Times New Roman"/>
                <w:sz w:val="18"/>
                <w:szCs w:val="18"/>
              </w:rPr>
              <w:t>Ethernet</w:t>
            </w:r>
            <w:proofErr w:type="spellEnd"/>
            <w:r w:rsidRPr="006759D0">
              <w:rPr>
                <w:rFonts w:ascii="Times New Roman" w:hAnsi="Times New Roman"/>
                <w:sz w:val="18"/>
                <w:szCs w:val="18"/>
              </w:rPr>
              <w:t xml:space="preserve"> (RJ-45), USB 2.0</w:t>
            </w:r>
          </w:p>
        </w:tc>
        <w:tc>
          <w:tcPr>
            <w:tcW w:w="992" w:type="dxa"/>
            <w:tcBorders>
              <w:top w:val="nil"/>
              <w:left w:val="nil"/>
              <w:bottom w:val="single" w:sz="4" w:space="0" w:color="auto"/>
              <w:right w:val="single" w:sz="4" w:space="0" w:color="auto"/>
            </w:tcBorders>
            <w:shd w:val="clear" w:color="auto" w:fill="auto"/>
            <w:vAlign w:val="center"/>
          </w:tcPr>
          <w:p w:rsidR="006759D0" w:rsidRPr="006759D0" w:rsidRDefault="006759D0" w:rsidP="006759D0">
            <w:pPr>
              <w:jc w:val="center"/>
              <w:rPr>
                <w:rFonts w:ascii="Times New Roman" w:hAnsi="Times New Roman"/>
                <w:sz w:val="18"/>
                <w:szCs w:val="18"/>
              </w:rPr>
            </w:pPr>
            <w:r w:rsidRPr="006759D0">
              <w:rPr>
                <w:rFonts w:ascii="Times New Roman" w:hAnsi="Times New Roman"/>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759D0" w:rsidRPr="006759D0" w:rsidRDefault="006759D0" w:rsidP="006759D0">
            <w:pPr>
              <w:jc w:val="center"/>
              <w:rPr>
                <w:rFonts w:ascii="Times New Roman" w:hAnsi="Times New Roman"/>
                <w:sz w:val="18"/>
                <w:szCs w:val="18"/>
              </w:rPr>
            </w:pPr>
            <w:proofErr w:type="spellStart"/>
            <w:proofErr w:type="gramStart"/>
            <w:r w:rsidRPr="006759D0">
              <w:rPr>
                <w:rFonts w:ascii="Times New Roman" w:hAnsi="Times New Roman"/>
                <w:sz w:val="18"/>
                <w:szCs w:val="18"/>
              </w:rPr>
              <w:t>Шт</w:t>
            </w:r>
            <w:proofErr w:type="spellEnd"/>
            <w:proofErr w:type="gramEnd"/>
          </w:p>
        </w:tc>
      </w:tr>
      <w:tr w:rsidR="006759D0" w:rsidRPr="006759D0" w:rsidTr="006759D0">
        <w:trPr>
          <w:trHeight w:val="360"/>
        </w:trPr>
        <w:tc>
          <w:tcPr>
            <w:tcW w:w="765" w:type="dxa"/>
            <w:tcBorders>
              <w:top w:val="nil"/>
              <w:left w:val="single" w:sz="8" w:space="0" w:color="auto"/>
              <w:bottom w:val="single" w:sz="4" w:space="0" w:color="auto"/>
              <w:right w:val="single" w:sz="4" w:space="0" w:color="auto"/>
            </w:tcBorders>
            <w:shd w:val="clear" w:color="auto" w:fill="auto"/>
            <w:noWrap/>
            <w:vAlign w:val="center"/>
          </w:tcPr>
          <w:p w:rsidR="006759D0" w:rsidRPr="006759D0" w:rsidRDefault="006759D0" w:rsidP="006759D0">
            <w:pPr>
              <w:jc w:val="center"/>
              <w:rPr>
                <w:rFonts w:ascii="Times New Roman" w:hAnsi="Times New Roman"/>
                <w:sz w:val="18"/>
                <w:szCs w:val="18"/>
              </w:rPr>
            </w:pPr>
            <w:r w:rsidRPr="006759D0">
              <w:rPr>
                <w:rFonts w:ascii="Times New Roman" w:hAnsi="Times New Roman"/>
                <w:sz w:val="18"/>
                <w:szCs w:val="18"/>
              </w:rPr>
              <w:t>2</w:t>
            </w:r>
          </w:p>
        </w:tc>
        <w:tc>
          <w:tcPr>
            <w:tcW w:w="8307" w:type="dxa"/>
            <w:tcBorders>
              <w:top w:val="single" w:sz="4" w:space="0" w:color="auto"/>
              <w:left w:val="nil"/>
              <w:bottom w:val="single" w:sz="4" w:space="0" w:color="auto"/>
              <w:right w:val="single" w:sz="4" w:space="0" w:color="auto"/>
            </w:tcBorders>
            <w:shd w:val="clear" w:color="auto" w:fill="auto"/>
            <w:vAlign w:val="center"/>
          </w:tcPr>
          <w:p w:rsidR="006759D0" w:rsidRPr="006759D0" w:rsidRDefault="006759D0" w:rsidP="006759D0">
            <w:pPr>
              <w:shd w:val="clear" w:color="auto" w:fill="FFFFFF"/>
              <w:rPr>
                <w:rFonts w:ascii="Times New Roman" w:hAnsi="Times New Roman"/>
                <w:sz w:val="18"/>
                <w:szCs w:val="18"/>
              </w:rPr>
            </w:pPr>
            <w:r w:rsidRPr="006759D0">
              <w:rPr>
                <w:rFonts w:ascii="Times New Roman" w:hAnsi="Times New Roman"/>
                <w:sz w:val="18"/>
                <w:szCs w:val="18"/>
              </w:rPr>
              <w:t>Телефон- факс.</w:t>
            </w:r>
          </w:p>
          <w:p w:rsidR="006759D0" w:rsidRPr="006759D0" w:rsidRDefault="006759D0" w:rsidP="006759D0">
            <w:pPr>
              <w:shd w:val="clear" w:color="auto" w:fill="FFFFFF"/>
              <w:rPr>
                <w:rFonts w:ascii="Times New Roman" w:hAnsi="Times New Roman"/>
                <w:b/>
                <w:sz w:val="18"/>
                <w:szCs w:val="18"/>
              </w:rPr>
            </w:pPr>
            <w:r w:rsidRPr="006759D0">
              <w:rPr>
                <w:rFonts w:ascii="Times New Roman" w:hAnsi="Times New Roman"/>
                <w:b/>
                <w:sz w:val="18"/>
                <w:szCs w:val="18"/>
              </w:rPr>
              <w:t>Минимальные параметры должны быть:</w:t>
            </w:r>
          </w:p>
          <w:p w:rsidR="006759D0" w:rsidRPr="006759D0" w:rsidRDefault="006759D0" w:rsidP="006759D0">
            <w:pPr>
              <w:shd w:val="clear" w:color="auto" w:fill="FFFFFF"/>
              <w:rPr>
                <w:rFonts w:ascii="Times New Roman" w:hAnsi="Times New Roman"/>
                <w:color w:val="000000"/>
                <w:sz w:val="18"/>
                <w:szCs w:val="18"/>
              </w:rPr>
            </w:pPr>
            <w:r w:rsidRPr="006759D0">
              <w:rPr>
                <w:rFonts w:ascii="Times New Roman" w:hAnsi="Times New Roman"/>
                <w:sz w:val="18"/>
                <w:szCs w:val="18"/>
              </w:rPr>
              <w:t xml:space="preserve">тип печати – лазерная; </w:t>
            </w:r>
            <w:r w:rsidRPr="006759D0">
              <w:rPr>
                <w:rFonts w:ascii="Times New Roman" w:hAnsi="Times New Roman"/>
                <w:color w:val="000000"/>
                <w:sz w:val="18"/>
                <w:szCs w:val="18"/>
              </w:rPr>
              <w:t>факс/копир с печатью на листах; скорость печати 10 стр./мин</w:t>
            </w:r>
          </w:p>
          <w:p w:rsidR="006759D0" w:rsidRPr="006759D0" w:rsidRDefault="006759D0" w:rsidP="006759D0">
            <w:pPr>
              <w:shd w:val="clear" w:color="auto" w:fill="FFFFFF"/>
              <w:rPr>
                <w:rFonts w:ascii="Times New Roman" w:hAnsi="Times New Roman"/>
                <w:sz w:val="18"/>
                <w:szCs w:val="18"/>
              </w:rPr>
            </w:pPr>
            <w:r w:rsidRPr="006759D0">
              <w:rPr>
                <w:rFonts w:ascii="Times New Roman" w:hAnsi="Times New Roman"/>
                <w:color w:val="000000"/>
                <w:sz w:val="18"/>
                <w:szCs w:val="18"/>
              </w:rPr>
              <w:t>макс. разрешение факса 600x600 dpi; модем 14.4 кбит/</w:t>
            </w:r>
            <w:proofErr w:type="gramStart"/>
            <w:r w:rsidRPr="006759D0">
              <w:rPr>
                <w:rFonts w:ascii="Times New Roman" w:hAnsi="Times New Roman"/>
                <w:color w:val="000000"/>
                <w:sz w:val="18"/>
                <w:szCs w:val="18"/>
              </w:rPr>
              <w:t>с</w:t>
            </w:r>
            <w:proofErr w:type="gramEnd"/>
            <w:r w:rsidRPr="006759D0">
              <w:rPr>
                <w:rFonts w:ascii="Times New Roman" w:hAnsi="Times New Roman"/>
                <w:color w:val="000000"/>
                <w:sz w:val="18"/>
                <w:szCs w:val="18"/>
              </w:rPr>
              <w:t xml:space="preserve">; </w:t>
            </w:r>
            <w:proofErr w:type="gramStart"/>
            <w:r w:rsidRPr="006759D0">
              <w:rPr>
                <w:rFonts w:ascii="Times New Roman" w:hAnsi="Times New Roman"/>
                <w:color w:val="000000"/>
                <w:sz w:val="18"/>
                <w:szCs w:val="18"/>
              </w:rPr>
              <w:t>проводная</w:t>
            </w:r>
            <w:proofErr w:type="gramEnd"/>
            <w:r w:rsidRPr="006759D0">
              <w:rPr>
                <w:rFonts w:ascii="Times New Roman" w:hAnsi="Times New Roman"/>
                <w:color w:val="000000"/>
                <w:sz w:val="18"/>
                <w:szCs w:val="18"/>
              </w:rPr>
              <w:t xml:space="preserve"> или беспроводная трубка; </w:t>
            </w:r>
            <w:proofErr w:type="spellStart"/>
            <w:r w:rsidRPr="006759D0">
              <w:rPr>
                <w:rFonts w:ascii="Times New Roman" w:hAnsi="Times New Roman"/>
                <w:color w:val="000000"/>
                <w:sz w:val="18"/>
                <w:szCs w:val="18"/>
              </w:rPr>
              <w:t>спикерфон</w:t>
            </w:r>
            <w:proofErr w:type="spellEnd"/>
            <w:r w:rsidRPr="006759D0">
              <w:rPr>
                <w:rFonts w:ascii="Times New Roman" w:hAnsi="Times New Roman"/>
                <w:color w:val="000000"/>
                <w:sz w:val="18"/>
                <w:szCs w:val="18"/>
              </w:rPr>
              <w:t>; наличие регулятора уровня громкости в трубке</w:t>
            </w:r>
          </w:p>
        </w:tc>
        <w:tc>
          <w:tcPr>
            <w:tcW w:w="992" w:type="dxa"/>
            <w:tcBorders>
              <w:top w:val="nil"/>
              <w:left w:val="nil"/>
              <w:bottom w:val="single" w:sz="4" w:space="0" w:color="auto"/>
              <w:right w:val="single" w:sz="4" w:space="0" w:color="auto"/>
            </w:tcBorders>
            <w:shd w:val="clear" w:color="auto" w:fill="auto"/>
            <w:vAlign w:val="center"/>
          </w:tcPr>
          <w:p w:rsidR="006759D0" w:rsidRPr="006759D0" w:rsidRDefault="006759D0" w:rsidP="006759D0">
            <w:pPr>
              <w:jc w:val="center"/>
              <w:rPr>
                <w:rFonts w:ascii="Times New Roman" w:hAnsi="Times New Roman"/>
                <w:color w:val="000000"/>
                <w:spacing w:val="-4"/>
                <w:sz w:val="18"/>
                <w:szCs w:val="18"/>
              </w:rPr>
            </w:pPr>
            <w:r w:rsidRPr="006759D0">
              <w:rPr>
                <w:rFonts w:ascii="Times New Roman" w:hAnsi="Times New Roman"/>
                <w:color w:val="000000"/>
                <w:spacing w:val="-4"/>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759D0" w:rsidRPr="006759D0" w:rsidRDefault="006759D0" w:rsidP="006759D0">
            <w:pPr>
              <w:jc w:val="center"/>
              <w:rPr>
                <w:rFonts w:ascii="Times New Roman" w:hAnsi="Times New Roman"/>
                <w:sz w:val="18"/>
                <w:szCs w:val="18"/>
              </w:rPr>
            </w:pPr>
            <w:proofErr w:type="spellStart"/>
            <w:proofErr w:type="gramStart"/>
            <w:r w:rsidRPr="006759D0">
              <w:rPr>
                <w:rFonts w:ascii="Times New Roman" w:hAnsi="Times New Roman"/>
                <w:sz w:val="18"/>
                <w:szCs w:val="18"/>
              </w:rPr>
              <w:t>Шт</w:t>
            </w:r>
            <w:proofErr w:type="spellEnd"/>
            <w:proofErr w:type="gramEnd"/>
          </w:p>
        </w:tc>
      </w:tr>
      <w:tr w:rsidR="006759D0" w:rsidRPr="006759D0" w:rsidTr="006759D0">
        <w:trPr>
          <w:trHeight w:val="360"/>
        </w:trPr>
        <w:tc>
          <w:tcPr>
            <w:tcW w:w="765" w:type="dxa"/>
            <w:tcBorders>
              <w:top w:val="nil"/>
              <w:left w:val="single" w:sz="8" w:space="0" w:color="auto"/>
              <w:bottom w:val="single" w:sz="4" w:space="0" w:color="auto"/>
              <w:right w:val="single" w:sz="4" w:space="0" w:color="auto"/>
            </w:tcBorders>
            <w:shd w:val="clear" w:color="auto" w:fill="auto"/>
            <w:noWrap/>
            <w:vAlign w:val="center"/>
          </w:tcPr>
          <w:p w:rsidR="006759D0" w:rsidRPr="006759D0" w:rsidRDefault="006759D0" w:rsidP="006759D0">
            <w:pPr>
              <w:jc w:val="center"/>
              <w:rPr>
                <w:rFonts w:ascii="Times New Roman" w:hAnsi="Times New Roman"/>
                <w:sz w:val="18"/>
                <w:szCs w:val="18"/>
              </w:rPr>
            </w:pPr>
            <w:r w:rsidRPr="006759D0">
              <w:rPr>
                <w:rFonts w:ascii="Times New Roman" w:hAnsi="Times New Roman"/>
                <w:sz w:val="18"/>
                <w:szCs w:val="18"/>
              </w:rPr>
              <w:t>3</w:t>
            </w:r>
          </w:p>
        </w:tc>
        <w:tc>
          <w:tcPr>
            <w:tcW w:w="8307" w:type="dxa"/>
            <w:tcBorders>
              <w:top w:val="single" w:sz="4" w:space="0" w:color="auto"/>
              <w:left w:val="nil"/>
              <w:bottom w:val="single" w:sz="4" w:space="0" w:color="auto"/>
              <w:right w:val="single" w:sz="4" w:space="0" w:color="auto"/>
            </w:tcBorders>
            <w:shd w:val="clear" w:color="auto" w:fill="auto"/>
          </w:tcPr>
          <w:p w:rsidR="006759D0" w:rsidRPr="006759D0" w:rsidRDefault="006759D0" w:rsidP="006759D0">
            <w:pPr>
              <w:rPr>
                <w:rFonts w:ascii="Times New Roman" w:hAnsi="Times New Roman"/>
                <w:sz w:val="18"/>
                <w:szCs w:val="18"/>
              </w:rPr>
            </w:pPr>
            <w:r w:rsidRPr="006759D0">
              <w:rPr>
                <w:rFonts w:ascii="Times New Roman" w:hAnsi="Times New Roman"/>
                <w:sz w:val="18"/>
                <w:szCs w:val="18"/>
              </w:rPr>
              <w:t>Принтер лазерный:</w:t>
            </w:r>
          </w:p>
          <w:p w:rsidR="006759D0" w:rsidRPr="006759D0" w:rsidRDefault="006759D0" w:rsidP="006759D0">
            <w:pPr>
              <w:shd w:val="clear" w:color="auto" w:fill="FFFFFF"/>
              <w:rPr>
                <w:rFonts w:ascii="Times New Roman" w:hAnsi="Times New Roman"/>
                <w:b/>
                <w:sz w:val="18"/>
                <w:szCs w:val="18"/>
              </w:rPr>
            </w:pPr>
            <w:r w:rsidRPr="006759D0">
              <w:rPr>
                <w:rFonts w:ascii="Times New Roman" w:hAnsi="Times New Roman"/>
                <w:b/>
                <w:sz w:val="18"/>
                <w:szCs w:val="18"/>
              </w:rPr>
              <w:t>Минимальные параметры должны быть:</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черно-белая лазерная печать; Формат печати А</w:t>
            </w:r>
            <w:proofErr w:type="gramStart"/>
            <w:r w:rsidRPr="006759D0">
              <w:rPr>
                <w:rFonts w:ascii="Times New Roman" w:hAnsi="Times New Roman"/>
                <w:sz w:val="18"/>
                <w:szCs w:val="18"/>
              </w:rPr>
              <w:t>4</w:t>
            </w:r>
            <w:proofErr w:type="gramEnd"/>
            <w:r w:rsidRPr="006759D0">
              <w:rPr>
                <w:rFonts w:ascii="Times New Roman" w:hAnsi="Times New Roman"/>
                <w:sz w:val="18"/>
                <w:szCs w:val="18"/>
              </w:rPr>
              <w:t>; Разрешение печати 1200х1200</w:t>
            </w:r>
            <w:r w:rsidRPr="006759D0">
              <w:rPr>
                <w:rFonts w:ascii="Times New Roman" w:hAnsi="Times New Roman"/>
                <w:color w:val="000000"/>
                <w:sz w:val="18"/>
                <w:szCs w:val="18"/>
              </w:rPr>
              <w:t xml:space="preserve"> dpi</w:t>
            </w: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Ресурс черно-белого картриджа/тонера 3500 страниц; Двусторонняя печать</w:t>
            </w:r>
          </w:p>
        </w:tc>
        <w:tc>
          <w:tcPr>
            <w:tcW w:w="992" w:type="dxa"/>
            <w:tcBorders>
              <w:top w:val="nil"/>
              <w:left w:val="nil"/>
              <w:bottom w:val="single" w:sz="4" w:space="0" w:color="auto"/>
              <w:right w:val="single" w:sz="4" w:space="0" w:color="auto"/>
            </w:tcBorders>
            <w:shd w:val="clear" w:color="auto" w:fill="auto"/>
            <w:vAlign w:val="center"/>
          </w:tcPr>
          <w:p w:rsidR="006759D0" w:rsidRPr="006759D0" w:rsidRDefault="006759D0" w:rsidP="006759D0">
            <w:pPr>
              <w:jc w:val="center"/>
              <w:rPr>
                <w:rFonts w:ascii="Times New Roman" w:hAnsi="Times New Roman"/>
                <w:sz w:val="18"/>
                <w:szCs w:val="18"/>
              </w:rPr>
            </w:pPr>
            <w:r w:rsidRPr="006759D0">
              <w:rPr>
                <w:rFonts w:ascii="Times New Roman" w:hAnsi="Times New Roman"/>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759D0" w:rsidRPr="006759D0" w:rsidRDefault="006759D0" w:rsidP="006759D0">
            <w:pPr>
              <w:jc w:val="center"/>
              <w:rPr>
                <w:rFonts w:ascii="Times New Roman" w:hAnsi="Times New Roman"/>
                <w:sz w:val="18"/>
                <w:szCs w:val="18"/>
              </w:rPr>
            </w:pPr>
            <w:proofErr w:type="spellStart"/>
            <w:proofErr w:type="gramStart"/>
            <w:r w:rsidRPr="006759D0">
              <w:rPr>
                <w:rFonts w:ascii="Times New Roman" w:hAnsi="Times New Roman"/>
                <w:sz w:val="18"/>
                <w:szCs w:val="18"/>
              </w:rPr>
              <w:t>Шт</w:t>
            </w:r>
            <w:proofErr w:type="spellEnd"/>
            <w:proofErr w:type="gramEnd"/>
          </w:p>
        </w:tc>
      </w:tr>
    </w:tbl>
    <w:p w:rsidR="006759D0" w:rsidRPr="006759D0" w:rsidRDefault="006759D0" w:rsidP="006759D0">
      <w:pPr>
        <w:pStyle w:val="11"/>
        <w:suppressAutoHyphens/>
        <w:ind w:firstLine="284"/>
        <w:jc w:val="both"/>
        <w:rPr>
          <w:rFonts w:ascii="Times New Roman" w:hAnsi="Times New Roman"/>
          <w:b w:val="0"/>
          <w:sz w:val="18"/>
          <w:szCs w:val="18"/>
        </w:rPr>
      </w:pPr>
    </w:p>
    <w:p w:rsidR="0082232C" w:rsidRPr="006759D0" w:rsidRDefault="007A4264" w:rsidP="006759D0">
      <w:pPr>
        <w:pStyle w:val="11"/>
        <w:suppressAutoHyphens/>
        <w:ind w:firstLine="284"/>
        <w:jc w:val="both"/>
        <w:rPr>
          <w:rFonts w:ascii="Times New Roman" w:hAnsi="Times New Roman"/>
          <w:b w:val="0"/>
          <w:sz w:val="18"/>
          <w:szCs w:val="18"/>
        </w:rPr>
      </w:pPr>
      <w:r w:rsidRPr="006759D0">
        <w:rPr>
          <w:rFonts w:ascii="Times New Roman" w:hAnsi="Times New Roman"/>
          <w:b w:val="0"/>
          <w:sz w:val="18"/>
          <w:szCs w:val="18"/>
        </w:rPr>
        <w:t>Доставка и разгрузка осуществляется силами поставщика. Оборудование должно быть новым, не ремонтированным, не восстановленным, год выпуска не ранее 2010. Гарантия поставщика не менее 1 года, гарантийное обслуживание за счет поставщика.</w:t>
      </w:r>
    </w:p>
    <w:p w:rsidR="0082232C" w:rsidRPr="006759D0" w:rsidRDefault="0082232C" w:rsidP="006759D0">
      <w:pPr>
        <w:pStyle w:val="11"/>
        <w:tabs>
          <w:tab w:val="left" w:pos="0"/>
        </w:tabs>
        <w:suppressAutoHyphens/>
        <w:ind w:firstLine="284"/>
        <w:rPr>
          <w:rFonts w:ascii="Times New Roman" w:hAnsi="Times New Roman"/>
          <w:sz w:val="18"/>
          <w:szCs w:val="18"/>
        </w:rPr>
      </w:pPr>
      <w:r w:rsidRPr="006759D0">
        <w:rPr>
          <w:rFonts w:ascii="Times New Roman" w:hAnsi="Times New Roman"/>
          <w:sz w:val="18"/>
          <w:szCs w:val="18"/>
        </w:rPr>
        <w:lastRenderedPageBreak/>
        <w:t>Приложение №3</w:t>
      </w:r>
    </w:p>
    <w:p w:rsidR="006759D0" w:rsidRPr="006759D0" w:rsidRDefault="006759D0" w:rsidP="006759D0">
      <w:pPr>
        <w:jc w:val="center"/>
        <w:rPr>
          <w:rFonts w:ascii="Times New Roman" w:hAnsi="Times New Roman"/>
          <w:b/>
          <w:sz w:val="18"/>
          <w:szCs w:val="18"/>
        </w:rPr>
      </w:pPr>
      <w:r w:rsidRPr="006759D0">
        <w:rPr>
          <w:rFonts w:ascii="Times New Roman" w:hAnsi="Times New Roman"/>
          <w:sz w:val="18"/>
          <w:szCs w:val="18"/>
        </w:rPr>
        <w:t>ДОГОВОР № _____</w:t>
      </w:r>
    </w:p>
    <w:p w:rsidR="006759D0" w:rsidRPr="006759D0" w:rsidRDefault="006759D0" w:rsidP="006759D0">
      <w:pPr>
        <w:jc w:val="center"/>
        <w:rPr>
          <w:rFonts w:ascii="Times New Roman" w:hAnsi="Times New Roman"/>
          <w:sz w:val="18"/>
          <w:szCs w:val="18"/>
        </w:rPr>
      </w:pPr>
      <w:r w:rsidRPr="006759D0">
        <w:rPr>
          <w:rFonts w:ascii="Times New Roman" w:hAnsi="Times New Roman"/>
          <w:sz w:val="18"/>
          <w:szCs w:val="18"/>
        </w:rPr>
        <w:t>на поставку товаров</w:t>
      </w:r>
    </w:p>
    <w:p w:rsidR="006759D0" w:rsidRPr="006759D0" w:rsidRDefault="006759D0" w:rsidP="006759D0">
      <w:pPr>
        <w:jc w:val="center"/>
        <w:rPr>
          <w:rFonts w:ascii="Times New Roman" w:hAnsi="Times New Roman"/>
          <w:sz w:val="18"/>
          <w:szCs w:val="18"/>
        </w:rPr>
      </w:pPr>
      <w:r w:rsidRPr="006759D0">
        <w:rPr>
          <w:rFonts w:ascii="Times New Roman" w:hAnsi="Times New Roman"/>
          <w:sz w:val="18"/>
          <w:szCs w:val="18"/>
        </w:rPr>
        <w:t xml:space="preserve">г. Новосибирск                                        </w:t>
      </w:r>
      <w:r>
        <w:rPr>
          <w:rFonts w:ascii="Times New Roman" w:hAnsi="Times New Roman"/>
          <w:sz w:val="18"/>
          <w:szCs w:val="18"/>
        </w:rPr>
        <w:t xml:space="preserve">                                     </w:t>
      </w:r>
      <w:r w:rsidRPr="006759D0">
        <w:rPr>
          <w:rFonts w:ascii="Times New Roman" w:hAnsi="Times New Roman"/>
          <w:sz w:val="18"/>
          <w:szCs w:val="18"/>
        </w:rPr>
        <w:t xml:space="preserve">                                                                                  «___»  __________ 2012 г.</w:t>
      </w:r>
    </w:p>
    <w:p w:rsidR="006759D0" w:rsidRPr="006759D0" w:rsidRDefault="006759D0" w:rsidP="006759D0">
      <w:pPr>
        <w:pStyle w:val="a3"/>
        <w:spacing w:after="0"/>
        <w:ind w:firstLine="360"/>
        <w:jc w:val="both"/>
        <w:rPr>
          <w:rFonts w:ascii="Times New Roman" w:hAnsi="Times New Roman"/>
          <w:sz w:val="18"/>
          <w:szCs w:val="18"/>
        </w:rPr>
      </w:pPr>
      <w:proofErr w:type="gramStart"/>
      <w:r w:rsidRPr="006759D0">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6759D0">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№51 от 01.09..2011г, с одной стороны, и </w:t>
      </w:r>
      <w:r w:rsidRPr="006759D0">
        <w:rPr>
          <w:rFonts w:ascii="Times New Roman" w:hAnsi="Times New Roman"/>
          <w:b/>
          <w:sz w:val="18"/>
          <w:szCs w:val="18"/>
        </w:rPr>
        <w:t>___________</w:t>
      </w:r>
      <w:r w:rsidRPr="006759D0">
        <w:rPr>
          <w:rFonts w:ascii="Times New Roman" w:hAnsi="Times New Roman"/>
          <w:sz w:val="18"/>
          <w:szCs w:val="18"/>
        </w:rPr>
        <w:t>, именуемое в дальнейшем Поставщик, в лице ____________, действующего  на основании  Устава, с другой стороны,  в результате размещения  заказа путем запроса котировок цен в соответствии с</w:t>
      </w:r>
      <w:proofErr w:type="gramEnd"/>
      <w:r w:rsidRPr="006759D0">
        <w:rPr>
          <w:rFonts w:ascii="Times New Roman" w:hAnsi="Times New Roman"/>
          <w:sz w:val="18"/>
          <w:szCs w:val="18"/>
        </w:rPr>
        <w:t xml:space="preserve"> Федеральным законом №94-ФЗ от 21.07.2005г, на основании протокола рассмотрения и оценки котировочных заявок №____________ от _______, заключили гражданско-правовой договор бюджетного учреждения – настоящий договор поставки товаров (далее – договор) о нижеследующем:  </w:t>
      </w:r>
    </w:p>
    <w:p w:rsidR="006759D0" w:rsidRPr="006759D0" w:rsidRDefault="006759D0" w:rsidP="006759D0">
      <w:pPr>
        <w:jc w:val="center"/>
        <w:rPr>
          <w:rFonts w:ascii="Times New Roman" w:hAnsi="Times New Roman"/>
          <w:b/>
          <w:sz w:val="18"/>
          <w:szCs w:val="18"/>
        </w:rPr>
      </w:pPr>
      <w:r w:rsidRPr="006759D0">
        <w:rPr>
          <w:rFonts w:ascii="Times New Roman" w:hAnsi="Times New Roman"/>
          <w:b/>
          <w:sz w:val="18"/>
          <w:szCs w:val="18"/>
        </w:rPr>
        <w:t>1.Предмет договора</w:t>
      </w:r>
    </w:p>
    <w:p w:rsidR="006759D0" w:rsidRPr="006759D0" w:rsidRDefault="006759D0" w:rsidP="006759D0">
      <w:pPr>
        <w:ind w:firstLine="360"/>
        <w:jc w:val="both"/>
        <w:rPr>
          <w:rFonts w:ascii="Times New Roman" w:hAnsi="Times New Roman"/>
          <w:sz w:val="18"/>
          <w:szCs w:val="18"/>
        </w:rPr>
      </w:pPr>
      <w:r w:rsidRPr="006759D0">
        <w:rPr>
          <w:rFonts w:ascii="Times New Roman" w:hAnsi="Times New Roman"/>
          <w:sz w:val="18"/>
          <w:szCs w:val="18"/>
        </w:rPr>
        <w:t>1.1. По настоящему договору Поставщик принимает на себя обязательства по поставке  товара – офисного оборудования и сре</w:t>
      </w:r>
      <w:proofErr w:type="gramStart"/>
      <w:r w:rsidRPr="006759D0">
        <w:rPr>
          <w:rFonts w:ascii="Times New Roman" w:hAnsi="Times New Roman"/>
          <w:sz w:val="18"/>
          <w:szCs w:val="18"/>
        </w:rPr>
        <w:t>дств св</w:t>
      </w:r>
      <w:proofErr w:type="gramEnd"/>
      <w:r w:rsidRPr="006759D0">
        <w:rPr>
          <w:rFonts w:ascii="Times New Roman" w:hAnsi="Times New Roman"/>
          <w:sz w:val="18"/>
          <w:szCs w:val="18"/>
        </w:rPr>
        <w:t>язи, а Заказчик обязуется принять товар и оплатить его стоимость.</w:t>
      </w:r>
    </w:p>
    <w:p w:rsidR="006759D0" w:rsidRPr="006759D0" w:rsidRDefault="006759D0" w:rsidP="006759D0">
      <w:pPr>
        <w:ind w:firstLine="360"/>
        <w:jc w:val="both"/>
        <w:rPr>
          <w:rFonts w:ascii="Times New Roman" w:hAnsi="Times New Roman"/>
          <w:sz w:val="18"/>
          <w:szCs w:val="18"/>
        </w:rPr>
      </w:pPr>
      <w:r w:rsidRPr="006759D0">
        <w:rPr>
          <w:rFonts w:ascii="Times New Roman" w:hAnsi="Times New Roman"/>
          <w:sz w:val="18"/>
          <w:szCs w:val="18"/>
        </w:rPr>
        <w:t>1.2.Поставщик поставляет для ИПТТ и ПК Заказчика  следующее офисное оборудование и средства связи:</w:t>
      </w:r>
    </w:p>
    <w:p w:rsidR="006759D0" w:rsidRPr="006759D0" w:rsidRDefault="006759D0" w:rsidP="006759D0">
      <w:pPr>
        <w:ind w:firstLine="360"/>
        <w:jc w:val="both"/>
        <w:rPr>
          <w:rFonts w:ascii="Times New Roman" w:hAnsi="Times New Roman"/>
          <w:sz w:val="18"/>
          <w:szCs w:val="18"/>
        </w:rPr>
      </w:pPr>
      <w:r w:rsidRPr="006759D0">
        <w:rPr>
          <w:rFonts w:ascii="Times New Roman" w:hAnsi="Times New Roman"/>
          <w:sz w:val="18"/>
          <w:szCs w:val="18"/>
        </w:rPr>
        <w:t xml:space="preserve"> – МФУ ____________ в </w:t>
      </w:r>
      <w:proofErr w:type="gramStart"/>
      <w:r w:rsidRPr="006759D0">
        <w:rPr>
          <w:rFonts w:ascii="Times New Roman" w:hAnsi="Times New Roman"/>
          <w:sz w:val="18"/>
          <w:szCs w:val="18"/>
        </w:rPr>
        <w:t>количестве</w:t>
      </w:r>
      <w:proofErr w:type="gramEnd"/>
      <w:r w:rsidRPr="006759D0">
        <w:rPr>
          <w:rFonts w:ascii="Times New Roman" w:hAnsi="Times New Roman"/>
          <w:sz w:val="18"/>
          <w:szCs w:val="18"/>
        </w:rPr>
        <w:t xml:space="preserve"> 2шт,</w:t>
      </w:r>
    </w:p>
    <w:p w:rsidR="006759D0" w:rsidRPr="006759D0" w:rsidRDefault="006759D0" w:rsidP="006759D0">
      <w:pPr>
        <w:ind w:firstLine="360"/>
        <w:jc w:val="both"/>
        <w:rPr>
          <w:rFonts w:ascii="Times New Roman" w:hAnsi="Times New Roman"/>
          <w:sz w:val="18"/>
          <w:szCs w:val="18"/>
        </w:rPr>
      </w:pPr>
      <w:r w:rsidRPr="006759D0">
        <w:rPr>
          <w:rFonts w:ascii="Times New Roman" w:hAnsi="Times New Roman"/>
          <w:sz w:val="18"/>
          <w:szCs w:val="18"/>
        </w:rPr>
        <w:t xml:space="preserve">- телефон-факс  ______________ в </w:t>
      </w:r>
      <w:proofErr w:type="gramStart"/>
      <w:r w:rsidRPr="006759D0">
        <w:rPr>
          <w:rFonts w:ascii="Times New Roman" w:hAnsi="Times New Roman"/>
          <w:sz w:val="18"/>
          <w:szCs w:val="18"/>
        </w:rPr>
        <w:t>количестве</w:t>
      </w:r>
      <w:proofErr w:type="gramEnd"/>
      <w:r w:rsidRPr="006759D0">
        <w:rPr>
          <w:rFonts w:ascii="Times New Roman" w:hAnsi="Times New Roman"/>
          <w:sz w:val="18"/>
          <w:szCs w:val="18"/>
        </w:rPr>
        <w:t xml:space="preserve"> 4 шт.</w:t>
      </w:r>
    </w:p>
    <w:p w:rsidR="006759D0" w:rsidRPr="006759D0" w:rsidRDefault="006759D0" w:rsidP="006759D0">
      <w:pPr>
        <w:ind w:firstLine="360"/>
        <w:jc w:val="both"/>
        <w:rPr>
          <w:rFonts w:ascii="Times New Roman" w:hAnsi="Times New Roman"/>
          <w:sz w:val="18"/>
          <w:szCs w:val="18"/>
        </w:rPr>
      </w:pPr>
      <w:r w:rsidRPr="006759D0">
        <w:rPr>
          <w:rFonts w:ascii="Times New Roman" w:hAnsi="Times New Roman"/>
          <w:sz w:val="18"/>
          <w:szCs w:val="18"/>
        </w:rPr>
        <w:t xml:space="preserve"> - принтер лазерный ______________ в </w:t>
      </w:r>
      <w:proofErr w:type="gramStart"/>
      <w:r w:rsidRPr="006759D0">
        <w:rPr>
          <w:rFonts w:ascii="Times New Roman" w:hAnsi="Times New Roman"/>
          <w:sz w:val="18"/>
          <w:szCs w:val="18"/>
        </w:rPr>
        <w:t>количестве</w:t>
      </w:r>
      <w:proofErr w:type="gramEnd"/>
      <w:r w:rsidRPr="006759D0">
        <w:rPr>
          <w:rFonts w:ascii="Times New Roman" w:hAnsi="Times New Roman"/>
          <w:sz w:val="18"/>
          <w:szCs w:val="18"/>
        </w:rPr>
        <w:t xml:space="preserve"> 2 шт.</w:t>
      </w:r>
    </w:p>
    <w:p w:rsidR="006759D0" w:rsidRPr="006759D0" w:rsidRDefault="006759D0" w:rsidP="006759D0">
      <w:pPr>
        <w:ind w:firstLine="360"/>
        <w:jc w:val="both"/>
        <w:rPr>
          <w:rFonts w:ascii="Times New Roman" w:hAnsi="Times New Roman"/>
          <w:sz w:val="18"/>
          <w:szCs w:val="18"/>
        </w:rPr>
      </w:pPr>
      <w:r w:rsidRPr="006759D0">
        <w:rPr>
          <w:rFonts w:ascii="Times New Roman" w:hAnsi="Times New Roman"/>
          <w:sz w:val="18"/>
          <w:szCs w:val="18"/>
        </w:rPr>
        <w:t>1.3. Поставляемое офисное оборудование и средства связи должны быть новыми, не ремонтированными, не восстановленными  и выпущены не ранее 2010г.</w:t>
      </w:r>
    </w:p>
    <w:p w:rsidR="006759D0" w:rsidRDefault="006759D0" w:rsidP="006759D0">
      <w:pPr>
        <w:ind w:firstLine="360"/>
        <w:jc w:val="both"/>
        <w:rPr>
          <w:rFonts w:ascii="Times New Roman" w:hAnsi="Times New Roman"/>
          <w:sz w:val="18"/>
          <w:szCs w:val="18"/>
        </w:rPr>
      </w:pPr>
      <w:r w:rsidRPr="006759D0">
        <w:rPr>
          <w:rFonts w:ascii="Times New Roman" w:hAnsi="Times New Roman"/>
          <w:sz w:val="18"/>
          <w:szCs w:val="18"/>
        </w:rPr>
        <w:t xml:space="preserve">1.3.Наименование, характеристики </w:t>
      </w:r>
      <w:proofErr w:type="spellStart"/>
      <w:r w:rsidRPr="006759D0">
        <w:rPr>
          <w:rFonts w:ascii="Times New Roman" w:hAnsi="Times New Roman"/>
          <w:sz w:val="18"/>
          <w:szCs w:val="18"/>
        </w:rPr>
        <w:t>ицена</w:t>
      </w:r>
      <w:proofErr w:type="spellEnd"/>
      <w:r w:rsidRPr="006759D0">
        <w:rPr>
          <w:rFonts w:ascii="Times New Roman" w:hAnsi="Times New Roman"/>
          <w:sz w:val="18"/>
          <w:szCs w:val="18"/>
        </w:rPr>
        <w:t xml:space="preserve"> поставляемого офисного оборудования и сре</w:t>
      </w:r>
      <w:proofErr w:type="gramStart"/>
      <w:r w:rsidRPr="006759D0">
        <w:rPr>
          <w:rFonts w:ascii="Times New Roman" w:hAnsi="Times New Roman"/>
          <w:sz w:val="18"/>
          <w:szCs w:val="18"/>
        </w:rPr>
        <w:t>дств  св</w:t>
      </w:r>
      <w:proofErr w:type="gramEnd"/>
      <w:r w:rsidRPr="006759D0">
        <w:rPr>
          <w:rFonts w:ascii="Times New Roman" w:hAnsi="Times New Roman"/>
          <w:sz w:val="18"/>
          <w:szCs w:val="18"/>
        </w:rPr>
        <w:t>язи (далее – товар) приведены в спецификации, являющейся приложением №1 к настоящему договору.</w:t>
      </w:r>
    </w:p>
    <w:p w:rsidR="006759D0" w:rsidRPr="006759D0" w:rsidRDefault="006759D0" w:rsidP="006759D0">
      <w:pPr>
        <w:ind w:firstLine="360"/>
        <w:jc w:val="both"/>
        <w:rPr>
          <w:rFonts w:ascii="Times New Roman" w:hAnsi="Times New Roman"/>
          <w:sz w:val="18"/>
          <w:szCs w:val="18"/>
        </w:rPr>
      </w:pPr>
    </w:p>
    <w:p w:rsidR="006759D0" w:rsidRPr="006759D0" w:rsidRDefault="006759D0" w:rsidP="006759D0">
      <w:pPr>
        <w:autoSpaceDE w:val="0"/>
        <w:autoSpaceDN w:val="0"/>
        <w:adjustRightInd w:val="0"/>
        <w:jc w:val="center"/>
        <w:rPr>
          <w:rFonts w:ascii="Times New Roman" w:hAnsi="Times New Roman"/>
          <w:b/>
          <w:sz w:val="18"/>
          <w:szCs w:val="18"/>
        </w:rPr>
      </w:pPr>
      <w:r w:rsidRPr="006759D0">
        <w:rPr>
          <w:rFonts w:ascii="Times New Roman" w:hAnsi="Times New Roman"/>
          <w:b/>
          <w:sz w:val="18"/>
          <w:szCs w:val="18"/>
        </w:rPr>
        <w:t>2.Цена  договора и порядок оплаты</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6759D0">
        <w:rPr>
          <w:rFonts w:ascii="Times New Roman" w:hAnsi="Times New Roman"/>
          <w:sz w:val="18"/>
          <w:szCs w:val="18"/>
        </w:rPr>
        <w:t xml:space="preserve"> ____________ (_________), </w:t>
      </w:r>
      <w:proofErr w:type="gramEnd"/>
      <w:r w:rsidRPr="006759D0">
        <w:rPr>
          <w:rFonts w:ascii="Times New Roman" w:hAnsi="Times New Roman"/>
          <w:sz w:val="18"/>
          <w:szCs w:val="18"/>
        </w:rPr>
        <w:t>в том числе НДС.</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6759D0">
        <w:rPr>
          <w:rFonts w:ascii="Times New Roman" w:hAnsi="Times New Roman"/>
          <w:sz w:val="18"/>
          <w:szCs w:val="18"/>
        </w:rPr>
        <w:t>счет-фактуры</w:t>
      </w:r>
      <w:proofErr w:type="spellEnd"/>
      <w:proofErr w:type="gramEnd"/>
      <w:r w:rsidRPr="006759D0">
        <w:rPr>
          <w:rFonts w:ascii="Times New Roman" w:hAnsi="Times New Roman"/>
          <w:sz w:val="18"/>
          <w:szCs w:val="18"/>
        </w:rPr>
        <w:t xml:space="preserve">, товарной накладной). </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6759D0" w:rsidRPr="006759D0" w:rsidRDefault="006759D0" w:rsidP="006759D0">
      <w:pPr>
        <w:autoSpaceDE w:val="0"/>
        <w:autoSpaceDN w:val="0"/>
        <w:adjustRightInd w:val="0"/>
        <w:ind w:firstLine="225"/>
        <w:jc w:val="both"/>
        <w:rPr>
          <w:rFonts w:ascii="Times New Roman" w:hAnsi="Times New Roman"/>
          <w:sz w:val="18"/>
          <w:szCs w:val="18"/>
        </w:rPr>
      </w:pPr>
      <w:r w:rsidRPr="006759D0">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6759D0">
        <w:rPr>
          <w:rFonts w:ascii="Times New Roman" w:hAnsi="Times New Roman"/>
          <w:sz w:val="18"/>
          <w:szCs w:val="18"/>
        </w:rPr>
        <w:t>порядке</w:t>
      </w:r>
      <w:proofErr w:type="gramEnd"/>
      <w:r w:rsidRPr="006759D0">
        <w:rPr>
          <w:rFonts w:ascii="Times New Roman" w:hAnsi="Times New Roman"/>
          <w:sz w:val="18"/>
          <w:szCs w:val="18"/>
        </w:rPr>
        <w:t xml:space="preserve"> путем перечисления денежных средств на расчетный счет Поставщика. </w:t>
      </w:r>
    </w:p>
    <w:p w:rsidR="006759D0" w:rsidRPr="006759D0" w:rsidRDefault="006759D0" w:rsidP="006759D0">
      <w:pPr>
        <w:autoSpaceDE w:val="0"/>
        <w:autoSpaceDN w:val="0"/>
        <w:adjustRightInd w:val="0"/>
        <w:ind w:firstLine="225"/>
        <w:jc w:val="both"/>
        <w:rPr>
          <w:rFonts w:ascii="Times New Roman" w:hAnsi="Times New Roman"/>
          <w:sz w:val="18"/>
          <w:szCs w:val="18"/>
        </w:rPr>
      </w:pPr>
    </w:p>
    <w:p w:rsidR="006759D0" w:rsidRPr="006759D0" w:rsidRDefault="006759D0" w:rsidP="006759D0">
      <w:pPr>
        <w:autoSpaceDE w:val="0"/>
        <w:autoSpaceDN w:val="0"/>
        <w:adjustRightInd w:val="0"/>
        <w:jc w:val="center"/>
        <w:rPr>
          <w:rFonts w:ascii="Times New Roman" w:hAnsi="Times New Roman"/>
          <w:b/>
          <w:sz w:val="18"/>
          <w:szCs w:val="18"/>
        </w:rPr>
      </w:pPr>
      <w:r w:rsidRPr="006759D0">
        <w:rPr>
          <w:rFonts w:ascii="Times New Roman" w:hAnsi="Times New Roman"/>
          <w:b/>
          <w:sz w:val="18"/>
          <w:szCs w:val="18"/>
        </w:rPr>
        <w:t>3. Права и обязанности сторон</w:t>
      </w:r>
    </w:p>
    <w:p w:rsidR="006759D0" w:rsidRPr="006759D0" w:rsidRDefault="006759D0" w:rsidP="006759D0">
      <w:pPr>
        <w:autoSpaceDE w:val="0"/>
        <w:autoSpaceDN w:val="0"/>
        <w:adjustRightInd w:val="0"/>
        <w:ind w:firstLine="450"/>
        <w:jc w:val="both"/>
        <w:rPr>
          <w:rFonts w:ascii="Times New Roman" w:hAnsi="Times New Roman"/>
          <w:sz w:val="18"/>
          <w:szCs w:val="18"/>
        </w:rPr>
      </w:pPr>
      <w:r w:rsidRPr="006759D0">
        <w:rPr>
          <w:rFonts w:ascii="Times New Roman" w:hAnsi="Times New Roman"/>
          <w:sz w:val="18"/>
          <w:szCs w:val="18"/>
        </w:rPr>
        <w:t xml:space="preserve">        3.1. Права и обязанности Поставщика:</w:t>
      </w:r>
    </w:p>
    <w:p w:rsidR="006759D0" w:rsidRPr="006759D0" w:rsidRDefault="006759D0" w:rsidP="006759D0">
      <w:pPr>
        <w:pStyle w:val="a3"/>
        <w:autoSpaceDE w:val="0"/>
        <w:autoSpaceDN w:val="0"/>
        <w:adjustRightInd w:val="0"/>
        <w:spacing w:after="0"/>
        <w:jc w:val="both"/>
        <w:rPr>
          <w:rFonts w:ascii="Times New Roman" w:hAnsi="Times New Roman"/>
          <w:sz w:val="18"/>
          <w:szCs w:val="18"/>
        </w:rPr>
      </w:pPr>
      <w:r w:rsidRPr="006759D0">
        <w:rPr>
          <w:rFonts w:ascii="Times New Roman" w:hAnsi="Times New Roman"/>
          <w:sz w:val="18"/>
          <w:szCs w:val="18"/>
        </w:rPr>
        <w:t xml:space="preserve">       3.1.1. </w:t>
      </w:r>
      <w:proofErr w:type="gramStart"/>
      <w:r w:rsidRPr="006759D0">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3.1.3. Поставщик обязан устранять недостатки товара по количеству и комплектности.</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3.1.4. Поставщик обязан по требованию Заказчика </w:t>
      </w:r>
      <w:proofErr w:type="gramStart"/>
      <w:r w:rsidRPr="006759D0">
        <w:rPr>
          <w:rFonts w:ascii="Times New Roman" w:hAnsi="Times New Roman"/>
          <w:sz w:val="18"/>
          <w:szCs w:val="18"/>
        </w:rPr>
        <w:t>заменить некачественный товар на товар</w:t>
      </w:r>
      <w:proofErr w:type="gramEnd"/>
      <w:r w:rsidRPr="006759D0">
        <w:rPr>
          <w:rFonts w:ascii="Times New Roman" w:hAnsi="Times New Roman"/>
          <w:sz w:val="18"/>
          <w:szCs w:val="18"/>
        </w:rPr>
        <w:t xml:space="preserve">, соответствующий по качествам условиям настоящего договора. </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3.2. Права и обязанности Заказчика:</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3.2.1. Заказчик обязан  принять товар и </w:t>
      </w:r>
      <w:proofErr w:type="gramStart"/>
      <w:r w:rsidRPr="006759D0">
        <w:rPr>
          <w:rFonts w:ascii="Times New Roman" w:hAnsi="Times New Roman"/>
          <w:sz w:val="18"/>
          <w:szCs w:val="18"/>
        </w:rPr>
        <w:t>оплатить его стоимость на</w:t>
      </w:r>
      <w:proofErr w:type="gramEnd"/>
      <w:r w:rsidRPr="006759D0">
        <w:rPr>
          <w:rFonts w:ascii="Times New Roman" w:hAnsi="Times New Roman"/>
          <w:sz w:val="18"/>
          <w:szCs w:val="18"/>
        </w:rPr>
        <w:t xml:space="preserve"> условиях настоящего договора. </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6759D0" w:rsidRPr="006759D0" w:rsidRDefault="006759D0" w:rsidP="006759D0">
      <w:pPr>
        <w:autoSpaceDE w:val="0"/>
        <w:autoSpaceDN w:val="0"/>
        <w:adjustRightInd w:val="0"/>
        <w:rPr>
          <w:rFonts w:ascii="Times New Roman" w:hAnsi="Times New Roman"/>
          <w:b/>
          <w:sz w:val="18"/>
          <w:szCs w:val="18"/>
        </w:rPr>
      </w:pPr>
    </w:p>
    <w:p w:rsidR="006759D0" w:rsidRPr="006759D0" w:rsidRDefault="006759D0" w:rsidP="006759D0">
      <w:pPr>
        <w:autoSpaceDE w:val="0"/>
        <w:autoSpaceDN w:val="0"/>
        <w:adjustRightInd w:val="0"/>
        <w:jc w:val="center"/>
        <w:rPr>
          <w:rFonts w:ascii="Times New Roman" w:hAnsi="Times New Roman"/>
          <w:b/>
          <w:sz w:val="18"/>
          <w:szCs w:val="18"/>
        </w:rPr>
      </w:pPr>
      <w:r w:rsidRPr="006759D0">
        <w:rPr>
          <w:rFonts w:ascii="Times New Roman" w:hAnsi="Times New Roman"/>
          <w:b/>
          <w:sz w:val="18"/>
          <w:szCs w:val="18"/>
        </w:rPr>
        <w:t>4. Условия  поставки и приемки товара, гарантии качества товара</w:t>
      </w:r>
    </w:p>
    <w:p w:rsidR="006759D0" w:rsidRPr="006759D0" w:rsidRDefault="006759D0" w:rsidP="006759D0">
      <w:pPr>
        <w:pStyle w:val="a3"/>
        <w:autoSpaceDE w:val="0"/>
        <w:autoSpaceDN w:val="0"/>
        <w:adjustRightInd w:val="0"/>
        <w:spacing w:after="0"/>
        <w:jc w:val="both"/>
        <w:rPr>
          <w:rFonts w:ascii="Times New Roman" w:hAnsi="Times New Roman"/>
          <w:sz w:val="18"/>
          <w:szCs w:val="18"/>
        </w:rPr>
      </w:pPr>
      <w:r w:rsidRPr="006759D0">
        <w:rPr>
          <w:rFonts w:ascii="Times New Roman" w:hAnsi="Times New Roman"/>
          <w:sz w:val="18"/>
          <w:szCs w:val="18"/>
        </w:rPr>
        <w:t xml:space="preserve">      4.1. Поставщик обязуется поставить товар на склад Заказчика  в течение двадцати календарных дней со дня заключения настоящего договора.</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6759D0" w:rsidRPr="006759D0" w:rsidRDefault="006759D0" w:rsidP="006759D0">
      <w:pPr>
        <w:numPr>
          <w:ilvl w:val="0"/>
          <w:numId w:val="5"/>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6759D0" w:rsidRPr="006759D0" w:rsidRDefault="006759D0" w:rsidP="006759D0">
      <w:pPr>
        <w:numPr>
          <w:ilvl w:val="0"/>
          <w:numId w:val="5"/>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6759D0" w:rsidRPr="006759D0" w:rsidRDefault="006759D0" w:rsidP="006759D0">
      <w:pPr>
        <w:numPr>
          <w:ilvl w:val="0"/>
          <w:numId w:val="5"/>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принять претензии Заказчика по качеству товаров.</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w:t>
      </w:r>
      <w:proofErr w:type="gramStart"/>
      <w:r w:rsidRPr="006759D0">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4.7. Поставщик обязан предоставлять Заказчику вместе с товаром следующие документы:</w:t>
      </w:r>
    </w:p>
    <w:p w:rsidR="006759D0" w:rsidRPr="006759D0" w:rsidRDefault="006759D0" w:rsidP="006759D0">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товаросопроводительные документы (товарную накладную, счет-фактуру);</w:t>
      </w:r>
    </w:p>
    <w:p w:rsidR="006759D0" w:rsidRPr="006759D0" w:rsidRDefault="006759D0" w:rsidP="006759D0">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сертификаты соответствия</w:t>
      </w:r>
    </w:p>
    <w:p w:rsidR="006759D0" w:rsidRPr="006759D0" w:rsidRDefault="006759D0" w:rsidP="006759D0">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техническую документацию, руководство по эксплуатации на русском языке</w:t>
      </w:r>
    </w:p>
    <w:p w:rsidR="006759D0" w:rsidRPr="006759D0" w:rsidRDefault="006759D0" w:rsidP="006759D0">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гарантийную документацию (при наличии срока гарантии)</w:t>
      </w:r>
    </w:p>
    <w:p w:rsidR="006759D0" w:rsidRPr="006759D0" w:rsidRDefault="006759D0" w:rsidP="006759D0">
      <w:pPr>
        <w:numPr>
          <w:ilvl w:val="0"/>
          <w:numId w:val="6"/>
        </w:numPr>
        <w:tabs>
          <w:tab w:val="clear" w:pos="720"/>
          <w:tab w:val="num" w:pos="567"/>
        </w:tabs>
        <w:autoSpaceDE w:val="0"/>
        <w:autoSpaceDN w:val="0"/>
        <w:adjustRightInd w:val="0"/>
        <w:ind w:left="0" w:firstLine="0"/>
        <w:jc w:val="both"/>
        <w:rPr>
          <w:rFonts w:ascii="Times New Roman" w:hAnsi="Times New Roman"/>
          <w:sz w:val="18"/>
          <w:szCs w:val="18"/>
        </w:rPr>
      </w:pPr>
      <w:r w:rsidRPr="006759D0">
        <w:rPr>
          <w:rFonts w:ascii="Times New Roman" w:hAnsi="Times New Roman"/>
          <w:sz w:val="18"/>
          <w:szCs w:val="18"/>
        </w:rPr>
        <w:t xml:space="preserve">а также другие необходимые документы. </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6759D0" w:rsidRPr="006759D0" w:rsidRDefault="006759D0" w:rsidP="006759D0">
      <w:pPr>
        <w:autoSpaceDE w:val="0"/>
        <w:autoSpaceDN w:val="0"/>
        <w:adjustRightInd w:val="0"/>
        <w:jc w:val="both"/>
        <w:rPr>
          <w:rFonts w:ascii="Times New Roman" w:hAnsi="Times New Roman"/>
          <w:sz w:val="18"/>
          <w:szCs w:val="18"/>
        </w:rPr>
      </w:pPr>
      <w:r w:rsidRPr="006759D0">
        <w:rPr>
          <w:rFonts w:ascii="Times New Roman" w:hAnsi="Times New Roman"/>
          <w:sz w:val="18"/>
          <w:szCs w:val="18"/>
        </w:rPr>
        <w:lastRenderedPageBreak/>
        <w:t xml:space="preserve">      4.9. Гарантийный срок на поставляемый товар устанавливается заводом-изготовителем – 1 год,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заводом-изготовителем. Доставка до гарантийной мастерской осуществляется силами Заказчика.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6759D0">
        <w:rPr>
          <w:rFonts w:ascii="Times New Roman" w:hAnsi="Times New Roman"/>
          <w:sz w:val="18"/>
          <w:szCs w:val="18"/>
        </w:rPr>
        <w:t>нем</w:t>
      </w:r>
      <w:proofErr w:type="gramEnd"/>
      <w:r w:rsidRPr="006759D0">
        <w:rPr>
          <w:rFonts w:ascii="Times New Roman" w:hAnsi="Times New Roman"/>
          <w:sz w:val="18"/>
          <w:szCs w:val="18"/>
        </w:rPr>
        <w:t xml:space="preserve"> недостатков.</w:t>
      </w:r>
    </w:p>
    <w:p w:rsidR="006759D0" w:rsidRPr="006759D0" w:rsidRDefault="006759D0" w:rsidP="006759D0">
      <w:pPr>
        <w:pStyle w:val="2"/>
        <w:spacing w:after="0" w:line="240" w:lineRule="auto"/>
        <w:ind w:left="0"/>
        <w:jc w:val="center"/>
        <w:rPr>
          <w:rFonts w:ascii="Times New Roman" w:hAnsi="Times New Roman"/>
          <w:b/>
          <w:sz w:val="18"/>
          <w:szCs w:val="18"/>
        </w:rPr>
      </w:pPr>
      <w:r w:rsidRPr="006759D0">
        <w:rPr>
          <w:rFonts w:ascii="Times New Roman" w:hAnsi="Times New Roman"/>
          <w:b/>
          <w:sz w:val="18"/>
          <w:szCs w:val="18"/>
        </w:rPr>
        <w:t>5. Ответственность сторон</w:t>
      </w:r>
    </w:p>
    <w:p w:rsidR="006759D0" w:rsidRPr="006759D0" w:rsidRDefault="006759D0" w:rsidP="006759D0">
      <w:pPr>
        <w:autoSpaceDE w:val="0"/>
        <w:autoSpaceDN w:val="0"/>
        <w:adjustRightInd w:val="0"/>
        <w:ind w:firstLine="360"/>
        <w:jc w:val="both"/>
        <w:rPr>
          <w:rFonts w:ascii="Times New Roman" w:hAnsi="Times New Roman"/>
          <w:sz w:val="18"/>
          <w:szCs w:val="18"/>
        </w:rPr>
      </w:pPr>
      <w:r w:rsidRPr="006759D0">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6759D0">
        <w:rPr>
          <w:rFonts w:ascii="Times New Roman" w:hAnsi="Times New Roman"/>
          <w:sz w:val="18"/>
          <w:szCs w:val="18"/>
        </w:rPr>
        <w:t>объеме</w:t>
      </w:r>
      <w:proofErr w:type="gramEnd"/>
      <w:r w:rsidRPr="006759D0">
        <w:rPr>
          <w:rFonts w:ascii="Times New Roman" w:hAnsi="Times New Roman"/>
          <w:sz w:val="18"/>
          <w:szCs w:val="18"/>
        </w:rPr>
        <w:t>.</w:t>
      </w:r>
    </w:p>
    <w:p w:rsidR="006759D0" w:rsidRPr="006759D0" w:rsidRDefault="006759D0" w:rsidP="006759D0">
      <w:pPr>
        <w:pStyle w:val="2"/>
        <w:spacing w:after="0" w:line="240" w:lineRule="auto"/>
        <w:ind w:left="0"/>
        <w:rPr>
          <w:rFonts w:ascii="Times New Roman" w:hAnsi="Times New Roman"/>
          <w:sz w:val="18"/>
          <w:szCs w:val="18"/>
        </w:rPr>
      </w:pPr>
    </w:p>
    <w:p w:rsidR="006759D0" w:rsidRPr="006759D0" w:rsidRDefault="006759D0" w:rsidP="006759D0">
      <w:pPr>
        <w:pStyle w:val="2"/>
        <w:spacing w:after="0" w:line="240" w:lineRule="auto"/>
        <w:ind w:left="0"/>
        <w:jc w:val="center"/>
        <w:rPr>
          <w:rFonts w:ascii="Times New Roman" w:hAnsi="Times New Roman"/>
          <w:b/>
          <w:sz w:val="18"/>
          <w:szCs w:val="18"/>
        </w:rPr>
      </w:pPr>
      <w:r w:rsidRPr="006759D0">
        <w:rPr>
          <w:rFonts w:ascii="Times New Roman" w:hAnsi="Times New Roman"/>
          <w:b/>
          <w:sz w:val="18"/>
          <w:szCs w:val="18"/>
        </w:rPr>
        <w:t>6. Обстоятельства непреодолимой силы</w:t>
      </w:r>
    </w:p>
    <w:p w:rsidR="006759D0" w:rsidRPr="006759D0" w:rsidRDefault="006759D0" w:rsidP="006759D0">
      <w:pPr>
        <w:pStyle w:val="a3"/>
        <w:spacing w:after="0"/>
        <w:jc w:val="both"/>
        <w:rPr>
          <w:rFonts w:ascii="Times New Roman" w:hAnsi="Times New Roman"/>
          <w:sz w:val="18"/>
          <w:szCs w:val="18"/>
        </w:rPr>
      </w:pPr>
      <w:r w:rsidRPr="006759D0">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6759D0" w:rsidRPr="006759D0" w:rsidRDefault="006759D0" w:rsidP="006759D0">
      <w:pPr>
        <w:autoSpaceDE w:val="0"/>
        <w:autoSpaceDN w:val="0"/>
        <w:adjustRightInd w:val="0"/>
        <w:ind w:firstLine="225"/>
        <w:jc w:val="both"/>
        <w:rPr>
          <w:rFonts w:ascii="Times New Roman" w:hAnsi="Times New Roman"/>
          <w:sz w:val="18"/>
          <w:szCs w:val="18"/>
        </w:rPr>
      </w:pPr>
      <w:r w:rsidRPr="006759D0">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759D0" w:rsidRPr="006759D0" w:rsidRDefault="006759D0" w:rsidP="006759D0">
      <w:pPr>
        <w:pStyle w:val="2"/>
        <w:spacing w:after="0" w:line="240" w:lineRule="auto"/>
        <w:ind w:left="0"/>
        <w:rPr>
          <w:rFonts w:ascii="Times New Roman" w:hAnsi="Times New Roman"/>
          <w:b/>
          <w:sz w:val="18"/>
          <w:szCs w:val="18"/>
        </w:rPr>
      </w:pPr>
    </w:p>
    <w:p w:rsidR="006759D0" w:rsidRPr="006759D0" w:rsidRDefault="006759D0" w:rsidP="006759D0">
      <w:pPr>
        <w:pStyle w:val="2"/>
        <w:spacing w:after="0" w:line="240" w:lineRule="auto"/>
        <w:ind w:left="0"/>
        <w:jc w:val="center"/>
        <w:rPr>
          <w:rFonts w:ascii="Times New Roman" w:hAnsi="Times New Roman"/>
          <w:b/>
          <w:sz w:val="18"/>
          <w:szCs w:val="18"/>
        </w:rPr>
      </w:pPr>
      <w:r w:rsidRPr="006759D0">
        <w:rPr>
          <w:rFonts w:ascii="Times New Roman" w:hAnsi="Times New Roman"/>
          <w:b/>
          <w:sz w:val="18"/>
          <w:szCs w:val="18"/>
        </w:rPr>
        <w:t>7. Порядок разрешения споров</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6759D0">
        <w:rPr>
          <w:rFonts w:ascii="Times New Roman" w:hAnsi="Times New Roman"/>
          <w:sz w:val="18"/>
          <w:szCs w:val="18"/>
        </w:rPr>
        <w:t>порядке</w:t>
      </w:r>
      <w:proofErr w:type="gramEnd"/>
      <w:r w:rsidRPr="006759D0">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6759D0" w:rsidRPr="006759D0" w:rsidRDefault="006759D0" w:rsidP="006759D0">
      <w:pPr>
        <w:pStyle w:val="2"/>
        <w:spacing w:after="0" w:line="240" w:lineRule="auto"/>
        <w:ind w:left="0"/>
        <w:rPr>
          <w:rFonts w:ascii="Times New Roman" w:hAnsi="Times New Roman"/>
          <w:sz w:val="18"/>
          <w:szCs w:val="18"/>
        </w:rPr>
      </w:pPr>
    </w:p>
    <w:p w:rsidR="006759D0" w:rsidRPr="006759D0" w:rsidRDefault="006759D0" w:rsidP="006759D0">
      <w:pPr>
        <w:autoSpaceDE w:val="0"/>
        <w:autoSpaceDN w:val="0"/>
        <w:adjustRightInd w:val="0"/>
        <w:jc w:val="center"/>
        <w:rPr>
          <w:rFonts w:ascii="Times New Roman" w:hAnsi="Times New Roman"/>
          <w:b/>
          <w:sz w:val="18"/>
          <w:szCs w:val="18"/>
        </w:rPr>
      </w:pPr>
      <w:r w:rsidRPr="006759D0">
        <w:rPr>
          <w:rFonts w:ascii="Times New Roman" w:hAnsi="Times New Roman"/>
          <w:b/>
          <w:sz w:val="18"/>
          <w:szCs w:val="18"/>
        </w:rPr>
        <w:t>8.Срок действия договора и прочие условия.</w:t>
      </w:r>
    </w:p>
    <w:p w:rsidR="006759D0" w:rsidRPr="006759D0" w:rsidRDefault="006759D0" w:rsidP="006759D0">
      <w:pPr>
        <w:autoSpaceDE w:val="0"/>
        <w:autoSpaceDN w:val="0"/>
        <w:adjustRightInd w:val="0"/>
        <w:ind w:firstLine="225"/>
        <w:jc w:val="both"/>
        <w:rPr>
          <w:rFonts w:ascii="Times New Roman" w:hAnsi="Times New Roman"/>
          <w:sz w:val="18"/>
          <w:szCs w:val="18"/>
        </w:rPr>
      </w:pPr>
      <w:r w:rsidRPr="006759D0">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6759D0" w:rsidRPr="006759D0" w:rsidRDefault="006759D0" w:rsidP="006759D0">
      <w:pPr>
        <w:autoSpaceDE w:val="0"/>
        <w:autoSpaceDN w:val="0"/>
        <w:adjustRightInd w:val="0"/>
        <w:ind w:firstLine="360"/>
        <w:jc w:val="both"/>
        <w:rPr>
          <w:rFonts w:ascii="Times New Roman" w:hAnsi="Times New Roman"/>
          <w:sz w:val="18"/>
          <w:szCs w:val="18"/>
        </w:rPr>
      </w:pPr>
      <w:r w:rsidRPr="006759D0">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59D0" w:rsidRPr="006759D0" w:rsidRDefault="006759D0" w:rsidP="006759D0">
      <w:pPr>
        <w:autoSpaceDE w:val="0"/>
        <w:autoSpaceDN w:val="0"/>
        <w:adjustRightInd w:val="0"/>
        <w:ind w:firstLine="360"/>
        <w:jc w:val="both"/>
        <w:rPr>
          <w:rFonts w:ascii="Times New Roman" w:hAnsi="Times New Roman"/>
          <w:sz w:val="18"/>
          <w:szCs w:val="18"/>
        </w:rPr>
      </w:pPr>
      <w:r w:rsidRPr="006759D0">
        <w:rPr>
          <w:rFonts w:ascii="Times New Roman" w:hAnsi="Times New Roman"/>
          <w:sz w:val="18"/>
          <w:szCs w:val="18"/>
        </w:rPr>
        <w:t xml:space="preserve">  8.3.Настоящий </w:t>
      </w:r>
      <w:proofErr w:type="gramStart"/>
      <w:r w:rsidRPr="006759D0">
        <w:rPr>
          <w:rFonts w:ascii="Times New Roman" w:hAnsi="Times New Roman"/>
          <w:sz w:val="18"/>
          <w:szCs w:val="18"/>
        </w:rPr>
        <w:t>договор</w:t>
      </w:r>
      <w:proofErr w:type="gramEnd"/>
      <w:r w:rsidRPr="006759D0">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6759D0" w:rsidRPr="006759D0" w:rsidRDefault="006759D0" w:rsidP="006759D0">
      <w:pPr>
        <w:pStyle w:val="2"/>
        <w:spacing w:after="0" w:line="240" w:lineRule="auto"/>
        <w:ind w:left="0"/>
        <w:jc w:val="both"/>
        <w:rPr>
          <w:rFonts w:ascii="Times New Roman" w:hAnsi="Times New Roman"/>
          <w:sz w:val="18"/>
          <w:szCs w:val="18"/>
        </w:rPr>
      </w:pPr>
      <w:r w:rsidRPr="006759D0">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6759D0" w:rsidRPr="006759D0" w:rsidRDefault="006759D0" w:rsidP="006759D0">
      <w:pPr>
        <w:autoSpaceDE w:val="0"/>
        <w:autoSpaceDN w:val="0"/>
        <w:adjustRightInd w:val="0"/>
        <w:ind w:firstLine="225"/>
        <w:jc w:val="center"/>
        <w:rPr>
          <w:rFonts w:ascii="Times New Roman" w:hAnsi="Times New Roman"/>
          <w:b/>
          <w:sz w:val="18"/>
          <w:szCs w:val="18"/>
        </w:rPr>
      </w:pPr>
      <w:r w:rsidRPr="006759D0">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6759D0" w:rsidRPr="006759D0" w:rsidTr="002F5472">
        <w:tc>
          <w:tcPr>
            <w:tcW w:w="4923" w:type="dxa"/>
          </w:tcPr>
          <w:p w:rsidR="006759D0" w:rsidRPr="006759D0" w:rsidRDefault="006759D0" w:rsidP="006759D0">
            <w:pPr>
              <w:pStyle w:val="2"/>
              <w:spacing w:after="0" w:line="240" w:lineRule="auto"/>
              <w:ind w:left="0"/>
              <w:jc w:val="center"/>
              <w:rPr>
                <w:rFonts w:ascii="Times New Roman" w:hAnsi="Times New Roman"/>
                <w:sz w:val="18"/>
                <w:szCs w:val="18"/>
              </w:rPr>
            </w:pPr>
            <w:r w:rsidRPr="006759D0">
              <w:rPr>
                <w:rFonts w:ascii="Times New Roman" w:hAnsi="Times New Roman"/>
                <w:sz w:val="18"/>
                <w:szCs w:val="18"/>
              </w:rPr>
              <w:t>Заказчик:</w:t>
            </w:r>
          </w:p>
          <w:p w:rsidR="006759D0" w:rsidRPr="006759D0" w:rsidRDefault="006759D0" w:rsidP="006759D0">
            <w:pPr>
              <w:jc w:val="both"/>
              <w:rPr>
                <w:rFonts w:ascii="Times New Roman" w:hAnsi="Times New Roman"/>
                <w:sz w:val="18"/>
                <w:szCs w:val="18"/>
              </w:rPr>
            </w:pPr>
            <w:r w:rsidRPr="006759D0">
              <w:rPr>
                <w:rFonts w:ascii="Times New Roman" w:hAnsi="Times New Roman"/>
                <w:sz w:val="18"/>
                <w:szCs w:val="18"/>
              </w:rPr>
              <w:t>ФГБОУ ВПО «Сибирский государственный университет путей сообщения» (СГУПС)</w:t>
            </w:r>
          </w:p>
          <w:p w:rsidR="006759D0" w:rsidRPr="006759D0" w:rsidRDefault="006759D0" w:rsidP="006759D0">
            <w:pPr>
              <w:jc w:val="both"/>
              <w:rPr>
                <w:rFonts w:ascii="Times New Roman" w:hAnsi="Times New Roman"/>
                <w:sz w:val="18"/>
                <w:szCs w:val="18"/>
              </w:rPr>
            </w:pPr>
            <w:smartTag w:uri="urn:schemas-microsoft-com:office:smarttags" w:element="metricconverter">
              <w:smartTagPr>
                <w:attr w:name="ProductID" w:val="630049 г"/>
              </w:smartTagPr>
              <w:r w:rsidRPr="006759D0">
                <w:rPr>
                  <w:rFonts w:ascii="Times New Roman" w:hAnsi="Times New Roman"/>
                  <w:sz w:val="18"/>
                  <w:szCs w:val="18"/>
                </w:rPr>
                <w:t>630049 г</w:t>
              </w:r>
            </w:smartTag>
            <w:proofErr w:type="gramStart"/>
            <w:r w:rsidRPr="006759D0">
              <w:rPr>
                <w:rFonts w:ascii="Times New Roman" w:hAnsi="Times New Roman"/>
                <w:sz w:val="18"/>
                <w:szCs w:val="18"/>
              </w:rPr>
              <w:t>.Н</w:t>
            </w:r>
            <w:proofErr w:type="gramEnd"/>
            <w:r w:rsidRPr="006759D0">
              <w:rPr>
                <w:rFonts w:ascii="Times New Roman" w:hAnsi="Times New Roman"/>
                <w:sz w:val="18"/>
                <w:szCs w:val="18"/>
              </w:rPr>
              <w:t xml:space="preserve">овосибирск,49 ул.Д.Ковальчук д.191, </w:t>
            </w:r>
          </w:p>
          <w:p w:rsidR="006759D0" w:rsidRPr="006759D0" w:rsidRDefault="006759D0" w:rsidP="006759D0">
            <w:pPr>
              <w:jc w:val="both"/>
              <w:rPr>
                <w:rFonts w:ascii="Times New Roman" w:hAnsi="Times New Roman"/>
                <w:sz w:val="18"/>
                <w:szCs w:val="18"/>
              </w:rPr>
            </w:pPr>
            <w:r w:rsidRPr="006759D0">
              <w:rPr>
                <w:rFonts w:ascii="Times New Roman" w:hAnsi="Times New Roman"/>
                <w:sz w:val="18"/>
                <w:szCs w:val="18"/>
              </w:rPr>
              <w:t>ИНН: 5402113155 КПП 540201001</w:t>
            </w:r>
          </w:p>
          <w:p w:rsidR="006759D0" w:rsidRPr="006759D0" w:rsidRDefault="006759D0" w:rsidP="006759D0">
            <w:pPr>
              <w:jc w:val="both"/>
              <w:rPr>
                <w:rFonts w:ascii="Times New Roman" w:hAnsi="Times New Roman"/>
                <w:sz w:val="18"/>
                <w:szCs w:val="18"/>
              </w:rPr>
            </w:pPr>
            <w:r w:rsidRPr="006759D0">
              <w:rPr>
                <w:rFonts w:ascii="Times New Roman" w:hAnsi="Times New Roman"/>
                <w:sz w:val="18"/>
                <w:szCs w:val="18"/>
              </w:rPr>
              <w:t>ОКОНХ 92110     ОКПО 01115969</w:t>
            </w:r>
          </w:p>
          <w:p w:rsidR="006759D0" w:rsidRPr="006759D0" w:rsidRDefault="006759D0" w:rsidP="006759D0">
            <w:pPr>
              <w:jc w:val="both"/>
              <w:rPr>
                <w:rFonts w:ascii="Times New Roman" w:hAnsi="Times New Roman"/>
                <w:sz w:val="18"/>
                <w:szCs w:val="18"/>
              </w:rPr>
            </w:pPr>
            <w:r w:rsidRPr="006759D0">
              <w:rPr>
                <w:rFonts w:ascii="Times New Roman" w:hAnsi="Times New Roman"/>
                <w:sz w:val="18"/>
                <w:szCs w:val="18"/>
              </w:rPr>
              <w:t>Получатель: УФК по Новосибирской области (СГУПС л/с 20516Х3890)</w:t>
            </w:r>
          </w:p>
          <w:p w:rsidR="006759D0" w:rsidRPr="006759D0" w:rsidRDefault="006759D0" w:rsidP="006759D0">
            <w:pPr>
              <w:jc w:val="both"/>
              <w:rPr>
                <w:rFonts w:ascii="Times New Roman" w:hAnsi="Times New Roman"/>
                <w:sz w:val="18"/>
                <w:szCs w:val="18"/>
              </w:rPr>
            </w:pPr>
            <w:r w:rsidRPr="006759D0">
              <w:rPr>
                <w:rFonts w:ascii="Times New Roman" w:hAnsi="Times New Roman"/>
                <w:sz w:val="18"/>
                <w:szCs w:val="18"/>
              </w:rPr>
              <w:t>БИК 045004001</w:t>
            </w:r>
          </w:p>
          <w:p w:rsidR="006759D0" w:rsidRPr="006759D0" w:rsidRDefault="006759D0" w:rsidP="006759D0">
            <w:pPr>
              <w:jc w:val="both"/>
              <w:rPr>
                <w:rFonts w:ascii="Times New Roman" w:hAnsi="Times New Roman"/>
                <w:sz w:val="18"/>
                <w:szCs w:val="18"/>
              </w:rPr>
            </w:pPr>
            <w:r w:rsidRPr="006759D0">
              <w:rPr>
                <w:rFonts w:ascii="Times New Roman" w:hAnsi="Times New Roman"/>
                <w:sz w:val="18"/>
                <w:szCs w:val="18"/>
              </w:rPr>
              <w:t>Банк: ГРКЦ ГУ Банка России по Новосибирской обл. г</w:t>
            </w:r>
            <w:proofErr w:type="gramStart"/>
            <w:r w:rsidRPr="006759D0">
              <w:rPr>
                <w:rFonts w:ascii="Times New Roman" w:hAnsi="Times New Roman"/>
                <w:sz w:val="18"/>
                <w:szCs w:val="18"/>
              </w:rPr>
              <w:t>.Н</w:t>
            </w:r>
            <w:proofErr w:type="gramEnd"/>
            <w:r w:rsidRPr="006759D0">
              <w:rPr>
                <w:rFonts w:ascii="Times New Roman" w:hAnsi="Times New Roman"/>
                <w:sz w:val="18"/>
                <w:szCs w:val="18"/>
              </w:rPr>
              <w:t>овосибирск</w:t>
            </w:r>
          </w:p>
          <w:p w:rsidR="006759D0" w:rsidRPr="006759D0" w:rsidRDefault="006759D0" w:rsidP="006759D0">
            <w:pPr>
              <w:jc w:val="both"/>
              <w:rPr>
                <w:rFonts w:ascii="Times New Roman" w:hAnsi="Times New Roman"/>
                <w:sz w:val="18"/>
                <w:szCs w:val="18"/>
              </w:rPr>
            </w:pPr>
            <w:r w:rsidRPr="006759D0">
              <w:rPr>
                <w:rFonts w:ascii="Times New Roman" w:hAnsi="Times New Roman"/>
                <w:sz w:val="18"/>
                <w:szCs w:val="18"/>
              </w:rPr>
              <w:t>Расчетный счет   40501810700042000002</w:t>
            </w:r>
          </w:p>
          <w:p w:rsidR="006759D0" w:rsidRPr="006759D0" w:rsidRDefault="006759D0" w:rsidP="006759D0">
            <w:pPr>
              <w:rPr>
                <w:rFonts w:ascii="Times New Roman" w:hAnsi="Times New Roman"/>
                <w:sz w:val="18"/>
                <w:szCs w:val="18"/>
              </w:rPr>
            </w:pPr>
          </w:p>
          <w:p w:rsidR="006759D0" w:rsidRPr="006759D0" w:rsidRDefault="006759D0" w:rsidP="006759D0">
            <w:pPr>
              <w:rPr>
                <w:rFonts w:ascii="Times New Roman" w:hAnsi="Times New Roman"/>
                <w:sz w:val="18"/>
                <w:szCs w:val="18"/>
              </w:rPr>
            </w:pPr>
            <w:r w:rsidRPr="006759D0">
              <w:rPr>
                <w:rFonts w:ascii="Times New Roman" w:hAnsi="Times New Roman"/>
                <w:sz w:val="18"/>
                <w:szCs w:val="18"/>
              </w:rPr>
              <w:t>Проректор СГУПС</w:t>
            </w:r>
          </w:p>
          <w:p w:rsidR="006759D0" w:rsidRPr="006759D0" w:rsidRDefault="006759D0" w:rsidP="006759D0">
            <w:pPr>
              <w:rPr>
                <w:rFonts w:ascii="Times New Roman" w:hAnsi="Times New Roman"/>
                <w:sz w:val="18"/>
                <w:szCs w:val="18"/>
              </w:rPr>
            </w:pPr>
          </w:p>
          <w:p w:rsidR="006759D0" w:rsidRPr="006759D0" w:rsidRDefault="006759D0" w:rsidP="006759D0">
            <w:pPr>
              <w:pStyle w:val="2"/>
              <w:spacing w:after="0" w:line="240" w:lineRule="auto"/>
              <w:ind w:left="0"/>
              <w:rPr>
                <w:rFonts w:ascii="Times New Roman" w:hAnsi="Times New Roman"/>
                <w:sz w:val="18"/>
                <w:szCs w:val="18"/>
              </w:rPr>
            </w:pPr>
            <w:r w:rsidRPr="006759D0">
              <w:rPr>
                <w:rFonts w:ascii="Times New Roman" w:hAnsi="Times New Roman"/>
                <w:sz w:val="18"/>
                <w:szCs w:val="18"/>
              </w:rPr>
              <w:t>________________ О.Ю.Васильев</w:t>
            </w:r>
          </w:p>
          <w:p w:rsidR="006759D0" w:rsidRPr="006759D0" w:rsidRDefault="006759D0" w:rsidP="006759D0">
            <w:pPr>
              <w:pStyle w:val="2"/>
              <w:spacing w:after="0" w:line="240" w:lineRule="auto"/>
              <w:ind w:left="0"/>
              <w:rPr>
                <w:rFonts w:ascii="Times New Roman" w:hAnsi="Times New Roman"/>
                <w:sz w:val="18"/>
                <w:szCs w:val="18"/>
              </w:rPr>
            </w:pPr>
          </w:p>
        </w:tc>
        <w:tc>
          <w:tcPr>
            <w:tcW w:w="5040" w:type="dxa"/>
          </w:tcPr>
          <w:p w:rsidR="006759D0" w:rsidRPr="006759D0" w:rsidRDefault="006759D0" w:rsidP="006759D0">
            <w:pPr>
              <w:pStyle w:val="2"/>
              <w:spacing w:after="0" w:line="240" w:lineRule="auto"/>
              <w:ind w:left="0"/>
              <w:jc w:val="center"/>
              <w:rPr>
                <w:rFonts w:ascii="Times New Roman" w:hAnsi="Times New Roman"/>
                <w:sz w:val="18"/>
                <w:szCs w:val="18"/>
              </w:rPr>
            </w:pPr>
            <w:r w:rsidRPr="006759D0">
              <w:rPr>
                <w:rFonts w:ascii="Times New Roman" w:hAnsi="Times New Roman"/>
                <w:sz w:val="18"/>
                <w:szCs w:val="18"/>
              </w:rPr>
              <w:t>Поставщик:</w:t>
            </w:r>
          </w:p>
          <w:p w:rsidR="006759D0" w:rsidRPr="006759D0" w:rsidRDefault="006759D0" w:rsidP="006759D0">
            <w:pPr>
              <w:pStyle w:val="2"/>
              <w:spacing w:after="0" w:line="240" w:lineRule="auto"/>
              <w:ind w:left="0"/>
              <w:rPr>
                <w:rFonts w:ascii="Times New Roman" w:hAnsi="Times New Roman"/>
                <w:sz w:val="18"/>
                <w:szCs w:val="18"/>
              </w:rPr>
            </w:pPr>
          </w:p>
        </w:tc>
      </w:tr>
    </w:tbl>
    <w:p w:rsidR="006759D0" w:rsidRPr="006759D0" w:rsidRDefault="006759D0" w:rsidP="006759D0">
      <w:pPr>
        <w:rPr>
          <w:rFonts w:ascii="Times New Roman" w:hAnsi="Times New Roman"/>
          <w:sz w:val="18"/>
          <w:szCs w:val="18"/>
        </w:rPr>
      </w:pPr>
    </w:p>
    <w:p w:rsidR="006759D0" w:rsidRPr="006759D0" w:rsidRDefault="006759D0" w:rsidP="006759D0">
      <w:pPr>
        <w:pStyle w:val="11"/>
        <w:tabs>
          <w:tab w:val="left" w:pos="0"/>
        </w:tabs>
        <w:suppressAutoHyphens/>
        <w:ind w:firstLine="284"/>
        <w:rPr>
          <w:rFonts w:ascii="Times New Roman" w:hAnsi="Times New Roman"/>
          <w:sz w:val="18"/>
          <w:szCs w:val="18"/>
        </w:rPr>
      </w:pPr>
    </w:p>
    <w:sectPr w:rsidR="006759D0" w:rsidRPr="006759D0"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55B44"/>
    <w:rsid w:val="00071A88"/>
    <w:rsid w:val="00075A0D"/>
    <w:rsid w:val="00076008"/>
    <w:rsid w:val="000C2065"/>
    <w:rsid w:val="000E77BC"/>
    <w:rsid w:val="00114005"/>
    <w:rsid w:val="00121A6B"/>
    <w:rsid w:val="00142FE7"/>
    <w:rsid w:val="00145998"/>
    <w:rsid w:val="00147F0C"/>
    <w:rsid w:val="001603DA"/>
    <w:rsid w:val="00165204"/>
    <w:rsid w:val="001709CE"/>
    <w:rsid w:val="001774EE"/>
    <w:rsid w:val="00184397"/>
    <w:rsid w:val="001A6688"/>
    <w:rsid w:val="001C2DDF"/>
    <w:rsid w:val="001C72B3"/>
    <w:rsid w:val="001D155F"/>
    <w:rsid w:val="00205231"/>
    <w:rsid w:val="00207AED"/>
    <w:rsid w:val="00222BFF"/>
    <w:rsid w:val="002234C9"/>
    <w:rsid w:val="002603A1"/>
    <w:rsid w:val="0026614A"/>
    <w:rsid w:val="002669D3"/>
    <w:rsid w:val="00271360"/>
    <w:rsid w:val="00273596"/>
    <w:rsid w:val="00294D10"/>
    <w:rsid w:val="002C660C"/>
    <w:rsid w:val="002D1434"/>
    <w:rsid w:val="002D57AD"/>
    <w:rsid w:val="00301A78"/>
    <w:rsid w:val="00313EA5"/>
    <w:rsid w:val="003140F1"/>
    <w:rsid w:val="00321DAE"/>
    <w:rsid w:val="00323540"/>
    <w:rsid w:val="00341380"/>
    <w:rsid w:val="00362A70"/>
    <w:rsid w:val="003635F9"/>
    <w:rsid w:val="00391EE5"/>
    <w:rsid w:val="00395652"/>
    <w:rsid w:val="003A25C5"/>
    <w:rsid w:val="003A7FB1"/>
    <w:rsid w:val="003B3D76"/>
    <w:rsid w:val="003C78DE"/>
    <w:rsid w:val="003D6850"/>
    <w:rsid w:val="003F50FE"/>
    <w:rsid w:val="00406628"/>
    <w:rsid w:val="00411C03"/>
    <w:rsid w:val="0042678E"/>
    <w:rsid w:val="00432099"/>
    <w:rsid w:val="0045497A"/>
    <w:rsid w:val="00465DAB"/>
    <w:rsid w:val="00467A10"/>
    <w:rsid w:val="00483CE7"/>
    <w:rsid w:val="0050509E"/>
    <w:rsid w:val="00506DF1"/>
    <w:rsid w:val="00516E09"/>
    <w:rsid w:val="00517A40"/>
    <w:rsid w:val="00521F00"/>
    <w:rsid w:val="00534B9D"/>
    <w:rsid w:val="00552E88"/>
    <w:rsid w:val="00561890"/>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759D0"/>
    <w:rsid w:val="00682E4B"/>
    <w:rsid w:val="00687755"/>
    <w:rsid w:val="006909BF"/>
    <w:rsid w:val="006930E7"/>
    <w:rsid w:val="006C1099"/>
    <w:rsid w:val="006D3FF7"/>
    <w:rsid w:val="006E6F6D"/>
    <w:rsid w:val="006F67BF"/>
    <w:rsid w:val="00706632"/>
    <w:rsid w:val="007116F1"/>
    <w:rsid w:val="00713FB2"/>
    <w:rsid w:val="00730619"/>
    <w:rsid w:val="00744DA4"/>
    <w:rsid w:val="00784127"/>
    <w:rsid w:val="00785B1A"/>
    <w:rsid w:val="00792001"/>
    <w:rsid w:val="007A4264"/>
    <w:rsid w:val="007A7BC3"/>
    <w:rsid w:val="007B34E0"/>
    <w:rsid w:val="007B47BD"/>
    <w:rsid w:val="007C651D"/>
    <w:rsid w:val="007D13D7"/>
    <w:rsid w:val="007F3485"/>
    <w:rsid w:val="0082232C"/>
    <w:rsid w:val="008362DA"/>
    <w:rsid w:val="00840EE5"/>
    <w:rsid w:val="0086162D"/>
    <w:rsid w:val="00865E64"/>
    <w:rsid w:val="008740FE"/>
    <w:rsid w:val="008750C0"/>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707E9"/>
    <w:rsid w:val="00A93B28"/>
    <w:rsid w:val="00AA0479"/>
    <w:rsid w:val="00AA6F11"/>
    <w:rsid w:val="00AD2318"/>
    <w:rsid w:val="00AE6B5D"/>
    <w:rsid w:val="00AF36CB"/>
    <w:rsid w:val="00AF6513"/>
    <w:rsid w:val="00B07E39"/>
    <w:rsid w:val="00B13228"/>
    <w:rsid w:val="00B14755"/>
    <w:rsid w:val="00B164DB"/>
    <w:rsid w:val="00B17BFE"/>
    <w:rsid w:val="00B208BB"/>
    <w:rsid w:val="00B26B17"/>
    <w:rsid w:val="00B57CA3"/>
    <w:rsid w:val="00B6007A"/>
    <w:rsid w:val="00B74831"/>
    <w:rsid w:val="00B94A1D"/>
    <w:rsid w:val="00B95EE5"/>
    <w:rsid w:val="00BA5F6C"/>
    <w:rsid w:val="00BB086D"/>
    <w:rsid w:val="00BC0C36"/>
    <w:rsid w:val="00BD1341"/>
    <w:rsid w:val="00BD3589"/>
    <w:rsid w:val="00BE0CE3"/>
    <w:rsid w:val="00C141E5"/>
    <w:rsid w:val="00C157AD"/>
    <w:rsid w:val="00C17604"/>
    <w:rsid w:val="00C21335"/>
    <w:rsid w:val="00C23ED1"/>
    <w:rsid w:val="00C62D04"/>
    <w:rsid w:val="00C72AAE"/>
    <w:rsid w:val="00C9277D"/>
    <w:rsid w:val="00CA5F02"/>
    <w:rsid w:val="00CF3F85"/>
    <w:rsid w:val="00D06CF9"/>
    <w:rsid w:val="00D1663A"/>
    <w:rsid w:val="00D27D26"/>
    <w:rsid w:val="00D3306F"/>
    <w:rsid w:val="00D82BAE"/>
    <w:rsid w:val="00D97C1A"/>
    <w:rsid w:val="00DA2512"/>
    <w:rsid w:val="00DB1808"/>
    <w:rsid w:val="00DD79BD"/>
    <w:rsid w:val="00DE44AD"/>
    <w:rsid w:val="00DF0D04"/>
    <w:rsid w:val="00E0370E"/>
    <w:rsid w:val="00E16380"/>
    <w:rsid w:val="00E16DCE"/>
    <w:rsid w:val="00E33F1B"/>
    <w:rsid w:val="00E346F8"/>
    <w:rsid w:val="00E45FBA"/>
    <w:rsid w:val="00E47F6A"/>
    <w:rsid w:val="00E63AF2"/>
    <w:rsid w:val="00E65313"/>
    <w:rsid w:val="00E91A9F"/>
    <w:rsid w:val="00E93A7A"/>
    <w:rsid w:val="00EA09C8"/>
    <w:rsid w:val="00EA661B"/>
    <w:rsid w:val="00EB5189"/>
    <w:rsid w:val="00ED0D8B"/>
    <w:rsid w:val="00EE4359"/>
    <w:rsid w:val="00EF62D5"/>
    <w:rsid w:val="00F04850"/>
    <w:rsid w:val="00F14942"/>
    <w:rsid w:val="00F22D07"/>
    <w:rsid w:val="00F25242"/>
    <w:rsid w:val="00F31CED"/>
    <w:rsid w:val="00F42005"/>
    <w:rsid w:val="00F7099D"/>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Strong"/>
    <w:basedOn w:val="a0"/>
    <w:qFormat/>
    <w:rsid w:val="007C651D"/>
    <w:rPr>
      <w:b/>
      <w:bCs/>
    </w:rPr>
  </w:style>
  <w:style w:type="character" w:styleId="a8">
    <w:name w:val="Hyperlink"/>
    <w:basedOn w:val="a0"/>
    <w:rsid w:val="007C651D"/>
    <w:rPr>
      <w:color w:val="0000FF"/>
      <w:u w:val="single"/>
    </w:rPr>
  </w:style>
  <w:style w:type="paragraph" w:customStyle="1" w:styleId="12">
    <w:name w:val="Без интервала1"/>
    <w:rsid w:val="00792001"/>
    <w:pPr>
      <w:spacing w:after="0" w:line="240" w:lineRule="auto"/>
    </w:pPr>
    <w:rPr>
      <w:rFonts w:ascii="Calibri" w:eastAsia="Times New Roman" w:hAnsi="Calibri" w:cs="Times New Roman"/>
    </w:rPr>
  </w:style>
  <w:style w:type="paragraph" w:styleId="2">
    <w:name w:val="Body Text Indent 2"/>
    <w:basedOn w:val="a"/>
    <w:link w:val="20"/>
    <w:uiPriority w:val="99"/>
    <w:semiHidden/>
    <w:unhideWhenUsed/>
    <w:rsid w:val="00792001"/>
    <w:pPr>
      <w:spacing w:after="120" w:line="480" w:lineRule="auto"/>
      <w:ind w:left="283"/>
    </w:pPr>
  </w:style>
  <w:style w:type="character" w:customStyle="1" w:styleId="20">
    <w:name w:val="Основной текст с отступом 2 Знак"/>
    <w:basedOn w:val="a0"/>
    <w:link w:val="2"/>
    <w:uiPriority w:val="99"/>
    <w:semiHidden/>
    <w:rsid w:val="00792001"/>
    <w:rPr>
      <w:rFonts w:ascii="Times New Roman CYR" w:eastAsia="Times New Roman" w:hAnsi="Times New Roman CYR" w:cs="Times New Roman"/>
      <w:sz w:val="20"/>
      <w:szCs w:val="20"/>
      <w:lang w:eastAsia="ru-RU"/>
    </w:rPr>
  </w:style>
  <w:style w:type="paragraph" w:styleId="a9">
    <w:name w:val="Balloon Text"/>
    <w:basedOn w:val="a"/>
    <w:link w:val="aa"/>
    <w:uiPriority w:val="99"/>
    <w:semiHidden/>
    <w:unhideWhenUsed/>
    <w:rsid w:val="00D06CF9"/>
    <w:rPr>
      <w:rFonts w:ascii="Tahoma" w:hAnsi="Tahoma" w:cs="Tahoma"/>
      <w:sz w:val="16"/>
      <w:szCs w:val="16"/>
    </w:rPr>
  </w:style>
  <w:style w:type="character" w:customStyle="1" w:styleId="aa">
    <w:name w:val="Текст выноски Знак"/>
    <w:basedOn w:val="a0"/>
    <w:link w:val="a9"/>
    <w:uiPriority w:val="99"/>
    <w:semiHidden/>
    <w:rsid w:val="00D06C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2248</Words>
  <Characters>12815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9</cp:revision>
  <cp:lastPrinted>2012-04-28T04:36:00Z</cp:lastPrinted>
  <dcterms:created xsi:type="dcterms:W3CDTF">2012-04-27T08:49:00Z</dcterms:created>
  <dcterms:modified xsi:type="dcterms:W3CDTF">2012-04-28T05:37:00Z</dcterms:modified>
</cp:coreProperties>
</file>