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4F281D" w:rsidRPr="009F422D"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proofErr w:type="gramStart"/>
      <w:r w:rsidR="00E15B64" w:rsidRPr="00AE595F">
        <w:rPr>
          <w:rFonts w:ascii="Times New Roman" w:hAnsi="Times New Roman"/>
          <w:b/>
          <w:kern w:val="0"/>
          <w:lang w:eastAsia="ru-RU"/>
        </w:rPr>
        <w:t>на</w:t>
      </w:r>
      <w:proofErr w:type="gramEnd"/>
      <w:r w:rsidR="00E15B64" w:rsidRPr="00AE595F">
        <w:rPr>
          <w:rFonts w:ascii="Times New Roman" w:hAnsi="Times New Roman"/>
          <w:b/>
          <w:kern w:val="0"/>
          <w:lang w:eastAsia="ru-RU"/>
        </w:rPr>
        <w:t xml:space="preserve"> </w:t>
      </w:r>
      <w:r w:rsidRPr="00AE595F">
        <w:rPr>
          <w:rFonts w:ascii="Times New Roman" w:hAnsi="Times New Roman"/>
          <w:b/>
          <w:kern w:val="0"/>
          <w:lang w:eastAsia="ru-RU"/>
        </w:rPr>
        <w:t xml:space="preserve"> </w:t>
      </w:r>
      <w:proofErr w:type="gramStart"/>
      <w:r w:rsidR="009747FB" w:rsidRPr="009747FB">
        <w:rPr>
          <w:rFonts w:ascii="Times New Roman" w:hAnsi="Times New Roman"/>
          <w:b/>
          <w:kern w:val="0"/>
          <w:lang w:eastAsia="ru-RU"/>
        </w:rPr>
        <w:t>Поставка</w:t>
      </w:r>
      <w:proofErr w:type="gramEnd"/>
      <w:r w:rsidR="009747FB" w:rsidRPr="009747FB">
        <w:rPr>
          <w:rFonts w:ascii="Times New Roman" w:hAnsi="Times New Roman"/>
          <w:b/>
          <w:kern w:val="0"/>
          <w:lang w:eastAsia="ru-RU"/>
        </w:rPr>
        <w:t xml:space="preserve"> </w:t>
      </w:r>
      <w:r w:rsidR="009F422D">
        <w:rPr>
          <w:rFonts w:ascii="Times New Roman" w:hAnsi="Times New Roman"/>
          <w:b/>
          <w:kern w:val="0"/>
          <w:lang w:eastAsia="ru-RU"/>
        </w:rPr>
        <w:t xml:space="preserve">Лабораторного оборудования </w:t>
      </w:r>
      <w:r w:rsidR="006157D8">
        <w:rPr>
          <w:rFonts w:ascii="Times New Roman" w:hAnsi="Times New Roman"/>
          <w:b/>
          <w:kern w:val="0"/>
          <w:lang w:eastAsia="ru-RU"/>
        </w:rPr>
        <w:t>и прибор</w:t>
      </w:r>
      <w:r w:rsidR="00843E37">
        <w:rPr>
          <w:rFonts w:ascii="Times New Roman" w:hAnsi="Times New Roman"/>
          <w:b/>
          <w:kern w:val="0"/>
          <w:lang w:eastAsia="ru-RU"/>
        </w:rPr>
        <w:t>ов</w:t>
      </w:r>
      <w:r w:rsidR="006157D8">
        <w:rPr>
          <w:rFonts w:ascii="Times New Roman" w:hAnsi="Times New Roman"/>
          <w:b/>
          <w:kern w:val="0"/>
          <w:lang w:eastAsia="ru-RU"/>
        </w:rPr>
        <w:t xml:space="preserve"> </w:t>
      </w:r>
      <w:r w:rsidR="009F422D">
        <w:rPr>
          <w:rFonts w:ascii="Times New Roman" w:hAnsi="Times New Roman"/>
          <w:b/>
          <w:kern w:val="0"/>
          <w:lang w:eastAsia="ru-RU"/>
        </w:rPr>
        <w:t>для кафедры «</w:t>
      </w:r>
      <w:r w:rsidR="00784BC7">
        <w:rPr>
          <w:rFonts w:ascii="Times New Roman" w:hAnsi="Times New Roman"/>
          <w:b/>
          <w:kern w:val="0"/>
          <w:lang w:eastAsia="ru-RU"/>
        </w:rPr>
        <w:t>Безопасность жизн</w:t>
      </w:r>
      <w:r w:rsidR="009F422D">
        <w:rPr>
          <w:rFonts w:ascii="Times New Roman" w:hAnsi="Times New Roman"/>
          <w:b/>
          <w:kern w:val="0"/>
          <w:lang w:eastAsia="ru-RU"/>
        </w:rPr>
        <w:t>е</w:t>
      </w:r>
      <w:r w:rsidR="00784BC7">
        <w:rPr>
          <w:rFonts w:ascii="Times New Roman" w:hAnsi="Times New Roman"/>
          <w:b/>
          <w:kern w:val="0"/>
          <w:lang w:eastAsia="ru-RU"/>
        </w:rPr>
        <w:t>дея</w:t>
      </w:r>
      <w:r w:rsidR="009F422D">
        <w:rPr>
          <w:rFonts w:ascii="Times New Roman" w:hAnsi="Times New Roman"/>
          <w:b/>
          <w:kern w:val="0"/>
          <w:lang w:eastAsia="ru-RU"/>
        </w:rPr>
        <w:t>тельности»</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4F281D" w:rsidRPr="00843E37"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526C50" w:rsidRPr="00526C50">
        <w:rPr>
          <w:rFonts w:ascii="Times New Roman" w:hAnsi="Times New Roman"/>
          <w:b/>
          <w:kern w:val="0"/>
          <w:lang w:eastAsia="ru-RU"/>
        </w:rPr>
        <w:t>29</w:t>
      </w:r>
      <w:r w:rsidR="004F281D" w:rsidRPr="004F281D">
        <w:rPr>
          <w:rFonts w:ascii="Times New Roman" w:hAnsi="Times New Roman"/>
          <w:b/>
          <w:kern w:val="0"/>
          <w:lang w:eastAsia="ru-RU"/>
        </w:rPr>
        <w:t>_</w:t>
      </w:r>
      <w:r w:rsidR="0000423D">
        <w:rPr>
          <w:rFonts w:ascii="Times New Roman" w:hAnsi="Times New Roman"/>
          <w:b/>
          <w:kern w:val="0"/>
          <w:lang w:eastAsia="ru-RU"/>
        </w:rPr>
        <w:t xml:space="preserve"> </w:t>
      </w:r>
      <w:r w:rsidR="007E3C6D">
        <w:rPr>
          <w:rFonts w:ascii="Times New Roman" w:hAnsi="Times New Roman"/>
          <w:b/>
          <w:kern w:val="0"/>
          <w:lang w:eastAsia="ru-RU"/>
        </w:rPr>
        <w:t xml:space="preserve"> </w:t>
      </w:r>
      <w:r w:rsidR="009747FB">
        <w:rPr>
          <w:rFonts w:ascii="Times New Roman" w:hAnsi="Times New Roman"/>
          <w:b/>
          <w:kern w:val="0"/>
          <w:lang w:eastAsia="ru-RU"/>
        </w:rPr>
        <w:t xml:space="preserve"> мая</w:t>
      </w:r>
      <w:r w:rsidR="007E3C6D">
        <w:rPr>
          <w:rFonts w:ascii="Times New Roman" w:hAnsi="Times New Roman"/>
          <w:b/>
          <w:kern w:val="0"/>
          <w:lang w:eastAsia="ru-RU"/>
        </w:rPr>
        <w:t xml:space="preserve"> </w:t>
      </w:r>
      <w:r w:rsidR="00CE4545">
        <w:rPr>
          <w:rFonts w:ascii="Times New Roman" w:hAnsi="Times New Roman"/>
          <w:b/>
          <w:kern w:val="0"/>
          <w:lang w:eastAsia="ru-RU"/>
        </w:rPr>
        <w:t xml:space="preserve">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9747FB">
        <w:rPr>
          <w:rFonts w:ascii="Times New Roman" w:hAnsi="Times New Roman"/>
          <w:b/>
          <w:kern w:val="0"/>
          <w:lang w:eastAsia="ru-RU"/>
        </w:rPr>
        <w:t>3</w:t>
      </w:r>
      <w:r w:rsidR="005C7F8C" w:rsidRPr="00843E37">
        <w:rPr>
          <w:rFonts w:ascii="Times New Roman" w:hAnsi="Times New Roman"/>
          <w:b/>
          <w:kern w:val="0"/>
          <w:lang w:eastAsia="ru-RU"/>
        </w:rPr>
        <w:t>9</w:t>
      </w:r>
    </w:p>
    <w:p w:rsidR="004F281D" w:rsidRPr="00843E37" w:rsidRDefault="004F281D" w:rsidP="003429A5">
      <w:pPr>
        <w:suppressAutoHyphens w:val="0"/>
        <w:spacing w:after="0" w:line="240" w:lineRule="auto"/>
        <w:ind w:firstLine="900"/>
        <w:jc w:val="both"/>
        <w:rPr>
          <w:rFonts w:ascii="Times New Roman" w:hAnsi="Times New Roman"/>
          <w:color w:val="000000"/>
          <w:spacing w:val="-1"/>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proofErr w:type="spellStart"/>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proofErr w:type="spellEnd"/>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84B68" w:rsidP="003429A5">
            <w:pPr>
              <w:suppressAutoHyphens w:val="0"/>
              <w:spacing w:after="0" w:line="240" w:lineRule="auto"/>
              <w:rPr>
                <w:rFonts w:ascii="Times New Roman" w:hAnsi="Times New Roman"/>
                <w:color w:val="0000FF"/>
                <w:kern w:val="0"/>
                <w:u w:val="single"/>
                <w:lang w:eastAsia="ru-RU"/>
              </w:rPr>
            </w:pPr>
            <w:hyperlink r:id="rId8"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843E37" w:rsidRDefault="003429A5" w:rsidP="003429A5">
            <w:pPr>
              <w:suppressAutoHyphens w:val="0"/>
              <w:spacing w:after="0" w:line="240" w:lineRule="auto"/>
              <w:rPr>
                <w:rFonts w:ascii="Times New Roman" w:hAnsi="Times New Roman"/>
                <w:color w:val="FF00FF"/>
                <w:kern w:val="0"/>
                <w:lang w:eastAsia="ru-RU"/>
              </w:rPr>
            </w:pPr>
            <w:proofErr w:type="spellStart"/>
            <w:r w:rsidRPr="00AE595F">
              <w:rPr>
                <w:rFonts w:ascii="Times New Roman" w:hAnsi="Times New Roman"/>
                <w:color w:val="FF00FF"/>
                <w:kern w:val="0"/>
                <w:lang w:eastAsia="ru-RU"/>
              </w:rPr>
              <w:t>Шабурова</w:t>
            </w:r>
            <w:proofErr w:type="spellEnd"/>
            <w:r w:rsidRPr="00AE595F">
              <w:rPr>
                <w:rFonts w:ascii="Times New Roman" w:hAnsi="Times New Roman"/>
                <w:color w:val="FF00FF"/>
                <w:kern w:val="0"/>
                <w:lang w:eastAsia="ru-RU"/>
              </w:rPr>
              <w:t xml:space="preserve"> Ирина </w:t>
            </w:r>
            <w:proofErr w:type="spellStart"/>
            <w:r w:rsidRPr="00AE595F">
              <w:rPr>
                <w:rFonts w:ascii="Times New Roman" w:hAnsi="Times New Roman"/>
                <w:color w:val="FF00FF"/>
                <w:kern w:val="0"/>
                <w:lang w:eastAsia="ru-RU"/>
              </w:rPr>
              <w:t>Галеновна</w:t>
            </w:r>
            <w:proofErr w:type="spellEnd"/>
            <w:r w:rsidRPr="00AE595F">
              <w:rPr>
                <w:rFonts w:ascii="Times New Roman" w:hAnsi="Times New Roman"/>
                <w:color w:val="FF00FF"/>
                <w:kern w:val="0"/>
                <w:lang w:eastAsia="ru-RU"/>
              </w:rPr>
              <w:t xml:space="preserve">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C2229A">
            <w:pPr>
              <w:suppressAutoHyphens w:val="0"/>
              <w:spacing w:after="0" w:line="240" w:lineRule="auto"/>
              <w:jc w:val="center"/>
              <w:rPr>
                <w:rFonts w:ascii="Times New Roman" w:hAnsi="Times New Roman"/>
                <w:kern w:val="0"/>
                <w:lang w:eastAsia="ru-RU"/>
              </w:rPr>
            </w:pPr>
            <w:r w:rsidRPr="00AE595F">
              <w:rPr>
                <w:rFonts w:ascii="Times New Roman" w:hAnsi="Times New Roman"/>
                <w:b/>
                <w:kern w:val="0"/>
                <w:lang w:eastAsia="ru-RU"/>
              </w:rPr>
              <w:t xml:space="preserve"> </w:t>
            </w:r>
            <w:r w:rsidR="00C2229A" w:rsidRPr="009747FB">
              <w:rPr>
                <w:rFonts w:ascii="Times New Roman" w:hAnsi="Times New Roman"/>
                <w:b/>
                <w:kern w:val="0"/>
                <w:lang w:eastAsia="ru-RU"/>
              </w:rPr>
              <w:t xml:space="preserve">Поставка </w:t>
            </w:r>
            <w:r w:rsidR="00C2229A">
              <w:rPr>
                <w:rFonts w:ascii="Times New Roman" w:hAnsi="Times New Roman"/>
                <w:b/>
                <w:kern w:val="0"/>
                <w:lang w:eastAsia="ru-RU"/>
              </w:rPr>
              <w:t xml:space="preserve">Лабораторного оборудования </w:t>
            </w:r>
            <w:r w:rsidR="006157D8">
              <w:rPr>
                <w:rFonts w:ascii="Times New Roman" w:hAnsi="Times New Roman"/>
                <w:b/>
                <w:kern w:val="0"/>
                <w:lang w:eastAsia="ru-RU"/>
              </w:rPr>
              <w:t xml:space="preserve">и приборов </w:t>
            </w:r>
            <w:r w:rsidR="00C2229A">
              <w:rPr>
                <w:rFonts w:ascii="Times New Roman" w:hAnsi="Times New Roman"/>
                <w:b/>
                <w:kern w:val="0"/>
                <w:lang w:eastAsia="ru-RU"/>
              </w:rPr>
              <w:t>для кафедры «Безопасность жизнедеятельности»</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2229A" w:rsidP="00C3238F">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2</w:t>
            </w:r>
            <w:r w:rsidR="00C3238F">
              <w:rPr>
                <w:rFonts w:ascii="Times New Roman" w:hAnsi="Times New Roman"/>
                <w:b/>
                <w:kern w:val="0"/>
                <w:lang w:eastAsia="ru-RU"/>
              </w:rPr>
              <w:t>9</w:t>
            </w:r>
            <w:r w:rsidR="004F281D" w:rsidRPr="00DB1E27">
              <w:rPr>
                <w:rFonts w:ascii="Times New Roman" w:hAnsi="Times New Roman"/>
                <w:b/>
                <w:kern w:val="0"/>
                <w:lang w:eastAsia="ru-RU"/>
              </w:rPr>
              <w:t xml:space="preserve"> </w:t>
            </w:r>
            <w:r w:rsidR="00215239" w:rsidRPr="00DB1E27">
              <w:rPr>
                <w:rFonts w:ascii="Times New Roman" w:hAnsi="Times New Roman"/>
                <w:b/>
                <w:kern w:val="0"/>
                <w:lang w:eastAsia="ru-RU"/>
              </w:rPr>
              <w:t xml:space="preserve"> наименовани</w:t>
            </w:r>
            <w:r w:rsidR="00BD0BE5" w:rsidRPr="00DB1E27">
              <w:rPr>
                <w:rFonts w:ascii="Times New Roman" w:hAnsi="Times New Roman"/>
                <w:b/>
                <w:kern w:val="0"/>
                <w:lang w:eastAsia="ru-RU"/>
              </w:rPr>
              <w:t>й</w:t>
            </w:r>
            <w:r w:rsidR="00DB1E27">
              <w:rPr>
                <w:rFonts w:ascii="Times New Roman" w:hAnsi="Times New Roman"/>
                <w:b/>
                <w:kern w:val="0"/>
                <w:lang w:eastAsia="ru-RU"/>
              </w:rPr>
              <w:t xml:space="preserve">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8F282C"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w:t>
            </w:r>
            <w:proofErr w:type="gramStart"/>
            <w:r w:rsidRPr="00AE595F">
              <w:rPr>
                <w:rFonts w:ascii="Times New Roman" w:hAnsi="Times New Roman"/>
                <w:kern w:val="0"/>
                <w:lang w:eastAsia="ru-RU"/>
              </w:rPr>
              <w:t>.Д</w:t>
            </w:r>
            <w:proofErr w:type="gramEnd"/>
            <w:r w:rsidRPr="00AE595F">
              <w:rPr>
                <w:rFonts w:ascii="Times New Roman" w:hAnsi="Times New Roman"/>
                <w:kern w:val="0"/>
                <w:lang w:eastAsia="ru-RU"/>
              </w:rPr>
              <w:t>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CE4545">
              <w:rPr>
                <w:rFonts w:ascii="Times New Roman" w:hAnsi="Times New Roman"/>
                <w:kern w:val="0"/>
                <w:lang w:eastAsia="ru-RU"/>
              </w:rPr>
              <w:t>1</w:t>
            </w:r>
            <w:r w:rsidR="004F281D" w:rsidRPr="004F281D">
              <w:rPr>
                <w:rFonts w:ascii="Times New Roman" w:hAnsi="Times New Roman"/>
                <w:kern w:val="0"/>
                <w:lang w:eastAsia="ru-RU"/>
              </w:rPr>
              <w:t>91</w:t>
            </w:r>
            <w:r w:rsidR="008F282C" w:rsidRPr="008F282C">
              <w:rPr>
                <w:rFonts w:ascii="Times New Roman" w:hAnsi="Times New Roman"/>
                <w:kern w:val="0"/>
                <w:lang w:eastAsia="ru-RU"/>
              </w:rPr>
              <w:t xml:space="preserve">, </w:t>
            </w:r>
            <w:r w:rsidR="008F282C">
              <w:rPr>
                <w:rFonts w:ascii="Times New Roman" w:hAnsi="Times New Roman"/>
                <w:kern w:val="0"/>
                <w:lang w:eastAsia="ru-RU"/>
              </w:rPr>
              <w:t>склад</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D81514" w:rsidP="00C2229A">
            <w:pPr>
              <w:tabs>
                <w:tab w:val="left" w:pos="9356"/>
                <w:tab w:val="left" w:pos="9498"/>
              </w:tabs>
              <w:suppressAutoHyphens w:val="0"/>
              <w:spacing w:after="0" w:line="240" w:lineRule="auto"/>
              <w:rPr>
                <w:rFonts w:ascii="Times New Roman" w:hAnsi="Times New Roman"/>
                <w:b/>
                <w:kern w:val="0"/>
                <w:lang w:eastAsia="ru-RU"/>
              </w:rPr>
            </w:pPr>
            <w:r w:rsidRPr="00963EFC">
              <w:rPr>
                <w:rFonts w:ascii="Times New Roman" w:hAnsi="Times New Roman"/>
                <w:b/>
                <w:kern w:val="0"/>
                <w:u w:val="single"/>
                <w:lang w:eastAsia="ru-RU"/>
              </w:rPr>
              <w:t>3 241 487,00</w:t>
            </w:r>
            <w:r w:rsidRPr="00963EFC">
              <w:rPr>
                <w:rFonts w:ascii="Times New Roman" w:hAnsi="Times New Roman"/>
                <w:b/>
                <w:kern w:val="0"/>
                <w:lang w:eastAsia="ru-RU"/>
              </w:rPr>
              <w:t xml:space="preserve"> </w:t>
            </w:r>
            <w:r w:rsidR="003429A5" w:rsidRPr="00AE595F">
              <w:rPr>
                <w:rFonts w:ascii="Times New Roman" w:hAnsi="Times New Roman"/>
                <w:b/>
                <w:kern w:val="0"/>
                <w:lang w:eastAsia="ru-RU"/>
              </w:rPr>
              <w:t>рублей</w:t>
            </w:r>
          </w:p>
        </w:tc>
      </w:tr>
      <w:tr w:rsidR="003429A5" w:rsidRPr="00AE595F" w:rsidTr="001A4F52">
        <w:trPr>
          <w:trHeight w:val="491"/>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526C50">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w:t>
            </w:r>
            <w:r w:rsidR="00526C50" w:rsidRPr="00526C50">
              <w:rPr>
                <w:rFonts w:ascii="Times New Roman" w:hAnsi="Times New Roman"/>
                <w:kern w:val="0"/>
                <w:lang w:eastAsia="ru-RU"/>
              </w:rPr>
              <w:t>20</w:t>
            </w:r>
            <w:r>
              <w:rPr>
                <w:rFonts w:ascii="Times New Roman" w:hAnsi="Times New Roman"/>
                <w:kern w:val="0"/>
                <w:lang w:eastAsia="ru-RU"/>
              </w:rPr>
              <w:t xml:space="preserve"> </w:t>
            </w:r>
            <w:r w:rsidR="007E3C6D">
              <w:rPr>
                <w:rFonts w:ascii="Times New Roman" w:hAnsi="Times New Roman"/>
                <w:kern w:val="0"/>
                <w:lang w:eastAsia="ru-RU"/>
              </w:rPr>
              <w:t>»</w:t>
            </w:r>
            <w:r w:rsidR="00526C50" w:rsidRPr="00526C50">
              <w:rPr>
                <w:rFonts w:ascii="Times New Roman" w:hAnsi="Times New Roman"/>
                <w:kern w:val="0"/>
                <w:lang w:eastAsia="ru-RU"/>
              </w:rPr>
              <w:t xml:space="preserve"> июня</w:t>
            </w:r>
            <w:r w:rsidR="007E3C6D">
              <w:rPr>
                <w:rFonts w:ascii="Times New Roman" w:hAnsi="Times New Roman"/>
                <w:kern w:val="0"/>
                <w:lang w:eastAsia="ru-RU"/>
              </w:rPr>
              <w:t xml:space="preserve"> </w:t>
            </w:r>
            <w:r>
              <w:rPr>
                <w:rFonts w:ascii="Times New Roman" w:hAnsi="Times New Roman"/>
                <w:kern w:val="0"/>
                <w:lang w:eastAsia="ru-RU"/>
              </w:rPr>
              <w:t xml:space="preserve"> </w:t>
            </w:r>
            <w:r w:rsidR="009D3E76">
              <w:rPr>
                <w:rFonts w:ascii="Times New Roman" w:hAnsi="Times New Roman"/>
                <w:kern w:val="0"/>
                <w:lang w:eastAsia="ru-RU"/>
              </w:rPr>
              <w:t xml:space="preserve"> </w:t>
            </w:r>
            <w:r>
              <w:rPr>
                <w:rFonts w:ascii="Times New Roman" w:hAnsi="Times New Roman"/>
                <w:kern w:val="0"/>
                <w:lang w:eastAsia="ru-RU"/>
              </w:rPr>
              <w:t xml:space="preserve"> </w:t>
            </w:r>
            <w:smartTag w:uri="urn:schemas-microsoft-com:office:smarttags" w:element="metricconverter">
              <w:smartTagPr>
                <w:attr w:name="ProductID" w:val="2012 г"/>
              </w:smartTagPr>
              <w:r>
                <w:rPr>
                  <w:rFonts w:ascii="Times New Roman" w:hAnsi="Times New Roman"/>
                  <w:kern w:val="0"/>
                  <w:lang w:eastAsia="ru-RU"/>
                </w:rPr>
                <w:t>2012</w:t>
              </w:r>
              <w:r w:rsidR="003429A5" w:rsidRPr="00AE595F">
                <w:rPr>
                  <w:rFonts w:ascii="Times New Roman" w:hAnsi="Times New Roman"/>
                  <w:kern w:val="0"/>
                  <w:lang w:eastAsia="ru-RU"/>
                </w:rPr>
                <w:t xml:space="preserve"> г</w:t>
              </w:r>
            </w:smartTag>
            <w:r w:rsidR="002820F8" w:rsidRPr="00AE595F">
              <w:rPr>
                <w:rFonts w:ascii="Times New Roman" w:hAnsi="Times New Roman"/>
                <w:kern w:val="0"/>
                <w:lang w:eastAsia="ru-RU"/>
              </w:rPr>
              <w:t>. до</w:t>
            </w:r>
            <w:r w:rsidR="004F281D">
              <w:rPr>
                <w:rFonts w:ascii="Times New Roman" w:hAnsi="Times New Roman"/>
                <w:kern w:val="0"/>
                <w:lang w:eastAsia="ru-RU"/>
              </w:rPr>
              <w:t xml:space="preserve"> </w:t>
            </w:r>
            <w:r w:rsidR="0007560B">
              <w:rPr>
                <w:rFonts w:ascii="Times New Roman" w:hAnsi="Times New Roman"/>
                <w:kern w:val="0"/>
                <w:lang w:eastAsia="ru-RU"/>
              </w:rPr>
              <w:t>0</w:t>
            </w:r>
            <w:r w:rsidR="004F281D" w:rsidRPr="004F281D">
              <w:rPr>
                <w:rFonts w:ascii="Times New Roman" w:hAnsi="Times New Roman"/>
                <w:kern w:val="0"/>
                <w:lang w:eastAsia="ru-RU"/>
              </w:rPr>
              <w:t>9</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rsidTr="001A4F52">
        <w:trPr>
          <w:trHeight w:val="242"/>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526C50">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526C50">
              <w:rPr>
                <w:rFonts w:ascii="Times New Roman" w:hAnsi="Times New Roman"/>
                <w:kern w:val="0"/>
                <w:lang w:eastAsia="ru-RU"/>
              </w:rPr>
              <w:t>22</w:t>
            </w:r>
            <w:r w:rsidR="00131B7C">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131B7C">
              <w:rPr>
                <w:rFonts w:ascii="Times New Roman" w:hAnsi="Times New Roman"/>
                <w:kern w:val="0"/>
                <w:lang w:eastAsia="ru-RU"/>
              </w:rPr>
              <w:t xml:space="preserve"> июня</w:t>
            </w:r>
            <w:r w:rsidR="007E3C6D">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526C50">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526C50">
              <w:rPr>
                <w:rFonts w:ascii="Times New Roman" w:hAnsi="Times New Roman"/>
                <w:kern w:val="0"/>
                <w:lang w:eastAsia="ru-RU"/>
              </w:rPr>
              <w:t>25</w:t>
            </w:r>
            <w:r w:rsidR="007E3C6D">
              <w:rPr>
                <w:rFonts w:ascii="Times New Roman" w:hAnsi="Times New Roman"/>
                <w:kern w:val="0"/>
                <w:lang w:eastAsia="ru-RU"/>
              </w:rPr>
              <w:t xml:space="preserve"> »   </w:t>
            </w:r>
            <w:r w:rsidR="000B1125">
              <w:rPr>
                <w:rFonts w:ascii="Times New Roman" w:hAnsi="Times New Roman"/>
                <w:kern w:val="0"/>
                <w:lang w:eastAsia="ru-RU"/>
              </w:rPr>
              <w:t>июня</w:t>
            </w:r>
            <w:r w:rsidR="007E3C6D">
              <w:rPr>
                <w:rFonts w:ascii="Times New Roman" w:hAnsi="Times New Roman"/>
                <w:kern w:val="0"/>
                <w:lang w:eastAsia="ru-RU"/>
              </w:rPr>
              <w:t xml:space="preserve"> </w:t>
            </w:r>
            <w:r w:rsidR="00CE4545">
              <w:rPr>
                <w:rFonts w:ascii="Times New Roman" w:hAnsi="Times New Roman"/>
                <w:kern w:val="0"/>
                <w:lang w:eastAsia="ru-RU"/>
              </w:rPr>
              <w:t xml:space="preserve"> </w:t>
            </w:r>
            <w:smartTag w:uri="urn:schemas-microsoft-com:office:smarttags" w:element="metricconverter">
              <w:smartTagPr>
                <w:attr w:name="ProductID" w:val="2012 г"/>
              </w:smartTagPr>
              <w:r w:rsidR="00CE4545">
                <w:rPr>
                  <w:rFonts w:ascii="Times New Roman" w:hAnsi="Times New Roman"/>
                  <w:kern w:val="0"/>
                  <w:lang w:eastAsia="ru-RU"/>
                </w:rPr>
                <w:t>2012</w:t>
              </w:r>
              <w:r w:rsidR="003429A5" w:rsidRPr="00AE595F">
                <w:rPr>
                  <w:rFonts w:ascii="Times New Roman" w:hAnsi="Times New Roman"/>
                  <w:kern w:val="0"/>
                  <w:lang w:eastAsia="ru-RU"/>
                </w:rPr>
                <w:t xml:space="preserve"> г</w:t>
              </w:r>
            </w:smartTag>
            <w:r w:rsidR="003429A5" w:rsidRPr="00AE595F">
              <w:rPr>
                <w:rFonts w:ascii="Times New Roman" w:hAnsi="Times New Roman"/>
                <w:kern w:val="0"/>
                <w:lang w:eastAsia="ru-RU"/>
              </w:rPr>
              <w:t xml:space="preserve">.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843E37"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w:t>
            </w:r>
            <w:r w:rsidR="00526C50">
              <w:rPr>
                <w:rFonts w:ascii="Times New Roman" w:hAnsi="Times New Roman"/>
                <w:kern w:val="0"/>
                <w:lang w:eastAsia="ru-RU"/>
              </w:rPr>
              <w:t>29</w:t>
            </w:r>
            <w:r w:rsidR="006B5079">
              <w:rPr>
                <w:rFonts w:ascii="Times New Roman" w:hAnsi="Times New Roman"/>
                <w:kern w:val="0"/>
                <w:lang w:eastAsia="ru-RU"/>
              </w:rPr>
              <w:t xml:space="preserve"> </w:t>
            </w:r>
            <w:r w:rsidR="007E3C6D">
              <w:rPr>
                <w:rFonts w:ascii="Times New Roman" w:hAnsi="Times New Roman"/>
                <w:kern w:val="0"/>
                <w:lang w:eastAsia="ru-RU"/>
              </w:rPr>
              <w:t xml:space="preserve">»  </w:t>
            </w:r>
            <w:r w:rsidR="000B1125">
              <w:rPr>
                <w:rFonts w:ascii="Times New Roman" w:hAnsi="Times New Roman"/>
                <w:kern w:val="0"/>
                <w:lang w:eastAsia="ru-RU"/>
              </w:rPr>
              <w:t>мая</w:t>
            </w:r>
            <w:r w:rsidR="007E3C6D">
              <w:rPr>
                <w:rFonts w:ascii="Times New Roman" w:hAnsi="Times New Roman"/>
                <w:kern w:val="0"/>
                <w:lang w:eastAsia="ru-RU"/>
              </w:rPr>
              <w:t xml:space="preserve">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843E37"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526C50">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526C50">
              <w:rPr>
                <w:rFonts w:ascii="Times New Roman" w:hAnsi="Times New Roman"/>
                <w:kern w:val="0"/>
                <w:lang w:eastAsia="ru-RU"/>
              </w:rPr>
              <w:t>29</w:t>
            </w:r>
            <w:r w:rsidR="006B5079">
              <w:rPr>
                <w:rFonts w:ascii="Times New Roman" w:hAnsi="Times New Roman"/>
                <w:kern w:val="0"/>
                <w:lang w:eastAsia="ru-RU"/>
              </w:rPr>
              <w:t xml:space="preserve"> </w:t>
            </w:r>
            <w:r w:rsidR="007E3C6D">
              <w:rPr>
                <w:rFonts w:ascii="Times New Roman" w:hAnsi="Times New Roman"/>
                <w:kern w:val="0"/>
                <w:lang w:eastAsia="ru-RU"/>
              </w:rPr>
              <w:t xml:space="preserve">»   </w:t>
            </w:r>
            <w:r w:rsidR="000B1125">
              <w:rPr>
                <w:rFonts w:ascii="Times New Roman" w:hAnsi="Times New Roman"/>
                <w:kern w:val="0"/>
                <w:lang w:eastAsia="ru-RU"/>
              </w:rPr>
              <w:t>мая</w:t>
            </w:r>
            <w:r w:rsidR="007E3C6D">
              <w:rPr>
                <w:rFonts w:ascii="Times New Roman" w:hAnsi="Times New Roman"/>
                <w:kern w:val="0"/>
                <w:lang w:eastAsia="ru-RU"/>
              </w:rPr>
              <w:t xml:space="preserve">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5C7F8C" w:rsidRDefault="00E15B64" w:rsidP="005C7F8C">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0B1125">
              <w:rPr>
                <w:rFonts w:ascii="Times New Roman" w:hAnsi="Times New Roman"/>
                <w:kern w:val="0"/>
                <w:lang w:eastAsia="ru-RU"/>
              </w:rPr>
              <w:t>3</w:t>
            </w:r>
            <w:r w:rsidR="005C7F8C">
              <w:rPr>
                <w:rFonts w:ascii="Times New Roman" w:hAnsi="Times New Roman"/>
                <w:kern w:val="0"/>
                <w:lang w:val="en-US" w:eastAsia="ru-RU"/>
              </w:rPr>
              <w:t>9</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C2229A" w:rsidRPr="009F422D" w:rsidRDefault="009C2D87" w:rsidP="00C2229A">
      <w:pPr>
        <w:suppressAutoHyphens w:val="0"/>
        <w:spacing w:after="0" w:line="240" w:lineRule="auto"/>
        <w:jc w:val="center"/>
        <w:rPr>
          <w:rFonts w:ascii="Times New Roman" w:hAnsi="Times New Roman"/>
          <w:b/>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0B1125" w:rsidRPr="000B1125">
        <w:t xml:space="preserve"> </w:t>
      </w:r>
      <w:r w:rsidR="00C2229A" w:rsidRPr="009747FB">
        <w:rPr>
          <w:rFonts w:ascii="Times New Roman" w:hAnsi="Times New Roman"/>
          <w:b/>
          <w:kern w:val="0"/>
          <w:lang w:eastAsia="ru-RU"/>
        </w:rPr>
        <w:t xml:space="preserve">Поставка </w:t>
      </w:r>
      <w:r w:rsidR="00C2229A">
        <w:rPr>
          <w:rFonts w:ascii="Times New Roman" w:hAnsi="Times New Roman"/>
          <w:b/>
          <w:kern w:val="0"/>
          <w:lang w:eastAsia="ru-RU"/>
        </w:rPr>
        <w:t xml:space="preserve">Лабораторного оборудования </w:t>
      </w:r>
      <w:r w:rsidR="00D67EB2">
        <w:rPr>
          <w:rFonts w:ascii="Times New Roman" w:hAnsi="Times New Roman"/>
          <w:b/>
          <w:kern w:val="0"/>
          <w:lang w:eastAsia="ru-RU"/>
        </w:rPr>
        <w:t>и при</w:t>
      </w:r>
      <w:r w:rsidR="008214F5">
        <w:rPr>
          <w:rFonts w:ascii="Times New Roman" w:hAnsi="Times New Roman"/>
          <w:b/>
          <w:kern w:val="0"/>
          <w:lang w:eastAsia="ru-RU"/>
        </w:rPr>
        <w:t xml:space="preserve">боров </w:t>
      </w:r>
      <w:r w:rsidR="00C2229A">
        <w:rPr>
          <w:rFonts w:ascii="Times New Roman" w:hAnsi="Times New Roman"/>
          <w:b/>
          <w:kern w:val="0"/>
          <w:lang w:eastAsia="ru-RU"/>
        </w:rPr>
        <w:t>для кафедры «Безопасность жизнедеятельности»</w:t>
      </w:r>
    </w:p>
    <w:p w:rsidR="009C2D87" w:rsidRPr="000B1125" w:rsidRDefault="009C2D87" w:rsidP="00C2229A">
      <w:pPr>
        <w:suppressAutoHyphens w:val="0"/>
        <w:spacing w:after="0" w:line="240" w:lineRule="auto"/>
        <w:jc w:val="center"/>
        <w:rPr>
          <w:rFonts w:ascii="Times New Roman" w:hAnsi="Times New Roman"/>
          <w:b/>
          <w:bCs/>
          <w:kern w:val="0"/>
          <w:lang w:eastAsia="ru-RU"/>
        </w:rPr>
      </w:pPr>
    </w:p>
    <w:p w:rsidR="004F281D" w:rsidRPr="000B1125" w:rsidRDefault="004F281D"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4F281D" w:rsidRPr="000B1125" w:rsidRDefault="004F281D"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C2229A">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843E3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843E37"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4F281D">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4F281D" w:rsidRPr="00843E37">
              <w:rPr>
                <w:rFonts w:ascii="Times New Roman" w:hAnsi="Times New Roman"/>
                <w:spacing w:val="-12"/>
                <w:kern w:val="0"/>
                <w:lang w:eastAsia="ru-RU"/>
              </w:rPr>
              <w:t>С.А.Хомяк</w:t>
            </w:r>
            <w:proofErr w:type="spellEnd"/>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8C13C6" w:rsidP="00C2229A">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C2229A">
              <w:rPr>
                <w:rFonts w:ascii="Times New Roman" w:hAnsi="Times New Roman"/>
                <w:kern w:val="0"/>
                <w:lang w:eastAsia="ru-RU"/>
              </w:rPr>
              <w:t>В.И.Медведев</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C2229A">
              <w:rPr>
                <w:rFonts w:ascii="Times New Roman" w:hAnsi="Times New Roman"/>
                <w:kern w:val="0"/>
                <w:lang w:eastAsia="ru-RU"/>
              </w:rPr>
              <w:t>В.И.Медведев</w:t>
            </w:r>
          </w:p>
          <w:p w:rsidR="008C13C6" w:rsidRPr="00AE595F" w:rsidRDefault="00CE4545"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w:t>
            </w:r>
            <w:r w:rsidR="00C2229A">
              <w:rPr>
                <w:rFonts w:ascii="Times New Roman" w:hAnsi="Times New Roman"/>
                <w:kern w:val="0"/>
                <w:lang w:eastAsia="ru-RU"/>
              </w:rPr>
              <w:t>4</w:t>
            </w:r>
            <w:r w:rsidR="000B1125">
              <w:rPr>
                <w:rFonts w:ascii="Times New Roman" w:hAnsi="Times New Roman"/>
                <w:kern w:val="0"/>
                <w:lang w:eastAsia="ru-RU"/>
              </w:rPr>
              <w:t>-</w:t>
            </w:r>
            <w:r w:rsidR="00C2229A">
              <w:rPr>
                <w:rFonts w:ascii="Times New Roman" w:hAnsi="Times New Roman"/>
                <w:kern w:val="0"/>
                <w:lang w:eastAsia="ru-RU"/>
              </w:rPr>
              <w:t>92</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4413CB" w:rsidRPr="00AE595F" w:rsidRDefault="004413CB" w:rsidP="004413CB">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Pr>
          <w:rFonts w:ascii="Times New Roman" w:hAnsi="Times New Roman"/>
          <w:b/>
          <w:i/>
          <w:kern w:val="0"/>
          <w:lang w:eastAsia="ru-RU"/>
        </w:rPr>
        <w:t xml:space="preserve">               г. Новосибирск   2012</w:t>
      </w:r>
      <w:r w:rsidRPr="00AE595F">
        <w:rPr>
          <w:rFonts w:ascii="Times New Roman" w:hAnsi="Times New Roman"/>
          <w:b/>
          <w:i/>
          <w:kern w:val="0"/>
          <w:lang w:eastAsia="ru-RU"/>
        </w:rPr>
        <w:t>г</w:t>
      </w:r>
    </w:p>
    <w:p w:rsidR="00CE4545" w:rsidRDefault="00CE4545" w:rsidP="004413CB">
      <w:pPr>
        <w:widowControl w:val="0"/>
        <w:shd w:val="clear" w:color="auto" w:fill="FFFFFF"/>
        <w:suppressAutoHyphens w:val="0"/>
        <w:spacing w:after="0" w:line="240" w:lineRule="auto"/>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rPr>
      </w:pPr>
    </w:p>
    <w:p w:rsidR="004F281D" w:rsidRDefault="004F281D" w:rsidP="003B0DDE">
      <w:pPr>
        <w:spacing w:after="0" w:line="240" w:lineRule="auto"/>
        <w:rPr>
          <w:rFonts w:ascii="Times New Roman" w:hAnsi="Times New Roman"/>
          <w:b/>
          <w:lang w:val="en-US"/>
        </w:rPr>
      </w:pPr>
    </w:p>
    <w:p w:rsidR="00131B7C" w:rsidRPr="00131B7C" w:rsidRDefault="00131B7C" w:rsidP="003B0DDE">
      <w:pPr>
        <w:spacing w:after="0" w:line="240" w:lineRule="auto"/>
        <w:rPr>
          <w:rFonts w:ascii="Times New Roman" w:hAnsi="Times New Roman"/>
          <w:b/>
          <w:lang w:val="en-US"/>
        </w:rPr>
      </w:pPr>
    </w:p>
    <w:p w:rsidR="004F281D" w:rsidRDefault="004F281D"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56"/>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A92CA8" w:rsidP="00A17DC6">
            <w:pPr>
              <w:jc w:val="both"/>
              <w:rPr>
                <w:rFonts w:ascii="Times New Roman" w:hAnsi="Times New Roman"/>
                <w:i/>
              </w:rPr>
            </w:pPr>
            <w:r>
              <w:rPr>
                <w:rFonts w:ascii="Times New Roman" w:hAnsi="Times New Roman"/>
                <w:i/>
              </w:rPr>
              <w:t>10</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A92CA8" w:rsidP="00A17DC6">
            <w:pPr>
              <w:jc w:val="both"/>
              <w:rPr>
                <w:rFonts w:ascii="Times New Roman" w:hAnsi="Times New Roman"/>
                <w:i/>
              </w:rPr>
            </w:pPr>
            <w:r>
              <w:rPr>
                <w:rFonts w:ascii="Times New Roman" w:hAnsi="Times New Roman"/>
                <w:i/>
              </w:rPr>
              <w:t>10</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084B68" w:rsidP="00A92CA8">
            <w:pPr>
              <w:jc w:val="both"/>
              <w:rPr>
                <w:rFonts w:ascii="Times New Roman" w:hAnsi="Times New Roman"/>
                <w:i/>
              </w:rPr>
            </w:pPr>
            <w:r w:rsidRPr="00084B68">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A92CA8">
              <w:rPr>
                <w:rFonts w:ascii="Times New Roman" w:hAnsi="Times New Roman"/>
                <w:i/>
              </w:rPr>
              <w:t>10</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A92CA8" w:rsidP="00A17DC6">
            <w:pPr>
              <w:jc w:val="both"/>
              <w:rPr>
                <w:rFonts w:ascii="Times New Roman" w:hAnsi="Times New Roman"/>
                <w:i/>
              </w:rPr>
            </w:pPr>
            <w:r>
              <w:rPr>
                <w:rFonts w:ascii="Times New Roman" w:hAnsi="Times New Roman"/>
                <w:i/>
              </w:rPr>
              <w:t>12</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A92CA8" w:rsidP="00A17DC6">
            <w:pPr>
              <w:jc w:val="both"/>
              <w:rPr>
                <w:rFonts w:ascii="Times New Roman" w:hAnsi="Times New Roman"/>
                <w:i/>
              </w:rPr>
            </w:pPr>
            <w:r>
              <w:rPr>
                <w:rFonts w:ascii="Times New Roman" w:hAnsi="Times New Roman"/>
                <w:i/>
              </w:rPr>
              <w:t>12</w:t>
            </w:r>
            <w:r w:rsidR="005E283B" w:rsidRPr="00AE595F">
              <w:rPr>
                <w:rFonts w:ascii="Times New Roman" w:hAnsi="Times New Roman"/>
                <w:i/>
              </w:rPr>
              <w:t xml:space="preserve"> </w:t>
            </w:r>
            <w:r w:rsidR="00084B68" w:rsidRPr="00084B68">
              <w:rPr>
                <w:rFonts w:ascii="Times New Roman" w:hAnsi="Times New Roman"/>
                <w:i/>
                <w:color w:val="FF0000"/>
              </w:rPr>
            </w:r>
            <w:r w:rsidR="00084B68" w:rsidRPr="00084B68">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131B7C" w:rsidP="00A17DC6">
            <w:pPr>
              <w:jc w:val="both"/>
              <w:rPr>
                <w:rFonts w:ascii="Times New Roman" w:hAnsi="Times New Roman"/>
                <w:i/>
              </w:rPr>
            </w:pPr>
            <w:r>
              <w:rPr>
                <w:rFonts w:ascii="Times New Roman" w:hAnsi="Times New Roman"/>
                <w:i/>
              </w:rPr>
              <w:t>3</w:t>
            </w:r>
            <w:r w:rsidR="00A92CA8">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4</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1B737D" w:rsidP="00A92CA8">
            <w:pPr>
              <w:jc w:val="both"/>
              <w:rPr>
                <w:rFonts w:ascii="Times New Roman" w:hAnsi="Times New Roman"/>
                <w:i/>
              </w:rPr>
            </w:pPr>
            <w:r>
              <w:rPr>
                <w:rFonts w:ascii="Times New Roman" w:hAnsi="Times New Roman"/>
                <w:i/>
              </w:rPr>
              <w:t>3</w:t>
            </w:r>
            <w:r w:rsidR="00A92CA8">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D82F73"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A92CA8" w:rsidP="00A17DC6">
            <w:pPr>
              <w:jc w:val="both"/>
              <w:rPr>
                <w:rFonts w:ascii="Times New Roman" w:hAnsi="Times New Roman"/>
                <w:i/>
              </w:rPr>
            </w:pPr>
            <w:r>
              <w:rPr>
                <w:rFonts w:ascii="Times New Roman" w:hAnsi="Times New Roman"/>
                <w:i/>
              </w:rPr>
              <w:t>38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1B737D" w:rsidP="00A17DC6">
            <w:pPr>
              <w:jc w:val="both"/>
              <w:rPr>
                <w:rFonts w:ascii="Times New Roman" w:hAnsi="Times New Roman"/>
                <w:i/>
              </w:rPr>
            </w:pPr>
            <w:r>
              <w:rPr>
                <w:rFonts w:ascii="Times New Roman" w:hAnsi="Times New Roman"/>
                <w:i/>
              </w:rPr>
              <w:t>3</w:t>
            </w:r>
            <w:r w:rsidR="00A92CA8">
              <w:rPr>
                <w:rFonts w:ascii="Times New Roman" w:hAnsi="Times New Roman"/>
                <w:i/>
              </w:rPr>
              <w:t>8</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A92CA8" w:rsidP="00A17DC6">
            <w:pPr>
              <w:jc w:val="both"/>
              <w:rPr>
                <w:rFonts w:ascii="Times New Roman" w:hAnsi="Times New Roman"/>
                <w:i/>
              </w:rPr>
            </w:pPr>
            <w:r>
              <w:rPr>
                <w:rFonts w:ascii="Times New Roman" w:hAnsi="Times New Roman"/>
                <w:i/>
              </w:rPr>
              <w:t>40</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proofErr w:type="gramStart"/>
      <w:r w:rsidR="007A70BE" w:rsidRPr="00AE595F">
        <w:rPr>
          <w:rFonts w:ascii="Times New Roman" w:hAnsi="Times New Roman"/>
        </w:rPr>
        <w:t xml:space="preserve"> </w:t>
      </w:r>
      <w:r w:rsidR="00A17DC6" w:rsidRPr="00AE595F">
        <w:rPr>
          <w:rFonts w:ascii="Times New Roman" w:hAnsi="Times New Roman"/>
        </w:rPr>
        <w:t>)</w:t>
      </w:r>
      <w:proofErr w:type="gramEnd"/>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4F281D">
        <w:rPr>
          <w:rFonts w:ascii="Times New Roman" w:hAnsi="Times New Roman"/>
        </w:rPr>
        <w:t>.</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xml:space="preserve">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w:t>
      </w:r>
      <w:r w:rsidRPr="00AE595F">
        <w:rPr>
          <w:rFonts w:ascii="Times New Roman" w:hAnsi="Times New Roman"/>
        </w:rPr>
        <w:lastRenderedPageBreak/>
        <w:t>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7E3C6D">
        <w:rPr>
          <w:rFonts w:ascii="Times New Roman" w:hAnsi="Times New Roman"/>
        </w:rPr>
        <w:t xml:space="preserve">орме устанавливается в размере </w:t>
      </w:r>
      <w:r w:rsidR="000B1125">
        <w:rPr>
          <w:rFonts w:ascii="Times New Roman" w:hAnsi="Times New Roman"/>
        </w:rPr>
        <w:t>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C2229A" w:rsidP="00475C90">
      <w:pPr>
        <w:spacing w:after="0" w:line="240" w:lineRule="auto"/>
        <w:jc w:val="both"/>
        <w:rPr>
          <w:rFonts w:ascii="Times New Roman" w:hAnsi="Times New Roman"/>
          <w:b/>
        </w:rPr>
      </w:pPr>
      <w:r>
        <w:rPr>
          <w:rFonts w:ascii="Times New Roman" w:hAnsi="Times New Roman"/>
          <w:b/>
          <w:color w:val="FF3399"/>
        </w:rPr>
        <w:t>1</w:t>
      </w:r>
      <w:r w:rsidR="00284BB3">
        <w:rPr>
          <w:rFonts w:ascii="Times New Roman" w:hAnsi="Times New Roman"/>
          <w:b/>
          <w:color w:val="FF3399"/>
        </w:rPr>
        <w:t>6</w:t>
      </w:r>
      <w:r w:rsidR="00887418">
        <w:rPr>
          <w:rFonts w:ascii="Times New Roman" w:hAnsi="Times New Roman"/>
          <w:b/>
          <w:color w:val="FF3399"/>
        </w:rPr>
        <w:t>2</w:t>
      </w:r>
      <w:r w:rsidR="00284BB3">
        <w:rPr>
          <w:rFonts w:ascii="Times New Roman" w:hAnsi="Times New Roman"/>
          <w:b/>
          <w:color w:val="FF3399"/>
        </w:rPr>
        <w:t xml:space="preserve"> </w:t>
      </w:r>
      <w:r w:rsidR="00887418">
        <w:rPr>
          <w:rFonts w:ascii="Times New Roman" w:hAnsi="Times New Roman"/>
          <w:b/>
          <w:color w:val="FF3399"/>
        </w:rPr>
        <w:t>074</w:t>
      </w:r>
      <w:r>
        <w:rPr>
          <w:rFonts w:ascii="Times New Roman" w:hAnsi="Times New Roman"/>
          <w:b/>
          <w:color w:val="FF3399"/>
        </w:rPr>
        <w:t xml:space="preserve">,0 </w:t>
      </w:r>
      <w:r w:rsidR="00FB171A" w:rsidRPr="00AE595F">
        <w:rPr>
          <w:rFonts w:ascii="Times New Roman" w:hAnsi="Times New Roman"/>
          <w:b/>
          <w:color w:val="FF3399"/>
        </w:rPr>
        <w:t xml:space="preserve">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891D5D">
        <w:rPr>
          <w:rFonts w:ascii="Times New Roman" w:hAnsi="Times New Roman"/>
          <w:b/>
          <w:highlight w:val="magenta"/>
        </w:rPr>
        <w:t>«</w:t>
      </w:r>
      <w:r w:rsidR="00526C50">
        <w:rPr>
          <w:rFonts w:ascii="Times New Roman" w:hAnsi="Times New Roman"/>
          <w:b/>
          <w:highlight w:val="magenta"/>
        </w:rPr>
        <w:t>20</w:t>
      </w:r>
      <w:r w:rsidR="00996473" w:rsidRPr="00843E37">
        <w:rPr>
          <w:rFonts w:ascii="Times New Roman" w:hAnsi="Times New Roman"/>
          <w:b/>
          <w:highlight w:val="magenta"/>
        </w:rPr>
        <w:t xml:space="preserve"> </w:t>
      </w:r>
      <w:r w:rsidR="00A17DC6" w:rsidRPr="00891D5D">
        <w:rPr>
          <w:rFonts w:ascii="Times New Roman" w:hAnsi="Times New Roman"/>
          <w:b/>
          <w:highlight w:val="magenta"/>
        </w:rPr>
        <w:t xml:space="preserve">» </w:t>
      </w:r>
      <w:r w:rsidR="00131B7C">
        <w:rPr>
          <w:rFonts w:ascii="Times New Roman" w:hAnsi="Times New Roman"/>
          <w:b/>
          <w:highlight w:val="magenta"/>
        </w:rPr>
        <w:t>июня</w:t>
      </w:r>
      <w:r w:rsidR="00AE595F" w:rsidRPr="00891D5D">
        <w:rPr>
          <w:rFonts w:ascii="Times New Roman" w:hAnsi="Times New Roman"/>
          <w:b/>
          <w:highlight w:val="magenta"/>
        </w:rPr>
        <w:t xml:space="preserve"> </w:t>
      </w:r>
      <w:smartTag w:uri="urn:schemas-microsoft-com:office:smarttags" w:element="metricconverter">
        <w:smartTagPr>
          <w:attr w:name="ProductID" w:val="2012 г"/>
        </w:smartTagPr>
        <w:r w:rsidR="00FB171A" w:rsidRPr="00891D5D">
          <w:rPr>
            <w:rFonts w:ascii="Times New Roman" w:hAnsi="Times New Roman"/>
            <w:b/>
            <w:highlight w:val="magenta"/>
          </w:rPr>
          <w:t>201</w:t>
        </w:r>
        <w:r w:rsidR="00CE4545" w:rsidRPr="00891D5D">
          <w:rPr>
            <w:rFonts w:ascii="Times New Roman" w:hAnsi="Times New Roman"/>
            <w:b/>
            <w:highlight w:val="magenta"/>
          </w:rPr>
          <w:t>2</w:t>
        </w:r>
        <w:r w:rsidR="004F281D" w:rsidRPr="00891D5D">
          <w:rPr>
            <w:rFonts w:ascii="Times New Roman" w:hAnsi="Times New Roman"/>
            <w:b/>
            <w:highlight w:val="magenta"/>
          </w:rPr>
          <w:t xml:space="preserve"> г</w:t>
        </w:r>
      </w:smartTag>
      <w:r w:rsidR="004F281D" w:rsidRPr="00891D5D">
        <w:rPr>
          <w:rFonts w:ascii="Times New Roman" w:hAnsi="Times New Roman"/>
          <w:b/>
          <w:highlight w:val="magenta"/>
        </w:rPr>
        <w:t>.</w:t>
      </w:r>
      <w:r w:rsidR="004F281D">
        <w:rPr>
          <w:rFonts w:ascii="Times New Roman" w:hAnsi="Times New Roman"/>
          <w:b/>
        </w:rPr>
        <w:t xml:space="preserve"> </w:t>
      </w:r>
      <w:r w:rsidR="0007560B">
        <w:rPr>
          <w:rFonts w:ascii="Times New Roman" w:hAnsi="Times New Roman"/>
          <w:b/>
        </w:rPr>
        <w:t>0</w:t>
      </w:r>
      <w:r w:rsidR="004F281D">
        <w:rPr>
          <w:rFonts w:ascii="Times New Roman" w:hAnsi="Times New Roman"/>
          <w:b/>
        </w:rPr>
        <w:t>9</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526C50">
        <w:rPr>
          <w:rFonts w:ascii="Times New Roman" w:hAnsi="Times New Roman"/>
          <w:b/>
          <w:highlight w:val="magenta"/>
        </w:rPr>
        <w:t>22</w:t>
      </w:r>
      <w:r w:rsidR="00131B7C">
        <w:rPr>
          <w:rFonts w:ascii="Times New Roman" w:hAnsi="Times New Roman"/>
          <w:b/>
          <w:highlight w:val="magenta"/>
        </w:rPr>
        <w:t xml:space="preserve"> </w:t>
      </w:r>
      <w:r w:rsidRPr="00AE595F">
        <w:rPr>
          <w:rFonts w:ascii="Times New Roman" w:hAnsi="Times New Roman"/>
          <w:b/>
          <w:highlight w:val="magenta"/>
        </w:rPr>
        <w:t xml:space="preserve">» </w:t>
      </w:r>
      <w:r w:rsidR="007E3C6D">
        <w:rPr>
          <w:rFonts w:ascii="Times New Roman" w:hAnsi="Times New Roman"/>
          <w:b/>
          <w:highlight w:val="magenta"/>
        </w:rPr>
        <w:t xml:space="preserve"> </w:t>
      </w:r>
      <w:r w:rsidR="00131B7C">
        <w:rPr>
          <w:rFonts w:ascii="Times New Roman" w:hAnsi="Times New Roman"/>
          <w:b/>
          <w:highlight w:val="magenta"/>
        </w:rPr>
        <w:t>июня</w:t>
      </w:r>
      <w:r w:rsidR="007E3C6D">
        <w:rPr>
          <w:rFonts w:ascii="Times New Roman" w:hAnsi="Times New Roman"/>
          <w:b/>
          <w:highlight w:val="magenta"/>
        </w:rPr>
        <w:t xml:space="preserve">  </w:t>
      </w:r>
      <w:r w:rsidR="00CE4545">
        <w:rPr>
          <w:rFonts w:ascii="Times New Roman" w:hAnsi="Times New Roman"/>
          <w:b/>
          <w:highlight w:val="magenta"/>
        </w:rPr>
        <w:t xml:space="preserve"> </w:t>
      </w:r>
      <w:smartTag w:uri="urn:schemas-microsoft-com:office:smarttags" w:element="metricconverter">
        <w:smartTagPr>
          <w:attr w:name="ProductID" w:val="2012 г"/>
        </w:smartTagPr>
        <w:r w:rsidR="00CE4545">
          <w:rPr>
            <w:rFonts w:ascii="Times New Roman" w:hAnsi="Times New Roman"/>
            <w:b/>
            <w:highlight w:val="magenta"/>
          </w:rPr>
          <w:t>2012</w:t>
        </w:r>
        <w:r w:rsidRPr="00AE595F">
          <w:rPr>
            <w:rFonts w:ascii="Times New Roman" w:hAnsi="Times New Roman"/>
            <w:b/>
            <w:highlight w:val="magenta"/>
          </w:rPr>
          <w:t xml:space="preserve"> г</w:t>
        </w:r>
      </w:smartTag>
      <w:r w:rsidRPr="00AE595F">
        <w:rPr>
          <w:rFonts w:ascii="Times New Roman" w:hAnsi="Times New Roman"/>
          <w:b/>
          <w:highlight w:val="magenta"/>
        </w:rPr>
        <w:t>.</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131B7C">
        <w:rPr>
          <w:rFonts w:ascii="Times New Roman" w:hAnsi="Times New Roman"/>
          <w:b/>
          <w:highlight w:val="magenta"/>
        </w:rPr>
        <w:t xml:space="preserve"> </w:t>
      </w:r>
      <w:r w:rsidR="00526C50">
        <w:rPr>
          <w:rFonts w:ascii="Times New Roman" w:hAnsi="Times New Roman"/>
          <w:b/>
          <w:highlight w:val="magenta"/>
        </w:rPr>
        <w:t>25</w:t>
      </w:r>
      <w:r w:rsidR="00131B7C">
        <w:rPr>
          <w:rFonts w:ascii="Times New Roman" w:hAnsi="Times New Roman"/>
          <w:b/>
          <w:highlight w:val="magenta"/>
        </w:rPr>
        <w:t xml:space="preserve"> </w:t>
      </w:r>
      <w:r w:rsidR="007E3C6D">
        <w:rPr>
          <w:rFonts w:ascii="Times New Roman" w:hAnsi="Times New Roman"/>
          <w:b/>
          <w:highlight w:val="magenta"/>
        </w:rPr>
        <w:t xml:space="preserve">» </w:t>
      </w:r>
      <w:r w:rsidR="000B1125">
        <w:rPr>
          <w:rFonts w:ascii="Times New Roman" w:hAnsi="Times New Roman"/>
          <w:b/>
          <w:highlight w:val="magenta"/>
        </w:rPr>
        <w:t>июня</w:t>
      </w:r>
      <w:r w:rsidR="007E3C6D">
        <w:rPr>
          <w:rFonts w:ascii="Times New Roman" w:hAnsi="Times New Roman"/>
          <w:b/>
          <w:highlight w:val="magenta"/>
        </w:rPr>
        <w:t xml:space="preserve">   </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963EFC" w:rsidRPr="00963EFC">
        <w:rPr>
          <w:rFonts w:ascii="Times New Roman" w:hAnsi="Times New Roman"/>
          <w:b/>
          <w:kern w:val="0"/>
          <w:u w:val="single"/>
          <w:lang w:eastAsia="ru-RU"/>
        </w:rPr>
        <w:t>3 241 487,00</w:t>
      </w:r>
      <w:r w:rsidR="00963EFC" w:rsidRPr="00963EFC">
        <w:rPr>
          <w:rFonts w:ascii="Times New Roman" w:hAnsi="Times New Roman"/>
          <w:b/>
          <w:kern w:val="0"/>
          <w:lang w:eastAsia="ru-RU"/>
        </w:rPr>
        <w:t xml:space="preserve"> </w:t>
      </w:r>
      <w:r w:rsidR="00C3238F" w:rsidRPr="00AE595F">
        <w:rPr>
          <w:rFonts w:ascii="Times New Roman" w:hAnsi="Times New Roman"/>
          <w:b/>
          <w:kern w:val="0"/>
          <w:lang w:eastAsia="ru-RU"/>
        </w:rPr>
        <w:t>рублей</w:t>
      </w:r>
      <w:r w:rsidR="00C3238F" w:rsidRPr="00AE595F">
        <w:rPr>
          <w:rFonts w:ascii="Times New Roman" w:hAnsi="Times New Roman"/>
          <w:b/>
          <w:bCs/>
        </w:rPr>
        <w:t xml:space="preserve"> </w:t>
      </w:r>
      <w:r w:rsidR="00A17DC6" w:rsidRPr="00AE595F">
        <w:rPr>
          <w:rFonts w:ascii="Times New Roman" w:hAnsi="Times New Roman"/>
          <w:b/>
          <w:bCs/>
        </w:rPr>
        <w:t>(</w:t>
      </w:r>
      <w:r w:rsidR="00C3238F">
        <w:rPr>
          <w:rFonts w:ascii="Times New Roman" w:hAnsi="Times New Roman"/>
          <w:b/>
          <w:bCs/>
        </w:rPr>
        <w:t xml:space="preserve">три миллиона двести </w:t>
      </w:r>
      <w:r w:rsidR="00963EFC">
        <w:rPr>
          <w:rFonts w:ascii="Times New Roman" w:hAnsi="Times New Roman"/>
          <w:b/>
          <w:bCs/>
        </w:rPr>
        <w:t>сорок одна тысяча четыреста восемьдесят семь</w:t>
      </w:r>
      <w:proofErr w:type="gramStart"/>
      <w:r w:rsidR="00721598">
        <w:rPr>
          <w:rFonts w:ascii="Times New Roman" w:hAnsi="Times New Roman"/>
          <w:b/>
          <w:bCs/>
        </w:rPr>
        <w:t xml:space="preserve"> </w:t>
      </w:r>
      <w:r w:rsidR="009D3E76">
        <w:rPr>
          <w:rFonts w:ascii="Times New Roman" w:hAnsi="Times New Roman"/>
          <w:b/>
          <w:bCs/>
        </w:rPr>
        <w:t>)</w:t>
      </w:r>
      <w:proofErr w:type="gramEnd"/>
      <w:r w:rsidR="008718C2">
        <w:rPr>
          <w:rFonts w:ascii="Times New Roman" w:hAnsi="Times New Roman"/>
          <w:b/>
          <w:bCs/>
        </w:rPr>
        <w:t xml:space="preserve"> рубл</w:t>
      </w:r>
      <w:r w:rsidR="00963EFC">
        <w:rPr>
          <w:rFonts w:ascii="Times New Roman" w:hAnsi="Times New Roman"/>
          <w:b/>
          <w:bCs/>
        </w:rPr>
        <w:t>ей</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662"/>
        <w:gridCol w:w="1382"/>
      </w:tblGrid>
      <w:tr w:rsidR="00007D76" w:rsidRPr="00C378FB" w:rsidTr="00441337">
        <w:tc>
          <w:tcPr>
            <w:tcW w:w="2093" w:type="dxa"/>
            <w:gridSpan w:val="2"/>
            <w:shd w:val="clear" w:color="auto" w:fill="auto"/>
          </w:tcPr>
          <w:p w:rsidR="00007D76" w:rsidRPr="00C378FB" w:rsidRDefault="00007D76" w:rsidP="006C199B">
            <w:pPr>
              <w:spacing w:after="0" w:line="240" w:lineRule="auto"/>
              <w:jc w:val="both"/>
              <w:rPr>
                <w:rFonts w:ascii="Times New Roman" w:hAnsi="Times New Roman"/>
              </w:rPr>
            </w:pPr>
          </w:p>
        </w:tc>
        <w:tc>
          <w:tcPr>
            <w:tcW w:w="8044" w:type="dxa"/>
            <w:gridSpan w:val="2"/>
            <w:shd w:val="clear" w:color="auto" w:fill="auto"/>
          </w:tcPr>
          <w:p w:rsidR="00007D76" w:rsidRPr="00963EFC" w:rsidRDefault="00007D76" w:rsidP="00532842">
            <w:pPr>
              <w:spacing w:after="0" w:line="240" w:lineRule="auto"/>
              <w:rPr>
                <w:rFonts w:ascii="Times New Roman" w:hAnsi="Times New Roman"/>
              </w:rPr>
            </w:pPr>
            <w:proofErr w:type="gramStart"/>
            <w:r w:rsidRPr="00C378FB">
              <w:rPr>
                <w:rFonts w:ascii="Times New Roman" w:hAnsi="Times New Roman"/>
                <w:highlight w:val="yellow"/>
              </w:rPr>
              <w:t xml:space="preserve">Цена договора определена как  среднеарифметическая сумма  от информационной цены  поставщиков товара по предмету закупки: </w:t>
            </w:r>
            <w:r w:rsidRPr="00963EFC">
              <w:rPr>
                <w:rFonts w:ascii="Times New Roman" w:hAnsi="Times New Roman"/>
              </w:rPr>
              <w:t>62</w:t>
            </w:r>
            <w:r w:rsidRPr="00963EFC">
              <w:rPr>
                <w:rFonts w:ascii="Times New Roman" w:hAnsi="Times New Roman"/>
                <w:lang w:val="en-US"/>
              </w:rPr>
              <w:t> </w:t>
            </w:r>
            <w:r w:rsidRPr="00963EFC">
              <w:rPr>
                <w:rFonts w:ascii="Times New Roman" w:hAnsi="Times New Roman"/>
              </w:rPr>
              <w:t>410,0 + 62</w:t>
            </w:r>
            <w:r w:rsidRPr="00963EFC">
              <w:rPr>
                <w:rFonts w:ascii="Times New Roman" w:hAnsi="Times New Roman"/>
                <w:lang w:val="en-US"/>
              </w:rPr>
              <w:t> </w:t>
            </w:r>
            <w:r w:rsidRPr="00963EFC">
              <w:rPr>
                <w:rFonts w:ascii="Times New Roman" w:hAnsi="Times New Roman"/>
              </w:rPr>
              <w:t>410,0 + 64</w:t>
            </w:r>
            <w:r w:rsidRPr="00963EFC">
              <w:rPr>
                <w:rFonts w:ascii="Times New Roman" w:hAnsi="Times New Roman"/>
                <w:lang w:val="en-US"/>
              </w:rPr>
              <w:t> </w:t>
            </w:r>
            <w:r w:rsidRPr="00963EFC">
              <w:rPr>
                <w:rFonts w:ascii="Times New Roman" w:hAnsi="Times New Roman"/>
              </w:rPr>
              <w:t xml:space="preserve">735,0 + </w:t>
            </w:r>
            <w:r w:rsidR="00E07A36" w:rsidRPr="00963EFC">
              <w:rPr>
                <w:rFonts w:ascii="Times New Roman" w:hAnsi="Times New Roman"/>
              </w:rPr>
              <w:t>60 530,0 + 71</w:t>
            </w:r>
            <w:r w:rsidR="00E07A36" w:rsidRPr="00963EFC">
              <w:rPr>
                <w:rFonts w:ascii="Times New Roman" w:hAnsi="Times New Roman"/>
                <w:lang w:val="en-US"/>
              </w:rPr>
              <w:t> </w:t>
            </w:r>
            <w:r w:rsidR="00E07A36" w:rsidRPr="00963EFC">
              <w:rPr>
                <w:rFonts w:ascii="Times New Roman" w:hAnsi="Times New Roman"/>
              </w:rPr>
              <w:t>650,0 + 173</w:t>
            </w:r>
            <w:r w:rsidR="00E07A36" w:rsidRPr="00963EFC">
              <w:rPr>
                <w:rFonts w:ascii="Times New Roman" w:hAnsi="Times New Roman"/>
                <w:lang w:val="en-US"/>
              </w:rPr>
              <w:t> </w:t>
            </w:r>
            <w:r w:rsidR="00E07A36" w:rsidRPr="00963EFC">
              <w:rPr>
                <w:rFonts w:ascii="Times New Roman" w:hAnsi="Times New Roman"/>
              </w:rPr>
              <w:t>430,0 + 143</w:t>
            </w:r>
            <w:r w:rsidR="00E07A36" w:rsidRPr="00963EFC">
              <w:rPr>
                <w:rFonts w:ascii="Times New Roman" w:hAnsi="Times New Roman"/>
                <w:lang w:val="en-US"/>
              </w:rPr>
              <w:t> </w:t>
            </w:r>
            <w:r w:rsidR="00E07A36" w:rsidRPr="00963EFC">
              <w:rPr>
                <w:rFonts w:ascii="Times New Roman" w:hAnsi="Times New Roman"/>
              </w:rPr>
              <w:t>600,0 + 128</w:t>
            </w:r>
            <w:r w:rsidR="00E07A36" w:rsidRPr="00963EFC">
              <w:rPr>
                <w:rFonts w:ascii="Times New Roman" w:hAnsi="Times New Roman"/>
                <w:lang w:val="en-US"/>
              </w:rPr>
              <w:t> </w:t>
            </w:r>
            <w:r w:rsidR="00E07A36" w:rsidRPr="00963EFC">
              <w:rPr>
                <w:rFonts w:ascii="Times New Roman" w:hAnsi="Times New Roman"/>
              </w:rPr>
              <w:t>518,0 + 132</w:t>
            </w:r>
            <w:r w:rsidR="00E07A36" w:rsidRPr="00963EFC">
              <w:rPr>
                <w:rFonts w:ascii="Times New Roman" w:hAnsi="Times New Roman"/>
                <w:lang w:val="en-US"/>
              </w:rPr>
              <w:t> </w:t>
            </w:r>
            <w:r w:rsidR="00E07A36" w:rsidRPr="00963EFC">
              <w:rPr>
                <w:rFonts w:ascii="Times New Roman" w:hAnsi="Times New Roman"/>
              </w:rPr>
              <w:t>000,0 + 192</w:t>
            </w:r>
            <w:r w:rsidR="00E07A36" w:rsidRPr="00963EFC">
              <w:rPr>
                <w:rFonts w:ascii="Times New Roman" w:hAnsi="Times New Roman"/>
                <w:lang w:val="en-US"/>
              </w:rPr>
              <w:t> </w:t>
            </w:r>
            <w:r w:rsidR="00E07A36" w:rsidRPr="00963EFC">
              <w:rPr>
                <w:rFonts w:ascii="Times New Roman" w:hAnsi="Times New Roman"/>
              </w:rPr>
              <w:t>500,0 + 108</w:t>
            </w:r>
            <w:r w:rsidR="00E07A36" w:rsidRPr="00963EFC">
              <w:rPr>
                <w:rFonts w:ascii="Times New Roman" w:hAnsi="Times New Roman"/>
                <w:lang w:val="en-US"/>
              </w:rPr>
              <w:t> </w:t>
            </w:r>
            <w:r w:rsidR="00E07A36" w:rsidRPr="00963EFC">
              <w:rPr>
                <w:rFonts w:ascii="Times New Roman" w:hAnsi="Times New Roman"/>
              </w:rPr>
              <w:t>200,0 + 180</w:t>
            </w:r>
            <w:r w:rsidR="00E07A36" w:rsidRPr="00963EFC">
              <w:rPr>
                <w:rFonts w:ascii="Times New Roman" w:hAnsi="Times New Roman"/>
                <w:lang w:val="en-US"/>
              </w:rPr>
              <w:t> </w:t>
            </w:r>
            <w:r w:rsidR="00E07A36" w:rsidRPr="00963EFC">
              <w:rPr>
                <w:rFonts w:ascii="Times New Roman" w:hAnsi="Times New Roman"/>
              </w:rPr>
              <w:t>500,0 + 149</w:t>
            </w:r>
            <w:r w:rsidR="00E07A36" w:rsidRPr="00963EFC">
              <w:rPr>
                <w:rFonts w:ascii="Times New Roman" w:hAnsi="Times New Roman"/>
                <w:lang w:val="en-US"/>
              </w:rPr>
              <w:t> </w:t>
            </w:r>
            <w:r w:rsidR="00E07A36" w:rsidRPr="00963EFC">
              <w:rPr>
                <w:rFonts w:ascii="Times New Roman" w:hAnsi="Times New Roman"/>
              </w:rPr>
              <w:t>000,0 + 45</w:t>
            </w:r>
            <w:r w:rsidR="00E07A36" w:rsidRPr="00963EFC">
              <w:rPr>
                <w:rFonts w:ascii="Times New Roman" w:hAnsi="Times New Roman"/>
                <w:lang w:val="en-US"/>
              </w:rPr>
              <w:t> </w:t>
            </w:r>
            <w:r w:rsidR="00E07A36" w:rsidRPr="00963EFC">
              <w:rPr>
                <w:rFonts w:ascii="Times New Roman" w:hAnsi="Times New Roman"/>
              </w:rPr>
              <w:t>023,0 + 24</w:t>
            </w:r>
            <w:r w:rsidR="00E07A36" w:rsidRPr="00963EFC">
              <w:rPr>
                <w:rFonts w:ascii="Times New Roman" w:hAnsi="Times New Roman"/>
                <w:lang w:val="en-US"/>
              </w:rPr>
              <w:t> </w:t>
            </w:r>
            <w:r w:rsidR="00E07A36" w:rsidRPr="00963EFC">
              <w:rPr>
                <w:rFonts w:ascii="Times New Roman" w:hAnsi="Times New Roman"/>
              </w:rPr>
              <w:t>410,0 + 25</w:t>
            </w:r>
            <w:r w:rsidR="00E07A36" w:rsidRPr="00963EFC">
              <w:rPr>
                <w:rFonts w:ascii="Times New Roman" w:hAnsi="Times New Roman"/>
                <w:lang w:val="en-US"/>
              </w:rPr>
              <w:t> </w:t>
            </w:r>
            <w:r w:rsidR="00E07A36" w:rsidRPr="00963EFC">
              <w:rPr>
                <w:rFonts w:ascii="Times New Roman" w:hAnsi="Times New Roman"/>
              </w:rPr>
              <w:t>430,0 + 173</w:t>
            </w:r>
            <w:r w:rsidR="00E07A36" w:rsidRPr="00963EFC">
              <w:rPr>
                <w:rFonts w:ascii="Times New Roman" w:hAnsi="Times New Roman"/>
                <w:lang w:val="en-US"/>
              </w:rPr>
              <w:t> </w:t>
            </w:r>
            <w:r w:rsidR="00E07A36" w:rsidRPr="00963EFC">
              <w:rPr>
                <w:rFonts w:ascii="Times New Roman" w:hAnsi="Times New Roman"/>
              </w:rPr>
              <w:t>700,0 + 77</w:t>
            </w:r>
            <w:r w:rsidR="00E07A36" w:rsidRPr="00963EFC">
              <w:rPr>
                <w:rFonts w:ascii="Times New Roman" w:hAnsi="Times New Roman"/>
                <w:lang w:val="en-US"/>
              </w:rPr>
              <w:t> </w:t>
            </w:r>
            <w:r w:rsidR="00E07A36" w:rsidRPr="00963EFC">
              <w:rPr>
                <w:rFonts w:ascii="Times New Roman" w:hAnsi="Times New Roman"/>
              </w:rPr>
              <w:t>500,0 + 190</w:t>
            </w:r>
            <w:r w:rsidR="00E07A36" w:rsidRPr="00963EFC">
              <w:rPr>
                <w:rFonts w:ascii="Times New Roman" w:hAnsi="Times New Roman"/>
                <w:lang w:val="en-US"/>
              </w:rPr>
              <w:t> </w:t>
            </w:r>
            <w:r w:rsidR="00E07A36" w:rsidRPr="00963EFC">
              <w:rPr>
                <w:rFonts w:ascii="Times New Roman" w:hAnsi="Times New Roman"/>
              </w:rPr>
              <w:t>000,0 + 28</w:t>
            </w:r>
            <w:r w:rsidR="00E07A36" w:rsidRPr="00963EFC">
              <w:rPr>
                <w:rFonts w:ascii="Times New Roman" w:hAnsi="Times New Roman"/>
                <w:lang w:val="en-US"/>
              </w:rPr>
              <w:t> </w:t>
            </w:r>
            <w:r w:rsidR="00E07A36" w:rsidRPr="00963EFC">
              <w:rPr>
                <w:rFonts w:ascii="Times New Roman" w:hAnsi="Times New Roman"/>
              </w:rPr>
              <w:t>840,0 + 32</w:t>
            </w:r>
            <w:r w:rsidR="00E07A36" w:rsidRPr="00963EFC">
              <w:rPr>
                <w:rFonts w:ascii="Times New Roman" w:hAnsi="Times New Roman"/>
                <w:lang w:val="en-US"/>
              </w:rPr>
              <w:t> </w:t>
            </w:r>
            <w:r w:rsidR="00E07A36" w:rsidRPr="00963EFC">
              <w:rPr>
                <w:rFonts w:ascii="Times New Roman" w:hAnsi="Times New Roman"/>
              </w:rPr>
              <w:t>500,0 + 59</w:t>
            </w:r>
            <w:r w:rsidR="00E07A36" w:rsidRPr="00963EFC">
              <w:rPr>
                <w:rFonts w:ascii="Times New Roman" w:hAnsi="Times New Roman"/>
                <w:lang w:val="en-US"/>
              </w:rPr>
              <w:t> </w:t>
            </w:r>
            <w:r w:rsidR="00E07A36" w:rsidRPr="00963EFC">
              <w:rPr>
                <w:rFonts w:ascii="Times New Roman" w:hAnsi="Times New Roman"/>
              </w:rPr>
              <w:t>000,0 + 59</w:t>
            </w:r>
            <w:r w:rsidR="00E07A36" w:rsidRPr="00963EFC">
              <w:rPr>
                <w:rFonts w:ascii="Times New Roman" w:hAnsi="Times New Roman"/>
                <w:lang w:val="en-US"/>
              </w:rPr>
              <w:t> </w:t>
            </w:r>
            <w:r w:rsidR="00E07A36" w:rsidRPr="00963EFC">
              <w:rPr>
                <w:rFonts w:ascii="Times New Roman" w:hAnsi="Times New Roman"/>
              </w:rPr>
              <w:t>500,0</w:t>
            </w:r>
            <w:proofErr w:type="gramEnd"/>
            <w:r w:rsidR="00E07A36" w:rsidRPr="00963EFC">
              <w:rPr>
                <w:rFonts w:ascii="Times New Roman" w:hAnsi="Times New Roman"/>
              </w:rPr>
              <w:t xml:space="preserve"> + 20</w:t>
            </w:r>
            <w:r w:rsidR="00E07A36" w:rsidRPr="00963EFC">
              <w:rPr>
                <w:rFonts w:ascii="Times New Roman" w:hAnsi="Times New Roman"/>
                <w:lang w:val="en-US"/>
              </w:rPr>
              <w:t> </w:t>
            </w:r>
            <w:r w:rsidR="00E07A36" w:rsidRPr="00963EFC">
              <w:rPr>
                <w:rFonts w:ascii="Times New Roman" w:hAnsi="Times New Roman"/>
              </w:rPr>
              <w:t xml:space="preserve">551,0 + </w:t>
            </w:r>
            <w:r w:rsidR="00CC7F17" w:rsidRPr="00963EFC">
              <w:rPr>
                <w:rFonts w:ascii="Times New Roman" w:hAnsi="Times New Roman"/>
              </w:rPr>
              <w:t>151</w:t>
            </w:r>
            <w:r w:rsidR="00CC7F17" w:rsidRPr="00963EFC">
              <w:rPr>
                <w:rFonts w:ascii="Times New Roman" w:hAnsi="Times New Roman"/>
                <w:lang w:val="en-US"/>
              </w:rPr>
              <w:t> </w:t>
            </w:r>
            <w:r w:rsidR="00CC7F17" w:rsidRPr="00963EFC">
              <w:rPr>
                <w:rFonts w:ascii="Times New Roman" w:hAnsi="Times New Roman"/>
              </w:rPr>
              <w:t>500,0 + 60</w:t>
            </w:r>
            <w:r w:rsidR="00CC7F17" w:rsidRPr="00963EFC">
              <w:rPr>
                <w:rFonts w:ascii="Times New Roman" w:hAnsi="Times New Roman"/>
                <w:lang w:val="en-US"/>
              </w:rPr>
              <w:t> </w:t>
            </w:r>
            <w:r w:rsidR="00CC7F17" w:rsidRPr="00963EFC">
              <w:rPr>
                <w:rFonts w:ascii="Times New Roman" w:hAnsi="Times New Roman"/>
              </w:rPr>
              <w:t>000,0 + 527  400,0 + 11</w:t>
            </w:r>
            <w:r w:rsidR="00CC7F17" w:rsidRPr="00963EFC">
              <w:rPr>
                <w:rFonts w:ascii="Times New Roman" w:hAnsi="Times New Roman"/>
                <w:lang w:val="en-US"/>
              </w:rPr>
              <w:t> </w:t>
            </w:r>
            <w:r w:rsidR="00CC7F17" w:rsidRPr="00963EFC">
              <w:rPr>
                <w:rFonts w:ascii="Times New Roman" w:hAnsi="Times New Roman"/>
              </w:rPr>
              <w:t>650,0 + 225</w:t>
            </w:r>
            <w:r w:rsidR="00CC7F17" w:rsidRPr="00963EFC">
              <w:rPr>
                <w:rFonts w:ascii="Times New Roman" w:hAnsi="Times New Roman"/>
                <w:lang w:val="en-US"/>
              </w:rPr>
              <w:t> </w:t>
            </w:r>
            <w:r w:rsidR="00CC7F17" w:rsidRPr="00963EFC">
              <w:rPr>
                <w:rFonts w:ascii="Times New Roman" w:hAnsi="Times New Roman"/>
              </w:rPr>
              <w:t xml:space="preserve">000,0 = </w:t>
            </w:r>
            <w:r w:rsidR="00CC7F17" w:rsidRPr="00963EFC">
              <w:rPr>
                <w:rFonts w:ascii="Times New Roman" w:hAnsi="Times New Roman"/>
                <w:u w:val="single"/>
              </w:rPr>
              <w:t>3 241 487,00</w:t>
            </w:r>
            <w:r w:rsidR="00CC7F17" w:rsidRPr="00963EFC">
              <w:rPr>
                <w:rFonts w:ascii="Times New Roman" w:hAnsi="Times New Roman"/>
              </w:rPr>
              <w:t xml:space="preserve"> рублей</w:t>
            </w:r>
          </w:p>
          <w:p w:rsidR="00007D76" w:rsidRPr="00C378FB" w:rsidRDefault="00007D76" w:rsidP="000B1125">
            <w:pPr>
              <w:spacing w:after="0" w:line="240" w:lineRule="auto"/>
              <w:jc w:val="both"/>
              <w:rPr>
                <w:rFonts w:ascii="Times New Roman" w:hAnsi="Times New Roman"/>
                <w:highlight w:val="yellow"/>
              </w:rPr>
            </w:pPr>
          </w:p>
        </w:tc>
      </w:tr>
      <w:tr w:rsidR="00C378FB" w:rsidRPr="00C378FB" w:rsidTr="00007D76">
        <w:tblPrEx>
          <w:tblLook w:val="01E0"/>
        </w:tblPrEx>
        <w:tc>
          <w:tcPr>
            <w:tcW w:w="675" w:type="dxa"/>
          </w:tcPr>
          <w:p w:rsidR="00C378FB" w:rsidRDefault="00C378FB" w:rsidP="00C378FB">
            <w:pPr>
              <w:spacing w:after="10"/>
              <w:rPr>
                <w:rFonts w:ascii="Times New Roman" w:hAnsi="Times New Roman"/>
              </w:rPr>
            </w:pPr>
            <w:r w:rsidRPr="00C378FB">
              <w:rPr>
                <w:rFonts w:ascii="Times New Roman" w:hAnsi="Times New Roman"/>
              </w:rPr>
              <w:t xml:space="preserve">№ </w:t>
            </w:r>
            <w:r w:rsidR="00007D76">
              <w:rPr>
                <w:rFonts w:ascii="Times New Roman" w:hAnsi="Times New Roman"/>
              </w:rPr>
              <w:t>поз.</w:t>
            </w:r>
          </w:p>
          <w:p w:rsidR="00007D76" w:rsidRPr="00C378FB" w:rsidRDefault="00007D76" w:rsidP="00C378FB">
            <w:pPr>
              <w:spacing w:after="10"/>
              <w:rPr>
                <w:rFonts w:ascii="Times New Roman" w:hAnsi="Times New Roman"/>
              </w:rPr>
            </w:pPr>
            <w:r>
              <w:rPr>
                <w:rFonts w:ascii="Times New Roman" w:hAnsi="Times New Roman"/>
              </w:rPr>
              <w:t>в ТЗ</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w:t>
            </w:r>
            <w:proofErr w:type="spellStart"/>
            <w:proofErr w:type="gramStart"/>
            <w:r w:rsidRPr="00C378FB">
              <w:rPr>
                <w:rFonts w:ascii="Times New Roman" w:hAnsi="Times New Roman"/>
              </w:rPr>
              <w:t>п</w:t>
            </w:r>
            <w:proofErr w:type="spellEnd"/>
            <w:proofErr w:type="gramEnd"/>
            <w:r w:rsidRPr="00C378FB">
              <w:rPr>
                <w:rFonts w:ascii="Times New Roman" w:hAnsi="Times New Roman"/>
              </w:rPr>
              <w:t>/</w:t>
            </w:r>
            <w:proofErr w:type="spellStart"/>
            <w:r w:rsidRPr="00C378FB">
              <w:rPr>
                <w:rFonts w:ascii="Times New Roman" w:hAnsi="Times New Roman"/>
              </w:rPr>
              <w:t>п</w:t>
            </w:r>
            <w:proofErr w:type="spellEnd"/>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C378FB">
              <w:rPr>
                <w:rFonts w:ascii="Times New Roman" w:hAnsi="Times New Roman"/>
              </w:rPr>
              <w:t>др</w:t>
            </w:r>
            <w:proofErr w:type="spellEnd"/>
            <w:proofErr w:type="gramEnd"/>
            <w:r w:rsidRPr="00C378FB">
              <w:rPr>
                <w:rFonts w:ascii="Times New Roman" w:hAnsi="Times New Roman"/>
              </w:rPr>
              <w:t>, согласно п.1 .ст.19.1 94-ФЗ)</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Цена</w:t>
            </w:r>
            <w:proofErr w:type="gramStart"/>
            <w:r w:rsidRPr="00C378FB">
              <w:rPr>
                <w:rFonts w:ascii="Times New Roman" w:hAnsi="Times New Roman"/>
              </w:rPr>
              <w:t xml:space="preserve"> ,</w:t>
            </w:r>
            <w:proofErr w:type="gramEnd"/>
            <w:r w:rsidRPr="00C378FB">
              <w:rPr>
                <w:rFonts w:ascii="Times New Roman" w:hAnsi="Times New Roman"/>
              </w:rPr>
              <w:t xml:space="preserve"> руб.</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w:t>
            </w:r>
          </w:p>
        </w:tc>
        <w:tc>
          <w:tcPr>
            <w:tcW w:w="1418"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ООО  НПП «</w:t>
            </w:r>
            <w:proofErr w:type="spellStart"/>
            <w:r w:rsidRPr="00C378FB">
              <w:rPr>
                <w:rFonts w:ascii="Times New Roman" w:hAnsi="Times New Roman"/>
              </w:rPr>
              <w:t>Учтех-Профи</w:t>
            </w:r>
            <w:proofErr w:type="spellEnd"/>
            <w:r w:rsidRPr="00C378FB">
              <w:rPr>
                <w:rFonts w:ascii="Times New Roman" w:hAnsi="Times New Roman"/>
              </w:rPr>
              <w:t>» Коммерческое предложение 03.05.2012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60</w:t>
            </w:r>
            <w:r w:rsidRPr="00C378FB">
              <w:rPr>
                <w:rFonts w:ascii="Times New Roman" w:hAnsi="Times New Roman"/>
                <w:lang w:val="en-US"/>
              </w:rPr>
              <w:t xml:space="preserve"> </w:t>
            </w:r>
            <w:r w:rsidRPr="00C378FB">
              <w:rPr>
                <w:rFonts w:ascii="Times New Roman" w:hAnsi="Times New Roman"/>
              </w:rPr>
              <w:t>820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64</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007D76">
              <w:rPr>
                <w:rFonts w:ascii="Times New Roman" w:hAnsi="Times New Roman"/>
                <w:highlight w:val="yellow"/>
              </w:rPr>
              <w:t>62</w:t>
            </w:r>
            <w:r w:rsidRPr="00007D76">
              <w:rPr>
                <w:rFonts w:ascii="Times New Roman" w:hAnsi="Times New Roman"/>
                <w:highlight w:val="yellow"/>
                <w:lang w:val="en-US"/>
              </w:rPr>
              <w:t> </w:t>
            </w:r>
            <w:r w:rsidRPr="00007D76">
              <w:rPr>
                <w:rFonts w:ascii="Times New Roman" w:hAnsi="Times New Roman"/>
                <w:highlight w:val="yellow"/>
              </w:rPr>
              <w:t>410</w:t>
            </w:r>
            <w:r w:rsidRPr="00007D7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w:t>
            </w:r>
          </w:p>
        </w:tc>
        <w:tc>
          <w:tcPr>
            <w:tcW w:w="1418"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ООО  НПП «</w:t>
            </w:r>
            <w:proofErr w:type="spellStart"/>
            <w:r w:rsidRPr="00C378FB">
              <w:rPr>
                <w:rFonts w:ascii="Times New Roman" w:hAnsi="Times New Roman"/>
              </w:rPr>
              <w:t>Учтех-Профи</w:t>
            </w:r>
            <w:proofErr w:type="spellEnd"/>
            <w:r w:rsidRPr="00C378FB">
              <w:rPr>
                <w:rFonts w:ascii="Times New Roman" w:hAnsi="Times New Roman"/>
              </w:rPr>
              <w:t>» Коммерческое предложение 03.05.2012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60</w:t>
            </w:r>
            <w:r w:rsidRPr="00C378FB">
              <w:rPr>
                <w:rFonts w:ascii="Times New Roman" w:hAnsi="Times New Roman"/>
                <w:lang w:val="en-US"/>
              </w:rPr>
              <w:t xml:space="preserve"> </w:t>
            </w:r>
            <w:r w:rsidRPr="00C378FB">
              <w:rPr>
                <w:rFonts w:ascii="Times New Roman" w:hAnsi="Times New Roman"/>
              </w:rPr>
              <w:t>820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rPr>
            </w:pPr>
          </w:p>
        </w:tc>
        <w:tc>
          <w:tcPr>
            <w:tcW w:w="1418"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64</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007D76">
              <w:rPr>
                <w:rFonts w:ascii="Times New Roman" w:hAnsi="Times New Roman"/>
                <w:highlight w:val="yellow"/>
              </w:rPr>
              <w:t>62</w:t>
            </w:r>
            <w:r w:rsidRPr="00007D76">
              <w:rPr>
                <w:rFonts w:ascii="Times New Roman" w:hAnsi="Times New Roman"/>
                <w:highlight w:val="yellow"/>
                <w:lang w:val="en-US"/>
              </w:rPr>
              <w:t> </w:t>
            </w:r>
            <w:r w:rsidRPr="00007D76">
              <w:rPr>
                <w:rFonts w:ascii="Times New Roman" w:hAnsi="Times New Roman"/>
                <w:highlight w:val="yellow"/>
              </w:rPr>
              <w:t>410</w:t>
            </w:r>
            <w:r w:rsidRPr="00007D7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3</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ООО  НПП «</w:t>
            </w:r>
            <w:proofErr w:type="spellStart"/>
            <w:r w:rsidRPr="00C378FB">
              <w:rPr>
                <w:rFonts w:ascii="Times New Roman" w:hAnsi="Times New Roman"/>
              </w:rPr>
              <w:t>Учтех-Профи</w:t>
            </w:r>
            <w:proofErr w:type="spellEnd"/>
            <w:r w:rsidRPr="00C378FB">
              <w:rPr>
                <w:rFonts w:ascii="Times New Roman" w:hAnsi="Times New Roman"/>
              </w:rPr>
              <w:t>» Коммерческое предложение 03.05.2012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65</w:t>
            </w:r>
            <w:r w:rsidRPr="00C378FB">
              <w:rPr>
                <w:rFonts w:ascii="Times New Roman" w:hAnsi="Times New Roman"/>
                <w:lang w:val="en-US"/>
              </w:rPr>
              <w:t xml:space="preserve"> </w:t>
            </w:r>
            <w:r w:rsidRPr="00C378FB">
              <w:rPr>
                <w:rFonts w:ascii="Times New Roman" w:hAnsi="Times New Roman"/>
              </w:rPr>
              <w:t>470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64</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vAlign w:val="center"/>
          </w:tcPr>
          <w:p w:rsidR="00C378FB" w:rsidRPr="00C378FB" w:rsidRDefault="00C378FB" w:rsidP="00C378FB">
            <w:pPr>
              <w:spacing w:after="10"/>
              <w:rPr>
                <w:rFonts w:ascii="Times New Roman" w:hAnsi="Times New Roman"/>
                <w:lang w:val="en-US"/>
              </w:rPr>
            </w:pPr>
            <w:r w:rsidRPr="00007D76">
              <w:rPr>
                <w:rFonts w:ascii="Times New Roman" w:hAnsi="Times New Roman"/>
                <w:highlight w:val="yellow"/>
              </w:rPr>
              <w:t>64</w:t>
            </w:r>
            <w:r w:rsidRPr="00007D76">
              <w:rPr>
                <w:rFonts w:ascii="Times New Roman" w:hAnsi="Times New Roman"/>
                <w:highlight w:val="yellow"/>
                <w:lang w:val="en-US"/>
              </w:rPr>
              <w:t> </w:t>
            </w:r>
            <w:r w:rsidRPr="00007D76">
              <w:rPr>
                <w:rFonts w:ascii="Times New Roman" w:hAnsi="Times New Roman"/>
                <w:highlight w:val="yellow"/>
              </w:rPr>
              <w:t>735</w:t>
            </w:r>
            <w:r w:rsidRPr="00007D7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4</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ООО  НПП «</w:t>
            </w:r>
            <w:proofErr w:type="spellStart"/>
            <w:r w:rsidRPr="00C378FB">
              <w:rPr>
                <w:rFonts w:ascii="Times New Roman" w:hAnsi="Times New Roman"/>
              </w:rPr>
              <w:t>Учтех-Профи</w:t>
            </w:r>
            <w:proofErr w:type="spellEnd"/>
            <w:r w:rsidRPr="00C378FB">
              <w:rPr>
                <w:rFonts w:ascii="Times New Roman" w:hAnsi="Times New Roman"/>
              </w:rPr>
              <w:t>» Коммерческое предложение 03.05.2012</w:t>
            </w:r>
          </w:p>
        </w:tc>
        <w:tc>
          <w:tcPr>
            <w:tcW w:w="1382" w:type="dxa"/>
            <w:vAlign w:val="center"/>
          </w:tcPr>
          <w:p w:rsidR="00C378FB" w:rsidRPr="00C378FB" w:rsidRDefault="00C378FB" w:rsidP="00C378FB">
            <w:pPr>
              <w:spacing w:after="10"/>
              <w:jc w:val="center"/>
              <w:rPr>
                <w:rFonts w:ascii="Times New Roman" w:hAnsi="Times New Roman"/>
                <w:highlight w:val="yellow"/>
              </w:rPr>
            </w:pPr>
            <w:r w:rsidRPr="00E07A36">
              <w:rPr>
                <w:rFonts w:ascii="Times New Roman" w:hAnsi="Times New Roman"/>
              </w:rPr>
              <w:t>60</w:t>
            </w:r>
            <w:r w:rsidR="00871BAC" w:rsidRPr="00E07A36">
              <w:rPr>
                <w:rFonts w:ascii="Times New Roman" w:hAnsi="Times New Roman"/>
              </w:rPr>
              <w:t xml:space="preserve"> </w:t>
            </w:r>
            <w:r w:rsidRPr="00E07A36">
              <w:rPr>
                <w:rFonts w:ascii="Times New Roman" w:hAnsi="Times New Roman"/>
              </w:rPr>
              <w:t>530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rPr>
            </w:pPr>
          </w:p>
        </w:tc>
        <w:tc>
          <w:tcPr>
            <w:tcW w:w="1418" w:type="dxa"/>
          </w:tcPr>
          <w:p w:rsidR="00C378FB" w:rsidRPr="00C378FB" w:rsidRDefault="00C378FB" w:rsidP="00C378FB">
            <w:pPr>
              <w:spacing w:after="10"/>
              <w:rPr>
                <w:rFonts w:ascii="Times New Roman" w:hAnsi="Times New Roman"/>
              </w:rPr>
            </w:pPr>
          </w:p>
        </w:tc>
        <w:tc>
          <w:tcPr>
            <w:tcW w:w="6662" w:type="dxa"/>
          </w:tcPr>
          <w:p w:rsidR="00C378FB" w:rsidRPr="00C378FB" w:rsidRDefault="00C378FB" w:rsidP="00C378FB">
            <w:pPr>
              <w:spacing w:after="10"/>
              <w:rPr>
                <w:rFonts w:ascii="Times New Roman" w:hAnsi="Times New Roman"/>
              </w:rPr>
            </w:pPr>
          </w:p>
        </w:tc>
        <w:tc>
          <w:tcPr>
            <w:tcW w:w="1382" w:type="dxa"/>
            <w:vAlign w:val="center"/>
          </w:tcPr>
          <w:p w:rsidR="00C378FB" w:rsidRPr="00C378FB" w:rsidRDefault="00C378FB" w:rsidP="00C378FB">
            <w:pPr>
              <w:spacing w:after="10"/>
              <w:jc w:val="center"/>
              <w:rPr>
                <w:rFonts w:ascii="Times New Roman" w:hAnsi="Times New Roman"/>
                <w:highlight w:val="yellow"/>
              </w:rPr>
            </w:pP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vAlign w:val="center"/>
          </w:tcPr>
          <w:p w:rsidR="00C378FB" w:rsidRPr="00C378FB" w:rsidRDefault="00E07A36" w:rsidP="00C378FB">
            <w:pPr>
              <w:spacing w:after="10"/>
              <w:rPr>
                <w:rFonts w:ascii="Times New Roman" w:hAnsi="Times New Roman"/>
                <w:lang w:val="en-US"/>
              </w:rPr>
            </w:pPr>
            <w:r w:rsidRPr="00E07A36">
              <w:rPr>
                <w:rFonts w:ascii="Times New Roman" w:hAnsi="Times New Roman"/>
                <w:highlight w:val="yellow"/>
              </w:rPr>
              <w:t>60 530</w:t>
            </w:r>
            <w:r w:rsidR="00C378FB"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5</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ООО  НПП «</w:t>
            </w:r>
            <w:proofErr w:type="spellStart"/>
            <w:r w:rsidRPr="00C378FB">
              <w:rPr>
                <w:rFonts w:ascii="Times New Roman" w:hAnsi="Times New Roman"/>
              </w:rPr>
              <w:t>Учтех-Профи</w:t>
            </w:r>
            <w:proofErr w:type="spellEnd"/>
            <w:r w:rsidRPr="00C378FB">
              <w:rPr>
                <w:rFonts w:ascii="Times New Roman" w:hAnsi="Times New Roman"/>
              </w:rPr>
              <w:t>» Коммерческое предложение 03.05.2012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71</w:t>
            </w:r>
            <w:r w:rsidRPr="00C378FB">
              <w:rPr>
                <w:rFonts w:ascii="Times New Roman" w:hAnsi="Times New Roman"/>
                <w:lang w:val="en-US"/>
              </w:rPr>
              <w:t xml:space="preserve"> </w:t>
            </w:r>
            <w:r w:rsidRPr="00C378FB">
              <w:rPr>
                <w:rFonts w:ascii="Times New Roman" w:hAnsi="Times New Roman"/>
              </w:rPr>
              <w:t>650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p>
        </w:tc>
        <w:tc>
          <w:tcPr>
            <w:tcW w:w="1382" w:type="dxa"/>
            <w:vAlign w:val="center"/>
          </w:tcPr>
          <w:p w:rsidR="00C378FB" w:rsidRPr="00C378FB" w:rsidRDefault="00C378FB" w:rsidP="00C378FB">
            <w:pPr>
              <w:spacing w:after="10"/>
              <w:jc w:val="center"/>
              <w:rPr>
                <w:rFonts w:ascii="Times New Roman" w:hAnsi="Times New Roman"/>
              </w:rPr>
            </w:pP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vAlign w:val="center"/>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71</w:t>
            </w:r>
            <w:r w:rsidRPr="00E07A36">
              <w:rPr>
                <w:rFonts w:ascii="Times New Roman" w:hAnsi="Times New Roman"/>
                <w:highlight w:val="yellow"/>
                <w:lang w:val="en-US"/>
              </w:rPr>
              <w:t> </w:t>
            </w:r>
            <w:r w:rsidRPr="00E07A36">
              <w:rPr>
                <w:rFonts w:ascii="Times New Roman" w:hAnsi="Times New Roman"/>
                <w:highlight w:val="yellow"/>
              </w:rPr>
              <w:t>650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6</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ООО  НПП «</w:t>
            </w:r>
            <w:proofErr w:type="spellStart"/>
            <w:r w:rsidRPr="00C378FB">
              <w:rPr>
                <w:rFonts w:ascii="Times New Roman" w:hAnsi="Times New Roman"/>
              </w:rPr>
              <w:t>Учтех-Профи</w:t>
            </w:r>
            <w:proofErr w:type="spellEnd"/>
            <w:r w:rsidRPr="00C378FB">
              <w:rPr>
                <w:rFonts w:ascii="Times New Roman" w:hAnsi="Times New Roman"/>
              </w:rPr>
              <w:t>» Коммерческое предложение 03.05.2012</w:t>
            </w:r>
          </w:p>
          <w:p w:rsidR="00C378FB" w:rsidRPr="00C378FB" w:rsidRDefault="00C378FB" w:rsidP="00C378FB">
            <w:pPr>
              <w:spacing w:after="10"/>
              <w:rPr>
                <w:rFonts w:ascii="Times New Roman" w:hAnsi="Times New Roman"/>
              </w:rPr>
            </w:pP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135</w:t>
            </w:r>
            <w:r w:rsidRPr="00C378FB">
              <w:rPr>
                <w:rFonts w:ascii="Times New Roman" w:hAnsi="Times New Roman"/>
                <w:lang w:val="en-US"/>
              </w:rPr>
              <w:t xml:space="preserve"> </w:t>
            </w:r>
            <w:r w:rsidRPr="00C378FB">
              <w:rPr>
                <w:rFonts w:ascii="Times New Roman" w:hAnsi="Times New Roman"/>
              </w:rPr>
              <w:t>290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vAlign w:val="center"/>
          </w:tcPr>
          <w:p w:rsidR="00C378FB" w:rsidRPr="00C378FB" w:rsidRDefault="00C378FB" w:rsidP="00C378FB">
            <w:pPr>
              <w:spacing w:after="10"/>
              <w:jc w:val="center"/>
              <w:rPr>
                <w:rFonts w:ascii="Times New Roman" w:hAnsi="Times New Roman"/>
                <w:lang w:val="en-US"/>
              </w:rPr>
            </w:pPr>
            <w:r w:rsidRPr="00C378FB">
              <w:rPr>
                <w:rFonts w:ascii="Times New Roman" w:hAnsi="Times New Roman"/>
                <w:lang w:val="en-US"/>
              </w:rPr>
              <w:t>199 000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3</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Учебная техника. Прайс-лист от 24.05.2012 </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186</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vAlign w:val="center"/>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173</w:t>
            </w:r>
            <w:r w:rsidRPr="00E07A36">
              <w:rPr>
                <w:rFonts w:ascii="Times New Roman" w:hAnsi="Times New Roman"/>
                <w:highlight w:val="yellow"/>
                <w:lang w:val="en-US"/>
              </w:rPr>
              <w:t> </w:t>
            </w:r>
            <w:r w:rsidRPr="00E07A36">
              <w:rPr>
                <w:rFonts w:ascii="Times New Roman" w:hAnsi="Times New Roman"/>
                <w:highlight w:val="yellow"/>
              </w:rPr>
              <w:t>430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7</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Учебная техника. Прайс-лист от 24.05.2012 </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137</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lang w:val="en-US"/>
              </w:rPr>
              <w:t>1</w:t>
            </w:r>
            <w:r w:rsidRPr="00C378FB">
              <w:rPr>
                <w:rFonts w:ascii="Times New Roman" w:hAnsi="Times New Roman"/>
              </w:rPr>
              <w:t>50</w:t>
            </w:r>
            <w:r w:rsidRPr="00C378FB">
              <w:rPr>
                <w:rFonts w:ascii="Times New Roman" w:hAnsi="Times New Roman"/>
                <w:lang w:val="en-US"/>
              </w:rPr>
              <w:t xml:space="preserve"> </w:t>
            </w:r>
            <w:r w:rsidRPr="00C378FB">
              <w:rPr>
                <w:rFonts w:ascii="Times New Roman" w:hAnsi="Times New Roman"/>
              </w:rPr>
              <w:t>200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vAlign w:val="center"/>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143</w:t>
            </w:r>
            <w:r w:rsidRPr="00E07A36">
              <w:rPr>
                <w:rFonts w:ascii="Times New Roman" w:hAnsi="Times New Roman"/>
                <w:highlight w:val="yellow"/>
                <w:lang w:val="en-US"/>
              </w:rPr>
              <w:t> </w:t>
            </w:r>
            <w:r w:rsidRPr="00E07A36">
              <w:rPr>
                <w:rFonts w:ascii="Times New Roman" w:hAnsi="Times New Roman"/>
                <w:highlight w:val="yellow"/>
              </w:rPr>
              <w:t>600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8</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Учебная техника. Прайс-лист от 24.05.2012 </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127</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vAlign w:val="center"/>
          </w:tcPr>
          <w:p w:rsidR="00C378FB" w:rsidRPr="00C378FB" w:rsidRDefault="00C378FB" w:rsidP="00C378FB">
            <w:pPr>
              <w:spacing w:after="10"/>
              <w:jc w:val="center"/>
              <w:rPr>
                <w:rFonts w:ascii="Times New Roman" w:hAnsi="Times New Roman"/>
              </w:rPr>
            </w:pPr>
            <w:r w:rsidRPr="00C378FB">
              <w:rPr>
                <w:rFonts w:ascii="Times New Roman" w:hAnsi="Times New Roman"/>
              </w:rPr>
              <w:t>130</w:t>
            </w:r>
            <w:r w:rsidRPr="00C378FB">
              <w:rPr>
                <w:rFonts w:ascii="Times New Roman" w:hAnsi="Times New Roman"/>
                <w:lang w:val="en-US"/>
              </w:rPr>
              <w:t xml:space="preserve"> </w:t>
            </w:r>
            <w:r w:rsidRPr="00C378FB">
              <w:rPr>
                <w:rFonts w:ascii="Times New Roman" w:hAnsi="Times New Roman"/>
              </w:rPr>
              <w:t>036</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128</w:t>
            </w:r>
            <w:r w:rsidRPr="00E07A36">
              <w:rPr>
                <w:rFonts w:ascii="Times New Roman" w:hAnsi="Times New Roman"/>
                <w:highlight w:val="yellow"/>
                <w:lang w:val="en-US"/>
              </w:rPr>
              <w:t> </w:t>
            </w:r>
            <w:r w:rsidRPr="00E07A36">
              <w:rPr>
                <w:rFonts w:ascii="Times New Roman" w:hAnsi="Times New Roman"/>
                <w:highlight w:val="yellow"/>
              </w:rPr>
              <w:t>518</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9</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ОАО РНПО «</w:t>
            </w:r>
            <w:proofErr w:type="spellStart"/>
            <w:r w:rsidRPr="00C378FB">
              <w:rPr>
                <w:rFonts w:ascii="Times New Roman" w:hAnsi="Times New Roman"/>
              </w:rPr>
              <w:t>Росучприбор</w:t>
            </w:r>
            <w:proofErr w:type="spellEnd"/>
            <w:r w:rsidRPr="00C378FB">
              <w:rPr>
                <w:rFonts w:ascii="Times New Roman" w:hAnsi="Times New Roman"/>
              </w:rPr>
              <w:t>» прайс-лист от 12.04.2012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www.rosuchpribor.ru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130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134</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132</w:t>
            </w:r>
            <w:r w:rsidRPr="00E07A36">
              <w:rPr>
                <w:rFonts w:ascii="Times New Roman" w:hAnsi="Times New Roman"/>
                <w:highlight w:val="yellow"/>
                <w:lang w:val="en-US"/>
              </w:rPr>
              <w:t> </w:t>
            </w:r>
            <w:r w:rsidRPr="00E07A36">
              <w:rPr>
                <w:rFonts w:ascii="Times New Roman" w:hAnsi="Times New Roman"/>
                <w:highlight w:val="yellow"/>
              </w:rPr>
              <w:t>000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10</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ОАО РНПО «</w:t>
            </w:r>
            <w:proofErr w:type="spellStart"/>
            <w:r w:rsidRPr="00C378FB">
              <w:rPr>
                <w:rFonts w:ascii="Times New Roman" w:hAnsi="Times New Roman"/>
              </w:rPr>
              <w:t>Росучприбор</w:t>
            </w:r>
            <w:proofErr w:type="spellEnd"/>
            <w:r w:rsidRPr="00C378FB">
              <w:rPr>
                <w:rFonts w:ascii="Times New Roman" w:hAnsi="Times New Roman"/>
              </w:rPr>
              <w:t>» прайс-лист от 12.04.2012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www.rosuchpribor.ru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205</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Учебная техника. Прайс-лист от 24.05.2012 </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tcPr>
          <w:p w:rsidR="00C378FB" w:rsidRPr="00C378FB" w:rsidRDefault="00C378FB" w:rsidP="00C378FB">
            <w:pPr>
              <w:spacing w:after="10"/>
              <w:jc w:val="center"/>
              <w:rPr>
                <w:rFonts w:ascii="Times New Roman" w:hAnsi="Times New Roman"/>
                <w:lang w:val="en-US"/>
              </w:rPr>
            </w:pPr>
            <w:r w:rsidRPr="00C378FB">
              <w:rPr>
                <w:rFonts w:ascii="Times New Roman" w:hAnsi="Times New Roman"/>
              </w:rPr>
              <w:t>180</w:t>
            </w:r>
            <w:r w:rsidRPr="00C378FB">
              <w:rPr>
                <w:rFonts w:ascii="Times New Roman" w:hAnsi="Times New Roman"/>
                <w:lang w:val="en-US"/>
              </w:rPr>
              <w:t xml:space="preserve"> </w:t>
            </w:r>
            <w:r w:rsidRPr="00C378FB">
              <w:rPr>
                <w:rFonts w:ascii="Times New Roman" w:hAnsi="Times New Roman"/>
              </w:rPr>
              <w:t>0</w:t>
            </w:r>
            <w:r w:rsidRPr="00C378FB">
              <w:rPr>
                <w:rFonts w:ascii="Times New Roman" w:hAnsi="Times New Roman"/>
                <w:lang w:val="en-US"/>
              </w:rPr>
              <w:t>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192</w:t>
            </w:r>
            <w:r w:rsidRPr="00E07A36">
              <w:rPr>
                <w:rFonts w:ascii="Times New Roman" w:hAnsi="Times New Roman"/>
                <w:highlight w:val="yellow"/>
                <w:lang w:val="en-US"/>
              </w:rPr>
              <w:t> </w:t>
            </w:r>
            <w:r w:rsidRPr="00E07A36">
              <w:rPr>
                <w:rFonts w:ascii="Times New Roman" w:hAnsi="Times New Roman"/>
                <w:highlight w:val="yellow"/>
              </w:rPr>
              <w:t>500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11</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Учебная техника. Прайс-лист от 24.05.2012 </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106</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110</w:t>
            </w:r>
            <w:r w:rsidRPr="00C378FB">
              <w:rPr>
                <w:rFonts w:ascii="Times New Roman" w:hAnsi="Times New Roman"/>
                <w:lang w:val="en-US"/>
              </w:rPr>
              <w:t xml:space="preserve"> </w:t>
            </w:r>
            <w:r w:rsidRPr="00C378FB">
              <w:rPr>
                <w:rFonts w:ascii="Times New Roman" w:hAnsi="Times New Roman"/>
              </w:rPr>
              <w:t>400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108</w:t>
            </w:r>
            <w:r w:rsidRPr="00E07A36">
              <w:rPr>
                <w:rFonts w:ascii="Times New Roman" w:hAnsi="Times New Roman"/>
                <w:highlight w:val="yellow"/>
                <w:lang w:val="en-US"/>
              </w:rPr>
              <w:t> </w:t>
            </w:r>
            <w:r w:rsidRPr="00E07A36">
              <w:rPr>
                <w:rFonts w:ascii="Times New Roman" w:hAnsi="Times New Roman"/>
                <w:highlight w:val="yellow"/>
              </w:rPr>
              <w:t>200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12</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Учебная техника. Прайс-лист от 24.05.2012 </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180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181</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180</w:t>
            </w:r>
            <w:r w:rsidRPr="00E07A36">
              <w:rPr>
                <w:rFonts w:ascii="Times New Roman" w:hAnsi="Times New Roman"/>
                <w:highlight w:val="yellow"/>
                <w:lang w:val="en-US"/>
              </w:rPr>
              <w:t> </w:t>
            </w:r>
            <w:r w:rsidRPr="00E07A36">
              <w:rPr>
                <w:rFonts w:ascii="Times New Roman" w:hAnsi="Times New Roman"/>
                <w:highlight w:val="yellow"/>
              </w:rPr>
              <w:t>500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13</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ОАО РНПО «</w:t>
            </w:r>
            <w:proofErr w:type="spellStart"/>
            <w:r w:rsidRPr="00C378FB">
              <w:rPr>
                <w:rFonts w:ascii="Times New Roman" w:hAnsi="Times New Roman"/>
              </w:rPr>
              <w:t>Росучприбор</w:t>
            </w:r>
            <w:proofErr w:type="spellEnd"/>
            <w:r w:rsidRPr="00C378FB">
              <w:rPr>
                <w:rFonts w:ascii="Times New Roman" w:hAnsi="Times New Roman"/>
              </w:rPr>
              <w:t>» прайс-лист от 12.04.2012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www.rosuchpribor.ru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180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«Спас Плюс» от 30.03.2012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spasplus</w:t>
            </w:r>
            <w:proofErr w:type="spellEnd"/>
            <w:r w:rsidRPr="00C378FB">
              <w:rPr>
                <w:rFonts w:ascii="Times New Roman" w:hAnsi="Times New Roman"/>
              </w:rPr>
              <w:t>.</w:t>
            </w:r>
            <w:proofErr w:type="spellStart"/>
            <w:r w:rsidRPr="00C378FB">
              <w:rPr>
                <w:rFonts w:ascii="Times New Roman" w:hAnsi="Times New Roman"/>
                <w:lang w:val="en-US"/>
              </w:rPr>
              <w:t>pu</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118</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149</w:t>
            </w:r>
            <w:r w:rsidRPr="00E07A36">
              <w:rPr>
                <w:rFonts w:ascii="Times New Roman" w:hAnsi="Times New Roman"/>
                <w:highlight w:val="yellow"/>
                <w:lang w:val="en-US"/>
              </w:rPr>
              <w:t> </w:t>
            </w:r>
            <w:r w:rsidRPr="00E07A36">
              <w:rPr>
                <w:rFonts w:ascii="Times New Roman" w:hAnsi="Times New Roman"/>
                <w:highlight w:val="yellow"/>
              </w:rPr>
              <w:t>000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14</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ОАО РНПО «</w:t>
            </w:r>
            <w:proofErr w:type="spellStart"/>
            <w:r w:rsidRPr="00C378FB">
              <w:rPr>
                <w:rFonts w:ascii="Times New Roman" w:hAnsi="Times New Roman"/>
              </w:rPr>
              <w:t>Росучприбор</w:t>
            </w:r>
            <w:proofErr w:type="spellEnd"/>
            <w:r w:rsidRPr="00C378FB">
              <w:rPr>
                <w:rFonts w:ascii="Times New Roman" w:hAnsi="Times New Roman"/>
              </w:rPr>
              <w:t>» прайс-лист от 12.04.2012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www.rosuchpribor.ru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55</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23.05.2012</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35</w:t>
            </w:r>
            <w:r w:rsidRPr="00C378FB">
              <w:rPr>
                <w:rFonts w:ascii="Times New Roman" w:hAnsi="Times New Roman"/>
                <w:lang w:val="en-US"/>
              </w:rPr>
              <w:t xml:space="preserve"> </w:t>
            </w:r>
            <w:r w:rsidRPr="00C378FB">
              <w:rPr>
                <w:rFonts w:ascii="Times New Roman" w:hAnsi="Times New Roman"/>
              </w:rPr>
              <w:t>046</w:t>
            </w:r>
          </w:p>
        </w:tc>
      </w:tr>
      <w:tr w:rsidR="00C378FB" w:rsidRPr="00C378FB" w:rsidTr="00007D76">
        <w:tblPrEx>
          <w:tblLook w:val="01E0"/>
        </w:tblPrEx>
        <w:tc>
          <w:tcPr>
            <w:tcW w:w="8755" w:type="dxa"/>
            <w:gridSpan w:val="3"/>
            <w:vAlign w:val="center"/>
          </w:tcPr>
          <w:p w:rsidR="00C378FB" w:rsidRPr="00C378FB" w:rsidRDefault="00C378FB" w:rsidP="00E07A36">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45</w:t>
            </w:r>
            <w:r w:rsidRPr="00E07A36">
              <w:rPr>
                <w:rFonts w:ascii="Times New Roman" w:hAnsi="Times New Roman"/>
                <w:highlight w:val="yellow"/>
                <w:lang w:val="en-US"/>
              </w:rPr>
              <w:t> </w:t>
            </w:r>
            <w:r w:rsidRPr="00E07A36">
              <w:rPr>
                <w:rFonts w:ascii="Times New Roman" w:hAnsi="Times New Roman"/>
                <w:highlight w:val="yellow"/>
              </w:rPr>
              <w:t>023</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15</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w:t>
            </w:r>
            <w:proofErr w:type="spellStart"/>
            <w:r w:rsidRPr="00C378FB">
              <w:rPr>
                <w:rFonts w:ascii="Times New Roman" w:hAnsi="Times New Roman"/>
              </w:rPr>
              <w:t>Экосфера</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www.ekosf.ru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24</w:t>
            </w:r>
            <w:r w:rsidRPr="00C378FB">
              <w:rPr>
                <w:rFonts w:ascii="Times New Roman" w:hAnsi="Times New Roman"/>
                <w:lang w:val="en-US"/>
              </w:rPr>
              <w:t xml:space="preserve"> </w:t>
            </w:r>
            <w:r w:rsidRPr="00C378FB">
              <w:rPr>
                <w:rFonts w:ascii="Times New Roman" w:hAnsi="Times New Roman"/>
              </w:rPr>
              <w:t>410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p>
        </w:tc>
        <w:tc>
          <w:tcPr>
            <w:tcW w:w="1382" w:type="dxa"/>
          </w:tcPr>
          <w:p w:rsidR="00C378FB" w:rsidRPr="00C378FB" w:rsidRDefault="00C378FB" w:rsidP="00C378FB">
            <w:pPr>
              <w:spacing w:after="10"/>
              <w:rPr>
                <w:rFonts w:ascii="Times New Roman" w:hAnsi="Times New Roman"/>
              </w:rPr>
            </w:pP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24</w:t>
            </w:r>
            <w:r w:rsidRPr="00E07A36">
              <w:rPr>
                <w:rFonts w:ascii="Times New Roman" w:hAnsi="Times New Roman"/>
                <w:highlight w:val="yellow"/>
                <w:lang w:val="en-US"/>
              </w:rPr>
              <w:t> </w:t>
            </w:r>
            <w:r w:rsidRPr="00E07A36">
              <w:rPr>
                <w:rFonts w:ascii="Times New Roman" w:hAnsi="Times New Roman"/>
                <w:highlight w:val="yellow"/>
              </w:rPr>
              <w:t>410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16</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ПК «</w:t>
            </w:r>
            <w:proofErr w:type="spellStart"/>
            <w:r w:rsidRPr="00C378FB">
              <w:rPr>
                <w:rFonts w:ascii="Times New Roman" w:hAnsi="Times New Roman"/>
              </w:rPr>
              <w:t>НТМ-Защита</w:t>
            </w:r>
            <w:proofErr w:type="spellEnd"/>
            <w:r w:rsidRPr="00C378FB">
              <w:rPr>
                <w:rFonts w:ascii="Times New Roman" w:hAnsi="Times New Roman"/>
              </w:rPr>
              <w:t>» от 17.05.2012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www.ntm.ru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24</w:t>
            </w:r>
            <w:r w:rsidRPr="00C378FB">
              <w:rPr>
                <w:rFonts w:ascii="Times New Roman" w:hAnsi="Times New Roman"/>
                <w:lang w:val="en-US"/>
              </w:rPr>
              <w:t xml:space="preserve"> </w:t>
            </w:r>
            <w:r w:rsidRPr="00C378FB">
              <w:rPr>
                <w:rFonts w:ascii="Times New Roman" w:hAnsi="Times New Roman"/>
              </w:rPr>
              <w:t>900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ЗАО «НПО ЦИКЛОН-ПРИБОР» от 24.04.2012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ciklon</w:t>
            </w:r>
            <w:proofErr w:type="spellEnd"/>
            <w:r w:rsidRPr="00C378FB">
              <w:rPr>
                <w:rFonts w:ascii="Times New Roman" w:hAnsi="Times New Roman"/>
              </w:rPr>
              <w:t>-</w:t>
            </w:r>
            <w:proofErr w:type="spellStart"/>
            <w:r w:rsidRPr="00C378FB">
              <w:rPr>
                <w:rFonts w:ascii="Times New Roman" w:hAnsi="Times New Roman"/>
                <w:lang w:val="en-US"/>
              </w:rPr>
              <w:t>pribor</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25</w:t>
            </w:r>
            <w:r w:rsidRPr="00C378FB">
              <w:rPr>
                <w:rFonts w:ascii="Times New Roman" w:hAnsi="Times New Roman"/>
                <w:lang w:val="en-US"/>
              </w:rPr>
              <w:t xml:space="preserve"> </w:t>
            </w:r>
            <w:r w:rsidRPr="00C378FB">
              <w:rPr>
                <w:rFonts w:ascii="Times New Roman" w:hAnsi="Times New Roman"/>
              </w:rPr>
              <w:t>960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25</w:t>
            </w:r>
            <w:r w:rsidRPr="00E07A36">
              <w:rPr>
                <w:rFonts w:ascii="Times New Roman" w:hAnsi="Times New Roman"/>
                <w:highlight w:val="yellow"/>
                <w:lang w:val="en-US"/>
              </w:rPr>
              <w:t> </w:t>
            </w:r>
            <w:r w:rsidRPr="00E07A36">
              <w:rPr>
                <w:rFonts w:ascii="Times New Roman" w:hAnsi="Times New Roman"/>
                <w:highlight w:val="yellow"/>
              </w:rPr>
              <w:t>430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17</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ПК «</w:t>
            </w:r>
            <w:proofErr w:type="spellStart"/>
            <w:r w:rsidRPr="00C378FB">
              <w:rPr>
                <w:rFonts w:ascii="Times New Roman" w:hAnsi="Times New Roman"/>
              </w:rPr>
              <w:t>НТМ-Защита</w:t>
            </w:r>
            <w:proofErr w:type="spellEnd"/>
            <w:r w:rsidRPr="00C378FB">
              <w:rPr>
                <w:rFonts w:ascii="Times New Roman" w:hAnsi="Times New Roman"/>
              </w:rPr>
              <w:t>» от 17.05.2012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www.ntm.ru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173</w:t>
            </w:r>
            <w:r w:rsidRPr="00C378FB">
              <w:rPr>
                <w:rFonts w:ascii="Times New Roman" w:hAnsi="Times New Roman"/>
                <w:lang w:val="en-US"/>
              </w:rPr>
              <w:t xml:space="preserve"> </w:t>
            </w:r>
            <w:r w:rsidRPr="00C378FB">
              <w:rPr>
                <w:rFonts w:ascii="Times New Roman" w:hAnsi="Times New Roman"/>
              </w:rPr>
              <w:t xml:space="preserve">700 </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p>
        </w:tc>
        <w:tc>
          <w:tcPr>
            <w:tcW w:w="1382" w:type="dxa"/>
          </w:tcPr>
          <w:p w:rsidR="00C378FB" w:rsidRPr="00C378FB" w:rsidRDefault="00C378FB" w:rsidP="00C378FB">
            <w:pPr>
              <w:spacing w:after="10"/>
              <w:jc w:val="center"/>
              <w:rPr>
                <w:rFonts w:ascii="Times New Roman" w:hAnsi="Times New Roman"/>
              </w:rPr>
            </w:pP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lang w:val="en-US"/>
              </w:rPr>
              <w:t>173 700,0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18</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ПК «</w:t>
            </w:r>
            <w:proofErr w:type="spellStart"/>
            <w:r w:rsidRPr="00C378FB">
              <w:rPr>
                <w:rFonts w:ascii="Times New Roman" w:hAnsi="Times New Roman"/>
              </w:rPr>
              <w:t>НТМ-Защита</w:t>
            </w:r>
            <w:proofErr w:type="spellEnd"/>
            <w:r w:rsidRPr="00C378FB">
              <w:rPr>
                <w:rFonts w:ascii="Times New Roman" w:hAnsi="Times New Roman"/>
              </w:rPr>
              <w:t>» от 17.05.2012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www.ntm.ru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77</w:t>
            </w:r>
            <w:r w:rsidRPr="00C378FB">
              <w:rPr>
                <w:rFonts w:ascii="Times New Roman" w:hAnsi="Times New Roman"/>
                <w:lang w:val="en-US"/>
              </w:rPr>
              <w:t xml:space="preserve"> </w:t>
            </w:r>
            <w:r w:rsidRPr="00C378FB">
              <w:rPr>
                <w:rFonts w:ascii="Times New Roman" w:hAnsi="Times New Roman"/>
              </w:rPr>
              <w:t>500</w:t>
            </w:r>
          </w:p>
        </w:tc>
      </w:tr>
      <w:tr w:rsidR="00C378FB" w:rsidRPr="00C378FB" w:rsidTr="00007D76">
        <w:tblPrEx>
          <w:tblLook w:val="01E0"/>
        </w:tblPrEx>
        <w:tc>
          <w:tcPr>
            <w:tcW w:w="675" w:type="dxa"/>
            <w:vMerge/>
            <w:vAlign w:val="center"/>
          </w:tcPr>
          <w:p w:rsidR="00C378FB" w:rsidRPr="00C378FB" w:rsidRDefault="00C378FB" w:rsidP="00C378FB">
            <w:pPr>
              <w:spacing w:after="10"/>
              <w:jc w:val="center"/>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ЗАО «НПО ЦИКЛОН-ПРИБОР» от 24.04.2012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ciklon</w:t>
            </w:r>
            <w:proofErr w:type="spellEnd"/>
            <w:r w:rsidRPr="00C378FB">
              <w:rPr>
                <w:rFonts w:ascii="Times New Roman" w:hAnsi="Times New Roman"/>
              </w:rPr>
              <w:t>-</w:t>
            </w:r>
            <w:proofErr w:type="spellStart"/>
            <w:r w:rsidRPr="00C378FB">
              <w:rPr>
                <w:rFonts w:ascii="Times New Roman" w:hAnsi="Times New Roman"/>
                <w:lang w:val="en-US"/>
              </w:rPr>
              <w:t>pribor</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77</w:t>
            </w:r>
            <w:r w:rsidRPr="00C378FB">
              <w:rPr>
                <w:rFonts w:ascii="Times New Roman" w:hAnsi="Times New Roman"/>
                <w:lang w:val="en-US"/>
              </w:rPr>
              <w:t xml:space="preserve"> </w:t>
            </w:r>
            <w:r w:rsidRPr="00C378FB">
              <w:rPr>
                <w:rFonts w:ascii="Times New Roman" w:hAnsi="Times New Roman"/>
              </w:rPr>
              <w:t>500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77</w:t>
            </w:r>
            <w:r w:rsidRPr="00E07A36">
              <w:rPr>
                <w:rFonts w:ascii="Times New Roman" w:hAnsi="Times New Roman"/>
                <w:highlight w:val="yellow"/>
                <w:lang w:val="en-US"/>
              </w:rPr>
              <w:t> </w:t>
            </w:r>
            <w:r w:rsidRPr="00E07A36">
              <w:rPr>
                <w:rFonts w:ascii="Times New Roman" w:hAnsi="Times New Roman"/>
                <w:highlight w:val="yellow"/>
              </w:rPr>
              <w:t>500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19</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Группа «</w:t>
            </w:r>
            <w:proofErr w:type="spellStart"/>
            <w:r w:rsidRPr="00C378FB">
              <w:rPr>
                <w:rFonts w:ascii="Times New Roman" w:hAnsi="Times New Roman"/>
              </w:rPr>
              <w:t>ОКТАВА-ЭлектроДизайн</w:t>
            </w:r>
            <w:proofErr w:type="spellEnd"/>
            <w:r w:rsidRPr="00C378FB">
              <w:rPr>
                <w:rFonts w:ascii="Times New Roman" w:hAnsi="Times New Roman"/>
              </w:rPr>
              <w:t>» от 01.03.2012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octava</w:t>
            </w:r>
            <w:proofErr w:type="spellEnd"/>
            <w:r w:rsidRPr="00C378FB">
              <w:rPr>
                <w:rFonts w:ascii="Times New Roman" w:hAnsi="Times New Roman"/>
              </w:rPr>
              <w:t>.</w:t>
            </w:r>
            <w:r w:rsidRPr="00C378FB">
              <w:rPr>
                <w:rFonts w:ascii="Times New Roman" w:hAnsi="Times New Roman"/>
                <w:lang w:val="en-US"/>
              </w:rPr>
              <w:t>info</w:t>
            </w:r>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180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w:t>
            </w:r>
            <w:proofErr w:type="spellStart"/>
            <w:r w:rsidRPr="00C378FB">
              <w:rPr>
                <w:rFonts w:ascii="Times New Roman" w:hAnsi="Times New Roman"/>
              </w:rPr>
              <w:t>Экосфера</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lastRenderedPageBreak/>
              <w:t xml:space="preserve">Сайт: </w:t>
            </w:r>
            <w:r w:rsidRPr="00C378FB">
              <w:rPr>
                <w:rFonts w:ascii="Times New Roman" w:hAnsi="Times New Roman"/>
                <w:lang w:val="en-US"/>
              </w:rPr>
              <w:t>www.ekosf.ru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lastRenderedPageBreak/>
              <w:t>195</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3</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ЗАО «НПО ЦИКЛОН-ПРИБОР» от 24.04.2012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ciklon</w:t>
            </w:r>
            <w:proofErr w:type="spellEnd"/>
            <w:r w:rsidRPr="00C378FB">
              <w:rPr>
                <w:rFonts w:ascii="Times New Roman" w:hAnsi="Times New Roman"/>
              </w:rPr>
              <w:t>-</w:t>
            </w:r>
            <w:proofErr w:type="spellStart"/>
            <w:r w:rsidRPr="00C378FB">
              <w:rPr>
                <w:rFonts w:ascii="Times New Roman" w:hAnsi="Times New Roman"/>
                <w:lang w:val="en-US"/>
              </w:rPr>
              <w:t>pribor</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195</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190</w:t>
            </w:r>
            <w:r w:rsidRPr="00E07A36">
              <w:rPr>
                <w:rFonts w:ascii="Times New Roman" w:hAnsi="Times New Roman"/>
                <w:highlight w:val="yellow"/>
                <w:lang w:val="en-US"/>
              </w:rPr>
              <w:t> </w:t>
            </w:r>
            <w:r w:rsidRPr="00E07A36">
              <w:rPr>
                <w:rFonts w:ascii="Times New Roman" w:hAnsi="Times New Roman"/>
                <w:highlight w:val="yellow"/>
              </w:rPr>
              <w:t>000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20</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Прайс-лист </w:t>
            </w:r>
            <w:proofErr w:type="spellStart"/>
            <w:r w:rsidRPr="00C378FB">
              <w:rPr>
                <w:rFonts w:ascii="Times New Roman" w:hAnsi="Times New Roman"/>
              </w:rPr>
              <w:t>ОКТАВА-Электродизайн</w:t>
            </w:r>
            <w:proofErr w:type="spellEnd"/>
            <w:r w:rsidRPr="00C378FB">
              <w:rPr>
                <w:rFonts w:ascii="Times New Roman" w:hAnsi="Times New Roman"/>
              </w:rPr>
              <w:t xml:space="preserve"> от 01.03.12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octava</w:t>
            </w:r>
            <w:proofErr w:type="spellEnd"/>
            <w:r w:rsidRPr="00C378FB">
              <w:rPr>
                <w:rFonts w:ascii="Times New Roman" w:hAnsi="Times New Roman"/>
              </w:rPr>
              <w:t>.</w:t>
            </w:r>
            <w:r w:rsidRPr="00C378FB">
              <w:rPr>
                <w:rFonts w:ascii="Times New Roman" w:hAnsi="Times New Roman"/>
                <w:lang w:val="en-US"/>
              </w:rPr>
              <w:t>info</w:t>
            </w:r>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31</w:t>
            </w:r>
            <w:r w:rsidRPr="00C378FB">
              <w:rPr>
                <w:rFonts w:ascii="Times New Roman" w:hAnsi="Times New Roman"/>
                <w:lang w:val="en-US"/>
              </w:rPr>
              <w:t xml:space="preserve"> </w:t>
            </w:r>
            <w:r w:rsidRPr="00C378FB">
              <w:rPr>
                <w:rFonts w:ascii="Times New Roman" w:hAnsi="Times New Roman"/>
              </w:rPr>
              <w:t>200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w:t>
            </w:r>
            <w:proofErr w:type="spellStart"/>
            <w:r w:rsidRPr="00C378FB">
              <w:rPr>
                <w:rFonts w:ascii="Times New Roman" w:hAnsi="Times New Roman"/>
              </w:rPr>
              <w:t>Экосфера</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www.ekosf.ru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26</w:t>
            </w:r>
            <w:r w:rsidRPr="00C378FB">
              <w:rPr>
                <w:rFonts w:ascii="Times New Roman" w:hAnsi="Times New Roman"/>
                <w:lang w:val="en-US"/>
              </w:rPr>
              <w:t xml:space="preserve"> </w:t>
            </w:r>
            <w:r w:rsidRPr="00C378FB">
              <w:rPr>
                <w:rFonts w:ascii="Times New Roman" w:hAnsi="Times New Roman"/>
              </w:rPr>
              <w:t>480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28</w:t>
            </w:r>
            <w:r w:rsidRPr="00E07A36">
              <w:rPr>
                <w:rFonts w:ascii="Times New Roman" w:hAnsi="Times New Roman"/>
                <w:highlight w:val="yellow"/>
                <w:lang w:val="en-US"/>
              </w:rPr>
              <w:t> </w:t>
            </w:r>
            <w:r w:rsidRPr="00E07A36">
              <w:rPr>
                <w:rFonts w:ascii="Times New Roman" w:hAnsi="Times New Roman"/>
                <w:highlight w:val="yellow"/>
              </w:rPr>
              <w:t>840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21</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w:t>
            </w:r>
            <w:proofErr w:type="spellStart"/>
            <w:r w:rsidRPr="00C378FB">
              <w:rPr>
                <w:rFonts w:ascii="Times New Roman" w:hAnsi="Times New Roman"/>
              </w:rPr>
              <w:t>Экосфера</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www.ekosf.ru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32</w:t>
            </w:r>
            <w:r w:rsidRPr="00C378FB">
              <w:rPr>
                <w:rFonts w:ascii="Times New Roman" w:hAnsi="Times New Roman"/>
                <w:lang w:val="en-US"/>
              </w:rPr>
              <w:t xml:space="preserve"> </w:t>
            </w:r>
            <w:r w:rsidRPr="00C378FB">
              <w:rPr>
                <w:rFonts w:ascii="Times New Roman" w:hAnsi="Times New Roman"/>
              </w:rPr>
              <w:t>500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Прайс-лист </w:t>
            </w:r>
            <w:proofErr w:type="spellStart"/>
            <w:r w:rsidRPr="00C378FB">
              <w:rPr>
                <w:rFonts w:ascii="Times New Roman" w:hAnsi="Times New Roman"/>
              </w:rPr>
              <w:t>ОКТАВА-Электродизайн</w:t>
            </w:r>
            <w:proofErr w:type="spellEnd"/>
            <w:r w:rsidRPr="00C378FB">
              <w:rPr>
                <w:rFonts w:ascii="Times New Roman" w:hAnsi="Times New Roman"/>
              </w:rPr>
              <w:t xml:space="preserve"> от 01.03.12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octava</w:t>
            </w:r>
            <w:proofErr w:type="spellEnd"/>
            <w:r w:rsidRPr="00C378FB">
              <w:rPr>
                <w:rFonts w:ascii="Times New Roman" w:hAnsi="Times New Roman"/>
              </w:rPr>
              <w:t>.</w:t>
            </w:r>
            <w:r w:rsidRPr="00C378FB">
              <w:rPr>
                <w:rFonts w:ascii="Times New Roman" w:hAnsi="Times New Roman"/>
                <w:lang w:val="en-US"/>
              </w:rPr>
              <w:t>info</w:t>
            </w:r>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32</w:t>
            </w:r>
            <w:r w:rsidRPr="00C378FB">
              <w:rPr>
                <w:rFonts w:ascii="Times New Roman" w:hAnsi="Times New Roman"/>
                <w:lang w:val="en-US"/>
              </w:rPr>
              <w:t xml:space="preserve"> </w:t>
            </w:r>
            <w:r w:rsidRPr="00C378FB">
              <w:rPr>
                <w:rFonts w:ascii="Times New Roman" w:hAnsi="Times New Roman"/>
              </w:rPr>
              <w:t>500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32</w:t>
            </w:r>
            <w:r w:rsidRPr="00E07A36">
              <w:rPr>
                <w:rFonts w:ascii="Times New Roman" w:hAnsi="Times New Roman"/>
                <w:highlight w:val="yellow"/>
                <w:lang w:val="en-US"/>
              </w:rPr>
              <w:t> </w:t>
            </w:r>
            <w:r w:rsidRPr="00E07A36">
              <w:rPr>
                <w:rFonts w:ascii="Times New Roman" w:hAnsi="Times New Roman"/>
                <w:highlight w:val="yellow"/>
              </w:rPr>
              <w:t>500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22</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ПК «</w:t>
            </w:r>
            <w:proofErr w:type="spellStart"/>
            <w:r w:rsidRPr="00C378FB">
              <w:rPr>
                <w:rFonts w:ascii="Times New Roman" w:hAnsi="Times New Roman"/>
              </w:rPr>
              <w:t>НТМ-Защита</w:t>
            </w:r>
            <w:proofErr w:type="spellEnd"/>
            <w:r w:rsidRPr="00C378FB">
              <w:rPr>
                <w:rFonts w:ascii="Times New Roman" w:hAnsi="Times New Roman"/>
              </w:rPr>
              <w:t>» от 17.05.2012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www.ntm.ru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58</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ЗАО «НПО ЦИКЛОН-ПРИБОР» от 24.04.2012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ciklon</w:t>
            </w:r>
            <w:proofErr w:type="spellEnd"/>
            <w:r w:rsidRPr="00C378FB">
              <w:rPr>
                <w:rFonts w:ascii="Times New Roman" w:hAnsi="Times New Roman"/>
              </w:rPr>
              <w:t>-</w:t>
            </w:r>
            <w:proofErr w:type="spellStart"/>
            <w:r w:rsidRPr="00C378FB">
              <w:rPr>
                <w:rFonts w:ascii="Times New Roman" w:hAnsi="Times New Roman"/>
                <w:lang w:val="en-US"/>
              </w:rPr>
              <w:t>pribor</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60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59</w:t>
            </w:r>
            <w:r w:rsidRPr="00E07A36">
              <w:rPr>
                <w:rFonts w:ascii="Times New Roman" w:hAnsi="Times New Roman"/>
                <w:highlight w:val="yellow"/>
                <w:lang w:val="en-US"/>
              </w:rPr>
              <w:t> </w:t>
            </w:r>
            <w:r w:rsidRPr="00E07A36">
              <w:rPr>
                <w:rFonts w:ascii="Times New Roman" w:hAnsi="Times New Roman"/>
                <w:highlight w:val="yellow"/>
              </w:rPr>
              <w:t>000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23</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ПК «</w:t>
            </w:r>
            <w:proofErr w:type="spellStart"/>
            <w:r w:rsidRPr="00C378FB">
              <w:rPr>
                <w:rFonts w:ascii="Times New Roman" w:hAnsi="Times New Roman"/>
              </w:rPr>
              <w:t>НТМ-Защита</w:t>
            </w:r>
            <w:proofErr w:type="spellEnd"/>
            <w:r w:rsidRPr="00C378FB">
              <w:rPr>
                <w:rFonts w:ascii="Times New Roman" w:hAnsi="Times New Roman"/>
              </w:rPr>
              <w:t>» от 17.05.2012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www.ntm.ru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59</w:t>
            </w:r>
            <w:r w:rsidRPr="00C378FB">
              <w:rPr>
                <w:rFonts w:ascii="Times New Roman" w:hAnsi="Times New Roman"/>
                <w:lang w:val="en-US"/>
              </w:rPr>
              <w:t xml:space="preserve"> </w:t>
            </w:r>
            <w:r w:rsidRPr="00C378FB">
              <w:rPr>
                <w:rFonts w:ascii="Times New Roman" w:hAnsi="Times New Roman"/>
              </w:rPr>
              <w:t>500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ЗАО «НПО ЦИКЛОН-ПРИБОР» от 24.04.2012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ciklon</w:t>
            </w:r>
            <w:proofErr w:type="spellEnd"/>
            <w:r w:rsidRPr="00C378FB">
              <w:rPr>
                <w:rFonts w:ascii="Times New Roman" w:hAnsi="Times New Roman"/>
              </w:rPr>
              <w:t>-</w:t>
            </w:r>
            <w:proofErr w:type="spellStart"/>
            <w:r w:rsidRPr="00C378FB">
              <w:rPr>
                <w:rFonts w:ascii="Times New Roman" w:hAnsi="Times New Roman"/>
                <w:lang w:val="en-US"/>
              </w:rPr>
              <w:t>pribor</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59</w:t>
            </w:r>
            <w:r w:rsidRPr="00C378FB">
              <w:rPr>
                <w:rFonts w:ascii="Times New Roman" w:hAnsi="Times New Roman"/>
                <w:lang w:val="en-US"/>
              </w:rPr>
              <w:t xml:space="preserve"> </w:t>
            </w:r>
            <w:r w:rsidRPr="00C378FB">
              <w:rPr>
                <w:rFonts w:ascii="Times New Roman" w:hAnsi="Times New Roman"/>
              </w:rPr>
              <w:t>500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59</w:t>
            </w:r>
            <w:r w:rsidRPr="00E07A36">
              <w:rPr>
                <w:rFonts w:ascii="Times New Roman" w:hAnsi="Times New Roman"/>
                <w:highlight w:val="yellow"/>
                <w:lang w:val="en-US"/>
              </w:rPr>
              <w:t> </w:t>
            </w:r>
            <w:r w:rsidRPr="00E07A36">
              <w:rPr>
                <w:rFonts w:ascii="Times New Roman" w:hAnsi="Times New Roman"/>
                <w:highlight w:val="yellow"/>
              </w:rPr>
              <w:t>500</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24</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w:t>
            </w:r>
            <w:proofErr w:type="spellStart"/>
            <w:r w:rsidRPr="00C378FB">
              <w:rPr>
                <w:rFonts w:ascii="Times New Roman" w:hAnsi="Times New Roman"/>
              </w:rPr>
              <w:t>Экосфера</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www.ekosf.ru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21</w:t>
            </w:r>
            <w:r w:rsidRPr="00C378FB">
              <w:rPr>
                <w:rFonts w:ascii="Times New Roman" w:hAnsi="Times New Roman"/>
                <w:lang w:val="en-US"/>
              </w:rPr>
              <w:t xml:space="preserve"> </w:t>
            </w:r>
            <w:r w:rsidRPr="00C378FB">
              <w:rPr>
                <w:rFonts w:ascii="Times New Roman" w:hAnsi="Times New Roman"/>
              </w:rPr>
              <w:t>001</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«АТС-Прибор»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www.atspribor.ru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20</w:t>
            </w:r>
            <w:r w:rsidRPr="00C378FB">
              <w:rPr>
                <w:rFonts w:ascii="Times New Roman" w:hAnsi="Times New Roman"/>
                <w:lang w:val="en-US"/>
              </w:rPr>
              <w:t xml:space="preserve"> </w:t>
            </w:r>
            <w:r w:rsidRPr="00C378FB">
              <w:rPr>
                <w:rFonts w:ascii="Times New Roman" w:hAnsi="Times New Roman"/>
              </w:rPr>
              <w:t>100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E07A36">
              <w:rPr>
                <w:rFonts w:ascii="Times New Roman" w:hAnsi="Times New Roman"/>
                <w:highlight w:val="yellow"/>
              </w:rPr>
              <w:t>20</w:t>
            </w:r>
            <w:r w:rsidRPr="00E07A36">
              <w:rPr>
                <w:rFonts w:ascii="Times New Roman" w:hAnsi="Times New Roman"/>
                <w:highlight w:val="yellow"/>
                <w:lang w:val="en-US"/>
              </w:rPr>
              <w:t> </w:t>
            </w:r>
            <w:r w:rsidRPr="00E07A36">
              <w:rPr>
                <w:rFonts w:ascii="Times New Roman" w:hAnsi="Times New Roman"/>
                <w:highlight w:val="yellow"/>
              </w:rPr>
              <w:t>551</w:t>
            </w:r>
            <w:r w:rsidRPr="00E07A36">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25</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ООО «</w:t>
            </w:r>
            <w:proofErr w:type="spellStart"/>
            <w:r w:rsidRPr="00C378FB">
              <w:rPr>
                <w:rFonts w:ascii="Times New Roman" w:hAnsi="Times New Roman"/>
              </w:rPr>
              <w:t>Экосфера</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www.ekosf.ru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150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Прайс-лист </w:t>
            </w:r>
            <w:proofErr w:type="spellStart"/>
            <w:r w:rsidRPr="00C378FB">
              <w:rPr>
                <w:rFonts w:ascii="Times New Roman" w:hAnsi="Times New Roman"/>
              </w:rPr>
              <w:t>ОКТАВА-Электродизайн</w:t>
            </w:r>
            <w:proofErr w:type="spellEnd"/>
            <w:r w:rsidRPr="00C378FB">
              <w:rPr>
                <w:rFonts w:ascii="Times New Roman" w:hAnsi="Times New Roman"/>
              </w:rPr>
              <w:t xml:space="preserve"> от 01.03.12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octava</w:t>
            </w:r>
            <w:proofErr w:type="spellEnd"/>
            <w:r w:rsidRPr="00C378FB">
              <w:rPr>
                <w:rFonts w:ascii="Times New Roman" w:hAnsi="Times New Roman"/>
              </w:rPr>
              <w:t>.</w:t>
            </w:r>
            <w:r w:rsidRPr="00C378FB">
              <w:rPr>
                <w:rFonts w:ascii="Times New Roman" w:hAnsi="Times New Roman"/>
                <w:lang w:val="en-US"/>
              </w:rPr>
              <w:t>info</w:t>
            </w:r>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153</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CC7F17">
              <w:rPr>
                <w:rFonts w:ascii="Times New Roman" w:hAnsi="Times New Roman"/>
                <w:highlight w:val="yellow"/>
              </w:rPr>
              <w:t>151</w:t>
            </w:r>
            <w:r w:rsidRPr="00CC7F17">
              <w:rPr>
                <w:rFonts w:ascii="Times New Roman" w:hAnsi="Times New Roman"/>
                <w:highlight w:val="yellow"/>
                <w:lang w:val="en-US"/>
              </w:rPr>
              <w:t> </w:t>
            </w:r>
            <w:r w:rsidRPr="00CC7F17">
              <w:rPr>
                <w:rFonts w:ascii="Times New Roman" w:hAnsi="Times New Roman"/>
                <w:highlight w:val="yellow"/>
              </w:rPr>
              <w:t>500</w:t>
            </w:r>
            <w:r w:rsidRPr="00CC7F17">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26</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Прайс-лист </w:t>
            </w:r>
            <w:proofErr w:type="spellStart"/>
            <w:r w:rsidRPr="00C378FB">
              <w:rPr>
                <w:rFonts w:ascii="Times New Roman" w:hAnsi="Times New Roman"/>
              </w:rPr>
              <w:t>ОКТАВА-Электродизайн</w:t>
            </w:r>
            <w:proofErr w:type="spellEnd"/>
            <w:r w:rsidRPr="00C378FB">
              <w:rPr>
                <w:rFonts w:ascii="Times New Roman" w:hAnsi="Times New Roman"/>
              </w:rPr>
              <w:t xml:space="preserve"> от 01.03.12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octava</w:t>
            </w:r>
            <w:proofErr w:type="spellEnd"/>
            <w:r w:rsidRPr="00C378FB">
              <w:rPr>
                <w:rFonts w:ascii="Times New Roman" w:hAnsi="Times New Roman"/>
              </w:rPr>
              <w:t>.</w:t>
            </w:r>
            <w:r w:rsidRPr="00C378FB">
              <w:rPr>
                <w:rFonts w:ascii="Times New Roman" w:hAnsi="Times New Roman"/>
                <w:lang w:val="en-US"/>
              </w:rPr>
              <w:t>info</w:t>
            </w:r>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60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p>
        </w:tc>
        <w:tc>
          <w:tcPr>
            <w:tcW w:w="1382" w:type="dxa"/>
          </w:tcPr>
          <w:p w:rsidR="00C378FB" w:rsidRPr="00C378FB" w:rsidRDefault="00C378FB" w:rsidP="00C378FB">
            <w:pPr>
              <w:spacing w:after="10"/>
              <w:jc w:val="center"/>
              <w:rPr>
                <w:rFonts w:ascii="Times New Roman" w:hAnsi="Times New Roman"/>
              </w:rPr>
            </w:pP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C7F17" w:rsidRDefault="00C378FB" w:rsidP="00C378FB">
            <w:pPr>
              <w:spacing w:after="10"/>
              <w:rPr>
                <w:rFonts w:ascii="Times New Roman" w:hAnsi="Times New Roman"/>
              </w:rPr>
            </w:pPr>
            <w:r w:rsidRPr="00CC7F17">
              <w:rPr>
                <w:rFonts w:ascii="Times New Roman" w:hAnsi="Times New Roman"/>
                <w:highlight w:val="yellow"/>
                <w:lang w:val="en-US"/>
              </w:rPr>
              <w:t>60</w:t>
            </w:r>
            <w:r w:rsidR="00CC7F17" w:rsidRPr="00CC7F17">
              <w:rPr>
                <w:rFonts w:ascii="Times New Roman" w:hAnsi="Times New Roman"/>
                <w:highlight w:val="yellow"/>
                <w:lang w:val="en-US"/>
              </w:rPr>
              <w:t> </w:t>
            </w:r>
            <w:r w:rsidRPr="00CC7F17">
              <w:rPr>
                <w:rFonts w:ascii="Times New Roman" w:hAnsi="Times New Roman"/>
                <w:highlight w:val="yellow"/>
                <w:lang w:val="en-US"/>
              </w:rPr>
              <w:t>000</w:t>
            </w:r>
            <w:r w:rsidR="00CC7F17" w:rsidRPr="00CC7F17">
              <w:rPr>
                <w:rFonts w:ascii="Times New Roman" w:hAnsi="Times New Roman"/>
                <w:highlight w:val="yellow"/>
                <w:lang w:val="en-US"/>
              </w:rPr>
              <w:t>,</w:t>
            </w:r>
            <w:r w:rsidR="00CC7F17" w:rsidRPr="00CC7F17">
              <w:rPr>
                <w:rFonts w:ascii="Times New Roman" w:hAnsi="Times New Roman"/>
                <w:highlight w:val="yellow"/>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27</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Прайс-лист ЗАО «НПО ЦИКЛОН-ПРИБОР» от 24.04.2012</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w:t>
            </w:r>
            <w:r w:rsidRPr="00C378FB">
              <w:rPr>
                <w:rFonts w:ascii="Times New Roman" w:hAnsi="Times New Roman"/>
              </w:rPr>
              <w:t>.</w:t>
            </w:r>
            <w:proofErr w:type="spellStart"/>
            <w:r w:rsidRPr="00C378FB">
              <w:rPr>
                <w:rFonts w:ascii="Times New Roman" w:hAnsi="Times New Roman"/>
                <w:lang w:val="en-US"/>
              </w:rPr>
              <w:t>ciklon</w:t>
            </w:r>
            <w:proofErr w:type="spellEnd"/>
            <w:r w:rsidRPr="00C378FB">
              <w:rPr>
                <w:rFonts w:ascii="Times New Roman" w:hAnsi="Times New Roman"/>
              </w:rPr>
              <w:t>-</w:t>
            </w:r>
            <w:proofErr w:type="spellStart"/>
            <w:r w:rsidRPr="00C378FB">
              <w:rPr>
                <w:rFonts w:ascii="Times New Roman" w:hAnsi="Times New Roman"/>
                <w:lang w:val="en-US"/>
              </w:rPr>
              <w:t>pribor</w:t>
            </w:r>
            <w:proofErr w:type="spellEnd"/>
            <w:r w:rsidRPr="00C378FB">
              <w:rPr>
                <w:rFonts w:ascii="Times New Roman" w:hAnsi="Times New Roman"/>
              </w:rPr>
              <w:t>.</w:t>
            </w:r>
            <w:r w:rsidRPr="00C378FB">
              <w:rPr>
                <w:rFonts w:ascii="Times New Roman" w:hAnsi="Times New Roman"/>
                <w:lang w:val="en-US"/>
              </w:rPr>
              <w:t>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533</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 xml:space="preserve">Прайс-лист ЗАО «НПО </w:t>
            </w:r>
            <w:proofErr w:type="spellStart"/>
            <w:r w:rsidRPr="00C378FB">
              <w:rPr>
                <w:rFonts w:ascii="Times New Roman" w:hAnsi="Times New Roman"/>
              </w:rPr>
              <w:t>Техноком</w:t>
            </w:r>
            <w:proofErr w:type="spellEnd"/>
            <w:r w:rsidRPr="00C378FB">
              <w:rPr>
                <w:rFonts w:ascii="Times New Roman" w:hAnsi="Times New Roman"/>
              </w:rPr>
              <w:t>» от 18.05.2012</w:t>
            </w:r>
          </w:p>
          <w:p w:rsidR="00C378FB" w:rsidRPr="00C378FB" w:rsidRDefault="00C378FB" w:rsidP="00C378FB">
            <w:pPr>
              <w:spacing w:after="10"/>
              <w:rPr>
                <w:rFonts w:ascii="Times New Roman" w:hAnsi="Times New Roman"/>
                <w:lang w:val="en-US"/>
              </w:rPr>
            </w:pPr>
            <w:r w:rsidRPr="00C378FB">
              <w:rPr>
                <w:rFonts w:ascii="Times New Roman" w:hAnsi="Times New Roman"/>
              </w:rPr>
              <w:t>Сайт:</w:t>
            </w:r>
            <w:r w:rsidRPr="00C378FB">
              <w:rPr>
                <w:rFonts w:ascii="Times New Roman" w:hAnsi="Times New Roman"/>
                <w:lang w:val="en-US"/>
              </w:rPr>
              <w:t xml:space="preserve"> www.tehno.com</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521</w:t>
            </w:r>
            <w:r w:rsidRPr="00C378FB">
              <w:rPr>
                <w:rFonts w:ascii="Times New Roman" w:hAnsi="Times New Roman"/>
                <w:lang w:val="en-US"/>
              </w:rPr>
              <w:t xml:space="preserve"> </w:t>
            </w:r>
            <w:r w:rsidRPr="00C378FB">
              <w:rPr>
                <w:rFonts w:ascii="Times New Roman" w:hAnsi="Times New Roman"/>
              </w:rPr>
              <w:t>800</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CC7F17">
              <w:rPr>
                <w:rFonts w:ascii="Times New Roman" w:hAnsi="Times New Roman"/>
                <w:highlight w:val="yellow"/>
              </w:rPr>
              <w:t>527</w:t>
            </w:r>
            <w:r w:rsidRPr="00CC7F17">
              <w:rPr>
                <w:rFonts w:ascii="Times New Roman" w:hAnsi="Times New Roman"/>
                <w:highlight w:val="yellow"/>
                <w:lang w:val="en-US"/>
              </w:rPr>
              <w:t xml:space="preserve">  </w:t>
            </w:r>
            <w:r w:rsidRPr="00CC7F17">
              <w:rPr>
                <w:rFonts w:ascii="Times New Roman" w:hAnsi="Times New Roman"/>
                <w:highlight w:val="yellow"/>
              </w:rPr>
              <w:t>400</w:t>
            </w:r>
            <w:r w:rsidRPr="00CC7F17">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28</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ОАО РНПО «</w:t>
            </w:r>
            <w:proofErr w:type="spellStart"/>
            <w:r w:rsidRPr="00C378FB">
              <w:rPr>
                <w:rFonts w:ascii="Times New Roman" w:hAnsi="Times New Roman"/>
              </w:rPr>
              <w:t>Росучприбор</w:t>
            </w:r>
            <w:proofErr w:type="spellEnd"/>
            <w:r w:rsidRPr="00C378FB">
              <w:rPr>
                <w:rFonts w:ascii="Times New Roman" w:hAnsi="Times New Roman"/>
              </w:rPr>
              <w:t>» прайс-лист от 12.04.2012</w:t>
            </w:r>
          </w:p>
          <w:p w:rsidR="00C378FB" w:rsidRPr="00C378FB" w:rsidRDefault="00C378FB" w:rsidP="00C378FB">
            <w:pPr>
              <w:spacing w:after="10"/>
              <w:rPr>
                <w:rFonts w:ascii="Times New Roman" w:hAnsi="Times New Roman"/>
                <w:lang w:val="en-US"/>
              </w:rPr>
            </w:pPr>
            <w:r w:rsidRPr="00C378FB">
              <w:rPr>
                <w:rFonts w:ascii="Times New Roman" w:hAnsi="Times New Roman"/>
              </w:rPr>
              <w:t xml:space="preserve">Сайт: </w:t>
            </w:r>
            <w:r w:rsidRPr="00C378FB">
              <w:rPr>
                <w:rFonts w:ascii="Times New Roman" w:hAnsi="Times New Roman"/>
                <w:lang w:val="en-US"/>
              </w:rPr>
              <w:t>www.rosuchpribor.ru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13</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vAlign w:val="center"/>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Коммерческое предложение ООО «</w:t>
            </w:r>
            <w:proofErr w:type="spellStart"/>
            <w:r w:rsidRPr="00C378FB">
              <w:rPr>
                <w:rFonts w:ascii="Times New Roman" w:hAnsi="Times New Roman"/>
              </w:rPr>
              <w:t>Интос</w:t>
            </w:r>
            <w:r w:rsidRPr="00C378FB">
              <w:rPr>
                <w:rFonts w:ascii="Times New Roman" w:hAnsi="Times New Roman"/>
                <w:vertAlign w:val="superscript"/>
              </w:rPr>
              <w:t>+</w:t>
            </w:r>
            <w:proofErr w:type="spellEnd"/>
            <w:r w:rsidRPr="00C378FB">
              <w:rPr>
                <w:rFonts w:ascii="Times New Roman" w:hAnsi="Times New Roman"/>
              </w:rPr>
              <w:t>» от 20.04.2012</w:t>
            </w:r>
          </w:p>
        </w:tc>
        <w:tc>
          <w:tcPr>
            <w:tcW w:w="1382" w:type="dxa"/>
          </w:tcPr>
          <w:p w:rsidR="00C378FB" w:rsidRPr="00C378FB" w:rsidRDefault="00C378FB" w:rsidP="00C378FB">
            <w:pPr>
              <w:spacing w:after="10"/>
              <w:jc w:val="center"/>
              <w:rPr>
                <w:rFonts w:ascii="Times New Roman" w:hAnsi="Times New Roman"/>
                <w:lang w:val="en-US"/>
              </w:rPr>
            </w:pPr>
            <w:r w:rsidRPr="00C378FB">
              <w:rPr>
                <w:rFonts w:ascii="Times New Roman" w:hAnsi="Times New Roman"/>
              </w:rPr>
              <w:t>10</w:t>
            </w:r>
            <w:r w:rsidRPr="00C378FB">
              <w:rPr>
                <w:rFonts w:ascii="Times New Roman" w:hAnsi="Times New Roman"/>
                <w:lang w:val="en-US"/>
              </w:rPr>
              <w:t> </w:t>
            </w:r>
            <w:r w:rsidRPr="00C378FB">
              <w:rPr>
                <w:rFonts w:ascii="Times New Roman" w:hAnsi="Times New Roman"/>
              </w:rPr>
              <w:t>300</w:t>
            </w:r>
            <w:r w:rsidRPr="00C378FB">
              <w:rPr>
                <w:rFonts w:ascii="Times New Roman" w:hAnsi="Times New Roman"/>
                <w:lang w:val="en-US"/>
              </w:rPr>
              <w:t xml:space="preserve">,0 </w:t>
            </w:r>
          </w:p>
        </w:tc>
      </w:tr>
      <w:tr w:rsidR="00C378FB" w:rsidRPr="00C378FB" w:rsidTr="00007D76">
        <w:tblPrEx>
          <w:tblLook w:val="01E0"/>
        </w:tblPrEx>
        <w:tc>
          <w:tcPr>
            <w:tcW w:w="8755" w:type="dxa"/>
            <w:gridSpan w:val="3"/>
            <w:vAlign w:val="center"/>
          </w:tcPr>
          <w:p w:rsidR="00C378FB" w:rsidRPr="00C378FB" w:rsidRDefault="00C378FB" w:rsidP="00C378FB">
            <w:pPr>
              <w:spacing w:after="10"/>
              <w:rPr>
                <w:rFonts w:ascii="Times New Roman" w:hAnsi="Times New Roman"/>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CC7F17">
              <w:rPr>
                <w:rFonts w:ascii="Times New Roman" w:hAnsi="Times New Roman"/>
                <w:highlight w:val="yellow"/>
              </w:rPr>
              <w:t>11</w:t>
            </w:r>
            <w:r w:rsidRPr="00CC7F17">
              <w:rPr>
                <w:rFonts w:ascii="Times New Roman" w:hAnsi="Times New Roman"/>
                <w:highlight w:val="yellow"/>
                <w:lang w:val="en-US"/>
              </w:rPr>
              <w:t> </w:t>
            </w:r>
            <w:r w:rsidRPr="00CC7F17">
              <w:rPr>
                <w:rFonts w:ascii="Times New Roman" w:hAnsi="Times New Roman"/>
                <w:highlight w:val="yellow"/>
              </w:rPr>
              <w:t>650</w:t>
            </w:r>
            <w:r w:rsidRPr="00CC7F17">
              <w:rPr>
                <w:rFonts w:ascii="Times New Roman" w:hAnsi="Times New Roman"/>
                <w:highlight w:val="yellow"/>
                <w:lang w:val="en-US"/>
              </w:rPr>
              <w:t>,0</w:t>
            </w:r>
          </w:p>
        </w:tc>
      </w:tr>
      <w:tr w:rsidR="00C378FB" w:rsidRPr="00C378FB" w:rsidTr="00007D76">
        <w:tblPrEx>
          <w:tblLook w:val="01E0"/>
        </w:tblPrEx>
        <w:tc>
          <w:tcPr>
            <w:tcW w:w="675" w:type="dxa"/>
            <w:vMerge w:val="restart"/>
            <w:vAlign w:val="center"/>
          </w:tcPr>
          <w:p w:rsidR="00C378FB" w:rsidRPr="00C378FB" w:rsidRDefault="00C378FB" w:rsidP="00C378FB">
            <w:pPr>
              <w:spacing w:after="10"/>
              <w:jc w:val="center"/>
              <w:rPr>
                <w:rFonts w:ascii="Times New Roman" w:hAnsi="Times New Roman"/>
                <w:b/>
                <w:color w:val="FF0000"/>
              </w:rPr>
            </w:pPr>
            <w:r w:rsidRPr="00C378FB">
              <w:rPr>
                <w:rFonts w:ascii="Times New Roman" w:hAnsi="Times New Roman"/>
                <w:b/>
                <w:color w:val="FF0000"/>
              </w:rPr>
              <w:t>29</w:t>
            </w: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1</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ОАО РНПО «</w:t>
            </w:r>
            <w:proofErr w:type="spellStart"/>
            <w:r w:rsidRPr="00C378FB">
              <w:rPr>
                <w:rFonts w:ascii="Times New Roman" w:hAnsi="Times New Roman"/>
              </w:rPr>
              <w:t>Росучприбор</w:t>
            </w:r>
            <w:proofErr w:type="spellEnd"/>
            <w:r w:rsidRPr="00C378FB">
              <w:rPr>
                <w:rFonts w:ascii="Times New Roman" w:hAnsi="Times New Roman"/>
              </w:rPr>
              <w:t>» прайс-лист от 12.04.2012                                                  2шт</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r w:rsidRPr="00C378FB">
              <w:rPr>
                <w:rFonts w:ascii="Times New Roman" w:hAnsi="Times New Roman"/>
                <w:lang w:val="en-US"/>
              </w:rPr>
              <w:t>www.rosuchpribor.ru</w:t>
            </w:r>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2*115000=230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675" w:type="dxa"/>
            <w:vMerge/>
          </w:tcPr>
          <w:p w:rsidR="00C378FB" w:rsidRPr="00C378FB" w:rsidRDefault="00C378FB" w:rsidP="00C378FB">
            <w:pPr>
              <w:spacing w:after="10"/>
              <w:rPr>
                <w:rFonts w:ascii="Times New Roman" w:hAnsi="Times New Roman"/>
                <w:b/>
              </w:rPr>
            </w:pPr>
          </w:p>
        </w:tc>
        <w:tc>
          <w:tcPr>
            <w:tcW w:w="1418" w:type="dxa"/>
          </w:tcPr>
          <w:p w:rsidR="00C378FB" w:rsidRPr="00C378FB" w:rsidRDefault="00C378FB" w:rsidP="00C378FB">
            <w:pPr>
              <w:spacing w:after="10"/>
              <w:rPr>
                <w:rFonts w:ascii="Times New Roman" w:hAnsi="Times New Roman"/>
              </w:rPr>
            </w:pPr>
            <w:r w:rsidRPr="00C378FB">
              <w:rPr>
                <w:rFonts w:ascii="Times New Roman" w:hAnsi="Times New Roman"/>
              </w:rPr>
              <w:t>2</w:t>
            </w:r>
          </w:p>
        </w:tc>
        <w:tc>
          <w:tcPr>
            <w:tcW w:w="6662" w:type="dxa"/>
          </w:tcPr>
          <w:p w:rsidR="00C378FB" w:rsidRPr="00C378FB" w:rsidRDefault="00C378FB" w:rsidP="00C378FB">
            <w:pPr>
              <w:spacing w:after="10"/>
              <w:rPr>
                <w:rFonts w:ascii="Times New Roman" w:hAnsi="Times New Roman"/>
              </w:rPr>
            </w:pPr>
            <w:r w:rsidRPr="00C378FB">
              <w:rPr>
                <w:rFonts w:ascii="Times New Roman" w:hAnsi="Times New Roman"/>
              </w:rPr>
              <w:t>Учебная техника от 24.05.2012               2шт</w:t>
            </w:r>
          </w:p>
          <w:p w:rsidR="00C378FB" w:rsidRPr="00C378FB" w:rsidRDefault="00C378FB" w:rsidP="00C378FB">
            <w:pPr>
              <w:spacing w:after="10"/>
              <w:rPr>
                <w:rFonts w:ascii="Times New Roman" w:hAnsi="Times New Roman"/>
              </w:rPr>
            </w:pPr>
            <w:r w:rsidRPr="00C378FB">
              <w:rPr>
                <w:rFonts w:ascii="Times New Roman" w:hAnsi="Times New Roman"/>
              </w:rPr>
              <w:t xml:space="preserve">Сайт: </w:t>
            </w:r>
            <w:proofErr w:type="spellStart"/>
            <w:r w:rsidRPr="00C378FB">
              <w:rPr>
                <w:rFonts w:ascii="Times New Roman" w:hAnsi="Times New Roman"/>
              </w:rPr>
              <w:t>учебнаятехника</w:t>
            </w:r>
            <w:proofErr w:type="gramStart"/>
            <w:r w:rsidRPr="00C378FB">
              <w:rPr>
                <w:rFonts w:ascii="Times New Roman" w:hAnsi="Times New Roman"/>
              </w:rPr>
              <w:t>.р</w:t>
            </w:r>
            <w:proofErr w:type="gramEnd"/>
            <w:r w:rsidRPr="00C378FB">
              <w:rPr>
                <w:rFonts w:ascii="Times New Roman" w:hAnsi="Times New Roman"/>
              </w:rPr>
              <w:t>ф</w:t>
            </w:r>
            <w:proofErr w:type="spellEnd"/>
          </w:p>
        </w:tc>
        <w:tc>
          <w:tcPr>
            <w:tcW w:w="1382" w:type="dxa"/>
          </w:tcPr>
          <w:p w:rsidR="00C378FB" w:rsidRPr="00C378FB" w:rsidRDefault="00C378FB" w:rsidP="00C378FB">
            <w:pPr>
              <w:spacing w:after="10"/>
              <w:jc w:val="center"/>
              <w:rPr>
                <w:rFonts w:ascii="Times New Roman" w:hAnsi="Times New Roman"/>
              </w:rPr>
            </w:pPr>
            <w:r w:rsidRPr="00C378FB">
              <w:rPr>
                <w:rFonts w:ascii="Times New Roman" w:hAnsi="Times New Roman"/>
              </w:rPr>
              <w:t>2*110000=220</w:t>
            </w:r>
            <w:r w:rsidRPr="00C378FB">
              <w:rPr>
                <w:rFonts w:ascii="Times New Roman" w:hAnsi="Times New Roman"/>
                <w:lang w:val="en-US"/>
              </w:rPr>
              <w:t xml:space="preserve"> </w:t>
            </w:r>
            <w:r w:rsidRPr="00C378FB">
              <w:rPr>
                <w:rFonts w:ascii="Times New Roman" w:hAnsi="Times New Roman"/>
              </w:rPr>
              <w:t>000</w:t>
            </w:r>
          </w:p>
        </w:tc>
      </w:tr>
      <w:tr w:rsidR="00C378FB" w:rsidRPr="00C378FB" w:rsidTr="00007D76">
        <w:tblPrEx>
          <w:tblLook w:val="01E0"/>
        </w:tblPrEx>
        <w:tc>
          <w:tcPr>
            <w:tcW w:w="8755" w:type="dxa"/>
            <w:gridSpan w:val="3"/>
          </w:tcPr>
          <w:p w:rsidR="00C378FB" w:rsidRPr="00C378FB" w:rsidRDefault="00C378FB" w:rsidP="00C378FB">
            <w:pPr>
              <w:spacing w:after="10"/>
              <w:rPr>
                <w:rFonts w:ascii="Times New Roman" w:hAnsi="Times New Roman"/>
              </w:rPr>
            </w:pPr>
            <w:r w:rsidRPr="00C378FB">
              <w:rPr>
                <w:rFonts w:ascii="Times New Roman" w:hAnsi="Times New Roman"/>
              </w:rPr>
              <w:t xml:space="preserve">Среднеарифметическая цена </w:t>
            </w:r>
          </w:p>
        </w:tc>
        <w:tc>
          <w:tcPr>
            <w:tcW w:w="1382" w:type="dxa"/>
          </w:tcPr>
          <w:p w:rsidR="00C378FB" w:rsidRPr="00C378FB" w:rsidRDefault="00C378FB" w:rsidP="00C378FB">
            <w:pPr>
              <w:spacing w:after="10"/>
              <w:rPr>
                <w:rFonts w:ascii="Times New Roman" w:hAnsi="Times New Roman"/>
                <w:lang w:val="en-US"/>
              </w:rPr>
            </w:pPr>
            <w:r w:rsidRPr="00CC7F17">
              <w:rPr>
                <w:rFonts w:ascii="Times New Roman" w:hAnsi="Times New Roman"/>
                <w:highlight w:val="yellow"/>
              </w:rPr>
              <w:t>225</w:t>
            </w:r>
            <w:r w:rsidRPr="00CC7F17">
              <w:rPr>
                <w:rFonts w:ascii="Times New Roman" w:hAnsi="Times New Roman"/>
                <w:highlight w:val="yellow"/>
                <w:lang w:val="en-US"/>
              </w:rPr>
              <w:t> </w:t>
            </w:r>
            <w:r w:rsidRPr="00CC7F17">
              <w:rPr>
                <w:rFonts w:ascii="Times New Roman" w:hAnsi="Times New Roman"/>
                <w:highlight w:val="yellow"/>
              </w:rPr>
              <w:t>000</w:t>
            </w:r>
            <w:r w:rsidRPr="00CC7F17">
              <w:rPr>
                <w:rFonts w:ascii="Times New Roman" w:hAnsi="Times New Roman"/>
                <w:highlight w:val="yellow"/>
                <w:lang w:val="en-US"/>
              </w:rPr>
              <w:t>,0</w:t>
            </w:r>
          </w:p>
        </w:tc>
      </w:tr>
    </w:tbl>
    <w:p w:rsidR="006259BF" w:rsidRPr="001A4F52" w:rsidRDefault="006259BF" w:rsidP="00A17DC6">
      <w:pPr>
        <w:spacing w:after="0" w:line="240" w:lineRule="auto"/>
        <w:jc w:val="both"/>
        <w:rPr>
          <w:rFonts w:ascii="Times New Roman" w:hAnsi="Times New Roman"/>
          <w:b/>
          <w:lang w:val="en-US"/>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D3A0B">
        <w:rPr>
          <w:rFonts w:ascii="Times New Roman" w:hAnsi="Times New Roman"/>
        </w:rPr>
        <w:t xml:space="preserve">нения </w:t>
      </w:r>
      <w:r w:rsidR="0082123D" w:rsidRPr="00AE595F">
        <w:rPr>
          <w:rFonts w:ascii="Times New Roman" w:hAnsi="Times New Roman"/>
        </w:rPr>
        <w:t xml:space="preserve">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C2229A">
        <w:rPr>
          <w:rFonts w:ascii="Times New Roman" w:hAnsi="Times New Roman"/>
          <w:highlight w:val="magenta"/>
        </w:rPr>
        <w:t>3</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225DF1" w:rsidRPr="00225DF1">
        <w:rPr>
          <w:rFonts w:ascii="Times New Roman" w:hAnsi="Times New Roman"/>
        </w:rPr>
        <w:t>972</w:t>
      </w:r>
      <w:r w:rsidR="00225DF1">
        <w:rPr>
          <w:rFonts w:ascii="Times New Roman" w:hAnsi="Times New Roman"/>
          <w:lang w:val="en-US"/>
        </w:rPr>
        <w:t> </w:t>
      </w:r>
      <w:r w:rsidR="00225DF1" w:rsidRPr="00225DF1">
        <w:rPr>
          <w:rFonts w:ascii="Times New Roman" w:hAnsi="Times New Roman"/>
        </w:rPr>
        <w:t>446.0</w:t>
      </w:r>
      <w:r w:rsidR="00A17DC6" w:rsidRPr="00C2229A">
        <w:rPr>
          <w:rFonts w:ascii="Times New Roman" w:hAnsi="Times New Roman"/>
          <w:b/>
          <w:bCs/>
          <w:highlight w:val="magenta"/>
        </w:rPr>
        <w:t xml:space="preserve"> </w:t>
      </w:r>
      <w:r w:rsidR="00A17DC6" w:rsidRPr="00AE595F">
        <w:rPr>
          <w:rFonts w:ascii="Times New Roman" w:hAnsi="Times New Roman"/>
          <w:b/>
          <w:bCs/>
          <w:highlight w:val="magenta"/>
        </w:rPr>
        <w:t>(</w:t>
      </w:r>
      <w:r w:rsidR="00730A51">
        <w:rPr>
          <w:rFonts w:ascii="Times New Roman" w:hAnsi="Times New Roman"/>
          <w:b/>
          <w:bCs/>
          <w:highlight w:val="magenta"/>
        </w:rPr>
        <w:t xml:space="preserve">девятьсот семьдесят две тысячи </w:t>
      </w:r>
      <w:proofErr w:type="spellStart"/>
      <w:r w:rsidR="00730A51">
        <w:rPr>
          <w:rFonts w:ascii="Times New Roman" w:hAnsi="Times New Roman"/>
          <w:b/>
          <w:bCs/>
          <w:highlight w:val="magenta"/>
        </w:rPr>
        <w:t>четыреята</w:t>
      </w:r>
      <w:proofErr w:type="spellEnd"/>
      <w:r w:rsidR="00730A51">
        <w:rPr>
          <w:rFonts w:ascii="Times New Roman" w:hAnsi="Times New Roman"/>
          <w:b/>
          <w:bCs/>
          <w:highlight w:val="magenta"/>
        </w:rPr>
        <w:t xml:space="preserve"> сорок шесть</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w:t>
      </w:r>
      <w:proofErr w:type="gramEnd"/>
      <w:r w:rsidR="008353AF" w:rsidRPr="001076E5">
        <w:rPr>
          <w:rStyle w:val="af1"/>
          <w:rFonts w:ascii="Times New Roman" w:hAnsi="Times New Roman"/>
          <w:sz w:val="22"/>
          <w:szCs w:val="22"/>
        </w:rPr>
        <w:t xml:space="preserve">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11.4. </w:t>
      </w:r>
      <w:r w:rsidRPr="00AE595F">
        <w:rPr>
          <w:rStyle w:val="af1"/>
          <w:rFonts w:ascii="Times New Roman" w:hAnsi="Times New Roman"/>
          <w:b/>
          <w:sz w:val="22"/>
          <w:szCs w:val="22"/>
          <w:u w:val="single"/>
        </w:rPr>
        <w:t xml:space="preserve">В </w:t>
      </w:r>
      <w:proofErr w:type="gramStart"/>
      <w:r w:rsidRPr="00AE595F">
        <w:rPr>
          <w:rStyle w:val="af1"/>
          <w:rFonts w:ascii="Times New Roman" w:hAnsi="Times New Roman"/>
          <w:b/>
          <w:sz w:val="22"/>
          <w:szCs w:val="22"/>
          <w:u w:val="single"/>
        </w:rPr>
        <w:t>случае</w:t>
      </w:r>
      <w:proofErr w:type="gramEnd"/>
      <w:r w:rsidRPr="00AE595F">
        <w:rPr>
          <w:rStyle w:val="af1"/>
          <w:rFonts w:ascii="Times New Roman" w:hAnsi="Times New Roman"/>
          <w:b/>
          <w:sz w:val="22"/>
          <w:szCs w:val="22"/>
          <w:u w:val="single"/>
        </w:rPr>
        <w:t>, если о</w:t>
      </w:r>
      <w:r w:rsidR="0082123D" w:rsidRPr="00AE595F">
        <w:rPr>
          <w:rStyle w:val="af1"/>
          <w:rFonts w:ascii="Times New Roman" w:hAnsi="Times New Roman"/>
          <w:b/>
          <w:sz w:val="22"/>
          <w:szCs w:val="22"/>
          <w:u w:val="single"/>
        </w:rPr>
        <w:t>беспечением исполнения договора</w:t>
      </w:r>
      <w:r w:rsidRPr="00AE595F">
        <w:rPr>
          <w:rStyle w:val="af1"/>
          <w:rFonts w:ascii="Times New Roman" w:hAnsi="Times New Roman"/>
          <w:b/>
          <w:sz w:val="22"/>
          <w:szCs w:val="22"/>
          <w:u w:val="single"/>
        </w:rPr>
        <w:t xml:space="preserve"> является договор поручительства</w:t>
      </w:r>
      <w:r w:rsidRPr="00AE595F">
        <w:rPr>
          <w:rStyle w:val="af1"/>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11.5.</w:t>
      </w:r>
      <w:r w:rsidRPr="00AE595F">
        <w:rPr>
          <w:rStyle w:val="af1"/>
          <w:rFonts w:ascii="Times New Roman" w:hAnsi="Times New Roman"/>
          <w:sz w:val="22"/>
          <w:szCs w:val="22"/>
        </w:rPr>
        <w:t xml:space="preserve">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w:t>
      </w:r>
      <w:r w:rsidRPr="00AE595F">
        <w:rPr>
          <w:rStyle w:val="af1"/>
          <w:rFonts w:ascii="Times New Roman" w:hAnsi="Times New Roman"/>
          <w:sz w:val="22"/>
          <w:szCs w:val="22"/>
        </w:rPr>
        <w:lastRenderedPageBreak/>
        <w:t xml:space="preserve">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1"/>
          <w:rFonts w:ascii="Times New Roman" w:hAnsi="Times New Roman"/>
          <w:sz w:val="22"/>
          <w:szCs w:val="22"/>
        </w:rPr>
        <w:t xml:space="preserve"> указанным требованиям</w:t>
      </w:r>
      <w:r w:rsidRPr="00AE595F">
        <w:rPr>
          <w:rStyle w:val="af1"/>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1"/>
          <w:rFonts w:ascii="Times New Roman" w:hAnsi="Times New Roman"/>
          <w:b/>
          <w:sz w:val="22"/>
          <w:szCs w:val="22"/>
          <w:u w:val="single"/>
        </w:rPr>
      </w:pPr>
      <w:r w:rsidRPr="00AE595F">
        <w:rPr>
          <w:rStyle w:val="af1"/>
          <w:rFonts w:ascii="Times New Roman" w:hAnsi="Times New Roman"/>
          <w:sz w:val="22"/>
          <w:szCs w:val="22"/>
        </w:rPr>
        <w:t xml:space="preserve">      </w:t>
      </w:r>
      <w:r w:rsidR="007B6D9D" w:rsidRPr="00AE595F">
        <w:rPr>
          <w:rStyle w:val="af1"/>
          <w:rFonts w:ascii="Times New Roman" w:hAnsi="Times New Roman"/>
          <w:sz w:val="22"/>
          <w:szCs w:val="22"/>
        </w:rPr>
        <w:t xml:space="preserve">   11.6</w:t>
      </w:r>
      <w:r w:rsidR="007B6D9D" w:rsidRPr="00AE595F">
        <w:rPr>
          <w:rStyle w:val="af1"/>
          <w:rFonts w:ascii="Times New Roman" w:hAnsi="Times New Roman"/>
          <w:color w:val="FF0000"/>
          <w:sz w:val="22"/>
          <w:szCs w:val="22"/>
        </w:rPr>
        <w:t>.</w:t>
      </w:r>
      <w:r w:rsidRPr="00AE595F">
        <w:rPr>
          <w:rStyle w:val="af1"/>
          <w:rFonts w:ascii="Times New Roman" w:hAnsi="Times New Roman"/>
          <w:color w:val="FF0000"/>
          <w:sz w:val="22"/>
          <w:szCs w:val="22"/>
        </w:rPr>
        <w:t xml:space="preserve"> </w:t>
      </w:r>
      <w:proofErr w:type="gramStart"/>
      <w:r w:rsidRPr="001076E5">
        <w:rPr>
          <w:rStyle w:val="af1"/>
          <w:rFonts w:ascii="Times New Roman" w:hAnsi="Times New Roman"/>
          <w:sz w:val="22"/>
          <w:szCs w:val="22"/>
        </w:rPr>
        <w:t>В случае, если о</w:t>
      </w:r>
      <w:r w:rsidR="0082123D" w:rsidRPr="001076E5">
        <w:rPr>
          <w:rStyle w:val="af1"/>
          <w:rFonts w:ascii="Times New Roman" w:hAnsi="Times New Roman"/>
          <w:sz w:val="22"/>
          <w:szCs w:val="22"/>
        </w:rPr>
        <w:t>беспечением исполнения договора</w:t>
      </w:r>
      <w:r w:rsidRPr="001076E5">
        <w:rPr>
          <w:rStyle w:val="af1"/>
          <w:rFonts w:ascii="Times New Roman" w:hAnsi="Times New Roman"/>
          <w:sz w:val="22"/>
          <w:szCs w:val="22"/>
        </w:rPr>
        <w:t xml:space="preserve"> является д</w:t>
      </w:r>
      <w:r w:rsidR="0082123D" w:rsidRPr="001076E5">
        <w:rPr>
          <w:rStyle w:val="af1"/>
          <w:rFonts w:ascii="Times New Roman" w:hAnsi="Times New Roman"/>
          <w:sz w:val="22"/>
          <w:szCs w:val="22"/>
        </w:rPr>
        <w:t xml:space="preserve">оговор поручительства, договор </w:t>
      </w:r>
      <w:r w:rsidRPr="001076E5">
        <w:rPr>
          <w:rStyle w:val="af1"/>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1"/>
          <w:rFonts w:ascii="Times New Roman" w:hAnsi="Times New Roman"/>
          <w:sz w:val="22"/>
          <w:szCs w:val="22"/>
        </w:rPr>
        <w:t>договор</w:t>
      </w:r>
      <w:r w:rsidRPr="001076E5">
        <w:rPr>
          <w:rStyle w:val="af1"/>
          <w:rFonts w:ascii="Times New Roman" w:hAnsi="Times New Roman"/>
          <w:b/>
          <w:sz w:val="22"/>
          <w:szCs w:val="22"/>
        </w:rPr>
        <w:t xml:space="preserve">, </w:t>
      </w:r>
      <w:r w:rsidRPr="001076E5">
        <w:rPr>
          <w:rStyle w:val="af1"/>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1"/>
          <w:rFonts w:ascii="Times New Roman" w:hAnsi="Times New Roman"/>
          <w:sz w:val="22"/>
          <w:szCs w:val="22"/>
        </w:rPr>
        <w:t xml:space="preserve"> следующих</w:t>
      </w:r>
      <w:r w:rsidRPr="001076E5">
        <w:rPr>
          <w:rStyle w:val="af1"/>
          <w:rFonts w:ascii="Times New Roman" w:hAnsi="Times New Roman"/>
          <w:sz w:val="22"/>
          <w:szCs w:val="22"/>
        </w:rPr>
        <w:t xml:space="preserve"> документов в отношении поручителя</w:t>
      </w:r>
      <w:r w:rsidRPr="001076E5">
        <w:rPr>
          <w:rStyle w:val="af1"/>
          <w:rFonts w:ascii="Times New Roman" w:hAnsi="Times New Roman"/>
          <w:b/>
          <w:sz w:val="22"/>
          <w:szCs w:val="22"/>
          <w:u w:val="single"/>
        </w:rPr>
        <w:t xml:space="preserve">: </w:t>
      </w:r>
      <w:proofErr w:type="gramEnd"/>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xml:space="preserve">- копии документов, подтверждающих полномочия руководителя. </w:t>
      </w:r>
      <w:proofErr w:type="gramStart"/>
      <w:r w:rsidRPr="00AE595F">
        <w:rPr>
          <w:rFonts w:ascii="Times New Roman" w:hAnsi="Times New Roman"/>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AE595F">
        <w:rPr>
          <w:rFonts w:ascii="Times New Roman" w:hAnsi="Times New Roman"/>
        </w:rPr>
        <w:t xml:space="preserve"> </w:t>
      </w:r>
      <w:proofErr w:type="gramStart"/>
      <w:r w:rsidRPr="00AE595F">
        <w:rPr>
          <w:rFonts w:ascii="Times New Roman" w:hAnsi="Times New Roman"/>
        </w:rPr>
        <w:t>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roofErr w:type="gramEnd"/>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 xml:space="preserve">В </w:t>
      </w:r>
      <w:proofErr w:type="gramStart"/>
      <w:r w:rsidR="00A17DC6" w:rsidRPr="00AE595F">
        <w:rPr>
          <w:b/>
          <w:sz w:val="22"/>
          <w:szCs w:val="22"/>
          <w:u w:val="single"/>
        </w:rPr>
        <w:t>случае</w:t>
      </w:r>
      <w:proofErr w:type="gramEnd"/>
      <w:r w:rsidR="00A17DC6" w:rsidRPr="00AE595F">
        <w:rPr>
          <w:b/>
          <w:sz w:val="22"/>
          <w:szCs w:val="22"/>
          <w:u w:val="single"/>
        </w:rPr>
        <w:t xml:space="preserve">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F1062B" w:rsidRPr="007D1DE7" w:rsidRDefault="00F1062B" w:rsidP="00F1062B">
      <w:pPr>
        <w:pStyle w:val="34"/>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4"/>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 xml:space="preserve">В </w:t>
      </w:r>
      <w:proofErr w:type="gramStart"/>
      <w:r w:rsidR="00A17DC6" w:rsidRPr="001076E5">
        <w:rPr>
          <w:sz w:val="22"/>
          <w:szCs w:val="22"/>
          <w:u w:val="single"/>
        </w:rPr>
        <w:t>случае</w:t>
      </w:r>
      <w:proofErr w:type="gramEnd"/>
      <w:r w:rsidR="00A17DC6" w:rsidRPr="001076E5">
        <w:rPr>
          <w:sz w:val="22"/>
          <w:szCs w:val="22"/>
          <w:u w:val="single"/>
        </w:rPr>
        <w:t>,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0263D4" w:rsidP="00965CDF">
      <w:pPr>
        <w:spacing w:after="0" w:line="240" w:lineRule="auto"/>
        <w:jc w:val="both"/>
        <w:rPr>
          <w:rFonts w:ascii="Times New Roman" w:hAnsi="Times New Roman"/>
        </w:rPr>
      </w:pPr>
      <w:r>
        <w:rPr>
          <w:rFonts w:ascii="Times New Roman" w:hAnsi="Times New Roman"/>
        </w:rPr>
        <w:t>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033C7" w:rsidRDefault="00A17DC6" w:rsidP="002F785B">
      <w:pPr>
        <w:suppressAutoHyphens w:val="0"/>
        <w:spacing w:after="0" w:line="240" w:lineRule="auto"/>
        <w:ind w:firstLine="567"/>
        <w:jc w:val="both"/>
        <w:rPr>
          <w:rFonts w:ascii="Times New Roman" w:hAnsi="Times New Roman"/>
          <w:b/>
          <w:bCs/>
          <w:kern w:val="0"/>
          <w:lang w:eastAsia="ru-RU"/>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w:t>
      </w:r>
      <w:r w:rsidR="005702BE">
        <w:rPr>
          <w:rFonts w:ascii="Times New Roman" w:hAnsi="Times New Roman"/>
          <w:b/>
          <w:bCs/>
          <w:kern w:val="0"/>
          <w:lang w:eastAsia="ru-RU"/>
        </w:rPr>
        <w:t>ническим характеристикам товара</w:t>
      </w:r>
      <w:r w:rsidR="005702BE" w:rsidRPr="005702BE">
        <w:rPr>
          <w:rFonts w:ascii="Times New Roman" w:hAnsi="Times New Roman"/>
          <w:b/>
          <w:bCs/>
          <w:kern w:val="0"/>
          <w:lang w:eastAsia="ru-RU"/>
        </w:rPr>
        <w:t>:</w:t>
      </w:r>
    </w:p>
    <w:p w:rsidR="005702BE" w:rsidRPr="005702BE" w:rsidRDefault="005702BE" w:rsidP="005702BE">
      <w:pPr>
        <w:suppressAutoHyphens w:val="0"/>
        <w:spacing w:after="0" w:line="240" w:lineRule="auto"/>
        <w:ind w:firstLine="567"/>
        <w:jc w:val="both"/>
        <w:rPr>
          <w:rFonts w:ascii="Times New Roman" w:hAnsi="Times New Roman"/>
          <w:b/>
          <w:bCs/>
        </w:rPr>
      </w:pPr>
      <w:r w:rsidRPr="005702BE">
        <w:rPr>
          <w:rFonts w:ascii="Times New Roman" w:hAnsi="Times New Roman"/>
          <w:b/>
          <w:bCs/>
        </w:rPr>
        <w:t>13.1 Перечень, качественные, функциональные и технические характеристики товара, на поставку которых размещается настоящий открытый аукцион в электронной форме</w:t>
      </w:r>
    </w:p>
    <w:p w:rsidR="005702BE" w:rsidRPr="005702BE" w:rsidRDefault="005702BE" w:rsidP="002F785B">
      <w:pPr>
        <w:suppressAutoHyphens w:val="0"/>
        <w:spacing w:after="0" w:line="240" w:lineRule="auto"/>
        <w:ind w:firstLine="567"/>
        <w:jc w:val="both"/>
        <w:rPr>
          <w:rFonts w:ascii="Times New Roman" w:hAnsi="Times New Roman"/>
          <w:b/>
        </w:rPr>
      </w:pPr>
    </w:p>
    <w:tbl>
      <w:tblPr>
        <w:tblpPr w:leftFromText="180" w:rightFromText="180" w:vertAnchor="page" w:horzAnchor="margin" w:tblpY="3871"/>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2924"/>
        <w:gridCol w:w="6101"/>
      </w:tblGrid>
      <w:tr w:rsidR="005702BE" w:rsidRPr="00FB59B3" w:rsidTr="005702BE">
        <w:tc>
          <w:tcPr>
            <w:tcW w:w="546" w:type="dxa"/>
            <w:tcBorders>
              <w:top w:val="single" w:sz="4" w:space="0" w:color="000000"/>
              <w:left w:val="single" w:sz="4" w:space="0" w:color="000000"/>
              <w:bottom w:val="single" w:sz="4" w:space="0" w:color="000000"/>
              <w:right w:val="single" w:sz="4" w:space="0" w:color="000000"/>
            </w:tcBorders>
          </w:tcPr>
          <w:p w:rsidR="005702BE" w:rsidRPr="00FB59B3" w:rsidRDefault="005702BE" w:rsidP="005702BE">
            <w:pPr>
              <w:pStyle w:val="Bodytext20"/>
              <w:shd w:val="clear" w:color="auto" w:fill="auto"/>
              <w:spacing w:line="240" w:lineRule="auto"/>
              <w:jc w:val="center"/>
              <w:rPr>
                <w:rFonts w:ascii="Times New Roman" w:eastAsia="Times New Roman" w:hAnsi="Times New Roman"/>
                <w:b/>
                <w:sz w:val="20"/>
                <w:szCs w:val="20"/>
                <w:lang w:eastAsia="ru-RU"/>
              </w:rPr>
            </w:pPr>
            <w:r w:rsidRPr="00FB59B3">
              <w:rPr>
                <w:rFonts w:ascii="Times New Roman" w:eastAsia="Times New Roman" w:hAnsi="Times New Roman"/>
                <w:b/>
                <w:sz w:val="20"/>
                <w:szCs w:val="20"/>
                <w:lang w:eastAsia="ru-RU"/>
              </w:rPr>
              <w:t xml:space="preserve">№ </w:t>
            </w:r>
            <w:proofErr w:type="spellStart"/>
            <w:proofErr w:type="gramStart"/>
            <w:r w:rsidRPr="00FB59B3">
              <w:rPr>
                <w:rFonts w:ascii="Times New Roman" w:eastAsia="Times New Roman" w:hAnsi="Times New Roman"/>
                <w:b/>
                <w:sz w:val="20"/>
                <w:szCs w:val="20"/>
                <w:lang w:eastAsia="ru-RU"/>
              </w:rPr>
              <w:t>п</w:t>
            </w:r>
            <w:proofErr w:type="spellEnd"/>
            <w:proofErr w:type="gramEnd"/>
            <w:r w:rsidRPr="00FB59B3">
              <w:rPr>
                <w:rFonts w:ascii="Times New Roman" w:eastAsia="Times New Roman" w:hAnsi="Times New Roman"/>
                <w:b/>
                <w:sz w:val="20"/>
                <w:szCs w:val="20"/>
                <w:lang w:eastAsia="ru-RU"/>
              </w:rPr>
              <w:t>/</w:t>
            </w:r>
            <w:proofErr w:type="spellStart"/>
            <w:r w:rsidRPr="00FB59B3">
              <w:rPr>
                <w:rFonts w:ascii="Times New Roman" w:eastAsia="Times New Roman" w:hAnsi="Times New Roman"/>
                <w:b/>
                <w:sz w:val="20"/>
                <w:szCs w:val="20"/>
                <w:lang w:eastAsia="ru-RU"/>
              </w:rPr>
              <w:t>п</w:t>
            </w:r>
            <w:proofErr w:type="spellEnd"/>
          </w:p>
        </w:tc>
        <w:tc>
          <w:tcPr>
            <w:tcW w:w="2924" w:type="dxa"/>
            <w:tcBorders>
              <w:top w:val="single" w:sz="4" w:space="0" w:color="000000"/>
              <w:left w:val="single" w:sz="4" w:space="0" w:color="000000"/>
              <w:bottom w:val="single" w:sz="4" w:space="0" w:color="000000"/>
              <w:right w:val="single" w:sz="4" w:space="0" w:color="000000"/>
            </w:tcBorders>
          </w:tcPr>
          <w:p w:rsidR="005702BE" w:rsidRPr="00FB59B3" w:rsidRDefault="005702BE" w:rsidP="005702BE">
            <w:pPr>
              <w:pStyle w:val="Bodytext20"/>
              <w:shd w:val="clear" w:color="auto" w:fill="auto"/>
              <w:spacing w:line="240" w:lineRule="auto"/>
              <w:jc w:val="center"/>
              <w:rPr>
                <w:rFonts w:ascii="Times New Roman" w:eastAsia="Times New Roman" w:hAnsi="Times New Roman"/>
                <w:b/>
                <w:sz w:val="20"/>
                <w:szCs w:val="20"/>
                <w:lang w:eastAsia="ru-RU"/>
              </w:rPr>
            </w:pPr>
            <w:r w:rsidRPr="00FB59B3">
              <w:rPr>
                <w:rFonts w:ascii="Times New Roman" w:eastAsia="Times New Roman" w:hAnsi="Times New Roman"/>
                <w:b/>
                <w:sz w:val="20"/>
                <w:szCs w:val="20"/>
                <w:lang w:eastAsia="ru-RU"/>
              </w:rPr>
              <w:t>Наименование товара</w:t>
            </w:r>
          </w:p>
        </w:tc>
        <w:tc>
          <w:tcPr>
            <w:tcW w:w="6101" w:type="dxa"/>
            <w:tcBorders>
              <w:top w:val="single" w:sz="4" w:space="0" w:color="000000"/>
              <w:left w:val="single" w:sz="4" w:space="0" w:color="000000"/>
              <w:bottom w:val="single" w:sz="4" w:space="0" w:color="000000"/>
              <w:right w:val="single" w:sz="4" w:space="0" w:color="000000"/>
            </w:tcBorders>
          </w:tcPr>
          <w:p w:rsidR="005702BE" w:rsidRPr="00FB59B3" w:rsidRDefault="005702BE" w:rsidP="005702BE">
            <w:pPr>
              <w:pStyle w:val="Bodytext20"/>
              <w:shd w:val="clear" w:color="auto" w:fill="auto"/>
              <w:spacing w:line="240" w:lineRule="auto"/>
              <w:jc w:val="left"/>
              <w:rPr>
                <w:rFonts w:ascii="Times New Roman" w:eastAsia="Times New Roman" w:hAnsi="Times New Roman"/>
                <w:b/>
                <w:sz w:val="20"/>
                <w:szCs w:val="20"/>
                <w:lang w:eastAsia="ru-RU"/>
              </w:rPr>
            </w:pPr>
            <w:r w:rsidRPr="00FB59B3">
              <w:rPr>
                <w:rFonts w:ascii="Times New Roman" w:eastAsia="Times New Roman" w:hAnsi="Times New Roman"/>
                <w:b/>
                <w:sz w:val="20"/>
                <w:szCs w:val="20"/>
                <w:lang w:eastAsia="ru-RU"/>
              </w:rPr>
              <w:t>Качественные и технические характеристики товара</w:t>
            </w:r>
          </w:p>
        </w:tc>
      </w:tr>
      <w:tr w:rsidR="005702BE" w:rsidRPr="00FB59B3" w:rsidTr="005702BE">
        <w:trPr>
          <w:trHeight w:val="3300"/>
        </w:trPr>
        <w:tc>
          <w:tcPr>
            <w:tcW w:w="546" w:type="dxa"/>
            <w:tcBorders>
              <w:top w:val="single" w:sz="4" w:space="0" w:color="000000"/>
              <w:left w:val="single" w:sz="4" w:space="0" w:color="000000"/>
              <w:bottom w:val="single" w:sz="4" w:space="0" w:color="auto"/>
              <w:right w:val="single" w:sz="4" w:space="0" w:color="000000"/>
            </w:tcBorders>
          </w:tcPr>
          <w:p w:rsidR="005702BE" w:rsidRPr="001B1912" w:rsidRDefault="005702BE" w:rsidP="005702BE">
            <w:pPr>
              <w:spacing w:line="240" w:lineRule="auto"/>
              <w:rPr>
                <w:rFonts w:ascii="Times New Roman" w:hAnsi="Times New Roman"/>
                <w:lang w:val="en-US"/>
              </w:rPr>
            </w:pPr>
            <w:r>
              <w:rPr>
                <w:rFonts w:ascii="Times New Roman" w:hAnsi="Times New Roman"/>
              </w:rPr>
              <w:lastRenderedPageBreak/>
              <w:t>1</w:t>
            </w:r>
          </w:p>
        </w:tc>
        <w:tc>
          <w:tcPr>
            <w:tcW w:w="2924" w:type="dxa"/>
            <w:tcBorders>
              <w:top w:val="single" w:sz="4" w:space="0" w:color="000000"/>
              <w:left w:val="single" w:sz="4" w:space="0" w:color="000000"/>
              <w:bottom w:val="single" w:sz="4" w:space="0" w:color="auto"/>
              <w:right w:val="single" w:sz="4" w:space="0" w:color="000000"/>
            </w:tcBorders>
          </w:tcPr>
          <w:p w:rsidR="005702BE" w:rsidRPr="00FB59B3" w:rsidRDefault="005702BE" w:rsidP="005702BE">
            <w:pPr>
              <w:spacing w:line="240" w:lineRule="auto"/>
              <w:rPr>
                <w:rFonts w:ascii="Times New Roman" w:hAnsi="Times New Roman"/>
              </w:rPr>
            </w:pPr>
            <w:r>
              <w:rPr>
                <w:rFonts w:ascii="Times New Roman" w:hAnsi="Times New Roman"/>
              </w:rPr>
              <w:t>К</w:t>
            </w:r>
            <w:r w:rsidRPr="00FB59B3">
              <w:rPr>
                <w:rFonts w:ascii="Times New Roman" w:hAnsi="Times New Roman"/>
              </w:rPr>
              <w:t xml:space="preserve">омплект учебного оборудования </w:t>
            </w:r>
            <w:r>
              <w:rPr>
                <w:rFonts w:ascii="Times New Roman" w:hAnsi="Times New Roman"/>
              </w:rPr>
              <w:t>по теме</w:t>
            </w:r>
            <w:proofErr w:type="gramStart"/>
            <w:r>
              <w:rPr>
                <w:rFonts w:ascii="Times New Roman" w:hAnsi="Times New Roman"/>
              </w:rPr>
              <w:t xml:space="preserve"> </w:t>
            </w:r>
            <w:r w:rsidRPr="00382629">
              <w:rPr>
                <w:rFonts w:ascii="Times New Roman" w:hAnsi="Times New Roman"/>
              </w:rPr>
              <w:t>:</w:t>
            </w:r>
            <w:proofErr w:type="gramEnd"/>
            <w:r w:rsidRPr="00382629">
              <w:rPr>
                <w:rFonts w:ascii="Times New Roman" w:hAnsi="Times New Roman"/>
              </w:rPr>
              <w:t xml:space="preserve"> </w:t>
            </w:r>
            <w:proofErr w:type="spellStart"/>
            <w:r w:rsidRPr="00FB59B3">
              <w:rPr>
                <w:rFonts w:ascii="Times New Roman" w:hAnsi="Times New Roman"/>
              </w:rPr>
              <w:t>Электробезопасность</w:t>
            </w:r>
            <w:proofErr w:type="spellEnd"/>
            <w:r w:rsidRPr="00FB59B3">
              <w:rPr>
                <w:rFonts w:ascii="Times New Roman" w:hAnsi="Times New Roman"/>
              </w:rPr>
              <w:t xml:space="preserve"> в трехфазных сетях переменного тока с </w:t>
            </w:r>
            <w:proofErr w:type="gramStart"/>
            <w:r w:rsidRPr="00FB59B3">
              <w:rPr>
                <w:rFonts w:ascii="Times New Roman" w:hAnsi="Times New Roman"/>
              </w:rPr>
              <w:t>заземленной</w:t>
            </w:r>
            <w:proofErr w:type="gramEnd"/>
            <w:r w:rsidRPr="00FB59B3">
              <w:rPr>
                <w:rFonts w:ascii="Times New Roman" w:hAnsi="Times New Roman"/>
              </w:rPr>
              <w:t xml:space="preserve"> </w:t>
            </w:r>
            <w:proofErr w:type="spellStart"/>
            <w:r w:rsidRPr="00FB59B3">
              <w:rPr>
                <w:rFonts w:ascii="Times New Roman" w:hAnsi="Times New Roman"/>
              </w:rPr>
              <w:t>нейтралью</w:t>
            </w:r>
            <w:proofErr w:type="spellEnd"/>
          </w:p>
        </w:tc>
        <w:tc>
          <w:tcPr>
            <w:tcW w:w="6101" w:type="dxa"/>
            <w:tcBorders>
              <w:top w:val="single" w:sz="4" w:space="0" w:color="000000"/>
              <w:left w:val="single" w:sz="4" w:space="0" w:color="000000"/>
              <w:bottom w:val="single" w:sz="4" w:space="0" w:color="auto"/>
              <w:right w:val="single" w:sz="4" w:space="0" w:color="000000"/>
            </w:tcBorders>
          </w:tcPr>
          <w:p w:rsidR="005702BE" w:rsidRPr="00FB59B3" w:rsidRDefault="005702BE" w:rsidP="005702BE">
            <w:pPr>
              <w:spacing w:line="240" w:lineRule="auto"/>
              <w:rPr>
                <w:rFonts w:ascii="Times New Roman" w:hAnsi="Times New Roman"/>
              </w:rPr>
            </w:pPr>
            <w:r w:rsidRPr="00FB59B3">
              <w:rPr>
                <w:rFonts w:ascii="Times New Roman" w:hAnsi="Times New Roman"/>
              </w:rPr>
              <w:t xml:space="preserve">  Стенд позволяет исследовать    безопасность человека, прикасающегося к фазным проводам трехфазной электрической сети до 1000 В с </w:t>
            </w:r>
            <w:proofErr w:type="spellStart"/>
            <w:r w:rsidRPr="00FB59B3">
              <w:rPr>
                <w:rFonts w:ascii="Times New Roman" w:hAnsi="Times New Roman"/>
              </w:rPr>
              <w:t>глухозаземленной</w:t>
            </w:r>
            <w:proofErr w:type="spellEnd"/>
            <w:r w:rsidRPr="00FB59B3">
              <w:rPr>
                <w:rFonts w:ascii="Times New Roman" w:hAnsi="Times New Roman"/>
              </w:rPr>
              <w:t xml:space="preserve"> </w:t>
            </w:r>
            <w:proofErr w:type="spellStart"/>
            <w:r w:rsidRPr="00FB59B3">
              <w:rPr>
                <w:rFonts w:ascii="Times New Roman" w:hAnsi="Times New Roman"/>
              </w:rPr>
              <w:t>нейтралью</w:t>
            </w:r>
            <w:proofErr w:type="spellEnd"/>
            <w:r w:rsidRPr="00FB59B3">
              <w:rPr>
                <w:rFonts w:ascii="Times New Roman" w:hAnsi="Times New Roman"/>
              </w:rPr>
              <w:t>, в  нормальном режиме работы и в     аварийном (при замыкании одной из фаз    на землю).</w:t>
            </w:r>
          </w:p>
          <w:p w:rsidR="005702BE" w:rsidRPr="00FB59B3" w:rsidRDefault="005702BE" w:rsidP="005702BE">
            <w:pPr>
              <w:spacing w:line="240" w:lineRule="auto"/>
              <w:rPr>
                <w:rFonts w:ascii="Times New Roman" w:hAnsi="Times New Roman"/>
              </w:rPr>
            </w:pPr>
            <w:r w:rsidRPr="00FB59B3">
              <w:rPr>
                <w:rFonts w:ascii="Times New Roman" w:hAnsi="Times New Roman"/>
              </w:rPr>
              <w:t xml:space="preserve">  </w:t>
            </w:r>
            <w:proofErr w:type="gramStart"/>
            <w:r w:rsidRPr="00FB59B3">
              <w:rPr>
                <w:rFonts w:ascii="Times New Roman" w:hAnsi="Times New Roman"/>
              </w:rPr>
              <w:t>Предназначен</w:t>
            </w:r>
            <w:proofErr w:type="gramEnd"/>
            <w:r w:rsidRPr="00FB59B3">
              <w:rPr>
                <w:rFonts w:ascii="Times New Roman" w:hAnsi="Times New Roman"/>
              </w:rPr>
              <w:t xml:space="preserve"> для проведения лабораторных занятий в высших и средних профессиональных учебных заведениях при изучении курса "Безопасность жизнедеятельности". </w:t>
            </w:r>
          </w:p>
        </w:tc>
      </w:tr>
      <w:tr w:rsidR="005702BE" w:rsidRPr="00FB59B3" w:rsidTr="005702BE">
        <w:trPr>
          <w:trHeight w:val="5207"/>
        </w:trPr>
        <w:tc>
          <w:tcPr>
            <w:tcW w:w="546"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p>
        </w:tc>
        <w:tc>
          <w:tcPr>
            <w:tcW w:w="2924"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p>
        </w:tc>
        <w:tc>
          <w:tcPr>
            <w:tcW w:w="6101" w:type="dxa"/>
            <w:tcBorders>
              <w:top w:val="single" w:sz="4" w:space="0" w:color="auto"/>
              <w:left w:val="single" w:sz="4" w:space="0" w:color="000000"/>
              <w:bottom w:val="single" w:sz="4" w:space="0" w:color="auto"/>
              <w:right w:val="single" w:sz="4" w:space="0" w:color="000000"/>
            </w:tcBorders>
          </w:tcPr>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возможности: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-действующая модель трехфазной сети, используется безопасное для учащихся напряжение.</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-выбор различных сопротивлений пола и обуви;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-встроенный цифровой вольтметр позволяет измерять напряжения сети и напряжение прикосновения человека;</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-встроенный цифровой амперметр измеряет ток через тело человека;</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-показания приборов соответствуют значениям параметров в реальной сети.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характеристики: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-исполнение настольное;</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-габаритные размеры 400*300*150 мм; </w:t>
            </w:r>
            <w:r w:rsidRPr="00FB59B3">
              <w:rPr>
                <w:rFonts w:ascii="Times New Roman" w:hAnsi="Times New Roman"/>
                <w:u w:val="single"/>
              </w:rPr>
              <w:t xml:space="preserve">+ </w:t>
            </w:r>
            <w:r w:rsidRPr="00FB59B3">
              <w:rPr>
                <w:rFonts w:ascii="Times New Roman" w:hAnsi="Times New Roman"/>
              </w:rPr>
              <w:t>20%</w:t>
            </w:r>
          </w:p>
          <w:p w:rsidR="005702BE" w:rsidRPr="00FB59B3" w:rsidRDefault="005702BE" w:rsidP="005702BE">
            <w:pPr>
              <w:spacing w:after="0" w:line="240" w:lineRule="auto"/>
              <w:rPr>
                <w:rFonts w:ascii="Times New Roman" w:hAnsi="Times New Roman"/>
              </w:rPr>
            </w:pPr>
            <w:r w:rsidRPr="00FB59B3">
              <w:rPr>
                <w:rFonts w:ascii="Times New Roman" w:hAnsi="Times New Roman"/>
              </w:rPr>
              <w:t>-электропитание - 220 В 50Гц;</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-потребляемая мощность не более 50 Вт;</w:t>
            </w:r>
          </w:p>
        </w:tc>
      </w:tr>
      <w:tr w:rsidR="005702BE" w:rsidRPr="00FB59B3" w:rsidTr="005702BE">
        <w:trPr>
          <w:trHeight w:val="536"/>
        </w:trPr>
        <w:tc>
          <w:tcPr>
            <w:tcW w:w="546"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2</w:t>
            </w:r>
          </w:p>
        </w:tc>
        <w:tc>
          <w:tcPr>
            <w:tcW w:w="2924"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Pr>
                <w:rFonts w:ascii="Times New Roman" w:hAnsi="Times New Roman"/>
              </w:rPr>
              <w:t>К</w:t>
            </w:r>
            <w:r w:rsidRPr="00FB59B3">
              <w:rPr>
                <w:rFonts w:ascii="Times New Roman" w:hAnsi="Times New Roman"/>
              </w:rPr>
              <w:t xml:space="preserve">омплект учебного оборудования </w:t>
            </w:r>
            <w:r>
              <w:rPr>
                <w:rFonts w:ascii="Times New Roman" w:hAnsi="Times New Roman"/>
              </w:rPr>
              <w:t>по теме</w:t>
            </w:r>
            <w:proofErr w:type="gramStart"/>
            <w:r>
              <w:rPr>
                <w:rFonts w:ascii="Times New Roman" w:hAnsi="Times New Roman"/>
              </w:rPr>
              <w:t xml:space="preserve"> </w:t>
            </w:r>
            <w:r w:rsidRPr="00382629">
              <w:rPr>
                <w:rFonts w:ascii="Times New Roman" w:hAnsi="Times New Roman"/>
              </w:rPr>
              <w:t>:</w:t>
            </w:r>
            <w:proofErr w:type="gramEnd"/>
            <w:r w:rsidRPr="00382629">
              <w:rPr>
                <w:rFonts w:ascii="Times New Roman" w:hAnsi="Times New Roman"/>
              </w:rPr>
              <w:t xml:space="preserve"> </w:t>
            </w:r>
            <w:proofErr w:type="spellStart"/>
            <w:r w:rsidRPr="00FB59B3">
              <w:rPr>
                <w:rFonts w:ascii="Times New Roman" w:hAnsi="Times New Roman"/>
              </w:rPr>
              <w:t>Электробезопасность</w:t>
            </w:r>
            <w:proofErr w:type="spellEnd"/>
            <w:r w:rsidRPr="00FB59B3">
              <w:rPr>
                <w:rFonts w:ascii="Times New Roman" w:hAnsi="Times New Roman"/>
              </w:rPr>
              <w:t xml:space="preserve"> в трехфазных сетях переменного</w:t>
            </w:r>
            <w:r>
              <w:rPr>
                <w:rFonts w:ascii="Times New Roman" w:hAnsi="Times New Roman"/>
              </w:rPr>
              <w:t xml:space="preserve"> тока с </w:t>
            </w:r>
            <w:proofErr w:type="gramStart"/>
            <w:r>
              <w:rPr>
                <w:rFonts w:ascii="Times New Roman" w:hAnsi="Times New Roman"/>
              </w:rPr>
              <w:t>изолированной</w:t>
            </w:r>
            <w:proofErr w:type="gramEnd"/>
            <w:r>
              <w:rPr>
                <w:rFonts w:ascii="Times New Roman" w:hAnsi="Times New Roman"/>
              </w:rPr>
              <w:t xml:space="preserve"> </w:t>
            </w:r>
            <w:proofErr w:type="spellStart"/>
            <w:r>
              <w:rPr>
                <w:rFonts w:ascii="Times New Roman" w:hAnsi="Times New Roman"/>
              </w:rPr>
              <w:t>нейтралью</w:t>
            </w:r>
            <w:proofErr w:type="spellEnd"/>
            <w:r w:rsidRPr="00FB59B3">
              <w:rPr>
                <w:rFonts w:ascii="Times New Roman" w:hAnsi="Times New Roman"/>
              </w:rPr>
              <w:t xml:space="preserve"> </w:t>
            </w:r>
          </w:p>
        </w:tc>
        <w:tc>
          <w:tcPr>
            <w:tcW w:w="6101"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Стенд позволяет исследовать безопасность человека, прикасающегося к фазным проводам трехфазной электрической сети до 1000 В с изолированной </w:t>
            </w:r>
            <w:proofErr w:type="spellStart"/>
            <w:r w:rsidRPr="00FB59B3">
              <w:rPr>
                <w:rFonts w:ascii="Times New Roman" w:hAnsi="Times New Roman"/>
              </w:rPr>
              <w:t>нейтралью</w:t>
            </w:r>
            <w:proofErr w:type="spellEnd"/>
            <w:r w:rsidRPr="00FB59B3">
              <w:rPr>
                <w:rFonts w:ascii="Times New Roman" w:hAnsi="Times New Roman"/>
              </w:rPr>
              <w:t>, в нормальном режиме работы и в аварийном (при замыкании одной из фаз на землю).</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  </w:t>
            </w:r>
            <w:proofErr w:type="gramStart"/>
            <w:r w:rsidRPr="00FB59B3">
              <w:rPr>
                <w:rFonts w:ascii="Times New Roman" w:hAnsi="Times New Roman"/>
              </w:rPr>
              <w:t>Предназначен</w:t>
            </w:r>
            <w:proofErr w:type="gramEnd"/>
            <w:r w:rsidRPr="00FB59B3">
              <w:rPr>
                <w:rFonts w:ascii="Times New Roman" w:hAnsi="Times New Roman"/>
              </w:rPr>
              <w:t xml:space="preserve"> для проведения  лабораторных занятий в высших и средних профессиональных учебных заведениях при изучении курса "Безопасность жизнедеятельности".</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возможности: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-действующая модель трехфазной сети, используется безопасное для учащихся напряжение;</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-выбор различных сопротивлений пола и обуви;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-встроенный цифровой вольтметр позволяет измерять напряжения сети и напряжение прикосновения человека;</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-встроенный цифровой амперметр измеряет ток через тело человека;</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-показания приборов соответствуют значениям параметров в реальной сети.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характеристики: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-исполнение настольное;</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-габаритные размеры 400*300*150 мм; </w:t>
            </w:r>
            <w:r w:rsidRPr="00FB59B3">
              <w:rPr>
                <w:rFonts w:ascii="Times New Roman" w:hAnsi="Times New Roman"/>
                <w:u w:val="single"/>
              </w:rPr>
              <w:t>+</w:t>
            </w:r>
            <w:r w:rsidRPr="00FB59B3">
              <w:rPr>
                <w:rFonts w:ascii="Times New Roman" w:hAnsi="Times New Roman"/>
              </w:rPr>
              <w:t xml:space="preserve"> 20%</w:t>
            </w:r>
          </w:p>
          <w:p w:rsidR="005702BE" w:rsidRPr="00FB59B3" w:rsidRDefault="005702BE" w:rsidP="005702BE">
            <w:pPr>
              <w:spacing w:after="0" w:line="240" w:lineRule="auto"/>
              <w:rPr>
                <w:rFonts w:ascii="Times New Roman" w:hAnsi="Times New Roman"/>
              </w:rPr>
            </w:pPr>
            <w:r w:rsidRPr="00FB59B3">
              <w:rPr>
                <w:rFonts w:ascii="Times New Roman" w:hAnsi="Times New Roman"/>
              </w:rPr>
              <w:lastRenderedPageBreak/>
              <w:t>-электропитание - 220 В 50Гц;</w:t>
            </w:r>
          </w:p>
          <w:p w:rsidR="005702BE" w:rsidRPr="00A033C7" w:rsidRDefault="005702BE" w:rsidP="005702BE">
            <w:pPr>
              <w:spacing w:after="0" w:line="240" w:lineRule="auto"/>
              <w:rPr>
                <w:rFonts w:ascii="Times New Roman" w:hAnsi="Times New Roman"/>
              </w:rPr>
            </w:pPr>
            <w:r w:rsidRPr="00FB59B3">
              <w:rPr>
                <w:rFonts w:ascii="Times New Roman" w:hAnsi="Times New Roman"/>
              </w:rPr>
              <w:t>-потребляемая мощность не более 50 Вт;</w:t>
            </w:r>
          </w:p>
          <w:p w:rsidR="005702BE" w:rsidRPr="00A033C7" w:rsidRDefault="005702BE" w:rsidP="005702BE">
            <w:pPr>
              <w:spacing w:after="0" w:line="240" w:lineRule="auto"/>
              <w:rPr>
                <w:rFonts w:ascii="Times New Roman" w:hAnsi="Times New Roman"/>
              </w:rPr>
            </w:pPr>
          </w:p>
        </w:tc>
      </w:tr>
      <w:tr w:rsidR="005702BE" w:rsidRPr="00FB59B3" w:rsidTr="005702BE">
        <w:trPr>
          <w:trHeight w:val="536"/>
        </w:trPr>
        <w:tc>
          <w:tcPr>
            <w:tcW w:w="546"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lastRenderedPageBreak/>
              <w:t>3</w:t>
            </w:r>
          </w:p>
        </w:tc>
        <w:tc>
          <w:tcPr>
            <w:tcW w:w="2924"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Pr>
                <w:rFonts w:ascii="Times New Roman" w:hAnsi="Times New Roman"/>
              </w:rPr>
              <w:t>К</w:t>
            </w:r>
            <w:r w:rsidRPr="00FB59B3">
              <w:rPr>
                <w:rFonts w:ascii="Times New Roman" w:hAnsi="Times New Roman"/>
              </w:rPr>
              <w:t>омплект</w:t>
            </w:r>
            <w:r>
              <w:rPr>
                <w:rFonts w:ascii="Times New Roman" w:hAnsi="Times New Roman"/>
              </w:rPr>
              <w:t xml:space="preserve"> учебного оборудования по теме: </w:t>
            </w:r>
            <w:proofErr w:type="spellStart"/>
            <w:r w:rsidRPr="00FB59B3">
              <w:rPr>
                <w:rFonts w:ascii="Times New Roman" w:hAnsi="Times New Roman"/>
              </w:rPr>
              <w:t>Электробезопасность</w:t>
            </w:r>
            <w:proofErr w:type="spellEnd"/>
            <w:r w:rsidRPr="00FB59B3">
              <w:rPr>
                <w:rFonts w:ascii="Times New Roman" w:hAnsi="Times New Roman"/>
              </w:rPr>
              <w:t xml:space="preserve"> в трехфазных сетях переменного тока с </w:t>
            </w:r>
            <w:proofErr w:type="gramStart"/>
            <w:r w:rsidRPr="00FB59B3">
              <w:rPr>
                <w:rFonts w:ascii="Times New Roman" w:hAnsi="Times New Roman"/>
              </w:rPr>
              <w:t>изолиро</w:t>
            </w:r>
            <w:r>
              <w:rPr>
                <w:rFonts w:ascii="Times New Roman" w:hAnsi="Times New Roman"/>
              </w:rPr>
              <w:t>ванной</w:t>
            </w:r>
            <w:proofErr w:type="gramEnd"/>
            <w:r>
              <w:rPr>
                <w:rFonts w:ascii="Times New Roman" w:hAnsi="Times New Roman"/>
              </w:rPr>
              <w:t xml:space="preserve"> и заземленной </w:t>
            </w:r>
            <w:proofErr w:type="spellStart"/>
            <w:r>
              <w:rPr>
                <w:rFonts w:ascii="Times New Roman" w:hAnsi="Times New Roman"/>
              </w:rPr>
              <w:t>нейтралью</w:t>
            </w:r>
            <w:proofErr w:type="spellEnd"/>
            <w:r w:rsidRPr="00FB59B3">
              <w:rPr>
                <w:rFonts w:ascii="Times New Roman" w:hAnsi="Times New Roman"/>
              </w:rPr>
              <w:t>.</w:t>
            </w:r>
          </w:p>
        </w:tc>
        <w:tc>
          <w:tcPr>
            <w:tcW w:w="6101"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Стенд позволяет исследовать безопасность человека, прикасающегося к фазным проводам трехфазной    электрической сети до 1000 В с изолированной и </w:t>
            </w:r>
            <w:proofErr w:type="spellStart"/>
            <w:r w:rsidRPr="00FB59B3">
              <w:rPr>
                <w:rFonts w:ascii="Times New Roman" w:hAnsi="Times New Roman"/>
              </w:rPr>
              <w:t>глухозаземленной</w:t>
            </w:r>
            <w:proofErr w:type="spellEnd"/>
            <w:r w:rsidRPr="00FB59B3">
              <w:rPr>
                <w:rFonts w:ascii="Times New Roman" w:hAnsi="Times New Roman"/>
              </w:rPr>
              <w:t xml:space="preserve"> </w:t>
            </w:r>
            <w:proofErr w:type="spellStart"/>
            <w:r w:rsidRPr="00FB59B3">
              <w:rPr>
                <w:rFonts w:ascii="Times New Roman" w:hAnsi="Times New Roman"/>
              </w:rPr>
              <w:t>нейтралью</w:t>
            </w:r>
            <w:proofErr w:type="spellEnd"/>
            <w:r w:rsidRPr="00FB59B3">
              <w:rPr>
                <w:rFonts w:ascii="Times New Roman" w:hAnsi="Times New Roman"/>
              </w:rPr>
              <w:t xml:space="preserve">, в нормальном режиме работы и в аварийном (при замыкании одной из фаз на землю).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  </w:t>
            </w:r>
            <w:proofErr w:type="gramStart"/>
            <w:r w:rsidRPr="00FB59B3">
              <w:rPr>
                <w:rFonts w:ascii="Times New Roman" w:hAnsi="Times New Roman"/>
              </w:rPr>
              <w:t>Предназначен</w:t>
            </w:r>
            <w:proofErr w:type="gramEnd"/>
            <w:r w:rsidRPr="00FB59B3">
              <w:rPr>
                <w:rFonts w:ascii="Times New Roman" w:hAnsi="Times New Roman"/>
              </w:rPr>
              <w:t xml:space="preserve"> для проведения  лабораторных занятий в высших и средних профессиональных учебных заведениях при изучении курса "Безопасность жизнедеятельности".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возможности: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-действующая модель трехфазной сети, используется безопасное для учащихся напряжение;</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-выбор различных сопротивлений пола и обуви;</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-встроенный цифровой вольтметр </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позволяет измерять напряжения сети и напряжение прикосновения человека;</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-встроенный цифровой амперметр </w:t>
            </w:r>
          </w:p>
          <w:p w:rsidR="005702BE" w:rsidRPr="00FB59B3" w:rsidRDefault="005702BE" w:rsidP="005702BE">
            <w:pPr>
              <w:spacing w:after="0" w:line="240" w:lineRule="auto"/>
              <w:rPr>
                <w:rFonts w:ascii="Times New Roman" w:hAnsi="Times New Roman"/>
              </w:rPr>
            </w:pPr>
            <w:r w:rsidRPr="00FB59B3">
              <w:rPr>
                <w:rFonts w:ascii="Times New Roman" w:hAnsi="Times New Roman"/>
              </w:rPr>
              <w:t>измеряет ток через тело человека;</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-показания приборов соответствуют значениям параметров в реальной сети.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характеристики: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-исполнение настольное;</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-габаритные размеры 400*300*150 мм; </w:t>
            </w:r>
            <w:r w:rsidRPr="00FB59B3">
              <w:rPr>
                <w:rFonts w:ascii="Times New Roman" w:hAnsi="Times New Roman"/>
                <w:u w:val="single"/>
              </w:rPr>
              <w:t>+</w:t>
            </w:r>
            <w:r w:rsidRPr="00FB59B3">
              <w:rPr>
                <w:rFonts w:ascii="Times New Roman" w:hAnsi="Times New Roman"/>
              </w:rPr>
              <w:t xml:space="preserve"> 20%</w:t>
            </w:r>
          </w:p>
          <w:p w:rsidR="005702BE" w:rsidRPr="00FB59B3" w:rsidRDefault="005702BE" w:rsidP="005702BE">
            <w:pPr>
              <w:spacing w:after="0" w:line="240" w:lineRule="auto"/>
              <w:rPr>
                <w:rFonts w:ascii="Times New Roman" w:hAnsi="Times New Roman"/>
              </w:rPr>
            </w:pPr>
            <w:r w:rsidRPr="00FB59B3">
              <w:rPr>
                <w:rFonts w:ascii="Times New Roman" w:hAnsi="Times New Roman"/>
              </w:rPr>
              <w:t>-электропитание - 220 В 50Гц;</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-потребляемая мощность не более 50 Вт;</w:t>
            </w:r>
          </w:p>
          <w:p w:rsidR="005702BE" w:rsidRPr="00FB59B3" w:rsidRDefault="005702BE" w:rsidP="005702BE">
            <w:pPr>
              <w:spacing w:after="0" w:line="240" w:lineRule="auto"/>
              <w:rPr>
                <w:rFonts w:ascii="Times New Roman" w:hAnsi="Times New Roman"/>
              </w:rPr>
            </w:pPr>
          </w:p>
        </w:tc>
      </w:tr>
      <w:tr w:rsidR="005702BE" w:rsidRPr="00FB59B3" w:rsidTr="005702BE">
        <w:trPr>
          <w:trHeight w:val="536"/>
        </w:trPr>
        <w:tc>
          <w:tcPr>
            <w:tcW w:w="546"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4</w:t>
            </w:r>
          </w:p>
        </w:tc>
        <w:tc>
          <w:tcPr>
            <w:tcW w:w="2924"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Pr>
                <w:rFonts w:ascii="Times New Roman" w:hAnsi="Times New Roman"/>
              </w:rPr>
              <w:t>К</w:t>
            </w:r>
            <w:r w:rsidRPr="00FB59B3">
              <w:rPr>
                <w:rFonts w:ascii="Times New Roman" w:hAnsi="Times New Roman"/>
              </w:rPr>
              <w:t xml:space="preserve">омплект </w:t>
            </w:r>
            <w:proofErr w:type="gramStart"/>
            <w:r w:rsidRPr="00FB59B3">
              <w:rPr>
                <w:rFonts w:ascii="Times New Roman" w:hAnsi="Times New Roman"/>
              </w:rPr>
              <w:t>учебного</w:t>
            </w:r>
            <w:proofErr w:type="gramEnd"/>
            <w:r w:rsidRPr="00FB59B3">
              <w:rPr>
                <w:rFonts w:ascii="Times New Roman" w:hAnsi="Times New Roman"/>
              </w:rPr>
              <w:t xml:space="preserve"> </w:t>
            </w:r>
          </w:p>
          <w:p w:rsidR="005702BE" w:rsidRPr="00FB59B3" w:rsidRDefault="005702BE" w:rsidP="005702BE">
            <w:pPr>
              <w:spacing w:after="0" w:line="240" w:lineRule="auto"/>
              <w:rPr>
                <w:rFonts w:ascii="Times New Roman" w:hAnsi="Times New Roman"/>
              </w:rPr>
            </w:pPr>
            <w:r>
              <w:rPr>
                <w:rFonts w:ascii="Times New Roman" w:hAnsi="Times New Roman"/>
              </w:rPr>
              <w:t>оборудования по теме</w:t>
            </w:r>
            <w:proofErr w:type="gramStart"/>
            <w:r>
              <w:rPr>
                <w:rFonts w:ascii="Times New Roman" w:hAnsi="Times New Roman"/>
              </w:rPr>
              <w:t xml:space="preserve"> :</w:t>
            </w:r>
            <w:proofErr w:type="gramEnd"/>
            <w:r>
              <w:rPr>
                <w:rFonts w:ascii="Times New Roman" w:hAnsi="Times New Roman"/>
              </w:rPr>
              <w:t xml:space="preserve"> </w:t>
            </w:r>
            <w:r w:rsidRPr="00FB59B3">
              <w:rPr>
                <w:rFonts w:ascii="Times New Roman" w:hAnsi="Times New Roman"/>
              </w:rPr>
              <w:t xml:space="preserve">Исследование </w:t>
            </w:r>
          </w:p>
          <w:p w:rsidR="005702BE" w:rsidRPr="00FB59B3" w:rsidRDefault="005702BE" w:rsidP="005702BE">
            <w:pPr>
              <w:spacing w:after="0" w:line="240" w:lineRule="auto"/>
              <w:rPr>
                <w:rFonts w:ascii="Times New Roman" w:hAnsi="Times New Roman"/>
              </w:rPr>
            </w:pPr>
            <w:r w:rsidRPr="00FB59B3">
              <w:rPr>
                <w:rFonts w:ascii="Times New Roman" w:hAnsi="Times New Roman"/>
              </w:rPr>
              <w:t>явлений п</w:t>
            </w:r>
            <w:r>
              <w:rPr>
                <w:rFonts w:ascii="Times New Roman" w:hAnsi="Times New Roman"/>
              </w:rPr>
              <w:t>ри стекании тока в землю.</w:t>
            </w:r>
          </w:p>
        </w:tc>
        <w:tc>
          <w:tcPr>
            <w:tcW w:w="6101"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Стенд предназначен для исследования процессов растекания тока по поверхности грунта вблизи </w:t>
            </w:r>
            <w:proofErr w:type="spellStart"/>
            <w:r w:rsidRPr="00FB59B3">
              <w:rPr>
                <w:rFonts w:ascii="Times New Roman" w:hAnsi="Times New Roman"/>
              </w:rPr>
              <w:t>заземлителя</w:t>
            </w:r>
            <w:proofErr w:type="spellEnd"/>
            <w:r w:rsidRPr="00FB59B3">
              <w:rPr>
                <w:rFonts w:ascii="Times New Roman" w:hAnsi="Times New Roman"/>
              </w:rPr>
              <w:t xml:space="preserve"> и позволяет оценить эффективность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различных типов </w:t>
            </w:r>
            <w:proofErr w:type="spellStart"/>
            <w:r w:rsidRPr="00FB59B3">
              <w:rPr>
                <w:rFonts w:ascii="Times New Roman" w:hAnsi="Times New Roman"/>
              </w:rPr>
              <w:t>заземлителей</w:t>
            </w:r>
            <w:proofErr w:type="spellEnd"/>
            <w:r w:rsidRPr="00FB59B3">
              <w:rPr>
                <w:rFonts w:ascii="Times New Roman" w:hAnsi="Times New Roman"/>
              </w:rPr>
              <w:t xml:space="preserve"> для защиты человека от поражения электрическим током.</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Стенд применяется для проведения лабораторных работ при изучении курса "Безопасность жизнедеятельности" </w:t>
            </w:r>
            <w:proofErr w:type="gramStart"/>
            <w:r w:rsidRPr="00FB59B3">
              <w:rPr>
                <w:rFonts w:ascii="Times New Roman" w:hAnsi="Times New Roman"/>
              </w:rPr>
              <w:t>в</w:t>
            </w:r>
            <w:proofErr w:type="gramEnd"/>
            <w:r w:rsidRPr="00FB59B3">
              <w:rPr>
                <w:rFonts w:ascii="Times New Roman" w:hAnsi="Times New Roman"/>
              </w:rPr>
              <w:t xml:space="preserve">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высших и средних профессиональных учебных </w:t>
            </w:r>
            <w:proofErr w:type="gramStart"/>
            <w:r w:rsidRPr="00FB59B3">
              <w:rPr>
                <w:rFonts w:ascii="Times New Roman" w:hAnsi="Times New Roman"/>
              </w:rPr>
              <w:t>заведениях</w:t>
            </w:r>
            <w:proofErr w:type="gramEnd"/>
            <w:r w:rsidRPr="00FB59B3">
              <w:rPr>
                <w:rFonts w:ascii="Times New Roman" w:hAnsi="Times New Roman"/>
              </w:rPr>
              <w:t xml:space="preserve">.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возможности:</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-моделируются три типа </w:t>
            </w:r>
            <w:proofErr w:type="spellStart"/>
            <w:r w:rsidRPr="00FB59B3">
              <w:rPr>
                <w:rFonts w:ascii="Times New Roman" w:hAnsi="Times New Roman"/>
              </w:rPr>
              <w:t>заземлителей</w:t>
            </w:r>
            <w:proofErr w:type="spellEnd"/>
            <w:r w:rsidRPr="00FB59B3">
              <w:rPr>
                <w:rFonts w:ascii="Times New Roman" w:hAnsi="Times New Roman"/>
              </w:rPr>
              <w:t xml:space="preserve"> - </w:t>
            </w:r>
            <w:proofErr w:type="gramStart"/>
            <w:r w:rsidRPr="00FB59B3">
              <w:rPr>
                <w:rFonts w:ascii="Times New Roman" w:hAnsi="Times New Roman"/>
              </w:rPr>
              <w:t>горизонтальный</w:t>
            </w:r>
            <w:proofErr w:type="gramEnd"/>
            <w:r w:rsidRPr="00FB59B3">
              <w:rPr>
                <w:rFonts w:ascii="Times New Roman" w:hAnsi="Times New Roman"/>
              </w:rPr>
              <w:t xml:space="preserve"> трубчатый, лежащий на поверхности земли, вертикальный трубчатый и полусфера, погруженная в </w:t>
            </w:r>
          </w:p>
          <w:p w:rsidR="005702BE" w:rsidRPr="00FB59B3" w:rsidRDefault="005702BE" w:rsidP="005702BE">
            <w:pPr>
              <w:spacing w:after="0" w:line="240" w:lineRule="auto"/>
              <w:rPr>
                <w:rFonts w:ascii="Times New Roman" w:hAnsi="Times New Roman"/>
              </w:rPr>
            </w:pPr>
            <w:r w:rsidRPr="00FB59B3">
              <w:rPr>
                <w:rFonts w:ascii="Times New Roman" w:hAnsi="Times New Roman"/>
              </w:rPr>
              <w:t>грунт;</w:t>
            </w:r>
          </w:p>
          <w:p w:rsidR="005702BE" w:rsidRPr="00FB59B3" w:rsidRDefault="005702BE" w:rsidP="005702BE">
            <w:pPr>
              <w:spacing w:after="0" w:line="240" w:lineRule="auto"/>
              <w:rPr>
                <w:rFonts w:ascii="Times New Roman" w:hAnsi="Times New Roman"/>
              </w:rPr>
            </w:pPr>
            <w:r w:rsidRPr="00FB59B3">
              <w:rPr>
                <w:rFonts w:ascii="Times New Roman" w:hAnsi="Times New Roman"/>
              </w:rPr>
              <w:t>-моделируются три значения удельного сопротивления грунта;</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-величина тока через </w:t>
            </w:r>
            <w:proofErr w:type="spellStart"/>
            <w:r w:rsidRPr="00FB59B3">
              <w:rPr>
                <w:rFonts w:ascii="Times New Roman" w:hAnsi="Times New Roman"/>
              </w:rPr>
              <w:t>заземлитель</w:t>
            </w:r>
            <w:proofErr w:type="spellEnd"/>
            <w:r w:rsidRPr="00FB59B3">
              <w:rPr>
                <w:rFonts w:ascii="Times New Roman" w:hAnsi="Times New Roman"/>
              </w:rPr>
              <w:t xml:space="preserve"> изменяется от 0 до 10 ампер и измеряется с помощью встроенного амперметра;</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-встроенный вольтметр позволяет измерять потенциал поверхности грунта на различных расстояниях от </w:t>
            </w:r>
            <w:proofErr w:type="spellStart"/>
            <w:r w:rsidRPr="00FB59B3">
              <w:rPr>
                <w:rFonts w:ascii="Times New Roman" w:hAnsi="Times New Roman"/>
              </w:rPr>
              <w:t>заземлителя</w:t>
            </w:r>
            <w:proofErr w:type="spellEnd"/>
            <w:r w:rsidRPr="00FB59B3">
              <w:rPr>
                <w:rFonts w:ascii="Times New Roman" w:hAnsi="Times New Roman"/>
              </w:rPr>
              <w:t>, разность потенциалов между выбранными точками на поверхности грунта (шаговое напряжение) и распределение потенциала по поверхности земли;</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-показания приборов соответствуют значениям параметров в реальной сети.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характеристики: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-исполнение настольное;</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-габаритные размеры 460*300*150 мм; </w:t>
            </w:r>
            <w:r w:rsidRPr="00FB59B3">
              <w:rPr>
                <w:rFonts w:ascii="Times New Roman" w:hAnsi="Times New Roman"/>
                <w:u w:val="single"/>
              </w:rPr>
              <w:t>+</w:t>
            </w:r>
            <w:r w:rsidRPr="00FB59B3">
              <w:rPr>
                <w:rFonts w:ascii="Times New Roman" w:hAnsi="Times New Roman"/>
              </w:rPr>
              <w:t xml:space="preserve"> 20%</w:t>
            </w:r>
          </w:p>
          <w:p w:rsidR="005702BE" w:rsidRPr="00FB59B3" w:rsidRDefault="005702BE" w:rsidP="005702BE">
            <w:pPr>
              <w:spacing w:after="0" w:line="240" w:lineRule="auto"/>
              <w:rPr>
                <w:rFonts w:ascii="Times New Roman" w:hAnsi="Times New Roman"/>
              </w:rPr>
            </w:pPr>
            <w:r w:rsidRPr="00FB59B3">
              <w:rPr>
                <w:rFonts w:ascii="Times New Roman" w:hAnsi="Times New Roman"/>
              </w:rPr>
              <w:lastRenderedPageBreak/>
              <w:t>-электропитание - 220 В 50Гц;</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-потребляемая мощность не более 50 Вт;</w:t>
            </w:r>
          </w:p>
          <w:p w:rsidR="005702BE" w:rsidRPr="00FB59B3" w:rsidRDefault="005702BE" w:rsidP="005702BE">
            <w:pPr>
              <w:spacing w:after="0" w:line="240" w:lineRule="auto"/>
              <w:rPr>
                <w:rFonts w:ascii="Times New Roman" w:hAnsi="Times New Roman"/>
              </w:rPr>
            </w:pPr>
          </w:p>
        </w:tc>
      </w:tr>
      <w:tr w:rsidR="005702BE" w:rsidRPr="00FB59B3" w:rsidTr="005702BE">
        <w:trPr>
          <w:trHeight w:val="536"/>
        </w:trPr>
        <w:tc>
          <w:tcPr>
            <w:tcW w:w="546"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lastRenderedPageBreak/>
              <w:t>5</w:t>
            </w:r>
          </w:p>
        </w:tc>
        <w:tc>
          <w:tcPr>
            <w:tcW w:w="2924"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Pr>
                <w:rFonts w:ascii="Times New Roman" w:hAnsi="Times New Roman"/>
              </w:rPr>
              <w:t>К</w:t>
            </w:r>
            <w:r w:rsidRPr="00FB59B3">
              <w:rPr>
                <w:rFonts w:ascii="Times New Roman" w:hAnsi="Times New Roman"/>
              </w:rPr>
              <w:t xml:space="preserve">омплект </w:t>
            </w:r>
            <w:proofErr w:type="gramStart"/>
            <w:r w:rsidRPr="00FB59B3">
              <w:rPr>
                <w:rFonts w:ascii="Times New Roman" w:hAnsi="Times New Roman"/>
              </w:rPr>
              <w:t>учебного</w:t>
            </w:r>
            <w:proofErr w:type="gramEnd"/>
            <w:r w:rsidRPr="00FB59B3">
              <w:rPr>
                <w:rFonts w:ascii="Times New Roman" w:hAnsi="Times New Roman"/>
              </w:rPr>
              <w:t xml:space="preserve">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оборудования </w:t>
            </w:r>
            <w:r>
              <w:rPr>
                <w:rFonts w:ascii="Times New Roman" w:hAnsi="Times New Roman"/>
              </w:rPr>
              <w:t xml:space="preserve">по теме: </w:t>
            </w:r>
            <w:r w:rsidRPr="00FB59B3">
              <w:rPr>
                <w:rFonts w:ascii="Times New Roman" w:hAnsi="Times New Roman"/>
              </w:rPr>
              <w:t>Исследование сопротивления тела человека</w:t>
            </w:r>
            <w:r>
              <w:rPr>
                <w:rFonts w:ascii="Times New Roman" w:hAnsi="Times New Roman"/>
              </w:rPr>
              <w:t>.</w:t>
            </w:r>
          </w:p>
        </w:tc>
        <w:tc>
          <w:tcPr>
            <w:tcW w:w="6101" w:type="dxa"/>
            <w:tcBorders>
              <w:top w:val="single" w:sz="4" w:space="0" w:color="auto"/>
              <w:left w:val="single" w:sz="4" w:space="0" w:color="000000"/>
              <w:bottom w:val="single" w:sz="4" w:space="0" w:color="auto"/>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Позволяет проводить измерение сопротивления тела человека на постоянном токе и переменном токе синусоидальной формы при разных значениях частоты переменного тока и различных значениях площади контактной поверхности проводящих электродов. </w:t>
            </w:r>
            <w:proofErr w:type="gramStart"/>
            <w:r w:rsidRPr="00FB59B3">
              <w:rPr>
                <w:rFonts w:ascii="Times New Roman" w:hAnsi="Times New Roman"/>
              </w:rPr>
              <w:t>Предназначен</w:t>
            </w:r>
            <w:proofErr w:type="gramEnd"/>
            <w:r w:rsidRPr="00FB59B3">
              <w:rPr>
                <w:rFonts w:ascii="Times New Roman" w:hAnsi="Times New Roman"/>
              </w:rPr>
              <w:t xml:space="preserve"> проведения лабораторных занятий в высших и средних профессиональных учебных заведениях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при изучении курса "Безопасность жизнедеятельности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возможности: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-встроенный генератор позволяет устанавливать частоту и величину прилагаемого к человеку напряжения;</w:t>
            </w:r>
          </w:p>
          <w:p w:rsidR="005702BE" w:rsidRPr="00FB59B3" w:rsidRDefault="005702BE" w:rsidP="005702BE">
            <w:pPr>
              <w:spacing w:after="0" w:line="240" w:lineRule="auto"/>
              <w:rPr>
                <w:rFonts w:ascii="Times New Roman" w:hAnsi="Times New Roman"/>
              </w:rPr>
            </w:pPr>
            <w:r w:rsidRPr="00FB59B3">
              <w:rPr>
                <w:rFonts w:ascii="Times New Roman" w:hAnsi="Times New Roman"/>
              </w:rPr>
              <w:t>-</w:t>
            </w:r>
            <w:proofErr w:type="gramStart"/>
            <w:r w:rsidRPr="00FB59B3">
              <w:rPr>
                <w:rFonts w:ascii="Times New Roman" w:hAnsi="Times New Roman"/>
              </w:rPr>
              <w:t>ток, протекающий через тело человека автоматически ограничивается</w:t>
            </w:r>
            <w:proofErr w:type="gramEnd"/>
            <w:r w:rsidRPr="00FB59B3">
              <w:rPr>
                <w:rFonts w:ascii="Times New Roman" w:hAnsi="Times New Roman"/>
              </w:rPr>
              <w:t xml:space="preserve"> до безопасных значений на установленной частоте;</w:t>
            </w:r>
          </w:p>
          <w:p w:rsidR="005702BE" w:rsidRPr="00FB59B3" w:rsidRDefault="005702BE" w:rsidP="005702BE">
            <w:pPr>
              <w:spacing w:after="0" w:line="240" w:lineRule="auto"/>
              <w:rPr>
                <w:rFonts w:ascii="Times New Roman" w:hAnsi="Times New Roman"/>
              </w:rPr>
            </w:pPr>
            <w:r w:rsidRPr="00FB59B3">
              <w:rPr>
                <w:rFonts w:ascii="Times New Roman" w:hAnsi="Times New Roman"/>
              </w:rPr>
              <w:t>-контактные электроды выполнены в форме рукояток с выпуклой проводящей поверхностью различной площади;</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-с помощью встроенных приборов измеряется и индицируется частота, величина напряжения и тока;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характеристики: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-исполнение настольное;</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-габаритные размеры 410*270*150 мм; </w:t>
            </w:r>
            <w:r w:rsidRPr="00FB59B3">
              <w:rPr>
                <w:rFonts w:ascii="Times New Roman" w:hAnsi="Times New Roman"/>
                <w:u w:val="single"/>
              </w:rPr>
              <w:t>+</w:t>
            </w:r>
            <w:r w:rsidRPr="00FB59B3">
              <w:rPr>
                <w:rFonts w:ascii="Times New Roman" w:hAnsi="Times New Roman"/>
              </w:rPr>
              <w:t xml:space="preserve"> 20%</w:t>
            </w:r>
          </w:p>
          <w:p w:rsidR="005702BE" w:rsidRPr="00FB59B3" w:rsidRDefault="005702BE" w:rsidP="005702BE">
            <w:pPr>
              <w:spacing w:after="0" w:line="240" w:lineRule="auto"/>
              <w:rPr>
                <w:rFonts w:ascii="Times New Roman" w:hAnsi="Times New Roman"/>
              </w:rPr>
            </w:pPr>
            <w:r w:rsidRPr="00FB59B3">
              <w:rPr>
                <w:rFonts w:ascii="Times New Roman" w:hAnsi="Times New Roman"/>
              </w:rPr>
              <w:t>-электропитание - 220 В 50Гц;</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-потребляемая мощность не более 50 Вт;</w:t>
            </w:r>
          </w:p>
          <w:p w:rsidR="005702BE" w:rsidRPr="00FB59B3" w:rsidRDefault="005702BE" w:rsidP="005702BE">
            <w:pPr>
              <w:spacing w:after="0" w:line="240" w:lineRule="auto"/>
              <w:rPr>
                <w:rFonts w:ascii="Times New Roman" w:hAnsi="Times New Roman"/>
              </w:rPr>
            </w:pPr>
          </w:p>
        </w:tc>
      </w:tr>
      <w:tr w:rsidR="005702BE" w:rsidRPr="00FB59B3" w:rsidTr="005702BE">
        <w:trPr>
          <w:trHeight w:val="536"/>
        </w:trPr>
        <w:tc>
          <w:tcPr>
            <w:tcW w:w="546" w:type="dxa"/>
            <w:tcBorders>
              <w:top w:val="single" w:sz="4" w:space="0" w:color="auto"/>
              <w:left w:val="single" w:sz="4" w:space="0" w:color="000000"/>
              <w:bottom w:val="single" w:sz="4" w:space="0" w:color="000000"/>
              <w:right w:val="single" w:sz="4" w:space="0" w:color="000000"/>
            </w:tcBorders>
          </w:tcPr>
          <w:p w:rsidR="005702BE" w:rsidRPr="00FB59B3" w:rsidRDefault="005702BE" w:rsidP="005702BE">
            <w:pPr>
              <w:spacing w:after="0" w:line="240" w:lineRule="auto"/>
              <w:rPr>
                <w:rFonts w:ascii="Times New Roman" w:hAnsi="Times New Roman"/>
              </w:rPr>
            </w:pPr>
            <w:r w:rsidRPr="00FB59B3">
              <w:rPr>
                <w:rFonts w:ascii="Times New Roman" w:hAnsi="Times New Roman"/>
              </w:rPr>
              <w:t>6</w:t>
            </w:r>
          </w:p>
        </w:tc>
        <w:tc>
          <w:tcPr>
            <w:tcW w:w="2924" w:type="dxa"/>
            <w:tcBorders>
              <w:top w:val="single" w:sz="4" w:space="0" w:color="auto"/>
              <w:left w:val="single" w:sz="4" w:space="0" w:color="000000"/>
              <w:bottom w:val="single" w:sz="4" w:space="0" w:color="000000"/>
              <w:right w:val="single" w:sz="4" w:space="0" w:color="000000"/>
            </w:tcBorders>
          </w:tcPr>
          <w:p w:rsidR="005702BE" w:rsidRPr="00FB59B3" w:rsidRDefault="005702BE" w:rsidP="005702BE">
            <w:pPr>
              <w:spacing w:after="0" w:line="240" w:lineRule="auto"/>
              <w:rPr>
                <w:rFonts w:ascii="Times New Roman" w:hAnsi="Times New Roman"/>
              </w:rPr>
            </w:pPr>
            <w:r>
              <w:rPr>
                <w:rFonts w:ascii="Times New Roman" w:hAnsi="Times New Roman"/>
              </w:rPr>
              <w:t>К</w:t>
            </w:r>
            <w:r w:rsidRPr="00FB59B3">
              <w:rPr>
                <w:rFonts w:ascii="Times New Roman" w:hAnsi="Times New Roman"/>
              </w:rPr>
              <w:t xml:space="preserve">омплект </w:t>
            </w:r>
            <w:proofErr w:type="gramStart"/>
            <w:r w:rsidRPr="00FB59B3">
              <w:rPr>
                <w:rFonts w:ascii="Times New Roman" w:hAnsi="Times New Roman"/>
              </w:rPr>
              <w:t>учебного</w:t>
            </w:r>
            <w:proofErr w:type="gramEnd"/>
            <w:r w:rsidRPr="00FB59B3">
              <w:rPr>
                <w:rFonts w:ascii="Times New Roman" w:hAnsi="Times New Roman"/>
              </w:rPr>
              <w:t xml:space="preserve">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оборудования </w:t>
            </w:r>
            <w:r>
              <w:rPr>
                <w:rFonts w:ascii="Times New Roman" w:hAnsi="Times New Roman"/>
              </w:rPr>
              <w:t xml:space="preserve"> по теме</w:t>
            </w:r>
            <w:r w:rsidRPr="00382629">
              <w:rPr>
                <w:rFonts w:ascii="Times New Roman" w:hAnsi="Times New Roman"/>
              </w:rPr>
              <w:t xml:space="preserve">: </w:t>
            </w:r>
            <w:r w:rsidRPr="00FB59B3">
              <w:rPr>
                <w:rFonts w:ascii="Times New Roman" w:hAnsi="Times New Roman"/>
              </w:rPr>
              <w:t xml:space="preserve">Защитное заземление </w:t>
            </w:r>
          </w:p>
          <w:p w:rsidR="005702BE" w:rsidRPr="00FB59B3" w:rsidRDefault="005702BE" w:rsidP="005702BE">
            <w:pPr>
              <w:spacing w:after="0" w:line="240" w:lineRule="auto"/>
              <w:rPr>
                <w:rFonts w:ascii="Times New Roman" w:hAnsi="Times New Roman"/>
              </w:rPr>
            </w:pPr>
            <w:r>
              <w:rPr>
                <w:rFonts w:ascii="Times New Roman" w:hAnsi="Times New Roman"/>
              </w:rPr>
              <w:t>и зануление.</w:t>
            </w:r>
          </w:p>
        </w:tc>
        <w:tc>
          <w:tcPr>
            <w:tcW w:w="6101" w:type="dxa"/>
            <w:tcBorders>
              <w:top w:val="single" w:sz="4" w:space="0" w:color="auto"/>
              <w:left w:val="single" w:sz="4" w:space="0" w:color="000000"/>
              <w:bottom w:val="single" w:sz="4" w:space="0" w:color="000000"/>
              <w:right w:val="single" w:sz="4" w:space="0" w:color="000000"/>
            </w:tcBorders>
          </w:tcPr>
          <w:p w:rsidR="005702BE" w:rsidRPr="00FB59B3" w:rsidRDefault="005702BE" w:rsidP="005702BE">
            <w:pPr>
              <w:spacing w:after="0" w:line="240" w:lineRule="auto"/>
              <w:rPr>
                <w:rFonts w:ascii="Times New Roman" w:hAnsi="Times New Roman"/>
              </w:rPr>
            </w:pPr>
            <w:proofErr w:type="gramStart"/>
            <w:r w:rsidRPr="00FB59B3">
              <w:rPr>
                <w:rFonts w:ascii="Times New Roman" w:hAnsi="Times New Roman"/>
              </w:rPr>
              <w:t xml:space="preserve">Позволяет исследовать методы и устройства защитного заземления и </w:t>
            </w:r>
            <w:proofErr w:type="spellStart"/>
            <w:r w:rsidRPr="00FB59B3">
              <w:rPr>
                <w:rFonts w:ascii="Times New Roman" w:hAnsi="Times New Roman"/>
              </w:rPr>
              <w:t>зануления</w:t>
            </w:r>
            <w:proofErr w:type="spellEnd"/>
            <w:r w:rsidRPr="00FB59B3">
              <w:rPr>
                <w:rFonts w:ascii="Times New Roman" w:hAnsi="Times New Roman"/>
              </w:rPr>
              <w:t xml:space="preserve"> оборудования в электрических сетях напряжением до 1000 В с изолированной и заземленной </w:t>
            </w:r>
            <w:proofErr w:type="spellStart"/>
            <w:r w:rsidRPr="00FB59B3">
              <w:rPr>
                <w:rFonts w:ascii="Times New Roman" w:hAnsi="Times New Roman"/>
              </w:rPr>
              <w:t>нейтралью</w:t>
            </w:r>
            <w:proofErr w:type="spellEnd"/>
            <w:r w:rsidRPr="00FB59B3">
              <w:rPr>
                <w:rFonts w:ascii="Times New Roman" w:hAnsi="Times New Roman"/>
              </w:rPr>
              <w:t xml:space="preserve">, определять эффективность средств заземления и </w:t>
            </w:r>
            <w:proofErr w:type="spellStart"/>
            <w:r w:rsidRPr="00FB59B3">
              <w:rPr>
                <w:rFonts w:ascii="Times New Roman" w:hAnsi="Times New Roman"/>
              </w:rPr>
              <w:t>зануления</w:t>
            </w:r>
            <w:proofErr w:type="spellEnd"/>
            <w:r w:rsidRPr="00FB59B3">
              <w:rPr>
                <w:rFonts w:ascii="Times New Roman" w:hAnsi="Times New Roman"/>
              </w:rPr>
              <w:t xml:space="preserve"> при защите от поражения электрическим током. </w:t>
            </w:r>
            <w:proofErr w:type="gramEnd"/>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  </w:t>
            </w:r>
            <w:proofErr w:type="gramStart"/>
            <w:r w:rsidRPr="00FB59B3">
              <w:rPr>
                <w:rFonts w:ascii="Times New Roman" w:hAnsi="Times New Roman"/>
              </w:rPr>
              <w:t>Предназначен</w:t>
            </w:r>
            <w:proofErr w:type="gramEnd"/>
            <w:r w:rsidRPr="00FB59B3">
              <w:rPr>
                <w:rFonts w:ascii="Times New Roman" w:hAnsi="Times New Roman"/>
              </w:rPr>
              <w:t xml:space="preserve"> для проведения лабораторных занятий в высших и средних профессиональных учебных заведениях при изучении курса "Безопасность жизнедеятельности".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 xml:space="preserve">Технические возможности: </w:t>
            </w:r>
          </w:p>
          <w:p w:rsidR="005702BE" w:rsidRPr="00FB59B3" w:rsidRDefault="005702BE" w:rsidP="005702BE">
            <w:pPr>
              <w:spacing w:after="0" w:line="240" w:lineRule="auto"/>
              <w:rPr>
                <w:rFonts w:ascii="Times New Roman" w:hAnsi="Times New Roman"/>
              </w:rPr>
            </w:pPr>
            <w:r w:rsidRPr="00FB59B3">
              <w:rPr>
                <w:rFonts w:ascii="Times New Roman" w:hAnsi="Times New Roman"/>
              </w:rPr>
              <w:t>- действующая модель трехфазной сети,</w:t>
            </w:r>
          </w:p>
          <w:p w:rsidR="005702BE" w:rsidRPr="00FB59B3" w:rsidRDefault="005702BE" w:rsidP="005702BE">
            <w:pPr>
              <w:spacing w:after="0" w:line="240" w:lineRule="auto"/>
              <w:rPr>
                <w:rFonts w:ascii="Times New Roman" w:hAnsi="Times New Roman"/>
              </w:rPr>
            </w:pPr>
            <w:proofErr w:type="gramStart"/>
            <w:r w:rsidRPr="00FB59B3">
              <w:rPr>
                <w:rFonts w:ascii="Times New Roman" w:hAnsi="Times New Roman"/>
              </w:rPr>
              <w:t>выполнена</w:t>
            </w:r>
            <w:proofErr w:type="gramEnd"/>
            <w:r w:rsidRPr="00FB59B3">
              <w:rPr>
                <w:rFonts w:ascii="Times New Roman" w:hAnsi="Times New Roman"/>
              </w:rPr>
              <w:t xml:space="preserve"> на безопасном для учащегося напряжении.</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-возможность изменения сопротивления фазных проводов сети, сопротивления изоляции, сопротивления участков РЕ проводников, и сопротивления повторных </w:t>
            </w:r>
            <w:proofErr w:type="spellStart"/>
            <w:r w:rsidRPr="00FB59B3">
              <w:rPr>
                <w:rFonts w:ascii="Times New Roman" w:hAnsi="Times New Roman"/>
              </w:rPr>
              <w:t>заземлителей</w:t>
            </w:r>
            <w:proofErr w:type="spellEnd"/>
            <w:r w:rsidRPr="00FB59B3">
              <w:rPr>
                <w:rFonts w:ascii="Times New Roman" w:hAnsi="Times New Roman"/>
              </w:rPr>
              <w:t>;</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-модели 3-х </w:t>
            </w:r>
            <w:proofErr w:type="spellStart"/>
            <w:r w:rsidRPr="00FB59B3">
              <w:rPr>
                <w:rFonts w:ascii="Times New Roman" w:hAnsi="Times New Roman"/>
              </w:rPr>
              <w:t>электропотребителей</w:t>
            </w:r>
            <w:proofErr w:type="spellEnd"/>
            <w:r w:rsidRPr="00FB59B3">
              <w:rPr>
                <w:rFonts w:ascii="Times New Roman" w:hAnsi="Times New Roman"/>
              </w:rPr>
              <w:t>, два из которых подключены через автоматические выключатели с защитой от сверхтоков;</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-встроенный цифровой вольтметр </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измеряет фазовое напряжение сети и напряжение на корпусах </w:t>
            </w:r>
            <w:proofErr w:type="spellStart"/>
            <w:r w:rsidRPr="00FB59B3">
              <w:rPr>
                <w:rFonts w:ascii="Times New Roman" w:hAnsi="Times New Roman"/>
              </w:rPr>
              <w:t>электропотребителей</w:t>
            </w:r>
            <w:proofErr w:type="spellEnd"/>
            <w:r w:rsidRPr="00FB59B3">
              <w:rPr>
                <w:rFonts w:ascii="Times New Roman" w:hAnsi="Times New Roman"/>
              </w:rPr>
              <w:t>;</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-встроенный цифровой амперметр </w:t>
            </w:r>
          </w:p>
          <w:p w:rsidR="005702BE" w:rsidRPr="00FB59B3" w:rsidRDefault="005702BE" w:rsidP="005702BE">
            <w:pPr>
              <w:spacing w:after="0" w:line="240" w:lineRule="auto"/>
              <w:rPr>
                <w:rFonts w:ascii="Times New Roman" w:hAnsi="Times New Roman"/>
              </w:rPr>
            </w:pPr>
            <w:r w:rsidRPr="00FB59B3">
              <w:rPr>
                <w:rFonts w:ascii="Times New Roman" w:hAnsi="Times New Roman"/>
              </w:rPr>
              <w:t>измеряет токи замыкания в различных точках сети;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-производится измерение времени срабатывания токовой защиты при различных значениях токов замыкания;</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-показания приборов соответствуют значениям параметров в реальной сети. </w:t>
            </w:r>
          </w:p>
          <w:p w:rsidR="005702BE" w:rsidRPr="00BD692F" w:rsidRDefault="005702BE" w:rsidP="005702BE">
            <w:pPr>
              <w:spacing w:after="0" w:line="240" w:lineRule="auto"/>
              <w:rPr>
                <w:rFonts w:ascii="Times New Roman" w:hAnsi="Times New Roman"/>
                <w:u w:val="single"/>
              </w:rPr>
            </w:pPr>
            <w:r w:rsidRPr="00BD692F">
              <w:rPr>
                <w:rFonts w:ascii="Times New Roman" w:hAnsi="Times New Roman"/>
                <w:u w:val="single"/>
              </w:rPr>
              <w:t>Технические характеристики: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-исполнение настольное;</w:t>
            </w:r>
          </w:p>
          <w:p w:rsidR="005702BE" w:rsidRPr="00FB59B3" w:rsidRDefault="005702BE" w:rsidP="005702BE">
            <w:pPr>
              <w:spacing w:after="0" w:line="240" w:lineRule="auto"/>
              <w:rPr>
                <w:rFonts w:ascii="Times New Roman" w:hAnsi="Times New Roman"/>
              </w:rPr>
            </w:pPr>
            <w:r w:rsidRPr="00FB59B3">
              <w:rPr>
                <w:rFonts w:ascii="Times New Roman" w:hAnsi="Times New Roman"/>
              </w:rPr>
              <w:lastRenderedPageBreak/>
              <w:t xml:space="preserve">-габаритные размеры 650*450*315 мм; </w:t>
            </w:r>
            <w:r w:rsidRPr="00FB59B3">
              <w:rPr>
                <w:rFonts w:ascii="Times New Roman" w:hAnsi="Times New Roman"/>
                <w:u w:val="single"/>
              </w:rPr>
              <w:t>+</w:t>
            </w:r>
            <w:r w:rsidRPr="00FB59B3">
              <w:rPr>
                <w:rFonts w:ascii="Times New Roman" w:hAnsi="Times New Roman"/>
              </w:rPr>
              <w:t xml:space="preserve"> 20%</w:t>
            </w:r>
          </w:p>
          <w:p w:rsidR="005702BE" w:rsidRPr="00FB59B3" w:rsidRDefault="005702BE" w:rsidP="005702BE">
            <w:pPr>
              <w:spacing w:after="0" w:line="240" w:lineRule="auto"/>
              <w:rPr>
                <w:rFonts w:ascii="Times New Roman" w:hAnsi="Times New Roman"/>
              </w:rPr>
            </w:pPr>
            <w:r w:rsidRPr="00FB59B3">
              <w:rPr>
                <w:rFonts w:ascii="Times New Roman" w:hAnsi="Times New Roman"/>
              </w:rPr>
              <w:t>-электропитание - 220 В 50Гц;</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-потребляемая мощность не более 50 Вт;</w:t>
            </w:r>
          </w:p>
          <w:p w:rsidR="005702BE" w:rsidRPr="00FB59B3" w:rsidRDefault="005702BE" w:rsidP="005702BE">
            <w:pPr>
              <w:spacing w:after="0" w:line="240" w:lineRule="auto"/>
              <w:rPr>
                <w:rFonts w:ascii="Times New Roman" w:hAnsi="Times New Roman"/>
              </w:rPr>
            </w:pPr>
            <w:r w:rsidRPr="00FB59B3">
              <w:rPr>
                <w:rFonts w:ascii="Times New Roman" w:hAnsi="Times New Roman"/>
              </w:rPr>
              <w:t xml:space="preserve">-масса - не более </w:t>
            </w:r>
            <w:smartTag w:uri="urn:schemas-microsoft-com:office:smarttags" w:element="metricconverter">
              <w:smartTagPr>
                <w:attr w:name="ProductID" w:val="20 кг"/>
              </w:smartTagPr>
              <w:r w:rsidRPr="00FB59B3">
                <w:rPr>
                  <w:rFonts w:ascii="Times New Roman" w:hAnsi="Times New Roman"/>
                </w:rPr>
                <w:t>20 кг</w:t>
              </w:r>
            </w:smartTag>
            <w:r w:rsidRPr="00FB59B3">
              <w:rPr>
                <w:rFonts w:ascii="Times New Roman" w:hAnsi="Times New Roman"/>
              </w:rPr>
              <w:t xml:space="preserve">. </w:t>
            </w:r>
          </w:p>
          <w:p w:rsidR="005702BE" w:rsidRPr="00FB59B3" w:rsidRDefault="005702BE" w:rsidP="005702BE">
            <w:pPr>
              <w:spacing w:after="0" w:line="240" w:lineRule="auto"/>
              <w:rPr>
                <w:rFonts w:ascii="Times New Roman" w:hAnsi="Times New Roman"/>
              </w:rPr>
            </w:pPr>
            <w:r w:rsidRPr="00FB59B3">
              <w:rPr>
                <w:rFonts w:ascii="Times New Roman" w:hAnsi="Times New Roman"/>
              </w:rPr>
              <w:t>Комплект поставки:</w:t>
            </w:r>
          </w:p>
          <w:p w:rsidR="005702BE" w:rsidRPr="00FB59B3" w:rsidRDefault="005702BE" w:rsidP="005702BE">
            <w:pPr>
              <w:spacing w:after="0" w:line="240" w:lineRule="auto"/>
              <w:rPr>
                <w:rFonts w:ascii="Times New Roman" w:hAnsi="Times New Roman"/>
              </w:rPr>
            </w:pPr>
            <w:r w:rsidRPr="00FB59B3">
              <w:rPr>
                <w:rFonts w:ascii="Times New Roman" w:hAnsi="Times New Roman"/>
              </w:rPr>
              <w:t>•Стенд в сборе;</w:t>
            </w:r>
          </w:p>
          <w:p w:rsidR="005702BE" w:rsidRPr="00FB59B3" w:rsidRDefault="005702BE" w:rsidP="005702BE">
            <w:pPr>
              <w:spacing w:after="0" w:line="240" w:lineRule="auto"/>
              <w:rPr>
                <w:rFonts w:ascii="Times New Roman" w:hAnsi="Times New Roman"/>
              </w:rPr>
            </w:pPr>
            <w:r w:rsidRPr="00FB59B3">
              <w:rPr>
                <w:rFonts w:ascii="Times New Roman" w:hAnsi="Times New Roman"/>
              </w:rPr>
              <w:t>•Комплект соединительных проводников и перемычек;</w:t>
            </w:r>
          </w:p>
          <w:p w:rsidR="005702BE" w:rsidRPr="00FB59B3" w:rsidRDefault="005702BE" w:rsidP="005702BE">
            <w:pPr>
              <w:spacing w:after="0" w:line="240" w:lineRule="auto"/>
              <w:rPr>
                <w:rFonts w:ascii="Times New Roman" w:hAnsi="Times New Roman"/>
              </w:rPr>
            </w:pPr>
            <w:r w:rsidRPr="00FB59B3">
              <w:rPr>
                <w:rFonts w:ascii="Times New Roman" w:hAnsi="Times New Roman"/>
              </w:rPr>
              <w:t>•Паспорт и инструкция по эксплуатации;</w:t>
            </w:r>
          </w:p>
          <w:p w:rsidR="005702BE" w:rsidRPr="00FB59B3" w:rsidRDefault="005702BE" w:rsidP="005702BE">
            <w:pPr>
              <w:spacing w:after="0" w:line="240" w:lineRule="auto"/>
              <w:rPr>
                <w:rFonts w:ascii="Times New Roman" w:hAnsi="Times New Roman"/>
              </w:rPr>
            </w:pPr>
            <w:r w:rsidRPr="00FB59B3">
              <w:rPr>
                <w:rFonts w:ascii="Times New Roman" w:hAnsi="Times New Roman"/>
              </w:rPr>
              <w:t>•Методические указания по проведению лабораторных работ.</w:t>
            </w:r>
          </w:p>
        </w:tc>
      </w:tr>
    </w:tbl>
    <w:p w:rsidR="002418D9" w:rsidRDefault="002418D9" w:rsidP="00A10B6C">
      <w:pPr>
        <w:spacing w:after="0"/>
        <w:rPr>
          <w:rFonts w:ascii="Times New Roman" w:hAnsi="Times New Roman"/>
          <w:sz w:val="20"/>
          <w:szCs w:val="20"/>
        </w:rPr>
      </w:pPr>
    </w:p>
    <w:p w:rsidR="00A10B6C" w:rsidRPr="00A10B6C" w:rsidRDefault="00A10B6C" w:rsidP="00A10B6C">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76"/>
        <w:gridCol w:w="6061"/>
      </w:tblGrid>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DE0031" w:rsidRDefault="00A10B6C" w:rsidP="00A10B6C">
            <w:pPr>
              <w:pStyle w:val="Bodytext20"/>
              <w:shd w:val="clear" w:color="auto" w:fill="auto"/>
              <w:spacing w:line="240" w:lineRule="auto"/>
              <w:jc w:val="center"/>
              <w:rPr>
                <w:rFonts w:ascii="Times New Roman" w:eastAsia="Times New Roman" w:hAnsi="Times New Roman"/>
                <w:b/>
                <w:sz w:val="22"/>
                <w:szCs w:val="22"/>
                <w:lang w:eastAsia="ru-RU"/>
              </w:rPr>
            </w:pPr>
            <w:r w:rsidRPr="00DE0031">
              <w:rPr>
                <w:rFonts w:ascii="Times New Roman" w:eastAsia="Times New Roman" w:hAnsi="Times New Roman"/>
                <w:b/>
                <w:sz w:val="22"/>
                <w:szCs w:val="22"/>
                <w:lang w:eastAsia="ru-RU"/>
              </w:rPr>
              <w:t xml:space="preserve">№ </w:t>
            </w:r>
            <w:proofErr w:type="spellStart"/>
            <w:proofErr w:type="gramStart"/>
            <w:r w:rsidRPr="00DE0031">
              <w:rPr>
                <w:rFonts w:ascii="Times New Roman" w:eastAsia="Times New Roman" w:hAnsi="Times New Roman"/>
                <w:b/>
                <w:sz w:val="22"/>
                <w:szCs w:val="22"/>
                <w:lang w:eastAsia="ru-RU"/>
              </w:rPr>
              <w:t>п</w:t>
            </w:r>
            <w:proofErr w:type="spellEnd"/>
            <w:proofErr w:type="gramEnd"/>
            <w:r w:rsidRPr="00DE0031">
              <w:rPr>
                <w:rFonts w:ascii="Times New Roman" w:eastAsia="Times New Roman" w:hAnsi="Times New Roman"/>
                <w:b/>
                <w:sz w:val="22"/>
                <w:szCs w:val="22"/>
                <w:lang w:eastAsia="ru-RU"/>
              </w:rPr>
              <w:t>/</w:t>
            </w:r>
            <w:proofErr w:type="spellStart"/>
            <w:r w:rsidRPr="00DE0031">
              <w:rPr>
                <w:rFonts w:ascii="Times New Roman" w:eastAsia="Times New Roman" w:hAnsi="Times New Roman"/>
                <w:b/>
                <w:sz w:val="22"/>
                <w:szCs w:val="22"/>
                <w:lang w:eastAsia="ru-RU"/>
              </w:rPr>
              <w:t>п</w:t>
            </w:r>
            <w:proofErr w:type="spellEnd"/>
          </w:p>
        </w:tc>
        <w:tc>
          <w:tcPr>
            <w:tcW w:w="2976" w:type="dxa"/>
            <w:tcBorders>
              <w:top w:val="single" w:sz="4" w:space="0" w:color="auto"/>
              <w:left w:val="single" w:sz="4" w:space="0" w:color="auto"/>
              <w:bottom w:val="single" w:sz="4" w:space="0" w:color="auto"/>
              <w:right w:val="single" w:sz="4" w:space="0" w:color="auto"/>
            </w:tcBorders>
          </w:tcPr>
          <w:p w:rsidR="00A10B6C" w:rsidRPr="00DE0031" w:rsidRDefault="00A10B6C" w:rsidP="00A10B6C">
            <w:pPr>
              <w:pStyle w:val="Bodytext20"/>
              <w:shd w:val="clear" w:color="auto" w:fill="auto"/>
              <w:spacing w:line="240" w:lineRule="auto"/>
              <w:jc w:val="center"/>
              <w:rPr>
                <w:rFonts w:ascii="Times New Roman" w:eastAsia="Times New Roman" w:hAnsi="Times New Roman"/>
                <w:b/>
                <w:sz w:val="22"/>
                <w:szCs w:val="22"/>
                <w:lang w:eastAsia="ru-RU"/>
              </w:rPr>
            </w:pPr>
            <w:r w:rsidRPr="00DE0031">
              <w:rPr>
                <w:rFonts w:ascii="Times New Roman" w:eastAsia="Times New Roman" w:hAnsi="Times New Roman"/>
                <w:b/>
                <w:sz w:val="22"/>
                <w:szCs w:val="22"/>
                <w:lang w:eastAsia="ru-RU"/>
              </w:rPr>
              <w:t>Наименование товара</w:t>
            </w:r>
          </w:p>
        </w:tc>
        <w:tc>
          <w:tcPr>
            <w:tcW w:w="6061" w:type="dxa"/>
            <w:tcBorders>
              <w:top w:val="single" w:sz="4" w:space="0" w:color="auto"/>
              <w:left w:val="single" w:sz="4" w:space="0" w:color="auto"/>
              <w:bottom w:val="single" w:sz="4" w:space="0" w:color="auto"/>
              <w:right w:val="single" w:sz="4" w:space="0" w:color="auto"/>
            </w:tcBorders>
          </w:tcPr>
          <w:p w:rsidR="00A10B6C" w:rsidRPr="00DE0031" w:rsidRDefault="00A10B6C" w:rsidP="00A10B6C">
            <w:pPr>
              <w:pStyle w:val="Bodytext20"/>
              <w:shd w:val="clear" w:color="auto" w:fill="auto"/>
              <w:spacing w:line="240" w:lineRule="auto"/>
              <w:jc w:val="left"/>
              <w:rPr>
                <w:rFonts w:ascii="Times New Roman" w:eastAsia="Times New Roman" w:hAnsi="Times New Roman"/>
                <w:b/>
                <w:sz w:val="22"/>
                <w:szCs w:val="22"/>
                <w:lang w:eastAsia="ru-RU"/>
              </w:rPr>
            </w:pPr>
            <w:r w:rsidRPr="00DE0031">
              <w:rPr>
                <w:rFonts w:ascii="Times New Roman" w:eastAsia="Times New Roman" w:hAnsi="Times New Roman"/>
                <w:b/>
                <w:sz w:val="22"/>
                <w:szCs w:val="22"/>
                <w:lang w:eastAsia="ru-RU"/>
              </w:rPr>
              <w:t>Качественные и технические характеристики товара</w:t>
            </w: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A10B6C">
            <w:pPr>
              <w:pStyle w:val="Bodytext20"/>
              <w:shd w:val="clear" w:color="auto" w:fill="auto"/>
              <w:spacing w:line="240" w:lineRule="auto"/>
              <w:jc w:val="center"/>
              <w:rPr>
                <w:rFonts w:ascii="Times New Roman" w:eastAsia="Times New Roman" w:hAnsi="Times New Roman"/>
                <w:sz w:val="22"/>
                <w:szCs w:val="22"/>
                <w:lang w:val="en-US" w:eastAsia="ru-RU"/>
              </w:rPr>
            </w:pPr>
            <w:r>
              <w:rPr>
                <w:rFonts w:ascii="Times New Roman" w:eastAsia="Times New Roman" w:hAnsi="Times New Roman"/>
                <w:sz w:val="22"/>
                <w:szCs w:val="22"/>
                <w:lang w:val="en-US" w:eastAsia="ru-RU"/>
              </w:rPr>
              <w:t>7</w:t>
            </w:r>
          </w:p>
        </w:tc>
        <w:tc>
          <w:tcPr>
            <w:tcW w:w="2976" w:type="dxa"/>
            <w:tcBorders>
              <w:top w:val="single" w:sz="4" w:space="0" w:color="auto"/>
              <w:left w:val="single" w:sz="4" w:space="0" w:color="auto"/>
              <w:bottom w:val="single" w:sz="4" w:space="0" w:color="auto"/>
              <w:right w:val="single" w:sz="4" w:space="0" w:color="auto"/>
            </w:tcBorders>
          </w:tcPr>
          <w:p w:rsidR="00A10B6C" w:rsidRPr="00382629" w:rsidRDefault="00A10B6C" w:rsidP="00A10B6C">
            <w:pPr>
              <w:pStyle w:val="Bodytext20"/>
              <w:shd w:val="clear" w:color="auto" w:fill="auto"/>
              <w:spacing w:line="240" w:lineRule="auto"/>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Установка лабораторная </w:t>
            </w:r>
            <w:r w:rsidR="00382629">
              <w:rPr>
                <w:rFonts w:ascii="Times New Roman" w:eastAsia="Times New Roman" w:hAnsi="Times New Roman"/>
                <w:sz w:val="22"/>
                <w:szCs w:val="22"/>
                <w:lang w:eastAsia="ru-RU"/>
              </w:rPr>
              <w:t>по теме</w:t>
            </w:r>
            <w:r w:rsidR="00382629" w:rsidRPr="00382629">
              <w:rPr>
                <w:rFonts w:ascii="Times New Roman" w:eastAsia="Times New Roman" w:hAnsi="Times New Roman"/>
                <w:sz w:val="22"/>
                <w:szCs w:val="22"/>
                <w:lang w:eastAsia="ru-RU"/>
              </w:rPr>
              <w:t xml:space="preserve">: </w:t>
            </w:r>
            <w:r w:rsidRPr="00DE0031">
              <w:rPr>
                <w:rFonts w:ascii="Times New Roman" w:eastAsia="Times New Roman" w:hAnsi="Times New Roman"/>
                <w:sz w:val="22"/>
                <w:szCs w:val="22"/>
                <w:lang w:eastAsia="ru-RU"/>
              </w:rPr>
              <w:t>Эффе</w:t>
            </w:r>
            <w:r w:rsidR="00382629">
              <w:rPr>
                <w:rFonts w:ascii="Times New Roman" w:eastAsia="Times New Roman" w:hAnsi="Times New Roman"/>
                <w:sz w:val="22"/>
                <w:szCs w:val="22"/>
                <w:lang w:eastAsia="ru-RU"/>
              </w:rPr>
              <w:t>ктивность и качество освещения</w:t>
            </w:r>
            <w:r w:rsidR="008E62F6">
              <w:rPr>
                <w:rFonts w:ascii="Times New Roman" w:eastAsia="Times New Roman" w:hAnsi="Times New Roman"/>
                <w:sz w:val="22"/>
                <w:szCs w:val="22"/>
                <w:lang w:eastAsia="ru-RU"/>
              </w:rPr>
              <w:t>.</w:t>
            </w:r>
          </w:p>
          <w:p w:rsidR="00A10B6C" w:rsidRPr="00DE0031" w:rsidRDefault="00A10B6C" w:rsidP="00A10B6C">
            <w:pPr>
              <w:pStyle w:val="Bodytext20"/>
              <w:shd w:val="clear" w:color="auto" w:fill="auto"/>
              <w:spacing w:line="240" w:lineRule="auto"/>
              <w:jc w:val="left"/>
              <w:rPr>
                <w:rFonts w:ascii="Times New Roman" w:eastAsia="Times New Roman" w:hAnsi="Times New Roman"/>
                <w:sz w:val="22"/>
                <w:szCs w:val="22"/>
                <w:lang w:eastAsia="ru-RU"/>
              </w:rPr>
            </w:pPr>
          </w:p>
        </w:tc>
        <w:tc>
          <w:tcPr>
            <w:tcW w:w="6061" w:type="dxa"/>
            <w:tcBorders>
              <w:top w:val="single" w:sz="4" w:space="0" w:color="auto"/>
              <w:left w:val="single" w:sz="4" w:space="0" w:color="auto"/>
              <w:bottom w:val="single" w:sz="4" w:space="0" w:color="auto"/>
              <w:right w:val="single" w:sz="4" w:space="0" w:color="auto"/>
            </w:tcBorders>
          </w:tcPr>
          <w:p w:rsidR="00A10B6C" w:rsidRPr="00DE0031" w:rsidRDefault="00A10B6C" w:rsidP="00A10B6C">
            <w:pPr>
              <w:pStyle w:val="Bodytext20"/>
              <w:shd w:val="clear" w:color="auto" w:fill="auto"/>
              <w:spacing w:line="240" w:lineRule="auto"/>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Позволяет определять эффективность использования осветительных установок, измерять освещенность и коэффициент пульсации для различных источников света и при различных схемах их включения; демонстрировать негативные яв</w:t>
            </w:r>
            <w:r w:rsidRPr="00DE0031">
              <w:rPr>
                <w:rFonts w:ascii="Times New Roman" w:eastAsia="Times New Roman" w:hAnsi="Times New Roman"/>
                <w:sz w:val="22"/>
                <w:szCs w:val="22"/>
                <w:lang w:eastAsia="ru-RU"/>
              </w:rPr>
              <w:softHyphen/>
              <w:t xml:space="preserve">ления при возникновении стробоскопического эффекта. </w:t>
            </w:r>
          </w:p>
          <w:p w:rsidR="00A10B6C" w:rsidRPr="00DE0031" w:rsidRDefault="00A10B6C" w:rsidP="00A10B6C">
            <w:pPr>
              <w:pStyle w:val="Bodytext20"/>
              <w:shd w:val="clear" w:color="auto" w:fill="auto"/>
              <w:spacing w:line="240" w:lineRule="auto"/>
              <w:jc w:val="left"/>
              <w:rPr>
                <w:rFonts w:ascii="Times New Roman" w:eastAsia="Times New Roman" w:hAnsi="Times New Roman"/>
                <w:sz w:val="22"/>
                <w:szCs w:val="22"/>
                <w:u w:val="single"/>
                <w:lang w:eastAsia="ru-RU"/>
              </w:rPr>
            </w:pPr>
            <w:r w:rsidRPr="00DE0031">
              <w:rPr>
                <w:rFonts w:ascii="Times New Roman" w:eastAsia="Times New Roman" w:hAnsi="Times New Roman"/>
                <w:sz w:val="22"/>
                <w:szCs w:val="22"/>
                <w:u w:val="single"/>
                <w:lang w:eastAsia="ru-RU"/>
              </w:rPr>
              <w:t>Технические характеристики:</w:t>
            </w:r>
          </w:p>
          <w:p w:rsidR="00A10B6C" w:rsidRPr="00DE0031" w:rsidRDefault="00A10B6C" w:rsidP="00A10B6C">
            <w:pPr>
              <w:pStyle w:val="Bodytext20"/>
              <w:shd w:val="clear" w:color="auto" w:fill="auto"/>
              <w:spacing w:line="240" w:lineRule="auto"/>
              <w:ind w:left="142"/>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-источники света: лампа накаливания, люминесцентные лампы, </w:t>
            </w:r>
            <w:proofErr w:type="spellStart"/>
            <w:r w:rsidRPr="00DE0031">
              <w:rPr>
                <w:rFonts w:ascii="Times New Roman" w:eastAsia="Times New Roman" w:hAnsi="Times New Roman"/>
                <w:sz w:val="22"/>
                <w:szCs w:val="22"/>
                <w:lang w:eastAsia="ru-RU"/>
              </w:rPr>
              <w:t>металлогало-генная</w:t>
            </w:r>
            <w:proofErr w:type="spellEnd"/>
            <w:r w:rsidRPr="00DE0031">
              <w:rPr>
                <w:rFonts w:ascii="Times New Roman" w:eastAsia="Times New Roman" w:hAnsi="Times New Roman"/>
                <w:sz w:val="22"/>
                <w:szCs w:val="22"/>
                <w:lang w:eastAsia="ru-RU"/>
              </w:rPr>
              <w:t xml:space="preserve"> лампа; </w:t>
            </w:r>
          </w:p>
          <w:p w:rsidR="00A10B6C" w:rsidRPr="00DE0031" w:rsidRDefault="00A10B6C" w:rsidP="00A10B6C">
            <w:pPr>
              <w:pStyle w:val="Bodytext20"/>
              <w:shd w:val="clear" w:color="auto" w:fill="auto"/>
              <w:spacing w:line="240" w:lineRule="auto"/>
              <w:ind w:left="142" w:hanging="31"/>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 -количество источников света, шт. - 7;</w:t>
            </w:r>
          </w:p>
          <w:p w:rsidR="00A10B6C" w:rsidRPr="00DE0031" w:rsidRDefault="00A10B6C" w:rsidP="00A10B6C">
            <w:pPr>
              <w:pStyle w:val="Bodytext20"/>
              <w:shd w:val="clear" w:color="auto" w:fill="auto"/>
              <w:spacing w:line="240" w:lineRule="auto"/>
              <w:ind w:left="142"/>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-диапазон изменения частоты вращения вентилятора, </w:t>
            </w:r>
            <w:proofErr w:type="gramStart"/>
            <w:r w:rsidRPr="00DE0031">
              <w:rPr>
                <w:rFonts w:ascii="Times New Roman" w:eastAsia="Times New Roman" w:hAnsi="Times New Roman"/>
                <w:sz w:val="22"/>
                <w:szCs w:val="22"/>
                <w:lang w:eastAsia="ru-RU"/>
              </w:rPr>
              <w:t>Гц</w:t>
            </w:r>
            <w:proofErr w:type="gramEnd"/>
            <w:r w:rsidRPr="00DE0031">
              <w:rPr>
                <w:rFonts w:ascii="Times New Roman" w:eastAsia="Times New Roman" w:hAnsi="Times New Roman"/>
                <w:sz w:val="22"/>
                <w:szCs w:val="22"/>
                <w:lang w:eastAsia="ru-RU"/>
              </w:rPr>
              <w:t xml:space="preserve"> от 6 до 24; </w:t>
            </w:r>
          </w:p>
          <w:p w:rsidR="00A10B6C" w:rsidRPr="00DE0031" w:rsidRDefault="00A10B6C" w:rsidP="00A10B6C">
            <w:pPr>
              <w:pStyle w:val="Bodytext20"/>
              <w:shd w:val="clear" w:color="auto" w:fill="auto"/>
              <w:spacing w:line="240" w:lineRule="auto"/>
              <w:ind w:left="142"/>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-электропитание от сети переменного тока; напряжением, В 380; частотой, </w:t>
            </w:r>
            <w:proofErr w:type="gramStart"/>
            <w:r w:rsidRPr="00DE0031">
              <w:rPr>
                <w:rFonts w:ascii="Times New Roman" w:eastAsia="Times New Roman" w:hAnsi="Times New Roman"/>
                <w:sz w:val="22"/>
                <w:szCs w:val="22"/>
                <w:lang w:eastAsia="ru-RU"/>
              </w:rPr>
              <w:t>Гц</w:t>
            </w:r>
            <w:proofErr w:type="gramEnd"/>
            <w:r w:rsidRPr="00DE0031">
              <w:rPr>
                <w:rFonts w:ascii="Times New Roman" w:eastAsia="Times New Roman" w:hAnsi="Times New Roman"/>
                <w:sz w:val="22"/>
                <w:szCs w:val="22"/>
                <w:lang w:eastAsia="ru-RU"/>
              </w:rPr>
              <w:t xml:space="preserve">   50;                  </w:t>
            </w:r>
          </w:p>
          <w:p w:rsidR="00A10B6C" w:rsidRPr="00DE0031" w:rsidRDefault="00A10B6C" w:rsidP="00A10B6C">
            <w:pPr>
              <w:pStyle w:val="Bodytext20"/>
              <w:shd w:val="clear" w:color="auto" w:fill="auto"/>
              <w:spacing w:line="240" w:lineRule="auto"/>
              <w:ind w:left="142"/>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-потребляемая мощность, ВА, не более 300;</w:t>
            </w:r>
          </w:p>
          <w:p w:rsidR="00A10B6C" w:rsidRPr="00DE0031" w:rsidRDefault="00A10B6C" w:rsidP="00A10B6C">
            <w:pPr>
              <w:pStyle w:val="Bodytext20"/>
              <w:shd w:val="clear" w:color="auto" w:fill="auto"/>
              <w:spacing w:line="240" w:lineRule="auto"/>
              <w:ind w:left="142"/>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 </w:t>
            </w:r>
            <w:proofErr w:type="spellStart"/>
            <w:proofErr w:type="gramStart"/>
            <w:r w:rsidRPr="00DE0031">
              <w:rPr>
                <w:rFonts w:ascii="Times New Roman" w:eastAsia="Times New Roman" w:hAnsi="Times New Roman"/>
                <w:sz w:val="22"/>
                <w:szCs w:val="22"/>
                <w:lang w:eastAsia="ru-RU"/>
              </w:rPr>
              <w:t>Массо-габаритные</w:t>
            </w:r>
            <w:proofErr w:type="spellEnd"/>
            <w:proofErr w:type="gramEnd"/>
            <w:r w:rsidRPr="00DE0031">
              <w:rPr>
                <w:rFonts w:ascii="Times New Roman" w:eastAsia="Times New Roman" w:hAnsi="Times New Roman"/>
                <w:sz w:val="22"/>
                <w:szCs w:val="22"/>
                <w:lang w:eastAsia="ru-RU"/>
              </w:rPr>
              <w:t xml:space="preserve"> показатели, показатели надежности и долговечности в соответствии с ТУ 9667-438-72011506-2002</w:t>
            </w:r>
          </w:p>
          <w:p w:rsidR="00A10B6C" w:rsidRPr="00DE0031" w:rsidRDefault="00A10B6C" w:rsidP="00A10B6C">
            <w:pPr>
              <w:pStyle w:val="Bodytext20"/>
              <w:shd w:val="clear" w:color="auto" w:fill="auto"/>
              <w:spacing w:line="240" w:lineRule="auto"/>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Лабораторная установка комплектуется люксметром-пульсометром и лабора</w:t>
            </w:r>
            <w:r w:rsidRPr="00DE0031">
              <w:rPr>
                <w:rFonts w:ascii="Times New Roman" w:eastAsia="Times New Roman" w:hAnsi="Times New Roman"/>
                <w:sz w:val="22"/>
                <w:szCs w:val="22"/>
                <w:lang w:eastAsia="ru-RU"/>
              </w:rPr>
              <w:softHyphen/>
              <w:t>торным столом.</w:t>
            </w: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A10B6C">
            <w:pPr>
              <w:pStyle w:val="Bodytext20"/>
              <w:shd w:val="clear" w:color="auto" w:fill="auto"/>
              <w:spacing w:line="240" w:lineRule="auto"/>
              <w:jc w:val="center"/>
              <w:rPr>
                <w:rFonts w:ascii="Times New Roman" w:eastAsia="Times New Roman" w:hAnsi="Times New Roman"/>
                <w:sz w:val="22"/>
                <w:szCs w:val="22"/>
                <w:lang w:val="en-US" w:eastAsia="ru-RU"/>
              </w:rPr>
            </w:pPr>
            <w:r>
              <w:rPr>
                <w:rFonts w:ascii="Times New Roman" w:eastAsia="Times New Roman" w:hAnsi="Times New Roman"/>
                <w:sz w:val="22"/>
                <w:szCs w:val="22"/>
                <w:lang w:val="en-US" w:eastAsia="ru-RU"/>
              </w:rPr>
              <w:t>8</w:t>
            </w:r>
          </w:p>
        </w:tc>
        <w:tc>
          <w:tcPr>
            <w:tcW w:w="2976" w:type="dxa"/>
            <w:tcBorders>
              <w:top w:val="single" w:sz="4" w:space="0" w:color="auto"/>
              <w:left w:val="single" w:sz="4" w:space="0" w:color="auto"/>
              <w:bottom w:val="single" w:sz="4" w:space="0" w:color="auto"/>
              <w:right w:val="single" w:sz="4" w:space="0" w:color="auto"/>
            </w:tcBorders>
          </w:tcPr>
          <w:p w:rsidR="00A10B6C" w:rsidRPr="00DE0031" w:rsidRDefault="00A10B6C" w:rsidP="00382629">
            <w:pPr>
              <w:pStyle w:val="Bodytext20"/>
              <w:shd w:val="clear" w:color="auto" w:fill="auto"/>
              <w:spacing w:line="240" w:lineRule="auto"/>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Стенд лабораторный </w:t>
            </w:r>
            <w:r w:rsidR="00382629">
              <w:rPr>
                <w:rFonts w:ascii="Times New Roman" w:eastAsia="Times New Roman" w:hAnsi="Times New Roman"/>
                <w:sz w:val="22"/>
                <w:szCs w:val="22"/>
                <w:lang w:eastAsia="ru-RU"/>
              </w:rPr>
              <w:t>по теме</w:t>
            </w:r>
            <w:r w:rsidR="00382629" w:rsidRPr="00382629">
              <w:rPr>
                <w:rFonts w:ascii="Times New Roman" w:eastAsia="Times New Roman" w:hAnsi="Times New Roman"/>
                <w:sz w:val="22"/>
                <w:szCs w:val="22"/>
                <w:lang w:eastAsia="ru-RU"/>
              </w:rPr>
              <w:t xml:space="preserve">: </w:t>
            </w:r>
            <w:r w:rsidRPr="00DE0031">
              <w:rPr>
                <w:rFonts w:ascii="Times New Roman" w:eastAsia="Times New Roman" w:hAnsi="Times New Roman"/>
                <w:sz w:val="22"/>
                <w:szCs w:val="22"/>
                <w:lang w:eastAsia="ru-RU"/>
              </w:rPr>
              <w:t>Зву</w:t>
            </w:r>
            <w:r w:rsidRPr="00DE0031">
              <w:rPr>
                <w:rFonts w:ascii="Times New Roman" w:eastAsia="Times New Roman" w:hAnsi="Times New Roman"/>
                <w:sz w:val="22"/>
                <w:szCs w:val="22"/>
                <w:lang w:eastAsia="ru-RU"/>
              </w:rPr>
              <w:softHyphen/>
              <w:t>коизоляция и звукопогло</w:t>
            </w:r>
            <w:r w:rsidRPr="00DE0031">
              <w:rPr>
                <w:rFonts w:ascii="Times New Roman" w:eastAsia="Times New Roman" w:hAnsi="Times New Roman"/>
                <w:sz w:val="22"/>
                <w:szCs w:val="22"/>
                <w:lang w:eastAsia="ru-RU"/>
              </w:rPr>
              <w:softHyphen/>
              <w:t>щение</w:t>
            </w:r>
            <w:r w:rsidR="00382629">
              <w:rPr>
                <w:rFonts w:ascii="Times New Roman" w:eastAsia="Times New Roman" w:hAnsi="Times New Roman"/>
                <w:sz w:val="22"/>
                <w:szCs w:val="22"/>
                <w:lang w:eastAsia="ru-RU"/>
              </w:rPr>
              <w:t>.</w:t>
            </w:r>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A10B6C">
            <w:pPr>
              <w:spacing w:after="0" w:line="240" w:lineRule="auto"/>
              <w:ind w:left="-142"/>
              <w:rPr>
                <w:rFonts w:ascii="Times New Roman" w:hAnsi="Times New Roman"/>
              </w:rPr>
            </w:pPr>
            <w:r w:rsidRPr="00A10B6C">
              <w:rPr>
                <w:rFonts w:ascii="Times New Roman" w:hAnsi="Times New Roman"/>
              </w:rPr>
              <w:t>Позволяет изучать вредное воздействие шума, гигиенические характеристики звука, методы и средства звукоизоляции и звукопоглощения, определять зву</w:t>
            </w:r>
            <w:r w:rsidRPr="00A10B6C">
              <w:rPr>
                <w:rFonts w:ascii="Times New Roman" w:hAnsi="Times New Roman"/>
              </w:rPr>
              <w:softHyphen/>
              <w:t>ковое давление и параметры шума внутри модели производственного помещения, определять эффективность сре</w:t>
            </w:r>
            <w:proofErr w:type="gramStart"/>
            <w:r w:rsidRPr="00A10B6C">
              <w:rPr>
                <w:rFonts w:ascii="Times New Roman" w:hAnsi="Times New Roman"/>
              </w:rPr>
              <w:t>дств зв</w:t>
            </w:r>
            <w:proofErr w:type="gramEnd"/>
            <w:r w:rsidRPr="00A10B6C">
              <w:rPr>
                <w:rFonts w:ascii="Times New Roman" w:hAnsi="Times New Roman"/>
              </w:rPr>
              <w:t xml:space="preserve">укоизоляции и звукопоглощения.  </w:t>
            </w:r>
          </w:p>
          <w:p w:rsidR="00A10B6C" w:rsidRPr="00A10B6C" w:rsidRDefault="00A10B6C" w:rsidP="00A10B6C">
            <w:pPr>
              <w:spacing w:after="0" w:line="240" w:lineRule="auto"/>
              <w:ind w:left="-142"/>
              <w:rPr>
                <w:rFonts w:ascii="Times New Roman" w:hAnsi="Times New Roman"/>
                <w:u w:val="single"/>
              </w:rPr>
            </w:pPr>
            <w:r w:rsidRPr="00A10B6C">
              <w:rPr>
                <w:rFonts w:ascii="Times New Roman" w:hAnsi="Times New Roman"/>
                <w:u w:val="single"/>
              </w:rPr>
              <w:t>Технические характеристики:</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 -Максимальная мощность источника шума, </w:t>
            </w:r>
            <w:proofErr w:type="gramStart"/>
            <w:r w:rsidRPr="00A10B6C">
              <w:rPr>
                <w:rFonts w:ascii="Times New Roman" w:hAnsi="Times New Roman"/>
              </w:rPr>
              <w:t>Вт</w:t>
            </w:r>
            <w:proofErr w:type="gramEnd"/>
            <w:r w:rsidRPr="00A10B6C">
              <w:rPr>
                <w:rFonts w:ascii="Times New Roman" w:hAnsi="Times New Roman"/>
              </w:rPr>
              <w:t xml:space="preserve"> 3;</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-диапазон частот измерения звукового давления октавных полос, </w:t>
            </w:r>
            <w:proofErr w:type="gramStart"/>
            <w:r w:rsidRPr="00A10B6C">
              <w:rPr>
                <w:rFonts w:ascii="Times New Roman" w:hAnsi="Times New Roman"/>
              </w:rPr>
              <w:t>Гц</w:t>
            </w:r>
            <w:proofErr w:type="gramEnd"/>
            <w:r w:rsidRPr="00A10B6C">
              <w:rPr>
                <w:rFonts w:ascii="Times New Roman" w:hAnsi="Times New Roman"/>
              </w:rPr>
              <w:t xml:space="preserve"> - от 63 до   8000;</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-диапазон изменения частоты источника шума, </w:t>
            </w:r>
            <w:proofErr w:type="gramStart"/>
            <w:r w:rsidRPr="00A10B6C">
              <w:rPr>
                <w:rFonts w:ascii="Times New Roman" w:hAnsi="Times New Roman"/>
              </w:rPr>
              <w:t>Гц</w:t>
            </w:r>
            <w:proofErr w:type="gramEnd"/>
            <w:r w:rsidRPr="00A10B6C">
              <w:rPr>
                <w:rFonts w:ascii="Times New Roman" w:hAnsi="Times New Roman"/>
              </w:rPr>
              <w:t xml:space="preserve"> - от 60 до 10000;</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-материал </w:t>
            </w:r>
            <w:proofErr w:type="spellStart"/>
            <w:r w:rsidRPr="00A10B6C">
              <w:rPr>
                <w:rFonts w:ascii="Times New Roman" w:hAnsi="Times New Roman"/>
              </w:rPr>
              <w:t>звукоизоляторов</w:t>
            </w:r>
            <w:proofErr w:type="spellEnd"/>
            <w:r w:rsidRPr="00A10B6C">
              <w:rPr>
                <w:rFonts w:ascii="Times New Roman" w:hAnsi="Times New Roman"/>
              </w:rPr>
              <w:t>: фанера; картон гофрированный;  МДФ (мелк</w:t>
            </w:r>
            <w:proofErr w:type="gramStart"/>
            <w:r w:rsidRPr="00A10B6C">
              <w:rPr>
                <w:rFonts w:ascii="Times New Roman" w:hAnsi="Times New Roman"/>
              </w:rPr>
              <w:t>о-</w:t>
            </w:r>
            <w:proofErr w:type="gramEnd"/>
            <w:r w:rsidRPr="00A10B6C">
              <w:rPr>
                <w:rFonts w:ascii="Times New Roman" w:hAnsi="Times New Roman"/>
              </w:rPr>
              <w:t xml:space="preserve"> дисперсионная фракция); </w:t>
            </w:r>
            <w:proofErr w:type="spellStart"/>
            <w:r w:rsidRPr="00A10B6C">
              <w:rPr>
                <w:rFonts w:ascii="Times New Roman" w:hAnsi="Times New Roman"/>
              </w:rPr>
              <w:t>оргалит</w:t>
            </w:r>
            <w:proofErr w:type="spellEnd"/>
            <w:r w:rsidRPr="00A10B6C">
              <w:rPr>
                <w:rFonts w:ascii="Times New Roman" w:hAnsi="Times New Roman"/>
              </w:rPr>
              <w:t>; пластик ПВХ;</w:t>
            </w:r>
          </w:p>
          <w:p w:rsidR="00A10B6C" w:rsidRPr="00A10B6C" w:rsidRDefault="00A10B6C" w:rsidP="00A10B6C">
            <w:pPr>
              <w:spacing w:after="0" w:line="240" w:lineRule="auto"/>
              <w:rPr>
                <w:rFonts w:ascii="Times New Roman" w:hAnsi="Times New Roman"/>
              </w:rPr>
            </w:pPr>
            <w:r w:rsidRPr="00A10B6C">
              <w:rPr>
                <w:rFonts w:ascii="Times New Roman" w:hAnsi="Times New Roman"/>
              </w:rPr>
              <w:t>-</w:t>
            </w:r>
            <w:proofErr w:type="spellStart"/>
            <w:proofErr w:type="gramStart"/>
            <w:r w:rsidRPr="00A10B6C">
              <w:rPr>
                <w:rFonts w:ascii="Times New Roman" w:hAnsi="Times New Roman"/>
              </w:rPr>
              <w:t>Массо-габаритные</w:t>
            </w:r>
            <w:proofErr w:type="spellEnd"/>
            <w:proofErr w:type="gramEnd"/>
            <w:r w:rsidRPr="00A10B6C">
              <w:rPr>
                <w:rFonts w:ascii="Times New Roman" w:hAnsi="Times New Roman"/>
              </w:rPr>
              <w:t xml:space="preserve"> показатели, показатели надежности и долговечности в соответствии с ТУ 9667-445-72011506-2002</w:t>
            </w:r>
          </w:p>
          <w:p w:rsidR="00A10B6C" w:rsidRPr="00DE0031" w:rsidRDefault="00A10B6C" w:rsidP="005702BE">
            <w:pPr>
              <w:pStyle w:val="Bodytext20"/>
              <w:shd w:val="clear" w:color="auto" w:fill="auto"/>
              <w:spacing w:line="240" w:lineRule="auto"/>
              <w:jc w:val="left"/>
              <w:rPr>
                <w:rFonts w:ascii="Times New Roman" w:eastAsia="Times New Roman" w:hAnsi="Times New Roman"/>
                <w:sz w:val="22"/>
                <w:szCs w:val="22"/>
                <w:lang w:eastAsia="ru-RU"/>
              </w:rPr>
            </w:pPr>
            <w:r w:rsidRPr="00DE0031">
              <w:rPr>
                <w:rFonts w:ascii="Times New Roman" w:eastAsia="Times New Roman" w:hAnsi="Times New Roman"/>
                <w:sz w:val="22"/>
                <w:szCs w:val="22"/>
                <w:lang w:eastAsia="ru-RU"/>
              </w:rPr>
              <w:t xml:space="preserve">Лабораторный стенд </w:t>
            </w:r>
            <w:r w:rsidR="005702BE">
              <w:rPr>
                <w:rFonts w:ascii="Times New Roman" w:eastAsia="Times New Roman" w:hAnsi="Times New Roman"/>
                <w:sz w:val="22"/>
                <w:szCs w:val="22"/>
                <w:lang w:eastAsia="ru-RU"/>
              </w:rPr>
              <w:t xml:space="preserve">должен </w:t>
            </w:r>
            <w:r w:rsidRPr="00DE0031">
              <w:rPr>
                <w:rFonts w:ascii="Times New Roman" w:eastAsia="Times New Roman" w:hAnsi="Times New Roman"/>
                <w:sz w:val="22"/>
                <w:szCs w:val="22"/>
                <w:lang w:eastAsia="ru-RU"/>
              </w:rPr>
              <w:t>комплект</w:t>
            </w:r>
            <w:r w:rsidR="005702BE">
              <w:rPr>
                <w:rFonts w:ascii="Times New Roman" w:eastAsia="Times New Roman" w:hAnsi="Times New Roman"/>
                <w:sz w:val="22"/>
                <w:szCs w:val="22"/>
                <w:lang w:eastAsia="ru-RU"/>
              </w:rPr>
              <w:t>оваться  измерителем шума</w:t>
            </w:r>
            <w:r w:rsidR="005702BE" w:rsidRPr="005702BE">
              <w:rPr>
                <w:rFonts w:ascii="Times New Roman" w:eastAsia="Times New Roman" w:hAnsi="Times New Roman"/>
                <w:sz w:val="22"/>
                <w:szCs w:val="22"/>
                <w:lang w:eastAsia="ru-RU"/>
              </w:rPr>
              <w:t xml:space="preserve"> </w:t>
            </w:r>
            <w:r w:rsidRPr="00DE0031">
              <w:rPr>
                <w:rFonts w:ascii="Times New Roman" w:eastAsia="Times New Roman" w:hAnsi="Times New Roman"/>
                <w:sz w:val="22"/>
                <w:szCs w:val="22"/>
                <w:lang w:eastAsia="ru-RU"/>
              </w:rPr>
              <w:t>и лабораторным столом.</w:t>
            </w: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A10B6C">
            <w:pPr>
              <w:spacing w:after="0" w:line="240" w:lineRule="auto"/>
              <w:jc w:val="center"/>
              <w:rPr>
                <w:rFonts w:ascii="Times New Roman" w:hAnsi="Times New Roman"/>
                <w:lang w:val="en-US"/>
              </w:rPr>
            </w:pPr>
            <w:r>
              <w:rPr>
                <w:rFonts w:ascii="Times New Roman" w:hAnsi="Times New Roman"/>
                <w:lang w:val="en-US"/>
              </w:rPr>
              <w:t>9</w:t>
            </w:r>
          </w:p>
        </w:tc>
        <w:tc>
          <w:tcPr>
            <w:tcW w:w="2976" w:type="dxa"/>
            <w:tcBorders>
              <w:top w:val="single" w:sz="4" w:space="0" w:color="auto"/>
              <w:left w:val="single" w:sz="4" w:space="0" w:color="auto"/>
              <w:bottom w:val="single" w:sz="4" w:space="0" w:color="auto"/>
              <w:right w:val="single" w:sz="4" w:space="0" w:color="auto"/>
            </w:tcBorders>
          </w:tcPr>
          <w:p w:rsidR="00A10B6C" w:rsidRPr="00382629" w:rsidRDefault="00A10B6C" w:rsidP="00382629">
            <w:pPr>
              <w:spacing w:after="0" w:line="240" w:lineRule="auto"/>
              <w:ind w:left="-108"/>
              <w:rPr>
                <w:rFonts w:ascii="Times New Roman" w:hAnsi="Times New Roman"/>
              </w:rPr>
            </w:pPr>
            <w:r w:rsidRPr="00A10B6C">
              <w:rPr>
                <w:rFonts w:ascii="Times New Roman" w:hAnsi="Times New Roman"/>
              </w:rPr>
              <w:t xml:space="preserve">Стенд лабораторный </w:t>
            </w:r>
            <w:r w:rsidR="00382629">
              <w:rPr>
                <w:rFonts w:ascii="Times New Roman" w:hAnsi="Times New Roman"/>
              </w:rPr>
              <w:t>по теме</w:t>
            </w:r>
            <w:r w:rsidR="00382629" w:rsidRPr="00382629">
              <w:rPr>
                <w:rFonts w:ascii="Times New Roman" w:hAnsi="Times New Roman"/>
              </w:rPr>
              <w:t xml:space="preserve">: </w:t>
            </w:r>
            <w:r w:rsidRPr="00A10B6C">
              <w:rPr>
                <w:rFonts w:ascii="Times New Roman" w:hAnsi="Times New Roman"/>
              </w:rPr>
              <w:t xml:space="preserve">Защита от теплового </w:t>
            </w:r>
            <w:r w:rsidRPr="00A10B6C">
              <w:rPr>
                <w:rFonts w:ascii="Times New Roman" w:hAnsi="Times New Roman"/>
              </w:rPr>
              <w:lastRenderedPageBreak/>
              <w:t>излучения</w:t>
            </w:r>
            <w:r w:rsidR="00382629">
              <w:rPr>
                <w:rFonts w:ascii="Times New Roman" w:hAnsi="Times New Roman"/>
              </w:rPr>
              <w:t>.</w:t>
            </w:r>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A10B6C">
            <w:pPr>
              <w:spacing w:after="0" w:line="240" w:lineRule="auto"/>
              <w:ind w:left="-142"/>
              <w:rPr>
                <w:rFonts w:ascii="Times New Roman" w:hAnsi="Times New Roman"/>
              </w:rPr>
            </w:pPr>
            <w:r w:rsidRPr="00A10B6C">
              <w:rPr>
                <w:rFonts w:ascii="Times New Roman" w:hAnsi="Times New Roman"/>
              </w:rPr>
              <w:lastRenderedPageBreak/>
              <w:t xml:space="preserve">Предназначен  для изучения методов измерения теплового излучения от нагретых поверхностей, исследования </w:t>
            </w:r>
            <w:r w:rsidRPr="00A10B6C">
              <w:rPr>
                <w:rFonts w:ascii="Times New Roman" w:hAnsi="Times New Roman"/>
              </w:rPr>
              <w:lastRenderedPageBreak/>
              <w:t xml:space="preserve">интенсивности теплового излучения в зависимости от расположения его источника, определения эффективности защитных свойств материалов для спецодежды и экранов. </w:t>
            </w:r>
          </w:p>
          <w:p w:rsidR="00A10B6C" w:rsidRPr="00A10B6C" w:rsidRDefault="00A10B6C" w:rsidP="00A10B6C">
            <w:pPr>
              <w:spacing w:after="0" w:line="240" w:lineRule="auto"/>
              <w:ind w:left="-142"/>
              <w:rPr>
                <w:rFonts w:ascii="Times New Roman" w:hAnsi="Times New Roman"/>
              </w:rPr>
            </w:pPr>
            <w:r w:rsidRPr="00A10B6C">
              <w:rPr>
                <w:rFonts w:ascii="Times New Roman" w:hAnsi="Times New Roman"/>
                <w:u w:val="single"/>
              </w:rPr>
              <w:t>Технические характеристики</w:t>
            </w:r>
            <w:r w:rsidRPr="00A10B6C">
              <w:rPr>
                <w:rFonts w:ascii="Times New Roman" w:hAnsi="Times New Roman"/>
              </w:rPr>
              <w:t>:</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-диапазон измерения расстояний от источника излучения до измерителя теплового излучения, </w:t>
            </w:r>
            <w:proofErr w:type="gramStart"/>
            <w:r w:rsidRPr="00A10B6C">
              <w:rPr>
                <w:rFonts w:ascii="Times New Roman" w:hAnsi="Times New Roman"/>
              </w:rPr>
              <w:t>мм</w:t>
            </w:r>
            <w:proofErr w:type="gramEnd"/>
            <w:r w:rsidRPr="00A10B6C">
              <w:rPr>
                <w:rFonts w:ascii="Times New Roman" w:hAnsi="Times New Roman"/>
              </w:rPr>
              <w:t xml:space="preserve"> - от 130 до 740;</w:t>
            </w:r>
          </w:p>
          <w:p w:rsidR="00A10B6C" w:rsidRPr="00A10B6C" w:rsidRDefault="00A10B6C" w:rsidP="00A10B6C">
            <w:pPr>
              <w:spacing w:after="0" w:line="240" w:lineRule="auto"/>
              <w:rPr>
                <w:rFonts w:ascii="Times New Roman" w:hAnsi="Times New Roman"/>
              </w:rPr>
            </w:pPr>
            <w:r w:rsidRPr="00A10B6C">
              <w:rPr>
                <w:rFonts w:ascii="Times New Roman" w:hAnsi="Times New Roman"/>
              </w:rPr>
              <w:t>-диапазон измерения плотности потока теплового излучения, Вт/м</w:t>
            </w:r>
            <w:proofErr w:type="gramStart"/>
            <w:r w:rsidRPr="00A10B6C">
              <w:rPr>
                <w:rFonts w:ascii="Times New Roman" w:hAnsi="Times New Roman"/>
              </w:rPr>
              <w:t>2</w:t>
            </w:r>
            <w:proofErr w:type="gramEnd"/>
            <w:r w:rsidRPr="00A10B6C">
              <w:rPr>
                <w:rFonts w:ascii="Times New Roman" w:hAnsi="Times New Roman"/>
              </w:rPr>
              <w:t xml:space="preserve"> - от 1 до 2000;</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-количество экранов (включая водяную завесу), шт. - 6; </w:t>
            </w:r>
          </w:p>
          <w:p w:rsidR="00A10B6C" w:rsidRPr="00A10B6C" w:rsidRDefault="00A10B6C" w:rsidP="00A10B6C">
            <w:pPr>
              <w:spacing w:after="0" w:line="240" w:lineRule="auto"/>
              <w:ind w:left="-142"/>
              <w:rPr>
                <w:rFonts w:ascii="Times New Roman" w:hAnsi="Times New Roman"/>
              </w:rPr>
            </w:pPr>
            <w:r w:rsidRPr="00A10B6C">
              <w:rPr>
                <w:rFonts w:ascii="Times New Roman" w:hAnsi="Times New Roman"/>
              </w:rPr>
              <w:t>Перечень экранов в соответствии с ТУ 9667-501-7201 1506-2002</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-электропитание от сети переменного тока: напряжением, В 220; частотой. </w:t>
            </w:r>
            <w:proofErr w:type="gramStart"/>
            <w:r w:rsidRPr="00A10B6C">
              <w:rPr>
                <w:rFonts w:ascii="Times New Roman" w:hAnsi="Times New Roman"/>
              </w:rPr>
              <w:t>Гц</w:t>
            </w:r>
            <w:proofErr w:type="gramEnd"/>
            <w:r w:rsidRPr="00A10B6C">
              <w:rPr>
                <w:rFonts w:ascii="Times New Roman" w:hAnsi="Times New Roman"/>
              </w:rPr>
              <w:t xml:space="preserve"> 50;</w:t>
            </w:r>
          </w:p>
          <w:p w:rsidR="00A10B6C" w:rsidRPr="00A10B6C" w:rsidRDefault="00A10B6C" w:rsidP="00A10B6C">
            <w:pPr>
              <w:spacing w:after="0" w:line="240" w:lineRule="auto"/>
              <w:rPr>
                <w:rFonts w:ascii="Times New Roman" w:hAnsi="Times New Roman"/>
              </w:rPr>
            </w:pPr>
            <w:r w:rsidRPr="00A10B6C">
              <w:rPr>
                <w:rFonts w:ascii="Times New Roman" w:hAnsi="Times New Roman"/>
              </w:rPr>
              <w:t>-потребляемая мощность, В-А, не более 1200;</w:t>
            </w:r>
          </w:p>
          <w:p w:rsidR="00A10B6C" w:rsidRPr="00A10B6C" w:rsidRDefault="00A10B6C" w:rsidP="00A10B6C">
            <w:pPr>
              <w:spacing w:after="0" w:line="240" w:lineRule="auto"/>
              <w:rPr>
                <w:rFonts w:ascii="Times New Roman" w:hAnsi="Times New Roman"/>
              </w:rPr>
            </w:pPr>
            <w:r w:rsidRPr="00A10B6C">
              <w:rPr>
                <w:rFonts w:ascii="Times New Roman" w:hAnsi="Times New Roman"/>
              </w:rPr>
              <w:t>-габаритные размеры (</w:t>
            </w:r>
            <w:proofErr w:type="spellStart"/>
            <w:r w:rsidRPr="00A10B6C">
              <w:rPr>
                <w:rFonts w:ascii="Times New Roman" w:hAnsi="Times New Roman"/>
              </w:rPr>
              <w:t>ДхШхВ</w:t>
            </w:r>
            <w:proofErr w:type="spellEnd"/>
            <w:r w:rsidRPr="00A10B6C">
              <w:rPr>
                <w:rFonts w:ascii="Times New Roman" w:hAnsi="Times New Roman"/>
              </w:rPr>
              <w:t>), мм, не более 1200x600x1100;</w:t>
            </w:r>
          </w:p>
          <w:p w:rsidR="00A10B6C" w:rsidRPr="00A10B6C" w:rsidRDefault="005702BE" w:rsidP="005702BE">
            <w:pPr>
              <w:spacing w:after="0" w:line="240" w:lineRule="auto"/>
              <w:rPr>
                <w:rFonts w:ascii="Times New Roman" w:hAnsi="Times New Roman"/>
              </w:rPr>
            </w:pPr>
            <w:r w:rsidRPr="00A10B6C">
              <w:rPr>
                <w:rFonts w:ascii="Times New Roman" w:hAnsi="Times New Roman"/>
              </w:rPr>
              <w:t xml:space="preserve"> </w:t>
            </w:r>
            <w:r w:rsidR="00A10B6C" w:rsidRPr="00A10B6C">
              <w:rPr>
                <w:rFonts w:ascii="Times New Roman" w:hAnsi="Times New Roman"/>
              </w:rPr>
              <w:t>-показатели надежности и долговечности в соответствии с ТУ 9667-501- 72011506-2002</w:t>
            </w:r>
          </w:p>
        </w:tc>
      </w:tr>
      <w:tr w:rsidR="00A10B6C" w:rsidRPr="00A10B6C" w:rsidTr="00B9746C">
        <w:trPr>
          <w:trHeight w:val="200"/>
        </w:trPr>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A10B6C">
            <w:pPr>
              <w:spacing w:after="0" w:line="240" w:lineRule="auto"/>
              <w:jc w:val="center"/>
              <w:rPr>
                <w:rFonts w:ascii="Times New Roman" w:hAnsi="Times New Roman"/>
                <w:lang w:val="en-US"/>
              </w:rPr>
            </w:pPr>
            <w:r>
              <w:rPr>
                <w:rFonts w:ascii="Times New Roman" w:hAnsi="Times New Roman"/>
                <w:lang w:val="en-US"/>
              </w:rPr>
              <w:lastRenderedPageBreak/>
              <w:t>10</w:t>
            </w:r>
          </w:p>
        </w:tc>
        <w:tc>
          <w:tcPr>
            <w:tcW w:w="2976" w:type="dxa"/>
            <w:tcBorders>
              <w:top w:val="single" w:sz="4" w:space="0" w:color="auto"/>
              <w:left w:val="single" w:sz="4" w:space="0" w:color="auto"/>
              <w:bottom w:val="single" w:sz="4" w:space="0" w:color="auto"/>
              <w:right w:val="single" w:sz="4" w:space="0" w:color="auto"/>
            </w:tcBorders>
          </w:tcPr>
          <w:p w:rsidR="00A10B6C" w:rsidRPr="00A10B6C" w:rsidRDefault="00A10B6C" w:rsidP="00382629">
            <w:pPr>
              <w:spacing w:after="0" w:line="240" w:lineRule="auto"/>
              <w:ind w:left="-108"/>
              <w:rPr>
                <w:rFonts w:ascii="Times New Roman" w:hAnsi="Times New Roman"/>
              </w:rPr>
            </w:pPr>
            <w:r w:rsidRPr="00A10B6C">
              <w:rPr>
                <w:rFonts w:ascii="Times New Roman" w:hAnsi="Times New Roman"/>
              </w:rPr>
              <w:t xml:space="preserve">Установка лабораторная </w:t>
            </w:r>
            <w:r w:rsidR="00382629">
              <w:rPr>
                <w:rFonts w:ascii="Times New Roman" w:hAnsi="Times New Roman"/>
              </w:rPr>
              <w:t>по теме</w:t>
            </w:r>
            <w:r w:rsidR="00382629" w:rsidRPr="00382629">
              <w:rPr>
                <w:rFonts w:ascii="Times New Roman" w:hAnsi="Times New Roman"/>
              </w:rPr>
              <w:t>:</w:t>
            </w:r>
            <w:r w:rsidR="00382629">
              <w:rPr>
                <w:rFonts w:ascii="Times New Roman" w:hAnsi="Times New Roman"/>
              </w:rPr>
              <w:t xml:space="preserve"> </w:t>
            </w:r>
            <w:r w:rsidRPr="00A10B6C">
              <w:rPr>
                <w:rFonts w:ascii="Times New Roman" w:hAnsi="Times New Roman"/>
              </w:rPr>
              <w:t>Защита от вибраций</w:t>
            </w:r>
            <w:r w:rsidR="00382629">
              <w:rPr>
                <w:rFonts w:ascii="Times New Roman" w:hAnsi="Times New Roman"/>
              </w:rPr>
              <w:t>.</w:t>
            </w:r>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A10B6C">
            <w:pPr>
              <w:spacing w:after="0" w:line="240" w:lineRule="auto"/>
              <w:ind w:left="-142"/>
              <w:rPr>
                <w:rFonts w:ascii="Times New Roman" w:hAnsi="Times New Roman"/>
              </w:rPr>
            </w:pPr>
            <w:proofErr w:type="gramStart"/>
            <w:r w:rsidRPr="00A10B6C">
              <w:rPr>
                <w:rFonts w:ascii="Times New Roman" w:hAnsi="Times New Roman"/>
              </w:rPr>
              <w:t>Предназначена</w:t>
            </w:r>
            <w:proofErr w:type="gramEnd"/>
            <w:r w:rsidRPr="00A10B6C">
              <w:rPr>
                <w:rFonts w:ascii="Times New Roman" w:hAnsi="Times New Roman"/>
              </w:rPr>
              <w:t xml:space="preserve"> для изучения вредного воздействия общей и локальной вибраций, изучения работы виброизмерительной аппаратуры, измерения параметров вибрации и определения эффективности </w:t>
            </w:r>
            <w:proofErr w:type="spellStart"/>
            <w:r w:rsidRPr="00A10B6C">
              <w:rPr>
                <w:rFonts w:ascii="Times New Roman" w:hAnsi="Times New Roman"/>
              </w:rPr>
              <w:t>виброзащиты</w:t>
            </w:r>
            <w:proofErr w:type="spellEnd"/>
            <w:r w:rsidRPr="00A10B6C">
              <w:rPr>
                <w:rFonts w:ascii="Times New Roman" w:hAnsi="Times New Roman"/>
              </w:rPr>
              <w:t xml:space="preserve"> при различных частотах вибрации.</w:t>
            </w:r>
          </w:p>
          <w:p w:rsidR="00A10B6C" w:rsidRPr="00A10B6C" w:rsidRDefault="00A10B6C" w:rsidP="00A10B6C">
            <w:pPr>
              <w:spacing w:after="0" w:line="240" w:lineRule="auto"/>
              <w:ind w:left="-142"/>
              <w:rPr>
                <w:rFonts w:ascii="Times New Roman" w:hAnsi="Times New Roman"/>
              </w:rPr>
            </w:pPr>
            <w:r w:rsidRPr="00A10B6C">
              <w:rPr>
                <w:rFonts w:ascii="Times New Roman" w:hAnsi="Times New Roman"/>
              </w:rPr>
              <w:t xml:space="preserve">Состав: вибростенд; комплект сменных модулей </w:t>
            </w:r>
            <w:proofErr w:type="spellStart"/>
            <w:r w:rsidRPr="00A10B6C">
              <w:rPr>
                <w:rFonts w:ascii="Times New Roman" w:hAnsi="Times New Roman"/>
              </w:rPr>
              <w:t>виброзащиты</w:t>
            </w:r>
            <w:proofErr w:type="spellEnd"/>
            <w:r w:rsidRPr="00A10B6C">
              <w:rPr>
                <w:rFonts w:ascii="Times New Roman" w:hAnsi="Times New Roman"/>
              </w:rPr>
              <w:t xml:space="preserve">; объект </w:t>
            </w:r>
            <w:proofErr w:type="spellStart"/>
            <w:r w:rsidRPr="00A10B6C">
              <w:rPr>
                <w:rFonts w:ascii="Times New Roman" w:hAnsi="Times New Roman"/>
              </w:rPr>
              <w:t>виброзащиты</w:t>
            </w:r>
            <w:proofErr w:type="spellEnd"/>
            <w:r w:rsidRPr="00A10B6C">
              <w:rPr>
                <w:rFonts w:ascii="Times New Roman" w:hAnsi="Times New Roman"/>
              </w:rPr>
              <w:t xml:space="preserve">; укладочный ящик; генератор сигналов </w:t>
            </w:r>
          </w:p>
          <w:p w:rsidR="00A10B6C" w:rsidRPr="00A10B6C" w:rsidRDefault="00A10B6C" w:rsidP="00A10B6C">
            <w:pPr>
              <w:spacing w:after="0" w:line="240" w:lineRule="auto"/>
              <w:ind w:left="-142"/>
              <w:rPr>
                <w:rFonts w:ascii="Times New Roman" w:hAnsi="Times New Roman"/>
                <w:u w:val="single"/>
              </w:rPr>
            </w:pPr>
            <w:r w:rsidRPr="00A10B6C">
              <w:rPr>
                <w:rFonts w:ascii="Times New Roman" w:hAnsi="Times New Roman"/>
                <w:u w:val="single"/>
              </w:rPr>
              <w:t>Технические характеристики:</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-диапазон частот гармонического сигнала, подаваемого с генератора на вибростенд, </w:t>
            </w:r>
            <w:proofErr w:type="gramStart"/>
            <w:r w:rsidRPr="00A10B6C">
              <w:rPr>
                <w:rFonts w:ascii="Times New Roman" w:hAnsi="Times New Roman"/>
              </w:rPr>
              <w:t>Гц</w:t>
            </w:r>
            <w:proofErr w:type="gramEnd"/>
            <w:r w:rsidRPr="00A10B6C">
              <w:rPr>
                <w:rFonts w:ascii="Times New Roman" w:hAnsi="Times New Roman"/>
              </w:rPr>
              <w:t xml:space="preserve"> - от 10 до 1900;</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-форма выходных сигналов: синусоидальная, прямоугольная, треугольная; </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-максимальная амплитуда вибрации, </w:t>
            </w:r>
            <w:proofErr w:type="gramStart"/>
            <w:r w:rsidRPr="00A10B6C">
              <w:rPr>
                <w:rFonts w:ascii="Times New Roman" w:hAnsi="Times New Roman"/>
              </w:rPr>
              <w:t>мм</w:t>
            </w:r>
            <w:proofErr w:type="gramEnd"/>
            <w:r w:rsidRPr="00A10B6C">
              <w:rPr>
                <w:rFonts w:ascii="Times New Roman" w:hAnsi="Times New Roman"/>
              </w:rPr>
              <w:t xml:space="preserve"> 3;</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-толкающая сила </w:t>
            </w:r>
            <w:proofErr w:type="spellStart"/>
            <w:r w:rsidRPr="00A10B6C">
              <w:rPr>
                <w:rFonts w:ascii="Times New Roman" w:hAnsi="Times New Roman"/>
              </w:rPr>
              <w:t>вибростола</w:t>
            </w:r>
            <w:proofErr w:type="spellEnd"/>
            <w:r w:rsidRPr="00A10B6C">
              <w:rPr>
                <w:rFonts w:ascii="Times New Roman" w:hAnsi="Times New Roman"/>
              </w:rPr>
              <w:t>, Н, не менее 7;</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-габаритные размеры вибростенда, </w:t>
            </w:r>
            <w:proofErr w:type="gramStart"/>
            <w:r w:rsidRPr="00A10B6C">
              <w:rPr>
                <w:rFonts w:ascii="Times New Roman" w:hAnsi="Times New Roman"/>
              </w:rPr>
              <w:t>мм</w:t>
            </w:r>
            <w:proofErr w:type="gramEnd"/>
            <w:r w:rsidRPr="00A10B6C">
              <w:rPr>
                <w:rFonts w:ascii="Times New Roman" w:hAnsi="Times New Roman"/>
              </w:rPr>
              <w:t>, не более 180* 170* 170</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-масса вибростенда, </w:t>
            </w:r>
            <w:proofErr w:type="gramStart"/>
            <w:r w:rsidRPr="00A10B6C">
              <w:rPr>
                <w:rFonts w:ascii="Times New Roman" w:hAnsi="Times New Roman"/>
              </w:rPr>
              <w:t>кг</w:t>
            </w:r>
            <w:proofErr w:type="gramEnd"/>
            <w:r w:rsidRPr="00A10B6C">
              <w:rPr>
                <w:rFonts w:ascii="Times New Roman" w:hAnsi="Times New Roman"/>
              </w:rPr>
              <w:t>, не более 15;</w:t>
            </w:r>
          </w:p>
          <w:p w:rsidR="00A10B6C" w:rsidRPr="00A10B6C" w:rsidRDefault="00A10B6C" w:rsidP="00A10B6C">
            <w:pPr>
              <w:spacing w:after="0" w:line="240" w:lineRule="auto"/>
              <w:rPr>
                <w:rFonts w:ascii="Times New Roman" w:hAnsi="Times New Roman"/>
              </w:rPr>
            </w:pPr>
            <w:r w:rsidRPr="00A10B6C">
              <w:rPr>
                <w:rFonts w:ascii="Times New Roman" w:hAnsi="Times New Roman"/>
              </w:rPr>
              <w:t xml:space="preserve">-полная масса установки, </w:t>
            </w:r>
            <w:proofErr w:type="gramStart"/>
            <w:r w:rsidRPr="00A10B6C">
              <w:rPr>
                <w:rFonts w:ascii="Times New Roman" w:hAnsi="Times New Roman"/>
              </w:rPr>
              <w:t>кг</w:t>
            </w:r>
            <w:proofErr w:type="gramEnd"/>
            <w:r w:rsidRPr="00A10B6C">
              <w:rPr>
                <w:rFonts w:ascii="Times New Roman" w:hAnsi="Times New Roman"/>
              </w:rPr>
              <w:t>, не более 37;</w:t>
            </w:r>
          </w:p>
          <w:p w:rsidR="00A10B6C" w:rsidRPr="00A10B6C" w:rsidRDefault="00A10B6C" w:rsidP="00A10B6C">
            <w:pPr>
              <w:spacing w:after="0" w:line="240" w:lineRule="auto"/>
              <w:jc w:val="both"/>
              <w:rPr>
                <w:rFonts w:ascii="Times New Roman" w:hAnsi="Times New Roman"/>
              </w:rPr>
            </w:pPr>
            <w:r w:rsidRPr="00A10B6C">
              <w:rPr>
                <w:rFonts w:ascii="Times New Roman" w:hAnsi="Times New Roman"/>
              </w:rPr>
              <w:t>-показатели надежности и долговечности в соответствии с ТУ 9667-452- 72011506-2002</w:t>
            </w:r>
          </w:p>
          <w:p w:rsidR="00A10B6C" w:rsidRPr="00A10B6C" w:rsidRDefault="00A10B6C" w:rsidP="005702BE">
            <w:pPr>
              <w:spacing w:after="0" w:line="240" w:lineRule="auto"/>
              <w:ind w:left="-142"/>
              <w:rPr>
                <w:rFonts w:ascii="Times New Roman" w:hAnsi="Times New Roman"/>
              </w:rPr>
            </w:pPr>
            <w:r w:rsidRPr="00A10B6C">
              <w:rPr>
                <w:rFonts w:ascii="Times New Roman" w:hAnsi="Times New Roman"/>
              </w:rPr>
              <w:t xml:space="preserve">Лабораторная установка </w:t>
            </w:r>
            <w:r w:rsidR="005702BE">
              <w:rPr>
                <w:rFonts w:ascii="Times New Roman" w:hAnsi="Times New Roman"/>
              </w:rPr>
              <w:t xml:space="preserve">должна </w:t>
            </w:r>
            <w:r w:rsidRPr="00A10B6C">
              <w:rPr>
                <w:rFonts w:ascii="Times New Roman" w:hAnsi="Times New Roman"/>
              </w:rPr>
              <w:t>комплект</w:t>
            </w:r>
            <w:r w:rsidR="005702BE">
              <w:rPr>
                <w:rFonts w:ascii="Times New Roman" w:hAnsi="Times New Roman"/>
              </w:rPr>
              <w:t xml:space="preserve">оваться </w:t>
            </w:r>
            <w:r w:rsidRPr="00A10B6C">
              <w:rPr>
                <w:rFonts w:ascii="Times New Roman" w:hAnsi="Times New Roman"/>
              </w:rPr>
              <w:t xml:space="preserve"> измерителем </w:t>
            </w:r>
            <w:r w:rsidR="005702BE">
              <w:rPr>
                <w:rFonts w:ascii="Times New Roman" w:hAnsi="Times New Roman"/>
              </w:rPr>
              <w:t xml:space="preserve">вибрации </w:t>
            </w:r>
            <w:r w:rsidRPr="00A10B6C">
              <w:rPr>
                <w:rFonts w:ascii="Times New Roman" w:hAnsi="Times New Roman"/>
              </w:rPr>
              <w:t xml:space="preserve"> и лабораторным столом.</w:t>
            </w: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B9746C">
            <w:pPr>
              <w:spacing w:after="0" w:line="240" w:lineRule="auto"/>
              <w:jc w:val="center"/>
              <w:rPr>
                <w:rFonts w:ascii="Times New Roman" w:hAnsi="Times New Roman"/>
                <w:lang w:val="en-US"/>
              </w:rPr>
            </w:pPr>
            <w:r>
              <w:rPr>
                <w:rFonts w:ascii="Times New Roman" w:hAnsi="Times New Roman"/>
                <w:lang w:val="en-US"/>
              </w:rPr>
              <w:t>11</w:t>
            </w:r>
          </w:p>
        </w:tc>
        <w:tc>
          <w:tcPr>
            <w:tcW w:w="2976" w:type="dxa"/>
            <w:tcBorders>
              <w:top w:val="single" w:sz="4" w:space="0" w:color="auto"/>
              <w:left w:val="single" w:sz="4" w:space="0" w:color="auto"/>
              <w:bottom w:val="single" w:sz="4" w:space="0" w:color="auto"/>
              <w:right w:val="single" w:sz="4" w:space="0" w:color="auto"/>
            </w:tcBorders>
          </w:tcPr>
          <w:p w:rsidR="00A10B6C" w:rsidRPr="00A10B6C" w:rsidRDefault="00A10B6C" w:rsidP="00382629">
            <w:pPr>
              <w:spacing w:after="0" w:line="240" w:lineRule="auto"/>
              <w:ind w:left="-142"/>
              <w:rPr>
                <w:rFonts w:ascii="Times New Roman" w:hAnsi="Times New Roman"/>
              </w:rPr>
            </w:pPr>
            <w:r w:rsidRPr="00A10B6C">
              <w:rPr>
                <w:rFonts w:ascii="Times New Roman" w:hAnsi="Times New Roman"/>
              </w:rPr>
              <w:t xml:space="preserve">Стенд лабораторный </w:t>
            </w:r>
            <w:r w:rsidR="00382629">
              <w:rPr>
                <w:rFonts w:ascii="Times New Roman" w:hAnsi="Times New Roman"/>
              </w:rPr>
              <w:t>по теме</w:t>
            </w:r>
            <w:r w:rsidR="00382629" w:rsidRPr="00382629">
              <w:rPr>
                <w:rFonts w:ascii="Times New Roman" w:hAnsi="Times New Roman"/>
              </w:rPr>
              <w:t xml:space="preserve">: </w:t>
            </w:r>
            <w:r w:rsidRPr="00A10B6C">
              <w:rPr>
                <w:rFonts w:ascii="Times New Roman" w:hAnsi="Times New Roman"/>
              </w:rPr>
              <w:t xml:space="preserve">Защита от </w:t>
            </w:r>
            <w:proofErr w:type="spellStart"/>
            <w:r w:rsidRPr="00A10B6C">
              <w:rPr>
                <w:rFonts w:ascii="Times New Roman" w:hAnsi="Times New Roman"/>
              </w:rPr>
              <w:t>СВЧ-излучения</w:t>
            </w:r>
            <w:proofErr w:type="spellEnd"/>
            <w:r w:rsidR="00382629">
              <w:rPr>
                <w:rFonts w:ascii="Times New Roman" w:hAnsi="Times New Roman"/>
              </w:rPr>
              <w:t>.</w:t>
            </w:r>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ind w:left="-142"/>
              <w:rPr>
                <w:rFonts w:ascii="Times New Roman" w:hAnsi="Times New Roman"/>
              </w:rPr>
            </w:pPr>
            <w:r w:rsidRPr="00A10B6C">
              <w:rPr>
                <w:rFonts w:ascii="Times New Roman" w:hAnsi="Times New Roman"/>
              </w:rPr>
              <w:t xml:space="preserve">Позволяет исследовать методы измерения плотности потока электромагнитного излучения СВЧ диапазона и изучать методы защиты от облучения при работе с устройствами и аппаратами,  содержащими СВЧ генераторы. </w:t>
            </w:r>
          </w:p>
          <w:p w:rsidR="00A10B6C" w:rsidRPr="00A10B6C" w:rsidRDefault="00A10B6C" w:rsidP="00B9746C">
            <w:pPr>
              <w:spacing w:after="0" w:line="240" w:lineRule="auto"/>
              <w:ind w:left="-142"/>
              <w:rPr>
                <w:rFonts w:ascii="Times New Roman" w:hAnsi="Times New Roman"/>
                <w:u w:val="single"/>
              </w:rPr>
            </w:pPr>
            <w:r w:rsidRPr="00A10B6C">
              <w:rPr>
                <w:rFonts w:ascii="Times New Roman" w:hAnsi="Times New Roman"/>
                <w:u w:val="single"/>
              </w:rPr>
              <w:t>Технические характеристики:</w:t>
            </w:r>
          </w:p>
          <w:p w:rsidR="00A10B6C" w:rsidRPr="00A10B6C" w:rsidRDefault="00A10B6C" w:rsidP="00B9746C">
            <w:pPr>
              <w:spacing w:after="0" w:line="240" w:lineRule="auto"/>
              <w:rPr>
                <w:rFonts w:ascii="Times New Roman" w:hAnsi="Times New Roman"/>
              </w:rPr>
            </w:pPr>
            <w:r w:rsidRPr="00A10B6C">
              <w:rPr>
                <w:rFonts w:ascii="Times New Roman" w:hAnsi="Times New Roman"/>
              </w:rPr>
              <w:t>-количество сменных защитных экранов, шт. - 5;</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-материалы экранов: металлическая сетка, металлический лист, резина,  </w:t>
            </w:r>
            <w:proofErr w:type="spellStart"/>
            <w:r w:rsidRPr="00A10B6C">
              <w:rPr>
                <w:rFonts w:ascii="Times New Roman" w:hAnsi="Times New Roman"/>
              </w:rPr>
              <w:t>ударопрочный</w:t>
            </w:r>
            <w:proofErr w:type="spellEnd"/>
            <w:r w:rsidRPr="00A10B6C">
              <w:rPr>
                <w:rFonts w:ascii="Times New Roman" w:hAnsi="Times New Roman"/>
              </w:rPr>
              <w:t xml:space="preserve"> полистирол;</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-размеры экранов, </w:t>
            </w:r>
            <w:proofErr w:type="gramStart"/>
            <w:r w:rsidRPr="00A10B6C">
              <w:rPr>
                <w:rFonts w:ascii="Times New Roman" w:hAnsi="Times New Roman"/>
              </w:rPr>
              <w:t>мм</w:t>
            </w:r>
            <w:proofErr w:type="gramEnd"/>
            <w:r w:rsidRPr="00A10B6C">
              <w:rPr>
                <w:rFonts w:ascii="Times New Roman" w:hAnsi="Times New Roman"/>
              </w:rPr>
              <w:t xml:space="preserve"> 330x500;</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-электропитание от сети переменного тока: напряжением, В 220; частотой, </w:t>
            </w:r>
            <w:proofErr w:type="gramStart"/>
            <w:r w:rsidRPr="00A10B6C">
              <w:rPr>
                <w:rFonts w:ascii="Times New Roman" w:hAnsi="Times New Roman"/>
              </w:rPr>
              <w:t>Гц</w:t>
            </w:r>
            <w:proofErr w:type="gramEnd"/>
            <w:r w:rsidRPr="00A10B6C">
              <w:rPr>
                <w:rFonts w:ascii="Times New Roman" w:hAnsi="Times New Roman"/>
              </w:rPr>
              <w:t xml:space="preserve"> 50;</w:t>
            </w:r>
          </w:p>
          <w:p w:rsidR="00A10B6C" w:rsidRPr="00A10B6C" w:rsidRDefault="00A10B6C" w:rsidP="00B9746C">
            <w:pPr>
              <w:spacing w:after="0" w:line="240" w:lineRule="auto"/>
              <w:rPr>
                <w:rFonts w:ascii="Times New Roman" w:hAnsi="Times New Roman"/>
              </w:rPr>
            </w:pPr>
            <w:r w:rsidRPr="00A10B6C">
              <w:rPr>
                <w:rFonts w:ascii="Times New Roman" w:hAnsi="Times New Roman"/>
              </w:rPr>
              <w:t>-потребляемая мощность, В-А, не более 1200;</w:t>
            </w:r>
          </w:p>
          <w:p w:rsidR="00A10B6C" w:rsidRPr="00A10B6C" w:rsidRDefault="00A10B6C" w:rsidP="00B9746C">
            <w:pPr>
              <w:spacing w:after="0" w:line="240" w:lineRule="auto"/>
              <w:rPr>
                <w:rFonts w:ascii="Times New Roman" w:hAnsi="Times New Roman"/>
              </w:rPr>
            </w:pPr>
            <w:r w:rsidRPr="00A10B6C">
              <w:rPr>
                <w:rFonts w:ascii="Times New Roman" w:hAnsi="Times New Roman"/>
              </w:rPr>
              <w:t>-габаритные размеры (</w:t>
            </w:r>
            <w:proofErr w:type="spellStart"/>
            <w:r w:rsidRPr="00A10B6C">
              <w:rPr>
                <w:rFonts w:ascii="Times New Roman" w:hAnsi="Times New Roman"/>
              </w:rPr>
              <w:t>ДхШхВ</w:t>
            </w:r>
            <w:proofErr w:type="spellEnd"/>
            <w:r w:rsidRPr="00A10B6C">
              <w:rPr>
                <w:rFonts w:ascii="Times New Roman" w:hAnsi="Times New Roman"/>
              </w:rPr>
              <w:t xml:space="preserve">), мм - 1200x650x1200; </w:t>
            </w:r>
            <w:r w:rsidRPr="00A10B6C">
              <w:rPr>
                <w:rFonts w:ascii="Times New Roman" w:hAnsi="Times New Roman"/>
                <w:u w:val="single"/>
              </w:rPr>
              <w:t>+</w:t>
            </w:r>
            <w:r w:rsidRPr="00A10B6C">
              <w:rPr>
                <w:rFonts w:ascii="Times New Roman" w:hAnsi="Times New Roman"/>
              </w:rPr>
              <w:t xml:space="preserve"> 20%</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-показатели надежности и долговечности в соответствии с ТУ 9667-440- 72011506-2002</w:t>
            </w: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B9746C">
            <w:pPr>
              <w:spacing w:after="0" w:line="240" w:lineRule="auto"/>
              <w:jc w:val="center"/>
              <w:rPr>
                <w:rFonts w:ascii="Times New Roman" w:hAnsi="Times New Roman"/>
                <w:lang w:val="en-US"/>
              </w:rPr>
            </w:pPr>
            <w:r>
              <w:rPr>
                <w:rFonts w:ascii="Times New Roman" w:hAnsi="Times New Roman"/>
                <w:lang w:val="en-US"/>
              </w:rPr>
              <w:lastRenderedPageBreak/>
              <w:t>12</w:t>
            </w:r>
          </w:p>
        </w:tc>
        <w:tc>
          <w:tcPr>
            <w:tcW w:w="2976" w:type="dxa"/>
            <w:tcBorders>
              <w:top w:val="single" w:sz="4" w:space="0" w:color="auto"/>
              <w:left w:val="single" w:sz="4" w:space="0" w:color="auto"/>
              <w:bottom w:val="single" w:sz="4" w:space="0" w:color="auto"/>
              <w:right w:val="single" w:sz="4" w:space="0" w:color="auto"/>
            </w:tcBorders>
          </w:tcPr>
          <w:p w:rsidR="00A10B6C" w:rsidRPr="00382629" w:rsidRDefault="00A10B6C" w:rsidP="00382629">
            <w:pPr>
              <w:spacing w:after="0" w:line="240" w:lineRule="auto"/>
              <w:ind w:left="-142"/>
              <w:rPr>
                <w:rFonts w:ascii="Times New Roman" w:hAnsi="Times New Roman"/>
              </w:rPr>
            </w:pPr>
            <w:r w:rsidRPr="00A10B6C">
              <w:rPr>
                <w:rFonts w:ascii="Times New Roman" w:hAnsi="Times New Roman"/>
              </w:rPr>
              <w:t xml:space="preserve">Стенд лабораторный </w:t>
            </w:r>
            <w:r w:rsidR="00382629">
              <w:rPr>
                <w:rFonts w:ascii="Times New Roman" w:hAnsi="Times New Roman"/>
              </w:rPr>
              <w:t>по теме</w:t>
            </w:r>
            <w:r w:rsidR="00382629" w:rsidRPr="00382629">
              <w:rPr>
                <w:rFonts w:ascii="Times New Roman" w:hAnsi="Times New Roman"/>
              </w:rPr>
              <w:t xml:space="preserve">: </w:t>
            </w:r>
            <w:r w:rsidR="00382629">
              <w:rPr>
                <w:rFonts w:ascii="Times New Roman" w:hAnsi="Times New Roman"/>
              </w:rPr>
              <w:t>Методы и средства защиты воз</w:t>
            </w:r>
            <w:r w:rsidRPr="00A10B6C">
              <w:rPr>
                <w:rFonts w:ascii="Times New Roman" w:hAnsi="Times New Roman"/>
              </w:rPr>
              <w:t>душной среды от газообразных загрязнений</w:t>
            </w:r>
            <w:r w:rsidR="00382629" w:rsidRPr="00382629">
              <w:rPr>
                <w:rFonts w:ascii="Times New Roman" w:hAnsi="Times New Roman"/>
              </w:rPr>
              <w:t>.</w:t>
            </w:r>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ind w:left="-142"/>
              <w:rPr>
                <w:rFonts w:ascii="Times New Roman" w:hAnsi="Times New Roman"/>
              </w:rPr>
            </w:pPr>
            <w:r w:rsidRPr="00A10B6C">
              <w:rPr>
                <w:rFonts w:ascii="Times New Roman" w:hAnsi="Times New Roman"/>
              </w:rPr>
              <w:t>Предназначен для изучения принципов работы различных систем очистки воз-</w:t>
            </w:r>
          </w:p>
          <w:p w:rsidR="00A10B6C" w:rsidRPr="00A10B6C" w:rsidRDefault="00A10B6C" w:rsidP="00B9746C">
            <w:pPr>
              <w:spacing w:after="0" w:line="240" w:lineRule="auto"/>
              <w:ind w:left="-142"/>
              <w:rPr>
                <w:rFonts w:ascii="Times New Roman" w:hAnsi="Times New Roman"/>
              </w:rPr>
            </w:pPr>
            <w:r w:rsidRPr="00A10B6C">
              <w:rPr>
                <w:rFonts w:ascii="Times New Roman" w:hAnsi="Times New Roman"/>
              </w:rPr>
              <w:t>духа от газообразных (парообразных) примесей, исследования качества воздуха до и после очистки при помощи индикаторных трубок, определения эффективности очистки воздуха от газообразных примесей при помощи различных систем очистки. В состав стенда входят:</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-угольный и </w:t>
            </w:r>
            <w:proofErr w:type="spellStart"/>
            <w:r w:rsidRPr="00A10B6C">
              <w:rPr>
                <w:rFonts w:ascii="Times New Roman" w:hAnsi="Times New Roman"/>
              </w:rPr>
              <w:t>силикагелевый</w:t>
            </w:r>
            <w:proofErr w:type="spellEnd"/>
            <w:r w:rsidRPr="00A10B6C">
              <w:rPr>
                <w:rFonts w:ascii="Times New Roman" w:hAnsi="Times New Roman"/>
              </w:rPr>
              <w:t xml:space="preserve"> адсорберы;</w:t>
            </w:r>
          </w:p>
          <w:p w:rsidR="00A10B6C" w:rsidRPr="00A10B6C" w:rsidRDefault="00A10B6C" w:rsidP="00B9746C">
            <w:pPr>
              <w:spacing w:after="0" w:line="240" w:lineRule="auto"/>
              <w:rPr>
                <w:rFonts w:ascii="Times New Roman" w:hAnsi="Times New Roman"/>
              </w:rPr>
            </w:pPr>
            <w:r w:rsidRPr="00A10B6C">
              <w:rPr>
                <w:rFonts w:ascii="Times New Roman" w:hAnsi="Times New Roman"/>
              </w:rPr>
              <w:t>-водяной абсорбер;</w:t>
            </w:r>
          </w:p>
          <w:p w:rsidR="00A10B6C" w:rsidRPr="00A10B6C" w:rsidRDefault="00A10B6C" w:rsidP="00B9746C">
            <w:pPr>
              <w:spacing w:after="0" w:line="240" w:lineRule="auto"/>
              <w:rPr>
                <w:rFonts w:ascii="Times New Roman" w:hAnsi="Times New Roman"/>
              </w:rPr>
            </w:pPr>
            <w:r w:rsidRPr="00A10B6C">
              <w:rPr>
                <w:rFonts w:ascii="Times New Roman" w:hAnsi="Times New Roman"/>
              </w:rPr>
              <w:t>-камера смеситель;</w:t>
            </w:r>
          </w:p>
          <w:p w:rsidR="00A10B6C" w:rsidRPr="00A10B6C" w:rsidRDefault="00A10B6C" w:rsidP="00B9746C">
            <w:pPr>
              <w:spacing w:after="0" w:line="240" w:lineRule="auto"/>
              <w:rPr>
                <w:rFonts w:ascii="Times New Roman" w:hAnsi="Times New Roman"/>
              </w:rPr>
            </w:pPr>
            <w:r w:rsidRPr="00A10B6C">
              <w:rPr>
                <w:rFonts w:ascii="Times New Roman" w:hAnsi="Times New Roman"/>
              </w:rPr>
              <w:t>-трубопроводы;</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-блок управления. </w:t>
            </w:r>
          </w:p>
          <w:p w:rsidR="00A10B6C" w:rsidRPr="00A10B6C" w:rsidRDefault="00A10B6C" w:rsidP="00B9746C">
            <w:pPr>
              <w:spacing w:after="0" w:line="240" w:lineRule="auto"/>
              <w:ind w:left="-142"/>
              <w:rPr>
                <w:rFonts w:ascii="Times New Roman" w:hAnsi="Times New Roman"/>
                <w:u w:val="single"/>
              </w:rPr>
            </w:pPr>
            <w:r w:rsidRPr="00A10B6C">
              <w:rPr>
                <w:rFonts w:ascii="Times New Roman" w:hAnsi="Times New Roman"/>
                <w:u w:val="single"/>
              </w:rPr>
              <w:t>Технические характеристики:</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-объем веществ, используемых в качестве загрязнителей воздуха, мл: </w:t>
            </w:r>
          </w:p>
          <w:p w:rsidR="00A10B6C" w:rsidRPr="00A10B6C" w:rsidRDefault="00A10B6C" w:rsidP="00B9746C">
            <w:pPr>
              <w:spacing w:after="0" w:line="240" w:lineRule="auto"/>
              <w:rPr>
                <w:rFonts w:ascii="Times New Roman" w:hAnsi="Times New Roman"/>
              </w:rPr>
            </w:pPr>
            <w:r w:rsidRPr="00A10B6C">
              <w:rPr>
                <w:rFonts w:ascii="Times New Roman" w:hAnsi="Times New Roman"/>
              </w:rPr>
              <w:t>ацетон                                     0,2;</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бензин БР-1 «Галоша»          0,2; </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толуол                                     0,2; </w:t>
            </w:r>
          </w:p>
          <w:p w:rsidR="00A10B6C" w:rsidRPr="00A10B6C" w:rsidRDefault="00A10B6C" w:rsidP="00B9746C">
            <w:pPr>
              <w:spacing w:after="0" w:line="240" w:lineRule="auto"/>
              <w:rPr>
                <w:rFonts w:ascii="Times New Roman" w:hAnsi="Times New Roman"/>
              </w:rPr>
            </w:pPr>
            <w:r w:rsidRPr="00A10B6C">
              <w:rPr>
                <w:rFonts w:ascii="Times New Roman" w:hAnsi="Times New Roman"/>
              </w:rPr>
              <w:t>этанол (этиловый спирт)       0,2.</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-масса адсорбентов, </w:t>
            </w:r>
            <w:proofErr w:type="gramStart"/>
            <w:r w:rsidRPr="00A10B6C">
              <w:rPr>
                <w:rFonts w:ascii="Times New Roman" w:hAnsi="Times New Roman"/>
              </w:rPr>
              <w:t>кг</w:t>
            </w:r>
            <w:proofErr w:type="gramEnd"/>
            <w:r w:rsidRPr="00A10B6C">
              <w:rPr>
                <w:rFonts w:ascii="Times New Roman" w:hAnsi="Times New Roman"/>
              </w:rPr>
              <w:t xml:space="preserve">: </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активированный уголь           0,3; </w:t>
            </w:r>
          </w:p>
          <w:p w:rsidR="00A10B6C" w:rsidRPr="00A10B6C" w:rsidRDefault="00A10B6C" w:rsidP="00B9746C">
            <w:pPr>
              <w:spacing w:after="0" w:line="240" w:lineRule="auto"/>
              <w:rPr>
                <w:rFonts w:ascii="Times New Roman" w:hAnsi="Times New Roman"/>
              </w:rPr>
            </w:pPr>
            <w:proofErr w:type="spellStart"/>
            <w:r w:rsidRPr="00A10B6C">
              <w:rPr>
                <w:rFonts w:ascii="Times New Roman" w:hAnsi="Times New Roman"/>
              </w:rPr>
              <w:t>селикагель</w:t>
            </w:r>
            <w:proofErr w:type="spellEnd"/>
            <w:r w:rsidRPr="00A10B6C">
              <w:rPr>
                <w:rFonts w:ascii="Times New Roman" w:hAnsi="Times New Roman"/>
              </w:rPr>
              <w:t xml:space="preserve">                               0,3.</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-подача воздушного насоса, </w:t>
            </w:r>
            <w:proofErr w:type="gramStart"/>
            <w:r w:rsidRPr="00A10B6C">
              <w:rPr>
                <w:rFonts w:ascii="Times New Roman" w:hAnsi="Times New Roman"/>
              </w:rPr>
              <w:t>л</w:t>
            </w:r>
            <w:proofErr w:type="gramEnd"/>
            <w:r w:rsidRPr="00A10B6C">
              <w:rPr>
                <w:rFonts w:ascii="Times New Roman" w:hAnsi="Times New Roman"/>
              </w:rPr>
              <w:t>/мин 600;</w:t>
            </w:r>
          </w:p>
          <w:p w:rsidR="00A10B6C" w:rsidRPr="00A10B6C" w:rsidRDefault="00A10B6C" w:rsidP="00B9746C">
            <w:pPr>
              <w:spacing w:after="0" w:line="240" w:lineRule="auto"/>
              <w:rPr>
                <w:rFonts w:ascii="Times New Roman" w:hAnsi="Times New Roman"/>
              </w:rPr>
            </w:pPr>
            <w:r w:rsidRPr="00A10B6C">
              <w:rPr>
                <w:rFonts w:ascii="Times New Roman" w:hAnsi="Times New Roman"/>
              </w:rPr>
              <w:t>-потребляемая мощность воздушного насоса, В-А, не более 125;</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-диапазон изменения подачи водяного насоса, м3/ч: </w:t>
            </w:r>
          </w:p>
          <w:p w:rsidR="00A10B6C" w:rsidRPr="00A10B6C" w:rsidRDefault="00A10B6C" w:rsidP="00B9746C">
            <w:pPr>
              <w:spacing w:after="0" w:line="240" w:lineRule="auto"/>
              <w:rPr>
                <w:rFonts w:ascii="Times New Roman" w:hAnsi="Times New Roman"/>
              </w:rPr>
            </w:pPr>
            <w:r w:rsidRPr="00A10B6C">
              <w:rPr>
                <w:rFonts w:ascii="Times New Roman" w:hAnsi="Times New Roman"/>
              </w:rPr>
              <w:t>нижний предел - 0,2;</w:t>
            </w:r>
          </w:p>
          <w:p w:rsidR="00A10B6C" w:rsidRPr="00A10B6C" w:rsidRDefault="00A10B6C" w:rsidP="00B9746C">
            <w:pPr>
              <w:spacing w:after="0" w:line="240" w:lineRule="auto"/>
              <w:rPr>
                <w:rFonts w:ascii="Times New Roman" w:hAnsi="Times New Roman"/>
              </w:rPr>
            </w:pPr>
            <w:r w:rsidRPr="00A10B6C">
              <w:rPr>
                <w:rFonts w:ascii="Times New Roman" w:hAnsi="Times New Roman"/>
              </w:rPr>
              <w:t>верхний предел - 0,8.</w:t>
            </w:r>
          </w:p>
          <w:p w:rsidR="00A10B6C" w:rsidRPr="00A10B6C" w:rsidRDefault="00A10B6C" w:rsidP="00B9746C">
            <w:pPr>
              <w:spacing w:after="0" w:line="240" w:lineRule="auto"/>
              <w:rPr>
                <w:rFonts w:ascii="Times New Roman" w:hAnsi="Times New Roman"/>
              </w:rPr>
            </w:pPr>
            <w:r w:rsidRPr="00A10B6C">
              <w:rPr>
                <w:rFonts w:ascii="Times New Roman" w:hAnsi="Times New Roman"/>
              </w:rPr>
              <w:t>-потребляемая мощность водяного насоса при номинальном напряжении, В-А- 10;</w:t>
            </w:r>
          </w:p>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-электропитание от сети переменного тока: напряжением, В -220; частотой, </w:t>
            </w:r>
            <w:proofErr w:type="gramStart"/>
            <w:r w:rsidRPr="00A10B6C">
              <w:rPr>
                <w:rFonts w:ascii="Times New Roman" w:hAnsi="Times New Roman"/>
              </w:rPr>
              <w:t>Гц</w:t>
            </w:r>
            <w:proofErr w:type="gramEnd"/>
            <w:r w:rsidRPr="00A10B6C">
              <w:rPr>
                <w:rFonts w:ascii="Times New Roman" w:hAnsi="Times New Roman"/>
              </w:rPr>
              <w:t>-  50;</w:t>
            </w:r>
          </w:p>
          <w:p w:rsidR="00A10B6C" w:rsidRPr="00A10B6C" w:rsidRDefault="00A10B6C" w:rsidP="00B9746C">
            <w:pPr>
              <w:spacing w:after="0" w:line="240" w:lineRule="auto"/>
              <w:rPr>
                <w:rFonts w:ascii="Times New Roman" w:hAnsi="Times New Roman"/>
              </w:rPr>
            </w:pPr>
            <w:r w:rsidRPr="00A10B6C">
              <w:rPr>
                <w:rFonts w:ascii="Times New Roman" w:hAnsi="Times New Roman"/>
              </w:rPr>
              <w:t>-потребляемая мощность водяного насоса, В-А, не более 10;</w:t>
            </w:r>
          </w:p>
          <w:p w:rsidR="00A10B6C" w:rsidRPr="00A10B6C" w:rsidRDefault="00A10B6C" w:rsidP="00B9746C">
            <w:pPr>
              <w:spacing w:after="0" w:line="240" w:lineRule="auto"/>
              <w:rPr>
                <w:rFonts w:ascii="Times New Roman" w:hAnsi="Times New Roman"/>
              </w:rPr>
            </w:pPr>
            <w:r w:rsidRPr="00A10B6C">
              <w:rPr>
                <w:rFonts w:ascii="Times New Roman" w:hAnsi="Times New Roman"/>
              </w:rPr>
              <w:t>-</w:t>
            </w:r>
            <w:proofErr w:type="spellStart"/>
            <w:proofErr w:type="gramStart"/>
            <w:r w:rsidRPr="00A10B6C">
              <w:rPr>
                <w:rFonts w:ascii="Times New Roman" w:hAnsi="Times New Roman"/>
              </w:rPr>
              <w:t>Массо-габаритные</w:t>
            </w:r>
            <w:proofErr w:type="spellEnd"/>
            <w:proofErr w:type="gramEnd"/>
            <w:r w:rsidRPr="00A10B6C">
              <w:rPr>
                <w:rFonts w:ascii="Times New Roman" w:hAnsi="Times New Roman"/>
              </w:rPr>
              <w:t xml:space="preserve"> показатели, показатели надежности и долговечности в соответствии с ТУ 9667-455-72011506-2002</w:t>
            </w:r>
          </w:p>
          <w:p w:rsidR="00A10B6C" w:rsidRPr="00A10B6C" w:rsidRDefault="00A10B6C" w:rsidP="00B9746C">
            <w:pPr>
              <w:spacing w:after="0" w:line="240" w:lineRule="auto"/>
              <w:rPr>
                <w:rFonts w:ascii="Times New Roman" w:hAnsi="Times New Roman"/>
              </w:rPr>
            </w:pPr>
            <w:r w:rsidRPr="00A10B6C">
              <w:rPr>
                <w:rFonts w:ascii="Times New Roman" w:hAnsi="Times New Roman"/>
              </w:rPr>
              <w:t>В состав стенда</w:t>
            </w:r>
            <w:r w:rsidR="005702BE">
              <w:rPr>
                <w:rFonts w:ascii="Times New Roman" w:hAnsi="Times New Roman"/>
              </w:rPr>
              <w:t xml:space="preserve"> должен </w:t>
            </w:r>
            <w:r w:rsidRPr="00A10B6C">
              <w:rPr>
                <w:rFonts w:ascii="Times New Roman" w:hAnsi="Times New Roman"/>
              </w:rPr>
              <w:t xml:space="preserve"> входит</w:t>
            </w:r>
            <w:r w:rsidR="005702BE">
              <w:rPr>
                <w:rFonts w:ascii="Times New Roman" w:hAnsi="Times New Roman"/>
              </w:rPr>
              <w:t xml:space="preserve">ь </w:t>
            </w:r>
            <w:r w:rsidRPr="00A10B6C">
              <w:rPr>
                <w:rFonts w:ascii="Times New Roman" w:hAnsi="Times New Roman"/>
              </w:rPr>
              <w:t xml:space="preserve"> набор химических средств для оценки качества </w:t>
            </w:r>
            <w:proofErr w:type="gramStart"/>
            <w:r w:rsidRPr="00A10B6C">
              <w:rPr>
                <w:rFonts w:ascii="Times New Roman" w:hAnsi="Times New Roman"/>
              </w:rPr>
              <w:t>воздуха</w:t>
            </w:r>
            <w:proofErr w:type="gramEnd"/>
            <w:r w:rsidRPr="00A10B6C">
              <w:rPr>
                <w:rFonts w:ascii="Times New Roman" w:hAnsi="Times New Roman"/>
              </w:rPr>
              <w:t xml:space="preserve">  включающий в себя:</w:t>
            </w:r>
          </w:p>
          <w:p w:rsidR="00A10B6C" w:rsidRPr="00A10B6C" w:rsidRDefault="00A10B6C" w:rsidP="00B9746C">
            <w:pPr>
              <w:spacing w:after="0" w:line="240" w:lineRule="auto"/>
              <w:rPr>
                <w:rFonts w:ascii="Times New Roman" w:hAnsi="Times New Roman"/>
              </w:rPr>
            </w:pPr>
            <w:r w:rsidRPr="00A10B6C">
              <w:rPr>
                <w:rFonts w:ascii="Times New Roman" w:hAnsi="Times New Roman"/>
              </w:rPr>
              <w:t>-индикаторные трубки для экспресс-анализа воздуха (4 типа загрязнителей, 60 шт. на каждый загрязнитель);</w:t>
            </w:r>
          </w:p>
          <w:p w:rsidR="00A10B6C" w:rsidRPr="00A10B6C" w:rsidRDefault="00A10B6C" w:rsidP="00B9746C">
            <w:pPr>
              <w:spacing w:after="0" w:line="240" w:lineRule="auto"/>
              <w:rPr>
                <w:rFonts w:ascii="Times New Roman" w:hAnsi="Times New Roman"/>
              </w:rPr>
            </w:pPr>
            <w:r w:rsidRPr="00A10B6C">
              <w:rPr>
                <w:rFonts w:ascii="Times New Roman" w:hAnsi="Times New Roman"/>
              </w:rPr>
              <w:t>-насос-пробоотборник ручной;</w:t>
            </w:r>
          </w:p>
          <w:p w:rsidR="00A10B6C" w:rsidRPr="00A10B6C" w:rsidRDefault="00A10B6C" w:rsidP="00B9746C">
            <w:pPr>
              <w:spacing w:after="0" w:line="240" w:lineRule="auto"/>
              <w:rPr>
                <w:rFonts w:ascii="Times New Roman" w:hAnsi="Times New Roman"/>
              </w:rPr>
            </w:pPr>
            <w:r w:rsidRPr="00A10B6C">
              <w:rPr>
                <w:rFonts w:ascii="Times New Roman" w:hAnsi="Times New Roman"/>
              </w:rPr>
              <w:t>-химические реактивы для приготовления модельных загрязнений воздуха;</w:t>
            </w:r>
          </w:p>
          <w:p w:rsidR="00A10B6C" w:rsidRPr="00A10B6C" w:rsidRDefault="00A10B6C" w:rsidP="00B9746C">
            <w:pPr>
              <w:spacing w:after="0" w:line="240" w:lineRule="auto"/>
              <w:rPr>
                <w:rFonts w:ascii="Times New Roman" w:hAnsi="Times New Roman"/>
              </w:rPr>
            </w:pPr>
            <w:r w:rsidRPr="00A10B6C">
              <w:rPr>
                <w:rFonts w:ascii="Times New Roman" w:hAnsi="Times New Roman"/>
              </w:rPr>
              <w:t>-полиэтиленовая ёмкость с зажимами;</w:t>
            </w:r>
          </w:p>
          <w:p w:rsidR="00A10B6C" w:rsidRPr="00A10B6C" w:rsidRDefault="00A10B6C" w:rsidP="00B9746C">
            <w:pPr>
              <w:spacing w:after="0" w:line="240" w:lineRule="auto"/>
              <w:rPr>
                <w:rFonts w:ascii="Times New Roman" w:hAnsi="Times New Roman"/>
              </w:rPr>
            </w:pPr>
            <w:r w:rsidRPr="00A10B6C">
              <w:rPr>
                <w:rFonts w:ascii="Times New Roman" w:hAnsi="Times New Roman"/>
              </w:rPr>
              <w:t>-методическое руководство.</w:t>
            </w: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B9746C">
            <w:pPr>
              <w:spacing w:after="0" w:line="240" w:lineRule="auto"/>
              <w:jc w:val="center"/>
              <w:rPr>
                <w:rFonts w:ascii="Times New Roman" w:hAnsi="Times New Roman"/>
                <w:lang w:val="en-US"/>
              </w:rPr>
            </w:pPr>
            <w:r>
              <w:rPr>
                <w:rFonts w:ascii="Times New Roman" w:hAnsi="Times New Roman"/>
                <w:lang w:val="en-US"/>
              </w:rPr>
              <w:t>13</w:t>
            </w:r>
          </w:p>
        </w:tc>
        <w:tc>
          <w:tcPr>
            <w:tcW w:w="2976" w:type="dxa"/>
            <w:tcBorders>
              <w:top w:val="single" w:sz="4" w:space="0" w:color="auto"/>
              <w:left w:val="single" w:sz="4" w:space="0" w:color="auto"/>
              <w:bottom w:val="single" w:sz="4" w:space="0" w:color="auto"/>
              <w:right w:val="single" w:sz="4" w:space="0" w:color="auto"/>
            </w:tcBorders>
          </w:tcPr>
          <w:p w:rsidR="00A10B6C" w:rsidRPr="00A10B6C" w:rsidRDefault="00A10B6C" w:rsidP="00382629">
            <w:pPr>
              <w:spacing w:after="0" w:line="240" w:lineRule="auto"/>
              <w:ind w:left="-142"/>
              <w:rPr>
                <w:rFonts w:ascii="Times New Roman" w:hAnsi="Times New Roman"/>
              </w:rPr>
            </w:pPr>
            <w:r w:rsidRPr="00A10B6C">
              <w:rPr>
                <w:rFonts w:ascii="Times New Roman" w:hAnsi="Times New Roman"/>
              </w:rPr>
              <w:t xml:space="preserve">Тренажер для </w:t>
            </w:r>
            <w:proofErr w:type="gramStart"/>
            <w:r w:rsidRPr="00A10B6C">
              <w:rPr>
                <w:rFonts w:ascii="Times New Roman" w:hAnsi="Times New Roman"/>
              </w:rPr>
              <w:t xml:space="preserve">обучения </w:t>
            </w:r>
            <w:r w:rsidR="00382629">
              <w:rPr>
                <w:rFonts w:ascii="Times New Roman" w:hAnsi="Times New Roman"/>
              </w:rPr>
              <w:t>по теме</w:t>
            </w:r>
            <w:proofErr w:type="gramEnd"/>
            <w:r w:rsidR="00382629" w:rsidRPr="00382629">
              <w:rPr>
                <w:rFonts w:ascii="Times New Roman" w:hAnsi="Times New Roman"/>
              </w:rPr>
              <w:t xml:space="preserve">: </w:t>
            </w:r>
            <w:r w:rsidR="00382629">
              <w:rPr>
                <w:rFonts w:ascii="Times New Roman" w:hAnsi="Times New Roman"/>
              </w:rPr>
              <w:t xml:space="preserve">Оказание </w:t>
            </w:r>
            <w:r w:rsidRPr="00A10B6C">
              <w:rPr>
                <w:rFonts w:ascii="Times New Roman" w:hAnsi="Times New Roman"/>
              </w:rPr>
              <w:t xml:space="preserve">помощи человеку при неотложных состояниях </w:t>
            </w:r>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ind w:left="-142" w:firstLine="284"/>
              <w:rPr>
                <w:rFonts w:ascii="Times New Roman" w:hAnsi="Times New Roman"/>
              </w:rPr>
            </w:pPr>
            <w:proofErr w:type="gramStart"/>
            <w:r w:rsidRPr="00A10B6C">
              <w:rPr>
                <w:rFonts w:ascii="Times New Roman" w:hAnsi="Times New Roman"/>
              </w:rPr>
              <w:t>Предназначен</w:t>
            </w:r>
            <w:proofErr w:type="gramEnd"/>
            <w:r w:rsidRPr="00A10B6C">
              <w:rPr>
                <w:rFonts w:ascii="Times New Roman" w:hAnsi="Times New Roman"/>
              </w:rPr>
              <w:t xml:space="preserve"> для отработки навыков оказания первой медицинской помощи и реанимации путем проведения непрямого массажа сердца и искусственной вентиляции легких.</w:t>
            </w:r>
          </w:p>
          <w:p w:rsidR="00A10B6C" w:rsidRPr="00A10B6C" w:rsidRDefault="00A10B6C" w:rsidP="00B9746C">
            <w:pPr>
              <w:spacing w:after="0" w:line="240" w:lineRule="auto"/>
              <w:ind w:left="-142" w:firstLine="284"/>
              <w:rPr>
                <w:rFonts w:ascii="Times New Roman" w:hAnsi="Times New Roman"/>
              </w:rPr>
            </w:pPr>
            <w:r w:rsidRPr="00A10B6C">
              <w:rPr>
                <w:rFonts w:ascii="Times New Roman" w:hAnsi="Times New Roman"/>
              </w:rPr>
              <w:t>Тренажер снабжен электронным пультом контроля, с помощью которого определяется правильность положения головы, достаточность вдуваемого во</w:t>
            </w:r>
            <w:proofErr w:type="gramStart"/>
            <w:r w:rsidRPr="00A10B6C">
              <w:rPr>
                <w:rFonts w:ascii="Times New Roman" w:hAnsi="Times New Roman"/>
              </w:rPr>
              <w:t>з-</w:t>
            </w:r>
            <w:proofErr w:type="gramEnd"/>
            <w:r w:rsidRPr="00A10B6C">
              <w:rPr>
                <w:rFonts w:ascii="Times New Roman" w:hAnsi="Times New Roman"/>
              </w:rPr>
              <w:t xml:space="preserve"> духа, усилие компрессии, правильность положения рук при непрямом массаже сердца, правильность проведения реанимации одним или двумя спасателями, состояние зрачков пострадавшего, появление пульса.</w:t>
            </w:r>
          </w:p>
          <w:p w:rsidR="00A10B6C" w:rsidRPr="00A10B6C" w:rsidRDefault="00A10B6C" w:rsidP="00B9746C">
            <w:pPr>
              <w:spacing w:after="0" w:line="240" w:lineRule="auto"/>
              <w:ind w:left="-142" w:firstLine="284"/>
              <w:rPr>
                <w:rFonts w:ascii="Times New Roman" w:hAnsi="Times New Roman"/>
              </w:rPr>
            </w:pPr>
            <w:r w:rsidRPr="00A10B6C">
              <w:rPr>
                <w:rFonts w:ascii="Times New Roman" w:hAnsi="Times New Roman"/>
              </w:rPr>
              <w:lastRenderedPageBreak/>
              <w:t>Настенное табло является увеличенным изображением торса человека со световой сигнализацией действий по реанимации пострадавшего. Табло подключается к электронному пульту контроля с помощью разъемов, расположенных на задней панели пульта и позволяет наглядно демонстрировать процесс  реанимации.</w:t>
            </w:r>
          </w:p>
          <w:p w:rsidR="00A10B6C" w:rsidRPr="00A10B6C" w:rsidRDefault="00A10B6C" w:rsidP="00B9746C">
            <w:pPr>
              <w:spacing w:after="0" w:line="240" w:lineRule="auto"/>
              <w:ind w:left="-142"/>
              <w:rPr>
                <w:rFonts w:ascii="Times New Roman" w:hAnsi="Times New Roman"/>
              </w:rPr>
            </w:pPr>
            <w:r w:rsidRPr="00A10B6C">
              <w:rPr>
                <w:rFonts w:ascii="Times New Roman" w:hAnsi="Times New Roman"/>
              </w:rPr>
              <w:t xml:space="preserve">Питание тренажера осуществляется от сети 220 В 50 Гц через сетевой адаптер или от автономного источника постоянного тока 12-14 В. </w:t>
            </w:r>
          </w:p>
          <w:p w:rsidR="00A10B6C" w:rsidRPr="00A10B6C" w:rsidRDefault="00A10B6C" w:rsidP="00B9746C">
            <w:pPr>
              <w:spacing w:after="0" w:line="240" w:lineRule="auto"/>
              <w:ind w:left="-142"/>
              <w:rPr>
                <w:rFonts w:ascii="Times New Roman" w:hAnsi="Times New Roman"/>
              </w:rPr>
            </w:pPr>
            <w:r w:rsidRPr="00A10B6C">
              <w:rPr>
                <w:rFonts w:ascii="Times New Roman" w:hAnsi="Times New Roman"/>
              </w:rPr>
              <w:t xml:space="preserve">Габариты: 150x 55x27см; </w:t>
            </w:r>
            <w:r w:rsidRPr="00A10B6C">
              <w:rPr>
                <w:rFonts w:ascii="Times New Roman" w:hAnsi="Times New Roman"/>
                <w:u w:val="single"/>
              </w:rPr>
              <w:t>+</w:t>
            </w:r>
            <w:r w:rsidRPr="00A10B6C">
              <w:rPr>
                <w:rFonts w:ascii="Times New Roman" w:hAnsi="Times New Roman"/>
              </w:rPr>
              <w:t xml:space="preserve"> 20% </w:t>
            </w:r>
          </w:p>
          <w:p w:rsidR="00A10B6C" w:rsidRPr="00A10B6C" w:rsidRDefault="00A10B6C" w:rsidP="005702BE">
            <w:pPr>
              <w:spacing w:after="0" w:line="240" w:lineRule="auto"/>
              <w:rPr>
                <w:rFonts w:ascii="Times New Roman" w:hAnsi="Times New Roman"/>
              </w:rPr>
            </w:pPr>
          </w:p>
        </w:tc>
      </w:tr>
      <w:tr w:rsidR="00A10B6C" w:rsidRPr="00A10B6C" w:rsidTr="00B9746C">
        <w:tc>
          <w:tcPr>
            <w:tcW w:w="534" w:type="dxa"/>
            <w:tcBorders>
              <w:top w:val="single" w:sz="4" w:space="0" w:color="auto"/>
              <w:left w:val="single" w:sz="4" w:space="0" w:color="auto"/>
              <w:bottom w:val="single" w:sz="4" w:space="0" w:color="auto"/>
              <w:right w:val="single" w:sz="4" w:space="0" w:color="auto"/>
            </w:tcBorders>
          </w:tcPr>
          <w:p w:rsidR="00A10B6C" w:rsidRPr="001B1912" w:rsidRDefault="001B1912" w:rsidP="00B9746C">
            <w:pPr>
              <w:spacing w:after="0" w:line="240" w:lineRule="auto"/>
              <w:jc w:val="center"/>
              <w:rPr>
                <w:rFonts w:ascii="Times New Roman" w:hAnsi="Times New Roman"/>
                <w:lang w:val="en-US"/>
              </w:rPr>
            </w:pPr>
            <w:r>
              <w:rPr>
                <w:rFonts w:ascii="Times New Roman" w:hAnsi="Times New Roman"/>
                <w:lang w:val="en-US"/>
              </w:rPr>
              <w:lastRenderedPageBreak/>
              <w:t>14</w:t>
            </w:r>
          </w:p>
        </w:tc>
        <w:tc>
          <w:tcPr>
            <w:tcW w:w="2976" w:type="dxa"/>
            <w:tcBorders>
              <w:top w:val="single" w:sz="4" w:space="0" w:color="auto"/>
              <w:left w:val="single" w:sz="4" w:space="0" w:color="auto"/>
              <w:bottom w:val="single" w:sz="4" w:space="0" w:color="auto"/>
              <w:right w:val="single" w:sz="4" w:space="0" w:color="auto"/>
            </w:tcBorders>
          </w:tcPr>
          <w:p w:rsidR="00A10B6C" w:rsidRPr="00A10B6C" w:rsidRDefault="00A10B6C" w:rsidP="0011335A">
            <w:pPr>
              <w:spacing w:after="0" w:line="240" w:lineRule="auto"/>
              <w:ind w:left="-142"/>
              <w:rPr>
                <w:rFonts w:ascii="Times New Roman" w:hAnsi="Times New Roman"/>
              </w:rPr>
            </w:pPr>
            <w:r w:rsidRPr="00A10B6C">
              <w:rPr>
                <w:rFonts w:ascii="Times New Roman" w:hAnsi="Times New Roman"/>
              </w:rPr>
              <w:t xml:space="preserve">Компьютерный практикум  </w:t>
            </w:r>
            <w:r w:rsidR="0011335A">
              <w:rPr>
                <w:rFonts w:ascii="Times New Roman" w:hAnsi="Times New Roman"/>
              </w:rPr>
              <w:t>по теме</w:t>
            </w:r>
            <w:r w:rsidR="0011335A" w:rsidRPr="0011335A">
              <w:rPr>
                <w:rFonts w:ascii="Times New Roman" w:hAnsi="Times New Roman"/>
              </w:rPr>
              <w:t xml:space="preserve">: </w:t>
            </w:r>
            <w:r w:rsidR="0011335A">
              <w:rPr>
                <w:rFonts w:ascii="Times New Roman" w:hAnsi="Times New Roman"/>
              </w:rPr>
              <w:t>Радиационная безопасность</w:t>
            </w:r>
            <w:proofErr w:type="gramStart"/>
            <w:r w:rsidR="0011335A">
              <w:rPr>
                <w:rFonts w:ascii="Times New Roman" w:hAnsi="Times New Roman"/>
              </w:rPr>
              <w:t xml:space="preserve"> .</w:t>
            </w:r>
            <w:proofErr w:type="gramEnd"/>
          </w:p>
        </w:tc>
        <w:tc>
          <w:tcPr>
            <w:tcW w:w="606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ind w:left="-108"/>
              <w:rPr>
                <w:rFonts w:ascii="Times New Roman" w:hAnsi="Times New Roman"/>
              </w:rPr>
            </w:pPr>
            <w:r w:rsidRPr="00A10B6C">
              <w:rPr>
                <w:rFonts w:ascii="Times New Roman" w:hAnsi="Times New Roman"/>
              </w:rPr>
              <w:t>Практикум обеспечивает возможность изучения следующих тем:</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Физические величины и их единицы в области радиационной    безопасности.</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Основы взаимодействия излучения с веществом</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Биологическое действие ионизирующих излучений</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Нормы радиационной безопасности</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Методы контроля радиационной обстановки</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Организация работ с источниками ионизирующих излучений</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Основные источники излучения на АЭС</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Радиационная защита на АЭС</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Санитарные правила проектирования и эксплуатац</w:t>
            </w:r>
            <w:proofErr w:type="gramStart"/>
            <w:r w:rsidRPr="00A10B6C">
              <w:rPr>
                <w:rFonts w:ascii="Times New Roman" w:hAnsi="Times New Roman"/>
              </w:rPr>
              <w:t>ии АЭ</w:t>
            </w:r>
            <w:proofErr w:type="gramEnd"/>
            <w:r w:rsidRPr="00A10B6C">
              <w:rPr>
                <w:rFonts w:ascii="Times New Roman" w:hAnsi="Times New Roman"/>
              </w:rPr>
              <w:t>С</w:t>
            </w:r>
          </w:p>
          <w:p w:rsidR="00A10B6C" w:rsidRPr="00A10B6C" w:rsidRDefault="00A10B6C" w:rsidP="00B9746C">
            <w:pPr>
              <w:spacing w:after="0" w:line="240" w:lineRule="auto"/>
              <w:ind w:left="432" w:hanging="283"/>
              <w:rPr>
                <w:rFonts w:ascii="Times New Roman" w:hAnsi="Times New Roman"/>
              </w:rPr>
            </w:pPr>
            <w:r w:rsidRPr="00A10B6C">
              <w:rPr>
                <w:rFonts w:ascii="Times New Roman" w:hAnsi="Times New Roman"/>
              </w:rPr>
              <w:t>•</w:t>
            </w:r>
            <w:r w:rsidRPr="00A10B6C">
              <w:rPr>
                <w:rFonts w:ascii="Times New Roman" w:hAnsi="Times New Roman"/>
              </w:rPr>
              <w:tab/>
              <w:t>Радиационно-экологический мониторинг</w:t>
            </w:r>
          </w:p>
          <w:p w:rsidR="00A10B6C" w:rsidRPr="00A10B6C" w:rsidRDefault="00A10B6C" w:rsidP="00B9746C">
            <w:pPr>
              <w:spacing w:after="0" w:line="240" w:lineRule="auto"/>
              <w:ind w:left="-142"/>
              <w:rPr>
                <w:rFonts w:ascii="Times New Roman" w:hAnsi="Times New Roman"/>
              </w:rPr>
            </w:pPr>
            <w:r w:rsidRPr="00A10B6C">
              <w:rPr>
                <w:rFonts w:ascii="Times New Roman" w:hAnsi="Times New Roman"/>
              </w:rPr>
              <w:t xml:space="preserve">В комплект поставки </w:t>
            </w:r>
            <w:r w:rsidR="005702BE">
              <w:rPr>
                <w:rFonts w:ascii="Times New Roman" w:hAnsi="Times New Roman"/>
              </w:rPr>
              <w:t xml:space="preserve">должен </w:t>
            </w:r>
            <w:proofErr w:type="spellStart"/>
            <w:r w:rsidRPr="00A10B6C">
              <w:rPr>
                <w:rFonts w:ascii="Times New Roman" w:hAnsi="Times New Roman"/>
              </w:rPr>
              <w:t>входят</w:t>
            </w:r>
            <w:r w:rsidR="005702BE">
              <w:rPr>
                <w:rFonts w:ascii="Times New Roman" w:hAnsi="Times New Roman"/>
              </w:rPr>
              <w:t>ь</w:t>
            </w:r>
            <w:proofErr w:type="spellEnd"/>
            <w:r w:rsidRPr="00A10B6C">
              <w:rPr>
                <w:rFonts w:ascii="Times New Roman" w:hAnsi="Times New Roman"/>
              </w:rPr>
              <w:t xml:space="preserve">: диск CD-ROM с автоматизированной обучающей системой </w:t>
            </w:r>
          </w:p>
          <w:p w:rsidR="00A10B6C" w:rsidRPr="00A10B6C" w:rsidRDefault="006157D8" w:rsidP="00B9746C">
            <w:pPr>
              <w:spacing w:after="0" w:line="240" w:lineRule="auto"/>
              <w:ind w:left="-142"/>
              <w:rPr>
                <w:rFonts w:ascii="Times New Roman" w:hAnsi="Times New Roman"/>
              </w:rPr>
            </w:pPr>
            <w:r>
              <w:rPr>
                <w:rFonts w:ascii="Times New Roman" w:hAnsi="Times New Roman"/>
              </w:rPr>
              <w:t>по теме</w:t>
            </w:r>
            <w:r w:rsidRPr="006157D8">
              <w:rPr>
                <w:rFonts w:ascii="Times New Roman" w:hAnsi="Times New Roman"/>
              </w:rPr>
              <w:t xml:space="preserve">: </w:t>
            </w:r>
            <w:r w:rsidR="00A10B6C" w:rsidRPr="00A10B6C">
              <w:rPr>
                <w:rFonts w:ascii="Times New Roman" w:hAnsi="Times New Roman"/>
              </w:rPr>
              <w:t>О</w:t>
            </w:r>
            <w:r>
              <w:rPr>
                <w:rFonts w:ascii="Times New Roman" w:hAnsi="Times New Roman"/>
              </w:rPr>
              <w:t>сновы радиационной безопасности</w:t>
            </w:r>
            <w:r w:rsidR="00A10B6C" w:rsidRPr="00A10B6C">
              <w:rPr>
                <w:rFonts w:ascii="Times New Roman" w:hAnsi="Times New Roman"/>
              </w:rPr>
              <w:t>, персональный компьютер PC и паспорт.</w:t>
            </w:r>
          </w:p>
        </w:tc>
      </w:tr>
    </w:tbl>
    <w:p w:rsidR="00A10B6C" w:rsidRPr="00A10B6C" w:rsidRDefault="00A10B6C" w:rsidP="00B9746C">
      <w:pPr>
        <w:spacing w:after="0"/>
        <w:rPr>
          <w:rFonts w:ascii="Times New Roman" w:hAnsi="Times New Roman"/>
          <w:sz w:val="20"/>
          <w:szCs w:val="20"/>
        </w:rPr>
      </w:pPr>
    </w:p>
    <w:p w:rsidR="00A10B6C" w:rsidRPr="00F651EB" w:rsidRDefault="001B1912" w:rsidP="00A10B6C">
      <w:pPr>
        <w:rPr>
          <w:rFonts w:ascii="Times New Roman" w:hAnsi="Times New Roman"/>
        </w:rPr>
      </w:pPr>
      <w:r w:rsidRPr="00D63AE4">
        <w:rPr>
          <w:rFonts w:ascii="Times New Roman" w:hAnsi="Times New Roman"/>
          <w:b/>
        </w:rPr>
        <w:t>1</w:t>
      </w:r>
      <w:r w:rsidR="00E365A5" w:rsidRPr="00E365A5">
        <w:rPr>
          <w:rFonts w:ascii="Times New Roman" w:hAnsi="Times New Roman"/>
          <w:b/>
        </w:rPr>
        <w:t>5</w:t>
      </w:r>
      <w:r w:rsidRPr="001B1912">
        <w:rPr>
          <w:rFonts w:ascii="Times New Roman" w:hAnsi="Times New Roman"/>
        </w:rPr>
        <w:t>.</w:t>
      </w:r>
      <w:r w:rsidR="00A10B6C" w:rsidRPr="00A10B6C">
        <w:rPr>
          <w:rFonts w:ascii="Times New Roman" w:hAnsi="Times New Roman"/>
          <w:b/>
        </w:rPr>
        <w:t xml:space="preserve"> Техническое задание по предмету закупки</w:t>
      </w:r>
      <w:r w:rsidR="00F651EB" w:rsidRPr="00F651EB">
        <w:rPr>
          <w:rFonts w:ascii="Times New Roman" w:hAnsi="Times New Roman"/>
          <w:b/>
        </w:rPr>
        <w:t xml:space="preserve"> </w:t>
      </w:r>
      <w:proofErr w:type="spellStart"/>
      <w:r w:rsidR="00F651EB" w:rsidRPr="00F651EB">
        <w:rPr>
          <w:rFonts w:ascii="Times New Roman" w:hAnsi="Times New Roman"/>
          <w:b/>
        </w:rPr>
        <w:t>Люксметр+Яркомер+Пульсметр</w:t>
      </w:r>
      <w:proofErr w:type="spellEnd"/>
    </w:p>
    <w:p w:rsidR="00A10B6C" w:rsidRPr="00A10B6C" w:rsidRDefault="00F651EB" w:rsidP="00A10B6C">
      <w:pPr>
        <w:jc w:val="both"/>
        <w:rPr>
          <w:rFonts w:ascii="Times New Roman" w:hAnsi="Times New Roman"/>
        </w:rPr>
      </w:pPr>
      <w:proofErr w:type="gramStart"/>
      <w:r w:rsidRPr="00F651EB">
        <w:rPr>
          <w:rFonts w:ascii="Times New Roman" w:hAnsi="Times New Roman"/>
          <w:b/>
          <w:u w:val="single"/>
        </w:rPr>
        <w:t>Предназначен</w:t>
      </w:r>
      <w:proofErr w:type="gramEnd"/>
      <w:r w:rsidR="00A10B6C" w:rsidRPr="00F651EB">
        <w:rPr>
          <w:rFonts w:ascii="Times New Roman" w:hAnsi="Times New Roman"/>
          <w:b/>
          <w:u w:val="single"/>
        </w:rPr>
        <w:t>:</w:t>
      </w:r>
      <w:r>
        <w:rPr>
          <w:rFonts w:ascii="Times New Roman" w:hAnsi="Times New Roman"/>
        </w:rPr>
        <w:t xml:space="preserve"> для измерения</w:t>
      </w:r>
      <w:r w:rsidR="00A10B6C" w:rsidRPr="00A10B6C">
        <w:rPr>
          <w:rFonts w:ascii="Times New Roman" w:hAnsi="Times New Roman"/>
        </w:rPr>
        <w:t xml:space="preserve"> освещенности, создаваемой различными произвольно пространственно расположенными источниками, яркости самосветящихся объектов, коэффициента пульсации газоразрядных ламп и освещенности в диапазоне 380-760нм. </w:t>
      </w:r>
    </w:p>
    <w:p w:rsidR="00A10B6C" w:rsidRPr="00A10B6C" w:rsidRDefault="00A10B6C" w:rsidP="00251680">
      <w:pPr>
        <w:spacing w:line="240" w:lineRule="auto"/>
        <w:jc w:val="both"/>
        <w:rPr>
          <w:rFonts w:ascii="Times New Roman" w:hAnsi="Times New Roman"/>
        </w:rPr>
      </w:pPr>
      <w:r w:rsidRPr="00A10B6C">
        <w:rPr>
          <w:rFonts w:ascii="Times New Roman" w:hAnsi="Times New Roman"/>
          <w:b/>
        </w:rPr>
        <w:t>Особенности</w:t>
      </w:r>
      <w:r w:rsidRPr="00A10B6C">
        <w:rPr>
          <w:rFonts w:ascii="Times New Roman" w:hAnsi="Times New Roman"/>
        </w:rPr>
        <w:t xml:space="preserve">: </w:t>
      </w:r>
    </w:p>
    <w:p w:rsidR="00A10B6C" w:rsidRPr="00A10B6C" w:rsidRDefault="00A10B6C" w:rsidP="00DE0031">
      <w:pPr>
        <w:numPr>
          <w:ilvl w:val="0"/>
          <w:numId w:val="22"/>
        </w:numPr>
        <w:suppressAutoHyphens w:val="0"/>
        <w:spacing w:line="240" w:lineRule="auto"/>
        <w:jc w:val="both"/>
        <w:rPr>
          <w:rFonts w:ascii="Times New Roman" w:hAnsi="Times New Roman"/>
        </w:rPr>
      </w:pPr>
      <w:r w:rsidRPr="00A10B6C">
        <w:rPr>
          <w:rFonts w:ascii="Times New Roman" w:hAnsi="Times New Roman"/>
        </w:rPr>
        <w:t>измерение коэффициента естественной освещенности (КЕО) одним сотрудником</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сохранение результатов измерений в памяти прибора</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передачи данных на компьютер</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температурная стабилизация работы измерительного тракта</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 xml:space="preserve">цветной графический </w:t>
      </w:r>
      <w:r w:rsidRPr="00A10B6C">
        <w:rPr>
          <w:rFonts w:ascii="Times New Roman" w:hAnsi="Times New Roman"/>
          <w:lang w:val="en-US"/>
        </w:rPr>
        <w:t>OLED</w:t>
      </w:r>
      <w:r w:rsidRPr="00A10B6C">
        <w:rPr>
          <w:rFonts w:ascii="Times New Roman" w:hAnsi="Times New Roman"/>
        </w:rPr>
        <w:t xml:space="preserve"> дисплей с улучшенной читаемостью</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работы от сменных батарей типа АА, так от встроенной аккумуляторной батареи или от внешнего источника питания</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интегрированное интеллектуальное зарядное устройство для зарядки встроенной аккумуляторной батареи</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обновления встроенного программного обеспечения пользователем</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подключения к блоку оператора измерительных головок другого типа</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блок обработки информации БОИ-1</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фотоголовка с поверкой ФГ-01</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кабель связи блока обработки информации БОИ-1 и фотоголовки ФГ-01</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lastRenderedPageBreak/>
        <w:t>комплект из 4-х алкалиновых батареек типоразмера АА</w:t>
      </w:r>
      <w:proofErr w:type="gramStart"/>
      <w:r w:rsidRPr="00A10B6C">
        <w:rPr>
          <w:rFonts w:ascii="Times New Roman" w:hAnsi="Times New Roman"/>
        </w:rPr>
        <w:t>..</w:t>
      </w:r>
      <w:proofErr w:type="gramEnd"/>
    </w:p>
    <w:p w:rsidR="00A10B6C" w:rsidRPr="00A10B6C" w:rsidRDefault="00A10B6C" w:rsidP="00251680">
      <w:pPr>
        <w:spacing w:after="0"/>
        <w:rPr>
          <w:rFonts w:ascii="Times New Roman" w:hAnsi="Times New Roman"/>
          <w:b/>
        </w:rPr>
      </w:pPr>
    </w:p>
    <w:p w:rsidR="00A10B6C" w:rsidRPr="00A10B6C" w:rsidRDefault="00A10B6C" w:rsidP="00B9746C">
      <w:pPr>
        <w:spacing w:after="0"/>
        <w:rPr>
          <w:rFonts w:ascii="Times New Roman" w:hAnsi="Times New Roman"/>
          <w:b/>
        </w:rPr>
      </w:pPr>
      <w:r w:rsidRPr="00A10B6C">
        <w:rPr>
          <w:rFonts w:ascii="Times New Roman" w:hAnsi="Times New Roman"/>
          <w:b/>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center"/>
              <w:rPr>
                <w:rFonts w:ascii="Times New Roman" w:hAnsi="Times New Roman"/>
                <w:b/>
              </w:rPr>
            </w:pPr>
            <w:r w:rsidRPr="00A10B6C">
              <w:rPr>
                <w:rFonts w:ascii="Times New Roman" w:hAnsi="Times New Roman"/>
                <w:b/>
              </w:rPr>
              <w:t>Параметры</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center"/>
              <w:rPr>
                <w:rFonts w:ascii="Times New Roman" w:hAnsi="Times New Roman"/>
                <w:b/>
              </w:rPr>
            </w:pPr>
            <w:r w:rsidRPr="00A10B6C">
              <w:rPr>
                <w:rFonts w:ascii="Times New Roman" w:hAnsi="Times New Roman"/>
                <w:b/>
              </w:rPr>
              <w:t>Значения</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Диапазон измерений освещенности</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1÷200000лк</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Диапазон измерений яркости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1÷200000кд/м</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Диапазон измерений коэффициента пульсаций</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1÷100%</w:t>
            </w:r>
          </w:p>
        </w:tc>
      </w:tr>
      <w:tr w:rsidR="00A10B6C" w:rsidRPr="00A10B6C" w:rsidTr="00A10B6C">
        <w:trPr>
          <w:trHeight w:val="872"/>
        </w:trPr>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Пределы допускаемой относительной погрешности измерения:</w:t>
            </w:r>
          </w:p>
          <w:p w:rsidR="00A10B6C" w:rsidRPr="00A10B6C" w:rsidRDefault="00A10B6C" w:rsidP="00B9746C">
            <w:pPr>
              <w:spacing w:after="0" w:line="240" w:lineRule="auto"/>
              <w:rPr>
                <w:rFonts w:ascii="Times New Roman" w:hAnsi="Times New Roman"/>
              </w:rPr>
            </w:pPr>
            <w:r w:rsidRPr="00A10B6C">
              <w:rPr>
                <w:rFonts w:ascii="Times New Roman" w:hAnsi="Times New Roman"/>
              </w:rPr>
              <w:t>-освещенности, не более</w:t>
            </w:r>
          </w:p>
          <w:p w:rsidR="00A10B6C" w:rsidRPr="00A10B6C" w:rsidRDefault="00A10B6C" w:rsidP="00B9746C">
            <w:pPr>
              <w:spacing w:after="0" w:line="240" w:lineRule="auto"/>
              <w:rPr>
                <w:rFonts w:ascii="Times New Roman" w:hAnsi="Times New Roman"/>
              </w:rPr>
            </w:pPr>
            <w:r w:rsidRPr="00A10B6C">
              <w:rPr>
                <w:rFonts w:ascii="Times New Roman" w:hAnsi="Times New Roman"/>
              </w:rPr>
              <w:t>-яркости, не более</w:t>
            </w:r>
          </w:p>
          <w:p w:rsidR="00A10B6C" w:rsidRPr="00A10B6C" w:rsidRDefault="00A10B6C" w:rsidP="00B9746C">
            <w:pPr>
              <w:spacing w:after="0" w:line="240" w:lineRule="auto"/>
              <w:rPr>
                <w:rFonts w:ascii="Times New Roman" w:hAnsi="Times New Roman"/>
              </w:rPr>
            </w:pPr>
            <w:r w:rsidRPr="00A10B6C">
              <w:rPr>
                <w:rFonts w:ascii="Times New Roman" w:hAnsi="Times New Roman"/>
              </w:rPr>
              <w:t>-коэффициента пульсации, не более</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±8%</w:t>
            </w:r>
          </w:p>
          <w:p w:rsidR="00A10B6C" w:rsidRPr="00A10B6C" w:rsidRDefault="00A10B6C" w:rsidP="00B9746C">
            <w:pPr>
              <w:spacing w:after="0" w:line="240" w:lineRule="auto"/>
              <w:rPr>
                <w:rFonts w:ascii="Times New Roman" w:hAnsi="Times New Roman"/>
              </w:rPr>
            </w:pPr>
            <w:r w:rsidRPr="00A10B6C">
              <w:rPr>
                <w:rFonts w:ascii="Times New Roman" w:hAnsi="Times New Roman"/>
              </w:rPr>
              <w:t>±10%</w:t>
            </w:r>
          </w:p>
          <w:p w:rsidR="00A10B6C" w:rsidRPr="00A10B6C" w:rsidRDefault="00A10B6C" w:rsidP="00B9746C">
            <w:pPr>
              <w:spacing w:after="0" w:line="240" w:lineRule="auto"/>
              <w:rPr>
                <w:rFonts w:ascii="Times New Roman" w:hAnsi="Times New Roman"/>
              </w:rPr>
            </w:pPr>
            <w:r w:rsidRPr="00A10B6C">
              <w:rPr>
                <w:rFonts w:ascii="Times New Roman" w:hAnsi="Times New Roman"/>
              </w:rPr>
              <w:t>±10%</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Время непрерывной работы от аккумуляторов, </w:t>
            </w:r>
            <w:proofErr w:type="gramStart"/>
            <w:r w:rsidRPr="00A10B6C">
              <w:rPr>
                <w:rFonts w:ascii="Times New Roman" w:hAnsi="Times New Roman"/>
              </w:rPr>
              <w:t>ч</w:t>
            </w:r>
            <w:proofErr w:type="gramEnd"/>
            <w:r w:rsidRPr="00A10B6C">
              <w:rPr>
                <w:rFonts w:ascii="Times New Roman" w:hAnsi="Times New Roman"/>
              </w:rPr>
              <w:t>, не менее</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8</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Количество хранимых данных в энергонезависимой памяти</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Более 10000</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Габаритные размеры индикаторного блока, </w:t>
            </w:r>
            <w:proofErr w:type="gramStart"/>
            <w:r w:rsidRPr="00A10B6C">
              <w:rPr>
                <w:rFonts w:ascii="Times New Roman" w:hAnsi="Times New Roman"/>
              </w:rPr>
              <w:t>мм</w:t>
            </w:r>
            <w:proofErr w:type="gramEnd"/>
            <w:r w:rsidRPr="00A10B6C">
              <w:rPr>
                <w:rFonts w:ascii="Times New Roman" w:hAnsi="Times New Roman"/>
              </w:rPr>
              <w:t>, не более</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70х208х35 </w:t>
            </w:r>
            <w:r w:rsidRPr="00A10B6C">
              <w:rPr>
                <w:rFonts w:ascii="Times New Roman" w:hAnsi="Times New Roman"/>
                <w:u w:val="single"/>
              </w:rPr>
              <w:t>+</w:t>
            </w:r>
            <w:r w:rsidRPr="00A10B6C">
              <w:rPr>
                <w:rFonts w:ascii="Times New Roman" w:hAnsi="Times New Roman"/>
              </w:rPr>
              <w:t xml:space="preserve"> 20%</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Габаритные размеры ФГ, мм, не более</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50х145х28 </w:t>
            </w:r>
            <w:r w:rsidRPr="00A10B6C">
              <w:rPr>
                <w:rFonts w:ascii="Times New Roman" w:hAnsi="Times New Roman"/>
                <w:u w:val="single"/>
              </w:rPr>
              <w:t>+</w:t>
            </w:r>
            <w:r w:rsidRPr="00A10B6C">
              <w:rPr>
                <w:rFonts w:ascii="Times New Roman" w:hAnsi="Times New Roman"/>
              </w:rPr>
              <w:t xml:space="preserve"> 20%</w:t>
            </w:r>
          </w:p>
        </w:tc>
      </w:tr>
    </w:tbl>
    <w:p w:rsidR="005702BE" w:rsidRDefault="005702BE" w:rsidP="00B9746C">
      <w:pPr>
        <w:spacing w:after="0"/>
        <w:rPr>
          <w:rFonts w:ascii="Times New Roman" w:hAnsi="Times New Roman"/>
          <w:b/>
        </w:rPr>
      </w:pPr>
    </w:p>
    <w:p w:rsidR="00A10B6C" w:rsidRPr="00A10B6C" w:rsidRDefault="00A10B6C" w:rsidP="00B9746C">
      <w:pPr>
        <w:spacing w:after="0"/>
        <w:rPr>
          <w:rFonts w:ascii="Times New Roman" w:hAnsi="Times New Roman"/>
          <w:b/>
        </w:rPr>
      </w:pPr>
      <w:r w:rsidRPr="00A10B6C">
        <w:rPr>
          <w:rFonts w:ascii="Times New Roman" w:hAnsi="Times New Roman"/>
          <w:b/>
        </w:rPr>
        <w:t xml:space="preserve">КОМПЛЕКТ ПОСТАВКИ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94"/>
        <w:gridCol w:w="1582"/>
      </w:tblGrid>
      <w:tr w:rsidR="00A10B6C" w:rsidRPr="00A10B6C" w:rsidTr="00A10B6C">
        <w:trPr>
          <w:trHeight w:val="275"/>
        </w:trPr>
        <w:tc>
          <w:tcPr>
            <w:tcW w:w="63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b/>
              </w:rPr>
            </w:pPr>
            <w:r w:rsidRPr="00A10B6C">
              <w:rPr>
                <w:rFonts w:ascii="Times New Roman" w:hAnsi="Times New Roman"/>
                <w:b/>
              </w:rPr>
              <w:t>№</w:t>
            </w:r>
          </w:p>
        </w:tc>
        <w:tc>
          <w:tcPr>
            <w:tcW w:w="4394"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center"/>
              <w:rPr>
                <w:rFonts w:ascii="Times New Roman" w:hAnsi="Times New Roman"/>
                <w:b/>
              </w:rPr>
            </w:pPr>
            <w:r w:rsidRPr="00A10B6C">
              <w:rPr>
                <w:rFonts w:ascii="Times New Roman" w:hAnsi="Times New Roman"/>
                <w:b/>
              </w:rPr>
              <w:t>Наименование</w:t>
            </w:r>
          </w:p>
        </w:tc>
        <w:tc>
          <w:tcPr>
            <w:tcW w:w="158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b/>
              </w:rPr>
            </w:pPr>
            <w:r w:rsidRPr="00A10B6C">
              <w:rPr>
                <w:rFonts w:ascii="Times New Roman" w:hAnsi="Times New Roman"/>
                <w:b/>
              </w:rPr>
              <w:t>Количество</w:t>
            </w:r>
          </w:p>
        </w:tc>
      </w:tr>
      <w:tr w:rsidR="00A10B6C" w:rsidRPr="00A10B6C" w:rsidTr="00A10B6C">
        <w:trPr>
          <w:trHeight w:val="565"/>
        </w:trPr>
        <w:tc>
          <w:tcPr>
            <w:tcW w:w="63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proofErr w:type="spellStart"/>
            <w:r w:rsidRPr="00A10B6C">
              <w:rPr>
                <w:rFonts w:ascii="Times New Roman" w:hAnsi="Times New Roman"/>
              </w:rPr>
              <w:t>Люксметр+Яркомер+Пульсметр</w:t>
            </w:r>
            <w:proofErr w:type="spellEnd"/>
            <w:r w:rsidRPr="00A10B6C">
              <w:rPr>
                <w:rFonts w:ascii="Times New Roman" w:hAnsi="Times New Roman"/>
              </w:rPr>
              <w:t xml:space="preserve"> </w:t>
            </w:r>
          </w:p>
        </w:tc>
        <w:tc>
          <w:tcPr>
            <w:tcW w:w="158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rPr>
          <w:trHeight w:val="275"/>
        </w:trPr>
        <w:tc>
          <w:tcPr>
            <w:tcW w:w="63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2.</w:t>
            </w:r>
          </w:p>
        </w:tc>
        <w:tc>
          <w:tcPr>
            <w:tcW w:w="4394"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Комплектация</w:t>
            </w:r>
          </w:p>
        </w:tc>
        <w:tc>
          <w:tcPr>
            <w:tcW w:w="158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bl>
    <w:p w:rsidR="00A10B6C" w:rsidRPr="00A10B6C" w:rsidRDefault="00A10B6C" w:rsidP="00B9746C">
      <w:pPr>
        <w:spacing w:after="0"/>
        <w:rPr>
          <w:rFonts w:ascii="Times New Roman" w:hAnsi="Times New Roman"/>
          <w:sz w:val="20"/>
          <w:szCs w:val="20"/>
        </w:rPr>
      </w:pPr>
    </w:p>
    <w:p w:rsidR="00A10B6C" w:rsidRPr="00A10B6C" w:rsidRDefault="00E365A5" w:rsidP="00B9746C">
      <w:pPr>
        <w:spacing w:after="0"/>
        <w:jc w:val="both"/>
        <w:rPr>
          <w:rFonts w:ascii="Times New Roman" w:hAnsi="Times New Roman"/>
          <w:b/>
        </w:rPr>
      </w:pPr>
      <w:r>
        <w:rPr>
          <w:rFonts w:ascii="Times New Roman" w:hAnsi="Times New Roman"/>
          <w:b/>
        </w:rPr>
        <w:t>1</w:t>
      </w:r>
      <w:r w:rsidRPr="00F651EB">
        <w:rPr>
          <w:rFonts w:ascii="Times New Roman" w:hAnsi="Times New Roman"/>
          <w:b/>
        </w:rPr>
        <w:t>6</w:t>
      </w:r>
      <w:r w:rsidR="00A10B6C" w:rsidRPr="00A10B6C">
        <w:rPr>
          <w:rFonts w:ascii="Times New Roman" w:hAnsi="Times New Roman"/>
          <w:b/>
        </w:rPr>
        <w:t xml:space="preserve">. Техническое задание по предмету закупки </w:t>
      </w:r>
      <w:r w:rsidR="00F651EB">
        <w:rPr>
          <w:rFonts w:ascii="Times New Roman" w:hAnsi="Times New Roman"/>
          <w:b/>
        </w:rPr>
        <w:t>Радиометр</w:t>
      </w:r>
    </w:p>
    <w:p w:rsidR="001B1912" w:rsidRDefault="001B1912" w:rsidP="00B9746C">
      <w:pPr>
        <w:spacing w:after="0"/>
        <w:jc w:val="both"/>
        <w:rPr>
          <w:rFonts w:ascii="Times New Roman" w:hAnsi="Times New Roman"/>
          <w:b/>
        </w:rPr>
      </w:pPr>
    </w:p>
    <w:p w:rsidR="00A10B6C" w:rsidRPr="00A10B6C" w:rsidRDefault="00F651EB" w:rsidP="00B9746C">
      <w:pPr>
        <w:spacing w:after="0"/>
        <w:jc w:val="both"/>
        <w:rPr>
          <w:rFonts w:ascii="Times New Roman" w:hAnsi="Times New Roman"/>
        </w:rPr>
      </w:pPr>
      <w:proofErr w:type="gramStart"/>
      <w:r w:rsidRPr="00F651EB">
        <w:rPr>
          <w:rFonts w:ascii="Times New Roman" w:hAnsi="Times New Roman"/>
          <w:b/>
          <w:u w:val="single"/>
        </w:rPr>
        <w:t>Предназначен</w:t>
      </w:r>
      <w:proofErr w:type="gramEnd"/>
      <w:r w:rsidR="00A10B6C" w:rsidRPr="00A10B6C">
        <w:rPr>
          <w:rFonts w:ascii="Times New Roman" w:hAnsi="Times New Roman"/>
          <w:b/>
        </w:rPr>
        <w:t xml:space="preserve">: </w:t>
      </w:r>
      <w:r>
        <w:rPr>
          <w:rFonts w:ascii="Times New Roman" w:hAnsi="Times New Roman"/>
          <w:b/>
        </w:rPr>
        <w:t xml:space="preserve">для </w:t>
      </w:r>
      <w:r w:rsidR="00A10B6C" w:rsidRPr="00A10B6C">
        <w:rPr>
          <w:rFonts w:ascii="Times New Roman" w:hAnsi="Times New Roman"/>
        </w:rPr>
        <w:t xml:space="preserve">измерения энергетической освещенности. Предназначен для измерения энергетической освещенности ультрафиолетового излучения в спектральном диапазоне от 0,2…0,28 мкм. Измерительный блок </w:t>
      </w:r>
      <w:r>
        <w:rPr>
          <w:rFonts w:ascii="Times New Roman" w:hAnsi="Times New Roman"/>
        </w:rPr>
        <w:t xml:space="preserve">должен </w:t>
      </w:r>
      <w:r w:rsidR="00A10B6C" w:rsidRPr="00A10B6C">
        <w:rPr>
          <w:rFonts w:ascii="Times New Roman" w:hAnsi="Times New Roman"/>
        </w:rPr>
        <w:t>включат</w:t>
      </w:r>
      <w:r>
        <w:rPr>
          <w:rFonts w:ascii="Times New Roman" w:hAnsi="Times New Roman"/>
        </w:rPr>
        <w:t>ь</w:t>
      </w:r>
      <w:r w:rsidR="00A10B6C" w:rsidRPr="00A10B6C">
        <w:rPr>
          <w:rFonts w:ascii="Times New Roman" w:hAnsi="Times New Roman"/>
        </w:rPr>
        <w:t xml:space="preserve"> в себя ультрафиолетовый фотоприемник с устройством подачи напряжения смещения и специально разработанного светофильтра. При этом результирующая спектральная чувствительность измерительного блока скорректирована под относительное спектральное распределение соответствующих ртутных ламп.</w:t>
      </w:r>
    </w:p>
    <w:p w:rsidR="00A10B6C" w:rsidRPr="00A10B6C" w:rsidRDefault="00A10B6C" w:rsidP="00B9746C">
      <w:pPr>
        <w:spacing w:after="0"/>
        <w:jc w:val="both"/>
        <w:rPr>
          <w:rFonts w:ascii="Times New Roman" w:hAnsi="Times New Roman"/>
        </w:rPr>
      </w:pPr>
      <w:proofErr w:type="gramStart"/>
      <w:r w:rsidRPr="00A10B6C">
        <w:rPr>
          <w:rFonts w:ascii="Times New Roman" w:hAnsi="Times New Roman"/>
        </w:rPr>
        <w:t xml:space="preserve">В радиометре принцип работы </w:t>
      </w:r>
      <w:r w:rsidR="00F651EB">
        <w:rPr>
          <w:rFonts w:ascii="Times New Roman" w:hAnsi="Times New Roman"/>
        </w:rPr>
        <w:t xml:space="preserve">должен быть </w:t>
      </w:r>
      <w:r w:rsidRPr="00A10B6C">
        <w:rPr>
          <w:rFonts w:ascii="Times New Roman" w:hAnsi="Times New Roman"/>
        </w:rPr>
        <w:t>основан на преобразовании потока УФ излучения  в непрерывный электрический сигнал, пропорциональный энергетической освещенности, который затем преобразуется аналого-цифровым преобразователем в цифровой код, индицируемый на цифровом табло измерительного блока.</w:t>
      </w:r>
      <w:proofErr w:type="gramEnd"/>
    </w:p>
    <w:p w:rsidR="00A10B6C" w:rsidRPr="00A10B6C" w:rsidRDefault="00A10B6C" w:rsidP="00B9746C">
      <w:pPr>
        <w:spacing w:after="0"/>
        <w:jc w:val="both"/>
        <w:rPr>
          <w:rFonts w:ascii="Times New Roman" w:hAnsi="Times New Roman"/>
          <w:b/>
        </w:rPr>
      </w:pPr>
      <w:r w:rsidRPr="00A10B6C">
        <w:rPr>
          <w:rFonts w:ascii="Times New Roman" w:hAnsi="Times New Roman"/>
          <w:b/>
        </w:rPr>
        <w:t xml:space="preserve"> ТЕХНИЧЕСКИЕ ХАРАКТЕРИСТИКИ</w:t>
      </w:r>
    </w:p>
    <w:p w:rsidR="00A10B6C" w:rsidRPr="00A10B6C" w:rsidRDefault="00A10B6C" w:rsidP="00B9746C">
      <w:pPr>
        <w:spacing w:after="0"/>
        <w:jc w:val="both"/>
        <w:rPr>
          <w:rFonts w:ascii="Times New Roman" w:hAnsi="Times New Roman"/>
        </w:rPr>
      </w:pPr>
    </w:p>
    <w:p w:rsidR="00A10B6C" w:rsidRPr="00A10B6C" w:rsidRDefault="00A10B6C" w:rsidP="00DE0031">
      <w:pPr>
        <w:numPr>
          <w:ilvl w:val="0"/>
          <w:numId w:val="24"/>
        </w:numPr>
        <w:suppressAutoHyphens w:val="0"/>
        <w:spacing w:after="0" w:line="240" w:lineRule="auto"/>
        <w:jc w:val="both"/>
        <w:rPr>
          <w:rFonts w:ascii="Times New Roman" w:hAnsi="Times New Roman"/>
        </w:rPr>
      </w:pPr>
      <w:r w:rsidRPr="00A10B6C">
        <w:rPr>
          <w:rFonts w:ascii="Times New Roman" w:hAnsi="Times New Roman"/>
        </w:rPr>
        <w:t xml:space="preserve">Энергетическая освещенность </w:t>
      </w:r>
      <w:proofErr w:type="spellStart"/>
      <w:r w:rsidRPr="00A10B6C">
        <w:rPr>
          <w:rFonts w:ascii="Times New Roman" w:hAnsi="Times New Roman"/>
        </w:rPr>
        <w:t>УФ-излучения</w:t>
      </w:r>
      <w:proofErr w:type="spellEnd"/>
      <w:r w:rsidRPr="00A10B6C">
        <w:rPr>
          <w:rFonts w:ascii="Times New Roman" w:hAnsi="Times New Roman"/>
        </w:rPr>
        <w:tab/>
      </w:r>
      <w:r w:rsidRPr="00A10B6C">
        <w:rPr>
          <w:rFonts w:ascii="Times New Roman" w:hAnsi="Times New Roman"/>
        </w:rPr>
        <w:tab/>
        <w:t>10…4000 мВт/м</w:t>
      </w:r>
      <w:proofErr w:type="gramStart"/>
      <w:r w:rsidRPr="00A10B6C">
        <w:rPr>
          <w:rFonts w:ascii="Times New Roman" w:hAnsi="Times New Roman"/>
          <w:vertAlign w:val="superscript"/>
        </w:rPr>
        <w:t>2</w:t>
      </w:r>
      <w:proofErr w:type="gramEnd"/>
    </w:p>
    <w:p w:rsidR="00A10B6C" w:rsidRPr="00A10B6C" w:rsidRDefault="00A10B6C" w:rsidP="00DE0031">
      <w:pPr>
        <w:numPr>
          <w:ilvl w:val="0"/>
          <w:numId w:val="24"/>
        </w:numPr>
        <w:suppressAutoHyphens w:val="0"/>
        <w:spacing w:after="0" w:line="240" w:lineRule="auto"/>
        <w:jc w:val="both"/>
        <w:rPr>
          <w:rFonts w:ascii="Times New Roman" w:hAnsi="Times New Roman"/>
        </w:rPr>
      </w:pPr>
      <w:r w:rsidRPr="00A10B6C">
        <w:rPr>
          <w:rFonts w:ascii="Times New Roman" w:hAnsi="Times New Roman"/>
        </w:rPr>
        <w:t xml:space="preserve">Погрешность по </w:t>
      </w:r>
      <w:proofErr w:type="spellStart"/>
      <w:proofErr w:type="gramStart"/>
      <w:r w:rsidRPr="00A10B6C">
        <w:rPr>
          <w:rFonts w:ascii="Times New Roman" w:hAnsi="Times New Roman"/>
        </w:rPr>
        <w:t>УФ-излучению</w:t>
      </w:r>
      <w:proofErr w:type="spellEnd"/>
      <w:proofErr w:type="gramEnd"/>
      <w:r w:rsidRPr="00A10B6C">
        <w:rPr>
          <w:rFonts w:ascii="Times New Roman" w:hAnsi="Times New Roman"/>
        </w:rPr>
        <w:t xml:space="preserve"> </w:t>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t>10%</w:t>
      </w:r>
    </w:p>
    <w:p w:rsidR="00A10B6C" w:rsidRPr="00A10B6C" w:rsidRDefault="00A10B6C" w:rsidP="00DE0031">
      <w:pPr>
        <w:numPr>
          <w:ilvl w:val="0"/>
          <w:numId w:val="24"/>
        </w:numPr>
        <w:suppressAutoHyphens w:val="0"/>
        <w:spacing w:after="0" w:line="240" w:lineRule="auto"/>
        <w:jc w:val="both"/>
        <w:rPr>
          <w:rFonts w:ascii="Times New Roman" w:hAnsi="Times New Roman"/>
        </w:rPr>
      </w:pPr>
      <w:r w:rsidRPr="00A10B6C">
        <w:rPr>
          <w:rFonts w:ascii="Times New Roman" w:hAnsi="Times New Roman"/>
        </w:rPr>
        <w:t>Спектральный диапазон</w:t>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t>200…280 нм</w:t>
      </w:r>
    </w:p>
    <w:p w:rsidR="00A10B6C" w:rsidRPr="00A10B6C" w:rsidRDefault="00A10B6C" w:rsidP="00DE0031">
      <w:pPr>
        <w:numPr>
          <w:ilvl w:val="0"/>
          <w:numId w:val="24"/>
        </w:numPr>
        <w:suppressAutoHyphens w:val="0"/>
        <w:spacing w:after="0" w:line="240" w:lineRule="auto"/>
        <w:jc w:val="both"/>
        <w:rPr>
          <w:rFonts w:ascii="Times New Roman" w:hAnsi="Times New Roman"/>
        </w:rPr>
      </w:pPr>
      <w:r w:rsidRPr="00A10B6C">
        <w:rPr>
          <w:rFonts w:ascii="Times New Roman" w:hAnsi="Times New Roman"/>
        </w:rPr>
        <w:t>Масса</w:t>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r>
      <w:r w:rsidRPr="00A10B6C">
        <w:rPr>
          <w:rFonts w:ascii="Times New Roman" w:hAnsi="Times New Roman"/>
        </w:rPr>
        <w:tab/>
      </w:r>
      <w:smartTag w:uri="urn:schemas-microsoft-com:office:smarttags" w:element="metricconverter">
        <w:smartTagPr>
          <w:attr w:name="ProductID" w:val="0,5 кг"/>
        </w:smartTagPr>
        <w:r w:rsidRPr="00A10B6C">
          <w:rPr>
            <w:rFonts w:ascii="Times New Roman" w:hAnsi="Times New Roman"/>
          </w:rPr>
          <w:t>0,5 кг</w:t>
        </w:r>
      </w:smartTag>
    </w:p>
    <w:p w:rsidR="00131B7C" w:rsidRDefault="00A10B6C" w:rsidP="00131B7C">
      <w:pPr>
        <w:numPr>
          <w:ilvl w:val="0"/>
          <w:numId w:val="24"/>
        </w:numPr>
        <w:suppressAutoHyphens w:val="0"/>
        <w:spacing w:after="0" w:line="240" w:lineRule="auto"/>
        <w:jc w:val="both"/>
        <w:rPr>
          <w:rFonts w:ascii="Times New Roman" w:hAnsi="Times New Roman"/>
        </w:rPr>
      </w:pPr>
      <w:r w:rsidRPr="00131B7C">
        <w:rPr>
          <w:rFonts w:ascii="Times New Roman" w:hAnsi="Times New Roman"/>
          <w:u w:val="single"/>
        </w:rPr>
        <w:t>Габаритные размеры</w:t>
      </w:r>
      <w:r w:rsidRPr="00A10B6C">
        <w:rPr>
          <w:rFonts w:ascii="Times New Roman" w:hAnsi="Times New Roman"/>
        </w:rPr>
        <w:t xml:space="preserve">: </w:t>
      </w:r>
      <w:r w:rsidRPr="00A10B6C">
        <w:rPr>
          <w:rFonts w:ascii="Times New Roman" w:hAnsi="Times New Roman"/>
        </w:rPr>
        <w:tab/>
      </w:r>
      <w:r w:rsidRPr="00A10B6C">
        <w:rPr>
          <w:rFonts w:ascii="Times New Roman" w:hAnsi="Times New Roman"/>
        </w:rPr>
        <w:tab/>
        <w:t xml:space="preserve">  Индикаторного блока – 125х68х30 мм </w:t>
      </w:r>
      <w:r w:rsidRPr="00A10B6C">
        <w:rPr>
          <w:rFonts w:ascii="Times New Roman" w:hAnsi="Times New Roman"/>
          <w:u w:val="single"/>
        </w:rPr>
        <w:t>+</w:t>
      </w:r>
      <w:r w:rsidRPr="00A10B6C">
        <w:rPr>
          <w:rFonts w:ascii="Times New Roman" w:hAnsi="Times New Roman"/>
        </w:rPr>
        <w:t xml:space="preserve"> 20%</w:t>
      </w:r>
    </w:p>
    <w:p w:rsidR="00A10B6C" w:rsidRPr="00131B7C" w:rsidRDefault="00131B7C" w:rsidP="00131B7C">
      <w:pPr>
        <w:numPr>
          <w:ilvl w:val="0"/>
          <w:numId w:val="24"/>
        </w:numPr>
        <w:suppressAutoHyphens w:val="0"/>
        <w:spacing w:after="0" w:line="240" w:lineRule="auto"/>
        <w:jc w:val="both"/>
        <w:rPr>
          <w:rFonts w:ascii="Times New Roman" w:hAnsi="Times New Roman"/>
        </w:rPr>
      </w:pPr>
      <w:r>
        <w:rPr>
          <w:rFonts w:ascii="Times New Roman" w:hAnsi="Times New Roman"/>
        </w:rPr>
        <w:t xml:space="preserve">                                                 </w:t>
      </w:r>
      <w:r w:rsidR="00A10B6C" w:rsidRPr="00131B7C">
        <w:rPr>
          <w:rFonts w:ascii="Times New Roman" w:hAnsi="Times New Roman"/>
        </w:rPr>
        <w:t xml:space="preserve">Измерительной головки – 60х30х75 мм </w:t>
      </w:r>
      <w:r w:rsidR="00A10B6C" w:rsidRPr="00131B7C">
        <w:rPr>
          <w:rFonts w:ascii="Times New Roman" w:hAnsi="Times New Roman"/>
          <w:u w:val="single"/>
        </w:rPr>
        <w:t>+</w:t>
      </w:r>
      <w:r w:rsidR="00A10B6C" w:rsidRPr="00131B7C">
        <w:rPr>
          <w:rFonts w:ascii="Times New Roman" w:hAnsi="Times New Roman"/>
        </w:rPr>
        <w:t xml:space="preserve"> 20%</w:t>
      </w:r>
    </w:p>
    <w:p w:rsidR="00A10B6C" w:rsidRPr="00A10B6C" w:rsidRDefault="00A10B6C" w:rsidP="00DE0031">
      <w:pPr>
        <w:numPr>
          <w:ilvl w:val="0"/>
          <w:numId w:val="24"/>
        </w:numPr>
        <w:suppressAutoHyphens w:val="0"/>
        <w:spacing w:after="0" w:line="240" w:lineRule="auto"/>
        <w:jc w:val="both"/>
        <w:rPr>
          <w:rFonts w:ascii="Times New Roman" w:hAnsi="Times New Roman"/>
        </w:rPr>
      </w:pPr>
      <w:r w:rsidRPr="00A10B6C">
        <w:rPr>
          <w:rFonts w:ascii="Times New Roman" w:hAnsi="Times New Roman"/>
        </w:rPr>
        <w:t>Питание Аргус 06/1: батарея типа Крона или аналогичная (потребляемая мощность 0,02 Вт)</w:t>
      </w: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b/>
        </w:rPr>
      </w:pPr>
      <w:r w:rsidRPr="00A10B6C">
        <w:rPr>
          <w:rFonts w:ascii="Times New Roman" w:hAnsi="Times New Roman"/>
          <w:b/>
        </w:rPr>
        <w:t xml:space="preserve"> КОМПЛЕКТ ПОСТАВКИ</w:t>
      </w:r>
    </w:p>
    <w:p w:rsidR="00A10B6C" w:rsidRPr="00A10B6C" w:rsidRDefault="00A10B6C" w:rsidP="00B9746C">
      <w:pPr>
        <w:spacing w:after="0"/>
        <w:jc w:val="both"/>
        <w:rPr>
          <w:rFonts w:ascii="Times New Roman" w:hAnsi="Times New Roman"/>
          <w:b/>
        </w:rPr>
      </w:pPr>
    </w:p>
    <w:p w:rsidR="00A10B6C" w:rsidRPr="00A10B6C" w:rsidRDefault="00A10B6C" w:rsidP="00DE0031">
      <w:pPr>
        <w:numPr>
          <w:ilvl w:val="0"/>
          <w:numId w:val="25"/>
        </w:numPr>
        <w:suppressAutoHyphens w:val="0"/>
        <w:spacing w:after="0" w:line="240" w:lineRule="auto"/>
        <w:jc w:val="both"/>
        <w:rPr>
          <w:rFonts w:ascii="Times New Roman" w:hAnsi="Times New Roman"/>
          <w:b/>
        </w:rPr>
      </w:pPr>
      <w:r w:rsidRPr="00A10B6C">
        <w:rPr>
          <w:rFonts w:ascii="Times New Roman" w:hAnsi="Times New Roman"/>
        </w:rPr>
        <w:lastRenderedPageBreak/>
        <w:t>Прибор</w:t>
      </w:r>
      <w:r w:rsidRPr="00A10B6C">
        <w:rPr>
          <w:rFonts w:ascii="Times New Roman" w:hAnsi="Times New Roman"/>
          <w:b/>
        </w:rPr>
        <w:t xml:space="preserve"> </w:t>
      </w:r>
      <w:r w:rsidRPr="00A10B6C">
        <w:rPr>
          <w:rFonts w:ascii="Times New Roman" w:hAnsi="Times New Roman"/>
        </w:rPr>
        <w:t xml:space="preserve">Радиометр </w:t>
      </w:r>
    </w:p>
    <w:p w:rsidR="00A10B6C" w:rsidRPr="00A10B6C" w:rsidRDefault="00A10B6C" w:rsidP="00DE0031">
      <w:pPr>
        <w:numPr>
          <w:ilvl w:val="0"/>
          <w:numId w:val="25"/>
        </w:numPr>
        <w:suppressAutoHyphens w:val="0"/>
        <w:spacing w:after="0" w:line="240" w:lineRule="auto"/>
        <w:jc w:val="both"/>
        <w:rPr>
          <w:rFonts w:ascii="Times New Roman" w:hAnsi="Times New Roman"/>
          <w:b/>
        </w:rPr>
      </w:pPr>
      <w:r w:rsidRPr="00A10B6C">
        <w:rPr>
          <w:rFonts w:ascii="Times New Roman" w:hAnsi="Times New Roman"/>
        </w:rPr>
        <w:t>Комплектность.</w:t>
      </w:r>
    </w:p>
    <w:p w:rsidR="00A10B6C" w:rsidRPr="00A10B6C" w:rsidRDefault="00A10B6C" w:rsidP="00B9746C">
      <w:pPr>
        <w:spacing w:after="0"/>
        <w:jc w:val="both"/>
        <w:rPr>
          <w:rFonts w:ascii="Times New Roman" w:hAnsi="Times New Roman"/>
        </w:rPr>
      </w:pPr>
    </w:p>
    <w:p w:rsidR="00A10B6C" w:rsidRPr="00A10B6C" w:rsidRDefault="00A10B6C" w:rsidP="00251680">
      <w:pPr>
        <w:spacing w:after="0"/>
        <w:rPr>
          <w:rFonts w:ascii="Times New Roman" w:hAnsi="Times New Roman"/>
        </w:rPr>
      </w:pPr>
    </w:p>
    <w:p w:rsidR="00A10B6C" w:rsidRPr="00A10B6C" w:rsidRDefault="00E365A5" w:rsidP="00A10B6C">
      <w:pPr>
        <w:spacing w:after="240"/>
        <w:jc w:val="both"/>
        <w:rPr>
          <w:rFonts w:ascii="Times New Roman" w:hAnsi="Times New Roman"/>
          <w:b/>
        </w:rPr>
      </w:pPr>
      <w:r>
        <w:rPr>
          <w:rFonts w:ascii="Times New Roman" w:hAnsi="Times New Roman"/>
          <w:b/>
        </w:rPr>
        <w:t>1</w:t>
      </w:r>
      <w:r w:rsidRPr="00E365A5">
        <w:rPr>
          <w:rFonts w:ascii="Times New Roman" w:hAnsi="Times New Roman"/>
          <w:b/>
        </w:rPr>
        <w:t>7</w:t>
      </w:r>
      <w:r w:rsidR="00A10B6C" w:rsidRPr="00A10B6C">
        <w:rPr>
          <w:rFonts w:ascii="Times New Roman" w:hAnsi="Times New Roman"/>
          <w:b/>
        </w:rPr>
        <w:t>. Техническое задание по предмету закупки</w:t>
      </w:r>
      <w:r w:rsidR="00F651EB">
        <w:rPr>
          <w:rFonts w:ascii="Times New Roman" w:hAnsi="Times New Roman"/>
          <w:b/>
        </w:rPr>
        <w:t xml:space="preserve"> </w:t>
      </w:r>
      <w:r w:rsidR="00F651EB" w:rsidRPr="00F651EB">
        <w:rPr>
          <w:rFonts w:ascii="Times New Roman" w:hAnsi="Times New Roman"/>
          <w:b/>
        </w:rPr>
        <w:t>Измеритель параметров микроклимата</w:t>
      </w:r>
    </w:p>
    <w:p w:rsidR="00A10B6C" w:rsidRPr="00CF5BCA" w:rsidRDefault="00A10B6C" w:rsidP="00B9746C">
      <w:pPr>
        <w:spacing w:after="0" w:line="240" w:lineRule="auto"/>
        <w:jc w:val="both"/>
        <w:rPr>
          <w:rFonts w:ascii="Times New Roman" w:hAnsi="Times New Roman"/>
        </w:rPr>
      </w:pPr>
      <w:r w:rsidRPr="00F651EB">
        <w:rPr>
          <w:rFonts w:ascii="Times New Roman" w:hAnsi="Times New Roman"/>
          <w:b/>
          <w:u w:val="single"/>
        </w:rPr>
        <w:t>Предназначен</w:t>
      </w:r>
      <w:r w:rsidR="00F651EB" w:rsidRPr="00F651EB">
        <w:rPr>
          <w:rFonts w:ascii="Times New Roman" w:hAnsi="Times New Roman"/>
          <w:b/>
          <w:u w:val="single"/>
        </w:rPr>
        <w:t>:</w:t>
      </w:r>
      <w:r w:rsidRPr="00A10B6C">
        <w:rPr>
          <w:rFonts w:ascii="Times New Roman" w:hAnsi="Times New Roman"/>
        </w:rPr>
        <w:t xml:space="preserve"> для проведения измерения параметров </w:t>
      </w:r>
      <w:r w:rsidR="00CF5BCA">
        <w:rPr>
          <w:rFonts w:ascii="Times New Roman" w:hAnsi="Times New Roman"/>
        </w:rPr>
        <w:t xml:space="preserve">микроклимата: индекса ТНС, теплового излучения, световой среды (яркость, освещенность, коэффициент пульсаций), </w:t>
      </w:r>
      <w:proofErr w:type="spellStart"/>
      <w:proofErr w:type="gramStart"/>
      <w:r w:rsidR="00CF5BCA">
        <w:rPr>
          <w:rFonts w:ascii="Times New Roman" w:hAnsi="Times New Roman"/>
        </w:rPr>
        <w:t>УФ-излучение</w:t>
      </w:r>
      <w:proofErr w:type="spellEnd"/>
      <w:proofErr w:type="gramEnd"/>
      <w:r w:rsidR="00CF5BCA">
        <w:rPr>
          <w:rFonts w:ascii="Times New Roman" w:hAnsi="Times New Roman"/>
        </w:rPr>
        <w:t xml:space="preserve"> (А, В, С), лазерное излучение (</w:t>
      </w:r>
      <w:proofErr w:type="spellStart"/>
      <w:r w:rsidR="00CF5BCA">
        <w:rPr>
          <w:rFonts w:ascii="Times New Roman" w:hAnsi="Times New Roman"/>
        </w:rPr>
        <w:t>экспозиц</w:t>
      </w:r>
      <w:proofErr w:type="spellEnd"/>
      <w:r w:rsidR="00CF5BCA">
        <w:rPr>
          <w:rFonts w:ascii="Times New Roman" w:hAnsi="Times New Roman"/>
        </w:rPr>
        <w:t xml:space="preserve"> энергия, мощность)</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Измеритель используется в работе ЦГСЭН, лабораторий по аттестации рабочих мест и контроля соблюдения нормативных требований (СанПиН 2.2.4.548-96 «Гигиенические требования к микроклимату производственных помещений» СанПиН 2.2.2776.10)</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«Общие санитарно-гигиенические требования к воздуху рабочей зоны», МУК 4.3.3.2756-10. «Методически указания по измерению и оценки микроклимата производственных помещений», ГОСТ 30494-96. «Параметры микроклимата в помещении» СНиП 2.04.95-91 </w:t>
      </w:r>
    </w:p>
    <w:p w:rsidR="00A10B6C" w:rsidRPr="00A10B6C" w:rsidRDefault="00A10B6C" w:rsidP="00B9746C">
      <w:pPr>
        <w:spacing w:after="0"/>
        <w:jc w:val="both"/>
        <w:rPr>
          <w:rFonts w:ascii="Times New Roman" w:hAnsi="Times New Roman"/>
          <w:b/>
        </w:rPr>
      </w:pPr>
      <w:r w:rsidRPr="00A10B6C">
        <w:rPr>
          <w:rFonts w:ascii="Times New Roman" w:hAnsi="Times New Roman"/>
        </w:rPr>
        <w:t xml:space="preserve"> </w:t>
      </w:r>
    </w:p>
    <w:p w:rsidR="00A10B6C" w:rsidRPr="00A10B6C" w:rsidRDefault="00A10B6C" w:rsidP="00251680">
      <w:pPr>
        <w:spacing w:after="0"/>
        <w:jc w:val="both"/>
        <w:rPr>
          <w:rFonts w:ascii="Times New Roman" w:hAnsi="Times New Roman"/>
          <w:b/>
        </w:rPr>
      </w:pPr>
      <w:r w:rsidRPr="00A10B6C">
        <w:rPr>
          <w:rFonts w:ascii="Times New Roman" w:hAnsi="Times New Roman"/>
          <w:b/>
        </w:rPr>
        <w:t xml:space="preserve"> ТЕХНИЧЕСКИЕ ХАРАКТЕРИСТИКИ</w:t>
      </w:r>
    </w:p>
    <w:p w:rsidR="00A10B6C" w:rsidRPr="00A10B6C" w:rsidRDefault="00A10B6C" w:rsidP="00251680">
      <w:pPr>
        <w:spacing w:after="0"/>
        <w:jc w:val="both"/>
        <w:rPr>
          <w:rFonts w:ascii="Times New Roman" w:hAnsi="Times New Roman"/>
          <w:b/>
        </w:rPr>
      </w:pPr>
    </w:p>
    <w:p w:rsidR="00A10B6C" w:rsidRPr="00A10B6C" w:rsidRDefault="00CF5BCA" w:rsidP="00251680">
      <w:pPr>
        <w:spacing w:after="0"/>
        <w:ind w:left="360"/>
        <w:jc w:val="both"/>
        <w:rPr>
          <w:rFonts w:ascii="Times New Roman" w:hAnsi="Times New Roman"/>
        </w:rPr>
      </w:pPr>
      <w:r>
        <w:rPr>
          <w:rFonts w:ascii="Times New Roman" w:hAnsi="Times New Roman"/>
        </w:rPr>
        <w:t>Технические характеристики, обеспечивающие функциональные возможности прибора.</w:t>
      </w:r>
    </w:p>
    <w:p w:rsidR="00A10B6C" w:rsidRPr="00CF5BCA" w:rsidRDefault="00A10B6C" w:rsidP="00251680">
      <w:pPr>
        <w:spacing w:after="0"/>
        <w:jc w:val="both"/>
        <w:rPr>
          <w:rFonts w:ascii="Times New Roman" w:hAnsi="Times New Roman"/>
        </w:rPr>
      </w:pPr>
    </w:p>
    <w:p w:rsidR="00A10B6C" w:rsidRPr="00A10B6C" w:rsidRDefault="00A10B6C" w:rsidP="00A10B6C">
      <w:pPr>
        <w:spacing w:after="240"/>
        <w:jc w:val="both"/>
        <w:rPr>
          <w:rFonts w:ascii="Times New Roman" w:hAnsi="Times New Roman"/>
          <w:b/>
        </w:rPr>
      </w:pPr>
      <w:r w:rsidRPr="00A10B6C">
        <w:rPr>
          <w:rFonts w:ascii="Times New Roman" w:hAnsi="Times New Roman"/>
          <w:b/>
        </w:rPr>
        <w:t xml:space="preserve">КОМПЛЕКТ ПОСТАВКИ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Количество</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1</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 xml:space="preserve">Измеритель параметров микроклимата </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2</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CF5BCA" w:rsidP="00251680">
            <w:pPr>
              <w:spacing w:after="0" w:line="240" w:lineRule="auto"/>
              <w:jc w:val="both"/>
              <w:rPr>
                <w:rFonts w:ascii="Times New Roman" w:hAnsi="Times New Roman"/>
              </w:rPr>
            </w:pPr>
            <w:r>
              <w:rPr>
                <w:rFonts w:ascii="Times New Roman" w:hAnsi="Times New Roman"/>
              </w:rPr>
              <w:t>Зонд ТНС</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3</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CF5BCA" w:rsidP="00251680">
            <w:pPr>
              <w:spacing w:after="0" w:line="240" w:lineRule="auto"/>
              <w:jc w:val="both"/>
              <w:rPr>
                <w:rFonts w:ascii="Times New Roman" w:hAnsi="Times New Roman"/>
              </w:rPr>
            </w:pPr>
            <w:r>
              <w:rPr>
                <w:rFonts w:ascii="Times New Roman" w:hAnsi="Times New Roman"/>
              </w:rPr>
              <w:t>ТКА-09</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251680">
            <w:pPr>
              <w:spacing w:after="0" w:line="240" w:lineRule="auto"/>
              <w:jc w:val="both"/>
              <w:rPr>
                <w:rFonts w:ascii="Times New Roman" w:hAnsi="Times New Roman"/>
              </w:rPr>
            </w:pPr>
            <w:r w:rsidRPr="00A10B6C">
              <w:rPr>
                <w:rFonts w:ascii="Times New Roman" w:hAnsi="Times New Roman"/>
              </w:rPr>
              <w:t>1</w:t>
            </w:r>
          </w:p>
        </w:tc>
      </w:tr>
      <w:tr w:rsidR="00CF5BCA" w:rsidRPr="00A10B6C" w:rsidTr="00A10B6C">
        <w:tc>
          <w:tcPr>
            <w:tcW w:w="648" w:type="dxa"/>
            <w:tcBorders>
              <w:top w:val="single" w:sz="4" w:space="0" w:color="auto"/>
              <w:left w:val="single" w:sz="4" w:space="0" w:color="auto"/>
              <w:bottom w:val="single" w:sz="4" w:space="0" w:color="auto"/>
              <w:right w:val="single" w:sz="4" w:space="0" w:color="auto"/>
            </w:tcBorders>
          </w:tcPr>
          <w:p w:rsidR="00CF5BCA" w:rsidRPr="00A10B6C" w:rsidRDefault="00CF5BCA" w:rsidP="00251680">
            <w:pPr>
              <w:spacing w:after="0" w:line="240" w:lineRule="auto"/>
              <w:jc w:val="both"/>
              <w:rPr>
                <w:rFonts w:ascii="Times New Roman" w:hAnsi="Times New Roman"/>
              </w:rPr>
            </w:pPr>
            <w:r>
              <w:rPr>
                <w:rFonts w:ascii="Times New Roman" w:hAnsi="Times New Roman"/>
              </w:rPr>
              <w:t>4</w:t>
            </w:r>
          </w:p>
        </w:tc>
        <w:tc>
          <w:tcPr>
            <w:tcW w:w="5732" w:type="dxa"/>
            <w:tcBorders>
              <w:top w:val="single" w:sz="4" w:space="0" w:color="auto"/>
              <w:left w:val="single" w:sz="4" w:space="0" w:color="auto"/>
              <w:bottom w:val="single" w:sz="4" w:space="0" w:color="auto"/>
              <w:right w:val="single" w:sz="4" w:space="0" w:color="auto"/>
            </w:tcBorders>
          </w:tcPr>
          <w:p w:rsidR="00CF5BCA" w:rsidRDefault="00CF5BCA" w:rsidP="00251680">
            <w:pPr>
              <w:spacing w:after="0" w:line="240" w:lineRule="auto"/>
              <w:jc w:val="both"/>
              <w:rPr>
                <w:rFonts w:ascii="Times New Roman" w:hAnsi="Times New Roman"/>
              </w:rPr>
            </w:pPr>
            <w:r>
              <w:rPr>
                <w:rFonts w:ascii="Times New Roman" w:hAnsi="Times New Roman"/>
              </w:rPr>
              <w:t>ТКА-12</w:t>
            </w:r>
          </w:p>
        </w:tc>
        <w:tc>
          <w:tcPr>
            <w:tcW w:w="3191" w:type="dxa"/>
            <w:tcBorders>
              <w:top w:val="single" w:sz="4" w:space="0" w:color="auto"/>
              <w:left w:val="single" w:sz="4" w:space="0" w:color="auto"/>
              <w:bottom w:val="single" w:sz="4" w:space="0" w:color="auto"/>
              <w:right w:val="single" w:sz="4" w:space="0" w:color="auto"/>
            </w:tcBorders>
          </w:tcPr>
          <w:p w:rsidR="00CF5BCA" w:rsidRPr="00A10B6C" w:rsidRDefault="00CF5BCA" w:rsidP="00251680">
            <w:pPr>
              <w:spacing w:after="0" w:line="240" w:lineRule="auto"/>
              <w:jc w:val="both"/>
              <w:rPr>
                <w:rFonts w:ascii="Times New Roman" w:hAnsi="Times New Roman"/>
              </w:rPr>
            </w:pPr>
            <w:r>
              <w:rPr>
                <w:rFonts w:ascii="Times New Roman" w:hAnsi="Times New Roman"/>
              </w:rPr>
              <w:t>1</w:t>
            </w:r>
          </w:p>
        </w:tc>
      </w:tr>
      <w:tr w:rsidR="00CF5BCA" w:rsidRPr="00A10B6C" w:rsidTr="00A10B6C">
        <w:tc>
          <w:tcPr>
            <w:tcW w:w="648" w:type="dxa"/>
            <w:tcBorders>
              <w:top w:val="single" w:sz="4" w:space="0" w:color="auto"/>
              <w:left w:val="single" w:sz="4" w:space="0" w:color="auto"/>
              <w:bottom w:val="single" w:sz="4" w:space="0" w:color="auto"/>
              <w:right w:val="single" w:sz="4" w:space="0" w:color="auto"/>
            </w:tcBorders>
          </w:tcPr>
          <w:p w:rsidR="00CF5BCA" w:rsidRPr="00A10B6C" w:rsidRDefault="00CF5BCA" w:rsidP="00251680">
            <w:pPr>
              <w:spacing w:after="0" w:line="240" w:lineRule="auto"/>
              <w:jc w:val="both"/>
              <w:rPr>
                <w:rFonts w:ascii="Times New Roman" w:hAnsi="Times New Roman"/>
              </w:rPr>
            </w:pPr>
            <w:r>
              <w:rPr>
                <w:rFonts w:ascii="Times New Roman" w:hAnsi="Times New Roman"/>
              </w:rPr>
              <w:t>5</w:t>
            </w:r>
          </w:p>
        </w:tc>
        <w:tc>
          <w:tcPr>
            <w:tcW w:w="5732" w:type="dxa"/>
            <w:tcBorders>
              <w:top w:val="single" w:sz="4" w:space="0" w:color="auto"/>
              <w:left w:val="single" w:sz="4" w:space="0" w:color="auto"/>
              <w:bottom w:val="single" w:sz="4" w:space="0" w:color="auto"/>
              <w:right w:val="single" w:sz="4" w:space="0" w:color="auto"/>
            </w:tcBorders>
          </w:tcPr>
          <w:p w:rsidR="00CF5BCA" w:rsidRDefault="00CF5BCA" w:rsidP="00F651EB">
            <w:pPr>
              <w:spacing w:after="0" w:line="240" w:lineRule="auto"/>
              <w:jc w:val="both"/>
              <w:rPr>
                <w:rFonts w:ascii="Times New Roman" w:hAnsi="Times New Roman"/>
              </w:rPr>
            </w:pPr>
            <w:r>
              <w:rPr>
                <w:rFonts w:ascii="Times New Roman" w:hAnsi="Times New Roman"/>
              </w:rPr>
              <w:t>ЛД-07</w:t>
            </w:r>
          </w:p>
        </w:tc>
        <w:tc>
          <w:tcPr>
            <w:tcW w:w="3191" w:type="dxa"/>
            <w:tcBorders>
              <w:top w:val="single" w:sz="4" w:space="0" w:color="auto"/>
              <w:left w:val="single" w:sz="4" w:space="0" w:color="auto"/>
              <w:bottom w:val="single" w:sz="4" w:space="0" w:color="auto"/>
              <w:right w:val="single" w:sz="4" w:space="0" w:color="auto"/>
            </w:tcBorders>
          </w:tcPr>
          <w:p w:rsidR="00CF5BCA" w:rsidRPr="00A10B6C" w:rsidRDefault="00CF5BCA" w:rsidP="00251680">
            <w:pPr>
              <w:spacing w:after="0" w:line="240" w:lineRule="auto"/>
              <w:jc w:val="both"/>
              <w:rPr>
                <w:rFonts w:ascii="Times New Roman" w:hAnsi="Times New Roman"/>
              </w:rPr>
            </w:pPr>
            <w:r>
              <w:rPr>
                <w:rFonts w:ascii="Times New Roman" w:hAnsi="Times New Roman"/>
              </w:rPr>
              <w:t>1</w:t>
            </w:r>
          </w:p>
        </w:tc>
      </w:tr>
    </w:tbl>
    <w:p w:rsidR="00A10B6C" w:rsidRPr="00A10B6C" w:rsidRDefault="00A10B6C" w:rsidP="00251680">
      <w:pPr>
        <w:spacing w:after="0"/>
        <w:jc w:val="both"/>
        <w:rPr>
          <w:rFonts w:ascii="Times New Roman" w:hAnsi="Times New Roman"/>
          <w:sz w:val="20"/>
          <w:szCs w:val="20"/>
        </w:rPr>
      </w:pPr>
    </w:p>
    <w:p w:rsidR="00CF5BCA" w:rsidRDefault="00CF5BCA" w:rsidP="00251680">
      <w:pPr>
        <w:spacing w:after="0"/>
        <w:jc w:val="both"/>
        <w:rPr>
          <w:rFonts w:ascii="Times New Roman" w:hAnsi="Times New Roman"/>
          <w:b/>
        </w:rPr>
      </w:pPr>
    </w:p>
    <w:p w:rsidR="00A10B6C" w:rsidRPr="00CF5BCA" w:rsidRDefault="00A10B6C" w:rsidP="00251680">
      <w:pPr>
        <w:spacing w:after="0"/>
        <w:jc w:val="both"/>
        <w:rPr>
          <w:rFonts w:ascii="Times New Roman" w:hAnsi="Times New Roman"/>
        </w:rPr>
      </w:pPr>
      <w:r w:rsidRPr="00A10B6C">
        <w:rPr>
          <w:rFonts w:ascii="Times New Roman" w:hAnsi="Times New Roman"/>
        </w:rPr>
        <w:t xml:space="preserve"> </w:t>
      </w:r>
    </w:p>
    <w:p w:rsidR="00A10B6C" w:rsidRPr="00A10B6C" w:rsidRDefault="00E365A5" w:rsidP="00A10B6C">
      <w:pPr>
        <w:spacing w:after="240"/>
        <w:rPr>
          <w:rFonts w:ascii="Times New Roman" w:hAnsi="Times New Roman"/>
          <w:b/>
        </w:rPr>
      </w:pPr>
      <w:r>
        <w:rPr>
          <w:rFonts w:ascii="Times New Roman" w:hAnsi="Times New Roman"/>
          <w:b/>
        </w:rPr>
        <w:t>1</w:t>
      </w:r>
      <w:r w:rsidRPr="00CF5BCA">
        <w:rPr>
          <w:rFonts w:ascii="Times New Roman" w:hAnsi="Times New Roman"/>
          <w:b/>
        </w:rPr>
        <w:t>8</w:t>
      </w:r>
      <w:r w:rsidR="00A10B6C" w:rsidRPr="00A10B6C">
        <w:rPr>
          <w:rFonts w:ascii="Times New Roman" w:hAnsi="Times New Roman"/>
          <w:b/>
        </w:rPr>
        <w:t>. Техническое задание по предмету закупки</w:t>
      </w:r>
      <w:r w:rsidR="00D1627C">
        <w:rPr>
          <w:rFonts w:ascii="Times New Roman" w:hAnsi="Times New Roman"/>
          <w:b/>
        </w:rPr>
        <w:t xml:space="preserve"> </w:t>
      </w:r>
      <w:r w:rsidR="00D1627C" w:rsidRPr="00D1627C">
        <w:rPr>
          <w:rFonts w:ascii="Times New Roman" w:hAnsi="Times New Roman"/>
          <w:b/>
        </w:rPr>
        <w:t xml:space="preserve">Измеритель параметров электрического и магнитного полей </w:t>
      </w:r>
      <w:proofErr w:type="spellStart"/>
      <w:r w:rsidR="00D1627C" w:rsidRPr="00D1627C">
        <w:rPr>
          <w:rFonts w:ascii="Times New Roman" w:hAnsi="Times New Roman"/>
          <w:b/>
        </w:rPr>
        <w:t>трехкомпонентый</w:t>
      </w:r>
      <w:proofErr w:type="spellEnd"/>
    </w:p>
    <w:p w:rsidR="00A10B6C" w:rsidRPr="00A10B6C" w:rsidRDefault="00D1627C" w:rsidP="00A10B6C">
      <w:pPr>
        <w:spacing w:after="240"/>
        <w:rPr>
          <w:rFonts w:ascii="Times New Roman" w:hAnsi="Times New Roman"/>
        </w:rPr>
      </w:pPr>
      <w:r w:rsidRPr="00D1627C">
        <w:rPr>
          <w:rFonts w:ascii="Times New Roman" w:hAnsi="Times New Roman"/>
          <w:b/>
          <w:u w:val="single"/>
        </w:rPr>
        <w:t>Предназначен</w:t>
      </w:r>
      <w:proofErr w:type="gramStart"/>
      <w:r>
        <w:rPr>
          <w:rFonts w:ascii="Times New Roman" w:hAnsi="Times New Roman"/>
        </w:rPr>
        <w:t xml:space="preserve"> </w:t>
      </w:r>
      <w:r w:rsidR="00A10B6C" w:rsidRPr="00A10B6C">
        <w:rPr>
          <w:rFonts w:ascii="Times New Roman" w:hAnsi="Times New Roman"/>
        </w:rPr>
        <w:t>:</w:t>
      </w:r>
      <w:proofErr w:type="gramEnd"/>
      <w:r w:rsidR="00A10B6C" w:rsidRPr="00A10B6C">
        <w:rPr>
          <w:rFonts w:ascii="Times New Roman" w:hAnsi="Times New Roman"/>
        </w:rPr>
        <w:t xml:space="preserve">  для аттестации рабочих мест операторов ЭВМ в соответствии СанПиН 2.2.2/2.4.1340-03 и для сертификации видеотерминалов по стандарту </w:t>
      </w:r>
      <w:r w:rsidR="00A10B6C" w:rsidRPr="00A10B6C">
        <w:rPr>
          <w:rFonts w:ascii="Times New Roman" w:hAnsi="Times New Roman"/>
          <w:lang w:val="en-US"/>
        </w:rPr>
        <w:t>MPR</w:t>
      </w:r>
      <w:r w:rsidR="00A10B6C" w:rsidRPr="00A10B6C">
        <w:rPr>
          <w:rFonts w:ascii="Times New Roman" w:hAnsi="Times New Roman"/>
        </w:rPr>
        <w:t xml:space="preserve"> и ТСО 92/95. Одновременное измерение трехкомпонентными датчиками полных векторов электрической и магнитной составляющих электромагнитного поля в двух полосах частот от 5Гц до 2кГц (с вырезанной полосой </w:t>
      </w:r>
      <w:proofErr w:type="gramStart"/>
      <w:r w:rsidR="00A10B6C" w:rsidRPr="00A10B6C">
        <w:rPr>
          <w:rFonts w:ascii="Times New Roman" w:hAnsi="Times New Roman"/>
        </w:rPr>
        <w:t>в близи</w:t>
      </w:r>
      <w:proofErr w:type="gramEnd"/>
      <w:r w:rsidR="00A10B6C" w:rsidRPr="00A10B6C">
        <w:rPr>
          <w:rFonts w:ascii="Times New Roman" w:hAnsi="Times New Roman"/>
        </w:rPr>
        <w:t xml:space="preserve"> промышленной частоты 50Гц) и от 2кГц до 400кГц.</w:t>
      </w:r>
    </w:p>
    <w:p w:rsidR="00A10B6C" w:rsidRPr="00A10B6C" w:rsidRDefault="00A10B6C" w:rsidP="00A10B6C">
      <w:pPr>
        <w:spacing w:after="240"/>
        <w:rPr>
          <w:rFonts w:ascii="Times New Roman" w:hAnsi="Times New Roman"/>
          <w:b/>
        </w:rPr>
      </w:pPr>
      <w:r w:rsidRPr="00A10B6C">
        <w:rPr>
          <w:rFonts w:ascii="Times New Roman" w:hAnsi="Times New Roman"/>
          <w:b/>
        </w:rPr>
        <w:t xml:space="preserve"> 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b/>
              </w:rPr>
            </w:pPr>
            <w:r w:rsidRPr="00A10B6C">
              <w:rPr>
                <w:rFonts w:ascii="Times New Roman" w:hAnsi="Times New Roman"/>
                <w:b/>
              </w:rPr>
              <w:t>Параметр</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b/>
              </w:rPr>
            </w:pPr>
            <w:r w:rsidRPr="00A10B6C">
              <w:rPr>
                <w:rFonts w:ascii="Times New Roman" w:hAnsi="Times New Roman"/>
                <w:b/>
              </w:rPr>
              <w:t>Значения</w:t>
            </w:r>
          </w:p>
        </w:tc>
      </w:tr>
      <w:tr w:rsidR="00A10B6C" w:rsidRPr="00A10B6C" w:rsidTr="00A10B6C">
        <w:trPr>
          <w:trHeight w:val="602"/>
        </w:trPr>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Диапазон частот</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От 5Гц до 400кГц.</w:t>
            </w:r>
          </w:p>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(поддиапазон 1-от 5Гц до 2кГц, поддиапазон 2 – от 2 кГц до 400кГц, поддиапазон 3 – от 45Гц до 55Гц)</w:t>
            </w:r>
          </w:p>
        </w:tc>
      </w:tr>
      <w:tr w:rsidR="00A10B6C" w:rsidRPr="00A10B6C" w:rsidTr="00A10B6C">
        <w:trPr>
          <w:trHeight w:val="837"/>
        </w:trPr>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Диапазон измерений среднеквадратических значений напряженности электрического поля:</w:t>
            </w:r>
          </w:p>
          <w:p w:rsidR="00A10B6C" w:rsidRPr="00A10B6C" w:rsidRDefault="00A10B6C" w:rsidP="00693C74">
            <w:pPr>
              <w:spacing w:after="0" w:line="240" w:lineRule="auto"/>
              <w:rPr>
                <w:rFonts w:ascii="Times New Roman" w:hAnsi="Times New Roman"/>
              </w:rPr>
            </w:pPr>
            <w:r w:rsidRPr="00A10B6C">
              <w:rPr>
                <w:rFonts w:ascii="Times New Roman" w:hAnsi="Times New Roman"/>
              </w:rPr>
              <w:t>-в поддиапазоне 1</w:t>
            </w:r>
          </w:p>
          <w:p w:rsidR="00A10B6C" w:rsidRPr="00A10B6C" w:rsidRDefault="00A10B6C" w:rsidP="00693C74">
            <w:pPr>
              <w:spacing w:after="0" w:line="240" w:lineRule="auto"/>
              <w:rPr>
                <w:rFonts w:ascii="Times New Roman" w:hAnsi="Times New Roman"/>
              </w:rPr>
            </w:pPr>
            <w:r w:rsidRPr="00A10B6C">
              <w:rPr>
                <w:rFonts w:ascii="Times New Roman" w:hAnsi="Times New Roman"/>
              </w:rPr>
              <w:t>-в поддиапазоне 2</w:t>
            </w:r>
          </w:p>
          <w:p w:rsidR="00A10B6C" w:rsidRPr="00A10B6C" w:rsidRDefault="00A10B6C" w:rsidP="00693C74">
            <w:pPr>
              <w:spacing w:after="0" w:line="240" w:lineRule="auto"/>
              <w:rPr>
                <w:rFonts w:ascii="Times New Roman" w:hAnsi="Times New Roman"/>
              </w:rPr>
            </w:pPr>
            <w:r w:rsidRPr="00A10B6C">
              <w:rPr>
                <w:rFonts w:ascii="Times New Roman" w:hAnsi="Times New Roman"/>
              </w:rPr>
              <w:lastRenderedPageBreak/>
              <w:t>-в поддиапазоне 3</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lastRenderedPageBreak/>
              <w:t>От 5В/м до 1000В/м;</w:t>
            </w:r>
          </w:p>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От 0.5 В/м до 40В/м;</w:t>
            </w:r>
          </w:p>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От 5В/м до 1000В/м.</w:t>
            </w:r>
          </w:p>
        </w:tc>
      </w:tr>
      <w:tr w:rsidR="00A10B6C" w:rsidRPr="00A10B6C" w:rsidTr="00A10B6C">
        <w:trPr>
          <w:trHeight w:val="623"/>
        </w:trPr>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lastRenderedPageBreak/>
              <w:t>Диапазон измерений среднеквадратических значений напряженности магнитного поля (магнитной индукции):</w:t>
            </w:r>
          </w:p>
          <w:p w:rsidR="00A10B6C" w:rsidRPr="00A10B6C" w:rsidRDefault="00A10B6C" w:rsidP="00693C74">
            <w:pPr>
              <w:spacing w:after="0" w:line="240" w:lineRule="auto"/>
              <w:rPr>
                <w:rFonts w:ascii="Times New Roman" w:hAnsi="Times New Roman"/>
              </w:rPr>
            </w:pPr>
            <w:r w:rsidRPr="00A10B6C">
              <w:rPr>
                <w:rFonts w:ascii="Times New Roman" w:hAnsi="Times New Roman"/>
              </w:rPr>
              <w:t>-в поддиапазоне 1</w:t>
            </w:r>
          </w:p>
          <w:p w:rsidR="00A10B6C" w:rsidRPr="00A10B6C" w:rsidRDefault="00A10B6C" w:rsidP="00693C74">
            <w:pPr>
              <w:spacing w:after="0" w:line="240" w:lineRule="auto"/>
              <w:rPr>
                <w:rFonts w:ascii="Times New Roman" w:hAnsi="Times New Roman"/>
              </w:rPr>
            </w:pPr>
            <w:r w:rsidRPr="00A10B6C">
              <w:rPr>
                <w:rFonts w:ascii="Times New Roman" w:hAnsi="Times New Roman"/>
              </w:rPr>
              <w:t>-в поддиапазоне 2</w:t>
            </w:r>
          </w:p>
          <w:p w:rsidR="00A10B6C" w:rsidRPr="00A10B6C" w:rsidRDefault="00A10B6C" w:rsidP="00693C74">
            <w:pPr>
              <w:spacing w:after="0" w:line="240" w:lineRule="auto"/>
              <w:rPr>
                <w:rFonts w:ascii="Times New Roman" w:hAnsi="Times New Roman"/>
              </w:rPr>
            </w:pPr>
            <w:r w:rsidRPr="00A10B6C">
              <w:rPr>
                <w:rFonts w:ascii="Times New Roman" w:hAnsi="Times New Roman"/>
              </w:rPr>
              <w:t>-в поддиапазоне 3</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От 50мА/м до 4А/м (от 62,5нТл до 5мкТл);</w:t>
            </w:r>
          </w:p>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От 4мА/м до 400мА/м (от 5нТл до 500нТл);</w:t>
            </w:r>
          </w:p>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От 50 мА/м до 8А/м (от 62,5нТл до 10мкТл).</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 xml:space="preserve">Пределы допускаемой относительной </w:t>
            </w:r>
            <w:proofErr w:type="gramStart"/>
            <w:r w:rsidRPr="00A10B6C">
              <w:rPr>
                <w:rFonts w:ascii="Times New Roman" w:hAnsi="Times New Roman"/>
              </w:rPr>
              <w:t>погрешности измерения среднеквадратических значений напряженности электрического поля</w:t>
            </w:r>
            <w:proofErr w:type="gramEnd"/>
            <w:r w:rsidRPr="00A10B6C">
              <w:rPr>
                <w:rFonts w:ascii="Times New Roman" w:hAnsi="Times New Roman"/>
              </w:rPr>
              <w:t>,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±15</w:t>
            </w:r>
          </w:p>
        </w:tc>
      </w:tr>
      <w:tr w:rsidR="00A10B6C" w:rsidRPr="00A10B6C" w:rsidTr="00A10B6C">
        <w:trPr>
          <w:trHeight w:val="681"/>
        </w:trPr>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Пределы допускаемой относительной погрешности измерения среднеквадратических значений напряженности магнитного поля (магнитной индукции),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rPr>
            </w:pPr>
            <w:r w:rsidRPr="00A10B6C">
              <w:rPr>
                <w:rFonts w:ascii="Times New Roman" w:hAnsi="Times New Roman"/>
              </w:rPr>
              <w:t>±15</w:t>
            </w:r>
          </w:p>
        </w:tc>
      </w:tr>
    </w:tbl>
    <w:p w:rsidR="00693C74" w:rsidRDefault="00693C74" w:rsidP="00A10B6C">
      <w:pPr>
        <w:spacing w:after="240"/>
        <w:rPr>
          <w:rFonts w:ascii="Times New Roman" w:hAnsi="Times New Roman"/>
          <w:b/>
          <w:lang w:val="en-US"/>
        </w:rPr>
      </w:pPr>
    </w:p>
    <w:p w:rsidR="00A10B6C" w:rsidRPr="00A10B6C" w:rsidRDefault="00A10B6C" w:rsidP="00A10B6C">
      <w:pPr>
        <w:spacing w:after="240"/>
        <w:rPr>
          <w:rFonts w:ascii="Times New Roman" w:hAnsi="Times New Roman"/>
          <w:b/>
        </w:rPr>
      </w:pPr>
      <w:r w:rsidRPr="00A10B6C">
        <w:rPr>
          <w:rFonts w:ascii="Times New Roman" w:hAnsi="Times New Roman"/>
          <w:b/>
        </w:rPr>
        <w:t xml:space="preserve">КОМПЛЕКТ ПОСТАВКИ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00"/>
        <w:gridCol w:w="1620"/>
      </w:tblGrid>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b/>
              </w:rPr>
            </w:pPr>
            <w:r w:rsidRPr="00A10B6C">
              <w:rPr>
                <w:rFonts w:ascii="Times New Roman" w:hAnsi="Times New Roman"/>
                <w:b/>
              </w:rPr>
              <w:t>№</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jc w:val="center"/>
              <w:rPr>
                <w:rFonts w:ascii="Times New Roman" w:hAnsi="Times New Roman"/>
                <w:b/>
              </w:rPr>
            </w:pPr>
            <w:r w:rsidRPr="00A10B6C">
              <w:rPr>
                <w:rFonts w:ascii="Times New Roman" w:hAnsi="Times New Roman"/>
                <w:b/>
              </w:rPr>
              <w:t>Наименование</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b/>
              </w:rPr>
            </w:pPr>
            <w:r w:rsidRPr="00A10B6C">
              <w:rPr>
                <w:rFonts w:ascii="Times New Roman" w:hAnsi="Times New Roman"/>
                <w:b/>
              </w:rPr>
              <w:t>Количество</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Антенный блок</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2.</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 xml:space="preserve">Блок измерения и индикации </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3.</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Блок питания ИЭС4-090130</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4.</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 xml:space="preserve">Руководство по эксплуатации </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5.</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Формуляр</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6.</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 xml:space="preserve">Свидетельство о проверке </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7.</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Методика проверки</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8.</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Сумма укладочная</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rPr>
              <w:t>9.</w:t>
            </w:r>
          </w:p>
        </w:tc>
        <w:tc>
          <w:tcPr>
            <w:tcW w:w="450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r w:rsidRPr="00A10B6C">
              <w:rPr>
                <w:rFonts w:ascii="Times New Roman" w:hAnsi="Times New Roman"/>
                <w:lang w:val="en-US"/>
              </w:rPr>
              <w:t>CD</w:t>
            </w:r>
            <w:r w:rsidRPr="00A10B6C">
              <w:rPr>
                <w:rFonts w:ascii="Times New Roman" w:hAnsi="Times New Roman"/>
              </w:rPr>
              <w:t>-диск с программным обеспечением</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693C74">
            <w:pPr>
              <w:spacing w:after="0" w:line="240" w:lineRule="auto"/>
              <w:rPr>
                <w:rFonts w:ascii="Times New Roman" w:hAnsi="Times New Roman"/>
              </w:rPr>
            </w:pPr>
          </w:p>
        </w:tc>
      </w:tr>
    </w:tbl>
    <w:p w:rsidR="00A10B6C" w:rsidRPr="00A10B6C" w:rsidRDefault="00A10B6C" w:rsidP="00693C74">
      <w:pPr>
        <w:spacing w:after="0"/>
        <w:jc w:val="both"/>
        <w:rPr>
          <w:rFonts w:ascii="Times New Roman" w:hAnsi="Times New Roman"/>
          <w:sz w:val="20"/>
          <w:szCs w:val="20"/>
        </w:rPr>
      </w:pPr>
    </w:p>
    <w:p w:rsidR="00A10B6C" w:rsidRPr="00A10B6C" w:rsidRDefault="00A10B6C" w:rsidP="00A10B6C">
      <w:pPr>
        <w:spacing w:after="240"/>
        <w:jc w:val="both"/>
        <w:rPr>
          <w:rFonts w:ascii="Times New Roman" w:hAnsi="Times New Roman"/>
        </w:rPr>
      </w:pPr>
    </w:p>
    <w:p w:rsidR="00A10B6C" w:rsidRPr="00A10B6C" w:rsidRDefault="00E365A5" w:rsidP="00A10B6C">
      <w:pPr>
        <w:spacing w:after="240"/>
        <w:jc w:val="both"/>
        <w:rPr>
          <w:rFonts w:ascii="Times New Roman" w:hAnsi="Times New Roman"/>
          <w:b/>
        </w:rPr>
      </w:pPr>
      <w:r>
        <w:rPr>
          <w:rFonts w:ascii="Times New Roman" w:hAnsi="Times New Roman"/>
          <w:b/>
        </w:rPr>
        <w:t>19</w:t>
      </w:r>
      <w:r w:rsidR="00A10B6C" w:rsidRPr="00A10B6C">
        <w:rPr>
          <w:rFonts w:ascii="Times New Roman" w:hAnsi="Times New Roman"/>
          <w:b/>
        </w:rPr>
        <w:t>. Техническое задание по предмету закупки</w:t>
      </w:r>
    </w:p>
    <w:p w:rsidR="00A10B6C" w:rsidRPr="00A10B6C" w:rsidRDefault="00A10B6C" w:rsidP="00A10B6C">
      <w:pPr>
        <w:spacing w:after="240"/>
        <w:jc w:val="both"/>
        <w:rPr>
          <w:rFonts w:ascii="Times New Roman" w:hAnsi="Times New Roman"/>
        </w:rPr>
      </w:pPr>
      <w:r w:rsidRPr="00A10B6C">
        <w:rPr>
          <w:rFonts w:ascii="Times New Roman" w:hAnsi="Times New Roman"/>
        </w:rPr>
        <w:t xml:space="preserve">Комплект для измерения (Шум, инфразвук, ультразвук, трехканальная вибрация) + возможность подключения любых других дополнительных датчиков (свет, микроклимат, </w:t>
      </w:r>
      <w:proofErr w:type="spellStart"/>
      <w:r w:rsidRPr="00A10B6C">
        <w:rPr>
          <w:rFonts w:ascii="Times New Roman" w:hAnsi="Times New Roman"/>
        </w:rPr>
        <w:t>эмп</w:t>
      </w:r>
      <w:proofErr w:type="spellEnd"/>
      <w:r w:rsidRPr="00A10B6C">
        <w:rPr>
          <w:rFonts w:ascii="Times New Roman" w:hAnsi="Times New Roman"/>
        </w:rPr>
        <w:t xml:space="preserve">) к модулю </w:t>
      </w:r>
      <w:proofErr w:type="spellStart"/>
      <w:r w:rsidRPr="00A10B6C">
        <w:rPr>
          <w:rFonts w:ascii="Times New Roman" w:hAnsi="Times New Roman"/>
        </w:rPr>
        <w:t>Экофизика</w:t>
      </w:r>
      <w:proofErr w:type="spellEnd"/>
      <w:r w:rsidRPr="00A10B6C">
        <w:rPr>
          <w:rFonts w:ascii="Times New Roman" w:hAnsi="Times New Roman"/>
        </w:rPr>
        <w:t>.</w:t>
      </w:r>
    </w:p>
    <w:p w:rsidR="00A10B6C" w:rsidRPr="00A10B6C" w:rsidRDefault="00A10B6C" w:rsidP="00A10B6C">
      <w:pPr>
        <w:spacing w:after="240"/>
        <w:jc w:val="both"/>
        <w:rPr>
          <w:rFonts w:ascii="Times New Roman" w:hAnsi="Times New Roman"/>
          <w:b/>
        </w:rPr>
      </w:pPr>
      <w:r w:rsidRPr="00A10B6C">
        <w:rPr>
          <w:rFonts w:ascii="Times New Roman" w:hAnsi="Times New Roman"/>
          <w:b/>
        </w:rPr>
        <w:t xml:space="preserve">Назначение: </w:t>
      </w:r>
      <w:r w:rsidRPr="00A10B6C">
        <w:rPr>
          <w:rFonts w:ascii="Times New Roman" w:hAnsi="Times New Roman"/>
        </w:rPr>
        <w:t>Измерение шум, инфразвук, ультразвук (анализатор до 100 кГц), 3-канальная вибрация, одновременные измерения шума и вибрации, частотный диапазон до 50 кГц.</w:t>
      </w:r>
    </w:p>
    <w:p w:rsidR="00A10B6C" w:rsidRDefault="00A10B6C" w:rsidP="00693C74">
      <w:pPr>
        <w:spacing w:after="0" w:line="240" w:lineRule="auto"/>
        <w:jc w:val="both"/>
        <w:rPr>
          <w:rFonts w:ascii="Times New Roman" w:hAnsi="Times New Roman"/>
          <w:b/>
        </w:rPr>
      </w:pPr>
      <w:r w:rsidRPr="00A10B6C">
        <w:rPr>
          <w:rFonts w:ascii="Times New Roman" w:hAnsi="Times New Roman"/>
          <w:b/>
        </w:rPr>
        <w:t>Измерительно-программные модули (встроенное программное обеспечение):</w:t>
      </w:r>
    </w:p>
    <w:p w:rsidR="00D63AE4" w:rsidRPr="00A10B6C" w:rsidRDefault="00D63AE4" w:rsidP="00693C74">
      <w:pPr>
        <w:spacing w:after="0" w:line="240" w:lineRule="auto"/>
        <w:jc w:val="both"/>
        <w:rPr>
          <w:rFonts w:ascii="Times New Roman" w:hAnsi="Times New Roman"/>
          <w:b/>
        </w:rPr>
      </w:pP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 xml:space="preserve">Режимы 4-канального анализа: </w:t>
      </w: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 xml:space="preserve">Режимы 1-канального </w:t>
      </w:r>
      <w:proofErr w:type="spellStart"/>
      <w:r w:rsidRPr="00A10B6C">
        <w:rPr>
          <w:rFonts w:ascii="Times New Roman" w:hAnsi="Times New Roman"/>
        </w:rPr>
        <w:t>шумомера</w:t>
      </w:r>
      <w:proofErr w:type="spellEnd"/>
      <w:r w:rsidRPr="00A10B6C">
        <w:rPr>
          <w:rFonts w:ascii="Times New Roman" w:hAnsi="Times New Roman"/>
        </w:rPr>
        <w:t xml:space="preserve"> – акустического анализатора</w:t>
      </w: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Режимы 3-канального виброметра: Общая вибрация, Локальная вибрация,</w:t>
      </w: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 xml:space="preserve">Режимы </w:t>
      </w:r>
      <w:proofErr w:type="spellStart"/>
      <w:r w:rsidRPr="00A10B6C">
        <w:rPr>
          <w:rFonts w:ascii="Times New Roman" w:hAnsi="Times New Roman"/>
        </w:rPr>
        <w:t>шумомера-виброметра</w:t>
      </w:r>
      <w:proofErr w:type="spellEnd"/>
      <w:r w:rsidRPr="00A10B6C">
        <w:rPr>
          <w:rFonts w:ascii="Times New Roman" w:hAnsi="Times New Roman"/>
        </w:rPr>
        <w:t xml:space="preserve"> (4 канала): Звук (1кан.)+Вибрация (3 </w:t>
      </w:r>
      <w:proofErr w:type="spellStart"/>
      <w:r w:rsidRPr="00A10B6C">
        <w:rPr>
          <w:rFonts w:ascii="Times New Roman" w:hAnsi="Times New Roman"/>
        </w:rPr>
        <w:t>кан</w:t>
      </w:r>
      <w:proofErr w:type="spellEnd"/>
      <w:r w:rsidRPr="00A10B6C">
        <w:rPr>
          <w:rFonts w:ascii="Times New Roman" w:hAnsi="Times New Roman"/>
        </w:rPr>
        <w:t>.),</w:t>
      </w: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Режимы одноканальных узкополосных анализаторов Анализ 1/12 (1/12-октавы), БПФ-1,</w:t>
      </w: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 xml:space="preserve">Режимы вольтметров: Селективный вольтметр (до 500 кГц), </w:t>
      </w:r>
      <w:proofErr w:type="spellStart"/>
      <w:r w:rsidRPr="00A10B6C">
        <w:rPr>
          <w:rFonts w:ascii="Times New Roman" w:hAnsi="Times New Roman"/>
        </w:rPr>
        <w:t>Микровольтметр</w:t>
      </w:r>
      <w:proofErr w:type="spellEnd"/>
      <w:r w:rsidRPr="00A10B6C">
        <w:rPr>
          <w:rFonts w:ascii="Times New Roman" w:hAnsi="Times New Roman"/>
        </w:rPr>
        <w:t xml:space="preserve"> (до 50 кГц),</w:t>
      </w:r>
    </w:p>
    <w:p w:rsidR="00A10B6C" w:rsidRPr="00A10B6C" w:rsidRDefault="00A10B6C" w:rsidP="00DE0031">
      <w:pPr>
        <w:numPr>
          <w:ilvl w:val="0"/>
          <w:numId w:val="30"/>
        </w:numPr>
        <w:suppressAutoHyphens w:val="0"/>
        <w:spacing w:after="0" w:line="240" w:lineRule="auto"/>
        <w:jc w:val="both"/>
        <w:rPr>
          <w:rFonts w:ascii="Times New Roman" w:hAnsi="Times New Roman"/>
          <w:b/>
        </w:rPr>
      </w:pPr>
      <w:r w:rsidRPr="00A10B6C">
        <w:rPr>
          <w:rFonts w:ascii="Times New Roman" w:hAnsi="Times New Roman"/>
        </w:rPr>
        <w:t>Режимы цифрового магнитофона: 1Кх1МГц (1 канал, 1 МГц) 4Кх96кГц (4 канала, 96 кГц на канал),</w:t>
      </w:r>
    </w:p>
    <w:p w:rsidR="00A10B6C" w:rsidRPr="00A10B6C" w:rsidRDefault="00A10B6C" w:rsidP="00DE0031">
      <w:pPr>
        <w:numPr>
          <w:ilvl w:val="0"/>
          <w:numId w:val="30"/>
        </w:numPr>
        <w:suppressAutoHyphens w:val="0"/>
        <w:spacing w:after="0" w:line="240" w:lineRule="auto"/>
        <w:jc w:val="both"/>
        <w:rPr>
          <w:rFonts w:ascii="Times New Roman" w:hAnsi="Times New Roman"/>
        </w:rPr>
      </w:pPr>
      <w:r w:rsidRPr="00A10B6C">
        <w:rPr>
          <w:rFonts w:ascii="Times New Roman" w:hAnsi="Times New Roman"/>
        </w:rPr>
        <w:lastRenderedPageBreak/>
        <w:t xml:space="preserve">Режимы анализа </w:t>
      </w:r>
    </w:p>
    <w:p w:rsidR="00D63AE4" w:rsidRDefault="00D63AE4" w:rsidP="00693C74">
      <w:pPr>
        <w:spacing w:after="0" w:line="240" w:lineRule="auto"/>
        <w:jc w:val="both"/>
        <w:rPr>
          <w:rFonts w:ascii="Times New Roman" w:hAnsi="Times New Roman"/>
          <w:b/>
        </w:rPr>
      </w:pPr>
    </w:p>
    <w:p w:rsidR="00A10B6C" w:rsidRPr="00A10B6C" w:rsidRDefault="00A10B6C" w:rsidP="00693C74">
      <w:pPr>
        <w:spacing w:after="0" w:line="240" w:lineRule="auto"/>
        <w:jc w:val="both"/>
        <w:rPr>
          <w:rFonts w:ascii="Times New Roman" w:hAnsi="Times New Roman"/>
          <w:b/>
        </w:rPr>
      </w:pPr>
      <w:r w:rsidRPr="00A10B6C">
        <w:rPr>
          <w:rFonts w:ascii="Times New Roman" w:hAnsi="Times New Roman"/>
          <w:b/>
        </w:rPr>
        <w:t xml:space="preserve">Характеристики измерителя в качестве </w:t>
      </w:r>
      <w:proofErr w:type="spellStart"/>
      <w:r w:rsidRPr="00A10B6C">
        <w:rPr>
          <w:rFonts w:ascii="Times New Roman" w:hAnsi="Times New Roman"/>
          <w:b/>
        </w:rPr>
        <w:t>шумометра</w:t>
      </w:r>
      <w:proofErr w:type="spellEnd"/>
      <w:r w:rsidRPr="00A10B6C">
        <w:rPr>
          <w:rFonts w:ascii="Times New Roman" w:hAnsi="Times New Roman"/>
          <w:b/>
        </w:rPr>
        <w:t>:</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 xml:space="preserve">Удовлетворяемее стандарты: класс 1 по ГОСТ </w:t>
      </w:r>
      <w:proofErr w:type="gramStart"/>
      <w:r w:rsidRPr="00A10B6C">
        <w:rPr>
          <w:rFonts w:ascii="Times New Roman" w:hAnsi="Times New Roman"/>
        </w:rPr>
        <w:t>Р</w:t>
      </w:r>
      <w:proofErr w:type="gramEnd"/>
      <w:r w:rsidRPr="00A10B6C">
        <w:rPr>
          <w:rFonts w:ascii="Times New Roman" w:hAnsi="Times New Roman"/>
        </w:rPr>
        <w:t xml:space="preserve"> 53188.1-2008, ГОСТ 17187, МЭК 61672-1, МЭК 61012.</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Частотные характеристики: А, А</w:t>
      </w:r>
      <w:proofErr w:type="gramStart"/>
      <w:r w:rsidRPr="00A10B6C">
        <w:rPr>
          <w:rFonts w:ascii="Times New Roman" w:hAnsi="Times New Roman"/>
          <w:lang w:val="en-US"/>
        </w:rPr>
        <w:t>U</w:t>
      </w:r>
      <w:proofErr w:type="gramEnd"/>
      <w:r w:rsidRPr="00A10B6C">
        <w:rPr>
          <w:rFonts w:ascii="Times New Roman" w:hAnsi="Times New Roman"/>
        </w:rPr>
        <w:t xml:space="preserve"> (МЭК 61012), </w:t>
      </w:r>
      <w:r w:rsidRPr="00A10B6C">
        <w:rPr>
          <w:rFonts w:ascii="Times New Roman" w:hAnsi="Times New Roman"/>
          <w:lang w:val="en-US"/>
        </w:rPr>
        <w:t>C</w:t>
      </w:r>
      <w:r w:rsidRPr="00A10B6C">
        <w:rPr>
          <w:rFonts w:ascii="Times New Roman" w:hAnsi="Times New Roman"/>
        </w:rPr>
        <w:t xml:space="preserve">, </w:t>
      </w:r>
      <w:r w:rsidRPr="00A10B6C">
        <w:rPr>
          <w:rFonts w:ascii="Times New Roman" w:hAnsi="Times New Roman"/>
          <w:lang w:val="en-US"/>
        </w:rPr>
        <w:t>Z</w:t>
      </w:r>
      <w:r w:rsidRPr="00A10B6C">
        <w:rPr>
          <w:rFonts w:ascii="Times New Roman" w:hAnsi="Times New Roman"/>
        </w:rPr>
        <w:t xml:space="preserve">, </w:t>
      </w:r>
      <w:r w:rsidRPr="00A10B6C">
        <w:rPr>
          <w:rFonts w:ascii="Times New Roman" w:hAnsi="Times New Roman"/>
          <w:lang w:val="en-US"/>
        </w:rPr>
        <w:t>G</w:t>
      </w:r>
      <w:r w:rsidRPr="00A10B6C">
        <w:rPr>
          <w:rFonts w:ascii="Times New Roman" w:hAnsi="Times New Roman"/>
        </w:rPr>
        <w:t xml:space="preserve"> (инфразвук), </w:t>
      </w:r>
      <w:r w:rsidRPr="00A10B6C">
        <w:rPr>
          <w:rFonts w:ascii="Times New Roman" w:hAnsi="Times New Roman"/>
          <w:lang w:val="en-US"/>
        </w:rPr>
        <w:t>FI</w:t>
      </w:r>
      <w:r w:rsidRPr="00A10B6C">
        <w:rPr>
          <w:rFonts w:ascii="Times New Roman" w:hAnsi="Times New Roman"/>
        </w:rPr>
        <w:t xml:space="preserve"> (инфразвук).</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 xml:space="preserve">Временные характеристики: </w:t>
      </w:r>
      <w:r w:rsidRPr="00A10B6C">
        <w:rPr>
          <w:rFonts w:ascii="Times New Roman" w:hAnsi="Times New Roman"/>
          <w:lang w:val="en-US"/>
        </w:rPr>
        <w:t>S</w:t>
      </w:r>
      <w:r w:rsidRPr="00A10B6C">
        <w:rPr>
          <w:rFonts w:ascii="Times New Roman" w:hAnsi="Times New Roman"/>
        </w:rPr>
        <w:t xml:space="preserve">, </w:t>
      </w:r>
      <w:r w:rsidRPr="00A10B6C">
        <w:rPr>
          <w:rFonts w:ascii="Times New Roman" w:hAnsi="Times New Roman"/>
          <w:lang w:val="en-US"/>
        </w:rPr>
        <w:t>F</w:t>
      </w:r>
      <w:r w:rsidRPr="00A10B6C">
        <w:rPr>
          <w:rFonts w:ascii="Times New Roman" w:hAnsi="Times New Roman"/>
        </w:rPr>
        <w:t xml:space="preserve">, </w:t>
      </w:r>
      <w:r w:rsidRPr="00A10B6C">
        <w:rPr>
          <w:rFonts w:ascii="Times New Roman" w:hAnsi="Times New Roman"/>
          <w:lang w:val="en-US"/>
        </w:rPr>
        <w:t>I</w:t>
      </w:r>
      <w:r w:rsidRPr="00A10B6C">
        <w:rPr>
          <w:rFonts w:ascii="Times New Roman" w:hAnsi="Times New Roman"/>
        </w:rPr>
        <w:t xml:space="preserve">, </w:t>
      </w:r>
      <w:proofErr w:type="spellStart"/>
      <w:r w:rsidRPr="00A10B6C">
        <w:rPr>
          <w:rFonts w:ascii="Times New Roman" w:hAnsi="Times New Roman"/>
          <w:lang w:val="en-US"/>
        </w:rPr>
        <w:t>Leq</w:t>
      </w:r>
      <w:proofErr w:type="spellEnd"/>
      <w:r w:rsidRPr="00A10B6C">
        <w:rPr>
          <w:rFonts w:ascii="Times New Roman" w:hAnsi="Times New Roman"/>
        </w:rPr>
        <w:t xml:space="preserve"> (</w:t>
      </w:r>
      <w:r w:rsidRPr="00A10B6C">
        <w:rPr>
          <w:rFonts w:ascii="Times New Roman" w:hAnsi="Times New Roman"/>
          <w:lang w:val="en-US"/>
        </w:rPr>
        <w:t>LE</w:t>
      </w:r>
      <w:r w:rsidRPr="00A10B6C">
        <w:rPr>
          <w:rFonts w:ascii="Times New Roman" w:hAnsi="Times New Roman"/>
        </w:rPr>
        <w:t>), Пик</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 xml:space="preserve">Статистические параметры: </w:t>
      </w:r>
      <w:proofErr w:type="gramStart"/>
      <w:r w:rsidRPr="00A10B6C">
        <w:rPr>
          <w:rFonts w:ascii="Times New Roman" w:hAnsi="Times New Roman"/>
          <w:lang w:val="en-US"/>
        </w:rPr>
        <w:t>Min</w:t>
      </w:r>
      <w:r w:rsidRPr="00A10B6C">
        <w:rPr>
          <w:rFonts w:ascii="Times New Roman" w:hAnsi="Times New Roman"/>
        </w:rPr>
        <w:t xml:space="preserve">, </w:t>
      </w:r>
      <w:r w:rsidRPr="00A10B6C">
        <w:rPr>
          <w:rFonts w:ascii="Times New Roman" w:hAnsi="Times New Roman"/>
          <w:lang w:val="en-US"/>
        </w:rPr>
        <w:t>Max</w:t>
      </w:r>
      <w:r w:rsidRPr="00A10B6C">
        <w:rPr>
          <w:rFonts w:ascii="Times New Roman" w:hAnsi="Times New Roman"/>
        </w:rPr>
        <w:t xml:space="preserve">, Гистограммы распределения уровней звука с коррекцией А и соответствующие </w:t>
      </w:r>
      <w:proofErr w:type="spellStart"/>
      <w:r w:rsidRPr="00A10B6C">
        <w:rPr>
          <w:rFonts w:ascii="Times New Roman" w:hAnsi="Times New Roman"/>
        </w:rPr>
        <w:t>процентили</w:t>
      </w:r>
      <w:proofErr w:type="spellEnd"/>
      <w:r w:rsidRPr="00A10B6C">
        <w:rPr>
          <w:rFonts w:ascii="Times New Roman" w:hAnsi="Times New Roman"/>
        </w:rPr>
        <w:t xml:space="preserve"> </w:t>
      </w:r>
      <w:r w:rsidRPr="00A10B6C">
        <w:rPr>
          <w:rFonts w:ascii="Times New Roman" w:hAnsi="Times New Roman"/>
          <w:lang w:val="en-US"/>
        </w:rPr>
        <w:t>L</w:t>
      </w:r>
      <w:r w:rsidRPr="00A10B6C">
        <w:rPr>
          <w:rFonts w:ascii="Times New Roman" w:hAnsi="Times New Roman"/>
        </w:rPr>
        <w:t>1…</w:t>
      </w:r>
      <w:r w:rsidRPr="00A10B6C">
        <w:rPr>
          <w:rFonts w:ascii="Times New Roman" w:hAnsi="Times New Roman"/>
          <w:lang w:val="en-US"/>
        </w:rPr>
        <w:t>L</w:t>
      </w:r>
      <w:r w:rsidRPr="00A10B6C">
        <w:rPr>
          <w:rFonts w:ascii="Times New Roman" w:hAnsi="Times New Roman"/>
        </w:rPr>
        <w:t>99.</w:t>
      </w:r>
      <w:proofErr w:type="gramEnd"/>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Частотный диапазон: 1,6 Гц…20 кГц.</w:t>
      </w:r>
    </w:p>
    <w:p w:rsidR="00A10B6C" w:rsidRPr="00A10B6C" w:rsidRDefault="00A10B6C" w:rsidP="00693C74">
      <w:pPr>
        <w:spacing w:after="0"/>
        <w:jc w:val="both"/>
        <w:rPr>
          <w:rFonts w:ascii="Times New Roman" w:hAnsi="Times New Roman"/>
        </w:rPr>
      </w:pPr>
      <w:r w:rsidRPr="00A10B6C">
        <w:rPr>
          <w:rFonts w:ascii="Times New Roman" w:hAnsi="Times New Roman"/>
        </w:rPr>
        <w:t>Максимальные измеряемые УЗД: 140 дБ, 150 дБ, 160 дБ (в зависимости от типа микрофона)</w:t>
      </w:r>
    </w:p>
    <w:p w:rsidR="00A10B6C" w:rsidRPr="00A10B6C" w:rsidRDefault="00A10B6C" w:rsidP="00A10B6C">
      <w:pPr>
        <w:spacing w:after="240"/>
        <w:jc w:val="both"/>
        <w:rPr>
          <w:rFonts w:ascii="Times New Roman" w:hAnsi="Times New Roman"/>
        </w:rPr>
      </w:pPr>
      <w:r w:rsidRPr="00A10B6C">
        <w:rPr>
          <w:rFonts w:ascii="Times New Roman" w:hAnsi="Times New Roman"/>
        </w:rPr>
        <w:t xml:space="preserve">Линейный рабочий диапазон (при микрофоне 50 мВ/Па): 22-139 </w:t>
      </w:r>
      <w:proofErr w:type="spellStart"/>
      <w:r w:rsidRPr="00A10B6C">
        <w:rPr>
          <w:rFonts w:ascii="Times New Roman" w:hAnsi="Times New Roman"/>
        </w:rPr>
        <w:t>дБА</w:t>
      </w:r>
      <w:proofErr w:type="spellEnd"/>
      <w:r w:rsidRPr="00A10B6C">
        <w:rPr>
          <w:rFonts w:ascii="Times New Roman" w:hAnsi="Times New Roman"/>
        </w:rPr>
        <w:t xml:space="preserve">; 25-139 </w:t>
      </w:r>
      <w:proofErr w:type="spellStart"/>
      <w:r w:rsidRPr="00A10B6C">
        <w:rPr>
          <w:rFonts w:ascii="Times New Roman" w:hAnsi="Times New Roman"/>
        </w:rPr>
        <w:t>дБС</w:t>
      </w:r>
      <w:proofErr w:type="spellEnd"/>
      <w:r w:rsidRPr="00A10B6C">
        <w:rPr>
          <w:rFonts w:ascii="Times New Roman" w:hAnsi="Times New Roman"/>
        </w:rPr>
        <w:t>; 25-139 дБ</w:t>
      </w:r>
      <w:proofErr w:type="gramStart"/>
      <w:r w:rsidRPr="00A10B6C">
        <w:rPr>
          <w:rFonts w:ascii="Times New Roman" w:hAnsi="Times New Roman"/>
          <w:lang w:val="en-US"/>
        </w:rPr>
        <w:t>Z</w:t>
      </w:r>
      <w:proofErr w:type="gramEnd"/>
      <w:r w:rsidRPr="00A10B6C">
        <w:rPr>
          <w:rFonts w:ascii="Times New Roman" w:hAnsi="Times New Roman"/>
        </w:rPr>
        <w:t xml:space="preserve">, 10-139 дБ (в октавных и </w:t>
      </w:r>
      <w:proofErr w:type="spellStart"/>
      <w:r w:rsidRPr="00A10B6C">
        <w:rPr>
          <w:rFonts w:ascii="Times New Roman" w:hAnsi="Times New Roman"/>
        </w:rPr>
        <w:t>третьоктавных</w:t>
      </w:r>
      <w:proofErr w:type="spellEnd"/>
      <w:r w:rsidRPr="00A10B6C">
        <w:rPr>
          <w:rFonts w:ascii="Times New Roman" w:hAnsi="Times New Roman"/>
        </w:rPr>
        <w:t xml:space="preserve"> полосах частот).</w:t>
      </w:r>
    </w:p>
    <w:p w:rsidR="00A10B6C" w:rsidRPr="00A10B6C" w:rsidRDefault="00A10B6C" w:rsidP="00693C74">
      <w:pPr>
        <w:spacing w:after="0" w:line="240" w:lineRule="auto"/>
        <w:jc w:val="both"/>
        <w:rPr>
          <w:rFonts w:ascii="Times New Roman" w:hAnsi="Times New Roman"/>
          <w:b/>
        </w:rPr>
      </w:pPr>
      <w:r w:rsidRPr="00A10B6C">
        <w:rPr>
          <w:rFonts w:ascii="Times New Roman" w:hAnsi="Times New Roman"/>
          <w:b/>
        </w:rPr>
        <w:t>Характеристики измерителя в качестве виброметра:</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 xml:space="preserve">Удовлетворяемые стандарты: ГОСТ ИСО 8041-2006, ГОСТ 12.1.012-2004, </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ГОСТ 31192.1-2004, ГОСТ 31191.1-2004, ГОСТ 31191.2-2004.</w:t>
      </w:r>
    </w:p>
    <w:p w:rsidR="00A10B6C" w:rsidRPr="00A10B6C" w:rsidRDefault="00A10B6C" w:rsidP="00693C74">
      <w:pPr>
        <w:spacing w:after="0" w:line="240" w:lineRule="auto"/>
        <w:jc w:val="both"/>
        <w:rPr>
          <w:rFonts w:ascii="Times New Roman" w:hAnsi="Times New Roman"/>
          <w:b/>
        </w:rPr>
      </w:pPr>
    </w:p>
    <w:p w:rsidR="00A10B6C" w:rsidRPr="00A10B6C" w:rsidRDefault="00A10B6C" w:rsidP="00693C74">
      <w:pPr>
        <w:spacing w:after="0" w:line="240" w:lineRule="auto"/>
        <w:jc w:val="both"/>
        <w:rPr>
          <w:rFonts w:ascii="Times New Roman" w:hAnsi="Times New Roman"/>
          <w:b/>
        </w:rPr>
      </w:pPr>
      <w:r w:rsidRPr="00A10B6C">
        <w:rPr>
          <w:rFonts w:ascii="Times New Roman" w:hAnsi="Times New Roman"/>
          <w:b/>
        </w:rPr>
        <w:t>Характеристики измерителя в качестве анализатора спектра с постоянной относительной шириной полосы:</w:t>
      </w:r>
    </w:p>
    <w:p w:rsidR="00A10B6C" w:rsidRPr="00A10B6C" w:rsidRDefault="00A10B6C" w:rsidP="00693C74">
      <w:pPr>
        <w:spacing w:after="0"/>
        <w:jc w:val="both"/>
        <w:rPr>
          <w:rFonts w:ascii="Times New Roman" w:hAnsi="Times New Roman"/>
        </w:rPr>
      </w:pPr>
      <w:r w:rsidRPr="00A10B6C">
        <w:rPr>
          <w:rFonts w:ascii="Times New Roman" w:hAnsi="Times New Roman"/>
        </w:rPr>
        <w:t>Удовлетворяемые стандарты: Класс 1 по МЭК 61260.</w:t>
      </w:r>
    </w:p>
    <w:p w:rsidR="00A10B6C" w:rsidRPr="00A10B6C" w:rsidRDefault="00A10B6C" w:rsidP="00A10B6C">
      <w:pPr>
        <w:spacing w:after="240"/>
        <w:jc w:val="both"/>
        <w:rPr>
          <w:rFonts w:ascii="Times New Roman" w:hAnsi="Times New Roman"/>
          <w:b/>
        </w:rPr>
      </w:pPr>
      <w:r w:rsidRPr="00A10B6C">
        <w:rPr>
          <w:rFonts w:ascii="Times New Roman" w:hAnsi="Times New Roman"/>
          <w:b/>
        </w:rPr>
        <w:t>Характеристики прибора в качестве вольтметра-анализатора:</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Измеряемые параметры</w:t>
      </w:r>
    </w:p>
    <w:p w:rsidR="00A10B6C" w:rsidRPr="00A10B6C" w:rsidRDefault="00A10B6C" w:rsidP="00DE0031">
      <w:pPr>
        <w:numPr>
          <w:ilvl w:val="0"/>
          <w:numId w:val="31"/>
        </w:numPr>
        <w:suppressAutoHyphens w:val="0"/>
        <w:spacing w:after="0" w:line="240" w:lineRule="auto"/>
        <w:jc w:val="both"/>
        <w:rPr>
          <w:rFonts w:ascii="Times New Roman" w:hAnsi="Times New Roman"/>
        </w:rPr>
      </w:pPr>
      <w:r w:rsidRPr="00A10B6C">
        <w:rPr>
          <w:rFonts w:ascii="Times New Roman" w:hAnsi="Times New Roman"/>
        </w:rPr>
        <w:t>Среднеквадратичные значения уровня напряжения в диапазоне частот от 2Гц до 45000 Гц;</w:t>
      </w:r>
    </w:p>
    <w:p w:rsidR="00A10B6C" w:rsidRPr="00A10B6C" w:rsidRDefault="00A10B6C" w:rsidP="00693C74">
      <w:pPr>
        <w:spacing w:after="0"/>
        <w:jc w:val="both"/>
        <w:rPr>
          <w:rFonts w:ascii="Times New Roman" w:hAnsi="Times New Roman"/>
        </w:rPr>
      </w:pPr>
    </w:p>
    <w:p w:rsidR="00A10B6C" w:rsidRDefault="00A10B6C" w:rsidP="00693C74">
      <w:pPr>
        <w:spacing w:after="0" w:line="240" w:lineRule="auto"/>
        <w:jc w:val="both"/>
        <w:rPr>
          <w:rFonts w:ascii="Times New Roman" w:hAnsi="Times New Roman"/>
          <w:b/>
        </w:rPr>
      </w:pPr>
      <w:r w:rsidRPr="00A10B6C">
        <w:rPr>
          <w:rFonts w:ascii="Times New Roman" w:hAnsi="Times New Roman"/>
          <w:b/>
        </w:rPr>
        <w:t>Прочие характеристики:</w:t>
      </w:r>
    </w:p>
    <w:p w:rsidR="00D63AE4" w:rsidRPr="00A10B6C" w:rsidRDefault="00D63AE4" w:rsidP="00693C74">
      <w:pPr>
        <w:spacing w:after="0" w:line="240" w:lineRule="auto"/>
        <w:jc w:val="both"/>
        <w:rPr>
          <w:rFonts w:ascii="Times New Roman" w:hAnsi="Times New Roman"/>
          <w:b/>
        </w:rPr>
      </w:pP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 xml:space="preserve">Индикатор: </w:t>
      </w:r>
      <w:proofErr w:type="gramStart"/>
      <w:r w:rsidRPr="00A10B6C">
        <w:rPr>
          <w:rFonts w:ascii="Times New Roman" w:hAnsi="Times New Roman"/>
          <w:lang w:val="en-US"/>
        </w:rPr>
        <w:t>OLED</w:t>
      </w:r>
      <w:r w:rsidRPr="00A10B6C">
        <w:rPr>
          <w:rFonts w:ascii="Times New Roman" w:hAnsi="Times New Roman"/>
        </w:rPr>
        <w:t xml:space="preserve"> (320х240), цветной, диапазон рабочих температур от -20 С до +50 С.</w:t>
      </w:r>
      <w:proofErr w:type="gramEnd"/>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Клавиатура: пленочная.</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Память: &gt; 2 Гбайт.</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Габариты</w:t>
      </w:r>
      <w:proofErr w:type="gramStart"/>
      <w:r w:rsidRPr="00A10B6C">
        <w:rPr>
          <w:rFonts w:ascii="Times New Roman" w:hAnsi="Times New Roman"/>
        </w:rPr>
        <w:t xml:space="preserve"> :</w:t>
      </w:r>
      <w:proofErr w:type="gramEnd"/>
      <w:r w:rsidRPr="00A10B6C">
        <w:rPr>
          <w:rFonts w:ascii="Times New Roman" w:hAnsi="Times New Roman"/>
        </w:rPr>
        <w:t xml:space="preserve"> </w:t>
      </w:r>
      <w:smartTag w:uri="urn:schemas-microsoft-com:office:smarttags" w:element="metricconverter">
        <w:smartTagPr>
          <w:attr w:name="ProductID" w:val="175 мм"/>
        </w:smartTagPr>
        <w:r w:rsidRPr="00A10B6C">
          <w:rPr>
            <w:rFonts w:ascii="Times New Roman" w:hAnsi="Times New Roman"/>
          </w:rPr>
          <w:t>175 мм</w:t>
        </w:r>
      </w:smartTag>
      <w:r w:rsidRPr="00A10B6C">
        <w:rPr>
          <w:rFonts w:ascii="Times New Roman" w:hAnsi="Times New Roman"/>
        </w:rPr>
        <w:t xml:space="preserve"> </w:t>
      </w:r>
      <w:proofErr w:type="spellStart"/>
      <w:r w:rsidRPr="00A10B6C">
        <w:rPr>
          <w:rFonts w:ascii="Times New Roman" w:hAnsi="Times New Roman"/>
        </w:rPr>
        <w:t>х</w:t>
      </w:r>
      <w:proofErr w:type="spellEnd"/>
      <w:r w:rsidRPr="00A10B6C">
        <w:rPr>
          <w:rFonts w:ascii="Times New Roman" w:hAnsi="Times New Roman"/>
        </w:rPr>
        <w:t xml:space="preserve"> </w:t>
      </w:r>
      <w:smartTag w:uri="urn:schemas-microsoft-com:office:smarttags" w:element="metricconverter">
        <w:smartTagPr>
          <w:attr w:name="ProductID" w:val="86 мм"/>
        </w:smartTagPr>
        <w:r w:rsidRPr="00A10B6C">
          <w:rPr>
            <w:rFonts w:ascii="Times New Roman" w:hAnsi="Times New Roman"/>
          </w:rPr>
          <w:t>86 мм</w:t>
        </w:r>
      </w:smartTag>
      <w:r w:rsidRPr="00A10B6C">
        <w:rPr>
          <w:rFonts w:ascii="Times New Roman" w:hAnsi="Times New Roman"/>
        </w:rPr>
        <w:t xml:space="preserve"> </w:t>
      </w:r>
      <w:proofErr w:type="spellStart"/>
      <w:r w:rsidRPr="00A10B6C">
        <w:rPr>
          <w:rFonts w:ascii="Times New Roman" w:hAnsi="Times New Roman"/>
        </w:rPr>
        <w:t>х</w:t>
      </w:r>
      <w:proofErr w:type="spellEnd"/>
      <w:r w:rsidRPr="00A10B6C">
        <w:rPr>
          <w:rFonts w:ascii="Times New Roman" w:hAnsi="Times New Roman"/>
        </w:rPr>
        <w:t xml:space="preserve"> </w:t>
      </w:r>
      <w:smartTag w:uri="urn:schemas-microsoft-com:office:smarttags" w:element="metricconverter">
        <w:smartTagPr>
          <w:attr w:name="ProductID" w:val="35 мм"/>
        </w:smartTagPr>
        <w:r w:rsidRPr="00A10B6C">
          <w:rPr>
            <w:rFonts w:ascii="Times New Roman" w:hAnsi="Times New Roman"/>
          </w:rPr>
          <w:t>35 мм</w:t>
        </w:r>
      </w:smartTag>
      <w:r w:rsidRPr="00A10B6C">
        <w:rPr>
          <w:rFonts w:ascii="Times New Roman" w:hAnsi="Times New Roman"/>
        </w:rPr>
        <w:t xml:space="preserve">,  </w:t>
      </w:r>
      <w:r w:rsidRPr="00A10B6C">
        <w:rPr>
          <w:rFonts w:ascii="Times New Roman" w:hAnsi="Times New Roman"/>
          <w:u w:val="single"/>
        </w:rPr>
        <w:t>+</w:t>
      </w:r>
      <w:r w:rsidRPr="00A10B6C">
        <w:rPr>
          <w:rFonts w:ascii="Times New Roman" w:hAnsi="Times New Roman"/>
        </w:rPr>
        <w:t xml:space="preserve"> 20%</w:t>
      </w:r>
    </w:p>
    <w:p w:rsidR="00A10B6C" w:rsidRPr="00A10B6C" w:rsidRDefault="00A10B6C" w:rsidP="00693C74">
      <w:pPr>
        <w:spacing w:after="0" w:line="240" w:lineRule="auto"/>
        <w:jc w:val="both"/>
        <w:rPr>
          <w:rFonts w:ascii="Times New Roman" w:hAnsi="Times New Roman"/>
          <w:b/>
        </w:rPr>
      </w:pPr>
      <w:r w:rsidRPr="00A10B6C">
        <w:rPr>
          <w:rFonts w:ascii="Times New Roman" w:hAnsi="Times New Roman"/>
        </w:rPr>
        <w:t>Питание: 4 элемента типа АА (</w:t>
      </w:r>
      <w:r w:rsidRPr="00A10B6C">
        <w:rPr>
          <w:rFonts w:ascii="Times New Roman" w:hAnsi="Times New Roman"/>
          <w:lang w:val="en-US"/>
        </w:rPr>
        <w:t>LR</w:t>
      </w:r>
      <w:r w:rsidRPr="00A10B6C">
        <w:rPr>
          <w:rFonts w:ascii="Times New Roman" w:hAnsi="Times New Roman"/>
        </w:rPr>
        <w:t>6).</w:t>
      </w:r>
    </w:p>
    <w:p w:rsidR="00A10B6C" w:rsidRPr="00A10B6C" w:rsidRDefault="00A10B6C" w:rsidP="00693C74">
      <w:pPr>
        <w:spacing w:after="0" w:line="240" w:lineRule="auto"/>
        <w:jc w:val="both"/>
        <w:rPr>
          <w:rFonts w:ascii="Times New Roman" w:hAnsi="Times New Roman"/>
          <w:b/>
        </w:rPr>
      </w:pPr>
    </w:p>
    <w:p w:rsidR="00A10B6C" w:rsidRDefault="00A10B6C" w:rsidP="00693C74">
      <w:pPr>
        <w:spacing w:after="0" w:line="240" w:lineRule="auto"/>
        <w:jc w:val="both"/>
        <w:rPr>
          <w:rFonts w:ascii="Times New Roman" w:hAnsi="Times New Roman"/>
        </w:rPr>
      </w:pPr>
      <w:r w:rsidRPr="00A10B6C">
        <w:rPr>
          <w:rFonts w:ascii="Times New Roman" w:hAnsi="Times New Roman"/>
          <w:b/>
        </w:rPr>
        <w:t>Состав комплекта</w:t>
      </w:r>
      <w:r w:rsidRPr="00A10B6C">
        <w:rPr>
          <w:rFonts w:ascii="Times New Roman" w:hAnsi="Times New Roman"/>
        </w:rPr>
        <w:t>:</w:t>
      </w:r>
    </w:p>
    <w:p w:rsidR="00D63AE4" w:rsidRPr="00A10B6C" w:rsidRDefault="00D63AE4" w:rsidP="00693C74">
      <w:pPr>
        <w:spacing w:after="0" w:line="240" w:lineRule="auto"/>
        <w:jc w:val="both"/>
        <w:rPr>
          <w:rFonts w:ascii="Times New Roman" w:hAnsi="Times New Roman"/>
        </w:rPr>
      </w:pPr>
    </w:p>
    <w:p w:rsidR="00A10B6C" w:rsidRDefault="00A10B6C" w:rsidP="00693C74">
      <w:pPr>
        <w:spacing w:after="0" w:line="240" w:lineRule="auto"/>
        <w:jc w:val="both"/>
        <w:rPr>
          <w:rFonts w:ascii="Times New Roman" w:hAnsi="Times New Roman"/>
        </w:rPr>
      </w:pPr>
      <w:r w:rsidRPr="00A10B6C">
        <w:rPr>
          <w:rFonts w:ascii="Times New Roman" w:hAnsi="Times New Roman"/>
        </w:rPr>
        <w:t xml:space="preserve">Измерительно-индикаторный блок с четырьмя входами </w:t>
      </w:r>
      <w:r w:rsidRPr="00A10B6C">
        <w:rPr>
          <w:rFonts w:ascii="Times New Roman" w:hAnsi="Times New Roman"/>
          <w:lang w:val="en-US"/>
        </w:rPr>
        <w:t>BNC</w:t>
      </w:r>
      <w:r w:rsidRPr="00A10B6C">
        <w:rPr>
          <w:rFonts w:ascii="Times New Roman" w:hAnsi="Times New Roman"/>
        </w:rPr>
        <w:t xml:space="preserve">, высокочастотным микрофоны входом </w:t>
      </w:r>
      <w:r w:rsidRPr="00A10B6C">
        <w:rPr>
          <w:rFonts w:ascii="Times New Roman" w:hAnsi="Times New Roman"/>
          <w:lang w:val="en-US"/>
        </w:rPr>
        <w:t>MIC</w:t>
      </w:r>
      <w:r w:rsidRPr="00A10B6C">
        <w:rPr>
          <w:rFonts w:ascii="Times New Roman" w:hAnsi="Times New Roman"/>
        </w:rPr>
        <w:t xml:space="preserve"> (до 500 кГц) и тахометрическим входом, </w:t>
      </w:r>
      <w:proofErr w:type="spellStart"/>
      <w:r w:rsidRPr="00A10B6C">
        <w:rPr>
          <w:rFonts w:ascii="Times New Roman" w:hAnsi="Times New Roman"/>
        </w:rPr>
        <w:t>предусилитель</w:t>
      </w:r>
      <w:proofErr w:type="spellEnd"/>
      <w:r w:rsidRPr="00A10B6C">
        <w:rPr>
          <w:rFonts w:ascii="Times New Roman" w:hAnsi="Times New Roman"/>
        </w:rPr>
        <w:t xml:space="preserve">, микрофон (50 мВ/Па, 1-20000 Гц или 14 мВ/Па, 1-40000 Гц), </w:t>
      </w:r>
      <w:proofErr w:type="spellStart"/>
      <w:r w:rsidRPr="00A10B6C">
        <w:rPr>
          <w:rFonts w:ascii="Times New Roman" w:hAnsi="Times New Roman"/>
        </w:rPr>
        <w:t>вибродатчик</w:t>
      </w:r>
      <w:proofErr w:type="spellEnd"/>
      <w:r w:rsidRPr="00A10B6C">
        <w:rPr>
          <w:rFonts w:ascii="Times New Roman" w:hAnsi="Times New Roman"/>
        </w:rPr>
        <w:t xml:space="preserve"> 3-компонентный (100 мВ/</w:t>
      </w:r>
      <w:r w:rsidRPr="00A10B6C">
        <w:rPr>
          <w:rFonts w:ascii="Times New Roman" w:hAnsi="Times New Roman"/>
          <w:lang w:val="en-US"/>
        </w:rPr>
        <w:t>g</w:t>
      </w:r>
      <w:r w:rsidRPr="00A10B6C">
        <w:rPr>
          <w:rFonts w:ascii="Times New Roman" w:hAnsi="Times New Roman"/>
        </w:rPr>
        <w:t>), сумка, зарядное устройство, два комплекта аккумуляторов.</w:t>
      </w:r>
    </w:p>
    <w:p w:rsidR="00D63AE4" w:rsidRPr="00A10B6C" w:rsidRDefault="00D63AE4" w:rsidP="00693C74">
      <w:pPr>
        <w:spacing w:after="0" w:line="240" w:lineRule="auto"/>
        <w:jc w:val="both"/>
        <w:rPr>
          <w:rFonts w:ascii="Times New Roman" w:hAnsi="Times New Roman"/>
        </w:rPr>
      </w:pPr>
    </w:p>
    <w:p w:rsidR="00A10B6C" w:rsidRDefault="00A10B6C" w:rsidP="00693C74">
      <w:pPr>
        <w:spacing w:after="0" w:line="240" w:lineRule="auto"/>
        <w:jc w:val="both"/>
        <w:rPr>
          <w:rFonts w:ascii="Times New Roman" w:hAnsi="Times New Roman"/>
          <w:b/>
        </w:rPr>
      </w:pPr>
      <w:r w:rsidRPr="00A10B6C">
        <w:rPr>
          <w:rFonts w:ascii="Times New Roman" w:hAnsi="Times New Roman"/>
          <w:b/>
        </w:rPr>
        <w:t>Измерительно-программные модули:</w:t>
      </w:r>
    </w:p>
    <w:p w:rsidR="00D63AE4" w:rsidRPr="00A10B6C" w:rsidRDefault="00D63AE4" w:rsidP="00693C74">
      <w:pPr>
        <w:spacing w:after="0" w:line="240" w:lineRule="auto"/>
        <w:jc w:val="both"/>
        <w:rPr>
          <w:rFonts w:ascii="Times New Roman" w:hAnsi="Times New Roman"/>
          <w:b/>
        </w:rPr>
      </w:pP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-ОбВиб-ЭКО-3</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-ЛокВиб-Эко-3</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-Ультразвук – 100 кГц,</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w:t>
      </w:r>
      <w:proofErr w:type="spellStart"/>
      <w:r w:rsidRPr="00A10B6C">
        <w:rPr>
          <w:rFonts w:ascii="Times New Roman" w:hAnsi="Times New Roman"/>
        </w:rPr>
        <w:t>Шум+вибрация</w:t>
      </w:r>
      <w:proofErr w:type="spellEnd"/>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-П6-70-Н400, -Н300; П6-71-Е300, -Е400</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-Анализ 1/12 (1/12-октавный)</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-БПФ-1</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w:t>
      </w:r>
      <w:proofErr w:type="spellStart"/>
      <w:r w:rsidRPr="00A10B6C">
        <w:rPr>
          <w:rFonts w:ascii="Times New Roman" w:hAnsi="Times New Roman"/>
        </w:rPr>
        <w:t>Селект</w:t>
      </w:r>
      <w:proofErr w:type="gramStart"/>
      <w:r w:rsidRPr="00A10B6C">
        <w:rPr>
          <w:rFonts w:ascii="Times New Roman" w:hAnsi="Times New Roman"/>
        </w:rPr>
        <w:t>.м</w:t>
      </w:r>
      <w:proofErr w:type="gramEnd"/>
      <w:r w:rsidRPr="00A10B6C">
        <w:rPr>
          <w:rFonts w:ascii="Times New Roman" w:hAnsi="Times New Roman"/>
        </w:rPr>
        <w:t>икровольтметр</w:t>
      </w:r>
      <w:proofErr w:type="spellEnd"/>
      <w:r w:rsidRPr="00A10B6C">
        <w:rPr>
          <w:rFonts w:ascii="Times New Roman" w:hAnsi="Times New Roman"/>
        </w:rPr>
        <w:t xml:space="preserve"> (500кГц)</w:t>
      </w:r>
    </w:p>
    <w:p w:rsidR="00A10B6C" w:rsidRPr="00A10B6C" w:rsidRDefault="00A10B6C" w:rsidP="00693C74">
      <w:pPr>
        <w:spacing w:after="0" w:line="240" w:lineRule="auto"/>
        <w:jc w:val="both"/>
        <w:rPr>
          <w:rFonts w:ascii="Times New Roman" w:hAnsi="Times New Roman"/>
        </w:rPr>
      </w:pPr>
      <w:r w:rsidRPr="00A10B6C">
        <w:rPr>
          <w:rFonts w:ascii="Times New Roman" w:hAnsi="Times New Roman"/>
        </w:rPr>
        <w:t>-</w:t>
      </w:r>
      <w:proofErr w:type="spellStart"/>
      <w:r w:rsidRPr="00A10B6C">
        <w:rPr>
          <w:rFonts w:ascii="Times New Roman" w:hAnsi="Times New Roman"/>
        </w:rPr>
        <w:t>Микровольтметр</w:t>
      </w:r>
      <w:proofErr w:type="spellEnd"/>
      <w:r w:rsidRPr="00A10B6C">
        <w:rPr>
          <w:rFonts w:ascii="Times New Roman" w:hAnsi="Times New Roman"/>
        </w:rPr>
        <w:t xml:space="preserve"> (48 кГц)</w:t>
      </w:r>
    </w:p>
    <w:p w:rsidR="00A10B6C" w:rsidRPr="00A10B6C" w:rsidRDefault="00A10B6C" w:rsidP="00693C74">
      <w:pPr>
        <w:spacing w:after="0"/>
        <w:jc w:val="both"/>
        <w:rPr>
          <w:rFonts w:ascii="Times New Roman" w:hAnsi="Times New Roman"/>
          <w:b/>
        </w:rPr>
      </w:pPr>
    </w:p>
    <w:p w:rsidR="00A10B6C" w:rsidRPr="00A10B6C" w:rsidRDefault="00E365A5" w:rsidP="00A10B6C">
      <w:pPr>
        <w:spacing w:after="240"/>
        <w:rPr>
          <w:rFonts w:ascii="Times New Roman" w:hAnsi="Times New Roman"/>
          <w:b/>
        </w:rPr>
      </w:pPr>
      <w:r>
        <w:rPr>
          <w:rFonts w:ascii="Times New Roman" w:hAnsi="Times New Roman"/>
          <w:b/>
        </w:rPr>
        <w:t>2</w:t>
      </w:r>
      <w:r w:rsidRPr="00E365A5">
        <w:rPr>
          <w:rFonts w:ascii="Times New Roman" w:hAnsi="Times New Roman"/>
          <w:b/>
        </w:rPr>
        <w:t>0</w:t>
      </w:r>
      <w:r w:rsidR="00A10B6C" w:rsidRPr="00A10B6C">
        <w:rPr>
          <w:rFonts w:ascii="Times New Roman" w:hAnsi="Times New Roman"/>
          <w:b/>
        </w:rPr>
        <w:t>. Техническое задание по предмету закупки</w:t>
      </w:r>
    </w:p>
    <w:p w:rsidR="00A10B6C" w:rsidRPr="00A10B6C" w:rsidRDefault="00A10B6C" w:rsidP="00A10B6C">
      <w:pPr>
        <w:spacing w:after="240"/>
        <w:rPr>
          <w:rFonts w:ascii="Times New Roman" w:hAnsi="Times New Roman"/>
        </w:rPr>
      </w:pPr>
      <w:r w:rsidRPr="00A10B6C">
        <w:rPr>
          <w:rFonts w:ascii="Times New Roman" w:hAnsi="Times New Roman"/>
        </w:rPr>
        <w:lastRenderedPageBreak/>
        <w:t>Измеритель напряженности электростатического поля предназначен для измерения напряженности электростатического поля в пространстве</w:t>
      </w:r>
    </w:p>
    <w:p w:rsidR="00A10B6C" w:rsidRPr="00A10B6C" w:rsidRDefault="00A10B6C" w:rsidP="00A10B6C">
      <w:pPr>
        <w:spacing w:after="240"/>
        <w:rPr>
          <w:rFonts w:ascii="Times New Roman" w:hAnsi="Times New Roman"/>
        </w:rPr>
      </w:pPr>
      <w:r w:rsidRPr="00A10B6C">
        <w:rPr>
          <w:rFonts w:ascii="Times New Roman" w:hAnsi="Times New Roman"/>
        </w:rPr>
        <w:t>Прибор позволяет измерять напряженность электростатического поля в пространстве в соответствии с ГОСТ 12.1.045-84. ССБТ. «Электростатические поля. Допустимые уровни на рабочих местах и требования к проведению контроля»</w:t>
      </w:r>
    </w:p>
    <w:p w:rsidR="00A10B6C" w:rsidRPr="00A10B6C" w:rsidRDefault="00A10B6C" w:rsidP="00B9746C">
      <w:pPr>
        <w:spacing w:after="0" w:line="240" w:lineRule="auto"/>
        <w:rPr>
          <w:rFonts w:ascii="Times New Roman" w:hAnsi="Times New Roman"/>
          <w:b/>
        </w:rPr>
      </w:pPr>
      <w:r w:rsidRPr="00A10B6C">
        <w:rPr>
          <w:rFonts w:ascii="Times New Roman" w:hAnsi="Times New Roman"/>
          <w:b/>
        </w:rPr>
        <w:t xml:space="preserve"> ТЕХНИЧЕСКИЕ ХАРАКТЕРИСТИКИ</w:t>
      </w:r>
    </w:p>
    <w:p w:rsidR="00A10B6C" w:rsidRPr="00A10B6C" w:rsidRDefault="00A10B6C" w:rsidP="00B9746C">
      <w:pPr>
        <w:spacing w:after="0" w:line="240" w:lineRule="auto"/>
        <w:rPr>
          <w:rFonts w:ascii="Times New Roman" w:hAnsi="Times New Roman"/>
          <w:b/>
        </w:rPr>
      </w:pPr>
    </w:p>
    <w:p w:rsidR="00A10B6C" w:rsidRPr="00A10B6C" w:rsidRDefault="00A10B6C" w:rsidP="00DE0031">
      <w:pPr>
        <w:numPr>
          <w:ilvl w:val="0"/>
          <w:numId w:val="32"/>
        </w:numPr>
        <w:suppressAutoHyphens w:val="0"/>
        <w:spacing w:after="0" w:line="240" w:lineRule="auto"/>
        <w:rPr>
          <w:rFonts w:ascii="Times New Roman" w:hAnsi="Times New Roman"/>
        </w:rPr>
      </w:pPr>
      <w:r w:rsidRPr="00A10B6C">
        <w:rPr>
          <w:rFonts w:ascii="Times New Roman" w:hAnsi="Times New Roman"/>
        </w:rPr>
        <w:t>Пределы измерения                                               ± (2-199,9)кВ/м</w:t>
      </w:r>
    </w:p>
    <w:p w:rsidR="00A10B6C" w:rsidRPr="00A10B6C" w:rsidRDefault="00A10B6C" w:rsidP="00DE0031">
      <w:pPr>
        <w:numPr>
          <w:ilvl w:val="0"/>
          <w:numId w:val="32"/>
        </w:numPr>
        <w:suppressAutoHyphens w:val="0"/>
        <w:spacing w:after="0" w:line="240" w:lineRule="auto"/>
        <w:rPr>
          <w:rFonts w:ascii="Times New Roman" w:hAnsi="Times New Roman"/>
        </w:rPr>
      </w:pPr>
      <w:r w:rsidRPr="00A10B6C">
        <w:rPr>
          <w:rFonts w:ascii="Times New Roman" w:hAnsi="Times New Roman"/>
        </w:rPr>
        <w:t>Напряжение питания                                             9В±1В</w:t>
      </w:r>
    </w:p>
    <w:p w:rsidR="00A10B6C" w:rsidRPr="00A10B6C" w:rsidRDefault="00A10B6C" w:rsidP="00DE0031">
      <w:pPr>
        <w:numPr>
          <w:ilvl w:val="0"/>
          <w:numId w:val="32"/>
        </w:numPr>
        <w:suppressAutoHyphens w:val="0"/>
        <w:spacing w:after="0" w:line="240" w:lineRule="auto"/>
        <w:rPr>
          <w:rFonts w:ascii="Times New Roman" w:hAnsi="Times New Roman"/>
        </w:rPr>
      </w:pPr>
      <w:r w:rsidRPr="00A10B6C">
        <w:rPr>
          <w:rFonts w:ascii="Times New Roman" w:hAnsi="Times New Roman"/>
        </w:rPr>
        <w:t>Потребляемый ток                                                 не более 2мА</w:t>
      </w:r>
    </w:p>
    <w:p w:rsidR="00A10B6C" w:rsidRPr="00A10B6C" w:rsidRDefault="00A10B6C" w:rsidP="00DE0031">
      <w:pPr>
        <w:numPr>
          <w:ilvl w:val="0"/>
          <w:numId w:val="32"/>
        </w:numPr>
        <w:suppressAutoHyphens w:val="0"/>
        <w:spacing w:after="0" w:line="240" w:lineRule="auto"/>
        <w:rPr>
          <w:rFonts w:ascii="Times New Roman" w:hAnsi="Times New Roman"/>
        </w:rPr>
      </w:pPr>
      <w:r w:rsidRPr="00A10B6C">
        <w:rPr>
          <w:rFonts w:ascii="Times New Roman" w:hAnsi="Times New Roman"/>
        </w:rPr>
        <w:t xml:space="preserve">Габаритные размеры                                             230х90х30мм </w:t>
      </w:r>
      <w:r w:rsidRPr="00A10B6C">
        <w:rPr>
          <w:rFonts w:ascii="Times New Roman" w:hAnsi="Times New Roman"/>
          <w:u w:val="single"/>
        </w:rPr>
        <w:t>+</w:t>
      </w:r>
      <w:r w:rsidRPr="00A10B6C">
        <w:rPr>
          <w:rFonts w:ascii="Times New Roman" w:hAnsi="Times New Roman"/>
        </w:rPr>
        <w:t xml:space="preserve"> 20%</w:t>
      </w:r>
    </w:p>
    <w:p w:rsidR="00A10B6C" w:rsidRPr="00A10B6C" w:rsidRDefault="00A10B6C" w:rsidP="00DE0031">
      <w:pPr>
        <w:numPr>
          <w:ilvl w:val="0"/>
          <w:numId w:val="32"/>
        </w:numPr>
        <w:suppressAutoHyphens w:val="0"/>
        <w:spacing w:after="0" w:line="240" w:lineRule="auto"/>
        <w:rPr>
          <w:rFonts w:ascii="Times New Roman" w:hAnsi="Times New Roman"/>
        </w:rPr>
      </w:pPr>
      <w:r w:rsidRPr="00A10B6C">
        <w:rPr>
          <w:rFonts w:ascii="Times New Roman" w:hAnsi="Times New Roman"/>
        </w:rPr>
        <w:t>Предел основной погрешности прибора            не более ±10%</w:t>
      </w:r>
    </w:p>
    <w:p w:rsidR="00A10B6C" w:rsidRPr="00A10B6C" w:rsidRDefault="00A10B6C" w:rsidP="00DE0031">
      <w:pPr>
        <w:numPr>
          <w:ilvl w:val="0"/>
          <w:numId w:val="32"/>
        </w:numPr>
        <w:suppressAutoHyphens w:val="0"/>
        <w:spacing w:after="0" w:line="240" w:lineRule="auto"/>
        <w:rPr>
          <w:rFonts w:ascii="Times New Roman" w:hAnsi="Times New Roman"/>
        </w:rPr>
      </w:pPr>
      <w:r w:rsidRPr="00A10B6C">
        <w:rPr>
          <w:rFonts w:ascii="Times New Roman" w:hAnsi="Times New Roman"/>
        </w:rPr>
        <w:t>Средний срок службы                                           не менее 10 лет</w:t>
      </w:r>
    </w:p>
    <w:p w:rsidR="00A10B6C" w:rsidRPr="00A10B6C" w:rsidRDefault="00A10B6C" w:rsidP="00B9746C">
      <w:pPr>
        <w:spacing w:after="0" w:line="240" w:lineRule="auto"/>
        <w:rPr>
          <w:rFonts w:ascii="Times New Roman" w:hAnsi="Times New Roman"/>
          <w:b/>
        </w:rPr>
      </w:pPr>
    </w:p>
    <w:p w:rsidR="00A10B6C" w:rsidRDefault="00A10B6C" w:rsidP="00B9746C">
      <w:pPr>
        <w:spacing w:after="0" w:line="240" w:lineRule="auto"/>
        <w:rPr>
          <w:rFonts w:ascii="Times New Roman" w:hAnsi="Times New Roman"/>
          <w:b/>
        </w:rPr>
      </w:pPr>
      <w:r w:rsidRPr="00A10B6C">
        <w:rPr>
          <w:rFonts w:ascii="Times New Roman" w:hAnsi="Times New Roman"/>
          <w:b/>
        </w:rPr>
        <w:t xml:space="preserve">КОМПЛЕКТ ПОСТАВКИ </w:t>
      </w:r>
    </w:p>
    <w:p w:rsidR="00D63AE4" w:rsidRPr="00A10B6C" w:rsidRDefault="00D63AE4" w:rsidP="00B9746C">
      <w:pPr>
        <w:spacing w:after="0" w:line="240" w:lineRule="auto"/>
        <w:rPr>
          <w:rFonts w:ascii="Times New Roman" w:hAnsi="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Количество</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 xml:space="preserve">Прибор измеритель поля </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2</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Измерительно-индикаторный блок</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3</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Сумка укладочная</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4</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Блок питания</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5</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Руководство по эксплуатации</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6</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Методика поверки</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7</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Формуляр</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8</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Свидетельство о поверке</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rPr>
                <w:rFonts w:ascii="Times New Roman" w:hAnsi="Times New Roman"/>
              </w:rPr>
            </w:pPr>
            <w:r w:rsidRPr="00A10B6C">
              <w:rPr>
                <w:rFonts w:ascii="Times New Roman" w:hAnsi="Times New Roman"/>
              </w:rPr>
              <w:t>1</w:t>
            </w:r>
          </w:p>
        </w:tc>
      </w:tr>
    </w:tbl>
    <w:p w:rsidR="00A10B6C" w:rsidRPr="00A10B6C" w:rsidRDefault="00A10B6C" w:rsidP="00B9746C">
      <w:pPr>
        <w:spacing w:after="0"/>
        <w:rPr>
          <w:rFonts w:ascii="Times New Roman" w:hAnsi="Times New Roman"/>
          <w:sz w:val="20"/>
          <w:szCs w:val="20"/>
        </w:rPr>
      </w:pPr>
    </w:p>
    <w:p w:rsidR="00A10B6C" w:rsidRDefault="00E365A5" w:rsidP="00B9746C">
      <w:pPr>
        <w:spacing w:after="0" w:line="240" w:lineRule="auto"/>
        <w:jc w:val="both"/>
        <w:rPr>
          <w:rFonts w:ascii="Times New Roman" w:hAnsi="Times New Roman"/>
          <w:b/>
        </w:rPr>
      </w:pPr>
      <w:r>
        <w:rPr>
          <w:rFonts w:ascii="Times New Roman" w:hAnsi="Times New Roman"/>
          <w:b/>
        </w:rPr>
        <w:t>2</w:t>
      </w:r>
      <w:r w:rsidRPr="00E365A5">
        <w:rPr>
          <w:rFonts w:ascii="Times New Roman" w:hAnsi="Times New Roman"/>
          <w:b/>
        </w:rPr>
        <w:t>1</w:t>
      </w:r>
      <w:r w:rsidR="00A10B6C" w:rsidRPr="00A10B6C">
        <w:rPr>
          <w:rFonts w:ascii="Times New Roman" w:hAnsi="Times New Roman"/>
          <w:b/>
        </w:rPr>
        <w:t>. Техническое задание по предмету закупки</w:t>
      </w:r>
    </w:p>
    <w:p w:rsidR="00D63AE4" w:rsidRPr="00A10B6C" w:rsidRDefault="00D63AE4"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b/>
        </w:rPr>
        <w:t xml:space="preserve">Измеритель электростатического потенциала </w:t>
      </w:r>
      <w:r w:rsidRPr="00A10B6C">
        <w:rPr>
          <w:rFonts w:ascii="Times New Roman" w:hAnsi="Times New Roman"/>
        </w:rPr>
        <w:t>позволяет измерять электростатические потенциалы в различных технологических процессах на заряженных поверхностях, в порошкообразных и жидких средах.</w:t>
      </w:r>
    </w:p>
    <w:p w:rsidR="00A10B6C" w:rsidRDefault="00A10B6C" w:rsidP="00B9746C">
      <w:pPr>
        <w:spacing w:after="0" w:line="240" w:lineRule="auto"/>
        <w:jc w:val="both"/>
        <w:rPr>
          <w:rFonts w:ascii="Times New Roman" w:hAnsi="Times New Roman"/>
          <w:b/>
        </w:rPr>
      </w:pPr>
      <w:r w:rsidRPr="00A10B6C">
        <w:rPr>
          <w:rFonts w:ascii="Times New Roman" w:hAnsi="Times New Roman"/>
          <w:b/>
        </w:rPr>
        <w:t>Технические характеристики</w:t>
      </w:r>
    </w:p>
    <w:p w:rsidR="00D63AE4" w:rsidRPr="00A10B6C" w:rsidRDefault="00D63AE4" w:rsidP="00B9746C">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A10B6C" w:rsidRPr="00A10B6C" w:rsidTr="00A10B6C">
        <w:tc>
          <w:tcPr>
            <w:tcW w:w="73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Пределы измерения</w:t>
            </w:r>
          </w:p>
        </w:tc>
        <w:tc>
          <w:tcPr>
            <w:tcW w:w="226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(10</w:t>
            </w:r>
            <w:r w:rsidRPr="00A10B6C">
              <w:rPr>
                <w:rFonts w:ascii="Times New Roman" w:hAnsi="Times New Roman"/>
                <w:lang w:val="en-US"/>
              </w:rPr>
              <w:t>~</w:t>
            </w:r>
            <w:r w:rsidRPr="00A10B6C">
              <w:rPr>
                <w:rFonts w:ascii="Times New Roman" w:hAnsi="Times New Roman"/>
              </w:rPr>
              <w:t>2000) В</w:t>
            </w:r>
          </w:p>
        </w:tc>
      </w:tr>
      <w:tr w:rsidR="00A10B6C" w:rsidRPr="00A10B6C" w:rsidTr="00A10B6C">
        <w:tc>
          <w:tcPr>
            <w:tcW w:w="73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Напряжение питания</w:t>
            </w:r>
          </w:p>
        </w:tc>
        <w:tc>
          <w:tcPr>
            <w:tcW w:w="226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9 В ± 10%</w:t>
            </w:r>
          </w:p>
        </w:tc>
      </w:tr>
      <w:tr w:rsidR="00A10B6C" w:rsidRPr="00A10B6C" w:rsidTr="00A10B6C">
        <w:tc>
          <w:tcPr>
            <w:tcW w:w="73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Предел основной погрешности прибора, не более</w:t>
            </w:r>
          </w:p>
        </w:tc>
        <w:tc>
          <w:tcPr>
            <w:tcW w:w="226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20%</w:t>
            </w:r>
          </w:p>
        </w:tc>
      </w:tr>
      <w:tr w:rsidR="00A10B6C" w:rsidRPr="00A10B6C" w:rsidTr="00A10B6C">
        <w:tc>
          <w:tcPr>
            <w:tcW w:w="73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Потребляемый ток, не более</w:t>
            </w:r>
          </w:p>
        </w:tc>
        <w:tc>
          <w:tcPr>
            <w:tcW w:w="226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1.5 мА</w:t>
            </w:r>
          </w:p>
        </w:tc>
      </w:tr>
      <w:tr w:rsidR="00A10B6C" w:rsidRPr="00A10B6C" w:rsidTr="00A10B6C">
        <w:tc>
          <w:tcPr>
            <w:tcW w:w="73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Габаритные размеры</w:t>
            </w:r>
          </w:p>
        </w:tc>
        <w:tc>
          <w:tcPr>
            <w:tcW w:w="226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170х90х30мм</w:t>
            </w:r>
            <w:r w:rsidRPr="00A10B6C">
              <w:rPr>
                <w:rFonts w:ascii="Times New Roman" w:hAnsi="Times New Roman"/>
                <w:u w:val="single"/>
              </w:rPr>
              <w:t>+</w:t>
            </w:r>
            <w:r w:rsidRPr="00A10B6C">
              <w:rPr>
                <w:rFonts w:ascii="Times New Roman" w:hAnsi="Times New Roman"/>
              </w:rPr>
              <w:t xml:space="preserve"> 20%</w:t>
            </w:r>
          </w:p>
        </w:tc>
      </w:tr>
      <w:tr w:rsidR="00A10B6C" w:rsidRPr="00A10B6C" w:rsidTr="00A10B6C">
        <w:tc>
          <w:tcPr>
            <w:tcW w:w="73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Средний срок службы, не менее</w:t>
            </w:r>
          </w:p>
        </w:tc>
        <w:tc>
          <w:tcPr>
            <w:tcW w:w="226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10 лет</w:t>
            </w:r>
          </w:p>
        </w:tc>
      </w:tr>
    </w:tbl>
    <w:p w:rsidR="00A10B6C" w:rsidRPr="00A10B6C" w:rsidRDefault="00A10B6C" w:rsidP="00B9746C">
      <w:pPr>
        <w:spacing w:after="0" w:line="240" w:lineRule="auto"/>
        <w:jc w:val="both"/>
        <w:rPr>
          <w:rFonts w:ascii="Times New Roman" w:hAnsi="Times New Roman"/>
          <w:b/>
          <w:sz w:val="20"/>
          <w:szCs w:val="20"/>
        </w:rPr>
      </w:pPr>
    </w:p>
    <w:p w:rsidR="00A10B6C" w:rsidRPr="00A10B6C" w:rsidRDefault="00A10B6C" w:rsidP="00B9746C">
      <w:pPr>
        <w:spacing w:after="0" w:line="240" w:lineRule="auto"/>
        <w:jc w:val="both"/>
        <w:rPr>
          <w:rFonts w:ascii="Times New Roman" w:hAnsi="Times New Roman"/>
          <w:b/>
        </w:rPr>
      </w:pPr>
    </w:p>
    <w:p w:rsidR="00A10B6C" w:rsidRDefault="00A10B6C" w:rsidP="00B9746C">
      <w:pPr>
        <w:spacing w:after="0" w:line="240" w:lineRule="auto"/>
        <w:jc w:val="both"/>
        <w:rPr>
          <w:rFonts w:ascii="Times New Roman" w:hAnsi="Times New Roman"/>
          <w:b/>
        </w:rPr>
      </w:pPr>
      <w:r w:rsidRPr="00A10B6C">
        <w:rPr>
          <w:rFonts w:ascii="Times New Roman" w:hAnsi="Times New Roman"/>
          <w:b/>
        </w:rPr>
        <w:t>Комплектность</w:t>
      </w:r>
    </w:p>
    <w:p w:rsidR="00D63AE4" w:rsidRPr="00A10B6C" w:rsidRDefault="00D63AE4"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Прибор </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Комплект</w:t>
      </w:r>
    </w:p>
    <w:p w:rsidR="00A10B6C" w:rsidRPr="00A10B6C" w:rsidRDefault="00A10B6C" w:rsidP="00B9746C">
      <w:pPr>
        <w:spacing w:after="0"/>
        <w:jc w:val="both"/>
        <w:rPr>
          <w:rFonts w:ascii="Times New Roman" w:hAnsi="Times New Roman"/>
        </w:rPr>
      </w:pPr>
    </w:p>
    <w:p w:rsidR="00A10B6C" w:rsidRPr="00A10B6C" w:rsidRDefault="00E365A5" w:rsidP="00A10B6C">
      <w:pPr>
        <w:spacing w:after="240"/>
        <w:jc w:val="both"/>
        <w:rPr>
          <w:rFonts w:ascii="Times New Roman" w:hAnsi="Times New Roman"/>
          <w:b/>
        </w:rPr>
      </w:pPr>
      <w:r>
        <w:rPr>
          <w:rFonts w:ascii="Times New Roman" w:hAnsi="Times New Roman"/>
          <w:b/>
        </w:rPr>
        <w:t>2</w:t>
      </w:r>
      <w:r w:rsidRPr="00E365A5">
        <w:rPr>
          <w:rFonts w:ascii="Times New Roman" w:hAnsi="Times New Roman"/>
          <w:b/>
        </w:rPr>
        <w:t>2</w:t>
      </w:r>
      <w:r w:rsidR="00A10B6C" w:rsidRPr="00A10B6C">
        <w:rPr>
          <w:rFonts w:ascii="Times New Roman" w:hAnsi="Times New Roman"/>
          <w:b/>
        </w:rPr>
        <w:t>. Техническое задание по предмету закупки</w:t>
      </w:r>
      <w:r w:rsidR="00773308">
        <w:rPr>
          <w:rFonts w:ascii="Times New Roman" w:hAnsi="Times New Roman"/>
          <w:b/>
        </w:rPr>
        <w:t xml:space="preserve"> </w:t>
      </w:r>
      <w:proofErr w:type="spellStart"/>
      <w:r w:rsidR="00773308" w:rsidRPr="00773308">
        <w:rPr>
          <w:rFonts w:ascii="Times New Roman" w:hAnsi="Times New Roman"/>
          <w:b/>
          <w:u w:val="single"/>
        </w:rPr>
        <w:t>Магниторметр</w:t>
      </w:r>
      <w:proofErr w:type="spellEnd"/>
      <w:r w:rsidR="00773308" w:rsidRPr="00773308">
        <w:rPr>
          <w:rFonts w:ascii="Times New Roman" w:hAnsi="Times New Roman"/>
          <w:b/>
          <w:u w:val="single"/>
        </w:rPr>
        <w:t xml:space="preserve"> трехкомпонентный малогабаритный</w:t>
      </w:r>
      <w:r w:rsidR="00773308" w:rsidRPr="00773308">
        <w:rPr>
          <w:rFonts w:ascii="Times New Roman" w:hAnsi="Times New Roman"/>
        </w:rPr>
        <w:t xml:space="preserve"> </w:t>
      </w:r>
      <w:r w:rsidR="00773308" w:rsidRPr="00773308">
        <w:rPr>
          <w:rFonts w:ascii="Times New Roman" w:hAnsi="Times New Roman"/>
          <w:b/>
          <w:u w:val="single"/>
        </w:rPr>
        <w:t>измеритель постоянного магнитного поля</w:t>
      </w:r>
    </w:p>
    <w:p w:rsidR="00A10B6C" w:rsidRPr="00A10B6C" w:rsidRDefault="00773308" w:rsidP="00A10B6C">
      <w:pPr>
        <w:spacing w:after="240"/>
        <w:jc w:val="both"/>
        <w:rPr>
          <w:rFonts w:ascii="Times New Roman" w:hAnsi="Times New Roman"/>
          <w:b/>
        </w:rPr>
      </w:pPr>
      <w:r w:rsidRPr="00773308">
        <w:rPr>
          <w:rFonts w:ascii="Times New Roman" w:hAnsi="Times New Roman"/>
          <w:b/>
          <w:u w:val="single"/>
        </w:rPr>
        <w:lastRenderedPageBreak/>
        <w:t>П</w:t>
      </w:r>
      <w:r w:rsidR="00A10B6C" w:rsidRPr="00773308">
        <w:rPr>
          <w:rFonts w:ascii="Times New Roman" w:hAnsi="Times New Roman"/>
          <w:b/>
          <w:u w:val="single"/>
        </w:rPr>
        <w:t>редназначен</w:t>
      </w:r>
      <w:r w:rsidR="00AA24C4" w:rsidRPr="00AA24C4">
        <w:rPr>
          <w:rFonts w:ascii="Times New Roman" w:hAnsi="Times New Roman"/>
          <w:b/>
          <w:u w:val="single"/>
        </w:rPr>
        <w:t>:</w:t>
      </w:r>
      <w:r w:rsidR="00AA24C4">
        <w:rPr>
          <w:rFonts w:ascii="Times New Roman" w:hAnsi="Times New Roman"/>
          <w:b/>
          <w:u w:val="single"/>
        </w:rPr>
        <w:t xml:space="preserve"> </w:t>
      </w:r>
      <w:r w:rsidR="00A10B6C" w:rsidRPr="00A10B6C">
        <w:rPr>
          <w:rFonts w:ascii="Times New Roman" w:hAnsi="Times New Roman"/>
        </w:rPr>
        <w:t xml:space="preserve"> для обеспечения измерений биологически опасных уровней геомагнитного и гипогеомагнитного поля по ГОСТ </w:t>
      </w:r>
      <w:proofErr w:type="gramStart"/>
      <w:r w:rsidR="00A10B6C" w:rsidRPr="00A10B6C">
        <w:rPr>
          <w:rFonts w:ascii="Times New Roman" w:hAnsi="Times New Roman"/>
        </w:rPr>
        <w:t>Р</w:t>
      </w:r>
      <w:proofErr w:type="gramEnd"/>
      <w:r w:rsidR="00A10B6C" w:rsidRPr="00A10B6C">
        <w:rPr>
          <w:rFonts w:ascii="Times New Roman" w:hAnsi="Times New Roman"/>
        </w:rPr>
        <w:t xml:space="preserve"> 51724-2001 – «Экранированные объекты, помещения, технические средства. Поле гипогеомагнитное. Методы измерений и оценки соответствия уровней полей техническим требованиям и гигиеническим нормативам» и СанПиН 2.2.4.1191-03 «Электромагнитные поля в производственных условиях». Измерительный преобразователь магнитного поля Земли выполнен на базе магниторезистивных датчиков, которые одновременно обеспечивают измерение ортогональных составляющих напряженности магнитного поля в контрольной точке и модуля вектора напряженности. При этом показания магнитометра не зависят от ориентации измерительного преобразователя в пространстве.</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b/>
        </w:rPr>
        <w:t>Особенности</w:t>
      </w:r>
      <w:r w:rsidRPr="00A10B6C">
        <w:rPr>
          <w:rFonts w:ascii="Times New Roman" w:hAnsi="Times New Roman"/>
        </w:rPr>
        <w:t xml:space="preserve">: </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измерение коэффициента естественной освещенности (КЕО) одним сотрудником</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сохранение результатов измерений в памяти прибора</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передачи данных на компьютер</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температурная стабилизация работы измерительного тракта</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 xml:space="preserve">цветной графический </w:t>
      </w:r>
      <w:r w:rsidRPr="00A10B6C">
        <w:rPr>
          <w:rFonts w:ascii="Times New Roman" w:hAnsi="Times New Roman"/>
          <w:lang w:val="en-US"/>
        </w:rPr>
        <w:t>OLED</w:t>
      </w:r>
      <w:r w:rsidRPr="00A10B6C">
        <w:rPr>
          <w:rFonts w:ascii="Times New Roman" w:hAnsi="Times New Roman"/>
        </w:rPr>
        <w:t xml:space="preserve"> дисплей с улучшенной читаемостью</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работы от сменных батарей типа АА, так от встроенной аккумуляторной батареи или от внешнего источника питания</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интегрированное интеллектуальное зарядное устройство для зарядки встроенной аккумуляторной батареи</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обновления встроенного программного обеспечения пользователем</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возможность подключения к блоку оператора измерительных головок другого типа</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блок обработки информации БОИ-1</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фотоголовка с поверкой ФГ-01</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кабель связи блока обработки информации БОИ-1 и фотоголовки ФГ-01</w:t>
      </w:r>
    </w:p>
    <w:p w:rsidR="00A10B6C" w:rsidRPr="00A10B6C" w:rsidRDefault="00A10B6C" w:rsidP="00DE0031">
      <w:pPr>
        <w:numPr>
          <w:ilvl w:val="0"/>
          <w:numId w:val="22"/>
        </w:numPr>
        <w:suppressAutoHyphens w:val="0"/>
        <w:spacing w:after="0" w:line="240" w:lineRule="auto"/>
        <w:jc w:val="both"/>
        <w:rPr>
          <w:rFonts w:ascii="Times New Roman" w:hAnsi="Times New Roman"/>
        </w:rPr>
      </w:pPr>
      <w:r w:rsidRPr="00A10B6C">
        <w:rPr>
          <w:rFonts w:ascii="Times New Roman" w:hAnsi="Times New Roman"/>
        </w:rPr>
        <w:t>комплект из 4-х алкалиновых батареек типоразмера АА</w:t>
      </w:r>
      <w:proofErr w:type="gramStart"/>
      <w:r w:rsidRPr="00A10B6C">
        <w:rPr>
          <w:rFonts w:ascii="Times New Roman" w:hAnsi="Times New Roman"/>
        </w:rPr>
        <w:t>..</w:t>
      </w:r>
      <w:proofErr w:type="gramEnd"/>
    </w:p>
    <w:p w:rsidR="00A10B6C" w:rsidRPr="00A10B6C" w:rsidRDefault="00A10B6C"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ТЕХНИЧЕСКИЕ ХАРАКТЕРИСТИКИ</w:t>
      </w:r>
    </w:p>
    <w:p w:rsidR="00A10B6C" w:rsidRPr="00A10B6C" w:rsidRDefault="00A10B6C" w:rsidP="00B9746C">
      <w:pPr>
        <w:spacing w:after="0" w:line="240" w:lineRule="auto"/>
        <w:jc w:val="both"/>
        <w:rPr>
          <w:rFonts w:ascii="Times New Roman" w:hAnsi="Times New Roman"/>
          <w:b/>
        </w:rPr>
      </w:pPr>
    </w:p>
    <w:p w:rsidR="00A10B6C" w:rsidRPr="00A10B6C" w:rsidRDefault="00A10B6C" w:rsidP="00DE0031">
      <w:pPr>
        <w:numPr>
          <w:ilvl w:val="0"/>
          <w:numId w:val="33"/>
        </w:numPr>
        <w:suppressAutoHyphens w:val="0"/>
        <w:spacing w:after="0" w:line="240" w:lineRule="auto"/>
        <w:jc w:val="both"/>
        <w:rPr>
          <w:rFonts w:ascii="Times New Roman" w:hAnsi="Times New Roman"/>
        </w:rPr>
      </w:pPr>
      <w:r w:rsidRPr="00A10B6C">
        <w:rPr>
          <w:rFonts w:ascii="Times New Roman" w:hAnsi="Times New Roman"/>
        </w:rPr>
        <w:t>Диапазон измерения напряженности магнитного поля от ±0.5 до ±200А/м</w:t>
      </w:r>
    </w:p>
    <w:p w:rsidR="00A10B6C" w:rsidRPr="00A10B6C" w:rsidRDefault="00A10B6C" w:rsidP="00DE0031">
      <w:pPr>
        <w:numPr>
          <w:ilvl w:val="0"/>
          <w:numId w:val="33"/>
        </w:numPr>
        <w:suppressAutoHyphens w:val="0"/>
        <w:spacing w:after="0" w:line="240" w:lineRule="auto"/>
        <w:jc w:val="both"/>
        <w:rPr>
          <w:rFonts w:ascii="Times New Roman" w:hAnsi="Times New Roman"/>
        </w:rPr>
      </w:pPr>
      <w:r w:rsidRPr="00A10B6C">
        <w:rPr>
          <w:rFonts w:ascii="Times New Roman" w:hAnsi="Times New Roman"/>
        </w:rPr>
        <w:t xml:space="preserve">Пределы допускаемой основной относительной погрешности измерения напряженности магнитного поля: </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-в поддиапазоне от 0.5 до3А/м - ±20%</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-в поддиапазоне от 3 до 200А/м</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Время установления рабочего режима не более одной минуты</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Длительность непрерывной работы измерителя без подзарядки аккумуляторной батареи не менее 16ч</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Рабочее напряжение на аккумуляторной батарее (8,0Х</w:t>
      </w:r>
      <w:proofErr w:type="gramStart"/>
      <w:r w:rsidRPr="00A10B6C">
        <w:rPr>
          <w:rFonts w:ascii="Times New Roman" w:hAnsi="Times New Roman"/>
        </w:rPr>
        <w:t>1</w:t>
      </w:r>
      <w:proofErr w:type="gramEnd"/>
      <w:r w:rsidRPr="00A10B6C">
        <w:rPr>
          <w:rFonts w:ascii="Times New Roman" w:hAnsi="Times New Roman"/>
        </w:rPr>
        <w:t>,5)В</w:t>
      </w:r>
    </w:p>
    <w:p w:rsidR="00A10B6C" w:rsidRPr="00A10B6C" w:rsidRDefault="00A10B6C" w:rsidP="00DE0031">
      <w:pPr>
        <w:numPr>
          <w:ilvl w:val="0"/>
          <w:numId w:val="34"/>
        </w:numPr>
        <w:suppressAutoHyphens w:val="0"/>
        <w:spacing w:after="0" w:line="240" w:lineRule="auto"/>
        <w:jc w:val="both"/>
        <w:rPr>
          <w:rFonts w:ascii="Times New Roman" w:hAnsi="Times New Roman"/>
        </w:rPr>
      </w:pPr>
      <w:proofErr w:type="gramStart"/>
      <w:r w:rsidRPr="00A10B6C">
        <w:rPr>
          <w:rFonts w:ascii="Times New Roman" w:hAnsi="Times New Roman"/>
        </w:rPr>
        <w:t>Мощность</w:t>
      </w:r>
      <w:proofErr w:type="gramEnd"/>
      <w:r w:rsidRPr="00A10B6C">
        <w:rPr>
          <w:rFonts w:ascii="Times New Roman" w:hAnsi="Times New Roman"/>
        </w:rPr>
        <w:t xml:space="preserve"> потребляемая измерителем при питании от автономного источника питания не более 0,6Вт</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Температура окружающего воздуха от +5 до 40С</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Относительная влажность до 90% при температуре окружающего воздуха +25С</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Атмосферное давление от 70 до 160кПа</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Время установления показания измерителя при внесении преобразователя напряженности магнитного поля в исследуемое поле, не более 8 сек.</w:t>
      </w:r>
    </w:p>
    <w:p w:rsidR="00A10B6C" w:rsidRPr="00A10B6C" w:rsidRDefault="00A10B6C" w:rsidP="00DE0031">
      <w:pPr>
        <w:numPr>
          <w:ilvl w:val="0"/>
          <w:numId w:val="34"/>
        </w:numPr>
        <w:suppressAutoHyphens w:val="0"/>
        <w:spacing w:after="0" w:line="240" w:lineRule="auto"/>
        <w:jc w:val="both"/>
        <w:rPr>
          <w:rFonts w:ascii="Times New Roman" w:hAnsi="Times New Roman"/>
        </w:rPr>
      </w:pPr>
      <w:r w:rsidRPr="00A10B6C">
        <w:rPr>
          <w:rFonts w:ascii="Times New Roman" w:hAnsi="Times New Roman"/>
        </w:rPr>
        <w:t>Преобразователь напряженности поля</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 xml:space="preserve">-длина </w:t>
      </w:r>
      <w:r w:rsidR="00AA24C4">
        <w:rPr>
          <w:rFonts w:ascii="Times New Roman" w:hAnsi="Times New Roman"/>
        </w:rPr>
        <w:t xml:space="preserve">в пределах </w:t>
      </w:r>
      <w:r w:rsidRPr="00A10B6C">
        <w:rPr>
          <w:rFonts w:ascii="Times New Roman" w:hAnsi="Times New Roman"/>
        </w:rPr>
        <w:t>320мм</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-максимальный диаметр 28мм</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 xml:space="preserve">-блок управления и индикации 170х105х42мм. </w:t>
      </w:r>
      <w:r w:rsidRPr="00A10B6C">
        <w:rPr>
          <w:rFonts w:ascii="Times New Roman" w:hAnsi="Times New Roman"/>
          <w:u w:val="single"/>
        </w:rPr>
        <w:t>+</w:t>
      </w:r>
      <w:r w:rsidRPr="00A10B6C">
        <w:rPr>
          <w:rFonts w:ascii="Times New Roman" w:hAnsi="Times New Roman"/>
        </w:rPr>
        <w:t xml:space="preserve"> 20%</w:t>
      </w:r>
    </w:p>
    <w:p w:rsidR="00A10B6C" w:rsidRPr="00A10B6C" w:rsidRDefault="00A10B6C"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 xml:space="preserve">КОМПЛЕКТ ПОСТАВКИ </w:t>
      </w:r>
    </w:p>
    <w:p w:rsidR="00A10B6C" w:rsidRPr="00A10B6C" w:rsidRDefault="00A10B6C"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4394"/>
        <w:gridCol w:w="1582"/>
      </w:tblGrid>
      <w:tr w:rsidR="00A10B6C" w:rsidRPr="00A10B6C" w:rsidTr="00A10B6C">
        <w:trPr>
          <w:trHeight w:val="275"/>
        </w:trPr>
        <w:tc>
          <w:tcPr>
            <w:tcW w:w="63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w:t>
            </w:r>
          </w:p>
        </w:tc>
        <w:tc>
          <w:tcPr>
            <w:tcW w:w="4394"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Наименование</w:t>
            </w:r>
          </w:p>
        </w:tc>
        <w:tc>
          <w:tcPr>
            <w:tcW w:w="158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Количество</w:t>
            </w:r>
          </w:p>
        </w:tc>
      </w:tr>
      <w:tr w:rsidR="00A10B6C" w:rsidRPr="00A10B6C" w:rsidTr="00A10B6C">
        <w:trPr>
          <w:trHeight w:val="565"/>
        </w:trPr>
        <w:tc>
          <w:tcPr>
            <w:tcW w:w="63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Измеритель постоянного поля магнитометр трехкомпонентный малогабаритный </w:t>
            </w:r>
          </w:p>
        </w:tc>
        <w:tc>
          <w:tcPr>
            <w:tcW w:w="158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rPr>
          <w:trHeight w:val="275"/>
        </w:trPr>
        <w:tc>
          <w:tcPr>
            <w:tcW w:w="63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2.</w:t>
            </w:r>
          </w:p>
        </w:tc>
        <w:tc>
          <w:tcPr>
            <w:tcW w:w="4394"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Комплектация</w:t>
            </w:r>
          </w:p>
        </w:tc>
        <w:tc>
          <w:tcPr>
            <w:tcW w:w="158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bl>
    <w:p w:rsidR="00A10B6C" w:rsidRPr="00A10B6C" w:rsidRDefault="00A10B6C" w:rsidP="00B9746C">
      <w:pPr>
        <w:spacing w:after="0"/>
        <w:jc w:val="both"/>
        <w:rPr>
          <w:rFonts w:ascii="Times New Roman" w:hAnsi="Times New Roman"/>
          <w:sz w:val="20"/>
          <w:szCs w:val="20"/>
          <w:lang w:val="en-US"/>
        </w:rPr>
      </w:pPr>
    </w:p>
    <w:p w:rsidR="00A10B6C" w:rsidRPr="00A10B6C" w:rsidRDefault="00A10B6C" w:rsidP="00A10B6C">
      <w:pPr>
        <w:spacing w:after="240"/>
        <w:jc w:val="both"/>
        <w:rPr>
          <w:rFonts w:ascii="Times New Roman" w:hAnsi="Times New Roman"/>
          <w:b/>
        </w:rPr>
      </w:pPr>
    </w:p>
    <w:p w:rsidR="00AA24C4" w:rsidRPr="00AA24C4" w:rsidRDefault="00E365A5" w:rsidP="00AA24C4">
      <w:pPr>
        <w:spacing w:after="240"/>
        <w:jc w:val="both"/>
        <w:rPr>
          <w:rFonts w:ascii="Times New Roman" w:hAnsi="Times New Roman"/>
          <w:b/>
        </w:rPr>
      </w:pPr>
      <w:r>
        <w:rPr>
          <w:rFonts w:ascii="Times New Roman" w:hAnsi="Times New Roman"/>
          <w:b/>
        </w:rPr>
        <w:t>2</w:t>
      </w:r>
      <w:r w:rsidRPr="00AA24C4">
        <w:rPr>
          <w:rFonts w:ascii="Times New Roman" w:hAnsi="Times New Roman"/>
          <w:b/>
        </w:rPr>
        <w:t>3</w:t>
      </w:r>
      <w:r w:rsidR="00A10B6C" w:rsidRPr="00A10B6C">
        <w:rPr>
          <w:rFonts w:ascii="Times New Roman" w:hAnsi="Times New Roman"/>
          <w:b/>
        </w:rPr>
        <w:t>. Техническое задание по предмету закупки</w:t>
      </w:r>
      <w:r w:rsidR="00AA24C4">
        <w:rPr>
          <w:rFonts w:ascii="Times New Roman" w:hAnsi="Times New Roman"/>
          <w:b/>
        </w:rPr>
        <w:t xml:space="preserve"> </w:t>
      </w:r>
      <w:r w:rsidR="00AA24C4" w:rsidRPr="00AA24C4">
        <w:rPr>
          <w:rFonts w:ascii="Times New Roman" w:hAnsi="Times New Roman"/>
          <w:b/>
        </w:rPr>
        <w:t xml:space="preserve">Измеритель плотности потока энергии электромагнитного поля </w:t>
      </w:r>
    </w:p>
    <w:p w:rsidR="00A10B6C" w:rsidRPr="00A10B6C" w:rsidRDefault="00AA24C4" w:rsidP="00A10B6C">
      <w:pPr>
        <w:spacing w:after="240"/>
        <w:jc w:val="both"/>
        <w:rPr>
          <w:rFonts w:ascii="Times New Roman" w:hAnsi="Times New Roman"/>
        </w:rPr>
      </w:pPr>
      <w:r w:rsidRPr="00AA24C4">
        <w:rPr>
          <w:rFonts w:ascii="Times New Roman" w:hAnsi="Times New Roman"/>
          <w:b/>
          <w:u w:val="single"/>
        </w:rPr>
        <w:t>Предназначен</w:t>
      </w:r>
      <w:proofErr w:type="gramStart"/>
      <w:r>
        <w:rPr>
          <w:rFonts w:ascii="Times New Roman" w:hAnsi="Times New Roman"/>
        </w:rPr>
        <w:t xml:space="preserve"> </w:t>
      </w:r>
      <w:r w:rsidRPr="00AA24C4">
        <w:rPr>
          <w:rFonts w:ascii="Times New Roman" w:hAnsi="Times New Roman"/>
        </w:rPr>
        <w:t>:</w:t>
      </w:r>
      <w:proofErr w:type="gramEnd"/>
      <w:r w:rsidRPr="00AA24C4">
        <w:rPr>
          <w:rFonts w:ascii="Times New Roman" w:hAnsi="Times New Roman"/>
        </w:rPr>
        <w:t xml:space="preserve"> </w:t>
      </w:r>
      <w:r w:rsidR="00A10B6C" w:rsidRPr="00A10B6C">
        <w:rPr>
          <w:rFonts w:ascii="Times New Roman" w:hAnsi="Times New Roman"/>
        </w:rPr>
        <w:t xml:space="preserve">для обнаружения и контроля биологически опасных уровней плотности потока энергии (ППЭ) электромагнитного излучения и экспозиции в соответствии с действующими правовыми и нормативными документами Госстандарта и </w:t>
      </w:r>
      <w:proofErr w:type="spellStart"/>
      <w:r w:rsidR="00A10B6C" w:rsidRPr="00A10B6C">
        <w:rPr>
          <w:rFonts w:ascii="Times New Roman" w:hAnsi="Times New Roman"/>
        </w:rPr>
        <w:t>Госкомэпиднадзора</w:t>
      </w:r>
      <w:proofErr w:type="spellEnd"/>
      <w:r w:rsidR="00A10B6C" w:rsidRPr="00A10B6C">
        <w:rPr>
          <w:rFonts w:ascii="Times New Roman" w:hAnsi="Times New Roman"/>
        </w:rPr>
        <w:t xml:space="preserve"> России:  ГОСТ 12.1.006-84, ГН</w:t>
      </w:r>
      <w:proofErr w:type="gramStart"/>
      <w:r w:rsidR="00A10B6C" w:rsidRPr="00A10B6C">
        <w:rPr>
          <w:rFonts w:ascii="Times New Roman" w:hAnsi="Times New Roman"/>
        </w:rPr>
        <w:t>2</w:t>
      </w:r>
      <w:proofErr w:type="gramEnd"/>
      <w:r w:rsidR="00A10B6C" w:rsidRPr="00A10B6C">
        <w:rPr>
          <w:rFonts w:ascii="Times New Roman" w:hAnsi="Times New Roman"/>
        </w:rPr>
        <w:t>.1.8/2.2.4.019-90, СанПиН 2.2.4/2/1/8055-96.</w:t>
      </w:r>
    </w:p>
    <w:p w:rsidR="00A10B6C" w:rsidRPr="00A10B6C" w:rsidRDefault="00A10B6C" w:rsidP="00A10B6C">
      <w:pPr>
        <w:spacing w:after="240"/>
        <w:jc w:val="both"/>
        <w:rPr>
          <w:rFonts w:ascii="Times New Roman" w:hAnsi="Times New Roman"/>
        </w:rPr>
      </w:pPr>
      <w:r w:rsidRPr="00A10B6C">
        <w:rPr>
          <w:rFonts w:ascii="Times New Roman" w:hAnsi="Times New Roman"/>
        </w:rPr>
        <w:t>Предназначен для измерения плотности потока энергии (ППЭ) в режиме непрерывной генерации при проведении контроля уровней электромагнитного поля на соответствие требованиям норм по электромагнитной безопасности в соответствии с    ГОСТ 12.1.006, ГН</w:t>
      </w:r>
      <w:proofErr w:type="gramStart"/>
      <w:r w:rsidRPr="00A10B6C">
        <w:rPr>
          <w:rFonts w:ascii="Times New Roman" w:hAnsi="Times New Roman"/>
        </w:rPr>
        <w:t>2</w:t>
      </w:r>
      <w:proofErr w:type="gramEnd"/>
      <w:r w:rsidRPr="00A10B6C">
        <w:rPr>
          <w:rFonts w:ascii="Times New Roman" w:hAnsi="Times New Roman"/>
        </w:rPr>
        <w:t>.1.8/2.2.4.019 и  СанПиН 2.2.4/2.1.8.055 и СанПиН 2.2.41191-03.</w:t>
      </w: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Основные технические характеристики прибора:</w:t>
      </w:r>
    </w:p>
    <w:p w:rsidR="00A10B6C" w:rsidRPr="00A10B6C" w:rsidRDefault="00A10B6C"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По рабочим условиям применения измеритель относится к группе 3 по ГОСТ 22261-94: </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воздуха 90% при температуре плюс 25°С</w:t>
      </w:r>
      <w:proofErr w:type="gramStart"/>
      <w:r w:rsidRPr="00A10B6C">
        <w:rPr>
          <w:rFonts w:ascii="Times New Roman" w:hAnsi="Times New Roman"/>
        </w:rPr>
        <w:t>;а</w:t>
      </w:r>
      <w:proofErr w:type="gramEnd"/>
      <w:r w:rsidRPr="00A10B6C">
        <w:rPr>
          <w:rFonts w:ascii="Times New Roman" w:hAnsi="Times New Roman"/>
        </w:rPr>
        <w:t xml:space="preserve">тмосферное давление от 70 до 106,7 кПа (от 537 до </w:t>
      </w:r>
      <w:smartTag w:uri="urn:schemas-microsoft-com:office:smarttags" w:element="metricconverter">
        <w:smartTagPr>
          <w:attr w:name="ProductID" w:val="800 мм"/>
        </w:smartTagPr>
        <w:r w:rsidRPr="00A10B6C">
          <w:rPr>
            <w:rFonts w:ascii="Times New Roman" w:hAnsi="Times New Roman"/>
          </w:rPr>
          <w:t>800 мм</w:t>
        </w:r>
      </w:smartTag>
      <w:r w:rsidRPr="00A10B6C">
        <w:rPr>
          <w:rFonts w:ascii="Times New Roman" w:hAnsi="Times New Roman"/>
        </w:rPr>
        <w:t xml:space="preserve"> </w:t>
      </w:r>
      <w:proofErr w:type="spellStart"/>
      <w:r w:rsidRPr="00A10B6C">
        <w:rPr>
          <w:rFonts w:ascii="Times New Roman" w:hAnsi="Times New Roman"/>
        </w:rPr>
        <w:t>рт.ст</w:t>
      </w:r>
      <w:proofErr w:type="spellEnd"/>
      <w:r w:rsidRPr="00A10B6C">
        <w:rPr>
          <w:rFonts w:ascii="Times New Roman" w:hAnsi="Times New Roman"/>
        </w:rPr>
        <w:t>.).</w:t>
      </w:r>
    </w:p>
    <w:p w:rsidR="00A10B6C" w:rsidRPr="00A10B6C" w:rsidRDefault="00A10B6C"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 xml:space="preserve"> ТЕХНИЧЕСКИЕ ХАРАКТЕРИСТИКИ</w:t>
      </w:r>
    </w:p>
    <w:p w:rsidR="00A10B6C" w:rsidRPr="00A10B6C" w:rsidRDefault="00A10B6C" w:rsidP="00B9746C">
      <w:pPr>
        <w:spacing w:after="0" w:line="240" w:lineRule="auto"/>
        <w:jc w:val="both"/>
        <w:rPr>
          <w:rFonts w:ascii="Times New Roman" w:hAnsi="Times New Roman"/>
          <w:b/>
        </w:rPr>
      </w:pPr>
    </w:p>
    <w:p w:rsidR="00A10B6C" w:rsidRPr="00A10B6C" w:rsidRDefault="00A10B6C" w:rsidP="00DE0031">
      <w:pPr>
        <w:numPr>
          <w:ilvl w:val="0"/>
          <w:numId w:val="26"/>
        </w:numPr>
        <w:suppressAutoHyphens w:val="0"/>
        <w:spacing w:after="0" w:line="240" w:lineRule="auto"/>
        <w:jc w:val="both"/>
        <w:rPr>
          <w:rFonts w:ascii="Times New Roman" w:hAnsi="Times New Roman"/>
        </w:rPr>
      </w:pPr>
      <w:r w:rsidRPr="00A10B6C">
        <w:rPr>
          <w:rFonts w:ascii="Times New Roman" w:hAnsi="Times New Roman"/>
        </w:rPr>
        <w:t>Диапазон частот, ГГЦ                                                                 от 0,3 до 18,0</w:t>
      </w:r>
    </w:p>
    <w:p w:rsidR="00A10B6C" w:rsidRPr="00A10B6C" w:rsidRDefault="00A10B6C" w:rsidP="00DE0031">
      <w:pPr>
        <w:numPr>
          <w:ilvl w:val="0"/>
          <w:numId w:val="26"/>
        </w:numPr>
        <w:suppressAutoHyphens w:val="0"/>
        <w:spacing w:after="0" w:line="240" w:lineRule="auto"/>
        <w:jc w:val="both"/>
        <w:rPr>
          <w:rFonts w:ascii="Times New Roman" w:hAnsi="Times New Roman"/>
        </w:rPr>
      </w:pPr>
      <w:r w:rsidRPr="00A10B6C">
        <w:rPr>
          <w:rFonts w:ascii="Times New Roman" w:hAnsi="Times New Roman"/>
        </w:rPr>
        <w:t xml:space="preserve">Диапазон измерений </w:t>
      </w:r>
      <w:proofErr w:type="spellStart"/>
      <w:r w:rsidRPr="00A10B6C">
        <w:rPr>
          <w:rFonts w:ascii="Times New Roman" w:hAnsi="Times New Roman"/>
        </w:rPr>
        <w:t>ППЭ</w:t>
      </w:r>
      <w:proofErr w:type="gramStart"/>
      <w:r w:rsidRPr="00A10B6C">
        <w:rPr>
          <w:rFonts w:ascii="Times New Roman" w:hAnsi="Times New Roman"/>
        </w:rPr>
        <w:t>,м</w:t>
      </w:r>
      <w:proofErr w:type="gramEnd"/>
      <w:r w:rsidRPr="00A10B6C">
        <w:rPr>
          <w:rFonts w:ascii="Times New Roman" w:hAnsi="Times New Roman"/>
        </w:rPr>
        <w:t>кВт</w:t>
      </w:r>
      <w:proofErr w:type="spellEnd"/>
      <w:r w:rsidRPr="00A10B6C">
        <w:rPr>
          <w:rFonts w:ascii="Times New Roman" w:hAnsi="Times New Roman"/>
        </w:rPr>
        <w:t>/см2                                         от 1 до 1*105</w:t>
      </w:r>
    </w:p>
    <w:p w:rsidR="00A10B6C" w:rsidRPr="00A10B6C" w:rsidRDefault="00A10B6C" w:rsidP="00DE0031">
      <w:pPr>
        <w:numPr>
          <w:ilvl w:val="0"/>
          <w:numId w:val="26"/>
        </w:numPr>
        <w:suppressAutoHyphens w:val="0"/>
        <w:spacing w:after="0" w:line="240" w:lineRule="auto"/>
        <w:jc w:val="both"/>
        <w:rPr>
          <w:rFonts w:ascii="Times New Roman" w:hAnsi="Times New Roman"/>
        </w:rPr>
      </w:pPr>
      <w:r w:rsidRPr="00A10B6C">
        <w:rPr>
          <w:rFonts w:ascii="Times New Roman" w:hAnsi="Times New Roman"/>
        </w:rPr>
        <w:t xml:space="preserve">Пределы </w:t>
      </w:r>
      <w:proofErr w:type="gramStart"/>
      <w:r w:rsidRPr="00A10B6C">
        <w:rPr>
          <w:rFonts w:ascii="Times New Roman" w:hAnsi="Times New Roman"/>
        </w:rPr>
        <w:t>допускаемой</w:t>
      </w:r>
      <w:proofErr w:type="gramEnd"/>
      <w:r w:rsidRPr="00A10B6C">
        <w:rPr>
          <w:rFonts w:ascii="Times New Roman" w:hAnsi="Times New Roman"/>
        </w:rPr>
        <w:t xml:space="preserve"> относительной                                      </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            погрешности измерения </w:t>
      </w:r>
      <w:proofErr w:type="spellStart"/>
      <w:r w:rsidRPr="00A10B6C">
        <w:rPr>
          <w:rFonts w:ascii="Times New Roman" w:hAnsi="Times New Roman"/>
        </w:rPr>
        <w:t>ППЭ</w:t>
      </w:r>
      <w:proofErr w:type="gramStart"/>
      <w:r w:rsidRPr="00A10B6C">
        <w:rPr>
          <w:rFonts w:ascii="Times New Roman" w:hAnsi="Times New Roman"/>
        </w:rPr>
        <w:t>,д</w:t>
      </w:r>
      <w:proofErr w:type="gramEnd"/>
      <w:r w:rsidRPr="00A10B6C">
        <w:rPr>
          <w:rFonts w:ascii="Times New Roman" w:hAnsi="Times New Roman"/>
        </w:rPr>
        <w:t>Б</w:t>
      </w:r>
      <w:proofErr w:type="spellEnd"/>
      <w:r w:rsidRPr="00A10B6C">
        <w:rPr>
          <w:rFonts w:ascii="Times New Roman" w:hAnsi="Times New Roman"/>
        </w:rPr>
        <w:t xml:space="preserve"> </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            на уровнях от 1,0 до 5,0 мкВт/</w:t>
      </w:r>
      <w:proofErr w:type="gramStart"/>
      <w:r w:rsidRPr="00A10B6C">
        <w:rPr>
          <w:rFonts w:ascii="Times New Roman" w:hAnsi="Times New Roman"/>
        </w:rPr>
        <w:t>см</w:t>
      </w:r>
      <w:proofErr w:type="gramEnd"/>
      <w:r w:rsidRPr="00A10B6C">
        <w:rPr>
          <w:rFonts w:ascii="Times New Roman" w:hAnsi="Times New Roman"/>
        </w:rPr>
        <w:t xml:space="preserve">                                                ± 3,0</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            на уровнях свыше 5,0 мкВт/</w:t>
      </w:r>
      <w:proofErr w:type="gramStart"/>
      <w:r w:rsidRPr="00A10B6C">
        <w:rPr>
          <w:rFonts w:ascii="Times New Roman" w:hAnsi="Times New Roman"/>
        </w:rPr>
        <w:t>см</w:t>
      </w:r>
      <w:proofErr w:type="gramEnd"/>
      <w:r w:rsidRPr="00A10B6C">
        <w:rPr>
          <w:rFonts w:ascii="Times New Roman" w:hAnsi="Times New Roman"/>
        </w:rPr>
        <w:t xml:space="preserve">                                                    ±2,0</w:t>
      </w:r>
    </w:p>
    <w:p w:rsidR="00A10B6C" w:rsidRPr="00A10B6C" w:rsidRDefault="00A10B6C" w:rsidP="00DE0031">
      <w:pPr>
        <w:numPr>
          <w:ilvl w:val="0"/>
          <w:numId w:val="27"/>
        </w:numPr>
        <w:suppressAutoHyphens w:val="0"/>
        <w:spacing w:after="0" w:line="240" w:lineRule="auto"/>
        <w:jc w:val="both"/>
        <w:rPr>
          <w:rFonts w:ascii="Times New Roman" w:hAnsi="Times New Roman"/>
        </w:rPr>
      </w:pPr>
      <w:r w:rsidRPr="00A10B6C">
        <w:rPr>
          <w:rFonts w:ascii="Times New Roman" w:hAnsi="Times New Roman"/>
        </w:rPr>
        <w:t>Питание измерителя осуществляется от                                     4,8</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 xml:space="preserve">4-х аккумуляторных батарей типоразмера АА, </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напряжением, В</w:t>
      </w:r>
    </w:p>
    <w:p w:rsidR="00A10B6C" w:rsidRPr="00A10B6C" w:rsidRDefault="00A10B6C" w:rsidP="00DE0031">
      <w:pPr>
        <w:numPr>
          <w:ilvl w:val="0"/>
          <w:numId w:val="27"/>
        </w:numPr>
        <w:suppressAutoHyphens w:val="0"/>
        <w:spacing w:after="0" w:line="240" w:lineRule="auto"/>
        <w:jc w:val="both"/>
        <w:rPr>
          <w:rFonts w:ascii="Times New Roman" w:hAnsi="Times New Roman"/>
        </w:rPr>
      </w:pPr>
      <w:r w:rsidRPr="00A10B6C">
        <w:rPr>
          <w:rFonts w:ascii="Times New Roman" w:hAnsi="Times New Roman"/>
        </w:rPr>
        <w:t>Мощность, потребляемая измерителем от                                 0,8</w:t>
      </w:r>
    </w:p>
    <w:p w:rsidR="00A10B6C" w:rsidRPr="00A10B6C" w:rsidRDefault="00A10B6C" w:rsidP="00B9746C">
      <w:pPr>
        <w:spacing w:after="0" w:line="240" w:lineRule="auto"/>
        <w:ind w:left="360"/>
        <w:jc w:val="both"/>
        <w:rPr>
          <w:rFonts w:ascii="Times New Roman" w:hAnsi="Times New Roman"/>
        </w:rPr>
      </w:pPr>
      <w:r w:rsidRPr="00A10B6C">
        <w:rPr>
          <w:rFonts w:ascii="Times New Roman" w:hAnsi="Times New Roman"/>
        </w:rPr>
        <w:t xml:space="preserve">источника питания, не более, </w:t>
      </w:r>
      <w:proofErr w:type="gramStart"/>
      <w:r w:rsidRPr="00A10B6C">
        <w:rPr>
          <w:rFonts w:ascii="Times New Roman" w:hAnsi="Times New Roman"/>
        </w:rPr>
        <w:t>Вт</w:t>
      </w:r>
      <w:proofErr w:type="gramEnd"/>
    </w:p>
    <w:p w:rsidR="00A10B6C" w:rsidRPr="00A10B6C" w:rsidRDefault="00A10B6C" w:rsidP="00DE0031">
      <w:pPr>
        <w:numPr>
          <w:ilvl w:val="0"/>
          <w:numId w:val="27"/>
        </w:numPr>
        <w:suppressAutoHyphens w:val="0"/>
        <w:spacing w:after="0" w:line="240" w:lineRule="auto"/>
        <w:jc w:val="both"/>
        <w:rPr>
          <w:rFonts w:ascii="Times New Roman" w:hAnsi="Times New Roman"/>
        </w:rPr>
      </w:pPr>
      <w:r w:rsidRPr="00A10B6C">
        <w:rPr>
          <w:rFonts w:ascii="Times New Roman" w:hAnsi="Times New Roman"/>
        </w:rPr>
        <w:t xml:space="preserve">Время непрерывной работы не менее, </w:t>
      </w:r>
      <w:proofErr w:type="gramStart"/>
      <w:r w:rsidRPr="00A10B6C">
        <w:rPr>
          <w:rFonts w:ascii="Times New Roman" w:hAnsi="Times New Roman"/>
        </w:rPr>
        <w:t>ч</w:t>
      </w:r>
      <w:proofErr w:type="gramEnd"/>
      <w:r w:rsidRPr="00A10B6C">
        <w:rPr>
          <w:rFonts w:ascii="Times New Roman" w:hAnsi="Times New Roman"/>
        </w:rPr>
        <w:t xml:space="preserve">                                     8</w:t>
      </w:r>
    </w:p>
    <w:p w:rsidR="00A10B6C" w:rsidRPr="00A10B6C" w:rsidRDefault="00A10B6C" w:rsidP="00DE0031">
      <w:pPr>
        <w:numPr>
          <w:ilvl w:val="0"/>
          <w:numId w:val="27"/>
        </w:numPr>
        <w:suppressAutoHyphens w:val="0"/>
        <w:spacing w:after="0" w:line="240" w:lineRule="auto"/>
        <w:jc w:val="both"/>
        <w:rPr>
          <w:rFonts w:ascii="Times New Roman" w:hAnsi="Times New Roman"/>
        </w:rPr>
      </w:pPr>
      <w:r w:rsidRPr="00A10B6C">
        <w:rPr>
          <w:rFonts w:ascii="Times New Roman" w:hAnsi="Times New Roman"/>
        </w:rPr>
        <w:t xml:space="preserve">Среднее время наработки на отказ не менее, </w:t>
      </w:r>
      <w:proofErr w:type="gramStart"/>
      <w:r w:rsidRPr="00A10B6C">
        <w:rPr>
          <w:rFonts w:ascii="Times New Roman" w:hAnsi="Times New Roman"/>
        </w:rPr>
        <w:t>ч</w:t>
      </w:r>
      <w:proofErr w:type="gramEnd"/>
      <w:r w:rsidRPr="00A10B6C">
        <w:rPr>
          <w:rFonts w:ascii="Times New Roman" w:hAnsi="Times New Roman"/>
        </w:rPr>
        <w:t xml:space="preserve">                          10000</w:t>
      </w:r>
    </w:p>
    <w:p w:rsidR="00A10B6C" w:rsidRPr="00A10B6C" w:rsidRDefault="00A10B6C" w:rsidP="00DE0031">
      <w:pPr>
        <w:numPr>
          <w:ilvl w:val="0"/>
          <w:numId w:val="27"/>
        </w:numPr>
        <w:suppressAutoHyphens w:val="0"/>
        <w:spacing w:after="0" w:line="240" w:lineRule="auto"/>
        <w:jc w:val="both"/>
        <w:rPr>
          <w:rFonts w:ascii="Times New Roman" w:hAnsi="Times New Roman"/>
        </w:rPr>
      </w:pPr>
      <w:r w:rsidRPr="00A10B6C">
        <w:rPr>
          <w:rFonts w:ascii="Times New Roman" w:hAnsi="Times New Roman"/>
        </w:rPr>
        <w:t xml:space="preserve">Габаритные размеры, </w:t>
      </w:r>
      <w:proofErr w:type="gramStart"/>
      <w:r w:rsidRPr="00A10B6C">
        <w:rPr>
          <w:rFonts w:ascii="Times New Roman" w:hAnsi="Times New Roman"/>
        </w:rPr>
        <w:t>мм</w:t>
      </w:r>
      <w:proofErr w:type="gramEnd"/>
      <w:r w:rsidRPr="00A10B6C">
        <w:rPr>
          <w:rFonts w:ascii="Times New Roman" w:hAnsi="Times New Roman"/>
        </w:rPr>
        <w:t xml:space="preserve">: антенны-преобразователя             270х85 190х85х55 </w:t>
      </w:r>
      <w:r w:rsidRPr="00A10B6C">
        <w:rPr>
          <w:rFonts w:ascii="Times New Roman" w:hAnsi="Times New Roman"/>
          <w:u w:val="single"/>
        </w:rPr>
        <w:t>+</w:t>
      </w:r>
      <w:r w:rsidRPr="00A10B6C">
        <w:rPr>
          <w:rFonts w:ascii="Times New Roman" w:hAnsi="Times New Roman"/>
        </w:rPr>
        <w:t xml:space="preserve">20% </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            </w:t>
      </w:r>
      <w:proofErr w:type="spellStart"/>
      <w:proofErr w:type="gramStart"/>
      <w:r w:rsidRPr="00A10B6C">
        <w:rPr>
          <w:rFonts w:ascii="Times New Roman" w:hAnsi="Times New Roman"/>
        </w:rPr>
        <w:t>измерительного-индикаторного</w:t>
      </w:r>
      <w:proofErr w:type="spellEnd"/>
      <w:proofErr w:type="gramEnd"/>
      <w:r w:rsidRPr="00A10B6C">
        <w:rPr>
          <w:rFonts w:ascii="Times New Roman" w:hAnsi="Times New Roman"/>
        </w:rPr>
        <w:t xml:space="preserve"> блока</w:t>
      </w:r>
    </w:p>
    <w:p w:rsidR="00A10B6C" w:rsidRPr="00A10B6C" w:rsidRDefault="00A10B6C" w:rsidP="00B9746C">
      <w:pPr>
        <w:spacing w:after="0" w:line="240" w:lineRule="auto"/>
        <w:jc w:val="both"/>
        <w:rPr>
          <w:rFonts w:ascii="Times New Roman" w:hAnsi="Times New Roman"/>
          <w:lang w:val="en-US"/>
        </w:rPr>
      </w:pP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 xml:space="preserve">КОМПЛЕКТ ПОСТАВКИ </w:t>
      </w:r>
    </w:p>
    <w:p w:rsidR="00A10B6C" w:rsidRPr="00A10B6C" w:rsidRDefault="00A10B6C" w:rsidP="00B9746C">
      <w:pPr>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Количество</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Антенна-преобразователь </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2</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Измерительно-индикаторный блок</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3</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Сумка укладочная</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4</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Блок питания</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lastRenderedPageBreak/>
              <w:t>5</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Руководство по эксплуатации</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6</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Методика поверки</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7</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Формуляр</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r w:rsidR="00A10B6C" w:rsidRPr="00A10B6C" w:rsidTr="00A10B6C">
        <w:tc>
          <w:tcPr>
            <w:tcW w:w="64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8</w:t>
            </w:r>
          </w:p>
        </w:tc>
        <w:tc>
          <w:tcPr>
            <w:tcW w:w="5732"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Свидетельство о поверке</w:t>
            </w:r>
          </w:p>
        </w:tc>
        <w:tc>
          <w:tcPr>
            <w:tcW w:w="3191"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w:t>
            </w:r>
          </w:p>
        </w:tc>
      </w:tr>
    </w:tbl>
    <w:p w:rsidR="00A10B6C" w:rsidRPr="00A10B6C" w:rsidRDefault="00A10B6C" w:rsidP="00B9746C">
      <w:pPr>
        <w:spacing w:after="0"/>
        <w:jc w:val="both"/>
        <w:rPr>
          <w:rFonts w:ascii="Times New Roman" w:hAnsi="Times New Roman"/>
          <w:sz w:val="20"/>
          <w:szCs w:val="20"/>
        </w:rPr>
      </w:pPr>
    </w:p>
    <w:p w:rsidR="00A10B6C" w:rsidRPr="00AA24C4" w:rsidRDefault="00E365A5" w:rsidP="00B9746C">
      <w:pPr>
        <w:spacing w:after="0" w:line="240" w:lineRule="auto"/>
        <w:jc w:val="both"/>
        <w:rPr>
          <w:rFonts w:ascii="Times New Roman" w:hAnsi="Times New Roman"/>
          <w:b/>
        </w:rPr>
      </w:pPr>
      <w:r>
        <w:rPr>
          <w:rFonts w:ascii="Times New Roman" w:hAnsi="Times New Roman"/>
          <w:b/>
        </w:rPr>
        <w:t>2</w:t>
      </w:r>
      <w:r w:rsidRPr="00E365A5">
        <w:rPr>
          <w:rFonts w:ascii="Times New Roman" w:hAnsi="Times New Roman"/>
          <w:b/>
        </w:rPr>
        <w:t>4</w:t>
      </w:r>
      <w:r w:rsidR="00A10B6C" w:rsidRPr="00A10B6C">
        <w:rPr>
          <w:rFonts w:ascii="Times New Roman" w:hAnsi="Times New Roman"/>
          <w:b/>
        </w:rPr>
        <w:t xml:space="preserve">. Техническое задание по предмету закупки </w:t>
      </w:r>
      <w:r w:rsidR="00AA24C4">
        <w:rPr>
          <w:rFonts w:ascii="Times New Roman" w:hAnsi="Times New Roman"/>
          <w:b/>
        </w:rPr>
        <w:t>Дозиметр-радиометр</w:t>
      </w:r>
    </w:p>
    <w:p w:rsidR="00D63AE4" w:rsidRPr="00A10B6C" w:rsidRDefault="00D63AE4"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b/>
        </w:rPr>
        <w:t xml:space="preserve">Назначение: </w:t>
      </w:r>
      <w:r w:rsidRPr="00A10B6C">
        <w:rPr>
          <w:rFonts w:ascii="Times New Roman" w:hAnsi="Times New Roman"/>
        </w:rPr>
        <w:t xml:space="preserve"> для измерения мощности </w:t>
      </w:r>
      <w:proofErr w:type="spellStart"/>
      <w:r w:rsidRPr="00A10B6C">
        <w:rPr>
          <w:rFonts w:ascii="Times New Roman" w:hAnsi="Times New Roman"/>
        </w:rPr>
        <w:t>амбиентного</w:t>
      </w:r>
      <w:proofErr w:type="spellEnd"/>
      <w:r w:rsidRPr="00A10B6C">
        <w:rPr>
          <w:rFonts w:ascii="Times New Roman" w:hAnsi="Times New Roman"/>
        </w:rPr>
        <w:t xml:space="preserve"> эквивалента дозы и дозы рентгеновского и гамма-излучения, а также для измерения плотности потока бета-частиц с загрязненных поверхностей.</w:t>
      </w: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Дозиметр-радиометр представляет собой микропроцессорный прибор с цифровой индикацией данных. В </w:t>
      </w:r>
      <w:proofErr w:type="gramStart"/>
      <w:r w:rsidRPr="00A10B6C">
        <w:rPr>
          <w:rFonts w:ascii="Times New Roman" w:hAnsi="Times New Roman"/>
        </w:rPr>
        <w:t>качестве</w:t>
      </w:r>
      <w:proofErr w:type="gramEnd"/>
      <w:r w:rsidRPr="00A10B6C">
        <w:rPr>
          <w:rFonts w:ascii="Times New Roman" w:hAnsi="Times New Roman"/>
        </w:rPr>
        <w:t xml:space="preserve"> детектора применяется торцевой счетчик Гейгера-Мюллера с комбинированным фильтром.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20"/>
      </w:tblGrid>
      <w:tr w:rsidR="00A10B6C" w:rsidRPr="00A10B6C" w:rsidTr="00A10B6C">
        <w:tc>
          <w:tcPr>
            <w:tcW w:w="298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Прибор </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p>
        </w:tc>
      </w:tr>
      <w:tr w:rsidR="00A10B6C" w:rsidRPr="00A10B6C" w:rsidTr="00A10B6C">
        <w:tc>
          <w:tcPr>
            <w:tcW w:w="298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Измерение гамма-излучения</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w:t>
            </w:r>
          </w:p>
        </w:tc>
      </w:tr>
      <w:tr w:rsidR="00A10B6C" w:rsidRPr="00A10B6C" w:rsidTr="00A10B6C">
        <w:tc>
          <w:tcPr>
            <w:tcW w:w="298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Измерение рентгеновского излучения</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w:t>
            </w:r>
          </w:p>
        </w:tc>
      </w:tr>
      <w:tr w:rsidR="00A10B6C" w:rsidRPr="00A10B6C" w:rsidTr="00A10B6C">
        <w:tc>
          <w:tcPr>
            <w:tcW w:w="298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Измерение плотности потока </w:t>
            </w:r>
            <w:proofErr w:type="spellStart"/>
            <w:proofErr w:type="gramStart"/>
            <w:r w:rsidRPr="00A10B6C">
              <w:rPr>
                <w:rFonts w:ascii="Times New Roman" w:hAnsi="Times New Roman"/>
              </w:rPr>
              <w:t>бета-излучения</w:t>
            </w:r>
            <w:proofErr w:type="spellEnd"/>
            <w:proofErr w:type="gramEnd"/>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w:t>
            </w:r>
          </w:p>
        </w:tc>
      </w:tr>
      <w:tr w:rsidR="00A10B6C" w:rsidRPr="00A10B6C" w:rsidTr="00A10B6C">
        <w:tc>
          <w:tcPr>
            <w:tcW w:w="298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Инфракрасный канал обмена данными с ПЭВМ</w:t>
            </w:r>
          </w:p>
        </w:tc>
        <w:tc>
          <w:tcPr>
            <w:tcW w:w="162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w:t>
            </w:r>
          </w:p>
        </w:tc>
      </w:tr>
    </w:tbl>
    <w:p w:rsidR="00A10B6C" w:rsidRPr="00A10B6C" w:rsidRDefault="00A10B6C" w:rsidP="00B9746C">
      <w:pPr>
        <w:spacing w:after="0" w:line="240" w:lineRule="auto"/>
        <w:jc w:val="both"/>
        <w:rPr>
          <w:rFonts w:ascii="Times New Roman" w:hAnsi="Times New Roman"/>
          <w:sz w:val="20"/>
          <w:szCs w:val="20"/>
        </w:rPr>
      </w:pPr>
    </w:p>
    <w:p w:rsidR="00A10B6C" w:rsidRPr="00A10B6C" w:rsidRDefault="00A10B6C" w:rsidP="00B9746C">
      <w:pPr>
        <w:spacing w:after="0" w:line="240" w:lineRule="auto"/>
        <w:jc w:val="both"/>
        <w:rPr>
          <w:rFonts w:ascii="Times New Roman" w:hAnsi="Times New Roman"/>
          <w:b/>
        </w:rPr>
      </w:pPr>
    </w:p>
    <w:p w:rsidR="00A10B6C" w:rsidRPr="00A10B6C" w:rsidRDefault="00A10B6C" w:rsidP="00B9746C">
      <w:pPr>
        <w:spacing w:after="0" w:line="240" w:lineRule="auto"/>
        <w:jc w:val="both"/>
        <w:rPr>
          <w:rFonts w:ascii="Times New Roman" w:hAnsi="Times New Roman"/>
        </w:rPr>
      </w:pP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ТЕХНИЧЕСКИЕ ХАРАКТЕРИСТИКИ</w:t>
      </w:r>
    </w:p>
    <w:p w:rsidR="00A10B6C" w:rsidRPr="00A10B6C" w:rsidRDefault="00A10B6C" w:rsidP="00B9746C">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2700"/>
        <w:gridCol w:w="4786"/>
      </w:tblGrid>
      <w:tr w:rsidR="00A10B6C" w:rsidRPr="00A10B6C" w:rsidTr="00A10B6C">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Диапазон измерения мощности </w:t>
            </w:r>
            <w:proofErr w:type="spellStart"/>
            <w:r w:rsidRPr="00A10B6C">
              <w:rPr>
                <w:rFonts w:ascii="Times New Roman" w:hAnsi="Times New Roman"/>
              </w:rPr>
              <w:t>амбиентного</w:t>
            </w:r>
            <w:proofErr w:type="spellEnd"/>
            <w:r w:rsidRPr="00A10B6C">
              <w:rPr>
                <w:rFonts w:ascii="Times New Roman" w:hAnsi="Times New Roman"/>
              </w:rPr>
              <w:t xml:space="preserve"> эквивалента дозы рентгеновского и гамма-излучения</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0,1 </w:t>
            </w:r>
            <w:proofErr w:type="spellStart"/>
            <w:r w:rsidRPr="00A10B6C">
              <w:rPr>
                <w:rFonts w:ascii="Times New Roman" w:hAnsi="Times New Roman"/>
              </w:rPr>
              <w:t>мкЗв</w:t>
            </w:r>
            <w:proofErr w:type="spellEnd"/>
            <w:r w:rsidRPr="00A10B6C">
              <w:rPr>
                <w:rFonts w:ascii="Times New Roman" w:hAnsi="Times New Roman"/>
              </w:rPr>
              <w:t xml:space="preserve">/ч – 10 </w:t>
            </w:r>
            <w:proofErr w:type="spellStart"/>
            <w:r w:rsidRPr="00A10B6C">
              <w:rPr>
                <w:rFonts w:ascii="Times New Roman" w:hAnsi="Times New Roman"/>
              </w:rPr>
              <w:t>мЗв</w:t>
            </w:r>
            <w:proofErr w:type="spellEnd"/>
            <w:r w:rsidRPr="00A10B6C">
              <w:rPr>
                <w:rFonts w:ascii="Times New Roman" w:hAnsi="Times New Roman"/>
              </w:rPr>
              <w:t>/ч</w:t>
            </w:r>
          </w:p>
        </w:tc>
      </w:tr>
      <w:tr w:rsidR="00A10B6C" w:rsidRPr="00A10B6C" w:rsidTr="00A10B6C">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Диапазон измерения </w:t>
            </w:r>
            <w:proofErr w:type="spellStart"/>
            <w:r w:rsidRPr="00A10B6C">
              <w:rPr>
                <w:rFonts w:ascii="Times New Roman" w:hAnsi="Times New Roman"/>
              </w:rPr>
              <w:t>амбиентного</w:t>
            </w:r>
            <w:proofErr w:type="spellEnd"/>
            <w:r w:rsidRPr="00A10B6C">
              <w:rPr>
                <w:rFonts w:ascii="Times New Roman" w:hAnsi="Times New Roman"/>
              </w:rPr>
              <w:t xml:space="preserve"> эквивалента дозы рентгеновского и гамма-излучения</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0,1 </w:t>
            </w:r>
            <w:proofErr w:type="spellStart"/>
            <w:r w:rsidRPr="00A10B6C">
              <w:rPr>
                <w:rFonts w:ascii="Times New Roman" w:hAnsi="Times New Roman"/>
              </w:rPr>
              <w:t>мкЗв</w:t>
            </w:r>
            <w:proofErr w:type="spellEnd"/>
            <w:r w:rsidRPr="00A10B6C">
              <w:rPr>
                <w:rFonts w:ascii="Times New Roman" w:hAnsi="Times New Roman"/>
              </w:rPr>
              <w:t xml:space="preserve">/ч – 100 </w:t>
            </w:r>
            <w:proofErr w:type="spellStart"/>
            <w:r w:rsidRPr="00A10B6C">
              <w:rPr>
                <w:rFonts w:ascii="Times New Roman" w:hAnsi="Times New Roman"/>
              </w:rPr>
              <w:t>мЗв</w:t>
            </w:r>
            <w:proofErr w:type="spellEnd"/>
          </w:p>
        </w:tc>
      </w:tr>
      <w:tr w:rsidR="00A10B6C" w:rsidRPr="00A10B6C" w:rsidTr="00A10B6C">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Диапазон измерения плотности потока бета-частиц</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10 – 10</w:t>
            </w:r>
            <w:r w:rsidRPr="00A10B6C">
              <w:rPr>
                <w:rFonts w:ascii="Times New Roman" w:hAnsi="Times New Roman"/>
                <w:vertAlign w:val="superscript"/>
              </w:rPr>
              <w:t>4</w:t>
            </w:r>
            <w:r w:rsidRPr="00A10B6C">
              <w:rPr>
                <w:rFonts w:ascii="Times New Roman" w:hAnsi="Times New Roman"/>
              </w:rPr>
              <w:t xml:space="preserve"> част/(мин*см</w:t>
            </w:r>
            <w:proofErr w:type="gramStart"/>
            <w:r w:rsidRPr="00A10B6C">
              <w:rPr>
                <w:rFonts w:ascii="Times New Roman" w:hAnsi="Times New Roman"/>
                <w:vertAlign w:val="superscript"/>
              </w:rPr>
              <w:t>2</w:t>
            </w:r>
            <w:proofErr w:type="gramEnd"/>
            <w:r w:rsidRPr="00A10B6C">
              <w:rPr>
                <w:rFonts w:ascii="Times New Roman" w:hAnsi="Times New Roman"/>
              </w:rPr>
              <w:t>)</w:t>
            </w:r>
          </w:p>
        </w:tc>
      </w:tr>
      <w:tr w:rsidR="00A10B6C" w:rsidRPr="00A10B6C" w:rsidTr="00A10B6C">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Диапазон энергий рентгеновского и гамма-излучения</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20 кэВ – 3 МэВ</w:t>
            </w:r>
          </w:p>
        </w:tc>
      </w:tr>
      <w:tr w:rsidR="00A10B6C" w:rsidRPr="00A10B6C" w:rsidTr="00A10B6C">
        <w:trPr>
          <w:trHeight w:val="615"/>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Диапазон максимальной энергии спектра регистрируемых бета-частиц</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155 кэВ – 3,5 МэВ</w:t>
            </w:r>
          </w:p>
        </w:tc>
      </w:tr>
      <w:tr w:rsidR="00A10B6C" w:rsidRPr="00A10B6C" w:rsidTr="00A10B6C">
        <w:trPr>
          <w:trHeight w:val="690"/>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Основная погрешность измерения</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u w:val="single"/>
              </w:rPr>
              <w:t>+</w:t>
            </w:r>
            <w:r w:rsidRPr="00A10B6C">
              <w:rPr>
                <w:rFonts w:ascii="Times New Roman" w:hAnsi="Times New Roman"/>
              </w:rPr>
              <w:t>20%</w:t>
            </w:r>
          </w:p>
        </w:tc>
      </w:tr>
      <w:tr w:rsidR="00A10B6C" w:rsidRPr="00A10B6C" w:rsidTr="00A10B6C">
        <w:trPr>
          <w:trHeight w:val="510"/>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Время измерения </w:t>
            </w:r>
            <w:proofErr w:type="spellStart"/>
            <w:proofErr w:type="gramStart"/>
            <w:r w:rsidRPr="00A10B6C">
              <w:rPr>
                <w:rFonts w:ascii="Times New Roman" w:hAnsi="Times New Roman"/>
              </w:rPr>
              <w:t>гамма-фона</w:t>
            </w:r>
            <w:proofErr w:type="spellEnd"/>
            <w:proofErr w:type="gramEnd"/>
            <w:r w:rsidRPr="00A10B6C">
              <w:rPr>
                <w:rFonts w:ascii="Times New Roman" w:hAnsi="Times New Roman"/>
              </w:rPr>
              <w:t xml:space="preserve"> (0,1 </w:t>
            </w:r>
            <w:proofErr w:type="spellStart"/>
            <w:r w:rsidRPr="00A10B6C">
              <w:rPr>
                <w:rFonts w:ascii="Times New Roman" w:hAnsi="Times New Roman"/>
              </w:rPr>
              <w:t>мкЗв</w:t>
            </w:r>
            <w:proofErr w:type="spellEnd"/>
            <w:r w:rsidRPr="00A10B6C">
              <w:rPr>
                <w:rFonts w:ascii="Times New Roman" w:hAnsi="Times New Roman"/>
              </w:rPr>
              <w:t xml:space="preserve">/ч) при статистической погрешности </w:t>
            </w:r>
            <w:r w:rsidRPr="00A10B6C">
              <w:rPr>
                <w:rFonts w:ascii="Times New Roman" w:hAnsi="Times New Roman"/>
                <w:u w:val="single"/>
              </w:rPr>
              <w:t>+</w:t>
            </w:r>
            <w:r w:rsidRPr="00A10B6C">
              <w:rPr>
                <w:rFonts w:ascii="Times New Roman" w:hAnsi="Times New Roman"/>
              </w:rPr>
              <w:t>20%</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300 с</w:t>
            </w:r>
          </w:p>
        </w:tc>
      </w:tr>
      <w:tr w:rsidR="00A10B6C" w:rsidRPr="00A10B6C" w:rsidTr="00A10B6C">
        <w:trPr>
          <w:trHeight w:val="525"/>
        </w:trPr>
        <w:tc>
          <w:tcPr>
            <w:tcW w:w="2085" w:type="dxa"/>
            <w:vMerge w:val="restart"/>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Энергетическая зависимость</w:t>
            </w:r>
          </w:p>
        </w:tc>
        <w:tc>
          <w:tcPr>
            <w:tcW w:w="270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При измерении мощности дозы гамма-излучения относительно </w:t>
            </w:r>
            <w:r w:rsidRPr="00A10B6C">
              <w:rPr>
                <w:rFonts w:ascii="Times New Roman" w:hAnsi="Times New Roman"/>
                <w:vertAlign w:val="superscript"/>
              </w:rPr>
              <w:t>137</w:t>
            </w:r>
            <w:r w:rsidRPr="00A10B6C">
              <w:rPr>
                <w:rFonts w:ascii="Times New Roman" w:hAnsi="Times New Roman"/>
                <w:lang w:val="en-US"/>
              </w:rPr>
              <w:t>Cs</w:t>
            </w:r>
            <w:r w:rsidRPr="00A10B6C">
              <w:rPr>
                <w:rFonts w:ascii="Times New Roman" w:hAnsi="Times New Roman"/>
              </w:rPr>
              <w:t xml:space="preserve">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u w:val="single"/>
              </w:rPr>
              <w:t>+</w:t>
            </w:r>
            <w:r w:rsidRPr="00A10B6C">
              <w:rPr>
                <w:rFonts w:ascii="Times New Roman" w:hAnsi="Times New Roman"/>
              </w:rPr>
              <w:t>30%</w:t>
            </w:r>
          </w:p>
        </w:tc>
      </w:tr>
      <w:tr w:rsidR="00A10B6C" w:rsidRPr="00A10B6C" w:rsidTr="00A10B6C">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line="240" w:lineRule="auto"/>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При измерении плотности потока </w:t>
            </w:r>
            <w:proofErr w:type="spellStart"/>
            <w:proofErr w:type="gramStart"/>
            <w:r w:rsidRPr="00A10B6C">
              <w:rPr>
                <w:rFonts w:ascii="Times New Roman" w:hAnsi="Times New Roman"/>
              </w:rPr>
              <w:t>бета-излучения</w:t>
            </w:r>
            <w:proofErr w:type="spellEnd"/>
            <w:proofErr w:type="gramEnd"/>
            <w:r w:rsidRPr="00A10B6C">
              <w:rPr>
                <w:rFonts w:ascii="Times New Roman" w:hAnsi="Times New Roman"/>
              </w:rPr>
              <w:t xml:space="preserve"> относительно </w:t>
            </w:r>
            <w:r w:rsidRPr="00A10B6C">
              <w:rPr>
                <w:rFonts w:ascii="Times New Roman" w:hAnsi="Times New Roman"/>
                <w:vertAlign w:val="superscript"/>
              </w:rPr>
              <w:t>90</w:t>
            </w:r>
            <w:proofErr w:type="spellStart"/>
            <w:r w:rsidRPr="00A10B6C">
              <w:rPr>
                <w:rFonts w:ascii="Times New Roman" w:hAnsi="Times New Roman"/>
                <w:lang w:val="en-US"/>
              </w:rPr>
              <w:t>Sr</w:t>
            </w:r>
            <w:proofErr w:type="spellEnd"/>
            <w:r w:rsidRPr="00A10B6C">
              <w:rPr>
                <w:rFonts w:ascii="Times New Roman" w:hAnsi="Times New Roman"/>
              </w:rPr>
              <w:t>+</w:t>
            </w:r>
            <w:r w:rsidRPr="00A10B6C">
              <w:rPr>
                <w:rFonts w:ascii="Times New Roman" w:hAnsi="Times New Roman"/>
                <w:vertAlign w:val="superscript"/>
              </w:rPr>
              <w:t>90</w:t>
            </w:r>
            <w:r w:rsidRPr="00A10B6C">
              <w:rPr>
                <w:rFonts w:ascii="Times New Roman" w:hAnsi="Times New Roman"/>
                <w:lang w:val="en-US"/>
              </w:rPr>
              <w:t>Y</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p>
          <w:p w:rsidR="00A10B6C" w:rsidRPr="00A10B6C" w:rsidRDefault="00A10B6C" w:rsidP="00B9746C">
            <w:pPr>
              <w:spacing w:after="0" w:line="240" w:lineRule="auto"/>
              <w:jc w:val="both"/>
              <w:rPr>
                <w:rFonts w:ascii="Times New Roman" w:hAnsi="Times New Roman"/>
                <w:lang w:val="en-US"/>
              </w:rPr>
            </w:pPr>
            <w:r w:rsidRPr="00A10B6C">
              <w:rPr>
                <w:rFonts w:ascii="Times New Roman" w:hAnsi="Times New Roman"/>
                <w:lang w:val="en-US"/>
              </w:rPr>
              <w:t>(-60- +50)%</w:t>
            </w:r>
          </w:p>
        </w:tc>
      </w:tr>
      <w:tr w:rsidR="00A10B6C" w:rsidRPr="00A10B6C" w:rsidTr="00A10B6C">
        <w:trPr>
          <w:trHeight w:val="645"/>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Диапазон рабочих температур</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-20- +55</w:t>
            </w:r>
            <w:r w:rsidRPr="00A10B6C">
              <w:rPr>
                <w:rFonts w:ascii="Times New Roman" w:hAnsi="Times New Roman"/>
                <w:vertAlign w:val="superscript"/>
              </w:rPr>
              <w:t>0</w:t>
            </w:r>
            <w:r w:rsidRPr="00A10B6C">
              <w:rPr>
                <w:rFonts w:ascii="Times New Roman" w:hAnsi="Times New Roman"/>
              </w:rPr>
              <w:t>С</w:t>
            </w:r>
          </w:p>
        </w:tc>
      </w:tr>
      <w:tr w:rsidR="00A10B6C" w:rsidRPr="00A10B6C" w:rsidTr="00A10B6C">
        <w:trPr>
          <w:trHeight w:val="525"/>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Относительная влажность воздуха при температуре 35</w:t>
            </w:r>
            <w:r w:rsidRPr="00A10B6C">
              <w:rPr>
                <w:rFonts w:ascii="Times New Roman" w:hAnsi="Times New Roman"/>
                <w:vertAlign w:val="superscript"/>
              </w:rPr>
              <w:t>0</w:t>
            </w:r>
            <w:r w:rsidRPr="00A10B6C">
              <w:rPr>
                <w:rFonts w:ascii="Times New Roman" w:hAnsi="Times New Roman"/>
              </w:rPr>
              <w:t>С</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95 %</w:t>
            </w:r>
          </w:p>
        </w:tc>
      </w:tr>
      <w:tr w:rsidR="00A10B6C" w:rsidRPr="00A10B6C" w:rsidTr="00A10B6C">
        <w:trPr>
          <w:trHeight w:val="345"/>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Класс защиты</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lang w:val="en-US"/>
              </w:rPr>
              <w:t>IP</w:t>
            </w:r>
            <w:r w:rsidRPr="00A10B6C">
              <w:rPr>
                <w:rFonts w:ascii="Times New Roman" w:hAnsi="Times New Roman"/>
              </w:rPr>
              <w:t>57</w:t>
            </w:r>
          </w:p>
        </w:tc>
      </w:tr>
      <w:tr w:rsidR="00A10B6C" w:rsidRPr="00A10B6C" w:rsidTr="00A10B6C">
        <w:trPr>
          <w:trHeight w:val="495"/>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Время непрерывной работы с одним комплектом батарей при мощности дозы &lt; 1 </w:t>
            </w:r>
            <w:proofErr w:type="spellStart"/>
            <w:r w:rsidRPr="00A10B6C">
              <w:rPr>
                <w:rFonts w:ascii="Times New Roman" w:hAnsi="Times New Roman"/>
              </w:rPr>
              <w:lastRenderedPageBreak/>
              <w:t>мкЗв</w:t>
            </w:r>
            <w:proofErr w:type="spellEnd"/>
            <w:r w:rsidRPr="00A10B6C">
              <w:rPr>
                <w:rFonts w:ascii="Times New Roman" w:hAnsi="Times New Roman"/>
              </w:rPr>
              <w:t xml:space="preserve">/ч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p>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Не менее 500 ч</w:t>
            </w:r>
          </w:p>
        </w:tc>
      </w:tr>
      <w:tr w:rsidR="00A10B6C" w:rsidRPr="00A10B6C" w:rsidTr="00A10B6C">
        <w:trPr>
          <w:trHeight w:val="345"/>
        </w:trPr>
        <w:tc>
          <w:tcPr>
            <w:tcW w:w="4785" w:type="dxa"/>
            <w:gridSpan w:val="2"/>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lastRenderedPageBreak/>
              <w:t>Габаритные размеры</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 xml:space="preserve">110х60х38 мм </w:t>
            </w:r>
            <w:r w:rsidRPr="00A10B6C">
              <w:rPr>
                <w:rFonts w:ascii="Times New Roman" w:hAnsi="Times New Roman"/>
                <w:u w:val="single"/>
              </w:rPr>
              <w:t>+</w:t>
            </w:r>
            <w:r w:rsidRPr="00A10B6C">
              <w:rPr>
                <w:rFonts w:ascii="Times New Roman" w:hAnsi="Times New Roman"/>
              </w:rPr>
              <w:t xml:space="preserve"> 20%</w:t>
            </w:r>
          </w:p>
        </w:tc>
      </w:tr>
      <w:tr w:rsidR="00A10B6C" w:rsidRPr="00A10B6C" w:rsidTr="00A10B6C">
        <w:trPr>
          <w:trHeight w:val="330"/>
        </w:trPr>
        <w:tc>
          <w:tcPr>
            <w:tcW w:w="9571" w:type="dxa"/>
            <w:gridSpan w:val="3"/>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line="240" w:lineRule="auto"/>
              <w:jc w:val="both"/>
              <w:rPr>
                <w:rFonts w:ascii="Times New Roman" w:hAnsi="Times New Roman"/>
              </w:rPr>
            </w:pPr>
            <w:r w:rsidRPr="00A10B6C">
              <w:rPr>
                <w:rFonts w:ascii="Times New Roman" w:hAnsi="Times New Roman"/>
              </w:rPr>
              <w:t>Источники питания: комплект батарей из 2-х элементов типа ААА (</w:t>
            </w:r>
            <w:r w:rsidRPr="00A10B6C">
              <w:rPr>
                <w:rFonts w:ascii="Times New Roman" w:hAnsi="Times New Roman"/>
                <w:lang w:val="en-US"/>
              </w:rPr>
              <w:t>LR</w:t>
            </w:r>
            <w:r w:rsidRPr="00A10B6C">
              <w:rPr>
                <w:rFonts w:ascii="Times New Roman" w:hAnsi="Times New Roman"/>
              </w:rPr>
              <w:t xml:space="preserve"> 03) или комплект из 2-х аккумуляторных батарей типа ААА с номинальным напряжением 1,2 В.</w:t>
            </w:r>
          </w:p>
          <w:p w:rsidR="00A10B6C" w:rsidRPr="00A10B6C" w:rsidRDefault="00A10B6C" w:rsidP="00B9746C">
            <w:pPr>
              <w:spacing w:after="0" w:line="240" w:lineRule="auto"/>
              <w:jc w:val="both"/>
              <w:rPr>
                <w:rFonts w:ascii="Times New Roman" w:hAnsi="Times New Roman"/>
              </w:rPr>
            </w:pPr>
          </w:p>
        </w:tc>
      </w:tr>
    </w:tbl>
    <w:p w:rsidR="00A10B6C" w:rsidRPr="00A10B6C" w:rsidRDefault="00A10B6C" w:rsidP="00B9746C">
      <w:pPr>
        <w:spacing w:after="0" w:line="240" w:lineRule="auto"/>
        <w:jc w:val="both"/>
        <w:rPr>
          <w:rFonts w:ascii="Times New Roman" w:hAnsi="Times New Roman"/>
          <w:b/>
          <w:sz w:val="20"/>
          <w:szCs w:val="20"/>
        </w:rPr>
      </w:pPr>
    </w:p>
    <w:p w:rsidR="00A10B6C" w:rsidRPr="00A10B6C" w:rsidRDefault="00A10B6C" w:rsidP="00B9746C">
      <w:pPr>
        <w:spacing w:after="0" w:line="240" w:lineRule="auto"/>
        <w:jc w:val="both"/>
        <w:rPr>
          <w:rFonts w:ascii="Times New Roman" w:hAnsi="Times New Roman"/>
          <w:b/>
        </w:rPr>
      </w:pPr>
      <w:r w:rsidRPr="00A10B6C">
        <w:rPr>
          <w:rFonts w:ascii="Times New Roman" w:hAnsi="Times New Roman"/>
          <w:b/>
        </w:rPr>
        <w:t>КОМПЛЕКТ ПОСТАВКИ</w:t>
      </w:r>
    </w:p>
    <w:p w:rsidR="00A10B6C" w:rsidRPr="00A10B6C" w:rsidRDefault="00A10B6C" w:rsidP="00B9746C">
      <w:pPr>
        <w:spacing w:after="0" w:line="240" w:lineRule="auto"/>
        <w:jc w:val="both"/>
        <w:rPr>
          <w:rFonts w:ascii="Times New Roman" w:hAnsi="Times New Roman"/>
          <w:b/>
        </w:rPr>
      </w:pPr>
    </w:p>
    <w:p w:rsidR="00A10B6C" w:rsidRPr="00A10B6C" w:rsidRDefault="00A10B6C" w:rsidP="00DE0031">
      <w:pPr>
        <w:numPr>
          <w:ilvl w:val="0"/>
          <w:numId w:val="25"/>
        </w:numPr>
        <w:suppressAutoHyphens w:val="0"/>
        <w:spacing w:after="0" w:line="240" w:lineRule="auto"/>
        <w:jc w:val="both"/>
        <w:rPr>
          <w:rFonts w:ascii="Times New Roman" w:hAnsi="Times New Roman"/>
          <w:b/>
        </w:rPr>
      </w:pPr>
      <w:r w:rsidRPr="00A10B6C">
        <w:rPr>
          <w:rFonts w:ascii="Times New Roman" w:hAnsi="Times New Roman"/>
        </w:rPr>
        <w:t>Прибор</w:t>
      </w:r>
      <w:r w:rsidRPr="00A10B6C">
        <w:rPr>
          <w:rFonts w:ascii="Times New Roman" w:hAnsi="Times New Roman"/>
          <w:b/>
        </w:rPr>
        <w:t xml:space="preserve"> </w:t>
      </w:r>
      <w:r w:rsidRPr="00A10B6C">
        <w:rPr>
          <w:rFonts w:ascii="Times New Roman" w:hAnsi="Times New Roman"/>
        </w:rPr>
        <w:t xml:space="preserve">Дозиметр-радиометр </w:t>
      </w:r>
    </w:p>
    <w:p w:rsidR="00A10B6C" w:rsidRPr="00A10B6C" w:rsidRDefault="00A10B6C" w:rsidP="00DE0031">
      <w:pPr>
        <w:numPr>
          <w:ilvl w:val="0"/>
          <w:numId w:val="25"/>
        </w:numPr>
        <w:suppressAutoHyphens w:val="0"/>
        <w:spacing w:after="0" w:line="240" w:lineRule="auto"/>
        <w:jc w:val="both"/>
        <w:rPr>
          <w:rFonts w:ascii="Times New Roman" w:hAnsi="Times New Roman"/>
          <w:b/>
        </w:rPr>
      </w:pPr>
      <w:r w:rsidRPr="00A10B6C">
        <w:rPr>
          <w:rFonts w:ascii="Times New Roman" w:hAnsi="Times New Roman"/>
        </w:rPr>
        <w:t>Комплектность.</w:t>
      </w:r>
    </w:p>
    <w:p w:rsidR="00A10B6C" w:rsidRPr="00A10B6C" w:rsidRDefault="00A10B6C" w:rsidP="00B9746C">
      <w:pPr>
        <w:spacing w:after="0"/>
        <w:jc w:val="both"/>
        <w:rPr>
          <w:rFonts w:ascii="Times New Roman" w:hAnsi="Times New Roman"/>
        </w:rPr>
      </w:pPr>
    </w:p>
    <w:p w:rsidR="004B75E6" w:rsidRPr="004B75E6" w:rsidRDefault="00E365A5" w:rsidP="004B75E6">
      <w:pPr>
        <w:spacing w:after="240"/>
        <w:jc w:val="both"/>
        <w:rPr>
          <w:rFonts w:ascii="Times New Roman" w:hAnsi="Times New Roman"/>
          <w:b/>
        </w:rPr>
      </w:pPr>
      <w:r>
        <w:rPr>
          <w:rFonts w:ascii="Times New Roman" w:hAnsi="Times New Roman"/>
          <w:b/>
        </w:rPr>
        <w:t>2</w:t>
      </w:r>
      <w:r w:rsidRPr="00E365A5">
        <w:rPr>
          <w:rFonts w:ascii="Times New Roman" w:hAnsi="Times New Roman"/>
          <w:b/>
        </w:rPr>
        <w:t>5</w:t>
      </w:r>
      <w:r w:rsidR="00A10B6C" w:rsidRPr="00A10B6C">
        <w:rPr>
          <w:rFonts w:ascii="Times New Roman" w:hAnsi="Times New Roman"/>
          <w:b/>
        </w:rPr>
        <w:t>. Техническое задание по предмету закупки</w:t>
      </w:r>
      <w:r w:rsidR="004B75E6">
        <w:rPr>
          <w:rFonts w:ascii="Times New Roman" w:hAnsi="Times New Roman"/>
          <w:b/>
        </w:rPr>
        <w:t xml:space="preserve"> </w:t>
      </w:r>
      <w:r w:rsidR="004B75E6" w:rsidRPr="004B75E6">
        <w:rPr>
          <w:rFonts w:ascii="Times New Roman" w:hAnsi="Times New Roman"/>
          <w:b/>
        </w:rPr>
        <w:t>Измеритель массовой концентрац</w:t>
      </w:r>
      <w:proofErr w:type="gramStart"/>
      <w:r w:rsidR="004B75E6" w:rsidRPr="004B75E6">
        <w:rPr>
          <w:rFonts w:ascii="Times New Roman" w:hAnsi="Times New Roman"/>
          <w:b/>
        </w:rPr>
        <w:t>ии аэ</w:t>
      </w:r>
      <w:proofErr w:type="gramEnd"/>
      <w:r w:rsidR="004B75E6" w:rsidRPr="004B75E6">
        <w:rPr>
          <w:rFonts w:ascii="Times New Roman" w:hAnsi="Times New Roman"/>
          <w:b/>
        </w:rPr>
        <w:t>розольных частиц.</w:t>
      </w:r>
    </w:p>
    <w:p w:rsidR="00A10B6C" w:rsidRPr="00A10B6C" w:rsidRDefault="00A10B6C" w:rsidP="00A10B6C">
      <w:pPr>
        <w:spacing w:after="240"/>
        <w:jc w:val="both"/>
        <w:rPr>
          <w:rFonts w:ascii="Times New Roman" w:hAnsi="Times New Roman"/>
        </w:rPr>
      </w:pPr>
      <w:r w:rsidRPr="00A10B6C">
        <w:rPr>
          <w:rFonts w:ascii="Times New Roman" w:hAnsi="Times New Roman"/>
          <w:b/>
        </w:rPr>
        <w:t xml:space="preserve">Назначение: </w:t>
      </w:r>
      <w:r w:rsidRPr="00A10B6C">
        <w:rPr>
          <w:rFonts w:ascii="Times New Roman" w:hAnsi="Times New Roman"/>
        </w:rPr>
        <w:t>для непрерывного измерения мгновенных значений массовой концентрац</w:t>
      </w:r>
      <w:proofErr w:type="gramStart"/>
      <w:r w:rsidRPr="00A10B6C">
        <w:rPr>
          <w:rFonts w:ascii="Times New Roman" w:hAnsi="Times New Roman"/>
        </w:rPr>
        <w:t>ии аэ</w:t>
      </w:r>
      <w:proofErr w:type="gramEnd"/>
      <w:r w:rsidRPr="00A10B6C">
        <w:rPr>
          <w:rFonts w:ascii="Times New Roman" w:hAnsi="Times New Roman"/>
        </w:rPr>
        <w:t xml:space="preserve">розольных частиц различного происхождения и химического состава в атмосферном воздухе рабочей зоны в соответствии с ГОСТ 12.1.005-88, МУ 44.36-87 и СНиП 2.23.570-96, а также сигнализации при превышении заданных порогов после градуировки по месту эксплуатации сравнительным методом. Прибор также предназначен для испытаний </w:t>
      </w:r>
      <w:proofErr w:type="spellStart"/>
      <w:r w:rsidRPr="00A10B6C">
        <w:rPr>
          <w:rFonts w:ascii="Times New Roman" w:hAnsi="Times New Roman"/>
        </w:rPr>
        <w:t>НЕРА-фильтров</w:t>
      </w:r>
      <w:proofErr w:type="spellEnd"/>
      <w:r w:rsidRPr="00A10B6C">
        <w:rPr>
          <w:rFonts w:ascii="Times New Roman" w:hAnsi="Times New Roman"/>
        </w:rPr>
        <w:t xml:space="preserve"> в «чистых» помещениях при измерениях концентраций аэрозольных частиц и определении коэффициентов проскока фильтров в соответствии с инструкцией РДИ 42-505-00, введенной в действие Министерством Здравоохранения РФ с 01.01.2001 г.</w:t>
      </w:r>
    </w:p>
    <w:p w:rsidR="00A10B6C" w:rsidRPr="00A10B6C" w:rsidRDefault="00A10B6C" w:rsidP="00B9746C">
      <w:pPr>
        <w:spacing w:after="0"/>
        <w:jc w:val="both"/>
        <w:rPr>
          <w:rFonts w:ascii="Times New Roman" w:hAnsi="Times New Roman"/>
        </w:rPr>
      </w:pPr>
      <w:r w:rsidRPr="00A10B6C">
        <w:rPr>
          <w:rFonts w:ascii="Times New Roman" w:hAnsi="Times New Roman"/>
        </w:rPr>
        <w:t>Прибор состоит из измерительного и аналитического модулей, связанных между собой соединительным кабелем.</w:t>
      </w:r>
    </w:p>
    <w:p w:rsidR="00A10B6C" w:rsidRPr="00A10B6C" w:rsidRDefault="00A10B6C" w:rsidP="00B9746C">
      <w:pPr>
        <w:spacing w:after="0"/>
        <w:jc w:val="both"/>
        <w:rPr>
          <w:rFonts w:ascii="Times New Roman" w:hAnsi="Times New Roman"/>
        </w:rPr>
      </w:pPr>
      <w:r w:rsidRPr="00A10B6C">
        <w:rPr>
          <w:rFonts w:ascii="Times New Roman" w:hAnsi="Times New Roman"/>
        </w:rPr>
        <w:tab/>
        <w:t>Условия эксплуатации измерителя:</w:t>
      </w:r>
    </w:p>
    <w:p w:rsidR="00A10B6C" w:rsidRPr="00A10B6C" w:rsidRDefault="00A10B6C" w:rsidP="00B9746C">
      <w:pPr>
        <w:spacing w:after="0"/>
        <w:jc w:val="both"/>
        <w:rPr>
          <w:rFonts w:ascii="Times New Roman" w:hAnsi="Times New Roman"/>
          <w:u w:val="single"/>
        </w:rPr>
      </w:pPr>
      <w:r w:rsidRPr="00A10B6C">
        <w:rPr>
          <w:rFonts w:ascii="Times New Roman" w:hAnsi="Times New Roman"/>
          <w:u w:val="single"/>
        </w:rPr>
        <w:t>Для измерительного модуля:</w:t>
      </w:r>
    </w:p>
    <w:p w:rsidR="00A10B6C" w:rsidRPr="00A10B6C" w:rsidRDefault="00A10B6C" w:rsidP="00B9746C">
      <w:pPr>
        <w:spacing w:after="0"/>
        <w:jc w:val="both"/>
        <w:rPr>
          <w:rFonts w:ascii="Times New Roman" w:hAnsi="Times New Roman"/>
        </w:rPr>
      </w:pPr>
      <w:r w:rsidRPr="00A10B6C">
        <w:rPr>
          <w:rFonts w:ascii="Times New Roman" w:hAnsi="Times New Roman"/>
        </w:rPr>
        <w:t>- температура: -10</w:t>
      </w:r>
      <w:r w:rsidRPr="00A10B6C">
        <w:rPr>
          <w:rFonts w:ascii="Times New Roman" w:hAnsi="Times New Roman"/>
          <w:vertAlign w:val="superscript"/>
        </w:rPr>
        <w:t>0</w:t>
      </w:r>
      <w:r w:rsidRPr="00A10B6C">
        <w:rPr>
          <w:rFonts w:ascii="Times New Roman" w:hAnsi="Times New Roman"/>
        </w:rPr>
        <w:t>С - +50</w:t>
      </w:r>
      <w:r w:rsidRPr="00A10B6C">
        <w:rPr>
          <w:rFonts w:ascii="Times New Roman" w:hAnsi="Times New Roman"/>
          <w:vertAlign w:val="superscript"/>
        </w:rPr>
        <w:t>0</w:t>
      </w:r>
      <w:r w:rsidRPr="00A10B6C">
        <w:rPr>
          <w:rFonts w:ascii="Times New Roman" w:hAnsi="Times New Roman"/>
        </w:rPr>
        <w:t>С;</w:t>
      </w:r>
    </w:p>
    <w:p w:rsidR="00A10B6C" w:rsidRPr="00A10B6C" w:rsidRDefault="00A10B6C" w:rsidP="00B9746C">
      <w:pPr>
        <w:spacing w:after="0"/>
        <w:jc w:val="both"/>
        <w:rPr>
          <w:rFonts w:ascii="Times New Roman" w:hAnsi="Times New Roman"/>
        </w:rPr>
      </w:pPr>
      <w:r w:rsidRPr="00A10B6C">
        <w:rPr>
          <w:rFonts w:ascii="Times New Roman" w:hAnsi="Times New Roman"/>
        </w:rPr>
        <w:t>- относительная влажность: до 98% без конденсации влаги;</w:t>
      </w:r>
    </w:p>
    <w:p w:rsidR="00A10B6C" w:rsidRPr="00A10B6C" w:rsidRDefault="00A10B6C" w:rsidP="00B9746C">
      <w:pPr>
        <w:spacing w:after="0"/>
        <w:jc w:val="both"/>
        <w:rPr>
          <w:rFonts w:ascii="Times New Roman" w:hAnsi="Times New Roman"/>
        </w:rPr>
      </w:pPr>
      <w:r w:rsidRPr="00A10B6C">
        <w:rPr>
          <w:rFonts w:ascii="Times New Roman" w:hAnsi="Times New Roman"/>
        </w:rPr>
        <w:t>- давление: 630-</w:t>
      </w:r>
      <w:smartTag w:uri="urn:schemas-microsoft-com:office:smarttags" w:element="metricconverter">
        <w:smartTagPr>
          <w:attr w:name="ProductID" w:val="800 мм"/>
        </w:smartTagPr>
        <w:r w:rsidRPr="00A10B6C">
          <w:rPr>
            <w:rFonts w:ascii="Times New Roman" w:hAnsi="Times New Roman"/>
          </w:rPr>
          <w:t>800 мм</w:t>
        </w:r>
      </w:smartTag>
      <w:r w:rsidRPr="00A10B6C">
        <w:rPr>
          <w:rFonts w:ascii="Times New Roman" w:hAnsi="Times New Roman"/>
        </w:rPr>
        <w:t xml:space="preserve"> </w:t>
      </w:r>
      <w:proofErr w:type="spellStart"/>
      <w:r w:rsidRPr="00A10B6C">
        <w:rPr>
          <w:rFonts w:ascii="Times New Roman" w:hAnsi="Times New Roman"/>
        </w:rPr>
        <w:t>рт</w:t>
      </w:r>
      <w:proofErr w:type="spellEnd"/>
      <w:r w:rsidRPr="00A10B6C">
        <w:rPr>
          <w:rFonts w:ascii="Times New Roman" w:hAnsi="Times New Roman"/>
        </w:rPr>
        <w:t>. ст.</w:t>
      </w:r>
    </w:p>
    <w:p w:rsidR="00A10B6C" w:rsidRPr="00A10B6C" w:rsidRDefault="00A10B6C" w:rsidP="00B9746C">
      <w:pPr>
        <w:spacing w:after="0"/>
        <w:jc w:val="both"/>
        <w:rPr>
          <w:rFonts w:ascii="Times New Roman" w:hAnsi="Times New Roman"/>
        </w:rPr>
      </w:pPr>
      <w:r w:rsidRPr="00A10B6C">
        <w:rPr>
          <w:rFonts w:ascii="Times New Roman" w:hAnsi="Times New Roman"/>
        </w:rPr>
        <w:t>- фоновая немодулированная засветка от 10 до 50 лк;</w:t>
      </w:r>
    </w:p>
    <w:p w:rsidR="00A10B6C" w:rsidRPr="00A10B6C" w:rsidRDefault="00A10B6C" w:rsidP="00B9746C">
      <w:pPr>
        <w:spacing w:after="0"/>
        <w:jc w:val="both"/>
        <w:rPr>
          <w:rFonts w:ascii="Times New Roman" w:hAnsi="Times New Roman"/>
          <w:u w:val="single"/>
        </w:rPr>
      </w:pPr>
      <w:r w:rsidRPr="00A10B6C">
        <w:rPr>
          <w:rFonts w:ascii="Times New Roman" w:hAnsi="Times New Roman"/>
          <w:u w:val="single"/>
        </w:rPr>
        <w:t>Для аналитического модуля:</w:t>
      </w:r>
    </w:p>
    <w:p w:rsidR="00A10B6C" w:rsidRPr="00A10B6C" w:rsidRDefault="00A10B6C" w:rsidP="00B9746C">
      <w:pPr>
        <w:spacing w:after="0"/>
        <w:jc w:val="both"/>
        <w:rPr>
          <w:rFonts w:ascii="Times New Roman" w:hAnsi="Times New Roman"/>
        </w:rPr>
      </w:pPr>
      <w:r w:rsidRPr="00A10B6C">
        <w:rPr>
          <w:rFonts w:ascii="Times New Roman" w:hAnsi="Times New Roman"/>
        </w:rPr>
        <w:t>- температура окружающего воздуха: 5-45</w:t>
      </w:r>
      <w:r w:rsidRPr="00A10B6C">
        <w:rPr>
          <w:rFonts w:ascii="Times New Roman" w:hAnsi="Times New Roman"/>
          <w:vertAlign w:val="superscript"/>
        </w:rPr>
        <w:t>0</w:t>
      </w:r>
      <w:r w:rsidRPr="00A10B6C">
        <w:rPr>
          <w:rFonts w:ascii="Times New Roman" w:hAnsi="Times New Roman"/>
        </w:rPr>
        <w:t>С;</w:t>
      </w:r>
    </w:p>
    <w:p w:rsidR="00A10B6C" w:rsidRPr="00A10B6C" w:rsidRDefault="00A10B6C" w:rsidP="00B9746C">
      <w:pPr>
        <w:spacing w:after="0"/>
        <w:jc w:val="both"/>
        <w:rPr>
          <w:rFonts w:ascii="Times New Roman" w:hAnsi="Times New Roman"/>
        </w:rPr>
      </w:pPr>
      <w:r w:rsidRPr="00A10B6C">
        <w:rPr>
          <w:rFonts w:ascii="Times New Roman" w:hAnsi="Times New Roman"/>
        </w:rPr>
        <w:t>- относительная влажность воздуха – 15 – 95 % (при 25</w:t>
      </w:r>
      <w:r w:rsidRPr="00A10B6C">
        <w:rPr>
          <w:rFonts w:ascii="Times New Roman" w:hAnsi="Times New Roman"/>
          <w:vertAlign w:val="superscript"/>
        </w:rPr>
        <w:t>0</w:t>
      </w:r>
      <w:r w:rsidRPr="00A10B6C">
        <w:rPr>
          <w:rFonts w:ascii="Times New Roman" w:hAnsi="Times New Roman"/>
        </w:rPr>
        <w:t>С) без конденсации влаги;</w:t>
      </w:r>
    </w:p>
    <w:p w:rsidR="00A10B6C" w:rsidRPr="00A10B6C" w:rsidRDefault="00A10B6C" w:rsidP="00B9746C">
      <w:pPr>
        <w:spacing w:after="0"/>
        <w:jc w:val="both"/>
        <w:rPr>
          <w:rFonts w:ascii="Times New Roman" w:hAnsi="Times New Roman"/>
        </w:rPr>
      </w:pPr>
      <w:r w:rsidRPr="00A10B6C">
        <w:rPr>
          <w:rFonts w:ascii="Times New Roman" w:hAnsi="Times New Roman"/>
        </w:rPr>
        <w:t xml:space="preserve">- атмосферное давление – 630 – </w:t>
      </w:r>
      <w:smartTag w:uri="urn:schemas-microsoft-com:office:smarttags" w:element="metricconverter">
        <w:smartTagPr>
          <w:attr w:name="ProductID" w:val="800 мм"/>
        </w:smartTagPr>
        <w:r w:rsidRPr="00A10B6C">
          <w:rPr>
            <w:rFonts w:ascii="Times New Roman" w:hAnsi="Times New Roman"/>
          </w:rPr>
          <w:t>800 мм</w:t>
        </w:r>
      </w:smartTag>
      <w:r w:rsidRPr="00A10B6C">
        <w:rPr>
          <w:rFonts w:ascii="Times New Roman" w:hAnsi="Times New Roman"/>
        </w:rPr>
        <w:t xml:space="preserve"> </w:t>
      </w:r>
      <w:proofErr w:type="spellStart"/>
      <w:r w:rsidRPr="00A10B6C">
        <w:rPr>
          <w:rFonts w:ascii="Times New Roman" w:hAnsi="Times New Roman"/>
        </w:rPr>
        <w:t>рт</w:t>
      </w:r>
      <w:proofErr w:type="spellEnd"/>
      <w:r w:rsidRPr="00A10B6C">
        <w:rPr>
          <w:rFonts w:ascii="Times New Roman" w:hAnsi="Times New Roman"/>
        </w:rPr>
        <w:t xml:space="preserve">. ст. </w:t>
      </w:r>
    </w:p>
    <w:p w:rsidR="00A10B6C" w:rsidRPr="00A10B6C" w:rsidRDefault="00A10B6C" w:rsidP="00B9746C">
      <w:pPr>
        <w:spacing w:after="0"/>
        <w:jc w:val="both"/>
        <w:rPr>
          <w:rFonts w:ascii="Times New Roman" w:hAnsi="Times New Roman"/>
          <w:b/>
        </w:rPr>
      </w:pPr>
    </w:p>
    <w:p w:rsidR="00A10B6C" w:rsidRPr="00A10B6C" w:rsidRDefault="00A10B6C" w:rsidP="00B9746C">
      <w:pPr>
        <w:spacing w:after="0"/>
        <w:jc w:val="both"/>
        <w:rPr>
          <w:rFonts w:ascii="Times New Roman" w:hAnsi="Times New Roman"/>
          <w:b/>
        </w:rPr>
      </w:pPr>
      <w:r w:rsidRPr="00A10B6C">
        <w:rPr>
          <w:rFonts w:ascii="Times New Roman" w:hAnsi="Times New Roman"/>
        </w:rPr>
        <w:t xml:space="preserve"> </w:t>
      </w:r>
      <w:r w:rsidRPr="00A10B6C">
        <w:rPr>
          <w:rFonts w:ascii="Times New Roman" w:hAnsi="Times New Roman"/>
          <w:b/>
        </w:rPr>
        <w:t>ТЕХНИЧЕСКИЕ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Принцип измерения</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roofErr w:type="gramStart"/>
            <w:r w:rsidRPr="00A10B6C">
              <w:rPr>
                <w:rFonts w:ascii="Times New Roman" w:hAnsi="Times New Roman"/>
              </w:rPr>
              <w:t>Оптический</w:t>
            </w:r>
            <w:proofErr w:type="gramEnd"/>
            <w:r w:rsidRPr="00A10B6C">
              <w:rPr>
                <w:rFonts w:ascii="Times New Roman" w:hAnsi="Times New Roman"/>
              </w:rPr>
              <w:t>, работающий по принципу рассеянного света</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Диапазон измерения</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0 – 100 мг/м</w:t>
            </w:r>
            <w:r w:rsidRPr="00A10B6C">
              <w:rPr>
                <w:rFonts w:ascii="Times New Roman" w:hAnsi="Times New Roman"/>
                <w:vertAlign w:val="superscript"/>
              </w:rPr>
              <w:t>3</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Предел допускаемой основной погрешности измерения</w:t>
            </w:r>
            <w:proofErr w:type="gramStart"/>
            <w:r w:rsidRPr="00A10B6C">
              <w:rPr>
                <w:rFonts w:ascii="Times New Roman" w:hAnsi="Times New Roman"/>
              </w:rPr>
              <w:t>, %:</w:t>
            </w:r>
            <w:proofErr w:type="gramEnd"/>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u w:val="single"/>
              </w:rPr>
              <w:t>+</w:t>
            </w:r>
            <w:r w:rsidRPr="00A10B6C">
              <w:rPr>
                <w:rFonts w:ascii="Times New Roman" w:hAnsi="Times New Roman"/>
              </w:rPr>
              <w:t xml:space="preserve">20% </w:t>
            </w:r>
            <w:proofErr w:type="gramStart"/>
            <w:r w:rsidRPr="00A10B6C">
              <w:rPr>
                <w:rFonts w:ascii="Times New Roman" w:hAnsi="Times New Roman"/>
              </w:rPr>
              <w:t>приведенной</w:t>
            </w:r>
            <w:proofErr w:type="gramEnd"/>
            <w:r w:rsidRPr="00A10B6C">
              <w:rPr>
                <w:rFonts w:ascii="Times New Roman" w:hAnsi="Times New Roman"/>
              </w:rPr>
              <w:t xml:space="preserve"> в поддиапазоне             (0 – 1,0) мг/м</w:t>
            </w:r>
            <w:r w:rsidRPr="00A10B6C">
              <w:rPr>
                <w:rFonts w:ascii="Times New Roman" w:hAnsi="Times New Roman"/>
                <w:vertAlign w:val="superscript"/>
              </w:rPr>
              <w:t>3</w:t>
            </w:r>
          </w:p>
          <w:p w:rsidR="00A10B6C" w:rsidRPr="00A10B6C" w:rsidRDefault="00A10B6C" w:rsidP="00B9746C">
            <w:pPr>
              <w:spacing w:after="0"/>
              <w:jc w:val="both"/>
              <w:rPr>
                <w:rFonts w:ascii="Times New Roman" w:hAnsi="Times New Roman"/>
              </w:rPr>
            </w:pPr>
            <w:r w:rsidRPr="00A10B6C">
              <w:rPr>
                <w:rFonts w:ascii="Times New Roman" w:hAnsi="Times New Roman"/>
                <w:u w:val="single"/>
              </w:rPr>
              <w:t>+</w:t>
            </w:r>
            <w:r w:rsidRPr="00A10B6C">
              <w:rPr>
                <w:rFonts w:ascii="Times New Roman" w:hAnsi="Times New Roman"/>
              </w:rPr>
              <w:t xml:space="preserve">20% </w:t>
            </w:r>
            <w:proofErr w:type="gramStart"/>
            <w:r w:rsidRPr="00A10B6C">
              <w:rPr>
                <w:rFonts w:ascii="Times New Roman" w:hAnsi="Times New Roman"/>
              </w:rPr>
              <w:t>относительной</w:t>
            </w:r>
            <w:proofErr w:type="gramEnd"/>
            <w:r w:rsidRPr="00A10B6C">
              <w:rPr>
                <w:rFonts w:ascii="Times New Roman" w:hAnsi="Times New Roman"/>
              </w:rPr>
              <w:t xml:space="preserve"> в поддиапазоне       (1,0 – 100) мг/м</w:t>
            </w:r>
            <w:r w:rsidRPr="00A10B6C">
              <w:rPr>
                <w:rFonts w:ascii="Times New Roman" w:hAnsi="Times New Roman"/>
                <w:vertAlign w:val="superscript"/>
              </w:rPr>
              <w:t>3</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Размер частиц, </w:t>
            </w:r>
            <w:proofErr w:type="gramStart"/>
            <w:r w:rsidRPr="00A10B6C">
              <w:rPr>
                <w:rFonts w:ascii="Times New Roman" w:hAnsi="Times New Roman"/>
              </w:rPr>
              <w:t>мкм</w:t>
            </w:r>
            <w:proofErr w:type="gramEnd"/>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0,2…10,0</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Разрешающая способность, мг/м</w:t>
            </w:r>
            <w:r w:rsidRPr="00A10B6C">
              <w:rPr>
                <w:rFonts w:ascii="Times New Roman" w:hAnsi="Times New Roman"/>
                <w:vertAlign w:val="superscript"/>
              </w:rPr>
              <w:t>3</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0,01</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Изменение выходного сигнала за 8 ч. непрерывной работы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Не более 0,5 Δ</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lastRenderedPageBreak/>
              <w:t>Время установления показаний</w:t>
            </w:r>
            <w:proofErr w:type="gramStart"/>
            <w:r w:rsidRPr="00A10B6C">
              <w:rPr>
                <w:rFonts w:ascii="Times New Roman" w:hAnsi="Times New Roman"/>
              </w:rPr>
              <w:t xml:space="preserve"> Т</w:t>
            </w:r>
            <w:proofErr w:type="gramEnd"/>
            <w:r w:rsidRPr="00A10B6C">
              <w:rPr>
                <w:rFonts w:ascii="Times New Roman" w:hAnsi="Times New Roman"/>
              </w:rPr>
              <w:t>(0,90)</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60 </w:t>
            </w:r>
            <w:proofErr w:type="gramStart"/>
            <w:r w:rsidRPr="00A10B6C">
              <w:rPr>
                <w:rFonts w:ascii="Times New Roman" w:hAnsi="Times New Roman"/>
              </w:rPr>
              <w:t>с</w:t>
            </w:r>
            <w:proofErr w:type="gramEnd"/>
            <w:r w:rsidRPr="00A10B6C">
              <w:rPr>
                <w:rFonts w:ascii="Times New Roman" w:hAnsi="Times New Roman"/>
              </w:rPr>
              <w:t xml:space="preserve"> </w:t>
            </w:r>
            <w:proofErr w:type="gramStart"/>
            <w:r w:rsidRPr="00A10B6C">
              <w:rPr>
                <w:rFonts w:ascii="Times New Roman" w:hAnsi="Times New Roman"/>
              </w:rPr>
              <w:t>для</w:t>
            </w:r>
            <w:proofErr w:type="gramEnd"/>
            <w:r w:rsidRPr="00A10B6C">
              <w:rPr>
                <w:rFonts w:ascii="Times New Roman" w:hAnsi="Times New Roman"/>
              </w:rPr>
              <w:t xml:space="preserve"> выхода на 90% показаний</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Способ индикации</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ЖК индикатор</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Способ сигнализации</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Звуковая сигнализация с возможностью изменения уровня</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Способ отбора пробы измерительным модулем</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roofErr w:type="gramStart"/>
            <w:r w:rsidRPr="00A10B6C">
              <w:rPr>
                <w:rFonts w:ascii="Times New Roman" w:hAnsi="Times New Roman"/>
              </w:rPr>
              <w:t>Активный</w:t>
            </w:r>
            <w:proofErr w:type="gramEnd"/>
            <w:r w:rsidRPr="00A10B6C">
              <w:rPr>
                <w:rFonts w:ascii="Times New Roman" w:hAnsi="Times New Roman"/>
              </w:rPr>
              <w:t>, путем всасывания с помощью встроенного вентилятора</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Питание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встроенный аккумулятор 12 В, 1.2 АЧ</w:t>
            </w:r>
          </w:p>
          <w:p w:rsidR="00A10B6C" w:rsidRPr="00A10B6C" w:rsidRDefault="00A10B6C" w:rsidP="00B9746C">
            <w:pPr>
              <w:spacing w:after="0"/>
              <w:jc w:val="both"/>
              <w:rPr>
                <w:rFonts w:ascii="Times New Roman" w:hAnsi="Times New Roman"/>
              </w:rPr>
            </w:pPr>
            <w:r w:rsidRPr="00A10B6C">
              <w:rPr>
                <w:rFonts w:ascii="Times New Roman" w:hAnsi="Times New Roman"/>
              </w:rPr>
              <w:t>- зарядное устройство для зарядки аккумуляторов от сети 220 В 50 Гц</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Потребляемая мощность, ВА: </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2,4</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Срок службы, не менее, лет</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10</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Средняя наработка на отказ, </w:t>
            </w:r>
            <w:proofErr w:type="gramStart"/>
            <w:r w:rsidRPr="00A10B6C">
              <w:rPr>
                <w:rFonts w:ascii="Times New Roman" w:hAnsi="Times New Roman"/>
              </w:rPr>
              <w:t>ч</w:t>
            </w:r>
            <w:proofErr w:type="gramEnd"/>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8000</w:t>
            </w: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Габариты и масса:</w:t>
            </w: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rPr>
              <w:t>- измерительный модуль</w:t>
            </w: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rPr>
              <w:t>- аналитический модуль</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rPr>
              <w:t xml:space="preserve">Не более 120х120х140 мм; </w:t>
            </w:r>
            <w:r w:rsidRPr="00A10B6C">
              <w:rPr>
                <w:rFonts w:ascii="Times New Roman" w:hAnsi="Times New Roman"/>
                <w:u w:val="single"/>
              </w:rPr>
              <w:t>+</w:t>
            </w:r>
            <w:r w:rsidRPr="00A10B6C">
              <w:rPr>
                <w:rFonts w:ascii="Times New Roman" w:hAnsi="Times New Roman"/>
              </w:rPr>
              <w:t xml:space="preserve"> 20%</w:t>
            </w:r>
          </w:p>
          <w:p w:rsidR="00A10B6C" w:rsidRPr="00A10B6C" w:rsidRDefault="00A10B6C" w:rsidP="00B9746C">
            <w:pPr>
              <w:spacing w:after="0"/>
              <w:jc w:val="both"/>
              <w:rPr>
                <w:rFonts w:ascii="Times New Roman" w:hAnsi="Times New Roman"/>
              </w:rPr>
            </w:pPr>
            <w:r w:rsidRPr="00A10B6C">
              <w:rPr>
                <w:rFonts w:ascii="Times New Roman" w:hAnsi="Times New Roman"/>
              </w:rPr>
              <w:t xml:space="preserve">Не более </w:t>
            </w:r>
            <w:smartTag w:uri="urn:schemas-microsoft-com:office:smarttags" w:element="metricconverter">
              <w:smartTagPr>
                <w:attr w:name="ProductID" w:val="1,0 кг"/>
              </w:smartTagPr>
              <w:r w:rsidRPr="00A10B6C">
                <w:rPr>
                  <w:rFonts w:ascii="Times New Roman" w:hAnsi="Times New Roman"/>
                </w:rPr>
                <w:t>1,0 кг</w:t>
              </w:r>
            </w:smartTag>
          </w:p>
          <w:p w:rsidR="00A10B6C" w:rsidRPr="00A10B6C" w:rsidRDefault="00A10B6C" w:rsidP="00B9746C">
            <w:pPr>
              <w:spacing w:after="0"/>
              <w:jc w:val="both"/>
              <w:rPr>
                <w:rFonts w:ascii="Times New Roman" w:hAnsi="Times New Roman"/>
              </w:rPr>
            </w:pPr>
            <w:r w:rsidRPr="00A10B6C">
              <w:rPr>
                <w:rFonts w:ascii="Times New Roman" w:hAnsi="Times New Roman"/>
              </w:rPr>
              <w:t xml:space="preserve">Не более 150х70х180 мм; </w:t>
            </w:r>
            <w:r w:rsidRPr="00A10B6C">
              <w:rPr>
                <w:rFonts w:ascii="Times New Roman" w:hAnsi="Times New Roman"/>
                <w:u w:val="single"/>
              </w:rPr>
              <w:t>+</w:t>
            </w:r>
            <w:r w:rsidRPr="00A10B6C">
              <w:rPr>
                <w:rFonts w:ascii="Times New Roman" w:hAnsi="Times New Roman"/>
              </w:rPr>
              <w:t xml:space="preserve"> 20%</w:t>
            </w:r>
          </w:p>
          <w:p w:rsidR="00A10B6C" w:rsidRPr="00A10B6C" w:rsidRDefault="00A10B6C" w:rsidP="00B9746C">
            <w:pPr>
              <w:spacing w:after="0"/>
              <w:jc w:val="both"/>
              <w:rPr>
                <w:rFonts w:ascii="Times New Roman" w:hAnsi="Times New Roman"/>
              </w:rPr>
            </w:pPr>
            <w:r w:rsidRPr="00A10B6C">
              <w:rPr>
                <w:rFonts w:ascii="Times New Roman" w:hAnsi="Times New Roman"/>
              </w:rPr>
              <w:t xml:space="preserve">Не более </w:t>
            </w:r>
            <w:smartTag w:uri="urn:schemas-microsoft-com:office:smarttags" w:element="metricconverter">
              <w:smartTagPr>
                <w:attr w:name="ProductID" w:val="0,8 кг"/>
              </w:smartTagPr>
              <w:r w:rsidRPr="00A10B6C">
                <w:rPr>
                  <w:rFonts w:ascii="Times New Roman" w:hAnsi="Times New Roman"/>
                </w:rPr>
                <w:t>0,8 кг</w:t>
              </w:r>
            </w:smartTag>
          </w:p>
          <w:p w:rsidR="00A10B6C" w:rsidRPr="00A10B6C" w:rsidRDefault="00A10B6C" w:rsidP="00B9746C">
            <w:pPr>
              <w:spacing w:after="0"/>
              <w:jc w:val="both"/>
              <w:rPr>
                <w:rFonts w:ascii="Times New Roman" w:hAnsi="Times New Roman"/>
              </w:rPr>
            </w:pPr>
          </w:p>
        </w:tc>
      </w:tr>
      <w:tr w:rsidR="00A10B6C" w:rsidRPr="00A10B6C" w:rsidTr="00A10B6C">
        <w:tc>
          <w:tcPr>
            <w:tcW w:w="4785"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Способ калибровки*</w:t>
            </w:r>
          </w:p>
        </w:tc>
        <w:tc>
          <w:tcPr>
            <w:tcW w:w="4786"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По рабочему эталону и с применением генератора аэрозольных частиц</w:t>
            </w:r>
          </w:p>
        </w:tc>
      </w:tr>
    </w:tbl>
    <w:p w:rsidR="00A10B6C" w:rsidRPr="00A10B6C" w:rsidRDefault="00A10B6C" w:rsidP="00B9746C">
      <w:pPr>
        <w:spacing w:after="0"/>
        <w:jc w:val="both"/>
        <w:rPr>
          <w:rFonts w:ascii="Times New Roman" w:hAnsi="Times New Roman"/>
          <w:b/>
        </w:rPr>
      </w:pPr>
    </w:p>
    <w:p w:rsidR="00A10B6C" w:rsidRPr="00A10B6C" w:rsidRDefault="00A10B6C" w:rsidP="00B9746C">
      <w:pPr>
        <w:spacing w:after="0"/>
        <w:jc w:val="both"/>
        <w:rPr>
          <w:rFonts w:ascii="Times New Roman" w:hAnsi="Times New Roman"/>
          <w:b/>
        </w:rPr>
      </w:pPr>
      <w:r w:rsidRPr="00A10B6C">
        <w:rPr>
          <w:rFonts w:ascii="Times New Roman" w:hAnsi="Times New Roman"/>
          <w:b/>
        </w:rPr>
        <w:t>КОМПЛЕКТ ПОСТАВКИ</w:t>
      </w:r>
    </w:p>
    <w:p w:rsidR="00A10B6C" w:rsidRPr="00A10B6C" w:rsidRDefault="00A10B6C" w:rsidP="00B9746C">
      <w:pPr>
        <w:spacing w:after="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40"/>
        <w:gridCol w:w="2340"/>
        <w:gridCol w:w="2083"/>
      </w:tblGrid>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 </w:t>
            </w:r>
            <w:proofErr w:type="spellStart"/>
            <w:r w:rsidRPr="00A10B6C">
              <w:rPr>
                <w:rFonts w:ascii="Times New Roman" w:hAnsi="Times New Roman"/>
              </w:rPr>
              <w:t>пп</w:t>
            </w:r>
            <w:proofErr w:type="spellEnd"/>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Наименование </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 xml:space="preserve">Обозначение </w:t>
            </w: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Кол-во, шт.</w:t>
            </w: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1</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Прибор:</w:t>
            </w: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rPr>
              <w:t xml:space="preserve">- измерительный модуль </w:t>
            </w:r>
          </w:p>
          <w:p w:rsidR="00A10B6C" w:rsidRPr="00A10B6C" w:rsidRDefault="00A10B6C" w:rsidP="00B9746C">
            <w:pPr>
              <w:spacing w:after="0"/>
              <w:jc w:val="both"/>
              <w:rPr>
                <w:rFonts w:ascii="Times New Roman" w:hAnsi="Times New Roman"/>
              </w:rPr>
            </w:pPr>
            <w:r w:rsidRPr="00A10B6C">
              <w:rPr>
                <w:rFonts w:ascii="Times New Roman" w:hAnsi="Times New Roman"/>
              </w:rPr>
              <w:t xml:space="preserve">- аналитический модуль </w:t>
            </w:r>
          </w:p>
          <w:p w:rsidR="00A10B6C" w:rsidRPr="00A10B6C" w:rsidRDefault="00A10B6C" w:rsidP="00B9746C">
            <w:pPr>
              <w:spacing w:after="0"/>
              <w:jc w:val="both"/>
              <w:rPr>
                <w:rFonts w:ascii="Times New Roman" w:hAnsi="Times New Roman"/>
              </w:rPr>
            </w:pPr>
            <w:r w:rsidRPr="00A10B6C">
              <w:rPr>
                <w:rFonts w:ascii="Times New Roman" w:hAnsi="Times New Roman"/>
              </w:rPr>
              <w:t>- соединительный кабель</w:t>
            </w:r>
          </w:p>
          <w:p w:rsidR="00A10B6C" w:rsidRPr="00A10B6C" w:rsidRDefault="00A10B6C" w:rsidP="00B9746C">
            <w:pPr>
              <w:spacing w:after="0"/>
              <w:jc w:val="both"/>
              <w:rPr>
                <w:rFonts w:ascii="Times New Roman" w:hAnsi="Times New Roman"/>
              </w:rPr>
            </w:pPr>
            <w:r w:rsidRPr="00A10B6C">
              <w:rPr>
                <w:rFonts w:ascii="Times New Roman" w:hAnsi="Times New Roman"/>
              </w:rPr>
              <w:t>- ручка</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1</w:t>
            </w: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rPr>
              <w:t>1</w:t>
            </w:r>
          </w:p>
          <w:p w:rsidR="00A10B6C" w:rsidRPr="00A10B6C" w:rsidRDefault="00A10B6C" w:rsidP="00B9746C">
            <w:pPr>
              <w:spacing w:after="0"/>
              <w:jc w:val="both"/>
              <w:rPr>
                <w:rFonts w:ascii="Times New Roman" w:hAnsi="Times New Roman"/>
              </w:rPr>
            </w:pPr>
            <w:r w:rsidRPr="00A10B6C">
              <w:rPr>
                <w:rFonts w:ascii="Times New Roman" w:hAnsi="Times New Roman"/>
              </w:rPr>
              <w:t>1</w:t>
            </w:r>
          </w:p>
          <w:p w:rsidR="00A10B6C" w:rsidRPr="00A10B6C" w:rsidRDefault="00A10B6C" w:rsidP="00B9746C">
            <w:pPr>
              <w:spacing w:after="0"/>
              <w:jc w:val="both"/>
              <w:rPr>
                <w:rFonts w:ascii="Times New Roman" w:hAnsi="Times New Roman"/>
              </w:rPr>
            </w:pPr>
            <w:r w:rsidRPr="00A10B6C">
              <w:rPr>
                <w:rFonts w:ascii="Times New Roman" w:hAnsi="Times New Roman"/>
              </w:rPr>
              <w:t>1</w:t>
            </w:r>
          </w:p>
          <w:p w:rsidR="00A10B6C" w:rsidRPr="00A10B6C" w:rsidRDefault="00A10B6C" w:rsidP="00B9746C">
            <w:pPr>
              <w:spacing w:after="0"/>
              <w:jc w:val="both"/>
              <w:rPr>
                <w:rFonts w:ascii="Times New Roman" w:hAnsi="Times New Roman"/>
              </w:rPr>
            </w:pPr>
            <w:r w:rsidRPr="00A10B6C">
              <w:rPr>
                <w:rFonts w:ascii="Times New Roman" w:hAnsi="Times New Roman"/>
              </w:rPr>
              <w:t>1</w:t>
            </w: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2</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Руководство по эксплуатации</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1</w:t>
            </w: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3</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Зарядное питающее устройство</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3ПУ-12/1,2 (ТУ 6589-020-40039437-00 Сертификат безопасности электрооборудования № МЕ30.В00359)</w:t>
            </w: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r w:rsidRPr="00A10B6C">
              <w:rPr>
                <w:rFonts w:ascii="Times New Roman" w:hAnsi="Times New Roman"/>
              </w:rPr>
              <w:t>1</w:t>
            </w:r>
          </w:p>
          <w:p w:rsidR="00A10B6C" w:rsidRPr="00A10B6C" w:rsidRDefault="00A10B6C" w:rsidP="00B9746C">
            <w:pPr>
              <w:spacing w:after="0"/>
              <w:jc w:val="both"/>
              <w:rPr>
                <w:rFonts w:ascii="Times New Roman" w:hAnsi="Times New Roman"/>
              </w:rPr>
            </w:pP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4</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Защитная сумка с ремнем</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1</w:t>
            </w: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5</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Программное обеспечение и кабель для ПК</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6</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Приспособление для отбора пробы на фильтры АФА для калибровки прибора сравнительным гравиметрическим методом (опция)</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p>
          <w:p w:rsidR="00A10B6C" w:rsidRPr="00A10B6C" w:rsidRDefault="00A10B6C" w:rsidP="00B9746C">
            <w:pPr>
              <w:spacing w:after="0"/>
              <w:jc w:val="both"/>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r>
      <w:tr w:rsidR="00A10B6C" w:rsidRPr="00A10B6C" w:rsidTr="00A10B6C">
        <w:tc>
          <w:tcPr>
            <w:tcW w:w="1008"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7</w:t>
            </w:r>
          </w:p>
        </w:tc>
        <w:tc>
          <w:tcPr>
            <w:tcW w:w="41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r w:rsidRPr="00A10B6C">
              <w:rPr>
                <w:rFonts w:ascii="Times New Roman" w:hAnsi="Times New Roman"/>
              </w:rPr>
              <w:t>Персональный компьютер (опция)</w:t>
            </w:r>
          </w:p>
        </w:tc>
        <w:tc>
          <w:tcPr>
            <w:tcW w:w="2340"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c>
          <w:tcPr>
            <w:tcW w:w="2083" w:type="dxa"/>
            <w:tcBorders>
              <w:top w:val="single" w:sz="4" w:space="0" w:color="auto"/>
              <w:left w:val="single" w:sz="4" w:space="0" w:color="auto"/>
              <w:bottom w:val="single" w:sz="4" w:space="0" w:color="auto"/>
              <w:right w:val="single" w:sz="4" w:space="0" w:color="auto"/>
            </w:tcBorders>
          </w:tcPr>
          <w:p w:rsidR="00A10B6C" w:rsidRPr="00A10B6C" w:rsidRDefault="00A10B6C" w:rsidP="00B9746C">
            <w:pPr>
              <w:spacing w:after="0"/>
              <w:jc w:val="both"/>
              <w:rPr>
                <w:rFonts w:ascii="Times New Roman" w:hAnsi="Times New Roman"/>
              </w:rPr>
            </w:pPr>
          </w:p>
        </w:tc>
      </w:tr>
    </w:tbl>
    <w:p w:rsidR="00A10B6C" w:rsidRPr="00A10B6C" w:rsidRDefault="00A10B6C" w:rsidP="00B9746C">
      <w:pPr>
        <w:spacing w:after="0"/>
        <w:jc w:val="both"/>
        <w:rPr>
          <w:rFonts w:ascii="Times New Roman" w:hAnsi="Times New Roman"/>
          <w:b/>
          <w:sz w:val="20"/>
          <w:szCs w:val="20"/>
        </w:rPr>
      </w:pPr>
    </w:p>
    <w:p w:rsidR="009B2ECE" w:rsidRDefault="009B2ECE" w:rsidP="009B2ECE">
      <w:pPr>
        <w:rPr>
          <w:rFonts w:ascii="Times New Roman" w:hAnsi="Times New Roman"/>
          <w:b/>
          <w:lang w:val="en-US"/>
        </w:rPr>
      </w:pPr>
      <w:r>
        <w:rPr>
          <w:rFonts w:ascii="Times New Roman" w:hAnsi="Times New Roman"/>
          <w:b/>
          <w:lang w:val="en-US"/>
        </w:rPr>
        <w:lastRenderedPageBreak/>
        <w:t xml:space="preserve">                </w:t>
      </w:r>
    </w:p>
    <w:p w:rsidR="009B2ECE" w:rsidRPr="009019EA" w:rsidRDefault="009B2ECE" w:rsidP="009B2ECE">
      <w:pPr>
        <w:rPr>
          <w:rFonts w:ascii="Times New Roman" w:hAnsi="Times New Roman"/>
          <w:b/>
        </w:rPr>
      </w:pPr>
      <w:r w:rsidRPr="009019EA">
        <w:rPr>
          <w:rFonts w:ascii="Times New Roman" w:hAnsi="Times New Roman"/>
          <w:b/>
        </w:rPr>
        <w:t>26</w:t>
      </w:r>
      <w:r w:rsidRPr="009019EA">
        <w:rPr>
          <w:rFonts w:ascii="Times New Roman" w:hAnsi="Times New Roman"/>
        </w:rPr>
        <w:t xml:space="preserve">. </w:t>
      </w:r>
      <w:r w:rsidR="009019EA" w:rsidRPr="009019EA">
        <w:rPr>
          <w:rFonts w:ascii="Times New Roman" w:hAnsi="Times New Roman"/>
          <w:b/>
        </w:rPr>
        <w:t>Техническое задание по предмету закупки</w:t>
      </w:r>
      <w:r w:rsidRPr="009B2ECE">
        <w:rPr>
          <w:rFonts w:ascii="Times New Roman" w:hAnsi="Times New Roman"/>
          <w:b/>
        </w:rPr>
        <w:t xml:space="preserve"> </w:t>
      </w:r>
      <w:r w:rsidRPr="009019EA">
        <w:rPr>
          <w:rFonts w:ascii="Times New Roman" w:hAnsi="Times New Roman"/>
          <w:b/>
        </w:rPr>
        <w:t>Термоанемометр</w:t>
      </w:r>
    </w:p>
    <w:p w:rsidR="009019EA" w:rsidRDefault="009B2ECE" w:rsidP="009019EA">
      <w:pPr>
        <w:rPr>
          <w:rFonts w:ascii="Times New Roman" w:hAnsi="Times New Roman"/>
        </w:rPr>
      </w:pPr>
      <w:r w:rsidRPr="00A10B6C">
        <w:rPr>
          <w:rFonts w:ascii="Times New Roman" w:hAnsi="Times New Roman"/>
          <w:b/>
        </w:rPr>
        <w:t xml:space="preserve">Назначение: </w:t>
      </w:r>
      <w:r w:rsidRPr="009B2ECE">
        <w:rPr>
          <w:rFonts w:ascii="Times New Roman" w:hAnsi="Times New Roman"/>
        </w:rPr>
        <w:t>т</w:t>
      </w:r>
      <w:r w:rsidR="009019EA" w:rsidRPr="009B2ECE">
        <w:rPr>
          <w:rFonts w:ascii="Times New Roman" w:hAnsi="Times New Roman"/>
        </w:rPr>
        <w:t>е</w:t>
      </w:r>
      <w:r w:rsidR="00CF5BCA" w:rsidRPr="009B2ECE">
        <w:rPr>
          <w:rFonts w:ascii="Times New Roman" w:hAnsi="Times New Roman"/>
        </w:rPr>
        <w:t>рмо</w:t>
      </w:r>
      <w:r w:rsidR="00CF5BCA">
        <w:rPr>
          <w:rFonts w:ascii="Times New Roman" w:hAnsi="Times New Roman"/>
        </w:rPr>
        <w:t>анемометр измеряет температуру, влажность и скорость потока воздуха.</w:t>
      </w:r>
    </w:p>
    <w:p w:rsidR="009B2ECE" w:rsidRPr="009019EA" w:rsidRDefault="009B2ECE" w:rsidP="009B2ECE">
      <w:pPr>
        <w:rPr>
          <w:rFonts w:ascii="Times New Roman" w:hAnsi="Times New Roman"/>
          <w:b/>
        </w:rPr>
      </w:pPr>
      <w:r w:rsidRPr="009019EA">
        <w:rPr>
          <w:rFonts w:ascii="Times New Roman" w:hAnsi="Times New Roman"/>
          <w:b/>
        </w:rPr>
        <w:t>Технические характеристики</w:t>
      </w:r>
    </w:p>
    <w:p w:rsidR="009019EA" w:rsidRPr="009019EA" w:rsidRDefault="009019EA" w:rsidP="009B2ECE">
      <w:pPr>
        <w:rPr>
          <w:rFonts w:ascii="Times New Roman" w:hAnsi="Times New Roman"/>
        </w:rPr>
      </w:pPr>
      <w:r w:rsidRPr="009019EA">
        <w:rPr>
          <w:rFonts w:ascii="Times New Roman" w:hAnsi="Times New Roman"/>
        </w:rPr>
        <w:t xml:space="preserve">Диапазон измерения: </w:t>
      </w:r>
    </w:p>
    <w:p w:rsidR="009019EA" w:rsidRPr="009019EA" w:rsidRDefault="009019EA" w:rsidP="009B2ECE">
      <w:pPr>
        <w:spacing w:after="0" w:line="240" w:lineRule="auto"/>
        <w:rPr>
          <w:rFonts w:ascii="Times New Roman" w:hAnsi="Times New Roman"/>
        </w:rPr>
      </w:pPr>
      <w:r w:rsidRPr="009019EA">
        <w:rPr>
          <w:rFonts w:ascii="Times New Roman" w:hAnsi="Times New Roman"/>
        </w:rPr>
        <w:t>Скорость от 0 д</w:t>
      </w:r>
      <w:r w:rsidR="00CF5BCA">
        <w:rPr>
          <w:rFonts w:ascii="Times New Roman" w:hAnsi="Times New Roman"/>
        </w:rPr>
        <w:t>о 20</w:t>
      </w:r>
      <w:r w:rsidRPr="009019EA">
        <w:rPr>
          <w:rFonts w:ascii="Times New Roman" w:hAnsi="Times New Roman"/>
        </w:rPr>
        <w:t xml:space="preserve"> м/</w:t>
      </w:r>
      <w:proofErr w:type="gramStart"/>
      <w:r w:rsidRPr="009019EA">
        <w:rPr>
          <w:rFonts w:ascii="Times New Roman" w:hAnsi="Times New Roman"/>
        </w:rPr>
        <w:t>с</w:t>
      </w:r>
      <w:proofErr w:type="gramEnd"/>
      <w:r w:rsidRPr="009019EA">
        <w:rPr>
          <w:rFonts w:ascii="Times New Roman" w:hAnsi="Times New Roman"/>
        </w:rPr>
        <w:t>.</w:t>
      </w:r>
    </w:p>
    <w:p w:rsidR="009019EA" w:rsidRDefault="00CF5BCA" w:rsidP="009B2ECE">
      <w:pPr>
        <w:spacing w:after="0" w:line="240" w:lineRule="auto"/>
        <w:rPr>
          <w:rFonts w:ascii="Times New Roman" w:hAnsi="Times New Roman"/>
        </w:rPr>
      </w:pPr>
      <w:r>
        <w:rPr>
          <w:rFonts w:ascii="Times New Roman" w:hAnsi="Times New Roman"/>
        </w:rPr>
        <w:t>Температура: от -20 до +7</w:t>
      </w:r>
      <w:r w:rsidR="009019EA" w:rsidRPr="009019EA">
        <w:rPr>
          <w:rFonts w:ascii="Times New Roman" w:hAnsi="Times New Roman"/>
        </w:rPr>
        <w:t>0°С.</w:t>
      </w:r>
    </w:p>
    <w:p w:rsidR="00CF5BCA" w:rsidRPr="009019EA" w:rsidRDefault="00CF5BCA" w:rsidP="009B2ECE">
      <w:pPr>
        <w:spacing w:after="0" w:line="240" w:lineRule="auto"/>
        <w:rPr>
          <w:rFonts w:ascii="Times New Roman" w:hAnsi="Times New Roman"/>
        </w:rPr>
      </w:pPr>
      <w:r>
        <w:rPr>
          <w:rFonts w:ascii="Times New Roman" w:hAnsi="Times New Roman"/>
        </w:rPr>
        <w:t>Влажность: от 0 до 100%</w:t>
      </w:r>
    </w:p>
    <w:p w:rsidR="009019EA" w:rsidRPr="009019EA" w:rsidRDefault="009019EA" w:rsidP="009B2ECE">
      <w:pPr>
        <w:spacing w:after="0"/>
        <w:rPr>
          <w:rFonts w:ascii="Times New Roman" w:hAnsi="Times New Roman"/>
        </w:rPr>
      </w:pPr>
    </w:p>
    <w:p w:rsidR="009019EA" w:rsidRPr="009019EA" w:rsidRDefault="009019EA" w:rsidP="009019EA">
      <w:pPr>
        <w:rPr>
          <w:rFonts w:ascii="Times New Roman" w:hAnsi="Times New Roman"/>
          <w:b/>
        </w:rPr>
      </w:pPr>
      <w:r w:rsidRPr="009019EA">
        <w:rPr>
          <w:rFonts w:ascii="Times New Roman" w:hAnsi="Times New Roman"/>
          <w:b/>
        </w:rPr>
        <w:t>Комплектность поставки:</w:t>
      </w:r>
    </w:p>
    <w:p w:rsidR="009019EA" w:rsidRPr="009019EA" w:rsidRDefault="009019EA" w:rsidP="009019EA">
      <w:pPr>
        <w:numPr>
          <w:ilvl w:val="0"/>
          <w:numId w:val="37"/>
        </w:numPr>
        <w:suppressAutoHyphens w:val="0"/>
        <w:spacing w:after="0" w:line="240" w:lineRule="auto"/>
        <w:rPr>
          <w:rFonts w:ascii="Times New Roman" w:hAnsi="Times New Roman"/>
        </w:rPr>
      </w:pPr>
      <w:r w:rsidRPr="009019EA">
        <w:rPr>
          <w:rFonts w:ascii="Times New Roman" w:hAnsi="Times New Roman"/>
        </w:rPr>
        <w:t>Термоанемометр.</w:t>
      </w:r>
    </w:p>
    <w:p w:rsidR="009019EA" w:rsidRPr="009019EA" w:rsidRDefault="00AD6051" w:rsidP="009019EA">
      <w:pPr>
        <w:numPr>
          <w:ilvl w:val="0"/>
          <w:numId w:val="37"/>
        </w:numPr>
        <w:suppressAutoHyphens w:val="0"/>
        <w:spacing w:after="0" w:line="240" w:lineRule="auto"/>
        <w:rPr>
          <w:rFonts w:ascii="Times New Roman" w:hAnsi="Times New Roman"/>
        </w:rPr>
      </w:pPr>
      <w:r>
        <w:rPr>
          <w:rFonts w:ascii="Times New Roman" w:hAnsi="Times New Roman"/>
        </w:rPr>
        <w:t>Комплект измерителей.</w:t>
      </w:r>
    </w:p>
    <w:p w:rsidR="009019EA" w:rsidRPr="009019EA" w:rsidRDefault="009019EA" w:rsidP="009019EA">
      <w:pPr>
        <w:rPr>
          <w:rFonts w:ascii="Times New Roman" w:hAnsi="Times New Roman"/>
        </w:rPr>
      </w:pPr>
      <w:r w:rsidRPr="009019EA">
        <w:rPr>
          <w:rFonts w:ascii="Times New Roman" w:hAnsi="Times New Roman"/>
        </w:rPr>
        <w:t xml:space="preserve">  </w:t>
      </w:r>
    </w:p>
    <w:p w:rsidR="008E62F6" w:rsidRDefault="00D63AE4" w:rsidP="00A10B6C">
      <w:pPr>
        <w:spacing w:after="240"/>
        <w:rPr>
          <w:rFonts w:ascii="Times New Roman" w:hAnsi="Times New Roman"/>
          <w:b/>
          <w:u w:val="single"/>
        </w:rPr>
      </w:pPr>
      <w:r>
        <w:rPr>
          <w:rFonts w:ascii="Times New Roman" w:hAnsi="Times New Roman"/>
          <w:b/>
          <w:u w:val="single"/>
        </w:rPr>
        <w:t>2</w:t>
      </w:r>
      <w:r w:rsidR="002701E2">
        <w:rPr>
          <w:rFonts w:ascii="Times New Roman" w:hAnsi="Times New Roman"/>
          <w:b/>
          <w:u w:val="single"/>
        </w:rPr>
        <w:t>7</w:t>
      </w:r>
      <w:r w:rsidR="00A10B6C" w:rsidRPr="008E62F6">
        <w:rPr>
          <w:rFonts w:ascii="Times New Roman" w:hAnsi="Times New Roman"/>
          <w:b/>
          <w:u w:val="single"/>
        </w:rPr>
        <w:t>. Техническое задание по предмету закупки</w:t>
      </w:r>
      <w:r w:rsidR="008E62F6" w:rsidRPr="008E62F6">
        <w:rPr>
          <w:rFonts w:ascii="Times New Roman" w:hAnsi="Times New Roman"/>
          <w:b/>
          <w:u w:val="single"/>
        </w:rPr>
        <w:t xml:space="preserve"> </w:t>
      </w:r>
      <w:r w:rsidR="00A10B6C" w:rsidRPr="008E62F6">
        <w:rPr>
          <w:rFonts w:ascii="Times New Roman" w:hAnsi="Times New Roman"/>
          <w:b/>
          <w:u w:val="single"/>
        </w:rPr>
        <w:t xml:space="preserve">Газоанализатор: </w:t>
      </w:r>
    </w:p>
    <w:p w:rsidR="00A10B6C" w:rsidRPr="00A10B6C" w:rsidRDefault="00A10B6C" w:rsidP="00A10B6C">
      <w:pPr>
        <w:spacing w:after="240"/>
        <w:rPr>
          <w:rFonts w:ascii="Times New Roman" w:hAnsi="Times New Roman"/>
        </w:rPr>
      </w:pPr>
      <w:r w:rsidRPr="00A10B6C">
        <w:rPr>
          <w:rFonts w:ascii="Times New Roman" w:hAnsi="Times New Roman"/>
        </w:rPr>
        <w:t>Переносной газоанализатор используется для автоматического разового, периодического или непрерывного контроля фоновых концентраций (Ф), атмосферного воздуха (А), воздуха рабочей зоны (Р), промышленных выбросов (П) и технологических процессов (Т) с сигнализацией о превышении предельно допустимой концентрации (ПДК).</w:t>
      </w:r>
    </w:p>
    <w:p w:rsidR="00A10B6C" w:rsidRPr="00A10B6C" w:rsidRDefault="00A10B6C" w:rsidP="00B9746C">
      <w:pPr>
        <w:spacing w:after="0"/>
        <w:rPr>
          <w:rFonts w:ascii="Times New Roman" w:hAnsi="Times New Roman"/>
          <w:b/>
        </w:rPr>
      </w:pPr>
      <w:r w:rsidRPr="00A10B6C">
        <w:rPr>
          <w:rFonts w:ascii="Times New Roman" w:hAnsi="Times New Roman"/>
          <w:b/>
        </w:rPr>
        <w:t>Основные особенности:</w:t>
      </w:r>
    </w:p>
    <w:p w:rsidR="00A10B6C" w:rsidRPr="00A10B6C" w:rsidRDefault="00A10B6C" w:rsidP="00B9746C">
      <w:pPr>
        <w:spacing w:after="0"/>
        <w:rPr>
          <w:rFonts w:ascii="Times New Roman" w:hAnsi="Times New Roman"/>
        </w:rPr>
      </w:pPr>
      <w:r w:rsidRPr="00A10B6C">
        <w:rPr>
          <w:rFonts w:ascii="Times New Roman" w:hAnsi="Times New Roman"/>
        </w:rPr>
        <w:t>-контролируемые вещества (по выбору) – до 134;</w:t>
      </w:r>
    </w:p>
    <w:p w:rsidR="00A10B6C" w:rsidRPr="00A10B6C" w:rsidRDefault="00A10B6C" w:rsidP="00B9746C">
      <w:pPr>
        <w:spacing w:after="0"/>
        <w:rPr>
          <w:rFonts w:ascii="Times New Roman" w:hAnsi="Times New Roman"/>
          <w:vertAlign w:val="superscript"/>
        </w:rPr>
      </w:pPr>
      <w:r w:rsidRPr="00A10B6C">
        <w:rPr>
          <w:rFonts w:ascii="Times New Roman" w:hAnsi="Times New Roman"/>
        </w:rPr>
        <w:t>-диапазон измерений – от 0,001 мг/м</w:t>
      </w:r>
      <w:r w:rsidRPr="00A10B6C">
        <w:rPr>
          <w:rFonts w:ascii="Times New Roman" w:hAnsi="Times New Roman"/>
          <w:vertAlign w:val="superscript"/>
        </w:rPr>
        <w:t xml:space="preserve">3 </w:t>
      </w:r>
      <w:r w:rsidRPr="00A10B6C">
        <w:rPr>
          <w:rFonts w:ascii="Times New Roman" w:hAnsi="Times New Roman"/>
        </w:rPr>
        <w:t xml:space="preserve">до 100% </w:t>
      </w:r>
      <w:proofErr w:type="gramStart"/>
      <w:r w:rsidRPr="00A10B6C">
        <w:rPr>
          <w:rFonts w:ascii="Times New Roman" w:hAnsi="Times New Roman"/>
        </w:rPr>
        <w:t>об</w:t>
      </w:r>
      <w:proofErr w:type="gramEnd"/>
      <w:r w:rsidRPr="00A10B6C">
        <w:rPr>
          <w:rFonts w:ascii="Times New Roman" w:hAnsi="Times New Roman"/>
        </w:rPr>
        <w:t>.;</w:t>
      </w:r>
    </w:p>
    <w:p w:rsidR="00A10B6C" w:rsidRPr="00A10B6C" w:rsidRDefault="00A10B6C" w:rsidP="00B9746C">
      <w:pPr>
        <w:spacing w:after="0"/>
        <w:rPr>
          <w:rFonts w:ascii="Times New Roman" w:hAnsi="Times New Roman"/>
        </w:rPr>
      </w:pPr>
      <w:r w:rsidRPr="00A10B6C">
        <w:rPr>
          <w:rFonts w:ascii="Times New Roman" w:hAnsi="Times New Roman"/>
        </w:rPr>
        <w:t>- время измерений – 10 секунд, погрешность измерений 20%.</w:t>
      </w:r>
    </w:p>
    <w:p w:rsidR="00A10B6C" w:rsidRPr="00A10B6C" w:rsidRDefault="00A10B6C" w:rsidP="00B9746C">
      <w:pPr>
        <w:spacing w:after="0"/>
        <w:rPr>
          <w:rFonts w:ascii="Times New Roman" w:hAnsi="Times New Roman"/>
        </w:rPr>
      </w:pPr>
    </w:p>
    <w:p w:rsidR="00A10B6C" w:rsidRPr="00A10B6C" w:rsidRDefault="00A10B6C" w:rsidP="00B9746C">
      <w:pPr>
        <w:spacing w:after="0"/>
        <w:rPr>
          <w:rFonts w:ascii="Times New Roman" w:hAnsi="Times New Roman"/>
          <w:b/>
        </w:rPr>
      </w:pPr>
      <w:r w:rsidRPr="00A10B6C">
        <w:rPr>
          <w:rFonts w:ascii="Times New Roman" w:hAnsi="Times New Roman"/>
          <w:b/>
        </w:rPr>
        <w:t>Области применения газоанализатора:</w:t>
      </w:r>
    </w:p>
    <w:p w:rsidR="00A10B6C" w:rsidRPr="00A10B6C" w:rsidRDefault="00A10B6C" w:rsidP="00B9746C">
      <w:pPr>
        <w:spacing w:after="0"/>
        <w:rPr>
          <w:rFonts w:ascii="Times New Roman" w:hAnsi="Times New Roman"/>
        </w:rPr>
      </w:pPr>
      <w:r w:rsidRPr="00A10B6C">
        <w:rPr>
          <w:rFonts w:ascii="Times New Roman" w:hAnsi="Times New Roman"/>
        </w:rPr>
        <w:t>- охрана атмосферного воздуха;</w:t>
      </w:r>
    </w:p>
    <w:p w:rsidR="00A10B6C" w:rsidRPr="00A10B6C" w:rsidRDefault="00A10B6C" w:rsidP="00B9746C">
      <w:pPr>
        <w:spacing w:after="0"/>
        <w:rPr>
          <w:rFonts w:ascii="Times New Roman" w:hAnsi="Times New Roman"/>
        </w:rPr>
      </w:pPr>
      <w:r w:rsidRPr="00A10B6C">
        <w:rPr>
          <w:rFonts w:ascii="Times New Roman" w:hAnsi="Times New Roman"/>
        </w:rPr>
        <w:t>- техника безопасности;</w:t>
      </w:r>
    </w:p>
    <w:p w:rsidR="00A10B6C" w:rsidRPr="00A10B6C" w:rsidRDefault="00A10B6C" w:rsidP="00B9746C">
      <w:pPr>
        <w:spacing w:after="0"/>
        <w:rPr>
          <w:rFonts w:ascii="Times New Roman" w:hAnsi="Times New Roman"/>
        </w:rPr>
      </w:pPr>
      <w:r w:rsidRPr="00A10B6C">
        <w:rPr>
          <w:rFonts w:ascii="Times New Roman" w:hAnsi="Times New Roman"/>
        </w:rPr>
        <w:t>- аттестация рабочих мест;</w:t>
      </w:r>
    </w:p>
    <w:p w:rsidR="00A10B6C" w:rsidRPr="00A10B6C" w:rsidRDefault="00A10B6C" w:rsidP="00B9746C">
      <w:pPr>
        <w:spacing w:after="0"/>
        <w:rPr>
          <w:rFonts w:ascii="Times New Roman" w:hAnsi="Times New Roman"/>
        </w:rPr>
      </w:pPr>
      <w:r w:rsidRPr="00A10B6C">
        <w:rPr>
          <w:rFonts w:ascii="Times New Roman" w:hAnsi="Times New Roman"/>
        </w:rPr>
        <w:t xml:space="preserve">- </w:t>
      </w:r>
      <w:proofErr w:type="spellStart"/>
      <w:r w:rsidRPr="00A10B6C">
        <w:rPr>
          <w:rFonts w:ascii="Times New Roman" w:hAnsi="Times New Roman"/>
        </w:rPr>
        <w:t>допожарная</w:t>
      </w:r>
      <w:proofErr w:type="spellEnd"/>
      <w:r w:rsidRPr="00A10B6C">
        <w:rPr>
          <w:rFonts w:ascii="Times New Roman" w:hAnsi="Times New Roman"/>
        </w:rPr>
        <w:t xml:space="preserve"> сигнализация;</w:t>
      </w:r>
    </w:p>
    <w:p w:rsidR="00A10B6C" w:rsidRPr="00A10B6C" w:rsidRDefault="00A10B6C" w:rsidP="00B9746C">
      <w:pPr>
        <w:spacing w:after="0"/>
        <w:rPr>
          <w:rFonts w:ascii="Times New Roman" w:hAnsi="Times New Roman"/>
        </w:rPr>
      </w:pPr>
      <w:r w:rsidRPr="00A10B6C">
        <w:rPr>
          <w:rFonts w:ascii="Times New Roman" w:hAnsi="Times New Roman"/>
        </w:rPr>
        <w:t>- безопасность в закрытых помещениях, тоннелях;</w:t>
      </w:r>
    </w:p>
    <w:p w:rsidR="00A10B6C" w:rsidRPr="00A10B6C" w:rsidRDefault="00A10B6C" w:rsidP="00B9746C">
      <w:pPr>
        <w:spacing w:after="0"/>
        <w:rPr>
          <w:rFonts w:ascii="Times New Roman" w:hAnsi="Times New Roman"/>
        </w:rPr>
      </w:pPr>
      <w:r w:rsidRPr="00A10B6C">
        <w:rPr>
          <w:rFonts w:ascii="Times New Roman" w:hAnsi="Times New Roman"/>
        </w:rPr>
        <w:t>- предотвращение терактов.</w:t>
      </w:r>
    </w:p>
    <w:p w:rsidR="00A10B6C" w:rsidRPr="00A10B6C" w:rsidRDefault="00A10B6C" w:rsidP="00B9746C">
      <w:pPr>
        <w:spacing w:after="0"/>
        <w:rPr>
          <w:rFonts w:ascii="Times New Roman" w:hAnsi="Times New Roman"/>
        </w:rPr>
      </w:pPr>
    </w:p>
    <w:p w:rsidR="00A10B6C" w:rsidRPr="00A10B6C" w:rsidRDefault="00A10B6C" w:rsidP="00B9746C">
      <w:pPr>
        <w:spacing w:after="0"/>
        <w:rPr>
          <w:rFonts w:ascii="Times New Roman" w:hAnsi="Times New Roman"/>
          <w:b/>
        </w:rPr>
      </w:pPr>
      <w:r w:rsidRPr="00A10B6C">
        <w:rPr>
          <w:rFonts w:ascii="Times New Roman" w:hAnsi="Times New Roman"/>
          <w:b/>
        </w:rPr>
        <w:t>Технические характеристики переносного газоанализатора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2"/>
        <w:gridCol w:w="2215"/>
      </w:tblGrid>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b/>
              </w:rPr>
            </w:pPr>
            <w:r w:rsidRPr="00A10B6C">
              <w:rPr>
                <w:rFonts w:ascii="Times New Roman" w:hAnsi="Times New Roman"/>
                <w:b/>
              </w:rPr>
              <w:t>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b/>
              </w:rPr>
            </w:pPr>
            <w:r w:rsidRPr="00A10B6C">
              <w:rPr>
                <w:rFonts w:ascii="Times New Roman" w:hAnsi="Times New Roman"/>
                <w:b/>
              </w:rPr>
              <w:t>Значения</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Диапазоны  измерения вредных веществ, мг/м</w:t>
            </w:r>
            <w:r w:rsidRPr="00A10B6C">
              <w:rPr>
                <w:rFonts w:ascii="Times New Roman" w:hAnsi="Times New Roman"/>
                <w:vertAlign w:val="superscript"/>
              </w:rPr>
              <w:t>3</w:t>
            </w:r>
            <w:r w:rsidRPr="00A10B6C">
              <w:rPr>
                <w:rFonts w:ascii="Times New Roman" w:hAnsi="Times New Roman"/>
              </w:rPr>
              <w:t xml:space="preserve"> (% </w:t>
            </w:r>
            <w:proofErr w:type="gramStart"/>
            <w:r w:rsidRPr="00A10B6C">
              <w:rPr>
                <w:rFonts w:ascii="Times New Roman" w:hAnsi="Times New Roman"/>
              </w:rPr>
              <w:t>об</w:t>
            </w:r>
            <w:proofErr w:type="gramEnd"/>
            <w:r w:rsidRPr="00A10B6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в атмосферном воздухе </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 xml:space="preserve">0,5 </w:t>
            </w:r>
            <w:proofErr w:type="spellStart"/>
            <w:r w:rsidRPr="00A10B6C">
              <w:rPr>
                <w:rFonts w:ascii="Times New Roman" w:hAnsi="Times New Roman"/>
              </w:rPr>
              <w:t>ПДКсс</w:t>
            </w:r>
            <w:proofErr w:type="spellEnd"/>
            <w:r w:rsidRPr="00A10B6C">
              <w:rPr>
                <w:rFonts w:ascii="Times New Roman" w:hAnsi="Times New Roman"/>
              </w:rPr>
              <w:t xml:space="preserve"> – 0,5 </w:t>
            </w:r>
            <w:proofErr w:type="spellStart"/>
            <w:r w:rsidRPr="00A10B6C">
              <w:rPr>
                <w:rFonts w:ascii="Times New Roman" w:hAnsi="Times New Roman"/>
              </w:rPr>
              <w:t>ПДКр.з</w:t>
            </w:r>
            <w:proofErr w:type="spellEnd"/>
            <w:r w:rsidRPr="00A10B6C">
              <w:rPr>
                <w:rFonts w:ascii="Times New Roman" w:hAnsi="Times New Roman"/>
              </w:rPr>
              <w:t>.</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в воздухе рабочей зоны</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 xml:space="preserve">0,5 </w:t>
            </w:r>
            <w:proofErr w:type="spellStart"/>
            <w:r w:rsidRPr="00A10B6C">
              <w:rPr>
                <w:rFonts w:ascii="Times New Roman" w:hAnsi="Times New Roman"/>
              </w:rPr>
              <w:t>ПДКр.з</w:t>
            </w:r>
            <w:proofErr w:type="spellEnd"/>
            <w:r w:rsidRPr="00A10B6C">
              <w:rPr>
                <w:rFonts w:ascii="Times New Roman" w:hAnsi="Times New Roman"/>
              </w:rPr>
              <w:t xml:space="preserve">. – 20 </w:t>
            </w:r>
            <w:proofErr w:type="spellStart"/>
            <w:r w:rsidRPr="00A10B6C">
              <w:rPr>
                <w:rFonts w:ascii="Times New Roman" w:hAnsi="Times New Roman"/>
              </w:rPr>
              <w:t>ПДКр.з</w:t>
            </w:r>
            <w:proofErr w:type="spellEnd"/>
            <w:r w:rsidRPr="00A10B6C">
              <w:rPr>
                <w:rFonts w:ascii="Times New Roman" w:hAnsi="Times New Roman"/>
              </w:rPr>
              <w:t>.</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промышленные выбросы и технологические газы</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 xml:space="preserve">более 20 </w:t>
            </w:r>
            <w:proofErr w:type="spellStart"/>
            <w:r w:rsidRPr="00A10B6C">
              <w:rPr>
                <w:rFonts w:ascii="Times New Roman" w:hAnsi="Times New Roman"/>
              </w:rPr>
              <w:t>ПДКр.з</w:t>
            </w:r>
            <w:proofErr w:type="spellEnd"/>
            <w:r w:rsidRPr="00A10B6C">
              <w:rPr>
                <w:rFonts w:ascii="Times New Roman" w:hAnsi="Times New Roman"/>
              </w:rPr>
              <w:t>. с разбавителями</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Предел допускаемой погрешности, %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±20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lastRenderedPageBreak/>
              <w:t xml:space="preserve">Предел допускаемой дополнительной погрешности, обусловленной влиянием температуры и давления, а также содержанием </w:t>
            </w:r>
            <w:proofErr w:type="spellStart"/>
            <w:r w:rsidRPr="00A10B6C">
              <w:rPr>
                <w:rFonts w:ascii="Times New Roman" w:hAnsi="Times New Roman"/>
              </w:rPr>
              <w:t>неизмеряемых</w:t>
            </w:r>
            <w:proofErr w:type="spellEnd"/>
            <w:r w:rsidRPr="00A10B6C">
              <w:rPr>
                <w:rFonts w:ascii="Times New Roman" w:hAnsi="Times New Roman"/>
              </w:rPr>
              <w:t xml:space="preserve"> компонентов газовой смеси от основной погрешности,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±0,6</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Температура окружающего воздуха, º</w:t>
            </w:r>
            <w:proofErr w:type="gramStart"/>
            <w:r w:rsidRPr="00A10B6C">
              <w:rPr>
                <w:rFonts w:ascii="Times New Roman" w:hAnsi="Times New Roman"/>
              </w:rPr>
              <w:t>С</w:t>
            </w:r>
            <w:proofErr w:type="gramEnd"/>
            <w:r w:rsidRPr="00A10B6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без применения термостата</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от +5 до +50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с использованием термостата</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От -50 до +50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Относительная влажность окружающего воздуха, %</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До 80 при температуре +35</w:t>
            </w:r>
            <w:proofErr w:type="gramStart"/>
            <w:r w:rsidRPr="00A10B6C">
              <w:rPr>
                <w:rFonts w:ascii="Times New Roman" w:hAnsi="Times New Roman"/>
              </w:rPr>
              <w:t xml:space="preserve"> ºС</w:t>
            </w:r>
            <w:proofErr w:type="gramEnd"/>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Атмосферное давление, кПа</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от 66 до 106,7</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Напряжение питания:</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от сети переменного тока, В, частотой, </w:t>
            </w:r>
            <w:proofErr w:type="gramStart"/>
            <w:r w:rsidRPr="00A10B6C">
              <w:rPr>
                <w:rFonts w:ascii="Times New Roman" w:hAnsi="Times New Roman"/>
              </w:rPr>
              <w:t>Гц</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220</w:t>
            </w:r>
            <w:r w:rsidRPr="00A10B6C">
              <w:rPr>
                <w:rFonts w:ascii="Times New Roman" w:hAnsi="Times New Roman"/>
                <w:vertAlign w:val="superscript"/>
              </w:rPr>
              <w:t>+22</w:t>
            </w:r>
            <w:r w:rsidRPr="00A10B6C">
              <w:rPr>
                <w:rFonts w:ascii="Times New Roman" w:hAnsi="Times New Roman"/>
                <w:vertAlign w:val="subscript"/>
              </w:rPr>
              <w:t>-33</w:t>
            </w:r>
            <w:r w:rsidRPr="00A10B6C">
              <w:rPr>
                <w:rFonts w:ascii="Times New Roman" w:hAnsi="Times New Roman"/>
              </w:rPr>
              <w:t>, 50±1</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от встроенного аккумулятора, В</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12</w:t>
            </w:r>
            <w:r w:rsidRPr="00A10B6C">
              <w:rPr>
                <w:rFonts w:ascii="Times New Roman" w:hAnsi="Times New Roman"/>
                <w:vertAlign w:val="superscript"/>
              </w:rPr>
              <w:t>+1,2</w:t>
            </w:r>
            <w:r w:rsidRPr="00A10B6C">
              <w:rPr>
                <w:rFonts w:ascii="Times New Roman" w:hAnsi="Times New Roman"/>
                <w:vertAlign w:val="subscript"/>
              </w:rPr>
              <w:t>-1,8</w:t>
            </w:r>
          </w:p>
        </w:tc>
      </w:tr>
      <w:tr w:rsidR="00A10B6C" w:rsidRPr="00A10B6C" w:rsidTr="00A10B6C">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Температура анализируемого воздуха на входе газоанализатора, º</w:t>
            </w:r>
            <w:proofErr w:type="gramStart"/>
            <w:r w:rsidRPr="00A10B6C">
              <w:rPr>
                <w:rFonts w:ascii="Times New Roman" w:hAnsi="Times New Roman"/>
              </w:rPr>
              <w:t>С</w:t>
            </w:r>
            <w:proofErr w:type="gramEnd"/>
            <w:r w:rsidRPr="00A10B6C">
              <w:rPr>
                <w:rFonts w:ascii="Times New Roman" w:hAnsi="Times New Roman"/>
              </w:rPr>
              <w:t>,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+50</w:t>
            </w:r>
          </w:p>
        </w:tc>
      </w:tr>
      <w:tr w:rsidR="00A10B6C" w:rsidRPr="00A10B6C" w:rsidTr="00A10B6C">
        <w:trPr>
          <w:trHeight w:val="135"/>
        </w:trPr>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Время прогрева газоанализатора после включения, мин,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15</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Продолжительность отбора пробы с использованием встроенных датчиков, </w:t>
            </w:r>
            <w:proofErr w:type="gramStart"/>
            <w:r w:rsidRPr="00A10B6C">
              <w:rPr>
                <w:rFonts w:ascii="Times New Roman" w:hAnsi="Times New Roman"/>
              </w:rPr>
              <w:t>с</w:t>
            </w:r>
            <w:proofErr w:type="gramEnd"/>
            <w:r w:rsidRPr="00A10B6C">
              <w:rPr>
                <w:rFonts w:ascii="Times New Roman" w:hAnsi="Times New Roman"/>
              </w:rPr>
              <w:t>,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20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Продолжительность отбора пробы с использованием </w:t>
            </w:r>
            <w:proofErr w:type="gramStart"/>
            <w:r w:rsidRPr="00A10B6C">
              <w:rPr>
                <w:rFonts w:ascii="Times New Roman" w:hAnsi="Times New Roman"/>
              </w:rPr>
              <w:t>сменных</w:t>
            </w:r>
            <w:proofErr w:type="gramEnd"/>
            <w:r w:rsidRPr="00A10B6C">
              <w:rPr>
                <w:rFonts w:ascii="Times New Roman" w:hAnsi="Times New Roman"/>
              </w:rPr>
              <w:t xml:space="preserve"> </w:t>
            </w:r>
            <w:proofErr w:type="spellStart"/>
            <w:r w:rsidRPr="00A10B6C">
              <w:rPr>
                <w:rFonts w:ascii="Times New Roman" w:hAnsi="Times New Roman"/>
              </w:rPr>
              <w:t>химкассет</w:t>
            </w:r>
            <w:proofErr w:type="spellEnd"/>
            <w:r w:rsidRPr="00A10B6C">
              <w:rPr>
                <w:rFonts w:ascii="Times New Roman" w:hAnsi="Times New Roman"/>
              </w:rPr>
              <w:t>, с,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30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Количество разовых измерений концентраций одной </w:t>
            </w:r>
            <w:proofErr w:type="spellStart"/>
            <w:r w:rsidRPr="00A10B6C">
              <w:rPr>
                <w:rFonts w:ascii="Times New Roman" w:hAnsi="Times New Roman"/>
              </w:rPr>
              <w:t>химкассетой</w:t>
            </w:r>
            <w:proofErr w:type="spellEnd"/>
            <w:r w:rsidRPr="00A10B6C">
              <w:rPr>
                <w:rFonts w:ascii="Times New Roman" w:hAnsi="Times New Roman"/>
              </w:rPr>
              <w:t>, раз не менее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1000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Потребляемая мощность, В·А,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8</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Время непрерывной работы газоанализатора от аккумулятора, </w:t>
            </w:r>
            <w:proofErr w:type="gramStart"/>
            <w:r w:rsidRPr="00A10B6C">
              <w:rPr>
                <w:rFonts w:ascii="Times New Roman" w:hAnsi="Times New Roman"/>
              </w:rPr>
              <w:t>ч</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4-5</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Время зарядки аккумулятора, </w:t>
            </w:r>
            <w:proofErr w:type="gramStart"/>
            <w:r w:rsidRPr="00A10B6C">
              <w:rPr>
                <w:rFonts w:ascii="Times New Roman" w:hAnsi="Times New Roman"/>
              </w:rPr>
              <w:t>ч</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5-6</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Объем памяти, записей,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10000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Габаритные размеры газоанализатора без </w:t>
            </w:r>
            <w:proofErr w:type="spellStart"/>
            <w:proofErr w:type="gramStart"/>
            <w:r w:rsidRPr="00A10B6C">
              <w:rPr>
                <w:rFonts w:ascii="Times New Roman" w:hAnsi="Times New Roman"/>
              </w:rPr>
              <w:t>сумки-кофр</w:t>
            </w:r>
            <w:proofErr w:type="spellEnd"/>
            <w:proofErr w:type="gramEnd"/>
            <w:r w:rsidRPr="00A10B6C">
              <w:rPr>
                <w:rFonts w:ascii="Times New Roman" w:hAnsi="Times New Roman"/>
              </w:rPr>
              <w:t>, мм</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 xml:space="preserve">250×200×150 </w:t>
            </w:r>
            <w:r w:rsidRPr="00A10B6C">
              <w:rPr>
                <w:rFonts w:ascii="Times New Roman" w:hAnsi="Times New Roman"/>
                <w:u w:val="single"/>
              </w:rPr>
              <w:t>+</w:t>
            </w:r>
            <w:r w:rsidRPr="00A10B6C">
              <w:rPr>
                <w:rFonts w:ascii="Times New Roman" w:hAnsi="Times New Roman"/>
              </w:rPr>
              <w:t xml:space="preserve"> 20%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Масса газоанализатора без </w:t>
            </w:r>
            <w:proofErr w:type="spellStart"/>
            <w:proofErr w:type="gramStart"/>
            <w:r w:rsidRPr="00A10B6C">
              <w:rPr>
                <w:rFonts w:ascii="Times New Roman" w:hAnsi="Times New Roman"/>
              </w:rPr>
              <w:t>сумки-кофр</w:t>
            </w:r>
            <w:proofErr w:type="spellEnd"/>
            <w:proofErr w:type="gramEnd"/>
            <w:r w:rsidRPr="00A10B6C">
              <w:rPr>
                <w:rFonts w:ascii="Times New Roman" w:hAnsi="Times New Roman"/>
              </w:rPr>
              <w:t>, кг,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3,5</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Габаритные размеры газоанализатора с </w:t>
            </w:r>
            <w:proofErr w:type="spellStart"/>
            <w:proofErr w:type="gramStart"/>
            <w:r w:rsidRPr="00A10B6C">
              <w:rPr>
                <w:rFonts w:ascii="Times New Roman" w:hAnsi="Times New Roman"/>
              </w:rPr>
              <w:t>сумкой-кофр</w:t>
            </w:r>
            <w:proofErr w:type="spellEnd"/>
            <w:proofErr w:type="gramEnd"/>
            <w:r w:rsidRPr="00A10B6C">
              <w:rPr>
                <w:rFonts w:ascii="Times New Roman" w:hAnsi="Times New Roman"/>
              </w:rPr>
              <w:t>, мм</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 xml:space="preserve">450×350×250 </w:t>
            </w:r>
            <w:r w:rsidRPr="00A10B6C">
              <w:rPr>
                <w:rFonts w:ascii="Times New Roman" w:hAnsi="Times New Roman"/>
                <w:u w:val="single"/>
              </w:rPr>
              <w:t>+</w:t>
            </w:r>
            <w:r w:rsidRPr="00A10B6C">
              <w:rPr>
                <w:rFonts w:ascii="Times New Roman" w:hAnsi="Times New Roman"/>
              </w:rPr>
              <w:t xml:space="preserve"> 20%</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Масса газоанализатора с </w:t>
            </w:r>
            <w:proofErr w:type="spellStart"/>
            <w:proofErr w:type="gramStart"/>
            <w:r w:rsidRPr="00A10B6C">
              <w:rPr>
                <w:rFonts w:ascii="Times New Roman" w:hAnsi="Times New Roman"/>
              </w:rPr>
              <w:t>сумкой-кофр</w:t>
            </w:r>
            <w:proofErr w:type="spellEnd"/>
            <w:proofErr w:type="gramEnd"/>
            <w:r w:rsidRPr="00A10B6C">
              <w:rPr>
                <w:rFonts w:ascii="Times New Roman" w:hAnsi="Times New Roman"/>
              </w:rPr>
              <w:t>, кг, не более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5</w:t>
            </w:r>
          </w:p>
        </w:tc>
      </w:tr>
    </w:tbl>
    <w:p w:rsidR="00A10B6C" w:rsidRPr="00A10B6C" w:rsidRDefault="00A10B6C" w:rsidP="00B9746C">
      <w:pPr>
        <w:spacing w:after="0"/>
        <w:rPr>
          <w:rFonts w:ascii="Times New Roman" w:hAnsi="Times New Roman"/>
          <w:sz w:val="20"/>
          <w:szCs w:val="20"/>
        </w:rPr>
      </w:pPr>
    </w:p>
    <w:p w:rsidR="00A10B6C" w:rsidRPr="00A10B6C" w:rsidRDefault="00A10B6C" w:rsidP="00B9746C">
      <w:pPr>
        <w:spacing w:after="0"/>
        <w:rPr>
          <w:rFonts w:ascii="Times New Roman" w:hAnsi="Times New Roman"/>
          <w:b/>
        </w:rPr>
      </w:pPr>
      <w:r w:rsidRPr="00A10B6C">
        <w:rPr>
          <w:rFonts w:ascii="Times New Roman" w:hAnsi="Times New Roman"/>
          <w:b/>
        </w:rPr>
        <w:t xml:space="preserve">Комплект поставки основного оборудования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0"/>
        <w:gridCol w:w="1307"/>
      </w:tblGrid>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Количество</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Газоанализатор </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Кабель питания сетевой (с ЕВРО вилкой по заказу)</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Разъем </w:t>
            </w:r>
            <w:r w:rsidRPr="00A10B6C">
              <w:rPr>
                <w:rFonts w:ascii="Times New Roman" w:hAnsi="Times New Roman"/>
                <w:lang w:val="en-US"/>
              </w:rPr>
              <w:t>RS</w:t>
            </w:r>
            <w:r w:rsidRPr="00A10B6C">
              <w:rPr>
                <w:rFonts w:ascii="Times New Roman" w:hAnsi="Times New Roman"/>
              </w:rPr>
              <w:t xml:space="preserve"> 232 для подключения персонального компьютера </w:t>
            </w:r>
            <w:proofErr w:type="gramStart"/>
            <w:r w:rsidRPr="00A10B6C">
              <w:rPr>
                <w:rFonts w:ascii="Times New Roman" w:hAnsi="Times New Roman"/>
              </w:rPr>
              <w:t>к</w:t>
            </w:r>
            <w:proofErr w:type="gramEnd"/>
            <w:r w:rsidRPr="00A10B6C">
              <w:rPr>
                <w:rFonts w:ascii="Times New Roman" w:hAnsi="Times New Roman"/>
              </w:rPr>
              <w:t xml:space="preserve"> </w:t>
            </w:r>
            <w:proofErr w:type="gramStart"/>
            <w:r w:rsidRPr="00A10B6C">
              <w:rPr>
                <w:rFonts w:ascii="Times New Roman" w:hAnsi="Times New Roman"/>
              </w:rPr>
              <w:t>СОМ</w:t>
            </w:r>
            <w:proofErr w:type="gramEnd"/>
            <w:r w:rsidRPr="00A10B6C">
              <w:rPr>
                <w:rFonts w:ascii="Times New Roman" w:hAnsi="Times New Roman"/>
              </w:rPr>
              <w:t xml:space="preserve"> порту</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Кабель интерфейсный для подключения компьютера</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Дискета с программным обеспечением</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Изделия с ограниченным ресурсом:</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10B6C" w:rsidP="00B9746C">
            <w:pPr>
              <w:spacing w:after="0"/>
              <w:rPr>
                <w:rFonts w:ascii="Times New Roman" w:hAnsi="Times New Roman"/>
              </w:rPr>
            </w:pPr>
            <w:r w:rsidRPr="00A10B6C">
              <w:rPr>
                <w:rFonts w:ascii="Times New Roman" w:hAnsi="Times New Roman"/>
              </w:rPr>
              <w:t>- химкассеты</w:t>
            </w:r>
            <w:r w:rsidR="00AD6051">
              <w:rPr>
                <w:rFonts w:ascii="Times New Roman" w:hAnsi="Times New Roman"/>
              </w:rPr>
              <w:t xml:space="preserve">: </w:t>
            </w:r>
          </w:p>
          <w:p w:rsidR="00AD6051" w:rsidRPr="00A10B6C" w:rsidRDefault="00AD6051" w:rsidP="00B9746C">
            <w:pPr>
              <w:spacing w:after="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Pr="00A10B6C" w:rsidRDefault="00AD6051" w:rsidP="00B9746C">
            <w:pPr>
              <w:spacing w:after="0"/>
              <w:rPr>
                <w:rFonts w:ascii="Times New Roman" w:hAnsi="Times New Roman"/>
              </w:rPr>
            </w:pPr>
            <w:r>
              <w:rPr>
                <w:rFonts w:ascii="Times New Roman" w:hAnsi="Times New Roman"/>
              </w:rPr>
              <w:t>аммиак</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Pr="00A10B6C" w:rsidRDefault="00AD6051" w:rsidP="00B9746C">
            <w:pPr>
              <w:spacing w:after="0"/>
              <w:rPr>
                <w:rFonts w:ascii="Times New Roman" w:hAnsi="Times New Roman"/>
              </w:rPr>
            </w:pPr>
            <w:r>
              <w:rPr>
                <w:rFonts w:ascii="Times New Roman" w:hAnsi="Times New Roman"/>
              </w:rPr>
              <w:t>хлор</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Pr="00A10B6C" w:rsidRDefault="00AD6051" w:rsidP="00B9746C">
            <w:pPr>
              <w:spacing w:after="0"/>
              <w:rPr>
                <w:rFonts w:ascii="Times New Roman" w:hAnsi="Times New Roman"/>
              </w:rPr>
            </w:pPr>
            <w:r>
              <w:rPr>
                <w:rFonts w:ascii="Times New Roman" w:hAnsi="Times New Roman"/>
              </w:rPr>
              <w:t>зола угольная</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Pr="00A10B6C" w:rsidRDefault="00AD6051" w:rsidP="00B9746C">
            <w:pPr>
              <w:spacing w:after="0"/>
              <w:rPr>
                <w:rFonts w:ascii="Times New Roman" w:hAnsi="Times New Roman"/>
              </w:rPr>
            </w:pPr>
            <w:r>
              <w:rPr>
                <w:rFonts w:ascii="Times New Roman" w:hAnsi="Times New Roman"/>
              </w:rPr>
              <w:t>пыль абразивная</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Pr="00A10B6C" w:rsidRDefault="00AD6051" w:rsidP="00B9746C">
            <w:pPr>
              <w:spacing w:after="0"/>
              <w:rPr>
                <w:rFonts w:ascii="Times New Roman" w:hAnsi="Times New Roman"/>
              </w:rPr>
            </w:pPr>
            <w:r>
              <w:rPr>
                <w:rFonts w:ascii="Times New Roman" w:hAnsi="Times New Roman"/>
              </w:rPr>
              <w:t>- датчики</w:t>
            </w:r>
            <w:proofErr w:type="gramStart"/>
            <w:r w:rsidR="005868FA">
              <w:rPr>
                <w:rFonts w:ascii="Times New Roman" w:hAnsi="Times New Roman"/>
              </w:rPr>
              <w:t xml:space="preserve"> </w:t>
            </w:r>
            <w:r>
              <w:rPr>
                <w:rFonts w:ascii="Times New Roman" w:hAnsi="Times New Roman"/>
              </w:rPr>
              <w:t>:</w:t>
            </w:r>
            <w:proofErr w:type="gramEnd"/>
            <w:r>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D6051" w:rsidRPr="00A10B6C" w:rsidRDefault="00AD6051" w:rsidP="00B9746C">
            <w:pPr>
              <w:spacing w:after="0"/>
              <w:jc w:val="center"/>
              <w:rPr>
                <w:rFonts w:ascii="Times New Roman" w:hAnsi="Times New Roman"/>
              </w:rPr>
            </w:pP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r>
              <w:rPr>
                <w:rFonts w:ascii="Times New Roman" w:hAnsi="Times New Roman"/>
              </w:rPr>
              <w:t>ацетон</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r>
              <w:rPr>
                <w:rFonts w:ascii="Times New Roman" w:hAnsi="Times New Roman"/>
              </w:rPr>
              <w:t>бензол</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r>
              <w:rPr>
                <w:rFonts w:ascii="Times New Roman" w:hAnsi="Times New Roman"/>
              </w:rPr>
              <w:t>дизельное топливо</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r>
              <w:rPr>
                <w:rFonts w:ascii="Times New Roman" w:hAnsi="Times New Roman"/>
              </w:rPr>
              <w:lastRenderedPageBreak/>
              <w:t xml:space="preserve">(ксилол) </w:t>
            </w:r>
            <w:proofErr w:type="spellStart"/>
            <w:r>
              <w:rPr>
                <w:rFonts w:ascii="Times New Roman" w:hAnsi="Times New Roman"/>
              </w:rPr>
              <w:t>диметилбензол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r>
              <w:rPr>
                <w:rFonts w:ascii="Times New Roman" w:hAnsi="Times New Roman"/>
              </w:rPr>
              <w:t>масло минеральное</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proofErr w:type="spellStart"/>
            <w:r>
              <w:rPr>
                <w:rFonts w:ascii="Times New Roman" w:hAnsi="Times New Roman"/>
              </w:rPr>
              <w:t>уайт-спирит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D6051"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D6051" w:rsidRDefault="00AD6051" w:rsidP="00B9746C">
            <w:pPr>
              <w:spacing w:after="0"/>
              <w:rPr>
                <w:rFonts w:ascii="Times New Roman" w:hAnsi="Times New Roman"/>
              </w:rPr>
            </w:pPr>
            <w:r>
              <w:rPr>
                <w:rFonts w:ascii="Times New Roman" w:hAnsi="Times New Roman"/>
              </w:rPr>
              <w:t>керосин</w:t>
            </w:r>
          </w:p>
        </w:tc>
        <w:tc>
          <w:tcPr>
            <w:tcW w:w="0" w:type="auto"/>
            <w:tcBorders>
              <w:top w:val="single" w:sz="4" w:space="0" w:color="auto"/>
              <w:left w:val="single" w:sz="4" w:space="0" w:color="auto"/>
              <w:bottom w:val="single" w:sz="4" w:space="0" w:color="auto"/>
              <w:right w:val="single" w:sz="4" w:space="0" w:color="auto"/>
            </w:tcBorders>
            <w:vAlign w:val="center"/>
          </w:tcPr>
          <w:p w:rsidR="00AD6051" w:rsidRDefault="005868FA" w:rsidP="00B9746C">
            <w:pPr>
              <w:spacing w:after="0"/>
              <w:jc w:val="center"/>
              <w:rPr>
                <w:rFonts w:ascii="Times New Roman" w:hAnsi="Times New Roman"/>
              </w:rPr>
            </w:pPr>
            <w:r>
              <w:rPr>
                <w:rFonts w:ascii="Times New Roman" w:hAnsi="Times New Roman"/>
              </w:rPr>
              <w:t>1</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Комплект ЗИП:</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предохранитель </w:t>
            </w:r>
            <w:proofErr w:type="gramStart"/>
            <w:r w:rsidRPr="00A10B6C">
              <w:rPr>
                <w:rFonts w:ascii="Times New Roman" w:hAnsi="Times New Roman"/>
              </w:rPr>
              <w:t>ЗА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2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трубки для соединения фильтров и зонда отбора пробы со </w:t>
            </w:r>
            <w:proofErr w:type="spellStart"/>
            <w:r w:rsidRPr="00A10B6C">
              <w:rPr>
                <w:rFonts w:ascii="Times New Roman" w:hAnsi="Times New Roman"/>
              </w:rPr>
              <w:t>ВХОДом</w:t>
            </w:r>
            <w:proofErr w:type="spellEnd"/>
            <w:r w:rsidRPr="00A10B6C">
              <w:rPr>
                <w:rFonts w:ascii="Times New Roman" w:hAnsi="Times New Roman"/>
              </w:rPr>
              <w:t xml:space="preserve"> газоанализатора </w:t>
            </w:r>
            <w:r w:rsidRPr="00A10B6C">
              <w:rPr>
                <w:rFonts w:ascii="Times New Roman" w:hAnsi="Times New Roman"/>
                <w:lang w:val="en-US"/>
              </w:rPr>
              <w:t>L</w:t>
            </w:r>
            <w:r w:rsidRPr="00A10B6C">
              <w:rPr>
                <w:rFonts w:ascii="Times New Roman" w:hAnsi="Times New Roman"/>
              </w:rPr>
              <w:t>=30-</w:t>
            </w:r>
            <w:smartTag w:uri="urn:schemas-microsoft-com:office:smarttags" w:element="metricconverter">
              <w:smartTagPr>
                <w:attr w:name="ProductID" w:val="50 мм"/>
              </w:smartTagPr>
              <w:r w:rsidRPr="00A10B6C">
                <w:rPr>
                  <w:rFonts w:ascii="Times New Roman" w:hAnsi="Times New Roman"/>
                </w:rPr>
                <w:t>50 мм</w:t>
              </w:r>
            </w:smartTag>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3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трубка для соединения </w:t>
            </w:r>
            <w:proofErr w:type="spellStart"/>
            <w:r w:rsidRPr="00A10B6C">
              <w:rPr>
                <w:rFonts w:ascii="Times New Roman" w:hAnsi="Times New Roman"/>
              </w:rPr>
              <w:t>ВХОДа</w:t>
            </w:r>
            <w:proofErr w:type="spellEnd"/>
            <w:r w:rsidRPr="00A10B6C">
              <w:rPr>
                <w:rFonts w:ascii="Times New Roman" w:hAnsi="Times New Roman"/>
              </w:rPr>
              <w:t xml:space="preserve"> газоанализатора с </w:t>
            </w:r>
            <w:proofErr w:type="spellStart"/>
            <w:r w:rsidRPr="00A10B6C">
              <w:rPr>
                <w:rFonts w:ascii="Times New Roman" w:hAnsi="Times New Roman"/>
              </w:rPr>
              <w:t>ВЫХОДом</w:t>
            </w:r>
            <w:proofErr w:type="spellEnd"/>
            <w:r w:rsidRPr="00A10B6C">
              <w:rPr>
                <w:rFonts w:ascii="Times New Roman" w:hAnsi="Times New Roman"/>
              </w:rPr>
              <w:t xml:space="preserve"> </w:t>
            </w:r>
            <w:r w:rsidRPr="00A10B6C">
              <w:rPr>
                <w:rFonts w:ascii="Times New Roman" w:hAnsi="Times New Roman"/>
                <w:lang w:val="en-US"/>
              </w:rPr>
              <w:t>L</w:t>
            </w:r>
            <w:r w:rsidRPr="00A10B6C">
              <w:rPr>
                <w:rFonts w:ascii="Times New Roman" w:hAnsi="Times New Roman"/>
              </w:rPr>
              <w:t>=200 мм</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Эксплуатационная документация:</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паспорт </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 руководство по эксплуатации </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r w:rsidR="00A10B6C" w:rsidRPr="00A10B6C" w:rsidTr="00A10B6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rPr>
                <w:rFonts w:ascii="Times New Roman" w:hAnsi="Times New Roman"/>
              </w:rPr>
            </w:pPr>
            <w:r w:rsidRPr="00A10B6C">
              <w:rPr>
                <w:rFonts w:ascii="Times New Roman" w:hAnsi="Times New Roman"/>
              </w:rPr>
              <w:t xml:space="preserve">-методика поверки </w:t>
            </w:r>
          </w:p>
        </w:tc>
        <w:tc>
          <w:tcPr>
            <w:tcW w:w="0" w:type="auto"/>
            <w:tcBorders>
              <w:top w:val="single" w:sz="4" w:space="0" w:color="auto"/>
              <w:left w:val="single" w:sz="4" w:space="0" w:color="auto"/>
              <w:bottom w:val="single" w:sz="4" w:space="0" w:color="auto"/>
              <w:right w:val="single" w:sz="4" w:space="0" w:color="auto"/>
            </w:tcBorders>
            <w:vAlign w:val="center"/>
          </w:tcPr>
          <w:p w:rsidR="00A10B6C" w:rsidRPr="00A10B6C" w:rsidRDefault="00A10B6C" w:rsidP="00B9746C">
            <w:pPr>
              <w:spacing w:after="0"/>
              <w:jc w:val="center"/>
              <w:rPr>
                <w:rFonts w:ascii="Times New Roman" w:hAnsi="Times New Roman"/>
              </w:rPr>
            </w:pPr>
            <w:r w:rsidRPr="00A10B6C">
              <w:rPr>
                <w:rFonts w:ascii="Times New Roman" w:hAnsi="Times New Roman"/>
              </w:rPr>
              <w:t>1 шт.</w:t>
            </w:r>
          </w:p>
        </w:tc>
      </w:tr>
    </w:tbl>
    <w:p w:rsidR="00A10B6C" w:rsidRPr="00A10B6C" w:rsidRDefault="00A10B6C" w:rsidP="00B9746C">
      <w:pPr>
        <w:spacing w:after="0"/>
        <w:rPr>
          <w:rFonts w:ascii="Times New Roman" w:hAnsi="Times New Roman"/>
          <w:b/>
          <w:sz w:val="20"/>
          <w:szCs w:val="20"/>
        </w:rPr>
      </w:pPr>
    </w:p>
    <w:p w:rsidR="009019EA" w:rsidRDefault="009019EA" w:rsidP="009019EA">
      <w:pPr>
        <w:suppressAutoHyphens w:val="0"/>
        <w:spacing w:after="0" w:line="240" w:lineRule="auto"/>
        <w:ind w:left="360"/>
        <w:jc w:val="center"/>
        <w:rPr>
          <w:rFonts w:ascii="Times New Roman" w:hAnsi="Times New Roman"/>
        </w:rPr>
      </w:pPr>
    </w:p>
    <w:p w:rsidR="009019EA" w:rsidRPr="00D27917" w:rsidRDefault="009019EA" w:rsidP="009019EA">
      <w:pPr>
        <w:rPr>
          <w:rFonts w:ascii="Times New Roman" w:hAnsi="Times New Roman"/>
        </w:rPr>
      </w:pPr>
      <w:r w:rsidRPr="00D27917">
        <w:rPr>
          <w:rFonts w:ascii="Times New Roman" w:hAnsi="Times New Roman"/>
          <w:b/>
        </w:rPr>
        <w:t>28</w:t>
      </w:r>
      <w:r w:rsidRPr="00D27917">
        <w:rPr>
          <w:rFonts w:ascii="Times New Roman" w:hAnsi="Times New Roman"/>
        </w:rPr>
        <w:t xml:space="preserve">. </w:t>
      </w:r>
      <w:r w:rsidRPr="00D27917">
        <w:rPr>
          <w:rFonts w:ascii="Times New Roman" w:hAnsi="Times New Roman"/>
          <w:b/>
        </w:rPr>
        <w:t>Генератор сигналов функциональный</w:t>
      </w:r>
      <w:r w:rsidRPr="00D27917">
        <w:rPr>
          <w:rFonts w:ascii="Times New Roman" w:hAnsi="Times New Roman"/>
        </w:rPr>
        <w:t xml:space="preserve"> предназначен как источник шума для лабораторной установки звукоизоляции и звукопоглощения.</w:t>
      </w:r>
    </w:p>
    <w:p w:rsidR="009019EA" w:rsidRDefault="009019EA" w:rsidP="0013172A">
      <w:pPr>
        <w:spacing w:after="0" w:line="240" w:lineRule="auto"/>
        <w:jc w:val="center"/>
        <w:rPr>
          <w:rFonts w:ascii="Times New Roman" w:hAnsi="Times New Roman"/>
          <w:b/>
        </w:rPr>
      </w:pPr>
    </w:p>
    <w:p w:rsidR="009019EA" w:rsidRPr="00D27917" w:rsidRDefault="009019EA" w:rsidP="0013172A">
      <w:pPr>
        <w:spacing w:after="0" w:line="240" w:lineRule="auto"/>
        <w:jc w:val="center"/>
        <w:rPr>
          <w:rFonts w:ascii="Times New Roman" w:hAnsi="Times New Roman"/>
          <w:b/>
        </w:rPr>
      </w:pPr>
      <w:r w:rsidRPr="00D27917">
        <w:rPr>
          <w:rFonts w:ascii="Times New Roman" w:hAnsi="Times New Roman"/>
          <w:b/>
        </w:rPr>
        <w:t>Технические характеристики</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Мощность источника шума, </w:t>
      </w:r>
      <w:proofErr w:type="gramStart"/>
      <w:r w:rsidRPr="00D27917">
        <w:rPr>
          <w:rFonts w:ascii="Times New Roman" w:hAnsi="Times New Roman"/>
        </w:rPr>
        <w:t>Вт</w:t>
      </w:r>
      <w:proofErr w:type="gramEnd"/>
      <w:r w:rsidRPr="00D27917">
        <w:rPr>
          <w:rFonts w:ascii="Times New Roman" w:hAnsi="Times New Roman"/>
        </w:rPr>
        <w:t xml:space="preserve">                                                                           4</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Диапазон частот измерения звукового давления октавных полос, </w:t>
      </w:r>
      <w:proofErr w:type="gramStart"/>
      <w:r w:rsidRPr="00D27917">
        <w:rPr>
          <w:rFonts w:ascii="Times New Roman" w:hAnsi="Times New Roman"/>
        </w:rPr>
        <w:t>Гц</w:t>
      </w:r>
      <w:proofErr w:type="gramEnd"/>
      <w:r w:rsidRPr="00D27917">
        <w:rPr>
          <w:rFonts w:ascii="Times New Roman" w:hAnsi="Times New Roman"/>
        </w:rPr>
        <w:t xml:space="preserve">           от 62 до 8000</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Диапазон изменения частоты источника шума, </w:t>
      </w:r>
      <w:proofErr w:type="gramStart"/>
      <w:r w:rsidRPr="00D27917">
        <w:rPr>
          <w:rFonts w:ascii="Times New Roman" w:hAnsi="Times New Roman"/>
        </w:rPr>
        <w:t>Гц</w:t>
      </w:r>
      <w:proofErr w:type="gramEnd"/>
      <w:r w:rsidRPr="00D27917">
        <w:rPr>
          <w:rFonts w:ascii="Times New Roman" w:hAnsi="Times New Roman"/>
        </w:rPr>
        <w:t xml:space="preserve">                                          от 10 до 1000</w:t>
      </w:r>
    </w:p>
    <w:p w:rsidR="009019EA" w:rsidRDefault="009019EA" w:rsidP="0013172A">
      <w:pPr>
        <w:spacing w:after="0" w:line="240" w:lineRule="auto"/>
        <w:jc w:val="center"/>
        <w:rPr>
          <w:rFonts w:ascii="Times New Roman" w:hAnsi="Times New Roman"/>
          <w:b/>
        </w:rPr>
      </w:pPr>
    </w:p>
    <w:p w:rsidR="009019EA" w:rsidRPr="00D27917" w:rsidRDefault="009019EA" w:rsidP="0013172A">
      <w:pPr>
        <w:spacing w:after="0" w:line="240" w:lineRule="auto"/>
        <w:jc w:val="center"/>
        <w:rPr>
          <w:rFonts w:ascii="Times New Roman" w:hAnsi="Times New Roman"/>
          <w:b/>
        </w:rPr>
      </w:pPr>
      <w:r w:rsidRPr="00D27917">
        <w:rPr>
          <w:rFonts w:ascii="Times New Roman" w:hAnsi="Times New Roman"/>
          <w:b/>
        </w:rPr>
        <w:t>Комплектность поставки:</w:t>
      </w:r>
    </w:p>
    <w:p w:rsidR="009019EA" w:rsidRPr="00D27917" w:rsidRDefault="009019EA" w:rsidP="0013172A">
      <w:pPr>
        <w:spacing w:after="0" w:line="240" w:lineRule="auto"/>
        <w:rPr>
          <w:rFonts w:ascii="Times New Roman" w:hAnsi="Times New Roman"/>
        </w:rPr>
      </w:pPr>
      <w:r w:rsidRPr="00D27917">
        <w:rPr>
          <w:rFonts w:ascii="Times New Roman" w:hAnsi="Times New Roman"/>
        </w:rPr>
        <w:t>Комплектность в соответствии с данными технического паспорта и технической документации.</w:t>
      </w:r>
    </w:p>
    <w:p w:rsidR="009019EA" w:rsidRDefault="009019EA" w:rsidP="0013172A">
      <w:pPr>
        <w:suppressAutoHyphens w:val="0"/>
        <w:spacing w:after="0" w:line="240" w:lineRule="auto"/>
        <w:ind w:left="360"/>
        <w:jc w:val="both"/>
        <w:rPr>
          <w:rFonts w:ascii="Times New Roman" w:hAnsi="Times New Roman"/>
        </w:rPr>
      </w:pPr>
    </w:p>
    <w:p w:rsidR="009019EA" w:rsidRPr="00D27917" w:rsidRDefault="009019EA" w:rsidP="009019EA">
      <w:pPr>
        <w:rPr>
          <w:rFonts w:ascii="Times New Roman" w:hAnsi="Times New Roman"/>
        </w:rPr>
      </w:pPr>
    </w:p>
    <w:p w:rsidR="009019EA" w:rsidRPr="00D27917" w:rsidRDefault="009019EA" w:rsidP="0013172A">
      <w:pPr>
        <w:spacing w:after="0" w:line="240" w:lineRule="auto"/>
        <w:rPr>
          <w:rFonts w:ascii="Times New Roman" w:hAnsi="Times New Roman"/>
        </w:rPr>
      </w:pPr>
      <w:r w:rsidRPr="00D27917">
        <w:rPr>
          <w:rFonts w:ascii="Times New Roman" w:hAnsi="Times New Roman"/>
          <w:b/>
        </w:rPr>
        <w:t>29</w:t>
      </w:r>
      <w:r w:rsidRPr="00D27917">
        <w:rPr>
          <w:rFonts w:ascii="Times New Roman" w:hAnsi="Times New Roman"/>
        </w:rPr>
        <w:t xml:space="preserve">. </w:t>
      </w:r>
      <w:r w:rsidRPr="0013172A">
        <w:rPr>
          <w:rFonts w:ascii="Times New Roman" w:hAnsi="Times New Roman"/>
          <w:b/>
        </w:rPr>
        <w:t>Измеритель шума и вибрации</w:t>
      </w:r>
      <w:r w:rsidRPr="00D27917">
        <w:rPr>
          <w:rFonts w:ascii="Times New Roman" w:hAnsi="Times New Roman"/>
        </w:rPr>
        <w:t xml:space="preserve"> предназначен для измерения параметров шума в свободном и диффузном звуковых полях и параметров вибрации:</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 уровня звука с частотными характеристиками А, В, </w:t>
      </w:r>
      <w:proofErr w:type="gramStart"/>
      <w:r w:rsidRPr="00D27917">
        <w:rPr>
          <w:rFonts w:ascii="Times New Roman" w:hAnsi="Times New Roman"/>
        </w:rPr>
        <w:t>С</w:t>
      </w:r>
      <w:proofErr w:type="gramEnd"/>
      <w:r w:rsidRPr="00D27917">
        <w:rPr>
          <w:rFonts w:ascii="Times New Roman" w:hAnsi="Times New Roman"/>
        </w:rPr>
        <w:t>;</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 уровня звукового давления с частотной характеристикой ЛИН в диапазоне частот от 2 ГЦ до 18 </w:t>
      </w:r>
      <w:proofErr w:type="spellStart"/>
      <w:r w:rsidRPr="00D27917">
        <w:rPr>
          <w:rFonts w:ascii="Times New Roman" w:hAnsi="Times New Roman"/>
        </w:rPr>
        <w:t>кГЦ</w:t>
      </w:r>
      <w:proofErr w:type="spellEnd"/>
      <w:r w:rsidRPr="00D27917">
        <w:rPr>
          <w:rFonts w:ascii="Times New Roman" w:hAnsi="Times New Roman"/>
        </w:rPr>
        <w:t>;</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 уровня звукового давления в октавных или </w:t>
      </w:r>
      <w:proofErr w:type="spellStart"/>
      <w:r w:rsidRPr="00D27917">
        <w:rPr>
          <w:rFonts w:ascii="Times New Roman" w:hAnsi="Times New Roman"/>
        </w:rPr>
        <w:t>третьоктавных</w:t>
      </w:r>
      <w:proofErr w:type="spellEnd"/>
      <w:r w:rsidRPr="00D27917">
        <w:rPr>
          <w:rFonts w:ascii="Times New Roman" w:hAnsi="Times New Roman"/>
        </w:rPr>
        <w:t xml:space="preserve"> полосах в диапазоне частот от 2 ГЦ до 16 </w:t>
      </w:r>
      <w:proofErr w:type="spellStart"/>
      <w:r w:rsidRPr="00D27917">
        <w:rPr>
          <w:rFonts w:ascii="Times New Roman" w:hAnsi="Times New Roman"/>
        </w:rPr>
        <w:t>кГЦ</w:t>
      </w:r>
      <w:proofErr w:type="spellEnd"/>
      <w:r w:rsidRPr="00D27917">
        <w:rPr>
          <w:rFonts w:ascii="Times New Roman" w:hAnsi="Times New Roman"/>
        </w:rPr>
        <w:t>;</w:t>
      </w:r>
    </w:p>
    <w:p w:rsidR="009019EA" w:rsidRPr="00D27917" w:rsidRDefault="009019EA" w:rsidP="0013172A">
      <w:pPr>
        <w:spacing w:after="0" w:line="240" w:lineRule="auto"/>
        <w:rPr>
          <w:rFonts w:ascii="Times New Roman" w:hAnsi="Times New Roman"/>
        </w:rPr>
      </w:pPr>
      <w:r w:rsidRPr="00D27917">
        <w:rPr>
          <w:rFonts w:ascii="Times New Roman" w:hAnsi="Times New Roman"/>
        </w:rPr>
        <w:t xml:space="preserve">- средних </w:t>
      </w:r>
      <w:proofErr w:type="spellStart"/>
      <w:r w:rsidRPr="00D27917">
        <w:rPr>
          <w:rFonts w:ascii="Times New Roman" w:hAnsi="Times New Roman"/>
        </w:rPr>
        <w:t>квадратических</w:t>
      </w:r>
      <w:proofErr w:type="spellEnd"/>
      <w:r w:rsidRPr="00D27917">
        <w:rPr>
          <w:rFonts w:ascii="Times New Roman" w:hAnsi="Times New Roman"/>
        </w:rPr>
        <w:t xml:space="preserve"> значений (СКЗ) и логарифмических уровней </w:t>
      </w:r>
      <w:proofErr w:type="spellStart"/>
      <w:r w:rsidRPr="00D27917">
        <w:rPr>
          <w:rFonts w:ascii="Times New Roman" w:hAnsi="Times New Roman"/>
        </w:rPr>
        <w:t>виброускорения</w:t>
      </w:r>
      <w:proofErr w:type="spellEnd"/>
      <w:r w:rsidRPr="00D27917">
        <w:rPr>
          <w:rFonts w:ascii="Times New Roman" w:hAnsi="Times New Roman"/>
        </w:rPr>
        <w:t xml:space="preserve"> и </w:t>
      </w:r>
      <w:proofErr w:type="spellStart"/>
      <w:r w:rsidRPr="00D27917">
        <w:rPr>
          <w:rFonts w:ascii="Times New Roman" w:hAnsi="Times New Roman"/>
        </w:rPr>
        <w:t>виброскорости</w:t>
      </w:r>
      <w:proofErr w:type="spellEnd"/>
      <w:r w:rsidRPr="00D27917">
        <w:rPr>
          <w:rFonts w:ascii="Times New Roman" w:hAnsi="Times New Roman"/>
        </w:rPr>
        <w:t xml:space="preserve"> в линейном диапазоне, в октавных или </w:t>
      </w:r>
      <w:proofErr w:type="spellStart"/>
      <w:r w:rsidRPr="00D27917">
        <w:rPr>
          <w:rFonts w:ascii="Times New Roman" w:hAnsi="Times New Roman"/>
        </w:rPr>
        <w:t>третьоктавных</w:t>
      </w:r>
      <w:proofErr w:type="spellEnd"/>
      <w:r w:rsidRPr="00D27917">
        <w:rPr>
          <w:rFonts w:ascii="Times New Roman" w:hAnsi="Times New Roman"/>
        </w:rPr>
        <w:t xml:space="preserve"> полосах в диапазоне частот от 1 ГЦ до 10 кГц;</w:t>
      </w:r>
    </w:p>
    <w:p w:rsidR="009019EA" w:rsidRPr="00D27917" w:rsidRDefault="009019EA" w:rsidP="0013172A">
      <w:pPr>
        <w:spacing w:after="0" w:line="240" w:lineRule="auto"/>
        <w:rPr>
          <w:rFonts w:ascii="Times New Roman" w:hAnsi="Times New Roman"/>
        </w:rPr>
      </w:pPr>
      <w:r w:rsidRPr="00D27917">
        <w:rPr>
          <w:rFonts w:ascii="Times New Roman" w:hAnsi="Times New Roman"/>
        </w:rPr>
        <w:t>Съем информации о вибрации осуществляется виброизмерительными преобразователями.</w:t>
      </w:r>
    </w:p>
    <w:p w:rsidR="009019EA" w:rsidRDefault="009019EA" w:rsidP="0013172A">
      <w:pPr>
        <w:spacing w:after="0"/>
        <w:jc w:val="center"/>
        <w:rPr>
          <w:rFonts w:ascii="Times New Roman" w:hAnsi="Times New Roman"/>
          <w:b/>
        </w:rPr>
      </w:pPr>
    </w:p>
    <w:p w:rsidR="0013172A" w:rsidRPr="00D27917" w:rsidRDefault="0013172A" w:rsidP="0013172A">
      <w:pPr>
        <w:spacing w:after="0" w:line="240" w:lineRule="auto"/>
        <w:jc w:val="center"/>
        <w:rPr>
          <w:rFonts w:ascii="Times New Roman" w:hAnsi="Times New Roman"/>
          <w:b/>
        </w:rPr>
      </w:pPr>
      <w:r w:rsidRPr="00D27917">
        <w:rPr>
          <w:rFonts w:ascii="Times New Roman" w:hAnsi="Times New Roman"/>
          <w:b/>
        </w:rPr>
        <w:t>Комплектность поставки:</w:t>
      </w:r>
    </w:p>
    <w:p w:rsidR="0013172A" w:rsidRPr="00D27917" w:rsidRDefault="0013172A" w:rsidP="0013172A">
      <w:pPr>
        <w:spacing w:after="0" w:line="240" w:lineRule="auto"/>
        <w:rPr>
          <w:rFonts w:ascii="Times New Roman" w:hAnsi="Times New Roman"/>
        </w:rPr>
      </w:pPr>
      <w:r w:rsidRPr="00D27917">
        <w:rPr>
          <w:rFonts w:ascii="Times New Roman" w:hAnsi="Times New Roman"/>
        </w:rPr>
        <w:t>Комплектность в соответствии с данными технического паспорта и технической документации.</w:t>
      </w:r>
    </w:p>
    <w:p w:rsidR="0013172A" w:rsidRDefault="0013172A" w:rsidP="0013172A">
      <w:pPr>
        <w:suppressAutoHyphens w:val="0"/>
        <w:spacing w:after="0" w:line="240" w:lineRule="auto"/>
        <w:ind w:left="360"/>
        <w:jc w:val="both"/>
        <w:rPr>
          <w:rFonts w:ascii="Times New Roman" w:hAnsi="Times New Roman"/>
        </w:rPr>
      </w:pPr>
    </w:p>
    <w:p w:rsidR="009019EA" w:rsidRPr="00A10B6C" w:rsidRDefault="009019EA" w:rsidP="008E62F6">
      <w:pPr>
        <w:spacing w:after="0"/>
        <w:jc w:val="both"/>
        <w:rPr>
          <w:rFonts w:ascii="Times New Roman" w:hAnsi="Times New Roman"/>
        </w:rPr>
      </w:pPr>
    </w:p>
    <w:p w:rsidR="008E62F6" w:rsidRPr="00A10B6C" w:rsidRDefault="008E62F6" w:rsidP="008E62F6">
      <w:pPr>
        <w:jc w:val="both"/>
        <w:rPr>
          <w:rFonts w:ascii="Times New Roman" w:hAnsi="Times New Roman"/>
          <w:b/>
        </w:rPr>
      </w:pPr>
      <w:r w:rsidRPr="00A10B6C">
        <w:rPr>
          <w:rFonts w:ascii="Times New Roman" w:hAnsi="Times New Roman"/>
          <w:b/>
        </w:rPr>
        <w:t>1.Дополнительные требования:</w:t>
      </w:r>
    </w:p>
    <w:p w:rsidR="008E62F6" w:rsidRPr="00A10B6C" w:rsidRDefault="008E62F6" w:rsidP="008E62F6">
      <w:pPr>
        <w:jc w:val="both"/>
        <w:rPr>
          <w:rFonts w:ascii="Times New Roman" w:hAnsi="Times New Roman"/>
        </w:rPr>
      </w:pPr>
      <w:r w:rsidRPr="00A10B6C">
        <w:rPr>
          <w:rFonts w:ascii="Times New Roman" w:hAnsi="Times New Roman"/>
          <w:b/>
        </w:rPr>
        <w:t>1.</w:t>
      </w:r>
      <w:r w:rsidRPr="00A10B6C">
        <w:rPr>
          <w:rFonts w:ascii="Times New Roman" w:hAnsi="Times New Roman"/>
        </w:rPr>
        <w:t xml:space="preserve"> Все предлагаемое оборудование должно соответствовать или превосходить технические характеристики, указанные ниже. Комплектующие предлагаемого оборудования должны быть представлены с указанием фирмы-производителя и конкретной модели. </w:t>
      </w:r>
    </w:p>
    <w:p w:rsidR="008E62F6" w:rsidRPr="00A10B6C" w:rsidRDefault="008E62F6" w:rsidP="008E62F6">
      <w:pPr>
        <w:jc w:val="both"/>
        <w:rPr>
          <w:rFonts w:ascii="Times New Roman" w:hAnsi="Times New Roman"/>
        </w:rPr>
      </w:pPr>
      <w:r w:rsidRPr="00A10B6C">
        <w:rPr>
          <w:rFonts w:ascii="Times New Roman" w:hAnsi="Times New Roman"/>
          <w:b/>
        </w:rPr>
        <w:lastRenderedPageBreak/>
        <w:t>2.</w:t>
      </w:r>
      <w:r w:rsidRPr="00A10B6C">
        <w:rPr>
          <w:rFonts w:ascii="Times New Roman" w:hAnsi="Times New Roman"/>
        </w:rPr>
        <w:t xml:space="preserve"> Все предлагаемое оборудование должно быть новым, неиспользованным, Все оборудование должно быть новым, произведенным не ранее 2011г и соответствовать по надежности представительности и дизайну современному уровню изготовления лабораторных установок.</w:t>
      </w:r>
    </w:p>
    <w:p w:rsidR="008E62F6" w:rsidRPr="00A10B6C" w:rsidRDefault="008E62F6" w:rsidP="008E62F6">
      <w:pPr>
        <w:jc w:val="both"/>
        <w:rPr>
          <w:rFonts w:ascii="Times New Roman" w:hAnsi="Times New Roman"/>
        </w:rPr>
      </w:pPr>
      <w:r w:rsidRPr="00A10B6C">
        <w:rPr>
          <w:rFonts w:ascii="Times New Roman" w:hAnsi="Times New Roman"/>
          <w:b/>
        </w:rPr>
        <w:t>3.</w:t>
      </w:r>
      <w:r w:rsidRPr="00A10B6C">
        <w:rPr>
          <w:rFonts w:ascii="Times New Roman" w:hAnsi="Times New Roman"/>
        </w:rPr>
        <w:t xml:space="preserve"> Поставляемый товар должен соответствовать требованиям ГОСТ, ТЭУ и т.п. если соответствующие требования предусмотрены действующими нормативно-правовыми актами РФ.</w:t>
      </w:r>
    </w:p>
    <w:p w:rsidR="008E62F6" w:rsidRPr="00A10B6C" w:rsidRDefault="008E62F6" w:rsidP="008E62F6">
      <w:pPr>
        <w:jc w:val="both"/>
        <w:rPr>
          <w:rFonts w:ascii="Times New Roman" w:hAnsi="Times New Roman"/>
        </w:rPr>
      </w:pPr>
      <w:r w:rsidRPr="00A10B6C">
        <w:rPr>
          <w:rFonts w:ascii="Times New Roman" w:hAnsi="Times New Roman"/>
        </w:rPr>
        <w:t>Обязательно наличие сертификата соответствия поставляемого товара требованиям ГОСТ, гигиенических сертификатов, санитарно-эпидемиологических заключений в случаях, предусмотренных действующими нормативно-правовыми актами РФ.</w:t>
      </w:r>
    </w:p>
    <w:p w:rsidR="008E62F6" w:rsidRPr="00A10B6C" w:rsidRDefault="008E62F6" w:rsidP="008E62F6">
      <w:pPr>
        <w:jc w:val="both"/>
        <w:rPr>
          <w:rFonts w:ascii="Times New Roman" w:hAnsi="Times New Roman"/>
        </w:rPr>
      </w:pPr>
      <w:r w:rsidRPr="00A10B6C">
        <w:rPr>
          <w:rFonts w:ascii="Times New Roman" w:hAnsi="Times New Roman"/>
        </w:rPr>
        <w:t>При поставке товара Поставщиком должны предоставляться соответствующий сертификат, руководство эксплуатации на русском языке (или оригинал с заверенным переводом), паспорт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8E62F6" w:rsidRPr="00A10B6C" w:rsidRDefault="008E62F6" w:rsidP="008E62F6">
      <w:pPr>
        <w:jc w:val="both"/>
        <w:rPr>
          <w:rFonts w:ascii="Times New Roman" w:hAnsi="Times New Roman"/>
        </w:rPr>
      </w:pPr>
      <w:r w:rsidRPr="00A10B6C">
        <w:rPr>
          <w:rFonts w:ascii="Times New Roman" w:hAnsi="Times New Roman"/>
        </w:rPr>
        <w:t>Конфигурация товара должна полностью соответствовать рабочей системе, не требовать дополнительного приобретения блоков или комплектующих.</w:t>
      </w:r>
    </w:p>
    <w:p w:rsidR="008E62F6" w:rsidRPr="00A10B6C" w:rsidRDefault="008E62F6" w:rsidP="008E62F6">
      <w:pPr>
        <w:jc w:val="both"/>
        <w:rPr>
          <w:rFonts w:ascii="Times New Roman" w:hAnsi="Times New Roman"/>
        </w:rPr>
      </w:pPr>
      <w:r w:rsidRPr="00A10B6C">
        <w:rPr>
          <w:rFonts w:ascii="Times New Roman" w:hAnsi="Times New Roman"/>
        </w:rPr>
        <w:t xml:space="preserve">Товар должен быть маркирован и транспортирован в соответствии </w:t>
      </w:r>
      <w:proofErr w:type="spellStart"/>
      <w:r w:rsidRPr="00A10B6C">
        <w:rPr>
          <w:rFonts w:ascii="Times New Roman" w:hAnsi="Times New Roman"/>
        </w:rPr>
        <w:t>ГОСТа</w:t>
      </w:r>
      <w:proofErr w:type="spellEnd"/>
      <w:r w:rsidRPr="00A10B6C">
        <w:rPr>
          <w:rFonts w:ascii="Times New Roman" w:hAnsi="Times New Roman"/>
        </w:rPr>
        <w:t xml:space="preserve"> или ТУ для соответствующего вида продукции.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A10B6C">
        <w:rPr>
          <w:rFonts w:ascii="Times New Roman" w:hAnsi="Times New Roman"/>
        </w:rPr>
        <w:t>комплектующих</w:t>
      </w:r>
      <w:proofErr w:type="gramEnd"/>
      <w:r w:rsidRPr="00A10B6C">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При передаче товара в упаковке, не обеспечивающей возможность его хранения, Заказчик вправе отказаться от принятия товара, от оплаты товара, а если товар был оплачен, потребовать возврата уплаченной денежной суммы.</w:t>
      </w: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lastRenderedPageBreak/>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FB6BD8" w:rsidRDefault="00FB6BD8" w:rsidP="00FB6BD8">
      <w:pPr>
        <w:widowControl w:val="0"/>
        <w:numPr>
          <w:ilvl w:val="0"/>
          <w:numId w:val="18"/>
        </w:numPr>
        <w:spacing w:after="0" w:line="240" w:lineRule="auto"/>
        <w:rPr>
          <w:rFonts w:ascii="Times New Roman" w:hAnsi="Times New Roman"/>
        </w:rPr>
      </w:pPr>
      <w:r w:rsidRPr="00DB1E27">
        <w:rPr>
          <w:rFonts w:ascii="Times New Roman" w:hAnsi="Times New Roman"/>
        </w:rPr>
        <w:t xml:space="preserve">Гарантийный срок на поставляемый Поставщиком товар должен быть не </w:t>
      </w:r>
      <w:proofErr w:type="gramStart"/>
      <w:r w:rsidRPr="00DB1E27">
        <w:rPr>
          <w:rFonts w:ascii="Times New Roman" w:hAnsi="Times New Roman"/>
        </w:rPr>
        <w:t>менее гарантийного</w:t>
      </w:r>
      <w:proofErr w:type="gramEnd"/>
      <w:r w:rsidRPr="00DB1E27">
        <w:rPr>
          <w:rFonts w:ascii="Times New Roman" w:hAnsi="Times New Roman"/>
        </w:rPr>
        <w:t xml:space="preserve"> срока производителя и составлять не менее </w:t>
      </w:r>
      <w:r w:rsidR="00225DF1" w:rsidRPr="00225DF1">
        <w:rPr>
          <w:rFonts w:ascii="Times New Roman" w:hAnsi="Times New Roman"/>
        </w:rPr>
        <w:t>12</w:t>
      </w:r>
      <w:r w:rsidRPr="00DB1E27">
        <w:rPr>
          <w:rFonts w:ascii="Times New Roman" w:hAnsi="Times New Roman"/>
        </w:rPr>
        <w:t xml:space="preserve"> месяцев.</w:t>
      </w:r>
    </w:p>
    <w:p w:rsidR="00FB6BD8" w:rsidRPr="00DB1E27" w:rsidRDefault="00FB6BD8" w:rsidP="00FB6BD8">
      <w:pPr>
        <w:widowControl w:val="0"/>
        <w:numPr>
          <w:ilvl w:val="0"/>
          <w:numId w:val="18"/>
        </w:numPr>
        <w:spacing w:after="0" w:line="240" w:lineRule="auto"/>
        <w:rPr>
          <w:rFonts w:ascii="Times New Roman" w:hAnsi="Times New Roman"/>
        </w:rPr>
      </w:pPr>
      <w:r w:rsidRPr="00DB1E27">
        <w:rPr>
          <w:rFonts w:ascii="Times New Roman" w:hAnsi="Times New Roman"/>
        </w:rPr>
        <w:t>Гарантийное обслуживание поставляемого товара должно осуществляться без затрат со стороны Заказчика.</w:t>
      </w:r>
    </w:p>
    <w:p w:rsidR="00433B9C" w:rsidRPr="00DB1E27" w:rsidRDefault="00433B9C" w:rsidP="00433B9C">
      <w:pPr>
        <w:widowControl w:val="0"/>
        <w:numPr>
          <w:ilvl w:val="0"/>
          <w:numId w:val="18"/>
        </w:numPr>
        <w:spacing w:after="0" w:line="240" w:lineRule="auto"/>
        <w:rPr>
          <w:rFonts w:ascii="Times New Roman" w:hAnsi="Times New Roman"/>
        </w:rPr>
      </w:pPr>
      <w:r w:rsidRPr="00D00DA0">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r w:rsidR="001A4F52">
        <w:rPr>
          <w:rFonts w:ascii="Times New Roman" w:hAnsi="Times New Roman" w:cs="Times New Roman"/>
          <w:sz w:val="22"/>
          <w:szCs w:val="22"/>
        </w:rPr>
        <w:t xml:space="preserve"> </w:t>
      </w:r>
    </w:p>
    <w:p w:rsidR="007E03C5" w:rsidRPr="00AE595F" w:rsidRDefault="001A4F52"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л.Дуси Ковальчук, д.1</w:t>
      </w:r>
      <w:r w:rsidR="004F281D">
        <w:rPr>
          <w:rFonts w:ascii="Times New Roman" w:hAnsi="Times New Roman"/>
        </w:rPr>
        <w:t>91</w:t>
      </w:r>
      <w:r w:rsidR="00FC70DA">
        <w:rPr>
          <w:rFonts w:ascii="Times New Roman" w:hAnsi="Times New Roman"/>
        </w:rPr>
        <w:t>, склад</w:t>
      </w:r>
    </w:p>
    <w:p w:rsidR="001A4F52" w:rsidRPr="00FB6BD8" w:rsidRDefault="007B6D9D" w:rsidP="001A4F52">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FC70DA">
        <w:rPr>
          <w:rFonts w:ascii="Times New Roman" w:hAnsi="Times New Roman" w:cs="Times New Roman"/>
          <w:sz w:val="22"/>
          <w:szCs w:val="22"/>
        </w:rPr>
        <w:t>в течени</w:t>
      </w:r>
      <w:proofErr w:type="gramStart"/>
      <w:r w:rsidR="00FC70DA">
        <w:rPr>
          <w:rFonts w:ascii="Times New Roman" w:hAnsi="Times New Roman" w:cs="Times New Roman"/>
          <w:sz w:val="22"/>
          <w:szCs w:val="22"/>
        </w:rPr>
        <w:t>и</w:t>
      </w:r>
      <w:proofErr w:type="gramEnd"/>
      <w:r w:rsidR="00FC70DA">
        <w:rPr>
          <w:rFonts w:ascii="Times New Roman" w:hAnsi="Times New Roman" w:cs="Times New Roman"/>
          <w:sz w:val="22"/>
          <w:szCs w:val="22"/>
        </w:rPr>
        <w:t xml:space="preserve"> 60-т</w:t>
      </w:r>
      <w:r w:rsidR="001A4F52">
        <w:rPr>
          <w:rFonts w:ascii="Times New Roman" w:hAnsi="Times New Roman" w:cs="Times New Roman"/>
          <w:sz w:val="22"/>
          <w:szCs w:val="22"/>
        </w:rPr>
        <w:t>и дней</w:t>
      </w:r>
      <w:r w:rsidR="00FB6BD8">
        <w:rPr>
          <w:rFonts w:ascii="Times New Roman" w:hAnsi="Times New Roman" w:cs="Times New Roman"/>
          <w:sz w:val="22"/>
          <w:szCs w:val="22"/>
        </w:rPr>
        <w:t>, после даты подписания договора</w:t>
      </w:r>
    </w:p>
    <w:p w:rsidR="000101D9" w:rsidRDefault="007B6D9D" w:rsidP="001A4F52">
      <w:pPr>
        <w:pStyle w:val="ConsPlusNonformat"/>
        <w:jc w:val="both"/>
        <w:rPr>
          <w:rFonts w:ascii="Times New Roman" w:hAnsi="Times New Roman"/>
          <w:b/>
          <w:i/>
        </w:rPr>
      </w:pPr>
      <w:r w:rsidRPr="001A4F52">
        <w:rPr>
          <w:rFonts w:ascii="Times New Roman" w:hAnsi="Times New Roman"/>
          <w:sz w:val="22"/>
          <w:szCs w:val="22"/>
        </w:rPr>
        <w:t xml:space="preserve">    18.4</w:t>
      </w:r>
      <w:r w:rsidR="007E03C5" w:rsidRPr="001A4F52">
        <w:rPr>
          <w:rFonts w:ascii="Times New Roman" w:hAnsi="Times New Roman"/>
          <w:b/>
          <w:sz w:val="22"/>
          <w:szCs w:val="22"/>
        </w:rPr>
        <w:t xml:space="preserve">  Условия поставки:</w:t>
      </w:r>
      <w:proofErr w:type="gramStart"/>
      <w:r w:rsidR="007E03C5" w:rsidRPr="001A4F52">
        <w:rPr>
          <w:rFonts w:ascii="Times New Roman" w:hAnsi="Times New Roman"/>
          <w:b/>
          <w:sz w:val="22"/>
          <w:szCs w:val="22"/>
        </w:rPr>
        <w:t xml:space="preserve"> </w:t>
      </w:r>
      <w:r w:rsidR="006828B6" w:rsidRPr="001A4F52">
        <w:rPr>
          <w:rFonts w:ascii="Times New Roman" w:hAnsi="Times New Roman"/>
          <w:b/>
          <w:sz w:val="22"/>
          <w:szCs w:val="22"/>
        </w:rPr>
        <w:t xml:space="preserve"> </w:t>
      </w:r>
      <w:r w:rsidR="000263D4" w:rsidRPr="001A4F52">
        <w:rPr>
          <w:rFonts w:ascii="Times New Roman" w:hAnsi="Times New Roman"/>
          <w:b/>
          <w:i/>
          <w:sz w:val="22"/>
          <w:szCs w:val="22"/>
        </w:rPr>
        <w:t>.</w:t>
      </w:r>
      <w:proofErr w:type="gramEnd"/>
      <w:r w:rsidR="000263D4" w:rsidRPr="001A4F52">
        <w:rPr>
          <w:rFonts w:ascii="Times New Roman" w:hAnsi="Times New Roman"/>
          <w:b/>
          <w:i/>
          <w:sz w:val="22"/>
          <w:szCs w:val="22"/>
        </w:rPr>
        <w:t xml:space="preserve">  </w:t>
      </w:r>
      <w:r w:rsidR="00212CE2" w:rsidRPr="001A4F52">
        <w:rPr>
          <w:rFonts w:ascii="Times New Roman" w:hAnsi="Times New Roman"/>
          <w:b/>
          <w:i/>
          <w:sz w:val="22"/>
          <w:szCs w:val="22"/>
        </w:rPr>
        <w:t>Доставка</w:t>
      </w:r>
      <w:r w:rsidR="000A5D01" w:rsidRPr="001A4F52">
        <w:rPr>
          <w:rFonts w:ascii="Times New Roman" w:hAnsi="Times New Roman"/>
          <w:b/>
          <w:i/>
          <w:sz w:val="22"/>
          <w:szCs w:val="22"/>
        </w:rPr>
        <w:t xml:space="preserve">, разгрузка </w:t>
      </w:r>
      <w:r w:rsidR="001A4F52">
        <w:rPr>
          <w:rFonts w:ascii="Times New Roman" w:hAnsi="Times New Roman"/>
          <w:b/>
          <w:i/>
          <w:sz w:val="22"/>
          <w:szCs w:val="22"/>
        </w:rPr>
        <w:t xml:space="preserve">на склад заказчика, осуществляется </w:t>
      </w:r>
      <w:r w:rsidR="005F462E" w:rsidRPr="001A4F52">
        <w:rPr>
          <w:rFonts w:ascii="Times New Roman" w:hAnsi="Times New Roman"/>
          <w:b/>
          <w:i/>
          <w:sz w:val="22"/>
          <w:szCs w:val="22"/>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r w:rsidR="00FB6BD8">
        <w:rPr>
          <w:rFonts w:ascii="Times New Roman" w:hAnsi="Times New Roman"/>
        </w:rPr>
        <w:t xml:space="preserve"> договора до полного исполнения обязательств</w:t>
      </w:r>
    </w:p>
    <w:p w:rsidR="007E03C5" w:rsidRPr="007E3C6D" w:rsidRDefault="007B6D9D" w:rsidP="007E03C5">
      <w:pPr>
        <w:keepNext/>
        <w:keepLines/>
        <w:suppressLineNumbers/>
        <w:spacing w:after="0" w:line="240" w:lineRule="auto"/>
        <w:rPr>
          <w:rFonts w:ascii="Times New Roman" w:hAnsi="Times New Roman"/>
          <w:color w:val="FF0000"/>
        </w:rPr>
      </w:pPr>
      <w:r w:rsidRPr="00AE595F">
        <w:rPr>
          <w:rFonts w:ascii="Times New Roman" w:hAnsi="Times New Roman"/>
        </w:rPr>
        <w:t xml:space="preserve">     </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xml:space="preserve">, </w:t>
      </w:r>
      <w:r w:rsidR="000263D4" w:rsidRPr="004F281D">
        <w:rPr>
          <w:rFonts w:ascii="Times New Roman" w:hAnsi="Times New Roman"/>
          <w:highlight w:val="yellow"/>
        </w:rPr>
        <w:t>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0263D4">
        <w:rPr>
          <w:rFonts w:ascii="Times New Roman" w:hAnsi="Times New Roman"/>
          <w:bCs/>
        </w:rPr>
        <w:t xml:space="preserve">   П</w:t>
      </w:r>
      <w:r w:rsidR="00A17DC6" w:rsidRPr="00AE595F">
        <w:rPr>
          <w:rFonts w:ascii="Times New Roman" w:hAnsi="Times New Roman"/>
          <w:bCs/>
        </w:rPr>
        <w:t>редусмотрено</w:t>
      </w:r>
      <w:r>
        <w:rPr>
          <w:rFonts w:ascii="Times New Roman" w:hAnsi="Times New Roman"/>
          <w:bCs/>
        </w:rPr>
        <w:t xml:space="preserve"> </w:t>
      </w:r>
      <w:r w:rsidR="000263D4">
        <w:rPr>
          <w:rFonts w:ascii="Times New Roman" w:hAnsi="Times New Roman"/>
          <w:bCs/>
        </w:rPr>
        <w:t xml:space="preserve"> до 10%</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lastRenderedPageBreak/>
        <w:t>5. Отсутствие сведений об Участнике размещения заказа в Реестре недобросовестных поставщиков.</w:t>
      </w:r>
    </w:p>
    <w:p w:rsidR="002D0192" w:rsidRDefault="002D0192" w:rsidP="002D019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2"/>
          <w:szCs w:val="22"/>
        </w:rPr>
        <w:t xml:space="preserve">. </w:t>
      </w:r>
      <w:proofErr w:type="gramStart"/>
      <w:r>
        <w:rPr>
          <w:rFonts w:ascii="Times New Roman" w:hAnsi="Times New Roman" w:cs="Times New Roman"/>
          <w:sz w:val="22"/>
          <w:szCs w:val="22"/>
        </w:rPr>
        <w:t>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 год</w:t>
      </w:r>
      <w:r>
        <w:rPr>
          <w:rFonts w:ascii="Times New Roman" w:hAnsi="Times New Roman" w:cs="Times New Roman"/>
          <w:sz w:val="24"/>
          <w:szCs w:val="24"/>
        </w:rPr>
        <w:t>).</w:t>
      </w:r>
      <w:proofErr w:type="gramEnd"/>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lastRenderedPageBreak/>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w:t>
      </w:r>
      <w:proofErr w:type="gramStart"/>
      <w:r w:rsidR="00A17DC6" w:rsidRPr="00AE595F">
        <w:rPr>
          <w:rFonts w:ascii="Times New Roman" w:hAnsi="Times New Roman"/>
        </w:rPr>
        <w:t>случае</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w:t>
      </w:r>
      <w:proofErr w:type="gramStart"/>
      <w:r w:rsidRPr="00AE595F">
        <w:rPr>
          <w:rFonts w:ascii="Times New Roman" w:hAnsi="Times New Roman"/>
        </w:rPr>
        <w:t>случае</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 xml:space="preserve">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w:t>
      </w:r>
      <w:proofErr w:type="gramEnd"/>
      <w:r w:rsidRPr="00AE595F">
        <w:rPr>
          <w:rFonts w:ascii="Times New Roman" w:hAnsi="Times New Roman"/>
        </w:rPr>
        <w:t xml:space="preserve">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xml:space="preserve">, </w:t>
      </w:r>
      <w:proofErr w:type="gramStart"/>
      <w:r w:rsidRPr="00AE595F">
        <w:rPr>
          <w:rFonts w:ascii="Times New Roman" w:hAnsi="Times New Roman"/>
        </w:rPr>
        <w:t>которые</w:t>
      </w:r>
      <w:proofErr w:type="gramEnd"/>
      <w:r w:rsidRPr="00AE595F">
        <w:rPr>
          <w:rFonts w:ascii="Times New Roman" w:hAnsi="Times New Roman"/>
        </w:rPr>
        <w:t xml:space="preserve">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proofErr w:type="gramStart"/>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w:t>
      </w:r>
      <w:proofErr w:type="gramEnd"/>
      <w:r w:rsidRPr="00AE595F">
        <w:rPr>
          <w:rFonts w:ascii="Times New Roman" w:hAnsi="Times New Roman"/>
          <w:bCs/>
        </w:rPr>
        <w:t xml:space="preserve">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 xml:space="preserve">В </w:t>
      </w:r>
      <w:proofErr w:type="gramStart"/>
      <w:r w:rsidRPr="00AE595F">
        <w:rPr>
          <w:rFonts w:ascii="Times New Roman" w:hAnsi="Times New Roman"/>
        </w:rPr>
        <w:t>случае</w:t>
      </w:r>
      <w:proofErr w:type="gramEnd"/>
      <w:r w:rsidRPr="00AE595F">
        <w:rPr>
          <w:rFonts w:ascii="Times New Roman" w:hAnsi="Times New Roman"/>
        </w:rPr>
        <w:t>,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lastRenderedPageBreak/>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proofErr w:type="gramStart"/>
      <w:r w:rsidR="00A4608B" w:rsidRPr="00AE595F">
        <w:rPr>
          <w:rFonts w:ascii="Times New Roman" w:hAnsi="Times New Roman"/>
        </w:rPr>
        <w:t>Единая</w:t>
      </w:r>
      <w:proofErr w:type="gramEnd"/>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 xml:space="preserve">ЭТП </w:t>
      </w:r>
      <w:r w:rsidR="007E2FAF" w:rsidRPr="001076E5">
        <w:rPr>
          <w:rStyle w:val="af3"/>
          <w:rFonts w:ascii="Times New Roman" w:hAnsi="Times New Roman"/>
          <w:color w:val="auto"/>
          <w:sz w:val="22"/>
          <w:szCs w:val="22"/>
          <w:lang w:val="en-US"/>
        </w:rPr>
        <w:t>www</w:t>
      </w:r>
      <w:r w:rsidR="007E2FAF" w:rsidRPr="001076E5">
        <w:rPr>
          <w:rStyle w:val="af3"/>
          <w:rFonts w:ascii="Times New Roman" w:hAnsi="Times New Roman"/>
          <w:color w:val="auto"/>
          <w:sz w:val="22"/>
          <w:szCs w:val="22"/>
        </w:rPr>
        <w:t>.</w:t>
      </w:r>
      <w:r w:rsidR="004B2748" w:rsidRPr="001076E5">
        <w:rPr>
          <w:rStyle w:val="af3"/>
          <w:rFonts w:ascii="Times New Roman" w:hAnsi="Times New Roman"/>
          <w:color w:val="auto"/>
          <w:sz w:val="22"/>
          <w:szCs w:val="22"/>
          <w:lang w:val="en-US"/>
        </w:rPr>
        <w:t>etp</w:t>
      </w:r>
      <w:r w:rsidR="004B2748" w:rsidRPr="001076E5">
        <w:rPr>
          <w:rStyle w:val="af3"/>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3"/>
          <w:rFonts w:ascii="Times New Roman" w:hAnsi="Times New Roman"/>
          <w:sz w:val="22"/>
          <w:szCs w:val="22"/>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xml:space="preserve">, предложенной участником открытого </w:t>
      </w:r>
      <w:r w:rsidR="00A17DC6" w:rsidRPr="00AE595F">
        <w:rPr>
          <w:rFonts w:ascii="Times New Roman" w:hAnsi="Times New Roman" w:cs="Times New Roman"/>
        </w:rPr>
        <w:lastRenderedPageBreak/>
        <w:t>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w:t>
      </w:r>
      <w:r w:rsidR="00AE524D" w:rsidRPr="00AE595F">
        <w:rPr>
          <w:rFonts w:ascii="Times New Roman" w:hAnsi="Times New Roman" w:cs="Times New Roman"/>
        </w:rPr>
        <w:lastRenderedPageBreak/>
        <w:t xml:space="preserve">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00A17DC6" w:rsidRPr="00AE595F">
        <w:rPr>
          <w:rFonts w:ascii="Times New Roman" w:hAnsi="Times New Roman"/>
          <w:bCs/>
        </w:rPr>
        <w:t xml:space="preserve"> </w:t>
      </w:r>
      <w:proofErr w:type="gramStart"/>
      <w:r w:rsidR="00A17DC6" w:rsidRPr="00AE595F">
        <w:rPr>
          <w:rFonts w:ascii="Times New Roman" w:hAnsi="Times New Roman"/>
          <w:bCs/>
        </w:rPr>
        <w:t>которого</w:t>
      </w:r>
      <w:proofErr w:type="gramEnd"/>
      <w:r w:rsidR="00A17DC6" w:rsidRPr="00AE595F">
        <w:rPr>
          <w:rFonts w:ascii="Times New Roman" w:hAnsi="Times New Roman"/>
          <w:bCs/>
        </w:rPr>
        <w:t xml:space="preserve">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w:t>
      </w:r>
      <w:proofErr w:type="gramEnd"/>
      <w:r w:rsidRPr="00AE595F">
        <w:rPr>
          <w:rFonts w:ascii="Times New Roman" w:hAnsi="Times New Roman"/>
          <w:bCs/>
        </w:rPr>
        <w:t xml:space="preserve">, </w:t>
      </w:r>
      <w:proofErr w:type="gramStart"/>
      <w:r w:rsidRPr="00AE595F">
        <w:rPr>
          <w:rFonts w:ascii="Times New Roman" w:hAnsi="Times New Roman"/>
          <w:bCs/>
        </w:rPr>
        <w:t>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roofErr w:type="gramEnd"/>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я.</w:t>
      </w:r>
      <w:proofErr w:type="gramEnd"/>
      <w:r w:rsidRPr="00AE595F">
        <w:rPr>
          <w:rFonts w:ascii="Times New Roman" w:hAnsi="Times New Roman"/>
        </w:rPr>
        <w:t xml:space="preserve">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843E37"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7A216A" w:rsidRDefault="007A216A" w:rsidP="007A216A">
      <w:pPr>
        <w:pStyle w:val="10"/>
        <w:tabs>
          <w:tab w:val="clear" w:pos="432"/>
          <w:tab w:val="left" w:pos="708"/>
        </w:tabs>
        <w:spacing w:before="0" w:after="0"/>
        <w:ind w:left="0" w:firstLine="0"/>
        <w:rPr>
          <w:sz w:val="22"/>
          <w:szCs w:val="22"/>
        </w:rPr>
      </w:pPr>
      <w:r>
        <w:rPr>
          <w:b w:val="0"/>
          <w:bCs w:val="0"/>
          <w:sz w:val="22"/>
          <w:szCs w:val="22"/>
        </w:rPr>
        <w:t>ДОГОВОР № _____</w:t>
      </w:r>
    </w:p>
    <w:p w:rsidR="007A216A" w:rsidRDefault="007A216A" w:rsidP="007A216A">
      <w:pPr>
        <w:jc w:val="center"/>
        <w:rPr>
          <w:rFonts w:ascii="Times New Roman" w:hAnsi="Times New Roman"/>
        </w:rPr>
      </w:pPr>
      <w:r>
        <w:rPr>
          <w:rFonts w:ascii="Times New Roman" w:hAnsi="Times New Roman"/>
        </w:rPr>
        <w:t>на поставку товаров</w:t>
      </w:r>
    </w:p>
    <w:p w:rsidR="007A216A" w:rsidRDefault="007A216A" w:rsidP="007A216A">
      <w:pPr>
        <w:spacing w:after="0"/>
        <w:rPr>
          <w:rFonts w:ascii="Times New Roman" w:hAnsi="Times New Roman"/>
        </w:rPr>
      </w:pPr>
      <w:r>
        <w:rPr>
          <w:rFonts w:ascii="Times New Roman" w:hAnsi="Times New Roman"/>
        </w:rPr>
        <w:t xml:space="preserve"> г. Новосибирск                                                                                              «___»  __________ 2012 г.</w:t>
      </w:r>
    </w:p>
    <w:p w:rsidR="007A216A" w:rsidRDefault="007A216A" w:rsidP="007A216A">
      <w:pPr>
        <w:spacing w:after="0"/>
        <w:rPr>
          <w:rFonts w:ascii="Times New Roman" w:hAnsi="Times New Roman"/>
          <w:b/>
        </w:rPr>
      </w:pPr>
    </w:p>
    <w:p w:rsidR="007A216A" w:rsidRDefault="007A216A" w:rsidP="007A216A">
      <w:pPr>
        <w:pStyle w:val="a6"/>
        <w:spacing w:after="0" w:line="240" w:lineRule="auto"/>
        <w:ind w:firstLine="360"/>
        <w:jc w:val="both"/>
        <w:rPr>
          <w:rFonts w:ascii="Times New Roman" w:hAnsi="Times New Roman"/>
        </w:rPr>
      </w:pPr>
      <w:r>
        <w:rPr>
          <w:rFonts w:ascii="Times New Roman" w:hAnsi="Times New Roman"/>
          <w:b/>
        </w:rPr>
        <w:t xml:space="preserve">  </w:t>
      </w:r>
      <w:proofErr w:type="gramStart"/>
      <w:r>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№66 от 01.09.2011г. с одной стороны, и </w:t>
      </w:r>
      <w:r>
        <w:rPr>
          <w:rFonts w:ascii="Times New Roman" w:hAnsi="Times New Roman"/>
          <w:b/>
        </w:rPr>
        <w:t>___________</w:t>
      </w:r>
      <w:r>
        <w:rPr>
          <w:rFonts w:ascii="Times New Roman" w:hAnsi="Times New Roman"/>
        </w:rPr>
        <w:t xml:space="preserve"> именуемое в дальнейшем Поставщик, в лице</w:t>
      </w:r>
      <w:r>
        <w:t xml:space="preserve"> </w:t>
      </w:r>
      <w:r>
        <w:rPr>
          <w:rFonts w:ascii="Times New Roman" w:hAnsi="Times New Roman"/>
        </w:rPr>
        <w:t xml:space="preserve"> ______  действующего  на основании  Устава, с другой стороны, в результате размещения заказа в соответствии с Федеральным законом от 21.07.2005</w:t>
      </w:r>
      <w:proofErr w:type="gramEnd"/>
      <w:r>
        <w:rPr>
          <w:rFonts w:ascii="Times New Roman" w:hAnsi="Times New Roman"/>
        </w:rPr>
        <w:t xml:space="preserve">г. № 94-ФЗ путем проведения открытого аукциона в электронной форме №ЭА-39/…..,  на основании протокола подведения итогов открытого аукциона в электронной форме </w:t>
      </w:r>
      <w:proofErr w:type="gramStart"/>
      <w:r>
        <w:rPr>
          <w:rFonts w:ascii="Times New Roman" w:hAnsi="Times New Roman"/>
        </w:rPr>
        <w:t>от</w:t>
      </w:r>
      <w:proofErr w:type="gramEnd"/>
      <w:r>
        <w:rPr>
          <w:rFonts w:ascii="Times New Roman" w:hAnsi="Times New Roman"/>
        </w:rPr>
        <w:t xml:space="preserve"> ________, заключили,  </w:t>
      </w:r>
      <w:proofErr w:type="gramStart"/>
      <w:r>
        <w:rPr>
          <w:rFonts w:ascii="Times New Roman" w:hAnsi="Times New Roman"/>
        </w:rPr>
        <w:t>путем</w:t>
      </w:r>
      <w:proofErr w:type="gramEnd"/>
      <w:r>
        <w:rPr>
          <w:rFonts w:ascii="Times New Roman" w:hAnsi="Times New Roman"/>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A216A" w:rsidRDefault="007A216A" w:rsidP="007A216A">
      <w:pPr>
        <w:pStyle w:val="a6"/>
        <w:spacing w:after="0"/>
        <w:ind w:firstLine="360"/>
        <w:rPr>
          <w:rFonts w:ascii="Times New Roman" w:hAnsi="Times New Roman"/>
        </w:rPr>
      </w:pPr>
    </w:p>
    <w:p w:rsidR="007A216A" w:rsidRDefault="007A216A" w:rsidP="007A216A">
      <w:pPr>
        <w:spacing w:after="0"/>
        <w:ind w:left="-360"/>
        <w:jc w:val="center"/>
        <w:rPr>
          <w:rFonts w:ascii="Times New Roman" w:hAnsi="Times New Roman"/>
          <w:b/>
        </w:rPr>
      </w:pPr>
      <w:r>
        <w:rPr>
          <w:rFonts w:ascii="Times New Roman" w:hAnsi="Times New Roman"/>
          <w:b/>
        </w:rPr>
        <w:t>1.Предмет договора</w:t>
      </w:r>
    </w:p>
    <w:p w:rsidR="007A216A" w:rsidRDefault="007A216A" w:rsidP="007A216A">
      <w:pPr>
        <w:spacing w:after="0" w:line="240" w:lineRule="auto"/>
        <w:ind w:firstLine="360"/>
        <w:jc w:val="both"/>
        <w:rPr>
          <w:rFonts w:ascii="Times New Roman" w:hAnsi="Times New Roman"/>
        </w:rPr>
      </w:pPr>
      <w:r>
        <w:rPr>
          <w:rFonts w:ascii="Times New Roman" w:hAnsi="Times New Roman"/>
        </w:rPr>
        <w:t>1.1. По настоящему договору Поставщик принимает на себя обязательства по поставке  товара –  лабораторного оборудования и приборов, а Заказчик обязуется принять товар и оплатить его стоимость.</w:t>
      </w:r>
    </w:p>
    <w:p w:rsidR="007A216A" w:rsidRDefault="007A216A" w:rsidP="007A216A">
      <w:pPr>
        <w:spacing w:after="0" w:line="240" w:lineRule="auto"/>
        <w:ind w:firstLine="360"/>
        <w:jc w:val="both"/>
        <w:rPr>
          <w:rFonts w:ascii="Times New Roman" w:hAnsi="Times New Roman"/>
        </w:rPr>
      </w:pPr>
      <w:r>
        <w:rPr>
          <w:rFonts w:ascii="Times New Roman" w:hAnsi="Times New Roman"/>
        </w:rPr>
        <w:t>1.2. Поставщик поставляет  для   кафедры «Безопасность жизнедеятельности»  лабораторное оборудование, комплекты учебного оборудования  и  приборы - всего двадцати девяти наименований, указанных в спецификации к договору.</w:t>
      </w:r>
    </w:p>
    <w:p w:rsidR="007A216A" w:rsidRDefault="007A216A" w:rsidP="007A216A">
      <w:pPr>
        <w:spacing w:after="0" w:line="240" w:lineRule="auto"/>
        <w:ind w:firstLine="360"/>
        <w:jc w:val="both"/>
        <w:rPr>
          <w:rFonts w:ascii="Times New Roman" w:hAnsi="Times New Roman"/>
        </w:rPr>
      </w:pPr>
      <w:r>
        <w:rPr>
          <w:rFonts w:ascii="Times New Roman" w:hAnsi="Times New Roman"/>
        </w:rPr>
        <w:t>1.3. Поставляемое оборудование и приборы должны быть новыми, не бывшими в употреблении, не восстановленными, выпуска не ранее 2011 года.</w:t>
      </w:r>
    </w:p>
    <w:p w:rsidR="007A216A" w:rsidRDefault="007A216A" w:rsidP="007A216A">
      <w:pPr>
        <w:spacing w:after="0" w:line="240" w:lineRule="auto"/>
        <w:ind w:firstLine="360"/>
        <w:jc w:val="both"/>
        <w:rPr>
          <w:rFonts w:ascii="Times New Roman" w:hAnsi="Times New Roman"/>
        </w:rPr>
      </w:pPr>
      <w:r>
        <w:rPr>
          <w:rFonts w:ascii="Times New Roman" w:hAnsi="Times New Roman"/>
        </w:rPr>
        <w:t>1.4.Наименование, технические и качественные характеристики, цена поставляемого оборудования и приборов  (далее – товар) приведены в спецификации, являющейся приложением №1 к настоящему договору.</w:t>
      </w:r>
    </w:p>
    <w:p w:rsidR="007A216A" w:rsidRDefault="007A216A" w:rsidP="007A216A">
      <w:pPr>
        <w:autoSpaceDE w:val="0"/>
        <w:autoSpaceDN w:val="0"/>
        <w:adjustRightInd w:val="0"/>
        <w:spacing w:after="0"/>
        <w:rPr>
          <w:rFonts w:ascii="Times New Roman" w:hAnsi="Times New Roman"/>
        </w:rPr>
      </w:pPr>
      <w:r>
        <w:rPr>
          <w:rFonts w:ascii="Times New Roman" w:hAnsi="Times New Roman"/>
        </w:rPr>
        <w:tab/>
      </w:r>
    </w:p>
    <w:p w:rsidR="007A216A" w:rsidRDefault="007A216A" w:rsidP="007A216A">
      <w:pPr>
        <w:pStyle w:val="27"/>
        <w:autoSpaceDE w:val="0"/>
        <w:autoSpaceDN w:val="0"/>
        <w:adjustRightInd w:val="0"/>
        <w:spacing w:after="0" w:line="240" w:lineRule="auto"/>
        <w:ind w:left="-360"/>
        <w:jc w:val="center"/>
        <w:rPr>
          <w:rFonts w:ascii="Times New Roman" w:hAnsi="Times New Roman" w:cs="Times New Roman"/>
          <w:b/>
        </w:rPr>
      </w:pPr>
      <w:r>
        <w:rPr>
          <w:rFonts w:ascii="Times New Roman" w:hAnsi="Times New Roman" w:cs="Times New Roman"/>
          <w:b/>
        </w:rPr>
        <w:t>2.Цена  договора и порядок оплаты</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w:t>
      </w:r>
      <w:proofErr w:type="gramStart"/>
      <w:r>
        <w:rPr>
          <w:rFonts w:ascii="Times New Roman" w:hAnsi="Times New Roman" w:cs="Times New Roman"/>
        </w:rPr>
        <w:t xml:space="preserve"> _________ (_________), </w:t>
      </w:r>
      <w:proofErr w:type="gramEnd"/>
      <w:r>
        <w:rPr>
          <w:rFonts w:ascii="Times New Roman" w:hAnsi="Times New Roman" w:cs="Times New Roman"/>
        </w:rPr>
        <w:t>в том числе НДС.</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2.3.Стоимость поставляемого товара включает в себя стоимость упаковки, транспортные расходы, погрузку и разгрузку на склад Заказчика, расходы по уплате всех необходимых налогов, сборов и пошлин.</w:t>
      </w:r>
    </w:p>
    <w:p w:rsidR="007A216A" w:rsidRDefault="007A216A" w:rsidP="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2.4.При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A216A" w:rsidRDefault="007A216A" w:rsidP="007A216A">
      <w:pPr>
        <w:autoSpaceDE w:val="0"/>
        <w:autoSpaceDN w:val="0"/>
        <w:adjustRightInd w:val="0"/>
        <w:spacing w:after="0" w:line="240" w:lineRule="auto"/>
        <w:ind w:firstLine="225"/>
        <w:jc w:val="both"/>
        <w:rPr>
          <w:rFonts w:ascii="Times New Roman" w:hAnsi="Times New Roman"/>
          <w:kern w:val="2"/>
        </w:rPr>
      </w:pPr>
      <w:r>
        <w:rPr>
          <w:rFonts w:ascii="Times New Roman" w:hAnsi="Times New Roman"/>
        </w:rPr>
        <w:t xml:space="preserve">  2.5.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7A216A" w:rsidRDefault="007A216A" w:rsidP="007A216A">
      <w:pPr>
        <w:autoSpaceDE w:val="0"/>
        <w:autoSpaceDN w:val="0"/>
        <w:adjustRightInd w:val="0"/>
        <w:spacing w:after="0"/>
        <w:ind w:firstLine="225"/>
        <w:rPr>
          <w:rFonts w:ascii="Times New Roman" w:hAnsi="Times New Roman"/>
        </w:rPr>
      </w:pPr>
    </w:p>
    <w:p w:rsidR="007A216A" w:rsidRDefault="007A216A" w:rsidP="007A216A">
      <w:pPr>
        <w:autoSpaceDE w:val="0"/>
        <w:autoSpaceDN w:val="0"/>
        <w:adjustRightInd w:val="0"/>
        <w:spacing w:after="0"/>
        <w:jc w:val="center"/>
        <w:rPr>
          <w:rFonts w:ascii="Times New Roman" w:hAnsi="Times New Roman"/>
          <w:b/>
        </w:rPr>
      </w:pPr>
      <w:r>
        <w:rPr>
          <w:rFonts w:ascii="Times New Roman" w:hAnsi="Times New Roman"/>
          <w:b/>
        </w:rPr>
        <w:t>3. Права и обязанности сторон</w:t>
      </w:r>
    </w:p>
    <w:p w:rsidR="007A216A" w:rsidRDefault="007A216A" w:rsidP="007A216A">
      <w:pPr>
        <w:autoSpaceDE w:val="0"/>
        <w:autoSpaceDN w:val="0"/>
        <w:adjustRightInd w:val="0"/>
        <w:spacing w:after="0"/>
        <w:ind w:firstLine="450"/>
        <w:rPr>
          <w:rFonts w:ascii="Times New Roman" w:hAnsi="Times New Roman"/>
        </w:rPr>
      </w:pPr>
      <w:r>
        <w:rPr>
          <w:rFonts w:ascii="Times New Roman" w:hAnsi="Times New Roman"/>
        </w:rPr>
        <w:t xml:space="preserve">        3.1. Права и обязанности Поставщика:</w:t>
      </w:r>
    </w:p>
    <w:p w:rsidR="007A216A" w:rsidRDefault="007A216A" w:rsidP="007A216A">
      <w:pPr>
        <w:pStyle w:val="a6"/>
        <w:autoSpaceDE w:val="0"/>
        <w:autoSpaceDN w:val="0"/>
        <w:adjustRightInd w:val="0"/>
        <w:spacing w:after="0" w:line="240" w:lineRule="auto"/>
        <w:rPr>
          <w:rFonts w:ascii="Times New Roman" w:hAnsi="Times New Roman"/>
        </w:rPr>
      </w:pPr>
      <w:r>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3.1.4. Поставщик обязан по требованию Заказчика </w:t>
      </w:r>
      <w:proofErr w:type="gramStart"/>
      <w:r>
        <w:rPr>
          <w:rFonts w:ascii="Times New Roman" w:hAnsi="Times New Roman"/>
        </w:rPr>
        <w:t>заменить некачественный товар на товар</w:t>
      </w:r>
      <w:proofErr w:type="gramEnd"/>
      <w:r>
        <w:rPr>
          <w:rFonts w:ascii="Times New Roman" w:hAnsi="Times New Roman"/>
        </w:rPr>
        <w:t xml:space="preserve">, соответствующий по качествам условиям настоящего договора. </w:t>
      </w:r>
    </w:p>
    <w:p w:rsidR="007A216A" w:rsidRDefault="007A216A" w:rsidP="007A216A">
      <w:pPr>
        <w:autoSpaceDE w:val="0"/>
        <w:autoSpaceDN w:val="0"/>
        <w:adjustRightInd w:val="0"/>
        <w:spacing w:after="0"/>
        <w:rPr>
          <w:rFonts w:ascii="Times New Roman" w:hAnsi="Times New Roman"/>
        </w:rPr>
      </w:pPr>
      <w:r>
        <w:rPr>
          <w:rFonts w:ascii="Times New Roman" w:hAnsi="Times New Roman"/>
        </w:rPr>
        <w:t xml:space="preserve">              3.2. Права и обязанности Заказчика:</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3.2.1. Заказчик обязан  принять товар и </w:t>
      </w:r>
      <w:proofErr w:type="gramStart"/>
      <w:r>
        <w:rPr>
          <w:rFonts w:ascii="Times New Roman" w:hAnsi="Times New Roman"/>
        </w:rPr>
        <w:t>оплатить его стоимость на</w:t>
      </w:r>
      <w:proofErr w:type="gramEnd"/>
      <w:r>
        <w:rPr>
          <w:rFonts w:ascii="Times New Roman" w:hAnsi="Times New Roman"/>
        </w:rPr>
        <w:t xml:space="preserve"> условиях настоящего договора.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7A216A" w:rsidRDefault="007A216A" w:rsidP="007A216A">
      <w:pPr>
        <w:autoSpaceDE w:val="0"/>
        <w:autoSpaceDN w:val="0"/>
        <w:adjustRightInd w:val="0"/>
        <w:spacing w:after="0" w:line="240" w:lineRule="auto"/>
        <w:jc w:val="both"/>
        <w:rPr>
          <w:rFonts w:ascii="Times New Roman" w:hAnsi="Times New Roman"/>
        </w:rPr>
      </w:pPr>
    </w:p>
    <w:p w:rsidR="007A216A" w:rsidRDefault="007A216A" w:rsidP="007A216A">
      <w:pPr>
        <w:autoSpaceDE w:val="0"/>
        <w:autoSpaceDN w:val="0"/>
        <w:adjustRightInd w:val="0"/>
        <w:spacing w:after="0"/>
        <w:jc w:val="center"/>
        <w:rPr>
          <w:rFonts w:ascii="Times New Roman" w:hAnsi="Times New Roman"/>
          <w:b/>
        </w:rPr>
      </w:pPr>
      <w:r>
        <w:rPr>
          <w:rFonts w:ascii="Times New Roman" w:hAnsi="Times New Roman"/>
          <w:b/>
        </w:rPr>
        <w:t>4. Условия  поставки и приемки товара, гарантии качества товара</w:t>
      </w:r>
    </w:p>
    <w:p w:rsidR="007A216A" w:rsidRDefault="007A216A" w:rsidP="007A216A">
      <w:pPr>
        <w:pStyle w:val="a6"/>
        <w:autoSpaceDE w:val="0"/>
        <w:autoSpaceDN w:val="0"/>
        <w:adjustRightInd w:val="0"/>
        <w:spacing w:after="0" w:line="240" w:lineRule="auto"/>
        <w:jc w:val="both"/>
        <w:rPr>
          <w:rFonts w:ascii="Times New Roman" w:hAnsi="Times New Roman"/>
        </w:rPr>
      </w:pPr>
      <w:r>
        <w:rPr>
          <w:rFonts w:ascii="Times New Roman" w:hAnsi="Times New Roman"/>
        </w:rPr>
        <w:t xml:space="preserve">      4.1. Поставщик обязуется поставить товар на склад Заказчика  в течение 60 (шестьдесят) календарных дней  со дня  заключения договора.</w:t>
      </w:r>
    </w:p>
    <w:p w:rsidR="007A216A" w:rsidRDefault="007A216A" w:rsidP="007A216A">
      <w:pPr>
        <w:pStyle w:val="a6"/>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Pr>
          <w:rFonts w:ascii="Times New Roman" w:hAnsi="Times New Roman"/>
        </w:rPr>
        <w:t>комплектующих</w:t>
      </w:r>
      <w:proofErr w:type="gramEnd"/>
      <w:r>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4.4. Приемка товара по качеству осуществляется Заказчиком в течение 3 (трех) рабочих дней. </w:t>
      </w:r>
      <w:proofErr w:type="gramStart"/>
      <w:r>
        <w:rPr>
          <w:rFonts w:ascii="Times New Roman" w:hAnsi="Times New Roman"/>
        </w:rPr>
        <w:t>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w:t>
      </w:r>
      <w:proofErr w:type="gramEnd"/>
      <w:r>
        <w:rPr>
          <w:rFonts w:ascii="Times New Roman" w:hAnsi="Times New Roman"/>
        </w:rPr>
        <w:t xml:space="preserve"> В </w:t>
      </w:r>
      <w:proofErr w:type="gramStart"/>
      <w:r>
        <w:rPr>
          <w:rFonts w:ascii="Times New Roman" w:hAnsi="Times New Roman"/>
        </w:rPr>
        <w:t>этом</w:t>
      </w:r>
      <w:proofErr w:type="gramEnd"/>
      <w:r>
        <w:rPr>
          <w:rFonts w:ascii="Times New Roman" w:hAnsi="Times New Roman"/>
        </w:rPr>
        <w:t xml:space="preserve"> случае Поставщик обязан выполнить при получении указанного уведомления одно из следующих действий:</w:t>
      </w:r>
    </w:p>
    <w:p w:rsidR="007A216A" w:rsidRDefault="007A216A" w:rsidP="007A216A">
      <w:pPr>
        <w:numPr>
          <w:ilvl w:val="0"/>
          <w:numId w:val="19"/>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7A216A" w:rsidRDefault="007A216A" w:rsidP="007A216A">
      <w:pPr>
        <w:numPr>
          <w:ilvl w:val="0"/>
          <w:numId w:val="19"/>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7A216A" w:rsidRDefault="007A216A" w:rsidP="007A216A">
      <w:pPr>
        <w:numPr>
          <w:ilvl w:val="0"/>
          <w:numId w:val="19"/>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принять претензии Заказчика по качеству товаров.</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4.6. В </w:t>
      </w:r>
      <w:proofErr w:type="gramStart"/>
      <w:r>
        <w:rPr>
          <w:rFonts w:ascii="Times New Roman" w:hAnsi="Times New Roman"/>
        </w:rPr>
        <w:t>случае</w:t>
      </w:r>
      <w:proofErr w:type="gramEnd"/>
      <w:r>
        <w:rPr>
          <w:rFonts w:ascii="Times New Roman" w:hAnsi="Times New Roman"/>
        </w:rPr>
        <w:t xml:space="preserve">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w:t>
      </w:r>
      <w:proofErr w:type="gramStart"/>
      <w:r>
        <w:rPr>
          <w:rFonts w:ascii="Times New Roman" w:hAnsi="Times New Roman"/>
        </w:rPr>
        <w:t>этом</w:t>
      </w:r>
      <w:proofErr w:type="gramEnd"/>
      <w:r>
        <w:rPr>
          <w:rFonts w:ascii="Times New Roman" w:hAnsi="Times New Roman"/>
        </w:rPr>
        <w:t xml:space="preserve"> случае товар считается не отгруженным до подписания акта устранения претензий.</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7A216A" w:rsidRDefault="007A216A" w:rsidP="007A216A">
      <w:pPr>
        <w:autoSpaceDE w:val="0"/>
        <w:autoSpaceDN w:val="0"/>
        <w:adjustRightInd w:val="0"/>
        <w:spacing w:after="0"/>
        <w:rPr>
          <w:rFonts w:ascii="Times New Roman" w:hAnsi="Times New Roman"/>
        </w:rPr>
      </w:pPr>
      <w:r>
        <w:rPr>
          <w:rFonts w:ascii="Times New Roman" w:hAnsi="Times New Roman"/>
        </w:rPr>
        <w:t xml:space="preserve">         4.8. Поставщик обязан предоставлять Заказчику вместе с товаром следующие документы:</w:t>
      </w:r>
    </w:p>
    <w:p w:rsidR="007A216A" w:rsidRDefault="007A216A" w:rsidP="007A216A">
      <w:pPr>
        <w:numPr>
          <w:ilvl w:val="0"/>
          <w:numId w:val="40"/>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товаросопроводительные документы (товарную накладную, счет-фактуру);</w:t>
      </w:r>
    </w:p>
    <w:p w:rsidR="007A216A" w:rsidRDefault="007A216A" w:rsidP="007A216A">
      <w:pPr>
        <w:numPr>
          <w:ilvl w:val="0"/>
          <w:numId w:val="40"/>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сертификаты  или декларации соответствия</w:t>
      </w:r>
    </w:p>
    <w:p w:rsidR="007A216A" w:rsidRDefault="007A216A" w:rsidP="007A216A">
      <w:pPr>
        <w:numPr>
          <w:ilvl w:val="0"/>
          <w:numId w:val="40"/>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технический паспорт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7A216A" w:rsidRDefault="007A216A" w:rsidP="007A216A">
      <w:pPr>
        <w:suppressAutoHyphens w:val="0"/>
        <w:autoSpaceDE w:val="0"/>
        <w:autoSpaceDN w:val="0"/>
        <w:adjustRightInd w:val="0"/>
        <w:spacing w:after="0" w:line="240" w:lineRule="auto"/>
        <w:jc w:val="both"/>
        <w:rPr>
          <w:rFonts w:ascii="Times New Roman" w:hAnsi="Times New Roman"/>
        </w:rPr>
      </w:pPr>
    </w:p>
    <w:p w:rsidR="007A216A" w:rsidRDefault="007A216A" w:rsidP="007A216A">
      <w:pPr>
        <w:numPr>
          <w:ilvl w:val="0"/>
          <w:numId w:val="40"/>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гарантийную документацию (при наличии срока гарантии)</w:t>
      </w:r>
    </w:p>
    <w:p w:rsidR="007A216A" w:rsidRDefault="007A216A" w:rsidP="007A216A">
      <w:pPr>
        <w:numPr>
          <w:ilvl w:val="0"/>
          <w:numId w:val="40"/>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 xml:space="preserve">инструкцию на русском языке.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4.9. Переход права собственности на поставляемый товар от Поставщика к Заказчику наступает с момента передачи его Заказчику.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4.10. Поставщик устанавливает гарантийный срок на поставляемый товар, совпадающий со сроком гарантии изготовителя, который составляет 12 месяцев и  начинает исчисляться с момента подписания уполномоченным представителем Заказчика соответствующей товарной накладной.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4.11.Гарантийное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A216A" w:rsidRDefault="007A216A" w:rsidP="007A216A">
      <w:pPr>
        <w:autoSpaceDE w:val="0"/>
        <w:autoSpaceDN w:val="0"/>
        <w:adjustRightInd w:val="0"/>
        <w:spacing w:after="0" w:line="240" w:lineRule="auto"/>
        <w:jc w:val="both"/>
        <w:rPr>
          <w:rFonts w:ascii="Times New Roman" w:hAnsi="Times New Roman"/>
        </w:rPr>
      </w:pPr>
      <w:r>
        <w:rPr>
          <w:rFonts w:ascii="Times New Roman" w:hAnsi="Times New Roman"/>
        </w:rPr>
        <w:t xml:space="preserve">       4.12.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7A216A" w:rsidRDefault="007A216A" w:rsidP="007A216A">
      <w:pPr>
        <w:autoSpaceDE w:val="0"/>
        <w:autoSpaceDN w:val="0"/>
        <w:adjustRightInd w:val="0"/>
        <w:spacing w:after="0"/>
        <w:rPr>
          <w:rFonts w:ascii="Times New Roman" w:hAnsi="Times New Roman"/>
        </w:rPr>
      </w:pPr>
    </w:p>
    <w:p w:rsidR="007A216A" w:rsidRDefault="007A216A" w:rsidP="007A216A">
      <w:pPr>
        <w:pStyle w:val="27"/>
        <w:spacing w:after="0" w:line="240" w:lineRule="auto"/>
        <w:ind w:left="0"/>
        <w:jc w:val="center"/>
        <w:rPr>
          <w:rFonts w:ascii="Times New Roman" w:hAnsi="Times New Roman" w:cs="Times New Roman"/>
          <w:b/>
        </w:rPr>
      </w:pPr>
      <w:r>
        <w:rPr>
          <w:rFonts w:ascii="Times New Roman" w:hAnsi="Times New Roman" w:cs="Times New Roman"/>
          <w:b/>
        </w:rPr>
        <w:t>5. Ответственность сторон</w:t>
      </w:r>
    </w:p>
    <w:p w:rsidR="007A216A" w:rsidRDefault="007A216A" w:rsidP="007A216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5.2. В </w:t>
      </w:r>
      <w:proofErr w:type="gramStart"/>
      <w:r>
        <w:rPr>
          <w:rFonts w:ascii="Times New Roman" w:hAnsi="Times New Roman" w:cs="Times New Roman"/>
        </w:rPr>
        <w:t>случае</w:t>
      </w:r>
      <w:proofErr w:type="gramEnd"/>
      <w:r>
        <w:rPr>
          <w:rFonts w:ascii="Times New Roman" w:hAnsi="Times New Roman" w:cs="Times New Roman"/>
        </w:rPr>
        <w:t xml:space="preserve">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5.3.В </w:t>
      </w:r>
      <w:proofErr w:type="gramStart"/>
      <w:r>
        <w:rPr>
          <w:rFonts w:ascii="Times New Roman" w:hAnsi="Times New Roman" w:cs="Times New Roman"/>
        </w:rPr>
        <w:t>случае</w:t>
      </w:r>
      <w:proofErr w:type="gramEnd"/>
      <w:r>
        <w:rPr>
          <w:rFonts w:ascii="Times New Roman" w:hAnsi="Times New Roman" w:cs="Times New Roman"/>
        </w:rPr>
        <w:t xml:space="preserve">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5.4.В </w:t>
      </w:r>
      <w:proofErr w:type="gramStart"/>
      <w:r>
        <w:rPr>
          <w:rFonts w:ascii="Times New Roman" w:hAnsi="Times New Roman" w:cs="Times New Roman"/>
        </w:rPr>
        <w:t>случае</w:t>
      </w:r>
      <w:proofErr w:type="gramEnd"/>
      <w:r>
        <w:rPr>
          <w:rFonts w:ascii="Times New Roman" w:hAnsi="Times New Roman" w:cs="Times New Roman"/>
        </w:rPr>
        <w:t xml:space="preserve">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A216A" w:rsidRDefault="007A216A" w:rsidP="007A216A">
      <w:pPr>
        <w:pStyle w:val="27"/>
        <w:spacing w:after="0" w:line="240" w:lineRule="auto"/>
        <w:ind w:left="0"/>
        <w:jc w:val="both"/>
        <w:rPr>
          <w:rFonts w:ascii="Times New Roman" w:hAnsi="Times New Roman" w:cs="Times New Roman"/>
        </w:rPr>
      </w:pPr>
    </w:p>
    <w:p w:rsidR="007A216A" w:rsidRDefault="007A216A" w:rsidP="007A216A">
      <w:pPr>
        <w:pStyle w:val="27"/>
        <w:spacing w:after="0" w:line="240" w:lineRule="auto"/>
        <w:ind w:left="0"/>
        <w:jc w:val="center"/>
        <w:rPr>
          <w:rFonts w:ascii="Times New Roman" w:hAnsi="Times New Roman" w:cs="Times New Roman"/>
          <w:b/>
        </w:rPr>
      </w:pPr>
      <w:r>
        <w:rPr>
          <w:rFonts w:ascii="Times New Roman" w:hAnsi="Times New Roman" w:cs="Times New Roman"/>
          <w:b/>
        </w:rPr>
        <w:t>6. Обстоятельства непреодолимой силы</w:t>
      </w:r>
    </w:p>
    <w:p w:rsidR="007A216A" w:rsidRDefault="007A216A" w:rsidP="007A216A">
      <w:pPr>
        <w:pStyle w:val="a6"/>
        <w:spacing w:after="0" w:line="240" w:lineRule="auto"/>
        <w:jc w:val="both"/>
        <w:rPr>
          <w:rFonts w:ascii="Times New Roman" w:hAnsi="Times New Roman"/>
        </w:rPr>
      </w:pPr>
      <w:r>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A216A" w:rsidRDefault="007A216A" w:rsidP="007A216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A216A" w:rsidRDefault="007A216A" w:rsidP="007A216A">
      <w:pPr>
        <w:pStyle w:val="27"/>
        <w:spacing w:after="0" w:line="240" w:lineRule="auto"/>
        <w:ind w:left="0"/>
        <w:jc w:val="center"/>
        <w:rPr>
          <w:rFonts w:ascii="Times New Roman" w:hAnsi="Times New Roman" w:cs="Times New Roman"/>
          <w:b/>
        </w:rPr>
      </w:pPr>
    </w:p>
    <w:p w:rsidR="007A216A" w:rsidRDefault="007A216A" w:rsidP="007A216A">
      <w:pPr>
        <w:pStyle w:val="27"/>
        <w:spacing w:after="0" w:line="240" w:lineRule="auto"/>
        <w:ind w:left="0"/>
        <w:jc w:val="center"/>
        <w:rPr>
          <w:rFonts w:ascii="Times New Roman" w:hAnsi="Times New Roman" w:cs="Times New Roman"/>
          <w:b/>
        </w:rPr>
      </w:pPr>
      <w:r>
        <w:rPr>
          <w:rFonts w:ascii="Times New Roman" w:hAnsi="Times New Roman" w:cs="Times New Roman"/>
          <w:b/>
        </w:rPr>
        <w:t>7. Порядок разрешения споров</w:t>
      </w:r>
    </w:p>
    <w:p w:rsidR="007A216A" w:rsidRDefault="007A216A" w:rsidP="007A216A">
      <w:pPr>
        <w:pStyle w:val="27"/>
        <w:spacing w:after="0" w:line="240" w:lineRule="auto"/>
        <w:ind w:left="0"/>
        <w:rPr>
          <w:rFonts w:ascii="Times New Roman" w:hAnsi="Times New Roman" w:cs="Times New Roman"/>
        </w:rPr>
      </w:pPr>
      <w:r>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7A216A" w:rsidRDefault="007A216A" w:rsidP="007A216A">
      <w:pPr>
        <w:pStyle w:val="27"/>
        <w:spacing w:after="0" w:line="240" w:lineRule="auto"/>
        <w:ind w:left="0"/>
        <w:jc w:val="both"/>
        <w:rPr>
          <w:rFonts w:ascii="Times New Roman" w:hAnsi="Times New Roman" w:cs="Times New Roman"/>
        </w:rPr>
      </w:pPr>
      <w:r>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A216A" w:rsidRDefault="007A216A" w:rsidP="007A216A">
      <w:pPr>
        <w:pStyle w:val="27"/>
        <w:spacing w:after="0" w:line="240" w:lineRule="auto"/>
        <w:ind w:left="0"/>
        <w:jc w:val="both"/>
        <w:rPr>
          <w:rFonts w:ascii="Times New Roman" w:hAnsi="Times New Roman" w:cs="Times New Roman"/>
        </w:rPr>
      </w:pPr>
    </w:p>
    <w:p w:rsidR="007A216A" w:rsidRDefault="007A216A" w:rsidP="007A216A">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 Обеспечение исполнения договора</w:t>
      </w:r>
    </w:p>
    <w:p w:rsidR="007A216A" w:rsidRDefault="007A216A" w:rsidP="007A216A">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8.1. Настоящий договор заключается только после предоставления Поставщиком документов,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денежных средств.</w:t>
      </w:r>
    </w:p>
    <w:p w:rsidR="007A216A" w:rsidRDefault="007A216A" w:rsidP="007A216A">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8.2. Обеспечение исполнения обязательств </w:t>
      </w:r>
      <w:proofErr w:type="gramStart"/>
      <w:r>
        <w:rPr>
          <w:rFonts w:ascii="Times New Roman" w:hAnsi="Times New Roman"/>
          <w:kern w:val="0"/>
          <w:lang w:eastAsia="ru-RU"/>
        </w:rPr>
        <w:t>по настоящему</w:t>
      </w:r>
      <w:proofErr w:type="gramEnd"/>
      <w:r>
        <w:rPr>
          <w:rFonts w:ascii="Times New Roman" w:hAnsi="Times New Roman"/>
          <w:kern w:val="0"/>
          <w:lang w:eastAsia="ru-RU"/>
        </w:rPr>
        <w:t xml:space="preserve"> договору предоставляется в размере – 972 446  рублей (девятьсот семьдесят две тысячи четыреста сорок шесть рублей).</w:t>
      </w:r>
    </w:p>
    <w:p w:rsidR="007A216A" w:rsidRDefault="007A216A" w:rsidP="007A216A">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8.3.Обеспечения исполнения договора в виде банковской гарантии и договора поручительства оформляются  Поставщиком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7A216A" w:rsidRDefault="007A216A" w:rsidP="007A216A">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8.4.Денежные средства, внесенные в качестве обеспечения исполнения договора, возвращаются  Поставщику после надлежащего исполнения им всех своих обязательств </w:t>
      </w:r>
      <w:proofErr w:type="gramStart"/>
      <w:r>
        <w:rPr>
          <w:rFonts w:ascii="Times New Roman" w:hAnsi="Times New Roman"/>
          <w:kern w:val="0"/>
          <w:lang w:eastAsia="ru-RU"/>
        </w:rPr>
        <w:t>по настоящему</w:t>
      </w:r>
      <w:proofErr w:type="gramEnd"/>
      <w:r>
        <w:rPr>
          <w:rFonts w:ascii="Times New Roman" w:hAnsi="Times New Roman"/>
          <w:kern w:val="0"/>
          <w:lang w:eastAsia="ru-RU"/>
        </w:rPr>
        <w:t xml:space="preserve"> договору и в течение пяти банковских дней со дня получения Заказчиком соответствующего письменного требования от Поставщика. Денежные средства возвращаются на банковский счет, указанный  Поставщиком в этом письменном требовании.</w:t>
      </w:r>
    </w:p>
    <w:p w:rsidR="007A216A" w:rsidRDefault="007A216A" w:rsidP="007A216A">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 </w:t>
      </w:r>
      <w:proofErr w:type="gramStart"/>
      <w:r>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w:t>
      </w:r>
      <w:proofErr w:type="gramEnd"/>
      <w:r>
        <w:rPr>
          <w:rFonts w:ascii="Times New Roman" w:hAnsi="Times New Roman"/>
          <w:kern w:val="0"/>
          <w:lang w:eastAsia="ru-RU"/>
        </w:rPr>
        <w:t xml:space="preserve"> настоящего договора.</w:t>
      </w:r>
    </w:p>
    <w:p w:rsidR="007A216A" w:rsidRDefault="007A216A" w:rsidP="007A216A">
      <w:pPr>
        <w:pStyle w:val="27"/>
        <w:spacing w:after="0" w:line="240" w:lineRule="auto"/>
        <w:ind w:left="0"/>
        <w:rPr>
          <w:rFonts w:ascii="Times New Roman" w:hAnsi="Times New Roman" w:cs="Times New Roman"/>
          <w:kern w:val="2"/>
        </w:rPr>
      </w:pPr>
    </w:p>
    <w:p w:rsidR="007A216A" w:rsidRDefault="007A216A" w:rsidP="007A216A">
      <w:pPr>
        <w:autoSpaceDE w:val="0"/>
        <w:autoSpaceDN w:val="0"/>
        <w:adjustRightInd w:val="0"/>
        <w:spacing w:after="0"/>
        <w:jc w:val="center"/>
        <w:rPr>
          <w:rFonts w:ascii="Times New Roman" w:hAnsi="Times New Roman"/>
          <w:b/>
        </w:rPr>
      </w:pPr>
      <w:r>
        <w:rPr>
          <w:rFonts w:ascii="Times New Roman" w:hAnsi="Times New Roman"/>
          <w:b/>
        </w:rPr>
        <w:t xml:space="preserve">9.Срок действия  договора и прочие условия. </w:t>
      </w:r>
    </w:p>
    <w:p w:rsidR="007A216A" w:rsidRDefault="007A216A" w:rsidP="007A216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A216A" w:rsidRDefault="007A216A" w:rsidP="007A216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9.2.  Договора заключается в электронной форме и подписывается сторонами  цифровой подписью (ЭП). </w:t>
      </w:r>
    </w:p>
    <w:p w:rsidR="007A216A" w:rsidRDefault="007A216A" w:rsidP="007A216A">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A216A" w:rsidRDefault="007A216A" w:rsidP="007A216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216A" w:rsidRDefault="007A216A" w:rsidP="007A216A">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9.5.Настоящий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A216A" w:rsidRDefault="007A216A" w:rsidP="007A216A">
      <w:pPr>
        <w:autoSpaceDE w:val="0"/>
        <w:autoSpaceDN w:val="0"/>
        <w:adjustRightInd w:val="0"/>
        <w:spacing w:after="0" w:line="240" w:lineRule="auto"/>
        <w:ind w:firstLine="360"/>
        <w:jc w:val="both"/>
        <w:rPr>
          <w:rFonts w:ascii="Times New Roman" w:hAnsi="Times New Roman"/>
        </w:rPr>
      </w:pPr>
    </w:p>
    <w:p w:rsidR="007A216A" w:rsidRDefault="007A216A" w:rsidP="007A216A">
      <w:pPr>
        <w:pStyle w:val="27"/>
        <w:spacing w:after="0" w:line="240" w:lineRule="auto"/>
        <w:ind w:left="0"/>
        <w:jc w:val="center"/>
        <w:rPr>
          <w:rFonts w:ascii="Times New Roman" w:hAnsi="Times New Roman" w:cs="Times New Roman"/>
          <w:b/>
        </w:rPr>
      </w:pPr>
      <w:r>
        <w:rPr>
          <w:rFonts w:ascii="Times New Roman" w:hAnsi="Times New Roman" w:cs="Times New Roman"/>
          <w:b/>
        </w:rPr>
        <w:t>10.Юридические адреса сторон</w:t>
      </w:r>
    </w:p>
    <w:tbl>
      <w:tblPr>
        <w:tblW w:w="0" w:type="auto"/>
        <w:tblInd w:w="225" w:type="dxa"/>
        <w:tblLayout w:type="fixed"/>
        <w:tblLook w:val="04A0"/>
      </w:tblPr>
      <w:tblGrid>
        <w:gridCol w:w="4923"/>
        <w:gridCol w:w="5040"/>
      </w:tblGrid>
      <w:tr w:rsidR="007A216A" w:rsidTr="007A216A">
        <w:tc>
          <w:tcPr>
            <w:tcW w:w="4923" w:type="dxa"/>
          </w:tcPr>
          <w:p w:rsidR="007A216A" w:rsidRDefault="007A216A">
            <w:pPr>
              <w:pStyle w:val="27"/>
              <w:spacing w:after="0" w:line="240" w:lineRule="auto"/>
              <w:ind w:left="0"/>
              <w:jc w:val="center"/>
              <w:rPr>
                <w:rFonts w:ascii="Times New Roman" w:hAnsi="Times New Roman" w:cs="Times New Roman"/>
                <w:kern w:val="2"/>
              </w:rPr>
            </w:pPr>
            <w:r>
              <w:rPr>
                <w:rFonts w:ascii="Times New Roman" w:hAnsi="Times New Roman" w:cs="Times New Roman"/>
              </w:rPr>
              <w:t>Заказчик:</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ФГБОУ ВПО «Сибирский государственный университет путей сообщения» (СГУПС)</w:t>
            </w:r>
          </w:p>
          <w:p w:rsidR="007A216A" w:rsidRDefault="007A216A">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Pr>
                  <w:rFonts w:ascii="Times New Roman" w:hAnsi="Times New Roman"/>
                  <w:kern w:val="0"/>
                  <w:lang w:eastAsia="ru-RU"/>
                </w:rPr>
                <w:t>630049 г</w:t>
              </w:r>
            </w:smartTag>
            <w:proofErr w:type="gramStart"/>
            <w:r>
              <w:rPr>
                <w:rFonts w:ascii="Times New Roman" w:hAnsi="Times New Roman"/>
                <w:kern w:val="0"/>
                <w:lang w:eastAsia="ru-RU"/>
              </w:rPr>
              <w:t>.Н</w:t>
            </w:r>
            <w:proofErr w:type="gramEnd"/>
            <w:r>
              <w:rPr>
                <w:rFonts w:ascii="Times New Roman" w:hAnsi="Times New Roman"/>
                <w:kern w:val="0"/>
                <w:lang w:eastAsia="ru-RU"/>
              </w:rPr>
              <w:t xml:space="preserve">овосибирск,49 ул.Д.Ковальчук д.191, </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ИНН: 5402113155 КПП 540201001</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ОКОНХ 92110     ОКПО 01115969</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Получатель: УФК по Новосибирской области (СГУПС л/с 20516Х3890)</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БИК 045004001</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Банк: ГРКЦ ГУ Банка России по Новосибирской обл. г</w:t>
            </w:r>
            <w:proofErr w:type="gramStart"/>
            <w:r>
              <w:rPr>
                <w:rFonts w:ascii="Times New Roman" w:hAnsi="Times New Roman"/>
                <w:kern w:val="0"/>
                <w:lang w:eastAsia="ru-RU"/>
              </w:rPr>
              <w:t>.Н</w:t>
            </w:r>
            <w:proofErr w:type="gramEnd"/>
            <w:r>
              <w:rPr>
                <w:rFonts w:ascii="Times New Roman" w:hAnsi="Times New Roman"/>
                <w:kern w:val="0"/>
                <w:lang w:eastAsia="ru-RU"/>
              </w:rPr>
              <w:t>овосибирск</w:t>
            </w:r>
          </w:p>
          <w:p w:rsidR="007A216A" w:rsidRDefault="007A216A">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Расчетный счет   40501810700042000002</w:t>
            </w:r>
          </w:p>
          <w:p w:rsidR="007A216A" w:rsidRDefault="007A216A">
            <w:pPr>
              <w:spacing w:after="0"/>
              <w:rPr>
                <w:rFonts w:ascii="Times New Roman" w:hAnsi="Times New Roman"/>
                <w:kern w:val="2"/>
              </w:rPr>
            </w:pPr>
          </w:p>
          <w:p w:rsidR="007A216A" w:rsidRDefault="007A216A">
            <w:pPr>
              <w:spacing w:after="0" w:line="240" w:lineRule="auto"/>
              <w:rPr>
                <w:rFonts w:ascii="Times New Roman" w:hAnsi="Times New Roman"/>
              </w:rPr>
            </w:pPr>
            <w:r>
              <w:rPr>
                <w:rFonts w:ascii="Times New Roman" w:hAnsi="Times New Roman"/>
              </w:rPr>
              <w:t>Проректор СГУПС</w:t>
            </w:r>
          </w:p>
          <w:p w:rsidR="007A216A" w:rsidRDefault="007A216A">
            <w:pPr>
              <w:spacing w:after="0"/>
              <w:rPr>
                <w:rFonts w:ascii="Times New Roman" w:hAnsi="Times New Roman"/>
              </w:rPr>
            </w:pPr>
          </w:p>
          <w:p w:rsidR="007A216A" w:rsidRDefault="007A216A">
            <w:pPr>
              <w:pStyle w:val="27"/>
              <w:spacing w:after="0" w:line="240" w:lineRule="auto"/>
              <w:ind w:left="0"/>
              <w:rPr>
                <w:rFonts w:ascii="Times New Roman" w:hAnsi="Times New Roman" w:cs="Times New Roman"/>
              </w:rPr>
            </w:pPr>
            <w:r>
              <w:rPr>
                <w:rFonts w:ascii="Times New Roman" w:hAnsi="Times New Roman" w:cs="Times New Roman"/>
              </w:rPr>
              <w:t>________________ А.Л.Манаков</w:t>
            </w:r>
          </w:p>
          <w:p w:rsidR="007A216A" w:rsidRDefault="007A216A">
            <w:pPr>
              <w:pStyle w:val="27"/>
              <w:spacing w:after="0" w:line="240" w:lineRule="auto"/>
              <w:ind w:left="0"/>
              <w:rPr>
                <w:rFonts w:ascii="Times New Roman" w:hAnsi="Times New Roman" w:cs="Times New Roman"/>
                <w:kern w:val="2"/>
              </w:rPr>
            </w:pPr>
            <w:r>
              <w:rPr>
                <w:rFonts w:ascii="Times New Roman" w:hAnsi="Times New Roman" w:cs="Times New Roman"/>
              </w:rPr>
              <w:t>Электронная подпись</w:t>
            </w:r>
          </w:p>
        </w:tc>
        <w:tc>
          <w:tcPr>
            <w:tcW w:w="5040" w:type="dxa"/>
          </w:tcPr>
          <w:p w:rsidR="007A216A" w:rsidRDefault="007A216A">
            <w:pPr>
              <w:pStyle w:val="27"/>
              <w:spacing w:after="0" w:line="240" w:lineRule="auto"/>
              <w:ind w:left="0"/>
              <w:jc w:val="center"/>
              <w:rPr>
                <w:rFonts w:ascii="Times New Roman" w:hAnsi="Times New Roman" w:cs="Times New Roman"/>
                <w:kern w:val="2"/>
              </w:rPr>
            </w:pPr>
            <w:r>
              <w:rPr>
                <w:rFonts w:ascii="Times New Roman" w:hAnsi="Times New Roman" w:cs="Times New Roman"/>
              </w:rPr>
              <w:t>Поставщик:</w:t>
            </w: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ind w:left="0"/>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rPr>
            </w:pPr>
          </w:p>
          <w:p w:rsidR="007A216A" w:rsidRDefault="007A216A">
            <w:pPr>
              <w:pStyle w:val="27"/>
              <w:spacing w:after="0" w:line="240" w:lineRule="auto"/>
              <w:jc w:val="both"/>
              <w:rPr>
                <w:rFonts w:ascii="Times New Roman" w:hAnsi="Times New Roman" w:cs="Times New Roman"/>
                <w:kern w:val="2"/>
              </w:rPr>
            </w:pPr>
            <w:r>
              <w:rPr>
                <w:rFonts w:ascii="Times New Roman" w:hAnsi="Times New Roman" w:cs="Times New Roman"/>
              </w:rPr>
              <w:t>Электронная  подпись</w:t>
            </w:r>
          </w:p>
        </w:tc>
      </w:tr>
    </w:tbl>
    <w:p w:rsidR="004413CB" w:rsidRPr="004413CB" w:rsidRDefault="004413CB" w:rsidP="007A216A">
      <w:pPr>
        <w:pStyle w:val="10"/>
        <w:tabs>
          <w:tab w:val="left" w:pos="708"/>
        </w:tabs>
        <w:spacing w:before="0" w:after="0"/>
        <w:rPr>
          <w:b w:val="0"/>
        </w:rPr>
      </w:pPr>
    </w:p>
    <w:sectPr w:rsidR="004413CB" w:rsidRPr="004413CB" w:rsidSect="001A3294">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FF" w:rsidRDefault="004105FF">
      <w:r>
        <w:separator/>
      </w:r>
    </w:p>
  </w:endnote>
  <w:endnote w:type="continuationSeparator" w:id="0">
    <w:p w:rsidR="004105FF" w:rsidRDefault="00410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Droid Sans Fallback">
    <w:altName w:val="Arial Unicode MS"/>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B" w:rsidRDefault="00084B68">
    <w:pPr>
      <w:pStyle w:val="af"/>
      <w:framePr w:wrap="around" w:vAnchor="text" w:hAnchor="margin" w:xAlign="center" w:y="1"/>
      <w:rPr>
        <w:rStyle w:val="af0"/>
      </w:rPr>
    </w:pPr>
    <w:r>
      <w:rPr>
        <w:rStyle w:val="af0"/>
      </w:rPr>
      <w:fldChar w:fldCharType="begin"/>
    </w:r>
    <w:r w:rsidR="00C378FB">
      <w:rPr>
        <w:rStyle w:val="af0"/>
      </w:rPr>
      <w:instrText xml:space="preserve">PAGE  </w:instrText>
    </w:r>
    <w:r>
      <w:rPr>
        <w:rStyle w:val="af0"/>
      </w:rPr>
      <w:fldChar w:fldCharType="end"/>
    </w:r>
  </w:p>
  <w:p w:rsidR="00C378FB" w:rsidRDefault="00C378F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B" w:rsidRDefault="00084B68">
    <w:pPr>
      <w:pStyle w:val="af"/>
      <w:framePr w:wrap="around" w:vAnchor="text" w:hAnchor="margin" w:xAlign="center" w:y="1"/>
      <w:rPr>
        <w:rStyle w:val="af0"/>
      </w:rPr>
    </w:pPr>
    <w:r>
      <w:rPr>
        <w:rStyle w:val="af0"/>
      </w:rPr>
      <w:fldChar w:fldCharType="begin"/>
    </w:r>
    <w:r w:rsidR="00C378FB">
      <w:rPr>
        <w:rStyle w:val="af0"/>
      </w:rPr>
      <w:instrText xml:space="preserve">PAGE  </w:instrText>
    </w:r>
    <w:r>
      <w:rPr>
        <w:rStyle w:val="af0"/>
      </w:rPr>
      <w:fldChar w:fldCharType="separate"/>
    </w:r>
    <w:r w:rsidR="00730A51">
      <w:rPr>
        <w:rStyle w:val="af0"/>
        <w:noProof/>
      </w:rPr>
      <w:t>10</w:t>
    </w:r>
    <w:r>
      <w:rPr>
        <w:rStyle w:val="af0"/>
      </w:rPr>
      <w:fldChar w:fldCharType="end"/>
    </w:r>
  </w:p>
  <w:p w:rsidR="00C378FB" w:rsidRDefault="00C378F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B" w:rsidRDefault="00C378F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FF" w:rsidRDefault="004105FF">
      <w:r>
        <w:separator/>
      </w:r>
    </w:p>
  </w:footnote>
  <w:footnote w:type="continuationSeparator" w:id="0">
    <w:p w:rsidR="004105FF" w:rsidRDefault="00410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B" w:rsidRDefault="00C378FB">
    <w:pPr>
      <w:pStyle w:val="a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B" w:rsidRPr="00B07263" w:rsidRDefault="00C378FB"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C378FB" w:rsidRPr="00B07263" w:rsidRDefault="00C37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Федеральное государственное бюджетное образовательное учреждение высшего профессионального образования</w:t>
    </w:r>
  </w:p>
  <w:p w:rsidR="00C378FB" w:rsidRPr="00B07263" w:rsidRDefault="00C37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C378FB" w:rsidRPr="00B07263" w:rsidRDefault="00C37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8FB" w:rsidRPr="0000059D" w:rsidRDefault="00C378FB"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C378FB" w:rsidRPr="0000059D" w:rsidRDefault="00C37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осударственное</w:t>
    </w:r>
    <w:r>
      <w:rPr>
        <w:rFonts w:ascii="Times New Roman" w:hAnsi="Times New Roman"/>
        <w:i/>
        <w:color w:val="0000FF"/>
        <w:kern w:val="0"/>
        <w:sz w:val="18"/>
        <w:szCs w:val="18"/>
        <w:lang w:eastAsia="ru-RU"/>
      </w:rPr>
      <w:t xml:space="preserve"> бюджетное </w:t>
    </w:r>
    <w:r w:rsidRPr="0000059D">
      <w:rPr>
        <w:rFonts w:ascii="Times New Roman" w:hAnsi="Times New Roman"/>
        <w:i/>
        <w:color w:val="0000FF"/>
        <w:kern w:val="0"/>
        <w:sz w:val="18"/>
        <w:szCs w:val="18"/>
        <w:lang w:eastAsia="ru-RU"/>
      </w:rPr>
      <w:t xml:space="preserve">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C378FB" w:rsidRDefault="00C37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C378FB" w:rsidRPr="0000059D" w:rsidRDefault="00C378FB"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1">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6671F1E"/>
    <w:multiLevelType w:val="hybridMultilevel"/>
    <w:tmpl w:val="CD5AB0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26A79F9"/>
    <w:multiLevelType w:val="hybridMultilevel"/>
    <w:tmpl w:val="C87A8A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C27BEC"/>
    <w:multiLevelType w:val="hybridMultilevel"/>
    <w:tmpl w:val="CC0C5D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8">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D1706C"/>
    <w:multiLevelType w:val="hybridMultilevel"/>
    <w:tmpl w:val="84AE6A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8712E0"/>
    <w:multiLevelType w:val="hybridMultilevel"/>
    <w:tmpl w:val="A6465E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FF1A06"/>
    <w:multiLevelType w:val="hybridMultilevel"/>
    <w:tmpl w:val="B24206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9B7A51"/>
    <w:multiLevelType w:val="hybridMultilevel"/>
    <w:tmpl w:val="AAA4F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A33131"/>
    <w:multiLevelType w:val="multilevel"/>
    <w:tmpl w:val="B27E0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592AA9"/>
    <w:multiLevelType w:val="hybridMultilevel"/>
    <w:tmpl w:val="82B042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C6B30BC"/>
    <w:multiLevelType w:val="hybridMultilevel"/>
    <w:tmpl w:val="424CC4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4A02399"/>
    <w:multiLevelType w:val="hybridMultilevel"/>
    <w:tmpl w:val="BA503B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97412B"/>
    <w:multiLevelType w:val="hybridMultilevel"/>
    <w:tmpl w:val="B27E0C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EC78C8"/>
    <w:multiLevelType w:val="hybridMultilevel"/>
    <w:tmpl w:val="DF0436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273B40"/>
    <w:multiLevelType w:val="hybridMultilevel"/>
    <w:tmpl w:val="A37E8F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6F6F63"/>
    <w:multiLevelType w:val="hybridMultilevel"/>
    <w:tmpl w:val="E1DEA2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8"/>
  </w:num>
  <w:num w:numId="3">
    <w:abstractNumId w:val="17"/>
  </w:num>
  <w:num w:numId="4">
    <w:abstractNumId w:val="29"/>
  </w:num>
  <w:num w:numId="5">
    <w:abstractNumId w:val="2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2"/>
  </w:num>
  <w:num w:numId="15">
    <w:abstractNumId w:val="14"/>
  </w:num>
  <w:num w:numId="16">
    <w:abstractNumId w:val="13"/>
  </w:num>
  <w:num w:numId="17">
    <w:abstractNumId w:val="26"/>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1"/>
  </w:num>
  <w:num w:numId="37">
    <w:abstractNumId w:val="12"/>
  </w:num>
  <w:num w:numId="38">
    <w:abstractNumId w:val="23"/>
  </w:num>
  <w:num w:numId="39">
    <w:abstractNumId w:val="33"/>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07D76"/>
    <w:rsid w:val="000101D9"/>
    <w:rsid w:val="00013774"/>
    <w:rsid w:val="00024386"/>
    <w:rsid w:val="000263D4"/>
    <w:rsid w:val="00035EDB"/>
    <w:rsid w:val="00036197"/>
    <w:rsid w:val="00037C7C"/>
    <w:rsid w:val="000426CD"/>
    <w:rsid w:val="000476AE"/>
    <w:rsid w:val="00061D8C"/>
    <w:rsid w:val="00065DA2"/>
    <w:rsid w:val="00066D0B"/>
    <w:rsid w:val="00072A64"/>
    <w:rsid w:val="0007560B"/>
    <w:rsid w:val="00075B2A"/>
    <w:rsid w:val="0008471C"/>
    <w:rsid w:val="000847E9"/>
    <w:rsid w:val="00084B68"/>
    <w:rsid w:val="0008512A"/>
    <w:rsid w:val="000908B7"/>
    <w:rsid w:val="00090F74"/>
    <w:rsid w:val="00091399"/>
    <w:rsid w:val="00092FCB"/>
    <w:rsid w:val="000950DF"/>
    <w:rsid w:val="000A4C33"/>
    <w:rsid w:val="000A5D01"/>
    <w:rsid w:val="000B1125"/>
    <w:rsid w:val="000B343B"/>
    <w:rsid w:val="000B5213"/>
    <w:rsid w:val="000B5C53"/>
    <w:rsid w:val="000B6F48"/>
    <w:rsid w:val="000C6402"/>
    <w:rsid w:val="000C6405"/>
    <w:rsid w:val="000C7BB1"/>
    <w:rsid w:val="000D0F0F"/>
    <w:rsid w:val="000D18D9"/>
    <w:rsid w:val="000E152D"/>
    <w:rsid w:val="000F0927"/>
    <w:rsid w:val="000F250D"/>
    <w:rsid w:val="000F271D"/>
    <w:rsid w:val="000F4C6E"/>
    <w:rsid w:val="000F64F6"/>
    <w:rsid w:val="001076E5"/>
    <w:rsid w:val="0011335A"/>
    <w:rsid w:val="00125601"/>
    <w:rsid w:val="00130129"/>
    <w:rsid w:val="0013172A"/>
    <w:rsid w:val="00131B7C"/>
    <w:rsid w:val="001435A2"/>
    <w:rsid w:val="001443EB"/>
    <w:rsid w:val="00152C01"/>
    <w:rsid w:val="001530A2"/>
    <w:rsid w:val="00155488"/>
    <w:rsid w:val="00157C01"/>
    <w:rsid w:val="00166CBA"/>
    <w:rsid w:val="00185AF7"/>
    <w:rsid w:val="001A02F5"/>
    <w:rsid w:val="001A0B70"/>
    <w:rsid w:val="001A20B2"/>
    <w:rsid w:val="001A3294"/>
    <w:rsid w:val="001A4F52"/>
    <w:rsid w:val="001A5C72"/>
    <w:rsid w:val="001A7003"/>
    <w:rsid w:val="001A7552"/>
    <w:rsid w:val="001B0C01"/>
    <w:rsid w:val="001B1912"/>
    <w:rsid w:val="001B611E"/>
    <w:rsid w:val="001B737D"/>
    <w:rsid w:val="001C7830"/>
    <w:rsid w:val="001E3D26"/>
    <w:rsid w:val="001E5698"/>
    <w:rsid w:val="001F0A6F"/>
    <w:rsid w:val="001F5153"/>
    <w:rsid w:val="001F68E4"/>
    <w:rsid w:val="001F7F4F"/>
    <w:rsid w:val="00200D24"/>
    <w:rsid w:val="002058F0"/>
    <w:rsid w:val="002077BC"/>
    <w:rsid w:val="00212CE2"/>
    <w:rsid w:val="0021357A"/>
    <w:rsid w:val="00215239"/>
    <w:rsid w:val="0021625D"/>
    <w:rsid w:val="00221AB8"/>
    <w:rsid w:val="00225DF1"/>
    <w:rsid w:val="002276BF"/>
    <w:rsid w:val="0023432F"/>
    <w:rsid w:val="002356B8"/>
    <w:rsid w:val="00237B34"/>
    <w:rsid w:val="00240D89"/>
    <w:rsid w:val="002418D9"/>
    <w:rsid w:val="00243337"/>
    <w:rsid w:val="002435F7"/>
    <w:rsid w:val="00251635"/>
    <w:rsid w:val="00251680"/>
    <w:rsid w:val="0025638F"/>
    <w:rsid w:val="00256C47"/>
    <w:rsid w:val="00267671"/>
    <w:rsid w:val="002701E2"/>
    <w:rsid w:val="00272A63"/>
    <w:rsid w:val="0028205B"/>
    <w:rsid w:val="002820F8"/>
    <w:rsid w:val="00284BB3"/>
    <w:rsid w:val="00286EE9"/>
    <w:rsid w:val="00296FD6"/>
    <w:rsid w:val="0029720D"/>
    <w:rsid w:val="002A2106"/>
    <w:rsid w:val="002A7FF4"/>
    <w:rsid w:val="002B390B"/>
    <w:rsid w:val="002B3DA0"/>
    <w:rsid w:val="002B4692"/>
    <w:rsid w:val="002B4D97"/>
    <w:rsid w:val="002B4F73"/>
    <w:rsid w:val="002B69C9"/>
    <w:rsid w:val="002C2E0A"/>
    <w:rsid w:val="002D0192"/>
    <w:rsid w:val="002D236F"/>
    <w:rsid w:val="002E1605"/>
    <w:rsid w:val="002E487F"/>
    <w:rsid w:val="002E6530"/>
    <w:rsid w:val="002F645C"/>
    <w:rsid w:val="002F785B"/>
    <w:rsid w:val="003114AD"/>
    <w:rsid w:val="00317FAB"/>
    <w:rsid w:val="0033414A"/>
    <w:rsid w:val="003401A5"/>
    <w:rsid w:val="003429A5"/>
    <w:rsid w:val="00344153"/>
    <w:rsid w:val="00351B33"/>
    <w:rsid w:val="00352352"/>
    <w:rsid w:val="0035331D"/>
    <w:rsid w:val="00354975"/>
    <w:rsid w:val="00354DE6"/>
    <w:rsid w:val="00361A17"/>
    <w:rsid w:val="0037010D"/>
    <w:rsid w:val="003733E9"/>
    <w:rsid w:val="00375FA3"/>
    <w:rsid w:val="003814C8"/>
    <w:rsid w:val="00382629"/>
    <w:rsid w:val="00385256"/>
    <w:rsid w:val="00396F86"/>
    <w:rsid w:val="003A1C8E"/>
    <w:rsid w:val="003A4964"/>
    <w:rsid w:val="003A7163"/>
    <w:rsid w:val="003B0ABD"/>
    <w:rsid w:val="003B0DDE"/>
    <w:rsid w:val="003C0A69"/>
    <w:rsid w:val="003C5221"/>
    <w:rsid w:val="003C7323"/>
    <w:rsid w:val="003D03C4"/>
    <w:rsid w:val="003D75DE"/>
    <w:rsid w:val="003E2F72"/>
    <w:rsid w:val="003E4A00"/>
    <w:rsid w:val="003E7101"/>
    <w:rsid w:val="003F5971"/>
    <w:rsid w:val="003F67EE"/>
    <w:rsid w:val="00400444"/>
    <w:rsid w:val="00404CB5"/>
    <w:rsid w:val="004105FF"/>
    <w:rsid w:val="00411F0D"/>
    <w:rsid w:val="00414728"/>
    <w:rsid w:val="00414F05"/>
    <w:rsid w:val="00416866"/>
    <w:rsid w:val="0042002A"/>
    <w:rsid w:val="00432253"/>
    <w:rsid w:val="00433B9C"/>
    <w:rsid w:val="00436F98"/>
    <w:rsid w:val="004413CB"/>
    <w:rsid w:val="00444F91"/>
    <w:rsid w:val="004450ED"/>
    <w:rsid w:val="00446012"/>
    <w:rsid w:val="00450263"/>
    <w:rsid w:val="00451677"/>
    <w:rsid w:val="00452AC3"/>
    <w:rsid w:val="00455F49"/>
    <w:rsid w:val="0045701D"/>
    <w:rsid w:val="00461A29"/>
    <w:rsid w:val="00464192"/>
    <w:rsid w:val="00467201"/>
    <w:rsid w:val="00471043"/>
    <w:rsid w:val="00475C90"/>
    <w:rsid w:val="004866F6"/>
    <w:rsid w:val="0049143C"/>
    <w:rsid w:val="00496709"/>
    <w:rsid w:val="004B18BC"/>
    <w:rsid w:val="004B2748"/>
    <w:rsid w:val="004B75E6"/>
    <w:rsid w:val="004C0FA5"/>
    <w:rsid w:val="004C3C40"/>
    <w:rsid w:val="004C574F"/>
    <w:rsid w:val="004D7BB2"/>
    <w:rsid w:val="004D7BC6"/>
    <w:rsid w:val="004E3999"/>
    <w:rsid w:val="004F281D"/>
    <w:rsid w:val="004F3F21"/>
    <w:rsid w:val="004F426A"/>
    <w:rsid w:val="004F5B2E"/>
    <w:rsid w:val="00503321"/>
    <w:rsid w:val="00503454"/>
    <w:rsid w:val="00504440"/>
    <w:rsid w:val="0051211A"/>
    <w:rsid w:val="00513CE8"/>
    <w:rsid w:val="00513E40"/>
    <w:rsid w:val="00515AE9"/>
    <w:rsid w:val="00520CB8"/>
    <w:rsid w:val="00522AFD"/>
    <w:rsid w:val="00526C50"/>
    <w:rsid w:val="00530462"/>
    <w:rsid w:val="00532842"/>
    <w:rsid w:val="00533431"/>
    <w:rsid w:val="00533BDC"/>
    <w:rsid w:val="00542DB6"/>
    <w:rsid w:val="005434A1"/>
    <w:rsid w:val="00544338"/>
    <w:rsid w:val="00546102"/>
    <w:rsid w:val="00552428"/>
    <w:rsid w:val="00561361"/>
    <w:rsid w:val="005702BE"/>
    <w:rsid w:val="00576302"/>
    <w:rsid w:val="0057791F"/>
    <w:rsid w:val="0058609F"/>
    <w:rsid w:val="005868FA"/>
    <w:rsid w:val="0059286A"/>
    <w:rsid w:val="00594207"/>
    <w:rsid w:val="00595C86"/>
    <w:rsid w:val="005A0799"/>
    <w:rsid w:val="005A0A82"/>
    <w:rsid w:val="005A3FBC"/>
    <w:rsid w:val="005B0F62"/>
    <w:rsid w:val="005B50A4"/>
    <w:rsid w:val="005B7186"/>
    <w:rsid w:val="005B7847"/>
    <w:rsid w:val="005C7F8C"/>
    <w:rsid w:val="005D237B"/>
    <w:rsid w:val="005E283B"/>
    <w:rsid w:val="005E3EAF"/>
    <w:rsid w:val="005F462E"/>
    <w:rsid w:val="005F5596"/>
    <w:rsid w:val="006102A6"/>
    <w:rsid w:val="00614824"/>
    <w:rsid w:val="006157D8"/>
    <w:rsid w:val="006259BF"/>
    <w:rsid w:val="00625E5F"/>
    <w:rsid w:val="0063167E"/>
    <w:rsid w:val="00655107"/>
    <w:rsid w:val="006728B0"/>
    <w:rsid w:val="00681A3E"/>
    <w:rsid w:val="006828B6"/>
    <w:rsid w:val="006911C8"/>
    <w:rsid w:val="00693963"/>
    <w:rsid w:val="00693C74"/>
    <w:rsid w:val="006A0C7B"/>
    <w:rsid w:val="006A55AD"/>
    <w:rsid w:val="006B5079"/>
    <w:rsid w:val="006C1079"/>
    <w:rsid w:val="006C199B"/>
    <w:rsid w:val="006C377E"/>
    <w:rsid w:val="006D347E"/>
    <w:rsid w:val="006D5E9A"/>
    <w:rsid w:val="006D6427"/>
    <w:rsid w:val="006E1D4D"/>
    <w:rsid w:val="006E54A0"/>
    <w:rsid w:val="00700D27"/>
    <w:rsid w:val="00704793"/>
    <w:rsid w:val="00714117"/>
    <w:rsid w:val="00721598"/>
    <w:rsid w:val="00730A51"/>
    <w:rsid w:val="0073650E"/>
    <w:rsid w:val="007378F7"/>
    <w:rsid w:val="00741571"/>
    <w:rsid w:val="00744609"/>
    <w:rsid w:val="007453F1"/>
    <w:rsid w:val="00751595"/>
    <w:rsid w:val="0075167E"/>
    <w:rsid w:val="00755832"/>
    <w:rsid w:val="00763FA6"/>
    <w:rsid w:val="00773308"/>
    <w:rsid w:val="00782388"/>
    <w:rsid w:val="00783AEA"/>
    <w:rsid w:val="00784BC7"/>
    <w:rsid w:val="00787823"/>
    <w:rsid w:val="00791A36"/>
    <w:rsid w:val="007A0DFD"/>
    <w:rsid w:val="007A216A"/>
    <w:rsid w:val="007A41A8"/>
    <w:rsid w:val="007A70BE"/>
    <w:rsid w:val="007B22B2"/>
    <w:rsid w:val="007B6D9D"/>
    <w:rsid w:val="007C643D"/>
    <w:rsid w:val="007C6B04"/>
    <w:rsid w:val="007D5163"/>
    <w:rsid w:val="007D537F"/>
    <w:rsid w:val="007E03C5"/>
    <w:rsid w:val="007E2FAF"/>
    <w:rsid w:val="007E3C6D"/>
    <w:rsid w:val="007F1E77"/>
    <w:rsid w:val="007F217A"/>
    <w:rsid w:val="007F5237"/>
    <w:rsid w:val="007F5437"/>
    <w:rsid w:val="007F5E1F"/>
    <w:rsid w:val="00803204"/>
    <w:rsid w:val="00803BE7"/>
    <w:rsid w:val="00814BBA"/>
    <w:rsid w:val="00815893"/>
    <w:rsid w:val="00815976"/>
    <w:rsid w:val="0082123D"/>
    <w:rsid w:val="008214F5"/>
    <w:rsid w:val="00823D5D"/>
    <w:rsid w:val="0082412B"/>
    <w:rsid w:val="008269DA"/>
    <w:rsid w:val="008353AF"/>
    <w:rsid w:val="008360A6"/>
    <w:rsid w:val="00837A31"/>
    <w:rsid w:val="00840287"/>
    <w:rsid w:val="00843E37"/>
    <w:rsid w:val="00845264"/>
    <w:rsid w:val="00845854"/>
    <w:rsid w:val="00846566"/>
    <w:rsid w:val="00846F1E"/>
    <w:rsid w:val="0085443B"/>
    <w:rsid w:val="0086392F"/>
    <w:rsid w:val="008718C2"/>
    <w:rsid w:val="00871BAC"/>
    <w:rsid w:val="00877D32"/>
    <w:rsid w:val="00887418"/>
    <w:rsid w:val="00891D5D"/>
    <w:rsid w:val="0089775E"/>
    <w:rsid w:val="008A0E7B"/>
    <w:rsid w:val="008A356C"/>
    <w:rsid w:val="008A40F0"/>
    <w:rsid w:val="008A5208"/>
    <w:rsid w:val="008B233B"/>
    <w:rsid w:val="008B7701"/>
    <w:rsid w:val="008C041F"/>
    <w:rsid w:val="008C13C6"/>
    <w:rsid w:val="008D3A0B"/>
    <w:rsid w:val="008D6F54"/>
    <w:rsid w:val="008E600D"/>
    <w:rsid w:val="008E62F6"/>
    <w:rsid w:val="008E6A2F"/>
    <w:rsid w:val="008F282C"/>
    <w:rsid w:val="008F551F"/>
    <w:rsid w:val="008F5565"/>
    <w:rsid w:val="008F5A3E"/>
    <w:rsid w:val="009019EA"/>
    <w:rsid w:val="00911E6D"/>
    <w:rsid w:val="00930FA0"/>
    <w:rsid w:val="00940544"/>
    <w:rsid w:val="00944B61"/>
    <w:rsid w:val="009548CD"/>
    <w:rsid w:val="009558ED"/>
    <w:rsid w:val="009631F6"/>
    <w:rsid w:val="00963EFC"/>
    <w:rsid w:val="00965CDF"/>
    <w:rsid w:val="00966A99"/>
    <w:rsid w:val="009671C0"/>
    <w:rsid w:val="00973D3D"/>
    <w:rsid w:val="009747FB"/>
    <w:rsid w:val="00983C64"/>
    <w:rsid w:val="009917D3"/>
    <w:rsid w:val="00991C9D"/>
    <w:rsid w:val="00996473"/>
    <w:rsid w:val="009A7C74"/>
    <w:rsid w:val="009B2E96"/>
    <w:rsid w:val="009B2ECE"/>
    <w:rsid w:val="009B52F7"/>
    <w:rsid w:val="009C2D87"/>
    <w:rsid w:val="009C70CB"/>
    <w:rsid w:val="009D04A6"/>
    <w:rsid w:val="009D3E76"/>
    <w:rsid w:val="009D576E"/>
    <w:rsid w:val="009E1A51"/>
    <w:rsid w:val="009F23DD"/>
    <w:rsid w:val="009F340F"/>
    <w:rsid w:val="009F41AE"/>
    <w:rsid w:val="009F422D"/>
    <w:rsid w:val="00A005B5"/>
    <w:rsid w:val="00A033C7"/>
    <w:rsid w:val="00A04FAA"/>
    <w:rsid w:val="00A05448"/>
    <w:rsid w:val="00A10B6C"/>
    <w:rsid w:val="00A1330E"/>
    <w:rsid w:val="00A17DC6"/>
    <w:rsid w:val="00A22A27"/>
    <w:rsid w:val="00A260DA"/>
    <w:rsid w:val="00A323BC"/>
    <w:rsid w:val="00A35012"/>
    <w:rsid w:val="00A40567"/>
    <w:rsid w:val="00A43F68"/>
    <w:rsid w:val="00A4457E"/>
    <w:rsid w:val="00A447F7"/>
    <w:rsid w:val="00A44EA8"/>
    <w:rsid w:val="00A4608B"/>
    <w:rsid w:val="00A46CAB"/>
    <w:rsid w:val="00A54F4C"/>
    <w:rsid w:val="00A559FB"/>
    <w:rsid w:val="00A61D61"/>
    <w:rsid w:val="00A66173"/>
    <w:rsid w:val="00A73BC5"/>
    <w:rsid w:val="00A82F47"/>
    <w:rsid w:val="00A85B8C"/>
    <w:rsid w:val="00A92CA8"/>
    <w:rsid w:val="00A92F30"/>
    <w:rsid w:val="00A9336C"/>
    <w:rsid w:val="00AA24C4"/>
    <w:rsid w:val="00AA400A"/>
    <w:rsid w:val="00AA580B"/>
    <w:rsid w:val="00AA7B51"/>
    <w:rsid w:val="00AB5E7F"/>
    <w:rsid w:val="00AB7E39"/>
    <w:rsid w:val="00AC530B"/>
    <w:rsid w:val="00AD6051"/>
    <w:rsid w:val="00AD79F4"/>
    <w:rsid w:val="00AE1C43"/>
    <w:rsid w:val="00AE524D"/>
    <w:rsid w:val="00AE595F"/>
    <w:rsid w:val="00AF34A8"/>
    <w:rsid w:val="00AF4DC2"/>
    <w:rsid w:val="00AF6ED8"/>
    <w:rsid w:val="00B00DE2"/>
    <w:rsid w:val="00B03654"/>
    <w:rsid w:val="00B06BD2"/>
    <w:rsid w:val="00B07263"/>
    <w:rsid w:val="00B1138B"/>
    <w:rsid w:val="00B13EA7"/>
    <w:rsid w:val="00B16BCF"/>
    <w:rsid w:val="00B248DE"/>
    <w:rsid w:val="00B330AC"/>
    <w:rsid w:val="00B35E44"/>
    <w:rsid w:val="00B37A51"/>
    <w:rsid w:val="00B40D9F"/>
    <w:rsid w:val="00B453E7"/>
    <w:rsid w:val="00B55D1A"/>
    <w:rsid w:val="00B5779E"/>
    <w:rsid w:val="00B60D2F"/>
    <w:rsid w:val="00B6396D"/>
    <w:rsid w:val="00B67509"/>
    <w:rsid w:val="00B71382"/>
    <w:rsid w:val="00B71F55"/>
    <w:rsid w:val="00B7457A"/>
    <w:rsid w:val="00B77914"/>
    <w:rsid w:val="00B81EDA"/>
    <w:rsid w:val="00B92A25"/>
    <w:rsid w:val="00B96901"/>
    <w:rsid w:val="00B9746C"/>
    <w:rsid w:val="00BA1452"/>
    <w:rsid w:val="00BA505E"/>
    <w:rsid w:val="00BA7D81"/>
    <w:rsid w:val="00BC0950"/>
    <w:rsid w:val="00BC1755"/>
    <w:rsid w:val="00BC5439"/>
    <w:rsid w:val="00BD0BE5"/>
    <w:rsid w:val="00BD692F"/>
    <w:rsid w:val="00BE2B0F"/>
    <w:rsid w:val="00BE4BE5"/>
    <w:rsid w:val="00BE57C6"/>
    <w:rsid w:val="00BE7067"/>
    <w:rsid w:val="00BF0984"/>
    <w:rsid w:val="00BF1929"/>
    <w:rsid w:val="00C0355D"/>
    <w:rsid w:val="00C13694"/>
    <w:rsid w:val="00C1528B"/>
    <w:rsid w:val="00C17F59"/>
    <w:rsid w:val="00C2229A"/>
    <w:rsid w:val="00C3238F"/>
    <w:rsid w:val="00C378FB"/>
    <w:rsid w:val="00C439DC"/>
    <w:rsid w:val="00C505C3"/>
    <w:rsid w:val="00C51BB9"/>
    <w:rsid w:val="00C51E19"/>
    <w:rsid w:val="00C5405C"/>
    <w:rsid w:val="00C54E2E"/>
    <w:rsid w:val="00C60509"/>
    <w:rsid w:val="00C639EA"/>
    <w:rsid w:val="00C65931"/>
    <w:rsid w:val="00C70812"/>
    <w:rsid w:val="00C7617D"/>
    <w:rsid w:val="00C76694"/>
    <w:rsid w:val="00C76A2D"/>
    <w:rsid w:val="00C77745"/>
    <w:rsid w:val="00C8612E"/>
    <w:rsid w:val="00C913E3"/>
    <w:rsid w:val="00C96705"/>
    <w:rsid w:val="00CA3A3D"/>
    <w:rsid w:val="00CA61E3"/>
    <w:rsid w:val="00CA6621"/>
    <w:rsid w:val="00CC4A35"/>
    <w:rsid w:val="00CC58C8"/>
    <w:rsid w:val="00CC68AF"/>
    <w:rsid w:val="00CC6EE6"/>
    <w:rsid w:val="00CC729F"/>
    <w:rsid w:val="00CC7316"/>
    <w:rsid w:val="00CC7F17"/>
    <w:rsid w:val="00CD18A1"/>
    <w:rsid w:val="00CD4796"/>
    <w:rsid w:val="00CE4545"/>
    <w:rsid w:val="00CE45A3"/>
    <w:rsid w:val="00CE7762"/>
    <w:rsid w:val="00CE7C77"/>
    <w:rsid w:val="00CF0997"/>
    <w:rsid w:val="00CF230F"/>
    <w:rsid w:val="00CF5BCA"/>
    <w:rsid w:val="00CF69D8"/>
    <w:rsid w:val="00D00DA0"/>
    <w:rsid w:val="00D03CF0"/>
    <w:rsid w:val="00D14DF9"/>
    <w:rsid w:val="00D1627C"/>
    <w:rsid w:val="00D162C8"/>
    <w:rsid w:val="00D216DD"/>
    <w:rsid w:val="00D249EA"/>
    <w:rsid w:val="00D24ED6"/>
    <w:rsid w:val="00D2737D"/>
    <w:rsid w:val="00D356F9"/>
    <w:rsid w:val="00D43221"/>
    <w:rsid w:val="00D43FCF"/>
    <w:rsid w:val="00D4762E"/>
    <w:rsid w:val="00D63AE4"/>
    <w:rsid w:val="00D63D31"/>
    <w:rsid w:val="00D67EB2"/>
    <w:rsid w:val="00D70313"/>
    <w:rsid w:val="00D70967"/>
    <w:rsid w:val="00D71C3C"/>
    <w:rsid w:val="00D730D3"/>
    <w:rsid w:val="00D77A75"/>
    <w:rsid w:val="00D80BD6"/>
    <w:rsid w:val="00D81514"/>
    <w:rsid w:val="00D81D58"/>
    <w:rsid w:val="00D82F73"/>
    <w:rsid w:val="00D86985"/>
    <w:rsid w:val="00D93CB0"/>
    <w:rsid w:val="00DA2171"/>
    <w:rsid w:val="00DA6829"/>
    <w:rsid w:val="00DB1E27"/>
    <w:rsid w:val="00DB5174"/>
    <w:rsid w:val="00DC0BB3"/>
    <w:rsid w:val="00DC2528"/>
    <w:rsid w:val="00DC28F9"/>
    <w:rsid w:val="00DC3871"/>
    <w:rsid w:val="00DC39BA"/>
    <w:rsid w:val="00DD0863"/>
    <w:rsid w:val="00DD0C27"/>
    <w:rsid w:val="00DE0031"/>
    <w:rsid w:val="00DF4313"/>
    <w:rsid w:val="00DF5377"/>
    <w:rsid w:val="00E00EB1"/>
    <w:rsid w:val="00E0773D"/>
    <w:rsid w:val="00E07A36"/>
    <w:rsid w:val="00E12210"/>
    <w:rsid w:val="00E15B64"/>
    <w:rsid w:val="00E24E18"/>
    <w:rsid w:val="00E30E37"/>
    <w:rsid w:val="00E365A5"/>
    <w:rsid w:val="00E46FBE"/>
    <w:rsid w:val="00E478AD"/>
    <w:rsid w:val="00E548F8"/>
    <w:rsid w:val="00E64E98"/>
    <w:rsid w:val="00E67E0A"/>
    <w:rsid w:val="00E70085"/>
    <w:rsid w:val="00E72A09"/>
    <w:rsid w:val="00E77D5D"/>
    <w:rsid w:val="00E90D24"/>
    <w:rsid w:val="00E92B60"/>
    <w:rsid w:val="00E93D14"/>
    <w:rsid w:val="00E9603E"/>
    <w:rsid w:val="00EA37C7"/>
    <w:rsid w:val="00EA5FE0"/>
    <w:rsid w:val="00EA7A1B"/>
    <w:rsid w:val="00EA7EB1"/>
    <w:rsid w:val="00EB6DDA"/>
    <w:rsid w:val="00EC3AE1"/>
    <w:rsid w:val="00EC556E"/>
    <w:rsid w:val="00ED0CFD"/>
    <w:rsid w:val="00ED180B"/>
    <w:rsid w:val="00F006EE"/>
    <w:rsid w:val="00F02C96"/>
    <w:rsid w:val="00F0407B"/>
    <w:rsid w:val="00F06FAB"/>
    <w:rsid w:val="00F1062B"/>
    <w:rsid w:val="00F23E77"/>
    <w:rsid w:val="00F3305F"/>
    <w:rsid w:val="00F4030A"/>
    <w:rsid w:val="00F42146"/>
    <w:rsid w:val="00F42D34"/>
    <w:rsid w:val="00F468CE"/>
    <w:rsid w:val="00F46AA7"/>
    <w:rsid w:val="00F52BBD"/>
    <w:rsid w:val="00F52F7F"/>
    <w:rsid w:val="00F55C00"/>
    <w:rsid w:val="00F611F0"/>
    <w:rsid w:val="00F651EB"/>
    <w:rsid w:val="00F6615F"/>
    <w:rsid w:val="00F7083D"/>
    <w:rsid w:val="00F758E1"/>
    <w:rsid w:val="00F77833"/>
    <w:rsid w:val="00F81617"/>
    <w:rsid w:val="00F86931"/>
    <w:rsid w:val="00F90A1D"/>
    <w:rsid w:val="00FA3C3B"/>
    <w:rsid w:val="00FB171A"/>
    <w:rsid w:val="00FB3B7D"/>
    <w:rsid w:val="00FB4C33"/>
    <w:rsid w:val="00FB6BD8"/>
    <w:rsid w:val="00FB72DB"/>
    <w:rsid w:val="00FC10D0"/>
    <w:rsid w:val="00FC17EF"/>
    <w:rsid w:val="00FC70DA"/>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suppressAutoHyphens w:val="0"/>
      <w:spacing w:after="60" w:line="240" w:lineRule="auto"/>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rsid w:val="00F55C00"/>
  </w:style>
  <w:style w:type="character" w:customStyle="1" w:styleId="dfaq">
    <w:name w:val="dfaq"/>
    <w:basedOn w:val="a7"/>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WW8Num3z0">
    <w:name w:val="WW8Num3z0"/>
    <w:rsid w:val="00DB1E27"/>
    <w:rPr>
      <w:b w:val="0"/>
    </w:rPr>
  </w:style>
  <w:style w:type="character" w:customStyle="1" w:styleId="WW8Num4z1">
    <w:name w:val="WW8Num4z1"/>
    <w:rsid w:val="00DB1E27"/>
    <w:rPr>
      <w:rFonts w:ascii="Symbol" w:hAnsi="Symbol" w:cs="Symbol"/>
      <w:sz w:val="20"/>
    </w:rPr>
  </w:style>
  <w:style w:type="character" w:customStyle="1" w:styleId="WW8Num5z1">
    <w:name w:val="WW8Num5z1"/>
    <w:rsid w:val="00DB1E27"/>
    <w:rPr>
      <w:rFonts w:ascii="Symbol" w:hAnsi="Symbol" w:cs="Symbol"/>
      <w:sz w:val="20"/>
    </w:rPr>
  </w:style>
  <w:style w:type="character" w:customStyle="1" w:styleId="WW8Num8z1">
    <w:name w:val="WW8Num8z1"/>
    <w:rsid w:val="00DB1E27"/>
    <w:rPr>
      <w:rFonts w:ascii="Symbol" w:hAnsi="Symbol" w:cs="Symbol"/>
      <w:sz w:val="20"/>
    </w:rPr>
  </w:style>
  <w:style w:type="character" w:customStyle="1" w:styleId="WW8Num10z1">
    <w:name w:val="WW8Num10z1"/>
    <w:rsid w:val="00DB1E27"/>
    <w:rPr>
      <w:rFonts w:ascii="Symbol" w:hAnsi="Symbol" w:cs="Symbol"/>
      <w:sz w:val="20"/>
    </w:rPr>
  </w:style>
  <w:style w:type="character" w:customStyle="1" w:styleId="WW8Num14z1">
    <w:name w:val="WW8Num14z1"/>
    <w:rsid w:val="00DB1E27"/>
    <w:rPr>
      <w:rFonts w:ascii="Symbol" w:hAnsi="Symbol" w:cs="Symbol"/>
      <w:sz w:val="20"/>
    </w:rPr>
  </w:style>
  <w:style w:type="character" w:customStyle="1" w:styleId="WW8Num22z1">
    <w:name w:val="WW8Num22z1"/>
    <w:rsid w:val="00DB1E27"/>
    <w:rPr>
      <w:rFonts w:ascii="Symbol" w:hAnsi="Symbol" w:cs="Symbol"/>
      <w:sz w:val="20"/>
    </w:rPr>
  </w:style>
  <w:style w:type="character" w:customStyle="1" w:styleId="WW8Num23z0">
    <w:name w:val="WW8Num23z0"/>
    <w:rsid w:val="00DB1E27"/>
    <w:rPr>
      <w:rFonts w:ascii="Symbol" w:hAnsi="Symbol" w:cs="Symbol"/>
    </w:rPr>
  </w:style>
  <w:style w:type="character" w:customStyle="1" w:styleId="WW8Num24z0">
    <w:name w:val="WW8Num24z0"/>
    <w:rsid w:val="00DB1E27"/>
    <w:rPr>
      <w:rFonts w:ascii="Symbol" w:hAnsi="Symbol" w:cs="Symbol"/>
    </w:rPr>
  </w:style>
  <w:style w:type="character" w:customStyle="1" w:styleId="WW8Num24z1">
    <w:name w:val="WW8Num24z1"/>
    <w:rsid w:val="00DB1E27"/>
    <w:rPr>
      <w:rFonts w:ascii="Symbol" w:hAnsi="Symbol" w:cs="Symbol"/>
      <w:sz w:val="20"/>
    </w:rPr>
  </w:style>
  <w:style w:type="character" w:customStyle="1" w:styleId="WW8Num25z1">
    <w:name w:val="WW8Num25z1"/>
    <w:rsid w:val="00DB1E27"/>
    <w:rPr>
      <w:rFonts w:ascii="Symbol" w:hAnsi="Symbol" w:cs="Symbol"/>
      <w:sz w:val="20"/>
    </w:rPr>
  </w:style>
  <w:style w:type="character" w:customStyle="1" w:styleId="WW8Num26z1">
    <w:name w:val="WW8Num26z1"/>
    <w:rsid w:val="00DB1E27"/>
    <w:rPr>
      <w:rFonts w:ascii="Courier New" w:hAnsi="Courier New" w:cs="Courier New"/>
    </w:rPr>
  </w:style>
  <w:style w:type="character" w:customStyle="1" w:styleId="WW8Num27z0">
    <w:name w:val="WW8Num27z0"/>
    <w:rsid w:val="00DB1E27"/>
    <w:rPr>
      <w:rFonts w:ascii="Times New Roman" w:eastAsia="Times New Roman" w:hAnsi="Times New Roman" w:cs="Times New Roman"/>
    </w:rPr>
  </w:style>
  <w:style w:type="character" w:customStyle="1" w:styleId="WW8Num27z1">
    <w:name w:val="WW8Num27z1"/>
    <w:rsid w:val="00DB1E27"/>
    <w:rPr>
      <w:rFonts w:ascii="Symbol" w:hAnsi="Symbol" w:cs="Symbol"/>
      <w:sz w:val="20"/>
    </w:rPr>
  </w:style>
  <w:style w:type="character" w:customStyle="1" w:styleId="WW8Num28z0">
    <w:name w:val="WW8Num28z0"/>
    <w:rsid w:val="00DB1E27"/>
    <w:rPr>
      <w:rFonts w:ascii="Times New Roman" w:eastAsia="Times New Roman" w:hAnsi="Times New Roman" w:cs="Times New Roman"/>
    </w:rPr>
  </w:style>
  <w:style w:type="character" w:customStyle="1" w:styleId="WW8Num29z1">
    <w:name w:val="WW8Num29z1"/>
    <w:rsid w:val="00DB1E27"/>
    <w:rPr>
      <w:rFonts w:ascii="Times New Roman" w:eastAsia="Droid Sans Fallback" w:hAnsi="Times New Roman" w:cs="Times New Roman"/>
    </w:rPr>
  </w:style>
  <w:style w:type="character" w:customStyle="1" w:styleId="WW8Num30z1">
    <w:name w:val="WW8Num30z1"/>
    <w:rsid w:val="00DB1E27"/>
    <w:rPr>
      <w:rFonts w:ascii="Symbol" w:hAnsi="Symbol" w:cs="Symbol"/>
      <w:sz w:val="20"/>
    </w:rPr>
  </w:style>
  <w:style w:type="character" w:customStyle="1" w:styleId="WW8Num31z1">
    <w:name w:val="WW8Num31z1"/>
    <w:rsid w:val="00DB1E27"/>
    <w:rPr>
      <w:rFonts w:ascii="Symbol" w:hAnsi="Symbol" w:cs="Symbol"/>
      <w:sz w:val="20"/>
    </w:rPr>
  </w:style>
  <w:style w:type="character" w:customStyle="1" w:styleId="WW8Num32z0">
    <w:name w:val="WW8Num32z0"/>
    <w:rsid w:val="00DB1E27"/>
    <w:rPr>
      <w:rFonts w:ascii="Symbol" w:hAnsi="Symbol" w:cs="Symbol"/>
    </w:rPr>
  </w:style>
  <w:style w:type="character" w:customStyle="1" w:styleId="WW8Num33z0">
    <w:name w:val="WW8Num33z0"/>
    <w:rsid w:val="00DB1E27"/>
    <w:rPr>
      <w:rFonts w:ascii="Symbol" w:hAnsi="Symbol" w:cs="Symbol"/>
    </w:rPr>
  </w:style>
  <w:style w:type="character" w:customStyle="1" w:styleId="WW8Num34z1">
    <w:name w:val="WW8Num34z1"/>
    <w:rsid w:val="00DB1E27"/>
    <w:rPr>
      <w:rFonts w:ascii="Symbol" w:hAnsi="Symbol" w:cs="Symbol"/>
      <w:sz w:val="20"/>
    </w:rPr>
  </w:style>
  <w:style w:type="character" w:customStyle="1" w:styleId="WW8Num37z1">
    <w:name w:val="WW8Num37z1"/>
    <w:rsid w:val="00DB1E27"/>
    <w:rPr>
      <w:rFonts w:ascii="Courier New" w:hAnsi="Courier New" w:cs="Courier New"/>
    </w:rPr>
  </w:style>
  <w:style w:type="character" w:customStyle="1" w:styleId="WW8Num38z0">
    <w:name w:val="WW8Num38z0"/>
    <w:rsid w:val="00DB1E27"/>
    <w:rPr>
      <w:rFonts w:ascii="Times New Roman" w:hAnsi="Times New Roman" w:cs="Times New Roman"/>
    </w:rPr>
  </w:style>
  <w:style w:type="character" w:customStyle="1" w:styleId="WW8Num39z1">
    <w:name w:val="WW8Num39z1"/>
    <w:rsid w:val="00DB1E27"/>
    <w:rPr>
      <w:rFonts w:ascii="Symbol" w:hAnsi="Symbol" w:cs="Symbol"/>
      <w:sz w:val="20"/>
    </w:rPr>
  </w:style>
  <w:style w:type="character" w:customStyle="1" w:styleId="WW8Num41z1">
    <w:name w:val="WW8Num41z1"/>
    <w:rsid w:val="00DB1E27"/>
    <w:rPr>
      <w:rFonts w:ascii="Symbol" w:hAnsi="Symbol" w:cs="Symbol"/>
      <w:sz w:val="20"/>
    </w:rPr>
  </w:style>
  <w:style w:type="character" w:customStyle="1" w:styleId="WW8Num42z0">
    <w:name w:val="WW8Num42z0"/>
    <w:rsid w:val="00DB1E27"/>
    <w:rPr>
      <w:rFonts w:ascii="Times New Roman" w:eastAsia="Droid Sans Fallback" w:hAnsi="Times New Roman" w:cs="Times New Roman"/>
    </w:rPr>
  </w:style>
  <w:style w:type="character" w:customStyle="1" w:styleId="WW8Num43z1">
    <w:name w:val="WW8Num43z1"/>
    <w:rsid w:val="00DB1E27"/>
    <w:rPr>
      <w:rFonts w:ascii="Symbol" w:hAnsi="Symbol" w:cs="Symbol"/>
      <w:sz w:val="20"/>
    </w:rPr>
  </w:style>
  <w:style w:type="character" w:customStyle="1" w:styleId="WW8Num44z1">
    <w:name w:val="WW8Num44z1"/>
    <w:rsid w:val="00DB1E27"/>
    <w:rPr>
      <w:rFonts w:ascii="Times New Roman" w:eastAsia="Droid Sans Fallback" w:hAnsi="Times New Roman" w:cs="Times New Roman"/>
    </w:rPr>
  </w:style>
  <w:style w:type="character" w:customStyle="1" w:styleId="WW8Num45z0">
    <w:name w:val="WW8Num45z0"/>
    <w:rsid w:val="00DB1E27"/>
    <w:rPr>
      <w:rFonts w:ascii="Symbol" w:hAnsi="Symbol" w:cs="Symbol"/>
    </w:rPr>
  </w:style>
  <w:style w:type="character" w:customStyle="1" w:styleId="WW-Absatz-Standardschriftart">
    <w:name w:val="WW-Absatz-Standardschriftart"/>
    <w:rsid w:val="00DB1E27"/>
  </w:style>
  <w:style w:type="character" w:customStyle="1" w:styleId="WW8Num2z0">
    <w:name w:val="WW8Num2z0"/>
    <w:rsid w:val="00DB1E27"/>
    <w:rPr>
      <w:rFonts w:ascii="Symbol" w:hAnsi="Symbol" w:cs="Symbol"/>
    </w:rPr>
  </w:style>
  <w:style w:type="character" w:customStyle="1" w:styleId="WW8Num4z0">
    <w:name w:val="WW8Num4z0"/>
    <w:rsid w:val="00DB1E27"/>
    <w:rPr>
      <w:rFonts w:ascii="Symbol" w:hAnsi="Symbol" w:cs="Symbol"/>
    </w:rPr>
  </w:style>
  <w:style w:type="character" w:customStyle="1" w:styleId="WW8Num6z1">
    <w:name w:val="WW8Num6z1"/>
    <w:rsid w:val="00DB1E27"/>
    <w:rPr>
      <w:rFonts w:ascii="Symbol" w:hAnsi="Symbol" w:cs="Symbol"/>
      <w:sz w:val="20"/>
    </w:rPr>
  </w:style>
  <w:style w:type="character" w:customStyle="1" w:styleId="WW8Num9z1">
    <w:name w:val="WW8Num9z1"/>
    <w:rsid w:val="00DB1E27"/>
    <w:rPr>
      <w:rFonts w:ascii="Symbol" w:hAnsi="Symbol" w:cs="Symbol"/>
      <w:sz w:val="20"/>
    </w:rPr>
  </w:style>
  <w:style w:type="character" w:customStyle="1" w:styleId="WW8Num11z1">
    <w:name w:val="WW8Num11z1"/>
    <w:rsid w:val="00DB1E27"/>
    <w:rPr>
      <w:rFonts w:ascii="Symbol" w:hAnsi="Symbol" w:cs="Symbol"/>
      <w:sz w:val="20"/>
    </w:rPr>
  </w:style>
  <w:style w:type="character" w:customStyle="1" w:styleId="WW8Num15z1">
    <w:name w:val="WW8Num15z1"/>
    <w:rsid w:val="00DB1E27"/>
    <w:rPr>
      <w:rFonts w:ascii="Symbol" w:hAnsi="Symbol" w:cs="Symbol"/>
      <w:sz w:val="20"/>
    </w:rPr>
  </w:style>
  <w:style w:type="character" w:customStyle="1" w:styleId="WW8Num23z1">
    <w:name w:val="WW8Num23z1"/>
    <w:rsid w:val="00DB1E27"/>
    <w:rPr>
      <w:rFonts w:ascii="Symbol" w:hAnsi="Symbol" w:cs="Symbol"/>
      <w:sz w:val="20"/>
    </w:rPr>
  </w:style>
  <w:style w:type="character" w:customStyle="1" w:styleId="WW8Num25z0">
    <w:name w:val="WW8Num25z0"/>
    <w:rsid w:val="00DB1E27"/>
    <w:rPr>
      <w:rFonts w:ascii="Times New Roman" w:eastAsia="Times New Roman" w:hAnsi="Times New Roman" w:cs="Times New Roman"/>
    </w:rPr>
  </w:style>
  <w:style w:type="character" w:customStyle="1" w:styleId="WW8Num28z1">
    <w:name w:val="WW8Num28z1"/>
    <w:rsid w:val="00DB1E27"/>
    <w:rPr>
      <w:rFonts w:ascii="Symbol" w:hAnsi="Symbol" w:cs="Symbol"/>
      <w:sz w:val="20"/>
    </w:rPr>
  </w:style>
  <w:style w:type="character" w:customStyle="1" w:styleId="WW8Num29z0">
    <w:name w:val="WW8Num29z0"/>
    <w:rsid w:val="00DB1E27"/>
    <w:rPr>
      <w:rFonts w:ascii="Symbol" w:hAnsi="Symbol" w:cs="Symbol"/>
    </w:rPr>
  </w:style>
  <w:style w:type="character" w:customStyle="1" w:styleId="WW8Num32z1">
    <w:name w:val="WW8Num32z1"/>
    <w:rsid w:val="00DB1E27"/>
    <w:rPr>
      <w:rFonts w:ascii="Courier New" w:hAnsi="Courier New" w:cs="Courier New"/>
    </w:rPr>
  </w:style>
  <w:style w:type="character" w:customStyle="1" w:styleId="WW8Num34z0">
    <w:name w:val="WW8Num34z0"/>
    <w:rsid w:val="00DB1E27"/>
    <w:rPr>
      <w:rFonts w:ascii="Symbol" w:hAnsi="Symbol" w:cs="Symbol"/>
    </w:rPr>
  </w:style>
  <w:style w:type="character" w:customStyle="1" w:styleId="WW8Num35z1">
    <w:name w:val="WW8Num35z1"/>
    <w:rsid w:val="00DB1E27"/>
    <w:rPr>
      <w:rFonts w:ascii="Symbol" w:hAnsi="Symbol" w:cs="Symbol"/>
      <w:sz w:val="20"/>
    </w:rPr>
  </w:style>
  <w:style w:type="character" w:customStyle="1" w:styleId="WW8Num38z1">
    <w:name w:val="WW8Num38z1"/>
    <w:rsid w:val="00DB1E27"/>
    <w:rPr>
      <w:rFonts w:ascii="Symbol" w:hAnsi="Symbol" w:cs="Symbol"/>
      <w:sz w:val="20"/>
    </w:rPr>
  </w:style>
  <w:style w:type="character" w:customStyle="1" w:styleId="WW8Num39z0">
    <w:name w:val="WW8Num39z0"/>
    <w:rsid w:val="00DB1E27"/>
    <w:rPr>
      <w:rFonts w:ascii="Times New Roman" w:hAnsi="Times New Roman" w:cs="Times New Roman"/>
    </w:rPr>
  </w:style>
  <w:style w:type="character" w:customStyle="1" w:styleId="WW8Num40z1">
    <w:name w:val="WW8Num40z1"/>
    <w:rsid w:val="00DB1E27"/>
    <w:rPr>
      <w:rFonts w:ascii="Symbol" w:hAnsi="Symbol" w:cs="Symbol"/>
      <w:sz w:val="20"/>
    </w:rPr>
  </w:style>
  <w:style w:type="character" w:customStyle="1" w:styleId="WW8Num42z1">
    <w:name w:val="WW8Num42z1"/>
    <w:rsid w:val="00DB1E27"/>
    <w:rPr>
      <w:rFonts w:ascii="Courier New" w:hAnsi="Courier New" w:cs="Courier New"/>
    </w:rPr>
  </w:style>
  <w:style w:type="character" w:customStyle="1" w:styleId="WW8Num43z0">
    <w:name w:val="WW8Num43z0"/>
    <w:rsid w:val="00DB1E27"/>
    <w:rPr>
      <w:rFonts w:ascii="Symbol" w:hAnsi="Symbol" w:cs="Symbol"/>
    </w:rPr>
  </w:style>
  <w:style w:type="character" w:customStyle="1" w:styleId="WW8Num45z1">
    <w:name w:val="WW8Num45z1"/>
    <w:rsid w:val="00DB1E27"/>
    <w:rPr>
      <w:rFonts w:ascii="Symbol" w:hAnsi="Symbol" w:cs="Symbol"/>
      <w:sz w:val="20"/>
    </w:rPr>
  </w:style>
  <w:style w:type="character" w:customStyle="1" w:styleId="WW8Num46z0">
    <w:name w:val="WW8Num46z0"/>
    <w:rsid w:val="00DB1E27"/>
    <w:rPr>
      <w:rFonts w:ascii="Symbol" w:hAnsi="Symbol" w:cs="Symbol"/>
    </w:rPr>
  </w:style>
  <w:style w:type="character" w:customStyle="1" w:styleId="37">
    <w:name w:val="Основной шрифт абзаца3"/>
    <w:rsid w:val="00DB1E27"/>
  </w:style>
  <w:style w:type="character" w:customStyle="1" w:styleId="WW-Absatz-Standardschriftart1">
    <w:name w:val="WW-Absatz-Standardschriftart1"/>
    <w:rsid w:val="00DB1E27"/>
  </w:style>
  <w:style w:type="character" w:customStyle="1" w:styleId="WW8Num5z0">
    <w:name w:val="WW8Num5z0"/>
    <w:rsid w:val="00DB1E27"/>
    <w:rPr>
      <w:rFonts w:ascii="Symbol" w:hAnsi="Symbol" w:cs="Symbol"/>
      <w:sz w:val="20"/>
    </w:rPr>
  </w:style>
  <w:style w:type="character" w:customStyle="1" w:styleId="WW8Num7z1">
    <w:name w:val="WW8Num7z1"/>
    <w:rsid w:val="00DB1E27"/>
    <w:rPr>
      <w:rFonts w:ascii="Symbol" w:hAnsi="Symbol" w:cs="Symbol"/>
      <w:sz w:val="20"/>
    </w:rPr>
  </w:style>
  <w:style w:type="character" w:customStyle="1" w:styleId="WW8Num12z1">
    <w:name w:val="WW8Num12z1"/>
    <w:rsid w:val="00DB1E27"/>
    <w:rPr>
      <w:rFonts w:ascii="Symbol" w:hAnsi="Symbol" w:cs="Symbol"/>
      <w:sz w:val="20"/>
    </w:rPr>
  </w:style>
  <w:style w:type="character" w:customStyle="1" w:styleId="WW8Num17z1">
    <w:name w:val="WW8Num17z1"/>
    <w:rsid w:val="00DB1E27"/>
    <w:rPr>
      <w:rFonts w:ascii="Symbol" w:hAnsi="Symbol" w:cs="Symbol"/>
      <w:sz w:val="20"/>
    </w:rPr>
  </w:style>
  <w:style w:type="character" w:customStyle="1" w:styleId="WW8Num26z0">
    <w:name w:val="WW8Num26z0"/>
    <w:rsid w:val="00DB1E27"/>
    <w:rPr>
      <w:rFonts w:ascii="Symbol" w:hAnsi="Symbol" w:cs="Symbol"/>
    </w:rPr>
  </w:style>
  <w:style w:type="character" w:customStyle="1" w:styleId="WW8Num26z2">
    <w:name w:val="WW8Num26z2"/>
    <w:rsid w:val="00DB1E27"/>
    <w:rPr>
      <w:rFonts w:ascii="Wingdings" w:hAnsi="Wingdings" w:cs="Wingdings"/>
    </w:rPr>
  </w:style>
  <w:style w:type="character" w:customStyle="1" w:styleId="WW8Num31z0">
    <w:name w:val="WW8Num31z0"/>
    <w:rsid w:val="00DB1E27"/>
    <w:rPr>
      <w:rFonts w:ascii="Times New Roman" w:eastAsia="Times New Roman" w:hAnsi="Times New Roman" w:cs="Times New Roman"/>
    </w:rPr>
  </w:style>
  <w:style w:type="character" w:customStyle="1" w:styleId="WW8Num32z2">
    <w:name w:val="WW8Num32z2"/>
    <w:rsid w:val="00DB1E27"/>
    <w:rPr>
      <w:rFonts w:ascii="Wingdings" w:hAnsi="Wingdings" w:cs="Wingdings"/>
    </w:rPr>
  </w:style>
  <w:style w:type="character" w:customStyle="1" w:styleId="WW8Num33z1">
    <w:name w:val="WW8Num33z1"/>
    <w:rsid w:val="00DB1E27"/>
    <w:rPr>
      <w:rFonts w:ascii="Symbol" w:hAnsi="Symbol" w:cs="Symbol"/>
      <w:sz w:val="20"/>
    </w:rPr>
  </w:style>
  <w:style w:type="character" w:customStyle="1" w:styleId="WW8Num36z0">
    <w:name w:val="WW8Num36z0"/>
    <w:rsid w:val="00DB1E27"/>
    <w:rPr>
      <w:rFonts w:ascii="Symbol" w:hAnsi="Symbol" w:cs="Symbol"/>
    </w:rPr>
  </w:style>
  <w:style w:type="character" w:customStyle="1" w:styleId="WW8Num36z1">
    <w:name w:val="WW8Num36z1"/>
    <w:rsid w:val="00DB1E27"/>
    <w:rPr>
      <w:rFonts w:ascii="Symbol" w:hAnsi="Symbol" w:cs="Symbol"/>
      <w:sz w:val="20"/>
    </w:rPr>
  </w:style>
  <w:style w:type="character" w:customStyle="1" w:styleId="WW8Num37z0">
    <w:name w:val="WW8Num37z0"/>
    <w:rsid w:val="00DB1E27"/>
    <w:rPr>
      <w:rFonts w:ascii="Symbol" w:hAnsi="Symbol" w:cs="Symbol"/>
    </w:rPr>
  </w:style>
  <w:style w:type="character" w:customStyle="1" w:styleId="WW8Num37z2">
    <w:name w:val="WW8Num37z2"/>
    <w:rsid w:val="00DB1E27"/>
    <w:rPr>
      <w:rFonts w:ascii="Wingdings" w:hAnsi="Wingdings" w:cs="Wingdings"/>
    </w:rPr>
  </w:style>
  <w:style w:type="character" w:customStyle="1" w:styleId="WW8Num42z2">
    <w:name w:val="WW8Num42z2"/>
    <w:rsid w:val="00DB1E27"/>
    <w:rPr>
      <w:rFonts w:ascii="Wingdings" w:hAnsi="Wingdings" w:cs="Wingdings"/>
    </w:rPr>
  </w:style>
  <w:style w:type="character" w:customStyle="1" w:styleId="WW8Num42z3">
    <w:name w:val="WW8Num42z3"/>
    <w:rsid w:val="00DB1E27"/>
    <w:rPr>
      <w:rFonts w:ascii="Symbol" w:hAnsi="Symbol" w:cs="Symbol"/>
    </w:rPr>
  </w:style>
  <w:style w:type="character" w:customStyle="1" w:styleId="WW8Num46z1">
    <w:name w:val="WW8Num46z1"/>
    <w:rsid w:val="00DB1E27"/>
    <w:rPr>
      <w:rFonts w:ascii="Symbol" w:hAnsi="Symbol" w:cs="Symbol"/>
      <w:sz w:val="20"/>
    </w:rPr>
  </w:style>
  <w:style w:type="character" w:customStyle="1" w:styleId="WW8Num47z0">
    <w:name w:val="WW8Num47z0"/>
    <w:rsid w:val="00DB1E27"/>
    <w:rPr>
      <w:rFonts w:ascii="Symbol" w:hAnsi="Symbol" w:cs="Symbol"/>
    </w:rPr>
  </w:style>
  <w:style w:type="character" w:customStyle="1" w:styleId="WW8Num47z1">
    <w:name w:val="WW8Num47z1"/>
    <w:rsid w:val="00DB1E27"/>
    <w:rPr>
      <w:rFonts w:ascii="Courier New" w:hAnsi="Courier New" w:cs="Courier New"/>
    </w:rPr>
  </w:style>
  <w:style w:type="character" w:customStyle="1" w:styleId="WW8Num47z2">
    <w:name w:val="WW8Num47z2"/>
    <w:rsid w:val="00DB1E27"/>
    <w:rPr>
      <w:rFonts w:ascii="Wingdings" w:hAnsi="Wingdings" w:cs="Wingdings"/>
    </w:rPr>
  </w:style>
  <w:style w:type="character" w:customStyle="1" w:styleId="WW8Num48z1">
    <w:name w:val="WW8Num48z1"/>
    <w:rsid w:val="00DB1E27"/>
    <w:rPr>
      <w:rFonts w:ascii="Symbol" w:hAnsi="Symbol" w:cs="Symbol"/>
      <w:sz w:val="20"/>
    </w:rPr>
  </w:style>
  <w:style w:type="character" w:customStyle="1" w:styleId="WW8Num49z1">
    <w:name w:val="WW8Num49z1"/>
    <w:rsid w:val="00DB1E27"/>
    <w:rPr>
      <w:rFonts w:ascii="Symbol" w:hAnsi="Symbol" w:cs="Symbol"/>
      <w:sz w:val="20"/>
    </w:rPr>
  </w:style>
  <w:style w:type="character" w:customStyle="1" w:styleId="WW8Num50z0">
    <w:name w:val="WW8Num50z0"/>
    <w:rsid w:val="00DB1E27"/>
    <w:rPr>
      <w:rFonts w:ascii="Symbol" w:hAnsi="Symbol" w:cs="Symbol"/>
    </w:rPr>
  </w:style>
  <w:style w:type="character" w:customStyle="1" w:styleId="WW8Num50z1">
    <w:name w:val="WW8Num50z1"/>
    <w:rsid w:val="00DB1E27"/>
    <w:rPr>
      <w:rFonts w:ascii="Courier New" w:hAnsi="Courier New" w:cs="Courier New"/>
    </w:rPr>
  </w:style>
  <w:style w:type="character" w:customStyle="1" w:styleId="WW8Num50z2">
    <w:name w:val="WW8Num50z2"/>
    <w:rsid w:val="00DB1E27"/>
    <w:rPr>
      <w:rFonts w:ascii="Wingdings" w:hAnsi="Wingdings" w:cs="Wingdings"/>
    </w:rPr>
  </w:style>
  <w:style w:type="character" w:customStyle="1" w:styleId="2a">
    <w:name w:val="Основной шрифт абзаца2"/>
    <w:rsid w:val="00DB1E27"/>
  </w:style>
  <w:style w:type="character" w:customStyle="1" w:styleId="WW8Num30z0">
    <w:name w:val="WW8Num30z0"/>
    <w:rsid w:val="00DB1E27"/>
    <w:rPr>
      <w:b w:val="0"/>
    </w:rPr>
  </w:style>
  <w:style w:type="character" w:customStyle="1" w:styleId="WW8Num40z0">
    <w:name w:val="WW8Num40z0"/>
    <w:rsid w:val="00DB1E27"/>
    <w:rPr>
      <w:rFonts w:ascii="Symbol" w:hAnsi="Symbol" w:cs="Symbol"/>
      <w:sz w:val="20"/>
    </w:rPr>
  </w:style>
  <w:style w:type="character" w:customStyle="1" w:styleId="apple-converted-space">
    <w:name w:val="apple-converted-space"/>
    <w:rsid w:val="00DB1E27"/>
  </w:style>
  <w:style w:type="character" w:customStyle="1" w:styleId="afffb">
    <w:name w:val="Символ нумерации"/>
    <w:rsid w:val="00DB1E27"/>
  </w:style>
  <w:style w:type="paragraph" w:styleId="afffc">
    <w:name w:val="caption"/>
    <w:basedOn w:val="a5"/>
    <w:qFormat/>
    <w:rsid w:val="00DB1E2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38">
    <w:name w:val="Указатель3"/>
    <w:basedOn w:val="a5"/>
    <w:rsid w:val="00DB1E27"/>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customStyle="1" w:styleId="2b">
    <w:name w:val="Название объекта2"/>
    <w:basedOn w:val="a5"/>
    <w:rsid w:val="00DB1E2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2c">
    <w:name w:val="Указатель2"/>
    <w:basedOn w:val="a5"/>
    <w:rsid w:val="00DB1E27"/>
    <w:pPr>
      <w:widowControl w:val="0"/>
      <w:suppressLineNumbers/>
      <w:spacing w:after="0" w:line="240" w:lineRule="auto"/>
    </w:pPr>
    <w:rPr>
      <w:rFonts w:ascii="Liberation Serif" w:eastAsia="Droid Sans Fallback" w:hAnsi="Liberation Serif" w:cs="FreeSans"/>
      <w:sz w:val="24"/>
      <w:szCs w:val="24"/>
      <w:lang w:eastAsia="zh-CN" w:bidi="hi-IN"/>
    </w:rPr>
  </w:style>
  <w:style w:type="paragraph" w:customStyle="1" w:styleId="19">
    <w:name w:val="Название объекта1"/>
    <w:basedOn w:val="a5"/>
    <w:rsid w:val="00DB1E27"/>
    <w:pPr>
      <w:widowControl w:val="0"/>
      <w:suppressLineNumbers/>
      <w:spacing w:before="120" w:after="120" w:line="240" w:lineRule="auto"/>
    </w:pPr>
    <w:rPr>
      <w:rFonts w:ascii="Liberation Serif" w:eastAsia="Droid Sans Fallback" w:hAnsi="Liberation Serif" w:cs="FreeSans"/>
      <w:i/>
      <w:iCs/>
      <w:sz w:val="24"/>
      <w:szCs w:val="24"/>
      <w:lang w:eastAsia="zh-CN" w:bidi="hi-IN"/>
    </w:rPr>
  </w:style>
  <w:style w:type="paragraph" w:customStyle="1" w:styleId="Head92">
    <w:name w:val="Head 9.2"/>
    <w:basedOn w:val="a5"/>
    <w:next w:val="a5"/>
    <w:rsid w:val="00DB1E27"/>
    <w:pPr>
      <w:keepNext/>
      <w:widowControl w:val="0"/>
      <w:spacing w:before="240" w:after="60" w:line="240" w:lineRule="auto"/>
      <w:jc w:val="center"/>
    </w:pPr>
    <w:rPr>
      <w:rFonts w:ascii="Liberation Serif" w:eastAsia="Droid Sans Fallback" w:hAnsi="Liberation Serif" w:cs="FreeSans"/>
      <w:b/>
      <w:sz w:val="24"/>
      <w:szCs w:val="24"/>
      <w:lang w:eastAsia="zh-CN" w:bidi="hi-IN"/>
    </w:rPr>
  </w:style>
  <w:style w:type="character" w:customStyle="1" w:styleId="Bodytext2">
    <w:name w:val="Body text (2)_"/>
    <w:link w:val="Bodytext20"/>
    <w:locked/>
    <w:rsid w:val="00A10B6C"/>
    <w:rPr>
      <w:rFonts w:ascii="Batang" w:eastAsia="Batang" w:hAnsi="Batang"/>
      <w:sz w:val="15"/>
      <w:szCs w:val="15"/>
      <w:shd w:val="clear" w:color="auto" w:fill="FFFFFF"/>
    </w:rPr>
  </w:style>
  <w:style w:type="paragraph" w:customStyle="1" w:styleId="Bodytext20">
    <w:name w:val="Body text (2)"/>
    <w:basedOn w:val="a5"/>
    <w:link w:val="Bodytext2"/>
    <w:rsid w:val="00A10B6C"/>
    <w:pPr>
      <w:shd w:val="clear" w:color="auto" w:fill="FFFFFF"/>
      <w:suppressAutoHyphens w:val="0"/>
      <w:spacing w:after="0" w:line="221" w:lineRule="exact"/>
      <w:jc w:val="both"/>
    </w:pPr>
    <w:rPr>
      <w:rFonts w:ascii="Batang" w:eastAsia="Batang" w:hAnsi="Batang"/>
      <w:kern w:val="0"/>
      <w:sz w:val="15"/>
      <w:szCs w:val="15"/>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320738859">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643389058">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39743455">
      <w:bodyDiv w:val="1"/>
      <w:marLeft w:val="0"/>
      <w:marRight w:val="0"/>
      <w:marTop w:val="0"/>
      <w:marBottom w:val="0"/>
      <w:divBdr>
        <w:top w:val="none" w:sz="0" w:space="0" w:color="auto"/>
        <w:left w:val="none" w:sz="0" w:space="0" w:color="auto"/>
        <w:bottom w:val="none" w:sz="0" w:space="0" w:color="auto"/>
        <w:right w:val="none" w:sz="0" w:space="0" w:color="auto"/>
      </w:divBdr>
    </w:div>
    <w:div w:id="105659207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39245048">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49225350">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1803182882">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6B727-4F9E-4D18-9E92-35728FAC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17577</Words>
  <Characters>100190</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ИНФОРМАЦИЯ</vt:lpstr>
    </vt:vector>
  </TitlesOfParts>
  <Company>СГУПС</Company>
  <LinksUpToDate>false</LinksUpToDate>
  <CharactersWithSpaces>117532</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ИНФОРМАЦИЯ</dc:title>
  <dc:subject/>
  <dc:creator>Хомяк</dc:creator>
  <cp:keywords/>
  <cp:lastModifiedBy>user#</cp:lastModifiedBy>
  <cp:revision>25</cp:revision>
  <cp:lastPrinted>2012-05-18T02:59:00Z</cp:lastPrinted>
  <dcterms:created xsi:type="dcterms:W3CDTF">2012-05-29T06:38:00Z</dcterms:created>
  <dcterms:modified xsi:type="dcterms:W3CDTF">2012-05-30T01:18:00Z</dcterms:modified>
</cp:coreProperties>
</file>