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34" w:rsidRPr="006A7C00" w:rsidRDefault="00664734" w:rsidP="006A7C00">
      <w:pPr>
        <w:pStyle w:val="a4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7C00">
        <w:rPr>
          <w:rFonts w:ascii="Times New Roman" w:hAnsi="Times New Roman" w:cs="Times New Roman"/>
          <w:b/>
          <w:sz w:val="22"/>
          <w:szCs w:val="22"/>
        </w:rPr>
        <w:t>ДОГОВОР № ___</w:t>
      </w:r>
    </w:p>
    <w:p w:rsidR="00400A53" w:rsidRPr="006A7C00" w:rsidRDefault="00664734" w:rsidP="006A7C00">
      <w:pPr>
        <w:pStyle w:val="a4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6A7C00">
        <w:rPr>
          <w:rFonts w:ascii="Times New Roman" w:hAnsi="Times New Roman" w:cs="Times New Roman"/>
          <w:sz w:val="22"/>
          <w:szCs w:val="22"/>
        </w:rPr>
        <w:t>на выполнение подрядных работ</w:t>
      </w:r>
    </w:p>
    <w:p w:rsidR="00664734" w:rsidRPr="006A7C00" w:rsidRDefault="00664734" w:rsidP="006A7C00">
      <w:pPr>
        <w:shd w:val="clear" w:color="auto" w:fill="FFFFFF"/>
        <w:tabs>
          <w:tab w:val="left" w:pos="3794"/>
          <w:tab w:val="left" w:pos="8302"/>
        </w:tabs>
        <w:spacing w:after="0" w:line="240" w:lineRule="auto"/>
        <w:ind w:left="29" w:firstLine="511"/>
        <w:jc w:val="both"/>
        <w:rPr>
          <w:rFonts w:ascii="Times New Roman" w:hAnsi="Times New Roman"/>
          <w:color w:val="000000"/>
          <w:spacing w:val="2"/>
        </w:rPr>
      </w:pPr>
      <w:r w:rsidRPr="006A7C00">
        <w:rPr>
          <w:rFonts w:ascii="Times New Roman" w:hAnsi="Times New Roman"/>
          <w:color w:val="000000"/>
          <w:spacing w:val="-1"/>
        </w:rPr>
        <w:t>г.</w:t>
      </w:r>
      <w:r w:rsidR="00261456">
        <w:rPr>
          <w:rFonts w:ascii="Times New Roman" w:hAnsi="Times New Roman"/>
          <w:color w:val="000000"/>
          <w:spacing w:val="-1"/>
        </w:rPr>
        <w:t xml:space="preserve"> </w:t>
      </w:r>
      <w:r w:rsidRPr="006A7C00">
        <w:rPr>
          <w:rFonts w:ascii="Times New Roman" w:hAnsi="Times New Roman"/>
          <w:color w:val="000000"/>
          <w:spacing w:val="-1"/>
        </w:rPr>
        <w:t>Новосибирск</w:t>
      </w:r>
      <w:r w:rsidRPr="006A7C00">
        <w:rPr>
          <w:rFonts w:ascii="Times New Roman" w:hAnsi="Times New Roman"/>
          <w:color w:val="000000"/>
        </w:rPr>
        <w:tab/>
        <w:t xml:space="preserve">                                                «</w:t>
      </w:r>
      <w:r w:rsidR="008F487E">
        <w:rPr>
          <w:rFonts w:ascii="Times New Roman" w:hAnsi="Times New Roman"/>
          <w:color w:val="000000"/>
          <w:spacing w:val="2"/>
        </w:rPr>
        <w:t>____» _________  2012</w:t>
      </w:r>
      <w:r w:rsidRPr="006A7C00">
        <w:rPr>
          <w:rFonts w:ascii="Times New Roman" w:hAnsi="Times New Roman"/>
          <w:color w:val="000000"/>
          <w:spacing w:val="2"/>
        </w:rPr>
        <w:t>г.</w:t>
      </w:r>
    </w:p>
    <w:p w:rsidR="00664734" w:rsidRPr="006A7C00" w:rsidRDefault="00664734" w:rsidP="006A7C00">
      <w:pPr>
        <w:shd w:val="clear" w:color="auto" w:fill="FFFFFF"/>
        <w:tabs>
          <w:tab w:val="left" w:pos="3794"/>
          <w:tab w:val="left" w:pos="8302"/>
        </w:tabs>
        <w:spacing w:after="0" w:line="240" w:lineRule="auto"/>
        <w:ind w:left="29"/>
        <w:jc w:val="both"/>
        <w:rPr>
          <w:rFonts w:ascii="Times New Roman" w:hAnsi="Times New Roman"/>
          <w:color w:val="000000"/>
          <w:spacing w:val="2"/>
        </w:rPr>
      </w:pPr>
    </w:p>
    <w:p w:rsidR="00664734" w:rsidRPr="006A7C00" w:rsidRDefault="002C77E1" w:rsidP="006A7C00">
      <w:pPr>
        <w:pStyle w:val="a3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Федеральное г</w:t>
      </w:r>
      <w:r w:rsidR="00664734" w:rsidRPr="006A7C00">
        <w:rPr>
          <w:rFonts w:ascii="Times New Roman" w:hAnsi="Times New Roman"/>
          <w:b/>
        </w:rPr>
        <w:t>осударственное</w:t>
      </w:r>
      <w:r>
        <w:rPr>
          <w:rFonts w:ascii="Times New Roman" w:hAnsi="Times New Roman"/>
          <w:b/>
        </w:rPr>
        <w:t xml:space="preserve"> бюджетное</w:t>
      </w:r>
      <w:r w:rsidR="00664734" w:rsidRPr="006A7C00">
        <w:rPr>
          <w:rFonts w:ascii="Times New Roman" w:hAnsi="Times New Roman"/>
          <w:b/>
        </w:rPr>
        <w:t xml:space="preserve">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="00664734" w:rsidRPr="006A7C00">
        <w:rPr>
          <w:rFonts w:ascii="Times New Roman" w:hAnsi="Times New Roman"/>
        </w:rPr>
        <w:t>, име</w:t>
      </w:r>
      <w:r w:rsidR="000556EF">
        <w:rPr>
          <w:rFonts w:ascii="Times New Roman" w:hAnsi="Times New Roman"/>
        </w:rPr>
        <w:t>нуемое в дальнейшем</w:t>
      </w:r>
      <w:r w:rsidR="00D51D98">
        <w:rPr>
          <w:rFonts w:ascii="Times New Roman" w:hAnsi="Times New Roman"/>
        </w:rPr>
        <w:t xml:space="preserve"> «Заказчик, в лице проректора  </w:t>
      </w:r>
      <w:r w:rsidR="00A436CB">
        <w:rPr>
          <w:rFonts w:ascii="Times New Roman" w:hAnsi="Times New Roman"/>
        </w:rPr>
        <w:t>Васильева Олега Юрьевича</w:t>
      </w:r>
      <w:r w:rsidR="000556EF" w:rsidRPr="000556EF">
        <w:rPr>
          <w:rFonts w:ascii="Times New Roman" w:hAnsi="Times New Roman"/>
        </w:rPr>
        <w:t>, действующ</w:t>
      </w:r>
      <w:r w:rsidR="00D51D98">
        <w:rPr>
          <w:rFonts w:ascii="Times New Roman" w:hAnsi="Times New Roman"/>
        </w:rPr>
        <w:t xml:space="preserve">его на основании </w:t>
      </w:r>
      <w:r w:rsidR="009F258B">
        <w:rPr>
          <w:rFonts w:ascii="Times New Roman" w:hAnsi="Times New Roman"/>
        </w:rPr>
        <w:t>доверенности №</w:t>
      </w:r>
      <w:r w:rsidR="009F258B" w:rsidRPr="009F258B">
        <w:rPr>
          <w:rFonts w:ascii="Times New Roman" w:hAnsi="Times New Roman"/>
        </w:rPr>
        <w:t>31</w:t>
      </w:r>
      <w:r w:rsidR="009F258B">
        <w:rPr>
          <w:rFonts w:ascii="Times New Roman" w:hAnsi="Times New Roman"/>
        </w:rPr>
        <w:t xml:space="preserve"> от </w:t>
      </w:r>
      <w:r w:rsidR="009F258B" w:rsidRPr="009F258B">
        <w:rPr>
          <w:rFonts w:ascii="Times New Roman" w:hAnsi="Times New Roman"/>
        </w:rPr>
        <w:t>27</w:t>
      </w:r>
      <w:r>
        <w:rPr>
          <w:rFonts w:ascii="Times New Roman" w:hAnsi="Times New Roman"/>
        </w:rPr>
        <w:t>.0</w:t>
      </w:r>
      <w:r w:rsidR="009F258B" w:rsidRPr="009F258B">
        <w:rPr>
          <w:rFonts w:ascii="Times New Roman" w:hAnsi="Times New Roman"/>
        </w:rPr>
        <w:t>8</w:t>
      </w:r>
      <w:r>
        <w:rPr>
          <w:rFonts w:ascii="Times New Roman" w:hAnsi="Times New Roman"/>
        </w:rPr>
        <w:t>.201</w:t>
      </w:r>
      <w:r w:rsidR="009F258B" w:rsidRPr="009F258B">
        <w:rPr>
          <w:rFonts w:ascii="Times New Roman" w:hAnsi="Times New Roman"/>
        </w:rPr>
        <w:t>2</w:t>
      </w:r>
      <w:r w:rsidR="006B70C8">
        <w:rPr>
          <w:rFonts w:ascii="Times New Roman" w:hAnsi="Times New Roman"/>
        </w:rPr>
        <w:t>г.</w:t>
      </w:r>
      <w:r w:rsidR="000556EF" w:rsidRPr="000556EF">
        <w:rPr>
          <w:rFonts w:ascii="Times New Roman" w:hAnsi="Times New Roman"/>
        </w:rPr>
        <w:t>, с о</w:t>
      </w:r>
      <w:r w:rsidR="005678CD">
        <w:rPr>
          <w:rFonts w:ascii="Times New Roman" w:hAnsi="Times New Roman"/>
        </w:rPr>
        <w:t xml:space="preserve">дной стороны и </w:t>
      </w:r>
      <w:r w:rsidR="00682D4C">
        <w:rPr>
          <w:rFonts w:ascii="Times New Roman" w:hAnsi="Times New Roman"/>
        </w:rPr>
        <w:t>ЗАО НПП «Информсервис»</w:t>
      </w:r>
      <w:r w:rsidR="0097233D">
        <w:rPr>
          <w:rFonts w:ascii="Times New Roman" w:hAnsi="Times New Roman"/>
          <w:b/>
        </w:rPr>
        <w:t xml:space="preserve">, </w:t>
      </w:r>
      <w:r w:rsidR="000556EF" w:rsidRPr="000556EF">
        <w:rPr>
          <w:rFonts w:ascii="Times New Roman" w:hAnsi="Times New Roman"/>
        </w:rPr>
        <w:t xml:space="preserve"> именуемое в дальней</w:t>
      </w:r>
      <w:r w:rsidR="005678CD">
        <w:rPr>
          <w:rFonts w:ascii="Times New Roman" w:hAnsi="Times New Roman"/>
        </w:rPr>
        <w:t>шем «По</w:t>
      </w:r>
      <w:r w:rsidR="00812FEA">
        <w:rPr>
          <w:rFonts w:ascii="Times New Roman" w:hAnsi="Times New Roman"/>
        </w:rPr>
        <w:t>дрядч</w:t>
      </w:r>
      <w:r w:rsidR="006B70C8">
        <w:rPr>
          <w:rFonts w:ascii="Times New Roman" w:hAnsi="Times New Roman"/>
        </w:rPr>
        <w:t>ик», в л</w:t>
      </w:r>
      <w:r w:rsidR="001514A7">
        <w:rPr>
          <w:rFonts w:ascii="Times New Roman" w:hAnsi="Times New Roman"/>
        </w:rPr>
        <w:t xml:space="preserve">ице  </w:t>
      </w:r>
      <w:r w:rsidR="00682D4C">
        <w:rPr>
          <w:rFonts w:ascii="Times New Roman" w:hAnsi="Times New Roman"/>
        </w:rPr>
        <w:t>генерального директора Грановского Дмитрия Юрьевича</w:t>
      </w:r>
      <w:r w:rsidR="000556EF" w:rsidRPr="000556EF">
        <w:rPr>
          <w:rFonts w:ascii="Times New Roman" w:hAnsi="Times New Roman"/>
        </w:rPr>
        <w:t>, действующего на основании Устава, с другой стороны,  в результате размещения</w:t>
      </w:r>
      <w:proofErr w:type="gramEnd"/>
      <w:r w:rsidR="000556EF" w:rsidRPr="000556EF">
        <w:rPr>
          <w:rFonts w:ascii="Times New Roman" w:hAnsi="Times New Roman"/>
        </w:rPr>
        <w:t xml:space="preserve"> </w:t>
      </w:r>
      <w:proofErr w:type="gramStart"/>
      <w:r w:rsidR="000556EF" w:rsidRPr="000556EF">
        <w:rPr>
          <w:rFonts w:ascii="Times New Roman" w:hAnsi="Times New Roman"/>
        </w:rPr>
        <w:t>заказа в соответствии с Федеральным законом №94-ФЗ от 21.07.2005</w:t>
      </w:r>
      <w:r>
        <w:rPr>
          <w:rFonts w:ascii="Times New Roman" w:hAnsi="Times New Roman"/>
        </w:rPr>
        <w:t xml:space="preserve">, </w:t>
      </w:r>
      <w:r w:rsidR="000556EF" w:rsidRPr="000556EF">
        <w:rPr>
          <w:rFonts w:ascii="Times New Roman" w:hAnsi="Times New Roman"/>
        </w:rPr>
        <w:t xml:space="preserve"> путем проведения открытого аук</w:t>
      </w:r>
      <w:r w:rsidR="00D51D98">
        <w:rPr>
          <w:rFonts w:ascii="Times New Roman" w:hAnsi="Times New Roman"/>
        </w:rPr>
        <w:t>циона в элект</w:t>
      </w:r>
      <w:r w:rsidR="00A615EC">
        <w:rPr>
          <w:rFonts w:ascii="Times New Roman" w:hAnsi="Times New Roman"/>
        </w:rPr>
        <w:t>ронной ф</w:t>
      </w:r>
      <w:r w:rsidR="00A436CB">
        <w:rPr>
          <w:rFonts w:ascii="Times New Roman" w:hAnsi="Times New Roman"/>
        </w:rPr>
        <w:t>орме №ЭА-93</w:t>
      </w:r>
      <w:r w:rsidR="001514A7">
        <w:rPr>
          <w:rFonts w:ascii="Times New Roman" w:hAnsi="Times New Roman"/>
        </w:rPr>
        <w:t>/</w:t>
      </w:r>
      <w:r w:rsidR="00682D4C">
        <w:rPr>
          <w:rFonts w:ascii="Times New Roman" w:hAnsi="Times New Roman"/>
        </w:rPr>
        <w:t>0351100001712000161</w:t>
      </w:r>
      <w:r w:rsidR="000556EF" w:rsidRPr="000556EF">
        <w:rPr>
          <w:rFonts w:ascii="Times New Roman" w:hAnsi="Times New Roman"/>
        </w:rPr>
        <w:t xml:space="preserve"> </w:t>
      </w:r>
      <w:r w:rsidR="00551176">
        <w:rPr>
          <w:rFonts w:ascii="Times New Roman" w:hAnsi="Times New Roman"/>
        </w:rPr>
        <w:t xml:space="preserve"> на основании протокола подведения итогов открытого</w:t>
      </w:r>
      <w:r w:rsidR="006B70C8">
        <w:rPr>
          <w:rFonts w:ascii="Times New Roman" w:hAnsi="Times New Roman"/>
        </w:rPr>
        <w:t xml:space="preserve"> аукцио</w:t>
      </w:r>
      <w:r w:rsidR="0097233D">
        <w:rPr>
          <w:rFonts w:ascii="Times New Roman" w:hAnsi="Times New Roman"/>
        </w:rPr>
        <w:t xml:space="preserve">на </w:t>
      </w:r>
      <w:r w:rsidR="004951B7">
        <w:rPr>
          <w:rFonts w:ascii="Times New Roman" w:hAnsi="Times New Roman"/>
        </w:rPr>
        <w:t>в э</w:t>
      </w:r>
      <w:r w:rsidR="001514A7">
        <w:rPr>
          <w:rFonts w:ascii="Times New Roman" w:hAnsi="Times New Roman"/>
        </w:rPr>
        <w:t xml:space="preserve">лектронной форме  от </w:t>
      </w:r>
      <w:r w:rsidR="00682D4C">
        <w:rPr>
          <w:rFonts w:ascii="Times New Roman" w:hAnsi="Times New Roman"/>
        </w:rPr>
        <w:t>10 сентября 2012 г.</w:t>
      </w:r>
      <w:r w:rsidR="00664734" w:rsidRPr="006A7C00">
        <w:rPr>
          <w:rFonts w:ascii="Times New Roman" w:hAnsi="Times New Roman"/>
        </w:rPr>
        <w:t>, заключ</w:t>
      </w:r>
      <w:r w:rsidR="006B70C8">
        <w:rPr>
          <w:rFonts w:ascii="Times New Roman" w:hAnsi="Times New Roman"/>
        </w:rPr>
        <w:t>или</w:t>
      </w:r>
      <w:r w:rsidR="004951B7">
        <w:rPr>
          <w:rFonts w:ascii="Times New Roman" w:hAnsi="Times New Roman"/>
        </w:rPr>
        <w:t>,</w:t>
      </w:r>
      <w:r w:rsidR="006B70C8">
        <w:rPr>
          <w:rFonts w:ascii="Times New Roman" w:hAnsi="Times New Roman"/>
        </w:rPr>
        <w:t xml:space="preserve"> путем подписания </w:t>
      </w:r>
      <w:r>
        <w:rPr>
          <w:rFonts w:ascii="Times New Roman" w:hAnsi="Times New Roman"/>
        </w:rPr>
        <w:t xml:space="preserve"> электронной</w:t>
      </w:r>
      <w:r w:rsidR="00664734" w:rsidRPr="006A7C00">
        <w:rPr>
          <w:rFonts w:ascii="Times New Roman" w:hAnsi="Times New Roman"/>
        </w:rPr>
        <w:t xml:space="preserve"> подписью</w:t>
      </w:r>
      <w:r w:rsidR="004951B7">
        <w:rPr>
          <w:rFonts w:ascii="Times New Roman" w:hAnsi="Times New Roman"/>
        </w:rPr>
        <w:t xml:space="preserve">, </w:t>
      </w:r>
      <w:r w:rsidR="00FD7D00">
        <w:rPr>
          <w:rFonts w:ascii="Times New Roman" w:hAnsi="Times New Roman"/>
        </w:rPr>
        <w:t xml:space="preserve"> гражданско-правовой договор бюджетного учреждения – настоящий договор на выполнение подрядных работ (далее – договор)</w:t>
      </w:r>
      <w:r w:rsidR="00664734" w:rsidRPr="006A7C00">
        <w:rPr>
          <w:rFonts w:ascii="Times New Roman" w:hAnsi="Times New Roman"/>
        </w:rPr>
        <w:t xml:space="preserve"> о нижеследующем: </w:t>
      </w:r>
      <w:proofErr w:type="gramEnd"/>
    </w:p>
    <w:p w:rsidR="00BB390F" w:rsidRPr="006A7C00" w:rsidRDefault="00BB390F" w:rsidP="006A7C00">
      <w:pPr>
        <w:shd w:val="clear" w:color="auto" w:fill="FFFFFF"/>
        <w:suppressAutoHyphens w:val="0"/>
        <w:spacing w:after="0" w:line="240" w:lineRule="auto"/>
        <w:ind w:firstLine="181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</w:p>
    <w:p w:rsidR="00664734" w:rsidRPr="006A7C00" w:rsidRDefault="00664734" w:rsidP="006A7C00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</w:rPr>
      </w:pPr>
      <w:r w:rsidRPr="006A7C00">
        <w:rPr>
          <w:rFonts w:ascii="Times New Roman" w:hAnsi="Times New Roman"/>
          <w:b/>
          <w:color w:val="000000"/>
          <w:spacing w:val="2"/>
        </w:rPr>
        <w:t>1. ПРЕДМЕТ ДОГОВОРА</w:t>
      </w:r>
    </w:p>
    <w:p w:rsidR="000556EF" w:rsidRPr="000556EF" w:rsidRDefault="000556EF" w:rsidP="000556E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  <w:r w:rsidRPr="000556EF">
        <w:rPr>
          <w:rFonts w:ascii="Times New Roman" w:hAnsi="Times New Roman"/>
          <w:color w:val="000000"/>
          <w:spacing w:val="-2"/>
          <w:kern w:val="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color w:val="000000"/>
          <w:spacing w:val="-2"/>
          <w:kern w:val="0"/>
          <w:sz w:val="24"/>
          <w:szCs w:val="24"/>
          <w:lang w:eastAsia="ru-RU"/>
        </w:rPr>
        <w:t xml:space="preserve"> </w:t>
      </w:r>
      <w:r w:rsidRPr="000556EF">
        <w:rPr>
          <w:rFonts w:ascii="Times New Roman" w:hAnsi="Times New Roman"/>
          <w:color w:val="000000"/>
          <w:spacing w:val="-2"/>
          <w:kern w:val="0"/>
          <w:sz w:val="24"/>
          <w:szCs w:val="24"/>
          <w:lang w:eastAsia="ru-RU"/>
        </w:rPr>
        <w:t xml:space="preserve"> 1.1.«Подрядчик» обязуется по заданию «Заказчика» выполнить из своих </w:t>
      </w:r>
      <w:r w:rsidR="0008521C">
        <w:rPr>
          <w:rFonts w:ascii="Times New Roman" w:hAnsi="Times New Roman"/>
          <w:color w:val="000000"/>
          <w:spacing w:val="-5"/>
          <w:kern w:val="0"/>
          <w:sz w:val="24"/>
          <w:szCs w:val="24"/>
          <w:lang w:eastAsia="ru-RU"/>
        </w:rPr>
        <w:t>материалов,</w:t>
      </w:r>
      <w:r w:rsidRPr="000556EF">
        <w:rPr>
          <w:rFonts w:ascii="Times New Roman" w:hAnsi="Times New Roman"/>
          <w:color w:val="000000"/>
          <w:spacing w:val="-5"/>
          <w:kern w:val="0"/>
          <w:sz w:val="24"/>
          <w:szCs w:val="24"/>
          <w:lang w:eastAsia="ru-RU"/>
        </w:rPr>
        <w:t xml:space="preserve"> </w:t>
      </w:r>
      <w:r w:rsidRPr="000556EF">
        <w:rPr>
          <w:rFonts w:ascii="Times New Roman" w:hAnsi="Times New Roman"/>
          <w:color w:val="000000"/>
          <w:spacing w:val="-5"/>
          <w:kern w:val="0"/>
          <w:lang w:eastAsia="ru-RU"/>
        </w:rPr>
        <w:t xml:space="preserve">своими </w:t>
      </w:r>
      <w:proofErr w:type="gramStart"/>
      <w:r w:rsidRPr="000556EF">
        <w:rPr>
          <w:rFonts w:ascii="Times New Roman" w:hAnsi="Times New Roman"/>
          <w:color w:val="000000"/>
          <w:spacing w:val="-5"/>
          <w:kern w:val="0"/>
          <w:lang w:val="en-US" w:eastAsia="ru-RU"/>
        </w:rPr>
        <w:t>c</w:t>
      </w:r>
      <w:proofErr w:type="gramEnd"/>
      <w:r w:rsidRPr="000556EF">
        <w:rPr>
          <w:rFonts w:ascii="Times New Roman" w:hAnsi="Times New Roman"/>
          <w:color w:val="000000"/>
          <w:spacing w:val="-5"/>
          <w:kern w:val="0"/>
          <w:lang w:eastAsia="ru-RU"/>
        </w:rPr>
        <w:t>илами</w:t>
      </w:r>
      <w:r w:rsidR="0008521C">
        <w:rPr>
          <w:rFonts w:ascii="Times New Roman" w:hAnsi="Times New Roman"/>
          <w:color w:val="000000"/>
          <w:spacing w:val="-5"/>
          <w:kern w:val="0"/>
          <w:lang w:eastAsia="ru-RU"/>
        </w:rPr>
        <w:t xml:space="preserve"> и средствами </w:t>
      </w:r>
      <w:r w:rsidRPr="000556EF">
        <w:rPr>
          <w:rFonts w:ascii="Times New Roman" w:hAnsi="Times New Roman"/>
          <w:color w:val="000000"/>
          <w:spacing w:val="-5"/>
          <w:kern w:val="0"/>
          <w:lang w:eastAsia="ru-RU"/>
        </w:rPr>
        <w:t xml:space="preserve"> под</w:t>
      </w:r>
      <w:r w:rsidR="001F30BC">
        <w:rPr>
          <w:rFonts w:ascii="Times New Roman" w:hAnsi="Times New Roman"/>
          <w:color w:val="000000"/>
          <w:spacing w:val="-5"/>
          <w:kern w:val="0"/>
          <w:lang w:eastAsia="ru-RU"/>
        </w:rPr>
        <w:t>рядные  работы</w:t>
      </w:r>
      <w:r w:rsidRPr="000556EF">
        <w:rPr>
          <w:rFonts w:ascii="Times New Roman" w:hAnsi="Times New Roman"/>
          <w:color w:val="000000"/>
          <w:spacing w:val="-5"/>
          <w:kern w:val="0"/>
          <w:lang w:eastAsia="ru-RU"/>
        </w:rPr>
        <w:t>, а «Заказчик» принять эти работы и оплатить их стоимость.</w:t>
      </w:r>
    </w:p>
    <w:p w:rsidR="00BB613F" w:rsidRPr="00A436CB" w:rsidRDefault="000556EF" w:rsidP="000556EF">
      <w:pPr>
        <w:numPr>
          <w:ilvl w:val="0"/>
          <w:numId w:val="1"/>
        </w:numPr>
        <w:shd w:val="clear" w:color="auto" w:fill="FFFFFF"/>
        <w:tabs>
          <w:tab w:val="num" w:pos="180"/>
          <w:tab w:val="left" w:pos="36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kern w:val="0"/>
          <w:lang w:eastAsia="ru-RU"/>
        </w:rPr>
      </w:pPr>
      <w:r w:rsidRPr="00A436CB">
        <w:rPr>
          <w:rFonts w:ascii="Times New Roman" w:hAnsi="Times New Roman"/>
          <w:kern w:val="0"/>
          <w:lang w:eastAsia="ru-RU"/>
        </w:rPr>
        <w:t xml:space="preserve">     </w:t>
      </w:r>
      <w:r w:rsidR="006B70C8" w:rsidRPr="00A436CB">
        <w:rPr>
          <w:rFonts w:ascii="Times New Roman" w:hAnsi="Times New Roman"/>
          <w:kern w:val="0"/>
          <w:lang w:eastAsia="ru-RU"/>
        </w:rPr>
        <w:t>1.2.«Подрядчик» обязуется выполнить</w:t>
      </w:r>
      <w:r w:rsidR="00BB613F" w:rsidRPr="00A436CB">
        <w:rPr>
          <w:rFonts w:ascii="Times New Roman" w:hAnsi="Times New Roman"/>
          <w:kern w:val="0"/>
          <w:lang w:eastAsia="ru-RU"/>
        </w:rPr>
        <w:t xml:space="preserve"> подрядные работы</w:t>
      </w:r>
      <w:r w:rsidR="00BD4C76" w:rsidRPr="00A436CB">
        <w:rPr>
          <w:rFonts w:ascii="Times New Roman" w:hAnsi="Times New Roman"/>
          <w:kern w:val="0"/>
          <w:lang w:eastAsia="ru-RU"/>
        </w:rPr>
        <w:t xml:space="preserve"> – текущий ремонт</w:t>
      </w:r>
      <w:r w:rsidR="00A436CB" w:rsidRPr="00A436CB">
        <w:rPr>
          <w:rFonts w:ascii="Times New Roman" w:hAnsi="Times New Roman"/>
          <w:kern w:val="0"/>
          <w:lang w:eastAsia="ru-RU"/>
        </w:rPr>
        <w:t xml:space="preserve"> по замене оконных блоков в общежитии №1</w:t>
      </w:r>
      <w:r w:rsidR="00B64E75" w:rsidRPr="00A436CB">
        <w:rPr>
          <w:rFonts w:ascii="Times New Roman" w:hAnsi="Times New Roman"/>
          <w:kern w:val="0"/>
          <w:lang w:eastAsia="ru-RU"/>
        </w:rPr>
        <w:t xml:space="preserve"> </w:t>
      </w:r>
      <w:r w:rsidR="00A436CB" w:rsidRPr="00A436CB">
        <w:rPr>
          <w:rFonts w:ascii="Times New Roman" w:hAnsi="Times New Roman"/>
          <w:kern w:val="0"/>
          <w:sz w:val="24"/>
          <w:szCs w:val="24"/>
          <w:lang w:eastAsia="ru-RU"/>
        </w:rPr>
        <w:t>блоки № 2, 3  (ком. 321, 319, 419,423, 427, 519, 516, 523, 527, 529, 569)</w:t>
      </w:r>
      <w:r w:rsidR="00A436CB" w:rsidRPr="00A436CB">
        <w:rPr>
          <w:rFonts w:ascii="Times New Roman" w:hAnsi="Times New Roman"/>
          <w:b/>
          <w:kern w:val="0"/>
          <w:sz w:val="24"/>
          <w:szCs w:val="24"/>
          <w:lang w:eastAsia="ru-RU"/>
        </w:rPr>
        <w:t xml:space="preserve"> </w:t>
      </w:r>
      <w:r w:rsidR="00B64E75" w:rsidRPr="00A436CB">
        <w:rPr>
          <w:rFonts w:ascii="Times New Roman" w:hAnsi="Times New Roman"/>
          <w:kern w:val="0"/>
          <w:lang w:eastAsia="ru-RU"/>
        </w:rPr>
        <w:t>по адресу: ул.</w:t>
      </w:r>
      <w:r w:rsidR="00CC19BD" w:rsidRPr="00A436CB">
        <w:rPr>
          <w:rFonts w:ascii="Times New Roman" w:hAnsi="Times New Roman"/>
          <w:kern w:val="0"/>
          <w:lang w:eastAsia="ru-RU"/>
        </w:rPr>
        <w:t xml:space="preserve"> Дуси</w:t>
      </w:r>
      <w:r w:rsidR="00A436CB" w:rsidRPr="00A436CB">
        <w:rPr>
          <w:rFonts w:ascii="Times New Roman" w:hAnsi="Times New Roman"/>
          <w:kern w:val="0"/>
          <w:lang w:eastAsia="ru-RU"/>
        </w:rPr>
        <w:t xml:space="preserve"> Ковальчук, 187</w:t>
      </w:r>
      <w:r w:rsidR="00BD4C76" w:rsidRPr="00A436CB">
        <w:rPr>
          <w:rFonts w:ascii="Times New Roman" w:hAnsi="Times New Roman"/>
          <w:kern w:val="0"/>
          <w:lang w:eastAsia="ru-RU"/>
        </w:rPr>
        <w:t xml:space="preserve">, </w:t>
      </w:r>
      <w:r w:rsidR="006B70C8" w:rsidRPr="00A436CB">
        <w:rPr>
          <w:rFonts w:ascii="Times New Roman" w:hAnsi="Times New Roman"/>
          <w:kern w:val="0"/>
          <w:lang w:eastAsia="ru-RU"/>
        </w:rPr>
        <w:t xml:space="preserve"> </w:t>
      </w:r>
      <w:r w:rsidR="00A436CB">
        <w:rPr>
          <w:rFonts w:ascii="Times New Roman" w:hAnsi="Times New Roman"/>
          <w:kern w:val="0"/>
          <w:lang w:eastAsia="ru-RU"/>
        </w:rPr>
        <w:t xml:space="preserve">в общем объеме 48,6 кв.м., </w:t>
      </w:r>
      <w:r w:rsidR="006B70C8" w:rsidRPr="00A436CB">
        <w:rPr>
          <w:rFonts w:ascii="Times New Roman" w:hAnsi="Times New Roman"/>
          <w:kern w:val="0"/>
          <w:lang w:eastAsia="ru-RU"/>
        </w:rPr>
        <w:t>в соответствии с требованиями технического з</w:t>
      </w:r>
      <w:r w:rsidR="00BD0DA2" w:rsidRPr="00A436CB">
        <w:rPr>
          <w:rFonts w:ascii="Times New Roman" w:hAnsi="Times New Roman"/>
          <w:kern w:val="0"/>
          <w:lang w:eastAsia="ru-RU"/>
        </w:rPr>
        <w:t xml:space="preserve">адания </w:t>
      </w:r>
      <w:r w:rsidR="00C30E83" w:rsidRPr="00A436CB">
        <w:rPr>
          <w:rFonts w:ascii="Times New Roman" w:hAnsi="Times New Roman"/>
          <w:kern w:val="0"/>
          <w:lang w:eastAsia="ru-RU"/>
        </w:rPr>
        <w:t xml:space="preserve"> </w:t>
      </w:r>
      <w:r w:rsidR="006B70C8" w:rsidRPr="00A436CB">
        <w:rPr>
          <w:rFonts w:ascii="Times New Roman" w:hAnsi="Times New Roman"/>
          <w:kern w:val="0"/>
          <w:lang w:eastAsia="ru-RU"/>
        </w:rPr>
        <w:t xml:space="preserve"> Заказчика  (П</w:t>
      </w:r>
      <w:r w:rsidR="00476244" w:rsidRPr="00A436CB">
        <w:rPr>
          <w:rFonts w:ascii="Times New Roman" w:hAnsi="Times New Roman"/>
          <w:kern w:val="0"/>
          <w:lang w:eastAsia="ru-RU"/>
        </w:rPr>
        <w:t>риложение №1)</w:t>
      </w:r>
      <w:r w:rsidR="006B70C8" w:rsidRPr="00A436CB">
        <w:rPr>
          <w:rFonts w:ascii="Times New Roman" w:hAnsi="Times New Roman"/>
          <w:kern w:val="0"/>
          <w:lang w:eastAsia="ru-RU"/>
        </w:rPr>
        <w:t>.</w:t>
      </w:r>
    </w:p>
    <w:p w:rsidR="000556EF" w:rsidRPr="000556EF" w:rsidRDefault="000556EF" w:rsidP="000556EF">
      <w:pPr>
        <w:shd w:val="clear" w:color="auto" w:fill="FFFFFF"/>
        <w:tabs>
          <w:tab w:val="num" w:pos="180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0556EF">
        <w:rPr>
          <w:rFonts w:ascii="Times New Roman" w:hAnsi="Times New Roman"/>
          <w:kern w:val="0"/>
          <w:lang w:eastAsia="ru-RU"/>
        </w:rPr>
        <w:t xml:space="preserve">   </w:t>
      </w:r>
      <w:r>
        <w:rPr>
          <w:rFonts w:ascii="Times New Roman" w:hAnsi="Times New Roman"/>
          <w:kern w:val="0"/>
          <w:lang w:eastAsia="ru-RU"/>
        </w:rPr>
        <w:t xml:space="preserve"> </w:t>
      </w:r>
      <w:r w:rsidRPr="000556EF">
        <w:rPr>
          <w:rFonts w:ascii="Times New Roman" w:hAnsi="Times New Roman"/>
          <w:kern w:val="0"/>
          <w:lang w:eastAsia="ru-RU"/>
        </w:rPr>
        <w:t xml:space="preserve"> 1.3.</w:t>
      </w:r>
      <w:r w:rsidR="00693BC8">
        <w:rPr>
          <w:rFonts w:ascii="Times New Roman" w:hAnsi="Times New Roman"/>
          <w:kern w:val="0"/>
          <w:lang w:eastAsia="ru-RU"/>
        </w:rPr>
        <w:t xml:space="preserve"> Перечень, </w:t>
      </w:r>
      <w:proofErr w:type="gramStart"/>
      <w:r w:rsidR="00693BC8">
        <w:rPr>
          <w:rFonts w:ascii="Times New Roman" w:hAnsi="Times New Roman"/>
          <w:kern w:val="0"/>
          <w:lang w:eastAsia="ru-RU"/>
        </w:rPr>
        <w:t>объем</w:t>
      </w:r>
      <w:proofErr w:type="gramEnd"/>
      <w:r w:rsidRPr="000556EF">
        <w:rPr>
          <w:rFonts w:ascii="Times New Roman" w:hAnsi="Times New Roman"/>
          <w:kern w:val="0"/>
          <w:lang w:eastAsia="ru-RU"/>
        </w:rPr>
        <w:t xml:space="preserve"> и стоимость работ предусмотрены локально-сметным рас</w:t>
      </w:r>
      <w:r w:rsidR="0008521C">
        <w:rPr>
          <w:rFonts w:ascii="Times New Roman" w:hAnsi="Times New Roman"/>
          <w:kern w:val="0"/>
          <w:lang w:eastAsia="ru-RU"/>
        </w:rPr>
        <w:t>четом (Приложение № 2</w:t>
      </w:r>
      <w:r w:rsidR="004951B7">
        <w:rPr>
          <w:rFonts w:ascii="Times New Roman" w:hAnsi="Times New Roman"/>
          <w:kern w:val="0"/>
          <w:lang w:eastAsia="ru-RU"/>
        </w:rPr>
        <w:t xml:space="preserve"> к договору</w:t>
      </w:r>
      <w:r w:rsidR="006B5EDB">
        <w:rPr>
          <w:rFonts w:ascii="Times New Roman" w:hAnsi="Times New Roman"/>
          <w:kern w:val="0"/>
          <w:lang w:eastAsia="ru-RU"/>
        </w:rPr>
        <w:t>)</w:t>
      </w:r>
      <w:r w:rsidRPr="000556EF">
        <w:rPr>
          <w:rFonts w:ascii="Times New Roman" w:hAnsi="Times New Roman"/>
          <w:kern w:val="0"/>
          <w:lang w:eastAsia="ru-RU"/>
        </w:rPr>
        <w:t xml:space="preserve">. </w:t>
      </w:r>
    </w:p>
    <w:p w:rsidR="001514A7" w:rsidRPr="007D5E5C" w:rsidRDefault="001514A7" w:rsidP="001514A7">
      <w:pPr>
        <w:shd w:val="clear" w:color="auto" w:fill="FFFFFF"/>
        <w:tabs>
          <w:tab w:val="num" w:pos="180"/>
        </w:tabs>
        <w:suppressAutoHyphens w:val="0"/>
        <w:spacing w:after="0" w:line="240" w:lineRule="auto"/>
        <w:ind w:right="34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1.4</w:t>
      </w:r>
      <w:r w:rsidRPr="007D5E5C">
        <w:rPr>
          <w:rFonts w:ascii="Times New Roman" w:hAnsi="Times New Roman"/>
          <w:kern w:val="0"/>
          <w:lang w:eastAsia="ru-RU"/>
        </w:rPr>
        <w:t xml:space="preserve">. </w:t>
      </w:r>
      <w:r>
        <w:rPr>
          <w:rFonts w:ascii="Times New Roman" w:hAnsi="Times New Roman"/>
          <w:kern w:val="0"/>
          <w:lang w:eastAsia="ru-RU"/>
        </w:rPr>
        <w:t>«</w:t>
      </w:r>
      <w:r w:rsidRPr="007D5E5C">
        <w:rPr>
          <w:rFonts w:ascii="Times New Roman" w:hAnsi="Times New Roman"/>
          <w:kern w:val="0"/>
          <w:lang w:eastAsia="ru-RU"/>
        </w:rPr>
        <w:t>Подрядчик</w:t>
      </w:r>
      <w:r>
        <w:rPr>
          <w:rFonts w:ascii="Times New Roman" w:hAnsi="Times New Roman"/>
          <w:kern w:val="0"/>
          <w:lang w:eastAsia="ru-RU"/>
        </w:rPr>
        <w:t>»</w:t>
      </w:r>
      <w:r w:rsidRPr="007D5E5C">
        <w:rPr>
          <w:rFonts w:ascii="Times New Roman" w:hAnsi="Times New Roman"/>
          <w:kern w:val="0"/>
          <w:lang w:eastAsia="ru-RU"/>
        </w:rPr>
        <w:t xml:space="preserve"> гарантирует, что работы, а также материалы, используемые в ходе их выполнения, соответствуют требованиям государственных стандартов Российской Федерации, материалы, оборудование, подлежащие сертификации, сертифицированы в соответствии с законодательством Российской Федерации, являются новыми, исправными, пригодными к использованию с учетом гарантийных </w:t>
      </w:r>
      <w:r>
        <w:rPr>
          <w:rFonts w:ascii="Times New Roman" w:hAnsi="Times New Roman"/>
          <w:kern w:val="0"/>
          <w:lang w:eastAsia="ru-RU"/>
        </w:rPr>
        <w:t>сроков, установленных договором</w:t>
      </w:r>
      <w:r w:rsidRPr="007D5E5C">
        <w:rPr>
          <w:rFonts w:ascii="Times New Roman" w:hAnsi="Times New Roman"/>
          <w:kern w:val="0"/>
          <w:lang w:eastAsia="ru-RU"/>
        </w:rPr>
        <w:t xml:space="preserve">. Копии сертификатов соответствия на изделия, оборудование и материалы, используемые </w:t>
      </w:r>
      <w:r>
        <w:rPr>
          <w:rFonts w:ascii="Times New Roman" w:hAnsi="Times New Roman"/>
          <w:kern w:val="0"/>
          <w:lang w:eastAsia="ru-RU"/>
        </w:rPr>
        <w:t>«</w:t>
      </w:r>
      <w:r w:rsidRPr="007D5E5C">
        <w:rPr>
          <w:rFonts w:ascii="Times New Roman" w:hAnsi="Times New Roman"/>
          <w:kern w:val="0"/>
          <w:lang w:eastAsia="ru-RU"/>
        </w:rPr>
        <w:t>Подрядчиком</w:t>
      </w:r>
      <w:r>
        <w:rPr>
          <w:rFonts w:ascii="Times New Roman" w:hAnsi="Times New Roman"/>
          <w:kern w:val="0"/>
          <w:lang w:eastAsia="ru-RU"/>
        </w:rPr>
        <w:t>»</w:t>
      </w:r>
      <w:r w:rsidRPr="007D5E5C">
        <w:rPr>
          <w:rFonts w:ascii="Times New Roman" w:hAnsi="Times New Roman"/>
          <w:kern w:val="0"/>
          <w:lang w:eastAsia="ru-RU"/>
        </w:rPr>
        <w:t xml:space="preserve"> при выполнении работ, подлежат</w:t>
      </w:r>
      <w:r>
        <w:rPr>
          <w:rFonts w:ascii="Times New Roman" w:hAnsi="Times New Roman"/>
          <w:kern w:val="0"/>
          <w:lang w:eastAsia="ru-RU"/>
        </w:rPr>
        <w:t xml:space="preserve"> обязательной передаче «З</w:t>
      </w:r>
      <w:r w:rsidRPr="007D5E5C">
        <w:rPr>
          <w:rFonts w:ascii="Times New Roman" w:hAnsi="Times New Roman"/>
          <w:kern w:val="0"/>
          <w:lang w:eastAsia="ru-RU"/>
        </w:rPr>
        <w:t>аказчику</w:t>
      </w:r>
      <w:r>
        <w:rPr>
          <w:rFonts w:ascii="Times New Roman" w:hAnsi="Times New Roman"/>
          <w:kern w:val="0"/>
          <w:lang w:eastAsia="ru-RU"/>
        </w:rPr>
        <w:t>» одновременно с передачей а</w:t>
      </w:r>
      <w:r w:rsidRPr="007D5E5C">
        <w:rPr>
          <w:rFonts w:ascii="Times New Roman" w:hAnsi="Times New Roman"/>
          <w:kern w:val="0"/>
          <w:lang w:eastAsia="ru-RU"/>
        </w:rPr>
        <w:t>кта о приемке выполненных работ.</w:t>
      </w:r>
    </w:p>
    <w:p w:rsidR="00150D55" w:rsidRPr="006A7C00" w:rsidRDefault="00BB390F" w:rsidP="006A7C00">
      <w:pPr>
        <w:shd w:val="clear" w:color="auto" w:fill="FFFFFF"/>
        <w:tabs>
          <w:tab w:val="num" w:pos="180"/>
        </w:tabs>
        <w:suppressAutoHyphens w:val="0"/>
        <w:spacing w:after="0" w:line="240" w:lineRule="auto"/>
        <w:ind w:right="36"/>
        <w:jc w:val="both"/>
        <w:rPr>
          <w:rFonts w:ascii="Times New Roman" w:hAnsi="Times New Roman"/>
          <w:spacing w:val="-4"/>
          <w:kern w:val="0"/>
          <w:lang w:eastAsia="ru-RU"/>
        </w:rPr>
      </w:pPr>
      <w:r w:rsidRPr="006A7C00">
        <w:rPr>
          <w:rFonts w:ascii="Times New Roman" w:hAnsi="Times New Roman"/>
          <w:b/>
          <w:color w:val="000000"/>
          <w:spacing w:val="-6"/>
          <w:kern w:val="0"/>
          <w:lang w:eastAsia="ru-RU"/>
        </w:rPr>
        <w:t xml:space="preserve">       </w:t>
      </w:r>
    </w:p>
    <w:p w:rsidR="00150D55" w:rsidRPr="006A7C00" w:rsidRDefault="00150D55" w:rsidP="00D40FB5">
      <w:pPr>
        <w:shd w:val="clear" w:color="auto" w:fill="FFFFFF"/>
        <w:spacing w:after="0" w:line="240" w:lineRule="auto"/>
        <w:ind w:left="7" w:right="36" w:hanging="7"/>
        <w:jc w:val="center"/>
        <w:rPr>
          <w:rFonts w:ascii="Times New Roman" w:hAnsi="Times New Roman"/>
        </w:rPr>
      </w:pPr>
      <w:r w:rsidRPr="006A7C00">
        <w:rPr>
          <w:rFonts w:ascii="Times New Roman" w:hAnsi="Times New Roman"/>
          <w:b/>
          <w:color w:val="000000"/>
          <w:spacing w:val="-6"/>
        </w:rPr>
        <w:t>2. ЦЕНА ДОГОВОРА</w:t>
      </w:r>
    </w:p>
    <w:p w:rsidR="00B22CBB" w:rsidRPr="006A7C00" w:rsidRDefault="00150D55" w:rsidP="006A7C00">
      <w:pPr>
        <w:shd w:val="clear" w:color="auto" w:fill="FFFFFF"/>
        <w:spacing w:after="0" w:line="240" w:lineRule="auto"/>
        <w:ind w:right="36" w:firstLine="360"/>
        <w:jc w:val="both"/>
        <w:rPr>
          <w:rFonts w:ascii="Times New Roman" w:hAnsi="Times New Roman"/>
          <w:color w:val="000000"/>
          <w:spacing w:val="-4"/>
        </w:rPr>
      </w:pPr>
      <w:r w:rsidRPr="006A7C00">
        <w:rPr>
          <w:rFonts w:ascii="Times New Roman" w:hAnsi="Times New Roman"/>
          <w:color w:val="000000"/>
          <w:spacing w:val="3"/>
        </w:rPr>
        <w:t>2.1. Цена настоящего договора определяется общей стоимостью работ, выполняемых по настоящему дого</w:t>
      </w:r>
      <w:r w:rsidR="00A615EC">
        <w:rPr>
          <w:rFonts w:ascii="Times New Roman" w:hAnsi="Times New Roman"/>
          <w:color w:val="000000"/>
          <w:spacing w:val="3"/>
        </w:rPr>
        <w:t>в</w:t>
      </w:r>
      <w:r w:rsidR="001514A7">
        <w:rPr>
          <w:rFonts w:ascii="Times New Roman" w:hAnsi="Times New Roman"/>
          <w:color w:val="000000"/>
          <w:spacing w:val="3"/>
        </w:rPr>
        <w:t xml:space="preserve">ору, и составляет  </w:t>
      </w:r>
      <w:r w:rsidR="00682D4C">
        <w:rPr>
          <w:rFonts w:ascii="Times New Roman" w:hAnsi="Times New Roman"/>
          <w:color w:val="000000"/>
          <w:spacing w:val="3"/>
        </w:rPr>
        <w:t>30</w:t>
      </w:r>
      <w:r w:rsidR="00E83E6D">
        <w:rPr>
          <w:rFonts w:ascii="Times New Roman" w:hAnsi="Times New Roman"/>
          <w:color w:val="000000"/>
          <w:spacing w:val="3"/>
        </w:rPr>
        <w:t>0</w:t>
      </w:r>
      <w:r w:rsidR="00682D4C">
        <w:rPr>
          <w:rFonts w:ascii="Times New Roman" w:hAnsi="Times New Roman"/>
          <w:color w:val="000000"/>
          <w:spacing w:val="3"/>
        </w:rPr>
        <w:t> </w:t>
      </w:r>
      <w:r w:rsidR="00E83E6D">
        <w:rPr>
          <w:rFonts w:ascii="Times New Roman" w:hAnsi="Times New Roman"/>
          <w:color w:val="000000"/>
          <w:spacing w:val="3"/>
        </w:rPr>
        <w:t>823</w:t>
      </w:r>
      <w:r w:rsidR="00682D4C">
        <w:rPr>
          <w:rFonts w:ascii="Times New Roman" w:hAnsi="Times New Roman"/>
          <w:color w:val="000000"/>
          <w:spacing w:val="3"/>
        </w:rPr>
        <w:t>,</w:t>
      </w:r>
      <w:r w:rsidR="00E83E6D">
        <w:rPr>
          <w:rFonts w:ascii="Times New Roman" w:hAnsi="Times New Roman"/>
          <w:color w:val="000000"/>
          <w:spacing w:val="3"/>
        </w:rPr>
        <w:t>33</w:t>
      </w:r>
      <w:r w:rsidR="00A615EC">
        <w:rPr>
          <w:rFonts w:ascii="Times New Roman" w:hAnsi="Times New Roman"/>
          <w:color w:val="000000"/>
          <w:spacing w:val="3"/>
        </w:rPr>
        <w:t xml:space="preserve"> рубл</w:t>
      </w:r>
      <w:r w:rsidR="001514A7">
        <w:rPr>
          <w:rFonts w:ascii="Times New Roman" w:hAnsi="Times New Roman"/>
          <w:color w:val="000000"/>
          <w:spacing w:val="3"/>
        </w:rPr>
        <w:t>ей (</w:t>
      </w:r>
      <w:r w:rsidR="00682D4C">
        <w:rPr>
          <w:rFonts w:ascii="Times New Roman" w:hAnsi="Times New Roman"/>
          <w:color w:val="000000"/>
          <w:spacing w:val="3"/>
        </w:rPr>
        <w:t>триста  тысяч</w:t>
      </w:r>
      <w:r w:rsidR="00E83E6D">
        <w:rPr>
          <w:rFonts w:ascii="Times New Roman" w:hAnsi="Times New Roman"/>
          <w:color w:val="000000"/>
          <w:spacing w:val="3"/>
        </w:rPr>
        <w:t xml:space="preserve"> восемьсот двадцать три рубля 33 коп.</w:t>
      </w:r>
      <w:proofErr w:type="gramStart"/>
      <w:r w:rsidR="00682D4C">
        <w:rPr>
          <w:rFonts w:ascii="Times New Roman" w:hAnsi="Times New Roman"/>
          <w:color w:val="000000"/>
          <w:spacing w:val="3"/>
        </w:rPr>
        <w:t xml:space="preserve"> </w:t>
      </w:r>
      <w:r w:rsidR="00A615EC">
        <w:rPr>
          <w:rFonts w:ascii="Times New Roman" w:hAnsi="Times New Roman"/>
          <w:color w:val="000000"/>
          <w:spacing w:val="3"/>
        </w:rPr>
        <w:t>)</w:t>
      </w:r>
      <w:proofErr w:type="gramEnd"/>
      <w:r w:rsidRPr="006A7C00">
        <w:rPr>
          <w:rFonts w:ascii="Times New Roman" w:hAnsi="Times New Roman"/>
          <w:color w:val="000000"/>
          <w:spacing w:val="3"/>
        </w:rPr>
        <w:t xml:space="preserve">, </w:t>
      </w:r>
      <w:r w:rsidR="00A615EC">
        <w:rPr>
          <w:rFonts w:ascii="Times New Roman" w:hAnsi="Times New Roman"/>
          <w:color w:val="000000"/>
          <w:spacing w:val="-4"/>
        </w:rPr>
        <w:t xml:space="preserve">с учетом </w:t>
      </w:r>
      <w:r w:rsidR="004951B7">
        <w:rPr>
          <w:rFonts w:ascii="Times New Roman" w:hAnsi="Times New Roman"/>
          <w:color w:val="000000"/>
          <w:spacing w:val="-4"/>
        </w:rPr>
        <w:t xml:space="preserve"> НДС</w:t>
      </w:r>
      <w:r w:rsidRPr="006A7C00">
        <w:rPr>
          <w:rFonts w:ascii="Times New Roman" w:hAnsi="Times New Roman"/>
          <w:color w:val="000000"/>
          <w:spacing w:val="-4"/>
        </w:rPr>
        <w:t>.</w:t>
      </w:r>
    </w:p>
    <w:p w:rsidR="00150D55" w:rsidRPr="006A7C00" w:rsidRDefault="00150D55" w:rsidP="006A7C00">
      <w:pPr>
        <w:shd w:val="clear" w:color="auto" w:fill="FFFFFF"/>
        <w:spacing w:after="0" w:line="240" w:lineRule="auto"/>
        <w:ind w:right="36" w:firstLine="360"/>
        <w:jc w:val="both"/>
        <w:rPr>
          <w:rFonts w:ascii="Times New Roman" w:hAnsi="Times New Roman"/>
          <w:color w:val="000000"/>
          <w:spacing w:val="-4"/>
        </w:rPr>
      </w:pPr>
      <w:r w:rsidRPr="006A7C00">
        <w:rPr>
          <w:rFonts w:ascii="Times New Roman" w:hAnsi="Times New Roman"/>
          <w:color w:val="000000"/>
          <w:spacing w:val="-11"/>
        </w:rPr>
        <w:t xml:space="preserve">2.2. Стоимость работ включает в себя стоимость </w:t>
      </w:r>
      <w:r w:rsidR="00A21CEE">
        <w:rPr>
          <w:rFonts w:ascii="Times New Roman" w:hAnsi="Times New Roman"/>
          <w:color w:val="000000"/>
          <w:spacing w:val="-11"/>
        </w:rPr>
        <w:t xml:space="preserve"> изделий и </w:t>
      </w:r>
      <w:r w:rsidRPr="006A7C00">
        <w:rPr>
          <w:rFonts w:ascii="Times New Roman" w:hAnsi="Times New Roman"/>
          <w:color w:val="000000"/>
          <w:spacing w:val="-11"/>
        </w:rPr>
        <w:t>материалов, необходимых для производства этих работ, затраты по использованию (эксплуатации) оборудова</w:t>
      </w:r>
      <w:r w:rsidR="00693BC8">
        <w:rPr>
          <w:rFonts w:ascii="Times New Roman" w:hAnsi="Times New Roman"/>
          <w:color w:val="000000"/>
          <w:spacing w:val="-11"/>
        </w:rPr>
        <w:t>ния, механизмов</w:t>
      </w:r>
      <w:r w:rsidR="00A21CEE">
        <w:rPr>
          <w:rFonts w:ascii="Times New Roman" w:hAnsi="Times New Roman"/>
          <w:color w:val="000000"/>
          <w:spacing w:val="-11"/>
        </w:rPr>
        <w:t>, ис</w:t>
      </w:r>
      <w:r w:rsidR="00465371">
        <w:rPr>
          <w:rFonts w:ascii="Times New Roman" w:hAnsi="Times New Roman"/>
          <w:color w:val="000000"/>
          <w:spacing w:val="-11"/>
        </w:rPr>
        <w:t xml:space="preserve">пользуемых </w:t>
      </w:r>
      <w:r w:rsidRPr="006A7C00">
        <w:rPr>
          <w:rFonts w:ascii="Times New Roman" w:hAnsi="Times New Roman"/>
          <w:color w:val="000000"/>
          <w:spacing w:val="-11"/>
        </w:rPr>
        <w:t xml:space="preserve"> при выполнении работ, </w:t>
      </w:r>
      <w:r w:rsidR="00465371">
        <w:rPr>
          <w:rFonts w:ascii="Times New Roman" w:hAnsi="Times New Roman"/>
          <w:color w:val="000000"/>
          <w:spacing w:val="-11"/>
        </w:rPr>
        <w:t xml:space="preserve">транспортные расходы, расходы по </w:t>
      </w:r>
      <w:r w:rsidRPr="006A7C00">
        <w:rPr>
          <w:rFonts w:ascii="Times New Roman" w:hAnsi="Times New Roman"/>
          <w:color w:val="000000"/>
          <w:spacing w:val="-11"/>
        </w:rPr>
        <w:t xml:space="preserve"> погрузке-разгрузке</w:t>
      </w:r>
      <w:r w:rsidR="00465371">
        <w:rPr>
          <w:rFonts w:ascii="Times New Roman" w:hAnsi="Times New Roman"/>
          <w:color w:val="000000"/>
          <w:spacing w:val="-11"/>
        </w:rPr>
        <w:t xml:space="preserve"> и доставки к месту производства работ</w:t>
      </w:r>
      <w:r w:rsidRPr="006A7C00">
        <w:rPr>
          <w:rFonts w:ascii="Times New Roman" w:hAnsi="Times New Roman"/>
          <w:color w:val="000000"/>
          <w:spacing w:val="-11"/>
        </w:rPr>
        <w:t xml:space="preserve">, </w:t>
      </w:r>
      <w:r w:rsidR="00465371">
        <w:rPr>
          <w:rFonts w:ascii="Times New Roman" w:hAnsi="Times New Roman"/>
          <w:color w:val="000000"/>
          <w:spacing w:val="-11"/>
        </w:rPr>
        <w:t>вывозу мусора,</w:t>
      </w:r>
      <w:r w:rsidRPr="006A7C00">
        <w:rPr>
          <w:rFonts w:ascii="Times New Roman" w:hAnsi="Times New Roman"/>
          <w:color w:val="000000"/>
          <w:spacing w:val="-11"/>
        </w:rPr>
        <w:t xml:space="preserve"> расходы уплате всех налогов, сборов, пошлин и других необходимых  платежей. </w:t>
      </w:r>
      <w:r w:rsidRPr="006A7C00">
        <w:rPr>
          <w:rFonts w:ascii="Times New Roman" w:hAnsi="Times New Roman"/>
          <w:color w:val="000000"/>
          <w:spacing w:val="7"/>
        </w:rPr>
        <w:t xml:space="preserve"> </w:t>
      </w:r>
    </w:p>
    <w:p w:rsidR="00150D55" w:rsidRPr="006A7C00" w:rsidRDefault="00150D55" w:rsidP="006A7C00">
      <w:pPr>
        <w:shd w:val="clear" w:color="auto" w:fill="FFFFFF"/>
        <w:tabs>
          <w:tab w:val="num" w:pos="0"/>
          <w:tab w:val="left" w:pos="1217"/>
        </w:tabs>
        <w:spacing w:after="0" w:line="240" w:lineRule="auto"/>
        <w:jc w:val="both"/>
        <w:rPr>
          <w:rFonts w:ascii="Times New Roman" w:hAnsi="Times New Roman"/>
          <w:color w:val="000000"/>
          <w:spacing w:val="-8"/>
        </w:rPr>
      </w:pPr>
    </w:p>
    <w:p w:rsidR="00400A53" w:rsidRPr="006A7C00" w:rsidRDefault="00B22CBB" w:rsidP="006A7C00">
      <w:pPr>
        <w:widowControl w:val="0"/>
        <w:spacing w:after="0" w:line="240" w:lineRule="auto"/>
        <w:ind w:firstLine="225"/>
        <w:jc w:val="center"/>
        <w:rPr>
          <w:rFonts w:ascii="Times New Roman" w:hAnsi="Times New Roman"/>
          <w:b/>
          <w:color w:val="000000"/>
          <w:spacing w:val="-8"/>
          <w:kern w:val="0"/>
          <w:lang w:eastAsia="ru-RU"/>
        </w:rPr>
      </w:pPr>
      <w:r w:rsidRPr="006A7C00">
        <w:rPr>
          <w:rFonts w:ascii="Times New Roman" w:hAnsi="Times New Roman"/>
          <w:b/>
          <w:color w:val="000000"/>
          <w:spacing w:val="-8"/>
          <w:kern w:val="0"/>
          <w:lang w:eastAsia="ru-RU"/>
        </w:rPr>
        <w:t xml:space="preserve">3. ПОРЯДОК </w:t>
      </w:r>
      <w:r w:rsidR="00BB390F" w:rsidRPr="006A7C00">
        <w:rPr>
          <w:rFonts w:ascii="Times New Roman" w:hAnsi="Times New Roman"/>
          <w:b/>
          <w:color w:val="000000"/>
          <w:spacing w:val="-8"/>
          <w:kern w:val="0"/>
          <w:lang w:eastAsia="ru-RU"/>
        </w:rPr>
        <w:t>ОПЛАТЫ</w:t>
      </w:r>
    </w:p>
    <w:p w:rsidR="00BD4C76" w:rsidRDefault="00C24B23" w:rsidP="00465371">
      <w:pPr>
        <w:widowControl w:val="0"/>
        <w:spacing w:after="0" w:line="240" w:lineRule="auto"/>
        <w:ind w:firstLine="360"/>
        <w:jc w:val="both"/>
        <w:rPr>
          <w:rFonts w:ascii="Times New Roman" w:eastAsia="DejaVu Sans" w:hAnsi="Times New Roman"/>
        </w:rPr>
      </w:pPr>
      <w:r w:rsidRPr="00C24B23">
        <w:rPr>
          <w:rFonts w:ascii="Times New Roman" w:hAnsi="Times New Roman"/>
          <w:color w:val="000000"/>
          <w:spacing w:val="-6"/>
          <w:kern w:val="0"/>
          <w:lang w:eastAsia="ru-RU"/>
        </w:rPr>
        <w:t xml:space="preserve"> </w:t>
      </w:r>
      <w:r w:rsidR="00465371" w:rsidRPr="006A7C00">
        <w:rPr>
          <w:rFonts w:ascii="Times New Roman" w:eastAsia="DejaVu Sans" w:hAnsi="Times New Roman"/>
        </w:rPr>
        <w:t xml:space="preserve">3.1. «Заказчик» производит оплату </w:t>
      </w:r>
      <w:r w:rsidR="0087060D">
        <w:rPr>
          <w:rFonts w:ascii="Times New Roman" w:eastAsia="DejaVu Sans" w:hAnsi="Times New Roman"/>
        </w:rPr>
        <w:t xml:space="preserve"> по факту выполнения </w:t>
      </w:r>
      <w:r w:rsidR="004951B7">
        <w:rPr>
          <w:rFonts w:ascii="Times New Roman" w:eastAsia="DejaVu Sans" w:hAnsi="Times New Roman"/>
        </w:rPr>
        <w:t xml:space="preserve"> «Подрядчиком» всего объема работ, предусмотренного договором, </w:t>
      </w:r>
      <w:r w:rsidR="0087060D">
        <w:rPr>
          <w:rFonts w:ascii="Times New Roman" w:eastAsia="DejaVu Sans" w:hAnsi="Times New Roman"/>
        </w:rPr>
        <w:t xml:space="preserve"> на основании подписанного сторонами</w:t>
      </w:r>
      <w:r w:rsidR="004951B7">
        <w:rPr>
          <w:rFonts w:ascii="Times New Roman" w:eastAsia="DejaVu Sans" w:hAnsi="Times New Roman"/>
        </w:rPr>
        <w:t xml:space="preserve"> итогового </w:t>
      </w:r>
      <w:r w:rsidR="0087060D">
        <w:rPr>
          <w:rFonts w:ascii="Times New Roman" w:eastAsia="DejaVu Sans" w:hAnsi="Times New Roman"/>
        </w:rPr>
        <w:t xml:space="preserve"> акта </w:t>
      </w:r>
      <w:r w:rsidR="00186CDE">
        <w:rPr>
          <w:rFonts w:ascii="Times New Roman" w:eastAsia="DejaVu Sans" w:hAnsi="Times New Roman"/>
        </w:rPr>
        <w:t>приемки работ</w:t>
      </w:r>
      <w:r w:rsidR="00465371" w:rsidRPr="006A7C00">
        <w:rPr>
          <w:rFonts w:ascii="Times New Roman" w:eastAsia="DejaVu Sans" w:hAnsi="Times New Roman"/>
        </w:rPr>
        <w:t xml:space="preserve">. </w:t>
      </w:r>
    </w:p>
    <w:p w:rsidR="00465371" w:rsidRPr="006A7C00" w:rsidRDefault="00BD4C76" w:rsidP="00465371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pacing w:val="-8"/>
          <w:kern w:val="0"/>
          <w:lang w:eastAsia="ru-RU"/>
        </w:rPr>
      </w:pPr>
      <w:r>
        <w:rPr>
          <w:rFonts w:ascii="Times New Roman" w:eastAsia="DejaVu Sans" w:hAnsi="Times New Roman"/>
        </w:rPr>
        <w:t xml:space="preserve">3.2. </w:t>
      </w:r>
      <w:r w:rsidR="00465371" w:rsidRPr="006A7C00">
        <w:rPr>
          <w:rFonts w:ascii="Times New Roman" w:hAnsi="Times New Roman"/>
          <w:kern w:val="0"/>
          <w:lang w:eastAsia="ru-RU"/>
        </w:rPr>
        <w:t xml:space="preserve">Оплата производится «Заказчиком» в течение 10 </w:t>
      </w:r>
      <w:r w:rsidR="00465371" w:rsidRPr="006A7C00">
        <w:rPr>
          <w:rFonts w:ascii="Times New Roman" w:eastAsia="DejaVu Sans" w:hAnsi="Times New Roman"/>
        </w:rPr>
        <w:t xml:space="preserve">(десяти) </w:t>
      </w:r>
      <w:r w:rsidR="00465371" w:rsidRPr="006A7C00">
        <w:rPr>
          <w:rFonts w:ascii="Times New Roman" w:hAnsi="Times New Roman"/>
          <w:kern w:val="0"/>
          <w:lang w:eastAsia="ru-RU"/>
        </w:rPr>
        <w:t>банковских дней со дня предоставления «Подрядчиком» надлежаще оформле</w:t>
      </w:r>
      <w:r w:rsidR="00465371">
        <w:rPr>
          <w:rFonts w:ascii="Times New Roman" w:hAnsi="Times New Roman"/>
          <w:kern w:val="0"/>
          <w:lang w:eastAsia="ru-RU"/>
        </w:rPr>
        <w:t>нных документов на оплату (акт КС-2, справка КС-3, счет и счет-фактура</w:t>
      </w:r>
      <w:r w:rsidR="00465371" w:rsidRPr="006A7C00">
        <w:rPr>
          <w:rFonts w:ascii="Times New Roman" w:hAnsi="Times New Roman"/>
          <w:kern w:val="0"/>
          <w:lang w:eastAsia="ru-RU"/>
        </w:rPr>
        <w:t>).</w:t>
      </w:r>
    </w:p>
    <w:p w:rsidR="00BB390F" w:rsidRPr="006A7C00" w:rsidRDefault="00BD4C76" w:rsidP="006A7C00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pacing w:val="-8"/>
          <w:kern w:val="0"/>
          <w:lang w:eastAsia="ru-RU"/>
        </w:rPr>
      </w:pPr>
      <w:r>
        <w:rPr>
          <w:rFonts w:ascii="Times New Roman" w:hAnsi="Times New Roman"/>
        </w:rPr>
        <w:t xml:space="preserve"> 3.3</w:t>
      </w:r>
      <w:r w:rsidR="00B22CBB" w:rsidRPr="006A7C00">
        <w:rPr>
          <w:rFonts w:ascii="Times New Roman" w:hAnsi="Times New Roman"/>
        </w:rPr>
        <w:t xml:space="preserve">. «Заказчик» производит оплату работ, выполняемых по настоящему договору, за счет средств федерального бюджета (внебюджетных источников) в безналичном порядке путем перечисления денежных средств на расчетный счет «Подрядчика». </w:t>
      </w:r>
    </w:p>
    <w:p w:rsidR="00BB390F" w:rsidRPr="006A7C00" w:rsidRDefault="00BB390F" w:rsidP="006A7C00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lang w:eastAsia="ru-RU"/>
        </w:rPr>
      </w:pPr>
    </w:p>
    <w:p w:rsidR="00BB390F" w:rsidRPr="006A7C00" w:rsidRDefault="000C2030" w:rsidP="006A7C00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hAnsi="Times New Roman"/>
          <w:b/>
          <w:kern w:val="0"/>
          <w:lang w:eastAsia="ru-RU"/>
        </w:rPr>
      </w:pPr>
      <w:r w:rsidRPr="006A7C00">
        <w:rPr>
          <w:rFonts w:ascii="Times New Roman" w:hAnsi="Times New Roman"/>
          <w:b/>
          <w:kern w:val="0"/>
          <w:lang w:eastAsia="ru-RU"/>
        </w:rPr>
        <w:t xml:space="preserve">4. СРОКИ И ПОРЯДОК ВЫПОЛНЕНИЯ </w:t>
      </w:r>
      <w:r w:rsidR="00BB390F" w:rsidRPr="006A7C00">
        <w:rPr>
          <w:rFonts w:ascii="Times New Roman" w:hAnsi="Times New Roman"/>
          <w:b/>
          <w:kern w:val="0"/>
          <w:lang w:eastAsia="ru-RU"/>
        </w:rPr>
        <w:t>РАБОТ</w:t>
      </w:r>
    </w:p>
    <w:p w:rsidR="00A436CB" w:rsidRPr="006A7C00" w:rsidRDefault="00400A53" w:rsidP="00A436CB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4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ab/>
      </w:r>
      <w:r w:rsidR="00465371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</w:t>
      </w:r>
      <w:r w:rsidR="00A436CB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4.1. «Подрядчик» </w:t>
      </w:r>
      <w:r w:rsidR="00A436CB">
        <w:rPr>
          <w:rFonts w:ascii="Times New Roman" w:hAnsi="Times New Roman"/>
          <w:color w:val="000000"/>
          <w:spacing w:val="4"/>
          <w:kern w:val="0"/>
          <w:lang w:eastAsia="ru-RU"/>
        </w:rPr>
        <w:t>в течение трех дней со дня заключения договора</w:t>
      </w:r>
      <w:r w:rsidR="00A436CB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должен подготовить и согласовать с «Заказчиком» график производства работ.</w:t>
      </w:r>
    </w:p>
    <w:p w:rsidR="00400A53" w:rsidRPr="006A7C00" w:rsidRDefault="00A436CB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4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ab/>
      </w:r>
      <w:r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4.2. «Подрядчик» обязуется </w:t>
      </w:r>
      <w:r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приступить к выполнению работ не позднее трех дней после дня заключения договора и </w:t>
      </w: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выполнить весь объем работ, предусмотренный настоящим договором</w:t>
      </w:r>
      <w:r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, 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в </w:t>
      </w:r>
      <w:r>
        <w:rPr>
          <w:rFonts w:ascii="Times New Roman" w:hAnsi="Times New Roman"/>
          <w:color w:val="000000"/>
          <w:spacing w:val="4"/>
          <w:kern w:val="0"/>
          <w:lang w:eastAsia="ru-RU"/>
        </w:rPr>
        <w:t>течение 25 (двадцати пяти</w:t>
      </w:r>
      <w:r w:rsidR="00BD4C76">
        <w:rPr>
          <w:rFonts w:ascii="Times New Roman" w:hAnsi="Times New Roman"/>
          <w:color w:val="000000"/>
          <w:spacing w:val="4"/>
          <w:kern w:val="0"/>
          <w:lang w:eastAsia="ru-RU"/>
        </w:rPr>
        <w:t>)</w:t>
      </w:r>
      <w:r w:rsidR="008D1738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календарных дней.</w:t>
      </w:r>
    </w:p>
    <w:p w:rsidR="00BB390F" w:rsidRPr="006A7C00" w:rsidRDefault="002634D0" w:rsidP="006A7C00">
      <w:pPr>
        <w:shd w:val="clear" w:color="auto" w:fill="FFFFFF"/>
        <w:tabs>
          <w:tab w:val="num" w:pos="0"/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ab/>
      </w:r>
      <w:r w:rsidR="00A436CB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4.3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. </w:t>
      </w:r>
      <w:proofErr w:type="gramStart"/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Если 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в процессе производства р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абот, предусмотренных договором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, «Заказчиком» будут обнаружены недостатки в выполненной работе, то 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«Подрядчик» обязан своими силами, без увеличения стоимости и в срок, установленный «Заказчиком» (письменно),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устранить эти недостатки.</w:t>
      </w:r>
      <w:proofErr w:type="gramEnd"/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lastRenderedPageBreak/>
        <w:t>После устранения недостатков «Заказчик» обязан принять выполненную работу</w:t>
      </w:r>
      <w:r w:rsidR="00BB390F" w:rsidRPr="006A7C00">
        <w:rPr>
          <w:rFonts w:ascii="Times New Roman" w:hAnsi="Times New Roman"/>
          <w:color w:val="000000"/>
          <w:spacing w:val="5"/>
          <w:kern w:val="0"/>
          <w:lang w:eastAsia="ru-RU"/>
        </w:rPr>
        <w:t xml:space="preserve"> в </w:t>
      </w:r>
      <w:r w:rsidRPr="006A7C00">
        <w:rPr>
          <w:rFonts w:ascii="Times New Roman" w:hAnsi="Times New Roman"/>
          <w:color w:val="000000"/>
          <w:spacing w:val="5"/>
          <w:kern w:val="0"/>
          <w:lang w:eastAsia="ru-RU"/>
        </w:rPr>
        <w:t>течение 1 (одного) рабочего дня</w:t>
      </w:r>
      <w:r w:rsidR="00BB390F" w:rsidRPr="006A7C00">
        <w:rPr>
          <w:rFonts w:ascii="Times New Roman" w:hAnsi="Times New Roman"/>
          <w:color w:val="000000"/>
          <w:spacing w:val="5"/>
          <w:kern w:val="0"/>
          <w:lang w:eastAsia="ru-RU"/>
        </w:rPr>
        <w:t xml:space="preserve"> с момента предъявления их «Заказчику», о чем </w:t>
      </w:r>
      <w:r w:rsidR="00BB390F" w:rsidRPr="006A7C00">
        <w:rPr>
          <w:rFonts w:ascii="Times New Roman" w:hAnsi="Times New Roman"/>
          <w:color w:val="000000"/>
          <w:spacing w:val="6"/>
          <w:kern w:val="0"/>
          <w:lang w:eastAsia="ru-RU"/>
        </w:rPr>
        <w:t>должен быть со</w:t>
      </w:r>
      <w:r w:rsidRPr="006A7C00">
        <w:rPr>
          <w:rFonts w:ascii="Times New Roman" w:hAnsi="Times New Roman"/>
          <w:color w:val="000000"/>
          <w:spacing w:val="6"/>
          <w:kern w:val="0"/>
          <w:lang w:eastAsia="ru-RU"/>
        </w:rPr>
        <w:t xml:space="preserve">ставлен соответствующий акт. В </w:t>
      </w:r>
      <w:r w:rsidR="00BB390F" w:rsidRPr="006A7C00">
        <w:rPr>
          <w:rFonts w:ascii="Times New Roman" w:hAnsi="Times New Roman"/>
          <w:color w:val="000000"/>
          <w:spacing w:val="6"/>
          <w:kern w:val="0"/>
          <w:lang w:eastAsia="ru-RU"/>
        </w:rPr>
        <w:t xml:space="preserve">случае не подписания «Заказчиком» акта, последний 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направляет в адрес «Подрядчика» мотивированный отказ. Если мотивированный 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о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тказ не 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отправлен </w:t>
      </w:r>
      <w:r w:rsidRPr="006A7C00">
        <w:rPr>
          <w:rFonts w:ascii="Times New Roman" w:hAnsi="Times New Roman"/>
          <w:color w:val="000000"/>
          <w:spacing w:val="-1"/>
          <w:kern w:val="0"/>
          <w:lang w:eastAsia="ru-RU"/>
        </w:rPr>
        <w:t xml:space="preserve">«Подрядчику» в течение 1-го (одного) рабочего дня, объем работ по переделке </w:t>
      </w:r>
      <w:r w:rsidR="00BB390F" w:rsidRPr="006A7C00">
        <w:rPr>
          <w:rFonts w:ascii="Times New Roman" w:hAnsi="Times New Roman"/>
          <w:color w:val="000000"/>
          <w:spacing w:val="-1"/>
          <w:kern w:val="0"/>
          <w:lang w:eastAsia="ru-RU"/>
        </w:rPr>
        <w:t xml:space="preserve">считается принятым </w:t>
      </w:r>
      <w:r w:rsidR="00BB390F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«Заказчиком».</w:t>
      </w:r>
    </w:p>
    <w:p w:rsidR="00BB390F" w:rsidRPr="006A7C00" w:rsidRDefault="00A436CB" w:rsidP="006A7C00">
      <w:pPr>
        <w:shd w:val="clear" w:color="auto" w:fill="FFFFFF"/>
        <w:tabs>
          <w:tab w:val="num" w:pos="0"/>
          <w:tab w:val="left" w:pos="1217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>
        <w:rPr>
          <w:rFonts w:ascii="Times New Roman" w:hAnsi="Times New Roman"/>
          <w:color w:val="000000"/>
          <w:spacing w:val="-2"/>
          <w:kern w:val="0"/>
          <w:lang w:eastAsia="ru-RU"/>
        </w:rPr>
        <w:t>4.4</w:t>
      </w:r>
      <w:r w:rsidR="00BB390F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. «Подрядчик» немедленно извещает «Заказчика» и до получения от него ук</w:t>
      </w:r>
      <w:r w:rsidR="002634D0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азаний приостанавливает работы при обнаружении </w:t>
      </w:r>
      <w:r w:rsidR="00BB390F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при производстве работ возможных неблагоприятных для «Заказчика» обстоятельств, угрожающих годности или прочности результатов выполняемых работ, либо создающих невозможность их завершения в срок.</w:t>
      </w:r>
    </w:p>
    <w:p w:rsidR="00BB390F" w:rsidRPr="006A7C00" w:rsidRDefault="00A436CB" w:rsidP="006A7C00">
      <w:pPr>
        <w:shd w:val="clear" w:color="auto" w:fill="FFFFFF"/>
        <w:tabs>
          <w:tab w:val="num" w:pos="0"/>
          <w:tab w:val="left" w:pos="1238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>
        <w:rPr>
          <w:rFonts w:ascii="Times New Roman" w:hAnsi="Times New Roman"/>
          <w:color w:val="000000"/>
          <w:spacing w:val="-2"/>
          <w:kern w:val="0"/>
          <w:lang w:eastAsia="ru-RU"/>
        </w:rPr>
        <w:t>4.5</w:t>
      </w:r>
      <w:r w:rsidR="00BB390F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. Полномочные представители «Заказчика» осуществляют технический надзор и </w:t>
      </w:r>
      <w:proofErr w:type="gramStart"/>
      <w:r w:rsidR="00BB390F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контроль за</w:t>
      </w:r>
      <w:proofErr w:type="gramEnd"/>
      <w:r w:rsidR="00BB390F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выполнением работ, за соответствием используемых материалов и обору</w:t>
      </w:r>
      <w:r w:rsidR="00400A53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дования условиям договора</w:t>
      </w:r>
      <w:r w:rsidR="00BB390F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, технического задания и имеют право беспрепятственного доступа ко всем видам работ, не вмешиваясь при этом в оперативно-хозяйственную деятельность «Подрядчика».</w:t>
      </w:r>
    </w:p>
    <w:p w:rsidR="001A3004" w:rsidRPr="006A7C00" w:rsidRDefault="001A3004" w:rsidP="006A7C00">
      <w:pPr>
        <w:shd w:val="clear" w:color="auto" w:fill="FFFFFF"/>
        <w:tabs>
          <w:tab w:val="left" w:pos="1238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</w:p>
    <w:p w:rsidR="00BB390F" w:rsidRPr="006A7C00" w:rsidRDefault="00BB390F" w:rsidP="006A7C00">
      <w:pPr>
        <w:shd w:val="clear" w:color="auto" w:fill="FFFFFF"/>
        <w:suppressAutoHyphens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pacing w:val="-3"/>
          <w:kern w:val="0"/>
          <w:lang w:eastAsia="ru-RU"/>
        </w:rPr>
      </w:pPr>
      <w:r w:rsidRPr="006A7C00">
        <w:rPr>
          <w:rFonts w:ascii="Times New Roman" w:hAnsi="Times New Roman"/>
          <w:b/>
          <w:color w:val="000000"/>
          <w:spacing w:val="-3"/>
          <w:kern w:val="0"/>
          <w:lang w:eastAsia="ru-RU"/>
        </w:rPr>
        <w:t>5.ОБЯЗАННОСТИ СТОРОН</w:t>
      </w:r>
    </w:p>
    <w:p w:rsidR="00BB390F" w:rsidRPr="006A7C00" w:rsidRDefault="00BB390F" w:rsidP="006A7C0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6A7C00">
        <w:rPr>
          <w:rFonts w:ascii="Times New Roman" w:hAnsi="Times New Roman"/>
          <w:kern w:val="0"/>
          <w:lang w:eastAsia="ru-RU"/>
        </w:rPr>
        <w:t xml:space="preserve">  </w:t>
      </w:r>
      <w:r w:rsidR="00207E0F" w:rsidRPr="006A7C00">
        <w:rPr>
          <w:rFonts w:ascii="Times New Roman" w:hAnsi="Times New Roman"/>
          <w:kern w:val="0"/>
          <w:lang w:eastAsia="ru-RU"/>
        </w:rPr>
        <w:t xml:space="preserve">       Обязанности «Подрядчика»:</w:t>
      </w:r>
    </w:p>
    <w:p w:rsidR="00BB390F" w:rsidRPr="006A7C00" w:rsidRDefault="00BB390F" w:rsidP="006A7C00">
      <w:pPr>
        <w:shd w:val="clear" w:color="auto" w:fill="FFFFFF"/>
        <w:tabs>
          <w:tab w:val="left" w:pos="1238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     5.1.«Подрядчик» обязан своевременно приступить к выполнени</w:t>
      </w:r>
      <w:r w:rsidR="008312DD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ю работ и выполнять эти работы</w:t>
      </w:r>
      <w:r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</w:t>
      </w:r>
      <w:r w:rsidR="00BB5088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своими силами и средствами,</w:t>
      </w:r>
      <w:r w:rsidR="006F7277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</w:t>
      </w:r>
      <w:r w:rsidR="00BB5088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в строгом соответствии с локально-сметным расчетом, техническим заданием и ведом</w:t>
      </w:r>
      <w:r w:rsidR="008312DD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остью объемов работ</w:t>
      </w:r>
      <w:r w:rsidR="008C1FC4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и с надлежащим качеством</w:t>
      </w:r>
      <w:r w:rsidR="008312DD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.</w:t>
      </w:r>
    </w:p>
    <w:p w:rsidR="008312DD" w:rsidRPr="006A7C00" w:rsidRDefault="008312DD" w:rsidP="006A7C00">
      <w:pPr>
        <w:shd w:val="clear" w:color="auto" w:fill="FFFFFF"/>
        <w:tabs>
          <w:tab w:val="left" w:pos="1296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>5.2.</w:t>
      </w:r>
      <w:r w:rsidRPr="006A7C00">
        <w:rPr>
          <w:rFonts w:ascii="Times New Roman" w:hAnsi="Times New Roman"/>
          <w:color w:val="000000"/>
          <w:kern w:val="0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«Подрядчик» обязан вести работы, оговоренные в настоящем договоре, соблюдая правила </w:t>
      </w:r>
      <w:proofErr w:type="spellStart"/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взрыво</w:t>
      </w:r>
      <w:proofErr w:type="spellEnd"/>
      <w:r w:rsidR="00BB5088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- и пожарной безопасности, охраны окружающей среды и населения, охраны труда и техники безопасности.</w:t>
      </w:r>
    </w:p>
    <w:p w:rsidR="008312DD" w:rsidRDefault="008312DD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ab/>
        <w:t xml:space="preserve">5.3. </w:t>
      </w:r>
      <w:r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«Подрядчик» обязан за свой счет осуществлять охрану используемого при производстве работ имущества (машины, оборудование, 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материалы, инструменты и т.д.).</w:t>
      </w:r>
    </w:p>
    <w:p w:rsidR="00BD4C76" w:rsidRDefault="00BD4C76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  </w:t>
      </w:r>
      <w:r w:rsidR="00F81FE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 5.4. «Подрядчик» обязан ежедневно в течение </w:t>
      </w:r>
      <w:r w:rsidR="00F81FE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всего 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>срока выполнения работ</w:t>
      </w:r>
      <w:r w:rsidR="00F81FE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по договору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проводить </w:t>
      </w:r>
      <w:r w:rsidR="00F81FE0">
        <w:rPr>
          <w:rFonts w:ascii="Times New Roman" w:hAnsi="Times New Roman"/>
          <w:color w:val="000000"/>
          <w:spacing w:val="1"/>
          <w:kern w:val="0"/>
          <w:lang w:eastAsia="ru-RU"/>
        </w:rPr>
        <w:t>уборку рабочего места.</w:t>
      </w:r>
    </w:p>
    <w:p w:rsidR="008312DD" w:rsidRPr="006A7C00" w:rsidRDefault="00F81FE0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11"/>
          <w:kern w:val="0"/>
          <w:lang w:eastAsia="ru-RU"/>
        </w:rPr>
      </w:pPr>
      <w:r>
        <w:rPr>
          <w:rFonts w:ascii="Times New Roman" w:hAnsi="Times New Roman"/>
          <w:color w:val="000000"/>
          <w:spacing w:val="-11"/>
          <w:kern w:val="0"/>
          <w:lang w:eastAsia="ru-RU"/>
        </w:rPr>
        <w:tab/>
        <w:t>5.5</w:t>
      </w:r>
      <w:r w:rsidR="00BB5088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. </w:t>
      </w:r>
      <w:proofErr w:type="gramStart"/>
      <w:r w:rsidR="00BB5088">
        <w:rPr>
          <w:rFonts w:ascii="Times New Roman" w:hAnsi="Times New Roman"/>
          <w:color w:val="000000"/>
          <w:spacing w:val="-11"/>
          <w:kern w:val="0"/>
          <w:lang w:eastAsia="ru-RU"/>
        </w:rPr>
        <w:t>После окончания выполнения</w:t>
      </w:r>
      <w:r w:rsidR="008312DD"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р</w:t>
      </w:r>
      <w:r w:rsidR="00BB5088">
        <w:rPr>
          <w:rFonts w:ascii="Times New Roman" w:hAnsi="Times New Roman"/>
          <w:color w:val="000000"/>
          <w:spacing w:val="-11"/>
          <w:kern w:val="0"/>
          <w:lang w:eastAsia="ru-RU"/>
        </w:rPr>
        <w:t>абот, в течение трех дней с</w:t>
      </w:r>
      <w:r w:rsidR="006F7277">
        <w:rPr>
          <w:rFonts w:ascii="Times New Roman" w:hAnsi="Times New Roman"/>
          <w:color w:val="000000"/>
          <w:spacing w:val="-11"/>
          <w:kern w:val="0"/>
          <w:lang w:eastAsia="ru-RU"/>
        </w:rPr>
        <w:t>о</w:t>
      </w:r>
      <w:r w:rsidR="00BB5088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дня</w:t>
      </w:r>
      <w:r w:rsidR="008312DD"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подписания итогового акта приемки работ, «Подрядчик» обязан вывести</w:t>
      </w:r>
      <w:r w:rsidR="00F11E93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с объекта производства работ </w:t>
      </w:r>
      <w:r w:rsidR="008312DD"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оборудование, инвентарь, инструменты, материалы и другое имущество</w:t>
      </w:r>
      <w:r w:rsidR="00F11E93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, а также </w:t>
      </w:r>
      <w:r w:rsidR="008312DD"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произвести уборку объекта работ и прилегающей территории от отходов</w:t>
      </w:r>
      <w:r w:rsidR="000B46D3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и </w:t>
      </w:r>
      <w:r w:rsidR="008D1738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строительного </w:t>
      </w:r>
      <w:r w:rsidR="000B46D3">
        <w:rPr>
          <w:rFonts w:ascii="Times New Roman" w:hAnsi="Times New Roman"/>
          <w:color w:val="000000"/>
          <w:spacing w:val="-11"/>
          <w:kern w:val="0"/>
          <w:lang w:eastAsia="ru-RU"/>
        </w:rPr>
        <w:t>мусора</w:t>
      </w:r>
      <w:r w:rsidR="008312DD"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>, образовавшихся в результате производства работ, и обеспечить их вывоз.</w:t>
      </w:r>
      <w:proofErr w:type="gramEnd"/>
    </w:p>
    <w:p w:rsidR="00285298" w:rsidRPr="006A7C00" w:rsidRDefault="00BB390F" w:rsidP="006A7C00">
      <w:pPr>
        <w:shd w:val="clear" w:color="auto" w:fill="FFFFFF"/>
        <w:tabs>
          <w:tab w:val="num" w:pos="0"/>
          <w:tab w:val="left" w:pos="1217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11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    Обязанности «Заказчика».</w:t>
      </w:r>
    </w:p>
    <w:p w:rsidR="00BB390F" w:rsidRPr="006A7C00" w:rsidRDefault="001E090C" w:rsidP="006A7C00">
      <w:pPr>
        <w:shd w:val="clear" w:color="auto" w:fill="FFFFFF"/>
        <w:tabs>
          <w:tab w:val="num" w:pos="0"/>
          <w:tab w:val="left" w:pos="1217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>
        <w:rPr>
          <w:rFonts w:ascii="Times New Roman" w:hAnsi="Times New Roman"/>
          <w:color w:val="000000"/>
          <w:spacing w:val="4"/>
          <w:kern w:val="0"/>
          <w:lang w:eastAsia="ru-RU"/>
        </w:rPr>
        <w:t>5.6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. «Заказчик» обязан произвести приемку и оплату работ, выполненных «Подрядчиком», в порядке, пред</w:t>
      </w:r>
      <w:r w:rsidR="00570508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усмотренном настоящим договором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.</w:t>
      </w:r>
    </w:p>
    <w:p w:rsidR="00BB390F" w:rsidRPr="006A7C00" w:rsidRDefault="00BB390F" w:rsidP="006A7C00">
      <w:pPr>
        <w:shd w:val="clear" w:color="auto" w:fill="FFFFFF"/>
        <w:tabs>
          <w:tab w:val="left" w:pos="127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>5</w:t>
      </w:r>
      <w:r w:rsidR="001E090C">
        <w:rPr>
          <w:rFonts w:ascii="Times New Roman" w:hAnsi="Times New Roman"/>
          <w:color w:val="000000"/>
          <w:spacing w:val="2"/>
          <w:kern w:val="0"/>
          <w:lang w:eastAsia="ru-RU"/>
        </w:rPr>
        <w:t>.7</w:t>
      </w:r>
      <w:r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>. «Заказчик» обязан к моменту начала работ передать «Подряд</w:t>
      </w:r>
      <w:r w:rsidR="006F7277">
        <w:rPr>
          <w:rFonts w:ascii="Times New Roman" w:hAnsi="Times New Roman"/>
          <w:color w:val="000000"/>
          <w:spacing w:val="2"/>
          <w:kern w:val="0"/>
          <w:lang w:eastAsia="ru-RU"/>
        </w:rPr>
        <w:t>чику» объект производства работ</w:t>
      </w:r>
      <w:r w:rsidR="00BB5088">
        <w:rPr>
          <w:rFonts w:ascii="Times New Roman" w:hAnsi="Times New Roman"/>
          <w:color w:val="000000"/>
          <w:spacing w:val="2"/>
          <w:kern w:val="0"/>
          <w:lang w:eastAsia="ru-RU"/>
        </w:rPr>
        <w:t>, предоставить</w:t>
      </w:r>
      <w:r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необходимые условия для производства работ в соответствии требованиям безопасности труда и санитарно-гигиеническим условиям.</w:t>
      </w:r>
    </w:p>
    <w:p w:rsidR="00BB390F" w:rsidRPr="006A7C00" w:rsidRDefault="001E090C" w:rsidP="006A7C00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4"/>
          <w:kern w:val="0"/>
          <w:lang w:eastAsia="ru-RU"/>
        </w:rPr>
        <w:t>5.8.</w:t>
      </w:r>
      <w:r w:rsidR="00570508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«Заказчик» обязан 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назначить лицо, ответственное за приемку выполненных работ и п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>одписание актов сдачи-приемки по форме КС-2, и справок</w:t>
      </w:r>
      <w:r w:rsidR="006F7277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по форме КС-3, а также актов 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на скрытые работы и других актов, составляемых </w:t>
      </w:r>
      <w:r w:rsidR="00570508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>по условиям исполнения договора, а также решение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вопросов, связанных с выполнением работ,</w:t>
      </w:r>
      <w:r w:rsidR="00570508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и 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известить об этом «Подрядчика».</w:t>
      </w:r>
    </w:p>
    <w:p w:rsidR="00BB390F" w:rsidRPr="006A7C00" w:rsidRDefault="001E090C" w:rsidP="006A7C00">
      <w:pPr>
        <w:shd w:val="clear" w:color="auto" w:fill="FFFFFF"/>
        <w:tabs>
          <w:tab w:val="left" w:pos="127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  <w:r>
        <w:rPr>
          <w:rFonts w:ascii="Times New Roman" w:hAnsi="Times New Roman"/>
          <w:color w:val="000000"/>
          <w:spacing w:val="2"/>
          <w:kern w:val="0"/>
          <w:lang w:eastAsia="ru-RU"/>
        </w:rPr>
        <w:t>5.9.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«Заказчик» обязан сообщать «Подрядчику» в письменном виде о недостатках, выявленных при осуществлении контроля и надзора со стороны «Заказчика» за работами, выполняемыми «Подрядчиком» по услов</w:t>
      </w:r>
      <w:r w:rsidR="00570508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>иям договора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>.</w:t>
      </w:r>
    </w:p>
    <w:p w:rsidR="008312DD" w:rsidRPr="006A7C00" w:rsidRDefault="008312DD" w:rsidP="006A7C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</w:rPr>
      </w:pPr>
    </w:p>
    <w:p w:rsidR="00BB390F" w:rsidRPr="006A7C00" w:rsidRDefault="00BB390F" w:rsidP="006A7C00">
      <w:pPr>
        <w:shd w:val="clear" w:color="auto" w:fill="FFFFFF"/>
        <w:tabs>
          <w:tab w:val="left" w:pos="1274"/>
        </w:tabs>
        <w:suppressAutoHyphens w:val="0"/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  <w:spacing w:val="2"/>
          <w:kern w:val="0"/>
          <w:lang w:eastAsia="ru-RU"/>
        </w:rPr>
      </w:pPr>
      <w:r w:rsidRPr="006A7C00">
        <w:rPr>
          <w:rFonts w:ascii="Times New Roman" w:hAnsi="Times New Roman"/>
          <w:b/>
          <w:color w:val="000000"/>
          <w:spacing w:val="2"/>
          <w:kern w:val="0"/>
          <w:lang w:eastAsia="ru-RU"/>
        </w:rPr>
        <w:t>6. ПРИЕМКА РАБОТ</w:t>
      </w:r>
    </w:p>
    <w:p w:rsidR="00BB390F" w:rsidRPr="006A7C00" w:rsidRDefault="00BB390F" w:rsidP="006A7C00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4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6.1.</w:t>
      </w:r>
      <w:r w:rsidR="007421AE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Приемка работ осуществляется комиссией с участием полномочных</w:t>
      </w:r>
      <w:r w:rsidR="007421AE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представителей «Подрядчика» и </w:t>
      </w: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«Заказчика». </w:t>
      </w:r>
    </w:p>
    <w:p w:rsidR="00BB390F" w:rsidRPr="006A7C00" w:rsidRDefault="005C4562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ab/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6.2. Факт выполнения работ подтверждается подписанием «Заказчиком» </w:t>
      </w:r>
      <w:r w:rsidR="00F81FE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ежемесячных и </w:t>
      </w:r>
      <w:r w:rsidR="00551176">
        <w:rPr>
          <w:rFonts w:ascii="Times New Roman" w:hAnsi="Times New Roman"/>
          <w:color w:val="000000"/>
          <w:spacing w:val="1"/>
          <w:kern w:val="0"/>
          <w:lang w:eastAsia="ru-RU"/>
        </w:rPr>
        <w:t>итогового акта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сдачи-приемки</w:t>
      </w:r>
      <w:r w:rsidR="00551176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работ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по </w:t>
      </w:r>
      <w:r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форме КС-2 и </w:t>
      </w:r>
      <w:r w:rsidR="00551176">
        <w:rPr>
          <w:rFonts w:ascii="Times New Roman" w:hAnsi="Times New Roman"/>
          <w:color w:val="000000"/>
          <w:spacing w:val="-2"/>
          <w:kern w:val="0"/>
          <w:lang w:eastAsia="ru-RU"/>
        </w:rPr>
        <w:t>справки по форме КС-3</w:t>
      </w:r>
      <w:r w:rsidR="00BB390F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, при скрытых работах – актом на скрытые работы.</w:t>
      </w:r>
    </w:p>
    <w:p w:rsidR="00BB390F" w:rsidRPr="006A7C00" w:rsidRDefault="005C4562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-6"/>
          <w:kern w:val="0"/>
          <w:lang w:eastAsia="ru-RU"/>
        </w:rPr>
        <w:tab/>
      </w:r>
      <w:r w:rsidR="00BB390F" w:rsidRPr="006A7C00">
        <w:rPr>
          <w:rFonts w:ascii="Times New Roman" w:hAnsi="Times New Roman"/>
          <w:color w:val="000000"/>
          <w:spacing w:val="-6"/>
          <w:kern w:val="0"/>
          <w:lang w:eastAsia="ru-RU"/>
        </w:rPr>
        <w:t>6.3.</w:t>
      </w:r>
      <w:r w:rsidRPr="006A7C00">
        <w:rPr>
          <w:rFonts w:ascii="Times New Roman" w:hAnsi="Times New Roman"/>
          <w:color w:val="000000"/>
          <w:spacing w:val="-6"/>
          <w:kern w:val="0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«Заказчик» обязан произвести приемку 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выполненных «Подрядчиком» работ и </w:t>
      </w:r>
      <w:r w:rsidR="006D44C2">
        <w:rPr>
          <w:rFonts w:ascii="Times New Roman" w:hAnsi="Times New Roman"/>
          <w:color w:val="000000"/>
          <w:spacing w:val="4"/>
          <w:kern w:val="0"/>
          <w:lang w:eastAsia="ru-RU"/>
        </w:rPr>
        <w:t>подписать акт</w:t>
      </w: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выполненны</w:t>
      </w:r>
      <w:r w:rsidR="006D44C2">
        <w:rPr>
          <w:rFonts w:ascii="Times New Roman" w:hAnsi="Times New Roman"/>
          <w:color w:val="000000"/>
          <w:spacing w:val="4"/>
          <w:kern w:val="0"/>
          <w:lang w:eastAsia="ru-RU"/>
        </w:rPr>
        <w:t>х работ по форме КС-2, и справку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по форме КС-3 в течение 5 (пяти) рабочих 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дней с момента их предъявления. В случае не по</w:t>
      </w:r>
      <w:r w:rsidR="006D44C2">
        <w:rPr>
          <w:rFonts w:ascii="Times New Roman" w:hAnsi="Times New Roman"/>
          <w:color w:val="000000"/>
          <w:spacing w:val="1"/>
          <w:kern w:val="0"/>
          <w:lang w:eastAsia="ru-RU"/>
        </w:rPr>
        <w:t>дписания «Заказчиком» акта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, последний направляет в адрес 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>«Подрядчика» мотивированный от</w:t>
      </w:r>
      <w:r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каз. Если мотивированный отказ 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не отправлен «Подрядчику» в 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lastRenderedPageBreak/>
        <w:t xml:space="preserve">течение 5 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(пяти) рабочих дней, объем работ считается принятым «Заказчиком» и «Подрядчик» имеет право на оплату 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работ в соответствии с действующим законодательством РФ.</w:t>
      </w:r>
    </w:p>
    <w:p w:rsidR="00BB390F" w:rsidRPr="006A7C00" w:rsidRDefault="005C4562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ab/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6.4. Итоговая приемка объекта выполнения работ производится после выполнения всех р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абот, предусмотренных договором</w:t>
      </w:r>
      <w:r w:rsidR="006F7277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и сопутствующей документацией.</w:t>
      </w:r>
    </w:p>
    <w:p w:rsidR="00BB390F" w:rsidRPr="006A7C00" w:rsidRDefault="005C4562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ab/>
      </w:r>
      <w:r w:rsidR="00F11E93">
        <w:rPr>
          <w:rFonts w:ascii="Times New Roman" w:hAnsi="Times New Roman"/>
          <w:color w:val="000000"/>
          <w:spacing w:val="1"/>
          <w:kern w:val="0"/>
          <w:lang w:eastAsia="ru-RU"/>
        </w:rPr>
        <w:t>6.5.По завершению выполнения всего объема работ Подрядчик обязан</w:t>
      </w:r>
      <w:r w:rsidR="00F11E93" w:rsidRPr="00F11E93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предоставить комплект исполнительной документации</w:t>
      </w:r>
      <w:r w:rsidR="000B46D3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: </w:t>
      </w:r>
      <w:proofErr w:type="gramStart"/>
      <w:r w:rsidR="006F7277">
        <w:rPr>
          <w:rFonts w:ascii="Times New Roman" w:hAnsi="Times New Roman"/>
          <w:color w:val="000000"/>
          <w:spacing w:val="1"/>
          <w:kern w:val="0"/>
          <w:lang w:eastAsia="ru-RU"/>
        </w:rPr>
        <w:t>(</w:t>
      </w:r>
      <w:r w:rsidR="009A515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</w:t>
      </w:r>
      <w:proofErr w:type="gramEnd"/>
      <w:r w:rsidR="000B46D3" w:rsidRPr="000B46D3">
        <w:rPr>
          <w:rFonts w:ascii="Times New Roman" w:hAnsi="Times New Roman"/>
          <w:color w:val="000000"/>
          <w:spacing w:val="1"/>
          <w:kern w:val="0"/>
          <w:lang w:eastAsia="ru-RU"/>
        </w:rPr>
        <w:t>сертифик</w:t>
      </w:r>
      <w:r w:rsidR="000B46D3">
        <w:rPr>
          <w:rFonts w:ascii="Times New Roman" w:hAnsi="Times New Roman"/>
          <w:color w:val="000000"/>
          <w:spacing w:val="1"/>
          <w:kern w:val="0"/>
          <w:lang w:eastAsia="ru-RU"/>
        </w:rPr>
        <w:t>аты на</w:t>
      </w:r>
      <w:r w:rsidR="006F7277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изделия,</w:t>
      </w:r>
      <w:r w:rsidR="009A515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материалы</w:t>
      </w:r>
      <w:r w:rsidR="000B46D3">
        <w:rPr>
          <w:rFonts w:ascii="Times New Roman" w:hAnsi="Times New Roman"/>
          <w:color w:val="000000"/>
          <w:spacing w:val="1"/>
          <w:kern w:val="0"/>
          <w:lang w:eastAsia="ru-RU"/>
        </w:rPr>
        <w:t>, акты на скры</w:t>
      </w:r>
      <w:r w:rsidR="006F7277">
        <w:rPr>
          <w:rFonts w:ascii="Times New Roman" w:hAnsi="Times New Roman"/>
          <w:color w:val="000000"/>
          <w:spacing w:val="1"/>
          <w:kern w:val="0"/>
          <w:lang w:eastAsia="ru-RU"/>
        </w:rPr>
        <w:t>тые работы</w:t>
      </w:r>
      <w:r w:rsidR="000B46D3">
        <w:rPr>
          <w:rFonts w:ascii="Times New Roman" w:hAnsi="Times New Roman"/>
          <w:color w:val="000000"/>
          <w:spacing w:val="1"/>
          <w:kern w:val="0"/>
          <w:lang w:eastAsia="ru-RU"/>
        </w:rPr>
        <w:t>)</w:t>
      </w:r>
      <w:r w:rsidR="00F11E93" w:rsidRPr="00F11E93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. </w:t>
      </w:r>
    </w:p>
    <w:p w:rsidR="00BB390F" w:rsidRPr="006A7C00" w:rsidRDefault="005C4562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ab/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6.6. «Подрядчик» не вправе передавать свои права и обя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занности по настоящему договору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полностью или частично другому лицу.</w:t>
      </w:r>
    </w:p>
    <w:p w:rsidR="00BB390F" w:rsidRPr="006A7C00" w:rsidRDefault="005C4562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ab/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6.7. «Подрядчик» предоставляет по запросу «Заказчика» в сроки, указанные в таком запросе, информацию о ходе выполнен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ия работ по настоящему договору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.</w:t>
      </w:r>
    </w:p>
    <w:p w:rsidR="00BB390F" w:rsidRDefault="005C4562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ab/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6.8. При обнаружении дефектов в выполненной работе после приемки работ и ввода объекта в эксплуатацию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,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«Подрядчик» за свой счет устраняет выявленные дефекты в течение срока действия гарантийного обязательства.</w:t>
      </w:r>
      <w:r w:rsidR="00BB390F" w:rsidRPr="006A7C00">
        <w:rPr>
          <w:rFonts w:ascii="Times New Roman" w:hAnsi="Times New Roman"/>
          <w:b/>
          <w:color w:val="000000"/>
          <w:spacing w:val="-3"/>
          <w:kern w:val="0"/>
          <w:lang w:eastAsia="ru-RU"/>
        </w:rPr>
        <w:t xml:space="preserve"> </w:t>
      </w:r>
    </w:p>
    <w:p w:rsidR="00C24B23" w:rsidRPr="006A7C00" w:rsidRDefault="00C24B23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kern w:val="0"/>
          <w:lang w:eastAsia="ru-RU"/>
        </w:rPr>
      </w:pPr>
    </w:p>
    <w:p w:rsidR="00BB390F" w:rsidRPr="006A7C00" w:rsidRDefault="00BB390F" w:rsidP="006A7C00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kern w:val="0"/>
          <w:lang w:eastAsia="ru-RU"/>
        </w:rPr>
      </w:pPr>
      <w:r w:rsidRPr="006A7C00">
        <w:rPr>
          <w:rFonts w:ascii="Times New Roman" w:hAnsi="Times New Roman"/>
          <w:b/>
          <w:color w:val="000000"/>
          <w:spacing w:val="-3"/>
          <w:kern w:val="0"/>
          <w:lang w:eastAsia="ru-RU"/>
        </w:rPr>
        <w:t xml:space="preserve">                             </w:t>
      </w:r>
      <w:r w:rsidR="001E090C">
        <w:rPr>
          <w:rFonts w:ascii="Times New Roman" w:hAnsi="Times New Roman"/>
          <w:b/>
          <w:color w:val="000000"/>
          <w:spacing w:val="-3"/>
          <w:kern w:val="0"/>
          <w:lang w:eastAsia="ru-RU"/>
        </w:rPr>
        <w:t xml:space="preserve">                               </w:t>
      </w:r>
      <w:r w:rsidR="009A5150">
        <w:rPr>
          <w:rFonts w:ascii="Times New Roman" w:hAnsi="Times New Roman"/>
          <w:b/>
          <w:color w:val="000000"/>
          <w:spacing w:val="-3"/>
          <w:kern w:val="0"/>
          <w:lang w:eastAsia="ru-RU"/>
        </w:rPr>
        <w:t>7</w:t>
      </w:r>
      <w:r w:rsidRPr="006A7C00">
        <w:rPr>
          <w:rFonts w:ascii="Times New Roman" w:hAnsi="Times New Roman"/>
          <w:b/>
          <w:color w:val="000000"/>
          <w:spacing w:val="-3"/>
          <w:kern w:val="0"/>
          <w:lang w:eastAsia="ru-RU"/>
        </w:rPr>
        <w:t>. ОТВЕТСТВЕННОСТЬ СТОРОН</w:t>
      </w:r>
    </w:p>
    <w:p w:rsidR="00BB390F" w:rsidRPr="006A7C00" w:rsidRDefault="009A5150" w:rsidP="006A7C00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7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.1. В случае нарушения о</w:t>
      </w:r>
      <w:r w:rsidR="00420734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дной из Сторон условий договора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, виновная сторона обязана возместить второй стороне убытки, причиненные ненадлежащим исполнением обязательств по настоящ</w:t>
      </w:r>
      <w:r w:rsidR="00420734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ему договору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.</w:t>
      </w:r>
    </w:p>
    <w:p w:rsidR="00BB390F" w:rsidRPr="006A7C00" w:rsidRDefault="009A5150" w:rsidP="006A7C00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7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.2. В случае ненадлежащего исполнения «Подрядчиком» своих обязат</w:t>
      </w:r>
      <w:r w:rsidR="00420734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ельств по качеству, технологии 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выполнения работ, «Подрядчик» обязан безвозмездно устранить выявленные недостатки, а также уплатить «Заказчику» неустойку в размере 0,1 % от стоимости некачественных работ (или работ, выполненных с ненадлежащей технологией).</w:t>
      </w:r>
    </w:p>
    <w:p w:rsidR="00BB390F" w:rsidRPr="006A7C00" w:rsidRDefault="009A5150" w:rsidP="006A7C00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7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.3. В случае не устранения или невозможности устранения «Подрядчиком» недостатков, допущенных им в процессе выполнения работ, «Подрядчик» обязан возместить «Заказчику» стоимость затрат, необходимых на устранение этих недостатков, а также уплатить «Заказчику» штраф в размере 1% от стоимости некачественно выполненных работ.</w:t>
      </w:r>
    </w:p>
    <w:p w:rsidR="00BB390F" w:rsidRPr="006A7C00" w:rsidRDefault="009A5150" w:rsidP="006A7C00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7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.4. В случае нарушения сроков выполнения обязательств, пр</w:t>
      </w:r>
      <w:r w:rsidR="00C24B23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едусмотренных </w:t>
      </w:r>
      <w:r w:rsidR="001514A7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4.1, 4.2</w:t>
      </w:r>
      <w:r w:rsidR="00F81FE0">
        <w:rPr>
          <w:rFonts w:ascii="Times New Roman" w:hAnsi="Times New Roman"/>
          <w:color w:val="000000"/>
          <w:spacing w:val="3"/>
          <w:kern w:val="0"/>
          <w:lang w:eastAsia="ru-RU"/>
        </w:rPr>
        <w:t>., 5.5</w:t>
      </w:r>
      <w:r w:rsidR="000947A3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. настоящего договора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, «Исполнитель» обязан уплатить «Заказчику» неустойку в размере 0,1 % от </w:t>
      </w:r>
      <w:r w:rsidR="008C1FC4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цены договора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за каждый день просрочки до момента исполнения обязательства.</w:t>
      </w:r>
    </w:p>
    <w:p w:rsidR="00BB390F" w:rsidRPr="006A7C00" w:rsidRDefault="009A5150" w:rsidP="006A7C00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7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.5. В случае просрочки «Заказчиком» сроков опла</w:t>
      </w:r>
      <w:r w:rsidR="008C1FC4">
        <w:rPr>
          <w:rFonts w:ascii="Times New Roman" w:hAnsi="Times New Roman"/>
          <w:color w:val="000000"/>
          <w:spacing w:val="3"/>
          <w:kern w:val="0"/>
          <w:lang w:eastAsia="ru-RU"/>
        </w:rPr>
        <w:t>ты работ, предусмотренных п. 3.1</w:t>
      </w:r>
      <w:r w:rsidR="00D00B37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. настоящего договора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, «Заказчик» обязан уплатить «Исполнителю»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обязательства.</w:t>
      </w:r>
    </w:p>
    <w:p w:rsidR="00BB390F" w:rsidRPr="006A7C00" w:rsidRDefault="00D00B37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     </w:t>
      </w:r>
      <w:r w:rsidR="009A5150">
        <w:rPr>
          <w:rFonts w:ascii="Times New Roman" w:hAnsi="Times New Roman"/>
          <w:color w:val="000000"/>
          <w:spacing w:val="3"/>
          <w:kern w:val="0"/>
          <w:lang w:eastAsia="ru-RU"/>
        </w:rPr>
        <w:t>7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.6. Уплата неустойки или штрафа не освобождает стороны от выполнения принятых обязательств и возмещения убытков.</w:t>
      </w:r>
    </w:p>
    <w:p w:rsidR="00BB390F" w:rsidRPr="006A7C00" w:rsidRDefault="009A5150" w:rsidP="006A7C00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  <w:r>
        <w:rPr>
          <w:rFonts w:ascii="Times New Roman" w:hAnsi="Times New Roman"/>
          <w:color w:val="000000"/>
          <w:spacing w:val="-1"/>
          <w:kern w:val="0"/>
          <w:lang w:eastAsia="ru-RU"/>
        </w:rPr>
        <w:t>7</w:t>
      </w:r>
      <w:r w:rsidR="00BB390F" w:rsidRPr="006A7C00">
        <w:rPr>
          <w:rFonts w:ascii="Times New Roman" w:hAnsi="Times New Roman"/>
          <w:color w:val="000000"/>
          <w:spacing w:val="-1"/>
          <w:kern w:val="0"/>
          <w:lang w:eastAsia="ru-RU"/>
        </w:rPr>
        <w:t>.7. Ри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>ск случайной гибели или порчи изделий (конструкций), произошедшей по вине «Подрядчика», несет «Подрядчик».</w:t>
      </w:r>
    </w:p>
    <w:p w:rsidR="00BB390F" w:rsidRPr="006A7C00" w:rsidRDefault="009A5150" w:rsidP="006A7C00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  <w:r>
        <w:rPr>
          <w:rFonts w:ascii="Times New Roman" w:hAnsi="Times New Roman"/>
          <w:color w:val="000000"/>
          <w:spacing w:val="2"/>
          <w:kern w:val="0"/>
          <w:lang w:eastAsia="ru-RU"/>
        </w:rPr>
        <w:t>7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.8. 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Риск случайной гибели или порчи изделий (конструкций), произошедшей по вине «Заказчика», а также 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после подписания актов выполненных работ, несет «Заказчик».</w:t>
      </w:r>
    </w:p>
    <w:p w:rsidR="006B5EDB" w:rsidRPr="00C24B23" w:rsidRDefault="006B5EDB" w:rsidP="006B5ED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</w:p>
    <w:p w:rsidR="00BB390F" w:rsidRPr="006A7C00" w:rsidRDefault="001514A7" w:rsidP="006A7C00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8</w:t>
      </w:r>
      <w:r w:rsidR="00BB390F" w:rsidRPr="006A7C00">
        <w:rPr>
          <w:rFonts w:ascii="Times New Roman" w:hAnsi="Times New Roman"/>
          <w:b/>
          <w:kern w:val="0"/>
          <w:lang w:eastAsia="ru-RU"/>
        </w:rPr>
        <w:t>. ОБСТОЯТЕЛЬСТВА НЕПРЕОДОЛИМОЙ СИЛЫ</w:t>
      </w:r>
    </w:p>
    <w:p w:rsidR="00BB390F" w:rsidRPr="006A7C00" w:rsidRDefault="00BB390F" w:rsidP="006A7C00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6A7C00">
        <w:rPr>
          <w:rFonts w:ascii="Times New Roman" w:hAnsi="Times New Roman"/>
          <w:b/>
          <w:kern w:val="0"/>
          <w:lang w:eastAsia="ru-RU"/>
        </w:rPr>
        <w:t xml:space="preserve">      </w:t>
      </w:r>
      <w:r w:rsidR="001514A7">
        <w:rPr>
          <w:rFonts w:ascii="Times New Roman" w:hAnsi="Times New Roman"/>
          <w:kern w:val="0"/>
          <w:lang w:eastAsia="ru-RU"/>
        </w:rPr>
        <w:t>8</w:t>
      </w:r>
      <w:r w:rsidRPr="006A7C00">
        <w:rPr>
          <w:rFonts w:ascii="Times New Roman" w:hAnsi="Times New Roman"/>
          <w:kern w:val="0"/>
          <w:lang w:eastAsia="ru-RU"/>
        </w:rPr>
        <w:t>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</w:t>
      </w:r>
      <w:r w:rsidR="005A7D49" w:rsidRPr="006A7C00">
        <w:rPr>
          <w:rFonts w:ascii="Times New Roman" w:hAnsi="Times New Roman"/>
          <w:kern w:val="0"/>
          <w:lang w:eastAsia="ru-RU"/>
        </w:rPr>
        <w:t xml:space="preserve"> выполнения настоящего договора</w:t>
      </w:r>
      <w:r w:rsidRPr="006A7C00">
        <w:rPr>
          <w:rFonts w:ascii="Times New Roman" w:hAnsi="Times New Roman"/>
          <w:kern w:val="0"/>
          <w:lang w:eastAsia="ru-RU"/>
        </w:rPr>
        <w:t>, таких как: наводнение, пожар, землетрясение и другие природные явления, а также война, блокады, боевые действия и действия государственных органов.</w:t>
      </w:r>
    </w:p>
    <w:p w:rsidR="005A7D49" w:rsidRPr="006A7C00" w:rsidRDefault="001E090C" w:rsidP="006A7C00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</w:t>
      </w:r>
      <w:r w:rsidR="001514A7">
        <w:rPr>
          <w:rFonts w:ascii="Times New Roman" w:hAnsi="Times New Roman"/>
          <w:kern w:val="0"/>
          <w:lang w:eastAsia="ru-RU"/>
        </w:rPr>
        <w:t>8</w:t>
      </w:r>
      <w:r w:rsidR="00BB390F" w:rsidRPr="006A7C00">
        <w:rPr>
          <w:rFonts w:ascii="Times New Roman" w:hAnsi="Times New Roman"/>
          <w:kern w:val="0"/>
          <w:lang w:eastAsia="ru-RU"/>
        </w:rPr>
        <w:t>.2. Сторона, для которой в связи с названными обстоятельствами создалась невозможность выполнения</w:t>
      </w:r>
      <w:r w:rsidR="005A7D49" w:rsidRPr="006A7C00">
        <w:rPr>
          <w:rFonts w:ascii="Times New Roman" w:hAnsi="Times New Roman"/>
          <w:kern w:val="0"/>
          <w:lang w:eastAsia="ru-RU"/>
        </w:rPr>
        <w:t xml:space="preserve"> своих обязательств по договору</w:t>
      </w:r>
      <w:r w:rsidR="00BB390F" w:rsidRPr="006A7C00">
        <w:rPr>
          <w:rFonts w:ascii="Times New Roman" w:hAnsi="Times New Roman"/>
          <w:kern w:val="0"/>
          <w:lang w:eastAsia="ru-RU"/>
        </w:rPr>
        <w:t>, обязана письменно известить другую сторону об этом в наиболее короткий срок с указанием причин неисполнения.</w:t>
      </w:r>
    </w:p>
    <w:p w:rsidR="005A7D49" w:rsidRPr="006A7C00" w:rsidRDefault="005A7D49" w:rsidP="006A7C00">
      <w:pPr>
        <w:suppressAutoHyphens w:val="0"/>
        <w:spacing w:after="0" w:line="240" w:lineRule="auto"/>
        <w:jc w:val="center"/>
        <w:rPr>
          <w:rFonts w:ascii="Times New Roman" w:hAnsi="Times New Roman"/>
          <w:kern w:val="0"/>
          <w:lang w:eastAsia="ru-RU"/>
        </w:rPr>
      </w:pPr>
    </w:p>
    <w:p w:rsidR="00BB390F" w:rsidRPr="006A7C00" w:rsidRDefault="001514A7" w:rsidP="006A7C00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9</w:t>
      </w:r>
      <w:r w:rsidR="00BB390F" w:rsidRPr="006A7C00">
        <w:rPr>
          <w:rFonts w:ascii="Times New Roman" w:hAnsi="Times New Roman"/>
          <w:b/>
          <w:kern w:val="0"/>
          <w:lang w:eastAsia="ru-RU"/>
        </w:rPr>
        <w:t>. ГАРАНТИЙНОЕ ОБЯЗАТЕЛЬСТВО</w:t>
      </w:r>
    </w:p>
    <w:p w:rsidR="00916A72" w:rsidRPr="006A7C00" w:rsidRDefault="001514A7" w:rsidP="006A7C00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9</w:t>
      </w:r>
      <w:r w:rsidR="00916A72" w:rsidRPr="006A7C00">
        <w:rPr>
          <w:rFonts w:ascii="Times New Roman" w:hAnsi="Times New Roman"/>
          <w:kern w:val="0"/>
          <w:lang w:eastAsia="ru-RU"/>
        </w:rPr>
        <w:t>.1. «Подрядчик» представляет гарантийное обязательство на весь объем произведенных работ, используемых материалов и установленного</w:t>
      </w:r>
      <w:r w:rsidR="00186CDE">
        <w:rPr>
          <w:rFonts w:ascii="Times New Roman" w:hAnsi="Times New Roman"/>
          <w:kern w:val="0"/>
          <w:lang w:eastAsia="ru-RU"/>
        </w:rPr>
        <w:t xml:space="preserve"> оборудования в течение 60</w:t>
      </w:r>
      <w:r w:rsidR="00BB5088">
        <w:rPr>
          <w:rFonts w:ascii="Times New Roman" w:hAnsi="Times New Roman"/>
          <w:kern w:val="0"/>
          <w:lang w:eastAsia="ru-RU"/>
        </w:rPr>
        <w:t xml:space="preserve"> месяцев</w:t>
      </w:r>
      <w:r w:rsidR="00916A72" w:rsidRPr="006A7C00">
        <w:rPr>
          <w:rFonts w:ascii="Times New Roman" w:hAnsi="Times New Roman"/>
          <w:kern w:val="0"/>
          <w:lang w:eastAsia="ru-RU"/>
        </w:rPr>
        <w:t xml:space="preserve"> со дня подписания актов сдачи-пр</w:t>
      </w:r>
      <w:r w:rsidR="00B767B1">
        <w:rPr>
          <w:rFonts w:ascii="Times New Roman" w:hAnsi="Times New Roman"/>
          <w:kern w:val="0"/>
          <w:lang w:eastAsia="ru-RU"/>
        </w:rPr>
        <w:t>иемки выполненных работ</w:t>
      </w:r>
      <w:r w:rsidR="00916A72" w:rsidRPr="006A7C00">
        <w:rPr>
          <w:rFonts w:ascii="Times New Roman" w:hAnsi="Times New Roman"/>
          <w:kern w:val="0"/>
          <w:lang w:eastAsia="ru-RU"/>
        </w:rPr>
        <w:t>.</w:t>
      </w:r>
    </w:p>
    <w:p w:rsidR="00BB390F" w:rsidRPr="006A7C00" w:rsidRDefault="001514A7" w:rsidP="006A7C00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lastRenderedPageBreak/>
        <w:t>9</w:t>
      </w:r>
      <w:r w:rsidR="00916A72" w:rsidRPr="006A7C00">
        <w:rPr>
          <w:rFonts w:ascii="Times New Roman" w:hAnsi="Times New Roman"/>
          <w:kern w:val="0"/>
          <w:lang w:eastAsia="ru-RU"/>
        </w:rPr>
        <w:t xml:space="preserve">.2. «Подрядчик» обязан </w:t>
      </w:r>
      <w:r w:rsidR="00BB390F" w:rsidRPr="006A7C00">
        <w:rPr>
          <w:rFonts w:ascii="Times New Roman" w:hAnsi="Times New Roman"/>
          <w:kern w:val="0"/>
          <w:lang w:eastAsia="ru-RU"/>
        </w:rPr>
        <w:t>выезжать на объект по телефонограмме «Заказ</w:t>
      </w:r>
      <w:r w:rsidR="00916A72" w:rsidRPr="006A7C00">
        <w:rPr>
          <w:rFonts w:ascii="Times New Roman" w:hAnsi="Times New Roman"/>
          <w:kern w:val="0"/>
          <w:lang w:eastAsia="ru-RU"/>
        </w:rPr>
        <w:t xml:space="preserve">чика», </w:t>
      </w:r>
      <w:r w:rsidR="00BB390F" w:rsidRPr="006A7C00">
        <w:rPr>
          <w:rFonts w:ascii="Times New Roman" w:hAnsi="Times New Roman"/>
          <w:kern w:val="0"/>
          <w:lang w:eastAsia="ru-RU"/>
        </w:rPr>
        <w:t>при выявлении им в гарантийный срок эксплуатации объекта дефектов, для составления акта и определения сроков устранения дефектов, в течение 12 часов с момента получения телефонограммы</w:t>
      </w:r>
      <w:r w:rsidR="00916A72" w:rsidRPr="006A7C00">
        <w:rPr>
          <w:rFonts w:ascii="Times New Roman" w:hAnsi="Times New Roman"/>
          <w:kern w:val="0"/>
          <w:lang w:eastAsia="ru-RU"/>
        </w:rPr>
        <w:t>.</w:t>
      </w:r>
    </w:p>
    <w:p w:rsidR="00916A72" w:rsidRPr="006A7C00" w:rsidRDefault="00916A72" w:rsidP="006A7C00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</w:p>
    <w:p w:rsidR="00BB390F" w:rsidRPr="006A7C00" w:rsidRDefault="001514A7" w:rsidP="006A7C00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10</w:t>
      </w:r>
      <w:r w:rsidR="00BB390F" w:rsidRPr="006A7C00">
        <w:rPr>
          <w:rFonts w:ascii="Times New Roman" w:hAnsi="Times New Roman"/>
          <w:b/>
          <w:kern w:val="0"/>
          <w:lang w:eastAsia="ru-RU"/>
        </w:rPr>
        <w:t xml:space="preserve">. ПОРЯДОК  РАЗРЕШЕНИЯ  СПОРОВ </w:t>
      </w:r>
    </w:p>
    <w:p w:rsidR="00BB390F" w:rsidRPr="006A7C00" w:rsidRDefault="001E090C" w:rsidP="006A7C00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</w:t>
      </w:r>
      <w:r w:rsidR="001514A7">
        <w:rPr>
          <w:rFonts w:ascii="Times New Roman" w:hAnsi="Times New Roman"/>
          <w:kern w:val="0"/>
          <w:lang w:eastAsia="ru-RU"/>
        </w:rPr>
        <w:t>10</w:t>
      </w:r>
      <w:r w:rsidR="00BB390F" w:rsidRPr="006A7C00">
        <w:rPr>
          <w:rFonts w:ascii="Times New Roman" w:hAnsi="Times New Roman"/>
          <w:kern w:val="0"/>
          <w:lang w:eastAsia="ru-RU"/>
        </w:rPr>
        <w:t>.1. Все споры и разногласия, возникающие между с</w:t>
      </w:r>
      <w:r w:rsidR="005F7951" w:rsidRPr="006A7C00">
        <w:rPr>
          <w:rFonts w:ascii="Times New Roman" w:hAnsi="Times New Roman"/>
          <w:kern w:val="0"/>
          <w:lang w:eastAsia="ru-RU"/>
        </w:rPr>
        <w:t>торонами по настоящему договору</w:t>
      </w:r>
      <w:r w:rsidR="00BB390F" w:rsidRPr="006A7C00">
        <w:rPr>
          <w:rFonts w:ascii="Times New Roman" w:hAnsi="Times New Roman"/>
          <w:kern w:val="0"/>
          <w:lang w:eastAsia="ru-RU"/>
        </w:rPr>
        <w:t xml:space="preserve"> или в связи с ним, разрешаются путем переговоров между сторонами.</w:t>
      </w:r>
    </w:p>
    <w:p w:rsidR="00BB390F" w:rsidRPr="006A7C00" w:rsidRDefault="001E090C" w:rsidP="006A7C00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</w:t>
      </w:r>
      <w:r w:rsidR="001514A7">
        <w:rPr>
          <w:rFonts w:ascii="Times New Roman" w:hAnsi="Times New Roman"/>
          <w:kern w:val="0"/>
          <w:lang w:eastAsia="ru-RU"/>
        </w:rPr>
        <w:t>10</w:t>
      </w:r>
      <w:r w:rsidR="00BB390F" w:rsidRPr="006A7C00">
        <w:rPr>
          <w:rFonts w:ascii="Times New Roman" w:hAnsi="Times New Roman"/>
          <w:kern w:val="0"/>
          <w:lang w:eastAsia="ru-RU"/>
        </w:rPr>
        <w:t>.2. Возмещение причиненных убытков, уплата неустойки виновной стороной осуществляется на основании письменной претензии другой стороны. В отношении всех претензий, напр</w:t>
      </w:r>
      <w:r w:rsidR="005F7951" w:rsidRPr="006A7C00">
        <w:rPr>
          <w:rFonts w:ascii="Times New Roman" w:hAnsi="Times New Roman"/>
          <w:kern w:val="0"/>
          <w:lang w:eastAsia="ru-RU"/>
        </w:rPr>
        <w:t>авляемых по настоящему договору</w:t>
      </w:r>
      <w:r w:rsidR="00BB390F" w:rsidRPr="006A7C00">
        <w:rPr>
          <w:rFonts w:ascii="Times New Roman" w:hAnsi="Times New Roman"/>
          <w:kern w:val="0"/>
          <w:lang w:eastAsia="ru-RU"/>
        </w:rPr>
        <w:t>, сторона, к которой адресована данная претензия, должна дать письменный ответ по существу претензии в срок не позднее 10 (десяти) календарных дней со дня ее получения.</w:t>
      </w:r>
    </w:p>
    <w:p w:rsidR="00BB390F" w:rsidRPr="006A7C00" w:rsidRDefault="001E090C" w:rsidP="006A7C00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</w:t>
      </w:r>
      <w:r w:rsidR="001514A7">
        <w:rPr>
          <w:rFonts w:ascii="Times New Roman" w:hAnsi="Times New Roman"/>
          <w:kern w:val="0"/>
          <w:lang w:eastAsia="ru-RU"/>
        </w:rPr>
        <w:t>10</w:t>
      </w:r>
      <w:r w:rsidR="00BB390F" w:rsidRPr="006A7C00">
        <w:rPr>
          <w:rFonts w:ascii="Times New Roman" w:hAnsi="Times New Roman"/>
          <w:kern w:val="0"/>
          <w:lang w:eastAsia="ru-RU"/>
        </w:rPr>
        <w:t>.3</w:t>
      </w:r>
      <w:r w:rsidR="00695E53" w:rsidRPr="006A7C00">
        <w:rPr>
          <w:rFonts w:ascii="Times New Roman" w:hAnsi="Times New Roman"/>
          <w:kern w:val="0"/>
          <w:lang w:eastAsia="ru-RU"/>
        </w:rPr>
        <w:t>.</w:t>
      </w:r>
      <w:r w:rsidR="00BB390F" w:rsidRPr="006A7C00">
        <w:rPr>
          <w:rFonts w:ascii="Times New Roman" w:hAnsi="Times New Roman"/>
          <w:kern w:val="0"/>
          <w:lang w:eastAsia="ru-RU"/>
        </w:rPr>
        <w:t xml:space="preserve"> Все споры, не урегулированные сторонами, разрешаются в Арбитражном суде Новосибирской области.</w:t>
      </w:r>
    </w:p>
    <w:p w:rsidR="00BB390F" w:rsidRPr="006A7C00" w:rsidRDefault="00BB390F" w:rsidP="006A7C00">
      <w:pPr>
        <w:tabs>
          <w:tab w:val="left" w:pos="180"/>
        </w:tabs>
        <w:suppressAutoHyphens w:val="0"/>
        <w:spacing w:after="0" w:line="240" w:lineRule="auto"/>
        <w:rPr>
          <w:rFonts w:ascii="Times New Roman" w:hAnsi="Times New Roman"/>
          <w:b/>
          <w:kern w:val="0"/>
          <w:lang w:eastAsia="ru-RU"/>
        </w:rPr>
      </w:pPr>
    </w:p>
    <w:p w:rsidR="00BB390F" w:rsidRPr="006A7C00" w:rsidRDefault="001514A7" w:rsidP="006A7C00">
      <w:pPr>
        <w:tabs>
          <w:tab w:val="left" w:pos="180"/>
        </w:tabs>
        <w:suppressAutoHyphens w:val="0"/>
        <w:spacing w:after="0" w:line="240" w:lineRule="auto"/>
        <w:jc w:val="center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11</w:t>
      </w:r>
      <w:r w:rsidR="005F7951" w:rsidRPr="006A7C00">
        <w:rPr>
          <w:rFonts w:ascii="Times New Roman" w:hAnsi="Times New Roman"/>
          <w:b/>
          <w:kern w:val="0"/>
          <w:lang w:eastAsia="ru-RU"/>
        </w:rPr>
        <w:t xml:space="preserve">. </w:t>
      </w:r>
      <w:r w:rsidR="00BB390F" w:rsidRPr="006A7C00">
        <w:rPr>
          <w:rFonts w:ascii="Times New Roman" w:hAnsi="Times New Roman"/>
          <w:b/>
          <w:kern w:val="0"/>
          <w:lang w:eastAsia="ru-RU"/>
        </w:rPr>
        <w:t>ЗАКЛЮЧИТЕЛЬНЫЕ ПОЛОЖЕНИЯ</w:t>
      </w:r>
    </w:p>
    <w:p w:rsidR="00BB390F" w:rsidRDefault="001514A7" w:rsidP="006A7C00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11</w:t>
      </w:r>
      <w:r w:rsidR="00BB390F" w:rsidRPr="006A7C00">
        <w:rPr>
          <w:rFonts w:ascii="Times New Roman" w:hAnsi="Times New Roman"/>
          <w:kern w:val="0"/>
          <w:lang w:eastAsia="ru-RU"/>
        </w:rPr>
        <w:t>.1. Во всех вопросах, не урег</w:t>
      </w:r>
      <w:r w:rsidR="005F7951" w:rsidRPr="006A7C00">
        <w:rPr>
          <w:rFonts w:ascii="Times New Roman" w:hAnsi="Times New Roman"/>
          <w:kern w:val="0"/>
          <w:lang w:eastAsia="ru-RU"/>
        </w:rPr>
        <w:t xml:space="preserve">улированных настоящим договором, стороны руководствуются </w:t>
      </w:r>
      <w:r w:rsidR="00BB390F" w:rsidRPr="006A7C00">
        <w:rPr>
          <w:rFonts w:ascii="Times New Roman" w:hAnsi="Times New Roman"/>
          <w:kern w:val="0"/>
          <w:lang w:eastAsia="ru-RU"/>
        </w:rPr>
        <w:t>законодат</w:t>
      </w:r>
      <w:r w:rsidR="005F7951" w:rsidRPr="006A7C00">
        <w:rPr>
          <w:rFonts w:ascii="Times New Roman" w:hAnsi="Times New Roman"/>
          <w:kern w:val="0"/>
          <w:lang w:eastAsia="ru-RU"/>
        </w:rPr>
        <w:t>ельством Российской Федерации.</w:t>
      </w:r>
    </w:p>
    <w:p w:rsidR="00B767B1" w:rsidRPr="006A7C00" w:rsidRDefault="001514A7" w:rsidP="006A7C00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11</w:t>
      </w:r>
      <w:r w:rsidR="00B767B1">
        <w:rPr>
          <w:rFonts w:ascii="Times New Roman" w:hAnsi="Times New Roman"/>
          <w:kern w:val="0"/>
          <w:lang w:eastAsia="ru-RU"/>
        </w:rPr>
        <w:t>.2</w:t>
      </w:r>
      <w:r w:rsidR="00BD4640">
        <w:rPr>
          <w:rFonts w:ascii="Times New Roman" w:hAnsi="Times New Roman"/>
          <w:kern w:val="0"/>
          <w:lang w:eastAsia="ru-RU"/>
        </w:rPr>
        <w:t xml:space="preserve">. </w:t>
      </w:r>
      <w:r w:rsidR="008F487E">
        <w:rPr>
          <w:rFonts w:ascii="Times New Roman" w:hAnsi="Times New Roman"/>
          <w:kern w:val="0"/>
          <w:lang w:eastAsia="ru-RU"/>
        </w:rPr>
        <w:t>Договор заключается в электронном виде путем его подписания</w:t>
      </w:r>
      <w:r w:rsidR="00BD4640">
        <w:rPr>
          <w:rFonts w:ascii="Times New Roman" w:hAnsi="Times New Roman"/>
          <w:kern w:val="0"/>
          <w:lang w:eastAsia="ru-RU"/>
        </w:rPr>
        <w:t xml:space="preserve"> сторонами электронной подписью (Э</w:t>
      </w:r>
      <w:r w:rsidR="00B767B1" w:rsidRPr="00B767B1">
        <w:rPr>
          <w:rFonts w:ascii="Times New Roman" w:hAnsi="Times New Roman"/>
          <w:kern w:val="0"/>
          <w:lang w:eastAsia="ru-RU"/>
        </w:rPr>
        <w:t>П).</w:t>
      </w:r>
    </w:p>
    <w:p w:rsidR="00BB390F" w:rsidRPr="006A7C00" w:rsidRDefault="001E090C" w:rsidP="006A7C00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</w:t>
      </w:r>
      <w:r w:rsidR="001514A7">
        <w:rPr>
          <w:rFonts w:ascii="Times New Roman" w:hAnsi="Times New Roman"/>
          <w:kern w:val="0"/>
          <w:lang w:eastAsia="ru-RU"/>
        </w:rPr>
        <w:t>11</w:t>
      </w:r>
      <w:r w:rsidR="00B767B1">
        <w:rPr>
          <w:rFonts w:ascii="Times New Roman" w:hAnsi="Times New Roman"/>
          <w:kern w:val="0"/>
          <w:lang w:eastAsia="ru-RU"/>
        </w:rPr>
        <w:t>.3</w:t>
      </w:r>
      <w:r w:rsidR="006A7C00" w:rsidRPr="006A7C00">
        <w:rPr>
          <w:rFonts w:ascii="Times New Roman" w:hAnsi="Times New Roman"/>
          <w:kern w:val="0"/>
          <w:lang w:eastAsia="ru-RU"/>
        </w:rPr>
        <w:t>. Договор</w:t>
      </w:r>
      <w:r w:rsidR="00BB390F" w:rsidRPr="006A7C00">
        <w:rPr>
          <w:rFonts w:ascii="Times New Roman" w:hAnsi="Times New Roman"/>
          <w:kern w:val="0"/>
          <w:lang w:eastAsia="ru-RU"/>
        </w:rPr>
        <w:t xml:space="preserve"> вступает в силу со дня его подписания обеими сторонами</w:t>
      </w:r>
      <w:r w:rsidR="00B767B1">
        <w:rPr>
          <w:rFonts w:ascii="Times New Roman" w:hAnsi="Times New Roman"/>
          <w:kern w:val="0"/>
          <w:lang w:eastAsia="ru-RU"/>
        </w:rPr>
        <w:t xml:space="preserve"> (момент</w:t>
      </w:r>
      <w:r w:rsidR="00B767B1" w:rsidRPr="00B767B1">
        <w:rPr>
          <w:rFonts w:ascii="Times New Roman" w:hAnsi="Times New Roman"/>
          <w:kern w:val="0"/>
          <w:lang w:eastAsia="ru-RU"/>
        </w:rPr>
        <w:t xml:space="preserve"> направления подрядчику оператором электронной площадки дог</w:t>
      </w:r>
      <w:r w:rsidR="00BD4640">
        <w:rPr>
          <w:rFonts w:ascii="Times New Roman" w:hAnsi="Times New Roman"/>
          <w:kern w:val="0"/>
          <w:lang w:eastAsia="ru-RU"/>
        </w:rPr>
        <w:t>овора, подписанного Э</w:t>
      </w:r>
      <w:r w:rsidR="00B767B1" w:rsidRPr="00B767B1">
        <w:rPr>
          <w:rFonts w:ascii="Times New Roman" w:hAnsi="Times New Roman"/>
          <w:kern w:val="0"/>
          <w:lang w:eastAsia="ru-RU"/>
        </w:rPr>
        <w:t>П</w:t>
      </w:r>
      <w:r w:rsidR="00B767B1">
        <w:rPr>
          <w:rFonts w:ascii="Times New Roman" w:hAnsi="Times New Roman"/>
          <w:kern w:val="0"/>
          <w:lang w:eastAsia="ru-RU"/>
        </w:rPr>
        <w:t>)</w:t>
      </w:r>
      <w:r w:rsidR="00BD4640">
        <w:rPr>
          <w:rFonts w:ascii="Times New Roman" w:hAnsi="Times New Roman"/>
          <w:kern w:val="0"/>
          <w:lang w:eastAsia="ru-RU"/>
        </w:rPr>
        <w:t xml:space="preserve">,  и </w:t>
      </w:r>
      <w:r w:rsidR="00BB390F" w:rsidRPr="006A7C00">
        <w:rPr>
          <w:rFonts w:ascii="Times New Roman" w:hAnsi="Times New Roman"/>
          <w:kern w:val="0"/>
          <w:lang w:eastAsia="ru-RU"/>
        </w:rPr>
        <w:t xml:space="preserve"> действует до полного исполнения ими взаимных обязательств.</w:t>
      </w:r>
    </w:p>
    <w:p w:rsidR="00BB390F" w:rsidRPr="006A7C00" w:rsidRDefault="001E090C" w:rsidP="006A7C00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</w:t>
      </w:r>
      <w:r w:rsidR="001514A7">
        <w:rPr>
          <w:rFonts w:ascii="Times New Roman" w:hAnsi="Times New Roman"/>
          <w:kern w:val="0"/>
          <w:lang w:eastAsia="ru-RU"/>
        </w:rPr>
        <w:t>11</w:t>
      </w:r>
      <w:r w:rsidR="00BB390F" w:rsidRPr="006A7C00">
        <w:rPr>
          <w:rFonts w:ascii="Times New Roman" w:hAnsi="Times New Roman"/>
          <w:kern w:val="0"/>
          <w:lang w:eastAsia="ru-RU"/>
        </w:rPr>
        <w:t>.4. Стороны вправе, при наличии обоюдного согласия, подписать бумажн</w:t>
      </w:r>
      <w:r w:rsidR="006A7C00" w:rsidRPr="006A7C00">
        <w:rPr>
          <w:rFonts w:ascii="Times New Roman" w:hAnsi="Times New Roman"/>
          <w:kern w:val="0"/>
          <w:lang w:eastAsia="ru-RU"/>
        </w:rPr>
        <w:t>ый экземпляр договора</w:t>
      </w:r>
      <w:r w:rsidR="00BB390F" w:rsidRPr="006A7C00">
        <w:rPr>
          <w:rFonts w:ascii="Times New Roman" w:hAnsi="Times New Roman"/>
          <w:kern w:val="0"/>
          <w:lang w:eastAsia="ru-RU"/>
        </w:rPr>
        <w:t xml:space="preserve">, </w:t>
      </w:r>
      <w:r w:rsidR="00BD4640">
        <w:rPr>
          <w:rFonts w:ascii="Times New Roman" w:hAnsi="Times New Roman"/>
          <w:kern w:val="0"/>
          <w:lang w:eastAsia="ru-RU"/>
        </w:rPr>
        <w:t>заключенного путем подписания Э</w:t>
      </w:r>
      <w:r w:rsidR="00BB390F" w:rsidRPr="006A7C00">
        <w:rPr>
          <w:rFonts w:ascii="Times New Roman" w:hAnsi="Times New Roman"/>
          <w:kern w:val="0"/>
          <w:lang w:eastAsia="ru-RU"/>
        </w:rPr>
        <w:t xml:space="preserve">П. </w:t>
      </w:r>
    </w:p>
    <w:p w:rsidR="00BB390F" w:rsidRPr="006A7C00" w:rsidRDefault="001514A7" w:rsidP="006A7C00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11</w:t>
      </w:r>
      <w:r w:rsidR="006A7C00" w:rsidRPr="006A7C00">
        <w:rPr>
          <w:rFonts w:ascii="Times New Roman" w:hAnsi="Times New Roman"/>
          <w:kern w:val="0"/>
          <w:lang w:eastAsia="ru-RU"/>
        </w:rPr>
        <w:t xml:space="preserve">.5. Настоящий </w:t>
      </w:r>
      <w:proofErr w:type="gramStart"/>
      <w:r w:rsidR="006A7C00" w:rsidRPr="006A7C00">
        <w:rPr>
          <w:rFonts w:ascii="Times New Roman" w:hAnsi="Times New Roman"/>
          <w:kern w:val="0"/>
          <w:lang w:eastAsia="ru-RU"/>
        </w:rPr>
        <w:t>договор</w:t>
      </w:r>
      <w:proofErr w:type="gramEnd"/>
      <w:r w:rsidR="00BB390F" w:rsidRPr="006A7C00">
        <w:rPr>
          <w:rFonts w:ascii="Times New Roman" w:hAnsi="Times New Roman"/>
          <w:kern w:val="0"/>
          <w:lang w:eastAsia="ru-RU"/>
        </w:rPr>
        <w:t xml:space="preserve"> может быть расторгнут только по соглашению сторон или решению суда по основаниям, предусмотренным граж</w:t>
      </w:r>
      <w:r w:rsidR="006A7C00" w:rsidRPr="006A7C00">
        <w:rPr>
          <w:rFonts w:ascii="Times New Roman" w:hAnsi="Times New Roman"/>
          <w:kern w:val="0"/>
          <w:lang w:eastAsia="ru-RU"/>
        </w:rPr>
        <w:t>данским законодательством РФ.</w:t>
      </w:r>
    </w:p>
    <w:p w:rsidR="00BB390F" w:rsidRPr="006A7C00" w:rsidRDefault="001514A7" w:rsidP="006A7C00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11</w:t>
      </w:r>
      <w:r w:rsidR="00BB390F" w:rsidRPr="006A7C00">
        <w:rPr>
          <w:rFonts w:ascii="Times New Roman" w:hAnsi="Times New Roman"/>
          <w:kern w:val="0"/>
          <w:lang w:eastAsia="ru-RU"/>
        </w:rPr>
        <w:t xml:space="preserve">.6. Дополнения и </w:t>
      </w:r>
      <w:r w:rsidR="006A7C00" w:rsidRPr="006A7C00">
        <w:rPr>
          <w:rFonts w:ascii="Times New Roman" w:hAnsi="Times New Roman"/>
          <w:kern w:val="0"/>
          <w:lang w:eastAsia="ru-RU"/>
        </w:rPr>
        <w:t>изменения к настоящему договору</w:t>
      </w:r>
      <w:r w:rsidR="00BB390F" w:rsidRPr="006A7C00">
        <w:rPr>
          <w:rFonts w:ascii="Times New Roman" w:hAnsi="Times New Roman"/>
          <w:kern w:val="0"/>
          <w:lang w:eastAsia="ru-RU"/>
        </w:rPr>
        <w:t xml:space="preserve"> действительны только в том случае, если они составлены </w:t>
      </w:r>
      <w:r w:rsidR="008F487E">
        <w:rPr>
          <w:rFonts w:ascii="Times New Roman" w:hAnsi="Times New Roman"/>
          <w:kern w:val="0"/>
          <w:lang w:eastAsia="ru-RU"/>
        </w:rPr>
        <w:t>в письменной форме и подписаны с</w:t>
      </w:r>
      <w:r w:rsidR="00BB390F" w:rsidRPr="006A7C00">
        <w:rPr>
          <w:rFonts w:ascii="Times New Roman" w:hAnsi="Times New Roman"/>
          <w:kern w:val="0"/>
          <w:lang w:eastAsia="ru-RU"/>
        </w:rPr>
        <w:t>торонами.</w:t>
      </w:r>
    </w:p>
    <w:p w:rsidR="006A7C00" w:rsidRPr="006A7C00" w:rsidRDefault="006A7C00" w:rsidP="006A7C00">
      <w:pPr>
        <w:suppressAutoHyphens w:val="0"/>
        <w:spacing w:after="0" w:line="240" w:lineRule="auto"/>
        <w:ind w:firstLine="360"/>
        <w:jc w:val="center"/>
        <w:rPr>
          <w:rFonts w:ascii="Times New Roman" w:hAnsi="Times New Roman"/>
          <w:kern w:val="0"/>
          <w:lang w:eastAsia="ru-RU"/>
        </w:rPr>
      </w:pPr>
    </w:p>
    <w:p w:rsidR="00BB390F" w:rsidRPr="006A7C00" w:rsidRDefault="00BB390F" w:rsidP="006A7C00">
      <w:pPr>
        <w:suppressAutoHyphens w:val="0"/>
        <w:spacing w:after="0" w:line="240" w:lineRule="auto"/>
        <w:rPr>
          <w:rFonts w:ascii="Times New Roman" w:hAnsi="Times New Roman"/>
          <w:b/>
          <w:kern w:val="0"/>
          <w:lang w:eastAsia="ru-RU"/>
        </w:rPr>
      </w:pPr>
      <w:r w:rsidRPr="006A7C00">
        <w:rPr>
          <w:rFonts w:ascii="Times New Roman" w:hAnsi="Times New Roman"/>
          <w:kern w:val="0"/>
          <w:lang w:eastAsia="ru-RU"/>
        </w:rPr>
        <w:t xml:space="preserve">                                       </w:t>
      </w:r>
      <w:r w:rsidR="00BD4640">
        <w:rPr>
          <w:rFonts w:ascii="Times New Roman" w:hAnsi="Times New Roman"/>
          <w:b/>
          <w:kern w:val="0"/>
          <w:lang w:eastAsia="ru-RU"/>
        </w:rPr>
        <w:t>12</w:t>
      </w:r>
      <w:r w:rsidRPr="006A7C00">
        <w:rPr>
          <w:rFonts w:ascii="Times New Roman" w:hAnsi="Times New Roman"/>
          <w:b/>
          <w:kern w:val="0"/>
          <w:lang w:eastAsia="ru-RU"/>
        </w:rPr>
        <w:t xml:space="preserve">. ЮРИДИЧЕСКИЕ АДРЕСА </w:t>
      </w:r>
      <w:r w:rsidR="006A7C00" w:rsidRPr="006A7C00">
        <w:rPr>
          <w:rFonts w:ascii="Times New Roman" w:hAnsi="Times New Roman"/>
          <w:b/>
          <w:kern w:val="0"/>
          <w:lang w:eastAsia="ru-RU"/>
        </w:rPr>
        <w:t xml:space="preserve">И </w:t>
      </w:r>
      <w:r w:rsidRPr="006A7C00">
        <w:rPr>
          <w:rFonts w:ascii="Times New Roman" w:hAnsi="Times New Roman"/>
          <w:b/>
          <w:kern w:val="0"/>
          <w:lang w:eastAsia="ru-RU"/>
        </w:rPr>
        <w:t>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2"/>
        <w:gridCol w:w="4739"/>
      </w:tblGrid>
      <w:tr w:rsidR="00664734" w:rsidRPr="00E67094" w:rsidTr="00E67094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34" w:rsidRPr="00E67094" w:rsidRDefault="00664734" w:rsidP="00E67094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E67094">
              <w:rPr>
                <w:rFonts w:ascii="Times New Roman" w:hAnsi="Times New Roman"/>
                <w:b/>
              </w:rPr>
              <w:t>Заказчик</w:t>
            </w:r>
          </w:p>
          <w:p w:rsidR="008D1738" w:rsidRPr="008D1738" w:rsidRDefault="008D1738" w:rsidP="008D1738">
            <w:pPr>
              <w:spacing w:after="0" w:line="240" w:lineRule="auto"/>
              <w:rPr>
                <w:rFonts w:ascii="Times New Roman" w:hAnsi="Times New Roman"/>
                <w:b/>
                <w:kern w:val="2"/>
              </w:rPr>
            </w:pPr>
            <w:r w:rsidRPr="008D1738">
              <w:rPr>
                <w:rFonts w:ascii="Times New Roman" w:hAnsi="Times New Roman"/>
                <w:b/>
                <w:kern w:val="2"/>
              </w:rPr>
              <w:t>ФГБОУ ВПО «Сибирский государственный университет путей сообщения» (СГУПС)</w:t>
            </w:r>
          </w:p>
          <w:p w:rsidR="008D1738" w:rsidRPr="008D1738" w:rsidRDefault="008D1738" w:rsidP="008D1738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D1738">
              <w:rPr>
                <w:rFonts w:ascii="Times New Roman" w:hAnsi="Times New Roman"/>
                <w:kern w:val="2"/>
              </w:rPr>
              <w:t>630049г</w:t>
            </w:r>
            <w:proofErr w:type="gramStart"/>
            <w:r w:rsidRPr="008D1738">
              <w:rPr>
                <w:rFonts w:ascii="Times New Roman" w:hAnsi="Times New Roman"/>
                <w:kern w:val="2"/>
              </w:rPr>
              <w:t>.Н</w:t>
            </w:r>
            <w:proofErr w:type="gramEnd"/>
            <w:r w:rsidRPr="008D1738">
              <w:rPr>
                <w:rFonts w:ascii="Times New Roman" w:hAnsi="Times New Roman"/>
                <w:kern w:val="2"/>
              </w:rPr>
              <w:t xml:space="preserve">овосибирск,49ул.Д.Ковальчук д.191, </w:t>
            </w:r>
          </w:p>
          <w:p w:rsidR="008D1738" w:rsidRPr="008D1738" w:rsidRDefault="008D1738" w:rsidP="008D1738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D1738">
              <w:rPr>
                <w:rFonts w:ascii="Times New Roman" w:hAnsi="Times New Roman"/>
                <w:kern w:val="2"/>
              </w:rPr>
              <w:t>ИНН: 5402113155 КПП 540201001</w:t>
            </w:r>
          </w:p>
          <w:p w:rsidR="008D1738" w:rsidRPr="008D1738" w:rsidRDefault="008D1738" w:rsidP="008D1738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D1738">
              <w:rPr>
                <w:rFonts w:ascii="Times New Roman" w:hAnsi="Times New Roman"/>
                <w:kern w:val="2"/>
              </w:rPr>
              <w:t>ОКОНХ 92110     ОКПО 01115969</w:t>
            </w:r>
          </w:p>
          <w:p w:rsidR="008D1738" w:rsidRPr="008D1738" w:rsidRDefault="008D1738" w:rsidP="008D1738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D1738">
              <w:rPr>
                <w:rFonts w:ascii="Times New Roman" w:hAnsi="Times New Roman"/>
                <w:kern w:val="2"/>
              </w:rPr>
              <w:t>Получатель: УФК по Новосибирской области (СГУПС л/с 20516Х3890)</w:t>
            </w:r>
          </w:p>
          <w:p w:rsidR="008D1738" w:rsidRPr="008D1738" w:rsidRDefault="008D1738" w:rsidP="008D1738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D1738">
              <w:rPr>
                <w:rFonts w:ascii="Times New Roman" w:hAnsi="Times New Roman"/>
                <w:kern w:val="2"/>
              </w:rPr>
              <w:t>БИК 045004001</w:t>
            </w:r>
          </w:p>
          <w:p w:rsidR="008D1738" w:rsidRPr="008D1738" w:rsidRDefault="008D1738" w:rsidP="008D1738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D1738">
              <w:rPr>
                <w:rFonts w:ascii="Times New Roman" w:hAnsi="Times New Roman"/>
                <w:kern w:val="2"/>
              </w:rPr>
              <w:t>Банк: ГРКЦ ГУ Банка России по Новосибирской обл. г</w:t>
            </w:r>
            <w:proofErr w:type="gramStart"/>
            <w:r w:rsidRPr="008D1738">
              <w:rPr>
                <w:rFonts w:ascii="Times New Roman" w:hAnsi="Times New Roman"/>
                <w:kern w:val="2"/>
              </w:rPr>
              <w:t>.Н</w:t>
            </w:r>
            <w:proofErr w:type="gramEnd"/>
            <w:r w:rsidRPr="008D1738">
              <w:rPr>
                <w:rFonts w:ascii="Times New Roman" w:hAnsi="Times New Roman"/>
                <w:kern w:val="2"/>
              </w:rPr>
              <w:t>овосибирск</w:t>
            </w:r>
          </w:p>
          <w:p w:rsidR="008D1738" w:rsidRPr="008D1738" w:rsidRDefault="008D1738" w:rsidP="008D1738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D1738">
              <w:rPr>
                <w:rFonts w:ascii="Times New Roman" w:hAnsi="Times New Roman"/>
                <w:kern w:val="2"/>
              </w:rPr>
              <w:t>Расчетный счет   40501810700042000002</w:t>
            </w:r>
          </w:p>
          <w:p w:rsidR="00BB5088" w:rsidRPr="00BB5088" w:rsidRDefault="00BB5088" w:rsidP="00BB50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5088" w:rsidRPr="00BB5088" w:rsidRDefault="00BB5088" w:rsidP="00BB5088">
            <w:pPr>
              <w:spacing w:after="0" w:line="240" w:lineRule="auto"/>
              <w:rPr>
                <w:rFonts w:ascii="Times New Roman" w:hAnsi="Times New Roman"/>
              </w:rPr>
            </w:pPr>
            <w:r w:rsidRPr="00BB5088">
              <w:rPr>
                <w:rFonts w:ascii="Times New Roman" w:hAnsi="Times New Roman"/>
              </w:rPr>
              <w:t xml:space="preserve">Проректор </w:t>
            </w:r>
          </w:p>
          <w:p w:rsidR="00BB5088" w:rsidRPr="00BB5088" w:rsidRDefault="00BB5088" w:rsidP="00BB50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5088" w:rsidRPr="00E67094" w:rsidRDefault="00BB5088" w:rsidP="00BB5088">
            <w:pPr>
              <w:spacing w:after="0" w:line="240" w:lineRule="auto"/>
              <w:rPr>
                <w:rFonts w:ascii="Times New Roman" w:hAnsi="Times New Roman"/>
              </w:rPr>
            </w:pPr>
            <w:r w:rsidRPr="00BB5088">
              <w:rPr>
                <w:rFonts w:ascii="Times New Roman" w:hAnsi="Times New Roman"/>
              </w:rPr>
              <w:t xml:space="preserve"> ____________________</w:t>
            </w:r>
            <w:r w:rsidR="005467CC">
              <w:rPr>
                <w:rFonts w:ascii="Times New Roman" w:hAnsi="Times New Roman"/>
              </w:rPr>
              <w:t xml:space="preserve"> О.Ю.Васильев</w:t>
            </w:r>
          </w:p>
          <w:p w:rsidR="00664734" w:rsidRPr="00E67094" w:rsidRDefault="00664734" w:rsidP="00E6709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34" w:rsidRPr="00E67094" w:rsidRDefault="00664734" w:rsidP="00E67094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E67094">
              <w:rPr>
                <w:rFonts w:ascii="Times New Roman" w:hAnsi="Times New Roman"/>
                <w:b/>
              </w:rPr>
              <w:t>Подрядчик</w:t>
            </w:r>
          </w:p>
          <w:p w:rsidR="00E14B85" w:rsidRPr="00E14B85" w:rsidRDefault="00664734" w:rsidP="00E14B8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67094">
              <w:rPr>
                <w:rFonts w:ascii="Times New Roman" w:hAnsi="Times New Roman"/>
              </w:rPr>
              <w:t xml:space="preserve"> </w:t>
            </w:r>
            <w:r w:rsidR="00E14B85" w:rsidRPr="00E14B85">
              <w:rPr>
                <w:rFonts w:ascii="Times New Roman" w:hAnsi="Times New Roman"/>
                <w:b/>
              </w:rPr>
              <w:t>ЗАО «НПП ИНФОРМСЕРВИС»</w:t>
            </w:r>
          </w:p>
          <w:p w:rsidR="00E14B85" w:rsidRPr="00E14B85" w:rsidRDefault="00E14B85" w:rsidP="00E14B85">
            <w:pPr>
              <w:spacing w:after="0" w:line="240" w:lineRule="auto"/>
              <w:rPr>
                <w:rFonts w:ascii="Times New Roman" w:hAnsi="Times New Roman"/>
              </w:rPr>
            </w:pPr>
            <w:r w:rsidRPr="00E14B85">
              <w:rPr>
                <w:rFonts w:ascii="Times New Roman" w:hAnsi="Times New Roman"/>
              </w:rPr>
              <w:t>ИНН 5433132729 КПП 543301001</w:t>
            </w:r>
          </w:p>
          <w:p w:rsidR="00E14B85" w:rsidRPr="00E14B85" w:rsidRDefault="00E14B85" w:rsidP="00E14B85">
            <w:pPr>
              <w:spacing w:after="0" w:line="240" w:lineRule="auto"/>
              <w:rPr>
                <w:rFonts w:ascii="Times New Roman" w:hAnsi="Times New Roman"/>
              </w:rPr>
            </w:pPr>
            <w:r w:rsidRPr="00E14B85">
              <w:rPr>
                <w:rFonts w:ascii="Times New Roman" w:hAnsi="Times New Roman"/>
              </w:rPr>
              <w:t xml:space="preserve">Юридический адрес: </w:t>
            </w:r>
          </w:p>
          <w:p w:rsidR="00E14B85" w:rsidRPr="00E14B85" w:rsidRDefault="00E14B85" w:rsidP="00E14B85">
            <w:pPr>
              <w:spacing w:after="0" w:line="240" w:lineRule="auto"/>
              <w:rPr>
                <w:rFonts w:ascii="Times New Roman" w:hAnsi="Times New Roman"/>
              </w:rPr>
            </w:pPr>
            <w:r w:rsidRPr="00E14B85">
              <w:rPr>
                <w:rFonts w:ascii="Times New Roman" w:hAnsi="Times New Roman"/>
              </w:rPr>
              <w:t>630559, НСО, р.п. Кольцово, Дом Связи</w:t>
            </w:r>
          </w:p>
          <w:p w:rsidR="00E14B85" w:rsidRPr="00E14B85" w:rsidRDefault="00E14B85" w:rsidP="00E14B85">
            <w:pPr>
              <w:spacing w:after="0" w:line="240" w:lineRule="auto"/>
              <w:rPr>
                <w:rFonts w:ascii="Times New Roman" w:hAnsi="Times New Roman"/>
              </w:rPr>
            </w:pPr>
            <w:r w:rsidRPr="00E14B85">
              <w:rPr>
                <w:rFonts w:ascii="Times New Roman" w:hAnsi="Times New Roman"/>
              </w:rPr>
              <w:t xml:space="preserve">Фактический адрес: </w:t>
            </w:r>
          </w:p>
          <w:p w:rsidR="00E14B85" w:rsidRPr="00E14B85" w:rsidRDefault="00E14B85" w:rsidP="00E14B85">
            <w:pPr>
              <w:spacing w:after="0" w:line="240" w:lineRule="auto"/>
              <w:rPr>
                <w:rFonts w:ascii="Times New Roman" w:hAnsi="Times New Roman"/>
              </w:rPr>
            </w:pPr>
            <w:r w:rsidRPr="00E14B85">
              <w:rPr>
                <w:rFonts w:ascii="Times New Roman" w:hAnsi="Times New Roman"/>
              </w:rPr>
              <w:t>630005, г. Новосибирск, ул. Гоголя 42</w:t>
            </w:r>
          </w:p>
          <w:p w:rsidR="00E14B85" w:rsidRPr="00E14B85" w:rsidRDefault="00E14B85" w:rsidP="00E14B85">
            <w:pPr>
              <w:spacing w:after="0" w:line="240" w:lineRule="auto"/>
              <w:rPr>
                <w:rFonts w:ascii="Times New Roman" w:hAnsi="Times New Roman"/>
              </w:rPr>
            </w:pPr>
            <w:r w:rsidRPr="00E14B85">
              <w:rPr>
                <w:rFonts w:ascii="Times New Roman" w:hAnsi="Times New Roman"/>
              </w:rPr>
              <w:t>Расчетный счет № 40702810444020003338</w:t>
            </w:r>
          </w:p>
          <w:p w:rsidR="00E14B85" w:rsidRPr="00E14B85" w:rsidRDefault="00E14B85" w:rsidP="00E14B85">
            <w:pPr>
              <w:spacing w:after="0" w:line="240" w:lineRule="auto"/>
              <w:rPr>
                <w:rFonts w:ascii="Times New Roman" w:hAnsi="Times New Roman"/>
              </w:rPr>
            </w:pPr>
            <w:r w:rsidRPr="00E14B85">
              <w:rPr>
                <w:rFonts w:ascii="Times New Roman" w:hAnsi="Times New Roman"/>
              </w:rPr>
              <w:t xml:space="preserve">в Сибирский Банк Сбербанка России </w:t>
            </w:r>
            <w:proofErr w:type="gramStart"/>
            <w:r w:rsidRPr="00E14B85">
              <w:rPr>
                <w:rFonts w:ascii="Times New Roman" w:hAnsi="Times New Roman"/>
              </w:rPr>
              <w:t>г</w:t>
            </w:r>
            <w:proofErr w:type="gramEnd"/>
            <w:r w:rsidRPr="00E14B85">
              <w:rPr>
                <w:rFonts w:ascii="Times New Roman" w:hAnsi="Times New Roman"/>
              </w:rPr>
              <w:t>. Новосибирск</w:t>
            </w:r>
          </w:p>
          <w:p w:rsidR="00E14B85" w:rsidRPr="00E14B85" w:rsidRDefault="00E14B85" w:rsidP="00E14B85">
            <w:pPr>
              <w:spacing w:after="0" w:line="240" w:lineRule="auto"/>
              <w:rPr>
                <w:rFonts w:ascii="Times New Roman" w:hAnsi="Times New Roman"/>
              </w:rPr>
            </w:pPr>
            <w:r w:rsidRPr="00E14B85">
              <w:rPr>
                <w:rFonts w:ascii="Times New Roman" w:hAnsi="Times New Roman"/>
              </w:rPr>
              <w:t>К/с № 30101810500000000641</w:t>
            </w:r>
          </w:p>
          <w:p w:rsidR="00E14B85" w:rsidRDefault="00E14B85" w:rsidP="00E14B85">
            <w:pPr>
              <w:spacing w:after="0" w:line="240" w:lineRule="auto"/>
              <w:rPr>
                <w:rFonts w:ascii="Times New Roman" w:hAnsi="Times New Roman"/>
              </w:rPr>
            </w:pPr>
            <w:r w:rsidRPr="00E14B85">
              <w:rPr>
                <w:rFonts w:ascii="Times New Roman" w:hAnsi="Times New Roman"/>
              </w:rPr>
              <w:t>БИК 045004641</w:t>
            </w:r>
          </w:p>
          <w:p w:rsidR="00E14B85" w:rsidRDefault="00E14B85" w:rsidP="00E14B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4B85" w:rsidRDefault="00E14B85" w:rsidP="00E14B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  директор</w:t>
            </w:r>
          </w:p>
          <w:p w:rsidR="00E14B85" w:rsidRDefault="00E14B85" w:rsidP="00E14B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4B85" w:rsidRPr="00E14B85" w:rsidRDefault="00E14B85" w:rsidP="00E14B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 Д.Ю.Грановский</w:t>
            </w:r>
          </w:p>
          <w:p w:rsidR="00664734" w:rsidRPr="00E67094" w:rsidRDefault="00664734" w:rsidP="00E67094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</w:tr>
    </w:tbl>
    <w:p w:rsidR="003542C6" w:rsidRDefault="003542C6" w:rsidP="00E83E6D">
      <w:pPr>
        <w:spacing w:after="0" w:line="240" w:lineRule="auto"/>
        <w:rPr>
          <w:rFonts w:ascii="Times New Roman" w:hAnsi="Times New Roman"/>
        </w:rPr>
      </w:pPr>
    </w:p>
    <w:p w:rsidR="00E83E6D" w:rsidRDefault="00094D35" w:rsidP="00E83E6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Электронная подпись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Электронная подпись</w:t>
      </w:r>
    </w:p>
    <w:p w:rsidR="00311F08" w:rsidRDefault="00311F08" w:rsidP="00311F08">
      <w:pPr>
        <w:spacing w:after="0" w:line="240" w:lineRule="auto"/>
        <w:ind w:left="5664" w:firstLine="708"/>
        <w:rPr>
          <w:rFonts w:ascii="Times New Roman" w:hAnsi="Times New Roman"/>
        </w:rPr>
      </w:pPr>
    </w:p>
    <w:p w:rsidR="00311F08" w:rsidRDefault="00311F08" w:rsidP="00311F08">
      <w:pPr>
        <w:spacing w:after="0" w:line="240" w:lineRule="auto"/>
        <w:ind w:left="5664" w:firstLine="708"/>
        <w:rPr>
          <w:rFonts w:ascii="Times New Roman" w:hAnsi="Times New Roman"/>
        </w:rPr>
      </w:pPr>
    </w:p>
    <w:p w:rsidR="00311F08" w:rsidRDefault="00311F08" w:rsidP="00311F08">
      <w:pPr>
        <w:spacing w:after="0" w:line="240" w:lineRule="auto"/>
        <w:ind w:left="5664" w:firstLine="708"/>
        <w:rPr>
          <w:rFonts w:ascii="Times New Roman" w:hAnsi="Times New Roman"/>
        </w:rPr>
      </w:pPr>
    </w:p>
    <w:p w:rsidR="00311F08" w:rsidRDefault="00311F08" w:rsidP="00311F08">
      <w:pPr>
        <w:spacing w:after="0" w:line="240" w:lineRule="auto"/>
        <w:ind w:left="5664" w:firstLine="708"/>
        <w:rPr>
          <w:rFonts w:ascii="Times New Roman" w:hAnsi="Times New Roman"/>
        </w:rPr>
      </w:pPr>
    </w:p>
    <w:p w:rsidR="00311F08" w:rsidRDefault="00311F08" w:rsidP="00311F08">
      <w:pPr>
        <w:spacing w:after="0" w:line="240" w:lineRule="auto"/>
        <w:ind w:left="5664" w:firstLine="708"/>
        <w:rPr>
          <w:rFonts w:ascii="Times New Roman" w:hAnsi="Times New Roman"/>
        </w:rPr>
      </w:pPr>
    </w:p>
    <w:p w:rsidR="00311F08" w:rsidRDefault="00311F08" w:rsidP="00311F08">
      <w:pPr>
        <w:spacing w:after="0" w:line="240" w:lineRule="auto"/>
        <w:ind w:left="5664" w:firstLine="708"/>
        <w:rPr>
          <w:rFonts w:ascii="Times New Roman" w:hAnsi="Times New Roman"/>
        </w:rPr>
      </w:pPr>
    </w:p>
    <w:p w:rsidR="00E83E6D" w:rsidRDefault="00E83E6D" w:rsidP="00311F08">
      <w:pPr>
        <w:spacing w:after="0" w:line="24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 к договору</w:t>
      </w:r>
    </w:p>
    <w:p w:rsidR="00311F08" w:rsidRDefault="00311F08" w:rsidP="00311F08">
      <w:pPr>
        <w:spacing w:after="0" w:line="240" w:lineRule="auto"/>
        <w:ind w:left="2832" w:firstLine="708"/>
        <w:rPr>
          <w:rFonts w:ascii="Times New Roman" w:hAnsi="Times New Roman"/>
          <w:b/>
          <w:bCs/>
          <w:u w:val="single"/>
        </w:rPr>
      </w:pPr>
    </w:p>
    <w:p w:rsidR="00E83E6D" w:rsidRPr="00E83E6D" w:rsidRDefault="00E83E6D" w:rsidP="00311F08">
      <w:pPr>
        <w:spacing w:after="0" w:line="240" w:lineRule="auto"/>
        <w:ind w:left="2832" w:firstLine="708"/>
        <w:rPr>
          <w:rFonts w:ascii="Times New Roman" w:hAnsi="Times New Roman"/>
          <w:b/>
          <w:bCs/>
          <w:u w:val="single"/>
        </w:rPr>
      </w:pPr>
      <w:r w:rsidRPr="00E83E6D">
        <w:rPr>
          <w:rFonts w:ascii="Times New Roman" w:hAnsi="Times New Roman"/>
          <w:b/>
          <w:bCs/>
          <w:u w:val="single"/>
        </w:rPr>
        <w:t xml:space="preserve">Техническое задание </w:t>
      </w:r>
    </w:p>
    <w:p w:rsidR="00E83E6D" w:rsidRPr="00E83E6D" w:rsidRDefault="00E83E6D" w:rsidP="00311F08">
      <w:pPr>
        <w:spacing w:after="0" w:line="240" w:lineRule="auto"/>
        <w:ind w:left="644"/>
        <w:rPr>
          <w:rFonts w:ascii="Times New Roman" w:hAnsi="Times New Roman"/>
          <w:b/>
        </w:rPr>
      </w:pPr>
      <w:r w:rsidRPr="00E83E6D">
        <w:rPr>
          <w:rFonts w:ascii="Times New Roman" w:hAnsi="Times New Roman"/>
          <w:b/>
          <w:bCs/>
        </w:rPr>
        <w:t xml:space="preserve"> Произвести замену оконных блоков на оконные блоки из ПВХ профиля в</w:t>
      </w:r>
      <w:r w:rsidRPr="00E83E6D">
        <w:rPr>
          <w:rFonts w:ascii="Times New Roman" w:hAnsi="Times New Roman"/>
          <w:b/>
        </w:rPr>
        <w:t xml:space="preserve"> общежитие № 1 блоки № 2, 3  (ком. 321, 319, 419,423, 427, 519, 516, 523, 527, 529, 569).</w:t>
      </w:r>
    </w:p>
    <w:p w:rsidR="00E83E6D" w:rsidRPr="00E83E6D" w:rsidRDefault="00E83E6D" w:rsidP="00E83E6D">
      <w:pPr>
        <w:spacing w:after="0" w:line="240" w:lineRule="auto"/>
        <w:rPr>
          <w:rFonts w:ascii="Times New Roman" w:hAnsi="Times New Roman"/>
          <w:b/>
        </w:rPr>
      </w:pPr>
    </w:p>
    <w:p w:rsidR="00E83E6D" w:rsidRPr="00E83E6D" w:rsidRDefault="00E83E6D" w:rsidP="00E83E6D">
      <w:pPr>
        <w:spacing w:after="0" w:line="240" w:lineRule="auto"/>
        <w:rPr>
          <w:rFonts w:ascii="Times New Roman" w:hAnsi="Times New Roman"/>
        </w:rPr>
      </w:pPr>
    </w:p>
    <w:p w:rsidR="00E83E6D" w:rsidRPr="00E83E6D" w:rsidRDefault="00E83E6D" w:rsidP="00E83E6D">
      <w:pPr>
        <w:spacing w:after="0" w:line="240" w:lineRule="auto"/>
        <w:rPr>
          <w:rFonts w:ascii="Times New Roman" w:hAnsi="Times New Roman"/>
        </w:rPr>
      </w:pPr>
    </w:p>
    <w:p w:rsidR="00E83E6D" w:rsidRPr="00E83E6D" w:rsidRDefault="00E83E6D" w:rsidP="00E83E6D">
      <w:pPr>
        <w:spacing w:after="0" w:line="240" w:lineRule="auto"/>
        <w:rPr>
          <w:rFonts w:ascii="Times New Roman" w:hAnsi="Times New Roman"/>
        </w:rPr>
      </w:pPr>
      <w:r w:rsidRPr="00E83E6D">
        <w:rPr>
          <w:rFonts w:ascii="Times New Roman" w:hAnsi="Times New Roman"/>
          <w:b/>
          <w:bCs/>
        </w:rPr>
        <w:t xml:space="preserve">2. </w:t>
      </w:r>
      <w:r w:rsidRPr="00E83E6D">
        <w:rPr>
          <w:rFonts w:ascii="Times New Roman" w:hAnsi="Times New Roman"/>
          <w:bCs/>
          <w:u w:val="single"/>
        </w:rPr>
        <w:t xml:space="preserve"> Требования к выполняемым работам</w:t>
      </w:r>
      <w:r w:rsidRPr="00E83E6D">
        <w:rPr>
          <w:rFonts w:ascii="Times New Roman" w:hAnsi="Times New Roman"/>
          <w:b/>
          <w:bCs/>
        </w:rPr>
        <w:t xml:space="preserve">: </w:t>
      </w:r>
    </w:p>
    <w:p w:rsidR="00E83E6D" w:rsidRPr="00E83E6D" w:rsidRDefault="00E83E6D" w:rsidP="00E83E6D">
      <w:pPr>
        <w:spacing w:after="0" w:line="240" w:lineRule="auto"/>
        <w:rPr>
          <w:rFonts w:ascii="Times New Roman" w:hAnsi="Times New Roman"/>
          <w:b/>
          <w:bCs/>
        </w:rPr>
      </w:pPr>
      <w:r w:rsidRPr="00E83E6D">
        <w:rPr>
          <w:rFonts w:ascii="Times New Roman" w:hAnsi="Times New Roman"/>
          <w:b/>
          <w:bCs/>
        </w:rPr>
        <w:t>- оконные блоки выполнять из  ПВХ профиля толщиной не менее 60мм., не менее</w:t>
      </w:r>
    </w:p>
    <w:p w:rsidR="00E83E6D" w:rsidRPr="00E83E6D" w:rsidRDefault="00E83E6D" w:rsidP="00E83E6D">
      <w:pPr>
        <w:spacing w:after="0" w:line="240" w:lineRule="auto"/>
        <w:rPr>
          <w:rFonts w:ascii="Times New Roman" w:hAnsi="Times New Roman"/>
          <w:b/>
          <w:bCs/>
        </w:rPr>
      </w:pPr>
      <w:r w:rsidRPr="00E83E6D">
        <w:rPr>
          <w:rFonts w:ascii="Times New Roman" w:hAnsi="Times New Roman"/>
          <w:b/>
          <w:bCs/>
        </w:rPr>
        <w:t>3-х камер. Толщина лицевой стенки ПВХ профиля не менее 3мм. (не хуже класс А).</w:t>
      </w:r>
    </w:p>
    <w:p w:rsidR="00E83E6D" w:rsidRPr="00E83E6D" w:rsidRDefault="00E83E6D" w:rsidP="00E83E6D">
      <w:pPr>
        <w:spacing w:after="0" w:line="240" w:lineRule="auto"/>
        <w:rPr>
          <w:rFonts w:ascii="Times New Roman" w:hAnsi="Times New Roman"/>
          <w:b/>
          <w:bCs/>
        </w:rPr>
      </w:pPr>
      <w:r w:rsidRPr="00E83E6D">
        <w:rPr>
          <w:rFonts w:ascii="Times New Roman" w:hAnsi="Times New Roman"/>
          <w:b/>
          <w:bCs/>
        </w:rPr>
        <w:t xml:space="preserve"> Армирование профиля коробки, створки, импоста сталью толщиной не менее 1,5мм.           </w:t>
      </w:r>
    </w:p>
    <w:p w:rsidR="00E83E6D" w:rsidRPr="00E83E6D" w:rsidRDefault="00E83E6D" w:rsidP="00E83E6D">
      <w:pPr>
        <w:spacing w:after="0" w:line="240" w:lineRule="auto"/>
        <w:rPr>
          <w:rFonts w:ascii="Times New Roman" w:hAnsi="Times New Roman"/>
        </w:rPr>
      </w:pPr>
      <w:r w:rsidRPr="00E83E6D">
        <w:rPr>
          <w:rFonts w:ascii="Times New Roman" w:hAnsi="Times New Roman"/>
          <w:b/>
          <w:bCs/>
        </w:rPr>
        <w:t xml:space="preserve"> </w:t>
      </w:r>
      <w:proofErr w:type="spellStart"/>
      <w:r w:rsidRPr="00E83E6D">
        <w:rPr>
          <w:rFonts w:ascii="Times New Roman" w:hAnsi="Times New Roman"/>
          <w:b/>
          <w:bCs/>
        </w:rPr>
        <w:t>Светопрозрачное</w:t>
      </w:r>
      <w:proofErr w:type="spellEnd"/>
      <w:r w:rsidRPr="00E83E6D">
        <w:rPr>
          <w:rFonts w:ascii="Times New Roman" w:hAnsi="Times New Roman"/>
          <w:b/>
          <w:bCs/>
        </w:rPr>
        <w:t xml:space="preserve"> заполнение – стеклопакеты не менее 2-х камер, толщиной не менее 32мм. и поворотно-откидным механизмом с функцией щелевого проветривания. Фурнитура должна иметь не менее 6 точек прижима.</w:t>
      </w:r>
    </w:p>
    <w:p w:rsidR="00E83E6D" w:rsidRPr="00E83E6D" w:rsidRDefault="00E83E6D" w:rsidP="00E83E6D">
      <w:pPr>
        <w:spacing w:after="0" w:line="240" w:lineRule="auto"/>
        <w:rPr>
          <w:rFonts w:ascii="Times New Roman" w:hAnsi="Times New Roman"/>
          <w:b/>
          <w:bCs/>
        </w:rPr>
      </w:pPr>
      <w:r w:rsidRPr="00E83E6D">
        <w:rPr>
          <w:rFonts w:ascii="Times New Roman" w:hAnsi="Times New Roman"/>
          <w:b/>
          <w:bCs/>
        </w:rPr>
        <w:t xml:space="preserve"> - </w:t>
      </w:r>
      <w:proofErr w:type="gramStart"/>
      <w:r w:rsidRPr="00E83E6D">
        <w:rPr>
          <w:rFonts w:ascii="Times New Roman" w:hAnsi="Times New Roman"/>
          <w:b/>
          <w:bCs/>
        </w:rPr>
        <w:t>водоотлив</w:t>
      </w:r>
      <w:proofErr w:type="gramEnd"/>
      <w:r w:rsidRPr="00E83E6D">
        <w:rPr>
          <w:rFonts w:ascii="Times New Roman" w:hAnsi="Times New Roman"/>
          <w:b/>
          <w:bCs/>
        </w:rPr>
        <w:t xml:space="preserve"> оцинкованный толщиной не менее 0,55мм.</w:t>
      </w:r>
    </w:p>
    <w:p w:rsidR="00E83E6D" w:rsidRPr="00E83E6D" w:rsidRDefault="00E83E6D" w:rsidP="00E83E6D">
      <w:pPr>
        <w:spacing w:after="0" w:line="240" w:lineRule="auto"/>
        <w:rPr>
          <w:rFonts w:ascii="Times New Roman" w:hAnsi="Times New Roman"/>
        </w:rPr>
      </w:pPr>
      <w:r w:rsidRPr="00E83E6D">
        <w:rPr>
          <w:rFonts w:ascii="Times New Roman" w:hAnsi="Times New Roman"/>
          <w:b/>
          <w:bCs/>
        </w:rPr>
        <w:t xml:space="preserve"> - отделка наружных откосов уголком ПВХ не менее 80*25мм. </w:t>
      </w:r>
    </w:p>
    <w:p w:rsidR="00E83E6D" w:rsidRPr="00E83E6D" w:rsidRDefault="00E83E6D" w:rsidP="00E83E6D">
      <w:pPr>
        <w:spacing w:after="0" w:line="240" w:lineRule="auto"/>
        <w:rPr>
          <w:rFonts w:ascii="Times New Roman" w:hAnsi="Times New Roman"/>
          <w:b/>
        </w:rPr>
      </w:pPr>
      <w:r w:rsidRPr="00E83E6D">
        <w:rPr>
          <w:rFonts w:ascii="Times New Roman" w:hAnsi="Times New Roman"/>
        </w:rPr>
        <w:t xml:space="preserve"> </w:t>
      </w:r>
      <w:r w:rsidRPr="00E83E6D">
        <w:rPr>
          <w:rFonts w:ascii="Times New Roman" w:hAnsi="Times New Roman"/>
          <w:b/>
        </w:rPr>
        <w:t xml:space="preserve">- отделка внутренних откосов: </w:t>
      </w:r>
      <w:proofErr w:type="spellStart"/>
      <w:r w:rsidRPr="00E83E6D">
        <w:rPr>
          <w:rFonts w:ascii="Times New Roman" w:hAnsi="Times New Roman"/>
          <w:b/>
        </w:rPr>
        <w:t>сендвич</w:t>
      </w:r>
      <w:proofErr w:type="spellEnd"/>
      <w:r w:rsidRPr="00E83E6D">
        <w:rPr>
          <w:rFonts w:ascii="Times New Roman" w:hAnsi="Times New Roman"/>
          <w:b/>
        </w:rPr>
        <w:t xml:space="preserve"> – панель толщиной не менее 10мм. и шириной до 400мм. с </w:t>
      </w:r>
      <w:proofErr w:type="gramStart"/>
      <w:r w:rsidRPr="00E83E6D">
        <w:rPr>
          <w:rFonts w:ascii="Times New Roman" w:hAnsi="Times New Roman"/>
          <w:b/>
        </w:rPr>
        <w:t>жестким</w:t>
      </w:r>
      <w:proofErr w:type="gramEnd"/>
      <w:r w:rsidRPr="00E83E6D">
        <w:rPr>
          <w:rFonts w:ascii="Times New Roman" w:hAnsi="Times New Roman"/>
          <w:b/>
        </w:rPr>
        <w:t xml:space="preserve"> ПВХ и наличник. </w:t>
      </w:r>
    </w:p>
    <w:p w:rsidR="00E83E6D" w:rsidRPr="00E83E6D" w:rsidRDefault="00E83E6D" w:rsidP="00E83E6D">
      <w:pPr>
        <w:spacing w:after="0" w:line="240" w:lineRule="auto"/>
        <w:rPr>
          <w:rFonts w:ascii="Times New Roman" w:hAnsi="Times New Roman"/>
          <w:b/>
        </w:rPr>
      </w:pPr>
      <w:r w:rsidRPr="00E83E6D">
        <w:rPr>
          <w:rFonts w:ascii="Times New Roman" w:hAnsi="Times New Roman"/>
          <w:b/>
        </w:rPr>
        <w:t xml:space="preserve">-  подоконная доска из жесткого ПВХ белого цвета, толщиной не менее 22мм., шириной до </w:t>
      </w:r>
      <w:smartTag w:uri="urn:schemas-microsoft-com:office:smarttags" w:element="metricconverter">
        <w:smartTagPr>
          <w:attr w:name="ProductID" w:val="450 мм"/>
        </w:smartTagPr>
        <w:r w:rsidRPr="00E83E6D">
          <w:rPr>
            <w:rFonts w:ascii="Times New Roman" w:hAnsi="Times New Roman"/>
            <w:b/>
          </w:rPr>
          <w:t>450 мм</w:t>
        </w:r>
      </w:smartTag>
      <w:r w:rsidRPr="00E83E6D">
        <w:rPr>
          <w:rFonts w:ascii="Times New Roman" w:hAnsi="Times New Roman"/>
          <w:b/>
        </w:rPr>
        <w:t xml:space="preserve">,   выпуском  влево и вправо за размеры оконного проема не более 50мм. и вылетом за внутреннюю стену не менее 50мм. На поверхности подоконников устанавливается </w:t>
      </w:r>
      <w:proofErr w:type="gramStart"/>
      <w:r w:rsidRPr="00E83E6D">
        <w:rPr>
          <w:rFonts w:ascii="Times New Roman" w:hAnsi="Times New Roman"/>
          <w:b/>
        </w:rPr>
        <w:t>многослойный</w:t>
      </w:r>
      <w:proofErr w:type="gramEnd"/>
      <w:r w:rsidRPr="00E83E6D">
        <w:rPr>
          <w:rFonts w:ascii="Times New Roman" w:hAnsi="Times New Roman"/>
          <w:b/>
        </w:rPr>
        <w:t xml:space="preserve"> </w:t>
      </w:r>
      <w:proofErr w:type="spellStart"/>
      <w:r w:rsidRPr="00E83E6D">
        <w:rPr>
          <w:rFonts w:ascii="Times New Roman" w:hAnsi="Times New Roman"/>
          <w:b/>
        </w:rPr>
        <w:t>ламинат</w:t>
      </w:r>
      <w:proofErr w:type="spellEnd"/>
      <w:r w:rsidRPr="00E83E6D">
        <w:rPr>
          <w:rFonts w:ascii="Times New Roman" w:hAnsi="Times New Roman"/>
          <w:b/>
        </w:rPr>
        <w:t xml:space="preserve">. Требования к поверхности: не царапается и обладает повышенной </w:t>
      </w:r>
      <w:proofErr w:type="spellStart"/>
      <w:r w:rsidRPr="00E83E6D">
        <w:rPr>
          <w:rFonts w:ascii="Times New Roman" w:hAnsi="Times New Roman"/>
          <w:b/>
        </w:rPr>
        <w:t>ударостойкостью</w:t>
      </w:r>
      <w:proofErr w:type="spellEnd"/>
      <w:r w:rsidRPr="00E83E6D">
        <w:rPr>
          <w:rFonts w:ascii="Times New Roman" w:hAnsi="Times New Roman"/>
          <w:b/>
        </w:rPr>
        <w:t xml:space="preserve">, не впитывает влагу. </w:t>
      </w:r>
    </w:p>
    <w:p w:rsidR="00E83E6D" w:rsidRPr="00E83E6D" w:rsidRDefault="00E83E6D" w:rsidP="00E83E6D">
      <w:pPr>
        <w:spacing w:after="0" w:line="240" w:lineRule="auto"/>
        <w:rPr>
          <w:rFonts w:ascii="Times New Roman" w:hAnsi="Times New Roman"/>
          <w:b/>
        </w:rPr>
      </w:pPr>
      <w:r w:rsidRPr="00E83E6D">
        <w:rPr>
          <w:rFonts w:ascii="Times New Roman" w:hAnsi="Times New Roman"/>
          <w:b/>
        </w:rPr>
        <w:t xml:space="preserve">  Предусмотреть дополнительное усиление подоконной доски на прогиб, предварительно согласовав с заказчиком.</w:t>
      </w:r>
    </w:p>
    <w:p w:rsidR="00E83E6D" w:rsidRPr="00E83E6D" w:rsidRDefault="00E83E6D" w:rsidP="00E83E6D">
      <w:pPr>
        <w:spacing w:after="0" w:line="240" w:lineRule="auto"/>
        <w:rPr>
          <w:rFonts w:ascii="Times New Roman" w:hAnsi="Times New Roman"/>
          <w:b/>
          <w:bCs/>
        </w:rPr>
      </w:pPr>
      <w:r w:rsidRPr="00E83E6D">
        <w:rPr>
          <w:rFonts w:ascii="Times New Roman" w:hAnsi="Times New Roman"/>
          <w:b/>
          <w:bCs/>
        </w:rPr>
        <w:t xml:space="preserve"> - монтажную пену для заделки монтажный шов согласовать с заказчиком. Все запененные швы должны герметизироваться как изнутри, так и снаружи помещения.  Узел герметизации согласовать с заказчиком.</w:t>
      </w:r>
    </w:p>
    <w:p w:rsidR="00E83E6D" w:rsidRPr="00E83E6D" w:rsidRDefault="00E83E6D" w:rsidP="00E83E6D">
      <w:pPr>
        <w:spacing w:after="0" w:line="240" w:lineRule="auto"/>
        <w:rPr>
          <w:rFonts w:ascii="Times New Roman" w:hAnsi="Times New Roman"/>
          <w:b/>
          <w:bCs/>
        </w:rPr>
      </w:pPr>
      <w:r w:rsidRPr="00E83E6D">
        <w:rPr>
          <w:rFonts w:ascii="Times New Roman" w:hAnsi="Times New Roman"/>
          <w:b/>
          <w:bCs/>
        </w:rPr>
        <w:t xml:space="preserve">  Уборка рабочих мест ежедневно, места складирования мусора на улице  согласовывать с заказчиком, вывоз мусора за счет подрядчика.</w:t>
      </w:r>
    </w:p>
    <w:p w:rsidR="00E83E6D" w:rsidRPr="00E83E6D" w:rsidRDefault="00E83E6D" w:rsidP="00E83E6D">
      <w:pPr>
        <w:spacing w:after="0" w:line="240" w:lineRule="auto"/>
        <w:rPr>
          <w:rFonts w:ascii="Times New Roman" w:hAnsi="Times New Roman"/>
          <w:b/>
          <w:bCs/>
        </w:rPr>
      </w:pPr>
    </w:p>
    <w:p w:rsidR="00E83E6D" w:rsidRPr="00E83E6D" w:rsidRDefault="00E83E6D" w:rsidP="00E83E6D">
      <w:pPr>
        <w:spacing w:after="0" w:line="240" w:lineRule="auto"/>
        <w:rPr>
          <w:rFonts w:ascii="Times New Roman" w:hAnsi="Times New Roman"/>
          <w:i/>
          <w:iCs/>
        </w:rPr>
      </w:pPr>
      <w:r w:rsidRPr="00E83E6D">
        <w:rPr>
          <w:rFonts w:ascii="Times New Roman" w:hAnsi="Times New Roman"/>
          <w:b/>
        </w:rPr>
        <w:t>4.</w:t>
      </w:r>
      <w:r w:rsidRPr="00E83E6D">
        <w:rPr>
          <w:rFonts w:ascii="Times New Roman" w:hAnsi="Times New Roman"/>
        </w:rPr>
        <w:t xml:space="preserve">  </w:t>
      </w:r>
      <w:r w:rsidRPr="00E83E6D">
        <w:rPr>
          <w:rFonts w:ascii="Times New Roman" w:hAnsi="Times New Roman"/>
          <w:u w:val="single"/>
        </w:rPr>
        <w:t>Общие требования к проведению работ</w:t>
      </w:r>
      <w:r w:rsidRPr="00E83E6D">
        <w:rPr>
          <w:rFonts w:ascii="Times New Roman" w:hAnsi="Times New Roman"/>
          <w:b/>
          <w:u w:val="single"/>
        </w:rPr>
        <w:t xml:space="preserve"> </w:t>
      </w:r>
      <w:r w:rsidRPr="00E83E6D">
        <w:rPr>
          <w:rFonts w:ascii="Times New Roman" w:hAnsi="Times New Roman"/>
          <w:u w:val="single"/>
        </w:rPr>
        <w:t>(указываются обязательные требования ко всем работам независимо от вида и этапа):</w:t>
      </w:r>
    </w:p>
    <w:p w:rsidR="00E83E6D" w:rsidRPr="00E83E6D" w:rsidRDefault="00E83E6D" w:rsidP="00E83E6D">
      <w:pPr>
        <w:spacing w:after="0" w:line="240" w:lineRule="auto"/>
        <w:rPr>
          <w:rFonts w:ascii="Times New Roman" w:hAnsi="Times New Roman"/>
          <w:b/>
        </w:rPr>
      </w:pPr>
      <w:r w:rsidRPr="00E83E6D">
        <w:rPr>
          <w:rFonts w:ascii="Times New Roman" w:hAnsi="Times New Roman"/>
          <w:b/>
        </w:rPr>
        <w:t xml:space="preserve">  Технология и методы производства работ в соответствии с действующими нормами. Работы производятся только в отведенной зоне работ. Работы производятся минимальным количеством технических средств и механизмов, что нужно для сокращения шума, пыли, загрязнения воздуха.  Исполнитель обязан соблюдать нормализованную технологию выполнения ремонтно-строительных работ, регламентируемую главами СНиП 3.01.01-85, СНиП 3.04.01-87, СНиП 31-06-2009, ГОСТ 31384-2008, ГОСТ </w:t>
      </w:r>
      <w:proofErr w:type="gramStart"/>
      <w:r w:rsidRPr="00E83E6D">
        <w:rPr>
          <w:rFonts w:ascii="Times New Roman" w:hAnsi="Times New Roman"/>
          <w:b/>
        </w:rPr>
        <w:t>Р</w:t>
      </w:r>
      <w:proofErr w:type="gramEnd"/>
      <w:r w:rsidRPr="00E83E6D">
        <w:rPr>
          <w:rFonts w:ascii="Times New Roman" w:hAnsi="Times New Roman"/>
          <w:b/>
        </w:rPr>
        <w:t xml:space="preserve"> 53778-2010, а также требование к качеству материалов согласно </w:t>
      </w:r>
      <w:proofErr w:type="spellStart"/>
      <w:r w:rsidRPr="00E83E6D">
        <w:rPr>
          <w:rFonts w:ascii="Times New Roman" w:hAnsi="Times New Roman"/>
          <w:b/>
        </w:rPr>
        <w:t>ГОСТам</w:t>
      </w:r>
      <w:proofErr w:type="spellEnd"/>
      <w:r w:rsidRPr="00E83E6D">
        <w:rPr>
          <w:rFonts w:ascii="Times New Roman" w:hAnsi="Times New Roman"/>
          <w:b/>
        </w:rPr>
        <w:t xml:space="preserve">.    Интенсивность выполнения работ – продолжительность рабочего дня – не менее 8 часов,  при 5-ти дневной рабочей неделе. Увеличение продолжительности рабочего дня и недели по согласованию с Заказчиком.   Экологические мероприятия – в соответствии с законодательными  и нормативными правовыми актами РФ, а также предписаниями надзорных органов. </w:t>
      </w:r>
    </w:p>
    <w:p w:rsidR="00E83E6D" w:rsidRPr="00E83E6D" w:rsidRDefault="00E83E6D" w:rsidP="00E83E6D">
      <w:pPr>
        <w:spacing w:after="0" w:line="240" w:lineRule="auto"/>
        <w:rPr>
          <w:rFonts w:ascii="Times New Roman" w:hAnsi="Times New Roman"/>
          <w:b/>
        </w:rPr>
      </w:pPr>
    </w:p>
    <w:p w:rsidR="00E83E6D" w:rsidRPr="00E83E6D" w:rsidRDefault="00E83E6D" w:rsidP="00E83E6D">
      <w:pPr>
        <w:spacing w:after="0" w:line="240" w:lineRule="auto"/>
        <w:rPr>
          <w:rFonts w:ascii="Times New Roman" w:hAnsi="Times New Roman"/>
        </w:rPr>
      </w:pPr>
      <w:r w:rsidRPr="00E83E6D">
        <w:rPr>
          <w:rFonts w:ascii="Times New Roman" w:hAnsi="Times New Roman"/>
          <w:b/>
        </w:rPr>
        <w:t xml:space="preserve">5. </w:t>
      </w:r>
      <w:r w:rsidRPr="00E83E6D">
        <w:rPr>
          <w:rFonts w:ascii="Times New Roman" w:hAnsi="Times New Roman"/>
          <w:u w:val="single"/>
        </w:rPr>
        <w:t>Требования к качеству работ:</w:t>
      </w:r>
      <w:r w:rsidRPr="00E83E6D">
        <w:rPr>
          <w:rFonts w:ascii="Times New Roman" w:hAnsi="Times New Roman"/>
          <w:b/>
        </w:rPr>
        <w:t xml:space="preserve"> </w:t>
      </w:r>
      <w:r w:rsidRPr="00E83E6D">
        <w:rPr>
          <w:rFonts w:ascii="Times New Roman" w:hAnsi="Times New Roman"/>
        </w:rPr>
        <w:t>(</w:t>
      </w:r>
      <w:r w:rsidRPr="00E83E6D">
        <w:rPr>
          <w:rFonts w:ascii="Times New Roman" w:hAnsi="Times New Roman"/>
          <w:i/>
          <w:iCs/>
        </w:rPr>
        <w:t>конкретизируются заказчиком</w:t>
      </w:r>
      <w:r w:rsidRPr="00E83E6D">
        <w:rPr>
          <w:rFonts w:ascii="Times New Roman" w:hAnsi="Times New Roman"/>
        </w:rPr>
        <w:t>):</w:t>
      </w:r>
    </w:p>
    <w:p w:rsidR="00E83E6D" w:rsidRPr="00E83E6D" w:rsidRDefault="00E83E6D" w:rsidP="00E83E6D">
      <w:pPr>
        <w:spacing w:after="0" w:line="240" w:lineRule="auto"/>
        <w:rPr>
          <w:rFonts w:ascii="Times New Roman" w:hAnsi="Times New Roman"/>
          <w:b/>
        </w:rPr>
      </w:pPr>
      <w:r w:rsidRPr="00E83E6D">
        <w:rPr>
          <w:rFonts w:ascii="Times New Roman" w:hAnsi="Times New Roman"/>
        </w:rPr>
        <w:t xml:space="preserve"> </w:t>
      </w:r>
      <w:r w:rsidRPr="00E83E6D">
        <w:rPr>
          <w:rFonts w:ascii="Times New Roman" w:hAnsi="Times New Roman"/>
          <w:b/>
        </w:rPr>
        <w:t xml:space="preserve">применяемая система контроля качества за выполненными работами -  соответствие требованиям ГОСТ </w:t>
      </w:r>
      <w:proofErr w:type="gramStart"/>
      <w:r w:rsidRPr="00E83E6D">
        <w:rPr>
          <w:rFonts w:ascii="Times New Roman" w:hAnsi="Times New Roman"/>
          <w:b/>
        </w:rPr>
        <w:t>Р</w:t>
      </w:r>
      <w:proofErr w:type="gramEnd"/>
      <w:r w:rsidRPr="00E83E6D">
        <w:rPr>
          <w:rFonts w:ascii="Times New Roman" w:hAnsi="Times New Roman"/>
          <w:b/>
        </w:rPr>
        <w:t xml:space="preserve"> ИСО 9000. Качество выполненной подрядчиком работы должны соответствовать требованиям, обычно предъявляемые к работам соответствующего рода. Если иное не предусмотрено законом, иными правовыми актами или договором. Результат выполненной работы должен в момент передачи заказчику обладать свойствами, указанными в договоре или определенными обычно предъявляемыми требованиями. Подрядчик может принять на себя по договору обязанность выполнить работу, отвечающую требованиям к качеству, более высоким по сравнению с установленными для сторон требованиями. </w:t>
      </w:r>
    </w:p>
    <w:p w:rsidR="00E83E6D" w:rsidRPr="00E83E6D" w:rsidRDefault="00E83E6D" w:rsidP="00E83E6D">
      <w:pPr>
        <w:spacing w:after="0" w:line="240" w:lineRule="auto"/>
        <w:rPr>
          <w:rFonts w:ascii="Times New Roman" w:hAnsi="Times New Roman"/>
          <w:b/>
        </w:rPr>
      </w:pPr>
      <w:r w:rsidRPr="00E83E6D">
        <w:rPr>
          <w:rFonts w:ascii="Times New Roman" w:hAnsi="Times New Roman"/>
          <w:b/>
        </w:rPr>
        <w:lastRenderedPageBreak/>
        <w:t xml:space="preserve"> </w:t>
      </w:r>
    </w:p>
    <w:p w:rsidR="00E83E6D" w:rsidRPr="00E83E6D" w:rsidRDefault="00E83E6D" w:rsidP="00E83E6D">
      <w:pPr>
        <w:spacing w:after="0" w:line="240" w:lineRule="auto"/>
        <w:rPr>
          <w:rFonts w:ascii="Times New Roman" w:hAnsi="Times New Roman"/>
          <w:b/>
        </w:rPr>
      </w:pPr>
      <w:r w:rsidRPr="00E83E6D">
        <w:rPr>
          <w:rFonts w:ascii="Times New Roman" w:hAnsi="Times New Roman"/>
          <w:b/>
        </w:rPr>
        <w:t xml:space="preserve">6. </w:t>
      </w:r>
      <w:r w:rsidRPr="00E83E6D">
        <w:rPr>
          <w:rFonts w:ascii="Times New Roman" w:hAnsi="Times New Roman"/>
          <w:u w:val="single"/>
        </w:rPr>
        <w:t>Порядок выполнения работ:</w:t>
      </w:r>
      <w:r w:rsidRPr="00E83E6D">
        <w:rPr>
          <w:rFonts w:ascii="Times New Roman" w:hAnsi="Times New Roman"/>
          <w:b/>
        </w:rPr>
        <w:t xml:space="preserve"> согласно договора. Подрядчик обязан в течение 3-х дней после подписания договора  представить график производства работ для согласования.</w:t>
      </w:r>
    </w:p>
    <w:p w:rsidR="00E83E6D" w:rsidRPr="00E83E6D" w:rsidRDefault="00E83E6D" w:rsidP="00E83E6D">
      <w:pPr>
        <w:spacing w:after="0" w:line="240" w:lineRule="auto"/>
        <w:rPr>
          <w:rFonts w:ascii="Times New Roman" w:hAnsi="Times New Roman"/>
          <w:b/>
        </w:rPr>
      </w:pPr>
    </w:p>
    <w:p w:rsidR="00E83E6D" w:rsidRPr="00E83E6D" w:rsidRDefault="00E83E6D" w:rsidP="00E83E6D">
      <w:pPr>
        <w:spacing w:after="0" w:line="240" w:lineRule="auto"/>
        <w:rPr>
          <w:rFonts w:ascii="Times New Roman" w:hAnsi="Times New Roman"/>
          <w:b/>
        </w:rPr>
      </w:pPr>
      <w:r w:rsidRPr="00E83E6D">
        <w:rPr>
          <w:rFonts w:ascii="Times New Roman" w:hAnsi="Times New Roman"/>
          <w:b/>
        </w:rPr>
        <w:t>7.</w:t>
      </w:r>
      <w:r w:rsidRPr="00E83E6D">
        <w:rPr>
          <w:rFonts w:ascii="Times New Roman" w:hAnsi="Times New Roman"/>
          <w:u w:val="single"/>
        </w:rPr>
        <w:t xml:space="preserve"> Требования к безопасности выполнения работ и безопасности результатов</w:t>
      </w:r>
      <w:r w:rsidRPr="00E83E6D">
        <w:rPr>
          <w:rFonts w:ascii="Times New Roman" w:hAnsi="Times New Roman"/>
          <w:b/>
          <w:u w:val="single"/>
        </w:rPr>
        <w:t xml:space="preserve"> </w:t>
      </w:r>
      <w:r w:rsidRPr="00E83E6D">
        <w:rPr>
          <w:rFonts w:ascii="Times New Roman" w:hAnsi="Times New Roman"/>
          <w:u w:val="single"/>
        </w:rPr>
        <w:t>работ</w:t>
      </w:r>
      <w:r w:rsidRPr="00E83E6D">
        <w:rPr>
          <w:rFonts w:ascii="Times New Roman" w:hAnsi="Times New Roman"/>
        </w:rPr>
        <w:t>:</w:t>
      </w:r>
      <w:r w:rsidRPr="00E83E6D">
        <w:rPr>
          <w:rFonts w:ascii="Times New Roman" w:hAnsi="Times New Roman"/>
          <w:b/>
        </w:rPr>
        <w:t xml:space="preserve"> </w:t>
      </w:r>
    </w:p>
    <w:p w:rsidR="00E83E6D" w:rsidRPr="00E83E6D" w:rsidRDefault="00E83E6D" w:rsidP="00E83E6D">
      <w:pPr>
        <w:spacing w:after="0" w:line="240" w:lineRule="auto"/>
        <w:rPr>
          <w:rFonts w:ascii="Times New Roman" w:hAnsi="Times New Roman"/>
          <w:b/>
          <w:bCs/>
        </w:rPr>
      </w:pPr>
      <w:r w:rsidRPr="00E83E6D">
        <w:rPr>
          <w:rFonts w:ascii="Times New Roman" w:hAnsi="Times New Roman"/>
          <w:b/>
          <w:bCs/>
        </w:rPr>
        <w:t>- при проведении пожароопасных работ на объекте необходимо руководствоваться правилами ППБ РФ;</w:t>
      </w:r>
    </w:p>
    <w:p w:rsidR="00E83E6D" w:rsidRPr="00E83E6D" w:rsidRDefault="00E83E6D" w:rsidP="00E83E6D">
      <w:pPr>
        <w:spacing w:after="0" w:line="240" w:lineRule="auto"/>
        <w:rPr>
          <w:rFonts w:ascii="Times New Roman" w:hAnsi="Times New Roman"/>
          <w:b/>
        </w:rPr>
      </w:pPr>
      <w:r w:rsidRPr="00E83E6D">
        <w:rPr>
          <w:rFonts w:ascii="Times New Roman" w:hAnsi="Times New Roman"/>
          <w:b/>
          <w:bCs/>
        </w:rPr>
        <w:t>-</w:t>
      </w:r>
      <w:r w:rsidRPr="00E83E6D">
        <w:rPr>
          <w:rFonts w:ascii="Times New Roman" w:hAnsi="Times New Roman"/>
          <w:b/>
        </w:rPr>
        <w:t xml:space="preserve"> при проведении огневых работ требуется обязательное оформление разрешения на их производство;</w:t>
      </w:r>
    </w:p>
    <w:p w:rsidR="00E83E6D" w:rsidRPr="00E83E6D" w:rsidRDefault="00E83E6D" w:rsidP="00E83E6D">
      <w:pPr>
        <w:spacing w:after="0" w:line="240" w:lineRule="auto"/>
        <w:rPr>
          <w:rFonts w:ascii="Times New Roman" w:hAnsi="Times New Roman"/>
          <w:b/>
        </w:rPr>
      </w:pPr>
      <w:r w:rsidRPr="00E83E6D">
        <w:rPr>
          <w:rFonts w:ascii="Times New Roman" w:hAnsi="Times New Roman"/>
          <w:b/>
          <w:bCs/>
        </w:rPr>
        <w:t>-</w:t>
      </w:r>
      <w:r w:rsidRPr="00E83E6D">
        <w:rPr>
          <w:rFonts w:ascii="Times New Roman" w:hAnsi="Times New Roman"/>
          <w:b/>
        </w:rPr>
        <w:t xml:space="preserve"> безопасность при работе на высоте – руководствоваться требованиями безопасности, изложенными в инструкции «По охране труда техники безопасности при изготовлении и эксплуатации переносных и приставных лестниц стремянок», СНиП 12-03-2001  и других нормативных документов;</w:t>
      </w:r>
    </w:p>
    <w:p w:rsidR="00E83E6D" w:rsidRPr="00E83E6D" w:rsidRDefault="00E83E6D" w:rsidP="00E83E6D">
      <w:pPr>
        <w:spacing w:after="0" w:line="240" w:lineRule="auto"/>
        <w:rPr>
          <w:rFonts w:ascii="Times New Roman" w:hAnsi="Times New Roman"/>
          <w:b/>
        </w:rPr>
      </w:pPr>
      <w:r w:rsidRPr="00E83E6D">
        <w:rPr>
          <w:rFonts w:ascii="Times New Roman" w:hAnsi="Times New Roman"/>
          <w:b/>
          <w:bCs/>
        </w:rPr>
        <w:t>-</w:t>
      </w:r>
      <w:r w:rsidRPr="00E83E6D">
        <w:rPr>
          <w:rFonts w:ascii="Times New Roman" w:hAnsi="Times New Roman"/>
          <w:b/>
        </w:rPr>
        <w:t xml:space="preserve"> безопасность выполняемых работ – согласно  Федеральному закону от 30.06.2006  №90-ФЗ</w:t>
      </w:r>
    </w:p>
    <w:p w:rsidR="00E83E6D" w:rsidRPr="00E83E6D" w:rsidRDefault="00E83E6D" w:rsidP="00E83E6D">
      <w:pPr>
        <w:spacing w:after="0" w:line="240" w:lineRule="auto"/>
        <w:rPr>
          <w:rFonts w:ascii="Times New Roman" w:hAnsi="Times New Roman"/>
          <w:b/>
        </w:rPr>
      </w:pPr>
      <w:r w:rsidRPr="00E83E6D">
        <w:rPr>
          <w:rFonts w:ascii="Times New Roman" w:hAnsi="Times New Roman"/>
          <w:b/>
          <w:bCs/>
        </w:rPr>
        <w:t>-</w:t>
      </w:r>
      <w:r w:rsidRPr="00E83E6D">
        <w:rPr>
          <w:rFonts w:ascii="Times New Roman" w:hAnsi="Times New Roman"/>
          <w:b/>
        </w:rPr>
        <w:t xml:space="preserve"> мероприятия по охране труда – охрана труда рабочих должна обеспечиваться выдачей необходимых средств индивидуальной защиты (каски&lt; специальная одежда, обувь и т.д.), выполнением  мероприятий  по коллективной защите работающих (ограждения, освещения, защитные и предохранительные устройства). Организация строительной площадки для ведения на ней работ, должна обеспечивать безопасность труда работающих на всех этапах выполнения строительно-монтажных работ;</w:t>
      </w:r>
    </w:p>
    <w:p w:rsidR="00E83E6D" w:rsidRPr="00E83E6D" w:rsidRDefault="00E83E6D" w:rsidP="00E83E6D">
      <w:pPr>
        <w:spacing w:after="0" w:line="240" w:lineRule="auto"/>
        <w:rPr>
          <w:rFonts w:ascii="Times New Roman" w:hAnsi="Times New Roman"/>
          <w:b/>
        </w:rPr>
      </w:pPr>
      <w:r w:rsidRPr="00E83E6D">
        <w:rPr>
          <w:rFonts w:ascii="Times New Roman" w:hAnsi="Times New Roman"/>
          <w:b/>
          <w:bCs/>
        </w:rPr>
        <w:t>-</w:t>
      </w:r>
      <w:r w:rsidRPr="00E83E6D">
        <w:rPr>
          <w:rFonts w:ascii="Times New Roman" w:hAnsi="Times New Roman"/>
          <w:b/>
        </w:rPr>
        <w:t xml:space="preserve"> мероприятия по предотвращению аварийных ситуаций – при производстве работ должны использоваться оборудование, машины и </w:t>
      </w:r>
      <w:proofErr w:type="gramStart"/>
      <w:r w:rsidRPr="00E83E6D">
        <w:rPr>
          <w:rFonts w:ascii="Times New Roman" w:hAnsi="Times New Roman"/>
          <w:b/>
        </w:rPr>
        <w:t>механизмы,  предназначенные для конкретных условий или допущены</w:t>
      </w:r>
      <w:proofErr w:type="gramEnd"/>
      <w:r w:rsidRPr="00E83E6D">
        <w:rPr>
          <w:rFonts w:ascii="Times New Roman" w:hAnsi="Times New Roman"/>
          <w:b/>
        </w:rPr>
        <w:t xml:space="preserve">  к применению органами государственного надзора.</w:t>
      </w:r>
    </w:p>
    <w:p w:rsidR="00E83E6D" w:rsidRPr="00E83E6D" w:rsidRDefault="00E83E6D" w:rsidP="00E83E6D">
      <w:pPr>
        <w:spacing w:after="0" w:line="240" w:lineRule="auto"/>
        <w:rPr>
          <w:rFonts w:ascii="Times New Roman" w:hAnsi="Times New Roman"/>
        </w:rPr>
      </w:pPr>
    </w:p>
    <w:p w:rsidR="00E83E6D" w:rsidRPr="00E83E6D" w:rsidRDefault="00E83E6D" w:rsidP="00E83E6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rPr>
          <w:rFonts w:ascii="Times New Roman" w:hAnsi="Times New Roman"/>
          <w:b/>
        </w:rPr>
      </w:pPr>
      <w:r w:rsidRPr="00E83E6D">
        <w:rPr>
          <w:rFonts w:ascii="Times New Roman" w:hAnsi="Times New Roman"/>
          <w:u w:val="single"/>
        </w:rPr>
        <w:t>Порядок сдачи и приемки результатов работ</w:t>
      </w:r>
      <w:r w:rsidRPr="00E83E6D">
        <w:rPr>
          <w:rFonts w:ascii="Times New Roman" w:hAnsi="Times New Roman"/>
        </w:rPr>
        <w:t>:</w:t>
      </w:r>
      <w:r w:rsidRPr="00E83E6D">
        <w:rPr>
          <w:rFonts w:ascii="Times New Roman" w:hAnsi="Times New Roman"/>
          <w:b/>
        </w:rPr>
        <w:t xml:space="preserve"> в  соответствии с  условиями договора</w:t>
      </w:r>
    </w:p>
    <w:p w:rsidR="00E83E6D" w:rsidRPr="00E83E6D" w:rsidRDefault="00E83E6D" w:rsidP="00E83E6D">
      <w:pPr>
        <w:spacing w:after="0" w:line="240" w:lineRule="auto"/>
        <w:rPr>
          <w:rFonts w:ascii="Times New Roman" w:hAnsi="Times New Roman"/>
          <w:b/>
        </w:rPr>
      </w:pPr>
    </w:p>
    <w:p w:rsidR="00E83E6D" w:rsidRPr="00E83E6D" w:rsidRDefault="00E83E6D" w:rsidP="00E83E6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rPr>
          <w:rFonts w:ascii="Times New Roman" w:hAnsi="Times New Roman"/>
          <w:b/>
        </w:rPr>
      </w:pPr>
      <w:r w:rsidRPr="00E83E6D">
        <w:rPr>
          <w:rFonts w:ascii="Times New Roman" w:hAnsi="Times New Roman"/>
          <w:u w:val="single"/>
        </w:rPr>
        <w:t>Требования по передаче заказчику технических и иных документов по</w:t>
      </w:r>
      <w:r w:rsidRPr="00E83E6D">
        <w:rPr>
          <w:rFonts w:ascii="Times New Roman" w:hAnsi="Times New Roman"/>
          <w:b/>
        </w:rPr>
        <w:t xml:space="preserve">  </w:t>
      </w:r>
      <w:r w:rsidRPr="00E83E6D">
        <w:rPr>
          <w:rFonts w:ascii="Times New Roman" w:hAnsi="Times New Roman"/>
          <w:u w:val="single"/>
        </w:rPr>
        <w:t>завершению и сдаче работ</w:t>
      </w:r>
      <w:r w:rsidRPr="00E83E6D">
        <w:rPr>
          <w:rFonts w:ascii="Times New Roman" w:hAnsi="Times New Roman"/>
          <w:b/>
        </w:rPr>
        <w:t>: заказчику передаются сертификаты на материалы,  акты на скрытые работы.</w:t>
      </w:r>
    </w:p>
    <w:p w:rsidR="00E83E6D" w:rsidRPr="00E83E6D" w:rsidRDefault="00E83E6D" w:rsidP="00E83E6D">
      <w:pPr>
        <w:spacing w:after="0" w:line="240" w:lineRule="auto"/>
        <w:rPr>
          <w:rFonts w:ascii="Times New Roman" w:hAnsi="Times New Roman"/>
          <w:b/>
        </w:rPr>
      </w:pPr>
    </w:p>
    <w:p w:rsidR="00E83E6D" w:rsidRPr="00E83E6D" w:rsidRDefault="00E83E6D" w:rsidP="00E83E6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rPr>
          <w:rFonts w:ascii="Times New Roman" w:hAnsi="Times New Roman"/>
          <w:b/>
        </w:rPr>
      </w:pPr>
      <w:r w:rsidRPr="00E83E6D">
        <w:rPr>
          <w:rFonts w:ascii="Times New Roman" w:hAnsi="Times New Roman"/>
          <w:u w:val="single"/>
        </w:rPr>
        <w:t>Требования по объему гарантий качества работ:</w:t>
      </w:r>
      <w:r w:rsidRPr="00E83E6D">
        <w:rPr>
          <w:rFonts w:ascii="Times New Roman" w:hAnsi="Times New Roman"/>
        </w:rPr>
        <w:t xml:space="preserve"> </w:t>
      </w:r>
      <w:r w:rsidRPr="00E83E6D">
        <w:rPr>
          <w:rFonts w:ascii="Times New Roman" w:hAnsi="Times New Roman"/>
          <w:b/>
        </w:rPr>
        <w:t xml:space="preserve">  </w:t>
      </w:r>
      <w:r w:rsidRPr="00E83E6D">
        <w:rPr>
          <w:rFonts w:ascii="Times New Roman" w:hAnsi="Times New Roman"/>
        </w:rPr>
        <w:t xml:space="preserve"> </w:t>
      </w:r>
      <w:r w:rsidRPr="00E83E6D">
        <w:rPr>
          <w:rFonts w:ascii="Times New Roman" w:hAnsi="Times New Roman"/>
          <w:b/>
        </w:rPr>
        <w:t>на  весь  объем   проведенных работ. В гарантийный период подрядчик обязан выезжать на объект по телефонограмме для устранения дефектов, при условии надлежащей эксплуатации, в течение суток, с обязательным составлением акта и указанием сроков устранения дефектов.</w:t>
      </w:r>
    </w:p>
    <w:p w:rsidR="00E83E6D" w:rsidRPr="00E83E6D" w:rsidRDefault="00E83E6D" w:rsidP="00E83E6D">
      <w:pPr>
        <w:spacing w:after="0" w:line="240" w:lineRule="auto"/>
        <w:rPr>
          <w:rFonts w:ascii="Times New Roman" w:hAnsi="Times New Roman"/>
          <w:b/>
        </w:rPr>
      </w:pPr>
    </w:p>
    <w:p w:rsidR="00E83E6D" w:rsidRPr="00E83E6D" w:rsidRDefault="00E83E6D" w:rsidP="00E83E6D">
      <w:pPr>
        <w:spacing w:after="0" w:line="240" w:lineRule="auto"/>
        <w:rPr>
          <w:rFonts w:ascii="Times New Roman" w:hAnsi="Times New Roman"/>
          <w:b/>
        </w:rPr>
      </w:pPr>
    </w:p>
    <w:p w:rsidR="00E83E6D" w:rsidRPr="00E83E6D" w:rsidRDefault="00E83E6D" w:rsidP="00E83E6D">
      <w:pPr>
        <w:numPr>
          <w:ilvl w:val="0"/>
          <w:numId w:val="2"/>
        </w:numPr>
        <w:tabs>
          <w:tab w:val="clear" w:pos="720"/>
          <w:tab w:val="num" w:pos="1069"/>
        </w:tabs>
        <w:spacing w:after="0" w:line="240" w:lineRule="auto"/>
        <w:rPr>
          <w:rFonts w:ascii="Times New Roman" w:hAnsi="Times New Roman"/>
          <w:b/>
        </w:rPr>
      </w:pPr>
      <w:r w:rsidRPr="00E83E6D">
        <w:rPr>
          <w:rFonts w:ascii="Times New Roman" w:hAnsi="Times New Roman"/>
          <w:u w:val="single"/>
        </w:rPr>
        <w:t>Иные требования к работам и условиям их выполнения по усмотрению заказчика</w:t>
      </w:r>
      <w:r w:rsidRPr="00E83E6D">
        <w:rPr>
          <w:rFonts w:ascii="Times New Roman" w:hAnsi="Times New Roman"/>
        </w:rPr>
        <w:t xml:space="preserve">: </w:t>
      </w:r>
    </w:p>
    <w:p w:rsidR="00E83E6D" w:rsidRPr="00E83E6D" w:rsidRDefault="00E83E6D" w:rsidP="00E83E6D">
      <w:pPr>
        <w:spacing w:after="0" w:line="240" w:lineRule="auto"/>
        <w:rPr>
          <w:rFonts w:ascii="Times New Roman" w:hAnsi="Times New Roman"/>
          <w:b/>
          <w:bCs/>
        </w:rPr>
      </w:pPr>
      <w:r w:rsidRPr="00E83E6D">
        <w:rPr>
          <w:rFonts w:ascii="Times New Roman" w:hAnsi="Times New Roman"/>
        </w:rPr>
        <w:t xml:space="preserve">  </w:t>
      </w:r>
      <w:r w:rsidRPr="00E83E6D">
        <w:rPr>
          <w:rFonts w:ascii="Times New Roman" w:hAnsi="Times New Roman"/>
          <w:b/>
          <w:bCs/>
        </w:rPr>
        <w:t xml:space="preserve">  условия работы – стеснены. В зоне работы находятся стеллажи.</w:t>
      </w:r>
    </w:p>
    <w:p w:rsidR="00E83E6D" w:rsidRPr="00E83E6D" w:rsidRDefault="00E83E6D" w:rsidP="00E83E6D">
      <w:pPr>
        <w:spacing w:after="0" w:line="240" w:lineRule="auto"/>
        <w:rPr>
          <w:rFonts w:ascii="Times New Roman" w:hAnsi="Times New Roman"/>
          <w:b/>
        </w:rPr>
      </w:pPr>
      <w:r w:rsidRPr="00E83E6D">
        <w:rPr>
          <w:rFonts w:ascii="Times New Roman" w:hAnsi="Times New Roman"/>
        </w:rPr>
        <w:t xml:space="preserve">  </w:t>
      </w:r>
      <w:r w:rsidRPr="00E83E6D">
        <w:rPr>
          <w:rFonts w:ascii="Times New Roman" w:hAnsi="Times New Roman"/>
          <w:b/>
        </w:rPr>
        <w:t xml:space="preserve">Подрядчик обязан выполнить работы своими материалами, силами и средствами в соответствии с действующими нормативными и правовыми актами законодательства РФ. </w:t>
      </w:r>
    </w:p>
    <w:p w:rsidR="00E83E6D" w:rsidRPr="00E83E6D" w:rsidRDefault="00E83E6D" w:rsidP="00E83E6D">
      <w:pPr>
        <w:spacing w:after="0" w:line="240" w:lineRule="auto"/>
        <w:rPr>
          <w:rFonts w:ascii="Times New Roman" w:hAnsi="Times New Roman"/>
          <w:b/>
        </w:rPr>
      </w:pPr>
      <w:r w:rsidRPr="00E83E6D">
        <w:rPr>
          <w:rFonts w:ascii="Times New Roman" w:hAnsi="Times New Roman"/>
          <w:b/>
        </w:rPr>
        <w:t xml:space="preserve">  В </w:t>
      </w:r>
      <w:proofErr w:type="gramStart"/>
      <w:r w:rsidRPr="00E83E6D">
        <w:rPr>
          <w:rFonts w:ascii="Times New Roman" w:hAnsi="Times New Roman"/>
          <w:b/>
        </w:rPr>
        <w:t>случае</w:t>
      </w:r>
      <w:proofErr w:type="gramEnd"/>
      <w:r w:rsidRPr="00E83E6D">
        <w:rPr>
          <w:rFonts w:ascii="Times New Roman" w:hAnsi="Times New Roman"/>
          <w:b/>
        </w:rPr>
        <w:t xml:space="preserve"> обнаружения дефектов после приемки объекта в эксплуатацию – исправление дефектов производится за счет исполнителя.</w:t>
      </w:r>
    </w:p>
    <w:p w:rsidR="00E83E6D" w:rsidRDefault="00E83E6D" w:rsidP="00E83E6D">
      <w:pPr>
        <w:spacing w:after="0" w:line="240" w:lineRule="auto"/>
        <w:rPr>
          <w:rFonts w:ascii="Times New Roman" w:hAnsi="Times New Roman"/>
          <w:b/>
          <w:bCs/>
        </w:rPr>
      </w:pPr>
    </w:p>
    <w:p w:rsidR="009870D1" w:rsidRDefault="009870D1" w:rsidP="00E83E6D">
      <w:pPr>
        <w:spacing w:after="0" w:line="240" w:lineRule="auto"/>
        <w:rPr>
          <w:rFonts w:ascii="Times New Roman" w:hAnsi="Times New Roman"/>
          <w:b/>
          <w:bCs/>
        </w:rPr>
      </w:pPr>
    </w:p>
    <w:p w:rsidR="009870D1" w:rsidRDefault="009870D1" w:rsidP="009870D1">
      <w:pPr>
        <w:tabs>
          <w:tab w:val="left" w:pos="360"/>
        </w:tabs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  <w:r w:rsidRPr="00CD377A">
        <w:rPr>
          <w:rFonts w:ascii="Times New Roman" w:hAnsi="Times New Roman"/>
          <w:sz w:val="24"/>
          <w:szCs w:val="24"/>
          <w:u w:val="single"/>
        </w:rPr>
        <w:t>Предложения по выполняемым работам</w:t>
      </w:r>
      <w:r w:rsidRPr="00CD377A">
        <w:rPr>
          <w:rFonts w:ascii="Times New Roman" w:hAnsi="Times New Roman"/>
          <w:bCs/>
          <w:sz w:val="24"/>
          <w:szCs w:val="24"/>
        </w:rPr>
        <w:t>:</w:t>
      </w:r>
    </w:p>
    <w:p w:rsidR="009870D1" w:rsidRPr="00CD377A" w:rsidRDefault="009870D1" w:rsidP="009870D1">
      <w:pPr>
        <w:tabs>
          <w:tab w:val="left" w:pos="360"/>
        </w:tabs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9870D1" w:rsidRPr="00CD377A" w:rsidRDefault="009870D1" w:rsidP="009870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D377A">
        <w:rPr>
          <w:rFonts w:ascii="Times New Roman" w:hAnsi="Times New Roman"/>
          <w:bCs/>
          <w:sz w:val="24"/>
          <w:szCs w:val="24"/>
        </w:rPr>
        <w:t>- оконные блоки выполняются из  ПВХ профиля «</w:t>
      </w:r>
      <w:proofErr w:type="spellStart"/>
      <w:r w:rsidRPr="00CD377A">
        <w:rPr>
          <w:rFonts w:ascii="Times New Roman" w:hAnsi="Times New Roman"/>
          <w:bCs/>
          <w:sz w:val="24"/>
          <w:szCs w:val="24"/>
          <w:lang w:val="en-US"/>
        </w:rPr>
        <w:t>Exprof</w:t>
      </w:r>
      <w:proofErr w:type="spellEnd"/>
      <w:r w:rsidRPr="00CD377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D377A">
        <w:rPr>
          <w:rFonts w:ascii="Times New Roman" w:hAnsi="Times New Roman"/>
          <w:bCs/>
          <w:sz w:val="24"/>
          <w:szCs w:val="24"/>
          <w:lang w:val="en-US"/>
        </w:rPr>
        <w:t>Practica</w:t>
      </w:r>
      <w:proofErr w:type="spellEnd"/>
      <w:r w:rsidRPr="00CD377A">
        <w:rPr>
          <w:rFonts w:ascii="Times New Roman" w:hAnsi="Times New Roman"/>
          <w:bCs/>
          <w:sz w:val="24"/>
          <w:szCs w:val="24"/>
        </w:rPr>
        <w:t xml:space="preserve">» толщиной 60мм., 3-х </w:t>
      </w:r>
      <w:proofErr w:type="gramStart"/>
      <w:r w:rsidRPr="00CD377A">
        <w:rPr>
          <w:rFonts w:ascii="Times New Roman" w:hAnsi="Times New Roman"/>
          <w:bCs/>
          <w:sz w:val="24"/>
          <w:szCs w:val="24"/>
        </w:rPr>
        <w:t>камерный</w:t>
      </w:r>
      <w:proofErr w:type="gramEnd"/>
      <w:r w:rsidRPr="00CD377A">
        <w:rPr>
          <w:rFonts w:ascii="Times New Roman" w:hAnsi="Times New Roman"/>
          <w:bCs/>
          <w:sz w:val="24"/>
          <w:szCs w:val="24"/>
        </w:rPr>
        <w:t>. Толщина лицевой стенки ПВХ профиля 3мм (класс А).</w:t>
      </w:r>
    </w:p>
    <w:p w:rsidR="009870D1" w:rsidRPr="00CD377A" w:rsidRDefault="009870D1" w:rsidP="009870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D377A">
        <w:rPr>
          <w:rFonts w:ascii="Times New Roman" w:hAnsi="Times New Roman"/>
          <w:bCs/>
          <w:sz w:val="24"/>
          <w:szCs w:val="24"/>
        </w:rPr>
        <w:t xml:space="preserve">Армирование профиля коробки, створки, импоста сталью толщиной 1,5мм.           </w:t>
      </w:r>
    </w:p>
    <w:p w:rsidR="009870D1" w:rsidRPr="00CD377A" w:rsidRDefault="009870D1" w:rsidP="009870D1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D377A">
        <w:rPr>
          <w:rFonts w:ascii="Times New Roman" w:hAnsi="Times New Roman"/>
          <w:bCs/>
          <w:sz w:val="24"/>
          <w:szCs w:val="24"/>
        </w:rPr>
        <w:t>Светопрозрачное</w:t>
      </w:r>
      <w:proofErr w:type="spellEnd"/>
      <w:r w:rsidRPr="00CD377A">
        <w:rPr>
          <w:rFonts w:ascii="Times New Roman" w:hAnsi="Times New Roman"/>
          <w:bCs/>
          <w:sz w:val="24"/>
          <w:szCs w:val="24"/>
        </w:rPr>
        <w:t xml:space="preserve"> заполнение – стеклопакеты 2-х камерные, толщиной 32мм и поворотно-откидным механизмом с функцией щелевого проветривания. Фурнитура </w:t>
      </w:r>
      <w:r w:rsidRPr="00CD377A">
        <w:rPr>
          <w:rFonts w:ascii="Times New Roman" w:hAnsi="Times New Roman"/>
          <w:bCs/>
          <w:sz w:val="24"/>
          <w:szCs w:val="24"/>
          <w:lang w:val="en-US"/>
        </w:rPr>
        <w:t>ROTO</w:t>
      </w:r>
      <w:r w:rsidRPr="00CD377A">
        <w:rPr>
          <w:rFonts w:ascii="Times New Roman" w:hAnsi="Times New Roman"/>
          <w:bCs/>
          <w:sz w:val="24"/>
          <w:szCs w:val="24"/>
        </w:rPr>
        <w:t xml:space="preserve"> </w:t>
      </w:r>
      <w:r w:rsidRPr="00CD377A">
        <w:rPr>
          <w:rFonts w:ascii="Times New Roman" w:hAnsi="Times New Roman"/>
          <w:bCs/>
          <w:sz w:val="24"/>
          <w:szCs w:val="24"/>
          <w:lang w:val="en-US"/>
        </w:rPr>
        <w:t>NT</w:t>
      </w:r>
      <w:r w:rsidRPr="00CD377A">
        <w:rPr>
          <w:rFonts w:ascii="Times New Roman" w:hAnsi="Times New Roman"/>
          <w:bCs/>
          <w:sz w:val="24"/>
          <w:szCs w:val="24"/>
        </w:rPr>
        <w:t xml:space="preserve"> имеет 6 точек прижима.</w:t>
      </w:r>
    </w:p>
    <w:p w:rsidR="009870D1" w:rsidRPr="00CD377A" w:rsidRDefault="009870D1" w:rsidP="009870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D377A">
        <w:rPr>
          <w:rFonts w:ascii="Times New Roman" w:hAnsi="Times New Roman"/>
          <w:bCs/>
          <w:sz w:val="24"/>
          <w:szCs w:val="24"/>
        </w:rPr>
        <w:t xml:space="preserve">- </w:t>
      </w:r>
      <w:proofErr w:type="gramStart"/>
      <w:r w:rsidRPr="00CD377A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CD377A">
        <w:rPr>
          <w:rFonts w:ascii="Times New Roman" w:hAnsi="Times New Roman"/>
          <w:bCs/>
          <w:sz w:val="24"/>
          <w:szCs w:val="24"/>
        </w:rPr>
        <w:t>одоотлив оцинкованный толщиной 0,55мм.</w:t>
      </w:r>
    </w:p>
    <w:p w:rsidR="009870D1" w:rsidRPr="00CD377A" w:rsidRDefault="009870D1" w:rsidP="009870D1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D377A">
        <w:rPr>
          <w:rFonts w:ascii="Times New Roman" w:hAnsi="Times New Roman"/>
          <w:bCs/>
          <w:sz w:val="24"/>
          <w:szCs w:val="24"/>
        </w:rPr>
        <w:t>- отделка наружных откосов уголком ПВХ «</w:t>
      </w:r>
      <w:proofErr w:type="spellStart"/>
      <w:r w:rsidRPr="00CD377A">
        <w:rPr>
          <w:rFonts w:ascii="Times New Roman" w:hAnsi="Times New Roman"/>
          <w:bCs/>
          <w:sz w:val="24"/>
          <w:szCs w:val="24"/>
        </w:rPr>
        <w:t>БФК-Экструзия</w:t>
      </w:r>
      <w:proofErr w:type="spellEnd"/>
      <w:r w:rsidRPr="00CD377A">
        <w:rPr>
          <w:rFonts w:ascii="Times New Roman" w:hAnsi="Times New Roman"/>
          <w:bCs/>
          <w:sz w:val="24"/>
          <w:szCs w:val="24"/>
        </w:rPr>
        <w:t xml:space="preserve">» 100*25мм. </w:t>
      </w:r>
    </w:p>
    <w:p w:rsidR="009870D1" w:rsidRPr="00CD377A" w:rsidRDefault="009870D1" w:rsidP="009870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D377A">
        <w:rPr>
          <w:rFonts w:ascii="Times New Roman" w:hAnsi="Times New Roman"/>
          <w:bCs/>
          <w:sz w:val="24"/>
          <w:szCs w:val="24"/>
        </w:rPr>
        <w:lastRenderedPageBreak/>
        <w:t xml:space="preserve">- отделка внутренних откосов: </w:t>
      </w:r>
      <w:proofErr w:type="spellStart"/>
      <w:r w:rsidRPr="00CD377A">
        <w:rPr>
          <w:rFonts w:ascii="Times New Roman" w:hAnsi="Times New Roman"/>
          <w:bCs/>
          <w:sz w:val="24"/>
          <w:szCs w:val="24"/>
        </w:rPr>
        <w:t>сендвич</w:t>
      </w:r>
      <w:proofErr w:type="spellEnd"/>
      <w:r w:rsidRPr="00CD377A">
        <w:rPr>
          <w:rFonts w:ascii="Times New Roman" w:hAnsi="Times New Roman"/>
          <w:bCs/>
          <w:sz w:val="24"/>
          <w:szCs w:val="24"/>
        </w:rPr>
        <w:t xml:space="preserve"> – панель «</w:t>
      </w:r>
      <w:proofErr w:type="spellStart"/>
      <w:r w:rsidRPr="00CD377A">
        <w:rPr>
          <w:rFonts w:ascii="Times New Roman" w:hAnsi="Times New Roman"/>
          <w:bCs/>
          <w:sz w:val="24"/>
          <w:szCs w:val="24"/>
        </w:rPr>
        <w:t>БФК-Экструзия</w:t>
      </w:r>
      <w:proofErr w:type="spellEnd"/>
      <w:r w:rsidRPr="00CD377A">
        <w:rPr>
          <w:rFonts w:ascii="Times New Roman" w:hAnsi="Times New Roman"/>
          <w:bCs/>
          <w:sz w:val="24"/>
          <w:szCs w:val="24"/>
        </w:rPr>
        <w:t xml:space="preserve">» толщиной 10мм и шириной 400мм с жестким ПВХ и наличником. </w:t>
      </w:r>
    </w:p>
    <w:p w:rsidR="009870D1" w:rsidRPr="00CD377A" w:rsidRDefault="009870D1" w:rsidP="009870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D377A">
        <w:rPr>
          <w:rFonts w:ascii="Times New Roman" w:hAnsi="Times New Roman"/>
          <w:bCs/>
          <w:sz w:val="20"/>
          <w:szCs w:val="20"/>
        </w:rPr>
        <w:t xml:space="preserve">-  </w:t>
      </w:r>
      <w:r w:rsidRPr="00CD377A">
        <w:rPr>
          <w:rFonts w:ascii="Times New Roman" w:hAnsi="Times New Roman"/>
          <w:bCs/>
          <w:sz w:val="24"/>
          <w:szCs w:val="24"/>
        </w:rPr>
        <w:t xml:space="preserve">подоконная доска из жесткого ПВХ «Витраж» белого цвета, толщиной 22мм., шириной 450 мм,   выпуском влево и вправо за размеры оконного проема 50мм и вылетом за внутреннюю стену 50мм. На поверхности подоконников устанавливается </w:t>
      </w:r>
      <w:proofErr w:type="gramStart"/>
      <w:r w:rsidRPr="00CD377A">
        <w:rPr>
          <w:rFonts w:ascii="Times New Roman" w:hAnsi="Times New Roman"/>
          <w:bCs/>
          <w:sz w:val="24"/>
          <w:szCs w:val="24"/>
        </w:rPr>
        <w:t>многослойный</w:t>
      </w:r>
      <w:proofErr w:type="gramEnd"/>
      <w:r w:rsidRPr="00CD377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D377A">
        <w:rPr>
          <w:rFonts w:ascii="Times New Roman" w:hAnsi="Times New Roman"/>
          <w:bCs/>
          <w:sz w:val="24"/>
          <w:szCs w:val="24"/>
        </w:rPr>
        <w:t>ламинат</w:t>
      </w:r>
      <w:proofErr w:type="spellEnd"/>
      <w:r w:rsidRPr="00CD377A">
        <w:rPr>
          <w:rFonts w:ascii="Times New Roman" w:hAnsi="Times New Roman"/>
          <w:bCs/>
          <w:sz w:val="24"/>
          <w:szCs w:val="24"/>
        </w:rPr>
        <w:t xml:space="preserve">. Требования к поверхности: не царапается и обладает повышенной </w:t>
      </w:r>
      <w:proofErr w:type="spellStart"/>
      <w:r w:rsidRPr="00CD377A">
        <w:rPr>
          <w:rFonts w:ascii="Times New Roman" w:hAnsi="Times New Roman"/>
          <w:bCs/>
          <w:sz w:val="24"/>
          <w:szCs w:val="24"/>
        </w:rPr>
        <w:t>ударостойкостью</w:t>
      </w:r>
      <w:proofErr w:type="spellEnd"/>
      <w:r w:rsidRPr="00CD377A">
        <w:rPr>
          <w:rFonts w:ascii="Times New Roman" w:hAnsi="Times New Roman"/>
          <w:bCs/>
          <w:sz w:val="24"/>
          <w:szCs w:val="24"/>
        </w:rPr>
        <w:t xml:space="preserve">, не впитывает влагу. </w:t>
      </w:r>
    </w:p>
    <w:p w:rsidR="009870D1" w:rsidRPr="00CD377A" w:rsidRDefault="009870D1" w:rsidP="009870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D377A">
        <w:rPr>
          <w:rFonts w:ascii="Times New Roman" w:hAnsi="Times New Roman"/>
          <w:bCs/>
          <w:sz w:val="24"/>
          <w:szCs w:val="24"/>
        </w:rPr>
        <w:t>Будет предусмотрено дополнительное усиление подоконной доски на прогиб, предварительно согласовав с заказчиком.</w:t>
      </w:r>
    </w:p>
    <w:p w:rsidR="009870D1" w:rsidRPr="00CD377A" w:rsidRDefault="009870D1" w:rsidP="009870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D377A">
        <w:rPr>
          <w:rFonts w:ascii="Times New Roman" w:hAnsi="Times New Roman"/>
          <w:bCs/>
          <w:sz w:val="24"/>
          <w:szCs w:val="24"/>
        </w:rPr>
        <w:t xml:space="preserve">Все запененные швы герметизируются как изнутри, так и снаружи помещения (гидроизоляция, </w:t>
      </w:r>
      <w:proofErr w:type="spellStart"/>
      <w:r w:rsidRPr="00CD377A">
        <w:rPr>
          <w:rFonts w:ascii="Times New Roman" w:hAnsi="Times New Roman"/>
          <w:bCs/>
          <w:sz w:val="24"/>
          <w:szCs w:val="24"/>
        </w:rPr>
        <w:t>пароизоляция</w:t>
      </w:r>
      <w:proofErr w:type="spellEnd"/>
      <w:r w:rsidRPr="00CD377A">
        <w:rPr>
          <w:rFonts w:ascii="Times New Roman" w:hAnsi="Times New Roman"/>
          <w:bCs/>
          <w:sz w:val="24"/>
          <w:szCs w:val="24"/>
        </w:rPr>
        <w:t xml:space="preserve">).  </w:t>
      </w:r>
    </w:p>
    <w:p w:rsidR="009870D1" w:rsidRPr="00CD377A" w:rsidRDefault="009870D1" w:rsidP="009870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D377A">
        <w:rPr>
          <w:rFonts w:ascii="Times New Roman" w:hAnsi="Times New Roman"/>
          <w:bCs/>
          <w:sz w:val="24"/>
          <w:szCs w:val="24"/>
        </w:rPr>
        <w:t>Уборка рабочих мест ежедневно, места складирования мусора на улице согласовываются с заказчиком, вывоз мусора за счет наш счет.</w:t>
      </w:r>
    </w:p>
    <w:p w:rsidR="009870D1" w:rsidRPr="00CD377A" w:rsidRDefault="009870D1" w:rsidP="009870D1">
      <w:pPr>
        <w:spacing w:after="6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870D1" w:rsidRPr="00CD377A" w:rsidRDefault="009870D1" w:rsidP="009870D1">
      <w:pPr>
        <w:spacing w:after="60" w:line="240" w:lineRule="auto"/>
        <w:jc w:val="center"/>
        <w:rPr>
          <w:rFonts w:ascii="Times New Roman" w:hAnsi="Times New Roman"/>
          <w:i/>
          <w:iCs/>
        </w:rPr>
      </w:pPr>
      <w:r w:rsidRPr="00CD377A">
        <w:rPr>
          <w:rFonts w:ascii="Times New Roman" w:hAnsi="Times New Roman"/>
          <w:sz w:val="24"/>
          <w:szCs w:val="24"/>
          <w:u w:val="single"/>
        </w:rPr>
        <w:t>Общие предложения к проведению работ:</w:t>
      </w:r>
    </w:p>
    <w:p w:rsidR="009870D1" w:rsidRPr="00CD377A" w:rsidRDefault="009870D1" w:rsidP="009870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D377A">
        <w:rPr>
          <w:rFonts w:ascii="Times New Roman" w:hAnsi="Times New Roman"/>
          <w:bCs/>
          <w:sz w:val="24"/>
          <w:szCs w:val="24"/>
        </w:rPr>
        <w:t xml:space="preserve">Технология и методы производства работ в соответствии с действующими нормами. Работы производятся только в отведенной зоне работ. Работы производятся минимальным количеством технических средств и механизмов, что нужно для сокращения шума, пыли, загрязнения воздуха. Наша организация будет соблюдать нормализованную технологию выполнения ремонтно-строительных работ, регламентируемую главами СНиП 3.01.01-85, СНиП 3.04.01-87, СНиП 31-06-2009, ГОСТ 31384-2008, ГОСТ </w:t>
      </w:r>
      <w:proofErr w:type="gramStart"/>
      <w:r w:rsidRPr="00CD377A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CD377A">
        <w:rPr>
          <w:rFonts w:ascii="Times New Roman" w:hAnsi="Times New Roman"/>
          <w:bCs/>
          <w:sz w:val="24"/>
          <w:szCs w:val="24"/>
        </w:rPr>
        <w:t xml:space="preserve"> 53778-2010, а также требование к качеству материалов согласно </w:t>
      </w:r>
      <w:proofErr w:type="spellStart"/>
      <w:r w:rsidRPr="00CD377A">
        <w:rPr>
          <w:rFonts w:ascii="Times New Roman" w:hAnsi="Times New Roman"/>
          <w:bCs/>
          <w:sz w:val="24"/>
          <w:szCs w:val="24"/>
        </w:rPr>
        <w:t>ГОСТам</w:t>
      </w:r>
      <w:proofErr w:type="spellEnd"/>
      <w:r w:rsidRPr="00CD377A">
        <w:rPr>
          <w:rFonts w:ascii="Times New Roman" w:hAnsi="Times New Roman"/>
          <w:bCs/>
          <w:sz w:val="24"/>
          <w:szCs w:val="24"/>
        </w:rPr>
        <w:t xml:space="preserve">. Интенсивность выполнения работ – продолжительность рабочего дня – 8 часов,  при 5-ти дневной рабочей неделе. Увеличение продолжительности рабочего дня и недели по согласованию с Заказчиком.   Экологические мероприятия – в соответствии с законодательными  и нормативными правовыми актами РФ, а также предписаниями надзорных органов. </w:t>
      </w:r>
    </w:p>
    <w:p w:rsidR="009870D1" w:rsidRPr="00CD377A" w:rsidRDefault="009870D1" w:rsidP="009870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870D1" w:rsidRPr="00CD377A" w:rsidRDefault="009870D1" w:rsidP="00987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377A">
        <w:rPr>
          <w:rFonts w:ascii="Times New Roman" w:hAnsi="Times New Roman"/>
          <w:sz w:val="24"/>
          <w:szCs w:val="24"/>
          <w:u w:val="single"/>
        </w:rPr>
        <w:t>Предложения к качеству работ:</w:t>
      </w:r>
    </w:p>
    <w:p w:rsidR="009870D1" w:rsidRPr="00CD377A" w:rsidRDefault="009870D1" w:rsidP="009870D1">
      <w:pPr>
        <w:tabs>
          <w:tab w:val="left" w:pos="708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D377A">
        <w:rPr>
          <w:rFonts w:ascii="Times New Roman" w:hAnsi="Times New Roman"/>
          <w:bCs/>
          <w:sz w:val="24"/>
          <w:szCs w:val="24"/>
        </w:rPr>
        <w:t xml:space="preserve">Применяемая система контроля качества за выполненными работами -  соответствие требованиям ГОСТ </w:t>
      </w:r>
      <w:proofErr w:type="gramStart"/>
      <w:r w:rsidRPr="00CD377A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CD377A">
        <w:rPr>
          <w:rFonts w:ascii="Times New Roman" w:hAnsi="Times New Roman"/>
          <w:bCs/>
          <w:sz w:val="24"/>
          <w:szCs w:val="24"/>
        </w:rPr>
        <w:t xml:space="preserve"> ИСО 9000. </w:t>
      </w:r>
      <w:proofErr w:type="gramStart"/>
      <w:r w:rsidRPr="00CD377A">
        <w:rPr>
          <w:rFonts w:ascii="Times New Roman" w:hAnsi="Times New Roman"/>
          <w:bCs/>
          <w:sz w:val="24"/>
          <w:szCs w:val="24"/>
        </w:rPr>
        <w:t>Качество выполненной работы будет соответствовать требованиям, обычно предъявляемые к работам соответствующего рода.</w:t>
      </w:r>
      <w:proofErr w:type="gramEnd"/>
      <w:r w:rsidRPr="00CD377A">
        <w:rPr>
          <w:rFonts w:ascii="Times New Roman" w:hAnsi="Times New Roman"/>
          <w:bCs/>
          <w:sz w:val="24"/>
          <w:szCs w:val="24"/>
        </w:rPr>
        <w:t xml:space="preserve"> Если иное не предусмотрено законом, иными правовыми актами или договором. Результат выполненной работы в момент передачи заказчику будет обладать свойствами, указанными в договоре или определенными обычно предъявляемыми требованиями. </w:t>
      </w:r>
    </w:p>
    <w:p w:rsidR="009870D1" w:rsidRPr="00CD377A" w:rsidRDefault="009870D1" w:rsidP="009870D1">
      <w:pPr>
        <w:tabs>
          <w:tab w:val="left" w:pos="708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9870D1" w:rsidRPr="00CD377A" w:rsidRDefault="009870D1" w:rsidP="009870D1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D377A">
        <w:rPr>
          <w:rFonts w:ascii="Times New Roman" w:hAnsi="Times New Roman"/>
          <w:sz w:val="24"/>
          <w:szCs w:val="24"/>
          <w:u w:val="single"/>
        </w:rPr>
        <w:t>Предложения к безопасности выполнения работ и безопасности результатов</w:t>
      </w:r>
      <w:r w:rsidRPr="00CD377A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CD377A">
        <w:rPr>
          <w:rFonts w:ascii="Times New Roman" w:hAnsi="Times New Roman"/>
          <w:sz w:val="24"/>
          <w:szCs w:val="24"/>
          <w:u w:val="single"/>
        </w:rPr>
        <w:t>работ</w:t>
      </w:r>
      <w:r w:rsidRPr="00CD377A">
        <w:rPr>
          <w:rFonts w:ascii="Times New Roman" w:hAnsi="Times New Roman"/>
          <w:sz w:val="24"/>
          <w:szCs w:val="24"/>
        </w:rPr>
        <w:t>:</w:t>
      </w:r>
    </w:p>
    <w:p w:rsidR="009870D1" w:rsidRPr="00CD377A" w:rsidRDefault="009870D1" w:rsidP="009870D1">
      <w:pPr>
        <w:tabs>
          <w:tab w:val="left" w:pos="708"/>
          <w:tab w:val="num" w:pos="198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D377A">
        <w:rPr>
          <w:rFonts w:ascii="Times New Roman" w:hAnsi="Times New Roman"/>
          <w:bCs/>
          <w:sz w:val="24"/>
          <w:szCs w:val="24"/>
        </w:rPr>
        <w:t>- при проведении пожароопасных работ на объекте необходимо руководствоваться правилами ППБ РФ;</w:t>
      </w:r>
    </w:p>
    <w:p w:rsidR="009870D1" w:rsidRPr="00CD377A" w:rsidRDefault="009870D1" w:rsidP="009870D1">
      <w:pPr>
        <w:tabs>
          <w:tab w:val="left" w:pos="708"/>
          <w:tab w:val="num" w:pos="198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D377A">
        <w:rPr>
          <w:rFonts w:ascii="Times New Roman" w:hAnsi="Times New Roman"/>
          <w:bCs/>
          <w:sz w:val="24"/>
          <w:szCs w:val="24"/>
        </w:rPr>
        <w:t>- при проведении огневых работ требуется обязательное оформление разрешения на их производство;</w:t>
      </w:r>
    </w:p>
    <w:p w:rsidR="009870D1" w:rsidRPr="00CD377A" w:rsidRDefault="009870D1" w:rsidP="009870D1">
      <w:pPr>
        <w:tabs>
          <w:tab w:val="left" w:pos="708"/>
          <w:tab w:val="num" w:pos="198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D377A">
        <w:rPr>
          <w:rFonts w:ascii="Times New Roman" w:hAnsi="Times New Roman"/>
          <w:bCs/>
          <w:sz w:val="24"/>
          <w:szCs w:val="24"/>
        </w:rPr>
        <w:t>- безопасность при работе на высоте – руководствоваться требованиями безопасности, изложенными в инструкции «По охране труда техники безопасности при изготовлении и эксплуатации переносных и приставных лестниц стремянок», СНиП 12-03-2001  и других нормативных документов;</w:t>
      </w:r>
    </w:p>
    <w:p w:rsidR="009870D1" w:rsidRPr="00CD377A" w:rsidRDefault="009870D1" w:rsidP="009870D1">
      <w:pPr>
        <w:tabs>
          <w:tab w:val="left" w:pos="708"/>
          <w:tab w:val="num" w:pos="198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D377A">
        <w:rPr>
          <w:rFonts w:ascii="Times New Roman" w:hAnsi="Times New Roman"/>
          <w:bCs/>
          <w:sz w:val="24"/>
          <w:szCs w:val="24"/>
        </w:rPr>
        <w:t>- безопасность выполняемых работ – согласно  Федеральному закону от 30.06.2006  №90-ФЗ</w:t>
      </w:r>
    </w:p>
    <w:p w:rsidR="009870D1" w:rsidRPr="00CD377A" w:rsidRDefault="009870D1" w:rsidP="009870D1">
      <w:pPr>
        <w:tabs>
          <w:tab w:val="left" w:pos="708"/>
          <w:tab w:val="num" w:pos="198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D377A">
        <w:rPr>
          <w:rFonts w:ascii="Times New Roman" w:hAnsi="Times New Roman"/>
          <w:bCs/>
          <w:sz w:val="24"/>
          <w:szCs w:val="24"/>
        </w:rPr>
        <w:t xml:space="preserve">- мероприятия по охране труда – охрана труда рабочих должна обеспечиваться выдачей необходимых средств индивидуальной защиты (каски&lt; специальная одежда, обувь и т.д.), выполнением  мероприятий  по коллективной защите работающих (ограждения, освещения, защитные и предохранительные устройства). Организация строительной площадки для ведения </w:t>
      </w:r>
      <w:r w:rsidRPr="00CD377A">
        <w:rPr>
          <w:rFonts w:ascii="Times New Roman" w:hAnsi="Times New Roman"/>
          <w:bCs/>
          <w:sz w:val="24"/>
          <w:szCs w:val="24"/>
        </w:rPr>
        <w:lastRenderedPageBreak/>
        <w:t>на ней работ, должна обеспечивать безопасность труда работающих на всех этапах выполнения строительно-монтажных работ;</w:t>
      </w:r>
    </w:p>
    <w:p w:rsidR="009870D1" w:rsidRPr="00CD377A" w:rsidRDefault="009870D1" w:rsidP="009870D1">
      <w:pPr>
        <w:tabs>
          <w:tab w:val="left" w:pos="708"/>
          <w:tab w:val="num" w:pos="198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D377A">
        <w:rPr>
          <w:rFonts w:ascii="Times New Roman" w:hAnsi="Times New Roman"/>
          <w:bCs/>
          <w:sz w:val="24"/>
          <w:szCs w:val="24"/>
        </w:rPr>
        <w:t xml:space="preserve">- мероприятия по предотвращению аварийных ситуаций – при производстве работ должны использоваться оборудование, машины и </w:t>
      </w:r>
      <w:proofErr w:type="gramStart"/>
      <w:r w:rsidRPr="00CD377A">
        <w:rPr>
          <w:rFonts w:ascii="Times New Roman" w:hAnsi="Times New Roman"/>
          <w:bCs/>
          <w:sz w:val="24"/>
          <w:szCs w:val="24"/>
        </w:rPr>
        <w:t>механизмы,  предназначенные для конкретных условий или допущены</w:t>
      </w:r>
      <w:proofErr w:type="gramEnd"/>
      <w:r w:rsidRPr="00CD377A">
        <w:rPr>
          <w:rFonts w:ascii="Times New Roman" w:hAnsi="Times New Roman"/>
          <w:bCs/>
          <w:sz w:val="24"/>
          <w:szCs w:val="24"/>
        </w:rPr>
        <w:t xml:space="preserve">  к применению органами государственного надзора.</w:t>
      </w:r>
    </w:p>
    <w:p w:rsidR="009870D1" w:rsidRPr="00CD377A" w:rsidRDefault="009870D1" w:rsidP="009870D1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0D1" w:rsidRPr="00CD377A" w:rsidRDefault="009870D1" w:rsidP="009870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377A">
        <w:rPr>
          <w:rFonts w:ascii="Times New Roman" w:hAnsi="Times New Roman"/>
          <w:sz w:val="24"/>
          <w:szCs w:val="24"/>
        </w:rPr>
        <w:t xml:space="preserve">  </w:t>
      </w:r>
    </w:p>
    <w:p w:rsidR="009870D1" w:rsidRPr="00CD377A" w:rsidRDefault="009870D1" w:rsidP="009870D1">
      <w:pPr>
        <w:tabs>
          <w:tab w:val="left" w:pos="180"/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D377A">
        <w:rPr>
          <w:rFonts w:ascii="Times New Roman" w:hAnsi="Times New Roman"/>
          <w:bCs/>
          <w:sz w:val="24"/>
          <w:szCs w:val="24"/>
        </w:rPr>
        <w:t xml:space="preserve">Наша организация выполнит работы своими материалами, силами и средствами в соответствии с действующими нормативными и правовыми актами законодательства РФ. </w:t>
      </w:r>
    </w:p>
    <w:p w:rsidR="009870D1" w:rsidRPr="00CD377A" w:rsidRDefault="009870D1" w:rsidP="009870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D377A">
        <w:rPr>
          <w:rFonts w:ascii="Times New Roman" w:hAnsi="Times New Roman"/>
          <w:bCs/>
          <w:sz w:val="24"/>
          <w:szCs w:val="24"/>
        </w:rPr>
        <w:t xml:space="preserve">В </w:t>
      </w:r>
      <w:proofErr w:type="gramStart"/>
      <w:r w:rsidRPr="00CD377A">
        <w:rPr>
          <w:rFonts w:ascii="Times New Roman" w:hAnsi="Times New Roman"/>
          <w:bCs/>
          <w:sz w:val="24"/>
          <w:szCs w:val="24"/>
        </w:rPr>
        <w:t>случае</w:t>
      </w:r>
      <w:proofErr w:type="gramEnd"/>
      <w:r w:rsidRPr="00CD377A">
        <w:rPr>
          <w:rFonts w:ascii="Times New Roman" w:hAnsi="Times New Roman"/>
          <w:bCs/>
          <w:sz w:val="24"/>
          <w:szCs w:val="24"/>
        </w:rPr>
        <w:t xml:space="preserve"> обнаружения дефектов после приемки объекта в эксплуатацию – исправление дефектов производится за наш счет.</w:t>
      </w:r>
    </w:p>
    <w:p w:rsidR="009870D1" w:rsidRPr="00946FA7" w:rsidRDefault="009870D1" w:rsidP="009870D1"/>
    <w:p w:rsidR="009870D1" w:rsidRPr="00E83E6D" w:rsidRDefault="009870D1" w:rsidP="00E83E6D">
      <w:pPr>
        <w:spacing w:after="0" w:line="240" w:lineRule="auto"/>
        <w:rPr>
          <w:rFonts w:ascii="Times New Roman" w:hAnsi="Times New Roman"/>
          <w:b/>
          <w:bCs/>
        </w:rPr>
        <w:sectPr w:rsidR="009870D1" w:rsidRPr="00E83E6D" w:rsidSect="00442C0B">
          <w:headerReference w:type="default" r:id="rId7"/>
          <w:footerReference w:type="even" r:id="rId8"/>
          <w:footerReference w:type="default" r:id="rId9"/>
          <w:pgSz w:w="11906" w:h="16838" w:code="9"/>
          <w:pgMar w:top="567" w:right="567" w:bottom="567" w:left="1418" w:header="720" w:footer="720" w:gutter="0"/>
          <w:cols w:space="720"/>
          <w:titlePg/>
        </w:sectPr>
      </w:pPr>
    </w:p>
    <w:p w:rsidR="00E83E6D" w:rsidRPr="006014BB" w:rsidRDefault="006014BB" w:rsidP="00E83E6D">
      <w:pPr>
        <w:spacing w:after="0" w:line="240" w:lineRule="auto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/>
          <w:bCs/>
        </w:rPr>
        <w:lastRenderedPageBreak/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014BB">
        <w:rPr>
          <w:rFonts w:ascii="Times New Roman" w:hAnsi="Times New Roman"/>
          <w:bCs/>
          <w:u w:val="single"/>
        </w:rPr>
        <w:t>Приложение №2 к договору</w:t>
      </w:r>
    </w:p>
    <w:p w:rsidR="00E83E6D" w:rsidRPr="006014BB" w:rsidRDefault="00E83E6D" w:rsidP="00E83E6D">
      <w:pPr>
        <w:spacing w:after="0" w:line="240" w:lineRule="auto"/>
        <w:rPr>
          <w:rFonts w:ascii="Times New Roman" w:hAnsi="Times New Roman"/>
          <w:bCs/>
          <w:u w:val="single"/>
        </w:rPr>
      </w:pPr>
    </w:p>
    <w:p w:rsidR="00E83E6D" w:rsidRPr="00E83E6D" w:rsidRDefault="00E83E6D" w:rsidP="00E83E6D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16005" w:type="dxa"/>
        <w:tblInd w:w="-7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1"/>
        <w:gridCol w:w="2160"/>
        <w:gridCol w:w="3957"/>
        <w:gridCol w:w="1826"/>
        <w:gridCol w:w="1248"/>
        <w:gridCol w:w="1125"/>
        <w:gridCol w:w="1124"/>
        <w:gridCol w:w="1172"/>
        <w:gridCol w:w="1141"/>
        <w:gridCol w:w="883"/>
        <w:gridCol w:w="868"/>
      </w:tblGrid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83E6D">
              <w:rPr>
                <w:rFonts w:ascii="Times New Roman" w:hAnsi="Times New Roman"/>
                <w:b/>
                <w:bCs/>
              </w:rPr>
              <w:t>СОГЛАСОВАНО: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83E6D">
              <w:rPr>
                <w:rFonts w:ascii="Times New Roman" w:hAnsi="Times New Roman"/>
                <w:b/>
                <w:bCs/>
              </w:rPr>
              <w:t>УТВЕРЖДАЮ: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______________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</w:t>
            </w:r>
            <w:r w:rsidRPr="00E83E6D">
              <w:rPr>
                <w:rFonts w:ascii="Times New Roman" w:hAnsi="Times New Roman"/>
              </w:rPr>
              <w:t>___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6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" _____ " ________________ 2012 г.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6014BB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"______ " _____________2012 г.</w:t>
            </w: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ФГБОУ ВПО СГУПС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83E6D">
              <w:rPr>
                <w:rFonts w:ascii="Times New Roman" w:hAnsi="Times New Roman"/>
                <w:i/>
                <w:iCs/>
              </w:rPr>
              <w:t>(наименование стройки)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83E6D">
              <w:rPr>
                <w:rFonts w:ascii="Times New Roman" w:hAnsi="Times New Roman"/>
                <w:b/>
                <w:bCs/>
              </w:rPr>
              <w:t>ЛОКАЛЬНАЯ СМЕТА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(локальная смета)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 xml:space="preserve">на </w:t>
            </w:r>
          </w:p>
        </w:tc>
        <w:tc>
          <w:tcPr>
            <w:tcW w:w="1031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ремонтные работы по замене оконных блоков в общежитие №1 блок №2,3(ком.321,319,419,423,427,519,516,523,527,529,569)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83E6D">
              <w:rPr>
                <w:rFonts w:ascii="Times New Roman" w:hAnsi="Times New Roman"/>
                <w:i/>
                <w:iCs/>
              </w:rPr>
              <w:t>(наименование работ и затрат, наименование объекта)</w:t>
            </w:r>
          </w:p>
        </w:tc>
        <w:tc>
          <w:tcPr>
            <w:tcW w:w="11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 xml:space="preserve">Основание: 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83E6D">
              <w:rPr>
                <w:rFonts w:ascii="Times New Roman" w:hAnsi="Times New Roman"/>
              </w:rPr>
              <w:t>Сметная стоимость строительных работ _______________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__________________30</w:t>
            </w:r>
            <w:r>
              <w:rPr>
                <w:rFonts w:ascii="Times New Roman" w:hAnsi="Times New Roman"/>
              </w:rPr>
              <w:t>0 823,33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руб.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83E6D">
              <w:rPr>
                <w:rFonts w:ascii="Times New Roman" w:hAnsi="Times New Roman"/>
              </w:rPr>
              <w:t>Средства на оплату труда ___________________________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___________________27101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руб.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83E6D">
              <w:rPr>
                <w:rFonts w:ascii="Times New Roman" w:hAnsi="Times New Roman"/>
              </w:rPr>
              <w:t>Сметная трудоемкость ______________________________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____________________266,2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3E6D">
              <w:rPr>
                <w:rFonts w:ascii="Times New Roman" w:hAnsi="Times New Roman"/>
              </w:rPr>
              <w:t>чел</w:t>
            </w:r>
            <w:proofErr w:type="gramStart"/>
            <w:r w:rsidRPr="00E83E6D">
              <w:rPr>
                <w:rFonts w:ascii="Times New Roman" w:hAnsi="Times New Roman"/>
              </w:rPr>
              <w:t>.ч</w:t>
            </w:r>
            <w:proofErr w:type="gramEnd"/>
            <w:r w:rsidRPr="00E83E6D">
              <w:rPr>
                <w:rFonts w:ascii="Times New Roman" w:hAnsi="Times New Roman"/>
              </w:rPr>
              <w:t>ас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Составле</w:t>
            </w:r>
            <w:proofErr w:type="gramStart"/>
            <w:r w:rsidRPr="00E83E6D">
              <w:rPr>
                <w:rFonts w:ascii="Times New Roman" w:hAnsi="Times New Roman"/>
              </w:rPr>
              <w:t>н(</w:t>
            </w:r>
            <w:proofErr w:type="gramEnd"/>
            <w:r w:rsidRPr="00E83E6D">
              <w:rPr>
                <w:rFonts w:ascii="Times New Roman" w:hAnsi="Times New Roman"/>
              </w:rPr>
              <w:t>а) в текущих (прогнозных) ценах по состоянию на август 2012г.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 xml:space="preserve">№ </w:t>
            </w:r>
            <w:proofErr w:type="spellStart"/>
            <w:r w:rsidRPr="00E83E6D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Шифр и номер позиции норматива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Наименование работ и затрат, единица измерения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2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Стоимость единицы, руб.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Общая стоимость, руб.</w:t>
            </w:r>
          </w:p>
        </w:tc>
        <w:tc>
          <w:tcPr>
            <w:tcW w:w="1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 xml:space="preserve">Затраты труда рабочих, </w:t>
            </w:r>
            <w:proofErr w:type="spellStart"/>
            <w:r w:rsidRPr="00E83E6D">
              <w:rPr>
                <w:rFonts w:ascii="Times New Roman" w:hAnsi="Times New Roman"/>
              </w:rPr>
              <w:t>чел</w:t>
            </w:r>
            <w:proofErr w:type="gramStart"/>
            <w:r w:rsidRPr="00E83E6D">
              <w:rPr>
                <w:rFonts w:ascii="Times New Roman" w:hAnsi="Times New Roman"/>
              </w:rPr>
              <w:t>.-</w:t>
            </w:r>
            <w:proofErr w:type="gramEnd"/>
            <w:r w:rsidRPr="00E83E6D">
              <w:rPr>
                <w:rFonts w:ascii="Times New Roman" w:hAnsi="Times New Roman"/>
              </w:rPr>
              <w:t>ч</w:t>
            </w:r>
            <w:proofErr w:type="spellEnd"/>
            <w:r w:rsidRPr="00E83E6D">
              <w:rPr>
                <w:rFonts w:ascii="Times New Roman" w:hAnsi="Times New Roman"/>
              </w:rPr>
              <w:t xml:space="preserve">, </w:t>
            </w:r>
            <w:r w:rsidRPr="00E83E6D">
              <w:rPr>
                <w:rFonts w:ascii="Times New Roman" w:hAnsi="Times New Roman"/>
              </w:rPr>
              <w:lastRenderedPageBreak/>
              <w:t>не занятых обслуживанием машин</w:t>
            </w: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всего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3E6D">
              <w:rPr>
                <w:rFonts w:ascii="Times New Roman" w:hAnsi="Times New Roman"/>
              </w:rPr>
              <w:t>эксплуата</w:t>
            </w:r>
            <w:proofErr w:type="spellEnd"/>
            <w:r w:rsidRPr="00E83E6D">
              <w:rPr>
                <w:rFonts w:ascii="Times New Roman" w:hAnsi="Times New Roman"/>
              </w:rPr>
              <w:t>-</w:t>
            </w:r>
          </w:p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3E6D">
              <w:rPr>
                <w:rFonts w:ascii="Times New Roman" w:hAnsi="Times New Roman"/>
              </w:rPr>
              <w:t>ции</w:t>
            </w:r>
            <w:proofErr w:type="spellEnd"/>
            <w:r w:rsidRPr="00E83E6D">
              <w:rPr>
                <w:rFonts w:ascii="Times New Roman" w:hAnsi="Times New Roman"/>
              </w:rPr>
              <w:t xml:space="preserve"> машин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Всего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оплаты труда</w:t>
            </w:r>
          </w:p>
        </w:tc>
        <w:tc>
          <w:tcPr>
            <w:tcW w:w="2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3E6D">
              <w:rPr>
                <w:rFonts w:ascii="Times New Roman" w:hAnsi="Times New Roman"/>
              </w:rPr>
              <w:t>эксплуата</w:t>
            </w:r>
            <w:proofErr w:type="spellEnd"/>
            <w:r w:rsidRPr="00E83E6D">
              <w:rPr>
                <w:rFonts w:ascii="Times New Roman" w:hAnsi="Times New Roman"/>
              </w:rPr>
              <w:t>-</w:t>
            </w:r>
          </w:p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3E6D">
              <w:rPr>
                <w:rFonts w:ascii="Times New Roman" w:hAnsi="Times New Roman"/>
              </w:rPr>
              <w:t>ция</w:t>
            </w:r>
            <w:proofErr w:type="spellEnd"/>
            <w:r w:rsidRPr="00E83E6D">
              <w:rPr>
                <w:rFonts w:ascii="Times New Roman" w:hAnsi="Times New Roman"/>
              </w:rPr>
              <w:t xml:space="preserve"> машин</w:t>
            </w: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оплаты труда</w:t>
            </w: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в т.ч. оплаты труда</w:t>
            </w:r>
          </w:p>
        </w:tc>
        <w:tc>
          <w:tcPr>
            <w:tcW w:w="11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в т.ч. оплаты труда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на единицу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всего</w:t>
            </w: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2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3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7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8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10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11</w:t>
            </w: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83E6D">
              <w:rPr>
                <w:rFonts w:ascii="Times New Roman" w:hAnsi="Times New Roman"/>
                <w:b/>
                <w:bCs/>
              </w:rPr>
              <w:t xml:space="preserve">                                       Раздел 1. Демонтажные работы</w:t>
            </w: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83E6D">
              <w:rPr>
                <w:rFonts w:ascii="Times New Roman" w:hAnsi="Times New Roman"/>
                <w:b/>
                <w:bCs/>
              </w:rPr>
              <w:t>ТЕР46-04-012-01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Разборка деревянных заполнений проемов оконных с подоконными досками</w:t>
            </w:r>
          </w:p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(100 м</w:t>
            </w:r>
            <w:proofErr w:type="gramStart"/>
            <w:r w:rsidRPr="00E83E6D">
              <w:rPr>
                <w:rFonts w:ascii="Times New Roman" w:hAnsi="Times New Roman"/>
              </w:rPr>
              <w:t>2</w:t>
            </w:r>
            <w:proofErr w:type="gramEnd"/>
            <w:r w:rsidRPr="00E83E6D">
              <w:rPr>
                <w:rFonts w:ascii="Times New Roman" w:hAnsi="Times New Roman"/>
              </w:rPr>
              <w:t>)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0,486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19317,3664</w:t>
            </w:r>
          </w:p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17537,4544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1779,912</w:t>
            </w:r>
          </w:p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1093,1202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9388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8523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865</w:t>
            </w:r>
          </w:p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531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188,54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91,63</w:t>
            </w: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83E6D">
              <w:rPr>
                <w:rFonts w:ascii="Times New Roman" w:hAnsi="Times New Roman"/>
                <w:b/>
                <w:bCs/>
              </w:rPr>
              <w:t xml:space="preserve">  Итого по разделу 1 Демонтажные работы</w:t>
            </w: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83E6D">
              <w:rPr>
                <w:rFonts w:ascii="Times New Roman" w:hAnsi="Times New Roman"/>
                <w:b/>
                <w:bCs/>
              </w:rPr>
              <w:t>21339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83E6D">
              <w:rPr>
                <w:rFonts w:ascii="Times New Roman" w:hAnsi="Times New Roman"/>
                <w:b/>
                <w:bCs/>
              </w:rPr>
              <w:t>91,63</w:t>
            </w: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83E6D">
              <w:rPr>
                <w:rFonts w:ascii="Times New Roman" w:hAnsi="Times New Roman"/>
                <w:b/>
                <w:bCs/>
              </w:rPr>
              <w:t xml:space="preserve">                                       Раздел 2. Монтажные работы</w:t>
            </w: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2168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83E6D">
              <w:rPr>
                <w:rFonts w:ascii="Times New Roman" w:hAnsi="Times New Roman"/>
                <w:b/>
                <w:bCs/>
              </w:rPr>
              <w:t>ТЕР10-01-034-08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более 2 м</w:t>
            </w:r>
            <w:proofErr w:type="gramStart"/>
            <w:r w:rsidRPr="00E83E6D">
              <w:rPr>
                <w:rFonts w:ascii="Times New Roman" w:hAnsi="Times New Roman"/>
              </w:rPr>
              <w:t>2</w:t>
            </w:r>
            <w:proofErr w:type="gramEnd"/>
            <w:r w:rsidRPr="00E83E6D">
              <w:rPr>
                <w:rFonts w:ascii="Times New Roman" w:hAnsi="Times New Roman"/>
              </w:rPr>
              <w:t xml:space="preserve"> трехстворчатых, в том числе при наличии створок глухого остекления</w:t>
            </w:r>
          </w:p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(100 м</w:t>
            </w:r>
            <w:proofErr w:type="gramStart"/>
            <w:r w:rsidRPr="00E83E6D">
              <w:rPr>
                <w:rFonts w:ascii="Times New Roman" w:hAnsi="Times New Roman"/>
              </w:rPr>
              <w:t>2</w:t>
            </w:r>
            <w:proofErr w:type="gramEnd"/>
            <w:r w:rsidRPr="00E83E6D">
              <w:rPr>
                <w:rFonts w:ascii="Times New Roman" w:hAnsi="Times New Roman"/>
              </w:rPr>
              <w:t xml:space="preserve"> проемов)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0,38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341664,3657</w:t>
            </w:r>
          </w:p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17242,0353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3884,1774</w:t>
            </w:r>
          </w:p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116,5147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129832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6552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1476</w:t>
            </w:r>
          </w:p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44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171,534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65,18</w:t>
            </w: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1859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83E6D">
              <w:rPr>
                <w:rFonts w:ascii="Times New Roman" w:hAnsi="Times New Roman"/>
                <w:b/>
                <w:bCs/>
              </w:rPr>
              <w:t>ТЕР10-01-034-06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более 2 м</w:t>
            </w:r>
            <w:proofErr w:type="gramStart"/>
            <w:r w:rsidRPr="00E83E6D">
              <w:rPr>
                <w:rFonts w:ascii="Times New Roman" w:hAnsi="Times New Roman"/>
              </w:rPr>
              <w:t>2</w:t>
            </w:r>
            <w:proofErr w:type="gramEnd"/>
            <w:r w:rsidRPr="00E83E6D">
              <w:rPr>
                <w:rFonts w:ascii="Times New Roman" w:hAnsi="Times New Roman"/>
              </w:rPr>
              <w:t xml:space="preserve"> двухстворчатых</w:t>
            </w:r>
          </w:p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(100 м</w:t>
            </w:r>
            <w:proofErr w:type="gramStart"/>
            <w:r w:rsidRPr="00E83E6D">
              <w:rPr>
                <w:rFonts w:ascii="Times New Roman" w:hAnsi="Times New Roman"/>
              </w:rPr>
              <w:t>2</w:t>
            </w:r>
            <w:proofErr w:type="gramEnd"/>
            <w:r w:rsidRPr="00E83E6D">
              <w:rPr>
                <w:rFonts w:ascii="Times New Roman" w:hAnsi="Times New Roman"/>
              </w:rPr>
              <w:t xml:space="preserve"> проемов)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0,06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340363,096</w:t>
            </w:r>
          </w:p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16844,3998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3857,337</w:t>
            </w:r>
          </w:p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116,5147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20422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1011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231</w:t>
            </w:r>
          </w:p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167,578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10,05</w:t>
            </w: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1235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83E6D">
              <w:rPr>
                <w:rFonts w:ascii="Times New Roman" w:hAnsi="Times New Roman"/>
                <w:b/>
                <w:bCs/>
              </w:rPr>
              <w:t>ТЕР10-01-047-03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Установка блоков из ПВХ в наружных и внутренних дверных проемах балконных в каменных стенах</w:t>
            </w:r>
          </w:p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(100 м</w:t>
            </w:r>
            <w:proofErr w:type="gramStart"/>
            <w:r w:rsidRPr="00E83E6D">
              <w:rPr>
                <w:rFonts w:ascii="Times New Roman" w:hAnsi="Times New Roman"/>
              </w:rPr>
              <w:t>2</w:t>
            </w:r>
            <w:proofErr w:type="gramEnd"/>
            <w:r w:rsidRPr="00E83E6D">
              <w:rPr>
                <w:rFonts w:ascii="Times New Roman" w:hAnsi="Times New Roman"/>
              </w:rPr>
              <w:t xml:space="preserve"> проемов)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0,046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415723,0116</w:t>
            </w:r>
          </w:p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25435,3428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4453,0122</w:t>
            </w:r>
          </w:p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293,0523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19123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1170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205</w:t>
            </w:r>
          </w:p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13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253,046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11,64</w:t>
            </w: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83E6D">
              <w:rPr>
                <w:rFonts w:ascii="Times New Roman" w:hAnsi="Times New Roman"/>
                <w:b/>
                <w:bCs/>
              </w:rPr>
              <w:t>ТЕР10-01-035-03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Установка подоконных досок из ПВХ в каменных стенах толщиной свыше 0,51 м</w:t>
            </w:r>
          </w:p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(100 п. м)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0,246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26602,9864</w:t>
            </w:r>
          </w:p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2411,5753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289,9599</w:t>
            </w:r>
          </w:p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12,4185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6544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593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71</w:t>
            </w:r>
          </w:p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24,587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6,05</w:t>
            </w: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83E6D">
              <w:rPr>
                <w:rFonts w:ascii="Times New Roman" w:hAnsi="Times New Roman"/>
                <w:b/>
                <w:bCs/>
              </w:rPr>
              <w:t>ТСЦ-101-1689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Доски подоконные ПВХ</w:t>
            </w:r>
          </w:p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(м)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24,6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357,4184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8792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1235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83E6D">
              <w:rPr>
                <w:rFonts w:ascii="Times New Roman" w:hAnsi="Times New Roman"/>
                <w:b/>
                <w:bCs/>
              </w:rPr>
              <w:t>ТЕРр58-20-1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 xml:space="preserve">Смена обделок из листовой стали (поясков, </w:t>
            </w:r>
            <w:proofErr w:type="spellStart"/>
            <w:r w:rsidRPr="00E83E6D">
              <w:rPr>
                <w:rFonts w:ascii="Times New Roman" w:hAnsi="Times New Roman"/>
              </w:rPr>
              <w:t>сандриков</w:t>
            </w:r>
            <w:proofErr w:type="spellEnd"/>
            <w:r w:rsidRPr="00E83E6D">
              <w:rPr>
                <w:rFonts w:ascii="Times New Roman" w:hAnsi="Times New Roman"/>
              </w:rPr>
              <w:t>, отливов, карнизов) шириной до 0,4 м</w:t>
            </w:r>
          </w:p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(100 м)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0,232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11023,5509</w:t>
            </w:r>
          </w:p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4061,58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47,1802</w:t>
            </w:r>
          </w:p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11,2984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2557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942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11</w:t>
            </w:r>
          </w:p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41,41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9,61</w:t>
            </w: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83E6D">
              <w:rPr>
                <w:rFonts w:ascii="Times New Roman" w:hAnsi="Times New Roman"/>
                <w:b/>
                <w:bCs/>
              </w:rPr>
              <w:t>ТЕР15-01-050-04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Облицовка оконных и дверных откосов декоративным бумажно-слоистым пластиком или листами из синтетических материалов на клее</w:t>
            </w:r>
          </w:p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(100 м</w:t>
            </w:r>
            <w:proofErr w:type="gramStart"/>
            <w:r w:rsidRPr="00E83E6D">
              <w:rPr>
                <w:rFonts w:ascii="Times New Roman" w:hAnsi="Times New Roman"/>
              </w:rPr>
              <w:t>2</w:t>
            </w:r>
            <w:proofErr w:type="gramEnd"/>
            <w:r w:rsidRPr="00E83E6D">
              <w:rPr>
                <w:rFonts w:ascii="Times New Roman" w:hAnsi="Times New Roman"/>
              </w:rPr>
              <w:t xml:space="preserve"> облицовки)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0,304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55544,2732</w:t>
            </w:r>
          </w:p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20212,5405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474,1655</w:t>
            </w:r>
          </w:p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14,123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16885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6145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144</w:t>
            </w:r>
          </w:p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191,4405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58,2</w:t>
            </w: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83E6D">
              <w:rPr>
                <w:rFonts w:ascii="Times New Roman" w:hAnsi="Times New Roman"/>
                <w:b/>
                <w:bCs/>
              </w:rPr>
              <w:t>ТЕР10-01-060-01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Установка и крепление наличника</w:t>
            </w:r>
          </w:p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(100 м коробок блоков)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0,77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3951,6045</w:t>
            </w:r>
          </w:p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844,3314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35,9721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3043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650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28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8,993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6,92</w:t>
            </w: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83E6D">
              <w:rPr>
                <w:rFonts w:ascii="Times New Roman" w:hAnsi="Times New Roman"/>
                <w:b/>
                <w:bCs/>
              </w:rPr>
              <w:t>ТЕР10-01-060-01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 xml:space="preserve">Установка и крепление уголок </w:t>
            </w:r>
            <w:proofErr w:type="spellStart"/>
            <w:r w:rsidRPr="00E83E6D">
              <w:rPr>
                <w:rFonts w:ascii="Times New Roman" w:hAnsi="Times New Roman"/>
              </w:rPr>
              <w:t>наружний</w:t>
            </w:r>
            <w:proofErr w:type="spellEnd"/>
          </w:p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(100 м коробок блоков)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0,77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3951,6045</w:t>
            </w:r>
          </w:p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844,3314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35,9721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3043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650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28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8,993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6,92</w:t>
            </w: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83E6D">
              <w:rPr>
                <w:rFonts w:ascii="Times New Roman" w:hAnsi="Times New Roman"/>
                <w:b/>
                <w:bCs/>
              </w:rPr>
              <w:lastRenderedPageBreak/>
              <w:t xml:space="preserve">  Итого по разделу 2 Монтажные работы</w:t>
            </w: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83E6D">
              <w:rPr>
                <w:rFonts w:ascii="Times New Roman" w:hAnsi="Times New Roman"/>
                <w:b/>
                <w:bCs/>
              </w:rPr>
              <w:t>231657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83E6D">
              <w:rPr>
                <w:rFonts w:ascii="Times New Roman" w:hAnsi="Times New Roman"/>
                <w:b/>
                <w:bCs/>
              </w:rPr>
              <w:t>174,57</w:t>
            </w: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83E6D">
              <w:rPr>
                <w:rFonts w:ascii="Times New Roman" w:hAnsi="Times New Roman"/>
                <w:b/>
                <w:bCs/>
              </w:rPr>
              <w:t xml:space="preserve">                                       Раздел 3. Уборка мусора</w:t>
            </w: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1235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83E6D">
              <w:rPr>
                <w:rFonts w:ascii="Times New Roman" w:hAnsi="Times New Roman"/>
                <w:b/>
                <w:bCs/>
              </w:rPr>
              <w:t>ФССЦпг01-01-01-041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Погрузочные работы при автомобильных перевозках: Мусор строительный с погрузкой вручную</w:t>
            </w:r>
          </w:p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(1 т груза)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0,736</w:t>
            </w:r>
          </w:p>
        </w:tc>
        <w:tc>
          <w:tcPr>
            <w:tcW w:w="2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353,1667</w:t>
            </w:r>
          </w:p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353,1667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260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260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83E6D">
              <w:rPr>
                <w:rFonts w:ascii="Times New Roman" w:hAnsi="Times New Roman"/>
                <w:b/>
                <w:bCs/>
              </w:rPr>
              <w:t>ФССЦпг03-21-01-015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Перевозка грузов автомобилями-самосвалами грузоподъемностью 10 т, работающих вне карьера, на расстояние: до 15 км I класс груза</w:t>
            </w:r>
          </w:p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(1 т груза)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0,736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104,7253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104,7253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77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77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83E6D">
              <w:rPr>
                <w:rFonts w:ascii="Times New Roman" w:hAnsi="Times New Roman"/>
                <w:b/>
                <w:bCs/>
              </w:rPr>
              <w:t xml:space="preserve">  Итого по разделу 3 Уборка мусора</w:t>
            </w: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83E6D">
              <w:rPr>
                <w:rFonts w:ascii="Times New Roman" w:hAnsi="Times New Roman"/>
                <w:b/>
                <w:bCs/>
              </w:rPr>
              <w:t>683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83E6D">
              <w:rPr>
                <w:rFonts w:ascii="Times New Roman" w:hAnsi="Times New Roman"/>
                <w:b/>
                <w:bCs/>
              </w:rPr>
              <w:t>ИТОГИ ПО СМЕТЕ:</w:t>
            </w:r>
          </w:p>
        </w:tc>
        <w:tc>
          <w:tcPr>
            <w:tcW w:w="39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6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Итого прямые затраты по смете в текущих ценах</w:t>
            </w: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219966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26496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3136</w:t>
            </w:r>
          </w:p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605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266,2</w:t>
            </w: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Накладные расходы</w:t>
            </w:r>
          </w:p>
        </w:tc>
        <w:tc>
          <w:tcPr>
            <w:tcW w:w="39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22369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Сметная прибыль</w:t>
            </w:r>
          </w:p>
        </w:tc>
        <w:tc>
          <w:tcPr>
            <w:tcW w:w="39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11344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83E6D">
              <w:rPr>
                <w:rFonts w:ascii="Times New Roman" w:hAnsi="Times New Roman"/>
                <w:b/>
                <w:bCs/>
              </w:rPr>
              <w:t>Итоги по смете:</w:t>
            </w:r>
          </w:p>
        </w:tc>
        <w:tc>
          <w:tcPr>
            <w:tcW w:w="39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0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 xml:space="preserve">  Работы по реконструкции зданий и сооружений (усиление и замена существующих конструкций, разборка и возведение отдельных конструктивных элементов)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21339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91,63</w:t>
            </w: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 xml:space="preserve">  Деревянные конструкции</w:t>
            </w:r>
          </w:p>
        </w:tc>
        <w:tc>
          <w:tcPr>
            <w:tcW w:w="39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205021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106,76</w:t>
            </w: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 xml:space="preserve">  Штукатурные работы (ремонтно-строительные)</w:t>
            </w: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2557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9,61</w:t>
            </w: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 xml:space="preserve">  Отделочные работы</w:t>
            </w:r>
          </w:p>
        </w:tc>
        <w:tc>
          <w:tcPr>
            <w:tcW w:w="39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24079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58,2</w:t>
            </w: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 xml:space="preserve">  Погрузо-разгрузочные работы при автоперевозках</w:t>
            </w: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683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 xml:space="preserve">  Итого</w:t>
            </w:r>
          </w:p>
        </w:tc>
        <w:tc>
          <w:tcPr>
            <w:tcW w:w="39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253679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266,2</w:t>
            </w: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 xml:space="preserve">    В том числе:</w:t>
            </w:r>
          </w:p>
        </w:tc>
        <w:tc>
          <w:tcPr>
            <w:tcW w:w="39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lastRenderedPageBreak/>
              <w:t xml:space="preserve">      Материалы</w:t>
            </w:r>
          </w:p>
        </w:tc>
        <w:tc>
          <w:tcPr>
            <w:tcW w:w="39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190334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 xml:space="preserve">      Машины и механизмы</w:t>
            </w:r>
          </w:p>
        </w:tc>
        <w:tc>
          <w:tcPr>
            <w:tcW w:w="39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3136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 xml:space="preserve">      ФОТ</w:t>
            </w:r>
          </w:p>
        </w:tc>
        <w:tc>
          <w:tcPr>
            <w:tcW w:w="39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27101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 xml:space="preserve">      Накладные расходы</w:t>
            </w:r>
          </w:p>
        </w:tc>
        <w:tc>
          <w:tcPr>
            <w:tcW w:w="39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22369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 xml:space="preserve">      Сметная прибыль</w:t>
            </w:r>
          </w:p>
        </w:tc>
        <w:tc>
          <w:tcPr>
            <w:tcW w:w="39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11344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 xml:space="preserve">  непредвиденные затраты 1%</w:t>
            </w:r>
          </w:p>
        </w:tc>
        <w:tc>
          <w:tcPr>
            <w:tcW w:w="39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2537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83E6D">
              <w:rPr>
                <w:rFonts w:ascii="Times New Roman" w:hAnsi="Times New Roman"/>
                <w:b/>
                <w:bCs/>
              </w:rPr>
              <w:t xml:space="preserve">  Итого с непредвиденными</w:t>
            </w:r>
          </w:p>
        </w:tc>
        <w:tc>
          <w:tcPr>
            <w:tcW w:w="39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83E6D">
              <w:rPr>
                <w:rFonts w:ascii="Times New Roman" w:hAnsi="Times New Roman"/>
                <w:b/>
                <w:bCs/>
              </w:rPr>
              <w:t>256216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 xml:space="preserve">  НДС 18%</w:t>
            </w:r>
          </w:p>
        </w:tc>
        <w:tc>
          <w:tcPr>
            <w:tcW w:w="39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  <w:r w:rsidRPr="00E83E6D">
              <w:rPr>
                <w:rFonts w:ascii="Times New Roman" w:hAnsi="Times New Roman"/>
              </w:rPr>
              <w:t>46119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2C0B" w:rsidRPr="00E83E6D" w:rsidTr="00E83E6D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C0B" w:rsidRPr="00E83E6D" w:rsidRDefault="00442C0B" w:rsidP="00E83E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Коэффициент  аукциона </w:t>
            </w:r>
          </w:p>
        </w:tc>
        <w:tc>
          <w:tcPr>
            <w:tcW w:w="39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C0B" w:rsidRPr="00E83E6D" w:rsidRDefault="00442C0B" w:rsidP="00E83E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К=09955</w:t>
            </w: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C0B" w:rsidRPr="00E83E6D" w:rsidRDefault="00442C0B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C0B" w:rsidRPr="00E83E6D" w:rsidRDefault="00442C0B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2C0B" w:rsidRPr="00E83E6D" w:rsidRDefault="00442C0B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B" w:rsidRPr="00E83E6D" w:rsidRDefault="00442C0B" w:rsidP="00E83E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B" w:rsidRPr="00E83E6D" w:rsidRDefault="00442C0B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B" w:rsidRPr="00E83E6D" w:rsidRDefault="00442C0B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B" w:rsidRPr="00E83E6D" w:rsidRDefault="00442C0B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B" w:rsidRPr="00E83E6D" w:rsidRDefault="00442C0B" w:rsidP="00E83E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83E6D" w:rsidRPr="00E83E6D" w:rsidTr="00E83E6D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83E6D">
              <w:rPr>
                <w:rFonts w:ascii="Times New Roman" w:hAnsi="Times New Roman"/>
                <w:b/>
                <w:bCs/>
              </w:rPr>
              <w:t xml:space="preserve">  ВСЕГО по смете</w:t>
            </w:r>
            <w:r w:rsidR="00442C0B">
              <w:rPr>
                <w:rFonts w:ascii="Times New Roman" w:hAnsi="Times New Roman"/>
                <w:b/>
                <w:bCs/>
              </w:rPr>
              <w:t xml:space="preserve"> с учетом</w:t>
            </w:r>
            <w:proofErr w:type="gramStart"/>
            <w:r w:rsidR="00442C0B">
              <w:rPr>
                <w:rFonts w:ascii="Times New Roman" w:hAnsi="Times New Roman"/>
                <w:b/>
                <w:bCs/>
              </w:rPr>
              <w:t xml:space="preserve"> К</w:t>
            </w:r>
            <w:proofErr w:type="gramEnd"/>
            <w:r w:rsidR="00442C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42C0B">
              <w:rPr>
                <w:rFonts w:ascii="Times New Roman" w:hAnsi="Times New Roman"/>
                <w:b/>
                <w:bCs/>
              </w:rPr>
              <w:t>аукц</w:t>
            </w:r>
            <w:proofErr w:type="spellEnd"/>
            <w:r w:rsidR="00442C0B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9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442C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83E6D">
              <w:rPr>
                <w:rFonts w:ascii="Times New Roman" w:hAnsi="Times New Roman"/>
                <w:b/>
                <w:bCs/>
              </w:rPr>
              <w:t>30</w:t>
            </w:r>
            <w:r w:rsidR="00442C0B">
              <w:rPr>
                <w:rFonts w:ascii="Times New Roman" w:hAnsi="Times New Roman"/>
                <w:b/>
                <w:bCs/>
              </w:rPr>
              <w:t>0823,33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D" w:rsidRPr="00E83E6D" w:rsidRDefault="00E83E6D" w:rsidP="00E83E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83E6D">
              <w:rPr>
                <w:rFonts w:ascii="Times New Roman" w:hAnsi="Times New Roman"/>
                <w:b/>
                <w:bCs/>
              </w:rPr>
              <w:t>266,2</w:t>
            </w:r>
          </w:p>
        </w:tc>
      </w:tr>
    </w:tbl>
    <w:p w:rsidR="00E83E6D" w:rsidRDefault="00E83E6D" w:rsidP="00E83E6D">
      <w:pPr>
        <w:spacing w:after="0" w:line="240" w:lineRule="auto"/>
        <w:rPr>
          <w:rFonts w:ascii="Times New Roman" w:hAnsi="Times New Roman"/>
        </w:rPr>
      </w:pPr>
    </w:p>
    <w:p w:rsidR="006014BB" w:rsidRDefault="006014BB" w:rsidP="00E83E6D">
      <w:pPr>
        <w:spacing w:after="0" w:line="240" w:lineRule="auto"/>
        <w:rPr>
          <w:rFonts w:ascii="Times New Roman" w:hAnsi="Times New Roman"/>
        </w:rPr>
      </w:pPr>
    </w:p>
    <w:p w:rsidR="006014BB" w:rsidRDefault="006014BB" w:rsidP="00E83E6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Проректор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Генеральный   директор</w:t>
      </w:r>
    </w:p>
    <w:p w:rsidR="006014BB" w:rsidRDefault="006014BB" w:rsidP="00E83E6D">
      <w:pPr>
        <w:spacing w:after="0" w:line="240" w:lineRule="auto"/>
        <w:rPr>
          <w:rFonts w:ascii="Times New Roman" w:hAnsi="Times New Roman"/>
        </w:rPr>
      </w:pPr>
    </w:p>
    <w:p w:rsidR="006014BB" w:rsidRDefault="006014BB" w:rsidP="00E83E6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 О.Ю.Васильев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 Д.Ю. Грановский</w:t>
      </w:r>
    </w:p>
    <w:p w:rsidR="006014BB" w:rsidRDefault="002E6933" w:rsidP="00E83E6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(э</w:t>
      </w:r>
      <w:r w:rsidR="006014BB">
        <w:rPr>
          <w:rFonts w:ascii="Times New Roman" w:hAnsi="Times New Roman"/>
        </w:rPr>
        <w:t>лектронная   подпись</w:t>
      </w:r>
      <w:r>
        <w:rPr>
          <w:rFonts w:ascii="Times New Roman" w:hAnsi="Times New Roman"/>
        </w:rPr>
        <w:t>)</w:t>
      </w:r>
      <w:r w:rsidR="006014BB">
        <w:rPr>
          <w:rFonts w:ascii="Times New Roman" w:hAnsi="Times New Roman"/>
        </w:rPr>
        <w:tab/>
      </w:r>
      <w:r w:rsidR="006014BB">
        <w:rPr>
          <w:rFonts w:ascii="Times New Roman" w:hAnsi="Times New Roman"/>
        </w:rPr>
        <w:tab/>
      </w:r>
      <w:r w:rsidR="006014BB">
        <w:rPr>
          <w:rFonts w:ascii="Times New Roman" w:hAnsi="Times New Roman"/>
        </w:rPr>
        <w:tab/>
      </w:r>
      <w:r w:rsidR="006014BB">
        <w:rPr>
          <w:rFonts w:ascii="Times New Roman" w:hAnsi="Times New Roman"/>
        </w:rPr>
        <w:tab/>
      </w:r>
      <w:r w:rsidR="006014BB">
        <w:rPr>
          <w:rFonts w:ascii="Times New Roman" w:hAnsi="Times New Roman"/>
        </w:rPr>
        <w:tab/>
      </w:r>
      <w:r w:rsidR="006014BB">
        <w:rPr>
          <w:rFonts w:ascii="Times New Roman" w:hAnsi="Times New Roman"/>
        </w:rPr>
        <w:tab/>
      </w:r>
      <w:r>
        <w:rPr>
          <w:rFonts w:ascii="Times New Roman" w:hAnsi="Times New Roman"/>
        </w:rPr>
        <w:t>(</w:t>
      </w:r>
      <w:r w:rsidR="006014BB">
        <w:rPr>
          <w:rFonts w:ascii="Times New Roman" w:hAnsi="Times New Roman"/>
        </w:rPr>
        <w:t>элек</w:t>
      </w:r>
      <w:r>
        <w:rPr>
          <w:rFonts w:ascii="Times New Roman" w:hAnsi="Times New Roman"/>
        </w:rPr>
        <w:t>тронная   подпись)</w:t>
      </w:r>
    </w:p>
    <w:sectPr w:rsidR="006014BB" w:rsidSect="00E83E6D">
      <w:headerReference w:type="default" r:id="rId10"/>
      <w:footerReference w:type="even" r:id="rId11"/>
      <w:footerReference w:type="default" r:id="rId12"/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AFF" w:rsidRDefault="00826AFF" w:rsidP="00282A98">
      <w:pPr>
        <w:spacing w:after="0" w:line="240" w:lineRule="auto"/>
      </w:pPr>
      <w:r>
        <w:separator/>
      </w:r>
    </w:p>
  </w:endnote>
  <w:endnote w:type="continuationSeparator" w:id="0">
    <w:p w:rsidR="00826AFF" w:rsidRDefault="00826AFF" w:rsidP="0028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C0B" w:rsidRDefault="00442C0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42C0B" w:rsidRDefault="00442C0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C0B" w:rsidRDefault="00442C0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014BB">
      <w:rPr>
        <w:rStyle w:val="ac"/>
        <w:noProof/>
      </w:rPr>
      <w:t>8</w:t>
    </w:r>
    <w:r>
      <w:rPr>
        <w:rStyle w:val="ac"/>
      </w:rPr>
      <w:fldChar w:fldCharType="end"/>
    </w:r>
  </w:p>
  <w:p w:rsidR="00442C0B" w:rsidRDefault="00442C0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C0B" w:rsidRDefault="00442C0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42C0B" w:rsidRDefault="00442C0B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C0B" w:rsidRDefault="00442C0B">
    <w:pPr>
      <w:pStyle w:val="aa"/>
      <w:framePr w:wrap="around" w:vAnchor="text" w:hAnchor="margin" w:xAlign="center" w:y="1"/>
      <w:rPr>
        <w:rStyle w:val="ac"/>
      </w:rPr>
    </w:pPr>
  </w:p>
  <w:p w:rsidR="00442C0B" w:rsidRDefault="00442C0B">
    <w:pPr>
      <w:pStyle w:val="aa"/>
    </w:pPr>
    <w:r>
      <w:t xml:space="preserve">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AFF" w:rsidRDefault="00826AFF" w:rsidP="00282A98">
      <w:pPr>
        <w:spacing w:after="0" w:line="240" w:lineRule="auto"/>
      </w:pPr>
      <w:r>
        <w:separator/>
      </w:r>
    </w:p>
  </w:footnote>
  <w:footnote w:type="continuationSeparator" w:id="0">
    <w:p w:rsidR="00826AFF" w:rsidRDefault="00826AFF" w:rsidP="00282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C0B" w:rsidRPr="0000059D" w:rsidRDefault="00442C0B" w:rsidP="00442C0B">
    <w:pPr>
      <w:suppressAutoHyphens w:val="0"/>
      <w:spacing w:after="0" w:line="240" w:lineRule="auto"/>
      <w:rPr>
        <w:rFonts w:ascii="Times New Roman" w:hAnsi="Times New Roman"/>
        <w:b/>
        <w:i/>
        <w:color w:val="0000FF"/>
        <w:kern w:val="0"/>
        <w:sz w:val="18"/>
        <w:szCs w:val="18"/>
        <w:lang w:eastAsia="ru-RU"/>
      </w:rPr>
    </w:pPr>
    <w:r>
      <w:rPr>
        <w:rFonts w:ascii="Times New Roman" w:hAnsi="Times New Roman"/>
        <w:b/>
        <w:i/>
        <w:color w:val="0000FF"/>
        <w:kern w:val="0"/>
        <w:sz w:val="18"/>
        <w:szCs w:val="18"/>
        <w:lang w:eastAsia="ru-RU"/>
      </w:rPr>
      <w:t xml:space="preserve">                                                          </w:t>
    </w:r>
    <w:r w:rsidRPr="0000059D">
      <w:rPr>
        <w:rFonts w:ascii="Times New Roman" w:hAnsi="Times New Roman"/>
        <w:b/>
        <w:i/>
        <w:color w:val="0000FF"/>
        <w:kern w:val="0"/>
        <w:sz w:val="18"/>
        <w:szCs w:val="18"/>
        <w:lang w:eastAsia="ru-RU"/>
      </w:rPr>
      <w:t>ФЕДЕРАЛЬНОЕ  АГЕНТСТВО  ЖЕЛЕЗНОДОРОЖНОГО  ТРАНСПОРТА</w:t>
    </w:r>
  </w:p>
  <w:p w:rsidR="00442C0B" w:rsidRPr="0000059D" w:rsidRDefault="00442C0B" w:rsidP="00442C0B">
    <w:pPr>
      <w:suppressAutoHyphens w:val="0"/>
      <w:spacing w:after="0" w:line="240" w:lineRule="atLeast"/>
      <w:ind w:left="102" w:right="147"/>
      <w:jc w:val="center"/>
      <w:rPr>
        <w:rFonts w:ascii="Times New Roman" w:hAnsi="Times New Roman"/>
        <w:i/>
        <w:color w:val="0000FF"/>
        <w:kern w:val="0"/>
        <w:sz w:val="18"/>
        <w:szCs w:val="18"/>
        <w:lang w:eastAsia="ru-RU"/>
      </w:rPr>
    </w:pPr>
    <w:r>
      <w:rPr>
        <w:rFonts w:ascii="Times New Roman" w:hAnsi="Times New Roman"/>
        <w:i/>
        <w:color w:val="0000FF"/>
        <w:kern w:val="0"/>
        <w:sz w:val="18"/>
        <w:szCs w:val="18"/>
        <w:lang w:eastAsia="ru-RU"/>
      </w:rPr>
      <w:t>Федеральное г</w:t>
    </w:r>
    <w:r w:rsidRPr="0000059D">
      <w:rPr>
        <w:rFonts w:ascii="Times New Roman" w:hAnsi="Times New Roman"/>
        <w:i/>
        <w:color w:val="0000FF"/>
        <w:kern w:val="0"/>
        <w:sz w:val="18"/>
        <w:szCs w:val="18"/>
        <w:lang w:eastAsia="ru-RU"/>
      </w:rPr>
      <w:t xml:space="preserve">осударственное </w:t>
    </w:r>
    <w:r>
      <w:rPr>
        <w:rFonts w:ascii="Times New Roman" w:hAnsi="Times New Roman"/>
        <w:i/>
        <w:color w:val="0000FF"/>
        <w:kern w:val="0"/>
        <w:sz w:val="18"/>
        <w:szCs w:val="18"/>
        <w:lang w:eastAsia="ru-RU"/>
      </w:rPr>
      <w:t>бюджетное о</w:t>
    </w:r>
    <w:r w:rsidRPr="0000059D">
      <w:rPr>
        <w:rFonts w:ascii="Times New Roman" w:hAnsi="Times New Roman"/>
        <w:i/>
        <w:color w:val="0000FF"/>
        <w:kern w:val="0"/>
        <w:sz w:val="18"/>
        <w:szCs w:val="18"/>
        <w:lang w:eastAsia="ru-RU"/>
      </w:rPr>
      <w:t xml:space="preserve">бразовательное </w:t>
    </w:r>
    <w:r>
      <w:rPr>
        <w:rFonts w:ascii="Times New Roman" w:hAnsi="Times New Roman"/>
        <w:i/>
        <w:color w:val="0000FF"/>
        <w:kern w:val="0"/>
        <w:sz w:val="18"/>
        <w:szCs w:val="18"/>
        <w:lang w:eastAsia="ru-RU"/>
      </w:rPr>
      <w:t>у</w:t>
    </w:r>
    <w:r w:rsidRPr="0000059D">
      <w:rPr>
        <w:rFonts w:ascii="Times New Roman" w:hAnsi="Times New Roman"/>
        <w:i/>
        <w:color w:val="0000FF"/>
        <w:kern w:val="0"/>
        <w:sz w:val="18"/>
        <w:szCs w:val="18"/>
        <w:lang w:eastAsia="ru-RU"/>
      </w:rPr>
      <w:t xml:space="preserve">чреждение </w:t>
    </w:r>
    <w:r>
      <w:rPr>
        <w:rFonts w:ascii="Times New Roman" w:hAnsi="Times New Roman"/>
        <w:i/>
        <w:color w:val="0000FF"/>
        <w:kern w:val="0"/>
        <w:sz w:val="18"/>
        <w:szCs w:val="18"/>
        <w:lang w:eastAsia="ru-RU"/>
      </w:rPr>
      <w:t>в</w:t>
    </w:r>
    <w:r w:rsidRPr="0000059D">
      <w:rPr>
        <w:rFonts w:ascii="Times New Roman" w:hAnsi="Times New Roman"/>
        <w:i/>
        <w:color w:val="0000FF"/>
        <w:kern w:val="0"/>
        <w:sz w:val="18"/>
        <w:szCs w:val="18"/>
        <w:lang w:eastAsia="ru-RU"/>
      </w:rPr>
      <w:t xml:space="preserve">ысшего </w:t>
    </w:r>
    <w:r>
      <w:rPr>
        <w:rFonts w:ascii="Times New Roman" w:hAnsi="Times New Roman"/>
        <w:i/>
        <w:color w:val="0000FF"/>
        <w:kern w:val="0"/>
        <w:sz w:val="18"/>
        <w:szCs w:val="18"/>
        <w:lang w:eastAsia="ru-RU"/>
      </w:rPr>
      <w:t>п</w:t>
    </w:r>
    <w:r w:rsidRPr="0000059D">
      <w:rPr>
        <w:rFonts w:ascii="Times New Roman" w:hAnsi="Times New Roman"/>
        <w:i/>
        <w:color w:val="0000FF"/>
        <w:kern w:val="0"/>
        <w:sz w:val="18"/>
        <w:szCs w:val="18"/>
        <w:lang w:eastAsia="ru-RU"/>
      </w:rPr>
      <w:t xml:space="preserve">рофессионального </w:t>
    </w:r>
    <w:r>
      <w:rPr>
        <w:rFonts w:ascii="Times New Roman" w:hAnsi="Times New Roman"/>
        <w:i/>
        <w:color w:val="0000FF"/>
        <w:kern w:val="0"/>
        <w:sz w:val="18"/>
        <w:szCs w:val="18"/>
        <w:lang w:eastAsia="ru-RU"/>
      </w:rPr>
      <w:t>о</w:t>
    </w:r>
    <w:r w:rsidRPr="0000059D">
      <w:rPr>
        <w:rFonts w:ascii="Times New Roman" w:hAnsi="Times New Roman"/>
        <w:i/>
        <w:color w:val="0000FF"/>
        <w:kern w:val="0"/>
        <w:sz w:val="18"/>
        <w:szCs w:val="18"/>
        <w:lang w:eastAsia="ru-RU"/>
      </w:rPr>
      <w:t>бразования</w:t>
    </w:r>
  </w:p>
  <w:p w:rsidR="00442C0B" w:rsidRDefault="00442C0B" w:rsidP="00442C0B">
    <w:pPr>
      <w:suppressAutoHyphens w:val="0"/>
      <w:spacing w:after="0" w:line="240" w:lineRule="atLeast"/>
      <w:ind w:left="102" w:right="147"/>
      <w:jc w:val="center"/>
      <w:rPr>
        <w:rFonts w:ascii="Times New Roman" w:hAnsi="Times New Roman"/>
        <w:i/>
        <w:color w:val="0000FF"/>
        <w:kern w:val="0"/>
        <w:sz w:val="18"/>
        <w:szCs w:val="18"/>
        <w:lang w:eastAsia="ru-RU"/>
      </w:rPr>
    </w:pPr>
    <w:r w:rsidRPr="0000059D">
      <w:rPr>
        <w:rFonts w:ascii="Times New Roman" w:hAnsi="Times New Roman"/>
        <w:i/>
        <w:color w:val="0000FF"/>
        <w:kern w:val="0"/>
        <w:sz w:val="18"/>
        <w:szCs w:val="18"/>
        <w:lang w:eastAsia="ru-RU"/>
      </w:rPr>
      <w:t>«Сибирский  государственный университет путей сообщения»</w:t>
    </w:r>
  </w:p>
  <w:p w:rsidR="00442C0B" w:rsidRPr="0000059D" w:rsidRDefault="00442C0B" w:rsidP="00442C0B">
    <w:pPr>
      <w:suppressAutoHyphens w:val="0"/>
      <w:spacing w:after="0" w:line="240" w:lineRule="atLeast"/>
      <w:ind w:left="102" w:right="147"/>
      <w:jc w:val="center"/>
      <w:rPr>
        <w:rFonts w:ascii="Times New Roman" w:hAnsi="Times New Roman"/>
        <w:i/>
        <w:color w:val="0000FF"/>
        <w:kern w:val="0"/>
        <w:sz w:val="18"/>
        <w:szCs w:val="18"/>
        <w:lang w:eastAsia="ru-RU"/>
      </w:rPr>
    </w:pPr>
    <w:r>
      <w:rPr>
        <w:rFonts w:ascii="Times New Roman" w:hAnsi="Times New Roman"/>
        <w:i/>
        <w:color w:val="0000FF"/>
        <w:kern w:val="0"/>
        <w:sz w:val="18"/>
        <w:szCs w:val="18"/>
        <w:lang w:eastAsia="ru-RU"/>
      </w:rPr>
      <w:t>___________________________________________________________________________________________________________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C0B" w:rsidRDefault="00442C0B" w:rsidP="00282A98">
    <w:pPr>
      <w:suppressAutoHyphens w:val="0"/>
      <w:spacing w:after="0" w:line="240" w:lineRule="auto"/>
      <w:rPr>
        <w:rFonts w:ascii="Times New Roman" w:hAnsi="Times New Roman"/>
        <w:i/>
        <w:color w:val="0000FF"/>
        <w:kern w:val="0"/>
        <w:sz w:val="18"/>
        <w:szCs w:val="18"/>
        <w:lang w:eastAsia="ru-RU"/>
      </w:rPr>
    </w:pPr>
    <w:r>
      <w:rPr>
        <w:rFonts w:ascii="Times New Roman" w:hAnsi="Times New Roman"/>
        <w:b/>
        <w:i/>
        <w:color w:val="0000FF"/>
        <w:kern w:val="0"/>
        <w:sz w:val="18"/>
        <w:szCs w:val="18"/>
        <w:lang w:eastAsia="ru-RU"/>
      </w:rPr>
      <w:t xml:space="preserve">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12BD"/>
    <w:multiLevelType w:val="hybridMultilevel"/>
    <w:tmpl w:val="D73A5C62"/>
    <w:lvl w:ilvl="0" w:tplc="9A94A4F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87F86"/>
    <w:multiLevelType w:val="hybridMultilevel"/>
    <w:tmpl w:val="778C922A"/>
    <w:lvl w:ilvl="0" w:tplc="255E0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822677"/>
    <w:multiLevelType w:val="hybridMultilevel"/>
    <w:tmpl w:val="52CE3D48"/>
    <w:lvl w:ilvl="0" w:tplc="01EE4780">
      <w:start w:val="1"/>
      <w:numFmt w:val="decimal"/>
      <w:lvlText w:val="%1."/>
      <w:lvlJc w:val="left"/>
      <w:pPr>
        <w:ind w:left="284" w:hanging="22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357B04"/>
    <w:multiLevelType w:val="hybridMultilevel"/>
    <w:tmpl w:val="D60651D2"/>
    <w:lvl w:ilvl="0" w:tplc="6600A27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90F"/>
    <w:rsid w:val="000556EF"/>
    <w:rsid w:val="0007073E"/>
    <w:rsid w:val="0008521C"/>
    <w:rsid w:val="000947A3"/>
    <w:rsid w:val="00094D35"/>
    <w:rsid w:val="000B46D3"/>
    <w:rsid w:val="000C2030"/>
    <w:rsid w:val="00131BD1"/>
    <w:rsid w:val="00150D55"/>
    <w:rsid w:val="001514A7"/>
    <w:rsid w:val="00157B18"/>
    <w:rsid w:val="00161A50"/>
    <w:rsid w:val="00186CDE"/>
    <w:rsid w:val="001A3004"/>
    <w:rsid w:val="001C5EA1"/>
    <w:rsid w:val="001E090C"/>
    <w:rsid w:val="001E172A"/>
    <w:rsid w:val="001E38B3"/>
    <w:rsid w:val="001F30BC"/>
    <w:rsid w:val="00205F1F"/>
    <w:rsid w:val="00207E0F"/>
    <w:rsid w:val="002144CA"/>
    <w:rsid w:val="00261456"/>
    <w:rsid w:val="00261AB6"/>
    <w:rsid w:val="002629F5"/>
    <w:rsid w:val="002634D0"/>
    <w:rsid w:val="00282A98"/>
    <w:rsid w:val="00285298"/>
    <w:rsid w:val="002A4639"/>
    <w:rsid w:val="002C77E1"/>
    <w:rsid w:val="002E6933"/>
    <w:rsid w:val="003049CB"/>
    <w:rsid w:val="00311F08"/>
    <w:rsid w:val="003542C6"/>
    <w:rsid w:val="003A72BB"/>
    <w:rsid w:val="003E2B97"/>
    <w:rsid w:val="00400A53"/>
    <w:rsid w:val="00420734"/>
    <w:rsid w:val="00442C0B"/>
    <w:rsid w:val="00465371"/>
    <w:rsid w:val="00466C23"/>
    <w:rsid w:val="00476244"/>
    <w:rsid w:val="004951B7"/>
    <w:rsid w:val="004A0534"/>
    <w:rsid w:val="004F0D64"/>
    <w:rsid w:val="005467CC"/>
    <w:rsid w:val="00551176"/>
    <w:rsid w:val="00563D39"/>
    <w:rsid w:val="005678CD"/>
    <w:rsid w:val="00570508"/>
    <w:rsid w:val="005A7D49"/>
    <w:rsid w:val="005C4562"/>
    <w:rsid w:val="005F5354"/>
    <w:rsid w:val="005F7951"/>
    <w:rsid w:val="006014BB"/>
    <w:rsid w:val="00664734"/>
    <w:rsid w:val="00682D4C"/>
    <w:rsid w:val="00693BC8"/>
    <w:rsid w:val="00695E53"/>
    <w:rsid w:val="006A22AE"/>
    <w:rsid w:val="006A7C00"/>
    <w:rsid w:val="006B5EDB"/>
    <w:rsid w:val="006B70C8"/>
    <w:rsid w:val="006D44C2"/>
    <w:rsid w:val="006F7277"/>
    <w:rsid w:val="0073630F"/>
    <w:rsid w:val="007421AE"/>
    <w:rsid w:val="0074717B"/>
    <w:rsid w:val="00812FEA"/>
    <w:rsid w:val="00826AFF"/>
    <w:rsid w:val="008312DD"/>
    <w:rsid w:val="008455D4"/>
    <w:rsid w:val="0087060D"/>
    <w:rsid w:val="008903D2"/>
    <w:rsid w:val="008946CF"/>
    <w:rsid w:val="00894FEF"/>
    <w:rsid w:val="008C1FC4"/>
    <w:rsid w:val="008D1738"/>
    <w:rsid w:val="008F487E"/>
    <w:rsid w:val="00916A72"/>
    <w:rsid w:val="00926818"/>
    <w:rsid w:val="009466E9"/>
    <w:rsid w:val="0097233D"/>
    <w:rsid w:val="009870D1"/>
    <w:rsid w:val="009A5150"/>
    <w:rsid w:val="009F258B"/>
    <w:rsid w:val="00A21CEE"/>
    <w:rsid w:val="00A22BFD"/>
    <w:rsid w:val="00A2414D"/>
    <w:rsid w:val="00A355C0"/>
    <w:rsid w:val="00A436CB"/>
    <w:rsid w:val="00A615EC"/>
    <w:rsid w:val="00AC672A"/>
    <w:rsid w:val="00AD3EC4"/>
    <w:rsid w:val="00B22CBB"/>
    <w:rsid w:val="00B32674"/>
    <w:rsid w:val="00B64E75"/>
    <w:rsid w:val="00B767B1"/>
    <w:rsid w:val="00B85F2F"/>
    <w:rsid w:val="00BB390F"/>
    <w:rsid w:val="00BB5088"/>
    <w:rsid w:val="00BB613F"/>
    <w:rsid w:val="00BD0DA2"/>
    <w:rsid w:val="00BD4640"/>
    <w:rsid w:val="00BD4C76"/>
    <w:rsid w:val="00BF4A69"/>
    <w:rsid w:val="00C24B23"/>
    <w:rsid w:val="00C30E83"/>
    <w:rsid w:val="00C3185E"/>
    <w:rsid w:val="00C360D6"/>
    <w:rsid w:val="00C804EC"/>
    <w:rsid w:val="00CC19BD"/>
    <w:rsid w:val="00CD49FA"/>
    <w:rsid w:val="00D00B37"/>
    <w:rsid w:val="00D2681A"/>
    <w:rsid w:val="00D40FB5"/>
    <w:rsid w:val="00D51D98"/>
    <w:rsid w:val="00D9434F"/>
    <w:rsid w:val="00DA567C"/>
    <w:rsid w:val="00DD78F7"/>
    <w:rsid w:val="00E14B85"/>
    <w:rsid w:val="00E15950"/>
    <w:rsid w:val="00E67094"/>
    <w:rsid w:val="00E83E6D"/>
    <w:rsid w:val="00EB76DA"/>
    <w:rsid w:val="00EC5C62"/>
    <w:rsid w:val="00ED0FC6"/>
    <w:rsid w:val="00EF4144"/>
    <w:rsid w:val="00F11E93"/>
    <w:rsid w:val="00F141AB"/>
    <w:rsid w:val="00F81FE0"/>
    <w:rsid w:val="00F9514F"/>
    <w:rsid w:val="00F96301"/>
    <w:rsid w:val="00FA0F14"/>
    <w:rsid w:val="00FA64DF"/>
    <w:rsid w:val="00FB7FAC"/>
    <w:rsid w:val="00FD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90F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14B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B39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Знак Знак1"/>
    <w:rsid w:val="00BB390F"/>
    <w:rPr>
      <w:rFonts w:ascii="Calibri" w:hAnsi="Calibri"/>
      <w:kern w:val="1"/>
      <w:sz w:val="16"/>
      <w:szCs w:val="16"/>
      <w:lang w:val="ru-RU" w:eastAsia="ar-SA" w:bidi="ar-SA"/>
    </w:rPr>
  </w:style>
  <w:style w:type="paragraph" w:customStyle="1" w:styleId="xl47">
    <w:name w:val="xl47"/>
    <w:basedOn w:val="a"/>
    <w:rsid w:val="00BB390F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kern w:val="0"/>
      <w:sz w:val="24"/>
      <w:szCs w:val="24"/>
      <w:lang w:eastAsia="ru-RU"/>
    </w:rPr>
  </w:style>
  <w:style w:type="paragraph" w:styleId="a3">
    <w:name w:val="Body Text"/>
    <w:aliases w:val="body text"/>
    <w:basedOn w:val="a"/>
    <w:semiHidden/>
    <w:rsid w:val="00BB390F"/>
    <w:pPr>
      <w:spacing w:after="120"/>
    </w:pPr>
  </w:style>
  <w:style w:type="paragraph" w:styleId="21">
    <w:name w:val="Body Text 2"/>
    <w:semiHidden/>
    <w:rsid w:val="00BB390F"/>
    <w:pPr>
      <w:widowControl w:val="0"/>
      <w:suppressAutoHyphens/>
      <w:spacing w:before="120" w:line="100" w:lineRule="atLeast"/>
      <w:jc w:val="both"/>
    </w:pPr>
    <w:rPr>
      <w:rFonts w:eastAsia="DejaVu Sans" w:cs="font185"/>
      <w:kern w:val="1"/>
      <w:sz w:val="24"/>
      <w:lang w:eastAsia="ar-SA"/>
    </w:rPr>
  </w:style>
  <w:style w:type="paragraph" w:styleId="22">
    <w:name w:val="Body Text Indent 2"/>
    <w:aliases w:val="Знак"/>
    <w:semiHidden/>
    <w:rsid w:val="00BB390F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5"/>
      <w:kern w:val="1"/>
      <w:sz w:val="22"/>
      <w:szCs w:val="22"/>
      <w:lang w:eastAsia="ar-SA"/>
    </w:rPr>
  </w:style>
  <w:style w:type="paragraph" w:styleId="a4">
    <w:name w:val="Title"/>
    <w:basedOn w:val="a"/>
    <w:next w:val="a5"/>
    <w:qFormat/>
    <w:rsid w:val="00BB390F"/>
    <w:pPr>
      <w:keepNext/>
      <w:widowControl w:val="0"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styleId="a5">
    <w:name w:val="Subtitle"/>
    <w:basedOn w:val="a"/>
    <w:next w:val="a3"/>
    <w:qFormat/>
    <w:rsid w:val="00BB390F"/>
    <w:pPr>
      <w:keepNext/>
      <w:widowControl w:val="0"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</w:rPr>
  </w:style>
  <w:style w:type="table" w:styleId="a6">
    <w:name w:val="Table Grid"/>
    <w:basedOn w:val="a1"/>
    <w:rsid w:val="00BB3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BB390F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8">
    <w:name w:val="Body Text Indent"/>
    <w:basedOn w:val="a"/>
    <w:rsid w:val="00BB390F"/>
    <w:pPr>
      <w:spacing w:after="120"/>
      <w:ind w:left="283"/>
    </w:pPr>
  </w:style>
  <w:style w:type="character" w:customStyle="1" w:styleId="ConsPlusNormal0">
    <w:name w:val="ConsPlusNormal Знак"/>
    <w:link w:val="ConsPlusNormal"/>
    <w:locked/>
    <w:rsid w:val="00664734"/>
    <w:rPr>
      <w:rFonts w:ascii="Arial" w:hAnsi="Arial" w:cs="Arial"/>
      <w:lang w:val="ru-RU" w:eastAsia="ru-RU" w:bidi="ar-SA"/>
    </w:rPr>
  </w:style>
  <w:style w:type="paragraph" w:customStyle="1" w:styleId="CharChar">
    <w:name w:val="Char Char"/>
    <w:basedOn w:val="a"/>
    <w:rsid w:val="00B22CBB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9">
    <w:name w:val="Пункт"/>
    <w:basedOn w:val="a"/>
    <w:rsid w:val="005678CD"/>
    <w:pPr>
      <w:tabs>
        <w:tab w:val="num" w:pos="1980"/>
      </w:tabs>
      <w:suppressAutoHyphens w:val="0"/>
      <w:spacing w:after="0" w:line="240" w:lineRule="auto"/>
      <w:ind w:left="1404" w:hanging="504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paragraph" w:styleId="aa">
    <w:name w:val="footer"/>
    <w:basedOn w:val="a"/>
    <w:link w:val="ab"/>
    <w:rsid w:val="00282A98"/>
    <w:pPr>
      <w:tabs>
        <w:tab w:val="center" w:pos="4320"/>
        <w:tab w:val="right" w:pos="8640"/>
      </w:tabs>
    </w:pPr>
  </w:style>
  <w:style w:type="character" w:customStyle="1" w:styleId="ab">
    <w:name w:val="Нижний колонтитул Знак"/>
    <w:basedOn w:val="a0"/>
    <w:link w:val="aa"/>
    <w:rsid w:val="00282A98"/>
    <w:rPr>
      <w:rFonts w:ascii="Calibri" w:hAnsi="Calibri"/>
      <w:kern w:val="1"/>
      <w:sz w:val="22"/>
      <w:szCs w:val="22"/>
      <w:lang w:eastAsia="ar-SA"/>
    </w:rPr>
  </w:style>
  <w:style w:type="character" w:styleId="ac">
    <w:name w:val="page number"/>
    <w:basedOn w:val="a0"/>
    <w:rsid w:val="00282A98"/>
  </w:style>
  <w:style w:type="paragraph" w:styleId="ad">
    <w:name w:val="header"/>
    <w:basedOn w:val="a"/>
    <w:link w:val="ae"/>
    <w:rsid w:val="00282A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82A98"/>
    <w:rPr>
      <w:rFonts w:ascii="Calibri" w:hAnsi="Calibri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semiHidden/>
    <w:rsid w:val="00E14B85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90F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B39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Знак Знак1"/>
    <w:rsid w:val="00BB390F"/>
    <w:rPr>
      <w:rFonts w:ascii="Calibri" w:hAnsi="Calibri"/>
      <w:kern w:val="1"/>
      <w:sz w:val="16"/>
      <w:szCs w:val="16"/>
      <w:lang w:val="ru-RU" w:eastAsia="ar-SA" w:bidi="ar-SA"/>
    </w:rPr>
  </w:style>
  <w:style w:type="paragraph" w:customStyle="1" w:styleId="xl47">
    <w:name w:val="xl47"/>
    <w:basedOn w:val="a"/>
    <w:rsid w:val="00BB390F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kern w:val="0"/>
      <w:sz w:val="24"/>
      <w:szCs w:val="24"/>
      <w:lang w:eastAsia="ru-RU"/>
    </w:rPr>
  </w:style>
  <w:style w:type="paragraph" w:styleId="a3">
    <w:name w:val="Body Text"/>
    <w:aliases w:val="body text"/>
    <w:basedOn w:val="a"/>
    <w:semiHidden/>
    <w:rsid w:val="00BB390F"/>
    <w:pPr>
      <w:spacing w:after="120"/>
    </w:pPr>
  </w:style>
  <w:style w:type="paragraph" w:styleId="2">
    <w:name w:val="Body Text 2"/>
    <w:semiHidden/>
    <w:rsid w:val="00BB390F"/>
    <w:pPr>
      <w:widowControl w:val="0"/>
      <w:suppressAutoHyphens/>
      <w:spacing w:before="120" w:line="100" w:lineRule="atLeast"/>
      <w:jc w:val="both"/>
    </w:pPr>
    <w:rPr>
      <w:rFonts w:eastAsia="DejaVu Sans" w:cs="font185"/>
      <w:kern w:val="1"/>
      <w:sz w:val="24"/>
      <w:lang w:eastAsia="ar-SA"/>
    </w:rPr>
  </w:style>
  <w:style w:type="paragraph" w:styleId="20">
    <w:name w:val="Body Text Indent 2"/>
    <w:aliases w:val="Знак"/>
    <w:semiHidden/>
    <w:rsid w:val="00BB390F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5"/>
      <w:kern w:val="1"/>
      <w:sz w:val="22"/>
      <w:szCs w:val="22"/>
      <w:lang w:eastAsia="ar-SA"/>
    </w:rPr>
  </w:style>
  <w:style w:type="paragraph" w:styleId="a4">
    <w:name w:val="Title"/>
    <w:basedOn w:val="a"/>
    <w:next w:val="a5"/>
    <w:qFormat/>
    <w:rsid w:val="00BB390F"/>
    <w:pPr>
      <w:keepNext/>
      <w:widowControl w:val="0"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styleId="a5">
    <w:name w:val="Subtitle"/>
    <w:basedOn w:val="a"/>
    <w:next w:val="a3"/>
    <w:qFormat/>
    <w:rsid w:val="00BB390F"/>
    <w:pPr>
      <w:keepNext/>
      <w:widowControl w:val="0"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</w:rPr>
  </w:style>
  <w:style w:type="table" w:styleId="a6">
    <w:name w:val="Table Grid"/>
    <w:basedOn w:val="a1"/>
    <w:rsid w:val="00BB3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BB390F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8">
    <w:name w:val="Body Text Indent"/>
    <w:basedOn w:val="a"/>
    <w:rsid w:val="00BB390F"/>
    <w:pPr>
      <w:spacing w:after="120"/>
      <w:ind w:left="283"/>
    </w:pPr>
  </w:style>
  <w:style w:type="character" w:customStyle="1" w:styleId="ConsPlusNormal0">
    <w:name w:val="ConsPlusNormal Знак"/>
    <w:link w:val="ConsPlusNormal"/>
    <w:locked/>
    <w:rsid w:val="00664734"/>
    <w:rPr>
      <w:rFonts w:ascii="Arial" w:hAnsi="Arial" w:cs="Arial"/>
      <w:lang w:val="ru-RU" w:eastAsia="ru-RU" w:bidi="ar-SA"/>
    </w:rPr>
  </w:style>
  <w:style w:type="paragraph" w:customStyle="1" w:styleId="CharChar">
    <w:name w:val="Char Char"/>
    <w:basedOn w:val="a"/>
    <w:rsid w:val="00B22CBB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9">
    <w:name w:val="Пункт"/>
    <w:basedOn w:val="a"/>
    <w:rsid w:val="005678CD"/>
    <w:pPr>
      <w:tabs>
        <w:tab w:val="num" w:pos="1980"/>
      </w:tabs>
      <w:suppressAutoHyphens w:val="0"/>
      <w:spacing w:after="0" w:line="240" w:lineRule="auto"/>
      <w:ind w:left="1404" w:hanging="504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paragraph" w:styleId="aa">
    <w:name w:val="footer"/>
    <w:basedOn w:val="a"/>
    <w:link w:val="ab"/>
    <w:rsid w:val="00282A98"/>
    <w:pPr>
      <w:tabs>
        <w:tab w:val="center" w:pos="4320"/>
        <w:tab w:val="right" w:pos="8640"/>
      </w:tabs>
    </w:pPr>
  </w:style>
  <w:style w:type="character" w:customStyle="1" w:styleId="ab">
    <w:name w:val="Нижний колонтитул Знак"/>
    <w:basedOn w:val="a0"/>
    <w:link w:val="aa"/>
    <w:rsid w:val="00282A98"/>
    <w:rPr>
      <w:rFonts w:ascii="Calibri" w:hAnsi="Calibri"/>
      <w:kern w:val="1"/>
      <w:sz w:val="22"/>
      <w:szCs w:val="22"/>
      <w:lang w:eastAsia="ar-SA"/>
    </w:rPr>
  </w:style>
  <w:style w:type="character" w:styleId="ac">
    <w:name w:val="page number"/>
    <w:basedOn w:val="a0"/>
    <w:rsid w:val="00282A98"/>
  </w:style>
  <w:style w:type="paragraph" w:styleId="ad">
    <w:name w:val="header"/>
    <w:basedOn w:val="a"/>
    <w:link w:val="ae"/>
    <w:rsid w:val="00282A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82A98"/>
    <w:rPr>
      <w:rFonts w:ascii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4525</Words>
  <Characters>25796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НТЖТ - филиал СГУПС</Company>
  <LinksUpToDate>false</LinksUpToDate>
  <CharactersWithSpaces>30261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subject/>
  <dc:creator>zolochevskaya</dc:creator>
  <cp:keywords/>
  <dc:description/>
  <cp:lastModifiedBy>user#</cp:lastModifiedBy>
  <cp:revision>12</cp:revision>
  <dcterms:created xsi:type="dcterms:W3CDTF">2012-08-21T08:42:00Z</dcterms:created>
  <dcterms:modified xsi:type="dcterms:W3CDTF">2012-09-10T03:05:00Z</dcterms:modified>
</cp:coreProperties>
</file>