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3" w:rsidRPr="00456B93" w:rsidRDefault="00456B93" w:rsidP="00456B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6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вскрытия конвертов №0351100001712000249-П1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14 января 2013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456B93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1 400 000,00 (один миллион четыреста тысяч) Российский рубль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№0351100001712000249 в редакции 2 от 07.12.2012).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присутствовали: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Лучак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Игорь Романович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14.01.2013 в 14:00 (по местному времени) по адресу: Российская Федерация, 630049, Новосибирская </w:t>
      </w:r>
      <w:proofErr w:type="spellStart"/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456B93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Непосредственно 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>перед вскрытием конвертов с заявками на участие в открытом конкурсе в отношении</w:t>
      </w:r>
      <w:proofErr w:type="gram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7. Заявки на участие в открытом конкурсе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8. Результаты вскрытия конвертов с заявками на участие в открытом конкурсе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было предоставлено 4 заявок. </w:t>
      </w:r>
    </w:p>
    <w:p w:rsidR="00456B93" w:rsidRPr="00456B93" w:rsidRDefault="00456B93" w:rsidP="00456B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6B93">
        <w:rPr>
          <w:rFonts w:ascii="Times New Roman" w:eastAsia="Times New Roman" w:hAnsi="Times New Roman" w:cs="Times New Roman"/>
          <w:b/>
          <w:bCs/>
          <w:sz w:val="27"/>
          <w:szCs w:val="27"/>
        </w:rPr>
        <w:t>9. Публикация и хранение протокола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____/Хомяк Сергей Александрович/</w:t>
            </w:r>
          </w:p>
        </w:tc>
      </w:tr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__/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Романович/</w:t>
            </w:r>
          </w:p>
        </w:tc>
      </w:tr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___/Макарова Вероника Александровна/</w:t>
            </w:r>
          </w:p>
        </w:tc>
      </w:tr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__/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6818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88"/>
            </w:tblGrid>
            <w:tr w:rsidR="00456B93" w:rsidRPr="00456B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_____/Васильев Олег Юрьевич</w:t>
                  </w: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456B93" w:rsidRPr="00456B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(14.01.2013) 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 к Протоколу вскрытия конвертов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№0351100001712000249-П1 от 14.01.2013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ЖУРНАЛ РЕГИСТРАЦИИ ПОСТУПЛЕНИЯ ЗАЯВОК НА УЧАСТИЕ 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>В ОТКРЫТОМ КОНКУРСЕ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Лот № 1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456B93" w:rsidRPr="00456B93" w:rsidTr="00456B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к Протоколу вскрытия конвертов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№0351100001712000249-П1 от 14.01.2013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РЕЗУЛЬТАТЫ ВСКРЫТИЯ КОНВЕРТОВ С ЗАЯВКАМИ НА УЧАСТИЕ В КОНКУРСЕ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1 400 000,00 (один миллион четыреста тысяч) Российский рубль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456B93" w:rsidRPr="00456B93" w:rsidTr="00456B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Информационно-страховая компания "ИСК Евро-Полис", (ИНН 7728178835, КПП 774401001)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123290 г. Москва 1-й Магистральный тупик 5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оказание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качественных характеристиках оказываемых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Копия лицензии по виду деятельности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"Страховая компания "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(ИНН 7724026253,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115093 г. Москва 3-й </w:t>
            </w:r>
            <w:proofErr w:type="spell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</w:t>
            </w:r>
            <w:proofErr w:type="spell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оказание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качественных характеристиках оказываемых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Копия лицензии по виду 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Страховая группа "УралСиб", (ИНН 7703032966, КПП 775001001)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117393 г. Москва ул. Профсоюзная 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оказание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качественных характеристиках оказываемых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Копия лицензии по виду деятельности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"ГУТА-Страхование", (ИНН 7710006391, КПП 774401001)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 г. Москва Орликов переулок 5 </w:t>
            </w:r>
            <w:proofErr w:type="spellStart"/>
            <w:proofErr w:type="gramStart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оказание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Предложение о качественных характеристиках оказываемых услуг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Копия лицензии по виду деятельности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Правоустанавливающие документы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56B93" w:rsidRPr="00456B93" w:rsidTr="00456B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B93" w:rsidRPr="00456B93" w:rsidRDefault="00456B93" w:rsidP="004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 к Протоколу вскрытия конвертов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№0351100001712000249-П1 от 14.01.2013</w:t>
            </w: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УСЛОВИЯ ИСПОЛНЕНИЯ КОНТРАКТА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1 400 000,00 (один миллион четыреста тысяч) Российский рубль</w:t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</w: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1. Заявка №1.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Общество с ограниченной ответственностью Информационно-страховая компания "ИСК Евро-Полис".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4240"/>
        <w:gridCol w:w="3319"/>
      </w:tblGrid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1 400 000,00 Российский рубль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работ, услуг и (или) квалификация участника конкурса при размещении заказа на выполнение 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 - 20 лет, рейтинг - А, наличие экспертной оценки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2. Заявка №2.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>Наименование участника размещения заказа: Закрытое акционерное общество "Страховая компания "</w:t>
      </w:r>
      <w:proofErr w:type="spellStart"/>
      <w:r w:rsidRPr="00456B93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4240"/>
        <w:gridCol w:w="3319"/>
      </w:tblGrid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1 400 000,00 Российский рубль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 - 19 лет, рейтинг - А++, наличие экспертной оценки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3. Заявка №3.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Закрытое акционерное общество Страховая группа "УралСиб".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4240"/>
        <w:gridCol w:w="3319"/>
      </w:tblGrid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1 400 000,00 Российский рубль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работ, услуг и (или) квалификация участника конкурса при </w:t>
            </w: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 - 19 лет, рейтинг - А++, наличие экспертной оценки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br/>
        <w:t xml:space="preserve">4. Заявка №4.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размещения заказа: Закрытое акционерное общество "ГУТА-Страхование". </w:t>
      </w:r>
    </w:p>
    <w:p w:rsidR="00456B93" w:rsidRPr="00456B93" w:rsidRDefault="00456B93" w:rsidP="0045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B93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об условиях исполнения контракта: согласно конкурсной документации </w:t>
      </w:r>
    </w:p>
    <w:tbl>
      <w:tblPr>
        <w:tblW w:w="5000" w:type="pct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4240"/>
        <w:gridCol w:w="3319"/>
      </w:tblGrid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исполнения контракта</w:t>
            </w: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Цена участника размещения заказа: 1 371 580,00 Российский рубль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 - 17 лет, рейтинг - А+, наличие экспертной оценки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B93" w:rsidRPr="00456B93" w:rsidTr="00456B93">
        <w:trPr>
          <w:tblCellSpacing w:w="15" w:type="dxa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9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29"/>
            </w:tblGrid>
            <w:tr w:rsidR="00456B93" w:rsidRPr="00456B93">
              <w:trPr>
                <w:jc w:val="center"/>
              </w:trPr>
              <w:tc>
                <w:tcPr>
                  <w:tcW w:w="0" w:type="auto"/>
                  <w:hideMark/>
                </w:tcPr>
                <w:p w:rsidR="00456B93" w:rsidRPr="00456B93" w:rsidRDefault="00456B93" w:rsidP="00456B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согласно конкурсной документации</w:t>
                  </w:r>
                </w:p>
              </w:tc>
            </w:tr>
          </w:tbl>
          <w:p w:rsidR="00456B93" w:rsidRPr="00456B93" w:rsidRDefault="00456B93" w:rsidP="0045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BCA" w:rsidRDefault="000B4BCA" w:rsidP="00456B93">
      <w:pPr>
        <w:spacing w:after="0" w:line="240" w:lineRule="auto"/>
      </w:pPr>
    </w:p>
    <w:sectPr w:rsidR="000B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B93"/>
    <w:rsid w:val="000B4BCA"/>
    <w:rsid w:val="004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B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56B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1562</Words>
  <Characters>8909</Characters>
  <Application>Microsoft Office Word</Application>
  <DocSecurity>0</DocSecurity>
  <Lines>74</Lines>
  <Paragraphs>20</Paragraphs>
  <ScaleCrop>false</ScaleCrop>
  <Company>SGUPS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2013-01-14T09:15:00Z</dcterms:created>
  <dcterms:modified xsi:type="dcterms:W3CDTF">2013-01-14T09:17:00Z</dcterms:modified>
</cp:coreProperties>
</file>