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05721C" w:rsidRPr="0005721C">
        <w:rPr>
          <w:rFonts w:ascii="Times New Roman" w:hAnsi="Times New Roman"/>
          <w:b/>
          <w:kern w:val="0"/>
          <w:sz w:val="28"/>
          <w:szCs w:val="28"/>
          <w:lang w:eastAsia="ru-RU"/>
        </w:rPr>
        <w:t>Оказание услуг по сервисному обслуживанию цифрового многофункционального печатного оборудования</w:t>
      </w:r>
      <w:r w:rsidR="009A318E">
        <w:rPr>
          <w:rFonts w:ascii="Times New Roman" w:hAnsi="Times New Roman"/>
          <w:b/>
          <w:kern w:val="0"/>
          <w:sz w:val="28"/>
          <w:szCs w:val="28"/>
          <w:lang w:eastAsia="ru-RU"/>
        </w:rPr>
        <w:t>.</w:t>
      </w:r>
    </w:p>
    <w:p w:rsidR="003429A5" w:rsidRDefault="003429A5" w:rsidP="00E15B64">
      <w:pPr>
        <w:suppressAutoHyphens w:val="0"/>
        <w:spacing w:after="0" w:line="240" w:lineRule="auto"/>
        <w:jc w:val="center"/>
        <w:rPr>
          <w:rFonts w:ascii="Tahoma" w:hAnsi="Tahoma" w:cs="Tahoma"/>
          <w:b/>
          <w:color w:val="3366FF"/>
          <w:kern w:val="0"/>
          <w:sz w:val="26"/>
          <w:szCs w:val="26"/>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FE1602" w:rsidRDefault="00FE1602" w:rsidP="00E15B64">
      <w:pPr>
        <w:suppressAutoHyphens w:val="0"/>
        <w:spacing w:after="0" w:line="240" w:lineRule="auto"/>
        <w:jc w:val="center"/>
        <w:rPr>
          <w:rFonts w:ascii="Tahoma" w:hAnsi="Tahoma" w:cs="Tahoma"/>
          <w:b/>
          <w:color w:val="3366FF"/>
          <w:kern w:val="0"/>
          <w:sz w:val="26"/>
          <w:szCs w:val="26"/>
          <w:lang w:eastAsia="ru-RU"/>
        </w:rPr>
      </w:pP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DB176C" w:rsidRPr="00DB176C">
        <w:rPr>
          <w:rFonts w:ascii="Tahoma" w:hAnsi="Tahoma" w:cs="Tahoma"/>
          <w:b/>
          <w:kern w:val="0"/>
          <w:sz w:val="26"/>
          <w:szCs w:val="26"/>
          <w:lang w:eastAsia="ru-RU"/>
        </w:rPr>
        <w:t>15</w:t>
      </w:r>
      <w:r>
        <w:rPr>
          <w:rFonts w:ascii="Tahoma" w:hAnsi="Tahoma" w:cs="Tahoma"/>
          <w:b/>
          <w:kern w:val="0"/>
          <w:sz w:val="26"/>
          <w:szCs w:val="26"/>
          <w:lang w:eastAsia="ru-RU"/>
        </w:rPr>
        <w:t xml:space="preserve"> </w:t>
      </w:r>
      <w:r w:rsidR="00D050B3" w:rsidRPr="0005721C">
        <w:rPr>
          <w:rFonts w:ascii="Tahoma" w:hAnsi="Tahoma" w:cs="Tahoma"/>
          <w:b/>
          <w:kern w:val="0"/>
          <w:sz w:val="26"/>
          <w:szCs w:val="26"/>
          <w:lang w:eastAsia="ru-RU"/>
        </w:rPr>
        <w:t xml:space="preserve"> января</w:t>
      </w:r>
      <w:r w:rsidR="009A318E">
        <w:rPr>
          <w:rFonts w:ascii="Tahoma" w:hAnsi="Tahoma" w:cs="Tahoma"/>
          <w:b/>
          <w:kern w:val="0"/>
          <w:sz w:val="26"/>
          <w:szCs w:val="26"/>
          <w:lang w:eastAsia="ru-RU"/>
        </w:rPr>
        <w:t xml:space="preserve">  201</w:t>
      </w:r>
      <w:r w:rsidR="00D050B3">
        <w:rPr>
          <w:rFonts w:ascii="Tahoma" w:hAnsi="Tahoma" w:cs="Tahoma"/>
          <w:b/>
          <w:kern w:val="0"/>
          <w:sz w:val="26"/>
          <w:szCs w:val="26"/>
          <w:lang w:eastAsia="ru-RU"/>
        </w:rPr>
        <w:t>3</w:t>
      </w:r>
      <w:r w:rsidR="009A318E">
        <w:rPr>
          <w:rFonts w:ascii="Tahoma" w:hAnsi="Tahoma" w:cs="Tahoma"/>
          <w:b/>
          <w:kern w:val="0"/>
          <w:sz w:val="26"/>
          <w:szCs w:val="26"/>
          <w:lang w:eastAsia="ru-RU"/>
        </w:rPr>
        <w:t>г.  № ЭА-1</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1C46EA" w:rsidRDefault="001C46EA" w:rsidP="003429A5">
            <w:pPr>
              <w:tabs>
                <w:tab w:val="left" w:pos="960"/>
              </w:tabs>
              <w:suppressAutoHyphens w:val="0"/>
              <w:spacing w:after="60" w:line="240" w:lineRule="auto"/>
              <w:rPr>
                <w:rFonts w:ascii="Times New Roman" w:hAnsi="Times New Roman"/>
                <w:b/>
                <w:color w:val="0000FF"/>
                <w:kern w:val="0"/>
                <w:sz w:val="24"/>
                <w:szCs w:val="24"/>
                <w:u w:val="single"/>
                <w:lang w:eastAsia="ru-RU"/>
              </w:rPr>
            </w:pPr>
            <w:r w:rsidRPr="001C46EA">
              <w:rPr>
                <w:rFonts w:ascii="Times New Roman" w:hAnsi="Times New Roman"/>
                <w:color w:val="0000FF"/>
                <w:kern w:val="0"/>
                <w:sz w:val="24"/>
                <w:szCs w:val="24"/>
                <w:lang w:eastAsia="ru-RU"/>
              </w:rPr>
              <w:t xml:space="preserve">                                 </w:t>
            </w:r>
            <w:r w:rsidRPr="001C46EA">
              <w:rPr>
                <w:rFonts w:ascii="Times New Roman" w:hAnsi="Times New Roman"/>
                <w:color w:val="0000FF"/>
                <w:kern w:val="0"/>
                <w:sz w:val="24"/>
                <w:szCs w:val="24"/>
                <w:u w:val="single"/>
                <w:lang w:eastAsia="ru-RU"/>
              </w:rPr>
              <w:t>www.sberbank-ast.ru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 xml:space="preserve">630049, </w:t>
              </w:r>
              <w:proofErr w:type="spellStart"/>
              <w:r w:rsidRPr="003429A5">
                <w:rPr>
                  <w:rFonts w:ascii="Times New Roman" w:hAnsi="Times New Roman"/>
                  <w:color w:val="000000"/>
                  <w:kern w:val="0"/>
                  <w:sz w:val="24"/>
                  <w:szCs w:val="24"/>
                  <w:lang w:eastAsia="ru-RU"/>
                </w:rPr>
                <w:t>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w:t>
            </w:r>
            <w:proofErr w:type="spellEnd"/>
            <w:r w:rsidRPr="003429A5">
              <w:rPr>
                <w:rFonts w:ascii="Times New Roman" w:hAnsi="Times New Roman"/>
                <w:color w:val="000000"/>
                <w:kern w:val="0"/>
                <w:sz w:val="24"/>
                <w:szCs w:val="24"/>
                <w:lang w:eastAsia="ru-RU"/>
              </w:rPr>
              <w:t xml:space="preserve">, </w:t>
            </w:r>
            <w:proofErr w:type="spellStart"/>
            <w:r w:rsidRPr="003429A5">
              <w:rPr>
                <w:rFonts w:ascii="Times New Roman" w:hAnsi="Times New Roman"/>
                <w:color w:val="000000"/>
                <w:kern w:val="0"/>
                <w:sz w:val="24"/>
                <w:szCs w:val="24"/>
                <w:lang w:eastAsia="ru-RU"/>
              </w:rPr>
              <w:t>ул.Дуси</w:t>
            </w:r>
            <w:proofErr w:type="spellEnd"/>
            <w:r w:rsidRPr="003429A5">
              <w:rPr>
                <w:rFonts w:ascii="Times New Roman" w:hAnsi="Times New Roman"/>
                <w:color w:val="000000"/>
                <w:kern w:val="0"/>
                <w:sz w:val="24"/>
                <w:szCs w:val="24"/>
                <w:lang w:eastAsia="ru-RU"/>
              </w:rPr>
              <w:t xml:space="preserve">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 xml:space="preserve">630049, </w:t>
              </w:r>
              <w:proofErr w:type="spellStart"/>
              <w:r w:rsidRPr="003429A5">
                <w:rPr>
                  <w:rFonts w:ascii="Times New Roman" w:hAnsi="Times New Roman"/>
                  <w:color w:val="000000"/>
                  <w:kern w:val="0"/>
                  <w:sz w:val="24"/>
                  <w:szCs w:val="24"/>
                  <w:lang w:eastAsia="ru-RU"/>
                </w:rPr>
                <w:t>г</w:t>
              </w:r>
            </w:smartTag>
            <w:r w:rsidRPr="003429A5">
              <w:rPr>
                <w:rFonts w:ascii="Times New Roman" w:hAnsi="Times New Roman"/>
                <w:color w:val="000000"/>
                <w:kern w:val="0"/>
                <w:sz w:val="24"/>
                <w:szCs w:val="24"/>
                <w:lang w:eastAsia="ru-RU"/>
              </w:rPr>
              <w:t>.Новосибирск</w:t>
            </w:r>
            <w:proofErr w:type="spellEnd"/>
            <w:r w:rsidRPr="003429A5">
              <w:rPr>
                <w:rFonts w:ascii="Times New Roman" w:hAnsi="Times New Roman"/>
                <w:color w:val="000000"/>
                <w:kern w:val="0"/>
                <w:sz w:val="24"/>
                <w:szCs w:val="24"/>
                <w:lang w:eastAsia="ru-RU"/>
              </w:rPr>
              <w:t xml:space="preserve">, </w:t>
            </w:r>
            <w:proofErr w:type="spellStart"/>
            <w:r w:rsidRPr="003429A5">
              <w:rPr>
                <w:rFonts w:ascii="Times New Roman" w:hAnsi="Times New Roman"/>
                <w:color w:val="000000"/>
                <w:kern w:val="0"/>
                <w:sz w:val="24"/>
                <w:szCs w:val="24"/>
                <w:lang w:eastAsia="ru-RU"/>
              </w:rPr>
              <w:t>ул.Дуси</w:t>
            </w:r>
            <w:proofErr w:type="spellEnd"/>
            <w:r w:rsidRPr="003429A5">
              <w:rPr>
                <w:rFonts w:ascii="Times New Roman" w:hAnsi="Times New Roman"/>
                <w:color w:val="000000"/>
                <w:kern w:val="0"/>
                <w:sz w:val="24"/>
                <w:szCs w:val="24"/>
                <w:lang w:eastAsia="ru-RU"/>
              </w:rPr>
              <w:t xml:space="preserve">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DB176C" w:rsidP="003429A5">
            <w:pPr>
              <w:suppressAutoHyphens w:val="0"/>
              <w:spacing w:after="0" w:line="240" w:lineRule="auto"/>
              <w:rPr>
                <w:rFonts w:ascii="Times New Roman" w:hAnsi="Times New Roman"/>
                <w:color w:val="0000FF"/>
                <w:kern w:val="0"/>
                <w:sz w:val="24"/>
                <w:szCs w:val="24"/>
                <w:u w:val="single"/>
                <w:lang w:eastAsia="ru-RU"/>
              </w:rPr>
            </w:pPr>
            <w:hyperlink r:id="rId9"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10"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0D66CE"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893C0A" w:rsidRDefault="0005721C" w:rsidP="00D050B3">
            <w:pPr>
              <w:suppressAutoHyphens w:val="0"/>
              <w:spacing w:after="0" w:line="240" w:lineRule="auto"/>
              <w:rPr>
                <w:rFonts w:ascii="Times New Roman" w:hAnsi="Times New Roman"/>
                <w:kern w:val="0"/>
                <w:lang w:eastAsia="ru-RU"/>
              </w:rPr>
            </w:pPr>
            <w:r w:rsidRPr="0005721C">
              <w:rPr>
                <w:rFonts w:ascii="Times New Roman" w:hAnsi="Times New Roman"/>
                <w:kern w:val="0"/>
                <w:lang w:eastAsia="ru-RU"/>
              </w:rPr>
              <w:t>Оказание услуг по сервисному обслуживанию цифрового многофункционального печатного оборудования.</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D050B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w:t>
            </w:r>
            <w:r w:rsidR="009A318E">
              <w:rPr>
                <w:rFonts w:ascii="Times New Roman" w:hAnsi="Times New Roman"/>
                <w:kern w:val="0"/>
                <w:sz w:val="24"/>
                <w:szCs w:val="24"/>
                <w:lang w:eastAsia="ru-RU"/>
              </w:rPr>
              <w:t>191</w:t>
            </w:r>
            <w:r w:rsidR="003421F0">
              <w:rPr>
                <w:rFonts w:ascii="Times New Roman" w:hAnsi="Times New Roman"/>
                <w:kern w:val="0"/>
                <w:sz w:val="24"/>
                <w:szCs w:val="24"/>
                <w:lang w:eastAsia="ru-RU"/>
              </w:rPr>
              <w:t>, издательство</w:t>
            </w:r>
            <w:r w:rsidR="009A318E">
              <w:rPr>
                <w:rFonts w:ascii="Times New Roman" w:hAnsi="Times New Roman"/>
                <w:kern w:val="0"/>
                <w:sz w:val="24"/>
                <w:szCs w:val="24"/>
                <w:lang w:eastAsia="ru-RU"/>
              </w:rPr>
              <w:t xml:space="preserve">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1F0"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689 700</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D050B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DB176C" w:rsidRPr="00DB176C">
              <w:rPr>
                <w:rFonts w:ascii="Times New Roman" w:hAnsi="Times New Roman"/>
                <w:kern w:val="0"/>
                <w:sz w:val="24"/>
                <w:szCs w:val="24"/>
                <w:lang w:eastAsia="ru-RU"/>
              </w:rPr>
              <w:t>24</w:t>
            </w:r>
            <w:r w:rsidR="005D687A">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января 2013</w:t>
            </w:r>
            <w:r w:rsidR="003429A5" w:rsidRPr="003429A5">
              <w:rPr>
                <w:rFonts w:ascii="Times New Roman" w:hAnsi="Times New Roman"/>
                <w:kern w:val="0"/>
                <w:sz w:val="24"/>
                <w:szCs w:val="24"/>
                <w:lang w:eastAsia="ru-RU"/>
              </w:rPr>
              <w:t>г</w:t>
            </w:r>
            <w:r w:rsidR="00D050B3">
              <w:rPr>
                <w:rFonts w:ascii="Times New Roman" w:hAnsi="Times New Roman"/>
                <w:kern w:val="0"/>
                <w:sz w:val="24"/>
                <w:szCs w:val="24"/>
                <w:lang w:eastAsia="ru-RU"/>
              </w:rPr>
              <w:t>. до 09</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D050B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DB176C">
              <w:rPr>
                <w:rFonts w:ascii="Times New Roman" w:hAnsi="Times New Roman"/>
                <w:kern w:val="0"/>
                <w:sz w:val="24"/>
                <w:szCs w:val="24"/>
                <w:lang w:val="en-US" w:eastAsia="ru-RU"/>
              </w:rPr>
              <w:t>28</w:t>
            </w:r>
            <w:r w:rsidR="00E15B64">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января</w:t>
            </w:r>
            <w:r w:rsidR="003B2ECB">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200B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DB176C">
              <w:rPr>
                <w:rFonts w:ascii="Times New Roman" w:hAnsi="Times New Roman"/>
                <w:kern w:val="0"/>
                <w:sz w:val="24"/>
                <w:szCs w:val="24"/>
                <w:lang w:val="en-US" w:eastAsia="ru-RU"/>
              </w:rPr>
              <w:t>31</w:t>
            </w:r>
            <w:r w:rsidR="00291817">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января</w:t>
            </w:r>
            <w:r w:rsidR="0057490B">
              <w:rPr>
                <w:rFonts w:ascii="Times New Roman" w:hAnsi="Times New Roman"/>
                <w:kern w:val="0"/>
                <w:sz w:val="24"/>
                <w:szCs w:val="24"/>
                <w:lang w:eastAsia="ru-RU"/>
              </w:rPr>
              <w:t xml:space="preserve"> </w:t>
            </w:r>
            <w:r w:rsidR="00E25FBE">
              <w:rPr>
                <w:rFonts w:ascii="Times New Roman" w:hAnsi="Times New Roman"/>
                <w:kern w:val="0"/>
                <w:sz w:val="24"/>
                <w:szCs w:val="24"/>
                <w:lang w:eastAsia="ru-RU"/>
              </w:rPr>
              <w:t xml:space="preserve"> </w:t>
            </w:r>
            <w:r w:rsidR="002216B0">
              <w:rPr>
                <w:rFonts w:ascii="Times New Roman" w:hAnsi="Times New Roman"/>
                <w:kern w:val="0"/>
                <w:sz w:val="24"/>
                <w:szCs w:val="24"/>
                <w:lang w:eastAsia="ru-RU"/>
              </w:rPr>
              <w:t xml:space="preserve">  2013</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D687A" w:rsidRDefault="005D687A" w:rsidP="003429A5">
      <w:pPr>
        <w:suppressAutoHyphens w:val="0"/>
        <w:spacing w:after="0" w:line="240" w:lineRule="auto"/>
        <w:rPr>
          <w:rFonts w:ascii="Times New Roman" w:hAnsi="Times New Roman"/>
          <w:kern w:val="0"/>
          <w:sz w:val="24"/>
          <w:szCs w:val="24"/>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proofErr w:type="spellStart"/>
      <w:r>
        <w:rPr>
          <w:rFonts w:ascii="Times New Roman" w:hAnsi="Times New Roman"/>
          <w:kern w:val="0"/>
          <w:sz w:val="24"/>
          <w:szCs w:val="24"/>
          <w:lang w:eastAsia="ru-RU"/>
        </w:rPr>
        <w:t>О.Ю.Васильев</w:t>
      </w:r>
      <w:proofErr w:type="spellEnd"/>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firstRow="0" w:lastRow="0" w:firstColumn="0" w:lastColumn="0" w:noHBand="0" w:noVBand="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lastRenderedPageBreak/>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D050B3"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w:t>
            </w:r>
            <w:r w:rsidR="00DB176C">
              <w:rPr>
                <w:rFonts w:ascii="Times New Roman" w:hAnsi="Times New Roman"/>
                <w:kern w:val="0"/>
                <w:lang w:val="en-US" w:eastAsia="ru-RU"/>
              </w:rPr>
              <w:t>15</w:t>
            </w:r>
            <w:r w:rsidR="007459E9" w:rsidRPr="009C2D87">
              <w:rPr>
                <w:rFonts w:ascii="Times New Roman" w:hAnsi="Times New Roman"/>
                <w:kern w:val="0"/>
                <w:lang w:eastAsia="ru-RU"/>
              </w:rPr>
              <w:t xml:space="preserve">» </w:t>
            </w:r>
            <w:r w:rsidR="009A318E">
              <w:rPr>
                <w:rFonts w:ascii="Times New Roman" w:hAnsi="Times New Roman"/>
                <w:kern w:val="0"/>
                <w:lang w:eastAsia="ru-RU"/>
              </w:rPr>
              <w:t xml:space="preserve">   </w:t>
            </w:r>
            <w:r>
              <w:rPr>
                <w:rFonts w:ascii="Times New Roman" w:hAnsi="Times New Roman"/>
                <w:kern w:val="0"/>
                <w:lang w:eastAsia="ru-RU"/>
              </w:rPr>
              <w:t>января</w:t>
            </w:r>
            <w:r w:rsidR="007459E9" w:rsidRPr="009C2D87">
              <w:rPr>
                <w:rFonts w:ascii="Times New Roman" w:hAnsi="Times New Roman"/>
                <w:kern w:val="0"/>
                <w:lang w:eastAsia="ru-RU"/>
              </w:rPr>
              <w:t xml:space="preserve">   20</w:t>
            </w:r>
            <w:r w:rsidR="007459E9" w:rsidRPr="00CD18A1">
              <w:rPr>
                <w:rFonts w:ascii="Times New Roman" w:hAnsi="Times New Roman"/>
                <w:kern w:val="0"/>
                <w:lang w:eastAsia="ru-RU"/>
              </w:rPr>
              <w:t>1</w:t>
            </w:r>
            <w:r>
              <w:rPr>
                <w:rFonts w:ascii="Times New Roman" w:hAnsi="Times New Roman"/>
                <w:kern w:val="0"/>
                <w:lang w:eastAsia="ru-RU"/>
              </w:rPr>
              <w:t>3</w:t>
            </w:r>
            <w:r w:rsidR="007459E9"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D050B3" w:rsidRDefault="00D050B3"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lastRenderedPageBreak/>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____________ </w:t>
            </w:r>
            <w:proofErr w:type="spellStart"/>
            <w:r>
              <w:rPr>
                <w:rFonts w:ascii="Times New Roman" w:hAnsi="Times New Roman"/>
                <w:kern w:val="0"/>
                <w:lang w:eastAsia="ru-RU"/>
              </w:rPr>
              <w:t>О.Ю.Васильев</w:t>
            </w:r>
            <w:proofErr w:type="spellEnd"/>
          </w:p>
          <w:p w:rsidR="009C2D87" w:rsidRPr="009C2D87" w:rsidRDefault="00751317" w:rsidP="00D050B3">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DB176C">
              <w:rPr>
                <w:rFonts w:ascii="Times New Roman" w:hAnsi="Times New Roman"/>
                <w:kern w:val="0"/>
                <w:lang w:val="en-US" w:eastAsia="ru-RU"/>
              </w:rPr>
              <w:t>15</w:t>
            </w:r>
            <w:r w:rsidR="009A318E">
              <w:rPr>
                <w:rFonts w:ascii="Times New Roman" w:hAnsi="Times New Roman"/>
                <w:kern w:val="0"/>
                <w:lang w:eastAsia="ru-RU"/>
              </w:rPr>
              <w:t xml:space="preserve">»  </w:t>
            </w:r>
            <w:r w:rsidR="00D050B3">
              <w:rPr>
                <w:rFonts w:ascii="Times New Roman" w:hAnsi="Times New Roman"/>
                <w:kern w:val="0"/>
                <w:lang w:eastAsia="ru-RU"/>
              </w:rPr>
              <w:t>января</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D050B3">
              <w:rPr>
                <w:rFonts w:ascii="Times New Roman" w:hAnsi="Times New Roman"/>
                <w:kern w:val="0"/>
                <w:lang w:eastAsia="ru-RU"/>
              </w:rPr>
              <w:t>3</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D050B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7E60C8">
              <w:rPr>
                <w:rFonts w:ascii="Times New Roman" w:hAnsi="Times New Roman"/>
                <w:kern w:val="0"/>
                <w:lang w:eastAsia="ru-RU"/>
              </w:rPr>
              <w:t>1</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7E60C8" w:rsidRDefault="009C2D87" w:rsidP="007E60C8">
      <w:pPr>
        <w:suppressAutoHyphens w:val="0"/>
        <w:spacing w:after="0" w:line="240" w:lineRule="auto"/>
        <w:jc w:val="center"/>
        <w:rPr>
          <w:rFonts w:ascii="Times New Roman" w:hAnsi="Times New Roman"/>
          <w:b/>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5721C" w:rsidRPr="0005721C">
        <w:rPr>
          <w:rFonts w:ascii="Times New Roman" w:hAnsi="Times New Roman"/>
          <w:b/>
          <w:kern w:val="0"/>
          <w:sz w:val="28"/>
          <w:szCs w:val="28"/>
          <w:lang w:eastAsia="ru-RU"/>
        </w:rPr>
        <w:t>Оказание услуг по сервисному обслуживанию цифрового многофункционального печатного оборудования</w:t>
      </w:r>
      <w:r w:rsidR="0005721C">
        <w:rPr>
          <w:rFonts w:ascii="Times New Roman" w:hAnsi="Times New Roman"/>
          <w:b/>
          <w:kern w:val="0"/>
          <w:sz w:val="28"/>
          <w:szCs w:val="28"/>
          <w:lang w:eastAsia="ru-RU"/>
        </w:rPr>
        <w:t>.</w:t>
      </w: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firstRow="1" w:lastRow="1" w:firstColumn="1" w:lastColumn="1" w:noHBand="0" w:noVBand="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0D66CE"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0D66CE"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D050B3">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proofErr w:type="spellStart"/>
            <w:r w:rsidR="00D050B3">
              <w:rPr>
                <w:rFonts w:ascii="Times New Roman" w:hAnsi="Times New Roman"/>
                <w:spacing w:val="-12"/>
                <w:kern w:val="0"/>
                <w:lang w:eastAsia="ru-RU"/>
              </w:rPr>
              <w:t>С.А.Хомяк</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751317" w:rsidRDefault="00291817" w:rsidP="005D687A">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w:t>
            </w:r>
            <w:proofErr w:type="spellStart"/>
            <w:r w:rsidR="0005721C">
              <w:rPr>
                <w:rFonts w:ascii="Times New Roman" w:hAnsi="Times New Roman"/>
                <w:kern w:val="0"/>
                <w:lang w:eastAsia="ru-RU"/>
              </w:rPr>
              <w:t>Б.В.Устинов</w:t>
            </w:r>
            <w:proofErr w:type="spellEnd"/>
          </w:p>
          <w:p w:rsidR="005D687A" w:rsidRPr="00E548F8" w:rsidRDefault="009A318E" w:rsidP="0005721C">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(383) 328-0</w:t>
            </w:r>
            <w:r w:rsidR="0005721C">
              <w:rPr>
                <w:rFonts w:ascii="Times New Roman" w:hAnsi="Times New Roman"/>
                <w:kern w:val="0"/>
                <w:lang w:eastAsia="ru-RU"/>
              </w:rPr>
              <w:t>3-81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5D687A" w:rsidRDefault="009A318E" w:rsidP="005D687A">
            <w:pPr>
              <w:widowControl w:val="0"/>
              <w:shd w:val="clear" w:color="auto" w:fill="FFFFFF"/>
              <w:suppressAutoHyphens w:val="0"/>
              <w:spacing w:after="0" w:line="240" w:lineRule="auto"/>
              <w:ind w:firstLine="709"/>
              <w:rPr>
                <w:rFonts w:ascii="Times New Roman" w:hAnsi="Times New Roman"/>
                <w:kern w:val="0"/>
                <w:lang w:eastAsia="ru-RU"/>
              </w:rPr>
            </w:pPr>
            <w:r>
              <w:rPr>
                <w:rFonts w:ascii="Times New Roman" w:hAnsi="Times New Roman"/>
                <w:kern w:val="0"/>
                <w:lang w:eastAsia="ru-RU"/>
              </w:rPr>
              <w:t xml:space="preserve">______________ </w:t>
            </w:r>
            <w:proofErr w:type="spellStart"/>
            <w:r w:rsidR="0005721C">
              <w:rPr>
                <w:rFonts w:ascii="Times New Roman" w:hAnsi="Times New Roman"/>
                <w:kern w:val="0"/>
                <w:lang w:eastAsia="ru-RU"/>
              </w:rPr>
              <w:t>Б.В.Устинов</w:t>
            </w:r>
            <w:proofErr w:type="spellEnd"/>
          </w:p>
          <w:p w:rsidR="005D687A" w:rsidRPr="009558ED" w:rsidRDefault="009A318E" w:rsidP="005D687A">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(383) 328-0</w:t>
            </w:r>
            <w:r w:rsidR="0005721C">
              <w:rPr>
                <w:rFonts w:ascii="Times New Roman" w:hAnsi="Times New Roman"/>
                <w:kern w:val="0"/>
                <w:lang w:eastAsia="ru-RU"/>
              </w:rPr>
              <w:t>3-81</w:t>
            </w:r>
            <w:r w:rsidR="007E60C8">
              <w:rPr>
                <w:rFonts w:ascii="Times New Roman" w:hAnsi="Times New Roman"/>
                <w:kern w:val="0"/>
                <w:lang w:eastAsia="ru-RU"/>
              </w:rPr>
              <w:t xml:space="preserve"> </w:t>
            </w:r>
          </w:p>
          <w:p w:rsidR="008C13C6" w:rsidRPr="009558ED" w:rsidRDefault="008C13C6" w:rsidP="007E60C8">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w:t>
      </w:r>
      <w:r w:rsidR="00D050B3">
        <w:rPr>
          <w:rFonts w:ascii="Times New Roman" w:hAnsi="Times New Roman"/>
          <w:b/>
          <w:i/>
          <w:kern w:val="0"/>
          <w:lang w:eastAsia="ru-RU"/>
        </w:rPr>
        <w:t>3</w:t>
      </w:r>
      <w:r w:rsidR="005C2D43" w:rsidRPr="009C2D87">
        <w:rPr>
          <w:rFonts w:ascii="Times New Roman" w:hAnsi="Times New Roman"/>
          <w:b/>
          <w:i/>
          <w:kern w:val="0"/>
          <w:lang w:eastAsia="ru-RU"/>
        </w:rPr>
        <w:t>г</w:t>
      </w:r>
    </w:p>
    <w:p w:rsidR="00930FA0" w:rsidRDefault="00930FA0" w:rsidP="00FE1602">
      <w:pPr>
        <w:spacing w:after="0" w:line="240" w:lineRule="auto"/>
        <w:rPr>
          <w:rFonts w:ascii="Times New Roman" w:hAnsi="Times New Roman"/>
          <w:b/>
        </w:rPr>
      </w:pPr>
    </w:p>
    <w:p w:rsidR="0005721C" w:rsidRDefault="0005721C" w:rsidP="00FE1602">
      <w:pPr>
        <w:spacing w:after="0" w:line="240" w:lineRule="auto"/>
        <w:rPr>
          <w:rFonts w:ascii="Times New Roman" w:hAnsi="Times New Roman"/>
          <w:b/>
        </w:rPr>
      </w:pPr>
    </w:p>
    <w:p w:rsidR="0005721C" w:rsidRDefault="0005721C" w:rsidP="00FE1602">
      <w:pPr>
        <w:spacing w:after="0" w:line="240" w:lineRule="auto"/>
        <w:rPr>
          <w:rFonts w:ascii="Times New Roman" w:hAnsi="Times New Roman"/>
          <w:b/>
        </w:rPr>
      </w:pPr>
    </w:p>
    <w:p w:rsidR="0005721C" w:rsidRDefault="0005721C" w:rsidP="00FE1602">
      <w:pPr>
        <w:spacing w:after="0" w:line="240" w:lineRule="auto"/>
        <w:rPr>
          <w:rFonts w:ascii="Times New Roman" w:hAnsi="Times New Roman"/>
          <w:b/>
        </w:rPr>
      </w:pPr>
    </w:p>
    <w:p w:rsidR="0005721C" w:rsidRDefault="0005721C" w:rsidP="00FE1602">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lastRenderedPageBreak/>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BB08A5">
        <w:rPr>
          <w:b/>
        </w:rPr>
        <w:t xml:space="preserve"> электронной  торговой </w:t>
      </w:r>
      <w:r w:rsidR="00464192" w:rsidRPr="00464192">
        <w:rPr>
          <w:b/>
        </w:rPr>
        <w:t xml:space="preserve"> площадк</w:t>
      </w:r>
      <w:r w:rsidR="00BB08A5">
        <w:rPr>
          <w:b/>
        </w:rPr>
        <w:t xml:space="preserve">и </w:t>
      </w:r>
      <w:r w:rsidR="00464192" w:rsidRPr="00464192">
        <w:rPr>
          <w:b/>
        </w:rPr>
        <w:t xml:space="preserve"> на электронный адрес</w:t>
      </w:r>
      <w:r w:rsidR="00464192">
        <w:t xml:space="preserve">: </w:t>
      </w:r>
      <w:r w:rsidR="001C46EA" w:rsidRPr="001C46EA">
        <w:rPr>
          <w:rFonts w:ascii="Times New Roman" w:hAnsi="Times New Roman"/>
          <w:color w:val="0000FF"/>
          <w:kern w:val="0"/>
          <w:sz w:val="24"/>
          <w:szCs w:val="24"/>
          <w:u w:val="single"/>
          <w:lang w:eastAsia="ru-RU"/>
        </w:rPr>
        <w:t>www.sberbank-ast.ru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114"/>
      </w:tblGrid>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Приглашение к участию в аукционе</w:t>
            </w:r>
          </w:p>
        </w:tc>
        <w:tc>
          <w:tcPr>
            <w:tcW w:w="1114" w:type="dxa"/>
          </w:tcPr>
          <w:p w:rsidR="00A17DC6" w:rsidRPr="0057208B" w:rsidRDefault="00152C01" w:rsidP="00A17DC6">
            <w:pPr>
              <w:pStyle w:val="a5"/>
              <w:jc w:val="both"/>
              <w:rPr>
                <w:rFonts w:ascii="Times New Roman" w:hAnsi="Times New Roman"/>
                <w:i/>
              </w:rPr>
            </w:pPr>
            <w:r w:rsidRPr="0057208B">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5"/>
              <w:rPr>
                <w:rFonts w:ascii="Times New Roman" w:hAnsi="Times New Roman"/>
                <w:i/>
              </w:rPr>
            </w:pPr>
            <w:r w:rsidRPr="0057208B">
              <w:rPr>
                <w:rFonts w:ascii="Times New Roman" w:hAnsi="Times New Roman"/>
                <w:i/>
              </w:rPr>
              <w:t>аукционе в электронной форме</w:t>
            </w:r>
          </w:p>
        </w:tc>
        <w:tc>
          <w:tcPr>
            <w:tcW w:w="1114" w:type="dxa"/>
          </w:tcPr>
          <w:p w:rsidR="00A17DC6" w:rsidRPr="00561361" w:rsidRDefault="00152C01" w:rsidP="00A17DC6">
            <w:pPr>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5"/>
              <w:rPr>
                <w:rFonts w:ascii="Times New Roman" w:hAnsi="Times New Roman"/>
                <w:i/>
              </w:rPr>
            </w:pPr>
            <w:r w:rsidRPr="0057208B">
              <w:rPr>
                <w:rFonts w:ascii="Times New Roman" w:hAnsi="Times New Roman"/>
                <w:i/>
              </w:rPr>
              <w:t>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5"/>
              <w:rPr>
                <w:rFonts w:ascii="Times New Roman" w:hAnsi="Times New Roman"/>
                <w:i/>
              </w:rPr>
            </w:pPr>
            <w:r w:rsidRPr="0057208B">
              <w:rPr>
                <w:rFonts w:ascii="Times New Roman" w:hAnsi="Times New Roman"/>
                <w:i/>
              </w:rPr>
              <w:t>аукционе в 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6. Источник финансирования заказа     </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5"/>
              <w:rPr>
                <w:rFonts w:ascii="Times New Roman" w:hAnsi="Times New Roman"/>
                <w:i/>
              </w:rPr>
            </w:pPr>
            <w:r w:rsidRPr="0057208B">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5"/>
              <w:rPr>
                <w:rFonts w:ascii="Times New Roman" w:hAnsi="Times New Roman"/>
                <w:i/>
              </w:rPr>
            </w:pPr>
            <w:r w:rsidRPr="0057208B">
              <w:rPr>
                <w:rFonts w:ascii="Times New Roman" w:hAnsi="Times New Roman"/>
                <w:i/>
              </w:rPr>
              <w:t>расчетов с поставщиками (исполнителями, подрядчиками)</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w:t>
            </w:r>
            <w:bookmarkStart w:id="0" w:name="_GoBack"/>
            <w:bookmarkEnd w:id="0"/>
            <w:r w:rsidRPr="0057208B">
              <w:rPr>
                <w:rFonts w:ascii="Times New Roman" w:hAnsi="Times New Roman"/>
                <w:i/>
              </w:rPr>
              <w:t>спользуемого при оплате заключенно</w:t>
            </w:r>
            <w:r w:rsidR="003D75DE" w:rsidRPr="0057208B">
              <w:rPr>
                <w:rFonts w:ascii="Times New Roman" w:hAnsi="Times New Roman"/>
                <w:i/>
              </w:rPr>
              <w:t>го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11. Размер </w:t>
            </w:r>
            <w:r w:rsidR="003D75DE" w:rsidRPr="0057208B">
              <w:rPr>
                <w:rFonts w:ascii="Times New Roman" w:hAnsi="Times New Roman"/>
                <w:i/>
              </w:rPr>
              <w:t xml:space="preserve">  обеспечения   исполнения  договора</w:t>
            </w:r>
            <w:r w:rsidRPr="0057208B">
              <w:rPr>
                <w:rFonts w:ascii="Times New Roman" w:hAnsi="Times New Roman"/>
                <w:i/>
              </w:rPr>
              <w:t>, срок и порядок его  предоставления</w:t>
            </w:r>
          </w:p>
        </w:tc>
        <w:tc>
          <w:tcPr>
            <w:tcW w:w="1114" w:type="dxa"/>
          </w:tcPr>
          <w:p w:rsidR="00A17DC6" w:rsidRPr="00561361" w:rsidRDefault="00A1497C" w:rsidP="00DB176C">
            <w:pPr>
              <w:jc w:val="both"/>
              <w:rPr>
                <w:rFonts w:ascii="Times New Roman" w:hAnsi="Times New Roman"/>
                <w:i/>
              </w:rPr>
            </w:pPr>
            <w:r>
              <w:rPr>
                <w:rFonts w:ascii="Times New Roman" w:hAnsi="Times New Roman"/>
                <w:i/>
                <w:noProof/>
                <w:color w:val="FF0000"/>
                <w:lang w:eastAsia="ru-RU"/>
              </w:rPr>
              <mc:AlternateContent>
                <mc:Choice Requires="wps">
                  <w:drawing>
                    <wp:anchor distT="0" distB="0" distL="114300" distR="114300" simplePos="0" relativeHeight="251656704" behindDoc="0" locked="0" layoutInCell="1" allowOverlap="1">
                      <wp:simplePos x="0" y="0"/>
                      <wp:positionH relativeFrom="column">
                        <wp:posOffset>298450</wp:posOffset>
                      </wp:positionH>
                      <wp:positionV relativeFrom="paragraph">
                        <wp:posOffset>114300</wp:posOffset>
                      </wp:positionV>
                      <wp:extent cx="485775" cy="976630"/>
                      <wp:effectExtent l="22225" t="9525" r="254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5pt;margin-top:9pt;width:38.25pt;height:7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mc:Fallback>
              </mc:AlternateContent>
            </w:r>
            <w:r w:rsidR="00DB176C">
              <w:rPr>
                <w:rFonts w:ascii="Times New Roman" w:hAnsi="Times New Roman"/>
                <w:i/>
                <w:lang w:val="en-US"/>
              </w:rPr>
              <w:t>7</w:t>
            </w:r>
            <w:r>
              <w:rPr>
                <w:rFonts w:ascii="Times New Roman" w:hAnsi="Times New Roman"/>
                <w:i/>
                <w:noProof/>
                <w:lang w:eastAsia="ru-RU"/>
              </w:rPr>
              <mc:AlternateContent>
                <mc:Choice Requires="wpc">
                  <w:drawing>
                    <wp:inline distT="0" distB="0" distL="0" distR="0" wp14:anchorId="2C3DBA7F" wp14:editId="57286C68">
                      <wp:extent cx="457200" cy="228600"/>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4"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5"/>
              <w:rPr>
                <w:rFonts w:ascii="Times New Roman" w:hAnsi="Times New Roman"/>
                <w:i/>
              </w:rPr>
            </w:pPr>
            <w:r w:rsidRPr="0057208B">
              <w:rPr>
                <w:rFonts w:ascii="Times New Roman" w:hAnsi="Times New Roman"/>
                <w:i/>
              </w:rPr>
              <w:t>при заключении договора</w:t>
            </w:r>
          </w:p>
        </w:tc>
        <w:tc>
          <w:tcPr>
            <w:tcW w:w="1114" w:type="dxa"/>
          </w:tcPr>
          <w:p w:rsidR="00A17DC6" w:rsidRPr="00DB176C" w:rsidRDefault="00DB176C" w:rsidP="00A17DC6">
            <w:pPr>
              <w:jc w:val="both"/>
              <w:rPr>
                <w:rFonts w:ascii="Times New Roman" w:hAnsi="Times New Roman"/>
                <w:i/>
                <w:lang w:val="en-US"/>
              </w:rPr>
            </w:pPr>
            <w:r>
              <w:rPr>
                <w:rFonts w:ascii="Times New Roman" w:hAnsi="Times New Roman"/>
                <w:i/>
                <w:lang w:val="en-US"/>
              </w:rPr>
              <w:t>9</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A1497C">
              <w:rPr>
                <w:rFonts w:ascii="Times New Roman" w:hAnsi="Times New Roman"/>
                <w:i/>
                <w:noProof/>
                <w:color w:val="FF0000"/>
                <w:lang w:eastAsia="ru-RU"/>
              </w:rPr>
              <mc:AlternateContent>
                <mc:Choice Requires="wpc">
                  <w:drawing>
                    <wp:inline distT="0" distB="0" distL="0" distR="0">
                      <wp:extent cx="457200" cy="2286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 id="_x0000_s1027" type="#_x0000_t75" style="position:absolute;width:457200;height:228600;visibility:visible;mso-wrap-style:square">
                        <v:fill o:detectmouseclick="t"/>
                        <v:path o:connecttype="none"/>
                      </v:shape>
                      <w10:anchorlock/>
                    </v:group>
                  </w:pict>
                </mc:Fallback>
              </mc:AlternateContent>
            </w:r>
            <w:r w:rsidR="005E283B">
              <w:rPr>
                <w:rFonts w:ascii="Times New Roman" w:hAnsi="Times New Roman"/>
                <w:i/>
              </w:rPr>
              <w:t xml:space="preserve"> </w:t>
            </w:r>
          </w:p>
        </w:tc>
      </w:tr>
      <w:tr w:rsidR="00A17DC6" w:rsidRPr="009C2D87">
        <w:tc>
          <w:tcPr>
            <w:tcW w:w="8208" w:type="dxa"/>
          </w:tcPr>
          <w:p w:rsidR="00A17DC6" w:rsidRPr="00DB176C" w:rsidRDefault="00A17DC6" w:rsidP="00A17DC6">
            <w:pPr>
              <w:pStyle w:val="a5"/>
              <w:rPr>
                <w:rFonts w:ascii="Times New Roman" w:hAnsi="Times New Roman"/>
                <w:i/>
              </w:rPr>
            </w:pPr>
            <w:r w:rsidRPr="00DB176C">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DB176C" w:rsidRDefault="00DB176C" w:rsidP="00A17DC6">
            <w:pPr>
              <w:jc w:val="both"/>
              <w:rPr>
                <w:rFonts w:ascii="Times New Roman" w:hAnsi="Times New Roman"/>
                <w:i/>
                <w:lang w:val="en-US"/>
              </w:rPr>
            </w:pPr>
            <w:r w:rsidRPr="00DB176C">
              <w:rPr>
                <w:rFonts w:ascii="Times New Roman" w:hAnsi="Times New Roman"/>
                <w:i/>
                <w:lang w:val="en-US"/>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5"/>
              <w:rPr>
                <w:rFonts w:ascii="Times New Roman" w:hAnsi="Times New Roman"/>
                <w:i/>
              </w:rPr>
            </w:pPr>
            <w:r w:rsidRPr="0057208B">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DB176C" w:rsidRDefault="00804673"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0</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rPr>
              <w:t>ам</w:t>
            </w:r>
            <w:r w:rsidRPr="0057208B">
              <w:rPr>
                <w:rFonts w:ascii="Times New Roman" w:hAnsi="Times New Roman"/>
                <w:i/>
              </w:rPr>
              <w:t>,   работам, услугам</w:t>
            </w:r>
          </w:p>
        </w:tc>
        <w:tc>
          <w:tcPr>
            <w:tcW w:w="1114" w:type="dxa"/>
          </w:tcPr>
          <w:p w:rsidR="00A17DC6" w:rsidRPr="00DB176C" w:rsidRDefault="00804673"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5"/>
              <w:rPr>
                <w:rFonts w:ascii="Times New Roman" w:hAnsi="Times New Roman"/>
                <w:i/>
              </w:rPr>
            </w:pPr>
            <w:r w:rsidRPr="0057208B">
              <w:rPr>
                <w:rFonts w:ascii="Times New Roman" w:hAnsi="Times New Roman"/>
                <w:i/>
              </w:rPr>
              <w:t>эксплуатацию товара</w:t>
            </w:r>
          </w:p>
        </w:tc>
        <w:tc>
          <w:tcPr>
            <w:tcW w:w="1114" w:type="dxa"/>
          </w:tcPr>
          <w:p w:rsidR="00A17DC6" w:rsidRPr="00DB176C" w:rsidRDefault="00804673"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0</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5"/>
              <w:rPr>
                <w:rFonts w:ascii="Times New Roman" w:hAnsi="Times New Roman"/>
                <w:i/>
              </w:rPr>
            </w:pPr>
            <w:r w:rsidRPr="0057208B">
              <w:rPr>
                <w:rFonts w:ascii="Times New Roman" w:hAnsi="Times New Roman"/>
                <w:i/>
              </w:rPr>
              <w:t>работ, оказания услуг</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1</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19. Форма, сроки и порядок оплаты товара, работ, услуг</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1</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20. Возможность  заказчика  изменить  количество по</w:t>
            </w:r>
            <w:r w:rsidR="003D75DE" w:rsidRPr="0057208B">
              <w:rPr>
                <w:rFonts w:ascii="Times New Roman" w:hAnsi="Times New Roman"/>
                <w:i/>
              </w:rPr>
              <w:t>ставляемых по договору  товаров</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2</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21. Требования к участникам размещения заказа</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2</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2</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23. </w:t>
            </w:r>
            <w:r w:rsidRPr="0057208B">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3</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24. </w:t>
            </w:r>
            <w:r w:rsidRPr="0057208B">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3</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i/>
              </w:rPr>
              <w:t xml:space="preserve">25. </w:t>
            </w:r>
            <w:r w:rsidRPr="0057208B">
              <w:rPr>
                <w:rFonts w:ascii="Times New Roman" w:hAnsi="Times New Roman"/>
                <w:bCs/>
                <w:i/>
              </w:rPr>
              <w:t>Порядок проведения открытого аукциона в электронной форме</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3</w:t>
            </w:r>
          </w:p>
        </w:tc>
      </w:tr>
      <w:tr w:rsidR="00A17DC6" w:rsidRPr="009C2D87">
        <w:tc>
          <w:tcPr>
            <w:tcW w:w="8208" w:type="dxa"/>
          </w:tcPr>
          <w:p w:rsidR="00A17DC6" w:rsidRPr="0057208B" w:rsidRDefault="00A17DC6" w:rsidP="00A17DC6">
            <w:pPr>
              <w:pStyle w:val="a5"/>
              <w:rPr>
                <w:rFonts w:ascii="Times New Roman" w:hAnsi="Times New Roman"/>
                <w:i/>
              </w:rPr>
            </w:pPr>
            <w:r w:rsidRPr="0057208B">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4</w:t>
            </w:r>
          </w:p>
        </w:tc>
      </w:tr>
      <w:tr w:rsidR="00A17DC6" w:rsidRPr="009C2D87">
        <w:tc>
          <w:tcPr>
            <w:tcW w:w="8208" w:type="dxa"/>
          </w:tcPr>
          <w:p w:rsidR="00A17DC6" w:rsidRPr="0057208B" w:rsidRDefault="00A17DC6" w:rsidP="00A17DC6">
            <w:pPr>
              <w:pStyle w:val="a5"/>
              <w:rPr>
                <w:rFonts w:ascii="Times New Roman" w:hAnsi="Times New Roman"/>
                <w:i/>
              </w:rPr>
            </w:pPr>
            <w:r w:rsidRPr="0057208B">
              <w:rPr>
                <w:rStyle w:val="af3"/>
                <w:rFonts w:ascii="Times New Roman" w:hAnsi="Times New Roman"/>
                <w:i/>
                <w:color w:val="auto"/>
              </w:rPr>
              <w:t>27</w:t>
            </w:r>
            <w:r w:rsidRPr="0057208B">
              <w:rPr>
                <w:rStyle w:val="af3"/>
                <w:rFonts w:ascii="Times New Roman" w:hAnsi="Times New Roman"/>
                <w:i/>
              </w:rPr>
              <w:t xml:space="preserve">. </w:t>
            </w:r>
            <w:r w:rsidRPr="0057208B">
              <w:rPr>
                <w:rFonts w:ascii="Times New Roman" w:hAnsi="Times New Roman"/>
                <w:i/>
              </w:rPr>
              <w:t>Заклю</w:t>
            </w:r>
            <w:r w:rsidR="003D75DE" w:rsidRPr="0057208B">
              <w:rPr>
                <w:rFonts w:ascii="Times New Roman" w:hAnsi="Times New Roman"/>
                <w:i/>
              </w:rPr>
              <w:t>чение договора</w:t>
            </w:r>
            <w:r w:rsidRPr="0057208B">
              <w:rPr>
                <w:rFonts w:ascii="Times New Roman" w:hAnsi="Times New Roman"/>
                <w:i/>
              </w:rPr>
              <w:t xml:space="preserve"> по результатам открытого аукциона в электронной форме</w:t>
            </w:r>
          </w:p>
        </w:tc>
        <w:tc>
          <w:tcPr>
            <w:tcW w:w="1114" w:type="dxa"/>
          </w:tcPr>
          <w:p w:rsidR="00A17DC6"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4</w:t>
            </w:r>
          </w:p>
        </w:tc>
      </w:tr>
      <w:tr w:rsidR="00840287" w:rsidRPr="009C2D87">
        <w:trPr>
          <w:trHeight w:val="447"/>
        </w:trPr>
        <w:tc>
          <w:tcPr>
            <w:tcW w:w="8208" w:type="dxa"/>
          </w:tcPr>
          <w:p w:rsidR="00840287" w:rsidRPr="0057208B" w:rsidRDefault="00840287" w:rsidP="00A17DC6">
            <w:pPr>
              <w:pStyle w:val="a5"/>
              <w:rPr>
                <w:rStyle w:val="af3"/>
                <w:rFonts w:ascii="Times New Roman" w:hAnsi="Times New Roman"/>
                <w:i/>
                <w:color w:val="auto"/>
              </w:rPr>
            </w:pPr>
            <w:r w:rsidRPr="0057208B">
              <w:rPr>
                <w:rFonts w:ascii="Times New Roman" w:hAnsi="Times New Roman"/>
                <w:b/>
                <w:i/>
                <w:sz w:val="20"/>
                <w:szCs w:val="20"/>
              </w:rPr>
              <w:t>28. Проект</w:t>
            </w:r>
            <w:r w:rsidR="00396F86" w:rsidRPr="0057208B">
              <w:rPr>
                <w:rFonts w:ascii="Times New Roman" w:hAnsi="Times New Roman"/>
                <w:b/>
                <w:i/>
                <w:sz w:val="20"/>
                <w:szCs w:val="20"/>
              </w:rPr>
              <w:t xml:space="preserve"> </w:t>
            </w:r>
            <w:r w:rsidR="00930FA0" w:rsidRPr="0057208B">
              <w:rPr>
                <w:rFonts w:ascii="Times New Roman" w:hAnsi="Times New Roman"/>
                <w:b/>
                <w:i/>
                <w:sz w:val="20"/>
                <w:szCs w:val="20"/>
              </w:rPr>
              <w:t xml:space="preserve"> </w:t>
            </w:r>
            <w:r w:rsidR="003D75DE" w:rsidRPr="0057208B">
              <w:rPr>
                <w:rFonts w:ascii="Times New Roman" w:hAnsi="Times New Roman"/>
                <w:b/>
                <w:i/>
                <w:sz w:val="20"/>
                <w:szCs w:val="20"/>
              </w:rPr>
              <w:t xml:space="preserve"> гражданско-правового договора</w:t>
            </w:r>
            <w:r w:rsidR="00E14238" w:rsidRPr="0057208B">
              <w:rPr>
                <w:rFonts w:ascii="Times New Roman" w:hAnsi="Times New Roman"/>
                <w:b/>
                <w:i/>
                <w:sz w:val="20"/>
                <w:szCs w:val="20"/>
              </w:rPr>
              <w:t xml:space="preserve"> бюджетного учреждения</w:t>
            </w:r>
            <w:r w:rsidRPr="0057208B">
              <w:rPr>
                <w:rFonts w:ascii="Times New Roman" w:hAnsi="Times New Roman"/>
                <w:b/>
                <w:i/>
                <w:sz w:val="20"/>
                <w:szCs w:val="20"/>
              </w:rPr>
              <w:t xml:space="preserve"> </w:t>
            </w:r>
          </w:p>
        </w:tc>
        <w:tc>
          <w:tcPr>
            <w:tcW w:w="1114" w:type="dxa"/>
          </w:tcPr>
          <w:p w:rsidR="00840287" w:rsidRPr="00DB176C" w:rsidRDefault="00B05AAA" w:rsidP="00A17DC6">
            <w:pPr>
              <w:jc w:val="both"/>
              <w:rPr>
                <w:rFonts w:ascii="Times New Roman" w:hAnsi="Times New Roman"/>
                <w:i/>
                <w:lang w:val="en-US"/>
              </w:rPr>
            </w:pPr>
            <w:r>
              <w:rPr>
                <w:rFonts w:ascii="Times New Roman" w:hAnsi="Times New Roman"/>
                <w:i/>
              </w:rPr>
              <w:t>1</w:t>
            </w:r>
            <w:r w:rsidR="00DB176C">
              <w:rPr>
                <w:rFonts w:ascii="Times New Roman" w:hAnsi="Times New Roman"/>
                <w:i/>
                <w:lang w:val="en-US"/>
              </w:rPr>
              <w:t>8</w:t>
            </w:r>
          </w:p>
        </w:tc>
      </w:tr>
    </w:tbl>
    <w:p w:rsidR="00A17DC6" w:rsidRPr="009C2D87" w:rsidRDefault="00A17DC6" w:rsidP="00A17DC6">
      <w:pPr>
        <w:pStyle w:val="a5"/>
        <w:spacing w:after="0" w:line="240" w:lineRule="auto"/>
        <w:rPr>
          <w:rFonts w:ascii="Times New Roman" w:hAnsi="Times New Roman"/>
          <w:lang w:val="en-US"/>
        </w:rPr>
      </w:pPr>
    </w:p>
    <w:p w:rsidR="00A17DC6" w:rsidRPr="009C2D87"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p>
    <w:p w:rsidR="00A17DC6" w:rsidRPr="00ED0331" w:rsidRDefault="00A17DC6" w:rsidP="00A17DC6">
      <w:pPr>
        <w:pStyle w:val="a5"/>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129428258"/>
      <w:r w:rsidRPr="00845854">
        <w:rPr>
          <w:sz w:val="28"/>
          <w:szCs w:val="28"/>
          <w:highlight w:val="magenta"/>
        </w:rPr>
        <w:lastRenderedPageBreak/>
        <w:t xml:space="preserve">Приглашение к участию в </w:t>
      </w:r>
      <w:bookmarkEnd w:id="1"/>
      <w:bookmarkEnd w:id="2"/>
      <w:bookmarkEnd w:id="3"/>
      <w:bookmarkEnd w:id="4"/>
      <w:bookmarkEnd w:id="5"/>
      <w:bookmarkEnd w:id="6"/>
      <w:bookmarkEnd w:id="7"/>
      <w:bookmarkEnd w:id="8"/>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c"/>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c"/>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BB08A5">
        <w:rPr>
          <w:rFonts w:ascii="Times New Roman" w:hAnsi="Times New Roman"/>
        </w:rPr>
        <w:t xml:space="preserve">ЭТП </w:t>
      </w:r>
      <w:r w:rsidR="00464192" w:rsidRPr="00464192">
        <w:rPr>
          <w:b/>
        </w:rPr>
        <w:t xml:space="preserve"> электронный адрес</w:t>
      </w:r>
      <w:r w:rsidR="00464192">
        <w:t xml:space="preserve">: </w:t>
      </w:r>
      <w:r w:rsidR="00BB08A5" w:rsidRPr="001C46EA">
        <w:rPr>
          <w:rFonts w:ascii="Times New Roman" w:hAnsi="Times New Roman"/>
          <w:color w:val="0000FF"/>
          <w:kern w:val="0"/>
          <w:sz w:val="24"/>
          <w:szCs w:val="24"/>
          <w:u w:val="single"/>
          <w:lang w:eastAsia="ru-RU"/>
        </w:rPr>
        <w:t>www.sberbank-ast.ru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(далее – 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FE1602">
        <w:rPr>
          <w:rFonts w:ascii="Times New Roman" w:hAnsi="Times New Roman"/>
        </w:rPr>
        <w:t xml:space="preserve"> –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ЭТП </w:t>
      </w:r>
      <w:r w:rsidR="00BB08A5" w:rsidRPr="001C46EA">
        <w:rPr>
          <w:rFonts w:ascii="Times New Roman" w:hAnsi="Times New Roman"/>
          <w:color w:val="0000FF"/>
          <w:kern w:val="0"/>
          <w:sz w:val="24"/>
          <w:szCs w:val="24"/>
          <w:u w:val="single"/>
          <w:lang w:eastAsia="ru-RU"/>
        </w:rPr>
        <w:t>www.sberbank-ast.ru</w:t>
      </w:r>
      <w:r w:rsidR="00BB08A5" w:rsidRPr="00ED0331">
        <w:rPr>
          <w:rFonts w:ascii="Times New Roman" w:hAnsi="Times New Roman"/>
        </w:rPr>
        <w:t xml:space="preserve"> </w:t>
      </w:r>
      <w:r w:rsidR="00BB08A5">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007E60C8">
        <w:rPr>
          <w:rFonts w:ascii="Times New Roman" w:hAnsi="Times New Roman"/>
        </w:rPr>
        <w:t xml:space="preserve">оказание услуг </w:t>
      </w:r>
      <w:r w:rsidR="008A356C" w:rsidRPr="00E14238">
        <w:rPr>
          <w:rFonts w:ascii="Times New Roman" w:hAnsi="Times New Roman"/>
        </w:rPr>
        <w:t>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lastRenderedPageBreak/>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8B233B" w:rsidRDefault="00A17DC6" w:rsidP="00C65931">
      <w:pPr>
        <w:spacing w:after="0" w:line="240" w:lineRule="auto"/>
        <w:ind w:firstLine="720"/>
        <w:jc w:val="both"/>
        <w:rPr>
          <w:rFonts w:ascii="Times New Roman" w:hAnsi="Times New Roman"/>
          <w:color w:val="0000FF"/>
          <w:kern w:val="0"/>
          <w:sz w:val="24"/>
          <w:szCs w:val="24"/>
          <w:u w:val="single"/>
          <w:lang w:eastAsia="ru-RU"/>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BB08A5">
        <w:rPr>
          <w:rFonts w:ascii="Times New Roman" w:hAnsi="Times New Roman"/>
        </w:rPr>
        <w:t xml:space="preserve">ЭТП </w:t>
      </w:r>
      <w:r w:rsidRPr="00ED0331">
        <w:rPr>
          <w:rFonts w:ascii="Times New Roman" w:hAnsi="Times New Roman"/>
        </w:rPr>
        <w:t xml:space="preserve">для  </w:t>
      </w:r>
      <w:r w:rsidR="00F468CE">
        <w:rPr>
          <w:rFonts w:ascii="Times New Roman" w:hAnsi="Times New Roman"/>
        </w:rPr>
        <w:t>ПОСТАВЩИКОВ</w:t>
      </w:r>
      <w:r w:rsidRPr="00ED0331">
        <w:rPr>
          <w:rFonts w:ascii="Times New Roman" w:hAnsi="Times New Roman"/>
        </w:rPr>
        <w:t xml:space="preserve">, размещенных  на сайте ЭТП  </w:t>
      </w:r>
      <w:hyperlink r:id="rId11" w:history="1">
        <w:r w:rsidR="00BB08A5" w:rsidRPr="00080FBA">
          <w:rPr>
            <w:rStyle w:val="afff8"/>
            <w:rFonts w:ascii="Times New Roman" w:hAnsi="Times New Roman"/>
            <w:kern w:val="0"/>
            <w:sz w:val="24"/>
            <w:szCs w:val="24"/>
            <w:lang w:eastAsia="ru-RU"/>
          </w:rPr>
          <w:t>www.sberbank-ast.ru</w:t>
        </w:r>
      </w:hyperlink>
    </w:p>
    <w:p w:rsidR="00BB08A5" w:rsidRPr="008B233B" w:rsidRDefault="00BB08A5"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3421F0">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3421F0" w:rsidP="00A17DC6">
      <w:pPr>
        <w:spacing w:after="0" w:line="240" w:lineRule="auto"/>
        <w:ind w:firstLine="709"/>
        <w:jc w:val="both"/>
        <w:rPr>
          <w:rFonts w:ascii="Times New Roman" w:hAnsi="Times New Roman"/>
          <w:b/>
        </w:rPr>
      </w:pPr>
      <w:r>
        <w:rPr>
          <w:rFonts w:ascii="Times New Roman" w:hAnsi="Times New Roman"/>
          <w:b/>
          <w:color w:val="FF3399"/>
        </w:rPr>
        <w:t>34 485</w:t>
      </w:r>
      <w:r w:rsidR="00FE1602">
        <w:rPr>
          <w:rFonts w:ascii="Times New Roman" w:hAnsi="Times New Roman"/>
          <w:b/>
          <w:color w:val="FF3399"/>
        </w:rPr>
        <w:t>,00</w:t>
      </w:r>
      <w:r w:rsidR="00B97482">
        <w:rPr>
          <w:rFonts w:ascii="Times New Roman" w:hAnsi="Times New Roman"/>
          <w:b/>
          <w:color w:val="FF3399"/>
        </w:rPr>
        <w:t xml:space="preserve">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DB176C">
        <w:rPr>
          <w:rFonts w:ascii="Times New Roman" w:hAnsi="Times New Roman"/>
          <w:b/>
          <w:highlight w:val="magenta"/>
          <w:lang w:val="en-US"/>
        </w:rPr>
        <w:t>24</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2216B0">
        <w:rPr>
          <w:rFonts w:ascii="Times New Roman" w:hAnsi="Times New Roman"/>
          <w:b/>
          <w:highlight w:val="magenta"/>
        </w:rPr>
        <w:t>января</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2216B0">
        <w:rPr>
          <w:rFonts w:ascii="Times New Roman" w:hAnsi="Times New Roman"/>
          <w:b/>
        </w:rPr>
        <w:t>3</w:t>
      </w:r>
      <w:r w:rsidR="00D050B3">
        <w:rPr>
          <w:rFonts w:ascii="Times New Roman" w:hAnsi="Times New Roman"/>
          <w:b/>
        </w:rPr>
        <w:t xml:space="preserve"> г. 09</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DB176C">
        <w:rPr>
          <w:rFonts w:ascii="Times New Roman" w:hAnsi="Times New Roman"/>
          <w:b/>
          <w:highlight w:val="magenta"/>
          <w:lang w:val="en-US"/>
        </w:rPr>
        <w:t>28</w:t>
      </w:r>
      <w:r w:rsidRPr="004450ED">
        <w:rPr>
          <w:rFonts w:ascii="Times New Roman" w:hAnsi="Times New Roman"/>
          <w:b/>
          <w:highlight w:val="magenta"/>
        </w:rPr>
        <w:t xml:space="preserve">» </w:t>
      </w:r>
      <w:r w:rsidR="002216B0">
        <w:rPr>
          <w:rFonts w:ascii="Times New Roman" w:hAnsi="Times New Roman"/>
          <w:b/>
          <w:highlight w:val="magenta"/>
        </w:rPr>
        <w:t xml:space="preserve"> января  2013</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D93CB0">
        <w:rPr>
          <w:rFonts w:ascii="Times New Roman" w:hAnsi="Times New Roman"/>
        </w:rPr>
        <w:t xml:space="preserve">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BB08A5">
        <w:rPr>
          <w:rFonts w:ascii="Times New Roman" w:hAnsi="Times New Roman"/>
        </w:rPr>
        <w:t>лощадке (</w:t>
      </w:r>
      <w:r w:rsidR="00D93CB0">
        <w:rPr>
          <w:rFonts w:ascii="Times New Roman" w:hAnsi="Times New Roman"/>
        </w:rPr>
        <w:t>ЭТП)</w:t>
      </w:r>
      <w:r w:rsidRPr="00ED0331">
        <w:rPr>
          <w:rFonts w:ascii="Times New Roman" w:hAnsi="Times New Roman"/>
        </w:rPr>
        <w:t xml:space="preserve"> </w:t>
      </w:r>
      <w:r w:rsidR="00BB08A5" w:rsidRPr="001C46EA">
        <w:rPr>
          <w:rFonts w:ascii="Times New Roman" w:hAnsi="Times New Roman"/>
          <w:color w:val="0000FF"/>
          <w:kern w:val="0"/>
          <w:sz w:val="24"/>
          <w:szCs w:val="24"/>
          <w:u w:val="single"/>
          <w:lang w:eastAsia="ru-RU"/>
        </w:rPr>
        <w:t>www.sberbank-ast.ru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DB176C" w:rsidRPr="00DB176C">
        <w:rPr>
          <w:rFonts w:ascii="Times New Roman" w:hAnsi="Times New Roman"/>
          <w:b/>
          <w:highlight w:val="magenta"/>
        </w:rPr>
        <w:t>31</w:t>
      </w:r>
      <w:r w:rsidRPr="004450ED">
        <w:rPr>
          <w:rFonts w:ascii="Times New Roman" w:hAnsi="Times New Roman"/>
          <w:b/>
          <w:highlight w:val="magenta"/>
        </w:rPr>
        <w:t xml:space="preserve">» </w:t>
      </w:r>
      <w:r w:rsidR="002216B0">
        <w:rPr>
          <w:rFonts w:ascii="Times New Roman" w:hAnsi="Times New Roman"/>
          <w:b/>
          <w:highlight w:val="magenta"/>
        </w:rPr>
        <w:t>января</w:t>
      </w:r>
      <w:r w:rsidR="007E60C8">
        <w:rPr>
          <w:rFonts w:ascii="Times New Roman" w:hAnsi="Times New Roman"/>
          <w:b/>
          <w:highlight w:val="magenta"/>
        </w:rPr>
        <w:t xml:space="preserve"> </w:t>
      </w:r>
      <w:r w:rsidR="00EB1DF2">
        <w:rPr>
          <w:rFonts w:ascii="Times New Roman" w:hAnsi="Times New Roman"/>
          <w:b/>
          <w:highlight w:val="magenta"/>
        </w:rPr>
        <w:t xml:space="preserve"> </w:t>
      </w:r>
      <w:r w:rsidR="002216B0">
        <w:rPr>
          <w:rFonts w:ascii="Times New Roman" w:hAnsi="Times New Roman"/>
          <w:b/>
          <w:highlight w:val="magenta"/>
        </w:rPr>
        <w:t>2013</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2F7549" w:rsidRPr="00132437" w:rsidRDefault="00BB08A5" w:rsidP="002F7549">
      <w:pPr>
        <w:pStyle w:val="27"/>
        <w:spacing w:after="0" w:line="240" w:lineRule="auto"/>
        <w:ind w:left="0"/>
        <w:rPr>
          <w:rFonts w:ascii="Times New Roman" w:hAnsi="Times New Roman" w:cs="Times New Roman"/>
        </w:rPr>
      </w:pPr>
      <w:r>
        <w:rPr>
          <w:rFonts w:ascii="Times New Roman" w:hAnsi="Times New Roman" w:cs="Times New Roman"/>
        </w:rPr>
        <w:t xml:space="preserve">     </w:t>
      </w:r>
      <w:r w:rsidR="002F7549" w:rsidRPr="00132437">
        <w:rPr>
          <w:rFonts w:ascii="Times New Roman" w:hAnsi="Times New Roman" w:cs="Times New Roman"/>
        </w:rPr>
        <w:t>Цена договора определяется общей стоимостью услуг, оказываемых по договору, которая включает  в себя стоимость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9A477D" w:rsidRPr="009A477D">
        <w:rPr>
          <w:rFonts w:ascii="Times New Roman" w:hAnsi="Times New Roman"/>
          <w:b/>
        </w:rPr>
        <w:t>689 7</w:t>
      </w:r>
      <w:r w:rsidR="00FE1602" w:rsidRPr="009A477D">
        <w:rPr>
          <w:rFonts w:ascii="Times New Roman" w:hAnsi="Times New Roman"/>
          <w:b/>
        </w:rPr>
        <w:t>00</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B200B2">
        <w:rPr>
          <w:rFonts w:ascii="Times New Roman" w:hAnsi="Times New Roman"/>
          <w:b/>
        </w:rPr>
        <w:t>(</w:t>
      </w:r>
      <w:r w:rsidR="009A477D">
        <w:rPr>
          <w:rFonts w:ascii="Times New Roman" w:hAnsi="Times New Roman"/>
          <w:b/>
        </w:rPr>
        <w:t>шестьсот восемьдесят девять</w:t>
      </w:r>
      <w:r w:rsidR="00FE1602">
        <w:rPr>
          <w:rFonts w:ascii="Times New Roman" w:hAnsi="Times New Roman"/>
          <w:b/>
        </w:rPr>
        <w:t xml:space="preserve"> </w:t>
      </w:r>
      <w:r w:rsidR="000238AF">
        <w:rPr>
          <w:rFonts w:ascii="Times New Roman" w:hAnsi="Times New Roman"/>
          <w:b/>
        </w:rPr>
        <w:t xml:space="preserve"> тысяч</w:t>
      </w:r>
      <w:r w:rsidR="00FE1602">
        <w:rPr>
          <w:rFonts w:ascii="Times New Roman" w:hAnsi="Times New Roman"/>
          <w:b/>
        </w:rPr>
        <w:t xml:space="preserve"> </w:t>
      </w:r>
      <w:r w:rsidR="009A477D">
        <w:rPr>
          <w:rFonts w:ascii="Times New Roman" w:hAnsi="Times New Roman"/>
          <w:b/>
        </w:rPr>
        <w:t>семьсот</w:t>
      </w:r>
      <w:r w:rsidR="00E25FBE">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Default="009A318E" w:rsidP="007E60C8">
            <w:pPr>
              <w:spacing w:after="0" w:line="240" w:lineRule="auto"/>
              <w:jc w:val="both"/>
              <w:rPr>
                <w:rFonts w:ascii="Times New Roman" w:hAnsi="Times New Roman"/>
              </w:rPr>
            </w:pPr>
            <w:r>
              <w:rPr>
                <w:rFonts w:ascii="Times New Roman" w:hAnsi="Times New Roman"/>
              </w:rPr>
              <w:t>За цену</w:t>
            </w:r>
            <w:r w:rsidR="00135FA7" w:rsidRPr="00FF15A4">
              <w:rPr>
                <w:rFonts w:ascii="Times New Roman" w:hAnsi="Times New Roman"/>
              </w:rPr>
              <w:t xml:space="preserve"> договора </w:t>
            </w:r>
            <w:r>
              <w:rPr>
                <w:rFonts w:ascii="Times New Roman" w:hAnsi="Times New Roman"/>
              </w:rPr>
              <w:t xml:space="preserve">принята минимальная цена  </w:t>
            </w:r>
            <w:r w:rsidR="007E60C8">
              <w:rPr>
                <w:rFonts w:ascii="Times New Roman" w:hAnsi="Times New Roman"/>
              </w:rPr>
              <w:t xml:space="preserve"> от информационной цены исполнителей. Информацион</w:t>
            </w:r>
            <w:r w:rsidR="0057490B">
              <w:rPr>
                <w:rFonts w:ascii="Times New Roman" w:hAnsi="Times New Roman"/>
              </w:rPr>
              <w:t xml:space="preserve">ная цена исполнителей: </w:t>
            </w:r>
            <w:r w:rsidR="00877229" w:rsidRPr="00877229">
              <w:rPr>
                <w:rFonts w:ascii="Times New Roman" w:hAnsi="Times New Roman"/>
                <w:kern w:val="0"/>
                <w:sz w:val="26"/>
                <w:szCs w:val="26"/>
                <w:lang w:eastAsia="ru-RU"/>
              </w:rPr>
              <w:t>708</w:t>
            </w:r>
            <w:r w:rsidR="00877229">
              <w:rPr>
                <w:rFonts w:ascii="Times New Roman" w:hAnsi="Times New Roman"/>
                <w:kern w:val="0"/>
                <w:sz w:val="26"/>
                <w:szCs w:val="26"/>
                <w:lang w:eastAsia="ru-RU"/>
              </w:rPr>
              <w:t xml:space="preserve"> 000,00</w:t>
            </w:r>
            <w:r>
              <w:rPr>
                <w:rFonts w:ascii="Times New Roman" w:hAnsi="Times New Roman"/>
              </w:rPr>
              <w:t xml:space="preserve"> руб.; </w:t>
            </w:r>
            <w:r w:rsidR="00877229">
              <w:rPr>
                <w:rFonts w:ascii="Times New Roman" w:hAnsi="Times New Roman"/>
                <w:kern w:val="0"/>
                <w:sz w:val="26"/>
                <w:szCs w:val="26"/>
                <w:lang w:eastAsia="ru-RU"/>
              </w:rPr>
              <w:t>671 </w:t>
            </w:r>
            <w:r w:rsidR="00877229" w:rsidRPr="00877229">
              <w:rPr>
                <w:rFonts w:ascii="Times New Roman" w:hAnsi="Times New Roman"/>
                <w:kern w:val="0"/>
                <w:sz w:val="26"/>
                <w:szCs w:val="26"/>
                <w:lang w:eastAsia="ru-RU"/>
              </w:rPr>
              <w:t>4</w:t>
            </w:r>
            <w:r w:rsidR="00877229">
              <w:rPr>
                <w:rFonts w:ascii="Times New Roman" w:hAnsi="Times New Roman"/>
                <w:kern w:val="0"/>
                <w:sz w:val="26"/>
                <w:szCs w:val="26"/>
                <w:lang w:eastAsia="ru-RU"/>
              </w:rPr>
              <w:t xml:space="preserve">00,00 </w:t>
            </w:r>
            <w:proofErr w:type="spellStart"/>
            <w:r w:rsidR="007E60C8">
              <w:rPr>
                <w:rFonts w:ascii="Times New Roman" w:hAnsi="Times New Roman"/>
              </w:rPr>
              <w:t>руб</w:t>
            </w:r>
            <w:proofErr w:type="spellEnd"/>
          </w:p>
          <w:p w:rsidR="007E60C8" w:rsidRPr="00FF15A4" w:rsidRDefault="009A318E" w:rsidP="00D050B3">
            <w:pPr>
              <w:spacing w:after="0" w:line="240" w:lineRule="auto"/>
              <w:jc w:val="both"/>
              <w:rPr>
                <w:rFonts w:ascii="Times New Roman" w:hAnsi="Times New Roman"/>
              </w:rPr>
            </w:pPr>
            <w:r>
              <w:rPr>
                <w:rFonts w:ascii="Times New Roman" w:hAnsi="Times New Roman"/>
              </w:rPr>
              <w:t xml:space="preserve">цена: </w:t>
            </w:r>
            <w:r w:rsidR="009A477D">
              <w:rPr>
                <w:rFonts w:ascii="Times New Roman" w:hAnsi="Times New Roman"/>
              </w:rPr>
              <w:t>689 7</w:t>
            </w:r>
            <w:r>
              <w:rPr>
                <w:rFonts w:ascii="Times New Roman" w:hAnsi="Times New Roman"/>
              </w:rPr>
              <w:t>00</w:t>
            </w:r>
            <w:r w:rsidR="007E60C8">
              <w:rPr>
                <w:rFonts w:ascii="Times New Roman" w:hAnsi="Times New Roman"/>
              </w:rPr>
              <w:t>,00 рублей.</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Default="007E60C8" w:rsidP="00FF15A4">
            <w:pPr>
              <w:spacing w:after="0" w:line="240" w:lineRule="auto"/>
              <w:jc w:val="both"/>
              <w:rPr>
                <w:rFonts w:ascii="Times New Roman" w:hAnsi="Times New Roman"/>
              </w:rPr>
            </w:pPr>
            <w:r>
              <w:rPr>
                <w:rFonts w:ascii="Times New Roman" w:hAnsi="Times New Roman"/>
              </w:rPr>
              <w:t xml:space="preserve">1. </w:t>
            </w:r>
            <w:r w:rsidR="009A477D" w:rsidRPr="009A477D">
              <w:rPr>
                <w:rFonts w:ascii="Times New Roman" w:hAnsi="Times New Roman"/>
              </w:rPr>
              <w:t>Коммерческое предложение Сибирская Сервисная Служба</w:t>
            </w:r>
          </w:p>
          <w:p w:rsidR="009A318E" w:rsidRPr="00FF15A4" w:rsidRDefault="007E60C8" w:rsidP="009A477D">
            <w:pPr>
              <w:spacing w:after="0" w:line="240" w:lineRule="auto"/>
              <w:jc w:val="both"/>
              <w:rPr>
                <w:rFonts w:ascii="Times New Roman" w:hAnsi="Times New Roman"/>
              </w:rPr>
            </w:pPr>
            <w:r>
              <w:rPr>
                <w:rFonts w:ascii="Times New Roman" w:hAnsi="Times New Roman"/>
              </w:rPr>
              <w:t xml:space="preserve">2. </w:t>
            </w:r>
            <w:r w:rsidR="009A477D" w:rsidRPr="009A477D">
              <w:rPr>
                <w:rFonts w:ascii="Times New Roman" w:hAnsi="Times New Roman"/>
              </w:rPr>
              <w:t xml:space="preserve">Коммерческое предложение </w:t>
            </w:r>
            <w:proofErr w:type="spellStart"/>
            <w:r w:rsidR="009A477D" w:rsidRPr="009A477D">
              <w:rPr>
                <w:rFonts w:ascii="Times New Roman" w:hAnsi="Times New Roman"/>
              </w:rPr>
              <w:t>Xerox</w:t>
            </w:r>
            <w:proofErr w:type="spellEnd"/>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d"/>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23042F">
        <w:rPr>
          <w:rFonts w:ascii="Times New Roman" w:hAnsi="Times New Roman"/>
          <w:b/>
        </w:rPr>
        <w:t xml:space="preserve"> </w:t>
      </w:r>
      <w:r w:rsidR="000238AF">
        <w:rPr>
          <w:rFonts w:ascii="Times New Roman" w:hAnsi="Times New Roman"/>
          <w:b/>
        </w:rPr>
        <w:t>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1"/>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1"/>
          <w:rFonts w:ascii="Times New Roman" w:hAnsi="Times New Roman"/>
          <w:sz w:val="24"/>
          <w:szCs w:val="24"/>
        </w:rPr>
        <w:t xml:space="preserve">сли заказчиком установлено требование </w:t>
      </w:r>
      <w:r w:rsidR="0082123D">
        <w:rPr>
          <w:rStyle w:val="af1"/>
          <w:rFonts w:ascii="Times New Roman" w:hAnsi="Times New Roman"/>
          <w:sz w:val="24"/>
          <w:szCs w:val="24"/>
        </w:rPr>
        <w:t>обеспечения исполнения договора, договор</w:t>
      </w:r>
      <w:r w:rsidR="008353AF" w:rsidRPr="00B06BD2">
        <w:rPr>
          <w:rStyle w:val="af1"/>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1"/>
          <w:rFonts w:ascii="Times New Roman" w:hAnsi="Times New Roman"/>
          <w:sz w:val="24"/>
          <w:szCs w:val="24"/>
        </w:rPr>
        <w:t>, с которым заключается договор</w:t>
      </w:r>
      <w:r w:rsidR="008353AF" w:rsidRPr="00B06BD2">
        <w:rPr>
          <w:rStyle w:val="af1"/>
          <w:rFonts w:ascii="Times New Roman" w:hAnsi="Times New Roman"/>
          <w:sz w:val="24"/>
          <w:szCs w:val="24"/>
        </w:rPr>
        <w:t>, безотзывной банковской гарантии, выданной банком или иной кредитной организацие</w:t>
      </w:r>
      <w:r w:rsidR="002D37F7">
        <w:rPr>
          <w:rStyle w:val="af1"/>
          <w:rFonts w:ascii="Times New Roman" w:hAnsi="Times New Roman"/>
          <w:sz w:val="24"/>
          <w:szCs w:val="24"/>
        </w:rPr>
        <w:t xml:space="preserve">й </w:t>
      </w:r>
      <w:r w:rsidR="008353AF" w:rsidRPr="00B06BD2">
        <w:rPr>
          <w:rStyle w:val="af1"/>
          <w:rFonts w:ascii="Times New Roman" w:hAnsi="Times New Roman"/>
          <w:sz w:val="24"/>
          <w:szCs w:val="24"/>
        </w:rPr>
        <w:t xml:space="preserve"> или передачи заказчику в залог денежных средств, в том числе в форме вклада (депозита), в размере </w:t>
      </w:r>
      <w:r w:rsidR="0082123D">
        <w:rPr>
          <w:rStyle w:val="af1"/>
          <w:rFonts w:ascii="Times New Roman" w:hAnsi="Times New Roman"/>
          <w:sz w:val="24"/>
          <w:szCs w:val="24"/>
        </w:rPr>
        <w:t>обеспечения исполнения договора</w:t>
      </w:r>
      <w:r w:rsidR="008353AF" w:rsidRPr="00B06BD2">
        <w:rPr>
          <w:rStyle w:val="af1"/>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1"/>
          <w:rFonts w:ascii="Times New Roman" w:hAnsi="Times New Roman"/>
          <w:sz w:val="24"/>
          <w:szCs w:val="24"/>
          <w:u w:val="single"/>
        </w:rPr>
      </w:pPr>
      <w:r>
        <w:rPr>
          <w:rStyle w:val="af1"/>
          <w:rFonts w:ascii="Times New Roman" w:hAnsi="Times New Roman"/>
          <w:sz w:val="24"/>
          <w:szCs w:val="24"/>
        </w:rPr>
        <w:t xml:space="preserve">        11.3</w:t>
      </w:r>
      <w:r w:rsidRPr="00037301">
        <w:rPr>
          <w:rStyle w:val="af1"/>
          <w:rFonts w:ascii="Times New Roman" w:hAnsi="Times New Roman"/>
          <w:sz w:val="24"/>
          <w:szCs w:val="24"/>
        </w:rPr>
        <w:t>.</w:t>
      </w:r>
      <w:r w:rsidR="008353AF" w:rsidRPr="00037301">
        <w:rPr>
          <w:rStyle w:val="af1"/>
          <w:rFonts w:ascii="Times New Roman" w:hAnsi="Times New Roman"/>
          <w:sz w:val="24"/>
          <w:szCs w:val="24"/>
        </w:rPr>
        <w:t xml:space="preserve"> </w:t>
      </w:r>
      <w:r w:rsidR="008353AF" w:rsidRPr="00037301">
        <w:rPr>
          <w:rStyle w:val="af1"/>
          <w:rFonts w:ascii="Times New Roman" w:hAnsi="Times New Roman"/>
          <w:sz w:val="24"/>
          <w:szCs w:val="24"/>
          <w:u w:val="single"/>
        </w:rPr>
        <w:t xml:space="preserve">Способ </w:t>
      </w:r>
      <w:r w:rsidR="0082123D" w:rsidRPr="00037301">
        <w:rPr>
          <w:rStyle w:val="af1"/>
          <w:rFonts w:ascii="Times New Roman" w:hAnsi="Times New Roman"/>
          <w:sz w:val="24"/>
          <w:szCs w:val="24"/>
          <w:u w:val="single"/>
        </w:rPr>
        <w:t>обеспечения исполнения договора</w:t>
      </w:r>
      <w:r w:rsidR="008353AF" w:rsidRPr="00037301">
        <w:rPr>
          <w:rStyle w:val="af1"/>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1"/>
          <w:rFonts w:ascii="Times New Roman" w:hAnsi="Times New Roman"/>
          <w:sz w:val="24"/>
          <w:szCs w:val="24"/>
          <w:u w:val="single"/>
        </w:rPr>
        <w:t>.</w:t>
      </w:r>
    </w:p>
    <w:p w:rsidR="008353AF" w:rsidRPr="008353AF" w:rsidRDefault="008353AF" w:rsidP="00B06BD2">
      <w:pPr>
        <w:spacing w:after="0" w:line="240" w:lineRule="auto"/>
        <w:jc w:val="both"/>
        <w:rPr>
          <w:rStyle w:val="af1"/>
          <w:rFonts w:ascii="Times New Roman" w:hAnsi="Times New Roman"/>
          <w:sz w:val="22"/>
          <w:szCs w:val="22"/>
        </w:rPr>
      </w:pPr>
      <w:r w:rsidRPr="008353AF">
        <w:rPr>
          <w:rStyle w:val="af1"/>
          <w:rFonts w:ascii="Times New Roman" w:hAnsi="Times New Roman"/>
          <w:sz w:val="22"/>
          <w:szCs w:val="22"/>
        </w:rPr>
        <w:t xml:space="preserve">         Если участником открытого аукциона в электронной форме, с которым закл</w:t>
      </w:r>
      <w:r w:rsidR="0082123D">
        <w:rPr>
          <w:rStyle w:val="af1"/>
          <w:rFonts w:ascii="Times New Roman" w:hAnsi="Times New Roman"/>
          <w:sz w:val="22"/>
          <w:szCs w:val="22"/>
        </w:rPr>
        <w:t>ючается договор</w:t>
      </w:r>
      <w:r w:rsidRPr="008353AF">
        <w:rPr>
          <w:rStyle w:val="af1"/>
          <w:rFonts w:ascii="Times New Roman" w:hAnsi="Times New Roman"/>
          <w:sz w:val="22"/>
          <w:szCs w:val="22"/>
        </w:rPr>
        <w:t xml:space="preserve">, является бюджетное учреждение и заказчиком установлено требование </w:t>
      </w:r>
      <w:r w:rsidR="0082123D">
        <w:rPr>
          <w:rStyle w:val="af1"/>
          <w:rFonts w:ascii="Times New Roman" w:hAnsi="Times New Roman"/>
          <w:sz w:val="22"/>
          <w:szCs w:val="22"/>
        </w:rPr>
        <w:t>обеспечения исполнения договора</w:t>
      </w:r>
      <w:r w:rsidRPr="008353AF">
        <w:rPr>
          <w:rStyle w:val="af1"/>
          <w:rFonts w:ascii="Times New Roman" w:hAnsi="Times New Roman"/>
          <w:sz w:val="22"/>
          <w:szCs w:val="22"/>
        </w:rPr>
        <w:t xml:space="preserve">, предоставление </w:t>
      </w:r>
      <w:r w:rsidR="0082123D">
        <w:rPr>
          <w:rStyle w:val="af1"/>
          <w:rFonts w:ascii="Times New Roman" w:hAnsi="Times New Roman"/>
          <w:sz w:val="22"/>
          <w:szCs w:val="22"/>
        </w:rPr>
        <w:t>обеспечения исполнения договора</w:t>
      </w:r>
      <w:r w:rsidRPr="008353AF">
        <w:rPr>
          <w:rStyle w:val="af1"/>
          <w:rFonts w:ascii="Times New Roman" w:hAnsi="Times New Roman"/>
          <w:sz w:val="22"/>
          <w:szCs w:val="22"/>
        </w:rPr>
        <w:t xml:space="preserve"> не требуется.</w:t>
      </w:r>
    </w:p>
    <w:p w:rsidR="008353AF" w:rsidRPr="00E25FBE" w:rsidRDefault="008353AF" w:rsidP="002D37F7">
      <w:pPr>
        <w:spacing w:after="0" w:line="240" w:lineRule="auto"/>
        <w:jc w:val="both"/>
        <w:rPr>
          <w:rFonts w:ascii="Times New Roman" w:hAnsi="Times New Roman"/>
          <w:color w:val="FF0000"/>
        </w:rPr>
      </w:pPr>
      <w:r w:rsidRPr="00E25FBE">
        <w:rPr>
          <w:rStyle w:val="af1"/>
          <w:rFonts w:ascii="Times New Roman" w:hAnsi="Times New Roman"/>
          <w:color w:val="FF0000"/>
          <w:sz w:val="22"/>
          <w:szCs w:val="22"/>
        </w:rPr>
        <w:t xml:space="preserve">        </w:t>
      </w:r>
      <w:r w:rsidR="008B233B" w:rsidRPr="00E25FBE">
        <w:rPr>
          <w:rStyle w:val="af1"/>
          <w:rFonts w:ascii="Times New Roman" w:hAnsi="Times New Roman"/>
          <w:color w:val="FF0000"/>
          <w:sz w:val="22"/>
          <w:szCs w:val="22"/>
        </w:rPr>
        <w:t xml:space="preserve"> </w:t>
      </w:r>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w:t>
      </w:r>
      <w:r w:rsidR="002D37F7">
        <w:rPr>
          <w:sz w:val="22"/>
          <w:szCs w:val="22"/>
        </w:rPr>
        <w:t>4</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B200B2" w:rsidRPr="00ED0331" w:rsidRDefault="00B200B2" w:rsidP="00B200B2">
      <w:pPr>
        <w:pStyle w:val="34"/>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B200B2" w:rsidRPr="00ED0331" w:rsidRDefault="00B200B2" w:rsidP="00B200B2">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 xml:space="preserve">630049, </w:t>
        </w:r>
        <w:proofErr w:type="spellStart"/>
        <w:r>
          <w:rPr>
            <w:sz w:val="22"/>
            <w:szCs w:val="22"/>
          </w:rPr>
          <w:t>г</w:t>
        </w:r>
      </w:smartTag>
      <w:r>
        <w:rPr>
          <w:sz w:val="22"/>
          <w:szCs w:val="22"/>
        </w:rPr>
        <w:t>.Новосибирск</w:t>
      </w:r>
      <w:proofErr w:type="spellEnd"/>
      <w:r>
        <w:rPr>
          <w:sz w:val="22"/>
          <w:szCs w:val="22"/>
        </w:rPr>
        <w:t xml:space="preserve">, </w:t>
      </w:r>
      <w:proofErr w:type="spellStart"/>
      <w:r>
        <w:rPr>
          <w:sz w:val="22"/>
          <w:szCs w:val="22"/>
        </w:rPr>
        <w:t>ул.Дуси</w:t>
      </w:r>
      <w:proofErr w:type="spellEnd"/>
      <w:r>
        <w:rPr>
          <w:sz w:val="22"/>
          <w:szCs w:val="22"/>
        </w:rPr>
        <w:t xml:space="preserve"> Ковальчук, д.191, СГУПС</w:t>
      </w:r>
      <w:r w:rsidRPr="00ED0331">
        <w:rPr>
          <w:sz w:val="22"/>
          <w:szCs w:val="22"/>
        </w:rPr>
        <w:t xml:space="preserve">. </w:t>
      </w:r>
    </w:p>
    <w:p w:rsidR="00B200B2" w:rsidRPr="007D1DE7" w:rsidRDefault="00B200B2" w:rsidP="00B200B2">
      <w:pPr>
        <w:pStyle w:val="34"/>
        <w:widowControl/>
        <w:tabs>
          <w:tab w:val="clear" w:pos="618"/>
        </w:tabs>
        <w:adjustRightInd/>
        <w:spacing w:before="0"/>
        <w:ind w:left="0" w:firstLine="708"/>
        <w:textAlignment w:val="auto"/>
        <w:rPr>
          <w:u w:val="single"/>
        </w:rPr>
      </w:pPr>
      <w:r w:rsidRPr="007D1DE7">
        <w:t xml:space="preserve">ИНН 5402113155   </w:t>
      </w:r>
    </w:p>
    <w:p w:rsidR="00B200B2" w:rsidRDefault="00B200B2" w:rsidP="00B200B2">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B200B2"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B200B2" w:rsidRPr="007D1DE7"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Банк: ГРКЦ ГУ Банка России по Новосибирской области. </w:t>
      </w:r>
      <w:proofErr w:type="spellStart"/>
      <w:r>
        <w:rPr>
          <w:rFonts w:ascii="Times New Roman" w:hAnsi="Times New Roman"/>
          <w:kern w:val="0"/>
          <w:lang w:eastAsia="ru-RU"/>
        </w:rPr>
        <w:t>Г.Новосибирск</w:t>
      </w:r>
      <w:proofErr w:type="spellEnd"/>
      <w:r>
        <w:rPr>
          <w:rFonts w:ascii="Times New Roman" w:hAnsi="Times New Roman"/>
          <w:kern w:val="0"/>
          <w:lang w:eastAsia="ru-RU"/>
        </w:rPr>
        <w:t xml:space="preserve">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2F50B5" w:rsidRDefault="00157218" w:rsidP="00157218">
      <w:pPr>
        <w:spacing w:after="0" w:line="240" w:lineRule="auto"/>
        <w:jc w:val="both"/>
        <w:rPr>
          <w:rFonts w:ascii="Times New Roman" w:hAnsi="Times New Roman"/>
          <w:color w:val="FF0000"/>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w:t>
      </w:r>
      <w:proofErr w:type="spellStart"/>
      <w:r w:rsidRPr="00A150C7">
        <w:rPr>
          <w:rFonts w:ascii="Times New Roman" w:hAnsi="Times New Roman"/>
          <w:kern w:val="0"/>
          <w:lang w:eastAsia="ru-RU"/>
        </w:rPr>
        <w:t>ых</w:t>
      </w:r>
      <w:proofErr w:type="spellEnd"/>
      <w:r w:rsidRPr="00A150C7">
        <w:rPr>
          <w:rFonts w:ascii="Times New Roman" w:hAnsi="Times New Roman"/>
          <w:kern w:val="0"/>
          <w:lang w:eastAsia="ru-RU"/>
        </w:rPr>
        <w:t>)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050D0B">
        <w:rPr>
          <w:rFonts w:ascii="Times New Roman" w:hAnsi="Times New Roman"/>
          <w:kern w:val="0"/>
          <w:lang w:eastAsia="ru-RU"/>
        </w:rPr>
        <w:t>ащаются участнику размещения заказа</w:t>
      </w:r>
      <w:r>
        <w:rPr>
          <w:rFonts w:ascii="Times New Roman" w:hAnsi="Times New Roman"/>
          <w:kern w:val="0"/>
          <w:lang w:eastAsia="ru-RU"/>
        </w:rPr>
        <w:t xml:space="preserve"> после</w:t>
      </w:r>
      <w:r w:rsidRPr="00C24B23">
        <w:rPr>
          <w:rFonts w:ascii="Times New Roman" w:hAnsi="Times New Roman"/>
          <w:kern w:val="0"/>
          <w:lang w:eastAsia="ru-RU"/>
        </w:rPr>
        <w:t xml:space="preserve"> надлежащего исполнения им всех </w:t>
      </w:r>
      <w:r w:rsidR="00050D0B">
        <w:rPr>
          <w:rFonts w:ascii="Times New Roman" w:hAnsi="Times New Roman"/>
          <w:kern w:val="0"/>
          <w:lang w:eastAsia="ru-RU"/>
        </w:rPr>
        <w:t xml:space="preserve">своих обязательств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w:t>
      </w:r>
      <w:r w:rsidR="00050D0B">
        <w:rPr>
          <w:rFonts w:ascii="Times New Roman" w:hAnsi="Times New Roman"/>
          <w:kern w:val="0"/>
          <w:lang w:eastAsia="ru-RU"/>
        </w:rPr>
        <w:t>ьменного требования участника размещения заказа</w:t>
      </w:r>
      <w:r w:rsidRPr="00C24B23">
        <w:rPr>
          <w:rFonts w:ascii="Times New Roman" w:hAnsi="Times New Roman"/>
          <w:kern w:val="0"/>
          <w:lang w:eastAsia="ru-RU"/>
        </w:rPr>
        <w:t>. Денежные средства возвращаются на банковск</w:t>
      </w:r>
      <w:r w:rsidR="00050D0B">
        <w:rPr>
          <w:rFonts w:ascii="Times New Roman" w:hAnsi="Times New Roman"/>
          <w:kern w:val="0"/>
          <w:lang w:eastAsia="ru-RU"/>
        </w:rPr>
        <w:t xml:space="preserve">ий счет, указанный  участником размещения заказа </w:t>
      </w:r>
      <w:r w:rsidRPr="00C24B23">
        <w:rPr>
          <w:rFonts w:ascii="Times New Roman" w:hAnsi="Times New Roman"/>
          <w:kern w:val="0"/>
          <w:lang w:eastAsia="ru-RU"/>
        </w:rPr>
        <w:t xml:space="preserve">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sidR="00050D0B">
        <w:rPr>
          <w:rFonts w:ascii="Times New Roman" w:hAnsi="Times New Roman"/>
          <w:kern w:val="0"/>
          <w:lang w:eastAsia="ru-RU"/>
        </w:rPr>
        <w:t>участником размещения заказа</w:t>
      </w:r>
      <w:r>
        <w:rPr>
          <w:rFonts w:ascii="Times New Roman" w:hAnsi="Times New Roman"/>
          <w:kern w:val="0"/>
          <w:lang w:eastAsia="ru-RU"/>
        </w:rPr>
        <w:t xml:space="preserve">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157218" w:rsidRDefault="00157218" w:rsidP="00157218">
      <w:pPr>
        <w:spacing w:after="0" w:line="240" w:lineRule="auto"/>
        <w:jc w:val="both"/>
        <w:rPr>
          <w:rStyle w:val="af1"/>
          <w:rFonts w:ascii="Times New Roman" w:hAnsi="Times New Roman"/>
          <w:color w:val="FF0000"/>
          <w:sz w:val="22"/>
          <w:szCs w:val="22"/>
        </w:rPr>
      </w:pP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FA5D97" w:rsidRDefault="00157218" w:rsidP="00B200B2">
      <w:pPr>
        <w:suppressAutoHyphens w:val="0"/>
        <w:spacing w:after="60" w:line="240" w:lineRule="auto"/>
        <w:ind w:left="709"/>
        <w:jc w:val="both"/>
        <w:rPr>
          <w:rFonts w:ascii="Times New Roman" w:hAnsi="Times New Roman"/>
          <w:kern w:val="0"/>
          <w:lang w:eastAsia="ru-RU"/>
        </w:rPr>
      </w:pPr>
    </w:p>
    <w:p w:rsidR="00B200B2" w:rsidRPr="00CF1F49" w:rsidRDefault="00B200B2" w:rsidP="00B200B2">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B200B2" w:rsidRPr="00613DC2" w:rsidTr="005176DA">
        <w:trPr>
          <w:cantSplit/>
          <w:trHeight w:hRule="exact" w:val="284"/>
          <w:hidden/>
        </w:trPr>
        <w:tc>
          <w:tcPr>
            <w:tcW w:w="1950" w:type="dxa"/>
            <w:gridSpan w:val="2"/>
            <w:tcBorders>
              <w:top w:val="nil"/>
              <w:left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B200B2" w:rsidRPr="00613DC2" w:rsidTr="005176DA">
        <w:trPr>
          <w:cantSplit/>
          <w:trHeight w:hRule="exact" w:val="284"/>
        </w:trPr>
        <w:tc>
          <w:tcPr>
            <w:tcW w:w="1950" w:type="dxa"/>
            <w:gridSpan w:val="2"/>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eastAsia="ru-RU"/>
              </w:rPr>
              <w:t>.№</w:t>
            </w: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eastAsia="ru-RU"/>
              </w:rPr>
              <w:t>.№</w:t>
            </w: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B200B2" w:rsidRPr="006F21B9" w:rsidRDefault="00B200B2" w:rsidP="005176D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Очер.плат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Рез.поле</w:t>
            </w:r>
            <w:proofErr w:type="spellEnd"/>
          </w:p>
        </w:tc>
        <w:tc>
          <w:tcPr>
            <w:tcW w:w="1427"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B200B2" w:rsidRPr="006F21B9" w:rsidRDefault="00B200B2" w:rsidP="005176D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B200B2" w:rsidRPr="00CF1F49" w:rsidRDefault="00B200B2" w:rsidP="005176D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B200B2" w:rsidRPr="00CF1F49" w:rsidRDefault="00B200B2" w:rsidP="005176D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w:t>
      </w:r>
      <w:r w:rsidR="00050D0B">
        <w:rPr>
          <w:rFonts w:ascii="Times New Roman" w:hAnsi="Times New Roman"/>
          <w:kern w:val="0"/>
          <w:lang w:eastAsia="ru-RU"/>
        </w:rPr>
        <w:t xml:space="preserve">ечивать исполнение участником размещения заказа </w:t>
      </w:r>
      <w:r w:rsidRPr="00C24B23">
        <w:rPr>
          <w:rFonts w:ascii="Times New Roman" w:hAnsi="Times New Roman"/>
          <w:kern w:val="0"/>
          <w:lang w:eastAsia="ru-RU"/>
        </w:rPr>
        <w:t xml:space="preserve"> с</w:t>
      </w:r>
      <w:r w:rsidR="00050D0B">
        <w:rPr>
          <w:rFonts w:ascii="Times New Roman" w:hAnsi="Times New Roman"/>
          <w:kern w:val="0"/>
          <w:lang w:eastAsia="ru-RU"/>
        </w:rPr>
        <w:t xml:space="preserve">воих обязательств </w:t>
      </w:r>
      <w:r w:rsidR="00E77963">
        <w:rPr>
          <w:rFonts w:ascii="Times New Roman" w:hAnsi="Times New Roman"/>
          <w:kern w:val="0"/>
          <w:lang w:eastAsia="ru-RU"/>
        </w:rPr>
        <w:t>договору, участник размещения заказа</w:t>
      </w:r>
      <w:r w:rsidRPr="00C24B23">
        <w:rPr>
          <w:rFonts w:ascii="Times New Roman" w:hAnsi="Times New Roman"/>
          <w:kern w:val="0"/>
          <w:lang w:eastAsia="ru-RU"/>
        </w:rPr>
        <w:t xml:space="preserve"> обязуется в течение 10 (десяти) банковских дней представить «Заказчику» иное (новое) надлежащее обеспечение испол</w:t>
      </w:r>
      <w:r w:rsidR="00050D0B">
        <w:rPr>
          <w:rFonts w:ascii="Times New Roman" w:hAnsi="Times New Roman"/>
          <w:kern w:val="0"/>
          <w:lang w:eastAsia="ru-RU"/>
        </w:rPr>
        <w:t>нения обязательств по</w:t>
      </w:r>
      <w:r w:rsidRPr="00C24B23">
        <w:rPr>
          <w:rFonts w:ascii="Times New Roman" w:hAnsi="Times New Roman"/>
          <w:kern w:val="0"/>
          <w:lang w:eastAsia="ru-RU"/>
        </w:rPr>
        <w:t xml:space="preserve"> договору на тех</w:t>
      </w:r>
      <w:r w:rsidR="00050D0B">
        <w:rPr>
          <w:rFonts w:ascii="Times New Roman" w:hAnsi="Times New Roman"/>
          <w:kern w:val="0"/>
          <w:lang w:eastAsia="ru-RU"/>
        </w:rPr>
        <w:t xml:space="preserve"> же условиях и в том же размере.</w:t>
      </w:r>
      <w:r w:rsidRPr="00C24B23">
        <w:rPr>
          <w:rFonts w:ascii="Times New Roman" w:hAnsi="Times New Roman"/>
          <w:kern w:val="0"/>
          <w:lang w:eastAsia="ru-RU"/>
        </w:rPr>
        <w:t xml:space="preserve"> </w:t>
      </w:r>
    </w:p>
    <w:p w:rsidR="00B200B2" w:rsidRDefault="00B200B2" w:rsidP="00B200B2">
      <w:pPr>
        <w:suppressAutoHyphens w:val="0"/>
        <w:spacing w:after="60" w:line="240" w:lineRule="auto"/>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4"/>
        <w:widowControl/>
        <w:tabs>
          <w:tab w:val="clear" w:pos="618"/>
        </w:tabs>
        <w:adjustRightInd/>
        <w:spacing w:before="0"/>
        <w:ind w:left="0"/>
        <w:textAlignment w:val="auto"/>
        <w:rPr>
          <w:color w:val="FF0000"/>
          <w:szCs w:val="24"/>
          <w:u w:val="single"/>
        </w:rPr>
      </w:pPr>
      <w:r>
        <w:rPr>
          <w:szCs w:val="24"/>
        </w:rPr>
        <w:t xml:space="preserve">         </w:t>
      </w:r>
      <w:r w:rsidR="002D37F7">
        <w:rPr>
          <w:szCs w:val="24"/>
        </w:rPr>
        <w:t>11.5</w:t>
      </w:r>
      <w:r w:rsidRPr="007B6D9D">
        <w:rPr>
          <w:szCs w:val="24"/>
        </w:rPr>
        <w:t>.</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176167" w:rsidRDefault="00176167" w:rsidP="001F3CC8">
      <w:pPr>
        <w:spacing w:after="0" w:line="240" w:lineRule="auto"/>
        <w:rPr>
          <w:rFonts w:ascii="Times New Roman" w:hAnsi="Times New Roman"/>
          <w:lang w:eastAsia="ru-RU"/>
        </w:rPr>
      </w:pPr>
    </w:p>
    <w:p w:rsidR="00A5423B" w:rsidRPr="00A5423B" w:rsidRDefault="00A5423B" w:rsidP="00A5423B">
      <w:pPr>
        <w:suppressAutoHyphens w:val="0"/>
        <w:spacing w:before="720" w:after="240" w:line="240" w:lineRule="auto"/>
        <w:jc w:val="center"/>
        <w:rPr>
          <w:rFonts w:ascii="Times New Roman" w:hAnsi="Times New Roman"/>
          <w:b/>
          <w:kern w:val="0"/>
          <w:sz w:val="24"/>
          <w:szCs w:val="24"/>
          <w:lang w:eastAsia="ru-RU"/>
        </w:rPr>
      </w:pPr>
      <w:r w:rsidRPr="00A5423B">
        <w:rPr>
          <w:rFonts w:ascii="Times New Roman" w:hAnsi="Times New Roman"/>
          <w:b/>
          <w:kern w:val="0"/>
          <w:sz w:val="24"/>
          <w:szCs w:val="24"/>
          <w:lang w:eastAsia="ru-RU"/>
        </w:rPr>
        <w:t>ТЕХНИЧЕСКОЕ ЗАДАНИЕ</w:t>
      </w:r>
    </w:p>
    <w:p w:rsidR="00A5423B" w:rsidRPr="00A5423B" w:rsidRDefault="00A5423B" w:rsidP="00A5423B">
      <w:pPr>
        <w:suppressAutoHyphens w:val="0"/>
        <w:spacing w:after="0" w:line="240" w:lineRule="auto"/>
        <w:jc w:val="center"/>
        <w:rPr>
          <w:rFonts w:ascii="Times New Roman" w:hAnsi="Times New Roman"/>
          <w:b/>
          <w:bCs/>
          <w:kern w:val="0"/>
          <w:sz w:val="24"/>
          <w:lang w:eastAsia="ru-RU"/>
        </w:rPr>
      </w:pPr>
      <w:r w:rsidRPr="00A5423B">
        <w:rPr>
          <w:rFonts w:ascii="Times New Roman" w:hAnsi="Times New Roman"/>
          <w:b/>
          <w:bCs/>
          <w:kern w:val="0"/>
          <w:sz w:val="24"/>
          <w:lang w:eastAsia="ru-RU"/>
        </w:rPr>
        <w:t>оказание услуг по сервисному обслуживанию</w:t>
      </w:r>
    </w:p>
    <w:p w:rsidR="00A5423B" w:rsidRPr="00A5423B" w:rsidRDefault="00A5423B" w:rsidP="00A5423B">
      <w:pPr>
        <w:suppressAutoHyphens w:val="0"/>
        <w:spacing w:after="120" w:line="240" w:lineRule="auto"/>
        <w:jc w:val="center"/>
        <w:rPr>
          <w:rFonts w:ascii="Times New Roman" w:hAnsi="Times New Roman"/>
          <w:b/>
          <w:bCs/>
          <w:kern w:val="0"/>
          <w:sz w:val="24"/>
          <w:lang w:eastAsia="ru-RU"/>
        </w:rPr>
      </w:pPr>
      <w:r w:rsidRPr="00A5423B">
        <w:rPr>
          <w:rFonts w:ascii="Times New Roman" w:hAnsi="Times New Roman"/>
          <w:b/>
          <w:bCs/>
          <w:kern w:val="0"/>
          <w:sz w:val="24"/>
          <w:lang w:eastAsia="ru-RU"/>
        </w:rPr>
        <w:t>цифрового многофункционального печатного оборудования</w:t>
      </w:r>
    </w:p>
    <w:p w:rsidR="00A5423B" w:rsidRPr="00A5423B" w:rsidRDefault="00A5423B" w:rsidP="00A5423B">
      <w:pPr>
        <w:suppressAutoHyphens w:val="0"/>
        <w:spacing w:after="120" w:line="240" w:lineRule="auto"/>
        <w:jc w:val="both"/>
        <w:rPr>
          <w:rFonts w:ascii="Times New Roman" w:hAnsi="Times New Roman"/>
          <w:bCs/>
          <w:kern w:val="0"/>
          <w:sz w:val="23"/>
          <w:szCs w:val="23"/>
          <w:lang w:eastAsia="ru-RU"/>
        </w:rPr>
      </w:pPr>
      <w:r w:rsidRPr="00A5423B">
        <w:rPr>
          <w:rFonts w:ascii="Times New Roman" w:hAnsi="Times New Roman"/>
          <w:bCs/>
          <w:kern w:val="0"/>
          <w:sz w:val="23"/>
          <w:szCs w:val="23"/>
          <w:lang w:eastAsia="ru-RU"/>
        </w:rPr>
        <w:t>1. Наименование, характеристики и количество оказываемых услуг:</w:t>
      </w:r>
    </w:p>
    <w:tbl>
      <w:tblPr>
        <w:tblW w:w="8902" w:type="dxa"/>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6434"/>
        <w:gridCol w:w="1701"/>
      </w:tblGrid>
      <w:tr w:rsidR="00A5423B" w:rsidRPr="00A5423B" w:rsidTr="00A5423B">
        <w:trPr>
          <w:jc w:val="center"/>
        </w:trPr>
        <w:tc>
          <w:tcPr>
            <w:tcW w:w="767" w:type="dxa"/>
            <w:vAlign w:val="center"/>
          </w:tcPr>
          <w:p w:rsidR="00A5423B" w:rsidRPr="00A5423B" w:rsidRDefault="00A5423B" w:rsidP="00A5423B">
            <w:pPr>
              <w:suppressAutoHyphens w:val="0"/>
              <w:spacing w:after="0" w:line="240" w:lineRule="auto"/>
              <w:jc w:val="center"/>
              <w:rPr>
                <w:rFonts w:ascii="Times New Roman" w:hAnsi="Times New Roman"/>
                <w:bCs/>
                <w:kern w:val="0"/>
                <w:lang w:eastAsia="ru-RU"/>
              </w:rPr>
            </w:pPr>
            <w:r w:rsidRPr="00A5423B">
              <w:rPr>
                <w:rFonts w:ascii="Times New Roman" w:hAnsi="Times New Roman"/>
                <w:bCs/>
                <w:kern w:val="0"/>
                <w:lang w:eastAsia="ru-RU"/>
              </w:rPr>
              <w:t>№</w:t>
            </w:r>
          </w:p>
        </w:tc>
        <w:tc>
          <w:tcPr>
            <w:tcW w:w="6434" w:type="dxa"/>
            <w:vAlign w:val="center"/>
          </w:tcPr>
          <w:p w:rsidR="00A5423B" w:rsidRPr="00A5423B" w:rsidRDefault="00A5423B" w:rsidP="00A5423B">
            <w:pPr>
              <w:suppressAutoHyphens w:val="0"/>
              <w:spacing w:after="0" w:line="240" w:lineRule="auto"/>
              <w:jc w:val="center"/>
              <w:rPr>
                <w:rFonts w:ascii="Times New Roman" w:hAnsi="Times New Roman"/>
                <w:bCs/>
                <w:kern w:val="0"/>
                <w:lang w:eastAsia="ru-RU"/>
              </w:rPr>
            </w:pPr>
            <w:r w:rsidRPr="00A5423B">
              <w:rPr>
                <w:rFonts w:ascii="Times New Roman" w:hAnsi="Times New Roman"/>
                <w:bCs/>
                <w:kern w:val="0"/>
                <w:lang w:eastAsia="ru-RU"/>
              </w:rPr>
              <w:t>Наименование оборудования</w:t>
            </w:r>
          </w:p>
        </w:tc>
        <w:tc>
          <w:tcPr>
            <w:tcW w:w="1701" w:type="dxa"/>
          </w:tcPr>
          <w:p w:rsidR="00A5423B" w:rsidRPr="00A5423B" w:rsidRDefault="00A5423B" w:rsidP="00A5423B">
            <w:pPr>
              <w:suppressAutoHyphens w:val="0"/>
              <w:spacing w:after="0" w:line="240" w:lineRule="auto"/>
              <w:jc w:val="center"/>
              <w:rPr>
                <w:rFonts w:ascii="Times New Roman" w:hAnsi="Times New Roman"/>
                <w:bCs/>
                <w:kern w:val="0"/>
                <w:lang w:eastAsia="ru-RU"/>
              </w:rPr>
            </w:pPr>
            <w:r w:rsidRPr="00A5423B">
              <w:rPr>
                <w:rFonts w:ascii="Times New Roman" w:hAnsi="Times New Roman"/>
                <w:kern w:val="0"/>
                <w:lang w:eastAsia="ru-RU"/>
              </w:rPr>
              <w:t>Наработка отпечатков, шт.</w:t>
            </w:r>
          </w:p>
        </w:tc>
      </w:tr>
      <w:tr w:rsidR="00A5423B" w:rsidRPr="00A5423B" w:rsidTr="00A5423B">
        <w:trPr>
          <w:jc w:val="center"/>
        </w:trPr>
        <w:tc>
          <w:tcPr>
            <w:tcW w:w="767" w:type="dxa"/>
          </w:tcPr>
          <w:p w:rsidR="00A5423B" w:rsidRPr="00A5423B" w:rsidRDefault="00A5423B" w:rsidP="00A5423B">
            <w:pPr>
              <w:suppressAutoHyphens w:val="0"/>
              <w:spacing w:after="0" w:line="240" w:lineRule="auto"/>
              <w:jc w:val="center"/>
              <w:rPr>
                <w:rFonts w:ascii="Times New Roman" w:hAnsi="Times New Roman"/>
                <w:kern w:val="0"/>
                <w:lang w:val="en-US" w:eastAsia="ru-RU"/>
              </w:rPr>
            </w:pPr>
            <w:r w:rsidRPr="00A5423B">
              <w:rPr>
                <w:rFonts w:ascii="Times New Roman" w:hAnsi="Times New Roman"/>
                <w:kern w:val="0"/>
                <w:lang w:val="en-US" w:eastAsia="ru-RU"/>
              </w:rPr>
              <w:t>1</w:t>
            </w:r>
          </w:p>
        </w:tc>
        <w:tc>
          <w:tcPr>
            <w:tcW w:w="6434" w:type="dxa"/>
          </w:tcPr>
          <w:p w:rsidR="00A5423B" w:rsidRPr="00A5423B" w:rsidRDefault="00A5423B" w:rsidP="00A5423B">
            <w:pPr>
              <w:suppressAutoHyphens w:val="0"/>
              <w:spacing w:before="40" w:after="40" w:line="240" w:lineRule="auto"/>
              <w:rPr>
                <w:rFonts w:ascii="Times New Roman" w:hAnsi="Times New Roman"/>
                <w:kern w:val="0"/>
                <w:lang w:eastAsia="ru-RU"/>
              </w:rPr>
            </w:pPr>
            <w:r w:rsidRPr="00A5423B">
              <w:rPr>
                <w:rFonts w:ascii="Times New Roman" w:hAnsi="Times New Roman"/>
                <w:kern w:val="0"/>
                <w:lang w:eastAsia="ru-RU"/>
              </w:rPr>
              <w:t>Сервисное обслуживание оборудования D</w:t>
            </w:r>
            <w:proofErr w:type="spellStart"/>
            <w:r w:rsidRPr="00A5423B">
              <w:rPr>
                <w:rFonts w:ascii="Times New Roman" w:hAnsi="Times New Roman"/>
                <w:kern w:val="0"/>
                <w:lang w:val="en-US" w:eastAsia="ru-RU"/>
              </w:rPr>
              <w:t>ocu</w:t>
            </w:r>
            <w:proofErr w:type="spellEnd"/>
            <w:r w:rsidRPr="00A5423B">
              <w:rPr>
                <w:rFonts w:ascii="Times New Roman" w:hAnsi="Times New Roman"/>
                <w:kern w:val="0"/>
                <w:lang w:eastAsia="ru-RU"/>
              </w:rPr>
              <w:t>C</w:t>
            </w:r>
            <w:proofErr w:type="spellStart"/>
            <w:r w:rsidRPr="00A5423B">
              <w:rPr>
                <w:rFonts w:ascii="Times New Roman" w:hAnsi="Times New Roman"/>
                <w:kern w:val="0"/>
                <w:lang w:val="en-US" w:eastAsia="ru-RU"/>
              </w:rPr>
              <w:t>olor</w:t>
            </w:r>
            <w:proofErr w:type="spellEnd"/>
            <w:r w:rsidRPr="00A5423B">
              <w:rPr>
                <w:rFonts w:ascii="Times New Roman" w:hAnsi="Times New Roman"/>
                <w:kern w:val="0"/>
                <w:lang w:val="en-US" w:eastAsia="ru-RU"/>
              </w:rPr>
              <w:t> </w:t>
            </w:r>
            <w:r w:rsidRPr="00A5423B">
              <w:rPr>
                <w:rFonts w:ascii="Times New Roman" w:hAnsi="Times New Roman"/>
                <w:kern w:val="0"/>
                <w:lang w:eastAsia="ru-RU"/>
              </w:rPr>
              <w:t>5000</w:t>
            </w:r>
          </w:p>
          <w:p w:rsidR="00A5423B" w:rsidRPr="00A5423B" w:rsidRDefault="00A5423B" w:rsidP="00A5423B">
            <w:pPr>
              <w:suppressAutoHyphens w:val="0"/>
              <w:spacing w:after="0" w:line="240" w:lineRule="auto"/>
              <w:rPr>
                <w:rFonts w:ascii="Times New Roman" w:hAnsi="Times New Roman"/>
                <w:kern w:val="0"/>
                <w:lang w:eastAsia="ru-RU"/>
              </w:rPr>
            </w:pPr>
            <w:r w:rsidRPr="00A5423B">
              <w:rPr>
                <w:rFonts w:ascii="Times New Roman" w:hAnsi="Times New Roman"/>
                <w:kern w:val="0"/>
                <w:lang w:eastAsia="ru-RU"/>
              </w:rPr>
              <w:t xml:space="preserve">и контроллера </w:t>
            </w:r>
            <w:proofErr w:type="spellStart"/>
            <w:r w:rsidRPr="00A5423B">
              <w:rPr>
                <w:rFonts w:ascii="Times New Roman" w:hAnsi="Times New Roman"/>
                <w:kern w:val="0"/>
                <w:lang w:val="en-US" w:eastAsia="ru-RU"/>
              </w:rPr>
              <w:t>DocuSP</w:t>
            </w:r>
            <w:proofErr w:type="spellEnd"/>
          </w:p>
        </w:tc>
        <w:tc>
          <w:tcPr>
            <w:tcW w:w="1701" w:type="dxa"/>
            <w:vAlign w:val="center"/>
          </w:tcPr>
          <w:p w:rsidR="00A5423B" w:rsidRPr="00A5423B" w:rsidRDefault="00A5423B" w:rsidP="00A5423B">
            <w:pPr>
              <w:suppressAutoHyphens w:val="0"/>
              <w:spacing w:after="0" w:line="240" w:lineRule="auto"/>
              <w:jc w:val="center"/>
              <w:rPr>
                <w:rFonts w:ascii="Times New Roman" w:hAnsi="Times New Roman"/>
                <w:kern w:val="0"/>
                <w:lang w:eastAsia="ru-RU"/>
              </w:rPr>
            </w:pPr>
            <w:r w:rsidRPr="00A5423B">
              <w:rPr>
                <w:rFonts w:ascii="Times New Roman" w:hAnsi="Times New Roman"/>
                <w:kern w:val="0"/>
                <w:lang w:eastAsia="ru-RU"/>
              </w:rPr>
              <w:t>30 000</w:t>
            </w:r>
          </w:p>
        </w:tc>
      </w:tr>
      <w:tr w:rsidR="00A5423B" w:rsidRPr="00A5423B" w:rsidTr="00A5423B">
        <w:trPr>
          <w:jc w:val="center"/>
        </w:trPr>
        <w:tc>
          <w:tcPr>
            <w:tcW w:w="767" w:type="dxa"/>
          </w:tcPr>
          <w:p w:rsidR="00A5423B" w:rsidRPr="00A5423B" w:rsidRDefault="00A5423B" w:rsidP="00A5423B">
            <w:pPr>
              <w:suppressAutoHyphens w:val="0"/>
              <w:spacing w:after="0" w:line="240" w:lineRule="auto"/>
              <w:jc w:val="center"/>
              <w:rPr>
                <w:rFonts w:ascii="Times New Roman" w:hAnsi="Times New Roman"/>
                <w:kern w:val="0"/>
                <w:lang w:val="en-US" w:eastAsia="ru-RU"/>
              </w:rPr>
            </w:pPr>
            <w:r w:rsidRPr="00A5423B">
              <w:rPr>
                <w:rFonts w:ascii="Times New Roman" w:hAnsi="Times New Roman"/>
                <w:kern w:val="0"/>
                <w:lang w:val="en-US" w:eastAsia="ru-RU"/>
              </w:rPr>
              <w:t>2</w:t>
            </w:r>
          </w:p>
        </w:tc>
        <w:tc>
          <w:tcPr>
            <w:tcW w:w="6434" w:type="dxa"/>
          </w:tcPr>
          <w:p w:rsidR="00A5423B" w:rsidRPr="00A5423B" w:rsidRDefault="00A5423B" w:rsidP="00A5423B">
            <w:pPr>
              <w:suppressAutoHyphens w:val="0"/>
              <w:spacing w:before="40" w:after="40" w:line="240" w:lineRule="auto"/>
              <w:rPr>
                <w:rFonts w:ascii="Times New Roman" w:hAnsi="Times New Roman"/>
                <w:kern w:val="0"/>
                <w:lang w:eastAsia="ru-RU"/>
              </w:rPr>
            </w:pPr>
            <w:r w:rsidRPr="00A5423B">
              <w:rPr>
                <w:rFonts w:ascii="Times New Roman" w:hAnsi="Times New Roman"/>
                <w:kern w:val="0"/>
                <w:lang w:eastAsia="ru-RU"/>
              </w:rPr>
              <w:t xml:space="preserve">Сервисное обслуживание </w:t>
            </w:r>
            <w:proofErr w:type="spellStart"/>
            <w:r w:rsidRPr="00A5423B">
              <w:rPr>
                <w:rFonts w:ascii="Times New Roman" w:hAnsi="Times New Roman"/>
                <w:kern w:val="0"/>
                <w:lang w:eastAsia="ru-RU"/>
              </w:rPr>
              <w:t>обрудования</w:t>
            </w:r>
            <w:proofErr w:type="spellEnd"/>
            <w:r w:rsidRPr="00A5423B">
              <w:rPr>
                <w:rFonts w:ascii="Times New Roman" w:hAnsi="Times New Roman"/>
                <w:kern w:val="0"/>
                <w:lang w:eastAsia="ru-RU"/>
              </w:rPr>
              <w:t xml:space="preserve"> </w:t>
            </w:r>
            <w:proofErr w:type="spellStart"/>
            <w:r w:rsidRPr="00A5423B">
              <w:rPr>
                <w:rFonts w:ascii="Times New Roman" w:hAnsi="Times New Roman"/>
                <w:kern w:val="0"/>
                <w:lang w:eastAsia="ru-RU"/>
              </w:rPr>
              <w:t>Nuvera</w:t>
            </w:r>
            <w:proofErr w:type="spellEnd"/>
            <w:r w:rsidRPr="00A5423B">
              <w:rPr>
                <w:rFonts w:ascii="Times New Roman" w:hAnsi="Times New Roman"/>
                <w:kern w:val="0"/>
                <w:lang w:val="en-US" w:eastAsia="ru-RU"/>
              </w:rPr>
              <w:t> </w:t>
            </w:r>
            <w:r w:rsidRPr="00A5423B">
              <w:rPr>
                <w:rFonts w:ascii="Times New Roman" w:hAnsi="Times New Roman"/>
                <w:kern w:val="0"/>
                <w:lang w:eastAsia="ru-RU"/>
              </w:rPr>
              <w:t>120EA</w:t>
            </w:r>
          </w:p>
          <w:p w:rsidR="00A5423B" w:rsidRPr="00A5423B" w:rsidRDefault="00A5423B" w:rsidP="00A5423B">
            <w:pPr>
              <w:suppressAutoHyphens w:val="0"/>
              <w:spacing w:after="0" w:line="240" w:lineRule="auto"/>
              <w:rPr>
                <w:rFonts w:ascii="Times New Roman" w:hAnsi="Times New Roman"/>
                <w:kern w:val="0"/>
                <w:lang w:eastAsia="ru-RU"/>
              </w:rPr>
            </w:pPr>
            <w:r w:rsidRPr="00A5423B">
              <w:rPr>
                <w:rFonts w:ascii="Times New Roman" w:hAnsi="Times New Roman"/>
                <w:kern w:val="0"/>
                <w:lang w:eastAsia="ru-RU"/>
              </w:rPr>
              <w:t xml:space="preserve">и </w:t>
            </w:r>
            <w:proofErr w:type="spellStart"/>
            <w:r w:rsidRPr="00A5423B">
              <w:rPr>
                <w:rFonts w:ascii="Times New Roman" w:hAnsi="Times New Roman"/>
                <w:kern w:val="0"/>
                <w:lang w:eastAsia="ru-RU"/>
              </w:rPr>
              <w:t>мультифинишера</w:t>
            </w:r>
            <w:proofErr w:type="spellEnd"/>
            <w:r w:rsidRPr="00A5423B">
              <w:rPr>
                <w:rFonts w:ascii="Times New Roman" w:hAnsi="Times New Roman"/>
                <w:kern w:val="0"/>
                <w:lang w:eastAsia="ru-RU"/>
              </w:rPr>
              <w:t xml:space="preserve"> </w:t>
            </w:r>
            <w:r w:rsidRPr="00A5423B">
              <w:rPr>
                <w:rFonts w:ascii="Times New Roman" w:hAnsi="Times New Roman"/>
                <w:kern w:val="0"/>
                <w:lang w:eastAsia="en-GB"/>
              </w:rPr>
              <w:t xml:space="preserve">MFF </w:t>
            </w:r>
            <w:proofErr w:type="spellStart"/>
            <w:r w:rsidRPr="00A5423B">
              <w:rPr>
                <w:rFonts w:ascii="Times New Roman" w:hAnsi="Times New Roman"/>
                <w:kern w:val="0"/>
                <w:lang w:eastAsia="en-GB"/>
              </w:rPr>
              <w:t>Pro</w:t>
            </w:r>
            <w:proofErr w:type="spellEnd"/>
          </w:p>
        </w:tc>
        <w:tc>
          <w:tcPr>
            <w:tcW w:w="1701" w:type="dxa"/>
            <w:vAlign w:val="center"/>
          </w:tcPr>
          <w:p w:rsidR="00A5423B" w:rsidRPr="00A5423B" w:rsidRDefault="00A5423B" w:rsidP="00A5423B">
            <w:pPr>
              <w:suppressAutoHyphens w:val="0"/>
              <w:spacing w:after="0" w:line="240" w:lineRule="auto"/>
              <w:jc w:val="center"/>
              <w:rPr>
                <w:rFonts w:ascii="Times New Roman" w:hAnsi="Times New Roman"/>
                <w:kern w:val="0"/>
                <w:lang w:eastAsia="ru-RU"/>
              </w:rPr>
            </w:pPr>
            <w:r w:rsidRPr="00A5423B">
              <w:rPr>
                <w:rFonts w:ascii="Times New Roman" w:hAnsi="Times New Roman"/>
                <w:kern w:val="0"/>
                <w:lang w:eastAsia="ru-RU"/>
              </w:rPr>
              <w:t>840 000</w:t>
            </w:r>
          </w:p>
        </w:tc>
      </w:tr>
    </w:tbl>
    <w:p w:rsidR="00A5423B" w:rsidRPr="00A5423B" w:rsidRDefault="00A5423B" w:rsidP="00A5423B">
      <w:pPr>
        <w:suppressAutoHyphens w:val="0"/>
        <w:spacing w:before="120" w:after="0" w:line="240" w:lineRule="auto"/>
        <w:ind w:right="-238"/>
        <w:jc w:val="both"/>
        <w:outlineLvl w:val="0"/>
        <w:rPr>
          <w:rFonts w:ascii="Times New Roman" w:hAnsi="Times New Roman"/>
          <w:bCs/>
          <w:kern w:val="0"/>
          <w:sz w:val="23"/>
          <w:szCs w:val="23"/>
          <w:lang w:eastAsia="ru-RU"/>
        </w:rPr>
      </w:pPr>
      <w:r w:rsidRPr="00A5423B">
        <w:rPr>
          <w:rFonts w:ascii="Times New Roman" w:hAnsi="Times New Roman"/>
          <w:kern w:val="0"/>
          <w:sz w:val="23"/>
          <w:szCs w:val="23"/>
          <w:lang w:eastAsia="ru-RU"/>
        </w:rPr>
        <w:t>2. </w:t>
      </w:r>
      <w:r w:rsidRPr="00A5423B">
        <w:rPr>
          <w:rFonts w:ascii="Times New Roman" w:hAnsi="Times New Roman"/>
          <w:bCs/>
          <w:kern w:val="0"/>
          <w:sz w:val="23"/>
          <w:szCs w:val="23"/>
          <w:lang w:eastAsia="ru-RU"/>
        </w:rPr>
        <w:t>Порядок оказания услуг:</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xml:space="preserve">2.1. Сервисное обслуживание </w:t>
      </w:r>
      <w:r w:rsidR="00263787">
        <w:rPr>
          <w:rFonts w:ascii="Times New Roman" w:hAnsi="Times New Roman"/>
          <w:kern w:val="0"/>
          <w:sz w:val="23"/>
          <w:szCs w:val="23"/>
          <w:lang w:eastAsia="ru-RU"/>
        </w:rPr>
        <w:t>производится ежемесячно и включает в себя</w:t>
      </w:r>
      <w:r w:rsidRPr="00A5423B">
        <w:rPr>
          <w:rFonts w:ascii="Times New Roman" w:hAnsi="Times New Roman"/>
          <w:kern w:val="0"/>
          <w:sz w:val="23"/>
          <w:szCs w:val="23"/>
          <w:lang w:eastAsia="ru-RU"/>
        </w:rPr>
        <w:t>:</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диагностические работы;</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lastRenderedPageBreak/>
        <w:t>– ремонтные работы;</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регламентные и профилактические работы, предусмотренные производителем и условиями эксплуатации, не менее 2 (двух) раз в месяц;</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поддержку программного обеспечения, включая предоставление имеющихся исправлений и модификаций;</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предоставление исправлений (</w:t>
      </w:r>
      <w:proofErr w:type="spellStart"/>
      <w:r w:rsidRPr="00A5423B">
        <w:rPr>
          <w:rFonts w:ascii="Times New Roman" w:hAnsi="Times New Roman"/>
          <w:kern w:val="0"/>
          <w:sz w:val="23"/>
          <w:szCs w:val="23"/>
          <w:lang w:eastAsia="ru-RU"/>
        </w:rPr>
        <w:t>патчей</w:t>
      </w:r>
      <w:proofErr w:type="spellEnd"/>
      <w:r w:rsidRPr="00A5423B">
        <w:rPr>
          <w:rFonts w:ascii="Times New Roman" w:hAnsi="Times New Roman"/>
          <w:kern w:val="0"/>
          <w:sz w:val="23"/>
          <w:szCs w:val="23"/>
          <w:lang w:eastAsia="ru-RU"/>
        </w:rPr>
        <w:t xml:space="preserve">, фиксов) и модернизаций программного обеспечения, установленного на оборудовании. Доставка вышеперечисленных программных продуктов осуществляется по почте на электронных носителях или по электронной почте. Модернизации программного обеспечения предоставляются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A5423B">
        <w:rPr>
          <w:rFonts w:ascii="Times New Roman" w:hAnsi="Times New Roman"/>
          <w:kern w:val="0"/>
          <w:sz w:val="23"/>
          <w:szCs w:val="23"/>
          <w:lang w:val="en-US" w:eastAsia="ru-RU"/>
        </w:rPr>
        <w:t>DocuSP</w:t>
      </w:r>
      <w:proofErr w:type="spellEnd"/>
      <w:r w:rsidRPr="00A5423B">
        <w:rPr>
          <w:rFonts w:ascii="Times New Roman" w:hAnsi="Times New Roman"/>
          <w:kern w:val="0"/>
          <w:sz w:val="23"/>
          <w:szCs w:val="23"/>
          <w:lang w:eastAsia="ru-RU"/>
        </w:rPr>
        <w:t>);</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дистанционная помощь в инсталляции программных продуктов, устанавливаемых на оборудовании;</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2.2. </w:t>
      </w:r>
      <w:r w:rsidR="007C691E">
        <w:rPr>
          <w:rFonts w:ascii="Times New Roman" w:hAnsi="Times New Roman"/>
          <w:kern w:val="0"/>
          <w:sz w:val="23"/>
          <w:szCs w:val="23"/>
          <w:lang w:eastAsia="ru-RU"/>
        </w:rPr>
        <w:t>При выходе оборудования из строя Заказчик направляет Исполнителю заявку (по телефону или факсу), а Исполнитель отреагировать на полученную заявку и в течение</w:t>
      </w:r>
      <w:r w:rsidRPr="00A5423B">
        <w:rPr>
          <w:rFonts w:ascii="Times New Roman" w:hAnsi="Times New Roman"/>
          <w:kern w:val="0"/>
          <w:sz w:val="23"/>
          <w:szCs w:val="23"/>
          <w:lang w:eastAsia="ru-RU"/>
        </w:rPr>
        <w:t xml:space="preserve"> 4 (четырех) часов</w:t>
      </w:r>
      <w:r w:rsidR="007C691E">
        <w:rPr>
          <w:rFonts w:ascii="Times New Roman" w:hAnsi="Times New Roman"/>
          <w:kern w:val="0"/>
          <w:sz w:val="23"/>
          <w:szCs w:val="23"/>
          <w:lang w:eastAsia="ru-RU"/>
        </w:rPr>
        <w:t xml:space="preserve"> направить специалиста для установления причин выхода из строя оборудования и проведения необходимых работ</w:t>
      </w:r>
      <w:r w:rsidRPr="00A5423B">
        <w:rPr>
          <w:rFonts w:ascii="Times New Roman" w:hAnsi="Times New Roman"/>
          <w:kern w:val="0"/>
          <w:sz w:val="23"/>
          <w:szCs w:val="23"/>
          <w:lang w:eastAsia="ru-RU"/>
        </w:rPr>
        <w:t>.</w:t>
      </w:r>
    </w:p>
    <w:p w:rsidR="00A5423B" w:rsidRPr="00A5423B" w:rsidRDefault="00A5423B" w:rsidP="00A5423B">
      <w:pPr>
        <w:suppressAutoHyphens w:val="0"/>
        <w:spacing w:after="0" w:line="240" w:lineRule="auto"/>
        <w:jc w:val="both"/>
        <w:rPr>
          <w:rFonts w:ascii="Times New Roman" w:eastAsia="Calibri" w:hAnsi="Times New Roman"/>
          <w:kern w:val="0"/>
          <w:sz w:val="23"/>
          <w:szCs w:val="23"/>
          <w:lang w:eastAsia="en-US"/>
        </w:rPr>
      </w:pPr>
      <w:r w:rsidRPr="00A5423B">
        <w:rPr>
          <w:rFonts w:ascii="Times New Roman" w:eastAsia="Calibri" w:hAnsi="Times New Roman"/>
          <w:kern w:val="0"/>
          <w:sz w:val="23"/>
          <w:szCs w:val="23"/>
          <w:lang w:eastAsia="en-US"/>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A5423B">
        <w:rPr>
          <w:rFonts w:ascii="Times New Roman" w:eastAsia="Calibri" w:hAnsi="Times New Roman"/>
          <w:kern w:val="0"/>
          <w:sz w:val="23"/>
          <w:szCs w:val="23"/>
          <w:lang w:val="en-US" w:eastAsia="en-US"/>
        </w:rPr>
        <w:t>Xerox</w:t>
      </w:r>
      <w:r w:rsidRPr="00A5423B">
        <w:rPr>
          <w:rFonts w:ascii="Times New Roman" w:eastAsia="Calibri" w:hAnsi="Times New Roman"/>
          <w:kern w:val="0"/>
          <w:sz w:val="23"/>
          <w:szCs w:val="23"/>
          <w:lang w:eastAsia="en-US"/>
        </w:rPr>
        <w:t xml:space="preserve"> </w:t>
      </w:r>
      <w:r w:rsidRPr="00A5423B">
        <w:rPr>
          <w:rFonts w:ascii="Times New Roman" w:eastAsia="Calibri" w:hAnsi="Times New Roman"/>
          <w:kern w:val="0"/>
          <w:sz w:val="23"/>
          <w:szCs w:val="23"/>
          <w:lang w:val="en-US" w:eastAsia="en-US"/>
        </w:rPr>
        <w:t>GSN</w:t>
      </w:r>
      <w:r w:rsidRPr="00A5423B">
        <w:rPr>
          <w:rFonts w:ascii="Times New Roman" w:eastAsia="Calibri" w:hAnsi="Times New Roman"/>
          <w:kern w:val="0"/>
          <w:sz w:val="23"/>
          <w:szCs w:val="23"/>
          <w:lang w:eastAsia="en-US"/>
        </w:rPr>
        <w:t xml:space="preserve"> </w:t>
      </w:r>
      <w:r w:rsidRPr="00A5423B">
        <w:rPr>
          <w:rFonts w:ascii="Times New Roman" w:eastAsia="Calibri" w:hAnsi="Times New Roman"/>
          <w:kern w:val="0"/>
          <w:sz w:val="23"/>
          <w:szCs w:val="23"/>
          <w:lang w:val="en-US" w:eastAsia="en-US"/>
        </w:rPr>
        <w:t>Release</w:t>
      </w:r>
      <w:r w:rsidR="007C691E">
        <w:rPr>
          <w:rFonts w:ascii="Times New Roman" w:eastAsia="Calibri" w:hAnsi="Times New Roman"/>
          <w:kern w:val="0"/>
          <w:sz w:val="23"/>
          <w:szCs w:val="23"/>
          <w:lang w:eastAsia="en-US"/>
        </w:rPr>
        <w:t>, установленное на оборудовании</w:t>
      </w:r>
      <w:r w:rsidRPr="00A5423B">
        <w:rPr>
          <w:rFonts w:ascii="Times New Roman" w:eastAsia="Calibri" w:hAnsi="Times New Roman"/>
          <w:kern w:val="0"/>
          <w:sz w:val="23"/>
          <w:szCs w:val="23"/>
          <w:lang w:eastAsia="en-US"/>
        </w:rPr>
        <w:t>.</w:t>
      </w:r>
    </w:p>
    <w:p w:rsidR="00A5423B" w:rsidRPr="00A5423B" w:rsidRDefault="00263787" w:rsidP="00A5423B">
      <w:pPr>
        <w:suppressAutoHyphens w:val="0"/>
        <w:spacing w:after="0" w:line="240" w:lineRule="auto"/>
        <w:jc w:val="both"/>
        <w:rPr>
          <w:rFonts w:ascii="Times New Roman" w:hAnsi="Times New Roman"/>
          <w:kern w:val="0"/>
          <w:sz w:val="23"/>
          <w:szCs w:val="23"/>
          <w:lang w:eastAsia="ru-RU"/>
        </w:rPr>
      </w:pPr>
      <w:r>
        <w:rPr>
          <w:rFonts w:ascii="Times New Roman" w:hAnsi="Times New Roman"/>
          <w:kern w:val="0"/>
          <w:sz w:val="23"/>
          <w:szCs w:val="23"/>
          <w:lang w:eastAsia="ru-RU"/>
        </w:rPr>
        <w:t>2.4</w:t>
      </w:r>
      <w:r w:rsidR="00A5423B" w:rsidRPr="00A5423B">
        <w:rPr>
          <w:rFonts w:ascii="Times New Roman" w:hAnsi="Times New Roman"/>
          <w:kern w:val="0"/>
          <w:sz w:val="23"/>
          <w:szCs w:val="23"/>
          <w:lang w:eastAsia="ru-RU"/>
        </w:rPr>
        <w:t>.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A5423B" w:rsidRPr="00A5423B" w:rsidRDefault="00263787" w:rsidP="00A5423B">
      <w:pPr>
        <w:suppressAutoHyphens w:val="0"/>
        <w:spacing w:after="0" w:line="240" w:lineRule="auto"/>
        <w:jc w:val="both"/>
        <w:rPr>
          <w:rFonts w:ascii="Times New Roman" w:eastAsia="Calibri" w:hAnsi="Times New Roman"/>
          <w:kern w:val="0"/>
          <w:sz w:val="23"/>
          <w:szCs w:val="23"/>
          <w:lang w:eastAsia="en-US"/>
        </w:rPr>
      </w:pPr>
      <w:r>
        <w:rPr>
          <w:rFonts w:ascii="Times New Roman" w:eastAsia="Calibri" w:hAnsi="Times New Roman"/>
          <w:spacing w:val="-2"/>
          <w:kern w:val="0"/>
          <w:sz w:val="23"/>
          <w:szCs w:val="23"/>
          <w:lang w:eastAsia="en-US"/>
        </w:rPr>
        <w:t>2.5</w:t>
      </w:r>
      <w:r w:rsidR="00A5423B" w:rsidRPr="00263787">
        <w:rPr>
          <w:rFonts w:ascii="Times New Roman" w:eastAsia="Calibri" w:hAnsi="Times New Roman"/>
          <w:spacing w:val="-2"/>
          <w:kern w:val="0"/>
          <w:sz w:val="23"/>
          <w:szCs w:val="23"/>
          <w:lang w:eastAsia="en-US"/>
        </w:rPr>
        <w:t>. </w:t>
      </w:r>
      <w:r w:rsidR="00A5423B" w:rsidRPr="00263787">
        <w:rPr>
          <w:rFonts w:ascii="Times New Roman" w:eastAsia="Calibri" w:hAnsi="Times New Roman"/>
          <w:kern w:val="0"/>
          <w:sz w:val="23"/>
          <w:szCs w:val="23"/>
          <w:lang w:eastAsia="en-US"/>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A5423B" w:rsidRPr="00A5423B" w:rsidRDefault="00263787" w:rsidP="00A5423B">
      <w:pPr>
        <w:suppressAutoHyphens w:val="0"/>
        <w:spacing w:after="0" w:line="240" w:lineRule="auto"/>
        <w:jc w:val="both"/>
        <w:rPr>
          <w:rFonts w:ascii="Times New Roman" w:hAnsi="Times New Roman"/>
          <w:kern w:val="0"/>
          <w:sz w:val="23"/>
          <w:szCs w:val="23"/>
          <w:lang w:eastAsia="ru-RU"/>
        </w:rPr>
      </w:pPr>
      <w:r>
        <w:rPr>
          <w:rFonts w:ascii="Times New Roman" w:hAnsi="Times New Roman"/>
          <w:kern w:val="0"/>
          <w:sz w:val="23"/>
          <w:szCs w:val="23"/>
          <w:lang w:eastAsia="ru-RU"/>
        </w:rPr>
        <w:t>2.6</w:t>
      </w:r>
      <w:r w:rsidR="00A5423B" w:rsidRPr="00A5423B">
        <w:rPr>
          <w:rFonts w:ascii="Times New Roman" w:hAnsi="Times New Roman"/>
          <w:kern w:val="0"/>
          <w:sz w:val="23"/>
          <w:szCs w:val="23"/>
          <w:lang w:eastAsia="ru-RU"/>
        </w:rPr>
        <w:t>. Для нормирования объемов оказанных Исполнителем услуг и проведения расчетов устанавливаются:</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A5423B" w:rsidRPr="00A5423B" w:rsidRDefault="00A5423B" w:rsidP="00A5423B">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 базовый расчетный период – 1 (один) календарный месяц.</w:t>
      </w:r>
    </w:p>
    <w:p w:rsidR="00D050B3" w:rsidRDefault="00D050B3" w:rsidP="001F3CC8">
      <w:pPr>
        <w:spacing w:after="0" w:line="240" w:lineRule="auto"/>
        <w:rPr>
          <w:rFonts w:ascii="Times New Roman" w:hAnsi="Times New Roman"/>
          <w:lang w:eastAsia="ru-RU"/>
        </w:rPr>
      </w:pPr>
    </w:p>
    <w:p w:rsidR="00176167" w:rsidRPr="000469EB" w:rsidRDefault="00176167" w:rsidP="001F3CC8">
      <w:pPr>
        <w:spacing w:after="0" w:line="240" w:lineRule="auto"/>
        <w:rPr>
          <w:rFonts w:ascii="Times New Roman" w:hAnsi="Times New Roman"/>
          <w:lang w:eastAsia="ru-RU"/>
        </w:r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3057CC" w:rsidRPr="00A5423B" w:rsidRDefault="009C4A80" w:rsidP="003057CC">
      <w:pPr>
        <w:suppressAutoHyphens w:val="0"/>
        <w:spacing w:after="0" w:line="240" w:lineRule="auto"/>
        <w:jc w:val="both"/>
        <w:rPr>
          <w:rFonts w:ascii="Times New Roman" w:hAnsi="Times New Roman"/>
          <w:kern w:val="0"/>
          <w:sz w:val="23"/>
          <w:szCs w:val="23"/>
          <w:lang w:eastAsia="ru-RU"/>
        </w:rPr>
      </w:pPr>
      <w:r>
        <w:rPr>
          <w:rFonts w:ascii="Times New Roman" w:hAnsi="Times New Roman"/>
        </w:rPr>
        <w:t xml:space="preserve">    </w:t>
      </w:r>
      <w:r w:rsidR="00064795" w:rsidRPr="00064795">
        <w:rPr>
          <w:rFonts w:ascii="Times New Roman" w:hAnsi="Times New Roman"/>
          <w:kern w:val="0"/>
          <w:sz w:val="23"/>
          <w:szCs w:val="23"/>
          <w:lang w:eastAsia="ru-RU"/>
        </w:rPr>
        <w:t>Гарантийный срок на работы, выполненные при проведении сервисного обслуживания</w:t>
      </w:r>
      <w:r w:rsidR="00064795">
        <w:rPr>
          <w:rFonts w:ascii="Times New Roman" w:hAnsi="Times New Roman"/>
          <w:kern w:val="0"/>
          <w:sz w:val="23"/>
          <w:szCs w:val="23"/>
          <w:lang w:eastAsia="ru-RU"/>
        </w:rPr>
        <w:t xml:space="preserve">, </w:t>
      </w:r>
      <w:r w:rsidR="003057CC" w:rsidRPr="00A5423B">
        <w:rPr>
          <w:rFonts w:ascii="Times New Roman" w:hAnsi="Times New Roman"/>
          <w:kern w:val="0"/>
          <w:sz w:val="23"/>
          <w:szCs w:val="23"/>
          <w:lang w:eastAsia="ru-RU"/>
        </w:rPr>
        <w:t>составляет 6 (шесть) месяцев с момента принятия работ. Если в течение гарантийного срока будут выявлены неисправности или недостатки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3057CC" w:rsidRPr="00A5423B" w:rsidRDefault="003057CC" w:rsidP="003057CC">
      <w:pPr>
        <w:suppressAutoHyphens w:val="0"/>
        <w:spacing w:after="0" w:line="240" w:lineRule="auto"/>
        <w:jc w:val="both"/>
        <w:rPr>
          <w:rFonts w:ascii="Times New Roman" w:hAnsi="Times New Roman"/>
          <w:kern w:val="0"/>
          <w:sz w:val="23"/>
          <w:szCs w:val="23"/>
          <w:lang w:eastAsia="ru-RU"/>
        </w:rPr>
      </w:pPr>
      <w:r>
        <w:rPr>
          <w:rFonts w:ascii="Times New Roman" w:hAnsi="Times New Roman"/>
          <w:kern w:val="0"/>
          <w:sz w:val="23"/>
          <w:szCs w:val="23"/>
          <w:lang w:eastAsia="ru-RU"/>
        </w:rPr>
        <w:t xml:space="preserve">  </w:t>
      </w:r>
      <w:r w:rsidRPr="00A5423B">
        <w:rPr>
          <w:rFonts w:ascii="Times New Roman" w:hAnsi="Times New Roman"/>
          <w:kern w:val="0"/>
          <w:sz w:val="23"/>
          <w:szCs w:val="23"/>
          <w:lang w:eastAsia="ru-RU"/>
        </w:rPr>
        <w:t> </w:t>
      </w:r>
      <w:r w:rsidR="00064795" w:rsidRPr="00E22A88">
        <w:rPr>
          <w:rFonts w:ascii="Times New Roman" w:hAnsi="Times New Roman"/>
          <w:kern w:val="0"/>
          <w:sz w:val="23"/>
          <w:szCs w:val="23"/>
          <w:lang w:eastAsia="ru-RU"/>
        </w:rPr>
        <w:t xml:space="preserve">Гарантийный срок на </w:t>
      </w:r>
      <w:r w:rsidR="00064795" w:rsidRPr="00064795">
        <w:rPr>
          <w:rFonts w:ascii="Times New Roman" w:hAnsi="Times New Roman"/>
          <w:kern w:val="0"/>
          <w:sz w:val="23"/>
          <w:szCs w:val="23"/>
          <w:lang w:eastAsia="ru-RU"/>
        </w:rPr>
        <w:t>заменяемые или устанавливаемые в процессе проведения сервисного обслуживания</w:t>
      </w:r>
      <w:r w:rsidR="00064795" w:rsidRPr="00E22A88">
        <w:rPr>
          <w:rFonts w:ascii="Times New Roman" w:hAnsi="Times New Roman"/>
          <w:kern w:val="0"/>
          <w:sz w:val="23"/>
          <w:szCs w:val="23"/>
          <w:lang w:eastAsia="ru-RU"/>
        </w:rPr>
        <w:t xml:space="preserve"> элементы</w:t>
      </w:r>
      <w:r w:rsidR="00064795" w:rsidRPr="00064795">
        <w:rPr>
          <w:rFonts w:ascii="Times New Roman" w:hAnsi="Times New Roman"/>
          <w:kern w:val="0"/>
          <w:sz w:val="23"/>
          <w:szCs w:val="23"/>
          <w:lang w:eastAsia="ru-RU"/>
        </w:rPr>
        <w:t xml:space="preserve"> (запасные части, расходные материалы и т.д.)</w:t>
      </w:r>
      <w:r w:rsidR="00064795" w:rsidRPr="00E22A88">
        <w:rPr>
          <w:rFonts w:ascii="Times New Roman" w:hAnsi="Times New Roman"/>
          <w:kern w:val="0"/>
          <w:sz w:val="23"/>
          <w:szCs w:val="23"/>
          <w:lang w:eastAsia="ru-RU"/>
        </w:rPr>
        <w:t xml:space="preserve"> составляет 12 (двенадцать) месяцев с момента установки или в пределах ресурса</w:t>
      </w:r>
      <w:r w:rsidRPr="00A5423B">
        <w:rPr>
          <w:rFonts w:ascii="Times New Roman" w:hAnsi="Times New Roman"/>
          <w:kern w:val="0"/>
          <w:sz w:val="23"/>
          <w:szCs w:val="23"/>
          <w:lang w:eastAsia="ru-RU"/>
        </w:rPr>
        <w:t>..</w:t>
      </w:r>
      <w:r w:rsidR="00064795" w:rsidRPr="00064795">
        <w:rPr>
          <w:rFonts w:ascii="Times New Roman" w:hAnsi="Times New Roman"/>
          <w:kern w:val="0"/>
          <w:lang w:eastAsia="ru-RU"/>
        </w:rPr>
        <w:t xml:space="preserve"> </w:t>
      </w:r>
      <w:r w:rsidR="00064795" w:rsidRPr="00E22A88">
        <w:rPr>
          <w:rFonts w:ascii="Times New Roman" w:hAnsi="Times New Roman"/>
          <w:kern w:val="0"/>
          <w:lang w:eastAsia="ru-RU"/>
        </w:rPr>
        <w:t>Если Заказчиком в течение 12 (двенадцати) месяцев гарантийного срока будет выявлена некомплектность или дефекты запасных частей и расходных материалов,</w:t>
      </w:r>
      <w:r w:rsidR="00064795" w:rsidRPr="00064795">
        <w:rPr>
          <w:rFonts w:ascii="Times New Roman" w:hAnsi="Times New Roman"/>
          <w:kern w:val="0"/>
          <w:lang w:eastAsia="ru-RU"/>
        </w:rPr>
        <w:t xml:space="preserve"> установленных Исполнителем,</w:t>
      </w:r>
      <w:r w:rsidR="00064795" w:rsidRPr="00E22A88">
        <w:rPr>
          <w:rFonts w:ascii="Times New Roman" w:hAnsi="Times New Roman"/>
          <w:kern w:val="0"/>
          <w:lang w:eastAsia="ru-RU"/>
        </w:rPr>
        <w:t xml:space="preserve"> то Исполнитель без дополнительной оплаты со стороны Заказчика</w:t>
      </w:r>
      <w:r w:rsidR="00064795" w:rsidRPr="00064795">
        <w:rPr>
          <w:rFonts w:ascii="Times New Roman" w:hAnsi="Times New Roman"/>
          <w:kern w:val="0"/>
          <w:lang w:eastAsia="ru-RU"/>
        </w:rPr>
        <w:t>,</w:t>
      </w:r>
      <w:r w:rsidR="00064795" w:rsidRPr="00E22A88">
        <w:rPr>
          <w:rFonts w:ascii="Times New Roman" w:hAnsi="Times New Roman"/>
          <w:kern w:val="0"/>
          <w:lang w:eastAsia="ru-RU"/>
        </w:rPr>
        <w:t xml:space="preserve"> в течение 10 календарных дней с момента уведомления Заказчиком (по факсу)</w:t>
      </w:r>
      <w:r w:rsidR="00064795" w:rsidRPr="00064795">
        <w:rPr>
          <w:rFonts w:ascii="Times New Roman" w:hAnsi="Times New Roman"/>
          <w:kern w:val="0"/>
          <w:lang w:eastAsia="ru-RU"/>
        </w:rPr>
        <w:t>,</w:t>
      </w:r>
      <w:r w:rsidR="00064795" w:rsidRPr="00E22A88">
        <w:rPr>
          <w:rFonts w:ascii="Times New Roman" w:hAnsi="Times New Roman"/>
          <w:kern w:val="0"/>
          <w:lang w:eastAsia="ru-RU"/>
        </w:rPr>
        <w:t xml:space="preserve"> доукомплектовывает их или устраняет эти дефекты или заменяет дефектные запасные части и расходные материалы новыми. </w:t>
      </w:r>
      <w:r w:rsidRPr="00A5423B">
        <w:rPr>
          <w:rFonts w:ascii="Times New Roman" w:hAnsi="Times New Roman"/>
          <w:kern w:val="0"/>
          <w:sz w:val="23"/>
          <w:szCs w:val="23"/>
          <w:lang w:eastAsia="ru-RU"/>
        </w:rPr>
        <w:t xml:space="preserve">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3057CC" w:rsidRPr="00A5423B" w:rsidRDefault="003057CC" w:rsidP="003057CC">
      <w:pPr>
        <w:suppressAutoHyphens w:val="0"/>
        <w:spacing w:after="0" w:line="240" w:lineRule="auto"/>
        <w:jc w:val="both"/>
        <w:rPr>
          <w:rFonts w:ascii="Times New Roman" w:hAnsi="Times New Roman"/>
          <w:kern w:val="0"/>
          <w:sz w:val="23"/>
          <w:szCs w:val="23"/>
          <w:lang w:eastAsia="ru-RU"/>
        </w:rPr>
      </w:pPr>
      <w:r w:rsidRPr="00A5423B">
        <w:rPr>
          <w:rFonts w:ascii="Times New Roman" w:hAnsi="Times New Roman"/>
          <w:kern w:val="0"/>
          <w:sz w:val="23"/>
          <w:szCs w:val="23"/>
          <w:lang w:eastAsia="ru-RU"/>
        </w:rPr>
        <w:t>Исполнитель гарантирует качество и безопасность выполненных работ и необходимых для этого элементов.</w:t>
      </w:r>
    </w:p>
    <w:p w:rsidR="009C4A80" w:rsidRPr="0011321A" w:rsidRDefault="009C4A80" w:rsidP="009C4A80">
      <w:pPr>
        <w:suppressAutoHyphens w:val="0"/>
        <w:spacing w:after="0" w:line="240" w:lineRule="auto"/>
        <w:jc w:val="both"/>
        <w:rPr>
          <w:rFonts w:ascii="Times New Roman" w:hAnsi="Times New Roman"/>
          <w:kern w:val="0"/>
          <w:lang w:eastAsia="ru-RU"/>
        </w:rPr>
      </w:pPr>
    </w:p>
    <w:p w:rsidR="003560BD" w:rsidRPr="00ED0331" w:rsidRDefault="003560BD" w:rsidP="003560BD">
      <w:pPr>
        <w:spacing w:after="0" w:line="240" w:lineRule="auto"/>
        <w:jc w:val="center"/>
        <w:rPr>
          <w:rFonts w:ascii="Times New Roman" w:hAnsi="Times New Roman"/>
          <w:b/>
        </w:rPr>
      </w:pPr>
    </w:p>
    <w:p w:rsidR="003560BD" w:rsidRDefault="003560BD" w:rsidP="003560BD">
      <w:pPr>
        <w:spacing w:after="0" w:line="240" w:lineRule="auto"/>
        <w:jc w:val="center"/>
        <w:rPr>
          <w:rFonts w:ascii="Times New Roman" w:hAnsi="Times New Roman"/>
          <w:b/>
        </w:rPr>
      </w:pPr>
      <w:r w:rsidRPr="00ED0331">
        <w:rPr>
          <w:rFonts w:ascii="Times New Roman" w:hAnsi="Times New Roman"/>
          <w:b/>
        </w:rPr>
        <w:t>18. Место, условия и с</w:t>
      </w:r>
      <w:r>
        <w:rPr>
          <w:rFonts w:ascii="Times New Roman" w:hAnsi="Times New Roman"/>
          <w:b/>
        </w:rPr>
        <w:t>роки  (периоды)  оказания услуг</w:t>
      </w:r>
    </w:p>
    <w:p w:rsidR="003560BD" w:rsidRPr="00ED0331" w:rsidRDefault="003560BD" w:rsidP="003560BD">
      <w:pPr>
        <w:spacing w:after="0" w:line="240" w:lineRule="auto"/>
        <w:jc w:val="center"/>
        <w:rPr>
          <w:rFonts w:ascii="Times New Roman" w:hAnsi="Times New Roman"/>
          <w:b/>
        </w:rPr>
      </w:pPr>
    </w:p>
    <w:p w:rsidR="0057490B" w:rsidRPr="00ED0331" w:rsidRDefault="003560BD" w:rsidP="0057490B">
      <w:pPr>
        <w:spacing w:after="0" w:line="240" w:lineRule="auto"/>
        <w:jc w:val="center"/>
        <w:rPr>
          <w:rFonts w:ascii="Times New Roman" w:hAnsi="Times New Roman"/>
          <w:b/>
        </w:rPr>
      </w:pPr>
      <w:r>
        <w:t xml:space="preserve">  </w:t>
      </w:r>
    </w:p>
    <w:p w:rsidR="0057490B" w:rsidRPr="00227EC1" w:rsidRDefault="0057490B" w:rsidP="0057490B">
      <w:pPr>
        <w:pStyle w:val="affe"/>
        <w:tabs>
          <w:tab w:val="clear" w:pos="1980"/>
          <w:tab w:val="left" w:pos="708"/>
        </w:tabs>
        <w:ind w:left="142" w:firstLine="0"/>
        <w:rPr>
          <w:b/>
          <w:bCs/>
        </w:rPr>
      </w:pPr>
      <w:r>
        <w:t xml:space="preserve">  </w:t>
      </w:r>
      <w:r w:rsidRPr="007816B7">
        <w:t>18.1</w:t>
      </w:r>
      <w:r w:rsidRPr="007816B7">
        <w:rPr>
          <w:b/>
        </w:rPr>
        <w:t>.</w:t>
      </w:r>
      <w:r w:rsidRPr="007816B7">
        <w:t xml:space="preserve"> </w:t>
      </w:r>
      <w:r w:rsidRPr="007816B7">
        <w:rPr>
          <w:b/>
        </w:rPr>
        <w:t xml:space="preserve">Срок  </w:t>
      </w:r>
      <w:r>
        <w:rPr>
          <w:b/>
        </w:rPr>
        <w:t>оказания услуг</w:t>
      </w:r>
      <w:r w:rsidRPr="007816B7">
        <w:rPr>
          <w:b/>
        </w:rPr>
        <w:t>:</w:t>
      </w:r>
      <w:r w:rsidR="003057CC" w:rsidRPr="003057CC">
        <w:t xml:space="preserve"> </w:t>
      </w:r>
      <w:r w:rsidR="003057CC">
        <w:t xml:space="preserve">с момента подписания договора </w:t>
      </w:r>
      <w:r w:rsidR="003057CC" w:rsidRPr="00877229">
        <w:t>до 31 декабря 2013 года</w:t>
      </w:r>
      <w:r w:rsidR="003057CC">
        <w:rPr>
          <w:b/>
        </w:rPr>
        <w:t>.</w:t>
      </w:r>
      <w:r w:rsidR="003057CC" w:rsidRPr="007B6D9D">
        <w:rPr>
          <w:b/>
        </w:rPr>
        <w:t xml:space="preserve"> </w:t>
      </w:r>
      <w:r w:rsidRPr="006A7C00">
        <w:rPr>
          <w:color w:val="000000"/>
          <w:spacing w:val="4"/>
        </w:rPr>
        <w:t xml:space="preserve"> </w:t>
      </w:r>
    </w:p>
    <w:p w:rsidR="0057490B" w:rsidRPr="00B97482" w:rsidRDefault="0057490B" w:rsidP="0057490B">
      <w:pPr>
        <w:keepNext/>
        <w:keepLines/>
        <w:suppressLineNumbers/>
        <w:spacing w:after="0" w:line="240" w:lineRule="auto"/>
        <w:rPr>
          <w:rFonts w:ascii="Times New Roman" w:hAnsi="Times New Roman"/>
        </w:rPr>
      </w:pPr>
      <w:r w:rsidRPr="007B6D9D">
        <w:rPr>
          <w:rFonts w:ascii="Times New Roman" w:hAnsi="Times New Roman"/>
        </w:rPr>
        <w:t xml:space="preserve"> </w:t>
      </w:r>
      <w:r>
        <w:rPr>
          <w:rFonts w:ascii="Times New Roman" w:hAnsi="Times New Roman"/>
        </w:rPr>
        <w:t xml:space="preserve">  </w:t>
      </w:r>
      <w:r w:rsidRPr="007B6D9D">
        <w:rPr>
          <w:rFonts w:ascii="Times New Roman" w:hAnsi="Times New Roman"/>
        </w:rPr>
        <w:t>18.2</w:t>
      </w:r>
      <w:r w:rsidRPr="007B6D9D">
        <w:rPr>
          <w:rFonts w:ascii="Times New Roman" w:hAnsi="Times New Roman"/>
          <w:b/>
        </w:rPr>
        <w:t>.</w:t>
      </w:r>
      <w:r w:rsidRPr="007B6D9D">
        <w:rPr>
          <w:rFonts w:ascii="Times New Roman" w:hAnsi="Times New Roman"/>
        </w:rPr>
        <w:t xml:space="preserve"> </w:t>
      </w:r>
      <w:r w:rsidRPr="007B6D9D">
        <w:rPr>
          <w:rFonts w:ascii="Times New Roman" w:hAnsi="Times New Roman"/>
          <w:b/>
        </w:rPr>
        <w:t xml:space="preserve">Место </w:t>
      </w:r>
      <w:r>
        <w:rPr>
          <w:rFonts w:ascii="Times New Roman" w:hAnsi="Times New Roman"/>
          <w:b/>
        </w:rPr>
        <w:t>оказания услуг</w:t>
      </w:r>
      <w:r w:rsidRPr="007B6D9D">
        <w:rPr>
          <w:rFonts w:ascii="Times New Roman" w:hAnsi="Times New Roman"/>
          <w:b/>
        </w:rPr>
        <w:t>:</w:t>
      </w:r>
      <w:r>
        <w:rPr>
          <w:rFonts w:ascii="Times New Roman" w:hAnsi="Times New Roman"/>
        </w:rPr>
        <w:t xml:space="preserve"> 630049 г. Новосибирск </w:t>
      </w:r>
      <w:proofErr w:type="spellStart"/>
      <w:r>
        <w:rPr>
          <w:rFonts w:ascii="Times New Roman" w:hAnsi="Times New Roman"/>
        </w:rPr>
        <w:t>ул.Дуси</w:t>
      </w:r>
      <w:proofErr w:type="spellEnd"/>
      <w:r>
        <w:rPr>
          <w:rFonts w:ascii="Times New Roman" w:hAnsi="Times New Roman"/>
        </w:rPr>
        <w:t xml:space="preserve"> </w:t>
      </w:r>
      <w:r w:rsidR="00CE7F2B">
        <w:rPr>
          <w:rFonts w:ascii="Times New Roman" w:hAnsi="Times New Roman"/>
        </w:rPr>
        <w:t xml:space="preserve"> </w:t>
      </w:r>
      <w:r>
        <w:rPr>
          <w:rFonts w:ascii="Times New Roman" w:hAnsi="Times New Roman"/>
        </w:rPr>
        <w:t xml:space="preserve">Ковальчук </w:t>
      </w:r>
      <w:r w:rsidR="00176167">
        <w:rPr>
          <w:rFonts w:ascii="Times New Roman" w:hAnsi="Times New Roman"/>
        </w:rPr>
        <w:t xml:space="preserve">191 </w:t>
      </w:r>
      <w:r w:rsidR="00877229">
        <w:rPr>
          <w:rFonts w:ascii="Times New Roman" w:hAnsi="Times New Roman"/>
        </w:rPr>
        <w:t>, Издательство</w:t>
      </w:r>
    </w:p>
    <w:p w:rsidR="0057490B" w:rsidRPr="007B6D9D" w:rsidRDefault="0057490B" w:rsidP="0057490B">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Pr>
          <w:rFonts w:ascii="Times New Roman" w:hAnsi="Times New Roman" w:cs="Times New Roman"/>
          <w:sz w:val="22"/>
          <w:szCs w:val="22"/>
        </w:rPr>
        <w:t>3</w:t>
      </w:r>
      <w:r w:rsidRPr="007B6D9D">
        <w:rPr>
          <w:rFonts w:ascii="Times New Roman" w:hAnsi="Times New Roman" w:cs="Times New Roman"/>
          <w:b/>
          <w:sz w:val="22"/>
          <w:szCs w:val="22"/>
        </w:rPr>
        <w:t xml:space="preserve">  Услов</w:t>
      </w:r>
      <w:r>
        <w:rPr>
          <w:rFonts w:ascii="Times New Roman" w:hAnsi="Times New Roman" w:cs="Times New Roman"/>
          <w:b/>
          <w:sz w:val="22"/>
          <w:szCs w:val="22"/>
        </w:rPr>
        <w:t xml:space="preserve">ия оказания услуг </w:t>
      </w:r>
      <w:r w:rsidRPr="007B6D9D">
        <w:rPr>
          <w:rFonts w:ascii="Times New Roman" w:hAnsi="Times New Roman" w:cs="Times New Roman"/>
          <w:b/>
          <w:sz w:val="22"/>
          <w:szCs w:val="22"/>
        </w:rPr>
        <w:t xml:space="preserve">: </w:t>
      </w:r>
      <w:r>
        <w:rPr>
          <w:rFonts w:ascii="Times New Roman" w:hAnsi="Times New Roman" w:cs="Times New Roman"/>
          <w:sz w:val="22"/>
          <w:szCs w:val="22"/>
        </w:rPr>
        <w:t xml:space="preserve"> </w:t>
      </w:r>
      <w:r w:rsidR="00877229">
        <w:rPr>
          <w:rFonts w:ascii="Times New Roman" w:hAnsi="Times New Roman" w:cs="Times New Roman"/>
          <w:sz w:val="22"/>
          <w:szCs w:val="22"/>
        </w:rPr>
        <w:t>в соответствии с условиями договора</w:t>
      </w:r>
    </w:p>
    <w:p w:rsidR="0057490B" w:rsidRPr="007B6D9D" w:rsidRDefault="0057490B" w:rsidP="0057490B">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Pr>
          <w:rFonts w:ascii="Times New Roman" w:hAnsi="Times New Roman"/>
          <w:b/>
        </w:rPr>
        <w:t xml:space="preserve"> Срок действия договора</w:t>
      </w:r>
      <w:r w:rsidRPr="007B6D9D">
        <w:rPr>
          <w:rFonts w:ascii="Times New Roman" w:hAnsi="Times New Roman"/>
          <w:b/>
        </w:rPr>
        <w:t>:</w:t>
      </w:r>
      <w:r w:rsidR="00877229">
        <w:rPr>
          <w:rFonts w:ascii="Times New Roman" w:hAnsi="Times New Roman"/>
          <w:b/>
        </w:rPr>
        <w:t xml:space="preserve"> </w:t>
      </w:r>
    </w:p>
    <w:p w:rsidR="0057490B" w:rsidRPr="007B6D9D" w:rsidRDefault="0057490B" w:rsidP="0057490B">
      <w:pPr>
        <w:keepNext/>
        <w:keepLines/>
        <w:suppressLineNumbers/>
        <w:spacing w:after="0" w:line="240" w:lineRule="auto"/>
        <w:rPr>
          <w:rFonts w:ascii="Times New Roman" w:hAnsi="Times New Roman"/>
        </w:rPr>
      </w:pPr>
      <w:r>
        <w:rPr>
          <w:rFonts w:ascii="Times New Roman" w:hAnsi="Times New Roman"/>
        </w:rPr>
        <w:t xml:space="preserve">     Начало: с момента подписания договора</w:t>
      </w:r>
    </w:p>
    <w:p w:rsidR="0057490B" w:rsidRPr="00ED0331" w:rsidRDefault="00D050B3" w:rsidP="0057490B">
      <w:pPr>
        <w:keepNext/>
        <w:keepLines/>
        <w:suppressLineNumbers/>
        <w:spacing w:after="0" w:line="240" w:lineRule="auto"/>
        <w:rPr>
          <w:rFonts w:ascii="Times New Roman" w:hAnsi="Times New Roman"/>
        </w:rPr>
      </w:pPr>
      <w:r>
        <w:rPr>
          <w:rFonts w:ascii="Times New Roman" w:hAnsi="Times New Roman"/>
        </w:rPr>
        <w:t xml:space="preserve">     Окончание: </w:t>
      </w:r>
      <w:r w:rsidR="00877229">
        <w:rPr>
          <w:rFonts w:ascii="Times New Roman" w:hAnsi="Times New Roman"/>
        </w:rPr>
        <w:t>до полного исполнения обязательств</w:t>
      </w:r>
    </w:p>
    <w:p w:rsidR="0057490B" w:rsidRPr="00ED0331" w:rsidRDefault="0057490B" w:rsidP="0057490B">
      <w:pPr>
        <w:pStyle w:val="ConsPlusNonformat"/>
        <w:jc w:val="both"/>
        <w:rPr>
          <w:sz w:val="22"/>
          <w:szCs w:val="22"/>
        </w:rPr>
      </w:pPr>
    </w:p>
    <w:p w:rsidR="0057490B" w:rsidRPr="00ED0331" w:rsidRDefault="0057490B" w:rsidP="0057490B">
      <w:pPr>
        <w:spacing w:after="0" w:line="240" w:lineRule="auto"/>
        <w:jc w:val="both"/>
        <w:rPr>
          <w:rFonts w:ascii="Times New Roman" w:hAnsi="Times New Roman"/>
        </w:rPr>
      </w:pPr>
    </w:p>
    <w:p w:rsidR="0057490B" w:rsidRPr="00ED0331" w:rsidRDefault="0057490B" w:rsidP="0057490B">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57490B" w:rsidRPr="00ED0331" w:rsidRDefault="0057490B" w:rsidP="0057490B">
      <w:pPr>
        <w:pStyle w:val="26"/>
        <w:spacing w:before="0" w:line="240" w:lineRule="auto"/>
        <w:ind w:firstLine="709"/>
        <w:rPr>
          <w:sz w:val="22"/>
          <w:szCs w:val="22"/>
        </w:rPr>
      </w:pPr>
      <w:r>
        <w:rPr>
          <w:sz w:val="22"/>
          <w:szCs w:val="22"/>
        </w:rPr>
        <w:t xml:space="preserve">  19.1.</w:t>
      </w:r>
      <w:r w:rsidRPr="00ED0331">
        <w:rPr>
          <w:sz w:val="22"/>
          <w:szCs w:val="22"/>
        </w:rPr>
        <w:t>Форма оплаты: безналичное перечисление.</w:t>
      </w:r>
    </w:p>
    <w:p w:rsidR="00FE1602" w:rsidRPr="00FE1602" w:rsidRDefault="0057490B" w:rsidP="00FE1602">
      <w:pPr>
        <w:pStyle w:val="27"/>
        <w:spacing w:line="240" w:lineRule="auto"/>
        <w:rPr>
          <w:rFonts w:ascii="Times New Roman" w:hAnsi="Times New Roman" w:cs="Times New Roman"/>
        </w:rPr>
      </w:pPr>
      <w:r>
        <w:rPr>
          <w:rFonts w:ascii="Times New Roman" w:hAnsi="Times New Roman"/>
        </w:rPr>
        <w:t xml:space="preserve">      </w:t>
      </w:r>
      <w:r w:rsidR="00FE1602">
        <w:rPr>
          <w:rFonts w:ascii="Times New Roman" w:hAnsi="Times New Roman"/>
        </w:rPr>
        <w:t xml:space="preserve">  </w:t>
      </w:r>
      <w:r>
        <w:rPr>
          <w:rFonts w:ascii="Times New Roman" w:hAnsi="Times New Roman"/>
        </w:rPr>
        <w:t xml:space="preserve">  19.2.</w:t>
      </w:r>
      <w:r w:rsidRPr="004E0AEA">
        <w:rPr>
          <w:rFonts w:ascii="Times New Roman" w:hAnsi="Times New Roman"/>
        </w:rPr>
        <w:t>Сроки и порядок оплаты</w:t>
      </w:r>
      <w:r w:rsidR="00FE1602">
        <w:rPr>
          <w:rFonts w:ascii="Times New Roman" w:hAnsi="Times New Roman"/>
        </w:rPr>
        <w:t xml:space="preserve">: </w:t>
      </w:r>
      <w:r w:rsidRPr="004646C1">
        <w:rPr>
          <w:rFonts w:ascii="Times New Roman" w:hAnsi="Times New Roman" w:cs="Times New Roman"/>
        </w:rPr>
        <w:t xml:space="preserve"> </w:t>
      </w:r>
      <w:r w:rsidR="001C1C52" w:rsidRPr="001C1C52">
        <w:rPr>
          <w:rFonts w:ascii="Times New Roman" w:eastAsia="Times New Roman" w:hAnsi="Times New Roman" w:cs="Times New Roman"/>
          <w:kern w:val="0"/>
          <w:lang w:eastAsia="ru-RU"/>
        </w:rPr>
        <w:t xml:space="preserve">Заказчик оплачивает оказанные услуги ежемесячно </w:t>
      </w:r>
      <w:r w:rsidR="001C1C52" w:rsidRPr="00B32429">
        <w:rPr>
          <w:rFonts w:ascii="Times New Roman" w:eastAsia="Times New Roman" w:hAnsi="Times New Roman" w:cs="Times New Roman"/>
          <w:kern w:val="0"/>
          <w:lang w:eastAsia="ru-RU"/>
        </w:rPr>
        <w:t xml:space="preserve">по окончании расчетного месяца (по фактическому объему отпечатков) на основании документов на оплату (счета, счета-фактуры и акта оказанных услуг), </w:t>
      </w:r>
      <w:r w:rsidR="001C1C52" w:rsidRPr="001C1C52">
        <w:rPr>
          <w:rFonts w:ascii="Times New Roman" w:eastAsia="Times New Roman" w:hAnsi="Times New Roman" w:cs="Times New Roman"/>
          <w:kern w:val="0"/>
          <w:lang w:eastAsia="ru-RU"/>
        </w:rPr>
        <w:t xml:space="preserve"> в течение 10 банковских дней со дня предоставления Исполнителем документов на оплату (счет, счет-фактура, акт сдачи-приемки услуг).</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lastRenderedPageBreak/>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w:t>
      </w:r>
      <w:r w:rsidR="001C1C52">
        <w:rPr>
          <w:rFonts w:ascii="Times New Roman" w:hAnsi="Times New Roman"/>
          <w:bCs/>
        </w:rPr>
        <w:t xml:space="preserve"> </w:t>
      </w:r>
      <w:r w:rsidRPr="00ED0331">
        <w:rPr>
          <w:rFonts w:ascii="Times New Roman" w:hAnsi="Times New Roman"/>
          <w:bCs/>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7A426A" w:rsidP="0005721C">
      <w:pPr>
        <w:pStyle w:val="ConsPlusNormal"/>
        <w:ind w:firstLine="0"/>
        <w:jc w:val="both"/>
        <w:rPr>
          <w:rFonts w:ascii="Times New Roman" w:hAnsi="Times New Roman"/>
          <w:bCs/>
        </w:rPr>
      </w:pPr>
      <w:r w:rsidRPr="00A068CF">
        <w:rPr>
          <w:rFonts w:ascii="Times New Roman" w:hAnsi="Times New Roman" w:cs="Times New Roman"/>
          <w:sz w:val="24"/>
          <w:szCs w:val="24"/>
        </w:rPr>
        <w:t xml:space="preserve">            </w:t>
      </w: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spellStart"/>
      <w:r w:rsidRPr="00ED0331">
        <w:rPr>
          <w:rFonts w:ascii="Times New Roman" w:hAnsi="Times New Roman"/>
          <w:b/>
          <w:bCs/>
        </w:rPr>
        <w:t>ч.ч</w:t>
      </w:r>
      <w:proofErr w:type="spellEnd"/>
      <w:r w:rsidRPr="00ED0331">
        <w:rPr>
          <w:rFonts w:ascii="Times New Roman" w:hAnsi="Times New Roman"/>
          <w:b/>
          <w:bCs/>
        </w:rPr>
        <w:t>.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lastRenderedPageBreak/>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lastRenderedPageBreak/>
        <w:t>Протокол размещается заказчиком, на 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Время начала проведения открытого аукциона устанавливается Оператором 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lastRenderedPageBreak/>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оператор 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ED0331">
        <w:rPr>
          <w:rFonts w:ascii="Times New Roman" w:hAnsi="Times New Roman"/>
          <w:bCs/>
        </w:rPr>
        <w:t xml:space="preserve">запрос о разъяснении результатов открытого аукциона. Оператор 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3"/>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3"/>
          <w:rFonts w:ascii="Times New Roman" w:hAnsi="Times New Roman"/>
          <w:color w:val="auto"/>
          <w:sz w:val="22"/>
          <w:szCs w:val="22"/>
        </w:rPr>
        <w:t xml:space="preserve"> комиссия</w:t>
      </w:r>
      <w:r w:rsidR="00A17DC6" w:rsidRPr="00A4608B">
        <w:rPr>
          <w:rStyle w:val="af3"/>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3"/>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4608B">
        <w:rPr>
          <w:rStyle w:val="af1"/>
          <w:rFonts w:ascii="Times New Roman" w:hAnsi="Times New Roman"/>
          <w:sz w:val="22"/>
          <w:szCs w:val="22"/>
        </w:rPr>
        <w:t xml:space="preserve"> </w:t>
      </w:r>
      <w:r w:rsidR="00A4608B" w:rsidRPr="00940544">
        <w:rPr>
          <w:rFonts w:ascii="Times New Roman" w:hAnsi="Times New Roman"/>
        </w:rPr>
        <w:t>Единая</w:t>
      </w:r>
      <w:r w:rsidR="00A17DC6" w:rsidRPr="00A4608B">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 </w:t>
      </w:r>
      <w:r w:rsidR="00BB08A5" w:rsidRPr="001C46EA">
        <w:rPr>
          <w:rFonts w:ascii="Times New Roman" w:hAnsi="Times New Roman"/>
          <w:color w:val="0000FF"/>
          <w:kern w:val="0"/>
          <w:sz w:val="24"/>
          <w:szCs w:val="24"/>
          <w:u w:val="single"/>
          <w:lang w:eastAsia="ru-RU"/>
        </w:rPr>
        <w:t>www.sberbank-ast.ru</w:t>
      </w:r>
      <w:r w:rsidR="00A17DC6" w:rsidRPr="007E2FAF">
        <w:rPr>
          <w:rStyle w:val="af3"/>
          <w:rFonts w:ascii="Times New Roman" w:hAnsi="Times New Roman"/>
          <w:sz w:val="22"/>
          <w:szCs w:val="22"/>
          <w:highlight w:val="magenta"/>
        </w:rPr>
        <w:t>,</w:t>
      </w:r>
      <w:r w:rsidR="00A17DC6" w:rsidRPr="00A4608B">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w:t>
      </w:r>
      <w:r w:rsidR="000F64F6" w:rsidRPr="004E1BA1">
        <w:rPr>
          <w:sz w:val="22"/>
          <w:szCs w:val="22"/>
        </w:rPr>
        <w:lastRenderedPageBreak/>
        <w:t>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3"/>
          <w:rFonts w:ascii="Times New Roman" w:hAnsi="Times New Roman"/>
          <w:color w:val="auto"/>
          <w:sz w:val="22"/>
          <w:szCs w:val="22"/>
        </w:rPr>
      </w:pPr>
      <w:r w:rsidRPr="00940544">
        <w:rPr>
          <w:rStyle w:val="af3"/>
          <w:rFonts w:ascii="Times New Roman" w:hAnsi="Times New Roman"/>
          <w:color w:val="auto"/>
          <w:sz w:val="22"/>
          <w:szCs w:val="22"/>
        </w:rPr>
        <w:t>26.3.</w:t>
      </w:r>
      <w:r w:rsidR="00A17DC6" w:rsidRPr="00940544">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3"/>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r w:rsidR="00BB08A5" w:rsidRPr="001C46EA">
        <w:rPr>
          <w:rFonts w:ascii="Times New Roman" w:hAnsi="Times New Roman"/>
          <w:color w:val="0000FF"/>
          <w:kern w:val="0"/>
          <w:sz w:val="24"/>
          <w:szCs w:val="24"/>
          <w:u w:val="single"/>
          <w:lang w:eastAsia="ru-RU"/>
        </w:rPr>
        <w:t>www.sberbank-ast.ru</w:t>
      </w:r>
      <w:r w:rsidR="00A17DC6" w:rsidRPr="00940544">
        <w:rPr>
          <w:rStyle w:val="af3"/>
          <w:rFonts w:ascii="Times New Roman" w:hAnsi="Times New Roman"/>
          <w:color w:val="auto"/>
          <w:sz w:val="22"/>
          <w:szCs w:val="22"/>
        </w:rPr>
        <w:t>.</w:t>
      </w:r>
    </w:p>
    <w:p w:rsidR="00A17DC6" w:rsidRPr="00ED0331" w:rsidRDefault="00A17DC6" w:rsidP="00A17DC6">
      <w:pPr>
        <w:spacing w:after="0" w:line="240" w:lineRule="auto"/>
        <w:ind w:firstLine="709"/>
        <w:jc w:val="both"/>
        <w:rPr>
          <w:rStyle w:val="af3"/>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3"/>
          <w:rFonts w:ascii="Times New Roman" w:hAnsi="Times New Roman"/>
          <w:b/>
          <w:color w:val="auto"/>
        </w:rPr>
        <w:t>27</w:t>
      </w:r>
      <w:r w:rsidRPr="00ED0331">
        <w:rPr>
          <w:rStyle w:val="af3"/>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d"/>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протокола подведения итогов открытого аукциона в электронной форме направляет Оператору 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A17DC6" w:rsidRPr="00ED0331">
        <w:rPr>
          <w:sz w:val="22"/>
          <w:szCs w:val="22"/>
        </w:rPr>
        <w:t xml:space="preserve">ЭТП  </w:t>
      </w:r>
      <w:r w:rsidR="00BB08A5" w:rsidRPr="001C46EA">
        <w:rPr>
          <w:color w:val="0000FF"/>
          <w:kern w:val="0"/>
          <w:szCs w:val="24"/>
          <w:u w:val="single"/>
          <w:lang w:eastAsia="ru-RU"/>
        </w:rPr>
        <w:t>www.sberbank-ast.ru</w:t>
      </w:r>
      <w:r w:rsidR="00BB08A5">
        <w:rPr>
          <w:bCs/>
          <w:sz w:val="22"/>
          <w:szCs w:val="22"/>
        </w:rPr>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w:t>
      </w:r>
      <w:r w:rsidR="00A17DC6" w:rsidRPr="00ED0331">
        <w:rPr>
          <w:rFonts w:ascii="Times New Roman" w:hAnsi="Times New Roman"/>
          <w:bCs/>
        </w:rPr>
        <w:lastRenderedPageBreak/>
        <w:t xml:space="preserve">Оператору </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Pr="00ED0331">
        <w:rPr>
          <w:rFonts w:ascii="Times New Roman" w:hAnsi="Times New Roman"/>
        </w:rPr>
        <w:t xml:space="preserve">ЭТП  </w:t>
      </w:r>
      <w:r w:rsidR="00836A15" w:rsidRPr="001C46EA">
        <w:rPr>
          <w:rFonts w:ascii="Times New Roman" w:hAnsi="Times New Roman"/>
          <w:color w:val="0000FF"/>
          <w:kern w:val="0"/>
          <w:sz w:val="24"/>
          <w:szCs w:val="24"/>
          <w:u w:val="single"/>
          <w:lang w:eastAsia="ru-RU"/>
        </w:rPr>
        <w:t>www.sberbank-ast.ru</w:t>
      </w:r>
      <w:r w:rsidR="00836A15" w:rsidRPr="00ED0331">
        <w:rPr>
          <w:rFonts w:ascii="Times New Roman" w:hAnsi="Times New Roman"/>
          <w:bCs/>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d"/>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d"/>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A17DC6" w:rsidRPr="00F3305F">
        <w:rPr>
          <w:rFonts w:ascii="Times New Roman" w:hAnsi="Times New Roman"/>
        </w:rPr>
        <w:t xml:space="preserve">ЭТП  </w:t>
      </w:r>
      <w:r w:rsidR="00836A15" w:rsidRPr="001C46EA">
        <w:rPr>
          <w:rFonts w:ascii="Times New Roman" w:hAnsi="Times New Roman"/>
          <w:color w:val="0000FF"/>
          <w:kern w:val="0"/>
          <w:sz w:val="24"/>
          <w:szCs w:val="24"/>
          <w:u w:val="single"/>
          <w:lang w:eastAsia="ru-RU"/>
        </w:rPr>
        <w:t>www.sberbank-ast.ru</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d"/>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836A15">
        <w:rPr>
          <w:rFonts w:ascii="Times New Roman" w:hAnsi="Times New Roman"/>
        </w:rPr>
        <w:t xml:space="preserve"> не направил Оператору </w:t>
      </w:r>
      <w:r w:rsidR="00FD334A" w:rsidRPr="00F3305F">
        <w:rPr>
          <w:rFonts w:ascii="Times New Roman" w:hAnsi="Times New Roman"/>
        </w:rPr>
        <w:t>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d"/>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836A15">
        <w:rPr>
          <w:rFonts w:ascii="Times New Roman" w:hAnsi="Times New Roman"/>
        </w:rPr>
        <w:t xml:space="preserve"> Оператору </w:t>
      </w:r>
      <w:r w:rsidR="00DA6829" w:rsidRPr="00F3305F">
        <w:rPr>
          <w:rFonts w:ascii="Times New Roman" w:hAnsi="Times New Roman"/>
        </w:rPr>
        <w:t>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w:t>
      </w:r>
      <w:r w:rsidRPr="00ED0331">
        <w:rPr>
          <w:rFonts w:ascii="Times New Roman" w:hAnsi="Times New Roman"/>
          <w:bCs/>
        </w:rPr>
        <w:lastRenderedPageBreak/>
        <w:t>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Pr="000D66CE" w:rsidRDefault="004C3C40" w:rsidP="00C51BB9">
      <w:pPr>
        <w:spacing w:after="0" w:line="240" w:lineRule="auto"/>
        <w:ind w:firstLine="700"/>
        <w:jc w:val="center"/>
        <w:rPr>
          <w:rStyle w:val="af3"/>
          <w:rFonts w:ascii="Times New Roman" w:hAnsi="Times New Roman"/>
          <w:b/>
          <w:color w:val="auto"/>
          <w:sz w:val="22"/>
          <w:szCs w:val="22"/>
        </w:rPr>
      </w:pPr>
    </w:p>
    <w:p w:rsidR="00C51BB9" w:rsidRDefault="00C51BB9" w:rsidP="00C51BB9">
      <w:pPr>
        <w:spacing w:after="0" w:line="240" w:lineRule="auto"/>
        <w:ind w:firstLine="700"/>
        <w:jc w:val="center"/>
        <w:rPr>
          <w:rFonts w:ascii="Times New Roman" w:hAnsi="Times New Roman"/>
          <w:b/>
        </w:rPr>
      </w:pPr>
      <w:r w:rsidRPr="00C51BB9">
        <w:rPr>
          <w:rStyle w:val="af3"/>
          <w:rFonts w:ascii="Times New Roman" w:hAnsi="Times New Roman"/>
          <w:b/>
          <w:color w:val="auto"/>
          <w:sz w:val="22"/>
          <w:szCs w:val="22"/>
        </w:rPr>
        <w:t xml:space="preserve">28. Проект  </w:t>
      </w:r>
      <w:r w:rsidR="0037010D">
        <w:rPr>
          <w:rStyle w:val="af3"/>
          <w:rFonts w:ascii="Times New Roman" w:hAnsi="Times New Roman"/>
          <w:b/>
          <w:color w:val="auto"/>
          <w:sz w:val="22"/>
          <w:szCs w:val="22"/>
        </w:rPr>
        <w:t xml:space="preserve">  </w:t>
      </w:r>
      <w:r w:rsidR="00E00EB1">
        <w:rPr>
          <w:rStyle w:val="af3"/>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EB29C1" w:rsidRPr="00EB29C1" w:rsidRDefault="00EB29C1" w:rsidP="00EB29C1">
      <w:pPr>
        <w:keepNext/>
        <w:suppressAutoHyphens w:val="0"/>
        <w:spacing w:after="0" w:line="240" w:lineRule="auto"/>
        <w:jc w:val="center"/>
        <w:outlineLvl w:val="0"/>
        <w:rPr>
          <w:rFonts w:ascii="Times New Roman" w:hAnsi="Times New Roman"/>
          <w:b/>
          <w:kern w:val="0"/>
          <w:lang w:eastAsia="ru-RU"/>
        </w:rPr>
      </w:pPr>
      <w:r w:rsidRPr="00EB29C1">
        <w:rPr>
          <w:rFonts w:ascii="Times New Roman" w:hAnsi="Times New Roman"/>
          <w:b/>
          <w:kern w:val="0"/>
          <w:lang w:eastAsia="ru-RU"/>
        </w:rPr>
        <w:t>ДОГОВОР № _____</w:t>
      </w:r>
    </w:p>
    <w:p w:rsidR="00EB29C1" w:rsidRPr="00EB29C1" w:rsidRDefault="00EB29C1" w:rsidP="00EB29C1">
      <w:pPr>
        <w:suppressAutoHyphens w:val="0"/>
        <w:spacing w:after="0" w:line="240" w:lineRule="auto"/>
        <w:jc w:val="center"/>
        <w:rPr>
          <w:rFonts w:ascii="Times New Roman" w:hAnsi="Times New Roman"/>
          <w:kern w:val="0"/>
          <w:sz w:val="24"/>
          <w:szCs w:val="24"/>
          <w:lang w:eastAsia="ru-RU"/>
        </w:rPr>
      </w:pPr>
      <w:r w:rsidRPr="00EB29C1">
        <w:rPr>
          <w:rFonts w:ascii="Times New Roman" w:hAnsi="Times New Roman"/>
          <w:kern w:val="0"/>
          <w:sz w:val="24"/>
          <w:szCs w:val="24"/>
          <w:lang w:eastAsia="ru-RU"/>
        </w:rPr>
        <w:t>на оказание услуг по сервисному обслуживанию</w:t>
      </w:r>
    </w:p>
    <w:p w:rsidR="00EB29C1" w:rsidRPr="00EB29C1" w:rsidRDefault="00EB29C1" w:rsidP="00EB29C1">
      <w:pPr>
        <w:suppressAutoHyphens w:val="0"/>
        <w:spacing w:after="0" w:line="240" w:lineRule="auto"/>
        <w:jc w:val="center"/>
        <w:rPr>
          <w:rFonts w:ascii="Times New Roman" w:hAnsi="Times New Roman"/>
          <w:kern w:val="0"/>
          <w:lang w:eastAsia="ru-RU"/>
        </w:rPr>
      </w:pPr>
    </w:p>
    <w:p w:rsidR="00EB29C1" w:rsidRPr="00EB29C1" w:rsidRDefault="00EB29C1" w:rsidP="00EB29C1">
      <w:pPr>
        <w:suppressAutoHyphens w:val="0"/>
        <w:spacing w:after="0" w:line="240" w:lineRule="auto"/>
        <w:jc w:val="center"/>
        <w:rPr>
          <w:rFonts w:ascii="Times New Roman" w:hAnsi="Times New Roman"/>
          <w:kern w:val="0"/>
          <w:lang w:eastAsia="ru-RU"/>
        </w:rPr>
      </w:pPr>
      <w:r w:rsidRPr="00EB29C1">
        <w:rPr>
          <w:rFonts w:ascii="Times New Roman" w:hAnsi="Times New Roman"/>
          <w:kern w:val="0"/>
          <w:lang w:eastAsia="ru-RU"/>
        </w:rPr>
        <w:t>г. Новосибирск                                                                                      ______________________2013г.</w:t>
      </w:r>
    </w:p>
    <w:p w:rsidR="00EB29C1" w:rsidRPr="00EB29C1" w:rsidRDefault="00EB29C1" w:rsidP="00EB29C1">
      <w:pPr>
        <w:suppressAutoHyphens w:val="0"/>
        <w:spacing w:after="0" w:line="240" w:lineRule="auto"/>
        <w:jc w:val="both"/>
        <w:rPr>
          <w:rFonts w:ascii="Times New Roman" w:hAnsi="Times New Roman"/>
          <w:kern w:val="0"/>
          <w:lang w:eastAsia="ru-RU"/>
        </w:rPr>
      </w:pPr>
    </w:p>
    <w:p w:rsidR="00EB29C1" w:rsidRPr="00EB29C1" w:rsidRDefault="00EB29C1" w:rsidP="00EB29C1">
      <w:pPr>
        <w:shd w:val="clear" w:color="auto" w:fill="FFFFFF"/>
        <w:suppressAutoHyphens w:val="0"/>
        <w:spacing w:after="0" w:line="240" w:lineRule="auto"/>
        <w:ind w:firstLine="181"/>
        <w:jc w:val="both"/>
        <w:rPr>
          <w:rFonts w:ascii="Times New Roman" w:hAnsi="Times New Roman"/>
          <w:kern w:val="0"/>
          <w:lang w:eastAsia="ru-RU"/>
        </w:rPr>
      </w:pPr>
      <w:r w:rsidRPr="00EB29C1">
        <w:rPr>
          <w:rFonts w:ascii="Times New Roman" w:hAnsi="Times New Roman"/>
          <w:kern w:val="0"/>
          <w:lang w:eastAsia="ru-RU"/>
        </w:rPr>
        <w:t xml:space="preserve">   </w:t>
      </w:r>
      <w:proofErr w:type="gramStart"/>
      <w:r w:rsidRPr="00EB29C1">
        <w:rPr>
          <w:rFonts w:ascii="Times New Roman" w:hAnsi="Times New Roman"/>
          <w:b/>
          <w:kern w:val="0"/>
          <w:lang w:eastAsia="ru-RU"/>
        </w:rPr>
        <w:t>Федеральное</w:t>
      </w:r>
      <w:r w:rsidRPr="00EB29C1">
        <w:rPr>
          <w:rFonts w:ascii="Times New Roman" w:hAnsi="Times New Roman"/>
          <w:kern w:val="0"/>
          <w:lang w:eastAsia="ru-RU"/>
        </w:rPr>
        <w:t xml:space="preserve"> г</w:t>
      </w:r>
      <w:r w:rsidRPr="00EB29C1">
        <w:rPr>
          <w:rFonts w:ascii="Times New Roman" w:hAnsi="Times New Roman"/>
          <w:b/>
          <w:kern w:val="0"/>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B29C1">
        <w:rPr>
          <w:rFonts w:ascii="Times New Roman" w:hAnsi="Times New Roman"/>
          <w:kern w:val="0"/>
          <w:lang w:eastAsia="ru-RU"/>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Pr="00EB29C1">
        <w:rPr>
          <w:rFonts w:ascii="Times New Roman" w:hAnsi="Times New Roman"/>
          <w:b/>
          <w:kern w:val="0"/>
          <w:lang w:eastAsia="ru-RU"/>
        </w:rPr>
        <w:t>__________,</w:t>
      </w:r>
      <w:r w:rsidRPr="00EB29C1">
        <w:rPr>
          <w:rFonts w:ascii="Times New Roman" w:hAnsi="Times New Roman"/>
          <w:kern w:val="0"/>
          <w:lang w:eastAsia="ru-RU"/>
        </w:rPr>
        <w:t xml:space="preserve"> именуемое в дальнейшем Исполнитель, в лице  ______, действующей  на основании  Устава, с другой стороны,  в  </w:t>
      </w:r>
      <w:r w:rsidRPr="00EB29C1">
        <w:rPr>
          <w:rFonts w:ascii="Times New Roman CYR" w:hAnsi="Times New Roman CYR"/>
          <w:kern w:val="0"/>
          <w:lang w:eastAsia="ru-RU"/>
        </w:rPr>
        <w:t>результате размещения  заказа путем проведения открытого аукциона в электронной форме</w:t>
      </w:r>
      <w:proofErr w:type="gramEnd"/>
      <w:r w:rsidRPr="00EB29C1">
        <w:rPr>
          <w:rFonts w:ascii="Times New Roman CYR" w:hAnsi="Times New Roman CYR"/>
          <w:kern w:val="0"/>
          <w:lang w:eastAsia="ru-RU"/>
        </w:rPr>
        <w:t xml:space="preserve"> №ЭА-1/…..  в соответствии с Федеральным законом №94-ФЗ от 21.07.2005г., на основании протокола  подведения итогов открытого аукциона в электронной форме </w:t>
      </w:r>
      <w:proofErr w:type="gramStart"/>
      <w:r w:rsidRPr="00EB29C1">
        <w:rPr>
          <w:rFonts w:ascii="Times New Roman CYR" w:hAnsi="Times New Roman CYR"/>
          <w:kern w:val="0"/>
          <w:lang w:eastAsia="ru-RU"/>
        </w:rPr>
        <w:t>от</w:t>
      </w:r>
      <w:proofErr w:type="gramEnd"/>
      <w:r w:rsidRPr="00EB29C1">
        <w:rPr>
          <w:rFonts w:ascii="Times New Roman CYR" w:hAnsi="Times New Roman CYR"/>
          <w:kern w:val="0"/>
          <w:lang w:eastAsia="ru-RU"/>
        </w:rPr>
        <w:t xml:space="preserve"> __________, заключили  </w:t>
      </w:r>
      <w:proofErr w:type="gramStart"/>
      <w:r w:rsidRPr="00EB29C1">
        <w:rPr>
          <w:rFonts w:ascii="Times New Roman CYR" w:hAnsi="Times New Roman CYR"/>
          <w:kern w:val="0"/>
          <w:lang w:eastAsia="ru-RU"/>
        </w:rPr>
        <w:t>путем</w:t>
      </w:r>
      <w:proofErr w:type="gramEnd"/>
      <w:r w:rsidRPr="00EB29C1">
        <w:rPr>
          <w:rFonts w:ascii="Times New Roman CYR" w:hAnsi="Times New Roman CYR"/>
          <w:kern w:val="0"/>
          <w:lang w:eastAsia="ru-RU"/>
        </w:rPr>
        <w:t xml:space="preserve"> подписания электронной  подписью гражданско-правовой договор бюджетного учреждения – настоящий договор на оказание услуг по сервисному обслуживанию (далее – договор) о нижеследующем</w:t>
      </w:r>
      <w:r w:rsidRPr="00EB29C1">
        <w:rPr>
          <w:rFonts w:ascii="Times New Roman" w:hAnsi="Times New Roman"/>
          <w:kern w:val="0"/>
          <w:lang w:eastAsia="ru-RU"/>
        </w:rPr>
        <w:t xml:space="preserve">: </w:t>
      </w:r>
    </w:p>
    <w:p w:rsidR="00EB29C1" w:rsidRPr="00EB29C1" w:rsidRDefault="00EB29C1" w:rsidP="00EB29C1">
      <w:pPr>
        <w:shd w:val="clear" w:color="auto" w:fill="FFFFFF"/>
        <w:suppressAutoHyphens w:val="0"/>
        <w:spacing w:after="0" w:line="240" w:lineRule="auto"/>
        <w:ind w:firstLine="181"/>
        <w:jc w:val="both"/>
        <w:rPr>
          <w:rFonts w:ascii="Times New Roman" w:hAnsi="Times New Roman"/>
          <w:kern w:val="0"/>
          <w:sz w:val="24"/>
          <w:szCs w:val="24"/>
          <w:lang w:eastAsia="ru-RU"/>
        </w:rPr>
      </w:pPr>
    </w:p>
    <w:p w:rsidR="00EB29C1" w:rsidRPr="00EB29C1" w:rsidRDefault="00EB29C1" w:rsidP="00EB29C1">
      <w:pPr>
        <w:numPr>
          <w:ilvl w:val="0"/>
          <w:numId w:val="30"/>
        </w:numPr>
        <w:suppressAutoHyphens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Предмет договора</w:t>
      </w:r>
    </w:p>
    <w:p w:rsidR="00EB29C1" w:rsidRPr="00EB29C1" w:rsidRDefault="00EB29C1" w:rsidP="00EB29C1">
      <w:pPr>
        <w:suppressAutoHyphens w:val="0"/>
        <w:spacing w:after="0" w:line="240" w:lineRule="auto"/>
        <w:ind w:left="360"/>
        <w:rPr>
          <w:rFonts w:ascii="Times New Roman" w:hAnsi="Times New Roman"/>
          <w:b/>
          <w:kern w:val="0"/>
          <w:lang w:eastAsia="ru-RU"/>
        </w:rPr>
      </w:pPr>
    </w:p>
    <w:p w:rsidR="00EB29C1" w:rsidRPr="00EB29C1" w:rsidRDefault="00EB29C1" w:rsidP="00EB29C1">
      <w:pPr>
        <w:suppressAutoHyphens w:val="0"/>
        <w:spacing w:after="0" w:line="228" w:lineRule="auto"/>
        <w:ind w:firstLine="540"/>
        <w:jc w:val="both"/>
        <w:rPr>
          <w:rFonts w:ascii="Times New Roman" w:hAnsi="Times New Roman"/>
          <w:kern w:val="0"/>
          <w:lang w:eastAsia="ru-RU"/>
        </w:rPr>
      </w:pPr>
      <w:r w:rsidRPr="00EB29C1">
        <w:rPr>
          <w:rFonts w:ascii="Times New Roman" w:hAnsi="Times New Roman"/>
          <w:kern w:val="0"/>
          <w:lang w:eastAsia="ru-RU"/>
        </w:rPr>
        <w:t>1.1. По настоящему договору Исполнитель обязуется оказать услуги по сервисному обслуживанию цифрового многофункционального печатного оборудования (далее – услуга) согласно техническому заданию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
    <w:p w:rsidR="00EB29C1" w:rsidRPr="00EB29C1" w:rsidRDefault="00EB29C1" w:rsidP="00EB29C1">
      <w:pPr>
        <w:suppressAutoHyphens w:val="0"/>
        <w:spacing w:after="0" w:line="228" w:lineRule="auto"/>
        <w:ind w:firstLine="540"/>
        <w:jc w:val="both"/>
        <w:rPr>
          <w:rFonts w:ascii="Times New Roman" w:hAnsi="Times New Roman"/>
          <w:kern w:val="0"/>
          <w:lang w:eastAsia="ru-RU"/>
        </w:rPr>
      </w:pPr>
      <w:r w:rsidRPr="00EB29C1">
        <w:rPr>
          <w:rFonts w:ascii="Times New Roman" w:hAnsi="Times New Roman"/>
          <w:kern w:val="0"/>
          <w:lang w:eastAsia="ru-RU"/>
        </w:rPr>
        <w:t>1.2. Специалисты Исполнителя обязуются предъявить Заказчику перед началом работы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EB29C1" w:rsidRPr="00EB29C1" w:rsidRDefault="00EB29C1" w:rsidP="00EB29C1">
      <w:pPr>
        <w:suppressAutoHyphens w:val="0"/>
        <w:spacing w:after="0" w:line="228" w:lineRule="auto"/>
        <w:ind w:firstLine="540"/>
        <w:jc w:val="both"/>
        <w:rPr>
          <w:rFonts w:ascii="Times New Roman" w:hAnsi="Times New Roman"/>
          <w:kern w:val="0"/>
          <w:lang w:eastAsia="ru-RU"/>
        </w:rPr>
      </w:pPr>
      <w:r w:rsidRPr="00EB29C1">
        <w:rPr>
          <w:rFonts w:ascii="Times New Roman" w:hAnsi="Times New Roman"/>
          <w:kern w:val="0"/>
          <w:lang w:eastAsia="ru-RU"/>
        </w:rPr>
        <w:lastRenderedPageBreak/>
        <w:t xml:space="preserve">1.3. Наименование, объем, требования, цены услуг, оказываемые </w:t>
      </w:r>
      <w:proofErr w:type="gramStart"/>
      <w:r w:rsidRPr="00EB29C1">
        <w:rPr>
          <w:rFonts w:ascii="Times New Roman" w:hAnsi="Times New Roman"/>
          <w:kern w:val="0"/>
          <w:lang w:eastAsia="ru-RU"/>
        </w:rPr>
        <w:t>по настоящему</w:t>
      </w:r>
      <w:proofErr w:type="gramEnd"/>
      <w:r w:rsidRPr="00EB29C1">
        <w:rPr>
          <w:rFonts w:ascii="Times New Roman" w:hAnsi="Times New Roman"/>
          <w:kern w:val="0"/>
          <w:lang w:eastAsia="ru-RU"/>
        </w:rPr>
        <w:t xml:space="preserve"> договору, указаны в техническом задании (Приложение № 1), являющейся неотъемлемой частью настоящего договора. </w:t>
      </w:r>
    </w:p>
    <w:p w:rsidR="00EB29C1" w:rsidRPr="00EB29C1" w:rsidRDefault="00EB29C1" w:rsidP="00EB29C1">
      <w:pPr>
        <w:suppressAutoHyphens w:val="0"/>
        <w:spacing w:after="0" w:line="228" w:lineRule="auto"/>
        <w:ind w:firstLine="540"/>
        <w:jc w:val="both"/>
        <w:rPr>
          <w:rFonts w:ascii="Times New Roman" w:hAnsi="Times New Roman"/>
          <w:kern w:val="0"/>
          <w:lang w:eastAsia="ru-RU"/>
        </w:rPr>
      </w:pPr>
      <w:r w:rsidRPr="00EB29C1">
        <w:rPr>
          <w:rFonts w:ascii="Times New Roman" w:hAnsi="Times New Roman"/>
          <w:kern w:val="0"/>
          <w:lang w:eastAsia="ru-RU"/>
        </w:rPr>
        <w:t>1.4. Интересы Заказчика по управлению договором представляет Устинов Б.В. – директор издательства Заказчика, который с момента заключения настоящего договора будет принимать непосредственный надзор за выполнением всех условий договора</w:t>
      </w:r>
    </w:p>
    <w:p w:rsidR="00EB29C1" w:rsidRPr="00EB29C1" w:rsidRDefault="00EB29C1" w:rsidP="00EB29C1">
      <w:pPr>
        <w:suppressAutoHyphens w:val="0"/>
        <w:spacing w:after="0" w:line="240" w:lineRule="auto"/>
        <w:ind w:firstLine="360"/>
        <w:jc w:val="both"/>
        <w:rPr>
          <w:rFonts w:ascii="Times New Roman" w:hAnsi="Times New Roman"/>
          <w:kern w:val="0"/>
          <w:lang w:eastAsia="ru-RU"/>
        </w:rPr>
      </w:pPr>
    </w:p>
    <w:p w:rsidR="00EB29C1" w:rsidRPr="00EB29C1" w:rsidRDefault="00EB29C1" w:rsidP="00EB29C1">
      <w:pPr>
        <w:numPr>
          <w:ilvl w:val="0"/>
          <w:numId w:val="30"/>
        </w:num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Цена  договора и порядок оплаты</w:t>
      </w:r>
    </w:p>
    <w:p w:rsidR="00EB29C1" w:rsidRPr="00EB29C1" w:rsidRDefault="00EB29C1" w:rsidP="00EB29C1">
      <w:pPr>
        <w:suppressAutoHyphens w:val="0"/>
        <w:autoSpaceDE w:val="0"/>
        <w:autoSpaceDN w:val="0"/>
        <w:adjustRightInd w:val="0"/>
        <w:spacing w:after="0" w:line="240" w:lineRule="auto"/>
        <w:ind w:left="360"/>
        <w:jc w:val="both"/>
        <w:rPr>
          <w:rFonts w:ascii="Times New Roman" w:hAnsi="Times New Roman"/>
          <w:b/>
          <w:kern w:val="0"/>
          <w:lang w:eastAsia="ru-RU"/>
        </w:rPr>
      </w:pP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2.1. Цена договора определяется общей стоимостью услуг, оказываемых Исполнителем по настоящему договору, и составляет</w:t>
      </w:r>
      <w:proofErr w:type="gramStart"/>
      <w:r w:rsidRPr="00EB29C1">
        <w:rPr>
          <w:rFonts w:ascii="Times New Roman" w:hAnsi="Times New Roman"/>
          <w:kern w:val="0"/>
          <w:lang w:eastAsia="ru-RU"/>
        </w:rPr>
        <w:t xml:space="preserve">   ____________(__________), </w:t>
      </w:r>
      <w:proofErr w:type="gramEnd"/>
      <w:r w:rsidRPr="00EB29C1">
        <w:rPr>
          <w:rFonts w:ascii="Times New Roman" w:hAnsi="Times New Roman"/>
          <w:kern w:val="0"/>
          <w:lang w:eastAsia="ru-RU"/>
        </w:rPr>
        <w:t>в том числе НДС.</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2.2. Заказчик оплачивает оказанные услуги ежемесячно по окончании расчетного месяца (по фактическому объему отпечатков) на основании документов на оплату (счета, счета-фактуры и акта оказанных услуг),  в течение 10 банковских дней со дня предоставления Исполнителем документов на оплату (счет, счет-фактура, акт сдачи-приемки услуг).</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2.3. Стоимость услуг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EB29C1" w:rsidRPr="00EB29C1" w:rsidRDefault="00EB29C1" w:rsidP="00EB29C1">
      <w:pPr>
        <w:suppressAutoHyphens w:val="0"/>
        <w:spacing w:after="0" w:line="228" w:lineRule="auto"/>
        <w:ind w:firstLine="540"/>
        <w:jc w:val="both"/>
        <w:rPr>
          <w:rFonts w:ascii="Times New Roman" w:hAnsi="Times New Roman"/>
          <w:kern w:val="0"/>
          <w:lang w:eastAsia="ru-RU"/>
        </w:rPr>
      </w:pPr>
      <w:r w:rsidRPr="00EB29C1">
        <w:rPr>
          <w:rFonts w:ascii="Times New Roman" w:hAnsi="Times New Roman"/>
          <w:kern w:val="0"/>
          <w:lang w:eastAsia="ru-RU"/>
        </w:rPr>
        <w:t xml:space="preserve">2.4. Цены на услуги, указанные в техническом задании не подлежат изменению в период действия договора. </w:t>
      </w:r>
    </w:p>
    <w:p w:rsidR="00EB29C1" w:rsidRPr="00EB29C1" w:rsidRDefault="00EB29C1" w:rsidP="00EB29C1">
      <w:pPr>
        <w:suppressAutoHyphens w:val="0"/>
        <w:spacing w:after="0" w:line="228" w:lineRule="auto"/>
        <w:ind w:firstLine="540"/>
        <w:jc w:val="both"/>
        <w:rPr>
          <w:rFonts w:ascii="Times New Roman" w:hAnsi="Times New Roman"/>
          <w:kern w:val="0"/>
          <w:lang w:eastAsia="ru-RU"/>
        </w:rPr>
      </w:pPr>
      <w:r w:rsidRPr="00EB29C1">
        <w:rPr>
          <w:rFonts w:ascii="Times New Roman" w:hAnsi="Times New Roman"/>
          <w:kern w:val="0"/>
          <w:lang w:eastAsia="ru-RU"/>
        </w:rPr>
        <w:t>2.5. Цена Договора может быть снижена по соглашению сторон без изменения предусмотренных договором количества услуг и иных условий исполнения договора.</w:t>
      </w:r>
    </w:p>
    <w:p w:rsidR="00EB29C1" w:rsidRPr="00EB29C1" w:rsidRDefault="00EB29C1" w:rsidP="00EB29C1">
      <w:pPr>
        <w:shd w:val="clear" w:color="auto" w:fill="FFFFFF"/>
        <w:tabs>
          <w:tab w:val="num" w:pos="0"/>
          <w:tab w:val="left" w:pos="1217"/>
        </w:tabs>
        <w:suppressAutoHyphens w:val="0"/>
        <w:spacing w:after="0" w:line="240"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2.6. Заказчик производит оплату услуг  за счет средств федерального бюджета (внебюджетных источников) в безналичном порядке путем перечисления денежных средств на расчетный счет Исполнителя.</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3. Обязанности сторон</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p>
    <w:p w:rsidR="00EB29C1" w:rsidRPr="00EB29C1" w:rsidRDefault="00EB29C1" w:rsidP="00EB29C1">
      <w:pPr>
        <w:suppressAutoHyphens w:val="0"/>
        <w:autoSpaceDE w:val="0"/>
        <w:autoSpaceDN w:val="0"/>
        <w:adjustRightInd w:val="0"/>
        <w:spacing w:after="0" w:line="240" w:lineRule="auto"/>
        <w:ind w:firstLine="450"/>
        <w:rPr>
          <w:rFonts w:ascii="Times New Roman" w:hAnsi="Times New Roman"/>
          <w:kern w:val="0"/>
          <w:lang w:eastAsia="ru-RU"/>
        </w:rPr>
      </w:pPr>
      <w:r w:rsidRPr="00EB29C1">
        <w:rPr>
          <w:rFonts w:ascii="Times New Roman" w:hAnsi="Times New Roman"/>
          <w:kern w:val="0"/>
          <w:lang w:eastAsia="ru-RU"/>
        </w:rPr>
        <w:t xml:space="preserve">         Обязанности Исполнителя:</w:t>
      </w:r>
    </w:p>
    <w:p w:rsidR="00EB29C1" w:rsidRPr="00EB29C1" w:rsidRDefault="00EB29C1" w:rsidP="00EB29C1">
      <w:pPr>
        <w:tabs>
          <w:tab w:val="left" w:pos="0"/>
        </w:tabs>
        <w:suppressAutoHyphens w:val="0"/>
        <w:spacing w:after="0" w:line="240" w:lineRule="auto"/>
        <w:ind w:firstLine="567"/>
        <w:jc w:val="both"/>
        <w:rPr>
          <w:rFonts w:ascii="Times New Roman" w:hAnsi="Times New Roman"/>
          <w:kern w:val="0"/>
          <w:lang w:eastAsia="ru-RU"/>
        </w:rPr>
      </w:pPr>
      <w:r w:rsidRPr="00EB29C1">
        <w:rPr>
          <w:rFonts w:ascii="Times New Roman" w:hAnsi="Times New Roman"/>
          <w:kern w:val="0"/>
          <w:lang w:eastAsia="ru-RU"/>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EB29C1" w:rsidRPr="00EB29C1" w:rsidRDefault="00EB29C1" w:rsidP="00EB29C1">
      <w:pPr>
        <w:tabs>
          <w:tab w:val="left" w:pos="142"/>
        </w:tabs>
        <w:suppressAutoHyphens w:val="0"/>
        <w:spacing w:after="0" w:line="240" w:lineRule="auto"/>
        <w:ind w:firstLine="567"/>
        <w:jc w:val="both"/>
        <w:rPr>
          <w:rFonts w:ascii="Times New Roman" w:hAnsi="Times New Roman"/>
          <w:kern w:val="0"/>
          <w:lang w:eastAsia="ru-RU"/>
        </w:rPr>
      </w:pPr>
      <w:r w:rsidRPr="00EB29C1">
        <w:rPr>
          <w:rFonts w:ascii="Times New Roman" w:hAnsi="Times New Roman"/>
          <w:kern w:val="0"/>
          <w:lang w:eastAsia="ru-RU"/>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EB29C1" w:rsidRPr="00EB29C1" w:rsidRDefault="00EB29C1" w:rsidP="00EB29C1">
      <w:pPr>
        <w:tabs>
          <w:tab w:val="left" w:pos="142"/>
        </w:tabs>
        <w:suppressAutoHyphens w:val="0"/>
        <w:spacing w:after="0" w:line="240" w:lineRule="auto"/>
        <w:ind w:firstLine="567"/>
        <w:jc w:val="both"/>
        <w:rPr>
          <w:rFonts w:ascii="Times New Roman" w:hAnsi="Times New Roman"/>
          <w:kern w:val="0"/>
          <w:lang w:eastAsia="ru-RU"/>
        </w:rPr>
      </w:pPr>
      <w:r w:rsidRPr="00EB29C1">
        <w:rPr>
          <w:rFonts w:ascii="Times New Roman" w:hAnsi="Times New Roman"/>
          <w:kern w:val="0"/>
          <w:lang w:eastAsia="ru-RU"/>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EB29C1" w:rsidRPr="00EB29C1" w:rsidRDefault="00EB29C1" w:rsidP="00EB29C1">
      <w:pPr>
        <w:tabs>
          <w:tab w:val="left" w:pos="142"/>
        </w:tabs>
        <w:suppressAutoHyphens w:val="0"/>
        <w:spacing w:after="0" w:line="240" w:lineRule="auto"/>
        <w:ind w:firstLine="567"/>
        <w:jc w:val="both"/>
        <w:rPr>
          <w:rFonts w:ascii="Times New Roman" w:hAnsi="Times New Roman"/>
          <w:kern w:val="0"/>
          <w:lang w:eastAsia="ru-RU"/>
        </w:rPr>
      </w:pPr>
      <w:r w:rsidRPr="00EB29C1">
        <w:rPr>
          <w:rFonts w:ascii="Times New Roman" w:hAnsi="Times New Roman"/>
          <w:kern w:val="0"/>
          <w:lang w:eastAsia="ru-RU"/>
        </w:rPr>
        <w:t>3.4. Исполнитель обязан отслеживать во время проведения профилактических работ параметры износа частей оборудования и производить их</w:t>
      </w:r>
      <w:r w:rsidRPr="00EB29C1">
        <w:rPr>
          <w:rFonts w:ascii="Times New Roman" w:hAnsi="Times New Roman"/>
          <w:color w:val="0000FF"/>
          <w:kern w:val="0"/>
          <w:lang w:eastAsia="ru-RU"/>
        </w:rPr>
        <w:t xml:space="preserve"> </w:t>
      </w:r>
      <w:r w:rsidRPr="00EB29C1">
        <w:rPr>
          <w:rFonts w:ascii="Times New Roman" w:hAnsi="Times New Roman"/>
          <w:kern w:val="0"/>
          <w:lang w:eastAsia="ru-RU"/>
        </w:rPr>
        <w:t>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EB29C1" w:rsidRPr="00EB29C1" w:rsidRDefault="00EB29C1" w:rsidP="00EB29C1">
      <w:pPr>
        <w:keepNext/>
        <w:tabs>
          <w:tab w:val="left" w:pos="142"/>
        </w:tabs>
        <w:suppressAutoHyphens w:val="0"/>
        <w:spacing w:after="0" w:line="240" w:lineRule="auto"/>
        <w:ind w:firstLine="567"/>
        <w:jc w:val="both"/>
        <w:outlineLvl w:val="0"/>
        <w:rPr>
          <w:rFonts w:ascii="Times New Roman" w:hAnsi="Times New Roman"/>
          <w:kern w:val="0"/>
          <w:lang w:eastAsia="ru-RU"/>
        </w:rPr>
      </w:pPr>
      <w:r w:rsidRPr="00EB29C1">
        <w:rPr>
          <w:rFonts w:ascii="Times New Roman" w:hAnsi="Times New Roman"/>
          <w:kern w:val="0"/>
          <w:lang w:eastAsia="ru-RU"/>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EB29C1" w:rsidRPr="00EB29C1" w:rsidRDefault="00EB29C1" w:rsidP="00EB29C1">
      <w:pPr>
        <w:suppressAutoHyphens w:val="0"/>
        <w:spacing w:after="0" w:line="240" w:lineRule="auto"/>
        <w:jc w:val="both"/>
        <w:rPr>
          <w:rFonts w:ascii="Times New Roman" w:hAnsi="Times New Roman"/>
          <w:kern w:val="0"/>
          <w:sz w:val="24"/>
          <w:szCs w:val="24"/>
          <w:lang w:eastAsia="ru-RU"/>
        </w:rPr>
      </w:pPr>
      <w:r w:rsidRPr="00EB29C1">
        <w:rPr>
          <w:rFonts w:ascii="Times New Roman" w:hAnsi="Times New Roman"/>
          <w:kern w:val="0"/>
          <w:sz w:val="24"/>
          <w:szCs w:val="24"/>
          <w:lang w:eastAsia="ru-RU"/>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EB29C1" w:rsidRPr="00EB29C1" w:rsidRDefault="00EB29C1" w:rsidP="00EB29C1">
      <w:pPr>
        <w:keepNext/>
        <w:tabs>
          <w:tab w:val="left" w:pos="142"/>
        </w:tabs>
        <w:suppressAutoHyphens w:val="0"/>
        <w:spacing w:after="0" w:line="240" w:lineRule="auto"/>
        <w:ind w:firstLine="567"/>
        <w:jc w:val="both"/>
        <w:outlineLvl w:val="0"/>
        <w:rPr>
          <w:rFonts w:ascii="Times New Roman" w:hAnsi="Times New Roman"/>
          <w:kern w:val="0"/>
          <w:lang w:eastAsia="ru-RU"/>
        </w:rPr>
      </w:pPr>
      <w:r w:rsidRPr="00EB29C1">
        <w:rPr>
          <w:rFonts w:ascii="Times New Roman" w:hAnsi="Times New Roman"/>
          <w:kern w:val="0"/>
          <w:lang w:eastAsia="ru-RU"/>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Обязанности Заказчика:</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3.8. Заказчик обязуется поддерживать необходимые для эксплуатации оборудования инженерные коммуникации (систем электропитания, </w:t>
      </w:r>
      <w:proofErr w:type="spellStart"/>
      <w:r w:rsidRPr="00EB29C1">
        <w:rPr>
          <w:rFonts w:ascii="Times New Roman" w:hAnsi="Times New Roman"/>
          <w:kern w:val="0"/>
          <w:lang w:eastAsia="ru-RU"/>
        </w:rPr>
        <w:t>воздухо</w:t>
      </w:r>
      <w:proofErr w:type="spellEnd"/>
      <w:r w:rsidRPr="00EB29C1">
        <w:rPr>
          <w:rFonts w:ascii="Times New Roman" w:hAnsi="Times New Roman"/>
          <w:kern w:val="0"/>
          <w:lang w:eastAsia="ru-RU"/>
        </w:rPr>
        <w:t>-теплообмена),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lastRenderedPageBreak/>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3.11.Заказчик обязан своевременно принять оказанные услуги и произвести их оплату, в соответствии с условиями договора.</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 xml:space="preserve">4. Сроки оказания услуг </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4.1. Исполнитель обязуется приступить к оказанию услуг с момента заключения договора и оказывать их ежемесячно в течение срока действия договора в соответствии с условиями договора.</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4.2.Конкретные даты проведения сервисного обслуживание в каждом  месяце определяется сторонами. </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b/>
          <w:kern w:val="0"/>
          <w:lang w:eastAsia="ru-RU"/>
        </w:rPr>
      </w:pP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 xml:space="preserve">5. Порядок сдачи и приемки  услуг </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b/>
          <w:kern w:val="0"/>
          <w:lang w:eastAsia="ru-RU"/>
        </w:rPr>
        <w:t xml:space="preserve">         </w:t>
      </w:r>
      <w:r w:rsidRPr="00EB29C1">
        <w:rPr>
          <w:rFonts w:ascii="Times New Roman" w:hAnsi="Times New Roman"/>
          <w:kern w:val="0"/>
          <w:lang w:eastAsia="ru-RU"/>
        </w:rPr>
        <w:t>5.1.Исполнитель предоставляет Заказчику ежемесячные акты сдачи-приемки услуг, фактически оказанных Исполнителем  по условиям договора, а также итоговый акт, по факту оказания всего объема услуг, предусмотренного договором.</w:t>
      </w:r>
    </w:p>
    <w:p w:rsidR="00EB29C1" w:rsidRPr="00EB29C1" w:rsidRDefault="00EB29C1" w:rsidP="00EB29C1">
      <w:pPr>
        <w:tabs>
          <w:tab w:val="left" w:pos="1100"/>
        </w:tabs>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5.2. В течение 3 (трех) дней с момента получения подписанного Исполнителем акта сдачи-приемки услуг по настоящему договору Заказчик обязан подписать со своей стороны акт сдачи-приемки услуг и возвратить экземпляр акта Исполнителю или мотивированный отказ от подписания акта. </w:t>
      </w:r>
    </w:p>
    <w:p w:rsidR="00EB29C1" w:rsidRPr="00EB29C1" w:rsidRDefault="00EB29C1" w:rsidP="00EB29C1">
      <w:pPr>
        <w:tabs>
          <w:tab w:val="left" w:pos="1100"/>
        </w:tabs>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w:t>
      </w:r>
      <w:proofErr w:type="gramStart"/>
      <w:r w:rsidRPr="00EB29C1">
        <w:rPr>
          <w:rFonts w:ascii="Times New Roman" w:hAnsi="Times New Roman"/>
          <w:kern w:val="0"/>
          <w:lang w:eastAsia="ru-RU"/>
        </w:rPr>
        <w:t>5.3.В случае получения мотивированного отказа Заказчика от подписания акта сдачи-приемки услуг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дней с момента его получения.</w:t>
      </w:r>
      <w:bookmarkStart w:id="9" w:name="_Ref150066051"/>
      <w:proofErr w:type="gramEnd"/>
    </w:p>
    <w:p w:rsidR="00EB29C1" w:rsidRPr="00EB29C1" w:rsidRDefault="00EB29C1" w:rsidP="00EB29C1">
      <w:pPr>
        <w:tabs>
          <w:tab w:val="left" w:pos="1100"/>
        </w:tabs>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5.4. При наличии у Заказчика замечаний о недостатках оказанных услуг, они отражаются в оформленном сторонами акте (акте о недостатках) и подлежат устранению Исполнителем своими силами, без увеличения цены договора, и в срок, установленный в п.5.3. настоящего договора.</w:t>
      </w:r>
      <w:bookmarkEnd w:id="9"/>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6. Ответственность сторон</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p>
    <w:p w:rsidR="00EB29C1" w:rsidRPr="00EB29C1" w:rsidRDefault="00EB29C1" w:rsidP="00EB29C1">
      <w:pPr>
        <w:suppressAutoHyphens w:val="0"/>
        <w:autoSpaceDE w:val="0"/>
        <w:autoSpaceDN w:val="0"/>
        <w:adjustRightInd w:val="0"/>
        <w:spacing w:after="0" w:line="240"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B29C1" w:rsidRPr="00EB29C1" w:rsidRDefault="00EB29C1" w:rsidP="00EB29C1">
      <w:pPr>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6.2.В случае просрочки Исполнителем обязательств, предусмотренных договором, Исполнитель выплачивает Заказчику неустойку в размере 0,1 % от  цены договора за каждый день просрочки</w:t>
      </w:r>
      <w:proofErr w:type="gramStart"/>
      <w:r w:rsidRPr="00EB29C1">
        <w:rPr>
          <w:rFonts w:ascii="Times New Roman" w:hAnsi="Times New Roman"/>
          <w:kern w:val="0"/>
          <w:lang w:eastAsia="ru-RU"/>
        </w:rPr>
        <w:t xml:space="preserve"> ,</w:t>
      </w:r>
      <w:proofErr w:type="gramEnd"/>
      <w:r w:rsidRPr="00EB29C1">
        <w:rPr>
          <w:rFonts w:ascii="Times New Roman" w:hAnsi="Times New Roman"/>
          <w:kern w:val="0"/>
          <w:lang w:eastAsia="ru-RU"/>
        </w:rPr>
        <w:t xml:space="preserve"> начиная со дня, следующего после дня истечения установленного договором срока исполнения обязательства до момента полного исполнения обязательств.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B29C1" w:rsidRPr="00EB29C1" w:rsidRDefault="00EB29C1" w:rsidP="00EB29C1">
      <w:pPr>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6.3.В </w:t>
      </w:r>
      <w:proofErr w:type="gramStart"/>
      <w:r w:rsidRPr="00EB29C1">
        <w:rPr>
          <w:rFonts w:ascii="Times New Roman" w:hAnsi="Times New Roman"/>
          <w:kern w:val="0"/>
          <w:lang w:eastAsia="ru-RU"/>
        </w:rPr>
        <w:t>случае</w:t>
      </w:r>
      <w:proofErr w:type="gramEnd"/>
      <w:r w:rsidRPr="00EB29C1">
        <w:rPr>
          <w:rFonts w:ascii="Times New Roman" w:hAnsi="Times New Roman"/>
          <w:kern w:val="0"/>
          <w:lang w:eastAsia="ru-RU"/>
        </w:rPr>
        <w:t xml:space="preserve">  невыполнения Исполнителем условий договора, предусмотренных пунктами 4.3, 5.3., Исполнитель обязан уплатить Заказчику штраф в размере 20 % от цены договора, при этом Заказчик вправе удержать сумму штрафа с Исполнителя  при окончательном расчете по договору.</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6.4.В случае нарушения обязательств по оплате оказанных услуг, предусмотренных п.2.2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w:t>
      </w:r>
      <w:proofErr w:type="gramStart"/>
      <w:r w:rsidRPr="00EB29C1">
        <w:rPr>
          <w:rFonts w:ascii="Times New Roman" w:hAnsi="Times New Roman"/>
          <w:kern w:val="0"/>
          <w:lang w:eastAsia="ru-RU"/>
        </w:rPr>
        <w:t xml:space="preserve"> .</w:t>
      </w:r>
      <w:proofErr w:type="gramEnd"/>
      <w:r w:rsidRPr="00EB29C1">
        <w:rPr>
          <w:rFonts w:ascii="Times New Roman" w:hAnsi="Times New Roman"/>
          <w:kern w:val="0"/>
          <w:lang w:eastAsia="ru-RU"/>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6.5.Возмещение причиненных убытков, уплата неустойки виновной стороной осуществляется  на основании письменной претензии другой стороны.</w:t>
      </w:r>
    </w:p>
    <w:p w:rsidR="00EB29C1" w:rsidRPr="00EB29C1" w:rsidRDefault="00EB29C1" w:rsidP="00EB29C1">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r w:rsidRPr="00EB29C1">
        <w:rPr>
          <w:rFonts w:ascii="Times New Roman" w:hAnsi="Times New Roman"/>
          <w:color w:val="000000"/>
          <w:spacing w:val="3"/>
          <w:kern w:val="0"/>
          <w:lang w:eastAsia="ru-RU"/>
        </w:rPr>
        <w:t xml:space="preserve">       6.6. Уплата неустойки не освобождает стороны от выполнения принятых </w:t>
      </w:r>
      <w:proofErr w:type="gramStart"/>
      <w:r w:rsidRPr="00EB29C1">
        <w:rPr>
          <w:rFonts w:ascii="Times New Roman" w:hAnsi="Times New Roman"/>
          <w:color w:val="000000"/>
          <w:spacing w:val="3"/>
          <w:kern w:val="0"/>
          <w:lang w:eastAsia="ru-RU"/>
        </w:rPr>
        <w:t>по настоящему</w:t>
      </w:r>
      <w:proofErr w:type="gramEnd"/>
      <w:r w:rsidRPr="00EB29C1">
        <w:rPr>
          <w:rFonts w:ascii="Times New Roman" w:hAnsi="Times New Roman"/>
          <w:color w:val="000000"/>
          <w:spacing w:val="3"/>
          <w:kern w:val="0"/>
          <w:lang w:eastAsia="ru-RU"/>
        </w:rPr>
        <w:t xml:space="preserve"> договору обязательств и возмещения убытков.</w:t>
      </w:r>
    </w:p>
    <w:p w:rsidR="00EB29C1" w:rsidRPr="00EB29C1" w:rsidRDefault="00EB29C1" w:rsidP="00EB29C1">
      <w:pPr>
        <w:shd w:val="clear" w:color="auto" w:fill="FFFFFF"/>
        <w:tabs>
          <w:tab w:val="left" w:pos="1375"/>
        </w:tabs>
        <w:suppressAutoHyphens w:val="0"/>
        <w:spacing w:after="0" w:line="240" w:lineRule="auto"/>
        <w:jc w:val="both"/>
        <w:rPr>
          <w:rFonts w:ascii="Times New Roman" w:hAnsi="Times New Roman"/>
          <w:color w:val="000000"/>
          <w:spacing w:val="3"/>
          <w:kern w:val="0"/>
          <w:sz w:val="24"/>
          <w:szCs w:val="24"/>
          <w:lang w:eastAsia="ru-RU"/>
        </w:rPr>
      </w:pPr>
    </w:p>
    <w:p w:rsidR="00EB29C1" w:rsidRPr="00EB29C1" w:rsidRDefault="00EB29C1" w:rsidP="00EB29C1">
      <w:pPr>
        <w:shd w:val="clear" w:color="auto" w:fill="FFFFFF"/>
        <w:tabs>
          <w:tab w:val="left" w:pos="1375"/>
        </w:tabs>
        <w:suppressAutoHyphens w:val="0"/>
        <w:spacing w:after="0" w:line="240" w:lineRule="auto"/>
        <w:jc w:val="center"/>
        <w:rPr>
          <w:rFonts w:ascii="Times New Roman" w:hAnsi="Times New Roman"/>
          <w:b/>
          <w:color w:val="000000"/>
          <w:spacing w:val="3"/>
          <w:kern w:val="0"/>
          <w:lang w:eastAsia="ru-RU"/>
        </w:rPr>
      </w:pPr>
      <w:r w:rsidRPr="00EB29C1">
        <w:rPr>
          <w:rFonts w:ascii="Times New Roman" w:hAnsi="Times New Roman"/>
          <w:b/>
          <w:color w:val="000000"/>
          <w:spacing w:val="3"/>
          <w:kern w:val="0"/>
          <w:lang w:eastAsia="ru-RU"/>
        </w:rPr>
        <w:lastRenderedPageBreak/>
        <w:t>7.Гарантийные обязательства</w:t>
      </w:r>
    </w:p>
    <w:p w:rsidR="00EB29C1" w:rsidRPr="00EB29C1" w:rsidRDefault="00EB29C1" w:rsidP="00EB29C1">
      <w:pPr>
        <w:suppressAutoHyphens w:val="0"/>
        <w:spacing w:after="0" w:line="240" w:lineRule="auto"/>
        <w:jc w:val="both"/>
        <w:rPr>
          <w:rFonts w:ascii="Times New Roman" w:hAnsi="Times New Roman"/>
          <w:kern w:val="0"/>
          <w:lang w:eastAsia="ru-RU"/>
        </w:rPr>
      </w:pPr>
      <w:r w:rsidRPr="00EB29C1">
        <w:rPr>
          <w:rFonts w:ascii="Times New Roman" w:hAnsi="Times New Roman"/>
          <w:color w:val="000000"/>
          <w:spacing w:val="3"/>
          <w:kern w:val="0"/>
          <w:lang w:eastAsia="ru-RU"/>
        </w:rPr>
        <w:t xml:space="preserve">      7.1.</w:t>
      </w:r>
      <w:r w:rsidRPr="00EB29C1">
        <w:rPr>
          <w:rFonts w:ascii="Times New Roman" w:hAnsi="Times New Roman"/>
          <w:kern w:val="0"/>
          <w:lang w:eastAsia="ru-RU"/>
        </w:rPr>
        <w:t xml:space="preserve"> Гарантийный срок на работы, выполненные при проведении сервисного обслуживания, составляет 6 (шесть) месяцев с момента принятия работ. Если в течение гарантийного срока будут выявлены неисправности или недостатки в выполненных работах, то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EB29C1" w:rsidRPr="00EB29C1" w:rsidRDefault="00EB29C1" w:rsidP="00EB29C1">
      <w:pPr>
        <w:suppressAutoHyphens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7.2. Для устранения неисправностей или недостатков в выполненных работах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выполненным работам (по рабочим дням, бесплатно) в течение гарантийного срока.</w:t>
      </w:r>
    </w:p>
    <w:p w:rsidR="00EB29C1" w:rsidRPr="00EB29C1" w:rsidRDefault="00EB29C1" w:rsidP="00EB29C1">
      <w:pPr>
        <w:suppressAutoHyphens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7.3.Гарантийный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
    <w:p w:rsidR="00EB29C1" w:rsidRPr="00EB29C1" w:rsidRDefault="00EB29C1" w:rsidP="00EB29C1">
      <w:pPr>
        <w:suppressAutoHyphens w:val="0"/>
        <w:spacing w:after="0" w:line="240" w:lineRule="auto"/>
        <w:jc w:val="both"/>
        <w:rPr>
          <w:rFonts w:ascii="Times New Roman" w:hAnsi="Times New Roman"/>
          <w:kern w:val="0"/>
          <w:lang w:eastAsia="ru-RU"/>
        </w:rPr>
      </w:pPr>
      <w:r w:rsidRPr="00EB29C1">
        <w:rPr>
          <w:rFonts w:ascii="Times New Roman" w:hAnsi="Times New Roman"/>
          <w:kern w:val="0"/>
          <w:sz w:val="23"/>
          <w:szCs w:val="23"/>
          <w:lang w:eastAsia="ru-RU"/>
        </w:rPr>
        <w:t xml:space="preserve">      </w:t>
      </w:r>
      <w:proofErr w:type="gramStart"/>
      <w:r w:rsidRPr="00EB29C1">
        <w:rPr>
          <w:rFonts w:ascii="Times New Roman" w:hAnsi="Times New Roman"/>
          <w:kern w:val="0"/>
          <w:sz w:val="23"/>
          <w:szCs w:val="23"/>
          <w:lang w:eastAsia="ru-RU"/>
        </w:rPr>
        <w:t>7.</w:t>
      </w:r>
      <w:r w:rsidRPr="00EB29C1">
        <w:rPr>
          <w:rFonts w:ascii="Times New Roman" w:hAnsi="Times New Roman"/>
          <w:kern w:val="0"/>
          <w:lang w:eastAsia="ru-RU"/>
        </w:rPr>
        <w:t xml:space="preserve">4.Если Заказчиком в течение 12 (двенадцати) месяцев гарантийного срока будет выявлена некомплектность или дефекты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или устраняет эти дефекты или заменяет дефектные запасные части и расходные материалы новыми. </w:t>
      </w:r>
      <w:proofErr w:type="gramEnd"/>
    </w:p>
    <w:p w:rsidR="00EB29C1" w:rsidRPr="00EB29C1" w:rsidRDefault="00EB29C1" w:rsidP="00EB29C1">
      <w:pPr>
        <w:suppressAutoHyphens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7.5.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EB29C1" w:rsidRPr="00EB29C1" w:rsidRDefault="00EB29C1" w:rsidP="00EB29C1">
      <w:pPr>
        <w:suppressAutoHyphens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7.6.Исполнитель гарантирует качество и безопасность выполненных работ и необходимых для этого элементов.</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8. Обстоятельства непреодолимой силы</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p>
    <w:p w:rsidR="00EB29C1" w:rsidRPr="00EB29C1" w:rsidRDefault="00EB29C1" w:rsidP="00EB29C1">
      <w:pPr>
        <w:suppressAutoHyphens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8.1. </w:t>
      </w:r>
      <w:proofErr w:type="gramStart"/>
      <w:r w:rsidRPr="00EB29C1">
        <w:rPr>
          <w:rFonts w:ascii="Times New Roman" w:hAnsi="Times New Roman"/>
          <w:kern w:val="0"/>
          <w:lang w:eastAsia="ru-RU"/>
        </w:rPr>
        <w:t>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другие обстоятельства чрезвычайного характера, которые стороны не могли предвидеть или предотвратить.</w:t>
      </w:r>
      <w:proofErr w:type="gramEnd"/>
    </w:p>
    <w:p w:rsidR="00EB29C1" w:rsidRPr="00EB29C1" w:rsidRDefault="00EB29C1" w:rsidP="00EB29C1">
      <w:pPr>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8.2.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w:t>
      </w:r>
      <w:proofErr w:type="gramStart"/>
      <w:r w:rsidRPr="00EB29C1">
        <w:rPr>
          <w:rFonts w:ascii="Times New Roman" w:hAnsi="Times New Roman"/>
          <w:kern w:val="0"/>
          <w:lang w:eastAsia="ru-RU"/>
        </w:rPr>
        <w:t>данному</w:t>
      </w:r>
      <w:proofErr w:type="gramEnd"/>
      <w:r w:rsidRPr="00EB29C1">
        <w:rPr>
          <w:rFonts w:ascii="Times New Roman" w:hAnsi="Times New Roman"/>
          <w:kern w:val="0"/>
          <w:lang w:eastAsia="ru-RU"/>
        </w:rPr>
        <w:t xml:space="preserve"> договору.</w:t>
      </w:r>
    </w:p>
    <w:p w:rsidR="00EB29C1" w:rsidRPr="00EB29C1" w:rsidRDefault="00EB29C1" w:rsidP="00EB29C1">
      <w:pPr>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 xml:space="preserve">8.3. В </w:t>
      </w:r>
      <w:proofErr w:type="gramStart"/>
      <w:r w:rsidRPr="00EB29C1">
        <w:rPr>
          <w:rFonts w:ascii="Times New Roman" w:hAnsi="Times New Roman"/>
          <w:kern w:val="0"/>
          <w:lang w:eastAsia="ru-RU"/>
        </w:rPr>
        <w:t>случаях</w:t>
      </w:r>
      <w:proofErr w:type="gramEnd"/>
      <w:r w:rsidRPr="00EB29C1">
        <w:rPr>
          <w:rFonts w:ascii="Times New Roman" w:hAnsi="Times New Roman"/>
          <w:kern w:val="0"/>
          <w:lang w:eastAsia="ru-RU"/>
        </w:rPr>
        <w:t xml:space="preserve">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B29C1" w:rsidRPr="00EB29C1" w:rsidRDefault="00EB29C1" w:rsidP="00EB29C1">
      <w:pPr>
        <w:suppressAutoHyphens w:val="0"/>
        <w:spacing w:after="0" w:line="228" w:lineRule="auto"/>
        <w:ind w:firstLine="360"/>
        <w:jc w:val="both"/>
        <w:rPr>
          <w:rFonts w:ascii="Times New Roman" w:hAnsi="Times New Roman"/>
          <w:kern w:val="0"/>
          <w:lang w:eastAsia="ru-RU"/>
        </w:rPr>
      </w:pPr>
      <w:r w:rsidRPr="00EB29C1">
        <w:rPr>
          <w:rFonts w:ascii="Times New Roman" w:hAnsi="Times New Roman"/>
          <w:kern w:val="0"/>
          <w:lang w:eastAsia="ru-RU"/>
        </w:rPr>
        <w:t>8.4. Если наступившие обстоятельства непреодолимой силы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9. Порядок разрешения споров</w:t>
      </w: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9.2. В </w:t>
      </w:r>
      <w:proofErr w:type="gramStart"/>
      <w:r w:rsidRPr="00EB29C1">
        <w:rPr>
          <w:rFonts w:ascii="Times New Roman" w:hAnsi="Times New Roman"/>
          <w:kern w:val="0"/>
          <w:lang w:eastAsia="ru-RU"/>
        </w:rPr>
        <w:t>случае</w:t>
      </w:r>
      <w:proofErr w:type="gramEnd"/>
      <w:r w:rsidRPr="00EB29C1">
        <w:rPr>
          <w:rFonts w:ascii="Times New Roman" w:hAnsi="Times New Roman"/>
          <w:kern w:val="0"/>
          <w:lang w:eastAsia="ru-RU"/>
        </w:rPr>
        <w:t xml:space="preserve">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 с соблюдением досудебного  претензионного порядка урегулирования спора.</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b/>
          <w:kern w:val="0"/>
          <w:lang w:eastAsia="ru-RU"/>
        </w:rPr>
      </w:pPr>
      <w:r w:rsidRPr="00EB29C1">
        <w:rPr>
          <w:rFonts w:ascii="Times New Roman" w:hAnsi="Times New Roman"/>
          <w:kern w:val="0"/>
          <w:lang w:eastAsia="ru-RU"/>
        </w:rPr>
        <w:t xml:space="preserve">        9.3.Направляемая стороной договора  претензия должны быть рассмотрена получившей ее стороной с предоставлением письменного ответа  по существу претензии  отправившей ее стороне, в срок не позднее 10 (десяти) календарных дней со дня получения претензии.</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p>
    <w:p w:rsidR="00EB29C1" w:rsidRPr="00EB29C1" w:rsidRDefault="00EB29C1" w:rsidP="00EB29C1">
      <w:pPr>
        <w:suppressAutoHyphens w:val="0"/>
        <w:autoSpaceDE w:val="0"/>
        <w:autoSpaceDN w:val="0"/>
        <w:adjustRightInd w:val="0"/>
        <w:spacing w:after="0" w:line="240" w:lineRule="auto"/>
        <w:jc w:val="center"/>
        <w:rPr>
          <w:rFonts w:ascii="Times New Roman" w:hAnsi="Times New Roman"/>
          <w:b/>
          <w:kern w:val="0"/>
          <w:lang w:eastAsia="ru-RU"/>
        </w:rPr>
      </w:pPr>
      <w:r w:rsidRPr="00EB29C1">
        <w:rPr>
          <w:rFonts w:ascii="Times New Roman" w:hAnsi="Times New Roman"/>
          <w:b/>
          <w:kern w:val="0"/>
          <w:lang w:eastAsia="ru-RU"/>
        </w:rPr>
        <w:t xml:space="preserve">10.Срок действия  договора и прочие условия. </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lastRenderedPageBreak/>
        <w:t xml:space="preserve">     10.1. Договор считается заключенным с момента подписания сторонами электронной версии  договора   и действует до 31.12.2013г..</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10.2.  Электронный экземпляр договора подписывается сторонами электронной  подписью (ЭП). </w:t>
      </w:r>
    </w:p>
    <w:p w:rsidR="00EB29C1" w:rsidRPr="00EB29C1" w:rsidRDefault="00EB29C1" w:rsidP="00EB29C1">
      <w:pPr>
        <w:suppressAutoHyphens w:val="0"/>
        <w:autoSpaceDE w:val="0"/>
        <w:autoSpaceDN w:val="0"/>
        <w:adjustRightInd w:val="0"/>
        <w:spacing w:after="0" w:line="240" w:lineRule="auto"/>
        <w:ind w:firstLine="225"/>
        <w:jc w:val="both"/>
        <w:rPr>
          <w:rFonts w:ascii="Times New Roman" w:hAnsi="Times New Roman"/>
          <w:kern w:val="0"/>
          <w:lang w:eastAsia="ru-RU"/>
        </w:rPr>
      </w:pPr>
      <w:r w:rsidRPr="00EB29C1">
        <w:rPr>
          <w:rFonts w:ascii="Times New Roman" w:hAnsi="Times New Roman"/>
          <w:kern w:val="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B29C1" w:rsidRPr="00EB29C1" w:rsidRDefault="00EB29C1" w:rsidP="00EB29C1">
      <w:pPr>
        <w:suppressAutoHyphens w:val="0"/>
        <w:autoSpaceDE w:val="0"/>
        <w:autoSpaceDN w:val="0"/>
        <w:adjustRightInd w:val="0"/>
        <w:spacing w:after="0" w:line="240" w:lineRule="auto"/>
        <w:ind w:firstLine="360"/>
        <w:jc w:val="both"/>
        <w:rPr>
          <w:rFonts w:ascii="Times New Roman" w:hAnsi="Times New Roman"/>
          <w:kern w:val="0"/>
          <w:lang w:eastAsia="ru-RU"/>
        </w:rPr>
      </w:pPr>
      <w:r w:rsidRPr="00EB29C1">
        <w:rPr>
          <w:rFonts w:ascii="Times New Roman" w:hAnsi="Times New Roman"/>
          <w:kern w:val="0"/>
          <w:lang w:eastAsia="ru-RU"/>
        </w:rPr>
        <w:t xml:space="preserve">   10.4.Настоящий </w:t>
      </w:r>
      <w:proofErr w:type="gramStart"/>
      <w:r w:rsidRPr="00EB29C1">
        <w:rPr>
          <w:rFonts w:ascii="Times New Roman" w:hAnsi="Times New Roman"/>
          <w:kern w:val="0"/>
          <w:lang w:eastAsia="ru-RU"/>
        </w:rPr>
        <w:t>договор</w:t>
      </w:r>
      <w:proofErr w:type="gramEnd"/>
      <w:r w:rsidRPr="00EB29C1">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          </w:t>
      </w:r>
    </w:p>
    <w:p w:rsidR="00EB29C1" w:rsidRPr="00EB29C1" w:rsidRDefault="00EB29C1" w:rsidP="00EB29C1">
      <w:pPr>
        <w:suppressAutoHyphens w:val="0"/>
        <w:autoSpaceDE w:val="0"/>
        <w:autoSpaceDN w:val="0"/>
        <w:adjustRightInd w:val="0"/>
        <w:spacing w:after="0" w:line="240" w:lineRule="auto"/>
        <w:ind w:left="225"/>
        <w:jc w:val="center"/>
        <w:rPr>
          <w:rFonts w:ascii="Times New Roman" w:hAnsi="Times New Roman"/>
          <w:b/>
          <w:kern w:val="0"/>
          <w:lang w:eastAsia="ru-RU"/>
        </w:rPr>
      </w:pPr>
      <w:r w:rsidRPr="00EB29C1">
        <w:rPr>
          <w:rFonts w:ascii="Times New Roman" w:hAnsi="Times New Roman"/>
          <w:b/>
          <w:kern w:val="0"/>
          <w:lang w:eastAsia="ru-RU"/>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B29C1" w:rsidRPr="00EB29C1" w:rsidTr="00F07FA0">
        <w:tc>
          <w:tcPr>
            <w:tcW w:w="4923" w:type="dxa"/>
          </w:tcPr>
          <w:p w:rsidR="00EB29C1" w:rsidRPr="00EB29C1" w:rsidRDefault="00EB29C1" w:rsidP="00EB29C1">
            <w:pPr>
              <w:suppressAutoHyphens w:val="0"/>
              <w:autoSpaceDE w:val="0"/>
              <w:autoSpaceDN w:val="0"/>
              <w:adjustRightInd w:val="0"/>
              <w:spacing w:after="0" w:line="240" w:lineRule="auto"/>
              <w:jc w:val="center"/>
              <w:rPr>
                <w:rFonts w:ascii="Times New Roman" w:hAnsi="Times New Roman"/>
                <w:kern w:val="0"/>
                <w:lang w:eastAsia="ru-RU"/>
              </w:rPr>
            </w:pPr>
            <w:r w:rsidRPr="00EB29C1">
              <w:rPr>
                <w:rFonts w:ascii="Times New Roman" w:hAnsi="Times New Roman"/>
                <w:kern w:val="0"/>
                <w:lang w:eastAsia="ru-RU"/>
              </w:rPr>
              <w:t>Заказчик:</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ФГБОУ ВПО «Сибирский государственный университет путей сообщения</w:t>
            </w:r>
            <w:proofErr w:type="gramStart"/>
            <w:r w:rsidRPr="00EB29C1">
              <w:rPr>
                <w:rFonts w:ascii="Times New Roman" w:hAnsi="Times New Roman"/>
                <w:kern w:val="0"/>
                <w:lang w:eastAsia="ru-RU"/>
              </w:rPr>
              <w:t>»(</w:t>
            </w:r>
            <w:proofErr w:type="gramEnd"/>
            <w:r w:rsidRPr="00EB29C1">
              <w:rPr>
                <w:rFonts w:ascii="Times New Roman" w:hAnsi="Times New Roman"/>
                <w:kern w:val="0"/>
                <w:lang w:eastAsia="ru-RU"/>
              </w:rPr>
              <w:t xml:space="preserve">СГУПС) </w:t>
            </w:r>
          </w:p>
          <w:p w:rsidR="00EB29C1" w:rsidRPr="00EB29C1" w:rsidRDefault="00EB29C1" w:rsidP="00EB29C1">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EB29C1">
                <w:rPr>
                  <w:rFonts w:ascii="Times New Roman" w:hAnsi="Times New Roman"/>
                  <w:kern w:val="0"/>
                  <w:lang w:eastAsia="ru-RU"/>
                </w:rPr>
                <w:t>630049 г</w:t>
              </w:r>
            </w:smartTag>
            <w:proofErr w:type="gramStart"/>
            <w:r w:rsidRPr="00EB29C1">
              <w:rPr>
                <w:rFonts w:ascii="Times New Roman" w:hAnsi="Times New Roman"/>
                <w:kern w:val="0"/>
                <w:lang w:eastAsia="ru-RU"/>
              </w:rPr>
              <w:t>.Н</w:t>
            </w:r>
            <w:proofErr w:type="gramEnd"/>
            <w:r w:rsidRPr="00EB29C1">
              <w:rPr>
                <w:rFonts w:ascii="Times New Roman" w:hAnsi="Times New Roman"/>
                <w:kern w:val="0"/>
                <w:lang w:eastAsia="ru-RU"/>
              </w:rPr>
              <w:t xml:space="preserve">овосибирск,49 </w:t>
            </w:r>
            <w:proofErr w:type="spellStart"/>
            <w:r w:rsidRPr="00EB29C1">
              <w:rPr>
                <w:rFonts w:ascii="Times New Roman" w:hAnsi="Times New Roman"/>
                <w:kern w:val="0"/>
                <w:lang w:eastAsia="ru-RU"/>
              </w:rPr>
              <w:t>ул.Д.Ковальчук</w:t>
            </w:r>
            <w:proofErr w:type="spellEnd"/>
            <w:r w:rsidRPr="00EB29C1">
              <w:rPr>
                <w:rFonts w:ascii="Times New Roman" w:hAnsi="Times New Roman"/>
                <w:kern w:val="0"/>
                <w:lang w:eastAsia="ru-RU"/>
              </w:rPr>
              <w:t xml:space="preserve"> д.191, </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ИНН: 5402113155 КПП 540201001</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ОКОНХ 92110     ОКПО 01115969</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Получатель: УФК по Новосибирской области (СГУПС л/с 20516Х3890)</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БИК 045004001</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 xml:space="preserve">Банк: ГРКЦ ГУ Банка России по Новосибирской обл. </w:t>
            </w:r>
            <w:proofErr w:type="spellStart"/>
            <w:r w:rsidRPr="00EB29C1">
              <w:rPr>
                <w:rFonts w:ascii="Times New Roman" w:hAnsi="Times New Roman"/>
                <w:kern w:val="0"/>
                <w:lang w:eastAsia="ru-RU"/>
              </w:rPr>
              <w:t>г</w:t>
            </w:r>
            <w:proofErr w:type="gramStart"/>
            <w:r w:rsidRPr="00EB29C1">
              <w:rPr>
                <w:rFonts w:ascii="Times New Roman" w:hAnsi="Times New Roman"/>
                <w:kern w:val="0"/>
                <w:lang w:eastAsia="ru-RU"/>
              </w:rPr>
              <w:t>.Н</w:t>
            </w:r>
            <w:proofErr w:type="gramEnd"/>
            <w:r w:rsidRPr="00EB29C1">
              <w:rPr>
                <w:rFonts w:ascii="Times New Roman" w:hAnsi="Times New Roman"/>
                <w:kern w:val="0"/>
                <w:lang w:eastAsia="ru-RU"/>
              </w:rPr>
              <w:t>овосибирск</w:t>
            </w:r>
            <w:proofErr w:type="spellEnd"/>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Расчетный счет   40501810700042000002</w:t>
            </w:r>
          </w:p>
          <w:p w:rsidR="00EB29C1" w:rsidRPr="00EB29C1" w:rsidRDefault="00EB29C1" w:rsidP="00EB29C1">
            <w:pPr>
              <w:suppressAutoHyphens w:val="0"/>
              <w:spacing w:after="0" w:line="240" w:lineRule="auto"/>
              <w:rPr>
                <w:rFonts w:ascii="Times New Roman" w:hAnsi="Times New Roman"/>
                <w:kern w:val="0"/>
                <w:lang w:eastAsia="ru-RU"/>
              </w:rPr>
            </w:pP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Проректор  СГУПС</w:t>
            </w:r>
          </w:p>
          <w:p w:rsidR="00EB29C1" w:rsidRPr="00EB29C1" w:rsidRDefault="00EB29C1" w:rsidP="00EB29C1">
            <w:pPr>
              <w:suppressAutoHyphens w:val="0"/>
              <w:spacing w:after="0" w:line="240" w:lineRule="auto"/>
              <w:rPr>
                <w:rFonts w:ascii="Times New Roman" w:hAnsi="Times New Roman"/>
                <w:kern w:val="0"/>
                <w:lang w:eastAsia="ru-RU"/>
              </w:rPr>
            </w:pP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 xml:space="preserve">_______________       </w:t>
            </w:r>
            <w:proofErr w:type="spellStart"/>
            <w:r w:rsidRPr="00EB29C1">
              <w:rPr>
                <w:rFonts w:ascii="Times New Roman" w:hAnsi="Times New Roman"/>
                <w:kern w:val="0"/>
                <w:lang w:eastAsia="ru-RU"/>
              </w:rPr>
              <w:t>О.Ю.Васильев</w:t>
            </w:r>
            <w:proofErr w:type="spellEnd"/>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r w:rsidRPr="00EB29C1">
              <w:rPr>
                <w:rFonts w:ascii="Times New Roman" w:hAnsi="Times New Roman"/>
                <w:kern w:val="0"/>
                <w:lang w:eastAsia="ru-RU"/>
              </w:rPr>
              <w:t>Электронная подпись</w:t>
            </w:r>
          </w:p>
          <w:p w:rsidR="00EB29C1" w:rsidRPr="00EB29C1" w:rsidRDefault="00EB29C1" w:rsidP="00EB29C1">
            <w:pPr>
              <w:suppressAutoHyphens w:val="0"/>
              <w:spacing w:after="0" w:line="240" w:lineRule="auto"/>
              <w:rPr>
                <w:rFonts w:ascii="Times New Roman" w:hAnsi="Times New Roman"/>
                <w:kern w:val="0"/>
                <w:lang w:eastAsia="ru-RU"/>
              </w:rPr>
            </w:pPr>
          </w:p>
          <w:p w:rsidR="00EB29C1" w:rsidRPr="00EB29C1" w:rsidRDefault="00EB29C1" w:rsidP="00EB29C1">
            <w:pPr>
              <w:suppressAutoHyphens w:val="0"/>
              <w:autoSpaceDE w:val="0"/>
              <w:autoSpaceDN w:val="0"/>
              <w:adjustRightInd w:val="0"/>
              <w:spacing w:after="0" w:line="240" w:lineRule="auto"/>
              <w:jc w:val="both"/>
              <w:rPr>
                <w:rFonts w:ascii="Times New Roman" w:hAnsi="Times New Roman"/>
                <w:kern w:val="0"/>
                <w:lang w:eastAsia="ru-RU"/>
              </w:rPr>
            </w:pPr>
          </w:p>
        </w:tc>
        <w:tc>
          <w:tcPr>
            <w:tcW w:w="5040" w:type="dxa"/>
          </w:tcPr>
          <w:p w:rsidR="00EB29C1" w:rsidRPr="00EB29C1" w:rsidRDefault="00EB29C1" w:rsidP="00EB29C1">
            <w:pPr>
              <w:suppressAutoHyphens w:val="0"/>
              <w:autoSpaceDE w:val="0"/>
              <w:autoSpaceDN w:val="0"/>
              <w:adjustRightInd w:val="0"/>
              <w:spacing w:after="0" w:line="240" w:lineRule="auto"/>
              <w:jc w:val="center"/>
              <w:rPr>
                <w:rFonts w:ascii="Times New Roman" w:hAnsi="Times New Roman"/>
                <w:kern w:val="0"/>
                <w:lang w:eastAsia="ru-RU"/>
              </w:rPr>
            </w:pPr>
            <w:r w:rsidRPr="00EB29C1">
              <w:rPr>
                <w:rFonts w:ascii="Times New Roman" w:hAnsi="Times New Roman"/>
                <w:kern w:val="0"/>
                <w:lang w:eastAsia="ru-RU"/>
              </w:rPr>
              <w:t>Исполнитель:</w:t>
            </w:r>
          </w:p>
          <w:p w:rsidR="00EB29C1" w:rsidRPr="00EB29C1" w:rsidRDefault="00EB29C1" w:rsidP="00EB29C1">
            <w:pPr>
              <w:suppressAutoHyphens w:val="0"/>
              <w:autoSpaceDE w:val="0"/>
              <w:autoSpaceDN w:val="0"/>
              <w:adjustRightInd w:val="0"/>
              <w:spacing w:after="0" w:line="240" w:lineRule="auto"/>
              <w:ind w:left="806"/>
              <w:rPr>
                <w:rFonts w:ascii="Times New Roman" w:hAnsi="Times New Roman"/>
                <w:kern w:val="0"/>
                <w:lang w:eastAsia="ru-RU"/>
              </w:rPr>
            </w:pPr>
          </w:p>
        </w:tc>
      </w:tr>
    </w:tbl>
    <w:p w:rsidR="00EB29C1" w:rsidRPr="00EB29C1" w:rsidRDefault="00EB29C1" w:rsidP="00EB29C1">
      <w:pPr>
        <w:suppressAutoHyphens w:val="0"/>
        <w:spacing w:after="0" w:line="240" w:lineRule="auto"/>
        <w:jc w:val="both"/>
        <w:rPr>
          <w:rFonts w:ascii="Times New Roman" w:hAnsi="Times New Roman"/>
          <w:kern w:val="0"/>
          <w:lang w:eastAsia="ru-RU"/>
        </w:rPr>
      </w:pPr>
    </w:p>
    <w:p w:rsidR="00EB29C1" w:rsidRPr="00EB29C1" w:rsidRDefault="00EB29C1" w:rsidP="00EB29C1">
      <w:pPr>
        <w:suppressAutoHyphens w:val="0"/>
        <w:spacing w:after="0" w:line="240" w:lineRule="auto"/>
        <w:rPr>
          <w:rFonts w:ascii="Times New Roman" w:hAnsi="Times New Roman"/>
          <w:kern w:val="0"/>
          <w:lang w:eastAsia="ru-RU"/>
        </w:rPr>
      </w:pPr>
    </w:p>
    <w:p w:rsidR="00EB29C1" w:rsidRPr="00EB29C1" w:rsidRDefault="00EB29C1" w:rsidP="00EB29C1">
      <w:pPr>
        <w:suppressAutoHyphens w:val="0"/>
        <w:spacing w:after="0" w:line="240" w:lineRule="auto"/>
        <w:ind w:left="6379"/>
        <w:rPr>
          <w:rFonts w:ascii="Times New Roman" w:hAnsi="Times New Roman"/>
          <w:kern w:val="0"/>
          <w:lang w:eastAsia="ru-RU"/>
        </w:rPr>
      </w:pPr>
      <w:r w:rsidRPr="00EB29C1">
        <w:rPr>
          <w:rFonts w:ascii="Times New Roman" w:hAnsi="Times New Roman"/>
          <w:kern w:val="0"/>
          <w:lang w:eastAsia="ru-RU"/>
        </w:rPr>
        <w:t>Приложение №1 к договору</w:t>
      </w:r>
    </w:p>
    <w:p w:rsidR="00EB29C1" w:rsidRPr="00EB29C1" w:rsidRDefault="00EB29C1" w:rsidP="00EB29C1">
      <w:pPr>
        <w:suppressAutoHyphens w:val="0"/>
        <w:spacing w:after="0" w:line="240" w:lineRule="auto"/>
        <w:rPr>
          <w:rFonts w:ascii="Times New Roman" w:hAnsi="Times New Roman"/>
          <w:kern w:val="0"/>
          <w:lang w:eastAsia="ru-RU"/>
        </w:rPr>
      </w:pPr>
    </w:p>
    <w:p w:rsidR="00EB29C1" w:rsidRPr="00EB29C1" w:rsidRDefault="00EB29C1" w:rsidP="00EB29C1">
      <w:pPr>
        <w:suppressAutoHyphens w:val="0"/>
        <w:spacing w:before="720" w:after="240" w:line="240" w:lineRule="auto"/>
        <w:jc w:val="center"/>
        <w:rPr>
          <w:rFonts w:ascii="Times New Roman" w:hAnsi="Times New Roman"/>
          <w:b/>
          <w:kern w:val="0"/>
          <w:sz w:val="24"/>
          <w:szCs w:val="24"/>
          <w:lang w:eastAsia="ru-RU"/>
        </w:rPr>
      </w:pPr>
      <w:r w:rsidRPr="00EB29C1">
        <w:rPr>
          <w:rFonts w:ascii="Times New Roman" w:hAnsi="Times New Roman"/>
          <w:b/>
          <w:kern w:val="0"/>
          <w:sz w:val="24"/>
          <w:szCs w:val="24"/>
          <w:lang w:eastAsia="ru-RU"/>
        </w:rPr>
        <w:t>ТЕХНИЧЕСКОЕ ЗАДАНИЕ</w:t>
      </w:r>
    </w:p>
    <w:p w:rsidR="00EB29C1" w:rsidRPr="00EB29C1" w:rsidRDefault="00EB29C1" w:rsidP="00EB29C1">
      <w:pPr>
        <w:suppressAutoHyphens w:val="0"/>
        <w:spacing w:after="0" w:line="240" w:lineRule="auto"/>
        <w:jc w:val="center"/>
        <w:rPr>
          <w:rFonts w:ascii="Times New Roman" w:hAnsi="Times New Roman"/>
          <w:b/>
          <w:bCs/>
          <w:kern w:val="0"/>
          <w:sz w:val="24"/>
          <w:lang w:eastAsia="ru-RU"/>
        </w:rPr>
      </w:pPr>
      <w:r w:rsidRPr="00EB29C1">
        <w:rPr>
          <w:rFonts w:ascii="Times New Roman" w:hAnsi="Times New Roman"/>
          <w:b/>
          <w:bCs/>
          <w:kern w:val="0"/>
          <w:sz w:val="24"/>
          <w:lang w:eastAsia="ru-RU"/>
        </w:rPr>
        <w:t>оказание услуг по сервисному обслуживанию</w:t>
      </w:r>
    </w:p>
    <w:p w:rsidR="00EB29C1" w:rsidRPr="00EB29C1" w:rsidRDefault="00EB29C1" w:rsidP="00EB29C1">
      <w:pPr>
        <w:suppressAutoHyphens w:val="0"/>
        <w:spacing w:after="120" w:line="240" w:lineRule="auto"/>
        <w:jc w:val="center"/>
        <w:rPr>
          <w:rFonts w:ascii="Times New Roman" w:hAnsi="Times New Roman"/>
          <w:b/>
          <w:bCs/>
          <w:kern w:val="0"/>
          <w:sz w:val="24"/>
          <w:lang w:eastAsia="ru-RU"/>
        </w:rPr>
      </w:pPr>
      <w:r w:rsidRPr="00EB29C1">
        <w:rPr>
          <w:rFonts w:ascii="Times New Roman" w:hAnsi="Times New Roman"/>
          <w:b/>
          <w:bCs/>
          <w:kern w:val="0"/>
          <w:sz w:val="24"/>
          <w:lang w:eastAsia="ru-RU"/>
        </w:rPr>
        <w:t>цифрового многофункционального печатного оборудования</w:t>
      </w:r>
    </w:p>
    <w:p w:rsidR="00EB29C1" w:rsidRPr="00EB29C1" w:rsidRDefault="00EB29C1" w:rsidP="00EB29C1">
      <w:pPr>
        <w:suppressAutoHyphens w:val="0"/>
        <w:spacing w:after="120" w:line="240" w:lineRule="auto"/>
        <w:jc w:val="both"/>
        <w:rPr>
          <w:rFonts w:ascii="Times New Roman" w:hAnsi="Times New Roman"/>
          <w:bCs/>
          <w:kern w:val="0"/>
          <w:sz w:val="23"/>
          <w:szCs w:val="23"/>
          <w:lang w:eastAsia="ru-RU"/>
        </w:rPr>
      </w:pPr>
      <w:r w:rsidRPr="00EB29C1">
        <w:rPr>
          <w:rFonts w:ascii="Times New Roman" w:hAnsi="Times New Roman"/>
          <w:bCs/>
          <w:kern w:val="0"/>
          <w:sz w:val="23"/>
          <w:szCs w:val="23"/>
          <w:lang w:eastAsia="ru-RU"/>
        </w:rPr>
        <w:t>1. Наименование, характеристики и количество оказываемых услуг:</w:t>
      </w:r>
    </w:p>
    <w:tbl>
      <w:tblPr>
        <w:tblW w:w="10603" w:type="dxa"/>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6434"/>
        <w:gridCol w:w="1701"/>
        <w:gridCol w:w="1701"/>
      </w:tblGrid>
      <w:tr w:rsidR="00EB29C1" w:rsidRPr="00EB29C1" w:rsidTr="00F07FA0">
        <w:trPr>
          <w:jc w:val="center"/>
        </w:trPr>
        <w:tc>
          <w:tcPr>
            <w:tcW w:w="767" w:type="dxa"/>
            <w:vAlign w:val="center"/>
          </w:tcPr>
          <w:p w:rsidR="00EB29C1" w:rsidRPr="00EB29C1" w:rsidRDefault="00EB29C1" w:rsidP="00EB29C1">
            <w:pPr>
              <w:suppressAutoHyphens w:val="0"/>
              <w:spacing w:after="0" w:line="240" w:lineRule="auto"/>
              <w:jc w:val="center"/>
              <w:rPr>
                <w:rFonts w:ascii="Times New Roman" w:hAnsi="Times New Roman"/>
                <w:bCs/>
                <w:kern w:val="0"/>
                <w:lang w:eastAsia="ru-RU"/>
              </w:rPr>
            </w:pPr>
            <w:r w:rsidRPr="00EB29C1">
              <w:rPr>
                <w:rFonts w:ascii="Times New Roman" w:hAnsi="Times New Roman"/>
                <w:bCs/>
                <w:kern w:val="0"/>
                <w:lang w:eastAsia="ru-RU"/>
              </w:rPr>
              <w:t>№</w:t>
            </w:r>
          </w:p>
        </w:tc>
        <w:tc>
          <w:tcPr>
            <w:tcW w:w="6434" w:type="dxa"/>
            <w:vAlign w:val="center"/>
          </w:tcPr>
          <w:p w:rsidR="00EB29C1" w:rsidRPr="00EB29C1" w:rsidRDefault="00EB29C1" w:rsidP="00EB29C1">
            <w:pPr>
              <w:suppressAutoHyphens w:val="0"/>
              <w:spacing w:after="0" w:line="240" w:lineRule="auto"/>
              <w:jc w:val="center"/>
              <w:rPr>
                <w:rFonts w:ascii="Times New Roman" w:hAnsi="Times New Roman"/>
                <w:bCs/>
                <w:kern w:val="0"/>
                <w:lang w:eastAsia="ru-RU"/>
              </w:rPr>
            </w:pPr>
            <w:r w:rsidRPr="00EB29C1">
              <w:rPr>
                <w:rFonts w:ascii="Times New Roman" w:hAnsi="Times New Roman"/>
                <w:bCs/>
                <w:kern w:val="0"/>
                <w:lang w:eastAsia="ru-RU"/>
              </w:rPr>
              <w:t>Наименование оборудования</w:t>
            </w:r>
          </w:p>
        </w:tc>
        <w:tc>
          <w:tcPr>
            <w:tcW w:w="1701" w:type="dxa"/>
          </w:tcPr>
          <w:p w:rsidR="00EB29C1" w:rsidRPr="00EB29C1" w:rsidRDefault="00EB29C1" w:rsidP="00EB29C1">
            <w:pPr>
              <w:suppressAutoHyphens w:val="0"/>
              <w:spacing w:after="0" w:line="240" w:lineRule="auto"/>
              <w:jc w:val="center"/>
              <w:rPr>
                <w:rFonts w:ascii="Times New Roman" w:hAnsi="Times New Roman"/>
                <w:bCs/>
                <w:kern w:val="0"/>
                <w:lang w:eastAsia="ru-RU"/>
              </w:rPr>
            </w:pPr>
            <w:r w:rsidRPr="00EB29C1">
              <w:rPr>
                <w:rFonts w:ascii="Times New Roman" w:hAnsi="Times New Roman"/>
                <w:kern w:val="0"/>
                <w:lang w:eastAsia="ru-RU"/>
              </w:rPr>
              <w:t>Наработка отпечатков, шт.</w:t>
            </w:r>
          </w:p>
        </w:tc>
        <w:tc>
          <w:tcPr>
            <w:tcW w:w="1701" w:type="dxa"/>
          </w:tcPr>
          <w:p w:rsidR="00EB29C1" w:rsidRPr="00EB29C1" w:rsidRDefault="00EB29C1" w:rsidP="00EB29C1">
            <w:pPr>
              <w:suppressAutoHyphens w:val="0"/>
              <w:spacing w:after="0" w:line="240" w:lineRule="auto"/>
              <w:jc w:val="center"/>
              <w:rPr>
                <w:rFonts w:ascii="Times New Roman" w:hAnsi="Times New Roman"/>
                <w:kern w:val="0"/>
                <w:lang w:eastAsia="ru-RU"/>
              </w:rPr>
            </w:pPr>
            <w:r w:rsidRPr="00EB29C1">
              <w:rPr>
                <w:rFonts w:ascii="Times New Roman" w:hAnsi="Times New Roman"/>
                <w:kern w:val="0"/>
                <w:lang w:eastAsia="ru-RU"/>
              </w:rPr>
              <w:t>Стоимость</w:t>
            </w:r>
          </w:p>
          <w:p w:rsidR="00EB29C1" w:rsidRPr="00EB29C1" w:rsidRDefault="00EB29C1" w:rsidP="00EB29C1">
            <w:pPr>
              <w:suppressAutoHyphens w:val="0"/>
              <w:spacing w:after="0" w:line="240" w:lineRule="auto"/>
              <w:jc w:val="center"/>
              <w:rPr>
                <w:rFonts w:ascii="Times New Roman" w:hAnsi="Times New Roman"/>
                <w:kern w:val="0"/>
                <w:lang w:eastAsia="ru-RU"/>
              </w:rPr>
            </w:pPr>
            <w:r w:rsidRPr="00EB29C1">
              <w:rPr>
                <w:rFonts w:ascii="Times New Roman" w:hAnsi="Times New Roman"/>
                <w:kern w:val="0"/>
                <w:lang w:eastAsia="ru-RU"/>
              </w:rPr>
              <w:t>Руб.</w:t>
            </w:r>
          </w:p>
        </w:tc>
      </w:tr>
      <w:tr w:rsidR="00EB29C1" w:rsidRPr="00EB29C1" w:rsidTr="00F07FA0">
        <w:trPr>
          <w:jc w:val="center"/>
        </w:trPr>
        <w:tc>
          <w:tcPr>
            <w:tcW w:w="767" w:type="dxa"/>
          </w:tcPr>
          <w:p w:rsidR="00EB29C1" w:rsidRPr="00EB29C1" w:rsidRDefault="00EB29C1" w:rsidP="00EB29C1">
            <w:pPr>
              <w:suppressAutoHyphens w:val="0"/>
              <w:spacing w:after="0" w:line="240" w:lineRule="auto"/>
              <w:jc w:val="center"/>
              <w:rPr>
                <w:rFonts w:ascii="Times New Roman" w:hAnsi="Times New Roman"/>
                <w:kern w:val="0"/>
                <w:lang w:val="en-US" w:eastAsia="ru-RU"/>
              </w:rPr>
            </w:pPr>
            <w:r w:rsidRPr="00EB29C1">
              <w:rPr>
                <w:rFonts w:ascii="Times New Roman" w:hAnsi="Times New Roman"/>
                <w:kern w:val="0"/>
                <w:lang w:val="en-US" w:eastAsia="ru-RU"/>
              </w:rPr>
              <w:t>1</w:t>
            </w:r>
          </w:p>
        </w:tc>
        <w:tc>
          <w:tcPr>
            <w:tcW w:w="6434" w:type="dxa"/>
          </w:tcPr>
          <w:p w:rsidR="00EB29C1" w:rsidRPr="00EB29C1" w:rsidRDefault="00EB29C1" w:rsidP="00EB29C1">
            <w:pPr>
              <w:suppressAutoHyphens w:val="0"/>
              <w:spacing w:before="40" w:after="40" w:line="240" w:lineRule="auto"/>
              <w:rPr>
                <w:rFonts w:ascii="Times New Roman" w:hAnsi="Times New Roman"/>
                <w:kern w:val="0"/>
                <w:lang w:eastAsia="ru-RU"/>
              </w:rPr>
            </w:pPr>
            <w:r w:rsidRPr="00EB29C1">
              <w:rPr>
                <w:rFonts w:ascii="Times New Roman" w:hAnsi="Times New Roman"/>
                <w:kern w:val="0"/>
                <w:lang w:eastAsia="ru-RU"/>
              </w:rPr>
              <w:t>Сервисное обслуживание оборудования D</w:t>
            </w:r>
            <w:proofErr w:type="spellStart"/>
            <w:r w:rsidRPr="00EB29C1">
              <w:rPr>
                <w:rFonts w:ascii="Times New Roman" w:hAnsi="Times New Roman"/>
                <w:kern w:val="0"/>
                <w:lang w:val="en-US" w:eastAsia="ru-RU"/>
              </w:rPr>
              <w:t>ocu</w:t>
            </w:r>
            <w:proofErr w:type="spellEnd"/>
            <w:r w:rsidRPr="00EB29C1">
              <w:rPr>
                <w:rFonts w:ascii="Times New Roman" w:hAnsi="Times New Roman"/>
                <w:kern w:val="0"/>
                <w:lang w:eastAsia="ru-RU"/>
              </w:rPr>
              <w:t>C</w:t>
            </w:r>
            <w:proofErr w:type="spellStart"/>
            <w:r w:rsidRPr="00EB29C1">
              <w:rPr>
                <w:rFonts w:ascii="Times New Roman" w:hAnsi="Times New Roman"/>
                <w:kern w:val="0"/>
                <w:lang w:val="en-US" w:eastAsia="ru-RU"/>
              </w:rPr>
              <w:t>olor</w:t>
            </w:r>
            <w:proofErr w:type="spellEnd"/>
            <w:r w:rsidRPr="00EB29C1">
              <w:rPr>
                <w:rFonts w:ascii="Times New Roman" w:hAnsi="Times New Roman"/>
                <w:kern w:val="0"/>
                <w:lang w:val="en-US" w:eastAsia="ru-RU"/>
              </w:rPr>
              <w:t> </w:t>
            </w:r>
            <w:r w:rsidRPr="00EB29C1">
              <w:rPr>
                <w:rFonts w:ascii="Times New Roman" w:hAnsi="Times New Roman"/>
                <w:kern w:val="0"/>
                <w:lang w:eastAsia="ru-RU"/>
              </w:rPr>
              <w:t>5000</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 xml:space="preserve">и контроллера </w:t>
            </w:r>
            <w:proofErr w:type="spellStart"/>
            <w:r w:rsidRPr="00EB29C1">
              <w:rPr>
                <w:rFonts w:ascii="Times New Roman" w:hAnsi="Times New Roman"/>
                <w:kern w:val="0"/>
                <w:lang w:val="en-US" w:eastAsia="ru-RU"/>
              </w:rPr>
              <w:t>DocuSP</w:t>
            </w:r>
            <w:proofErr w:type="spellEnd"/>
          </w:p>
        </w:tc>
        <w:tc>
          <w:tcPr>
            <w:tcW w:w="1701" w:type="dxa"/>
            <w:vAlign w:val="center"/>
          </w:tcPr>
          <w:p w:rsidR="00EB29C1" w:rsidRPr="00EB29C1" w:rsidRDefault="00EB29C1" w:rsidP="00EB29C1">
            <w:pPr>
              <w:suppressAutoHyphens w:val="0"/>
              <w:spacing w:after="0" w:line="240" w:lineRule="auto"/>
              <w:jc w:val="center"/>
              <w:rPr>
                <w:rFonts w:ascii="Times New Roman" w:hAnsi="Times New Roman"/>
                <w:kern w:val="0"/>
                <w:lang w:eastAsia="ru-RU"/>
              </w:rPr>
            </w:pPr>
            <w:r w:rsidRPr="00EB29C1">
              <w:rPr>
                <w:rFonts w:ascii="Times New Roman" w:hAnsi="Times New Roman"/>
                <w:kern w:val="0"/>
                <w:lang w:eastAsia="ru-RU"/>
              </w:rPr>
              <w:t>30 000</w:t>
            </w:r>
          </w:p>
        </w:tc>
        <w:tc>
          <w:tcPr>
            <w:tcW w:w="1701" w:type="dxa"/>
          </w:tcPr>
          <w:p w:rsidR="00EB29C1" w:rsidRPr="00EB29C1" w:rsidRDefault="00EB29C1" w:rsidP="00EB29C1">
            <w:pPr>
              <w:suppressAutoHyphens w:val="0"/>
              <w:spacing w:after="0" w:line="240" w:lineRule="auto"/>
              <w:jc w:val="center"/>
              <w:rPr>
                <w:rFonts w:ascii="Times New Roman" w:hAnsi="Times New Roman"/>
                <w:kern w:val="0"/>
                <w:lang w:eastAsia="ru-RU"/>
              </w:rPr>
            </w:pPr>
          </w:p>
        </w:tc>
      </w:tr>
      <w:tr w:rsidR="00EB29C1" w:rsidRPr="00EB29C1" w:rsidTr="00F07FA0">
        <w:trPr>
          <w:jc w:val="center"/>
        </w:trPr>
        <w:tc>
          <w:tcPr>
            <w:tcW w:w="767" w:type="dxa"/>
          </w:tcPr>
          <w:p w:rsidR="00EB29C1" w:rsidRPr="00EB29C1" w:rsidRDefault="00EB29C1" w:rsidP="00EB29C1">
            <w:pPr>
              <w:suppressAutoHyphens w:val="0"/>
              <w:spacing w:after="0" w:line="240" w:lineRule="auto"/>
              <w:jc w:val="center"/>
              <w:rPr>
                <w:rFonts w:ascii="Times New Roman" w:hAnsi="Times New Roman"/>
                <w:kern w:val="0"/>
                <w:lang w:val="en-US" w:eastAsia="ru-RU"/>
              </w:rPr>
            </w:pPr>
            <w:r w:rsidRPr="00EB29C1">
              <w:rPr>
                <w:rFonts w:ascii="Times New Roman" w:hAnsi="Times New Roman"/>
                <w:kern w:val="0"/>
                <w:lang w:val="en-US" w:eastAsia="ru-RU"/>
              </w:rPr>
              <w:t>2</w:t>
            </w:r>
          </w:p>
        </w:tc>
        <w:tc>
          <w:tcPr>
            <w:tcW w:w="6434" w:type="dxa"/>
          </w:tcPr>
          <w:p w:rsidR="00EB29C1" w:rsidRPr="00EB29C1" w:rsidRDefault="00EB29C1" w:rsidP="00EB29C1">
            <w:pPr>
              <w:suppressAutoHyphens w:val="0"/>
              <w:spacing w:before="40" w:after="40" w:line="240" w:lineRule="auto"/>
              <w:rPr>
                <w:rFonts w:ascii="Times New Roman" w:hAnsi="Times New Roman"/>
                <w:kern w:val="0"/>
                <w:lang w:eastAsia="ru-RU"/>
              </w:rPr>
            </w:pPr>
            <w:r w:rsidRPr="00EB29C1">
              <w:rPr>
                <w:rFonts w:ascii="Times New Roman" w:hAnsi="Times New Roman"/>
                <w:kern w:val="0"/>
                <w:lang w:eastAsia="ru-RU"/>
              </w:rPr>
              <w:t xml:space="preserve">Сервисное обслуживание </w:t>
            </w:r>
            <w:proofErr w:type="spellStart"/>
            <w:r w:rsidRPr="00EB29C1">
              <w:rPr>
                <w:rFonts w:ascii="Times New Roman" w:hAnsi="Times New Roman"/>
                <w:kern w:val="0"/>
                <w:lang w:eastAsia="ru-RU"/>
              </w:rPr>
              <w:t>обрудования</w:t>
            </w:r>
            <w:proofErr w:type="spellEnd"/>
            <w:r w:rsidRPr="00EB29C1">
              <w:rPr>
                <w:rFonts w:ascii="Times New Roman" w:hAnsi="Times New Roman"/>
                <w:kern w:val="0"/>
                <w:lang w:eastAsia="ru-RU"/>
              </w:rPr>
              <w:t xml:space="preserve"> </w:t>
            </w:r>
            <w:proofErr w:type="spellStart"/>
            <w:r w:rsidRPr="00EB29C1">
              <w:rPr>
                <w:rFonts w:ascii="Times New Roman" w:hAnsi="Times New Roman"/>
                <w:kern w:val="0"/>
                <w:lang w:eastAsia="ru-RU"/>
              </w:rPr>
              <w:t>Nuvera</w:t>
            </w:r>
            <w:proofErr w:type="spellEnd"/>
            <w:r w:rsidRPr="00EB29C1">
              <w:rPr>
                <w:rFonts w:ascii="Times New Roman" w:hAnsi="Times New Roman"/>
                <w:kern w:val="0"/>
                <w:lang w:val="en-US" w:eastAsia="ru-RU"/>
              </w:rPr>
              <w:t> </w:t>
            </w:r>
            <w:r w:rsidRPr="00EB29C1">
              <w:rPr>
                <w:rFonts w:ascii="Times New Roman" w:hAnsi="Times New Roman"/>
                <w:kern w:val="0"/>
                <w:lang w:eastAsia="ru-RU"/>
              </w:rPr>
              <w:t>120EA</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lang w:eastAsia="ru-RU"/>
              </w:rPr>
              <w:t xml:space="preserve">и </w:t>
            </w:r>
            <w:proofErr w:type="spellStart"/>
            <w:r w:rsidRPr="00EB29C1">
              <w:rPr>
                <w:rFonts w:ascii="Times New Roman" w:hAnsi="Times New Roman"/>
                <w:kern w:val="0"/>
                <w:lang w:eastAsia="ru-RU"/>
              </w:rPr>
              <w:t>мультифинишера</w:t>
            </w:r>
            <w:proofErr w:type="spellEnd"/>
            <w:r w:rsidRPr="00EB29C1">
              <w:rPr>
                <w:rFonts w:ascii="Times New Roman" w:hAnsi="Times New Roman"/>
                <w:kern w:val="0"/>
                <w:lang w:eastAsia="ru-RU"/>
              </w:rPr>
              <w:t xml:space="preserve"> </w:t>
            </w:r>
            <w:r w:rsidRPr="00EB29C1">
              <w:rPr>
                <w:rFonts w:ascii="Times New Roman" w:hAnsi="Times New Roman"/>
                <w:kern w:val="0"/>
                <w:lang w:eastAsia="en-GB"/>
              </w:rPr>
              <w:t xml:space="preserve">MFF </w:t>
            </w:r>
            <w:proofErr w:type="spellStart"/>
            <w:r w:rsidRPr="00EB29C1">
              <w:rPr>
                <w:rFonts w:ascii="Times New Roman" w:hAnsi="Times New Roman"/>
                <w:kern w:val="0"/>
                <w:lang w:eastAsia="en-GB"/>
              </w:rPr>
              <w:t>Pro</w:t>
            </w:r>
            <w:proofErr w:type="spellEnd"/>
          </w:p>
        </w:tc>
        <w:tc>
          <w:tcPr>
            <w:tcW w:w="1701" w:type="dxa"/>
            <w:vAlign w:val="center"/>
          </w:tcPr>
          <w:p w:rsidR="00EB29C1" w:rsidRPr="00EB29C1" w:rsidRDefault="00EB29C1" w:rsidP="00EB29C1">
            <w:pPr>
              <w:suppressAutoHyphens w:val="0"/>
              <w:spacing w:after="0" w:line="240" w:lineRule="auto"/>
              <w:jc w:val="center"/>
              <w:rPr>
                <w:rFonts w:ascii="Times New Roman" w:hAnsi="Times New Roman"/>
                <w:kern w:val="0"/>
                <w:lang w:eastAsia="ru-RU"/>
              </w:rPr>
            </w:pPr>
            <w:r w:rsidRPr="00EB29C1">
              <w:rPr>
                <w:rFonts w:ascii="Times New Roman" w:hAnsi="Times New Roman"/>
                <w:kern w:val="0"/>
                <w:lang w:eastAsia="ru-RU"/>
              </w:rPr>
              <w:t>840 000</w:t>
            </w:r>
          </w:p>
        </w:tc>
        <w:tc>
          <w:tcPr>
            <w:tcW w:w="1701" w:type="dxa"/>
          </w:tcPr>
          <w:p w:rsidR="00EB29C1" w:rsidRPr="00EB29C1" w:rsidRDefault="00EB29C1" w:rsidP="00EB29C1">
            <w:pPr>
              <w:suppressAutoHyphens w:val="0"/>
              <w:spacing w:after="0" w:line="240" w:lineRule="auto"/>
              <w:jc w:val="center"/>
              <w:rPr>
                <w:rFonts w:ascii="Times New Roman" w:hAnsi="Times New Roman"/>
                <w:kern w:val="0"/>
                <w:lang w:eastAsia="ru-RU"/>
              </w:rPr>
            </w:pPr>
          </w:p>
        </w:tc>
      </w:tr>
      <w:tr w:rsidR="00EB29C1" w:rsidRPr="00EB29C1" w:rsidTr="00F07FA0">
        <w:trPr>
          <w:jc w:val="center"/>
        </w:trPr>
        <w:tc>
          <w:tcPr>
            <w:tcW w:w="767" w:type="dxa"/>
          </w:tcPr>
          <w:p w:rsidR="00EB29C1" w:rsidRPr="00EB29C1" w:rsidRDefault="00EB29C1" w:rsidP="00EB29C1">
            <w:pPr>
              <w:suppressAutoHyphens w:val="0"/>
              <w:spacing w:after="0" w:line="240" w:lineRule="auto"/>
              <w:jc w:val="center"/>
              <w:rPr>
                <w:rFonts w:ascii="Times New Roman" w:hAnsi="Times New Roman"/>
                <w:kern w:val="0"/>
                <w:lang w:val="en-US" w:eastAsia="ru-RU"/>
              </w:rPr>
            </w:pPr>
          </w:p>
        </w:tc>
        <w:tc>
          <w:tcPr>
            <w:tcW w:w="6434" w:type="dxa"/>
          </w:tcPr>
          <w:p w:rsidR="00EB29C1" w:rsidRPr="00EB29C1" w:rsidRDefault="00EB29C1" w:rsidP="00EB29C1">
            <w:pPr>
              <w:suppressAutoHyphens w:val="0"/>
              <w:spacing w:before="40" w:after="40" w:line="240" w:lineRule="auto"/>
              <w:rPr>
                <w:rFonts w:ascii="Times New Roman" w:hAnsi="Times New Roman"/>
                <w:kern w:val="0"/>
                <w:lang w:eastAsia="ru-RU"/>
              </w:rPr>
            </w:pPr>
          </w:p>
        </w:tc>
        <w:tc>
          <w:tcPr>
            <w:tcW w:w="1701" w:type="dxa"/>
            <w:vAlign w:val="center"/>
          </w:tcPr>
          <w:p w:rsidR="00EB29C1" w:rsidRPr="00EB29C1" w:rsidRDefault="00EB29C1" w:rsidP="00EB29C1">
            <w:pPr>
              <w:suppressAutoHyphens w:val="0"/>
              <w:spacing w:after="0" w:line="240" w:lineRule="auto"/>
              <w:jc w:val="center"/>
              <w:rPr>
                <w:rFonts w:ascii="Times New Roman" w:hAnsi="Times New Roman"/>
                <w:kern w:val="0"/>
                <w:lang w:eastAsia="ru-RU"/>
              </w:rPr>
            </w:pPr>
            <w:r w:rsidRPr="00EB29C1">
              <w:rPr>
                <w:rFonts w:ascii="Times New Roman" w:hAnsi="Times New Roman"/>
                <w:kern w:val="0"/>
                <w:lang w:eastAsia="ru-RU"/>
              </w:rPr>
              <w:t>Итого:</w:t>
            </w:r>
          </w:p>
        </w:tc>
        <w:tc>
          <w:tcPr>
            <w:tcW w:w="1701" w:type="dxa"/>
          </w:tcPr>
          <w:p w:rsidR="00EB29C1" w:rsidRPr="00EB29C1" w:rsidRDefault="00EB29C1" w:rsidP="00EB29C1">
            <w:pPr>
              <w:suppressAutoHyphens w:val="0"/>
              <w:spacing w:after="0" w:line="240" w:lineRule="auto"/>
              <w:jc w:val="center"/>
              <w:rPr>
                <w:rFonts w:ascii="Times New Roman" w:hAnsi="Times New Roman"/>
                <w:kern w:val="0"/>
                <w:lang w:eastAsia="ru-RU"/>
              </w:rPr>
            </w:pPr>
          </w:p>
        </w:tc>
      </w:tr>
    </w:tbl>
    <w:p w:rsidR="00EB29C1" w:rsidRPr="00EB29C1" w:rsidRDefault="00EB29C1" w:rsidP="00EB29C1">
      <w:pPr>
        <w:suppressAutoHyphens w:val="0"/>
        <w:spacing w:before="120" w:after="0" w:line="240" w:lineRule="auto"/>
        <w:ind w:right="-238"/>
        <w:jc w:val="both"/>
        <w:outlineLvl w:val="0"/>
        <w:rPr>
          <w:rFonts w:ascii="Times New Roman" w:hAnsi="Times New Roman"/>
          <w:bCs/>
          <w:kern w:val="0"/>
          <w:sz w:val="23"/>
          <w:szCs w:val="23"/>
          <w:lang w:eastAsia="ru-RU"/>
        </w:rPr>
      </w:pPr>
      <w:r w:rsidRPr="00EB29C1">
        <w:rPr>
          <w:rFonts w:ascii="Times New Roman" w:hAnsi="Times New Roman"/>
          <w:kern w:val="0"/>
          <w:sz w:val="23"/>
          <w:szCs w:val="23"/>
          <w:lang w:eastAsia="ru-RU"/>
        </w:rPr>
        <w:t>2. </w:t>
      </w:r>
      <w:r w:rsidRPr="00EB29C1">
        <w:rPr>
          <w:rFonts w:ascii="Times New Roman" w:hAnsi="Times New Roman"/>
          <w:bCs/>
          <w:kern w:val="0"/>
          <w:sz w:val="23"/>
          <w:szCs w:val="23"/>
          <w:lang w:eastAsia="ru-RU"/>
        </w:rPr>
        <w:t>Порядок оказания услуг:</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2.1. Сервисное обслуживание производится ежемесячно и включает в себя:</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диагностические работы;</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ремонтные работы;</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lastRenderedPageBreak/>
        <w:t>– регламентные и профилактические работы, предусмотренные производителем и условиями эксплуатации, не менее 2 (двух) раз в месяц;</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поддержку программного обеспечения, включая предоставление имеющихся исправлений и модификаций;</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предоставление исправлений (</w:t>
      </w:r>
      <w:proofErr w:type="spellStart"/>
      <w:r w:rsidRPr="00EB29C1">
        <w:rPr>
          <w:rFonts w:ascii="Times New Roman" w:hAnsi="Times New Roman"/>
          <w:kern w:val="0"/>
          <w:sz w:val="23"/>
          <w:szCs w:val="23"/>
          <w:lang w:eastAsia="ru-RU"/>
        </w:rPr>
        <w:t>патчей</w:t>
      </w:r>
      <w:proofErr w:type="spellEnd"/>
      <w:r w:rsidRPr="00EB29C1">
        <w:rPr>
          <w:rFonts w:ascii="Times New Roman" w:hAnsi="Times New Roman"/>
          <w:kern w:val="0"/>
          <w:sz w:val="23"/>
          <w:szCs w:val="23"/>
          <w:lang w:eastAsia="ru-RU"/>
        </w:rPr>
        <w:t xml:space="preserve">, фиксов) и модернизаций программного обеспечения, установленного на оборудовании. Доставка вышеперечисленных программных продуктов осуществляется по почте на электронных носителях или по электронной почте. Модернизации программного обеспечения предоставляются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EB29C1">
        <w:rPr>
          <w:rFonts w:ascii="Times New Roman" w:hAnsi="Times New Roman"/>
          <w:kern w:val="0"/>
          <w:sz w:val="23"/>
          <w:szCs w:val="23"/>
          <w:lang w:val="en-US" w:eastAsia="ru-RU"/>
        </w:rPr>
        <w:t>DocuSP</w:t>
      </w:r>
      <w:proofErr w:type="spellEnd"/>
      <w:r w:rsidRPr="00EB29C1">
        <w:rPr>
          <w:rFonts w:ascii="Times New Roman" w:hAnsi="Times New Roman"/>
          <w:kern w:val="0"/>
          <w:sz w:val="23"/>
          <w:szCs w:val="23"/>
          <w:lang w:eastAsia="ru-RU"/>
        </w:rPr>
        <w:t>);</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дистанционная помощь в инсталляции программных продуктов, устанавливаемых на оборудовании;</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2.2. При выходе оборудования из строя Заказчик направляет Исполнителю заявку (по телефону или факсу), а Исполнитель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EB29C1" w:rsidRPr="00EB29C1" w:rsidRDefault="00EB29C1" w:rsidP="00EB29C1">
      <w:pPr>
        <w:suppressAutoHyphens w:val="0"/>
        <w:spacing w:after="0" w:line="240" w:lineRule="auto"/>
        <w:jc w:val="both"/>
        <w:rPr>
          <w:rFonts w:ascii="Times New Roman" w:eastAsia="Calibri" w:hAnsi="Times New Roman"/>
          <w:kern w:val="0"/>
          <w:sz w:val="23"/>
          <w:szCs w:val="23"/>
          <w:lang w:eastAsia="en-US"/>
        </w:rPr>
      </w:pPr>
      <w:r w:rsidRPr="00EB29C1">
        <w:rPr>
          <w:rFonts w:ascii="Times New Roman" w:eastAsia="Calibri" w:hAnsi="Times New Roman"/>
          <w:kern w:val="0"/>
          <w:sz w:val="23"/>
          <w:szCs w:val="23"/>
          <w:lang w:eastAsia="en-US"/>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EB29C1">
        <w:rPr>
          <w:rFonts w:ascii="Times New Roman" w:eastAsia="Calibri" w:hAnsi="Times New Roman"/>
          <w:kern w:val="0"/>
          <w:sz w:val="23"/>
          <w:szCs w:val="23"/>
          <w:lang w:val="en-US" w:eastAsia="en-US"/>
        </w:rPr>
        <w:t>Xerox</w:t>
      </w:r>
      <w:r w:rsidRPr="00EB29C1">
        <w:rPr>
          <w:rFonts w:ascii="Times New Roman" w:eastAsia="Calibri" w:hAnsi="Times New Roman"/>
          <w:kern w:val="0"/>
          <w:sz w:val="23"/>
          <w:szCs w:val="23"/>
          <w:lang w:eastAsia="en-US"/>
        </w:rPr>
        <w:t xml:space="preserve"> </w:t>
      </w:r>
      <w:r w:rsidRPr="00EB29C1">
        <w:rPr>
          <w:rFonts w:ascii="Times New Roman" w:eastAsia="Calibri" w:hAnsi="Times New Roman"/>
          <w:kern w:val="0"/>
          <w:sz w:val="23"/>
          <w:szCs w:val="23"/>
          <w:lang w:val="en-US" w:eastAsia="en-US"/>
        </w:rPr>
        <w:t>GSN</w:t>
      </w:r>
      <w:r w:rsidRPr="00EB29C1">
        <w:rPr>
          <w:rFonts w:ascii="Times New Roman" w:eastAsia="Calibri" w:hAnsi="Times New Roman"/>
          <w:kern w:val="0"/>
          <w:sz w:val="23"/>
          <w:szCs w:val="23"/>
          <w:lang w:eastAsia="en-US"/>
        </w:rPr>
        <w:t xml:space="preserve"> </w:t>
      </w:r>
      <w:r w:rsidRPr="00EB29C1">
        <w:rPr>
          <w:rFonts w:ascii="Times New Roman" w:eastAsia="Calibri" w:hAnsi="Times New Roman"/>
          <w:kern w:val="0"/>
          <w:sz w:val="23"/>
          <w:szCs w:val="23"/>
          <w:lang w:val="en-US" w:eastAsia="en-US"/>
        </w:rPr>
        <w:t>Release</w:t>
      </w:r>
      <w:r w:rsidRPr="00EB29C1">
        <w:rPr>
          <w:rFonts w:ascii="Times New Roman" w:eastAsia="Calibri" w:hAnsi="Times New Roman"/>
          <w:kern w:val="0"/>
          <w:sz w:val="23"/>
          <w:szCs w:val="23"/>
          <w:lang w:eastAsia="en-US"/>
        </w:rPr>
        <w:t>, установленное на оборудовании.</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EB29C1" w:rsidRPr="00EB29C1" w:rsidRDefault="00EB29C1" w:rsidP="00EB29C1">
      <w:pPr>
        <w:suppressAutoHyphens w:val="0"/>
        <w:spacing w:after="0" w:line="240" w:lineRule="auto"/>
        <w:jc w:val="both"/>
        <w:rPr>
          <w:rFonts w:ascii="Times New Roman" w:eastAsia="Calibri" w:hAnsi="Times New Roman"/>
          <w:kern w:val="0"/>
          <w:sz w:val="23"/>
          <w:szCs w:val="23"/>
          <w:lang w:eastAsia="en-US"/>
        </w:rPr>
      </w:pPr>
      <w:r w:rsidRPr="00EB29C1">
        <w:rPr>
          <w:rFonts w:ascii="Times New Roman" w:eastAsia="Calibri" w:hAnsi="Times New Roman"/>
          <w:spacing w:val="-2"/>
          <w:kern w:val="0"/>
          <w:sz w:val="23"/>
          <w:szCs w:val="23"/>
          <w:lang w:eastAsia="en-US"/>
        </w:rPr>
        <w:t>2.5. </w:t>
      </w:r>
      <w:proofErr w:type="gramStart"/>
      <w:r w:rsidRPr="00EB29C1">
        <w:rPr>
          <w:rFonts w:ascii="Times New Roman" w:eastAsia="Calibri" w:hAnsi="Times New Roman"/>
          <w:kern w:val="0"/>
          <w:sz w:val="23"/>
          <w:szCs w:val="23"/>
          <w:lang w:eastAsia="en-US"/>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roofErr w:type="gramEnd"/>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2.6. Для нормирования объемов оказанных Исполнителем услуг и проведения расчетов устанавливаются:</w:t>
      </w:r>
    </w:p>
    <w:p w:rsidR="00EB29C1" w:rsidRPr="00EB29C1" w:rsidRDefault="00EB29C1" w:rsidP="00EB29C1">
      <w:pPr>
        <w:suppressAutoHyphens w:val="0"/>
        <w:spacing w:after="0" w:line="240" w:lineRule="auto"/>
        <w:jc w:val="both"/>
        <w:rPr>
          <w:rFonts w:ascii="Times New Roman" w:hAnsi="Times New Roman"/>
          <w:kern w:val="0"/>
          <w:sz w:val="23"/>
          <w:szCs w:val="23"/>
          <w:lang w:eastAsia="ru-RU"/>
        </w:rPr>
      </w:pPr>
      <w:r w:rsidRPr="00EB29C1">
        <w:rPr>
          <w:rFonts w:ascii="Times New Roman" w:hAnsi="Times New Roman"/>
          <w:kern w:val="0"/>
          <w:sz w:val="23"/>
          <w:szCs w:val="23"/>
          <w:lang w:eastAsia="ru-RU"/>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EB29C1" w:rsidRPr="00EB29C1" w:rsidRDefault="00EB29C1" w:rsidP="00EB29C1">
      <w:pPr>
        <w:suppressAutoHyphens w:val="0"/>
        <w:spacing w:after="0" w:line="240" w:lineRule="auto"/>
        <w:rPr>
          <w:rFonts w:ascii="Times New Roman" w:hAnsi="Times New Roman"/>
          <w:kern w:val="0"/>
          <w:lang w:eastAsia="ru-RU"/>
        </w:rPr>
      </w:pPr>
      <w:r w:rsidRPr="00EB29C1">
        <w:rPr>
          <w:rFonts w:ascii="Times New Roman" w:hAnsi="Times New Roman"/>
          <w:kern w:val="0"/>
          <w:sz w:val="23"/>
          <w:szCs w:val="23"/>
          <w:lang w:eastAsia="ru-RU"/>
        </w:rPr>
        <w:t>– базовый расчетный период – 1 (один) календарный месяц</w:t>
      </w:r>
    </w:p>
    <w:p w:rsidR="00EB29C1" w:rsidRPr="00EB29C1" w:rsidRDefault="00EB29C1" w:rsidP="00EB29C1">
      <w:pPr>
        <w:rPr>
          <w:lang w:eastAsia="ru-RU"/>
        </w:rPr>
      </w:pPr>
    </w:p>
    <w:sectPr w:rsidR="00EB29C1" w:rsidRPr="00EB29C1" w:rsidSect="00D65999">
      <w:headerReference w:type="default" r:id="rId12"/>
      <w:footerReference w:type="even" r:id="rId13"/>
      <w:footerReference w:type="default" r:id="rId14"/>
      <w:pgSz w:w="11906" w:h="16838" w:code="9"/>
      <w:pgMar w:top="567" w:right="567"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84" w:rsidRDefault="00215684">
      <w:r>
        <w:separator/>
      </w:r>
    </w:p>
  </w:endnote>
  <w:endnote w:type="continuationSeparator" w:id="0">
    <w:p w:rsidR="00215684" w:rsidRDefault="0021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87" w:rsidRDefault="00263787">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3787" w:rsidRDefault="002637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87" w:rsidRDefault="00263787">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DB176C">
      <w:rPr>
        <w:rStyle w:val="af0"/>
        <w:noProof/>
      </w:rPr>
      <w:t>4</w:t>
    </w:r>
    <w:r>
      <w:rPr>
        <w:rStyle w:val="af0"/>
      </w:rPr>
      <w:fldChar w:fldCharType="end"/>
    </w:r>
  </w:p>
  <w:p w:rsidR="00263787" w:rsidRDefault="002637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84" w:rsidRDefault="00215684">
      <w:r>
        <w:separator/>
      </w:r>
    </w:p>
  </w:footnote>
  <w:footnote w:type="continuationSeparator" w:id="0">
    <w:p w:rsidR="00215684" w:rsidRDefault="0021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87" w:rsidRPr="0000059D" w:rsidRDefault="00263787"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3787" w:rsidRPr="0000059D" w:rsidRDefault="0026378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3787" w:rsidRDefault="0026378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263787" w:rsidRPr="0000059D" w:rsidRDefault="0026378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CF778EE"/>
    <w:multiLevelType w:val="multilevel"/>
    <w:tmpl w:val="785010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7">
    <w:nsid w:val="32DC525C"/>
    <w:multiLevelType w:val="hybridMultilevel"/>
    <w:tmpl w:val="D73A8B50"/>
    <w:lvl w:ilvl="0" w:tplc="3D0A35C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63540"/>
    <w:multiLevelType w:val="hybridMultilevel"/>
    <w:tmpl w:val="24EAAC0A"/>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39070F20"/>
    <w:multiLevelType w:val="hybridMultilevel"/>
    <w:tmpl w:val="D97AB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3D00F21"/>
    <w:multiLevelType w:val="hybridMultilevel"/>
    <w:tmpl w:val="BF849E72"/>
    <w:lvl w:ilvl="0" w:tplc="335C9C3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3"/>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66470149"/>
    <w:multiLevelType w:val="hybridMultilevel"/>
    <w:tmpl w:val="32B4A71E"/>
    <w:lvl w:ilvl="0" w:tplc="2D3A566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5007C0"/>
    <w:multiLevelType w:val="hybridMultilevel"/>
    <w:tmpl w:val="372CF778"/>
    <w:lvl w:ilvl="0" w:tplc="ED402E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20"/>
  </w:num>
  <w:num w:numId="3">
    <w:abstractNumId w:val="16"/>
  </w:num>
  <w:num w:numId="4">
    <w:abstractNumId w:val="25"/>
  </w:num>
  <w:num w:numId="5">
    <w:abstractNumId w:val="21"/>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8"/>
  </w:num>
  <w:num w:numId="15">
    <w:abstractNumId w:val="14"/>
  </w:num>
  <w:num w:numId="16">
    <w:abstractNumId w:val="13"/>
  </w:num>
  <w:num w:numId="17">
    <w:abstractNumId w:val="22"/>
  </w:num>
  <w:num w:numId="18">
    <w:abstractNumId w:val="26"/>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18"/>
  </w:num>
  <w:num w:numId="24">
    <w:abstractNumId w:val="17"/>
  </w:num>
  <w:num w:numId="25">
    <w:abstractNumId w:val="12"/>
  </w:num>
  <w:num w:numId="26">
    <w:abstractNumId w:val="23"/>
  </w:num>
  <w:num w:numId="27">
    <w:abstractNumId w:val="29"/>
  </w:num>
  <w:num w:numId="28">
    <w:abstractNumId w:val="27"/>
  </w:num>
  <w:num w:numId="29">
    <w:abstractNumId w:val="19"/>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C6"/>
    <w:rsid w:val="0000059D"/>
    <w:rsid w:val="00007C62"/>
    <w:rsid w:val="00013F3D"/>
    <w:rsid w:val="0001581F"/>
    <w:rsid w:val="0002292F"/>
    <w:rsid w:val="000238AF"/>
    <w:rsid w:val="00024386"/>
    <w:rsid w:val="00033AC1"/>
    <w:rsid w:val="00036197"/>
    <w:rsid w:val="00037301"/>
    <w:rsid w:val="000426CD"/>
    <w:rsid w:val="00045BCE"/>
    <w:rsid w:val="00046189"/>
    <w:rsid w:val="000469EB"/>
    <w:rsid w:val="000476AE"/>
    <w:rsid w:val="00050D0B"/>
    <w:rsid w:val="00051FFC"/>
    <w:rsid w:val="00052B35"/>
    <w:rsid w:val="00053AC3"/>
    <w:rsid w:val="0005721C"/>
    <w:rsid w:val="00061D8C"/>
    <w:rsid w:val="00064795"/>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D66CE"/>
    <w:rsid w:val="000E152D"/>
    <w:rsid w:val="000E337B"/>
    <w:rsid w:val="000F0927"/>
    <w:rsid w:val="000F250D"/>
    <w:rsid w:val="000F4A96"/>
    <w:rsid w:val="000F64F6"/>
    <w:rsid w:val="000F68C3"/>
    <w:rsid w:val="000F7A58"/>
    <w:rsid w:val="00100978"/>
    <w:rsid w:val="00106CDC"/>
    <w:rsid w:val="00112900"/>
    <w:rsid w:val="00125601"/>
    <w:rsid w:val="00132437"/>
    <w:rsid w:val="001352EC"/>
    <w:rsid w:val="00135FA7"/>
    <w:rsid w:val="00136377"/>
    <w:rsid w:val="001435A2"/>
    <w:rsid w:val="00146673"/>
    <w:rsid w:val="0014755D"/>
    <w:rsid w:val="00152C01"/>
    <w:rsid w:val="00157218"/>
    <w:rsid w:val="00157C01"/>
    <w:rsid w:val="0017602E"/>
    <w:rsid w:val="00176167"/>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1C52"/>
    <w:rsid w:val="001C46EA"/>
    <w:rsid w:val="001C7830"/>
    <w:rsid w:val="001D2D05"/>
    <w:rsid w:val="001E3D26"/>
    <w:rsid w:val="001E50EB"/>
    <w:rsid w:val="001F3CC8"/>
    <w:rsid w:val="001F68E4"/>
    <w:rsid w:val="002046D8"/>
    <w:rsid w:val="002058C4"/>
    <w:rsid w:val="002123A3"/>
    <w:rsid w:val="0021357A"/>
    <w:rsid w:val="00214D0B"/>
    <w:rsid w:val="00215684"/>
    <w:rsid w:val="0021625D"/>
    <w:rsid w:val="002216B0"/>
    <w:rsid w:val="00221AB8"/>
    <w:rsid w:val="00226517"/>
    <w:rsid w:val="00226A74"/>
    <w:rsid w:val="002276BF"/>
    <w:rsid w:val="0023042F"/>
    <w:rsid w:val="00230922"/>
    <w:rsid w:val="002333C1"/>
    <w:rsid w:val="0023432F"/>
    <w:rsid w:val="00235BD1"/>
    <w:rsid w:val="00240B46"/>
    <w:rsid w:val="00240D89"/>
    <w:rsid w:val="0024202F"/>
    <w:rsid w:val="00242C2D"/>
    <w:rsid w:val="002435F7"/>
    <w:rsid w:val="00247397"/>
    <w:rsid w:val="00251635"/>
    <w:rsid w:val="0025605A"/>
    <w:rsid w:val="0025638F"/>
    <w:rsid w:val="002564D9"/>
    <w:rsid w:val="00256C47"/>
    <w:rsid w:val="00263787"/>
    <w:rsid w:val="00266518"/>
    <w:rsid w:val="00267065"/>
    <w:rsid w:val="00267671"/>
    <w:rsid w:val="00272A63"/>
    <w:rsid w:val="0027618C"/>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D37F7"/>
    <w:rsid w:val="002D4751"/>
    <w:rsid w:val="002E1605"/>
    <w:rsid w:val="002E4C36"/>
    <w:rsid w:val="002F7549"/>
    <w:rsid w:val="002F785B"/>
    <w:rsid w:val="00302F47"/>
    <w:rsid w:val="003057CC"/>
    <w:rsid w:val="00327011"/>
    <w:rsid w:val="00332365"/>
    <w:rsid w:val="0033414A"/>
    <w:rsid w:val="003345B0"/>
    <w:rsid w:val="003401A5"/>
    <w:rsid w:val="003421F0"/>
    <w:rsid w:val="003429A5"/>
    <w:rsid w:val="00351B33"/>
    <w:rsid w:val="00352352"/>
    <w:rsid w:val="0035331D"/>
    <w:rsid w:val="003560B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2ECB"/>
    <w:rsid w:val="003B39EB"/>
    <w:rsid w:val="003C5221"/>
    <w:rsid w:val="003C7323"/>
    <w:rsid w:val="003C7A50"/>
    <w:rsid w:val="003D03C4"/>
    <w:rsid w:val="003D75DE"/>
    <w:rsid w:val="003E4827"/>
    <w:rsid w:val="003F000E"/>
    <w:rsid w:val="003F37E9"/>
    <w:rsid w:val="00410D0D"/>
    <w:rsid w:val="00414A05"/>
    <w:rsid w:val="00414F05"/>
    <w:rsid w:val="0042002A"/>
    <w:rsid w:val="00436ADB"/>
    <w:rsid w:val="0044451F"/>
    <w:rsid w:val="00444F91"/>
    <w:rsid w:val="004450ED"/>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A99"/>
    <w:rsid w:val="004C3C40"/>
    <w:rsid w:val="004C5164"/>
    <w:rsid w:val="004D7BC6"/>
    <w:rsid w:val="004E0AEA"/>
    <w:rsid w:val="004E1BA1"/>
    <w:rsid w:val="004E3999"/>
    <w:rsid w:val="004F04A7"/>
    <w:rsid w:val="005022A0"/>
    <w:rsid w:val="00503321"/>
    <w:rsid w:val="00503454"/>
    <w:rsid w:val="0050507F"/>
    <w:rsid w:val="00511BB2"/>
    <w:rsid w:val="0051211A"/>
    <w:rsid w:val="00515AE9"/>
    <w:rsid w:val="005176DA"/>
    <w:rsid w:val="00520CB8"/>
    <w:rsid w:val="00530462"/>
    <w:rsid w:val="00530C61"/>
    <w:rsid w:val="00533BDC"/>
    <w:rsid w:val="005350E7"/>
    <w:rsid w:val="00536CA1"/>
    <w:rsid w:val="00542DB6"/>
    <w:rsid w:val="005434A1"/>
    <w:rsid w:val="00544ACF"/>
    <w:rsid w:val="00546CBC"/>
    <w:rsid w:val="00552C7B"/>
    <w:rsid w:val="00561361"/>
    <w:rsid w:val="0056576A"/>
    <w:rsid w:val="0057208B"/>
    <w:rsid w:val="00572904"/>
    <w:rsid w:val="0057490B"/>
    <w:rsid w:val="0057791F"/>
    <w:rsid w:val="00577B72"/>
    <w:rsid w:val="00587FEA"/>
    <w:rsid w:val="00594207"/>
    <w:rsid w:val="00595C86"/>
    <w:rsid w:val="005A0A82"/>
    <w:rsid w:val="005A52CC"/>
    <w:rsid w:val="005B0F62"/>
    <w:rsid w:val="005B5D0C"/>
    <w:rsid w:val="005B7186"/>
    <w:rsid w:val="005C2C18"/>
    <w:rsid w:val="005C2D43"/>
    <w:rsid w:val="005C7134"/>
    <w:rsid w:val="005D3D8D"/>
    <w:rsid w:val="005D687A"/>
    <w:rsid w:val="005D6A1F"/>
    <w:rsid w:val="005E0569"/>
    <w:rsid w:val="005E283B"/>
    <w:rsid w:val="005E3EAF"/>
    <w:rsid w:val="005E467E"/>
    <w:rsid w:val="005E4C6A"/>
    <w:rsid w:val="005F2C33"/>
    <w:rsid w:val="005F4ED1"/>
    <w:rsid w:val="00601ED6"/>
    <w:rsid w:val="00605B63"/>
    <w:rsid w:val="006259BF"/>
    <w:rsid w:val="00645485"/>
    <w:rsid w:val="00655107"/>
    <w:rsid w:val="00665574"/>
    <w:rsid w:val="006676FD"/>
    <w:rsid w:val="00672529"/>
    <w:rsid w:val="00693963"/>
    <w:rsid w:val="006B03EC"/>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4EA2"/>
    <w:rsid w:val="00737174"/>
    <w:rsid w:val="00741571"/>
    <w:rsid w:val="007420DB"/>
    <w:rsid w:val="007453F1"/>
    <w:rsid w:val="007459E9"/>
    <w:rsid w:val="00747DC4"/>
    <w:rsid w:val="0075080A"/>
    <w:rsid w:val="00751317"/>
    <w:rsid w:val="0075167E"/>
    <w:rsid w:val="00751831"/>
    <w:rsid w:val="00755832"/>
    <w:rsid w:val="00763FA6"/>
    <w:rsid w:val="007816B7"/>
    <w:rsid w:val="00783AEA"/>
    <w:rsid w:val="00791A36"/>
    <w:rsid w:val="007A31F9"/>
    <w:rsid w:val="007A41A8"/>
    <w:rsid w:val="007A426A"/>
    <w:rsid w:val="007A70BE"/>
    <w:rsid w:val="007B22B2"/>
    <w:rsid w:val="007B50D4"/>
    <w:rsid w:val="007B6D9D"/>
    <w:rsid w:val="007B7481"/>
    <w:rsid w:val="007C0DA3"/>
    <w:rsid w:val="007C4323"/>
    <w:rsid w:val="007C4CAF"/>
    <w:rsid w:val="007C691E"/>
    <w:rsid w:val="007C6B04"/>
    <w:rsid w:val="007D2858"/>
    <w:rsid w:val="007D5163"/>
    <w:rsid w:val="007D537F"/>
    <w:rsid w:val="007E03C5"/>
    <w:rsid w:val="007E2FAF"/>
    <w:rsid w:val="007E60C8"/>
    <w:rsid w:val="007F217A"/>
    <w:rsid w:val="007F5237"/>
    <w:rsid w:val="007F5437"/>
    <w:rsid w:val="007F5E1F"/>
    <w:rsid w:val="007F69AA"/>
    <w:rsid w:val="00803204"/>
    <w:rsid w:val="00803BE7"/>
    <w:rsid w:val="00804673"/>
    <w:rsid w:val="00806FFA"/>
    <w:rsid w:val="0080776E"/>
    <w:rsid w:val="00812197"/>
    <w:rsid w:val="00814BBA"/>
    <w:rsid w:val="00815976"/>
    <w:rsid w:val="00815E7E"/>
    <w:rsid w:val="008167A5"/>
    <w:rsid w:val="0082123D"/>
    <w:rsid w:val="00823D5D"/>
    <w:rsid w:val="0082412B"/>
    <w:rsid w:val="008269DA"/>
    <w:rsid w:val="008353AF"/>
    <w:rsid w:val="00836A15"/>
    <w:rsid w:val="008371B8"/>
    <w:rsid w:val="00837A31"/>
    <w:rsid w:val="00840287"/>
    <w:rsid w:val="00845854"/>
    <w:rsid w:val="00846566"/>
    <w:rsid w:val="00846F1E"/>
    <w:rsid w:val="0085443B"/>
    <w:rsid w:val="00856DE5"/>
    <w:rsid w:val="0086392F"/>
    <w:rsid w:val="00872567"/>
    <w:rsid w:val="00877229"/>
    <w:rsid w:val="008861BC"/>
    <w:rsid w:val="00893C0A"/>
    <w:rsid w:val="0089775E"/>
    <w:rsid w:val="008A1542"/>
    <w:rsid w:val="008A356C"/>
    <w:rsid w:val="008A40F0"/>
    <w:rsid w:val="008A4B79"/>
    <w:rsid w:val="008A5108"/>
    <w:rsid w:val="008A5208"/>
    <w:rsid w:val="008A7BF2"/>
    <w:rsid w:val="008B233B"/>
    <w:rsid w:val="008B6676"/>
    <w:rsid w:val="008B7701"/>
    <w:rsid w:val="008C041F"/>
    <w:rsid w:val="008C13C6"/>
    <w:rsid w:val="008D5066"/>
    <w:rsid w:val="008D6F54"/>
    <w:rsid w:val="008D71AA"/>
    <w:rsid w:val="008D7220"/>
    <w:rsid w:val="008E25AC"/>
    <w:rsid w:val="008E52DD"/>
    <w:rsid w:val="008E600D"/>
    <w:rsid w:val="008F2FAA"/>
    <w:rsid w:val="008F551F"/>
    <w:rsid w:val="008F5565"/>
    <w:rsid w:val="008F7E31"/>
    <w:rsid w:val="00911BD7"/>
    <w:rsid w:val="0092497B"/>
    <w:rsid w:val="00925FF4"/>
    <w:rsid w:val="00930FA0"/>
    <w:rsid w:val="00932ED2"/>
    <w:rsid w:val="009342C2"/>
    <w:rsid w:val="00940544"/>
    <w:rsid w:val="00941D35"/>
    <w:rsid w:val="009548CD"/>
    <w:rsid w:val="00955769"/>
    <w:rsid w:val="009558ED"/>
    <w:rsid w:val="00963B6F"/>
    <w:rsid w:val="00965CDF"/>
    <w:rsid w:val="009668CF"/>
    <w:rsid w:val="0097037E"/>
    <w:rsid w:val="00973D3D"/>
    <w:rsid w:val="00981717"/>
    <w:rsid w:val="00983D37"/>
    <w:rsid w:val="00995007"/>
    <w:rsid w:val="009A1873"/>
    <w:rsid w:val="009A318E"/>
    <w:rsid w:val="009A477D"/>
    <w:rsid w:val="009B2B34"/>
    <w:rsid w:val="009B2E96"/>
    <w:rsid w:val="009C281E"/>
    <w:rsid w:val="009C2D87"/>
    <w:rsid w:val="009C46FA"/>
    <w:rsid w:val="009C4A80"/>
    <w:rsid w:val="009C4DB4"/>
    <w:rsid w:val="009C70CB"/>
    <w:rsid w:val="009D4F46"/>
    <w:rsid w:val="009D576E"/>
    <w:rsid w:val="009E1A51"/>
    <w:rsid w:val="009E6A3C"/>
    <w:rsid w:val="009E6DB5"/>
    <w:rsid w:val="009F0050"/>
    <w:rsid w:val="009F340F"/>
    <w:rsid w:val="009F41AE"/>
    <w:rsid w:val="00A005B5"/>
    <w:rsid w:val="00A01938"/>
    <w:rsid w:val="00A03260"/>
    <w:rsid w:val="00A06001"/>
    <w:rsid w:val="00A1479D"/>
    <w:rsid w:val="00A1497C"/>
    <w:rsid w:val="00A17DC6"/>
    <w:rsid w:val="00A25011"/>
    <w:rsid w:val="00A35012"/>
    <w:rsid w:val="00A40567"/>
    <w:rsid w:val="00A4457E"/>
    <w:rsid w:val="00A4608B"/>
    <w:rsid w:val="00A50AAE"/>
    <w:rsid w:val="00A533CF"/>
    <w:rsid w:val="00A5423B"/>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AF62E9"/>
    <w:rsid w:val="00B05AAA"/>
    <w:rsid w:val="00B06BD2"/>
    <w:rsid w:val="00B1138B"/>
    <w:rsid w:val="00B1302E"/>
    <w:rsid w:val="00B16BCF"/>
    <w:rsid w:val="00B200B2"/>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2397"/>
    <w:rsid w:val="00BA505E"/>
    <w:rsid w:val="00BB08A5"/>
    <w:rsid w:val="00BB3133"/>
    <w:rsid w:val="00BB3AAA"/>
    <w:rsid w:val="00BC0950"/>
    <w:rsid w:val="00BC161E"/>
    <w:rsid w:val="00BC1755"/>
    <w:rsid w:val="00BC3526"/>
    <w:rsid w:val="00BD23A1"/>
    <w:rsid w:val="00BD52E3"/>
    <w:rsid w:val="00BE2A49"/>
    <w:rsid w:val="00BE2D13"/>
    <w:rsid w:val="00BF0984"/>
    <w:rsid w:val="00BF1929"/>
    <w:rsid w:val="00BF3341"/>
    <w:rsid w:val="00C00000"/>
    <w:rsid w:val="00C14337"/>
    <w:rsid w:val="00C1695A"/>
    <w:rsid w:val="00C22145"/>
    <w:rsid w:val="00C2395D"/>
    <w:rsid w:val="00C26549"/>
    <w:rsid w:val="00C31FA0"/>
    <w:rsid w:val="00C40B2E"/>
    <w:rsid w:val="00C410DE"/>
    <w:rsid w:val="00C505C3"/>
    <w:rsid w:val="00C50FDC"/>
    <w:rsid w:val="00C51BB9"/>
    <w:rsid w:val="00C5207D"/>
    <w:rsid w:val="00C53B61"/>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E45A3"/>
    <w:rsid w:val="00CE7762"/>
    <w:rsid w:val="00CE7C77"/>
    <w:rsid w:val="00CE7F2B"/>
    <w:rsid w:val="00CF0997"/>
    <w:rsid w:val="00CF230F"/>
    <w:rsid w:val="00CF25F9"/>
    <w:rsid w:val="00D03CF0"/>
    <w:rsid w:val="00D050B3"/>
    <w:rsid w:val="00D162C8"/>
    <w:rsid w:val="00D23374"/>
    <w:rsid w:val="00D24029"/>
    <w:rsid w:val="00D249EA"/>
    <w:rsid w:val="00D24EA8"/>
    <w:rsid w:val="00D24ED6"/>
    <w:rsid w:val="00D26720"/>
    <w:rsid w:val="00D345BA"/>
    <w:rsid w:val="00D35074"/>
    <w:rsid w:val="00D356F9"/>
    <w:rsid w:val="00D36121"/>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176C"/>
    <w:rsid w:val="00DC0BB3"/>
    <w:rsid w:val="00DC2528"/>
    <w:rsid w:val="00DC256B"/>
    <w:rsid w:val="00DF5377"/>
    <w:rsid w:val="00DF6C7C"/>
    <w:rsid w:val="00E008AA"/>
    <w:rsid w:val="00E00EB1"/>
    <w:rsid w:val="00E0165F"/>
    <w:rsid w:val="00E12210"/>
    <w:rsid w:val="00E14238"/>
    <w:rsid w:val="00E15B64"/>
    <w:rsid w:val="00E24E18"/>
    <w:rsid w:val="00E2547B"/>
    <w:rsid w:val="00E254E0"/>
    <w:rsid w:val="00E25FBE"/>
    <w:rsid w:val="00E26018"/>
    <w:rsid w:val="00E26EA5"/>
    <w:rsid w:val="00E33D5F"/>
    <w:rsid w:val="00E46FBE"/>
    <w:rsid w:val="00E548F8"/>
    <w:rsid w:val="00E6464A"/>
    <w:rsid w:val="00E64E5D"/>
    <w:rsid w:val="00E720D5"/>
    <w:rsid w:val="00E72A09"/>
    <w:rsid w:val="00E740F7"/>
    <w:rsid w:val="00E77963"/>
    <w:rsid w:val="00E87651"/>
    <w:rsid w:val="00E90A2A"/>
    <w:rsid w:val="00E90D24"/>
    <w:rsid w:val="00E95ACF"/>
    <w:rsid w:val="00E9603E"/>
    <w:rsid w:val="00EA1086"/>
    <w:rsid w:val="00EA1E13"/>
    <w:rsid w:val="00EA2134"/>
    <w:rsid w:val="00EA37C7"/>
    <w:rsid w:val="00EA4E34"/>
    <w:rsid w:val="00EA5FE0"/>
    <w:rsid w:val="00EA7A1B"/>
    <w:rsid w:val="00EB0D2F"/>
    <w:rsid w:val="00EB1DF2"/>
    <w:rsid w:val="00EB29C1"/>
    <w:rsid w:val="00EB6DDA"/>
    <w:rsid w:val="00ED0CFD"/>
    <w:rsid w:val="00ED41D0"/>
    <w:rsid w:val="00EE10AD"/>
    <w:rsid w:val="00EE1301"/>
    <w:rsid w:val="00EE31B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B7AF4"/>
    <w:rsid w:val="00FC10D0"/>
    <w:rsid w:val="00FC75EC"/>
    <w:rsid w:val="00FC7674"/>
    <w:rsid w:val="00FC77AD"/>
    <w:rsid w:val="00FD176C"/>
    <w:rsid w:val="00FD334A"/>
    <w:rsid w:val="00FE0864"/>
    <w:rsid w:val="00FE1602"/>
    <w:rsid w:val="00FE3A39"/>
    <w:rsid w:val="00FE3B77"/>
    <w:rsid w:val="00FE455A"/>
    <w:rsid w:val="00FF15A4"/>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paragraph" w:styleId="af2">
    <w:name w:val="annotation text"/>
    <w:basedOn w:val="a4"/>
    <w:link w:val="af1"/>
    <w:semiHidden/>
    <w:unhideWhenUsed/>
    <w:rsid w:val="00A35012"/>
    <w:pPr>
      <w:suppressAutoHyphens w:val="0"/>
      <w:spacing w:line="240" w:lineRule="auto"/>
    </w:pPr>
    <w:rPr>
      <w:sz w:val="16"/>
      <w:szCs w:val="16"/>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link w:val="afc"/>
    <w:qFormat/>
    <w:rsid w:val="00A17DC6"/>
    <w:pPr>
      <w:widowControl w:val="0"/>
      <w:spacing w:line="240" w:lineRule="auto"/>
    </w:pPr>
    <w:rPr>
      <w:rFonts w:eastAsia="MS Mincho" w:cs="Times New Roman"/>
    </w:rPr>
  </w:style>
  <w:style w:type="paragraph" w:styleId="afb">
    <w:name w:val="Subtitle"/>
    <w:basedOn w:val="aa"/>
    <w:next w:val="a5"/>
    <w:qFormat/>
    <w:rsid w:val="00A17DC6"/>
    <w:pPr>
      <w:widowControl w:val="0"/>
      <w:spacing w:line="240" w:lineRule="auto"/>
      <w:jc w:val="center"/>
    </w:pPr>
    <w:rPr>
      <w:rFonts w:eastAsia="MS Mincho" w:cs="Tahoma"/>
      <w:i/>
      <w:iCs/>
    </w:rPr>
  </w:style>
  <w:style w:type="character" w:customStyle="1" w:styleId="afc">
    <w:name w:val="Название Знак"/>
    <w:link w:val="afa"/>
    <w:rsid w:val="00FC77AD"/>
    <w:rPr>
      <w:rFonts w:ascii="Arial" w:eastAsia="MS Mincho" w:hAnsi="Arial" w:cs="Tahoma"/>
      <w:kern w:val="1"/>
      <w:sz w:val="28"/>
      <w:szCs w:val="28"/>
    </w:rPr>
  </w:style>
  <w:style w:type="paragraph" w:customStyle="1" w:styleId="afd">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e">
    <w:name w:val="Заголовок таблицы"/>
    <w:basedOn w:val="afd"/>
    <w:rsid w:val="00A17DC6"/>
    <w:pPr>
      <w:jc w:val="center"/>
    </w:pPr>
    <w:rPr>
      <w:b/>
      <w:bCs/>
    </w:rPr>
  </w:style>
  <w:style w:type="paragraph" w:customStyle="1" w:styleId="aff">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1">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2">
    <w:name w:val="Îáû÷íûé"/>
    <w:rsid w:val="00A17DC6"/>
  </w:style>
  <w:style w:type="paragraph" w:customStyle="1" w:styleId="aff3">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4">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A17DC6"/>
  </w:style>
  <w:style w:type="character" w:styleId="aff6">
    <w:name w:val="Emphasis"/>
    <w:qFormat/>
    <w:rsid w:val="00A17DC6"/>
    <w:rPr>
      <w:i/>
      <w:iCs/>
    </w:rPr>
  </w:style>
  <w:style w:type="character" w:styleId="aff7">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8">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9">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a">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d">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e">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
    <w:name w:val="Подпункт"/>
    <w:basedOn w:val="affe"/>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4"/>
    <w:rsid w:val="00024386"/>
    <w:pPr>
      <w:tabs>
        <w:tab w:val="center" w:pos="4677"/>
        <w:tab w:val="right" w:pos="9355"/>
      </w:tabs>
    </w:pPr>
  </w:style>
  <w:style w:type="paragraph" w:customStyle="1" w:styleId="afff7">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Char Char"/>
    <w:basedOn w:val="a4"/>
    <w:rsid w:val="00CB4674"/>
    <w:pPr>
      <w:suppressAutoHyphens w:val="0"/>
      <w:spacing w:before="100" w:beforeAutospacing="1" w:after="100" w:afterAutospacing="1" w:line="240" w:lineRule="auto"/>
    </w:pPr>
    <w:rPr>
      <w:rFonts w:ascii="Tahoma" w:hAnsi="Tahom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body text"/>
    <w:basedOn w:val="a4"/>
    <w:link w:val="a9"/>
    <w:semiHidden/>
    <w:rsid w:val="00A17DC6"/>
    <w:pPr>
      <w:spacing w:after="120"/>
    </w:pPr>
  </w:style>
  <w:style w:type="character" w:customStyle="1" w:styleId="a9">
    <w:name w:val="Основной текст Знак"/>
    <w:aliases w:val="body text Знак"/>
    <w:link w:val="a5"/>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1">
    <w:name w:val="Название1"/>
    <w:basedOn w:val="a4"/>
    <w:rsid w:val="00A17DC6"/>
    <w:pPr>
      <w:suppressLineNumbers/>
      <w:spacing w:before="120" w:after="120"/>
    </w:pPr>
    <w:rPr>
      <w:i/>
      <w:iCs/>
      <w:sz w:val="24"/>
      <w:szCs w:val="24"/>
    </w:rPr>
  </w:style>
  <w:style w:type="paragraph" w:customStyle="1" w:styleId="12">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paragraph" w:styleId="af2">
    <w:name w:val="annotation text"/>
    <w:basedOn w:val="a4"/>
    <w:link w:val="af1"/>
    <w:semiHidden/>
    <w:unhideWhenUsed/>
    <w:rsid w:val="00A35012"/>
    <w:pPr>
      <w:suppressAutoHyphens w:val="0"/>
      <w:spacing w:line="240" w:lineRule="auto"/>
    </w:pPr>
    <w:rPr>
      <w:sz w:val="16"/>
      <w:szCs w:val="16"/>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link w:val="afc"/>
    <w:qFormat/>
    <w:rsid w:val="00A17DC6"/>
    <w:pPr>
      <w:widowControl w:val="0"/>
      <w:spacing w:line="240" w:lineRule="auto"/>
    </w:pPr>
    <w:rPr>
      <w:rFonts w:eastAsia="MS Mincho" w:cs="Times New Roman"/>
    </w:rPr>
  </w:style>
  <w:style w:type="paragraph" w:styleId="afb">
    <w:name w:val="Subtitle"/>
    <w:basedOn w:val="aa"/>
    <w:next w:val="a5"/>
    <w:qFormat/>
    <w:rsid w:val="00A17DC6"/>
    <w:pPr>
      <w:widowControl w:val="0"/>
      <w:spacing w:line="240" w:lineRule="auto"/>
      <w:jc w:val="center"/>
    </w:pPr>
    <w:rPr>
      <w:rFonts w:eastAsia="MS Mincho" w:cs="Tahoma"/>
      <w:i/>
      <w:iCs/>
    </w:rPr>
  </w:style>
  <w:style w:type="character" w:customStyle="1" w:styleId="afc">
    <w:name w:val="Название Знак"/>
    <w:link w:val="afa"/>
    <w:rsid w:val="00FC77AD"/>
    <w:rPr>
      <w:rFonts w:ascii="Arial" w:eastAsia="MS Mincho" w:hAnsi="Arial" w:cs="Tahoma"/>
      <w:kern w:val="1"/>
      <w:sz w:val="28"/>
      <w:szCs w:val="28"/>
    </w:rPr>
  </w:style>
  <w:style w:type="paragraph" w:customStyle="1" w:styleId="afd">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rPr>
  </w:style>
  <w:style w:type="paragraph" w:customStyle="1" w:styleId="afe">
    <w:name w:val="Заголовок таблицы"/>
    <w:basedOn w:val="afd"/>
    <w:rsid w:val="00A17DC6"/>
    <w:pPr>
      <w:jc w:val="center"/>
    </w:pPr>
    <w:rPr>
      <w:b/>
      <w:bCs/>
    </w:rPr>
  </w:style>
  <w:style w:type="paragraph" w:customStyle="1" w:styleId="aff">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4"/>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0">
    <w:name w:val="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3">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1">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1">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2">
    <w:name w:val="Îáû÷íûé"/>
    <w:rsid w:val="00A17DC6"/>
  </w:style>
  <w:style w:type="paragraph" w:customStyle="1" w:styleId="aff3">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4">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5">
    <w:name w:val="Основной шрифт"/>
    <w:rsid w:val="00A17DC6"/>
  </w:style>
  <w:style w:type="character" w:styleId="aff6">
    <w:name w:val="Emphasis"/>
    <w:qFormat/>
    <w:rsid w:val="00A17DC6"/>
    <w:rPr>
      <w:i/>
      <w:iCs/>
    </w:rPr>
  </w:style>
  <w:style w:type="character" w:styleId="aff7">
    <w:name w:val="Strong"/>
    <w:qFormat/>
    <w:rsid w:val="00A17DC6"/>
    <w:rPr>
      <w:b/>
      <w:bCs/>
    </w:rPr>
  </w:style>
  <w:style w:type="paragraph" w:customStyle="1" w:styleId="1">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8">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9">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a">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d">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e">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
    <w:name w:val="Подпункт"/>
    <w:basedOn w:val="affe"/>
    <w:rsid w:val="00A17DC6"/>
    <w:pPr>
      <w:tabs>
        <w:tab w:val="clear" w:pos="1980"/>
        <w:tab w:val="num" w:pos="2520"/>
      </w:tabs>
      <w:ind w:left="1728" w:hanging="648"/>
    </w:pPr>
  </w:style>
  <w:style w:type="paragraph" w:customStyle="1" w:styleId="a2">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4"/>
    <w:rsid w:val="00A17DC6"/>
    <w:pPr>
      <w:tabs>
        <w:tab w:val="num" w:pos="643"/>
      </w:tabs>
      <w:suppressAutoHyphens w:val="0"/>
      <w:spacing w:before="60" w:after="60" w:line="240" w:lineRule="auto"/>
      <w:ind w:left="643" w:hanging="360"/>
    </w:pPr>
    <w:rPr>
      <w:rFonts w:ascii="Times New Roman" w:hAnsi="Times New Roman"/>
      <w:kern w:val="0"/>
      <w:sz w:val="24"/>
      <w:szCs w:val="24"/>
      <w:lang w:eastAsia="ru-RU"/>
    </w:rPr>
  </w:style>
  <w:style w:type="paragraph" w:customStyle="1" w:styleId="29">
    <w:name w:val="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7"/>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4"/>
    <w:rsid w:val="00024386"/>
    <w:pPr>
      <w:tabs>
        <w:tab w:val="center" w:pos="4677"/>
        <w:tab w:val="right" w:pos="9355"/>
      </w:tabs>
    </w:pPr>
  </w:style>
  <w:style w:type="paragraph" w:customStyle="1" w:styleId="afff7">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4"/>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6"/>
    <w:uiPriority w:val="99"/>
    <w:unhideWhenUsed/>
    <w:rsid w:val="004A08B5"/>
    <w:rPr>
      <w:color w:val="800080"/>
      <w:u w:val="single"/>
    </w:rPr>
  </w:style>
  <w:style w:type="paragraph" w:customStyle="1" w:styleId="font5">
    <w:name w:val="font5"/>
    <w:basedOn w:val="a4"/>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4"/>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4"/>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4"/>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4"/>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4"/>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4"/>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4"/>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Char Char"/>
    <w:basedOn w:val="a4"/>
    <w:rsid w:val="00CB4674"/>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9789816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35378768">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burova@stu.ru" TargetMode="External"/><Relationship Id="rId4" Type="http://schemas.microsoft.com/office/2007/relationships/stylesWithEffects" Target="stylesWithEffects.xml"/><Relationship Id="rId9" Type="http://schemas.openxmlformats.org/officeDocument/2006/relationships/hyperlink" Target="mailto:xsa@s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3F5C-C5C9-4004-9608-0B404D39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9027</Words>
  <Characters>64133</Characters>
  <Application>Microsoft Office Word</Application>
  <DocSecurity>0</DocSecurity>
  <Lines>534</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73014</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7</cp:revision>
  <cp:lastPrinted>2012-04-23T05:04:00Z</cp:lastPrinted>
  <dcterms:created xsi:type="dcterms:W3CDTF">2013-01-14T05:47:00Z</dcterms:created>
  <dcterms:modified xsi:type="dcterms:W3CDTF">2013-01-15T01:09:00Z</dcterms:modified>
</cp:coreProperties>
</file>