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CE712C" w:rsidRDefault="006F23A0" w:rsidP="00CE712C">
      <w:pPr>
        <w:pStyle w:val="110"/>
        <w:jc w:val="both"/>
        <w:rPr>
          <w:rFonts w:ascii="Times New Roman" w:hAnsi="Times New Roman"/>
          <w:sz w:val="18"/>
          <w:szCs w:val="18"/>
        </w:rPr>
      </w:pPr>
      <w:r w:rsidRPr="00CE712C">
        <w:rPr>
          <w:rFonts w:ascii="Times New Roman" w:hAnsi="Times New Roman"/>
          <w:sz w:val="18"/>
          <w:szCs w:val="18"/>
        </w:rPr>
        <w:t>Приложения:</w:t>
      </w:r>
    </w:p>
    <w:p w:rsidR="006F23A0" w:rsidRPr="00CE712C" w:rsidRDefault="006F23A0" w:rsidP="00CE712C">
      <w:pPr>
        <w:pStyle w:val="110"/>
        <w:jc w:val="both"/>
        <w:rPr>
          <w:rFonts w:ascii="Times New Roman" w:hAnsi="Times New Roman"/>
          <w:b w:val="0"/>
          <w:sz w:val="18"/>
          <w:szCs w:val="18"/>
        </w:rPr>
      </w:pPr>
      <w:r w:rsidRPr="00CE712C">
        <w:rPr>
          <w:rFonts w:ascii="Times New Roman" w:hAnsi="Times New Roman"/>
          <w:b w:val="0"/>
          <w:sz w:val="18"/>
          <w:szCs w:val="18"/>
        </w:rPr>
        <w:t>1.Форма Котировочной заявки;</w:t>
      </w:r>
    </w:p>
    <w:p w:rsidR="006F23A0" w:rsidRPr="00CE712C" w:rsidRDefault="006F23A0" w:rsidP="00CE712C">
      <w:pPr>
        <w:pStyle w:val="110"/>
        <w:jc w:val="both"/>
        <w:rPr>
          <w:rFonts w:ascii="Times New Roman" w:hAnsi="Times New Roman"/>
          <w:b w:val="0"/>
          <w:sz w:val="18"/>
          <w:szCs w:val="18"/>
        </w:rPr>
      </w:pPr>
      <w:r w:rsidRPr="00CE712C">
        <w:rPr>
          <w:rFonts w:ascii="Times New Roman" w:hAnsi="Times New Roman"/>
          <w:b w:val="0"/>
          <w:sz w:val="18"/>
          <w:szCs w:val="18"/>
        </w:rPr>
        <w:t>2.Техническое задание;</w:t>
      </w:r>
    </w:p>
    <w:p w:rsidR="006F23A0" w:rsidRPr="00CE712C" w:rsidRDefault="006F23A0" w:rsidP="00CE712C">
      <w:pPr>
        <w:pStyle w:val="110"/>
        <w:jc w:val="both"/>
        <w:rPr>
          <w:rFonts w:ascii="Times New Roman" w:hAnsi="Times New Roman"/>
          <w:b w:val="0"/>
          <w:sz w:val="18"/>
          <w:szCs w:val="18"/>
        </w:rPr>
      </w:pPr>
      <w:r w:rsidRPr="00CE712C">
        <w:rPr>
          <w:rFonts w:ascii="Times New Roman" w:hAnsi="Times New Roman"/>
          <w:b w:val="0"/>
          <w:sz w:val="18"/>
          <w:szCs w:val="18"/>
        </w:rPr>
        <w:t>3.Проект Гражданско-правового договора.</w:t>
      </w:r>
    </w:p>
    <w:p w:rsidR="006F23A0" w:rsidRPr="00CE712C" w:rsidRDefault="006F23A0" w:rsidP="00CE712C">
      <w:pPr>
        <w:pStyle w:val="110"/>
        <w:jc w:val="both"/>
        <w:rPr>
          <w:rFonts w:ascii="Times New Roman" w:hAnsi="Times New Roman"/>
          <w:sz w:val="18"/>
          <w:szCs w:val="18"/>
        </w:rPr>
      </w:pPr>
    </w:p>
    <w:p w:rsidR="006F23A0" w:rsidRPr="00CE712C" w:rsidRDefault="006F23A0" w:rsidP="00CE712C">
      <w:pPr>
        <w:pStyle w:val="110"/>
        <w:jc w:val="both"/>
        <w:rPr>
          <w:rFonts w:ascii="Times New Roman" w:hAnsi="Times New Roman"/>
          <w:sz w:val="18"/>
          <w:szCs w:val="18"/>
        </w:rPr>
      </w:pPr>
      <w:r w:rsidRPr="00CE712C">
        <w:rPr>
          <w:rFonts w:ascii="Times New Roman" w:hAnsi="Times New Roman"/>
          <w:sz w:val="18"/>
          <w:szCs w:val="18"/>
        </w:rPr>
        <w:t>Приложение 1</w:t>
      </w:r>
    </w:p>
    <w:p w:rsidR="006F23A0" w:rsidRPr="00CE712C" w:rsidRDefault="006F23A0" w:rsidP="00CE712C">
      <w:pPr>
        <w:pStyle w:val="110"/>
        <w:jc w:val="center"/>
        <w:rPr>
          <w:rFonts w:ascii="Times New Roman" w:hAnsi="Times New Roman"/>
          <w:sz w:val="18"/>
          <w:szCs w:val="18"/>
        </w:rPr>
      </w:pPr>
      <w:r w:rsidRPr="00CE712C">
        <w:rPr>
          <w:rFonts w:ascii="Times New Roman" w:hAnsi="Times New Roman"/>
          <w:sz w:val="18"/>
          <w:szCs w:val="18"/>
        </w:rPr>
        <w:t>Котировочная заявка</w:t>
      </w:r>
    </w:p>
    <w:p w:rsidR="006F23A0" w:rsidRPr="00CE712C" w:rsidRDefault="006F23A0" w:rsidP="00CE712C">
      <w:pPr>
        <w:rPr>
          <w:sz w:val="18"/>
          <w:szCs w:val="18"/>
        </w:rPr>
      </w:pPr>
      <w:r w:rsidRPr="00CE712C">
        <w:rPr>
          <w:sz w:val="18"/>
          <w:szCs w:val="18"/>
        </w:rPr>
        <w:t xml:space="preserve">На участие в запросе котировок </w:t>
      </w:r>
      <w:proofErr w:type="gramStart"/>
      <w:r w:rsidRPr="00CE712C">
        <w:rPr>
          <w:sz w:val="18"/>
          <w:szCs w:val="18"/>
        </w:rPr>
        <w:t>на</w:t>
      </w:r>
      <w:proofErr w:type="gramEnd"/>
      <w:r w:rsidRPr="00CE712C">
        <w:rPr>
          <w:sz w:val="18"/>
          <w:szCs w:val="18"/>
        </w:rPr>
        <w:t xml:space="preserve"> ________________________________________________</w:t>
      </w:r>
    </w:p>
    <w:p w:rsidR="006F23A0" w:rsidRPr="00CE712C" w:rsidRDefault="006F23A0" w:rsidP="00CE712C">
      <w:pPr>
        <w:rPr>
          <w:sz w:val="18"/>
          <w:szCs w:val="18"/>
        </w:rPr>
      </w:pPr>
      <w:r w:rsidRPr="00CE712C">
        <w:rPr>
          <w:sz w:val="18"/>
          <w:szCs w:val="18"/>
        </w:rPr>
        <w:t xml:space="preserve">                                                               (поставку товаров, выполнение работ, оказание услуг)</w:t>
      </w:r>
    </w:p>
    <w:p w:rsidR="006F23A0" w:rsidRPr="00CE712C" w:rsidRDefault="006F23A0" w:rsidP="00CE712C">
      <w:pPr>
        <w:rPr>
          <w:sz w:val="18"/>
          <w:szCs w:val="18"/>
        </w:rPr>
      </w:pPr>
      <w:r w:rsidRPr="00CE712C">
        <w:rPr>
          <w:sz w:val="18"/>
          <w:szCs w:val="18"/>
        </w:rPr>
        <w:t>От___________________________________________________________________________</w:t>
      </w:r>
    </w:p>
    <w:p w:rsidR="006F23A0" w:rsidRPr="00CE712C" w:rsidRDefault="006F23A0" w:rsidP="00CE712C">
      <w:pPr>
        <w:rPr>
          <w:sz w:val="18"/>
          <w:szCs w:val="18"/>
        </w:rPr>
      </w:pPr>
      <w:r w:rsidRPr="00CE712C">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CE712C" w:rsidTr="005457DB">
        <w:tc>
          <w:tcPr>
            <w:tcW w:w="709" w:type="dxa"/>
            <w:shd w:val="clear" w:color="auto" w:fill="auto"/>
            <w:vAlign w:val="center"/>
          </w:tcPr>
          <w:p w:rsidR="006F23A0" w:rsidRPr="00CE712C" w:rsidRDefault="006F23A0" w:rsidP="00CE712C">
            <w:pPr>
              <w:jc w:val="center"/>
              <w:rPr>
                <w:sz w:val="18"/>
                <w:szCs w:val="18"/>
              </w:rPr>
            </w:pPr>
            <w:r w:rsidRPr="00CE712C">
              <w:rPr>
                <w:sz w:val="18"/>
                <w:szCs w:val="18"/>
              </w:rPr>
              <w:t xml:space="preserve">№ </w:t>
            </w:r>
            <w:proofErr w:type="spellStart"/>
            <w:proofErr w:type="gramStart"/>
            <w:r w:rsidRPr="00CE712C">
              <w:rPr>
                <w:sz w:val="18"/>
                <w:szCs w:val="18"/>
              </w:rPr>
              <w:t>п</w:t>
            </w:r>
            <w:proofErr w:type="spellEnd"/>
            <w:proofErr w:type="gramEnd"/>
            <w:r w:rsidRPr="00CE712C">
              <w:rPr>
                <w:sz w:val="18"/>
                <w:szCs w:val="18"/>
              </w:rPr>
              <w:t>/</w:t>
            </w:r>
            <w:proofErr w:type="spellStart"/>
            <w:r w:rsidRPr="00CE712C">
              <w:rPr>
                <w:sz w:val="18"/>
                <w:szCs w:val="18"/>
              </w:rPr>
              <w:t>п</w:t>
            </w:r>
            <w:proofErr w:type="spellEnd"/>
          </w:p>
        </w:tc>
        <w:tc>
          <w:tcPr>
            <w:tcW w:w="6096" w:type="dxa"/>
            <w:shd w:val="clear" w:color="auto" w:fill="auto"/>
          </w:tcPr>
          <w:p w:rsidR="006F23A0" w:rsidRPr="00CE712C" w:rsidRDefault="006F23A0" w:rsidP="00CE712C">
            <w:pPr>
              <w:rPr>
                <w:sz w:val="18"/>
                <w:szCs w:val="18"/>
              </w:rPr>
            </w:pPr>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rPr>
            </w:pPr>
            <w:r w:rsidRPr="00CE712C">
              <w:rPr>
                <w:sz w:val="18"/>
                <w:szCs w:val="18"/>
              </w:rPr>
              <w:t>1</w:t>
            </w:r>
          </w:p>
          <w:p w:rsidR="006F23A0" w:rsidRPr="00CE712C" w:rsidRDefault="006F23A0" w:rsidP="00CE712C">
            <w:pPr>
              <w:jc w:val="center"/>
              <w:rPr>
                <w:sz w:val="18"/>
                <w:szCs w:val="18"/>
              </w:rPr>
            </w:pPr>
          </w:p>
        </w:tc>
        <w:tc>
          <w:tcPr>
            <w:tcW w:w="6096" w:type="dxa"/>
            <w:shd w:val="clear" w:color="auto" w:fill="auto"/>
          </w:tcPr>
          <w:p w:rsidR="006F23A0" w:rsidRPr="00CE712C" w:rsidRDefault="006F23A0" w:rsidP="00CE712C">
            <w:pPr>
              <w:rPr>
                <w:sz w:val="18"/>
                <w:szCs w:val="18"/>
                <w:lang w:eastAsia="en-US"/>
              </w:rPr>
            </w:pPr>
            <w:proofErr w:type="gramStart"/>
            <w:r w:rsidRPr="00CE712C">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lang w:val="en-US"/>
              </w:rPr>
            </w:pPr>
            <w:r w:rsidRPr="00CE712C">
              <w:rPr>
                <w:sz w:val="18"/>
                <w:szCs w:val="18"/>
                <w:lang w:val="en-US"/>
              </w:rPr>
              <w:t>2</w:t>
            </w:r>
          </w:p>
        </w:tc>
        <w:tc>
          <w:tcPr>
            <w:tcW w:w="6096" w:type="dxa"/>
            <w:shd w:val="clear" w:color="auto" w:fill="auto"/>
          </w:tcPr>
          <w:p w:rsidR="006F23A0" w:rsidRPr="00CE712C" w:rsidRDefault="006F23A0" w:rsidP="00CE712C">
            <w:pPr>
              <w:autoSpaceDE w:val="0"/>
              <w:autoSpaceDN w:val="0"/>
              <w:adjustRightInd w:val="0"/>
              <w:rPr>
                <w:rFonts w:eastAsiaTheme="minorHAnsi"/>
                <w:bCs/>
                <w:sz w:val="18"/>
                <w:szCs w:val="18"/>
                <w:lang w:eastAsia="en-US"/>
              </w:rPr>
            </w:pPr>
            <w:r w:rsidRPr="00CE712C">
              <w:rPr>
                <w:sz w:val="18"/>
                <w:szCs w:val="18"/>
                <w:lang w:eastAsia="en-US"/>
              </w:rPr>
              <w:t xml:space="preserve">Идентификационный номер налогоплательщика </w:t>
            </w:r>
            <w:r w:rsidRPr="00CE712C">
              <w:rPr>
                <w:rFonts w:eastAsiaTheme="minorHAnsi"/>
                <w:bCs/>
                <w:sz w:val="18"/>
                <w:szCs w:val="18"/>
                <w:lang w:eastAsia="en-US"/>
              </w:rPr>
              <w:t xml:space="preserve">или в </w:t>
            </w:r>
            <w:proofErr w:type="gramStart"/>
            <w:r w:rsidRPr="00CE712C">
              <w:rPr>
                <w:rFonts w:eastAsiaTheme="minorHAnsi"/>
                <w:bCs/>
                <w:sz w:val="18"/>
                <w:szCs w:val="18"/>
                <w:lang w:eastAsia="en-US"/>
              </w:rPr>
              <w:t>соответствии</w:t>
            </w:r>
            <w:proofErr w:type="gramEnd"/>
            <w:r w:rsidRPr="00CE712C">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rPr>
            </w:pPr>
            <w:r w:rsidRPr="00CE712C">
              <w:rPr>
                <w:sz w:val="18"/>
                <w:szCs w:val="18"/>
              </w:rPr>
              <w:t>3</w:t>
            </w:r>
          </w:p>
        </w:tc>
        <w:tc>
          <w:tcPr>
            <w:tcW w:w="6096" w:type="dxa"/>
            <w:shd w:val="clear" w:color="auto" w:fill="auto"/>
          </w:tcPr>
          <w:p w:rsidR="006F23A0" w:rsidRPr="00CE712C" w:rsidRDefault="006F23A0" w:rsidP="00CE712C">
            <w:pPr>
              <w:rPr>
                <w:sz w:val="18"/>
                <w:szCs w:val="18"/>
                <w:lang w:eastAsia="en-US"/>
              </w:rPr>
            </w:pPr>
            <w:r w:rsidRPr="00CE712C">
              <w:rPr>
                <w:sz w:val="18"/>
                <w:szCs w:val="18"/>
                <w:lang w:eastAsia="en-US"/>
              </w:rPr>
              <w:t xml:space="preserve">Наименование и характеристики поставляемых товаров в </w:t>
            </w:r>
            <w:proofErr w:type="gramStart"/>
            <w:r w:rsidRPr="00CE712C">
              <w:rPr>
                <w:sz w:val="18"/>
                <w:szCs w:val="18"/>
                <w:lang w:eastAsia="en-US"/>
              </w:rPr>
              <w:t>случае</w:t>
            </w:r>
            <w:proofErr w:type="gramEnd"/>
            <w:r w:rsidRPr="00CE712C">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rPr>
            </w:pPr>
            <w:r w:rsidRPr="00CE712C">
              <w:rPr>
                <w:sz w:val="18"/>
                <w:szCs w:val="18"/>
              </w:rPr>
              <w:t>4</w:t>
            </w:r>
          </w:p>
        </w:tc>
        <w:tc>
          <w:tcPr>
            <w:tcW w:w="6096" w:type="dxa"/>
            <w:shd w:val="clear" w:color="auto" w:fill="auto"/>
          </w:tcPr>
          <w:p w:rsidR="006F23A0" w:rsidRPr="00CE712C" w:rsidRDefault="006F23A0" w:rsidP="00CE712C">
            <w:pPr>
              <w:rPr>
                <w:sz w:val="18"/>
                <w:szCs w:val="18"/>
                <w:lang w:eastAsia="en-US"/>
              </w:rPr>
            </w:pPr>
            <w:r w:rsidRPr="00CE712C">
              <w:rPr>
                <w:sz w:val="18"/>
                <w:szCs w:val="18"/>
                <w:lang w:eastAsia="en-US"/>
              </w:rPr>
              <w:t xml:space="preserve">Согласие участника размещения заказа исполнить условия договора, указанные в </w:t>
            </w:r>
            <w:proofErr w:type="gramStart"/>
            <w:r w:rsidRPr="00CE712C">
              <w:rPr>
                <w:sz w:val="18"/>
                <w:szCs w:val="18"/>
                <w:lang w:eastAsia="en-US"/>
              </w:rPr>
              <w:t>извещении</w:t>
            </w:r>
            <w:proofErr w:type="gramEnd"/>
            <w:r w:rsidRPr="00CE712C">
              <w:rPr>
                <w:sz w:val="18"/>
                <w:szCs w:val="18"/>
                <w:lang w:eastAsia="en-US"/>
              </w:rPr>
              <w:t xml:space="preserve"> о проведении запроса котировок</w:t>
            </w:r>
          </w:p>
        </w:tc>
        <w:tc>
          <w:tcPr>
            <w:tcW w:w="4243" w:type="dxa"/>
            <w:shd w:val="clear" w:color="auto" w:fill="auto"/>
          </w:tcPr>
          <w:p w:rsidR="006F23A0" w:rsidRPr="00CE712C" w:rsidRDefault="006F23A0" w:rsidP="00CE712C">
            <w:pPr>
              <w:rPr>
                <w:sz w:val="18"/>
                <w:szCs w:val="18"/>
              </w:rPr>
            </w:pPr>
          </w:p>
        </w:tc>
      </w:tr>
      <w:tr w:rsidR="006F23A0" w:rsidRPr="00CE712C" w:rsidTr="005457DB">
        <w:tc>
          <w:tcPr>
            <w:tcW w:w="709" w:type="dxa"/>
            <w:shd w:val="clear" w:color="auto" w:fill="auto"/>
            <w:vAlign w:val="center"/>
          </w:tcPr>
          <w:p w:rsidR="006F23A0" w:rsidRPr="00CE712C" w:rsidRDefault="006F23A0" w:rsidP="00CE712C">
            <w:pPr>
              <w:jc w:val="center"/>
              <w:rPr>
                <w:sz w:val="18"/>
                <w:szCs w:val="18"/>
                <w:lang w:val="en-US"/>
              </w:rPr>
            </w:pPr>
            <w:r w:rsidRPr="00CE712C">
              <w:rPr>
                <w:sz w:val="18"/>
                <w:szCs w:val="18"/>
                <w:lang w:val="en-US"/>
              </w:rPr>
              <w:t>5</w:t>
            </w:r>
          </w:p>
          <w:p w:rsidR="006F23A0" w:rsidRPr="00CE712C" w:rsidRDefault="006F23A0" w:rsidP="00CE712C">
            <w:pPr>
              <w:jc w:val="center"/>
              <w:rPr>
                <w:sz w:val="18"/>
                <w:szCs w:val="18"/>
              </w:rPr>
            </w:pPr>
          </w:p>
        </w:tc>
        <w:tc>
          <w:tcPr>
            <w:tcW w:w="6096" w:type="dxa"/>
            <w:shd w:val="clear" w:color="auto" w:fill="auto"/>
          </w:tcPr>
          <w:p w:rsidR="006F23A0" w:rsidRPr="00CE712C" w:rsidRDefault="006F23A0" w:rsidP="00CE712C">
            <w:pPr>
              <w:rPr>
                <w:sz w:val="18"/>
                <w:szCs w:val="18"/>
                <w:lang w:eastAsia="en-US"/>
              </w:rPr>
            </w:pPr>
            <w:r w:rsidRPr="00CE712C">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CE712C" w:rsidRDefault="006F23A0" w:rsidP="00CE712C">
            <w:pPr>
              <w:rPr>
                <w:sz w:val="18"/>
                <w:szCs w:val="18"/>
              </w:rPr>
            </w:pPr>
          </w:p>
        </w:tc>
      </w:tr>
    </w:tbl>
    <w:p w:rsidR="006F23A0" w:rsidRPr="00CE712C" w:rsidRDefault="006F23A0" w:rsidP="00CE712C">
      <w:pPr>
        <w:rPr>
          <w:sz w:val="18"/>
          <w:szCs w:val="18"/>
        </w:rPr>
      </w:pPr>
    </w:p>
    <w:p w:rsidR="006F23A0" w:rsidRPr="00CE712C" w:rsidRDefault="006F23A0" w:rsidP="00CE712C">
      <w:pPr>
        <w:rPr>
          <w:sz w:val="18"/>
          <w:szCs w:val="18"/>
        </w:rPr>
      </w:pPr>
      <w:r w:rsidRPr="00CE712C">
        <w:rPr>
          <w:sz w:val="18"/>
          <w:szCs w:val="18"/>
        </w:rPr>
        <w:t>Должность  руководителя организации (для юридического лица)</w:t>
      </w:r>
    </w:p>
    <w:p w:rsidR="006F23A0" w:rsidRPr="00CE712C" w:rsidRDefault="006F23A0" w:rsidP="00CE712C">
      <w:pPr>
        <w:jc w:val="center"/>
        <w:rPr>
          <w:sz w:val="18"/>
          <w:szCs w:val="18"/>
        </w:rPr>
      </w:pPr>
      <w:r w:rsidRPr="00CE712C">
        <w:rPr>
          <w:sz w:val="18"/>
          <w:szCs w:val="18"/>
        </w:rPr>
        <w:t xml:space="preserve">                          ____________________________</w:t>
      </w:r>
    </w:p>
    <w:p w:rsidR="006F23A0" w:rsidRPr="00CE712C" w:rsidRDefault="006F23A0" w:rsidP="00CE712C">
      <w:pPr>
        <w:rPr>
          <w:sz w:val="18"/>
          <w:szCs w:val="18"/>
        </w:rPr>
      </w:pPr>
      <w:r w:rsidRPr="00CE712C">
        <w:rPr>
          <w:sz w:val="18"/>
          <w:szCs w:val="18"/>
        </w:rPr>
        <w:t xml:space="preserve">                                                                                                                         (ПОДПИСЬ)                                          (Ф.И.О)</w:t>
      </w:r>
    </w:p>
    <w:p w:rsidR="006F23A0" w:rsidRPr="00CE712C" w:rsidRDefault="006F23A0" w:rsidP="00CE712C">
      <w:pPr>
        <w:rPr>
          <w:sz w:val="18"/>
          <w:szCs w:val="18"/>
        </w:rPr>
      </w:pPr>
      <w:r w:rsidRPr="00CE712C">
        <w:rPr>
          <w:sz w:val="18"/>
          <w:szCs w:val="18"/>
        </w:rPr>
        <w:t>М.П.</w:t>
      </w:r>
    </w:p>
    <w:p w:rsidR="006F23A0" w:rsidRPr="00CE712C" w:rsidRDefault="006F23A0" w:rsidP="00CE712C">
      <w:pPr>
        <w:rPr>
          <w:sz w:val="18"/>
          <w:szCs w:val="18"/>
        </w:rPr>
      </w:pPr>
    </w:p>
    <w:p w:rsidR="006F23A0" w:rsidRPr="00CE712C" w:rsidRDefault="006F23A0" w:rsidP="00CE712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E712C">
        <w:rPr>
          <w:rFonts w:ascii="Times New Roman" w:hAnsi="Times New Roman"/>
          <w:b/>
          <w:sz w:val="18"/>
          <w:szCs w:val="18"/>
        </w:rPr>
        <w:t>Просим для дальнейшего оформления протокола сообщать также ВАШИ:</w:t>
      </w:r>
    </w:p>
    <w:p w:rsidR="006F23A0" w:rsidRPr="00CE712C" w:rsidRDefault="006F23A0" w:rsidP="00CE712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E712C">
        <w:rPr>
          <w:rFonts w:ascii="Times New Roman" w:hAnsi="Times New Roman"/>
          <w:b/>
          <w:sz w:val="18"/>
          <w:szCs w:val="18"/>
        </w:rPr>
        <w:t xml:space="preserve">- индекс, </w:t>
      </w:r>
    </w:p>
    <w:p w:rsidR="006F23A0" w:rsidRPr="00CE712C" w:rsidRDefault="006F23A0" w:rsidP="00CE712C">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CE712C">
        <w:rPr>
          <w:rFonts w:ascii="Times New Roman" w:hAnsi="Times New Roman"/>
          <w:b/>
          <w:sz w:val="18"/>
          <w:szCs w:val="18"/>
        </w:rPr>
        <w:t xml:space="preserve">- контактный телефон (код города), </w:t>
      </w:r>
    </w:p>
    <w:p w:rsidR="006F23A0" w:rsidRPr="00CE712C" w:rsidRDefault="006F23A0" w:rsidP="00CE712C">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CE712C">
        <w:rPr>
          <w:rFonts w:ascii="Times New Roman" w:hAnsi="Times New Roman"/>
          <w:sz w:val="18"/>
          <w:szCs w:val="18"/>
        </w:rPr>
        <w:t>- КПП</w:t>
      </w:r>
    </w:p>
    <w:p w:rsidR="006F23A0" w:rsidRPr="00CE712C" w:rsidRDefault="006F23A0" w:rsidP="00CE712C">
      <w:pPr>
        <w:rPr>
          <w:b/>
          <w:sz w:val="18"/>
          <w:szCs w:val="18"/>
        </w:rPr>
      </w:pPr>
    </w:p>
    <w:p w:rsidR="006F23A0" w:rsidRPr="00CE712C" w:rsidRDefault="006F23A0" w:rsidP="00CE712C">
      <w:pPr>
        <w:rPr>
          <w:b/>
          <w:sz w:val="18"/>
          <w:szCs w:val="18"/>
        </w:rPr>
      </w:pPr>
    </w:p>
    <w:p w:rsidR="006F23A0" w:rsidRDefault="006F23A0" w:rsidP="00CE712C">
      <w:pPr>
        <w:rPr>
          <w:b/>
          <w:sz w:val="18"/>
          <w:szCs w:val="18"/>
        </w:rPr>
      </w:pPr>
      <w:r w:rsidRPr="00CE712C">
        <w:rPr>
          <w:b/>
          <w:sz w:val="18"/>
          <w:szCs w:val="18"/>
        </w:rPr>
        <w:t>Приложение №2</w:t>
      </w:r>
    </w:p>
    <w:p w:rsidR="00B77B3C" w:rsidRPr="009B7D8B" w:rsidRDefault="00B77B3C" w:rsidP="00B77B3C">
      <w:pPr>
        <w:ind w:firstLine="284"/>
        <w:rPr>
          <w:b/>
          <w:sz w:val="18"/>
          <w:szCs w:val="18"/>
        </w:rPr>
      </w:pPr>
    </w:p>
    <w:p w:rsidR="00B77B3C" w:rsidRPr="009B7D8B" w:rsidRDefault="00B77B3C" w:rsidP="00B77B3C">
      <w:pPr>
        <w:ind w:firstLine="284"/>
        <w:jc w:val="center"/>
        <w:rPr>
          <w:b/>
          <w:sz w:val="18"/>
          <w:szCs w:val="18"/>
        </w:rPr>
      </w:pPr>
      <w:r w:rsidRPr="009B7D8B">
        <w:rPr>
          <w:b/>
          <w:sz w:val="18"/>
          <w:szCs w:val="18"/>
        </w:rPr>
        <w:t>Техническое задание</w:t>
      </w:r>
    </w:p>
    <w:p w:rsidR="00B77B3C" w:rsidRPr="009B7D8B" w:rsidRDefault="00B77B3C" w:rsidP="00B77B3C">
      <w:pPr>
        <w:pStyle w:val="11"/>
        <w:tabs>
          <w:tab w:val="left" w:pos="0"/>
        </w:tabs>
        <w:suppressAutoHyphens/>
        <w:ind w:firstLine="284"/>
        <w:jc w:val="center"/>
        <w:rPr>
          <w:rFonts w:ascii="Times New Roman" w:hAnsi="Times New Roman"/>
          <w:i/>
          <w:sz w:val="18"/>
          <w:szCs w:val="18"/>
          <w:u w:val="single"/>
        </w:rPr>
      </w:pPr>
      <w:r w:rsidRPr="009B7D8B">
        <w:rPr>
          <w:rFonts w:ascii="Times New Roman" w:hAnsi="Times New Roman"/>
          <w:bCs/>
          <w:sz w:val="18"/>
          <w:szCs w:val="18"/>
        </w:rPr>
        <w:t>Наименование</w:t>
      </w:r>
      <w:r w:rsidRPr="009B7D8B">
        <w:rPr>
          <w:rFonts w:ascii="Times New Roman" w:hAnsi="Times New Roman"/>
          <w:sz w:val="18"/>
          <w:szCs w:val="18"/>
        </w:rPr>
        <w:t>: поставка постельных принадлежностей для СГУПС</w:t>
      </w:r>
    </w:p>
    <w:p w:rsidR="00B77B3C" w:rsidRPr="009B7D8B" w:rsidRDefault="00B77B3C" w:rsidP="00B77B3C">
      <w:pPr>
        <w:pStyle w:val="11"/>
        <w:tabs>
          <w:tab w:val="left" w:pos="0"/>
        </w:tabs>
        <w:suppressAutoHyphens/>
        <w:ind w:firstLine="284"/>
        <w:jc w:val="center"/>
        <w:rPr>
          <w:rFonts w:ascii="Times New Roman" w:hAnsi="Times New Roman"/>
          <w:i/>
          <w:sz w:val="18"/>
          <w:szCs w:val="18"/>
          <w:u w:val="single"/>
        </w:rPr>
      </w:pPr>
    </w:p>
    <w:p w:rsidR="00B77B3C" w:rsidRPr="009B7D8B" w:rsidRDefault="00B77B3C" w:rsidP="00B77B3C">
      <w:pPr>
        <w:ind w:firstLine="284"/>
        <w:rPr>
          <w:b/>
          <w:sz w:val="18"/>
          <w:szCs w:val="18"/>
        </w:rPr>
      </w:pPr>
      <w:r w:rsidRPr="009B7D8B">
        <w:rPr>
          <w:b/>
          <w:sz w:val="18"/>
          <w:szCs w:val="18"/>
        </w:rPr>
        <w:t>Обоснование и расчет начальной (максимальной) цены договора, по результатам исследования рынка:</w:t>
      </w:r>
    </w:p>
    <w:p w:rsidR="00B77B3C" w:rsidRPr="009B7D8B" w:rsidRDefault="00B77B3C" w:rsidP="00B77B3C">
      <w:pPr>
        <w:pStyle w:val="a5"/>
        <w:tabs>
          <w:tab w:val="left" w:pos="708"/>
        </w:tabs>
        <w:ind w:left="0" w:firstLine="284"/>
        <w:jc w:val="left"/>
        <w:rPr>
          <w:b/>
          <w:bCs/>
          <w:sz w:val="18"/>
          <w:szCs w:val="18"/>
        </w:rPr>
      </w:pPr>
      <w:r w:rsidRPr="009B7D8B">
        <w:rPr>
          <w:sz w:val="18"/>
          <w:szCs w:val="18"/>
        </w:rPr>
        <w:t xml:space="preserve">Начальная цена договора составляет: </w:t>
      </w:r>
      <w:r w:rsidRPr="009B7D8B">
        <w:rPr>
          <w:b/>
          <w:sz w:val="18"/>
          <w:szCs w:val="18"/>
        </w:rPr>
        <w:t xml:space="preserve">349 000,00 </w:t>
      </w:r>
      <w:r w:rsidRPr="009B7D8B">
        <w:rPr>
          <w:b/>
          <w:bCs/>
          <w:sz w:val="18"/>
          <w:szCs w:val="18"/>
        </w:rPr>
        <w:t>рублей</w:t>
      </w:r>
    </w:p>
    <w:tbl>
      <w:tblPr>
        <w:tblW w:w="11055" w:type="dxa"/>
        <w:tblInd w:w="250" w:type="dxa"/>
        <w:tblLayout w:type="fixed"/>
        <w:tblLook w:val="04A0"/>
      </w:tblPr>
      <w:tblGrid>
        <w:gridCol w:w="567"/>
        <w:gridCol w:w="9354"/>
        <w:gridCol w:w="1134"/>
      </w:tblGrid>
      <w:tr w:rsidR="00B77B3C" w:rsidRPr="009B7D8B" w:rsidTr="00764DD8">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9B7D8B" w:rsidRDefault="00B77B3C" w:rsidP="00764DD8">
            <w:pPr>
              <w:snapToGrid w:val="0"/>
              <w:ind w:firstLine="34"/>
              <w:rPr>
                <w:sz w:val="18"/>
                <w:szCs w:val="18"/>
                <w:lang w:eastAsia="en-US"/>
              </w:rPr>
            </w:pPr>
            <w:r w:rsidRPr="009B7D8B">
              <w:rPr>
                <w:sz w:val="18"/>
                <w:szCs w:val="18"/>
                <w:lang w:eastAsia="en-US"/>
              </w:rPr>
              <w:t>№</w:t>
            </w:r>
          </w:p>
          <w:p w:rsidR="00B77B3C" w:rsidRPr="009B7D8B" w:rsidRDefault="00B77B3C" w:rsidP="00764DD8">
            <w:pPr>
              <w:ind w:firstLine="34"/>
              <w:rPr>
                <w:sz w:val="18"/>
                <w:szCs w:val="18"/>
                <w:lang w:eastAsia="en-US"/>
              </w:rPr>
            </w:pPr>
            <w:proofErr w:type="spellStart"/>
            <w:proofErr w:type="gramStart"/>
            <w:r w:rsidRPr="009B7D8B">
              <w:rPr>
                <w:sz w:val="18"/>
                <w:szCs w:val="18"/>
                <w:lang w:eastAsia="en-US"/>
              </w:rPr>
              <w:t>п</w:t>
            </w:r>
            <w:proofErr w:type="spellEnd"/>
            <w:proofErr w:type="gramEnd"/>
            <w:r w:rsidRPr="009B7D8B">
              <w:rPr>
                <w:sz w:val="18"/>
                <w:szCs w:val="18"/>
                <w:lang w:eastAsia="en-US"/>
              </w:rPr>
              <w:t>/</w:t>
            </w:r>
            <w:proofErr w:type="spellStart"/>
            <w:r w:rsidRPr="009B7D8B">
              <w:rPr>
                <w:sz w:val="18"/>
                <w:szCs w:val="18"/>
                <w:lang w:eastAsia="en-US"/>
              </w:rPr>
              <w:t>п</w:t>
            </w:r>
            <w:proofErr w:type="spellEnd"/>
          </w:p>
        </w:tc>
        <w:tc>
          <w:tcPr>
            <w:tcW w:w="9354" w:type="dxa"/>
            <w:tcBorders>
              <w:top w:val="single" w:sz="2" w:space="0" w:color="000000"/>
              <w:left w:val="single" w:sz="2" w:space="0" w:color="000000"/>
              <w:bottom w:val="single" w:sz="2" w:space="0" w:color="000000"/>
              <w:right w:val="nil"/>
            </w:tcBorders>
            <w:shd w:val="clear" w:color="auto" w:fill="FFFFFF"/>
            <w:hideMark/>
          </w:tcPr>
          <w:p w:rsidR="00B77B3C" w:rsidRPr="009B7D8B" w:rsidRDefault="00B77B3C" w:rsidP="00764DD8">
            <w:pPr>
              <w:snapToGrid w:val="0"/>
              <w:ind w:firstLine="284"/>
              <w:jc w:val="center"/>
              <w:rPr>
                <w:sz w:val="18"/>
                <w:szCs w:val="18"/>
                <w:lang w:eastAsia="en-US"/>
              </w:rPr>
            </w:pPr>
            <w:r w:rsidRPr="009B7D8B">
              <w:rPr>
                <w:sz w:val="18"/>
                <w:szCs w:val="18"/>
                <w:lang w:eastAsia="en-US"/>
              </w:rPr>
              <w:t xml:space="preserve">Наименование документа </w:t>
            </w:r>
          </w:p>
          <w:p w:rsidR="00B77B3C" w:rsidRPr="009B7D8B" w:rsidRDefault="00B77B3C" w:rsidP="00764DD8">
            <w:pPr>
              <w:ind w:firstLine="284"/>
              <w:jc w:val="center"/>
              <w:rPr>
                <w:sz w:val="18"/>
                <w:szCs w:val="18"/>
                <w:lang w:eastAsia="en-US"/>
              </w:rPr>
            </w:pPr>
            <w:r w:rsidRPr="009B7D8B">
              <w:rPr>
                <w:sz w:val="18"/>
                <w:szCs w:val="18"/>
                <w:lang w:eastAsia="en-US"/>
              </w:rPr>
              <w:t xml:space="preserve">(прайс-лист, счет, коммерческое предложение, официальный сайт, данные статистики и </w:t>
            </w:r>
            <w:proofErr w:type="spellStart"/>
            <w:proofErr w:type="gramStart"/>
            <w:r w:rsidRPr="009B7D8B">
              <w:rPr>
                <w:sz w:val="18"/>
                <w:szCs w:val="18"/>
                <w:lang w:eastAsia="en-US"/>
              </w:rPr>
              <w:t>др</w:t>
            </w:r>
            <w:proofErr w:type="spellEnd"/>
            <w:proofErr w:type="gramEnd"/>
            <w:r w:rsidRPr="009B7D8B">
              <w:rPr>
                <w:sz w:val="18"/>
                <w:szCs w:val="18"/>
                <w:lang w:eastAsia="en-US"/>
              </w:rPr>
              <w:t>, согласно п.1. ст.19.1 94-ФЗ)</w:t>
            </w:r>
          </w:p>
        </w:tc>
        <w:tc>
          <w:tcPr>
            <w:tcW w:w="1134"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9B7D8B" w:rsidRDefault="00B77B3C" w:rsidP="00764DD8">
            <w:pPr>
              <w:snapToGrid w:val="0"/>
              <w:jc w:val="center"/>
              <w:rPr>
                <w:sz w:val="18"/>
                <w:szCs w:val="18"/>
                <w:lang w:eastAsia="en-US"/>
              </w:rPr>
            </w:pPr>
            <w:r w:rsidRPr="009B7D8B">
              <w:rPr>
                <w:sz w:val="18"/>
                <w:szCs w:val="18"/>
                <w:lang w:eastAsia="en-US"/>
              </w:rPr>
              <w:t>Цена договора, руб.</w:t>
            </w:r>
          </w:p>
        </w:tc>
      </w:tr>
      <w:tr w:rsidR="00B77B3C" w:rsidRPr="009B7D8B" w:rsidTr="00764DD8">
        <w:trPr>
          <w:trHeight w:val="192"/>
        </w:trPr>
        <w:tc>
          <w:tcPr>
            <w:tcW w:w="567" w:type="dxa"/>
            <w:tcBorders>
              <w:top w:val="nil"/>
              <w:left w:val="single" w:sz="2" w:space="0" w:color="000000"/>
              <w:bottom w:val="single" w:sz="2" w:space="0" w:color="000000"/>
              <w:right w:val="nil"/>
            </w:tcBorders>
            <w:shd w:val="clear" w:color="auto" w:fill="FFFFFF"/>
            <w:hideMark/>
          </w:tcPr>
          <w:p w:rsidR="00B77B3C" w:rsidRPr="009B7D8B" w:rsidRDefault="00B77B3C" w:rsidP="00764DD8">
            <w:pPr>
              <w:snapToGrid w:val="0"/>
              <w:jc w:val="center"/>
              <w:rPr>
                <w:sz w:val="18"/>
                <w:szCs w:val="18"/>
                <w:lang w:eastAsia="en-US"/>
              </w:rPr>
            </w:pPr>
            <w:r w:rsidRPr="009B7D8B">
              <w:rPr>
                <w:sz w:val="18"/>
                <w:szCs w:val="18"/>
                <w:lang w:eastAsia="en-US"/>
              </w:rPr>
              <w:t>1</w:t>
            </w:r>
          </w:p>
        </w:tc>
        <w:tc>
          <w:tcPr>
            <w:tcW w:w="9354" w:type="dxa"/>
            <w:tcBorders>
              <w:top w:val="nil"/>
              <w:left w:val="single" w:sz="2" w:space="0" w:color="000000"/>
              <w:bottom w:val="single" w:sz="2" w:space="0" w:color="000000"/>
              <w:right w:val="nil"/>
            </w:tcBorders>
            <w:shd w:val="clear" w:color="auto" w:fill="FFFFFF"/>
            <w:hideMark/>
          </w:tcPr>
          <w:p w:rsidR="00B77B3C" w:rsidRPr="009B7D8B" w:rsidRDefault="00B77B3C" w:rsidP="00764DD8">
            <w:pPr>
              <w:rPr>
                <w:sz w:val="18"/>
                <w:szCs w:val="18"/>
              </w:rPr>
            </w:pPr>
            <w:r w:rsidRPr="009B7D8B">
              <w:rPr>
                <w:sz w:val="18"/>
                <w:szCs w:val="18"/>
              </w:rPr>
              <w:t>Коммерческое предложение ООО «Успех»</w:t>
            </w:r>
          </w:p>
        </w:tc>
        <w:tc>
          <w:tcPr>
            <w:tcW w:w="1134" w:type="dxa"/>
            <w:tcBorders>
              <w:top w:val="nil"/>
              <w:left w:val="single" w:sz="2" w:space="0" w:color="000000"/>
              <w:bottom w:val="single" w:sz="2" w:space="0" w:color="000000"/>
              <w:right w:val="single" w:sz="2" w:space="0" w:color="000000"/>
            </w:tcBorders>
            <w:shd w:val="clear" w:color="auto" w:fill="FFFFFF"/>
            <w:hideMark/>
          </w:tcPr>
          <w:p w:rsidR="00B77B3C" w:rsidRPr="009B7D8B" w:rsidRDefault="00B77B3C" w:rsidP="00764DD8">
            <w:pPr>
              <w:jc w:val="center"/>
              <w:rPr>
                <w:sz w:val="18"/>
                <w:szCs w:val="18"/>
              </w:rPr>
            </w:pPr>
            <w:r w:rsidRPr="009B7D8B">
              <w:rPr>
                <w:sz w:val="18"/>
                <w:szCs w:val="18"/>
              </w:rPr>
              <w:t>345 000,00</w:t>
            </w:r>
          </w:p>
        </w:tc>
      </w:tr>
      <w:tr w:rsidR="00B77B3C" w:rsidRPr="009B7D8B" w:rsidTr="00764DD8">
        <w:tc>
          <w:tcPr>
            <w:tcW w:w="567" w:type="dxa"/>
            <w:tcBorders>
              <w:top w:val="nil"/>
              <w:left w:val="single" w:sz="2" w:space="0" w:color="000000"/>
              <w:bottom w:val="single" w:sz="2" w:space="0" w:color="000000"/>
              <w:right w:val="nil"/>
            </w:tcBorders>
            <w:shd w:val="clear" w:color="auto" w:fill="FFFFFF"/>
            <w:hideMark/>
          </w:tcPr>
          <w:p w:rsidR="00B77B3C" w:rsidRPr="009B7D8B" w:rsidRDefault="00B77B3C" w:rsidP="00764DD8">
            <w:pPr>
              <w:snapToGrid w:val="0"/>
              <w:jc w:val="center"/>
              <w:rPr>
                <w:sz w:val="18"/>
                <w:szCs w:val="18"/>
                <w:lang w:eastAsia="en-US"/>
              </w:rPr>
            </w:pPr>
            <w:r w:rsidRPr="009B7D8B">
              <w:rPr>
                <w:sz w:val="18"/>
                <w:szCs w:val="18"/>
                <w:lang w:eastAsia="en-US"/>
              </w:rPr>
              <w:t>2</w:t>
            </w:r>
          </w:p>
        </w:tc>
        <w:tc>
          <w:tcPr>
            <w:tcW w:w="9354" w:type="dxa"/>
            <w:tcBorders>
              <w:top w:val="nil"/>
              <w:left w:val="single" w:sz="2" w:space="0" w:color="000000"/>
              <w:bottom w:val="single" w:sz="2" w:space="0" w:color="000000"/>
              <w:right w:val="nil"/>
            </w:tcBorders>
            <w:shd w:val="clear" w:color="auto" w:fill="FFFFFF"/>
            <w:hideMark/>
          </w:tcPr>
          <w:p w:rsidR="00B77B3C" w:rsidRPr="009B7D8B" w:rsidRDefault="00B77B3C" w:rsidP="00764DD8">
            <w:pPr>
              <w:rPr>
                <w:sz w:val="18"/>
                <w:szCs w:val="18"/>
              </w:rPr>
            </w:pPr>
            <w:r w:rsidRPr="009B7D8B">
              <w:rPr>
                <w:sz w:val="18"/>
                <w:szCs w:val="18"/>
              </w:rPr>
              <w:t>Коммерческое предложение ООО «</w:t>
            </w:r>
            <w:proofErr w:type="spellStart"/>
            <w:r w:rsidRPr="009B7D8B">
              <w:rPr>
                <w:sz w:val="18"/>
                <w:szCs w:val="18"/>
              </w:rPr>
              <w:t>РосТорг</w:t>
            </w:r>
            <w:proofErr w:type="spellEnd"/>
            <w:r w:rsidRPr="009B7D8B">
              <w:rPr>
                <w:sz w:val="18"/>
                <w:szCs w:val="18"/>
              </w:rPr>
              <w:t>»</w:t>
            </w:r>
          </w:p>
        </w:tc>
        <w:tc>
          <w:tcPr>
            <w:tcW w:w="1134" w:type="dxa"/>
            <w:tcBorders>
              <w:top w:val="nil"/>
              <w:left w:val="single" w:sz="2" w:space="0" w:color="000000"/>
              <w:bottom w:val="single" w:sz="2" w:space="0" w:color="000000"/>
              <w:right w:val="single" w:sz="2" w:space="0" w:color="000000"/>
            </w:tcBorders>
            <w:shd w:val="clear" w:color="auto" w:fill="FFFFFF"/>
            <w:hideMark/>
          </w:tcPr>
          <w:p w:rsidR="00B77B3C" w:rsidRPr="009B7D8B" w:rsidRDefault="00B77B3C" w:rsidP="00764DD8">
            <w:pPr>
              <w:jc w:val="center"/>
              <w:rPr>
                <w:sz w:val="18"/>
                <w:szCs w:val="18"/>
              </w:rPr>
            </w:pPr>
            <w:r w:rsidRPr="009B7D8B">
              <w:rPr>
                <w:sz w:val="18"/>
                <w:szCs w:val="18"/>
              </w:rPr>
              <w:t>364 500,00</w:t>
            </w:r>
          </w:p>
        </w:tc>
      </w:tr>
      <w:tr w:rsidR="00B77B3C" w:rsidRPr="009B7D8B" w:rsidTr="00764DD8">
        <w:tc>
          <w:tcPr>
            <w:tcW w:w="567" w:type="dxa"/>
            <w:tcBorders>
              <w:top w:val="nil"/>
              <w:left w:val="single" w:sz="2" w:space="0" w:color="000000"/>
              <w:bottom w:val="single" w:sz="2" w:space="0" w:color="000000"/>
              <w:right w:val="nil"/>
            </w:tcBorders>
            <w:shd w:val="clear" w:color="auto" w:fill="FFFFFF"/>
            <w:hideMark/>
          </w:tcPr>
          <w:p w:rsidR="00B77B3C" w:rsidRPr="009B7D8B" w:rsidRDefault="00B77B3C" w:rsidP="00764DD8">
            <w:pPr>
              <w:snapToGrid w:val="0"/>
              <w:jc w:val="center"/>
              <w:rPr>
                <w:sz w:val="18"/>
                <w:szCs w:val="18"/>
                <w:lang w:eastAsia="en-US"/>
              </w:rPr>
            </w:pPr>
            <w:r w:rsidRPr="009B7D8B">
              <w:rPr>
                <w:sz w:val="18"/>
                <w:szCs w:val="18"/>
                <w:lang w:eastAsia="en-US"/>
              </w:rPr>
              <w:t>3</w:t>
            </w:r>
          </w:p>
        </w:tc>
        <w:tc>
          <w:tcPr>
            <w:tcW w:w="9354" w:type="dxa"/>
            <w:tcBorders>
              <w:top w:val="nil"/>
              <w:left w:val="single" w:sz="2" w:space="0" w:color="000000"/>
              <w:bottom w:val="single" w:sz="2" w:space="0" w:color="000000"/>
              <w:right w:val="nil"/>
            </w:tcBorders>
            <w:shd w:val="clear" w:color="auto" w:fill="FFFFFF"/>
            <w:hideMark/>
          </w:tcPr>
          <w:p w:rsidR="00B77B3C" w:rsidRPr="009B7D8B" w:rsidRDefault="00B77B3C" w:rsidP="00764DD8">
            <w:pPr>
              <w:rPr>
                <w:sz w:val="18"/>
                <w:szCs w:val="18"/>
              </w:rPr>
            </w:pPr>
            <w:r w:rsidRPr="009B7D8B">
              <w:rPr>
                <w:sz w:val="18"/>
                <w:szCs w:val="18"/>
              </w:rPr>
              <w:t>Коммерческое предложение ООО «Альянс СТС»</w:t>
            </w:r>
          </w:p>
        </w:tc>
        <w:tc>
          <w:tcPr>
            <w:tcW w:w="1134" w:type="dxa"/>
            <w:tcBorders>
              <w:top w:val="nil"/>
              <w:left w:val="single" w:sz="2" w:space="0" w:color="000000"/>
              <w:bottom w:val="single" w:sz="2" w:space="0" w:color="000000"/>
              <w:right w:val="single" w:sz="2" w:space="0" w:color="000000"/>
            </w:tcBorders>
            <w:shd w:val="clear" w:color="auto" w:fill="FFFFFF"/>
            <w:hideMark/>
          </w:tcPr>
          <w:p w:rsidR="00B77B3C" w:rsidRPr="009B7D8B" w:rsidRDefault="00B77B3C" w:rsidP="00764DD8">
            <w:pPr>
              <w:jc w:val="center"/>
              <w:rPr>
                <w:sz w:val="18"/>
                <w:szCs w:val="18"/>
              </w:rPr>
            </w:pPr>
            <w:r w:rsidRPr="009B7D8B">
              <w:rPr>
                <w:sz w:val="18"/>
                <w:szCs w:val="18"/>
              </w:rPr>
              <w:t>337 500,00</w:t>
            </w:r>
          </w:p>
        </w:tc>
      </w:tr>
      <w:tr w:rsidR="00B77B3C" w:rsidRPr="009B7D8B" w:rsidTr="00764DD8">
        <w:tc>
          <w:tcPr>
            <w:tcW w:w="567" w:type="dxa"/>
            <w:tcBorders>
              <w:top w:val="nil"/>
              <w:left w:val="single" w:sz="2" w:space="0" w:color="000000"/>
              <w:bottom w:val="single" w:sz="2" w:space="0" w:color="000000"/>
              <w:right w:val="nil"/>
            </w:tcBorders>
            <w:shd w:val="clear" w:color="auto" w:fill="FFFFFF"/>
          </w:tcPr>
          <w:p w:rsidR="00B77B3C" w:rsidRPr="009B7D8B" w:rsidRDefault="00B77B3C" w:rsidP="00764DD8">
            <w:pPr>
              <w:snapToGrid w:val="0"/>
              <w:jc w:val="center"/>
              <w:rPr>
                <w:sz w:val="18"/>
                <w:szCs w:val="18"/>
                <w:lang w:eastAsia="en-US"/>
              </w:rPr>
            </w:pPr>
          </w:p>
        </w:tc>
        <w:tc>
          <w:tcPr>
            <w:tcW w:w="9354" w:type="dxa"/>
            <w:tcBorders>
              <w:top w:val="nil"/>
              <w:left w:val="single" w:sz="2" w:space="0" w:color="000000"/>
              <w:bottom w:val="single" w:sz="2" w:space="0" w:color="000000"/>
              <w:right w:val="nil"/>
            </w:tcBorders>
            <w:shd w:val="clear" w:color="auto" w:fill="FFFFFF"/>
            <w:hideMark/>
          </w:tcPr>
          <w:p w:rsidR="00B77B3C" w:rsidRPr="009B7D8B" w:rsidRDefault="00B77B3C" w:rsidP="00764DD8">
            <w:pPr>
              <w:snapToGrid w:val="0"/>
              <w:rPr>
                <w:b/>
                <w:bCs/>
                <w:sz w:val="18"/>
                <w:szCs w:val="18"/>
                <w:lang w:eastAsia="en-US"/>
              </w:rPr>
            </w:pPr>
            <w:r w:rsidRPr="009B7D8B">
              <w:rPr>
                <w:b/>
                <w:bCs/>
                <w:sz w:val="18"/>
                <w:szCs w:val="18"/>
                <w:lang w:eastAsia="en-US"/>
              </w:rPr>
              <w:t xml:space="preserve">Среднеарифметическая цена </w:t>
            </w:r>
          </w:p>
        </w:tc>
        <w:tc>
          <w:tcPr>
            <w:tcW w:w="1134" w:type="dxa"/>
            <w:tcBorders>
              <w:top w:val="nil"/>
              <w:left w:val="single" w:sz="2" w:space="0" w:color="000000"/>
              <w:bottom w:val="single" w:sz="2" w:space="0" w:color="000000"/>
              <w:right w:val="single" w:sz="2" w:space="0" w:color="000000"/>
            </w:tcBorders>
            <w:shd w:val="clear" w:color="auto" w:fill="FFFFFF"/>
            <w:hideMark/>
          </w:tcPr>
          <w:p w:rsidR="00B77B3C" w:rsidRPr="009B7D8B" w:rsidRDefault="00B77B3C" w:rsidP="00764DD8">
            <w:pPr>
              <w:snapToGrid w:val="0"/>
              <w:jc w:val="center"/>
              <w:rPr>
                <w:b/>
                <w:bCs/>
                <w:sz w:val="18"/>
                <w:szCs w:val="18"/>
                <w:lang w:eastAsia="en-US"/>
              </w:rPr>
            </w:pPr>
            <w:r w:rsidRPr="009B7D8B">
              <w:rPr>
                <w:b/>
                <w:bCs/>
                <w:sz w:val="18"/>
                <w:szCs w:val="18"/>
                <w:lang w:eastAsia="en-US"/>
              </w:rPr>
              <w:t>349 000,00</w:t>
            </w:r>
          </w:p>
        </w:tc>
      </w:tr>
    </w:tbl>
    <w:p w:rsidR="00B77B3C" w:rsidRPr="009B7D8B" w:rsidRDefault="00B77B3C" w:rsidP="00B77B3C">
      <w:pPr>
        <w:pStyle w:val="11"/>
        <w:suppressAutoHyphens/>
        <w:ind w:firstLine="284"/>
        <w:jc w:val="both"/>
        <w:rPr>
          <w:rFonts w:ascii="Times New Roman" w:hAnsi="Times New Roman"/>
          <w:sz w:val="18"/>
          <w:szCs w:val="18"/>
        </w:rPr>
      </w:pPr>
    </w:p>
    <w:p w:rsidR="00B77B3C" w:rsidRPr="009B7D8B" w:rsidRDefault="00B77B3C" w:rsidP="00B77B3C">
      <w:pPr>
        <w:pStyle w:val="11"/>
        <w:suppressAutoHyphens/>
        <w:ind w:firstLine="284"/>
        <w:jc w:val="both"/>
        <w:rPr>
          <w:rFonts w:ascii="Times New Roman" w:hAnsi="Times New Roman"/>
          <w:sz w:val="18"/>
          <w:szCs w:val="18"/>
        </w:rPr>
      </w:pPr>
      <w:r w:rsidRPr="009B7D8B">
        <w:rPr>
          <w:rFonts w:ascii="Times New Roman" w:hAnsi="Times New Roman"/>
          <w:sz w:val="18"/>
          <w:szCs w:val="18"/>
        </w:rPr>
        <w:t xml:space="preserve">Технические характеристики по предмету закупки: </w:t>
      </w:r>
    </w:p>
    <w:p w:rsidR="00B77B3C" w:rsidRPr="009B7D8B" w:rsidRDefault="00B77B3C" w:rsidP="00B77B3C">
      <w:pPr>
        <w:pStyle w:val="11"/>
        <w:suppressAutoHyphens/>
        <w:ind w:firstLine="284"/>
        <w:jc w:val="both"/>
        <w:rPr>
          <w:rFonts w:ascii="Times New Roman" w:hAnsi="Times New Roman"/>
          <w:sz w:val="18"/>
          <w:szCs w:val="18"/>
        </w:rPr>
      </w:pPr>
    </w:p>
    <w:tbl>
      <w:tblPr>
        <w:tblW w:w="10984" w:type="dxa"/>
        <w:tblInd w:w="108" w:type="dxa"/>
        <w:tblLook w:val="0000"/>
      </w:tblPr>
      <w:tblGrid>
        <w:gridCol w:w="560"/>
        <w:gridCol w:w="8371"/>
        <w:gridCol w:w="888"/>
        <w:gridCol w:w="1165"/>
      </w:tblGrid>
      <w:tr w:rsidR="00B77B3C" w:rsidRPr="009B7D8B" w:rsidTr="00764DD8">
        <w:trPr>
          <w:trHeight w:val="452"/>
        </w:trPr>
        <w:tc>
          <w:tcPr>
            <w:tcW w:w="560" w:type="dxa"/>
            <w:tcBorders>
              <w:top w:val="single" w:sz="8" w:space="0" w:color="auto"/>
              <w:left w:val="single" w:sz="8" w:space="0" w:color="auto"/>
              <w:bottom w:val="single" w:sz="4" w:space="0" w:color="auto"/>
              <w:right w:val="single" w:sz="4" w:space="0" w:color="auto"/>
            </w:tcBorders>
            <w:shd w:val="clear" w:color="auto" w:fill="auto"/>
            <w:noWrap/>
          </w:tcPr>
          <w:p w:rsidR="00B77B3C" w:rsidRPr="009B7D8B" w:rsidRDefault="00B77B3C" w:rsidP="00764DD8">
            <w:pPr>
              <w:jc w:val="both"/>
              <w:rPr>
                <w:b/>
                <w:bCs/>
                <w:sz w:val="18"/>
                <w:szCs w:val="18"/>
              </w:rPr>
            </w:pPr>
            <w:r w:rsidRPr="009B7D8B">
              <w:rPr>
                <w:b/>
                <w:bCs/>
                <w:sz w:val="18"/>
                <w:szCs w:val="18"/>
              </w:rPr>
              <w:t xml:space="preserve">№ </w:t>
            </w:r>
            <w:proofErr w:type="spellStart"/>
            <w:proofErr w:type="gramStart"/>
            <w:r w:rsidRPr="009B7D8B">
              <w:rPr>
                <w:b/>
                <w:bCs/>
                <w:sz w:val="18"/>
                <w:szCs w:val="18"/>
              </w:rPr>
              <w:t>п</w:t>
            </w:r>
            <w:proofErr w:type="spellEnd"/>
            <w:proofErr w:type="gramEnd"/>
            <w:r w:rsidRPr="009B7D8B">
              <w:rPr>
                <w:b/>
                <w:bCs/>
                <w:sz w:val="18"/>
                <w:szCs w:val="18"/>
              </w:rPr>
              <w:t>/</w:t>
            </w:r>
            <w:proofErr w:type="spellStart"/>
            <w:r w:rsidRPr="009B7D8B">
              <w:rPr>
                <w:b/>
                <w:bCs/>
                <w:sz w:val="18"/>
                <w:szCs w:val="18"/>
              </w:rPr>
              <w:t>п</w:t>
            </w:r>
            <w:proofErr w:type="spellEnd"/>
          </w:p>
        </w:tc>
        <w:tc>
          <w:tcPr>
            <w:tcW w:w="8371" w:type="dxa"/>
            <w:tcBorders>
              <w:top w:val="single" w:sz="8" w:space="0" w:color="auto"/>
              <w:left w:val="nil"/>
              <w:bottom w:val="single" w:sz="4" w:space="0" w:color="auto"/>
              <w:right w:val="single" w:sz="4" w:space="0" w:color="auto"/>
            </w:tcBorders>
            <w:shd w:val="clear" w:color="auto" w:fill="auto"/>
          </w:tcPr>
          <w:p w:rsidR="00B77B3C" w:rsidRPr="009B7D8B" w:rsidRDefault="00B77B3C" w:rsidP="00764DD8">
            <w:pPr>
              <w:jc w:val="center"/>
              <w:rPr>
                <w:b/>
                <w:bCs/>
                <w:sz w:val="18"/>
                <w:szCs w:val="18"/>
              </w:rPr>
            </w:pPr>
            <w:r w:rsidRPr="009B7D8B">
              <w:rPr>
                <w:b/>
                <w:bCs/>
                <w:sz w:val="18"/>
                <w:szCs w:val="18"/>
              </w:rPr>
              <w:t>Наименование продукции, работ, услуг</w:t>
            </w:r>
          </w:p>
        </w:tc>
        <w:tc>
          <w:tcPr>
            <w:tcW w:w="888" w:type="dxa"/>
            <w:tcBorders>
              <w:top w:val="single" w:sz="8" w:space="0" w:color="auto"/>
              <w:left w:val="nil"/>
              <w:bottom w:val="single" w:sz="4" w:space="0" w:color="auto"/>
              <w:right w:val="single" w:sz="4" w:space="0" w:color="auto"/>
            </w:tcBorders>
            <w:shd w:val="clear" w:color="auto" w:fill="auto"/>
          </w:tcPr>
          <w:p w:rsidR="00B77B3C" w:rsidRPr="009B7D8B" w:rsidRDefault="00B77B3C" w:rsidP="00764DD8">
            <w:pPr>
              <w:jc w:val="center"/>
              <w:rPr>
                <w:b/>
                <w:bCs/>
                <w:sz w:val="18"/>
                <w:szCs w:val="18"/>
              </w:rPr>
            </w:pPr>
            <w:r w:rsidRPr="009B7D8B">
              <w:rPr>
                <w:b/>
                <w:bCs/>
                <w:sz w:val="18"/>
                <w:szCs w:val="18"/>
              </w:rPr>
              <w:t>Кол-во</w:t>
            </w:r>
          </w:p>
        </w:tc>
        <w:tc>
          <w:tcPr>
            <w:tcW w:w="1165" w:type="dxa"/>
            <w:tcBorders>
              <w:top w:val="single" w:sz="8" w:space="0" w:color="auto"/>
              <w:left w:val="nil"/>
              <w:bottom w:val="single" w:sz="4" w:space="0" w:color="auto"/>
              <w:right w:val="single" w:sz="4" w:space="0" w:color="auto"/>
            </w:tcBorders>
            <w:shd w:val="clear" w:color="auto" w:fill="auto"/>
          </w:tcPr>
          <w:p w:rsidR="00B77B3C" w:rsidRPr="009B7D8B" w:rsidRDefault="00B77B3C" w:rsidP="00764DD8">
            <w:pPr>
              <w:jc w:val="center"/>
              <w:rPr>
                <w:b/>
                <w:bCs/>
                <w:sz w:val="18"/>
                <w:szCs w:val="18"/>
              </w:rPr>
            </w:pPr>
            <w:r w:rsidRPr="009B7D8B">
              <w:rPr>
                <w:b/>
                <w:bCs/>
                <w:sz w:val="18"/>
                <w:szCs w:val="18"/>
              </w:rPr>
              <w:t xml:space="preserve">Ед. </w:t>
            </w:r>
            <w:proofErr w:type="spellStart"/>
            <w:r w:rsidRPr="009B7D8B">
              <w:rPr>
                <w:b/>
                <w:bCs/>
                <w:sz w:val="18"/>
                <w:szCs w:val="18"/>
              </w:rPr>
              <w:t>изм</w:t>
            </w:r>
            <w:proofErr w:type="spellEnd"/>
            <w:r w:rsidRPr="009B7D8B">
              <w:rPr>
                <w:b/>
                <w:bCs/>
                <w:sz w:val="18"/>
                <w:szCs w:val="18"/>
              </w:rPr>
              <w:t>.</w:t>
            </w:r>
          </w:p>
        </w:tc>
      </w:tr>
      <w:tr w:rsidR="00B77B3C" w:rsidRPr="009B7D8B" w:rsidTr="005D729E">
        <w:trPr>
          <w:trHeight w:val="2445"/>
        </w:trPr>
        <w:tc>
          <w:tcPr>
            <w:tcW w:w="560" w:type="dxa"/>
            <w:tcBorders>
              <w:top w:val="nil"/>
              <w:left w:val="single" w:sz="8" w:space="0" w:color="auto"/>
              <w:bottom w:val="single" w:sz="4" w:space="0" w:color="auto"/>
              <w:right w:val="single" w:sz="4" w:space="0" w:color="auto"/>
            </w:tcBorders>
            <w:shd w:val="clear" w:color="auto" w:fill="auto"/>
            <w:noWrap/>
          </w:tcPr>
          <w:p w:rsidR="00B77B3C" w:rsidRPr="009B7D8B" w:rsidRDefault="00B77B3C" w:rsidP="00764DD8">
            <w:pPr>
              <w:jc w:val="center"/>
              <w:rPr>
                <w:sz w:val="18"/>
                <w:szCs w:val="18"/>
              </w:rPr>
            </w:pPr>
            <w:r w:rsidRPr="009B7D8B">
              <w:rPr>
                <w:sz w:val="18"/>
                <w:szCs w:val="18"/>
              </w:rPr>
              <w:t>1.</w:t>
            </w:r>
          </w:p>
        </w:tc>
        <w:tc>
          <w:tcPr>
            <w:tcW w:w="8371" w:type="dxa"/>
            <w:tcBorders>
              <w:top w:val="single" w:sz="4" w:space="0" w:color="auto"/>
              <w:left w:val="nil"/>
              <w:bottom w:val="single" w:sz="4" w:space="0" w:color="auto"/>
              <w:right w:val="single" w:sz="4" w:space="0" w:color="auto"/>
            </w:tcBorders>
            <w:shd w:val="clear" w:color="auto" w:fill="auto"/>
          </w:tcPr>
          <w:p w:rsidR="00B77B3C" w:rsidRPr="009B7D8B" w:rsidRDefault="00B77B3C" w:rsidP="00764DD8">
            <w:pPr>
              <w:rPr>
                <w:sz w:val="18"/>
                <w:szCs w:val="18"/>
              </w:rPr>
            </w:pPr>
            <w:r w:rsidRPr="00B77B3C">
              <w:rPr>
                <w:b/>
                <w:sz w:val="18"/>
                <w:szCs w:val="18"/>
              </w:rPr>
              <w:t>Постельное бельё 1,5 спальное</w:t>
            </w:r>
            <w:r>
              <w:rPr>
                <w:b/>
                <w:sz w:val="18"/>
                <w:szCs w:val="18"/>
              </w:rPr>
              <w:t>.</w:t>
            </w:r>
            <w:r w:rsidRPr="00B77B3C">
              <w:rPr>
                <w:b/>
                <w:sz w:val="18"/>
                <w:szCs w:val="18"/>
              </w:rPr>
              <w:t xml:space="preserve"> </w:t>
            </w:r>
            <w:r w:rsidRPr="009B7D8B">
              <w:rPr>
                <w:sz w:val="18"/>
                <w:szCs w:val="18"/>
              </w:rPr>
              <w:t xml:space="preserve">Ткань бязь набивная, цветная, 100% хлопок, рисунок светлый фон абстрактный. </w:t>
            </w:r>
            <w:proofErr w:type="spellStart"/>
            <w:r w:rsidRPr="009B7D8B">
              <w:rPr>
                <w:sz w:val="18"/>
                <w:szCs w:val="18"/>
              </w:rPr>
              <w:t>ГОСТом</w:t>
            </w:r>
            <w:proofErr w:type="spellEnd"/>
            <w:r w:rsidRPr="009B7D8B">
              <w:rPr>
                <w:sz w:val="18"/>
                <w:szCs w:val="18"/>
              </w:rPr>
              <w:t xml:space="preserve"> 29298-2005 п.4.2.15 устанавливаются следующие показатели: поверхностная плотность не менее 142г/м2, число нитей на 10см. по основе-254,5, по утку-216; разрывная нагрузка полоски ткани 50*200 мм по основе не менее 294/30 Н/кгс, по утк</w:t>
            </w:r>
            <w:proofErr w:type="gramStart"/>
            <w:r w:rsidRPr="009B7D8B">
              <w:rPr>
                <w:sz w:val="18"/>
                <w:szCs w:val="18"/>
              </w:rPr>
              <w:t>у-</w:t>
            </w:r>
            <w:proofErr w:type="gramEnd"/>
            <w:r w:rsidRPr="009B7D8B">
              <w:rPr>
                <w:sz w:val="18"/>
                <w:szCs w:val="18"/>
              </w:rPr>
              <w:t xml:space="preserve"> не менее 196/20 Н/кгс; линейная плотность пряжи не менее 34,5/34,5Т.</w:t>
            </w:r>
            <w:r>
              <w:rPr>
                <w:sz w:val="18"/>
                <w:szCs w:val="18"/>
              </w:rPr>
              <w:t xml:space="preserve"> В комплекте:</w:t>
            </w:r>
          </w:p>
          <w:p w:rsidR="00B77B3C" w:rsidRDefault="00B77B3C" w:rsidP="00764DD8">
            <w:pPr>
              <w:rPr>
                <w:sz w:val="18"/>
                <w:szCs w:val="18"/>
              </w:rPr>
            </w:pPr>
            <w:proofErr w:type="gramStart"/>
            <w:r w:rsidRPr="009B7D8B">
              <w:rPr>
                <w:b/>
                <w:sz w:val="18"/>
                <w:szCs w:val="18"/>
              </w:rPr>
              <w:t>Простынь</w:t>
            </w:r>
            <w:r w:rsidRPr="009B7D8B">
              <w:rPr>
                <w:sz w:val="18"/>
                <w:szCs w:val="18"/>
              </w:rPr>
              <w:t xml:space="preserve"> размером не менее 214*150</w:t>
            </w:r>
            <w:r>
              <w:rPr>
                <w:sz w:val="18"/>
                <w:szCs w:val="18"/>
              </w:rPr>
              <w:t xml:space="preserve"> см.</w:t>
            </w:r>
            <w:r w:rsidRPr="009B7D8B">
              <w:rPr>
                <w:sz w:val="18"/>
                <w:szCs w:val="18"/>
              </w:rPr>
              <w:t xml:space="preserve">  (цельнокроеная,  две боковые стороны д.б. подшиты швом в подгибку шириной не менее </w:t>
            </w:r>
            <w:smartTag w:uri="urn:schemas-microsoft-com:office:smarttags" w:element="metricconverter">
              <w:smartTagPr>
                <w:attr w:name="ProductID" w:val="1 см"/>
              </w:smartTagPr>
              <w:r w:rsidRPr="009B7D8B">
                <w:rPr>
                  <w:sz w:val="18"/>
                  <w:szCs w:val="18"/>
                </w:rPr>
                <w:t>1 см</w:t>
              </w:r>
            </w:smartTag>
            <w:r w:rsidRPr="009B7D8B">
              <w:rPr>
                <w:sz w:val="18"/>
                <w:szCs w:val="18"/>
              </w:rPr>
              <w:t xml:space="preserve">., две  другие стороны  должны иметь заработанную кромку. </w:t>
            </w:r>
            <w:proofErr w:type="gramEnd"/>
          </w:p>
          <w:p w:rsidR="00B77B3C" w:rsidRDefault="00B77B3C" w:rsidP="00764DD8">
            <w:pPr>
              <w:rPr>
                <w:sz w:val="18"/>
                <w:szCs w:val="18"/>
              </w:rPr>
            </w:pPr>
            <w:r w:rsidRPr="009B7D8B">
              <w:rPr>
                <w:b/>
                <w:sz w:val="18"/>
                <w:szCs w:val="18"/>
              </w:rPr>
              <w:t>Пододеяльник</w:t>
            </w:r>
            <w:r w:rsidRPr="009B7D8B">
              <w:rPr>
                <w:sz w:val="18"/>
                <w:szCs w:val="18"/>
              </w:rPr>
              <w:t xml:space="preserve"> размером  не менее 215*143</w:t>
            </w:r>
            <w:r>
              <w:rPr>
                <w:sz w:val="18"/>
                <w:szCs w:val="18"/>
              </w:rPr>
              <w:t>см.</w:t>
            </w:r>
            <w:r w:rsidRPr="009B7D8B">
              <w:rPr>
                <w:sz w:val="18"/>
                <w:szCs w:val="18"/>
              </w:rPr>
              <w:t xml:space="preserve"> Прямоугольной формы без выреза, разрез длиной не менее </w:t>
            </w:r>
            <w:smartTag w:uri="urn:schemas-microsoft-com:office:smarttags" w:element="metricconverter">
              <w:smartTagPr>
                <w:attr w:name="ProductID" w:val="60 см"/>
              </w:smartTagPr>
              <w:r w:rsidRPr="009B7D8B">
                <w:rPr>
                  <w:sz w:val="18"/>
                  <w:szCs w:val="18"/>
                </w:rPr>
                <w:t>60 см</w:t>
              </w:r>
            </w:smartTag>
            <w:r w:rsidRPr="009B7D8B">
              <w:rPr>
                <w:sz w:val="18"/>
                <w:szCs w:val="18"/>
              </w:rPr>
              <w:t xml:space="preserve">. </w:t>
            </w:r>
            <w:r>
              <w:rPr>
                <w:sz w:val="18"/>
                <w:szCs w:val="18"/>
              </w:rPr>
              <w:t xml:space="preserve">должен быть </w:t>
            </w:r>
            <w:r w:rsidRPr="009B7D8B">
              <w:rPr>
                <w:sz w:val="18"/>
                <w:szCs w:val="18"/>
              </w:rPr>
              <w:t>обраб</w:t>
            </w:r>
            <w:r>
              <w:rPr>
                <w:sz w:val="18"/>
                <w:szCs w:val="18"/>
              </w:rPr>
              <w:t>отан</w:t>
            </w:r>
            <w:r w:rsidRPr="009B7D8B">
              <w:rPr>
                <w:sz w:val="18"/>
                <w:szCs w:val="18"/>
              </w:rPr>
              <w:t xml:space="preserve"> в боковом шве. </w:t>
            </w:r>
          </w:p>
          <w:p w:rsidR="00B77B3C" w:rsidRPr="009B7D8B" w:rsidRDefault="00B77B3C" w:rsidP="00B77B3C">
            <w:pPr>
              <w:rPr>
                <w:sz w:val="18"/>
                <w:szCs w:val="18"/>
              </w:rPr>
            </w:pPr>
            <w:r w:rsidRPr="009B7D8B">
              <w:rPr>
                <w:b/>
                <w:sz w:val="18"/>
                <w:szCs w:val="18"/>
              </w:rPr>
              <w:t>Наволочка подушечная верхняя</w:t>
            </w:r>
            <w:r w:rsidRPr="009B7D8B">
              <w:rPr>
                <w:sz w:val="18"/>
                <w:szCs w:val="18"/>
              </w:rPr>
              <w:t>, размером не менее 70*70</w:t>
            </w:r>
            <w:r>
              <w:rPr>
                <w:sz w:val="18"/>
                <w:szCs w:val="18"/>
              </w:rPr>
              <w:t xml:space="preserve"> см</w:t>
            </w:r>
            <w:r w:rsidRPr="009B7D8B">
              <w:rPr>
                <w:sz w:val="18"/>
                <w:szCs w:val="18"/>
              </w:rPr>
              <w:t xml:space="preserve">. С заходом одной стороны на другую не менее </w:t>
            </w:r>
            <w:smartTag w:uri="urn:schemas-microsoft-com:office:smarttags" w:element="metricconverter">
              <w:smartTagPr>
                <w:attr w:name="ProductID" w:val="25 см"/>
              </w:smartTagPr>
              <w:r w:rsidRPr="009B7D8B">
                <w:rPr>
                  <w:sz w:val="18"/>
                  <w:szCs w:val="18"/>
                </w:rPr>
                <w:t>25 см</w:t>
              </w:r>
            </w:smartTag>
            <w:r w:rsidRPr="009B7D8B">
              <w:rPr>
                <w:sz w:val="18"/>
                <w:szCs w:val="18"/>
              </w:rPr>
              <w:t xml:space="preserve">, один край открытый, другие </w:t>
            </w:r>
            <w:r>
              <w:rPr>
                <w:sz w:val="18"/>
                <w:szCs w:val="18"/>
              </w:rPr>
              <w:t xml:space="preserve">должны быть </w:t>
            </w:r>
            <w:proofErr w:type="spellStart"/>
            <w:r w:rsidRPr="009B7D8B">
              <w:rPr>
                <w:sz w:val="18"/>
                <w:szCs w:val="18"/>
              </w:rPr>
              <w:t>стачи</w:t>
            </w:r>
            <w:r>
              <w:rPr>
                <w:sz w:val="18"/>
                <w:szCs w:val="18"/>
              </w:rPr>
              <w:t>ны</w:t>
            </w:r>
            <w:proofErr w:type="spellEnd"/>
            <w:r w:rsidRPr="009B7D8B">
              <w:rPr>
                <w:sz w:val="18"/>
                <w:szCs w:val="18"/>
              </w:rPr>
              <w:t xml:space="preserve"> «запошивочным» швом. </w:t>
            </w:r>
          </w:p>
        </w:tc>
        <w:tc>
          <w:tcPr>
            <w:tcW w:w="888" w:type="dxa"/>
            <w:tcBorders>
              <w:top w:val="nil"/>
              <w:left w:val="nil"/>
              <w:bottom w:val="single" w:sz="4" w:space="0" w:color="auto"/>
              <w:right w:val="single" w:sz="4" w:space="0" w:color="auto"/>
            </w:tcBorders>
            <w:shd w:val="clear" w:color="auto" w:fill="auto"/>
          </w:tcPr>
          <w:p w:rsidR="00B77B3C" w:rsidRPr="009B7D8B" w:rsidRDefault="00B77B3C" w:rsidP="00764DD8">
            <w:pPr>
              <w:jc w:val="center"/>
              <w:rPr>
                <w:sz w:val="18"/>
                <w:szCs w:val="18"/>
              </w:rPr>
            </w:pPr>
            <w:r w:rsidRPr="009B7D8B">
              <w:rPr>
                <w:sz w:val="18"/>
                <w:szCs w:val="18"/>
              </w:rPr>
              <w:t>300</w:t>
            </w:r>
          </w:p>
        </w:tc>
        <w:tc>
          <w:tcPr>
            <w:tcW w:w="1165" w:type="dxa"/>
            <w:tcBorders>
              <w:top w:val="nil"/>
              <w:left w:val="nil"/>
              <w:bottom w:val="single" w:sz="4" w:space="0" w:color="auto"/>
              <w:right w:val="single" w:sz="4" w:space="0" w:color="auto"/>
            </w:tcBorders>
            <w:shd w:val="clear" w:color="auto" w:fill="auto"/>
          </w:tcPr>
          <w:p w:rsidR="00B77B3C" w:rsidRPr="009B7D8B" w:rsidRDefault="00B77B3C" w:rsidP="00764DD8">
            <w:pPr>
              <w:jc w:val="center"/>
              <w:rPr>
                <w:sz w:val="18"/>
                <w:szCs w:val="18"/>
              </w:rPr>
            </w:pPr>
            <w:r w:rsidRPr="009B7D8B">
              <w:rPr>
                <w:sz w:val="18"/>
                <w:szCs w:val="18"/>
              </w:rPr>
              <w:t>комплектов</w:t>
            </w:r>
          </w:p>
        </w:tc>
      </w:tr>
      <w:tr w:rsidR="00B77B3C" w:rsidRPr="009B7D8B" w:rsidTr="00764DD8">
        <w:trPr>
          <w:trHeight w:val="360"/>
        </w:trPr>
        <w:tc>
          <w:tcPr>
            <w:tcW w:w="560" w:type="dxa"/>
            <w:tcBorders>
              <w:top w:val="single" w:sz="4" w:space="0" w:color="auto"/>
              <w:left w:val="single" w:sz="8" w:space="0" w:color="auto"/>
              <w:bottom w:val="single" w:sz="4" w:space="0" w:color="auto"/>
              <w:right w:val="single" w:sz="4" w:space="0" w:color="auto"/>
            </w:tcBorders>
            <w:shd w:val="clear" w:color="auto" w:fill="auto"/>
            <w:noWrap/>
          </w:tcPr>
          <w:p w:rsidR="00B77B3C" w:rsidRPr="009B7D8B" w:rsidRDefault="00B77B3C" w:rsidP="00764DD8">
            <w:pPr>
              <w:jc w:val="center"/>
              <w:rPr>
                <w:sz w:val="18"/>
                <w:szCs w:val="18"/>
              </w:rPr>
            </w:pPr>
            <w:r w:rsidRPr="009B7D8B">
              <w:rPr>
                <w:sz w:val="18"/>
                <w:szCs w:val="18"/>
              </w:rPr>
              <w:t>2.</w:t>
            </w:r>
          </w:p>
        </w:tc>
        <w:tc>
          <w:tcPr>
            <w:tcW w:w="8371" w:type="dxa"/>
            <w:tcBorders>
              <w:top w:val="single" w:sz="4" w:space="0" w:color="auto"/>
              <w:left w:val="nil"/>
              <w:bottom w:val="single" w:sz="4" w:space="0" w:color="auto"/>
              <w:right w:val="single" w:sz="4" w:space="0" w:color="auto"/>
            </w:tcBorders>
            <w:shd w:val="clear" w:color="auto" w:fill="auto"/>
          </w:tcPr>
          <w:p w:rsidR="00B77B3C" w:rsidRPr="009B7D8B" w:rsidRDefault="00B77B3C" w:rsidP="00764DD8">
            <w:pPr>
              <w:rPr>
                <w:b/>
                <w:sz w:val="18"/>
                <w:szCs w:val="18"/>
              </w:rPr>
            </w:pPr>
            <w:r w:rsidRPr="009B7D8B">
              <w:rPr>
                <w:b/>
                <w:kern w:val="1"/>
                <w:sz w:val="18"/>
                <w:szCs w:val="18"/>
                <w:lang w:eastAsia="ar-SA"/>
              </w:rPr>
              <w:t xml:space="preserve">Покрывало жаккардовое </w:t>
            </w:r>
            <w:r w:rsidRPr="009B7D8B">
              <w:rPr>
                <w:kern w:val="1"/>
                <w:sz w:val="18"/>
                <w:szCs w:val="18"/>
                <w:lang w:eastAsia="ar-SA"/>
              </w:rPr>
              <w:t xml:space="preserve"> </w:t>
            </w:r>
            <w:proofErr w:type="spellStart"/>
            <w:r w:rsidRPr="009B7D8B">
              <w:rPr>
                <w:kern w:val="1"/>
                <w:sz w:val="18"/>
                <w:szCs w:val="18"/>
                <w:lang w:eastAsia="ar-SA"/>
              </w:rPr>
              <w:t>х</w:t>
            </w:r>
            <w:proofErr w:type="spellEnd"/>
            <w:r w:rsidRPr="009B7D8B">
              <w:rPr>
                <w:kern w:val="1"/>
                <w:sz w:val="18"/>
                <w:szCs w:val="18"/>
                <w:lang w:eastAsia="ar-SA"/>
              </w:rPr>
              <w:t>/б не менее 65%, полиэстер не более 35%, устойчивой окраски, не линяет при стирке, размер  не менее 220х160 см.</w:t>
            </w:r>
          </w:p>
        </w:tc>
        <w:tc>
          <w:tcPr>
            <w:tcW w:w="888" w:type="dxa"/>
            <w:tcBorders>
              <w:top w:val="single" w:sz="4" w:space="0" w:color="auto"/>
              <w:left w:val="nil"/>
              <w:bottom w:val="single" w:sz="4" w:space="0" w:color="auto"/>
              <w:right w:val="single" w:sz="4" w:space="0" w:color="auto"/>
            </w:tcBorders>
            <w:shd w:val="clear" w:color="auto" w:fill="auto"/>
          </w:tcPr>
          <w:p w:rsidR="00B77B3C" w:rsidRPr="009B7D8B" w:rsidRDefault="00B77B3C" w:rsidP="00764DD8">
            <w:pPr>
              <w:jc w:val="center"/>
              <w:rPr>
                <w:sz w:val="18"/>
                <w:szCs w:val="18"/>
              </w:rPr>
            </w:pPr>
            <w:r w:rsidRPr="009B7D8B">
              <w:rPr>
                <w:sz w:val="18"/>
                <w:szCs w:val="18"/>
              </w:rPr>
              <w:t>150</w:t>
            </w:r>
          </w:p>
        </w:tc>
        <w:tc>
          <w:tcPr>
            <w:tcW w:w="1165" w:type="dxa"/>
            <w:tcBorders>
              <w:top w:val="single" w:sz="4" w:space="0" w:color="auto"/>
              <w:left w:val="nil"/>
              <w:bottom w:val="single" w:sz="4" w:space="0" w:color="auto"/>
              <w:right w:val="single" w:sz="4" w:space="0" w:color="auto"/>
            </w:tcBorders>
            <w:shd w:val="clear" w:color="auto" w:fill="auto"/>
          </w:tcPr>
          <w:p w:rsidR="00B77B3C" w:rsidRPr="009B7D8B" w:rsidRDefault="00B77B3C" w:rsidP="00764DD8">
            <w:pPr>
              <w:jc w:val="center"/>
              <w:rPr>
                <w:sz w:val="18"/>
                <w:szCs w:val="18"/>
              </w:rPr>
            </w:pPr>
            <w:r w:rsidRPr="009B7D8B">
              <w:rPr>
                <w:sz w:val="18"/>
                <w:szCs w:val="18"/>
              </w:rPr>
              <w:t>штук</w:t>
            </w:r>
          </w:p>
        </w:tc>
      </w:tr>
      <w:tr w:rsidR="00B77B3C" w:rsidRPr="009B7D8B" w:rsidTr="00764DD8">
        <w:trPr>
          <w:trHeight w:val="299"/>
        </w:trPr>
        <w:tc>
          <w:tcPr>
            <w:tcW w:w="560" w:type="dxa"/>
            <w:tcBorders>
              <w:top w:val="nil"/>
              <w:left w:val="single" w:sz="8" w:space="0" w:color="auto"/>
              <w:bottom w:val="single" w:sz="4" w:space="0" w:color="auto"/>
              <w:right w:val="single" w:sz="4" w:space="0" w:color="auto"/>
            </w:tcBorders>
            <w:shd w:val="clear" w:color="auto" w:fill="auto"/>
            <w:noWrap/>
          </w:tcPr>
          <w:p w:rsidR="00B77B3C" w:rsidRPr="009B7D8B" w:rsidRDefault="00B77B3C" w:rsidP="00764DD8">
            <w:pPr>
              <w:jc w:val="center"/>
              <w:rPr>
                <w:sz w:val="18"/>
                <w:szCs w:val="18"/>
              </w:rPr>
            </w:pPr>
            <w:r w:rsidRPr="009B7D8B">
              <w:rPr>
                <w:sz w:val="18"/>
                <w:szCs w:val="18"/>
              </w:rPr>
              <w:t>3.</w:t>
            </w:r>
          </w:p>
        </w:tc>
        <w:tc>
          <w:tcPr>
            <w:tcW w:w="8371" w:type="dxa"/>
            <w:tcBorders>
              <w:top w:val="single" w:sz="4" w:space="0" w:color="auto"/>
              <w:left w:val="nil"/>
              <w:bottom w:val="single" w:sz="4" w:space="0" w:color="auto"/>
              <w:right w:val="single" w:sz="4" w:space="0" w:color="auto"/>
            </w:tcBorders>
            <w:shd w:val="clear" w:color="auto" w:fill="auto"/>
          </w:tcPr>
          <w:p w:rsidR="00B77B3C" w:rsidRPr="009B7D8B" w:rsidRDefault="00B77B3C" w:rsidP="00764DD8">
            <w:pPr>
              <w:suppressAutoHyphens/>
              <w:rPr>
                <w:kern w:val="1"/>
                <w:sz w:val="18"/>
                <w:szCs w:val="18"/>
                <w:lang w:eastAsia="ar-SA"/>
              </w:rPr>
            </w:pPr>
            <w:r w:rsidRPr="009B7D8B">
              <w:rPr>
                <w:b/>
                <w:kern w:val="1"/>
                <w:sz w:val="18"/>
                <w:szCs w:val="18"/>
                <w:lang w:eastAsia="ar-SA"/>
              </w:rPr>
              <w:t>Полотенце махровое</w:t>
            </w:r>
            <w:r w:rsidRPr="009B7D8B">
              <w:rPr>
                <w:kern w:val="1"/>
                <w:sz w:val="18"/>
                <w:szCs w:val="18"/>
                <w:lang w:eastAsia="ar-SA"/>
              </w:rPr>
              <w:t xml:space="preserve">, 100% </w:t>
            </w:r>
            <w:proofErr w:type="spellStart"/>
            <w:r w:rsidRPr="009B7D8B">
              <w:rPr>
                <w:kern w:val="1"/>
                <w:sz w:val="18"/>
                <w:szCs w:val="18"/>
                <w:lang w:eastAsia="ar-SA"/>
              </w:rPr>
              <w:t>х</w:t>
            </w:r>
            <w:proofErr w:type="spellEnd"/>
            <w:r w:rsidRPr="009B7D8B">
              <w:rPr>
                <w:kern w:val="1"/>
                <w:sz w:val="18"/>
                <w:szCs w:val="18"/>
                <w:lang w:eastAsia="ar-SA"/>
              </w:rPr>
              <w:t xml:space="preserve">/б, </w:t>
            </w:r>
            <w:proofErr w:type="spellStart"/>
            <w:r w:rsidRPr="009B7D8B">
              <w:rPr>
                <w:kern w:val="1"/>
                <w:sz w:val="18"/>
                <w:szCs w:val="18"/>
                <w:lang w:eastAsia="ar-SA"/>
              </w:rPr>
              <w:t>жаккард</w:t>
            </w:r>
            <w:proofErr w:type="spellEnd"/>
            <w:r w:rsidRPr="009B7D8B">
              <w:rPr>
                <w:kern w:val="1"/>
                <w:sz w:val="18"/>
                <w:szCs w:val="18"/>
                <w:lang w:eastAsia="ar-SA"/>
              </w:rPr>
              <w:t xml:space="preserve">, светлых тонов, устойчивой окраски, не линяет при стирке, размер не менее 100 </w:t>
            </w:r>
            <w:proofErr w:type="spellStart"/>
            <w:r w:rsidRPr="009B7D8B">
              <w:rPr>
                <w:kern w:val="1"/>
                <w:sz w:val="18"/>
                <w:szCs w:val="18"/>
                <w:lang w:eastAsia="ar-SA"/>
              </w:rPr>
              <w:t>х</w:t>
            </w:r>
            <w:proofErr w:type="spellEnd"/>
            <w:r w:rsidRPr="009B7D8B">
              <w:rPr>
                <w:kern w:val="1"/>
                <w:sz w:val="18"/>
                <w:szCs w:val="18"/>
                <w:lang w:eastAsia="ar-SA"/>
              </w:rPr>
              <w:t xml:space="preserve"> </w:t>
            </w:r>
            <w:smartTag w:uri="urn:schemas-microsoft-com:office:smarttags" w:element="metricconverter">
              <w:smartTagPr>
                <w:attr w:name="ProductID" w:val="50 см"/>
              </w:smartTagPr>
              <w:r w:rsidRPr="009B7D8B">
                <w:rPr>
                  <w:kern w:val="1"/>
                  <w:sz w:val="18"/>
                  <w:szCs w:val="18"/>
                  <w:lang w:eastAsia="ar-SA"/>
                </w:rPr>
                <w:t>50 см</w:t>
              </w:r>
            </w:smartTag>
            <w:r w:rsidRPr="009B7D8B">
              <w:rPr>
                <w:kern w:val="1"/>
                <w:sz w:val="18"/>
                <w:szCs w:val="18"/>
                <w:lang w:eastAsia="ar-SA"/>
              </w:rPr>
              <w:t>, плотностью не менее 500гр/м</w:t>
            </w:r>
            <w:proofErr w:type="gramStart"/>
            <w:r w:rsidRPr="009B7D8B">
              <w:rPr>
                <w:kern w:val="1"/>
                <w:sz w:val="18"/>
                <w:szCs w:val="18"/>
                <w:lang w:eastAsia="ar-SA"/>
              </w:rPr>
              <w:t>2</w:t>
            </w:r>
            <w:proofErr w:type="gramEnd"/>
            <w:r w:rsidRPr="009B7D8B">
              <w:rPr>
                <w:kern w:val="1"/>
                <w:sz w:val="18"/>
                <w:szCs w:val="18"/>
                <w:lang w:eastAsia="ar-SA"/>
              </w:rPr>
              <w:t>.</w:t>
            </w:r>
          </w:p>
        </w:tc>
        <w:tc>
          <w:tcPr>
            <w:tcW w:w="888" w:type="dxa"/>
            <w:tcBorders>
              <w:top w:val="nil"/>
              <w:left w:val="nil"/>
              <w:bottom w:val="single" w:sz="4" w:space="0" w:color="auto"/>
              <w:right w:val="single" w:sz="4" w:space="0" w:color="auto"/>
            </w:tcBorders>
            <w:shd w:val="clear" w:color="auto" w:fill="auto"/>
          </w:tcPr>
          <w:p w:rsidR="00B77B3C" w:rsidRPr="009B7D8B" w:rsidRDefault="00B77B3C" w:rsidP="00764DD8">
            <w:pPr>
              <w:jc w:val="center"/>
              <w:rPr>
                <w:sz w:val="18"/>
                <w:szCs w:val="18"/>
              </w:rPr>
            </w:pPr>
            <w:r w:rsidRPr="009B7D8B">
              <w:rPr>
                <w:sz w:val="18"/>
                <w:szCs w:val="18"/>
              </w:rPr>
              <w:t>300</w:t>
            </w:r>
          </w:p>
        </w:tc>
        <w:tc>
          <w:tcPr>
            <w:tcW w:w="1165" w:type="dxa"/>
            <w:tcBorders>
              <w:top w:val="nil"/>
              <w:left w:val="nil"/>
              <w:bottom w:val="single" w:sz="4" w:space="0" w:color="auto"/>
              <w:right w:val="single" w:sz="4" w:space="0" w:color="auto"/>
            </w:tcBorders>
            <w:shd w:val="clear" w:color="auto" w:fill="auto"/>
          </w:tcPr>
          <w:p w:rsidR="00B77B3C" w:rsidRPr="009B7D8B" w:rsidRDefault="00B77B3C" w:rsidP="00764DD8">
            <w:pPr>
              <w:jc w:val="center"/>
              <w:rPr>
                <w:sz w:val="18"/>
                <w:szCs w:val="18"/>
              </w:rPr>
            </w:pPr>
            <w:r w:rsidRPr="009B7D8B">
              <w:rPr>
                <w:sz w:val="18"/>
                <w:szCs w:val="18"/>
              </w:rPr>
              <w:t>штук</w:t>
            </w:r>
          </w:p>
        </w:tc>
      </w:tr>
    </w:tbl>
    <w:p w:rsidR="005D729E" w:rsidRDefault="005D729E" w:rsidP="00B77B3C">
      <w:pPr>
        <w:pStyle w:val="11"/>
        <w:tabs>
          <w:tab w:val="left" w:pos="0"/>
        </w:tabs>
        <w:suppressAutoHyphens/>
        <w:ind w:firstLine="284"/>
        <w:rPr>
          <w:rFonts w:ascii="Times New Roman" w:hAnsi="Times New Roman"/>
          <w:sz w:val="18"/>
          <w:szCs w:val="18"/>
        </w:rPr>
      </w:pPr>
    </w:p>
    <w:p w:rsidR="005D729E" w:rsidRDefault="005D729E" w:rsidP="00B77B3C">
      <w:pPr>
        <w:pStyle w:val="11"/>
        <w:tabs>
          <w:tab w:val="left" w:pos="0"/>
        </w:tabs>
        <w:suppressAutoHyphens/>
        <w:ind w:firstLine="284"/>
        <w:rPr>
          <w:rFonts w:ascii="Times New Roman" w:hAnsi="Times New Roman"/>
          <w:sz w:val="18"/>
          <w:szCs w:val="18"/>
        </w:rPr>
      </w:pPr>
    </w:p>
    <w:p w:rsidR="00B77B3C" w:rsidRPr="009B7D8B" w:rsidRDefault="00B77B3C" w:rsidP="00B77B3C">
      <w:pPr>
        <w:pStyle w:val="11"/>
        <w:tabs>
          <w:tab w:val="left" w:pos="0"/>
        </w:tabs>
        <w:suppressAutoHyphens/>
        <w:ind w:firstLine="284"/>
        <w:rPr>
          <w:rFonts w:ascii="Times New Roman" w:hAnsi="Times New Roman"/>
          <w:sz w:val="18"/>
          <w:szCs w:val="18"/>
        </w:rPr>
      </w:pPr>
      <w:r w:rsidRPr="009B7D8B">
        <w:rPr>
          <w:rFonts w:ascii="Times New Roman" w:hAnsi="Times New Roman"/>
          <w:sz w:val="18"/>
          <w:szCs w:val="18"/>
        </w:rPr>
        <w:lastRenderedPageBreak/>
        <w:t>Приложение №3</w:t>
      </w:r>
    </w:p>
    <w:p w:rsidR="00B77B3C" w:rsidRPr="009B7D8B" w:rsidRDefault="00B77B3C" w:rsidP="00B77B3C">
      <w:pPr>
        <w:pStyle w:val="1"/>
        <w:jc w:val="center"/>
        <w:rPr>
          <w:sz w:val="18"/>
          <w:szCs w:val="18"/>
        </w:rPr>
      </w:pPr>
      <w:r w:rsidRPr="009B7D8B">
        <w:rPr>
          <w:sz w:val="18"/>
          <w:szCs w:val="18"/>
        </w:rPr>
        <w:t>ДОГОВОР № _____</w:t>
      </w:r>
    </w:p>
    <w:p w:rsidR="00B77B3C" w:rsidRPr="009B7D8B" w:rsidRDefault="00B77B3C" w:rsidP="00B77B3C">
      <w:pPr>
        <w:jc w:val="center"/>
        <w:rPr>
          <w:sz w:val="18"/>
          <w:szCs w:val="18"/>
        </w:rPr>
      </w:pPr>
      <w:r w:rsidRPr="009B7D8B">
        <w:rPr>
          <w:sz w:val="18"/>
          <w:szCs w:val="18"/>
        </w:rPr>
        <w:t>на поставку товаров</w:t>
      </w:r>
    </w:p>
    <w:p w:rsidR="00B77B3C" w:rsidRPr="009B7D8B" w:rsidRDefault="00B77B3C" w:rsidP="00B77B3C">
      <w:pPr>
        <w:jc w:val="center"/>
        <w:rPr>
          <w:sz w:val="18"/>
          <w:szCs w:val="18"/>
        </w:rPr>
      </w:pPr>
      <w:r w:rsidRPr="009B7D8B">
        <w:rPr>
          <w:sz w:val="18"/>
          <w:szCs w:val="18"/>
        </w:rPr>
        <w:t xml:space="preserve">г. Новосибирск </w:t>
      </w:r>
      <w:r>
        <w:rPr>
          <w:sz w:val="18"/>
          <w:szCs w:val="18"/>
        </w:rPr>
        <w:t xml:space="preserve">                                                        </w:t>
      </w:r>
      <w:r w:rsidRPr="009B7D8B">
        <w:rPr>
          <w:sz w:val="18"/>
          <w:szCs w:val="18"/>
        </w:rPr>
        <w:t xml:space="preserve">                                                                                             «___»  __________ 2012 г.</w:t>
      </w:r>
    </w:p>
    <w:p w:rsidR="00B77B3C" w:rsidRPr="009B7D8B" w:rsidRDefault="00B77B3C" w:rsidP="00B77B3C">
      <w:pPr>
        <w:rPr>
          <w:b/>
          <w:sz w:val="18"/>
          <w:szCs w:val="18"/>
        </w:rPr>
      </w:pPr>
    </w:p>
    <w:p w:rsidR="00B77B3C" w:rsidRPr="009B7D8B" w:rsidRDefault="00B77B3C" w:rsidP="00B77B3C">
      <w:pPr>
        <w:pStyle w:val="a3"/>
        <w:spacing w:after="0"/>
        <w:ind w:firstLine="360"/>
        <w:jc w:val="both"/>
        <w:rPr>
          <w:rFonts w:ascii="Times New Roman" w:hAnsi="Times New Roman"/>
          <w:sz w:val="18"/>
          <w:szCs w:val="18"/>
        </w:rPr>
      </w:pPr>
      <w:proofErr w:type="gramStart"/>
      <w:r w:rsidRPr="009B7D8B">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9B7D8B">
        <w:rPr>
          <w:rFonts w:ascii="Times New Roman" w:hAnsi="Times New Roman"/>
          <w:sz w:val="18"/>
          <w:szCs w:val="18"/>
        </w:rPr>
        <w:t>, именуемое в дальнейшем Заказчик, в лице проректора</w:t>
      </w:r>
      <w:r>
        <w:rPr>
          <w:rFonts w:ascii="Times New Roman" w:hAnsi="Times New Roman"/>
          <w:sz w:val="18"/>
          <w:szCs w:val="18"/>
        </w:rPr>
        <w:t xml:space="preserve"> </w:t>
      </w:r>
      <w:r w:rsidRPr="009B7D8B">
        <w:rPr>
          <w:rFonts w:ascii="Times New Roman" w:hAnsi="Times New Roman"/>
          <w:sz w:val="18"/>
          <w:szCs w:val="18"/>
        </w:rPr>
        <w:t>Васильева Олега Юрьевича, действующего на основании доверенности № 6</w:t>
      </w:r>
      <w:r>
        <w:rPr>
          <w:rFonts w:ascii="Times New Roman" w:hAnsi="Times New Roman"/>
          <w:sz w:val="18"/>
          <w:szCs w:val="18"/>
        </w:rPr>
        <w:t>7</w:t>
      </w:r>
      <w:r w:rsidRPr="009B7D8B">
        <w:rPr>
          <w:rFonts w:ascii="Times New Roman" w:hAnsi="Times New Roman"/>
          <w:sz w:val="18"/>
          <w:szCs w:val="18"/>
        </w:rPr>
        <w:t xml:space="preserve"> от </w:t>
      </w:r>
      <w:r>
        <w:rPr>
          <w:rFonts w:ascii="Times New Roman" w:hAnsi="Times New Roman"/>
          <w:sz w:val="18"/>
          <w:szCs w:val="18"/>
        </w:rPr>
        <w:t>24</w:t>
      </w:r>
      <w:r w:rsidRPr="009B7D8B">
        <w:rPr>
          <w:rFonts w:ascii="Times New Roman" w:hAnsi="Times New Roman"/>
          <w:sz w:val="18"/>
          <w:szCs w:val="18"/>
        </w:rPr>
        <w:t>.</w:t>
      </w:r>
      <w:r>
        <w:rPr>
          <w:rFonts w:ascii="Times New Roman" w:hAnsi="Times New Roman"/>
          <w:sz w:val="18"/>
          <w:szCs w:val="18"/>
        </w:rPr>
        <w:t>12</w:t>
      </w:r>
      <w:r w:rsidRPr="009B7D8B">
        <w:rPr>
          <w:rFonts w:ascii="Times New Roman" w:hAnsi="Times New Roman"/>
          <w:sz w:val="18"/>
          <w:szCs w:val="18"/>
        </w:rPr>
        <w:t>.2012г., с одной стороны, и</w:t>
      </w:r>
      <w:r>
        <w:rPr>
          <w:rFonts w:ascii="Times New Roman" w:hAnsi="Times New Roman"/>
          <w:sz w:val="18"/>
          <w:szCs w:val="18"/>
        </w:rPr>
        <w:t xml:space="preserve"> </w:t>
      </w:r>
      <w:r w:rsidRPr="009B7D8B">
        <w:rPr>
          <w:rFonts w:ascii="Times New Roman" w:hAnsi="Times New Roman"/>
          <w:b/>
          <w:sz w:val="18"/>
          <w:szCs w:val="18"/>
        </w:rPr>
        <w:t>______________________,</w:t>
      </w:r>
      <w:r w:rsidRPr="009B7D8B">
        <w:rPr>
          <w:rFonts w:ascii="Times New Roman" w:hAnsi="Times New Roman"/>
          <w:sz w:val="18"/>
          <w:szCs w:val="18"/>
        </w:rPr>
        <w:t xml:space="preserve"> именуемое в дальнейшем Поставщик, в лице____________</w:t>
      </w:r>
      <w:r>
        <w:rPr>
          <w:rFonts w:ascii="Times New Roman" w:hAnsi="Times New Roman"/>
          <w:sz w:val="18"/>
          <w:szCs w:val="18"/>
        </w:rPr>
        <w:t xml:space="preserve"> </w:t>
      </w:r>
      <w:r w:rsidRPr="009B7D8B">
        <w:rPr>
          <w:rFonts w:ascii="Times New Roman" w:hAnsi="Times New Roman"/>
          <w:sz w:val="18"/>
          <w:szCs w:val="18"/>
        </w:rPr>
        <w:t>действующего  на основании  Устава, с другой стороны, в результате размещения  заказа путем запроса котировок цен в соответствии с</w:t>
      </w:r>
      <w:proofErr w:type="gramEnd"/>
      <w:r w:rsidRPr="009B7D8B">
        <w:rPr>
          <w:rFonts w:ascii="Times New Roman" w:hAnsi="Times New Roman"/>
          <w:sz w:val="18"/>
          <w:szCs w:val="18"/>
        </w:rPr>
        <w:t xml:space="preserve"> Федеральным законом №94-ФЗ от 21.07.2005г, на основании протокола рассмотрения и оценки котировочных заявок №_______ от _______, заключили гражданско-правовой договор бюджетного учреждения – настоящий договор  на поставку товаров (далее – договор) о нижеследующем</w:t>
      </w:r>
    </w:p>
    <w:p w:rsidR="00B77B3C" w:rsidRPr="009B7D8B" w:rsidRDefault="00B77B3C" w:rsidP="00B77B3C">
      <w:pPr>
        <w:pStyle w:val="a3"/>
        <w:spacing w:after="0"/>
        <w:ind w:firstLine="360"/>
        <w:rPr>
          <w:rFonts w:ascii="Times New Roman" w:hAnsi="Times New Roman"/>
          <w:sz w:val="18"/>
          <w:szCs w:val="18"/>
        </w:rPr>
      </w:pPr>
    </w:p>
    <w:p w:rsidR="00B77B3C" w:rsidRPr="009B7D8B" w:rsidRDefault="00B77B3C" w:rsidP="00B77B3C">
      <w:pPr>
        <w:jc w:val="center"/>
        <w:rPr>
          <w:b/>
          <w:sz w:val="18"/>
          <w:szCs w:val="18"/>
        </w:rPr>
      </w:pPr>
      <w:r w:rsidRPr="009B7D8B">
        <w:rPr>
          <w:b/>
          <w:sz w:val="18"/>
          <w:szCs w:val="18"/>
        </w:rPr>
        <w:t>1.Предмет договора</w:t>
      </w:r>
    </w:p>
    <w:p w:rsidR="00B77B3C" w:rsidRPr="009B7D8B" w:rsidRDefault="00B77B3C" w:rsidP="00B77B3C">
      <w:pPr>
        <w:ind w:firstLine="360"/>
        <w:jc w:val="both"/>
        <w:rPr>
          <w:sz w:val="18"/>
          <w:szCs w:val="18"/>
        </w:rPr>
      </w:pPr>
      <w:r w:rsidRPr="009B7D8B">
        <w:rPr>
          <w:sz w:val="18"/>
          <w:szCs w:val="18"/>
        </w:rPr>
        <w:t>1.1. По настоящему договору Поставщик принимает на себя обязательства по поставке  товара – постельных принадлежностей, а Заказчик обязуется принять товар и оплатить его стоимость.</w:t>
      </w:r>
    </w:p>
    <w:p w:rsidR="00B77B3C" w:rsidRPr="009B7D8B" w:rsidRDefault="00B77B3C" w:rsidP="00B77B3C">
      <w:pPr>
        <w:ind w:firstLine="360"/>
        <w:jc w:val="both"/>
        <w:rPr>
          <w:sz w:val="18"/>
          <w:szCs w:val="18"/>
        </w:rPr>
      </w:pPr>
      <w:r w:rsidRPr="009B7D8B">
        <w:rPr>
          <w:sz w:val="18"/>
          <w:szCs w:val="18"/>
        </w:rPr>
        <w:t>1.2.Поставщик поставляет для студенческого городка  Заказчика  следующие постельные принадлежности: постельное белье 1,5 спальное в комплекте (простынь, пододеяльник, наволочка) в количестве 300 комплектов, покрывало жаккардовое в количестве 150 штук, полотенце махровое в количестве 300 штук.</w:t>
      </w:r>
    </w:p>
    <w:p w:rsidR="00B77B3C" w:rsidRPr="009B7D8B" w:rsidRDefault="00B77B3C" w:rsidP="00B77B3C">
      <w:pPr>
        <w:ind w:firstLine="360"/>
        <w:jc w:val="both"/>
        <w:rPr>
          <w:sz w:val="18"/>
          <w:szCs w:val="18"/>
        </w:rPr>
      </w:pPr>
      <w:r w:rsidRPr="009B7D8B">
        <w:rPr>
          <w:sz w:val="18"/>
          <w:szCs w:val="18"/>
        </w:rPr>
        <w:t>1.3.Технические и качественные характеристики, количество и  цена поставляемых постельных принадлежностей (далее – товар) приведены в спецификации, являющейся приложением №1 к настоящему договору.</w:t>
      </w:r>
    </w:p>
    <w:p w:rsidR="00B77B3C" w:rsidRPr="009B7D8B" w:rsidRDefault="00B77B3C" w:rsidP="005D729E">
      <w:pPr>
        <w:ind w:firstLine="360"/>
        <w:jc w:val="both"/>
        <w:rPr>
          <w:sz w:val="18"/>
          <w:szCs w:val="18"/>
        </w:rPr>
      </w:pPr>
      <w:r w:rsidRPr="009B7D8B">
        <w:rPr>
          <w:sz w:val="18"/>
          <w:szCs w:val="18"/>
        </w:rPr>
        <w:t>1.4.Поставка товара производится силами Поставщика на бельевой склад Заказчика, расположенный в общежитии по ул.</w:t>
      </w:r>
      <w:r w:rsidR="005D729E">
        <w:rPr>
          <w:sz w:val="18"/>
          <w:szCs w:val="18"/>
        </w:rPr>
        <w:t> </w:t>
      </w:r>
      <w:r w:rsidRPr="009B7D8B">
        <w:rPr>
          <w:sz w:val="18"/>
          <w:szCs w:val="18"/>
        </w:rPr>
        <w:t>Дуси Ковальчук, 187.</w:t>
      </w:r>
      <w:r w:rsidRPr="009B7D8B">
        <w:rPr>
          <w:sz w:val="18"/>
          <w:szCs w:val="18"/>
        </w:rPr>
        <w:tab/>
      </w:r>
    </w:p>
    <w:p w:rsidR="00B77B3C" w:rsidRPr="009B7D8B" w:rsidRDefault="00B77B3C" w:rsidP="00B77B3C">
      <w:pPr>
        <w:pStyle w:val="2"/>
        <w:autoSpaceDE w:val="0"/>
        <w:autoSpaceDN w:val="0"/>
        <w:adjustRightInd w:val="0"/>
        <w:spacing w:after="0" w:line="240" w:lineRule="auto"/>
        <w:ind w:left="0"/>
        <w:jc w:val="center"/>
        <w:rPr>
          <w:rFonts w:ascii="Times New Roman" w:hAnsi="Times New Roman"/>
          <w:b/>
          <w:sz w:val="18"/>
          <w:szCs w:val="18"/>
        </w:rPr>
      </w:pPr>
      <w:r w:rsidRPr="009B7D8B">
        <w:rPr>
          <w:rFonts w:ascii="Times New Roman" w:hAnsi="Times New Roman"/>
          <w:b/>
          <w:sz w:val="18"/>
          <w:szCs w:val="18"/>
        </w:rPr>
        <w:t>2.Цена  договора и порядок оплаты</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2.1. Цена договора определяется общей </w:t>
      </w:r>
      <w:r>
        <w:rPr>
          <w:rFonts w:ascii="Times New Roman" w:hAnsi="Times New Roman"/>
          <w:sz w:val="18"/>
          <w:szCs w:val="18"/>
        </w:rPr>
        <w:t xml:space="preserve">стоимостью товара поставляемого </w:t>
      </w:r>
      <w:r w:rsidRPr="009B7D8B">
        <w:rPr>
          <w:rFonts w:ascii="Times New Roman" w:hAnsi="Times New Roman"/>
          <w:sz w:val="18"/>
          <w:szCs w:val="18"/>
        </w:rPr>
        <w:t>по настоящему договору, и составляет</w:t>
      </w:r>
      <w:proofErr w:type="gramStart"/>
      <w:r w:rsidRPr="009B7D8B">
        <w:rPr>
          <w:rFonts w:ascii="Times New Roman" w:hAnsi="Times New Roman"/>
          <w:sz w:val="18"/>
          <w:szCs w:val="18"/>
        </w:rPr>
        <w:t xml:space="preserve">  ________________(______), </w:t>
      </w:r>
      <w:proofErr w:type="gramEnd"/>
      <w:r w:rsidRPr="009B7D8B">
        <w:rPr>
          <w:rFonts w:ascii="Times New Roman" w:hAnsi="Times New Roman"/>
          <w:sz w:val="18"/>
          <w:szCs w:val="18"/>
        </w:rPr>
        <w:t>в том числе НДС.</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 счет-фактура, товарная накладная). </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2.3.Стоимость поставляемого товара включает в себя стоимость упаковки, транспортные расходы, доставку, погрузку и разгрузку на бельевой склад Заказчика, расходы по уплате всех необходимых налогов, сборов и пошлин.</w:t>
      </w:r>
    </w:p>
    <w:p w:rsidR="00B77B3C" w:rsidRPr="009B7D8B" w:rsidRDefault="00B77B3C" w:rsidP="00B77B3C">
      <w:pPr>
        <w:autoSpaceDE w:val="0"/>
        <w:autoSpaceDN w:val="0"/>
        <w:adjustRightInd w:val="0"/>
        <w:ind w:firstLine="225"/>
        <w:jc w:val="both"/>
        <w:rPr>
          <w:sz w:val="18"/>
          <w:szCs w:val="18"/>
        </w:rPr>
      </w:pPr>
      <w:r w:rsidRPr="009B7D8B">
        <w:rPr>
          <w:sz w:val="18"/>
          <w:szCs w:val="18"/>
        </w:rPr>
        <w:t xml:space="preserve">  2.4. Заказчик производит оплату товара за счет средств федерального бюджета  и внебюджетных источников в безналичном </w:t>
      </w:r>
      <w:proofErr w:type="gramStart"/>
      <w:r w:rsidRPr="009B7D8B">
        <w:rPr>
          <w:sz w:val="18"/>
          <w:szCs w:val="18"/>
        </w:rPr>
        <w:t>порядке</w:t>
      </w:r>
      <w:proofErr w:type="gramEnd"/>
      <w:r w:rsidRPr="009B7D8B">
        <w:rPr>
          <w:sz w:val="18"/>
          <w:szCs w:val="18"/>
        </w:rPr>
        <w:t xml:space="preserve"> путем перечисления денежных средств на расчетный счет Поставщика. </w:t>
      </w:r>
    </w:p>
    <w:p w:rsidR="00B77B3C" w:rsidRPr="009B7D8B" w:rsidRDefault="00B77B3C" w:rsidP="00B77B3C">
      <w:pPr>
        <w:autoSpaceDE w:val="0"/>
        <w:autoSpaceDN w:val="0"/>
        <w:adjustRightInd w:val="0"/>
        <w:ind w:firstLine="225"/>
        <w:rPr>
          <w:sz w:val="18"/>
          <w:szCs w:val="18"/>
        </w:rPr>
      </w:pPr>
    </w:p>
    <w:p w:rsidR="00B77B3C" w:rsidRPr="009B7D8B" w:rsidRDefault="00B77B3C" w:rsidP="00B77B3C">
      <w:pPr>
        <w:autoSpaceDE w:val="0"/>
        <w:autoSpaceDN w:val="0"/>
        <w:adjustRightInd w:val="0"/>
        <w:jc w:val="center"/>
        <w:rPr>
          <w:b/>
          <w:sz w:val="18"/>
          <w:szCs w:val="18"/>
        </w:rPr>
      </w:pPr>
      <w:r w:rsidRPr="009B7D8B">
        <w:rPr>
          <w:b/>
          <w:sz w:val="18"/>
          <w:szCs w:val="18"/>
        </w:rPr>
        <w:t>3. Права и обязанности сторон</w:t>
      </w:r>
    </w:p>
    <w:p w:rsidR="00B77B3C" w:rsidRPr="009B7D8B" w:rsidRDefault="00B77B3C" w:rsidP="00B77B3C">
      <w:pPr>
        <w:autoSpaceDE w:val="0"/>
        <w:autoSpaceDN w:val="0"/>
        <w:adjustRightInd w:val="0"/>
        <w:ind w:firstLine="450"/>
        <w:rPr>
          <w:sz w:val="18"/>
          <w:szCs w:val="18"/>
        </w:rPr>
      </w:pPr>
      <w:r w:rsidRPr="009B7D8B">
        <w:rPr>
          <w:sz w:val="18"/>
          <w:szCs w:val="18"/>
        </w:rPr>
        <w:t xml:space="preserve">        3.1. Права и обязанности Поставщика:</w:t>
      </w:r>
    </w:p>
    <w:p w:rsidR="00B77B3C" w:rsidRPr="009B7D8B" w:rsidRDefault="00B77B3C" w:rsidP="00B77B3C">
      <w:pPr>
        <w:pStyle w:val="a3"/>
        <w:autoSpaceDE w:val="0"/>
        <w:autoSpaceDN w:val="0"/>
        <w:adjustRightInd w:val="0"/>
        <w:spacing w:after="0"/>
        <w:jc w:val="both"/>
        <w:rPr>
          <w:rFonts w:ascii="Times New Roman" w:hAnsi="Times New Roman"/>
          <w:sz w:val="18"/>
          <w:szCs w:val="18"/>
        </w:rPr>
      </w:pPr>
      <w:r w:rsidRPr="009B7D8B">
        <w:rPr>
          <w:rFonts w:ascii="Times New Roman" w:hAnsi="Times New Roman"/>
          <w:sz w:val="18"/>
          <w:szCs w:val="18"/>
        </w:rPr>
        <w:t xml:space="preserve">       3.1.1. </w:t>
      </w:r>
      <w:proofErr w:type="gramStart"/>
      <w:r w:rsidRPr="009B7D8B">
        <w:rPr>
          <w:rFonts w:ascii="Times New Roman" w:hAnsi="Times New Roman"/>
          <w:sz w:val="18"/>
          <w:szCs w:val="18"/>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B77B3C" w:rsidRPr="009B7D8B" w:rsidRDefault="00B77B3C" w:rsidP="00B77B3C">
      <w:pPr>
        <w:autoSpaceDE w:val="0"/>
        <w:autoSpaceDN w:val="0"/>
        <w:adjustRightInd w:val="0"/>
        <w:jc w:val="both"/>
        <w:rPr>
          <w:sz w:val="18"/>
          <w:szCs w:val="18"/>
        </w:rPr>
      </w:pPr>
      <w:r w:rsidRPr="009B7D8B">
        <w:rPr>
          <w:sz w:val="18"/>
          <w:szCs w:val="18"/>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B77B3C" w:rsidRPr="009B7D8B" w:rsidRDefault="00B77B3C" w:rsidP="00B77B3C">
      <w:pPr>
        <w:autoSpaceDE w:val="0"/>
        <w:autoSpaceDN w:val="0"/>
        <w:adjustRightInd w:val="0"/>
        <w:jc w:val="both"/>
        <w:rPr>
          <w:sz w:val="18"/>
          <w:szCs w:val="18"/>
        </w:rPr>
      </w:pPr>
      <w:r w:rsidRPr="009B7D8B">
        <w:rPr>
          <w:sz w:val="18"/>
          <w:szCs w:val="18"/>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B77B3C" w:rsidRPr="009B7D8B" w:rsidRDefault="00B77B3C" w:rsidP="00B77B3C">
      <w:pPr>
        <w:autoSpaceDE w:val="0"/>
        <w:autoSpaceDN w:val="0"/>
        <w:adjustRightInd w:val="0"/>
        <w:jc w:val="both"/>
        <w:rPr>
          <w:sz w:val="18"/>
          <w:szCs w:val="18"/>
        </w:rPr>
      </w:pPr>
      <w:r w:rsidRPr="009B7D8B">
        <w:rPr>
          <w:sz w:val="18"/>
          <w:szCs w:val="18"/>
        </w:rPr>
        <w:t xml:space="preserve">      Расходы, связанные с устранением недостатков товаров по количеству и комплектности, несет Поставщик.</w:t>
      </w:r>
    </w:p>
    <w:p w:rsidR="00B77B3C" w:rsidRPr="009B7D8B" w:rsidRDefault="00B77B3C" w:rsidP="00B77B3C">
      <w:pPr>
        <w:autoSpaceDE w:val="0"/>
        <w:autoSpaceDN w:val="0"/>
        <w:adjustRightInd w:val="0"/>
        <w:jc w:val="both"/>
        <w:rPr>
          <w:sz w:val="18"/>
          <w:szCs w:val="18"/>
        </w:rPr>
      </w:pPr>
      <w:r w:rsidRPr="009B7D8B">
        <w:rPr>
          <w:sz w:val="18"/>
          <w:szCs w:val="18"/>
        </w:rPr>
        <w:t xml:space="preserve">      3.1.4. Поставщик обязан по требованию Заказчика </w:t>
      </w:r>
      <w:proofErr w:type="gramStart"/>
      <w:r w:rsidRPr="009B7D8B">
        <w:rPr>
          <w:sz w:val="18"/>
          <w:szCs w:val="18"/>
        </w:rPr>
        <w:t>заменить некачественный товар на товар</w:t>
      </w:r>
      <w:proofErr w:type="gramEnd"/>
      <w:r w:rsidRPr="009B7D8B">
        <w:rPr>
          <w:sz w:val="18"/>
          <w:szCs w:val="18"/>
        </w:rPr>
        <w:t xml:space="preserve">, соответствующий по качествам условиям настоящего договора. </w:t>
      </w:r>
    </w:p>
    <w:p w:rsidR="00B77B3C" w:rsidRPr="009B7D8B" w:rsidRDefault="00B77B3C" w:rsidP="00B77B3C">
      <w:pPr>
        <w:autoSpaceDE w:val="0"/>
        <w:autoSpaceDN w:val="0"/>
        <w:adjustRightInd w:val="0"/>
        <w:rPr>
          <w:sz w:val="18"/>
          <w:szCs w:val="18"/>
        </w:rPr>
      </w:pPr>
      <w:r w:rsidRPr="009B7D8B">
        <w:rPr>
          <w:sz w:val="18"/>
          <w:szCs w:val="18"/>
        </w:rPr>
        <w:t xml:space="preserve">              3.2. Права и обязанности Заказчика:</w:t>
      </w:r>
    </w:p>
    <w:p w:rsidR="00B77B3C" w:rsidRPr="009B7D8B" w:rsidRDefault="00B77B3C" w:rsidP="00B77B3C">
      <w:pPr>
        <w:autoSpaceDE w:val="0"/>
        <w:autoSpaceDN w:val="0"/>
        <w:adjustRightInd w:val="0"/>
        <w:jc w:val="both"/>
        <w:rPr>
          <w:sz w:val="18"/>
          <w:szCs w:val="18"/>
        </w:rPr>
      </w:pPr>
      <w:r w:rsidRPr="009B7D8B">
        <w:rPr>
          <w:sz w:val="18"/>
          <w:szCs w:val="18"/>
        </w:rPr>
        <w:t xml:space="preserve">      3.2.1. Заказчик обязан  принять товар и </w:t>
      </w:r>
      <w:proofErr w:type="gramStart"/>
      <w:r w:rsidRPr="009B7D8B">
        <w:rPr>
          <w:sz w:val="18"/>
          <w:szCs w:val="18"/>
        </w:rPr>
        <w:t>оплатить его стоимость на</w:t>
      </w:r>
      <w:proofErr w:type="gramEnd"/>
      <w:r w:rsidRPr="009B7D8B">
        <w:rPr>
          <w:sz w:val="18"/>
          <w:szCs w:val="18"/>
        </w:rPr>
        <w:t xml:space="preserve"> условиях настоящего договора. </w:t>
      </w:r>
    </w:p>
    <w:p w:rsidR="00B77B3C" w:rsidRPr="009B7D8B" w:rsidRDefault="00B77B3C" w:rsidP="00B77B3C">
      <w:pPr>
        <w:autoSpaceDE w:val="0"/>
        <w:autoSpaceDN w:val="0"/>
        <w:adjustRightInd w:val="0"/>
        <w:jc w:val="both"/>
        <w:rPr>
          <w:sz w:val="18"/>
          <w:szCs w:val="18"/>
        </w:rPr>
      </w:pPr>
      <w:r w:rsidRPr="009B7D8B">
        <w:rPr>
          <w:sz w:val="18"/>
          <w:szCs w:val="18"/>
        </w:rPr>
        <w:t xml:space="preserve">      3.2.3. Заказчик вправе получать от Поставщика объяснения, связанные с поставкой товара, обусловленного договором.</w:t>
      </w:r>
    </w:p>
    <w:p w:rsidR="00B77B3C" w:rsidRPr="009B7D8B" w:rsidRDefault="00B77B3C" w:rsidP="00B77B3C">
      <w:pPr>
        <w:autoSpaceDE w:val="0"/>
        <w:autoSpaceDN w:val="0"/>
        <w:adjustRightInd w:val="0"/>
        <w:jc w:val="both"/>
        <w:rPr>
          <w:sz w:val="18"/>
          <w:szCs w:val="18"/>
        </w:rPr>
      </w:pPr>
    </w:p>
    <w:p w:rsidR="00B77B3C" w:rsidRPr="009B7D8B" w:rsidRDefault="00B77B3C" w:rsidP="00B77B3C">
      <w:pPr>
        <w:autoSpaceDE w:val="0"/>
        <w:autoSpaceDN w:val="0"/>
        <w:adjustRightInd w:val="0"/>
        <w:jc w:val="center"/>
        <w:rPr>
          <w:b/>
          <w:sz w:val="18"/>
          <w:szCs w:val="18"/>
        </w:rPr>
      </w:pPr>
      <w:r w:rsidRPr="009B7D8B">
        <w:rPr>
          <w:b/>
          <w:sz w:val="18"/>
          <w:szCs w:val="18"/>
        </w:rPr>
        <w:t>4. Условия  поставки и приемки товара, гарантии качества товара</w:t>
      </w:r>
    </w:p>
    <w:p w:rsidR="00B77B3C" w:rsidRPr="009B7D8B" w:rsidRDefault="00B77B3C" w:rsidP="00B77B3C">
      <w:pPr>
        <w:pStyle w:val="a3"/>
        <w:autoSpaceDE w:val="0"/>
        <w:autoSpaceDN w:val="0"/>
        <w:adjustRightInd w:val="0"/>
        <w:spacing w:after="0"/>
        <w:jc w:val="both"/>
        <w:rPr>
          <w:rFonts w:ascii="Times New Roman" w:hAnsi="Times New Roman"/>
          <w:sz w:val="18"/>
          <w:szCs w:val="18"/>
        </w:rPr>
      </w:pPr>
      <w:r w:rsidRPr="009B7D8B">
        <w:rPr>
          <w:rFonts w:ascii="Times New Roman" w:hAnsi="Times New Roman"/>
          <w:sz w:val="18"/>
          <w:szCs w:val="18"/>
        </w:rPr>
        <w:t xml:space="preserve">      4.1. Поставщик обязуется поставить товар на бельевой склад Заказчика  в течение 7 (семи) календарных дней  со дня  заключения договора.</w:t>
      </w:r>
    </w:p>
    <w:p w:rsidR="00B77B3C" w:rsidRPr="009B7D8B" w:rsidRDefault="00B77B3C" w:rsidP="00B77B3C">
      <w:pPr>
        <w:pStyle w:val="a3"/>
        <w:autoSpaceDE w:val="0"/>
        <w:autoSpaceDN w:val="0"/>
        <w:adjustRightInd w:val="0"/>
        <w:spacing w:after="0"/>
        <w:jc w:val="both"/>
        <w:rPr>
          <w:rFonts w:ascii="Times New Roman" w:hAnsi="Times New Roman"/>
          <w:sz w:val="18"/>
          <w:szCs w:val="18"/>
        </w:rPr>
      </w:pPr>
      <w:r w:rsidRPr="009B7D8B">
        <w:rPr>
          <w:rFonts w:ascii="Times New Roman" w:hAnsi="Times New Roman"/>
          <w:sz w:val="18"/>
          <w:szCs w:val="18"/>
        </w:rPr>
        <w:t xml:space="preserve">       4.2.Поставляемый товар должен быть упакован, упаковка должна иметь ненарушенную защиту от вскрытия, не иметь других повреждений, защищать товар от загрязнения и обеспечивать сохранность товара. Упаковка товара  должна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w:t>
      </w:r>
    </w:p>
    <w:p w:rsidR="00B77B3C" w:rsidRPr="009B7D8B" w:rsidRDefault="00B77B3C" w:rsidP="00B77B3C">
      <w:pPr>
        <w:autoSpaceDE w:val="0"/>
        <w:autoSpaceDN w:val="0"/>
        <w:adjustRightInd w:val="0"/>
        <w:jc w:val="both"/>
        <w:rPr>
          <w:sz w:val="18"/>
          <w:szCs w:val="18"/>
        </w:rPr>
      </w:pPr>
      <w:r w:rsidRPr="009B7D8B">
        <w:rPr>
          <w:sz w:val="18"/>
          <w:szCs w:val="18"/>
        </w:rPr>
        <w:t xml:space="preserve">   4.3.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77B3C" w:rsidRPr="009B7D8B" w:rsidRDefault="00B77B3C" w:rsidP="00B77B3C">
      <w:pPr>
        <w:autoSpaceDE w:val="0"/>
        <w:autoSpaceDN w:val="0"/>
        <w:adjustRightInd w:val="0"/>
        <w:jc w:val="both"/>
        <w:rPr>
          <w:sz w:val="18"/>
          <w:szCs w:val="18"/>
        </w:rPr>
      </w:pPr>
      <w:r w:rsidRPr="009B7D8B">
        <w:rPr>
          <w:sz w:val="18"/>
          <w:szCs w:val="18"/>
        </w:rPr>
        <w:t xml:space="preserve">       4.4. Приемка товара по качеству осуществляется Заказчиком в течение 3 (трех)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B77B3C" w:rsidRPr="009B7D8B" w:rsidRDefault="00B77B3C" w:rsidP="00B77B3C">
      <w:pPr>
        <w:numPr>
          <w:ilvl w:val="0"/>
          <w:numId w:val="3"/>
        </w:numPr>
        <w:autoSpaceDE w:val="0"/>
        <w:autoSpaceDN w:val="0"/>
        <w:adjustRightInd w:val="0"/>
        <w:ind w:left="0" w:firstLine="0"/>
        <w:jc w:val="both"/>
        <w:rPr>
          <w:sz w:val="18"/>
          <w:szCs w:val="18"/>
        </w:rPr>
      </w:pPr>
      <w:r w:rsidRPr="009B7D8B">
        <w:rPr>
          <w:sz w:val="18"/>
          <w:szCs w:val="18"/>
        </w:rPr>
        <w:t>направить своего представителя, подтвердив его полномочия, для установления качественных нарушений и составления акта;</w:t>
      </w:r>
    </w:p>
    <w:p w:rsidR="00B77B3C" w:rsidRPr="009B7D8B" w:rsidRDefault="00B77B3C" w:rsidP="00B77B3C">
      <w:pPr>
        <w:numPr>
          <w:ilvl w:val="0"/>
          <w:numId w:val="3"/>
        </w:numPr>
        <w:autoSpaceDE w:val="0"/>
        <w:autoSpaceDN w:val="0"/>
        <w:adjustRightInd w:val="0"/>
        <w:ind w:left="0" w:firstLine="0"/>
        <w:jc w:val="both"/>
        <w:rPr>
          <w:sz w:val="18"/>
          <w:szCs w:val="18"/>
        </w:rPr>
      </w:pPr>
      <w:r w:rsidRPr="009B7D8B">
        <w:rPr>
          <w:sz w:val="18"/>
          <w:szCs w:val="18"/>
        </w:rPr>
        <w:t>уполномочить какое-либо третье лицо быть своим представителем при анализе недостатков и уполномочить его подписать акт;</w:t>
      </w:r>
    </w:p>
    <w:p w:rsidR="00B77B3C" w:rsidRPr="009B7D8B" w:rsidRDefault="00B77B3C" w:rsidP="00B77B3C">
      <w:pPr>
        <w:numPr>
          <w:ilvl w:val="0"/>
          <w:numId w:val="3"/>
        </w:numPr>
        <w:autoSpaceDE w:val="0"/>
        <w:autoSpaceDN w:val="0"/>
        <w:adjustRightInd w:val="0"/>
        <w:ind w:left="0" w:firstLine="0"/>
        <w:jc w:val="both"/>
        <w:rPr>
          <w:sz w:val="18"/>
          <w:szCs w:val="18"/>
        </w:rPr>
      </w:pPr>
      <w:r w:rsidRPr="009B7D8B">
        <w:rPr>
          <w:sz w:val="18"/>
          <w:szCs w:val="18"/>
        </w:rPr>
        <w:t>принять претензии Заказчика по качеству товаров.</w:t>
      </w:r>
    </w:p>
    <w:p w:rsidR="00B77B3C" w:rsidRPr="009B7D8B" w:rsidRDefault="00B77B3C" w:rsidP="00B77B3C">
      <w:pPr>
        <w:autoSpaceDE w:val="0"/>
        <w:autoSpaceDN w:val="0"/>
        <w:adjustRightInd w:val="0"/>
        <w:jc w:val="both"/>
        <w:rPr>
          <w:sz w:val="18"/>
          <w:szCs w:val="18"/>
        </w:rPr>
      </w:pPr>
      <w:r w:rsidRPr="009B7D8B">
        <w:rPr>
          <w:sz w:val="18"/>
          <w:szCs w:val="18"/>
        </w:rPr>
        <w:t xml:space="preserve">         </w:t>
      </w:r>
      <w:proofErr w:type="gramStart"/>
      <w:r w:rsidRPr="009B7D8B">
        <w:rPr>
          <w:sz w:val="18"/>
          <w:szCs w:val="18"/>
        </w:rPr>
        <w:t xml:space="preserve">4.5.Если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B77B3C" w:rsidRPr="009B7D8B" w:rsidRDefault="00B77B3C" w:rsidP="00B77B3C">
      <w:pPr>
        <w:autoSpaceDE w:val="0"/>
        <w:autoSpaceDN w:val="0"/>
        <w:adjustRightInd w:val="0"/>
        <w:jc w:val="both"/>
        <w:rPr>
          <w:sz w:val="18"/>
          <w:szCs w:val="18"/>
        </w:rPr>
      </w:pPr>
      <w:r w:rsidRPr="009B7D8B">
        <w:rPr>
          <w:sz w:val="18"/>
          <w:szCs w:val="18"/>
        </w:rPr>
        <w:t xml:space="preserve">         4.6.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отгруженным до подписания акта устранения претензий.</w:t>
      </w:r>
    </w:p>
    <w:p w:rsidR="00B77B3C" w:rsidRPr="009B7D8B" w:rsidRDefault="00B77B3C" w:rsidP="00B77B3C">
      <w:pPr>
        <w:autoSpaceDE w:val="0"/>
        <w:autoSpaceDN w:val="0"/>
        <w:adjustRightInd w:val="0"/>
        <w:jc w:val="both"/>
        <w:rPr>
          <w:sz w:val="18"/>
          <w:szCs w:val="18"/>
        </w:rPr>
      </w:pPr>
      <w:r w:rsidRPr="009B7D8B">
        <w:rPr>
          <w:sz w:val="18"/>
          <w:szCs w:val="18"/>
        </w:rPr>
        <w:t xml:space="preserve">         4.7. Документом, подтверждающим факт приемки товара, служит товарная накладная, подписанная уполномоченным представителем Заказчика.</w:t>
      </w:r>
    </w:p>
    <w:p w:rsidR="00B77B3C" w:rsidRPr="009B7D8B" w:rsidRDefault="00B77B3C" w:rsidP="00B77B3C">
      <w:pPr>
        <w:autoSpaceDE w:val="0"/>
        <w:autoSpaceDN w:val="0"/>
        <w:adjustRightInd w:val="0"/>
        <w:rPr>
          <w:sz w:val="18"/>
          <w:szCs w:val="18"/>
        </w:rPr>
      </w:pPr>
      <w:r w:rsidRPr="009B7D8B">
        <w:rPr>
          <w:sz w:val="18"/>
          <w:szCs w:val="18"/>
        </w:rPr>
        <w:t xml:space="preserve">         4.8. Поставщик обязан предоставлять Заказчику вместе с товаром следующие документы:</w:t>
      </w:r>
    </w:p>
    <w:p w:rsidR="00B77B3C" w:rsidRPr="009B7D8B" w:rsidRDefault="00B77B3C" w:rsidP="00B77B3C">
      <w:pPr>
        <w:numPr>
          <w:ilvl w:val="0"/>
          <w:numId w:val="4"/>
        </w:numPr>
        <w:autoSpaceDE w:val="0"/>
        <w:autoSpaceDN w:val="0"/>
        <w:adjustRightInd w:val="0"/>
        <w:ind w:left="0" w:firstLine="0"/>
        <w:jc w:val="both"/>
        <w:rPr>
          <w:sz w:val="18"/>
          <w:szCs w:val="18"/>
        </w:rPr>
      </w:pPr>
      <w:r w:rsidRPr="009B7D8B">
        <w:rPr>
          <w:sz w:val="18"/>
          <w:szCs w:val="18"/>
        </w:rPr>
        <w:t>товаросопроводительные документы (товарную накладную, счет-фактуру);</w:t>
      </w:r>
    </w:p>
    <w:p w:rsidR="00B77B3C" w:rsidRPr="009B7D8B" w:rsidRDefault="00B77B3C" w:rsidP="00B77B3C">
      <w:pPr>
        <w:numPr>
          <w:ilvl w:val="0"/>
          <w:numId w:val="4"/>
        </w:numPr>
        <w:autoSpaceDE w:val="0"/>
        <w:autoSpaceDN w:val="0"/>
        <w:adjustRightInd w:val="0"/>
        <w:ind w:left="0" w:firstLine="0"/>
        <w:jc w:val="both"/>
        <w:rPr>
          <w:sz w:val="18"/>
          <w:szCs w:val="18"/>
        </w:rPr>
      </w:pPr>
      <w:r w:rsidRPr="009B7D8B">
        <w:rPr>
          <w:sz w:val="18"/>
          <w:szCs w:val="18"/>
        </w:rPr>
        <w:t>сертификаты  или декларации соответствия</w:t>
      </w:r>
    </w:p>
    <w:p w:rsidR="00B77B3C" w:rsidRPr="009B7D8B" w:rsidRDefault="00B77B3C" w:rsidP="00B77B3C">
      <w:pPr>
        <w:numPr>
          <w:ilvl w:val="0"/>
          <w:numId w:val="4"/>
        </w:numPr>
        <w:autoSpaceDE w:val="0"/>
        <w:autoSpaceDN w:val="0"/>
        <w:adjustRightInd w:val="0"/>
        <w:ind w:left="0" w:firstLine="0"/>
        <w:jc w:val="both"/>
        <w:rPr>
          <w:sz w:val="18"/>
          <w:szCs w:val="18"/>
        </w:rPr>
      </w:pPr>
      <w:r w:rsidRPr="009B7D8B">
        <w:rPr>
          <w:sz w:val="18"/>
          <w:szCs w:val="18"/>
        </w:rPr>
        <w:lastRenderedPageBreak/>
        <w:t>копию документа, подтверждающего страну происхождения поставляемого товара</w:t>
      </w:r>
    </w:p>
    <w:p w:rsidR="00B77B3C" w:rsidRPr="009B7D8B" w:rsidRDefault="00B77B3C" w:rsidP="00B77B3C">
      <w:pPr>
        <w:autoSpaceDE w:val="0"/>
        <w:autoSpaceDN w:val="0"/>
        <w:adjustRightInd w:val="0"/>
        <w:jc w:val="both"/>
        <w:rPr>
          <w:sz w:val="18"/>
          <w:szCs w:val="18"/>
        </w:rPr>
      </w:pPr>
      <w:r w:rsidRPr="009B7D8B">
        <w:rPr>
          <w:sz w:val="18"/>
          <w:szCs w:val="18"/>
        </w:rPr>
        <w:t xml:space="preserve">      4.9. Переход права собственности на поставляемый товар от Поставщика к Заказчику наступает с момента передачи его Заказчику. </w:t>
      </w:r>
    </w:p>
    <w:p w:rsidR="00B77B3C" w:rsidRPr="009B7D8B" w:rsidRDefault="00B77B3C" w:rsidP="00B77B3C">
      <w:pPr>
        <w:autoSpaceDE w:val="0"/>
        <w:autoSpaceDN w:val="0"/>
        <w:adjustRightInd w:val="0"/>
        <w:jc w:val="both"/>
        <w:rPr>
          <w:sz w:val="18"/>
          <w:szCs w:val="18"/>
        </w:rPr>
      </w:pPr>
    </w:p>
    <w:p w:rsidR="00B77B3C" w:rsidRPr="009B7D8B" w:rsidRDefault="00B77B3C" w:rsidP="00B77B3C">
      <w:pPr>
        <w:pStyle w:val="2"/>
        <w:spacing w:after="0" w:line="240" w:lineRule="auto"/>
        <w:ind w:left="0"/>
        <w:jc w:val="center"/>
        <w:rPr>
          <w:rFonts w:ascii="Times New Roman" w:hAnsi="Times New Roman"/>
          <w:b/>
          <w:sz w:val="18"/>
          <w:szCs w:val="18"/>
        </w:rPr>
      </w:pPr>
      <w:r w:rsidRPr="009B7D8B">
        <w:rPr>
          <w:rFonts w:ascii="Times New Roman" w:hAnsi="Times New Roman"/>
          <w:b/>
          <w:sz w:val="18"/>
          <w:szCs w:val="18"/>
        </w:rPr>
        <w:t>5. Ответственность сторон</w:t>
      </w:r>
    </w:p>
    <w:p w:rsidR="00B77B3C" w:rsidRPr="009B7D8B" w:rsidRDefault="00B77B3C" w:rsidP="00B77B3C">
      <w:pPr>
        <w:autoSpaceDE w:val="0"/>
        <w:autoSpaceDN w:val="0"/>
        <w:adjustRightInd w:val="0"/>
        <w:ind w:firstLine="360"/>
        <w:jc w:val="both"/>
        <w:rPr>
          <w:sz w:val="18"/>
          <w:szCs w:val="18"/>
        </w:rPr>
      </w:pPr>
      <w:r w:rsidRPr="009B7D8B">
        <w:rPr>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5.2. В случае поставки товара ненадлежащего качества или комплектности, и не устранения недостатков в соответствии с п.4.6.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5.3.В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9B7D8B">
        <w:rPr>
          <w:rFonts w:ascii="Times New Roman" w:hAnsi="Times New Roman"/>
          <w:sz w:val="18"/>
          <w:szCs w:val="18"/>
        </w:rPr>
        <w:t>объеме</w:t>
      </w:r>
      <w:proofErr w:type="gramEnd"/>
      <w:r w:rsidRPr="009B7D8B">
        <w:rPr>
          <w:rFonts w:ascii="Times New Roman" w:hAnsi="Times New Roman"/>
          <w:sz w:val="18"/>
          <w:szCs w:val="18"/>
        </w:rPr>
        <w:t>.</w:t>
      </w:r>
    </w:p>
    <w:p w:rsidR="00B77B3C" w:rsidRPr="009B7D8B" w:rsidRDefault="00B77B3C" w:rsidP="00B77B3C">
      <w:pPr>
        <w:pStyle w:val="2"/>
        <w:spacing w:after="0" w:line="240" w:lineRule="auto"/>
        <w:ind w:left="0"/>
        <w:jc w:val="center"/>
        <w:rPr>
          <w:rFonts w:ascii="Times New Roman" w:hAnsi="Times New Roman"/>
          <w:b/>
          <w:sz w:val="18"/>
          <w:szCs w:val="18"/>
        </w:rPr>
      </w:pPr>
      <w:r w:rsidRPr="009B7D8B">
        <w:rPr>
          <w:rFonts w:ascii="Times New Roman" w:hAnsi="Times New Roman"/>
          <w:b/>
          <w:sz w:val="18"/>
          <w:szCs w:val="18"/>
        </w:rPr>
        <w:t>6. Обстоятельства непреодолимой силы</w:t>
      </w:r>
    </w:p>
    <w:p w:rsidR="00B77B3C" w:rsidRPr="009B7D8B" w:rsidRDefault="00B77B3C" w:rsidP="00B77B3C">
      <w:pPr>
        <w:pStyle w:val="a3"/>
        <w:spacing w:after="0"/>
        <w:jc w:val="both"/>
        <w:rPr>
          <w:rFonts w:ascii="Times New Roman" w:hAnsi="Times New Roman"/>
          <w:sz w:val="18"/>
          <w:szCs w:val="18"/>
        </w:rPr>
      </w:pPr>
      <w:r w:rsidRPr="009B7D8B">
        <w:rPr>
          <w:rFonts w:ascii="Times New Roman" w:hAnsi="Times New Roman"/>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77B3C" w:rsidRPr="009B7D8B" w:rsidRDefault="00B77B3C" w:rsidP="00B77B3C">
      <w:pPr>
        <w:autoSpaceDE w:val="0"/>
        <w:autoSpaceDN w:val="0"/>
        <w:adjustRightInd w:val="0"/>
        <w:ind w:firstLine="225"/>
        <w:jc w:val="both"/>
        <w:rPr>
          <w:sz w:val="18"/>
          <w:szCs w:val="18"/>
        </w:rPr>
      </w:pPr>
      <w:r w:rsidRPr="009B7D8B">
        <w:rPr>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77B3C" w:rsidRPr="009B7D8B" w:rsidRDefault="00B77B3C" w:rsidP="00B77B3C">
      <w:pPr>
        <w:pStyle w:val="2"/>
        <w:spacing w:after="0" w:line="240" w:lineRule="auto"/>
        <w:ind w:left="0"/>
        <w:jc w:val="center"/>
        <w:rPr>
          <w:rFonts w:ascii="Times New Roman" w:hAnsi="Times New Roman"/>
          <w:b/>
          <w:sz w:val="18"/>
          <w:szCs w:val="18"/>
        </w:rPr>
      </w:pPr>
    </w:p>
    <w:p w:rsidR="00B77B3C" w:rsidRPr="009B7D8B" w:rsidRDefault="00B77B3C" w:rsidP="00B77B3C">
      <w:pPr>
        <w:pStyle w:val="2"/>
        <w:spacing w:after="0" w:line="240" w:lineRule="auto"/>
        <w:ind w:left="0"/>
        <w:jc w:val="center"/>
        <w:rPr>
          <w:rFonts w:ascii="Times New Roman" w:hAnsi="Times New Roman"/>
          <w:b/>
          <w:sz w:val="18"/>
          <w:szCs w:val="18"/>
        </w:rPr>
      </w:pPr>
      <w:r w:rsidRPr="009B7D8B">
        <w:rPr>
          <w:rFonts w:ascii="Times New Roman" w:hAnsi="Times New Roman"/>
          <w:b/>
          <w:sz w:val="18"/>
          <w:szCs w:val="18"/>
        </w:rPr>
        <w:t>7. Порядок разрешения споров</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7.2.  Любые споры, не урегулированные во внесудебном порядке, разрешаются арбитражным судом Новосибирской области.</w:t>
      </w:r>
    </w:p>
    <w:p w:rsidR="00B77B3C" w:rsidRPr="009B7D8B" w:rsidRDefault="00B77B3C" w:rsidP="00B77B3C">
      <w:pPr>
        <w:pStyle w:val="2"/>
        <w:spacing w:after="0" w:line="240" w:lineRule="auto"/>
        <w:ind w:left="0"/>
        <w:jc w:val="both"/>
        <w:rPr>
          <w:rFonts w:ascii="Times New Roman" w:hAnsi="Times New Roman"/>
          <w:sz w:val="18"/>
          <w:szCs w:val="18"/>
        </w:rPr>
      </w:pPr>
      <w:r w:rsidRPr="009B7D8B">
        <w:rPr>
          <w:rFonts w:ascii="Times New Roman" w:hAnsi="Times New Roman"/>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9B7D8B">
        <w:rPr>
          <w:rFonts w:ascii="Times New Roman" w:hAnsi="Times New Roman"/>
          <w:sz w:val="18"/>
          <w:szCs w:val="18"/>
        </w:rPr>
        <w:t>порядке</w:t>
      </w:r>
      <w:proofErr w:type="gramEnd"/>
      <w:r w:rsidRPr="009B7D8B">
        <w:rPr>
          <w:rFonts w:ascii="Times New Roman" w:hAnsi="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77B3C" w:rsidRPr="009B7D8B" w:rsidRDefault="00B77B3C" w:rsidP="00B77B3C">
      <w:pPr>
        <w:pStyle w:val="2"/>
        <w:spacing w:after="0" w:line="240" w:lineRule="auto"/>
        <w:ind w:left="0"/>
        <w:jc w:val="both"/>
        <w:rPr>
          <w:rFonts w:ascii="Times New Roman" w:hAnsi="Times New Roman"/>
          <w:sz w:val="18"/>
          <w:szCs w:val="18"/>
        </w:rPr>
      </w:pPr>
    </w:p>
    <w:p w:rsidR="00B77B3C" w:rsidRPr="009B7D8B" w:rsidRDefault="00B77B3C" w:rsidP="00B77B3C">
      <w:pPr>
        <w:autoSpaceDE w:val="0"/>
        <w:autoSpaceDN w:val="0"/>
        <w:adjustRightInd w:val="0"/>
        <w:jc w:val="center"/>
        <w:rPr>
          <w:b/>
          <w:sz w:val="18"/>
          <w:szCs w:val="18"/>
        </w:rPr>
      </w:pPr>
      <w:r w:rsidRPr="009B7D8B">
        <w:rPr>
          <w:b/>
          <w:sz w:val="18"/>
          <w:szCs w:val="18"/>
        </w:rPr>
        <w:t xml:space="preserve">8.Срок действия  договора и прочие условия. </w:t>
      </w:r>
    </w:p>
    <w:p w:rsidR="00B77B3C" w:rsidRPr="009B7D8B" w:rsidRDefault="00B77B3C" w:rsidP="00B77B3C">
      <w:pPr>
        <w:autoSpaceDE w:val="0"/>
        <w:autoSpaceDN w:val="0"/>
        <w:adjustRightInd w:val="0"/>
        <w:ind w:firstLine="225"/>
        <w:jc w:val="both"/>
        <w:rPr>
          <w:sz w:val="18"/>
          <w:szCs w:val="18"/>
        </w:rPr>
      </w:pPr>
      <w:r w:rsidRPr="009B7D8B">
        <w:rPr>
          <w:sz w:val="18"/>
          <w:szCs w:val="18"/>
        </w:rPr>
        <w:t xml:space="preserve">    8.1. Договор вступает в силу после его подписания  сторонами  и действует до исполнения сторонами своих обязательств.</w:t>
      </w:r>
    </w:p>
    <w:p w:rsidR="00B77B3C" w:rsidRPr="009B7D8B" w:rsidRDefault="00B77B3C" w:rsidP="00B77B3C">
      <w:pPr>
        <w:autoSpaceDE w:val="0"/>
        <w:autoSpaceDN w:val="0"/>
        <w:adjustRightInd w:val="0"/>
        <w:ind w:firstLine="360"/>
        <w:jc w:val="both"/>
        <w:rPr>
          <w:sz w:val="18"/>
          <w:szCs w:val="18"/>
        </w:rPr>
      </w:pPr>
      <w:r w:rsidRPr="009B7D8B">
        <w:rPr>
          <w:sz w:val="18"/>
          <w:szCs w:val="18"/>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77B3C" w:rsidRPr="009B7D8B" w:rsidRDefault="00B77B3C" w:rsidP="00B77B3C">
      <w:pPr>
        <w:autoSpaceDE w:val="0"/>
        <w:autoSpaceDN w:val="0"/>
        <w:adjustRightInd w:val="0"/>
        <w:ind w:firstLine="360"/>
        <w:jc w:val="both"/>
        <w:rPr>
          <w:sz w:val="18"/>
          <w:szCs w:val="18"/>
        </w:rPr>
      </w:pPr>
      <w:r w:rsidRPr="009B7D8B">
        <w:rPr>
          <w:sz w:val="18"/>
          <w:szCs w:val="18"/>
        </w:rPr>
        <w:t xml:space="preserve">  8.3.Настоящий </w:t>
      </w:r>
      <w:proofErr w:type="gramStart"/>
      <w:r w:rsidRPr="009B7D8B">
        <w:rPr>
          <w:sz w:val="18"/>
          <w:szCs w:val="18"/>
        </w:rPr>
        <w:t>договор</w:t>
      </w:r>
      <w:proofErr w:type="gramEnd"/>
      <w:r w:rsidRPr="009B7D8B">
        <w:rPr>
          <w:sz w:val="18"/>
          <w:szCs w:val="18"/>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B77B3C" w:rsidRPr="009B7D8B" w:rsidRDefault="00B77B3C" w:rsidP="00B77B3C">
      <w:pPr>
        <w:jc w:val="both"/>
        <w:rPr>
          <w:sz w:val="18"/>
          <w:szCs w:val="18"/>
        </w:rPr>
      </w:pPr>
      <w:r w:rsidRPr="009B7D8B">
        <w:rPr>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B77B3C" w:rsidRPr="009B7D8B" w:rsidRDefault="00B77B3C" w:rsidP="00B77B3C">
      <w:pPr>
        <w:autoSpaceDE w:val="0"/>
        <w:autoSpaceDN w:val="0"/>
        <w:adjustRightInd w:val="0"/>
        <w:ind w:firstLine="360"/>
        <w:jc w:val="both"/>
        <w:rPr>
          <w:sz w:val="18"/>
          <w:szCs w:val="18"/>
        </w:rPr>
      </w:pPr>
    </w:p>
    <w:p w:rsidR="00B77B3C" w:rsidRPr="009B7D8B" w:rsidRDefault="00B77B3C" w:rsidP="00B77B3C">
      <w:pPr>
        <w:pStyle w:val="2"/>
        <w:spacing w:after="0" w:line="240" w:lineRule="auto"/>
        <w:ind w:left="0"/>
        <w:jc w:val="center"/>
        <w:rPr>
          <w:rFonts w:ascii="Times New Roman" w:hAnsi="Times New Roman"/>
          <w:b/>
          <w:sz w:val="18"/>
          <w:szCs w:val="18"/>
        </w:rPr>
      </w:pPr>
      <w:r w:rsidRPr="009B7D8B">
        <w:rPr>
          <w:rFonts w:ascii="Times New Roman" w:hAnsi="Times New Roman"/>
          <w:b/>
          <w:sz w:val="18"/>
          <w:szCs w:val="18"/>
        </w:rPr>
        <w:t>10.Юридические адреса сторон</w:t>
      </w:r>
    </w:p>
    <w:tbl>
      <w:tblPr>
        <w:tblW w:w="0" w:type="auto"/>
        <w:tblInd w:w="225" w:type="dxa"/>
        <w:tblLayout w:type="fixed"/>
        <w:tblLook w:val="0000"/>
      </w:tblPr>
      <w:tblGrid>
        <w:gridCol w:w="4923"/>
        <w:gridCol w:w="5040"/>
      </w:tblGrid>
      <w:tr w:rsidR="00B77B3C" w:rsidRPr="009B7D8B" w:rsidTr="00764DD8">
        <w:tc>
          <w:tcPr>
            <w:tcW w:w="4923" w:type="dxa"/>
          </w:tcPr>
          <w:p w:rsidR="00B77B3C" w:rsidRPr="009B7D8B" w:rsidRDefault="00B77B3C" w:rsidP="00764DD8">
            <w:pPr>
              <w:pStyle w:val="2"/>
              <w:spacing w:after="0" w:line="240" w:lineRule="auto"/>
              <w:ind w:left="0"/>
              <w:jc w:val="center"/>
              <w:rPr>
                <w:rFonts w:ascii="Times New Roman" w:hAnsi="Times New Roman"/>
                <w:sz w:val="18"/>
                <w:szCs w:val="18"/>
              </w:rPr>
            </w:pPr>
            <w:r w:rsidRPr="009B7D8B">
              <w:rPr>
                <w:rFonts w:ascii="Times New Roman" w:hAnsi="Times New Roman"/>
                <w:sz w:val="18"/>
                <w:szCs w:val="18"/>
              </w:rPr>
              <w:t>Заказчик:</w:t>
            </w:r>
          </w:p>
          <w:p w:rsidR="00B77B3C" w:rsidRPr="009B7D8B" w:rsidRDefault="00B77B3C" w:rsidP="00764DD8">
            <w:pPr>
              <w:jc w:val="both"/>
              <w:rPr>
                <w:b/>
                <w:sz w:val="18"/>
                <w:szCs w:val="18"/>
              </w:rPr>
            </w:pPr>
            <w:r w:rsidRPr="009B7D8B">
              <w:rPr>
                <w:b/>
                <w:sz w:val="18"/>
                <w:szCs w:val="18"/>
              </w:rPr>
              <w:t>ФГБОУ ВПО «Сибирский государственный университет путей сообщения» (СГУПС)</w:t>
            </w:r>
          </w:p>
          <w:p w:rsidR="00B77B3C" w:rsidRPr="009B7D8B" w:rsidRDefault="00B77B3C" w:rsidP="00764DD8">
            <w:pPr>
              <w:jc w:val="both"/>
              <w:rPr>
                <w:sz w:val="18"/>
                <w:szCs w:val="18"/>
              </w:rPr>
            </w:pPr>
            <w:smartTag w:uri="urn:schemas-microsoft-com:office:smarttags" w:element="metricconverter">
              <w:smartTagPr>
                <w:attr w:name="ProductID" w:val="630049 г"/>
              </w:smartTagPr>
              <w:r w:rsidRPr="009B7D8B">
                <w:rPr>
                  <w:sz w:val="18"/>
                  <w:szCs w:val="18"/>
                </w:rPr>
                <w:t>630049 г</w:t>
              </w:r>
            </w:smartTag>
            <w:proofErr w:type="gramStart"/>
            <w:r w:rsidRPr="009B7D8B">
              <w:rPr>
                <w:sz w:val="18"/>
                <w:szCs w:val="18"/>
              </w:rPr>
              <w:t>.Н</w:t>
            </w:r>
            <w:proofErr w:type="gramEnd"/>
            <w:r w:rsidRPr="009B7D8B">
              <w:rPr>
                <w:sz w:val="18"/>
                <w:szCs w:val="18"/>
              </w:rPr>
              <w:t xml:space="preserve">овосибирск,49 ул.Д.Ковальчук д.191, </w:t>
            </w:r>
          </w:p>
          <w:p w:rsidR="00B77B3C" w:rsidRPr="009B7D8B" w:rsidRDefault="00B77B3C" w:rsidP="00764DD8">
            <w:pPr>
              <w:jc w:val="both"/>
              <w:rPr>
                <w:sz w:val="18"/>
                <w:szCs w:val="18"/>
              </w:rPr>
            </w:pPr>
            <w:r w:rsidRPr="009B7D8B">
              <w:rPr>
                <w:sz w:val="18"/>
                <w:szCs w:val="18"/>
              </w:rPr>
              <w:t>ИНН: 5402113155 КПП 540201001</w:t>
            </w:r>
          </w:p>
          <w:p w:rsidR="00B77B3C" w:rsidRPr="009B7D8B" w:rsidRDefault="00B77B3C" w:rsidP="00764DD8">
            <w:pPr>
              <w:jc w:val="both"/>
              <w:rPr>
                <w:sz w:val="18"/>
                <w:szCs w:val="18"/>
              </w:rPr>
            </w:pPr>
            <w:r w:rsidRPr="009B7D8B">
              <w:rPr>
                <w:sz w:val="18"/>
                <w:szCs w:val="18"/>
              </w:rPr>
              <w:t>ОКОНХ 92110     ОКПО 01115969</w:t>
            </w:r>
          </w:p>
          <w:p w:rsidR="00B77B3C" w:rsidRPr="009B7D8B" w:rsidRDefault="00B77B3C" w:rsidP="00764DD8">
            <w:pPr>
              <w:jc w:val="both"/>
              <w:rPr>
                <w:sz w:val="18"/>
                <w:szCs w:val="18"/>
              </w:rPr>
            </w:pPr>
            <w:r w:rsidRPr="009B7D8B">
              <w:rPr>
                <w:sz w:val="18"/>
                <w:szCs w:val="18"/>
              </w:rPr>
              <w:t>Получатель: УФК по Новосибирской области (СГУПС л/с 20516Х3890)</w:t>
            </w:r>
          </w:p>
          <w:p w:rsidR="00B77B3C" w:rsidRPr="009B7D8B" w:rsidRDefault="00B77B3C" w:rsidP="00764DD8">
            <w:pPr>
              <w:jc w:val="both"/>
              <w:rPr>
                <w:sz w:val="18"/>
                <w:szCs w:val="18"/>
              </w:rPr>
            </w:pPr>
            <w:r w:rsidRPr="009B7D8B">
              <w:rPr>
                <w:sz w:val="18"/>
                <w:szCs w:val="18"/>
              </w:rPr>
              <w:t>БИК 045004001</w:t>
            </w:r>
          </w:p>
          <w:p w:rsidR="00B77B3C" w:rsidRPr="009B7D8B" w:rsidRDefault="00B77B3C" w:rsidP="00764DD8">
            <w:pPr>
              <w:jc w:val="both"/>
              <w:rPr>
                <w:sz w:val="18"/>
                <w:szCs w:val="18"/>
              </w:rPr>
            </w:pPr>
            <w:r w:rsidRPr="009B7D8B">
              <w:rPr>
                <w:sz w:val="18"/>
                <w:szCs w:val="18"/>
              </w:rPr>
              <w:t>Банк: ГРКЦ ГУ Банка России по Новосибирской обл. г</w:t>
            </w:r>
            <w:proofErr w:type="gramStart"/>
            <w:r w:rsidRPr="009B7D8B">
              <w:rPr>
                <w:sz w:val="18"/>
                <w:szCs w:val="18"/>
              </w:rPr>
              <w:t>.Н</w:t>
            </w:r>
            <w:proofErr w:type="gramEnd"/>
            <w:r w:rsidRPr="009B7D8B">
              <w:rPr>
                <w:sz w:val="18"/>
                <w:szCs w:val="18"/>
              </w:rPr>
              <w:t>овосибирск</w:t>
            </w:r>
          </w:p>
          <w:p w:rsidR="00B77B3C" w:rsidRPr="009B7D8B" w:rsidRDefault="00B77B3C" w:rsidP="00764DD8">
            <w:pPr>
              <w:jc w:val="both"/>
              <w:rPr>
                <w:sz w:val="18"/>
                <w:szCs w:val="18"/>
              </w:rPr>
            </w:pPr>
            <w:r w:rsidRPr="009B7D8B">
              <w:rPr>
                <w:sz w:val="18"/>
                <w:szCs w:val="18"/>
              </w:rPr>
              <w:t>Расчетный счет   40501810700042000002</w:t>
            </w:r>
          </w:p>
          <w:p w:rsidR="00B77B3C" w:rsidRPr="009B7D8B" w:rsidRDefault="00B77B3C" w:rsidP="00764DD8">
            <w:pPr>
              <w:rPr>
                <w:sz w:val="18"/>
                <w:szCs w:val="18"/>
              </w:rPr>
            </w:pPr>
          </w:p>
          <w:p w:rsidR="00B77B3C" w:rsidRPr="009B7D8B" w:rsidRDefault="00B77B3C" w:rsidP="00764DD8">
            <w:pPr>
              <w:rPr>
                <w:sz w:val="18"/>
                <w:szCs w:val="18"/>
              </w:rPr>
            </w:pPr>
            <w:r>
              <w:rPr>
                <w:sz w:val="18"/>
                <w:szCs w:val="18"/>
              </w:rPr>
              <w:t>П</w:t>
            </w:r>
            <w:r w:rsidRPr="009B7D8B">
              <w:rPr>
                <w:sz w:val="18"/>
                <w:szCs w:val="18"/>
              </w:rPr>
              <w:t>роректор</w:t>
            </w:r>
            <w:r>
              <w:rPr>
                <w:sz w:val="18"/>
                <w:szCs w:val="18"/>
              </w:rPr>
              <w:t xml:space="preserve"> </w:t>
            </w:r>
            <w:r w:rsidRPr="009B7D8B">
              <w:rPr>
                <w:sz w:val="18"/>
                <w:szCs w:val="18"/>
              </w:rPr>
              <w:t>СГУПС</w:t>
            </w:r>
          </w:p>
          <w:p w:rsidR="00B77B3C" w:rsidRPr="009B7D8B" w:rsidRDefault="00B77B3C" w:rsidP="00764DD8">
            <w:pPr>
              <w:rPr>
                <w:sz w:val="18"/>
                <w:szCs w:val="18"/>
              </w:rPr>
            </w:pPr>
          </w:p>
          <w:p w:rsidR="00B77B3C" w:rsidRPr="009B7D8B" w:rsidRDefault="00B77B3C" w:rsidP="00764DD8">
            <w:pPr>
              <w:pStyle w:val="2"/>
              <w:spacing w:after="0" w:line="240" w:lineRule="auto"/>
              <w:ind w:left="0"/>
              <w:rPr>
                <w:rFonts w:ascii="Times New Roman" w:hAnsi="Times New Roman"/>
                <w:sz w:val="18"/>
                <w:szCs w:val="18"/>
              </w:rPr>
            </w:pPr>
            <w:r w:rsidRPr="009B7D8B">
              <w:rPr>
                <w:rFonts w:ascii="Times New Roman" w:hAnsi="Times New Roman"/>
                <w:sz w:val="18"/>
                <w:szCs w:val="18"/>
              </w:rPr>
              <w:t>________________ О.Ю.Васильев</w:t>
            </w:r>
          </w:p>
          <w:p w:rsidR="00B77B3C" w:rsidRPr="009B7D8B" w:rsidRDefault="00B77B3C" w:rsidP="00764DD8">
            <w:pPr>
              <w:pStyle w:val="2"/>
              <w:spacing w:after="0" w:line="240" w:lineRule="auto"/>
              <w:ind w:left="0"/>
              <w:rPr>
                <w:rFonts w:ascii="Times New Roman" w:hAnsi="Times New Roman"/>
                <w:sz w:val="18"/>
                <w:szCs w:val="18"/>
              </w:rPr>
            </w:pPr>
          </w:p>
        </w:tc>
        <w:tc>
          <w:tcPr>
            <w:tcW w:w="5040" w:type="dxa"/>
          </w:tcPr>
          <w:p w:rsidR="00B77B3C" w:rsidRPr="009B7D8B" w:rsidRDefault="00B77B3C" w:rsidP="00764DD8">
            <w:pPr>
              <w:pStyle w:val="2"/>
              <w:spacing w:after="0" w:line="240" w:lineRule="auto"/>
              <w:ind w:left="0"/>
              <w:jc w:val="center"/>
              <w:rPr>
                <w:rFonts w:ascii="Times New Roman" w:hAnsi="Times New Roman"/>
                <w:sz w:val="18"/>
                <w:szCs w:val="18"/>
              </w:rPr>
            </w:pPr>
            <w:r w:rsidRPr="009B7D8B">
              <w:rPr>
                <w:rFonts w:ascii="Times New Roman" w:hAnsi="Times New Roman"/>
                <w:sz w:val="18"/>
                <w:szCs w:val="18"/>
              </w:rPr>
              <w:t>Поставщик:</w:t>
            </w:r>
          </w:p>
          <w:p w:rsidR="00B77B3C" w:rsidRPr="009B7D8B" w:rsidRDefault="00B77B3C" w:rsidP="00764DD8">
            <w:pPr>
              <w:pStyle w:val="2"/>
              <w:tabs>
                <w:tab w:val="left" w:pos="4350"/>
              </w:tabs>
              <w:spacing w:after="0" w:line="240" w:lineRule="auto"/>
              <w:ind w:left="0"/>
              <w:jc w:val="both"/>
              <w:rPr>
                <w:rFonts w:ascii="Times New Roman" w:hAnsi="Times New Roman"/>
                <w:sz w:val="18"/>
                <w:szCs w:val="18"/>
              </w:rPr>
            </w:pPr>
          </w:p>
          <w:p w:rsidR="00B77B3C" w:rsidRPr="009B7D8B" w:rsidRDefault="00B77B3C" w:rsidP="00764DD8">
            <w:pPr>
              <w:pStyle w:val="2"/>
              <w:spacing w:after="0" w:line="240" w:lineRule="auto"/>
              <w:ind w:left="0"/>
              <w:jc w:val="both"/>
              <w:rPr>
                <w:rFonts w:ascii="Times New Roman" w:hAnsi="Times New Roman"/>
                <w:sz w:val="18"/>
                <w:szCs w:val="18"/>
              </w:rPr>
            </w:pPr>
          </w:p>
        </w:tc>
      </w:tr>
    </w:tbl>
    <w:p w:rsidR="00B77B3C" w:rsidRPr="009B7D8B" w:rsidRDefault="00B77B3C" w:rsidP="00B77B3C">
      <w:pPr>
        <w:rPr>
          <w:sz w:val="18"/>
          <w:szCs w:val="18"/>
        </w:rPr>
      </w:pPr>
    </w:p>
    <w:p w:rsidR="00B77B3C" w:rsidRPr="009B7D8B" w:rsidRDefault="00B77B3C" w:rsidP="00B77B3C">
      <w:pPr>
        <w:jc w:val="right"/>
        <w:rPr>
          <w:b/>
          <w:sz w:val="18"/>
          <w:szCs w:val="18"/>
        </w:rPr>
      </w:pPr>
      <w:r w:rsidRPr="009B7D8B">
        <w:rPr>
          <w:b/>
          <w:sz w:val="18"/>
          <w:szCs w:val="18"/>
        </w:rPr>
        <w:t>Приложение № 1 к договору</w:t>
      </w:r>
    </w:p>
    <w:p w:rsidR="00B77B3C" w:rsidRPr="009B7D8B" w:rsidRDefault="00B77B3C" w:rsidP="00B77B3C">
      <w:pPr>
        <w:jc w:val="both"/>
        <w:rPr>
          <w:sz w:val="18"/>
          <w:szCs w:val="18"/>
        </w:rPr>
      </w:pPr>
    </w:p>
    <w:p w:rsidR="00B77B3C" w:rsidRPr="009B7D8B" w:rsidRDefault="00B77B3C" w:rsidP="00B77B3C">
      <w:pPr>
        <w:rPr>
          <w:sz w:val="18"/>
          <w:szCs w:val="18"/>
        </w:rPr>
      </w:pPr>
    </w:p>
    <w:p w:rsidR="00B77B3C" w:rsidRPr="009B7D8B" w:rsidRDefault="00B77B3C" w:rsidP="00B77B3C">
      <w:pPr>
        <w:pStyle w:val="11"/>
        <w:tabs>
          <w:tab w:val="left" w:pos="0"/>
        </w:tabs>
        <w:suppressAutoHyphens/>
        <w:ind w:firstLine="284"/>
        <w:rPr>
          <w:rFonts w:ascii="Times New Roman" w:hAnsi="Times New Roman"/>
          <w:sz w:val="18"/>
          <w:szCs w:val="18"/>
        </w:rPr>
      </w:pPr>
    </w:p>
    <w:p w:rsidR="00B77B3C" w:rsidRPr="00CE712C" w:rsidRDefault="00B77B3C" w:rsidP="00CE712C">
      <w:pPr>
        <w:rPr>
          <w:b/>
          <w:sz w:val="18"/>
          <w:szCs w:val="18"/>
        </w:rPr>
      </w:pPr>
    </w:p>
    <w:sectPr w:rsidR="00B77B3C" w:rsidRPr="00CE712C" w:rsidSect="006F23A0">
      <w:pgSz w:w="11906" w:h="16838"/>
      <w:pgMar w:top="284" w:right="28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579"/>
    <w:multiLevelType w:val="hybridMultilevel"/>
    <w:tmpl w:val="721E6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4105E7"/>
    <w:multiLevelType w:val="hybridMultilevel"/>
    <w:tmpl w:val="41FCBA42"/>
    <w:lvl w:ilvl="0" w:tplc="60A2A60C">
      <w:start w:val="1"/>
      <w:numFmt w:val="bullet"/>
      <w:lvlText w:val=""/>
      <w:lvlJc w:val="left"/>
      <w:pPr>
        <w:tabs>
          <w:tab w:val="num" w:pos="284"/>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A7D"/>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C02"/>
    <w:rsid w:val="000B0DC6"/>
    <w:rsid w:val="000B284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2A15"/>
    <w:rsid w:val="00112CDA"/>
    <w:rsid w:val="00113722"/>
    <w:rsid w:val="00113E2A"/>
    <w:rsid w:val="00114005"/>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6688"/>
    <w:rsid w:val="001A73F7"/>
    <w:rsid w:val="001A78A6"/>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FA1"/>
    <w:rsid w:val="001D5C9D"/>
    <w:rsid w:val="001D773D"/>
    <w:rsid w:val="001D7BF3"/>
    <w:rsid w:val="001E494B"/>
    <w:rsid w:val="001E72A4"/>
    <w:rsid w:val="001E7C4E"/>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506E"/>
    <w:rsid w:val="00290C93"/>
    <w:rsid w:val="00291476"/>
    <w:rsid w:val="00291A50"/>
    <w:rsid w:val="00293DEC"/>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F1A"/>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5953"/>
    <w:rsid w:val="002F6193"/>
    <w:rsid w:val="002F71BC"/>
    <w:rsid w:val="002F74F4"/>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36CB"/>
    <w:rsid w:val="00343951"/>
    <w:rsid w:val="00344670"/>
    <w:rsid w:val="003447C8"/>
    <w:rsid w:val="00346F04"/>
    <w:rsid w:val="00351C20"/>
    <w:rsid w:val="003528AB"/>
    <w:rsid w:val="00360B49"/>
    <w:rsid w:val="00360BB6"/>
    <w:rsid w:val="00362A70"/>
    <w:rsid w:val="003635F9"/>
    <w:rsid w:val="003659D4"/>
    <w:rsid w:val="00367800"/>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77B"/>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373A"/>
    <w:rsid w:val="004F5DCC"/>
    <w:rsid w:val="004F6C75"/>
    <w:rsid w:val="004F71DA"/>
    <w:rsid w:val="004F7215"/>
    <w:rsid w:val="004F7F66"/>
    <w:rsid w:val="00500A1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407B"/>
    <w:rsid w:val="005454E3"/>
    <w:rsid w:val="0054578D"/>
    <w:rsid w:val="00545A07"/>
    <w:rsid w:val="00546504"/>
    <w:rsid w:val="005472B6"/>
    <w:rsid w:val="0055083B"/>
    <w:rsid w:val="00551B5B"/>
    <w:rsid w:val="00552E88"/>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BC2"/>
    <w:rsid w:val="005A6190"/>
    <w:rsid w:val="005B039D"/>
    <w:rsid w:val="005B1F11"/>
    <w:rsid w:val="005B2747"/>
    <w:rsid w:val="005B2A09"/>
    <w:rsid w:val="005B4B6A"/>
    <w:rsid w:val="005B787E"/>
    <w:rsid w:val="005C03F2"/>
    <w:rsid w:val="005C1F59"/>
    <w:rsid w:val="005C2B6D"/>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6076"/>
    <w:rsid w:val="005F6235"/>
    <w:rsid w:val="005F7B83"/>
    <w:rsid w:val="00601DE9"/>
    <w:rsid w:val="00602D14"/>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7BE"/>
    <w:rsid w:val="0065107D"/>
    <w:rsid w:val="00652911"/>
    <w:rsid w:val="00652D20"/>
    <w:rsid w:val="006544FF"/>
    <w:rsid w:val="006635F6"/>
    <w:rsid w:val="006655CB"/>
    <w:rsid w:val="00665614"/>
    <w:rsid w:val="00665DDF"/>
    <w:rsid w:val="006665CB"/>
    <w:rsid w:val="00666F19"/>
    <w:rsid w:val="00667DE6"/>
    <w:rsid w:val="0067003A"/>
    <w:rsid w:val="00671343"/>
    <w:rsid w:val="00671F84"/>
    <w:rsid w:val="006731A8"/>
    <w:rsid w:val="006742A0"/>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C0E00"/>
    <w:rsid w:val="006C1099"/>
    <w:rsid w:val="006C251C"/>
    <w:rsid w:val="006C2532"/>
    <w:rsid w:val="006C2680"/>
    <w:rsid w:val="006C2BF2"/>
    <w:rsid w:val="006C2C04"/>
    <w:rsid w:val="006C2EA8"/>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7000"/>
    <w:rsid w:val="007001CD"/>
    <w:rsid w:val="00701537"/>
    <w:rsid w:val="00703C12"/>
    <w:rsid w:val="00703DE2"/>
    <w:rsid w:val="00704BD2"/>
    <w:rsid w:val="007050E1"/>
    <w:rsid w:val="00706632"/>
    <w:rsid w:val="00706C87"/>
    <w:rsid w:val="007116F1"/>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2B6B"/>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60FC0"/>
    <w:rsid w:val="007616FA"/>
    <w:rsid w:val="0076184B"/>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6106"/>
    <w:rsid w:val="007C3FC9"/>
    <w:rsid w:val="007C4E0E"/>
    <w:rsid w:val="007D0673"/>
    <w:rsid w:val="007D07B8"/>
    <w:rsid w:val="007D0CE3"/>
    <w:rsid w:val="007D13D7"/>
    <w:rsid w:val="007D2B8A"/>
    <w:rsid w:val="007D468C"/>
    <w:rsid w:val="007D4853"/>
    <w:rsid w:val="007D56AA"/>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EF0"/>
    <w:rsid w:val="00832A4C"/>
    <w:rsid w:val="00833AF4"/>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9D7"/>
    <w:rsid w:val="00883E9F"/>
    <w:rsid w:val="00884BAE"/>
    <w:rsid w:val="00884D7B"/>
    <w:rsid w:val="00892063"/>
    <w:rsid w:val="00892954"/>
    <w:rsid w:val="00892E21"/>
    <w:rsid w:val="00894591"/>
    <w:rsid w:val="0089479D"/>
    <w:rsid w:val="008A3279"/>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F001D"/>
    <w:rsid w:val="008F12E3"/>
    <w:rsid w:val="008F20D4"/>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5FFA"/>
    <w:rsid w:val="00917B07"/>
    <w:rsid w:val="00920849"/>
    <w:rsid w:val="00923132"/>
    <w:rsid w:val="00923274"/>
    <w:rsid w:val="00926F8D"/>
    <w:rsid w:val="0092765A"/>
    <w:rsid w:val="009276EB"/>
    <w:rsid w:val="00930D2F"/>
    <w:rsid w:val="009313A7"/>
    <w:rsid w:val="009318DA"/>
    <w:rsid w:val="0093389F"/>
    <w:rsid w:val="0093734B"/>
    <w:rsid w:val="00937DAE"/>
    <w:rsid w:val="00940D7E"/>
    <w:rsid w:val="009410FC"/>
    <w:rsid w:val="00942805"/>
    <w:rsid w:val="00942DED"/>
    <w:rsid w:val="00942E3B"/>
    <w:rsid w:val="0094455C"/>
    <w:rsid w:val="00944676"/>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5DD8"/>
    <w:rsid w:val="009871B9"/>
    <w:rsid w:val="009876A2"/>
    <w:rsid w:val="00990D1B"/>
    <w:rsid w:val="00991901"/>
    <w:rsid w:val="009921A0"/>
    <w:rsid w:val="00992A84"/>
    <w:rsid w:val="00994AB2"/>
    <w:rsid w:val="009954DB"/>
    <w:rsid w:val="009957CA"/>
    <w:rsid w:val="009A1139"/>
    <w:rsid w:val="009A3DEF"/>
    <w:rsid w:val="009A3E45"/>
    <w:rsid w:val="009B11AF"/>
    <w:rsid w:val="009B4E24"/>
    <w:rsid w:val="009B6783"/>
    <w:rsid w:val="009B72EC"/>
    <w:rsid w:val="009C079A"/>
    <w:rsid w:val="009C0A96"/>
    <w:rsid w:val="009C3070"/>
    <w:rsid w:val="009C3336"/>
    <w:rsid w:val="009C3F93"/>
    <w:rsid w:val="009C4FC1"/>
    <w:rsid w:val="009C60AF"/>
    <w:rsid w:val="009D0191"/>
    <w:rsid w:val="009D1C72"/>
    <w:rsid w:val="009D2B52"/>
    <w:rsid w:val="009D4C6C"/>
    <w:rsid w:val="009D6F17"/>
    <w:rsid w:val="009E12A1"/>
    <w:rsid w:val="009E2155"/>
    <w:rsid w:val="009E2A34"/>
    <w:rsid w:val="009E7C04"/>
    <w:rsid w:val="009F15E9"/>
    <w:rsid w:val="009F7942"/>
    <w:rsid w:val="009F7B6D"/>
    <w:rsid w:val="009F7E3D"/>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4153"/>
    <w:rsid w:val="00A14AD3"/>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53E5"/>
    <w:rsid w:val="00A67CE3"/>
    <w:rsid w:val="00A704EC"/>
    <w:rsid w:val="00A70853"/>
    <w:rsid w:val="00A70FFE"/>
    <w:rsid w:val="00A73AB4"/>
    <w:rsid w:val="00A744F7"/>
    <w:rsid w:val="00A75FB6"/>
    <w:rsid w:val="00A81B7B"/>
    <w:rsid w:val="00A83795"/>
    <w:rsid w:val="00A84AED"/>
    <w:rsid w:val="00A8567D"/>
    <w:rsid w:val="00A8618F"/>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56A3"/>
    <w:rsid w:val="00B262F8"/>
    <w:rsid w:val="00B26B17"/>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359"/>
    <w:rsid w:val="00B73D68"/>
    <w:rsid w:val="00B74831"/>
    <w:rsid w:val="00B74FDF"/>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52CF"/>
    <w:rsid w:val="00BA5F6C"/>
    <w:rsid w:val="00BA696E"/>
    <w:rsid w:val="00BB085C"/>
    <w:rsid w:val="00BB1250"/>
    <w:rsid w:val="00BB1852"/>
    <w:rsid w:val="00BB20E3"/>
    <w:rsid w:val="00BB3724"/>
    <w:rsid w:val="00BB534A"/>
    <w:rsid w:val="00BC0C36"/>
    <w:rsid w:val="00BC257C"/>
    <w:rsid w:val="00BC2DF5"/>
    <w:rsid w:val="00BC36BF"/>
    <w:rsid w:val="00BC36EE"/>
    <w:rsid w:val="00BC7ADF"/>
    <w:rsid w:val="00BD0C60"/>
    <w:rsid w:val="00BD110D"/>
    <w:rsid w:val="00BD1341"/>
    <w:rsid w:val="00BD1D5F"/>
    <w:rsid w:val="00BD32DF"/>
    <w:rsid w:val="00BD3589"/>
    <w:rsid w:val="00BD40D0"/>
    <w:rsid w:val="00BD4581"/>
    <w:rsid w:val="00BD50D4"/>
    <w:rsid w:val="00BD5450"/>
    <w:rsid w:val="00BE0CE3"/>
    <w:rsid w:val="00BE133C"/>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62715"/>
    <w:rsid w:val="00C62D04"/>
    <w:rsid w:val="00C63885"/>
    <w:rsid w:val="00C70170"/>
    <w:rsid w:val="00C706FA"/>
    <w:rsid w:val="00C70EEE"/>
    <w:rsid w:val="00C710C2"/>
    <w:rsid w:val="00C72C68"/>
    <w:rsid w:val="00C7379B"/>
    <w:rsid w:val="00C748FA"/>
    <w:rsid w:val="00C76F60"/>
    <w:rsid w:val="00C77277"/>
    <w:rsid w:val="00C777A1"/>
    <w:rsid w:val="00C84DA5"/>
    <w:rsid w:val="00C86187"/>
    <w:rsid w:val="00C866A3"/>
    <w:rsid w:val="00C87916"/>
    <w:rsid w:val="00C907B1"/>
    <w:rsid w:val="00C9097A"/>
    <w:rsid w:val="00C9277D"/>
    <w:rsid w:val="00C93352"/>
    <w:rsid w:val="00C947FB"/>
    <w:rsid w:val="00C97C8F"/>
    <w:rsid w:val="00C97D28"/>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765"/>
    <w:rsid w:val="00D500AA"/>
    <w:rsid w:val="00D500EF"/>
    <w:rsid w:val="00D51D27"/>
    <w:rsid w:val="00D54414"/>
    <w:rsid w:val="00D54544"/>
    <w:rsid w:val="00D5456B"/>
    <w:rsid w:val="00D558BD"/>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99"/>
    <w:rsid w:val="00D8479D"/>
    <w:rsid w:val="00D865C6"/>
    <w:rsid w:val="00D867F8"/>
    <w:rsid w:val="00D912E6"/>
    <w:rsid w:val="00D91996"/>
    <w:rsid w:val="00D931D4"/>
    <w:rsid w:val="00D9439B"/>
    <w:rsid w:val="00D960AE"/>
    <w:rsid w:val="00D97C1A"/>
    <w:rsid w:val="00DA1CFF"/>
    <w:rsid w:val="00DA2844"/>
    <w:rsid w:val="00DA2E26"/>
    <w:rsid w:val="00DA2E62"/>
    <w:rsid w:val="00DA4615"/>
    <w:rsid w:val="00DA4FEE"/>
    <w:rsid w:val="00DA5D73"/>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71DE"/>
    <w:rsid w:val="00DD79BD"/>
    <w:rsid w:val="00DD7F20"/>
    <w:rsid w:val="00DE0294"/>
    <w:rsid w:val="00DE1D41"/>
    <w:rsid w:val="00DE1D56"/>
    <w:rsid w:val="00DE2E2E"/>
    <w:rsid w:val="00DE447B"/>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370E"/>
    <w:rsid w:val="00E06565"/>
    <w:rsid w:val="00E067BA"/>
    <w:rsid w:val="00E07B40"/>
    <w:rsid w:val="00E07EF7"/>
    <w:rsid w:val="00E1031B"/>
    <w:rsid w:val="00E115C7"/>
    <w:rsid w:val="00E13CF4"/>
    <w:rsid w:val="00E16380"/>
    <w:rsid w:val="00E165ED"/>
    <w:rsid w:val="00E16DCE"/>
    <w:rsid w:val="00E16E95"/>
    <w:rsid w:val="00E16ED8"/>
    <w:rsid w:val="00E242A5"/>
    <w:rsid w:val="00E24BD8"/>
    <w:rsid w:val="00E25491"/>
    <w:rsid w:val="00E26AE6"/>
    <w:rsid w:val="00E27AC3"/>
    <w:rsid w:val="00E30129"/>
    <w:rsid w:val="00E33BF0"/>
    <w:rsid w:val="00E33F1B"/>
    <w:rsid w:val="00E346F8"/>
    <w:rsid w:val="00E354F6"/>
    <w:rsid w:val="00E37BCE"/>
    <w:rsid w:val="00E40281"/>
    <w:rsid w:val="00E41434"/>
    <w:rsid w:val="00E4215A"/>
    <w:rsid w:val="00E4217B"/>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5189"/>
    <w:rsid w:val="00EB5A78"/>
    <w:rsid w:val="00EB5EE3"/>
    <w:rsid w:val="00EB7B60"/>
    <w:rsid w:val="00EC1F58"/>
    <w:rsid w:val="00EC3FC6"/>
    <w:rsid w:val="00EC41D3"/>
    <w:rsid w:val="00EC63C6"/>
    <w:rsid w:val="00EC698F"/>
    <w:rsid w:val="00ED0832"/>
    <w:rsid w:val="00ED0A2C"/>
    <w:rsid w:val="00ED0D8B"/>
    <w:rsid w:val="00ED2ADE"/>
    <w:rsid w:val="00ED46EF"/>
    <w:rsid w:val="00ED5E40"/>
    <w:rsid w:val="00EE001E"/>
    <w:rsid w:val="00EE35B3"/>
    <w:rsid w:val="00EE4359"/>
    <w:rsid w:val="00EE4A42"/>
    <w:rsid w:val="00EE4CE8"/>
    <w:rsid w:val="00EE5FEC"/>
    <w:rsid w:val="00EE7122"/>
    <w:rsid w:val="00EE7A0A"/>
    <w:rsid w:val="00EF0244"/>
    <w:rsid w:val="00EF0443"/>
    <w:rsid w:val="00EF0E53"/>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40BF7"/>
    <w:rsid w:val="00F40D11"/>
    <w:rsid w:val="00F41126"/>
    <w:rsid w:val="00F42005"/>
    <w:rsid w:val="00F427AC"/>
    <w:rsid w:val="00F43951"/>
    <w:rsid w:val="00F43E79"/>
    <w:rsid w:val="00F50186"/>
    <w:rsid w:val="00F51D7D"/>
    <w:rsid w:val="00F52243"/>
    <w:rsid w:val="00F52C8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1765"/>
    <w:rsid w:val="00FB176F"/>
    <w:rsid w:val="00FB22C4"/>
    <w:rsid w:val="00FB2FA7"/>
    <w:rsid w:val="00FB3933"/>
    <w:rsid w:val="00FB39E6"/>
    <w:rsid w:val="00FB7BFB"/>
    <w:rsid w:val="00FC078C"/>
    <w:rsid w:val="00FC109C"/>
    <w:rsid w:val="00FC3E7D"/>
    <w:rsid w:val="00FC42F4"/>
    <w:rsid w:val="00FC4F9C"/>
    <w:rsid w:val="00FD10F1"/>
    <w:rsid w:val="00FD111B"/>
    <w:rsid w:val="00FD2424"/>
    <w:rsid w:val="00FD5E35"/>
    <w:rsid w:val="00FD72E5"/>
    <w:rsid w:val="00FE1154"/>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
    <w:name w:val="Body Text Indent 2"/>
    <w:basedOn w:val="a"/>
    <w:link w:val="20"/>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2</cp:revision>
  <dcterms:created xsi:type="dcterms:W3CDTF">2013-01-23T06:03:00Z</dcterms:created>
  <dcterms:modified xsi:type="dcterms:W3CDTF">2013-01-23T06:03:00Z</dcterms:modified>
</cp:coreProperties>
</file>