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9F" w:rsidRPr="00E0249F" w:rsidRDefault="00E0249F" w:rsidP="00E024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E0249F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ДОГОВОР № _____</w:t>
      </w:r>
    </w:p>
    <w:p w:rsidR="00E0249F" w:rsidRPr="00E0249F" w:rsidRDefault="00E0249F" w:rsidP="00E0249F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на поставку товара</w:t>
      </w:r>
    </w:p>
    <w:p w:rsidR="00E0249F" w:rsidRPr="00E0249F" w:rsidRDefault="00E0249F" w:rsidP="00E0249F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г. Новосибирск                                                                                    </w:t>
      </w:r>
      <w:r w:rsidR="00520417">
        <w:rPr>
          <w:rFonts w:ascii="Times New Roman" w:eastAsia="Times New Roman" w:hAnsi="Times New Roman" w:cs="Times New Roman"/>
          <w:kern w:val="1"/>
          <w:lang w:eastAsia="ar-SA"/>
        </w:rPr>
        <w:t xml:space="preserve">          «___»  __________ 2013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</w:p>
    <w:p w:rsidR="00E0249F" w:rsidRPr="00E0249F" w:rsidRDefault="00E0249F" w:rsidP="00E0249F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0249F" w:rsidRPr="00E0249F" w:rsidRDefault="00E0249F" w:rsidP="00E0249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</w:t>
      </w:r>
      <w:proofErr w:type="gramStart"/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, именуемое в дальнейшем Заказчик, в лице проректора </w:t>
      </w:r>
      <w:proofErr w:type="spell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Бокарева</w:t>
      </w:r>
      <w:proofErr w:type="spell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Сергея Александровича, действующего на основании доверенности № 64 от 17.12.2012г., с одной стороны, и </w:t>
      </w:r>
      <w:r w:rsidR="0052041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Общество с ограниченной ответственностью фирма «ГОТТИ»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>, именуемое в дальнейшем Пос</w:t>
      </w:r>
      <w:r w:rsidR="00520417">
        <w:rPr>
          <w:rFonts w:ascii="Times New Roman" w:eastAsia="Times New Roman" w:hAnsi="Times New Roman" w:cs="Times New Roman"/>
          <w:kern w:val="1"/>
          <w:lang w:eastAsia="ar-SA"/>
        </w:rPr>
        <w:t>тавщик, в лице  директора Зориной Татьяны Николаевны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>, действующего  на основании  Устава, с другой стороны, в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результате размещения заказа в соответствии с Федеральным законом от 21.07.2005г. № 94-ФЗ, путем проведения открытого аукцио</w:t>
      </w:r>
      <w:r w:rsidR="00520417">
        <w:rPr>
          <w:rFonts w:ascii="Times New Roman" w:eastAsia="Times New Roman" w:hAnsi="Times New Roman" w:cs="Times New Roman"/>
          <w:kern w:val="1"/>
          <w:lang w:eastAsia="ar-SA"/>
        </w:rPr>
        <w:t xml:space="preserve">на в электронной форме №ЭА-31/ 0351100001713000050, 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на основании протокола подведения итогов открытого аукцио</w:t>
      </w:r>
      <w:r w:rsidR="00520417">
        <w:rPr>
          <w:rFonts w:ascii="Times New Roman" w:eastAsia="Times New Roman" w:hAnsi="Times New Roman" w:cs="Times New Roman"/>
          <w:kern w:val="1"/>
          <w:lang w:eastAsia="ar-SA"/>
        </w:rPr>
        <w:t>на в электронной форме от 05.04.2013г.</w:t>
      </w: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, заключили,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E0249F" w:rsidRPr="00E0249F" w:rsidRDefault="00E0249F" w:rsidP="00E0249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suppressAutoHyphens/>
        <w:spacing w:after="0"/>
        <w:ind w:left="-36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>1.Предмет договора</w:t>
      </w:r>
    </w:p>
    <w:p w:rsidR="00E0249F" w:rsidRPr="00E0249F" w:rsidRDefault="00E0249F" w:rsidP="00E0249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1.1. По настоящему договору Поставщик принимает на себя обязательства по поставке  товара – телевизоров,  а Заказчик обязуется принять товар и оплатить его стоимость.</w:t>
      </w:r>
    </w:p>
    <w:p w:rsidR="00E0249F" w:rsidRPr="00E0249F" w:rsidRDefault="00E0249F" w:rsidP="00E0249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1.2. Поставщик поставляет  бытовую техник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у-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жидкокристаллические телевизоры,  в качестве комплектующего оборудования для создания компьютерно-проекционных станций тренажеров горочного комплекса ТК ОПСГ,   двух наименований и общем количестве 115 единицы, перечисленных в спецификации.</w:t>
      </w:r>
    </w:p>
    <w:p w:rsidR="00E0249F" w:rsidRPr="00E0249F" w:rsidRDefault="00E0249F" w:rsidP="00E0249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1.3.Наименование, качественные характеристики, количество и  цена поставляемых телевизоров  (далее – товар) приведены в спецификации, являющейся приложением №1 к настоящему договору.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b/>
          <w:kern w:val="1"/>
          <w:lang w:eastAsia="ar-SA"/>
        </w:rPr>
        <w:t>2.Цена  договора и порядок оплаты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2.1. Цена договора определяется общей стоимостью товара, поставляемого по  настоящему договору,  </w:t>
      </w:r>
      <w:r w:rsidR="00520417">
        <w:rPr>
          <w:rFonts w:ascii="Times New Roman" w:eastAsia="DejaVu Sans" w:hAnsi="Times New Roman" w:cs="Times New Roman"/>
          <w:kern w:val="1"/>
          <w:lang w:eastAsia="ar-SA"/>
        </w:rPr>
        <w:t>и составляет  2 500 382 (два миллиона пятьсот тысяч триста восемьдесят два</w:t>
      </w:r>
      <w:r w:rsidRPr="00E0249F">
        <w:rPr>
          <w:rFonts w:ascii="Times New Roman" w:eastAsia="DejaVu Sans" w:hAnsi="Times New Roman" w:cs="Times New Roman"/>
          <w:kern w:val="1"/>
          <w:lang w:eastAsia="ar-SA"/>
        </w:rPr>
        <w:t>) рублей, в том числе НДС</w:t>
      </w:r>
      <w:r w:rsidR="00520417">
        <w:rPr>
          <w:rFonts w:ascii="Times New Roman" w:eastAsia="DejaVu Sans" w:hAnsi="Times New Roman" w:cs="Times New Roman"/>
          <w:kern w:val="1"/>
          <w:lang w:eastAsia="ar-SA"/>
        </w:rPr>
        <w:t xml:space="preserve"> - </w:t>
      </w:r>
      <w:r w:rsidR="00520417" w:rsidRPr="00520417">
        <w:rPr>
          <w:rFonts w:ascii="Times New Roman" w:eastAsia="DejaVu Sans" w:hAnsi="Times New Roman" w:cs="Times New Roman"/>
          <w:kern w:val="1"/>
          <w:lang w:eastAsia="ar-SA"/>
        </w:rPr>
        <w:t>381 414,20</w:t>
      </w:r>
      <w:r w:rsidR="00520417" w:rsidRPr="00520417">
        <w:rPr>
          <w:rFonts w:ascii="Times New Roman" w:eastAsia="DejaVu Sans" w:hAnsi="Times New Roman" w:cs="Times New Roman"/>
          <w:kern w:val="1"/>
          <w:lang w:eastAsia="ar-SA"/>
        </w:rPr>
        <w:tab/>
      </w:r>
      <w:r w:rsidR="00520417">
        <w:rPr>
          <w:rFonts w:ascii="Times New Roman" w:eastAsia="DejaVu Sans" w:hAnsi="Times New Roman" w:cs="Times New Roman"/>
          <w:kern w:val="1"/>
          <w:lang w:eastAsia="ar-SA"/>
        </w:rPr>
        <w:t xml:space="preserve"> рублей</w:t>
      </w:r>
      <w:r w:rsidRPr="00E0249F">
        <w:rPr>
          <w:rFonts w:ascii="Times New Roman" w:eastAsia="DejaVu Sans" w:hAnsi="Times New Roman" w:cs="Times New Roman"/>
          <w:kern w:val="1"/>
          <w:lang w:eastAsia="ar-SA"/>
        </w:rPr>
        <w:t>.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2.2. Оплата цены договора производится Заказчиком  после поставки и принятия всего 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gramStart"/>
      <w:r w:rsidRPr="00E0249F">
        <w:rPr>
          <w:rFonts w:ascii="Times New Roman" w:eastAsia="DejaVu Sans" w:hAnsi="Times New Roman" w:cs="Times New Roman"/>
          <w:kern w:val="1"/>
          <w:lang w:eastAsia="ar-SA"/>
        </w:rPr>
        <w:t>счет-фактуры</w:t>
      </w:r>
      <w:proofErr w:type="gramEnd"/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, товарной накладной). 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2.3.Цена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заказчика, расходы по уплате всех необходимых налогов, сборов и пошлин.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2.5. Заказчик производит оплату товара за счет средств федерального бюджета   (внебюджетных источников) в безналичном порядке путем перечисления денежных средств на расчетный счет Поставщика. 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>3. Права и обязанности сторон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3.1. Права и обязанности Поставщика: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 свидетельства о поверке на средства измерения и иные документы, подтверждающие качество товара, оформленные в соответствии с законодательством Российской Федерации. 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3.1.2. Поставщик обязан поставить товар Заказчику по месту его нахождения собственным транспортом или с привлечением транспорта третьих лиц за свой счет.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3.1.4. Поставщик обязан по требованию Заказчика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заменить некачественный товар на товар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, соответствующий по качествам условиям настоящего договора. 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     3.2. Права и обязанности Заказчика: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3.2.1. Заказчик обязан  принять товар и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оплатить его стоимость на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условиях настоящего договора. 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>4. Условия  поставки и приемки товара.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4.1. Поставщик обязуется поставить товар на материальный склад Заказчика по месту его нахождения в течение  10 (десяти) календарных дней со дня  заключения договора.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E0249F" w:rsidRPr="00E0249F" w:rsidRDefault="00E0249F" w:rsidP="00E0249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E0249F" w:rsidRPr="00E0249F" w:rsidRDefault="00E0249F" w:rsidP="00E0249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E0249F" w:rsidRPr="00E0249F" w:rsidRDefault="00E0249F" w:rsidP="00E0249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принять претензии Заказчика по качеству товаров.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  4.7. Поставщик обязан предоставлять Заказчику вместе с товаром следующие документы:</w:t>
      </w:r>
    </w:p>
    <w:p w:rsidR="00E0249F" w:rsidRPr="00E0249F" w:rsidRDefault="00E0249F" w:rsidP="00E0249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товаросопроводительные документы (товарную накладную, счет-фактуру);</w:t>
      </w:r>
    </w:p>
    <w:p w:rsidR="00E0249F" w:rsidRPr="00E0249F" w:rsidRDefault="00E0249F" w:rsidP="00E0249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сертификаты  или декларации соответствия</w:t>
      </w:r>
    </w:p>
    <w:p w:rsidR="00E0249F" w:rsidRPr="00E0249F" w:rsidRDefault="00E0249F" w:rsidP="00E0249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техническую документацию, инструкции</w:t>
      </w:r>
    </w:p>
    <w:p w:rsidR="00E0249F" w:rsidRPr="00E0249F" w:rsidRDefault="00E0249F" w:rsidP="00E0249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>гарантийную документацию (при наличии срока гарантии)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>5.Требования к качеству поставляемого товара, гарантии качества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5.1. Качество поставляемого товара -  системных блоков должно соответствовать требованиям государственных стандартов: ГОСТ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МЭК 60950-2002, ГОСТ Р ИСО 9001-2008, ГОСТ 26329-84 (</w:t>
      </w:r>
      <w:proofErr w:type="spell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п.п</w:t>
      </w:r>
      <w:proofErr w:type="spell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>. 1.2.,1.3), ГОСТ Р 51318.22-99,ГОСТ Р 51318.24-99, ГОСТ Р 51317.3.2-99, ГОСТ Р 51317.3.3-99,ГОСТ 28139-89 и подтверждаться соответствующим сертификатом, выданным уполномоченным органом в установленном порядке.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5.2.Поставляемое оборудование должен быть новым, а в комплект поставки должны входить все необходимые кабели и переходники.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5.3.Гарантийный срок на поставляемый товар устанавливается не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менее гарантийного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срока производителя,  и составляет 36 месяцев, которые начинают  исчисляться с момента подписания уполномоченным представителем Заказчика соответствующей товарной  накладной. Гарантийное обслуживание поставляемого оборудования осуществляется без затрат со стороны Заказчика.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5.4.Гарантийное обслуживание (ремонт или замена) оборудования осуществляется на месте установки оборудования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5.5. В случае невозможности устранения неисправности на месте,  Поставщик собственными силами производит вывоз неисправной гарантийного оборудования, его ремонт в течение не более 14 календарных дней, и установку на рабочее место, при этом Поставщик также несет  все расходы по демонтажу, монтажу оборудования и транспортные расходы.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5.6.Запасные части, устанавливаемые на оборудование в течение гарантийного обслуживания, должны быть сертифицированы на совместимость с основным оборудованием.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5.7. Поставщик обязан предоставить контактную информацию (телефон и адрес электронный почты) по которым представители Заказчика могут решить вопросы гарантийного обслуживания поставляемых товаров  по рабочим дням с 10 до 18 по местному времени</w:t>
      </w:r>
    </w:p>
    <w:p w:rsidR="00520417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 5.8.При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b/>
          <w:kern w:val="1"/>
          <w:lang w:eastAsia="ar-SA"/>
        </w:rPr>
        <w:t>6. Ответственность сторон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6.3.В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6.4.В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6.6.Возмещение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b/>
          <w:kern w:val="1"/>
          <w:lang w:eastAsia="ar-SA"/>
        </w:rPr>
        <w:t>7. Обстоятельства непреодолимой силы</w:t>
      </w:r>
    </w:p>
    <w:p w:rsidR="00E0249F" w:rsidRPr="00E0249F" w:rsidRDefault="00E0249F" w:rsidP="00520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</w:p>
    <w:p w:rsidR="00E0249F" w:rsidRPr="00E0249F" w:rsidRDefault="00E0249F" w:rsidP="00E024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b/>
          <w:kern w:val="1"/>
          <w:lang w:eastAsia="ar-SA"/>
        </w:rPr>
        <w:t>8. Порядок разрешения споров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8.2.  Любые споры, не урегулированные во внесудебном порядке, разрешаются арбитражным судом Новосибирской области.</w:t>
      </w:r>
    </w:p>
    <w:p w:rsidR="00E0249F" w:rsidRPr="00E0249F" w:rsidRDefault="00E0249F" w:rsidP="005204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kern w:val="1"/>
          <w:lang w:eastAsia="ar-SA"/>
        </w:rPr>
        <w:t xml:space="preserve">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E0249F" w:rsidRPr="00E0249F" w:rsidRDefault="00E0249F" w:rsidP="00E0249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9.Срок действия  договора и прочие условия. 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9.1.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9.2. Электронный экземпляр договора подписывается сторонами электронной подписью (ЭП). 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  9.3.При наличии обоюдного согласия стороны вправе подписать бумажный экземпляр договора, который  подписывается сторонами  в течение 5 рабочих дней после подписания сторонами электронного варианта.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9.4.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E0249F" w:rsidRPr="00E0249F" w:rsidRDefault="00E0249F" w:rsidP="00520417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9.5.Настоящий  </w:t>
      </w:r>
      <w:proofErr w:type="gramStart"/>
      <w:r w:rsidRPr="00E0249F">
        <w:rPr>
          <w:rFonts w:ascii="Times New Roman" w:eastAsia="Times New Roman" w:hAnsi="Times New Roman" w:cs="Times New Roman"/>
          <w:kern w:val="1"/>
          <w:lang w:eastAsia="ar-SA"/>
        </w:rPr>
        <w:t>договор</w:t>
      </w:r>
      <w:proofErr w:type="gramEnd"/>
      <w:r w:rsidRPr="00E0249F">
        <w:rPr>
          <w:rFonts w:ascii="Times New Roman" w:eastAsia="Times New Roman" w:hAnsi="Times New Roman" w:cs="Times New Roman"/>
          <w:kern w:val="1"/>
          <w:lang w:eastAsia="ar-SA"/>
        </w:rPr>
        <w:t xml:space="preserve"> 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E0249F" w:rsidRPr="00E0249F" w:rsidRDefault="00E0249F" w:rsidP="00E024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eastAsia="ar-SA"/>
        </w:rPr>
      </w:pPr>
      <w:r w:rsidRPr="00E0249F">
        <w:rPr>
          <w:rFonts w:ascii="Times New Roman" w:eastAsia="DejaVu Sans" w:hAnsi="Times New Roman" w:cs="Times New Roman"/>
          <w:b/>
          <w:kern w:val="1"/>
          <w:lang w:eastAsia="ar-SA"/>
        </w:rPr>
        <w:t>10.Юридические адреса сторон</w:t>
      </w:r>
    </w:p>
    <w:tbl>
      <w:tblPr>
        <w:tblW w:w="1011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996"/>
        <w:gridCol w:w="5114"/>
      </w:tblGrid>
      <w:tr w:rsidR="00E0249F" w:rsidRPr="00E0249F" w:rsidTr="00520417">
        <w:tc>
          <w:tcPr>
            <w:tcW w:w="4996" w:type="dxa"/>
          </w:tcPr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>Заказчик: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ФГБОУ ВПО «Сибирский государственный университет путей сообщения» (СГУПС)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E0249F">
                <w:rPr>
                  <w:rFonts w:ascii="Times New Roman" w:eastAsia="Times New Roman" w:hAnsi="Times New Roman" w:cs="Times New Roman"/>
                  <w:kern w:val="1"/>
                  <w:lang w:eastAsia="ar-SA"/>
                </w:rPr>
                <w:t>630049 г</w:t>
              </w:r>
            </w:smartTag>
            <w:proofErr w:type="gramStart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.Н</w:t>
            </w:r>
            <w:proofErr w:type="gramEnd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овосибирск,49 </w:t>
            </w:r>
            <w:proofErr w:type="spellStart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ул.Д.Ковальчук</w:t>
            </w:r>
            <w:proofErr w:type="spellEnd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д.191, 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ИНН: 5402113155 КПП 540201001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ОКОНХ 92110     ОКПО 01115969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Получатель: УФК по Новосибирской области (СГУПС л/с 20516Х3890)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БИК 045004001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Банк: ГРКЦ ГУ Банка России по Новосибирской обл. </w:t>
            </w:r>
            <w:proofErr w:type="spellStart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</w:t>
            </w:r>
            <w:proofErr w:type="gramStart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.Н</w:t>
            </w:r>
            <w:proofErr w:type="gramEnd"/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овосибирск</w:t>
            </w:r>
            <w:proofErr w:type="spellEnd"/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Расчетный счет   40501810700042000002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Проректор  СГУПС</w:t>
            </w:r>
          </w:p>
          <w:p w:rsidR="00E0249F" w:rsidRPr="00E0249F" w:rsidRDefault="00E0249F" w:rsidP="00520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 xml:space="preserve">________________ </w:t>
            </w:r>
            <w:proofErr w:type="spellStart"/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>С.А.Бокарев</w:t>
            </w:r>
            <w:proofErr w:type="spellEnd"/>
          </w:p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>Электронная подпись</w:t>
            </w:r>
          </w:p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 xml:space="preserve">                                                                  </w:t>
            </w:r>
          </w:p>
          <w:p w:rsidR="00E0249F" w:rsidRPr="00E0249F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>Приложение № 1 к договору</w:t>
            </w:r>
          </w:p>
          <w:p w:rsidR="00E0249F" w:rsidRPr="00520417" w:rsidRDefault="00E0249F" w:rsidP="0052041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5114" w:type="dxa"/>
          </w:tcPr>
          <w:p w:rsidR="00E0249F" w:rsidRPr="00E0249F" w:rsidRDefault="00E0249F" w:rsidP="00E024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  <w:r w:rsidRPr="00E0249F">
              <w:rPr>
                <w:rFonts w:ascii="Times New Roman" w:eastAsia="DejaVu Sans" w:hAnsi="Times New Roman" w:cs="Times New Roman"/>
                <w:kern w:val="1"/>
                <w:lang w:eastAsia="ar-SA"/>
              </w:rPr>
              <w:t>Поставщик: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lang w:eastAsia="ru-RU"/>
              </w:rPr>
              <w:t>ООО фирма «ГОТТИ»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630063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ул.Тургенева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, 261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Фактич.адрес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: 630005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ул.Ипподромская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, 45а тел. 362-00-44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ИНН  5433137090   КПП  540501001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Расчетный счет 40702810432000006959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В филиале ОАО «УРАЛСИБ»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gram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  <w:proofErr w:type="spellEnd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  30101810400000000725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БИК  045004725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Т.Н.Зорина</w:t>
            </w:r>
            <w:proofErr w:type="spellEnd"/>
          </w:p>
          <w:p w:rsidR="00520417" w:rsidRPr="00520417" w:rsidRDefault="00520417" w:rsidP="00520417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lang w:eastAsia="ru-RU"/>
              </w:rPr>
              <w:t>Электронная подпись</w:t>
            </w:r>
          </w:p>
          <w:p w:rsidR="00E0249F" w:rsidRPr="00E0249F" w:rsidRDefault="00E0249F" w:rsidP="00E0249F">
            <w:pPr>
              <w:widowControl w:val="0"/>
              <w:suppressAutoHyphens/>
              <w:spacing w:after="0" w:line="240" w:lineRule="auto"/>
              <w:ind w:left="381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E0249F">
            <w:pPr>
              <w:widowControl w:val="0"/>
              <w:suppressAutoHyphens/>
              <w:spacing w:after="0" w:line="240" w:lineRule="auto"/>
              <w:ind w:left="381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E0249F">
            <w:pPr>
              <w:widowControl w:val="0"/>
              <w:suppressAutoHyphens/>
              <w:spacing w:after="0" w:line="240" w:lineRule="auto"/>
              <w:ind w:left="381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</w:p>
          <w:p w:rsidR="00E0249F" w:rsidRPr="00E0249F" w:rsidRDefault="00E0249F" w:rsidP="00E0249F">
            <w:pPr>
              <w:widowControl w:val="0"/>
              <w:suppressAutoHyphens/>
              <w:spacing w:after="0" w:line="240" w:lineRule="auto"/>
              <w:ind w:left="381"/>
              <w:rPr>
                <w:rFonts w:ascii="Times New Roman" w:eastAsia="DejaVu Sans" w:hAnsi="Times New Roman" w:cs="Times New Roman"/>
                <w:kern w:val="1"/>
                <w:lang w:eastAsia="ar-SA"/>
              </w:rPr>
            </w:pPr>
          </w:p>
        </w:tc>
      </w:tr>
    </w:tbl>
    <w:p w:rsidR="00520417" w:rsidRPr="00520417" w:rsidRDefault="00520417" w:rsidP="00520417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2041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Спецификация </w:t>
      </w:r>
    </w:p>
    <w:p w:rsidR="00520417" w:rsidRPr="00520417" w:rsidRDefault="00520417" w:rsidP="0052041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val="en-US"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847"/>
        <w:gridCol w:w="859"/>
        <w:gridCol w:w="648"/>
        <w:gridCol w:w="990"/>
        <w:gridCol w:w="1396"/>
        <w:gridCol w:w="90"/>
      </w:tblGrid>
      <w:tr w:rsidR="00520417" w:rsidRPr="00520417" w:rsidTr="00520417">
        <w:trPr>
          <w:gridAfter w:val="1"/>
          <w:hidden/>
        </w:trPr>
        <w:tc>
          <w:tcPr>
            <w:tcW w:w="555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4847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859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648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990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1396" w:type="dxa"/>
            <w:vAlign w:val="center"/>
            <w:hideMark/>
          </w:tcPr>
          <w:p w:rsidR="00520417" w:rsidRPr="00520417" w:rsidRDefault="00520417" w:rsidP="00520417">
            <w:pPr>
              <w:rPr>
                <w:rFonts w:ascii="Calibri" w:eastAsia="Calibri" w:hAnsi="Calibri" w:cs="Times New Roman"/>
                <w:vanish/>
              </w:rPr>
            </w:pPr>
          </w:p>
        </w:tc>
      </w:tr>
      <w:tr w:rsidR="00520417" w:rsidRPr="00520417" w:rsidTr="00520417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60" Sharp LC60LE635RU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2 185 560,00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42" LG 42LM340T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240 020,00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 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69 090,00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HDMI-19M/19M, 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5 712,00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135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17" w:rsidRPr="00520417" w:rsidTr="00520417">
        <w:trPr>
          <w:trHeight w:val="255"/>
        </w:trPr>
        <w:tc>
          <w:tcPr>
            <w:tcW w:w="0" w:type="auto"/>
            <w:gridSpan w:val="5"/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2 500 382,00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0417" w:rsidRPr="00520417" w:rsidTr="00520417">
        <w:trPr>
          <w:trHeight w:val="255"/>
        </w:trPr>
        <w:tc>
          <w:tcPr>
            <w:tcW w:w="0" w:type="auto"/>
            <w:gridSpan w:val="5"/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520417" w:rsidRPr="00520417" w:rsidRDefault="00520417" w:rsidP="0052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381 414,20</w:t>
            </w:r>
          </w:p>
        </w:tc>
        <w:tc>
          <w:tcPr>
            <w:tcW w:w="0" w:type="auto"/>
            <w:vAlign w:val="center"/>
            <w:hideMark/>
          </w:tcPr>
          <w:p w:rsidR="00520417" w:rsidRPr="00520417" w:rsidRDefault="00520417" w:rsidP="005204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20417" w:rsidRDefault="00520417" w:rsidP="0052041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2041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20417" w:rsidRDefault="00520417" w:rsidP="0052041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20417" w:rsidRPr="00520417" w:rsidRDefault="00520417" w:rsidP="00520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0417">
        <w:rPr>
          <w:rFonts w:ascii="Times New Roman" w:eastAsia="Times New Roman" w:hAnsi="Times New Roman" w:cs="Times New Roman"/>
          <w:lang w:eastAsia="ru-RU"/>
        </w:rPr>
        <w:t xml:space="preserve">   Заказчик                                                                         Поставщик</w:t>
      </w:r>
    </w:p>
    <w:p w:rsidR="00520417" w:rsidRPr="00520417" w:rsidRDefault="00520417" w:rsidP="00520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С.А.Бокарев</w:t>
      </w:r>
      <w:proofErr w:type="spellEnd"/>
      <w:r w:rsidRPr="00520417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 </w:t>
      </w:r>
      <w:proofErr w:type="spellStart"/>
      <w:r w:rsidRPr="00520417">
        <w:rPr>
          <w:rFonts w:ascii="Times New Roman" w:eastAsia="Times New Roman" w:hAnsi="Times New Roman" w:cs="Times New Roman"/>
          <w:lang w:eastAsia="ru-RU"/>
        </w:rPr>
        <w:t>Т.Н.Зорина</w:t>
      </w:r>
      <w:proofErr w:type="spellEnd"/>
    </w:p>
    <w:p w:rsidR="00520417" w:rsidRPr="00520417" w:rsidRDefault="00520417" w:rsidP="00520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0417">
        <w:rPr>
          <w:rFonts w:ascii="Times New Roman" w:eastAsia="Times New Roman" w:hAnsi="Times New Roman" w:cs="Times New Roman"/>
          <w:lang w:eastAsia="ru-RU"/>
        </w:rPr>
        <w:t>Электронная подпись                                                         Электронная подпись</w:t>
      </w:r>
    </w:p>
    <w:p w:rsidR="00837938" w:rsidRDefault="00837938"/>
    <w:sectPr w:rsidR="0083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F"/>
    <w:rsid w:val="00520417"/>
    <w:rsid w:val="00837938"/>
    <w:rsid w:val="00E0249F"/>
    <w:rsid w:val="00F02B84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520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520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1</cp:revision>
  <dcterms:created xsi:type="dcterms:W3CDTF">2013-04-08T03:52:00Z</dcterms:created>
  <dcterms:modified xsi:type="dcterms:W3CDTF">2013-04-08T04:13:00Z</dcterms:modified>
</cp:coreProperties>
</file>