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3A0" w:rsidRPr="008941E1" w:rsidRDefault="006F23A0" w:rsidP="008941E1">
      <w:pPr>
        <w:pStyle w:val="110"/>
        <w:jc w:val="both"/>
        <w:rPr>
          <w:rFonts w:ascii="Times New Roman" w:hAnsi="Times New Roman"/>
          <w:sz w:val="18"/>
          <w:szCs w:val="18"/>
        </w:rPr>
      </w:pPr>
      <w:r w:rsidRPr="008941E1">
        <w:rPr>
          <w:rFonts w:ascii="Times New Roman" w:hAnsi="Times New Roman"/>
          <w:sz w:val="18"/>
          <w:szCs w:val="18"/>
        </w:rPr>
        <w:t>Приложения:</w:t>
      </w:r>
    </w:p>
    <w:p w:rsidR="006F23A0" w:rsidRPr="008941E1" w:rsidRDefault="006F23A0" w:rsidP="008941E1">
      <w:pPr>
        <w:pStyle w:val="110"/>
        <w:jc w:val="both"/>
        <w:rPr>
          <w:rFonts w:ascii="Times New Roman" w:hAnsi="Times New Roman"/>
          <w:b w:val="0"/>
          <w:sz w:val="18"/>
          <w:szCs w:val="18"/>
        </w:rPr>
      </w:pPr>
      <w:r w:rsidRPr="008941E1">
        <w:rPr>
          <w:rFonts w:ascii="Times New Roman" w:hAnsi="Times New Roman"/>
          <w:b w:val="0"/>
          <w:sz w:val="18"/>
          <w:szCs w:val="18"/>
        </w:rPr>
        <w:t>1.Форма Котировочной заявки;</w:t>
      </w:r>
    </w:p>
    <w:p w:rsidR="006F23A0" w:rsidRPr="008941E1" w:rsidRDefault="006F23A0" w:rsidP="008941E1">
      <w:pPr>
        <w:pStyle w:val="110"/>
        <w:jc w:val="both"/>
        <w:rPr>
          <w:rFonts w:ascii="Times New Roman" w:hAnsi="Times New Roman"/>
          <w:b w:val="0"/>
          <w:sz w:val="18"/>
          <w:szCs w:val="18"/>
        </w:rPr>
      </w:pPr>
      <w:r w:rsidRPr="008941E1">
        <w:rPr>
          <w:rFonts w:ascii="Times New Roman" w:hAnsi="Times New Roman"/>
          <w:b w:val="0"/>
          <w:sz w:val="18"/>
          <w:szCs w:val="18"/>
        </w:rPr>
        <w:t>2.Техническое задание;</w:t>
      </w:r>
    </w:p>
    <w:p w:rsidR="006F23A0" w:rsidRPr="008941E1" w:rsidRDefault="006F23A0" w:rsidP="008941E1">
      <w:pPr>
        <w:pStyle w:val="110"/>
        <w:jc w:val="both"/>
        <w:rPr>
          <w:rFonts w:ascii="Times New Roman" w:hAnsi="Times New Roman"/>
          <w:b w:val="0"/>
          <w:sz w:val="18"/>
          <w:szCs w:val="18"/>
        </w:rPr>
      </w:pPr>
      <w:r w:rsidRPr="008941E1">
        <w:rPr>
          <w:rFonts w:ascii="Times New Roman" w:hAnsi="Times New Roman"/>
          <w:b w:val="0"/>
          <w:sz w:val="18"/>
          <w:szCs w:val="18"/>
        </w:rPr>
        <w:t>3.Проект Гражданско-правового договора.</w:t>
      </w:r>
    </w:p>
    <w:p w:rsidR="006F23A0" w:rsidRPr="008941E1" w:rsidRDefault="006F23A0" w:rsidP="008941E1">
      <w:pPr>
        <w:pStyle w:val="110"/>
        <w:jc w:val="both"/>
        <w:rPr>
          <w:rFonts w:ascii="Times New Roman" w:hAnsi="Times New Roman"/>
          <w:sz w:val="18"/>
          <w:szCs w:val="18"/>
        </w:rPr>
      </w:pPr>
    </w:p>
    <w:p w:rsidR="006F23A0" w:rsidRPr="008941E1" w:rsidRDefault="006F23A0" w:rsidP="008941E1">
      <w:pPr>
        <w:pStyle w:val="110"/>
        <w:jc w:val="both"/>
        <w:rPr>
          <w:rFonts w:ascii="Times New Roman" w:hAnsi="Times New Roman"/>
          <w:sz w:val="18"/>
          <w:szCs w:val="18"/>
        </w:rPr>
      </w:pPr>
      <w:r w:rsidRPr="008941E1">
        <w:rPr>
          <w:rFonts w:ascii="Times New Roman" w:hAnsi="Times New Roman"/>
          <w:sz w:val="18"/>
          <w:szCs w:val="18"/>
        </w:rPr>
        <w:t>Приложение 1</w:t>
      </w:r>
    </w:p>
    <w:p w:rsidR="006F23A0" w:rsidRPr="008941E1" w:rsidRDefault="006F23A0" w:rsidP="008941E1">
      <w:pPr>
        <w:pStyle w:val="110"/>
        <w:jc w:val="center"/>
        <w:rPr>
          <w:rFonts w:ascii="Times New Roman" w:hAnsi="Times New Roman"/>
          <w:sz w:val="18"/>
          <w:szCs w:val="18"/>
        </w:rPr>
      </w:pPr>
      <w:r w:rsidRPr="008941E1">
        <w:rPr>
          <w:rFonts w:ascii="Times New Roman" w:hAnsi="Times New Roman"/>
          <w:sz w:val="18"/>
          <w:szCs w:val="18"/>
        </w:rPr>
        <w:t>Котировочная заявка</w:t>
      </w:r>
    </w:p>
    <w:p w:rsidR="006F23A0" w:rsidRPr="008941E1" w:rsidRDefault="006F23A0" w:rsidP="008941E1">
      <w:pPr>
        <w:rPr>
          <w:sz w:val="18"/>
          <w:szCs w:val="18"/>
        </w:rPr>
      </w:pPr>
      <w:r w:rsidRPr="008941E1">
        <w:rPr>
          <w:sz w:val="18"/>
          <w:szCs w:val="18"/>
        </w:rPr>
        <w:t xml:space="preserve">На участие в запросе котировок </w:t>
      </w:r>
      <w:proofErr w:type="gramStart"/>
      <w:r w:rsidRPr="008941E1">
        <w:rPr>
          <w:sz w:val="18"/>
          <w:szCs w:val="18"/>
        </w:rPr>
        <w:t>на</w:t>
      </w:r>
      <w:proofErr w:type="gramEnd"/>
      <w:r w:rsidRPr="008941E1">
        <w:rPr>
          <w:sz w:val="18"/>
          <w:szCs w:val="18"/>
        </w:rPr>
        <w:t xml:space="preserve"> ________________________________________________</w:t>
      </w:r>
    </w:p>
    <w:p w:rsidR="006F23A0" w:rsidRPr="008941E1" w:rsidRDefault="006F23A0" w:rsidP="008941E1">
      <w:pPr>
        <w:rPr>
          <w:sz w:val="18"/>
          <w:szCs w:val="18"/>
        </w:rPr>
      </w:pPr>
      <w:r w:rsidRPr="008941E1">
        <w:rPr>
          <w:sz w:val="18"/>
          <w:szCs w:val="18"/>
        </w:rPr>
        <w:t xml:space="preserve">                                                               (поставку товаров, выполнение работ, оказание услуг)</w:t>
      </w:r>
    </w:p>
    <w:p w:rsidR="006F23A0" w:rsidRPr="008941E1" w:rsidRDefault="006F23A0" w:rsidP="008941E1">
      <w:pPr>
        <w:rPr>
          <w:sz w:val="18"/>
          <w:szCs w:val="18"/>
        </w:rPr>
      </w:pPr>
      <w:r w:rsidRPr="008941E1">
        <w:rPr>
          <w:sz w:val="18"/>
          <w:szCs w:val="18"/>
        </w:rPr>
        <w:t>От___________________________________________________________________________</w:t>
      </w:r>
    </w:p>
    <w:p w:rsidR="006F23A0" w:rsidRPr="008941E1" w:rsidRDefault="006F23A0" w:rsidP="008941E1">
      <w:pPr>
        <w:rPr>
          <w:sz w:val="18"/>
          <w:szCs w:val="18"/>
        </w:rPr>
      </w:pPr>
      <w:r w:rsidRPr="008941E1">
        <w:rPr>
          <w:sz w:val="18"/>
          <w:szCs w:val="18"/>
        </w:rPr>
        <w:t xml:space="preserve">                                              (Наименование организации)</w:t>
      </w:r>
    </w:p>
    <w:tbl>
      <w:tblPr>
        <w:tblW w:w="110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6096"/>
        <w:gridCol w:w="4243"/>
      </w:tblGrid>
      <w:tr w:rsidR="006F23A0" w:rsidRPr="008941E1" w:rsidTr="00833C40">
        <w:tc>
          <w:tcPr>
            <w:tcW w:w="709" w:type="dxa"/>
            <w:shd w:val="clear" w:color="auto" w:fill="auto"/>
            <w:vAlign w:val="center"/>
          </w:tcPr>
          <w:p w:rsidR="006F23A0" w:rsidRPr="008941E1" w:rsidRDefault="006F23A0" w:rsidP="008941E1">
            <w:pPr>
              <w:jc w:val="center"/>
              <w:rPr>
                <w:sz w:val="18"/>
                <w:szCs w:val="18"/>
              </w:rPr>
            </w:pPr>
            <w:r w:rsidRPr="008941E1">
              <w:rPr>
                <w:sz w:val="18"/>
                <w:szCs w:val="18"/>
              </w:rPr>
              <w:t xml:space="preserve">№ </w:t>
            </w:r>
            <w:proofErr w:type="spellStart"/>
            <w:proofErr w:type="gramStart"/>
            <w:r w:rsidRPr="008941E1">
              <w:rPr>
                <w:sz w:val="18"/>
                <w:szCs w:val="18"/>
              </w:rPr>
              <w:t>п</w:t>
            </w:r>
            <w:proofErr w:type="spellEnd"/>
            <w:proofErr w:type="gramEnd"/>
            <w:r w:rsidRPr="008941E1">
              <w:rPr>
                <w:sz w:val="18"/>
                <w:szCs w:val="18"/>
              </w:rPr>
              <w:t>/</w:t>
            </w:r>
            <w:proofErr w:type="spellStart"/>
            <w:r w:rsidRPr="008941E1">
              <w:rPr>
                <w:sz w:val="18"/>
                <w:szCs w:val="18"/>
              </w:rPr>
              <w:t>п</w:t>
            </w:r>
            <w:proofErr w:type="spellEnd"/>
          </w:p>
        </w:tc>
        <w:tc>
          <w:tcPr>
            <w:tcW w:w="6096" w:type="dxa"/>
            <w:shd w:val="clear" w:color="auto" w:fill="auto"/>
          </w:tcPr>
          <w:p w:rsidR="006F23A0" w:rsidRPr="008941E1" w:rsidRDefault="006F23A0" w:rsidP="008941E1">
            <w:pPr>
              <w:rPr>
                <w:sz w:val="18"/>
                <w:szCs w:val="18"/>
              </w:rPr>
            </w:pPr>
          </w:p>
        </w:tc>
        <w:tc>
          <w:tcPr>
            <w:tcW w:w="4243" w:type="dxa"/>
            <w:shd w:val="clear" w:color="auto" w:fill="auto"/>
          </w:tcPr>
          <w:p w:rsidR="006F23A0" w:rsidRPr="008941E1" w:rsidRDefault="006F23A0" w:rsidP="008941E1">
            <w:pPr>
              <w:rPr>
                <w:sz w:val="18"/>
                <w:szCs w:val="18"/>
              </w:rPr>
            </w:pPr>
          </w:p>
        </w:tc>
      </w:tr>
      <w:tr w:rsidR="006F23A0" w:rsidRPr="008941E1" w:rsidTr="00833C40">
        <w:tc>
          <w:tcPr>
            <w:tcW w:w="709" w:type="dxa"/>
            <w:shd w:val="clear" w:color="auto" w:fill="auto"/>
            <w:vAlign w:val="center"/>
          </w:tcPr>
          <w:p w:rsidR="006F23A0" w:rsidRPr="008941E1" w:rsidRDefault="006F23A0" w:rsidP="008941E1">
            <w:pPr>
              <w:jc w:val="center"/>
              <w:rPr>
                <w:sz w:val="18"/>
                <w:szCs w:val="18"/>
              </w:rPr>
            </w:pPr>
            <w:r w:rsidRPr="008941E1">
              <w:rPr>
                <w:sz w:val="18"/>
                <w:szCs w:val="18"/>
              </w:rPr>
              <w:t>1</w:t>
            </w:r>
          </w:p>
          <w:p w:rsidR="006F23A0" w:rsidRPr="008941E1" w:rsidRDefault="006F23A0" w:rsidP="008941E1">
            <w:pPr>
              <w:jc w:val="center"/>
              <w:rPr>
                <w:sz w:val="18"/>
                <w:szCs w:val="18"/>
              </w:rPr>
            </w:pPr>
          </w:p>
        </w:tc>
        <w:tc>
          <w:tcPr>
            <w:tcW w:w="6096" w:type="dxa"/>
            <w:shd w:val="clear" w:color="auto" w:fill="auto"/>
          </w:tcPr>
          <w:p w:rsidR="006F23A0" w:rsidRPr="008941E1" w:rsidRDefault="006F23A0" w:rsidP="008941E1">
            <w:pPr>
              <w:rPr>
                <w:sz w:val="18"/>
                <w:szCs w:val="18"/>
                <w:lang w:eastAsia="en-US"/>
              </w:rPr>
            </w:pPr>
            <w:proofErr w:type="gramStart"/>
            <w:r w:rsidRPr="008941E1">
              <w:rPr>
                <w:sz w:val="18"/>
                <w:szCs w:val="18"/>
                <w:lang w:eastAsia="en-US"/>
              </w:rPr>
              <w:t>Наименование, место нахождения (для юридического лица), фамилия, имя, отчество, место жительства (для физического лица), банковские реквизиты участника размещения заказа</w:t>
            </w:r>
            <w:proofErr w:type="gramEnd"/>
          </w:p>
        </w:tc>
        <w:tc>
          <w:tcPr>
            <w:tcW w:w="4243" w:type="dxa"/>
            <w:shd w:val="clear" w:color="auto" w:fill="auto"/>
          </w:tcPr>
          <w:p w:rsidR="006F23A0" w:rsidRPr="008941E1" w:rsidRDefault="006F23A0" w:rsidP="008941E1">
            <w:pPr>
              <w:rPr>
                <w:sz w:val="18"/>
                <w:szCs w:val="18"/>
              </w:rPr>
            </w:pPr>
          </w:p>
        </w:tc>
      </w:tr>
      <w:tr w:rsidR="006F23A0" w:rsidRPr="008941E1" w:rsidTr="00833C40">
        <w:tc>
          <w:tcPr>
            <w:tcW w:w="709" w:type="dxa"/>
            <w:shd w:val="clear" w:color="auto" w:fill="auto"/>
            <w:vAlign w:val="center"/>
          </w:tcPr>
          <w:p w:rsidR="006F23A0" w:rsidRPr="008941E1" w:rsidRDefault="006F23A0" w:rsidP="008941E1">
            <w:pPr>
              <w:jc w:val="center"/>
              <w:rPr>
                <w:sz w:val="18"/>
                <w:szCs w:val="18"/>
                <w:lang w:val="en-US"/>
              </w:rPr>
            </w:pPr>
            <w:r w:rsidRPr="008941E1">
              <w:rPr>
                <w:sz w:val="18"/>
                <w:szCs w:val="18"/>
                <w:lang w:val="en-US"/>
              </w:rPr>
              <w:t>2</w:t>
            </w:r>
          </w:p>
        </w:tc>
        <w:tc>
          <w:tcPr>
            <w:tcW w:w="6096" w:type="dxa"/>
            <w:shd w:val="clear" w:color="auto" w:fill="auto"/>
          </w:tcPr>
          <w:p w:rsidR="006F23A0" w:rsidRPr="008941E1" w:rsidRDefault="006F23A0" w:rsidP="008941E1">
            <w:pPr>
              <w:autoSpaceDE w:val="0"/>
              <w:autoSpaceDN w:val="0"/>
              <w:adjustRightInd w:val="0"/>
              <w:rPr>
                <w:rFonts w:eastAsiaTheme="minorHAnsi"/>
                <w:bCs/>
                <w:sz w:val="18"/>
                <w:szCs w:val="18"/>
                <w:lang w:eastAsia="en-US"/>
              </w:rPr>
            </w:pPr>
            <w:r w:rsidRPr="008941E1">
              <w:rPr>
                <w:sz w:val="18"/>
                <w:szCs w:val="18"/>
                <w:lang w:eastAsia="en-US"/>
              </w:rPr>
              <w:t xml:space="preserve">Идентификационный номер налогоплательщика </w:t>
            </w:r>
            <w:r w:rsidRPr="008941E1">
              <w:rPr>
                <w:rFonts w:eastAsiaTheme="minorHAnsi"/>
                <w:bCs/>
                <w:sz w:val="18"/>
                <w:szCs w:val="18"/>
                <w:lang w:eastAsia="en-US"/>
              </w:rPr>
              <w:t xml:space="preserve">или в </w:t>
            </w:r>
            <w:proofErr w:type="gramStart"/>
            <w:r w:rsidRPr="008941E1">
              <w:rPr>
                <w:rFonts w:eastAsiaTheme="minorHAnsi"/>
                <w:bCs/>
                <w:sz w:val="18"/>
                <w:szCs w:val="18"/>
                <w:lang w:eastAsia="en-US"/>
              </w:rPr>
              <w:t>соответствии</w:t>
            </w:r>
            <w:proofErr w:type="gramEnd"/>
            <w:r w:rsidRPr="008941E1">
              <w:rPr>
                <w:rFonts w:eastAsiaTheme="minorHAnsi"/>
                <w:bCs/>
                <w:sz w:val="18"/>
                <w:szCs w:val="18"/>
                <w:lang w:eastAsia="en-US"/>
              </w:rPr>
              <w:t xml:space="preserve">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4243" w:type="dxa"/>
            <w:shd w:val="clear" w:color="auto" w:fill="auto"/>
          </w:tcPr>
          <w:p w:rsidR="006F23A0" w:rsidRPr="008941E1" w:rsidRDefault="006F23A0" w:rsidP="008941E1">
            <w:pPr>
              <w:rPr>
                <w:sz w:val="18"/>
                <w:szCs w:val="18"/>
              </w:rPr>
            </w:pPr>
          </w:p>
        </w:tc>
      </w:tr>
      <w:tr w:rsidR="006F23A0" w:rsidRPr="008941E1" w:rsidTr="00833C40">
        <w:tc>
          <w:tcPr>
            <w:tcW w:w="709" w:type="dxa"/>
            <w:shd w:val="clear" w:color="auto" w:fill="auto"/>
            <w:vAlign w:val="center"/>
          </w:tcPr>
          <w:p w:rsidR="006F23A0" w:rsidRPr="008941E1" w:rsidRDefault="006F23A0" w:rsidP="008941E1">
            <w:pPr>
              <w:jc w:val="center"/>
              <w:rPr>
                <w:sz w:val="18"/>
                <w:szCs w:val="18"/>
              </w:rPr>
            </w:pPr>
            <w:r w:rsidRPr="008941E1">
              <w:rPr>
                <w:sz w:val="18"/>
                <w:szCs w:val="18"/>
              </w:rPr>
              <w:t>3</w:t>
            </w:r>
          </w:p>
        </w:tc>
        <w:tc>
          <w:tcPr>
            <w:tcW w:w="6096" w:type="dxa"/>
            <w:shd w:val="clear" w:color="auto" w:fill="auto"/>
          </w:tcPr>
          <w:p w:rsidR="006F23A0" w:rsidRPr="008941E1" w:rsidRDefault="006F23A0" w:rsidP="008941E1">
            <w:pPr>
              <w:rPr>
                <w:sz w:val="18"/>
                <w:szCs w:val="18"/>
                <w:lang w:eastAsia="en-US"/>
              </w:rPr>
            </w:pPr>
            <w:r w:rsidRPr="008941E1">
              <w:rPr>
                <w:sz w:val="18"/>
                <w:szCs w:val="18"/>
                <w:lang w:eastAsia="en-US"/>
              </w:rPr>
              <w:t xml:space="preserve">Наименование и характеристики поставляемых товаров в </w:t>
            </w:r>
            <w:proofErr w:type="gramStart"/>
            <w:r w:rsidRPr="008941E1">
              <w:rPr>
                <w:sz w:val="18"/>
                <w:szCs w:val="18"/>
                <w:lang w:eastAsia="en-US"/>
              </w:rPr>
              <w:t>случае</w:t>
            </w:r>
            <w:proofErr w:type="gramEnd"/>
            <w:r w:rsidRPr="008941E1">
              <w:rPr>
                <w:sz w:val="18"/>
                <w:szCs w:val="18"/>
                <w:lang w:eastAsia="en-US"/>
              </w:rPr>
              <w:t xml:space="preserve"> проведения запроса котировок цен товаров, на поставку которых размещается заказ. При этом в случае, если иное не предусмотрено извещением о проведении запроса котировок, поставляемые товары должны быть новыми товарами</w:t>
            </w:r>
          </w:p>
        </w:tc>
        <w:tc>
          <w:tcPr>
            <w:tcW w:w="4243" w:type="dxa"/>
            <w:shd w:val="clear" w:color="auto" w:fill="auto"/>
          </w:tcPr>
          <w:p w:rsidR="006F23A0" w:rsidRPr="008941E1" w:rsidRDefault="006F23A0" w:rsidP="008941E1">
            <w:pPr>
              <w:rPr>
                <w:sz w:val="18"/>
                <w:szCs w:val="18"/>
              </w:rPr>
            </w:pPr>
          </w:p>
        </w:tc>
      </w:tr>
      <w:tr w:rsidR="006F23A0" w:rsidRPr="008941E1" w:rsidTr="00833C40">
        <w:tc>
          <w:tcPr>
            <w:tcW w:w="709" w:type="dxa"/>
            <w:shd w:val="clear" w:color="auto" w:fill="auto"/>
            <w:vAlign w:val="center"/>
          </w:tcPr>
          <w:p w:rsidR="006F23A0" w:rsidRPr="008941E1" w:rsidRDefault="006F23A0" w:rsidP="008941E1">
            <w:pPr>
              <w:jc w:val="center"/>
              <w:rPr>
                <w:sz w:val="18"/>
                <w:szCs w:val="18"/>
              </w:rPr>
            </w:pPr>
            <w:r w:rsidRPr="008941E1">
              <w:rPr>
                <w:sz w:val="18"/>
                <w:szCs w:val="18"/>
              </w:rPr>
              <w:t>4</w:t>
            </w:r>
          </w:p>
        </w:tc>
        <w:tc>
          <w:tcPr>
            <w:tcW w:w="6096" w:type="dxa"/>
            <w:shd w:val="clear" w:color="auto" w:fill="auto"/>
          </w:tcPr>
          <w:p w:rsidR="006F23A0" w:rsidRPr="008941E1" w:rsidRDefault="006F23A0" w:rsidP="008941E1">
            <w:pPr>
              <w:rPr>
                <w:sz w:val="18"/>
                <w:szCs w:val="18"/>
                <w:lang w:eastAsia="en-US"/>
              </w:rPr>
            </w:pPr>
            <w:r w:rsidRPr="008941E1">
              <w:rPr>
                <w:sz w:val="18"/>
                <w:szCs w:val="18"/>
                <w:lang w:eastAsia="en-US"/>
              </w:rPr>
              <w:t xml:space="preserve">Согласие участника размещения заказа исполнить условия договора, указанные в </w:t>
            </w:r>
            <w:proofErr w:type="gramStart"/>
            <w:r w:rsidRPr="008941E1">
              <w:rPr>
                <w:sz w:val="18"/>
                <w:szCs w:val="18"/>
                <w:lang w:eastAsia="en-US"/>
              </w:rPr>
              <w:t>извещении</w:t>
            </w:r>
            <w:proofErr w:type="gramEnd"/>
            <w:r w:rsidRPr="008941E1">
              <w:rPr>
                <w:sz w:val="18"/>
                <w:szCs w:val="18"/>
                <w:lang w:eastAsia="en-US"/>
              </w:rPr>
              <w:t xml:space="preserve"> о проведении запроса котировок</w:t>
            </w:r>
          </w:p>
        </w:tc>
        <w:tc>
          <w:tcPr>
            <w:tcW w:w="4243" w:type="dxa"/>
            <w:shd w:val="clear" w:color="auto" w:fill="auto"/>
          </w:tcPr>
          <w:p w:rsidR="006F23A0" w:rsidRPr="008941E1" w:rsidRDefault="006F23A0" w:rsidP="008941E1">
            <w:pPr>
              <w:rPr>
                <w:sz w:val="18"/>
                <w:szCs w:val="18"/>
              </w:rPr>
            </w:pPr>
          </w:p>
        </w:tc>
      </w:tr>
      <w:tr w:rsidR="006F23A0" w:rsidRPr="008941E1" w:rsidTr="00833C40">
        <w:tc>
          <w:tcPr>
            <w:tcW w:w="709" w:type="dxa"/>
            <w:shd w:val="clear" w:color="auto" w:fill="auto"/>
            <w:vAlign w:val="center"/>
          </w:tcPr>
          <w:p w:rsidR="006F23A0" w:rsidRPr="008941E1" w:rsidRDefault="006F23A0" w:rsidP="008941E1">
            <w:pPr>
              <w:jc w:val="center"/>
              <w:rPr>
                <w:sz w:val="18"/>
                <w:szCs w:val="18"/>
                <w:lang w:val="en-US"/>
              </w:rPr>
            </w:pPr>
            <w:r w:rsidRPr="008941E1">
              <w:rPr>
                <w:sz w:val="18"/>
                <w:szCs w:val="18"/>
                <w:lang w:val="en-US"/>
              </w:rPr>
              <w:t>5</w:t>
            </w:r>
          </w:p>
          <w:p w:rsidR="006F23A0" w:rsidRPr="008941E1" w:rsidRDefault="006F23A0" w:rsidP="008941E1">
            <w:pPr>
              <w:jc w:val="center"/>
              <w:rPr>
                <w:sz w:val="18"/>
                <w:szCs w:val="18"/>
              </w:rPr>
            </w:pPr>
          </w:p>
        </w:tc>
        <w:tc>
          <w:tcPr>
            <w:tcW w:w="6096" w:type="dxa"/>
            <w:shd w:val="clear" w:color="auto" w:fill="auto"/>
          </w:tcPr>
          <w:p w:rsidR="006F23A0" w:rsidRPr="008941E1" w:rsidRDefault="006F23A0" w:rsidP="008941E1">
            <w:pPr>
              <w:rPr>
                <w:sz w:val="18"/>
                <w:szCs w:val="18"/>
                <w:lang w:eastAsia="en-US"/>
              </w:rPr>
            </w:pPr>
            <w:r w:rsidRPr="008941E1">
              <w:rPr>
                <w:sz w:val="18"/>
                <w:szCs w:val="18"/>
                <w:lang w:eastAsia="en-US"/>
              </w:rPr>
              <w:t>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tc>
        <w:tc>
          <w:tcPr>
            <w:tcW w:w="4243" w:type="dxa"/>
            <w:shd w:val="clear" w:color="auto" w:fill="auto"/>
          </w:tcPr>
          <w:p w:rsidR="006F23A0" w:rsidRPr="008941E1" w:rsidRDefault="006F23A0" w:rsidP="008941E1">
            <w:pPr>
              <w:rPr>
                <w:sz w:val="18"/>
                <w:szCs w:val="18"/>
              </w:rPr>
            </w:pPr>
          </w:p>
        </w:tc>
      </w:tr>
    </w:tbl>
    <w:p w:rsidR="006F23A0" w:rsidRPr="008941E1" w:rsidRDefault="006F23A0" w:rsidP="008941E1">
      <w:pPr>
        <w:rPr>
          <w:sz w:val="18"/>
          <w:szCs w:val="18"/>
        </w:rPr>
      </w:pPr>
    </w:p>
    <w:p w:rsidR="006F23A0" w:rsidRPr="008941E1" w:rsidRDefault="006F23A0" w:rsidP="008941E1">
      <w:pPr>
        <w:rPr>
          <w:sz w:val="18"/>
          <w:szCs w:val="18"/>
        </w:rPr>
      </w:pPr>
      <w:r w:rsidRPr="008941E1">
        <w:rPr>
          <w:sz w:val="18"/>
          <w:szCs w:val="18"/>
        </w:rPr>
        <w:t>Должность  руководителя организации (для юридического лица)</w:t>
      </w:r>
    </w:p>
    <w:p w:rsidR="006F23A0" w:rsidRPr="008941E1" w:rsidRDefault="006F23A0" w:rsidP="008941E1">
      <w:pPr>
        <w:jc w:val="center"/>
        <w:rPr>
          <w:sz w:val="18"/>
          <w:szCs w:val="18"/>
        </w:rPr>
      </w:pPr>
      <w:r w:rsidRPr="008941E1">
        <w:rPr>
          <w:sz w:val="18"/>
          <w:szCs w:val="18"/>
        </w:rPr>
        <w:t xml:space="preserve">                          ____________________________</w:t>
      </w:r>
    </w:p>
    <w:p w:rsidR="006F23A0" w:rsidRPr="008941E1" w:rsidRDefault="006F23A0" w:rsidP="008941E1">
      <w:pPr>
        <w:rPr>
          <w:sz w:val="18"/>
          <w:szCs w:val="18"/>
        </w:rPr>
      </w:pPr>
      <w:r w:rsidRPr="008941E1">
        <w:rPr>
          <w:sz w:val="18"/>
          <w:szCs w:val="18"/>
        </w:rPr>
        <w:t xml:space="preserve">                                                                                                                         (ПОДПИСЬ)                                          (Ф.И.О)</w:t>
      </w:r>
    </w:p>
    <w:p w:rsidR="006F23A0" w:rsidRPr="008941E1" w:rsidRDefault="006F23A0" w:rsidP="008941E1">
      <w:pPr>
        <w:rPr>
          <w:sz w:val="18"/>
          <w:szCs w:val="18"/>
        </w:rPr>
      </w:pPr>
      <w:r w:rsidRPr="008941E1">
        <w:rPr>
          <w:sz w:val="18"/>
          <w:szCs w:val="18"/>
        </w:rPr>
        <w:t>М.П.</w:t>
      </w:r>
    </w:p>
    <w:p w:rsidR="006F23A0" w:rsidRPr="008941E1" w:rsidRDefault="006F23A0" w:rsidP="008941E1">
      <w:pPr>
        <w:rPr>
          <w:sz w:val="18"/>
          <w:szCs w:val="18"/>
        </w:rPr>
      </w:pPr>
    </w:p>
    <w:p w:rsidR="006F23A0" w:rsidRPr="008941E1" w:rsidRDefault="006F23A0" w:rsidP="008941E1">
      <w:pPr>
        <w:pStyle w:val="a3"/>
        <w:pBdr>
          <w:top w:val="single" w:sz="4" w:space="1" w:color="auto"/>
          <w:left w:val="single" w:sz="4" w:space="4" w:color="auto"/>
          <w:bottom w:val="single" w:sz="4" w:space="1" w:color="auto"/>
          <w:right w:val="single" w:sz="4" w:space="4" w:color="auto"/>
        </w:pBdr>
        <w:tabs>
          <w:tab w:val="left" w:pos="540"/>
        </w:tabs>
        <w:spacing w:after="0"/>
        <w:rPr>
          <w:rFonts w:ascii="Times New Roman" w:hAnsi="Times New Roman"/>
          <w:b/>
          <w:sz w:val="18"/>
          <w:szCs w:val="18"/>
        </w:rPr>
      </w:pPr>
      <w:r w:rsidRPr="008941E1">
        <w:rPr>
          <w:rFonts w:ascii="Times New Roman" w:hAnsi="Times New Roman"/>
          <w:b/>
          <w:sz w:val="18"/>
          <w:szCs w:val="18"/>
        </w:rPr>
        <w:t>Просим для дальнейшего оформления протокола сообщать также ВАШИ:</w:t>
      </w:r>
    </w:p>
    <w:p w:rsidR="006F23A0" w:rsidRPr="008941E1" w:rsidRDefault="006F23A0" w:rsidP="008941E1">
      <w:pPr>
        <w:pStyle w:val="a3"/>
        <w:pBdr>
          <w:top w:val="single" w:sz="4" w:space="1" w:color="auto"/>
          <w:left w:val="single" w:sz="4" w:space="4" w:color="auto"/>
          <w:bottom w:val="single" w:sz="4" w:space="1" w:color="auto"/>
          <w:right w:val="single" w:sz="4" w:space="4" w:color="auto"/>
        </w:pBdr>
        <w:tabs>
          <w:tab w:val="left" w:pos="540"/>
        </w:tabs>
        <w:spacing w:after="0"/>
        <w:rPr>
          <w:rFonts w:ascii="Times New Roman" w:hAnsi="Times New Roman"/>
          <w:b/>
          <w:sz w:val="18"/>
          <w:szCs w:val="18"/>
        </w:rPr>
      </w:pPr>
      <w:r w:rsidRPr="008941E1">
        <w:rPr>
          <w:rFonts w:ascii="Times New Roman" w:hAnsi="Times New Roman"/>
          <w:b/>
          <w:sz w:val="18"/>
          <w:szCs w:val="18"/>
        </w:rPr>
        <w:t xml:space="preserve">- индекс, </w:t>
      </w:r>
    </w:p>
    <w:p w:rsidR="006F23A0" w:rsidRPr="008941E1" w:rsidRDefault="006F23A0" w:rsidP="008941E1">
      <w:pPr>
        <w:pStyle w:val="a3"/>
        <w:pBdr>
          <w:top w:val="single" w:sz="4" w:space="1" w:color="auto"/>
          <w:left w:val="single" w:sz="4" w:space="4" w:color="auto"/>
          <w:bottom w:val="single" w:sz="4" w:space="1" w:color="auto"/>
          <w:right w:val="single" w:sz="4" w:space="4" w:color="auto"/>
        </w:pBdr>
        <w:tabs>
          <w:tab w:val="left" w:pos="540"/>
        </w:tabs>
        <w:spacing w:after="0"/>
        <w:rPr>
          <w:rFonts w:ascii="Times New Roman" w:hAnsi="Times New Roman"/>
          <w:b/>
          <w:sz w:val="18"/>
          <w:szCs w:val="18"/>
        </w:rPr>
      </w:pPr>
      <w:r w:rsidRPr="008941E1">
        <w:rPr>
          <w:rFonts w:ascii="Times New Roman" w:hAnsi="Times New Roman"/>
          <w:b/>
          <w:sz w:val="18"/>
          <w:szCs w:val="18"/>
        </w:rPr>
        <w:t xml:space="preserve">- контактный телефон (код города), </w:t>
      </w:r>
    </w:p>
    <w:p w:rsidR="006F23A0" w:rsidRPr="008941E1" w:rsidRDefault="006F23A0" w:rsidP="008941E1">
      <w:pPr>
        <w:pStyle w:val="11"/>
        <w:pBdr>
          <w:top w:val="single" w:sz="4" w:space="1" w:color="auto"/>
          <w:left w:val="single" w:sz="4" w:space="4" w:color="auto"/>
          <w:bottom w:val="single" w:sz="4" w:space="1" w:color="auto"/>
          <w:right w:val="single" w:sz="4" w:space="4" w:color="auto"/>
        </w:pBdr>
        <w:tabs>
          <w:tab w:val="left" w:pos="0"/>
        </w:tabs>
        <w:suppressAutoHyphens/>
        <w:rPr>
          <w:rFonts w:ascii="Times New Roman" w:hAnsi="Times New Roman"/>
          <w:sz w:val="18"/>
          <w:szCs w:val="18"/>
        </w:rPr>
      </w:pPr>
      <w:r w:rsidRPr="008941E1">
        <w:rPr>
          <w:rFonts w:ascii="Times New Roman" w:hAnsi="Times New Roman"/>
          <w:sz w:val="18"/>
          <w:szCs w:val="18"/>
        </w:rPr>
        <w:t>- КПП</w:t>
      </w:r>
    </w:p>
    <w:p w:rsidR="006F23A0" w:rsidRPr="008941E1" w:rsidRDefault="006F23A0" w:rsidP="008941E1">
      <w:pPr>
        <w:rPr>
          <w:b/>
          <w:sz w:val="18"/>
          <w:szCs w:val="18"/>
        </w:rPr>
      </w:pPr>
    </w:p>
    <w:p w:rsidR="006F23A0" w:rsidRPr="008941E1" w:rsidRDefault="006F23A0" w:rsidP="008941E1">
      <w:pPr>
        <w:rPr>
          <w:b/>
          <w:sz w:val="18"/>
          <w:szCs w:val="18"/>
        </w:rPr>
      </w:pPr>
      <w:r w:rsidRPr="008941E1">
        <w:rPr>
          <w:b/>
          <w:sz w:val="18"/>
          <w:szCs w:val="18"/>
        </w:rPr>
        <w:t>Приложение №2</w:t>
      </w:r>
    </w:p>
    <w:p w:rsidR="00B77B3C" w:rsidRPr="008941E1" w:rsidRDefault="00B77B3C" w:rsidP="008941E1">
      <w:pPr>
        <w:ind w:firstLine="284"/>
        <w:jc w:val="center"/>
        <w:rPr>
          <w:b/>
          <w:sz w:val="18"/>
          <w:szCs w:val="18"/>
        </w:rPr>
      </w:pPr>
      <w:r w:rsidRPr="008941E1">
        <w:rPr>
          <w:b/>
          <w:sz w:val="18"/>
          <w:szCs w:val="18"/>
        </w:rPr>
        <w:t>Техническое задание</w:t>
      </w:r>
    </w:p>
    <w:p w:rsidR="00B77B3C" w:rsidRPr="008941E1" w:rsidRDefault="00B77B3C" w:rsidP="008941E1">
      <w:pPr>
        <w:pStyle w:val="11"/>
        <w:tabs>
          <w:tab w:val="left" w:pos="0"/>
        </w:tabs>
        <w:suppressAutoHyphens/>
        <w:ind w:firstLine="284"/>
        <w:jc w:val="center"/>
        <w:rPr>
          <w:rFonts w:ascii="Times New Roman" w:hAnsi="Times New Roman"/>
          <w:sz w:val="18"/>
          <w:szCs w:val="18"/>
        </w:rPr>
      </w:pPr>
      <w:r w:rsidRPr="008941E1">
        <w:rPr>
          <w:rFonts w:ascii="Times New Roman" w:hAnsi="Times New Roman"/>
          <w:bCs/>
          <w:sz w:val="18"/>
          <w:szCs w:val="18"/>
        </w:rPr>
        <w:t>Наименование</w:t>
      </w:r>
      <w:r w:rsidRPr="008941E1">
        <w:rPr>
          <w:rFonts w:ascii="Times New Roman" w:hAnsi="Times New Roman"/>
          <w:sz w:val="18"/>
          <w:szCs w:val="18"/>
        </w:rPr>
        <w:t xml:space="preserve">: </w:t>
      </w:r>
      <w:r w:rsidR="00D55DE7" w:rsidRPr="008941E1">
        <w:rPr>
          <w:rFonts w:ascii="Times New Roman" w:hAnsi="Times New Roman"/>
          <w:sz w:val="18"/>
          <w:szCs w:val="18"/>
        </w:rPr>
        <w:t>разработка проектно-сметной документации на функциональное заземление учебного корпуса и общежития</w:t>
      </w:r>
      <w:r w:rsidR="0099631B" w:rsidRPr="008941E1">
        <w:rPr>
          <w:rFonts w:ascii="Times New Roman" w:hAnsi="Times New Roman"/>
          <w:sz w:val="18"/>
          <w:szCs w:val="18"/>
        </w:rPr>
        <w:t xml:space="preserve"> СГУПС</w:t>
      </w:r>
    </w:p>
    <w:p w:rsidR="0057303E" w:rsidRPr="008941E1" w:rsidRDefault="0057303E" w:rsidP="008941E1">
      <w:pPr>
        <w:pStyle w:val="11"/>
        <w:tabs>
          <w:tab w:val="left" w:pos="0"/>
        </w:tabs>
        <w:suppressAutoHyphens/>
        <w:ind w:firstLine="284"/>
        <w:jc w:val="center"/>
        <w:rPr>
          <w:rFonts w:ascii="Times New Roman" w:hAnsi="Times New Roman"/>
          <w:i/>
          <w:sz w:val="18"/>
          <w:szCs w:val="18"/>
          <w:u w:val="single"/>
        </w:rPr>
      </w:pPr>
    </w:p>
    <w:p w:rsidR="00B77B3C" w:rsidRPr="008941E1" w:rsidRDefault="00B77B3C" w:rsidP="008941E1">
      <w:pPr>
        <w:ind w:firstLine="284"/>
        <w:rPr>
          <w:b/>
          <w:sz w:val="18"/>
          <w:szCs w:val="18"/>
        </w:rPr>
      </w:pPr>
      <w:r w:rsidRPr="008941E1">
        <w:rPr>
          <w:b/>
          <w:sz w:val="18"/>
          <w:szCs w:val="18"/>
        </w:rPr>
        <w:t>Обоснование и расчет начальной (максимальной) цены договора, по результатам исследования рынка:</w:t>
      </w:r>
    </w:p>
    <w:p w:rsidR="00B77B3C" w:rsidRPr="008941E1" w:rsidRDefault="00B77B3C" w:rsidP="008941E1">
      <w:pPr>
        <w:pStyle w:val="a5"/>
        <w:tabs>
          <w:tab w:val="left" w:pos="708"/>
        </w:tabs>
        <w:ind w:left="0" w:firstLine="284"/>
        <w:jc w:val="left"/>
        <w:rPr>
          <w:b/>
          <w:bCs/>
          <w:sz w:val="18"/>
          <w:szCs w:val="18"/>
        </w:rPr>
      </w:pPr>
      <w:r w:rsidRPr="008941E1">
        <w:rPr>
          <w:sz w:val="18"/>
          <w:szCs w:val="18"/>
        </w:rPr>
        <w:t xml:space="preserve">Начальная цена договора составляет: </w:t>
      </w:r>
      <w:r w:rsidR="00D55DE7" w:rsidRPr="008941E1">
        <w:rPr>
          <w:b/>
          <w:sz w:val="18"/>
          <w:szCs w:val="18"/>
        </w:rPr>
        <w:t>297  288</w:t>
      </w:r>
      <w:r w:rsidR="00517319" w:rsidRPr="008941E1">
        <w:rPr>
          <w:b/>
          <w:sz w:val="18"/>
          <w:szCs w:val="18"/>
        </w:rPr>
        <w:t>,00</w:t>
      </w:r>
      <w:r w:rsidRPr="008941E1">
        <w:rPr>
          <w:b/>
          <w:sz w:val="18"/>
          <w:szCs w:val="18"/>
        </w:rPr>
        <w:t xml:space="preserve"> </w:t>
      </w:r>
      <w:r w:rsidRPr="008941E1">
        <w:rPr>
          <w:b/>
          <w:bCs/>
          <w:sz w:val="18"/>
          <w:szCs w:val="18"/>
        </w:rPr>
        <w:t>рублей</w:t>
      </w:r>
    </w:p>
    <w:tbl>
      <w:tblPr>
        <w:tblW w:w="10773" w:type="dxa"/>
        <w:tblInd w:w="250" w:type="dxa"/>
        <w:tblLayout w:type="fixed"/>
        <w:tblLook w:val="04A0"/>
      </w:tblPr>
      <w:tblGrid>
        <w:gridCol w:w="567"/>
        <w:gridCol w:w="8647"/>
        <w:gridCol w:w="1559"/>
      </w:tblGrid>
      <w:tr w:rsidR="00B77B3C" w:rsidRPr="008941E1" w:rsidTr="000A75C6">
        <w:trPr>
          <w:trHeight w:val="420"/>
        </w:trPr>
        <w:tc>
          <w:tcPr>
            <w:tcW w:w="567" w:type="dxa"/>
            <w:tcBorders>
              <w:top w:val="single" w:sz="2" w:space="0" w:color="000000"/>
              <w:left w:val="single" w:sz="2" w:space="0" w:color="000000"/>
              <w:bottom w:val="single" w:sz="2" w:space="0" w:color="000000"/>
              <w:right w:val="nil"/>
            </w:tcBorders>
            <w:shd w:val="clear" w:color="auto" w:fill="FFFFFF"/>
            <w:hideMark/>
          </w:tcPr>
          <w:p w:rsidR="00B77B3C" w:rsidRPr="008941E1" w:rsidRDefault="00B77B3C" w:rsidP="008941E1">
            <w:pPr>
              <w:snapToGrid w:val="0"/>
              <w:ind w:firstLine="34"/>
              <w:rPr>
                <w:sz w:val="18"/>
                <w:szCs w:val="18"/>
                <w:lang w:eastAsia="en-US"/>
              </w:rPr>
            </w:pPr>
            <w:r w:rsidRPr="008941E1">
              <w:rPr>
                <w:sz w:val="18"/>
                <w:szCs w:val="18"/>
                <w:lang w:eastAsia="en-US"/>
              </w:rPr>
              <w:t>№</w:t>
            </w:r>
          </w:p>
          <w:p w:rsidR="00B77B3C" w:rsidRPr="008941E1" w:rsidRDefault="00B77B3C" w:rsidP="008941E1">
            <w:pPr>
              <w:ind w:firstLine="34"/>
              <w:rPr>
                <w:sz w:val="18"/>
                <w:szCs w:val="18"/>
                <w:lang w:eastAsia="en-US"/>
              </w:rPr>
            </w:pPr>
            <w:proofErr w:type="spellStart"/>
            <w:proofErr w:type="gramStart"/>
            <w:r w:rsidRPr="008941E1">
              <w:rPr>
                <w:sz w:val="18"/>
                <w:szCs w:val="18"/>
                <w:lang w:eastAsia="en-US"/>
              </w:rPr>
              <w:t>п</w:t>
            </w:r>
            <w:proofErr w:type="spellEnd"/>
            <w:proofErr w:type="gramEnd"/>
            <w:r w:rsidRPr="008941E1">
              <w:rPr>
                <w:sz w:val="18"/>
                <w:szCs w:val="18"/>
                <w:lang w:eastAsia="en-US"/>
              </w:rPr>
              <w:t>/</w:t>
            </w:r>
            <w:proofErr w:type="spellStart"/>
            <w:r w:rsidRPr="008941E1">
              <w:rPr>
                <w:sz w:val="18"/>
                <w:szCs w:val="18"/>
                <w:lang w:eastAsia="en-US"/>
              </w:rPr>
              <w:t>п</w:t>
            </w:r>
            <w:proofErr w:type="spellEnd"/>
          </w:p>
        </w:tc>
        <w:tc>
          <w:tcPr>
            <w:tcW w:w="8647" w:type="dxa"/>
            <w:tcBorders>
              <w:top w:val="single" w:sz="2" w:space="0" w:color="000000"/>
              <w:left w:val="single" w:sz="2" w:space="0" w:color="000000"/>
              <w:bottom w:val="single" w:sz="2" w:space="0" w:color="000000"/>
              <w:right w:val="nil"/>
            </w:tcBorders>
            <w:shd w:val="clear" w:color="auto" w:fill="FFFFFF"/>
            <w:hideMark/>
          </w:tcPr>
          <w:p w:rsidR="00B77B3C" w:rsidRPr="008941E1" w:rsidRDefault="00B77B3C" w:rsidP="008941E1">
            <w:pPr>
              <w:snapToGrid w:val="0"/>
              <w:ind w:firstLine="284"/>
              <w:jc w:val="center"/>
              <w:rPr>
                <w:sz w:val="18"/>
                <w:szCs w:val="18"/>
                <w:lang w:eastAsia="en-US"/>
              </w:rPr>
            </w:pPr>
            <w:r w:rsidRPr="008941E1">
              <w:rPr>
                <w:sz w:val="18"/>
                <w:szCs w:val="18"/>
                <w:lang w:eastAsia="en-US"/>
              </w:rPr>
              <w:t xml:space="preserve">Наименование документа (прайс-лист, счет, коммерческое предложение, официальный сайт, данные статистики и </w:t>
            </w:r>
            <w:proofErr w:type="spellStart"/>
            <w:proofErr w:type="gramStart"/>
            <w:r w:rsidRPr="008941E1">
              <w:rPr>
                <w:sz w:val="18"/>
                <w:szCs w:val="18"/>
                <w:lang w:eastAsia="en-US"/>
              </w:rPr>
              <w:t>др</w:t>
            </w:r>
            <w:proofErr w:type="spellEnd"/>
            <w:proofErr w:type="gramEnd"/>
            <w:r w:rsidRPr="008941E1">
              <w:rPr>
                <w:sz w:val="18"/>
                <w:szCs w:val="18"/>
                <w:lang w:eastAsia="en-US"/>
              </w:rPr>
              <w:t>, согласно п.1. ст.19.1 94-ФЗ)</w:t>
            </w:r>
          </w:p>
        </w:tc>
        <w:tc>
          <w:tcPr>
            <w:tcW w:w="1559" w:type="dxa"/>
            <w:tcBorders>
              <w:top w:val="single" w:sz="2" w:space="0" w:color="000000"/>
              <w:left w:val="single" w:sz="2" w:space="0" w:color="000000"/>
              <w:bottom w:val="single" w:sz="2" w:space="0" w:color="000000"/>
              <w:right w:val="single" w:sz="2" w:space="0" w:color="000000"/>
            </w:tcBorders>
            <w:shd w:val="clear" w:color="auto" w:fill="FFFFFF"/>
            <w:hideMark/>
          </w:tcPr>
          <w:p w:rsidR="00B77B3C" w:rsidRPr="008941E1" w:rsidRDefault="00B77B3C" w:rsidP="008941E1">
            <w:pPr>
              <w:snapToGrid w:val="0"/>
              <w:jc w:val="center"/>
              <w:rPr>
                <w:sz w:val="18"/>
                <w:szCs w:val="18"/>
                <w:lang w:eastAsia="en-US"/>
              </w:rPr>
            </w:pPr>
            <w:r w:rsidRPr="008941E1">
              <w:rPr>
                <w:sz w:val="18"/>
                <w:szCs w:val="18"/>
                <w:lang w:eastAsia="en-US"/>
              </w:rPr>
              <w:t>Цена договора, руб.</w:t>
            </w:r>
          </w:p>
        </w:tc>
      </w:tr>
      <w:tr w:rsidR="009908CD" w:rsidRPr="008941E1" w:rsidTr="00645B5D">
        <w:trPr>
          <w:trHeight w:val="192"/>
        </w:trPr>
        <w:tc>
          <w:tcPr>
            <w:tcW w:w="567" w:type="dxa"/>
            <w:tcBorders>
              <w:top w:val="nil"/>
              <w:left w:val="single" w:sz="2" w:space="0" w:color="000000"/>
              <w:bottom w:val="single" w:sz="2" w:space="0" w:color="000000"/>
              <w:right w:val="nil"/>
            </w:tcBorders>
            <w:shd w:val="clear" w:color="auto" w:fill="FFFFFF"/>
            <w:hideMark/>
          </w:tcPr>
          <w:p w:rsidR="009908CD" w:rsidRPr="008941E1" w:rsidRDefault="009908CD" w:rsidP="008941E1">
            <w:pPr>
              <w:snapToGrid w:val="0"/>
              <w:jc w:val="center"/>
              <w:rPr>
                <w:sz w:val="18"/>
                <w:szCs w:val="18"/>
                <w:lang w:eastAsia="en-US"/>
              </w:rPr>
            </w:pPr>
            <w:r w:rsidRPr="008941E1">
              <w:rPr>
                <w:sz w:val="18"/>
                <w:szCs w:val="18"/>
                <w:lang w:eastAsia="en-US"/>
              </w:rPr>
              <w:t>1</w:t>
            </w:r>
          </w:p>
        </w:tc>
        <w:tc>
          <w:tcPr>
            <w:tcW w:w="8647" w:type="dxa"/>
            <w:tcBorders>
              <w:top w:val="nil"/>
              <w:left w:val="single" w:sz="2" w:space="0" w:color="000000"/>
              <w:bottom w:val="single" w:sz="2" w:space="0" w:color="000000"/>
              <w:right w:val="nil"/>
            </w:tcBorders>
            <w:shd w:val="clear" w:color="auto" w:fill="FFFFFF"/>
            <w:hideMark/>
          </w:tcPr>
          <w:p w:rsidR="009908CD" w:rsidRPr="008941E1" w:rsidRDefault="009908CD" w:rsidP="008941E1">
            <w:pPr>
              <w:rPr>
                <w:sz w:val="18"/>
                <w:szCs w:val="18"/>
              </w:rPr>
            </w:pPr>
            <w:r w:rsidRPr="008941E1">
              <w:rPr>
                <w:sz w:val="18"/>
                <w:szCs w:val="18"/>
              </w:rPr>
              <w:t xml:space="preserve">Коммерческое предложение ООО «МСУ-78» </w:t>
            </w:r>
          </w:p>
        </w:tc>
        <w:tc>
          <w:tcPr>
            <w:tcW w:w="1559" w:type="dxa"/>
            <w:tcBorders>
              <w:top w:val="nil"/>
              <w:left w:val="single" w:sz="2" w:space="0" w:color="000000"/>
              <w:bottom w:val="single" w:sz="2" w:space="0" w:color="000000"/>
              <w:right w:val="single" w:sz="2" w:space="0" w:color="000000"/>
            </w:tcBorders>
            <w:shd w:val="clear" w:color="auto" w:fill="FFFFFF"/>
            <w:hideMark/>
          </w:tcPr>
          <w:p w:rsidR="009908CD" w:rsidRPr="008941E1" w:rsidRDefault="009908CD" w:rsidP="008941E1">
            <w:pPr>
              <w:jc w:val="center"/>
              <w:rPr>
                <w:sz w:val="18"/>
                <w:szCs w:val="18"/>
                <w:lang w:val="en-US"/>
              </w:rPr>
            </w:pPr>
            <w:r w:rsidRPr="008941E1">
              <w:rPr>
                <w:sz w:val="18"/>
                <w:szCs w:val="18"/>
              </w:rPr>
              <w:t>237 970,6</w:t>
            </w:r>
            <w:r w:rsidRPr="008941E1">
              <w:rPr>
                <w:sz w:val="18"/>
                <w:szCs w:val="18"/>
                <w:lang w:val="en-US"/>
              </w:rPr>
              <w:t>0</w:t>
            </w:r>
          </w:p>
        </w:tc>
      </w:tr>
      <w:tr w:rsidR="009908CD" w:rsidRPr="008941E1" w:rsidTr="00645B5D">
        <w:tc>
          <w:tcPr>
            <w:tcW w:w="567" w:type="dxa"/>
            <w:tcBorders>
              <w:top w:val="nil"/>
              <w:left w:val="single" w:sz="2" w:space="0" w:color="000000"/>
              <w:bottom w:val="single" w:sz="2" w:space="0" w:color="000000"/>
              <w:right w:val="nil"/>
            </w:tcBorders>
            <w:shd w:val="clear" w:color="auto" w:fill="FFFFFF"/>
            <w:hideMark/>
          </w:tcPr>
          <w:p w:rsidR="009908CD" w:rsidRPr="008941E1" w:rsidRDefault="009908CD" w:rsidP="008941E1">
            <w:pPr>
              <w:snapToGrid w:val="0"/>
              <w:jc w:val="center"/>
              <w:rPr>
                <w:sz w:val="18"/>
                <w:szCs w:val="18"/>
                <w:lang w:eastAsia="en-US"/>
              </w:rPr>
            </w:pPr>
            <w:r w:rsidRPr="008941E1">
              <w:rPr>
                <w:sz w:val="18"/>
                <w:szCs w:val="18"/>
                <w:lang w:eastAsia="en-US"/>
              </w:rPr>
              <w:t>2</w:t>
            </w:r>
          </w:p>
        </w:tc>
        <w:tc>
          <w:tcPr>
            <w:tcW w:w="8647" w:type="dxa"/>
            <w:tcBorders>
              <w:top w:val="nil"/>
              <w:left w:val="single" w:sz="2" w:space="0" w:color="000000"/>
              <w:bottom w:val="single" w:sz="2" w:space="0" w:color="000000"/>
              <w:right w:val="nil"/>
            </w:tcBorders>
            <w:shd w:val="clear" w:color="auto" w:fill="FFFFFF"/>
            <w:hideMark/>
          </w:tcPr>
          <w:p w:rsidR="009908CD" w:rsidRPr="008941E1" w:rsidRDefault="009908CD" w:rsidP="001A49FC">
            <w:pPr>
              <w:rPr>
                <w:sz w:val="18"/>
                <w:szCs w:val="18"/>
              </w:rPr>
            </w:pPr>
            <w:r w:rsidRPr="008941E1">
              <w:rPr>
                <w:sz w:val="18"/>
                <w:szCs w:val="18"/>
              </w:rPr>
              <w:t>Коммерческое предложение ООО «</w:t>
            </w:r>
            <w:r w:rsidR="001A49FC">
              <w:rPr>
                <w:sz w:val="18"/>
                <w:szCs w:val="18"/>
              </w:rPr>
              <w:t>Спецмонтаж-Н</w:t>
            </w:r>
            <w:r w:rsidRPr="008941E1">
              <w:rPr>
                <w:sz w:val="18"/>
                <w:szCs w:val="18"/>
              </w:rPr>
              <w:t xml:space="preserve">» </w:t>
            </w:r>
          </w:p>
        </w:tc>
        <w:tc>
          <w:tcPr>
            <w:tcW w:w="1559" w:type="dxa"/>
            <w:tcBorders>
              <w:top w:val="nil"/>
              <w:left w:val="single" w:sz="2" w:space="0" w:color="000000"/>
              <w:bottom w:val="single" w:sz="2" w:space="0" w:color="000000"/>
              <w:right w:val="single" w:sz="2" w:space="0" w:color="000000"/>
            </w:tcBorders>
            <w:shd w:val="clear" w:color="auto" w:fill="FFFFFF"/>
            <w:hideMark/>
          </w:tcPr>
          <w:p w:rsidR="009908CD" w:rsidRPr="008941E1" w:rsidRDefault="009908CD" w:rsidP="008941E1">
            <w:pPr>
              <w:jc w:val="center"/>
              <w:rPr>
                <w:sz w:val="18"/>
                <w:szCs w:val="18"/>
              </w:rPr>
            </w:pPr>
            <w:r w:rsidRPr="008941E1">
              <w:rPr>
                <w:sz w:val="18"/>
                <w:szCs w:val="18"/>
              </w:rPr>
              <w:t>356 605,62</w:t>
            </w:r>
          </w:p>
        </w:tc>
      </w:tr>
      <w:tr w:rsidR="0099631B" w:rsidRPr="008941E1" w:rsidTr="000A75C6">
        <w:tc>
          <w:tcPr>
            <w:tcW w:w="567" w:type="dxa"/>
            <w:tcBorders>
              <w:top w:val="nil"/>
              <w:left w:val="single" w:sz="2" w:space="0" w:color="000000"/>
              <w:bottom w:val="single" w:sz="2" w:space="0" w:color="000000"/>
              <w:right w:val="nil"/>
            </w:tcBorders>
            <w:shd w:val="clear" w:color="auto" w:fill="FFFFFF"/>
          </w:tcPr>
          <w:p w:rsidR="0099631B" w:rsidRPr="008941E1" w:rsidRDefault="0099631B" w:rsidP="008941E1">
            <w:pPr>
              <w:snapToGrid w:val="0"/>
              <w:jc w:val="center"/>
              <w:rPr>
                <w:sz w:val="18"/>
                <w:szCs w:val="18"/>
                <w:lang w:eastAsia="en-US"/>
              </w:rPr>
            </w:pPr>
          </w:p>
        </w:tc>
        <w:tc>
          <w:tcPr>
            <w:tcW w:w="8647" w:type="dxa"/>
            <w:tcBorders>
              <w:top w:val="nil"/>
              <w:left w:val="single" w:sz="2" w:space="0" w:color="000000"/>
              <w:bottom w:val="single" w:sz="2" w:space="0" w:color="000000"/>
              <w:right w:val="nil"/>
            </w:tcBorders>
            <w:shd w:val="clear" w:color="auto" w:fill="FFFFFF"/>
            <w:hideMark/>
          </w:tcPr>
          <w:p w:rsidR="0099631B" w:rsidRPr="008941E1" w:rsidRDefault="0099631B" w:rsidP="008941E1">
            <w:pPr>
              <w:rPr>
                <w:sz w:val="18"/>
                <w:szCs w:val="18"/>
              </w:rPr>
            </w:pPr>
            <w:r w:rsidRPr="008941E1">
              <w:rPr>
                <w:sz w:val="18"/>
                <w:szCs w:val="18"/>
              </w:rPr>
              <w:t>Средн</w:t>
            </w:r>
            <w:r w:rsidR="000D499D" w:rsidRPr="008941E1">
              <w:rPr>
                <w:sz w:val="18"/>
                <w:szCs w:val="18"/>
              </w:rPr>
              <w:t>еарифметическая</w:t>
            </w:r>
            <w:r w:rsidRPr="008941E1">
              <w:rPr>
                <w:sz w:val="18"/>
                <w:szCs w:val="18"/>
              </w:rPr>
              <w:t xml:space="preserve"> цена договора</w:t>
            </w:r>
          </w:p>
        </w:tc>
        <w:tc>
          <w:tcPr>
            <w:tcW w:w="1559" w:type="dxa"/>
            <w:tcBorders>
              <w:top w:val="nil"/>
              <w:left w:val="single" w:sz="2" w:space="0" w:color="000000"/>
              <w:bottom w:val="single" w:sz="2" w:space="0" w:color="000000"/>
              <w:right w:val="single" w:sz="2" w:space="0" w:color="000000"/>
            </w:tcBorders>
            <w:shd w:val="clear" w:color="auto" w:fill="FFFFFF"/>
            <w:hideMark/>
          </w:tcPr>
          <w:p w:rsidR="0099631B" w:rsidRPr="008941E1" w:rsidRDefault="009908CD" w:rsidP="008941E1">
            <w:pPr>
              <w:jc w:val="center"/>
              <w:rPr>
                <w:sz w:val="18"/>
                <w:szCs w:val="18"/>
              </w:rPr>
            </w:pPr>
            <w:r w:rsidRPr="008941E1">
              <w:rPr>
                <w:sz w:val="18"/>
                <w:szCs w:val="18"/>
              </w:rPr>
              <w:t>297 288</w:t>
            </w:r>
            <w:r w:rsidR="0099631B" w:rsidRPr="008941E1">
              <w:rPr>
                <w:sz w:val="18"/>
                <w:szCs w:val="18"/>
              </w:rPr>
              <w:t>,00</w:t>
            </w:r>
          </w:p>
        </w:tc>
      </w:tr>
    </w:tbl>
    <w:p w:rsidR="004051AD" w:rsidRPr="008941E1" w:rsidRDefault="004051AD" w:rsidP="008941E1">
      <w:pPr>
        <w:pStyle w:val="11"/>
        <w:suppressAutoHyphens/>
        <w:ind w:firstLine="284"/>
        <w:jc w:val="both"/>
        <w:rPr>
          <w:rFonts w:ascii="Times New Roman" w:hAnsi="Times New Roman"/>
          <w:sz w:val="18"/>
          <w:szCs w:val="18"/>
        </w:rPr>
      </w:pPr>
    </w:p>
    <w:p w:rsidR="00A16364" w:rsidRPr="008941E1" w:rsidRDefault="00A16364" w:rsidP="008941E1">
      <w:pPr>
        <w:pStyle w:val="11"/>
        <w:suppressAutoHyphens/>
        <w:ind w:firstLine="284"/>
        <w:jc w:val="both"/>
        <w:rPr>
          <w:rFonts w:ascii="Times New Roman" w:hAnsi="Times New Roman"/>
          <w:sz w:val="18"/>
          <w:szCs w:val="18"/>
        </w:rPr>
      </w:pPr>
      <w:r w:rsidRPr="008941E1">
        <w:rPr>
          <w:rFonts w:ascii="Times New Roman" w:hAnsi="Times New Roman"/>
          <w:sz w:val="18"/>
          <w:szCs w:val="18"/>
        </w:rPr>
        <w:t xml:space="preserve">Характеристики: </w:t>
      </w:r>
    </w:p>
    <w:p w:rsidR="009908CD" w:rsidRPr="008941E1" w:rsidRDefault="009908CD" w:rsidP="008941E1">
      <w:pPr>
        <w:numPr>
          <w:ilvl w:val="0"/>
          <w:numId w:val="43"/>
        </w:numPr>
        <w:tabs>
          <w:tab w:val="left" w:pos="560"/>
        </w:tabs>
        <w:ind w:left="0" w:firstLine="278"/>
        <w:jc w:val="both"/>
        <w:rPr>
          <w:b/>
          <w:sz w:val="18"/>
          <w:szCs w:val="18"/>
        </w:rPr>
      </w:pPr>
      <w:r w:rsidRPr="008941E1">
        <w:rPr>
          <w:b/>
          <w:bCs/>
          <w:sz w:val="18"/>
          <w:szCs w:val="18"/>
        </w:rPr>
        <w:t>Наименование выполняемых работ</w:t>
      </w:r>
      <w:r w:rsidRPr="008941E1">
        <w:rPr>
          <w:sz w:val="18"/>
          <w:szCs w:val="18"/>
        </w:rPr>
        <w:t>: Разработка проектно-сметной документации на функциональное заземление объектов</w:t>
      </w:r>
      <w:r w:rsidR="008941E1" w:rsidRPr="008941E1">
        <w:rPr>
          <w:sz w:val="18"/>
          <w:szCs w:val="18"/>
        </w:rPr>
        <w:t xml:space="preserve"> </w:t>
      </w:r>
      <w:r w:rsidRPr="008941E1">
        <w:rPr>
          <w:sz w:val="18"/>
          <w:szCs w:val="18"/>
        </w:rPr>
        <w:t xml:space="preserve">и на </w:t>
      </w:r>
      <w:proofErr w:type="spellStart"/>
      <w:r w:rsidRPr="008941E1">
        <w:rPr>
          <w:sz w:val="18"/>
          <w:szCs w:val="18"/>
        </w:rPr>
        <w:t>перезаводку</w:t>
      </w:r>
      <w:proofErr w:type="spellEnd"/>
      <w:r w:rsidRPr="008941E1">
        <w:rPr>
          <w:sz w:val="18"/>
          <w:szCs w:val="18"/>
        </w:rPr>
        <w:t xml:space="preserve"> существующих КЛ-0,4 кВ, подключенных к ПП-3445 на ТП-450А.</w:t>
      </w:r>
    </w:p>
    <w:p w:rsidR="009908CD" w:rsidRPr="008941E1" w:rsidRDefault="009908CD" w:rsidP="008941E1">
      <w:pPr>
        <w:numPr>
          <w:ilvl w:val="0"/>
          <w:numId w:val="43"/>
        </w:numPr>
        <w:tabs>
          <w:tab w:val="left" w:pos="560"/>
        </w:tabs>
        <w:ind w:left="0" w:firstLine="278"/>
        <w:jc w:val="both"/>
        <w:rPr>
          <w:b/>
          <w:sz w:val="18"/>
          <w:szCs w:val="18"/>
        </w:rPr>
      </w:pPr>
      <w:r w:rsidRPr="008941E1">
        <w:rPr>
          <w:b/>
          <w:bCs/>
          <w:sz w:val="18"/>
          <w:szCs w:val="18"/>
        </w:rPr>
        <w:t>Место выполнения работ</w:t>
      </w:r>
      <w:r w:rsidRPr="008941E1">
        <w:rPr>
          <w:sz w:val="18"/>
          <w:szCs w:val="18"/>
        </w:rPr>
        <w:t xml:space="preserve">: по месту нахождения </w:t>
      </w:r>
      <w:r w:rsidR="008941E1" w:rsidRPr="008941E1">
        <w:rPr>
          <w:sz w:val="18"/>
          <w:szCs w:val="18"/>
        </w:rPr>
        <w:t>исполнителя.</w:t>
      </w:r>
    </w:p>
    <w:p w:rsidR="009908CD" w:rsidRPr="008941E1" w:rsidRDefault="009908CD" w:rsidP="008941E1">
      <w:pPr>
        <w:numPr>
          <w:ilvl w:val="0"/>
          <w:numId w:val="43"/>
        </w:numPr>
        <w:tabs>
          <w:tab w:val="left" w:pos="560"/>
        </w:tabs>
        <w:ind w:left="0" w:firstLine="278"/>
        <w:jc w:val="both"/>
        <w:rPr>
          <w:b/>
          <w:bCs/>
          <w:sz w:val="18"/>
          <w:szCs w:val="18"/>
        </w:rPr>
      </w:pPr>
      <w:r w:rsidRPr="008941E1">
        <w:rPr>
          <w:b/>
          <w:bCs/>
          <w:sz w:val="18"/>
          <w:szCs w:val="18"/>
        </w:rPr>
        <w:t>Сроки (периоды) выполнения работ</w:t>
      </w:r>
      <w:r w:rsidRPr="008941E1">
        <w:rPr>
          <w:sz w:val="18"/>
          <w:szCs w:val="18"/>
        </w:rPr>
        <w:t>: выполнить весь объем работ в течение 70 календарных дней со дня заключения договора.</w:t>
      </w:r>
    </w:p>
    <w:p w:rsidR="009908CD" w:rsidRPr="008941E1" w:rsidRDefault="009908CD" w:rsidP="008941E1">
      <w:pPr>
        <w:numPr>
          <w:ilvl w:val="0"/>
          <w:numId w:val="43"/>
        </w:numPr>
        <w:tabs>
          <w:tab w:val="left" w:pos="560"/>
        </w:tabs>
        <w:ind w:left="0" w:firstLine="278"/>
        <w:jc w:val="both"/>
        <w:rPr>
          <w:b/>
          <w:bCs/>
          <w:sz w:val="18"/>
          <w:szCs w:val="18"/>
        </w:rPr>
      </w:pPr>
      <w:r w:rsidRPr="008941E1">
        <w:rPr>
          <w:b/>
          <w:bCs/>
          <w:sz w:val="18"/>
          <w:szCs w:val="18"/>
        </w:rPr>
        <w:t xml:space="preserve">Общие требования к выполнению работ: </w:t>
      </w:r>
      <w:r w:rsidRPr="008941E1">
        <w:rPr>
          <w:sz w:val="18"/>
          <w:szCs w:val="18"/>
        </w:rPr>
        <w:t xml:space="preserve">Исполнитель при разработке проектной документации обязан соблюдать нормализованную технологию выполнения электромонтажных работ, регламентируемую главами </w:t>
      </w:r>
      <w:proofErr w:type="spellStart"/>
      <w:r w:rsidRPr="008941E1">
        <w:rPr>
          <w:sz w:val="18"/>
          <w:szCs w:val="18"/>
        </w:rPr>
        <w:t>СНиП</w:t>
      </w:r>
      <w:proofErr w:type="spellEnd"/>
      <w:r w:rsidRPr="008941E1">
        <w:rPr>
          <w:sz w:val="18"/>
          <w:szCs w:val="18"/>
        </w:rPr>
        <w:t xml:space="preserve"> 3.05.06-85, СНиП-23-05.95, СП31-110-2003, ПУЭ, ПТЭЭП, ГОСТ 12.1.004-91, ГОСТ 12.1.030-81, ППБ 01-03</w:t>
      </w:r>
      <w:r w:rsidRPr="002D09A5">
        <w:rPr>
          <w:sz w:val="18"/>
          <w:szCs w:val="18"/>
        </w:rPr>
        <w:t xml:space="preserve">, а также требование к качеству материалов согласно </w:t>
      </w:r>
      <w:proofErr w:type="spellStart"/>
      <w:r w:rsidRPr="002D09A5">
        <w:rPr>
          <w:sz w:val="18"/>
          <w:szCs w:val="18"/>
        </w:rPr>
        <w:t>ГОСТам</w:t>
      </w:r>
      <w:proofErr w:type="spellEnd"/>
      <w:r w:rsidRPr="002D09A5">
        <w:rPr>
          <w:sz w:val="18"/>
          <w:szCs w:val="18"/>
        </w:rPr>
        <w:t>.</w:t>
      </w:r>
      <w:r w:rsidRPr="008941E1">
        <w:rPr>
          <w:sz w:val="18"/>
          <w:szCs w:val="18"/>
        </w:rPr>
        <w:t xml:space="preserve"> </w:t>
      </w:r>
    </w:p>
    <w:p w:rsidR="009908CD" w:rsidRPr="008941E1" w:rsidRDefault="009908CD" w:rsidP="008941E1">
      <w:pPr>
        <w:numPr>
          <w:ilvl w:val="0"/>
          <w:numId w:val="43"/>
        </w:numPr>
        <w:tabs>
          <w:tab w:val="left" w:pos="560"/>
        </w:tabs>
        <w:ind w:left="0" w:firstLine="278"/>
        <w:jc w:val="both"/>
        <w:rPr>
          <w:b/>
          <w:bCs/>
          <w:sz w:val="18"/>
          <w:szCs w:val="18"/>
        </w:rPr>
      </w:pPr>
      <w:r w:rsidRPr="008941E1">
        <w:rPr>
          <w:b/>
          <w:bCs/>
          <w:sz w:val="18"/>
          <w:szCs w:val="18"/>
        </w:rPr>
        <w:t xml:space="preserve">Особые требования к выполнению работ: </w:t>
      </w:r>
    </w:p>
    <w:p w:rsidR="009908CD" w:rsidRPr="008941E1" w:rsidRDefault="009908CD" w:rsidP="008941E1">
      <w:pPr>
        <w:tabs>
          <w:tab w:val="left" w:pos="708"/>
          <w:tab w:val="num" w:pos="1980"/>
        </w:tabs>
        <w:ind w:firstLine="278"/>
        <w:jc w:val="both"/>
        <w:rPr>
          <w:sz w:val="18"/>
          <w:szCs w:val="18"/>
        </w:rPr>
      </w:pPr>
      <w:r w:rsidRPr="008941E1">
        <w:rPr>
          <w:sz w:val="18"/>
          <w:szCs w:val="18"/>
        </w:rPr>
        <w:t xml:space="preserve">Требуется разработать проектно-сметную документацию на функциональное заземление следующих объектов: </w:t>
      </w:r>
      <w:proofErr w:type="spellStart"/>
      <w:r w:rsidRPr="008941E1">
        <w:rPr>
          <w:sz w:val="18"/>
          <w:szCs w:val="18"/>
        </w:rPr>
        <w:t>электрощитовая</w:t>
      </w:r>
      <w:proofErr w:type="spellEnd"/>
      <w:r w:rsidRPr="008941E1">
        <w:rPr>
          <w:sz w:val="18"/>
          <w:szCs w:val="18"/>
        </w:rPr>
        <w:t xml:space="preserve"> №1 УК; </w:t>
      </w:r>
      <w:proofErr w:type="spellStart"/>
      <w:r w:rsidRPr="008941E1">
        <w:rPr>
          <w:sz w:val="18"/>
          <w:szCs w:val="18"/>
        </w:rPr>
        <w:t>электрощитовая</w:t>
      </w:r>
      <w:proofErr w:type="spellEnd"/>
      <w:r w:rsidRPr="008941E1">
        <w:rPr>
          <w:sz w:val="18"/>
          <w:szCs w:val="18"/>
        </w:rPr>
        <w:t xml:space="preserve"> №2 УК; </w:t>
      </w:r>
      <w:proofErr w:type="spellStart"/>
      <w:r w:rsidRPr="008941E1">
        <w:rPr>
          <w:sz w:val="18"/>
          <w:szCs w:val="18"/>
        </w:rPr>
        <w:t>электрощитовая</w:t>
      </w:r>
      <w:proofErr w:type="spellEnd"/>
      <w:r w:rsidRPr="008941E1">
        <w:rPr>
          <w:sz w:val="18"/>
          <w:szCs w:val="18"/>
        </w:rPr>
        <w:t xml:space="preserve"> №3 УК; </w:t>
      </w:r>
      <w:proofErr w:type="spellStart"/>
      <w:r w:rsidRPr="008941E1">
        <w:rPr>
          <w:sz w:val="18"/>
          <w:szCs w:val="18"/>
        </w:rPr>
        <w:t>электрощитовая</w:t>
      </w:r>
      <w:proofErr w:type="spellEnd"/>
      <w:r w:rsidRPr="008941E1">
        <w:rPr>
          <w:sz w:val="18"/>
          <w:szCs w:val="18"/>
        </w:rPr>
        <w:t xml:space="preserve"> актового зала УК; помещение АТС; электроизмерительная лаборатория кафедры электротехники; </w:t>
      </w:r>
      <w:proofErr w:type="spellStart"/>
      <w:r w:rsidRPr="008941E1">
        <w:rPr>
          <w:sz w:val="18"/>
          <w:szCs w:val="18"/>
        </w:rPr>
        <w:t>электрощитовая</w:t>
      </w:r>
      <w:proofErr w:type="spellEnd"/>
      <w:r w:rsidRPr="008941E1">
        <w:rPr>
          <w:sz w:val="18"/>
          <w:szCs w:val="18"/>
        </w:rPr>
        <w:t xml:space="preserve"> №2 общежития №1 (блок 3). При выполнении проектной документации учесть следующие требования:</w:t>
      </w:r>
    </w:p>
    <w:p w:rsidR="009908CD" w:rsidRPr="008941E1" w:rsidRDefault="009908CD" w:rsidP="008941E1">
      <w:pPr>
        <w:tabs>
          <w:tab w:val="left" w:pos="708"/>
          <w:tab w:val="num" w:pos="1980"/>
        </w:tabs>
        <w:ind w:firstLine="278"/>
        <w:jc w:val="both"/>
        <w:rPr>
          <w:sz w:val="18"/>
          <w:szCs w:val="18"/>
        </w:rPr>
      </w:pPr>
      <w:r w:rsidRPr="008941E1">
        <w:rPr>
          <w:sz w:val="18"/>
          <w:szCs w:val="18"/>
        </w:rPr>
        <w:t>- Необходимо запроектировать глубинные контура заземления. Глубина залегания, материалы контура - подтвердить расчетами, которые должны входить в состав проекта;</w:t>
      </w:r>
    </w:p>
    <w:p w:rsidR="009908CD" w:rsidRPr="008941E1" w:rsidRDefault="009908CD" w:rsidP="008941E1">
      <w:pPr>
        <w:tabs>
          <w:tab w:val="left" w:pos="708"/>
          <w:tab w:val="num" w:pos="1980"/>
        </w:tabs>
        <w:ind w:firstLine="278"/>
        <w:jc w:val="both"/>
        <w:rPr>
          <w:sz w:val="18"/>
          <w:szCs w:val="18"/>
        </w:rPr>
      </w:pPr>
      <w:r w:rsidRPr="008941E1">
        <w:rPr>
          <w:sz w:val="18"/>
          <w:szCs w:val="18"/>
        </w:rPr>
        <w:t>- Возможные места установки глубинных контуров согласовать с заказчиком.</w:t>
      </w:r>
      <w:r w:rsidR="002D09A5">
        <w:rPr>
          <w:sz w:val="18"/>
          <w:szCs w:val="18"/>
        </w:rPr>
        <w:t xml:space="preserve"> </w:t>
      </w:r>
      <w:r w:rsidRPr="008941E1">
        <w:rPr>
          <w:sz w:val="18"/>
          <w:szCs w:val="18"/>
        </w:rPr>
        <w:t>Все необходимые данные по нагрузкам получить у Заказчика в трехдневный срок после подписания договора;</w:t>
      </w:r>
    </w:p>
    <w:p w:rsidR="009908CD" w:rsidRPr="008941E1" w:rsidRDefault="009908CD" w:rsidP="008941E1">
      <w:pPr>
        <w:tabs>
          <w:tab w:val="left" w:pos="708"/>
          <w:tab w:val="num" w:pos="1980"/>
        </w:tabs>
        <w:ind w:firstLine="278"/>
        <w:jc w:val="both"/>
        <w:rPr>
          <w:sz w:val="18"/>
          <w:szCs w:val="18"/>
        </w:rPr>
      </w:pPr>
      <w:r w:rsidRPr="008941E1">
        <w:rPr>
          <w:sz w:val="18"/>
          <w:szCs w:val="18"/>
        </w:rPr>
        <w:t>- Соблюдать требования, предъявляемые к проектируемым контурам заземления: сопротивление не более 2,0 Ом, наличие 2-х измерительных зондов для замера сопротивления, возможность отключения функционального контура заземления от потребителей</w:t>
      </w:r>
      <w:r w:rsidR="008941E1">
        <w:rPr>
          <w:sz w:val="18"/>
          <w:szCs w:val="18"/>
        </w:rPr>
        <w:t xml:space="preserve"> </w:t>
      </w:r>
      <w:r w:rsidRPr="008941E1">
        <w:rPr>
          <w:sz w:val="18"/>
          <w:szCs w:val="18"/>
        </w:rPr>
        <w:t>для проведения измерений;</w:t>
      </w:r>
    </w:p>
    <w:p w:rsidR="009908CD" w:rsidRPr="008941E1" w:rsidRDefault="009908CD" w:rsidP="008941E1">
      <w:pPr>
        <w:tabs>
          <w:tab w:val="left" w:pos="708"/>
          <w:tab w:val="num" w:pos="1980"/>
        </w:tabs>
        <w:ind w:firstLine="278"/>
        <w:jc w:val="both"/>
        <w:rPr>
          <w:sz w:val="18"/>
          <w:szCs w:val="18"/>
        </w:rPr>
      </w:pPr>
      <w:r w:rsidRPr="008941E1">
        <w:rPr>
          <w:sz w:val="18"/>
          <w:szCs w:val="18"/>
        </w:rPr>
        <w:t xml:space="preserve">Требуется разработать проектно-сметную документацию на </w:t>
      </w:r>
      <w:proofErr w:type="spellStart"/>
      <w:r w:rsidRPr="008941E1">
        <w:rPr>
          <w:sz w:val="18"/>
          <w:szCs w:val="18"/>
        </w:rPr>
        <w:t>перезаводку</w:t>
      </w:r>
      <w:proofErr w:type="spellEnd"/>
      <w:r w:rsidRPr="008941E1">
        <w:rPr>
          <w:sz w:val="18"/>
          <w:szCs w:val="18"/>
        </w:rPr>
        <w:t xml:space="preserve"> существующих КЛ-0,4 кВ, подключенных к ПП-3445 на ТП-450А. Необходимость данных переключений вызвана предстоящей реконструкцией стадиона, которая предполагает ликвидацию здания ТП-3445. ТП-3445 не имеет своих трансформаторов и используется только в </w:t>
      </w:r>
      <w:proofErr w:type="gramStart"/>
      <w:r w:rsidRPr="008941E1">
        <w:rPr>
          <w:sz w:val="18"/>
          <w:szCs w:val="18"/>
        </w:rPr>
        <w:t>качестве</w:t>
      </w:r>
      <w:proofErr w:type="gramEnd"/>
      <w:r w:rsidRPr="008941E1">
        <w:rPr>
          <w:sz w:val="18"/>
          <w:szCs w:val="18"/>
        </w:rPr>
        <w:t xml:space="preserve"> </w:t>
      </w:r>
      <w:proofErr w:type="spellStart"/>
      <w:r w:rsidRPr="008941E1">
        <w:rPr>
          <w:sz w:val="18"/>
          <w:szCs w:val="18"/>
        </w:rPr>
        <w:t>распредустройства</w:t>
      </w:r>
      <w:proofErr w:type="spellEnd"/>
      <w:r w:rsidRPr="008941E1">
        <w:rPr>
          <w:sz w:val="18"/>
          <w:szCs w:val="18"/>
        </w:rPr>
        <w:t xml:space="preserve"> по потребителям на 0,4 кВ, являясь при этом промежуточным (излишествующим) звеном между ТП-450а и потребителями энергии.</w:t>
      </w:r>
    </w:p>
    <w:p w:rsidR="009908CD" w:rsidRPr="008941E1" w:rsidRDefault="009908CD" w:rsidP="008941E1">
      <w:pPr>
        <w:tabs>
          <w:tab w:val="left" w:pos="708"/>
          <w:tab w:val="num" w:pos="1980"/>
        </w:tabs>
        <w:ind w:firstLine="278"/>
        <w:jc w:val="both"/>
        <w:rPr>
          <w:sz w:val="18"/>
          <w:szCs w:val="18"/>
        </w:rPr>
      </w:pPr>
      <w:r w:rsidRPr="008941E1">
        <w:rPr>
          <w:sz w:val="18"/>
          <w:szCs w:val="18"/>
        </w:rPr>
        <w:t>Количество точек присоединения (по объектам):</w:t>
      </w:r>
    </w:p>
    <w:p w:rsidR="009908CD" w:rsidRPr="008941E1" w:rsidRDefault="009908CD" w:rsidP="008941E1">
      <w:pPr>
        <w:tabs>
          <w:tab w:val="left" w:pos="708"/>
          <w:tab w:val="num" w:pos="1980"/>
        </w:tabs>
        <w:jc w:val="both"/>
        <w:rPr>
          <w:sz w:val="18"/>
          <w:szCs w:val="18"/>
        </w:rPr>
      </w:pPr>
      <w:r w:rsidRPr="008941E1">
        <w:rPr>
          <w:sz w:val="18"/>
          <w:szCs w:val="18"/>
        </w:rPr>
        <w:lastRenderedPageBreak/>
        <w:t>Учебный корпус №1 (главный)</w:t>
      </w:r>
    </w:p>
    <w:p w:rsidR="009908CD" w:rsidRPr="008941E1" w:rsidRDefault="009908CD" w:rsidP="008941E1">
      <w:pPr>
        <w:tabs>
          <w:tab w:val="left" w:pos="708"/>
          <w:tab w:val="num" w:pos="1980"/>
        </w:tabs>
        <w:jc w:val="both"/>
        <w:rPr>
          <w:sz w:val="18"/>
          <w:szCs w:val="18"/>
        </w:rPr>
      </w:pPr>
      <w:r w:rsidRPr="008941E1">
        <w:rPr>
          <w:sz w:val="18"/>
          <w:szCs w:val="18"/>
        </w:rPr>
        <w:t>1) электрощитовая№1, секция №1 – кабель ААБ-4х240;</w:t>
      </w:r>
    </w:p>
    <w:p w:rsidR="009908CD" w:rsidRPr="008941E1" w:rsidRDefault="009908CD" w:rsidP="008941E1">
      <w:pPr>
        <w:tabs>
          <w:tab w:val="left" w:pos="708"/>
          <w:tab w:val="num" w:pos="1980"/>
        </w:tabs>
        <w:jc w:val="both"/>
        <w:rPr>
          <w:sz w:val="18"/>
          <w:szCs w:val="18"/>
        </w:rPr>
      </w:pPr>
      <w:r w:rsidRPr="008941E1">
        <w:rPr>
          <w:sz w:val="18"/>
          <w:szCs w:val="18"/>
        </w:rPr>
        <w:t xml:space="preserve">2) </w:t>
      </w:r>
      <w:proofErr w:type="spellStart"/>
      <w:r w:rsidRPr="008941E1">
        <w:rPr>
          <w:sz w:val="18"/>
          <w:szCs w:val="18"/>
        </w:rPr>
        <w:t>электрощитовая</w:t>
      </w:r>
      <w:proofErr w:type="spellEnd"/>
      <w:r w:rsidRPr="008941E1">
        <w:rPr>
          <w:sz w:val="18"/>
          <w:szCs w:val="18"/>
        </w:rPr>
        <w:t xml:space="preserve"> №1, секция №2 – кабель ААБ-4х240;</w:t>
      </w:r>
    </w:p>
    <w:p w:rsidR="009908CD" w:rsidRPr="008941E1" w:rsidRDefault="009908CD" w:rsidP="008941E1">
      <w:pPr>
        <w:tabs>
          <w:tab w:val="left" w:pos="708"/>
          <w:tab w:val="num" w:pos="1980"/>
        </w:tabs>
        <w:jc w:val="both"/>
        <w:rPr>
          <w:sz w:val="18"/>
          <w:szCs w:val="18"/>
        </w:rPr>
      </w:pPr>
      <w:r w:rsidRPr="008941E1">
        <w:rPr>
          <w:sz w:val="18"/>
          <w:szCs w:val="18"/>
        </w:rPr>
        <w:t xml:space="preserve">3) </w:t>
      </w:r>
      <w:proofErr w:type="spellStart"/>
      <w:r w:rsidRPr="008941E1">
        <w:rPr>
          <w:sz w:val="18"/>
          <w:szCs w:val="18"/>
        </w:rPr>
        <w:t>электрощитовая</w:t>
      </w:r>
      <w:proofErr w:type="spellEnd"/>
      <w:r w:rsidRPr="008941E1">
        <w:rPr>
          <w:sz w:val="18"/>
          <w:szCs w:val="18"/>
        </w:rPr>
        <w:t xml:space="preserve"> №2, секция №1 – кабель ААБ-4х150;</w:t>
      </w:r>
    </w:p>
    <w:p w:rsidR="009908CD" w:rsidRPr="008941E1" w:rsidRDefault="009908CD" w:rsidP="008941E1">
      <w:pPr>
        <w:tabs>
          <w:tab w:val="left" w:pos="708"/>
          <w:tab w:val="num" w:pos="1980"/>
        </w:tabs>
        <w:jc w:val="both"/>
        <w:rPr>
          <w:sz w:val="18"/>
          <w:szCs w:val="18"/>
        </w:rPr>
      </w:pPr>
      <w:r w:rsidRPr="008941E1">
        <w:rPr>
          <w:sz w:val="18"/>
          <w:szCs w:val="18"/>
        </w:rPr>
        <w:t xml:space="preserve">4) </w:t>
      </w:r>
      <w:proofErr w:type="spellStart"/>
      <w:r w:rsidRPr="008941E1">
        <w:rPr>
          <w:sz w:val="18"/>
          <w:szCs w:val="18"/>
        </w:rPr>
        <w:t>электрощитовая</w:t>
      </w:r>
      <w:proofErr w:type="spellEnd"/>
      <w:r w:rsidRPr="008941E1">
        <w:rPr>
          <w:sz w:val="18"/>
          <w:szCs w:val="18"/>
        </w:rPr>
        <w:t xml:space="preserve"> №2, секция №2 – кабель ААБ-4х150;</w:t>
      </w:r>
    </w:p>
    <w:p w:rsidR="009908CD" w:rsidRPr="008941E1" w:rsidRDefault="009908CD" w:rsidP="008941E1">
      <w:pPr>
        <w:tabs>
          <w:tab w:val="left" w:pos="708"/>
          <w:tab w:val="num" w:pos="1980"/>
        </w:tabs>
        <w:jc w:val="both"/>
        <w:rPr>
          <w:sz w:val="18"/>
          <w:szCs w:val="18"/>
        </w:rPr>
      </w:pPr>
      <w:r w:rsidRPr="008941E1">
        <w:rPr>
          <w:sz w:val="18"/>
          <w:szCs w:val="18"/>
        </w:rPr>
        <w:t xml:space="preserve">5) </w:t>
      </w:r>
      <w:proofErr w:type="spellStart"/>
      <w:r w:rsidRPr="008941E1">
        <w:rPr>
          <w:sz w:val="18"/>
          <w:szCs w:val="18"/>
        </w:rPr>
        <w:t>электрощитовая</w:t>
      </w:r>
      <w:proofErr w:type="spellEnd"/>
      <w:r w:rsidRPr="008941E1">
        <w:rPr>
          <w:sz w:val="18"/>
          <w:szCs w:val="18"/>
        </w:rPr>
        <w:t xml:space="preserve"> №2, секция №3 – кабель ААБ-4х150;</w:t>
      </w:r>
    </w:p>
    <w:p w:rsidR="009908CD" w:rsidRPr="008941E1" w:rsidRDefault="009908CD" w:rsidP="008941E1">
      <w:pPr>
        <w:tabs>
          <w:tab w:val="left" w:pos="708"/>
          <w:tab w:val="num" w:pos="1980"/>
        </w:tabs>
        <w:jc w:val="both"/>
        <w:rPr>
          <w:sz w:val="18"/>
          <w:szCs w:val="18"/>
        </w:rPr>
      </w:pPr>
      <w:r w:rsidRPr="008941E1">
        <w:rPr>
          <w:sz w:val="18"/>
          <w:szCs w:val="18"/>
        </w:rPr>
        <w:t xml:space="preserve">6) </w:t>
      </w:r>
      <w:proofErr w:type="spellStart"/>
      <w:r w:rsidRPr="008941E1">
        <w:rPr>
          <w:sz w:val="18"/>
          <w:szCs w:val="18"/>
        </w:rPr>
        <w:t>электрощитовая</w:t>
      </w:r>
      <w:proofErr w:type="spellEnd"/>
      <w:r w:rsidRPr="008941E1">
        <w:rPr>
          <w:sz w:val="18"/>
          <w:szCs w:val="18"/>
        </w:rPr>
        <w:t xml:space="preserve"> №2, секция №4 – кабель ААБ-4х150;</w:t>
      </w:r>
    </w:p>
    <w:p w:rsidR="009908CD" w:rsidRPr="008941E1" w:rsidRDefault="009908CD" w:rsidP="008941E1">
      <w:pPr>
        <w:tabs>
          <w:tab w:val="left" w:pos="708"/>
          <w:tab w:val="num" w:pos="1980"/>
        </w:tabs>
        <w:jc w:val="both"/>
        <w:rPr>
          <w:sz w:val="18"/>
          <w:szCs w:val="18"/>
        </w:rPr>
      </w:pPr>
      <w:r w:rsidRPr="008941E1">
        <w:rPr>
          <w:sz w:val="18"/>
          <w:szCs w:val="18"/>
        </w:rPr>
        <w:t xml:space="preserve">7) </w:t>
      </w:r>
      <w:proofErr w:type="spellStart"/>
      <w:r w:rsidRPr="008941E1">
        <w:rPr>
          <w:sz w:val="18"/>
          <w:szCs w:val="18"/>
        </w:rPr>
        <w:t>электрощитовая</w:t>
      </w:r>
      <w:proofErr w:type="spellEnd"/>
      <w:r w:rsidRPr="008941E1">
        <w:rPr>
          <w:sz w:val="18"/>
          <w:szCs w:val="18"/>
        </w:rPr>
        <w:t xml:space="preserve"> №3, секция №1 – кабель ААБ-4х150;</w:t>
      </w:r>
    </w:p>
    <w:p w:rsidR="009908CD" w:rsidRPr="008941E1" w:rsidRDefault="009908CD" w:rsidP="008941E1">
      <w:pPr>
        <w:tabs>
          <w:tab w:val="left" w:pos="708"/>
          <w:tab w:val="num" w:pos="1980"/>
        </w:tabs>
        <w:jc w:val="both"/>
        <w:rPr>
          <w:sz w:val="18"/>
          <w:szCs w:val="18"/>
        </w:rPr>
      </w:pPr>
      <w:r w:rsidRPr="008941E1">
        <w:rPr>
          <w:sz w:val="18"/>
          <w:szCs w:val="18"/>
        </w:rPr>
        <w:t xml:space="preserve">8) </w:t>
      </w:r>
      <w:proofErr w:type="spellStart"/>
      <w:r w:rsidRPr="008941E1">
        <w:rPr>
          <w:sz w:val="18"/>
          <w:szCs w:val="18"/>
        </w:rPr>
        <w:t>электрощитовая</w:t>
      </w:r>
      <w:proofErr w:type="spellEnd"/>
      <w:r w:rsidRPr="008941E1">
        <w:rPr>
          <w:sz w:val="18"/>
          <w:szCs w:val="18"/>
        </w:rPr>
        <w:t xml:space="preserve"> №3, секция №2 – кабель ААБ-4х150;</w:t>
      </w:r>
    </w:p>
    <w:p w:rsidR="009908CD" w:rsidRPr="008941E1" w:rsidRDefault="009908CD" w:rsidP="008941E1">
      <w:pPr>
        <w:tabs>
          <w:tab w:val="left" w:pos="708"/>
          <w:tab w:val="num" w:pos="1980"/>
        </w:tabs>
        <w:jc w:val="both"/>
        <w:rPr>
          <w:sz w:val="18"/>
          <w:szCs w:val="18"/>
        </w:rPr>
      </w:pPr>
      <w:r w:rsidRPr="008941E1">
        <w:rPr>
          <w:sz w:val="18"/>
          <w:szCs w:val="18"/>
        </w:rPr>
        <w:t>Учебный корпус №3 (учебные мастерские)</w:t>
      </w:r>
    </w:p>
    <w:p w:rsidR="009908CD" w:rsidRPr="008941E1" w:rsidRDefault="009908CD" w:rsidP="008941E1">
      <w:pPr>
        <w:tabs>
          <w:tab w:val="left" w:pos="708"/>
          <w:tab w:val="num" w:pos="1980"/>
        </w:tabs>
        <w:jc w:val="both"/>
        <w:rPr>
          <w:sz w:val="18"/>
          <w:szCs w:val="18"/>
        </w:rPr>
      </w:pPr>
      <w:r w:rsidRPr="008941E1">
        <w:rPr>
          <w:sz w:val="18"/>
          <w:szCs w:val="18"/>
        </w:rPr>
        <w:t xml:space="preserve">9) </w:t>
      </w:r>
      <w:proofErr w:type="spellStart"/>
      <w:r w:rsidRPr="008941E1">
        <w:rPr>
          <w:sz w:val="18"/>
          <w:szCs w:val="18"/>
        </w:rPr>
        <w:t>электрощитовая</w:t>
      </w:r>
      <w:proofErr w:type="spellEnd"/>
      <w:r w:rsidRPr="008941E1">
        <w:rPr>
          <w:sz w:val="18"/>
          <w:szCs w:val="18"/>
        </w:rPr>
        <w:t>, секция №1 – кабель ААБ-4х150;</w:t>
      </w:r>
    </w:p>
    <w:p w:rsidR="009908CD" w:rsidRPr="008941E1" w:rsidRDefault="009908CD" w:rsidP="008941E1">
      <w:pPr>
        <w:tabs>
          <w:tab w:val="left" w:pos="708"/>
          <w:tab w:val="num" w:pos="1980"/>
        </w:tabs>
        <w:jc w:val="both"/>
        <w:rPr>
          <w:sz w:val="18"/>
          <w:szCs w:val="18"/>
        </w:rPr>
      </w:pPr>
      <w:r w:rsidRPr="008941E1">
        <w:rPr>
          <w:sz w:val="18"/>
          <w:szCs w:val="18"/>
        </w:rPr>
        <w:t xml:space="preserve">10) </w:t>
      </w:r>
      <w:proofErr w:type="spellStart"/>
      <w:r w:rsidRPr="008941E1">
        <w:rPr>
          <w:sz w:val="18"/>
          <w:szCs w:val="18"/>
        </w:rPr>
        <w:t>электрощитовая</w:t>
      </w:r>
      <w:proofErr w:type="spellEnd"/>
      <w:r w:rsidRPr="008941E1">
        <w:rPr>
          <w:sz w:val="18"/>
          <w:szCs w:val="18"/>
        </w:rPr>
        <w:t>, секция №2 – кабель ААБ-4х150;</w:t>
      </w:r>
    </w:p>
    <w:p w:rsidR="009908CD" w:rsidRPr="008941E1" w:rsidRDefault="009908CD" w:rsidP="008941E1">
      <w:pPr>
        <w:tabs>
          <w:tab w:val="left" w:pos="708"/>
          <w:tab w:val="num" w:pos="1980"/>
        </w:tabs>
        <w:jc w:val="both"/>
        <w:rPr>
          <w:sz w:val="18"/>
          <w:szCs w:val="18"/>
        </w:rPr>
      </w:pPr>
      <w:r w:rsidRPr="008941E1">
        <w:rPr>
          <w:sz w:val="18"/>
          <w:szCs w:val="18"/>
        </w:rPr>
        <w:t xml:space="preserve">     Гараж и технологические помещения для обслуживания стадиона</w:t>
      </w:r>
    </w:p>
    <w:p w:rsidR="009908CD" w:rsidRPr="008941E1" w:rsidRDefault="009908CD" w:rsidP="008941E1">
      <w:pPr>
        <w:tabs>
          <w:tab w:val="left" w:pos="708"/>
          <w:tab w:val="num" w:pos="1980"/>
        </w:tabs>
        <w:jc w:val="both"/>
        <w:rPr>
          <w:sz w:val="18"/>
          <w:szCs w:val="18"/>
        </w:rPr>
      </w:pPr>
      <w:r w:rsidRPr="008941E1">
        <w:rPr>
          <w:sz w:val="18"/>
          <w:szCs w:val="18"/>
        </w:rPr>
        <w:t xml:space="preserve">11) </w:t>
      </w:r>
      <w:proofErr w:type="gramStart"/>
      <w:r w:rsidRPr="008941E1">
        <w:rPr>
          <w:sz w:val="18"/>
          <w:szCs w:val="18"/>
        </w:rPr>
        <w:t>вводной</w:t>
      </w:r>
      <w:proofErr w:type="gramEnd"/>
      <w:r w:rsidRPr="008941E1">
        <w:rPr>
          <w:sz w:val="18"/>
          <w:szCs w:val="18"/>
        </w:rPr>
        <w:t xml:space="preserve"> электрощит – кабель ААШВ-4х25;</w:t>
      </w:r>
    </w:p>
    <w:p w:rsidR="009908CD" w:rsidRPr="008941E1" w:rsidRDefault="009908CD" w:rsidP="008941E1">
      <w:pPr>
        <w:tabs>
          <w:tab w:val="left" w:pos="708"/>
          <w:tab w:val="num" w:pos="1980"/>
        </w:tabs>
        <w:jc w:val="both"/>
        <w:rPr>
          <w:sz w:val="18"/>
          <w:szCs w:val="18"/>
        </w:rPr>
      </w:pPr>
      <w:r w:rsidRPr="008941E1">
        <w:rPr>
          <w:sz w:val="18"/>
          <w:szCs w:val="18"/>
        </w:rPr>
        <w:t xml:space="preserve">     Освещение стадиона</w:t>
      </w:r>
    </w:p>
    <w:p w:rsidR="009908CD" w:rsidRPr="008941E1" w:rsidRDefault="009908CD" w:rsidP="008941E1">
      <w:pPr>
        <w:tabs>
          <w:tab w:val="left" w:pos="708"/>
          <w:tab w:val="num" w:pos="1980"/>
        </w:tabs>
        <w:jc w:val="both"/>
        <w:rPr>
          <w:sz w:val="18"/>
          <w:szCs w:val="18"/>
        </w:rPr>
      </w:pPr>
      <w:r w:rsidRPr="008941E1">
        <w:rPr>
          <w:sz w:val="18"/>
          <w:szCs w:val="18"/>
        </w:rPr>
        <w:t>12)</w:t>
      </w:r>
      <w:r w:rsidR="002D09A5">
        <w:rPr>
          <w:sz w:val="18"/>
          <w:szCs w:val="18"/>
        </w:rPr>
        <w:t xml:space="preserve"> </w:t>
      </w:r>
      <w:r w:rsidRPr="008941E1">
        <w:rPr>
          <w:sz w:val="18"/>
          <w:szCs w:val="18"/>
        </w:rPr>
        <w:t xml:space="preserve">Мачты освещения– </w:t>
      </w:r>
      <w:proofErr w:type="gramStart"/>
      <w:r w:rsidRPr="008941E1">
        <w:rPr>
          <w:sz w:val="18"/>
          <w:szCs w:val="18"/>
        </w:rPr>
        <w:t>ка</w:t>
      </w:r>
      <w:proofErr w:type="gramEnd"/>
      <w:r w:rsidRPr="008941E1">
        <w:rPr>
          <w:sz w:val="18"/>
          <w:szCs w:val="18"/>
        </w:rPr>
        <w:t>бель ААШВ-4х25.</w:t>
      </w:r>
    </w:p>
    <w:p w:rsidR="009908CD" w:rsidRPr="008941E1" w:rsidRDefault="009908CD" w:rsidP="008941E1">
      <w:pPr>
        <w:tabs>
          <w:tab w:val="left" w:pos="708"/>
          <w:tab w:val="num" w:pos="1980"/>
        </w:tabs>
        <w:ind w:firstLine="278"/>
        <w:jc w:val="both"/>
        <w:rPr>
          <w:sz w:val="18"/>
          <w:szCs w:val="18"/>
        </w:rPr>
      </w:pPr>
      <w:r w:rsidRPr="008941E1">
        <w:rPr>
          <w:sz w:val="18"/>
          <w:szCs w:val="18"/>
        </w:rPr>
        <w:t>Характер нагрузки:</w:t>
      </w:r>
    </w:p>
    <w:p w:rsidR="009908CD" w:rsidRPr="008941E1" w:rsidRDefault="009908CD" w:rsidP="008941E1">
      <w:pPr>
        <w:tabs>
          <w:tab w:val="left" w:pos="708"/>
          <w:tab w:val="num" w:pos="1980"/>
        </w:tabs>
        <w:ind w:firstLine="278"/>
        <w:jc w:val="both"/>
        <w:rPr>
          <w:sz w:val="18"/>
          <w:szCs w:val="18"/>
        </w:rPr>
      </w:pPr>
      <w:proofErr w:type="gramStart"/>
      <w:r w:rsidRPr="008941E1">
        <w:rPr>
          <w:sz w:val="18"/>
          <w:szCs w:val="18"/>
        </w:rPr>
        <w:t>1.Учебные корпуса –</w:t>
      </w:r>
      <w:r w:rsidR="008941E1" w:rsidRPr="008941E1">
        <w:rPr>
          <w:sz w:val="18"/>
          <w:szCs w:val="18"/>
        </w:rPr>
        <w:t xml:space="preserve"> </w:t>
      </w:r>
      <w:r w:rsidRPr="008941E1">
        <w:rPr>
          <w:sz w:val="18"/>
          <w:szCs w:val="18"/>
        </w:rPr>
        <w:t>электроосвещение, оргтехника, технические средства обучения, лабораторное оборудование, кондиционеры, серверное оборудование, электродвигатели вентиляционных систем, металлообрабатывающие станки и специализированное железнодорожное технологическое оборудование для обучения студентов, в столовых – специализированное оборудование пищевой промышленности (холодильники, электропечи, жарочные шкафы, электрокипятильники непрерывного действия и т.д.);</w:t>
      </w:r>
      <w:proofErr w:type="gramEnd"/>
    </w:p>
    <w:p w:rsidR="009908CD" w:rsidRPr="008941E1" w:rsidRDefault="009908CD" w:rsidP="008941E1">
      <w:pPr>
        <w:tabs>
          <w:tab w:val="left" w:pos="708"/>
          <w:tab w:val="num" w:pos="1980"/>
        </w:tabs>
        <w:ind w:firstLine="278"/>
        <w:jc w:val="both"/>
        <w:rPr>
          <w:sz w:val="18"/>
          <w:szCs w:val="18"/>
        </w:rPr>
      </w:pPr>
      <w:r w:rsidRPr="008941E1">
        <w:rPr>
          <w:sz w:val="18"/>
          <w:szCs w:val="18"/>
        </w:rPr>
        <w:t>2. Гараж и технологические помещения для обслуживания стадиона – электроосвещение, заточные и сверлильные станки, специализированное электрооборудование для ухода за газонами футбольного поля, спортплощадками, беговыми дорожками;</w:t>
      </w:r>
    </w:p>
    <w:p w:rsidR="009908CD" w:rsidRPr="008941E1" w:rsidRDefault="009908CD" w:rsidP="008941E1">
      <w:pPr>
        <w:tabs>
          <w:tab w:val="left" w:pos="708"/>
          <w:tab w:val="num" w:pos="1980"/>
        </w:tabs>
        <w:ind w:firstLine="278"/>
        <w:jc w:val="both"/>
        <w:rPr>
          <w:sz w:val="18"/>
          <w:szCs w:val="18"/>
        </w:rPr>
      </w:pPr>
      <w:r w:rsidRPr="008941E1">
        <w:rPr>
          <w:sz w:val="18"/>
          <w:szCs w:val="18"/>
        </w:rPr>
        <w:t>3. Освещение стадиона – электроосвещение стадиона посредством прожекторов.</w:t>
      </w:r>
    </w:p>
    <w:p w:rsidR="009908CD" w:rsidRPr="008941E1" w:rsidRDefault="009908CD" w:rsidP="008941E1">
      <w:pPr>
        <w:tabs>
          <w:tab w:val="left" w:pos="708"/>
          <w:tab w:val="num" w:pos="1980"/>
        </w:tabs>
        <w:ind w:firstLine="278"/>
        <w:jc w:val="both"/>
        <w:rPr>
          <w:sz w:val="18"/>
          <w:szCs w:val="18"/>
        </w:rPr>
      </w:pPr>
      <w:r w:rsidRPr="008941E1">
        <w:rPr>
          <w:sz w:val="18"/>
          <w:szCs w:val="18"/>
        </w:rPr>
        <w:t xml:space="preserve">Категория надежности электроснабжения </w:t>
      </w:r>
      <w:proofErr w:type="spellStart"/>
      <w:r w:rsidRPr="008941E1">
        <w:rPr>
          <w:sz w:val="18"/>
          <w:szCs w:val="18"/>
        </w:rPr>
        <w:t>энергопринимающих</w:t>
      </w:r>
      <w:proofErr w:type="spellEnd"/>
      <w:r w:rsidRPr="008941E1">
        <w:rPr>
          <w:sz w:val="18"/>
          <w:szCs w:val="18"/>
        </w:rPr>
        <w:t xml:space="preserve"> устройств – все указанные выше </w:t>
      </w:r>
      <w:proofErr w:type="spellStart"/>
      <w:r w:rsidRPr="008941E1">
        <w:rPr>
          <w:sz w:val="18"/>
          <w:szCs w:val="18"/>
        </w:rPr>
        <w:t>электроприемники</w:t>
      </w:r>
      <w:proofErr w:type="spellEnd"/>
      <w:r w:rsidRPr="008941E1">
        <w:rPr>
          <w:sz w:val="18"/>
          <w:szCs w:val="18"/>
        </w:rPr>
        <w:t xml:space="preserve"> являются нагрузкой третьей категории, кроме учебного корпуса№1 (2 категория), максимальная мощность составляет 381 кВт (учебный корпус – 260 кВт, учебные мастерские – 48 кВт, гараж стадиона – 27 кВт, освещение стадиона – 46 кВт).</w:t>
      </w:r>
    </w:p>
    <w:p w:rsidR="009908CD" w:rsidRPr="008941E1" w:rsidRDefault="009908CD" w:rsidP="008941E1">
      <w:pPr>
        <w:tabs>
          <w:tab w:val="left" w:pos="708"/>
          <w:tab w:val="num" w:pos="1980"/>
        </w:tabs>
        <w:ind w:firstLine="278"/>
        <w:jc w:val="both"/>
        <w:rPr>
          <w:sz w:val="18"/>
          <w:szCs w:val="18"/>
        </w:rPr>
      </w:pPr>
      <w:r w:rsidRPr="008941E1">
        <w:rPr>
          <w:sz w:val="18"/>
          <w:szCs w:val="18"/>
        </w:rPr>
        <w:t xml:space="preserve">Существующие КЛ-0,4 кВ (всего 12 </w:t>
      </w:r>
      <w:proofErr w:type="spellStart"/>
      <w:proofErr w:type="gramStart"/>
      <w:r w:rsidRPr="008941E1">
        <w:rPr>
          <w:sz w:val="18"/>
          <w:szCs w:val="18"/>
        </w:rPr>
        <w:t>шт</w:t>
      </w:r>
      <w:proofErr w:type="spellEnd"/>
      <w:proofErr w:type="gramEnd"/>
      <w:r w:rsidRPr="008941E1">
        <w:rPr>
          <w:sz w:val="18"/>
          <w:szCs w:val="18"/>
        </w:rPr>
        <w:t>):</w:t>
      </w:r>
    </w:p>
    <w:p w:rsidR="009908CD" w:rsidRPr="008941E1" w:rsidRDefault="009908CD" w:rsidP="008941E1">
      <w:pPr>
        <w:tabs>
          <w:tab w:val="left" w:pos="708"/>
          <w:tab w:val="num" w:pos="1980"/>
        </w:tabs>
        <w:ind w:firstLine="278"/>
        <w:jc w:val="both"/>
        <w:rPr>
          <w:sz w:val="18"/>
          <w:szCs w:val="18"/>
        </w:rPr>
      </w:pPr>
      <w:r w:rsidRPr="008941E1">
        <w:rPr>
          <w:sz w:val="18"/>
          <w:szCs w:val="18"/>
        </w:rPr>
        <w:t xml:space="preserve">- учебные мастерские – 2 </w:t>
      </w:r>
      <w:proofErr w:type="spellStart"/>
      <w:proofErr w:type="gramStart"/>
      <w:r w:rsidRPr="008941E1">
        <w:rPr>
          <w:sz w:val="18"/>
          <w:szCs w:val="18"/>
        </w:rPr>
        <w:t>шт</w:t>
      </w:r>
      <w:proofErr w:type="spellEnd"/>
      <w:proofErr w:type="gramEnd"/>
      <w:r w:rsidRPr="008941E1">
        <w:rPr>
          <w:sz w:val="18"/>
          <w:szCs w:val="18"/>
        </w:rPr>
        <w:t>;</w:t>
      </w:r>
    </w:p>
    <w:p w:rsidR="009908CD" w:rsidRPr="008941E1" w:rsidRDefault="009908CD" w:rsidP="008941E1">
      <w:pPr>
        <w:tabs>
          <w:tab w:val="left" w:pos="708"/>
          <w:tab w:val="num" w:pos="1980"/>
        </w:tabs>
        <w:ind w:firstLine="278"/>
        <w:jc w:val="both"/>
        <w:rPr>
          <w:sz w:val="18"/>
          <w:szCs w:val="18"/>
        </w:rPr>
      </w:pPr>
      <w:r w:rsidRPr="008941E1">
        <w:rPr>
          <w:sz w:val="18"/>
          <w:szCs w:val="18"/>
        </w:rPr>
        <w:t xml:space="preserve">- учебный корпус (щитовая №1-2 </w:t>
      </w:r>
      <w:proofErr w:type="spellStart"/>
      <w:proofErr w:type="gramStart"/>
      <w:r w:rsidRPr="008941E1">
        <w:rPr>
          <w:sz w:val="18"/>
          <w:szCs w:val="18"/>
        </w:rPr>
        <w:t>шт</w:t>
      </w:r>
      <w:proofErr w:type="spellEnd"/>
      <w:proofErr w:type="gramEnd"/>
      <w:r w:rsidRPr="008941E1">
        <w:rPr>
          <w:sz w:val="18"/>
          <w:szCs w:val="18"/>
        </w:rPr>
        <w:t xml:space="preserve">, щитовая №2 - 4 </w:t>
      </w:r>
      <w:proofErr w:type="spellStart"/>
      <w:r w:rsidRPr="008941E1">
        <w:rPr>
          <w:sz w:val="18"/>
          <w:szCs w:val="18"/>
        </w:rPr>
        <w:t>шт</w:t>
      </w:r>
      <w:proofErr w:type="spellEnd"/>
      <w:r w:rsidRPr="008941E1">
        <w:rPr>
          <w:sz w:val="18"/>
          <w:szCs w:val="18"/>
        </w:rPr>
        <w:t xml:space="preserve">, щитовая №3-2 </w:t>
      </w:r>
      <w:proofErr w:type="spellStart"/>
      <w:r w:rsidRPr="008941E1">
        <w:rPr>
          <w:sz w:val="18"/>
          <w:szCs w:val="18"/>
        </w:rPr>
        <w:t>шт</w:t>
      </w:r>
      <w:proofErr w:type="spellEnd"/>
      <w:r w:rsidRPr="008941E1">
        <w:rPr>
          <w:sz w:val="18"/>
          <w:szCs w:val="18"/>
        </w:rPr>
        <w:t>)</w:t>
      </w:r>
    </w:p>
    <w:p w:rsidR="009908CD" w:rsidRPr="008941E1" w:rsidRDefault="009908CD" w:rsidP="008941E1">
      <w:pPr>
        <w:tabs>
          <w:tab w:val="left" w:pos="708"/>
          <w:tab w:val="num" w:pos="1980"/>
        </w:tabs>
        <w:ind w:firstLine="278"/>
        <w:jc w:val="both"/>
        <w:rPr>
          <w:sz w:val="18"/>
          <w:szCs w:val="18"/>
        </w:rPr>
      </w:pPr>
      <w:r w:rsidRPr="008941E1">
        <w:rPr>
          <w:sz w:val="18"/>
          <w:szCs w:val="18"/>
        </w:rPr>
        <w:t xml:space="preserve">- гараж стадиона – 1 </w:t>
      </w:r>
      <w:proofErr w:type="spellStart"/>
      <w:proofErr w:type="gramStart"/>
      <w:r w:rsidRPr="008941E1">
        <w:rPr>
          <w:sz w:val="18"/>
          <w:szCs w:val="18"/>
        </w:rPr>
        <w:t>шт</w:t>
      </w:r>
      <w:proofErr w:type="spellEnd"/>
      <w:proofErr w:type="gramEnd"/>
      <w:r w:rsidRPr="008941E1">
        <w:rPr>
          <w:sz w:val="18"/>
          <w:szCs w:val="18"/>
        </w:rPr>
        <w:t>;</w:t>
      </w:r>
    </w:p>
    <w:p w:rsidR="009908CD" w:rsidRPr="008941E1" w:rsidRDefault="009908CD" w:rsidP="008941E1">
      <w:pPr>
        <w:tabs>
          <w:tab w:val="left" w:pos="708"/>
          <w:tab w:val="num" w:pos="1980"/>
        </w:tabs>
        <w:ind w:firstLine="278"/>
        <w:jc w:val="both"/>
        <w:rPr>
          <w:sz w:val="18"/>
          <w:szCs w:val="18"/>
        </w:rPr>
      </w:pPr>
      <w:r w:rsidRPr="008941E1">
        <w:rPr>
          <w:sz w:val="18"/>
          <w:szCs w:val="18"/>
        </w:rPr>
        <w:t xml:space="preserve">- освещение стадиона – 1 </w:t>
      </w:r>
      <w:proofErr w:type="spellStart"/>
      <w:proofErr w:type="gramStart"/>
      <w:r w:rsidRPr="008941E1">
        <w:rPr>
          <w:sz w:val="18"/>
          <w:szCs w:val="18"/>
        </w:rPr>
        <w:t>шт</w:t>
      </w:r>
      <w:proofErr w:type="spellEnd"/>
      <w:proofErr w:type="gramEnd"/>
    </w:p>
    <w:p w:rsidR="009908CD" w:rsidRPr="008941E1" w:rsidRDefault="009908CD" w:rsidP="008941E1">
      <w:pPr>
        <w:tabs>
          <w:tab w:val="left" w:pos="708"/>
          <w:tab w:val="num" w:pos="1980"/>
        </w:tabs>
        <w:jc w:val="both"/>
        <w:rPr>
          <w:sz w:val="18"/>
          <w:szCs w:val="18"/>
        </w:rPr>
      </w:pPr>
      <w:r w:rsidRPr="008941E1">
        <w:rPr>
          <w:sz w:val="18"/>
          <w:szCs w:val="18"/>
        </w:rPr>
        <w:t xml:space="preserve">вывести из ПП-3445 и соединить муфтами с вновь проложенными кабелями, заведенными в РУ-0,4 кВ ТП-450А. Марку вновь проложенных кабелей применить ААБ2л, либо </w:t>
      </w:r>
      <w:proofErr w:type="spellStart"/>
      <w:r w:rsidRPr="008941E1">
        <w:rPr>
          <w:sz w:val="18"/>
          <w:szCs w:val="18"/>
        </w:rPr>
        <w:t>АПвБбШв</w:t>
      </w:r>
      <w:proofErr w:type="spellEnd"/>
      <w:r w:rsidRPr="008941E1">
        <w:rPr>
          <w:sz w:val="18"/>
          <w:szCs w:val="18"/>
        </w:rPr>
        <w:t xml:space="preserve"> (по техническим условиям «НГЭС» ОАО «РЭС»), сечение – по существующим кабелям. Кабельную арматуру предусмотреть марки </w:t>
      </w:r>
      <w:proofErr w:type="spellStart"/>
      <w:r w:rsidRPr="008941E1">
        <w:rPr>
          <w:sz w:val="18"/>
          <w:szCs w:val="18"/>
        </w:rPr>
        <w:t>СТп</w:t>
      </w:r>
      <w:proofErr w:type="spellEnd"/>
      <w:r w:rsidRPr="008941E1">
        <w:rPr>
          <w:sz w:val="18"/>
          <w:szCs w:val="18"/>
        </w:rPr>
        <w:t xml:space="preserve">, </w:t>
      </w:r>
      <w:proofErr w:type="spellStart"/>
      <w:r w:rsidRPr="008941E1">
        <w:rPr>
          <w:sz w:val="18"/>
          <w:szCs w:val="18"/>
        </w:rPr>
        <w:t>КВТп</w:t>
      </w:r>
      <w:proofErr w:type="spellEnd"/>
      <w:r w:rsidR="008941E1">
        <w:rPr>
          <w:sz w:val="18"/>
          <w:szCs w:val="18"/>
        </w:rPr>
        <w:t xml:space="preserve"> </w:t>
      </w:r>
      <w:r w:rsidRPr="008941E1">
        <w:rPr>
          <w:sz w:val="18"/>
          <w:szCs w:val="18"/>
        </w:rPr>
        <w:t xml:space="preserve">(по техническим условиям «НГЭС» ОАО «РЭС») в комплекте с болтовыми соединительными гильзами (наконечниками). Места установки соединительных муфт согласовать с </w:t>
      </w:r>
      <w:proofErr w:type="gramStart"/>
      <w:r w:rsidRPr="008941E1">
        <w:rPr>
          <w:sz w:val="18"/>
          <w:szCs w:val="18"/>
        </w:rPr>
        <w:t>Северным</w:t>
      </w:r>
      <w:proofErr w:type="gramEnd"/>
      <w:r w:rsidRPr="008941E1">
        <w:rPr>
          <w:sz w:val="18"/>
          <w:szCs w:val="18"/>
        </w:rPr>
        <w:t xml:space="preserve"> РЭС.</w:t>
      </w:r>
    </w:p>
    <w:p w:rsidR="009908CD" w:rsidRPr="008941E1" w:rsidRDefault="009908CD" w:rsidP="008941E1">
      <w:pPr>
        <w:tabs>
          <w:tab w:val="left" w:pos="708"/>
          <w:tab w:val="num" w:pos="1980"/>
        </w:tabs>
        <w:ind w:firstLine="278"/>
        <w:jc w:val="both"/>
        <w:rPr>
          <w:sz w:val="18"/>
          <w:szCs w:val="18"/>
        </w:rPr>
      </w:pPr>
      <w:r w:rsidRPr="008941E1">
        <w:rPr>
          <w:sz w:val="18"/>
          <w:szCs w:val="18"/>
        </w:rPr>
        <w:t>В ТП-450А для подключения вновь проложенных кабелей использовать свободные рубильники, включая рубильники существующих присоединений на РУ-0,4 кВ ПП-3445 (панель 3, рубильник 2 и панель 7, рубильник 2). По возможности использовать существующие кабели, отходящие от РУ-0,4 кВ ТП-450А (панель 3, рубильник 2 и панель 7, рубильник 2) к ПП-3445.</w:t>
      </w:r>
    </w:p>
    <w:p w:rsidR="009908CD" w:rsidRPr="008941E1" w:rsidRDefault="009908CD" w:rsidP="008941E1">
      <w:pPr>
        <w:tabs>
          <w:tab w:val="left" w:pos="708"/>
          <w:tab w:val="num" w:pos="1980"/>
        </w:tabs>
        <w:ind w:firstLine="278"/>
        <w:jc w:val="both"/>
        <w:rPr>
          <w:sz w:val="18"/>
          <w:szCs w:val="18"/>
        </w:rPr>
      </w:pPr>
      <w:r w:rsidRPr="008941E1">
        <w:rPr>
          <w:sz w:val="18"/>
          <w:szCs w:val="18"/>
        </w:rPr>
        <w:t>В РУ-0,4 кВ ТП-450А на вводах предусмотреть установку общих учетов электроэнергии с подключением через трансформаторы тока и дистанционным снятием показаний расхода электроэнергии.</w:t>
      </w:r>
    </w:p>
    <w:p w:rsidR="009908CD" w:rsidRPr="008941E1" w:rsidRDefault="009908CD" w:rsidP="008941E1">
      <w:pPr>
        <w:tabs>
          <w:tab w:val="left" w:pos="708"/>
          <w:tab w:val="num" w:pos="1980"/>
        </w:tabs>
        <w:ind w:firstLine="278"/>
        <w:jc w:val="both"/>
        <w:rPr>
          <w:sz w:val="18"/>
          <w:szCs w:val="18"/>
        </w:rPr>
      </w:pPr>
      <w:r w:rsidRPr="008941E1">
        <w:rPr>
          <w:sz w:val="18"/>
          <w:szCs w:val="18"/>
        </w:rPr>
        <w:t>При выполнении проектной документации учесть следующие требования:</w:t>
      </w:r>
    </w:p>
    <w:p w:rsidR="009908CD" w:rsidRPr="008941E1" w:rsidRDefault="009908CD" w:rsidP="008941E1">
      <w:pPr>
        <w:tabs>
          <w:tab w:val="left" w:pos="708"/>
          <w:tab w:val="num" w:pos="1980"/>
        </w:tabs>
        <w:jc w:val="both"/>
        <w:rPr>
          <w:sz w:val="18"/>
          <w:szCs w:val="18"/>
        </w:rPr>
      </w:pPr>
      <w:r w:rsidRPr="008941E1">
        <w:rPr>
          <w:sz w:val="18"/>
          <w:szCs w:val="18"/>
        </w:rPr>
        <w:t xml:space="preserve">    - Все габаритные размеры сооружений, длины трассировки кабелей, существующее оборудование и технологическую возможность подключения уточнить непосредственно на объекте, согласовать с представителем заказчика, отвечающего за электрохозяйство (Гл. Энергетик);</w:t>
      </w:r>
    </w:p>
    <w:p w:rsidR="009908CD" w:rsidRPr="008941E1" w:rsidRDefault="009908CD" w:rsidP="008941E1">
      <w:pPr>
        <w:tabs>
          <w:tab w:val="left" w:pos="708"/>
          <w:tab w:val="num" w:pos="1980"/>
        </w:tabs>
        <w:jc w:val="both"/>
        <w:rPr>
          <w:sz w:val="18"/>
          <w:szCs w:val="18"/>
        </w:rPr>
      </w:pPr>
      <w:r w:rsidRPr="008941E1">
        <w:rPr>
          <w:sz w:val="18"/>
          <w:szCs w:val="18"/>
        </w:rPr>
        <w:t xml:space="preserve">    - Все уличные щиты и розетки предусмотреть классом не ниже</w:t>
      </w:r>
      <w:r w:rsidRPr="008941E1">
        <w:rPr>
          <w:sz w:val="18"/>
          <w:szCs w:val="18"/>
          <w:lang w:val="en-US"/>
        </w:rPr>
        <w:t>IP</w:t>
      </w:r>
      <w:r w:rsidRPr="008941E1">
        <w:rPr>
          <w:sz w:val="18"/>
          <w:szCs w:val="18"/>
        </w:rPr>
        <w:t>65;</w:t>
      </w:r>
    </w:p>
    <w:p w:rsidR="009908CD" w:rsidRPr="008941E1" w:rsidRDefault="009908CD" w:rsidP="008941E1">
      <w:pPr>
        <w:tabs>
          <w:tab w:val="left" w:pos="708"/>
          <w:tab w:val="num" w:pos="1980"/>
        </w:tabs>
        <w:jc w:val="both"/>
        <w:rPr>
          <w:sz w:val="18"/>
          <w:szCs w:val="18"/>
        </w:rPr>
      </w:pPr>
      <w:r w:rsidRPr="008941E1">
        <w:rPr>
          <w:sz w:val="18"/>
          <w:szCs w:val="18"/>
        </w:rPr>
        <w:t xml:space="preserve">    - При составлении спецификации оборудования, в случае указания торговой марки, необходимо делать ссылку на эквивалентность. Эквивалентнос</w:t>
      </w:r>
      <w:bookmarkStart w:id="0" w:name="_GoBack"/>
      <w:bookmarkEnd w:id="0"/>
      <w:r w:rsidRPr="008941E1">
        <w:rPr>
          <w:sz w:val="18"/>
          <w:szCs w:val="18"/>
        </w:rPr>
        <w:t xml:space="preserve">ть расписать </w:t>
      </w:r>
      <w:proofErr w:type="gramStart"/>
      <w:r w:rsidRPr="008941E1">
        <w:rPr>
          <w:sz w:val="18"/>
          <w:szCs w:val="18"/>
        </w:rPr>
        <w:t>согласно</w:t>
      </w:r>
      <w:proofErr w:type="gramEnd"/>
      <w:r w:rsidRPr="008941E1">
        <w:rPr>
          <w:sz w:val="18"/>
          <w:szCs w:val="18"/>
        </w:rPr>
        <w:t xml:space="preserve"> технических характеристик;</w:t>
      </w:r>
    </w:p>
    <w:p w:rsidR="009908CD" w:rsidRPr="008941E1" w:rsidRDefault="009908CD" w:rsidP="008941E1">
      <w:pPr>
        <w:tabs>
          <w:tab w:val="left" w:pos="708"/>
          <w:tab w:val="num" w:pos="1980"/>
        </w:tabs>
        <w:jc w:val="both"/>
        <w:rPr>
          <w:sz w:val="18"/>
          <w:szCs w:val="18"/>
        </w:rPr>
      </w:pPr>
      <w:r w:rsidRPr="008941E1">
        <w:rPr>
          <w:sz w:val="18"/>
          <w:szCs w:val="18"/>
        </w:rPr>
        <w:t xml:space="preserve">    - Учесть восстановление благоустройства и все земляные работы;</w:t>
      </w:r>
    </w:p>
    <w:p w:rsidR="009908CD" w:rsidRPr="008941E1" w:rsidRDefault="009908CD" w:rsidP="008941E1">
      <w:pPr>
        <w:tabs>
          <w:tab w:val="left" w:pos="708"/>
          <w:tab w:val="num" w:pos="1980"/>
        </w:tabs>
        <w:jc w:val="both"/>
        <w:rPr>
          <w:sz w:val="18"/>
          <w:szCs w:val="18"/>
        </w:rPr>
      </w:pPr>
      <w:r w:rsidRPr="008941E1">
        <w:rPr>
          <w:sz w:val="18"/>
          <w:szCs w:val="18"/>
        </w:rPr>
        <w:t xml:space="preserve">    - Оборудование и материалы, закладываемые в проект, перед согласованием</w:t>
      </w:r>
      <w:r w:rsidR="008941E1">
        <w:rPr>
          <w:sz w:val="18"/>
          <w:szCs w:val="18"/>
        </w:rPr>
        <w:t xml:space="preserve"> </w:t>
      </w:r>
      <w:r w:rsidRPr="008941E1">
        <w:rPr>
          <w:sz w:val="18"/>
          <w:szCs w:val="18"/>
        </w:rPr>
        <w:t>с филиалом «НГЭС» ОАО «РЭС», ОАО «</w:t>
      </w:r>
      <w:proofErr w:type="spellStart"/>
      <w:r w:rsidRPr="008941E1">
        <w:rPr>
          <w:sz w:val="18"/>
          <w:szCs w:val="18"/>
        </w:rPr>
        <w:t>Новосибирскэнергосбыт</w:t>
      </w:r>
      <w:proofErr w:type="spellEnd"/>
      <w:r w:rsidRPr="008941E1">
        <w:rPr>
          <w:sz w:val="18"/>
          <w:szCs w:val="18"/>
        </w:rPr>
        <w:t>» и другими заинтересованными организациями,</w:t>
      </w:r>
      <w:r w:rsidR="008941E1">
        <w:rPr>
          <w:sz w:val="18"/>
          <w:szCs w:val="18"/>
        </w:rPr>
        <w:t xml:space="preserve"> </w:t>
      </w:r>
      <w:r w:rsidRPr="008941E1">
        <w:rPr>
          <w:sz w:val="18"/>
          <w:szCs w:val="18"/>
        </w:rPr>
        <w:t>должны быть согласованны с представителем заказчика, отвечающего за электрохозяйство (Гл. Энергетик), а необходимость применения данных материалов и оборудования должна быть обоснована в проектной документации;</w:t>
      </w:r>
    </w:p>
    <w:p w:rsidR="009908CD" w:rsidRPr="008941E1" w:rsidRDefault="009908CD" w:rsidP="008941E1">
      <w:pPr>
        <w:tabs>
          <w:tab w:val="left" w:pos="708"/>
          <w:tab w:val="num" w:pos="1980"/>
        </w:tabs>
        <w:jc w:val="both"/>
        <w:rPr>
          <w:sz w:val="18"/>
          <w:szCs w:val="18"/>
        </w:rPr>
      </w:pPr>
      <w:r w:rsidRPr="008941E1">
        <w:rPr>
          <w:sz w:val="18"/>
          <w:szCs w:val="18"/>
        </w:rPr>
        <w:t xml:space="preserve">    - Сметный раздел должен быть составлен в </w:t>
      </w:r>
      <w:proofErr w:type="spellStart"/>
      <w:r w:rsidRPr="008941E1">
        <w:rPr>
          <w:sz w:val="18"/>
          <w:szCs w:val="18"/>
        </w:rPr>
        <w:t>ТЕРах</w:t>
      </w:r>
      <w:proofErr w:type="spellEnd"/>
      <w:r w:rsidRPr="008941E1">
        <w:rPr>
          <w:sz w:val="18"/>
          <w:szCs w:val="18"/>
        </w:rPr>
        <w:t xml:space="preserve">, проиндексирован индексом на СМР </w:t>
      </w:r>
      <w:r w:rsidRPr="00C97E15">
        <w:rPr>
          <w:sz w:val="18"/>
          <w:szCs w:val="18"/>
        </w:rPr>
        <w:t>первого квартала 2013</w:t>
      </w:r>
      <w:r w:rsidRPr="008941E1">
        <w:rPr>
          <w:sz w:val="18"/>
          <w:szCs w:val="18"/>
        </w:rPr>
        <w:t xml:space="preserve"> года и предоставлен заказчику в бумажном и в электронном виде (программа Гранд смета).</w:t>
      </w:r>
    </w:p>
    <w:p w:rsidR="009908CD" w:rsidRPr="008941E1" w:rsidRDefault="009908CD" w:rsidP="008941E1">
      <w:pPr>
        <w:tabs>
          <w:tab w:val="left" w:pos="708"/>
          <w:tab w:val="num" w:pos="1980"/>
        </w:tabs>
        <w:ind w:firstLine="284"/>
        <w:jc w:val="both"/>
        <w:rPr>
          <w:sz w:val="18"/>
          <w:szCs w:val="18"/>
        </w:rPr>
      </w:pPr>
      <w:r w:rsidRPr="008941E1">
        <w:rPr>
          <w:b/>
          <w:sz w:val="18"/>
          <w:szCs w:val="18"/>
        </w:rPr>
        <w:t>7.Требования к качеству работ, в том числе технология производства работ, организационно-технологическая схема производства работ, безопасность выполняемых работ:</w:t>
      </w:r>
      <w:r w:rsidRPr="008941E1">
        <w:rPr>
          <w:sz w:val="18"/>
          <w:szCs w:val="18"/>
        </w:rPr>
        <w:t xml:space="preserve"> применяемая система контроля качества за выполненными работами - соответствие требованиям действующей нормативной документации. 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для сторон требованиями. </w:t>
      </w:r>
    </w:p>
    <w:p w:rsidR="009908CD" w:rsidRPr="008941E1" w:rsidRDefault="009908CD" w:rsidP="008941E1">
      <w:pPr>
        <w:ind w:firstLine="284"/>
        <w:jc w:val="both"/>
        <w:rPr>
          <w:sz w:val="18"/>
          <w:szCs w:val="18"/>
        </w:rPr>
      </w:pPr>
      <w:r w:rsidRPr="008941E1">
        <w:rPr>
          <w:b/>
          <w:sz w:val="18"/>
          <w:szCs w:val="18"/>
        </w:rPr>
        <w:t>8. Порядок сдачи и приемки результатов работ</w:t>
      </w:r>
      <w:r w:rsidRPr="008941E1">
        <w:rPr>
          <w:sz w:val="18"/>
          <w:szCs w:val="18"/>
        </w:rPr>
        <w:t xml:space="preserve">: в </w:t>
      </w:r>
      <w:proofErr w:type="gramStart"/>
      <w:r w:rsidRPr="008941E1">
        <w:rPr>
          <w:sz w:val="18"/>
          <w:szCs w:val="18"/>
        </w:rPr>
        <w:t>соответствии</w:t>
      </w:r>
      <w:proofErr w:type="gramEnd"/>
      <w:r w:rsidRPr="008941E1">
        <w:rPr>
          <w:sz w:val="18"/>
          <w:szCs w:val="18"/>
        </w:rPr>
        <w:t xml:space="preserve"> с условиями Договора. Рассмотрение и приемка результатов выполненных работ осуществляется уполномоченной заказчиком комиссией. По факту выполнения работ представить акты на выполненные объемы работ.</w:t>
      </w:r>
    </w:p>
    <w:p w:rsidR="009908CD" w:rsidRPr="008941E1" w:rsidRDefault="009908CD" w:rsidP="008941E1">
      <w:pPr>
        <w:ind w:firstLine="284"/>
        <w:jc w:val="both"/>
        <w:rPr>
          <w:b/>
          <w:sz w:val="18"/>
          <w:szCs w:val="18"/>
        </w:rPr>
      </w:pPr>
      <w:r w:rsidRPr="008941E1">
        <w:rPr>
          <w:b/>
          <w:sz w:val="18"/>
          <w:szCs w:val="18"/>
        </w:rPr>
        <w:t>9. Требования по передачи заказчику технических и иных документов по завершению и сдаче работ:</w:t>
      </w:r>
      <w:r w:rsidR="008941E1" w:rsidRPr="008941E1">
        <w:rPr>
          <w:b/>
          <w:sz w:val="18"/>
          <w:szCs w:val="18"/>
        </w:rPr>
        <w:t xml:space="preserve"> </w:t>
      </w:r>
      <w:r w:rsidRPr="008941E1">
        <w:rPr>
          <w:sz w:val="18"/>
          <w:szCs w:val="18"/>
        </w:rPr>
        <w:t>Подрядная организация обязана предоставить три экземпляра проектно-сметной документации,</w:t>
      </w:r>
      <w:r w:rsidR="008941E1" w:rsidRPr="008941E1">
        <w:rPr>
          <w:sz w:val="18"/>
          <w:szCs w:val="18"/>
        </w:rPr>
        <w:t xml:space="preserve"> </w:t>
      </w:r>
      <w:r w:rsidRPr="008941E1">
        <w:rPr>
          <w:sz w:val="18"/>
          <w:szCs w:val="18"/>
        </w:rPr>
        <w:t>согласованной</w:t>
      </w:r>
      <w:r w:rsidR="008941E1" w:rsidRPr="008941E1">
        <w:rPr>
          <w:sz w:val="18"/>
          <w:szCs w:val="18"/>
        </w:rPr>
        <w:t xml:space="preserve"> совместно с Заказчиком</w:t>
      </w:r>
      <w:r w:rsidRPr="008941E1">
        <w:rPr>
          <w:sz w:val="18"/>
          <w:szCs w:val="18"/>
        </w:rPr>
        <w:t xml:space="preserve"> с филиалом «НГЭС» ОАО «РЭС», ОАО «</w:t>
      </w:r>
      <w:proofErr w:type="spellStart"/>
      <w:r w:rsidRPr="008941E1">
        <w:rPr>
          <w:sz w:val="18"/>
          <w:szCs w:val="18"/>
        </w:rPr>
        <w:t>Новосибирскэнергосбыт</w:t>
      </w:r>
      <w:proofErr w:type="spellEnd"/>
      <w:r w:rsidRPr="008941E1">
        <w:rPr>
          <w:sz w:val="18"/>
          <w:szCs w:val="18"/>
        </w:rPr>
        <w:t>» и другими заинтересованными организациями – владельцами инженерных подземных (надземных) сооружений в зоне прокладки кабельных линий, а также экземпляры в электронном виде. Проектно-сметная документация должна включать в себя: общие указания, пояснительную записку, схему подключения кабельных линий, схемы трассировки кабелей, расчеты токов короткого замыкания, перечень необходимого установочного оборудования (спецификации оборудования), схема расположения глубинного контура, технический расчет глубинного контура, паспорта на все контура, сметы на строительно-монтажные работы.</w:t>
      </w:r>
    </w:p>
    <w:p w:rsidR="009908CD" w:rsidRPr="008941E1" w:rsidRDefault="009908CD" w:rsidP="008941E1">
      <w:pPr>
        <w:ind w:firstLine="284"/>
        <w:jc w:val="both"/>
        <w:rPr>
          <w:b/>
          <w:sz w:val="18"/>
          <w:szCs w:val="18"/>
        </w:rPr>
      </w:pPr>
      <w:r w:rsidRPr="008941E1">
        <w:rPr>
          <w:b/>
          <w:sz w:val="18"/>
          <w:szCs w:val="18"/>
        </w:rPr>
        <w:t xml:space="preserve">10. Иные требования к работам и условиям их выполнения по усмотрению заказчика: </w:t>
      </w:r>
    </w:p>
    <w:p w:rsidR="009908CD" w:rsidRPr="008941E1" w:rsidRDefault="009908CD" w:rsidP="008941E1">
      <w:pPr>
        <w:jc w:val="both"/>
        <w:rPr>
          <w:sz w:val="18"/>
          <w:szCs w:val="18"/>
        </w:rPr>
      </w:pPr>
      <w:r w:rsidRPr="008941E1">
        <w:rPr>
          <w:sz w:val="18"/>
          <w:szCs w:val="18"/>
        </w:rPr>
        <w:t xml:space="preserve">Подрядчик обязан выполнить работы своими материалами, силами и средствами в </w:t>
      </w:r>
      <w:proofErr w:type="gramStart"/>
      <w:r w:rsidRPr="008941E1">
        <w:rPr>
          <w:sz w:val="18"/>
          <w:szCs w:val="18"/>
        </w:rPr>
        <w:t>соответствии</w:t>
      </w:r>
      <w:proofErr w:type="gramEnd"/>
      <w:r w:rsidRPr="008941E1">
        <w:rPr>
          <w:sz w:val="18"/>
          <w:szCs w:val="18"/>
        </w:rPr>
        <w:t xml:space="preserve"> с действующими нормативными и правовыми актами законодательства РФ</w:t>
      </w:r>
      <w:r w:rsidRPr="00C97E15">
        <w:rPr>
          <w:sz w:val="18"/>
          <w:szCs w:val="18"/>
        </w:rPr>
        <w:t>. В случае обнаружения дефектов после приемки проектно-сметной документации – исправление дефектов производится за счет исполнителя.</w:t>
      </w:r>
      <w:r w:rsidRPr="008941E1">
        <w:rPr>
          <w:sz w:val="18"/>
          <w:szCs w:val="18"/>
        </w:rPr>
        <w:t xml:space="preserve"> </w:t>
      </w:r>
    </w:p>
    <w:p w:rsidR="00D55DE7" w:rsidRPr="008941E1" w:rsidRDefault="00D55DE7" w:rsidP="008941E1">
      <w:pPr>
        <w:pStyle w:val="11"/>
        <w:tabs>
          <w:tab w:val="left" w:pos="0"/>
        </w:tabs>
        <w:suppressAutoHyphens/>
        <w:ind w:firstLine="284"/>
        <w:rPr>
          <w:rFonts w:ascii="Times New Roman" w:hAnsi="Times New Roman"/>
          <w:sz w:val="18"/>
          <w:szCs w:val="18"/>
        </w:rPr>
      </w:pPr>
    </w:p>
    <w:p w:rsidR="00171AA0" w:rsidRPr="008941E1" w:rsidRDefault="00B77B3C" w:rsidP="008941E1">
      <w:pPr>
        <w:pStyle w:val="11"/>
        <w:tabs>
          <w:tab w:val="left" w:pos="0"/>
        </w:tabs>
        <w:suppressAutoHyphens/>
        <w:ind w:firstLine="284"/>
        <w:rPr>
          <w:rFonts w:ascii="Times New Roman" w:hAnsi="Times New Roman"/>
          <w:sz w:val="18"/>
          <w:szCs w:val="18"/>
        </w:rPr>
      </w:pPr>
      <w:r w:rsidRPr="008941E1">
        <w:rPr>
          <w:rFonts w:ascii="Times New Roman" w:hAnsi="Times New Roman"/>
          <w:sz w:val="18"/>
          <w:szCs w:val="18"/>
        </w:rPr>
        <w:t>Приложение №3</w:t>
      </w:r>
    </w:p>
    <w:p w:rsidR="00D55DE7" w:rsidRPr="008941E1" w:rsidRDefault="00D55DE7" w:rsidP="008941E1">
      <w:pPr>
        <w:pStyle w:val="ConsPlusNormal"/>
        <w:ind w:firstLine="0"/>
        <w:jc w:val="center"/>
        <w:rPr>
          <w:rFonts w:ascii="Times New Roman" w:hAnsi="Times New Roman" w:cs="Times New Roman"/>
          <w:sz w:val="18"/>
          <w:szCs w:val="18"/>
        </w:rPr>
      </w:pPr>
      <w:r w:rsidRPr="008941E1">
        <w:rPr>
          <w:rFonts w:ascii="Times New Roman" w:hAnsi="Times New Roman" w:cs="Times New Roman"/>
          <w:sz w:val="18"/>
          <w:szCs w:val="18"/>
        </w:rPr>
        <w:t>ДОГОВОР ПОДРЯДА N ____</w:t>
      </w:r>
    </w:p>
    <w:p w:rsidR="00D55DE7" w:rsidRPr="008941E1" w:rsidRDefault="00D55DE7" w:rsidP="008941E1">
      <w:pPr>
        <w:pStyle w:val="ConsPlusNormal"/>
        <w:ind w:firstLine="0"/>
        <w:jc w:val="center"/>
        <w:rPr>
          <w:rFonts w:ascii="Times New Roman" w:hAnsi="Times New Roman" w:cs="Times New Roman"/>
          <w:sz w:val="18"/>
          <w:szCs w:val="18"/>
        </w:rPr>
      </w:pPr>
      <w:r w:rsidRPr="008941E1">
        <w:rPr>
          <w:rFonts w:ascii="Times New Roman" w:hAnsi="Times New Roman" w:cs="Times New Roman"/>
          <w:sz w:val="18"/>
          <w:szCs w:val="18"/>
        </w:rPr>
        <w:t>на выполнение проектных работ</w:t>
      </w:r>
    </w:p>
    <w:p w:rsidR="00D55DE7" w:rsidRPr="008941E1" w:rsidRDefault="00D55DE7" w:rsidP="008941E1">
      <w:pPr>
        <w:pStyle w:val="ConsPlusNormal"/>
        <w:ind w:firstLine="0"/>
        <w:jc w:val="both"/>
        <w:rPr>
          <w:rFonts w:ascii="Times New Roman" w:hAnsi="Times New Roman" w:cs="Times New Roman"/>
          <w:sz w:val="18"/>
          <w:szCs w:val="18"/>
        </w:rPr>
      </w:pPr>
      <w:r w:rsidRPr="008941E1">
        <w:rPr>
          <w:rFonts w:ascii="Times New Roman" w:hAnsi="Times New Roman" w:cs="Times New Roman"/>
          <w:sz w:val="18"/>
          <w:szCs w:val="18"/>
        </w:rPr>
        <w:lastRenderedPageBreak/>
        <w:t>г. Новосибирск                                                          "___"_________ </w:t>
      </w:r>
      <w:r w:rsidR="002D09A5">
        <w:rPr>
          <w:rFonts w:ascii="Times New Roman" w:hAnsi="Times New Roman" w:cs="Times New Roman"/>
          <w:sz w:val="18"/>
          <w:szCs w:val="18"/>
        </w:rPr>
        <w:t>2013</w:t>
      </w:r>
      <w:r w:rsidRPr="008941E1">
        <w:rPr>
          <w:rFonts w:ascii="Times New Roman" w:hAnsi="Times New Roman" w:cs="Times New Roman"/>
          <w:sz w:val="18"/>
          <w:szCs w:val="18"/>
        </w:rPr>
        <w:t> г.</w:t>
      </w:r>
      <w:r w:rsidRPr="008941E1">
        <w:rPr>
          <w:rFonts w:ascii="Times New Roman" w:hAnsi="Times New Roman" w:cs="Times New Roman"/>
          <w:sz w:val="18"/>
          <w:szCs w:val="18"/>
        </w:rPr>
        <w:br/>
      </w:r>
      <w:r w:rsidRPr="008941E1">
        <w:rPr>
          <w:rFonts w:ascii="Times New Roman" w:hAnsi="Times New Roman" w:cs="Times New Roman"/>
          <w:sz w:val="18"/>
          <w:szCs w:val="18"/>
        </w:rPr>
        <w:br/>
      </w:r>
    </w:p>
    <w:p w:rsidR="00D55DE7" w:rsidRPr="008941E1" w:rsidRDefault="00D55DE7" w:rsidP="008941E1">
      <w:pPr>
        <w:pStyle w:val="ConsPlusNormal"/>
        <w:ind w:firstLine="540"/>
        <w:jc w:val="both"/>
        <w:rPr>
          <w:rFonts w:ascii="Times New Roman" w:hAnsi="Times New Roman" w:cs="Times New Roman"/>
          <w:sz w:val="18"/>
          <w:szCs w:val="18"/>
        </w:rPr>
      </w:pPr>
      <w:proofErr w:type="gramStart"/>
      <w:r w:rsidRPr="008941E1">
        <w:rPr>
          <w:rFonts w:ascii="Times New Roman" w:hAnsi="Times New Roman" w:cs="Times New Roman"/>
          <w:b/>
          <w:sz w:val="18"/>
          <w:szCs w:val="18"/>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8941E1">
        <w:rPr>
          <w:rFonts w:ascii="Times New Roman" w:hAnsi="Times New Roman" w:cs="Times New Roman"/>
          <w:sz w:val="18"/>
          <w:szCs w:val="18"/>
        </w:rPr>
        <w:t xml:space="preserve"> именуемое в дальнейшем «Заказчик», в лице проректора Васильева Олега Юрьевича,  действующего на основании доверенности № 67 от 24.12.2012г</w:t>
      </w:r>
      <w:r w:rsidR="002D09A5">
        <w:rPr>
          <w:rFonts w:ascii="Times New Roman" w:hAnsi="Times New Roman" w:cs="Times New Roman"/>
          <w:sz w:val="18"/>
          <w:szCs w:val="18"/>
        </w:rPr>
        <w:t>.</w:t>
      </w:r>
      <w:r w:rsidRPr="008941E1">
        <w:rPr>
          <w:rFonts w:ascii="Times New Roman" w:hAnsi="Times New Roman" w:cs="Times New Roman"/>
          <w:sz w:val="18"/>
          <w:szCs w:val="18"/>
        </w:rPr>
        <w:t>, с одной стороны,</w:t>
      </w:r>
      <w:r w:rsidR="002D09A5">
        <w:rPr>
          <w:rFonts w:ascii="Times New Roman" w:hAnsi="Times New Roman" w:cs="Times New Roman"/>
          <w:sz w:val="18"/>
          <w:szCs w:val="18"/>
        </w:rPr>
        <w:t xml:space="preserve"> и ________________, именуемое </w:t>
      </w:r>
      <w:r w:rsidRPr="008941E1">
        <w:rPr>
          <w:rFonts w:ascii="Times New Roman" w:hAnsi="Times New Roman" w:cs="Times New Roman"/>
          <w:sz w:val="18"/>
          <w:szCs w:val="18"/>
        </w:rPr>
        <w:t>в дальнейшем "Проектировщик", в</w:t>
      </w:r>
      <w:r w:rsidR="002D09A5">
        <w:rPr>
          <w:rFonts w:ascii="Times New Roman" w:hAnsi="Times New Roman" w:cs="Times New Roman"/>
          <w:sz w:val="18"/>
          <w:szCs w:val="18"/>
        </w:rPr>
        <w:t xml:space="preserve"> лице ______________, действующего </w:t>
      </w:r>
      <w:r w:rsidRPr="008941E1">
        <w:rPr>
          <w:rFonts w:ascii="Times New Roman" w:hAnsi="Times New Roman" w:cs="Times New Roman"/>
          <w:sz w:val="18"/>
          <w:szCs w:val="18"/>
        </w:rPr>
        <w:t>на основании _____________, с другой стороны, результате размещения заказа в соответствии с Федеральным законом от 21.07.2005г. № 94-ФЗ</w:t>
      </w:r>
      <w:proofErr w:type="gramEnd"/>
      <w:r w:rsidRPr="008941E1">
        <w:rPr>
          <w:rFonts w:ascii="Times New Roman" w:hAnsi="Times New Roman" w:cs="Times New Roman"/>
          <w:sz w:val="18"/>
          <w:szCs w:val="18"/>
        </w:rPr>
        <w:t xml:space="preserve">  путем запроса котировок цен, на основании протокола рассмотрения и оценки котировочных заявок  №______ от ______</w:t>
      </w:r>
      <w:proofErr w:type="gramStart"/>
      <w:r w:rsidR="002D09A5">
        <w:rPr>
          <w:rFonts w:ascii="Times New Roman" w:hAnsi="Times New Roman" w:cs="Times New Roman"/>
          <w:sz w:val="18"/>
          <w:szCs w:val="18"/>
        </w:rPr>
        <w:t xml:space="preserve"> ,</w:t>
      </w:r>
      <w:proofErr w:type="gramEnd"/>
      <w:r w:rsidRPr="008941E1">
        <w:rPr>
          <w:rFonts w:ascii="Times New Roman" w:hAnsi="Times New Roman" w:cs="Times New Roman"/>
          <w:sz w:val="18"/>
          <w:szCs w:val="18"/>
        </w:rPr>
        <w:t xml:space="preserve"> заключили  гражданско-правовой договор бюджетного учреждения – настоящий договор подряда на выполнение проектных работ (далее – договор) о нижеследующем.</w:t>
      </w:r>
    </w:p>
    <w:p w:rsidR="00D55DE7" w:rsidRPr="008941E1" w:rsidRDefault="00D55DE7" w:rsidP="008941E1">
      <w:pPr>
        <w:pStyle w:val="ConsPlusNormal"/>
        <w:ind w:firstLine="540"/>
        <w:jc w:val="both"/>
        <w:rPr>
          <w:rFonts w:ascii="Times New Roman" w:hAnsi="Times New Roman" w:cs="Times New Roman"/>
          <w:sz w:val="18"/>
          <w:szCs w:val="18"/>
        </w:rPr>
      </w:pPr>
    </w:p>
    <w:p w:rsidR="00D55DE7" w:rsidRPr="008941E1" w:rsidRDefault="00D55DE7" w:rsidP="008941E1">
      <w:pPr>
        <w:pStyle w:val="ConsPlusNormal"/>
        <w:ind w:firstLine="0"/>
        <w:jc w:val="center"/>
        <w:rPr>
          <w:rFonts w:ascii="Times New Roman" w:hAnsi="Times New Roman" w:cs="Times New Roman"/>
          <w:sz w:val="18"/>
          <w:szCs w:val="18"/>
        </w:rPr>
      </w:pPr>
      <w:r w:rsidRPr="008941E1">
        <w:rPr>
          <w:rFonts w:ascii="Times New Roman" w:hAnsi="Times New Roman" w:cs="Times New Roman"/>
          <w:sz w:val="18"/>
          <w:szCs w:val="18"/>
        </w:rPr>
        <w:t>1. ПРЕДМЕТ ДОГОВОРА</w:t>
      </w:r>
    </w:p>
    <w:p w:rsidR="00D55DE7" w:rsidRPr="008941E1" w:rsidRDefault="00D55DE7" w:rsidP="008941E1">
      <w:pPr>
        <w:pStyle w:val="ConsPlusNormal"/>
        <w:ind w:firstLine="540"/>
        <w:jc w:val="both"/>
        <w:rPr>
          <w:rFonts w:ascii="Times New Roman" w:hAnsi="Times New Roman" w:cs="Times New Roman"/>
          <w:sz w:val="18"/>
          <w:szCs w:val="18"/>
        </w:rPr>
      </w:pPr>
    </w:p>
    <w:p w:rsidR="00D55DE7" w:rsidRPr="008941E1" w:rsidRDefault="00D55DE7" w:rsidP="008941E1">
      <w:pPr>
        <w:pStyle w:val="ConsPlusNormal"/>
        <w:ind w:firstLine="540"/>
        <w:jc w:val="both"/>
        <w:rPr>
          <w:rFonts w:ascii="Times New Roman" w:hAnsi="Times New Roman" w:cs="Times New Roman"/>
          <w:sz w:val="18"/>
          <w:szCs w:val="18"/>
        </w:rPr>
      </w:pPr>
      <w:r w:rsidRPr="008941E1">
        <w:rPr>
          <w:rFonts w:ascii="Times New Roman" w:hAnsi="Times New Roman" w:cs="Times New Roman"/>
          <w:sz w:val="18"/>
          <w:szCs w:val="18"/>
        </w:rPr>
        <w:t>1.1. По поручению Заказчика Проектировщик обязуется выполнить работы по разработке проектно-сметной документации, а Заказчик обязуется принять и оплатить их результат.</w:t>
      </w:r>
    </w:p>
    <w:p w:rsidR="00D55DE7" w:rsidRPr="008941E1" w:rsidRDefault="00D55DE7" w:rsidP="008941E1">
      <w:pPr>
        <w:pStyle w:val="ConsPlusNormal"/>
        <w:ind w:firstLine="540"/>
        <w:jc w:val="both"/>
        <w:rPr>
          <w:rFonts w:ascii="Times New Roman" w:hAnsi="Times New Roman" w:cs="Times New Roman"/>
          <w:sz w:val="18"/>
          <w:szCs w:val="18"/>
        </w:rPr>
      </w:pPr>
      <w:r w:rsidRPr="008941E1">
        <w:rPr>
          <w:rFonts w:ascii="Times New Roman" w:hAnsi="Times New Roman" w:cs="Times New Roman"/>
          <w:sz w:val="18"/>
          <w:szCs w:val="18"/>
        </w:rPr>
        <w:t xml:space="preserve">1.2.  Проектировщик выполняет работы по разработке проектно-сметной документации на функциональное заземление объектов (учебный корпус №1 и общежитие №1) и на </w:t>
      </w:r>
      <w:proofErr w:type="spellStart"/>
      <w:r w:rsidRPr="008941E1">
        <w:rPr>
          <w:rFonts w:ascii="Times New Roman" w:hAnsi="Times New Roman" w:cs="Times New Roman"/>
          <w:sz w:val="18"/>
          <w:szCs w:val="18"/>
        </w:rPr>
        <w:t>перезаводку</w:t>
      </w:r>
      <w:proofErr w:type="spellEnd"/>
      <w:r w:rsidRPr="008941E1">
        <w:rPr>
          <w:rFonts w:ascii="Times New Roman" w:hAnsi="Times New Roman" w:cs="Times New Roman"/>
          <w:sz w:val="18"/>
          <w:szCs w:val="18"/>
        </w:rPr>
        <w:t xml:space="preserve"> существующих КЛ-0,4 кВ, подключенных к ПП-3445 на ТП-450А на основании задания Заказчика, являющегося приложением №1 к договору.</w:t>
      </w:r>
    </w:p>
    <w:p w:rsidR="00D55DE7" w:rsidRPr="008941E1" w:rsidRDefault="00D55DE7" w:rsidP="008941E1">
      <w:pPr>
        <w:pStyle w:val="ConsPlusNormal"/>
        <w:ind w:firstLine="540"/>
        <w:jc w:val="both"/>
        <w:rPr>
          <w:rFonts w:ascii="Times New Roman" w:hAnsi="Times New Roman" w:cs="Times New Roman"/>
          <w:sz w:val="18"/>
          <w:szCs w:val="18"/>
        </w:rPr>
      </w:pPr>
      <w:r w:rsidRPr="008941E1">
        <w:rPr>
          <w:rFonts w:ascii="Times New Roman" w:hAnsi="Times New Roman" w:cs="Times New Roman"/>
          <w:sz w:val="18"/>
          <w:szCs w:val="18"/>
        </w:rPr>
        <w:t xml:space="preserve">1.3. Проектировщик обязан соблюдать требования, содержащиеся в </w:t>
      </w:r>
      <w:proofErr w:type="gramStart"/>
      <w:r w:rsidRPr="008941E1">
        <w:rPr>
          <w:rFonts w:ascii="Times New Roman" w:hAnsi="Times New Roman" w:cs="Times New Roman"/>
          <w:sz w:val="18"/>
          <w:szCs w:val="18"/>
        </w:rPr>
        <w:t>задании</w:t>
      </w:r>
      <w:proofErr w:type="gramEnd"/>
      <w:r w:rsidRPr="008941E1">
        <w:rPr>
          <w:rFonts w:ascii="Times New Roman" w:hAnsi="Times New Roman" w:cs="Times New Roman"/>
          <w:sz w:val="18"/>
          <w:szCs w:val="18"/>
        </w:rPr>
        <w:t xml:space="preserve"> и других исходных данных для выполнения проектных работ, и вправе отступить от них только с согласия Заказчика.</w:t>
      </w:r>
    </w:p>
    <w:p w:rsidR="00D55DE7" w:rsidRPr="008941E1" w:rsidRDefault="00D55DE7" w:rsidP="008941E1">
      <w:pPr>
        <w:pStyle w:val="ConsPlusNormal"/>
        <w:ind w:firstLine="540"/>
        <w:jc w:val="both"/>
        <w:rPr>
          <w:rFonts w:ascii="Times New Roman" w:hAnsi="Times New Roman" w:cs="Times New Roman"/>
          <w:sz w:val="18"/>
          <w:szCs w:val="18"/>
        </w:rPr>
      </w:pPr>
      <w:r w:rsidRPr="008941E1">
        <w:rPr>
          <w:rFonts w:ascii="Times New Roman" w:hAnsi="Times New Roman" w:cs="Times New Roman"/>
          <w:sz w:val="18"/>
          <w:szCs w:val="18"/>
        </w:rPr>
        <w:t>1.4. Право Проектировщика осуществлять работы, предусмотренные настоящим договором, подтверждается следующими документами:</w:t>
      </w:r>
    </w:p>
    <w:p w:rsidR="00D55DE7" w:rsidRPr="008941E1" w:rsidRDefault="00D55DE7" w:rsidP="008941E1">
      <w:pPr>
        <w:pStyle w:val="ConsPlusNormal"/>
        <w:ind w:firstLine="540"/>
        <w:jc w:val="both"/>
        <w:rPr>
          <w:rFonts w:ascii="Times New Roman" w:hAnsi="Times New Roman" w:cs="Times New Roman"/>
          <w:sz w:val="18"/>
          <w:szCs w:val="18"/>
        </w:rPr>
      </w:pPr>
      <w:r w:rsidRPr="008941E1">
        <w:rPr>
          <w:rFonts w:ascii="Times New Roman" w:hAnsi="Times New Roman" w:cs="Times New Roman"/>
          <w:sz w:val="18"/>
          <w:szCs w:val="18"/>
        </w:rPr>
        <w:t xml:space="preserve">- лицензией на _________ N _____ от "___"_________ ___ </w:t>
      </w:r>
      <w:proofErr w:type="gramStart"/>
      <w:r w:rsidRPr="008941E1">
        <w:rPr>
          <w:rFonts w:ascii="Times New Roman" w:hAnsi="Times New Roman" w:cs="Times New Roman"/>
          <w:sz w:val="18"/>
          <w:szCs w:val="18"/>
        </w:rPr>
        <w:t>г</w:t>
      </w:r>
      <w:proofErr w:type="gramEnd"/>
      <w:r w:rsidRPr="008941E1">
        <w:rPr>
          <w:rFonts w:ascii="Times New Roman" w:hAnsi="Times New Roman" w:cs="Times New Roman"/>
          <w:sz w:val="18"/>
          <w:szCs w:val="18"/>
        </w:rPr>
        <w:t>., выданной _____________;</w:t>
      </w:r>
    </w:p>
    <w:p w:rsidR="00D55DE7" w:rsidRPr="008941E1" w:rsidRDefault="00D55DE7" w:rsidP="008941E1">
      <w:pPr>
        <w:pStyle w:val="ConsPlusNormal"/>
        <w:ind w:firstLine="540"/>
        <w:jc w:val="both"/>
        <w:rPr>
          <w:rFonts w:ascii="Times New Roman" w:hAnsi="Times New Roman" w:cs="Times New Roman"/>
          <w:sz w:val="18"/>
          <w:szCs w:val="18"/>
        </w:rPr>
      </w:pPr>
      <w:r w:rsidRPr="008941E1">
        <w:rPr>
          <w:rFonts w:ascii="Times New Roman" w:hAnsi="Times New Roman" w:cs="Times New Roman"/>
          <w:sz w:val="18"/>
          <w:szCs w:val="18"/>
        </w:rPr>
        <w:t>- _____________________________________________________.</w:t>
      </w:r>
    </w:p>
    <w:p w:rsidR="00D55DE7" w:rsidRPr="008941E1" w:rsidRDefault="00D55DE7" w:rsidP="008941E1">
      <w:pPr>
        <w:pStyle w:val="ConsPlusNormal"/>
        <w:ind w:firstLine="540"/>
        <w:jc w:val="both"/>
        <w:rPr>
          <w:rFonts w:ascii="Times New Roman" w:hAnsi="Times New Roman" w:cs="Times New Roman"/>
          <w:sz w:val="18"/>
          <w:szCs w:val="18"/>
        </w:rPr>
      </w:pPr>
      <w:r w:rsidRPr="008941E1">
        <w:rPr>
          <w:rFonts w:ascii="Times New Roman" w:hAnsi="Times New Roman" w:cs="Times New Roman"/>
          <w:sz w:val="18"/>
          <w:szCs w:val="18"/>
        </w:rPr>
        <w:t>1.5. Работы выполняются по месту нахождения Проектировщика.</w:t>
      </w:r>
    </w:p>
    <w:p w:rsidR="00D55DE7" w:rsidRPr="008941E1" w:rsidRDefault="00D55DE7" w:rsidP="008941E1">
      <w:pPr>
        <w:pStyle w:val="ConsPlusNormal"/>
        <w:ind w:firstLine="540"/>
        <w:jc w:val="both"/>
        <w:rPr>
          <w:rFonts w:ascii="Times New Roman" w:hAnsi="Times New Roman" w:cs="Times New Roman"/>
          <w:sz w:val="18"/>
          <w:szCs w:val="18"/>
        </w:rPr>
      </w:pPr>
      <w:r w:rsidRPr="008941E1">
        <w:rPr>
          <w:rFonts w:ascii="Times New Roman" w:hAnsi="Times New Roman" w:cs="Times New Roman"/>
          <w:sz w:val="18"/>
          <w:szCs w:val="18"/>
        </w:rPr>
        <w:t>1.6. Все расходы, связанные с выполнением настоящего договора, Проектировщик несет самостоятельно за счет своего вознаграждения.</w:t>
      </w:r>
    </w:p>
    <w:p w:rsidR="00D55DE7" w:rsidRPr="008941E1" w:rsidRDefault="00D55DE7" w:rsidP="008941E1">
      <w:pPr>
        <w:pStyle w:val="ConsPlusNormal"/>
        <w:ind w:firstLine="0"/>
        <w:jc w:val="both"/>
        <w:rPr>
          <w:rFonts w:ascii="Times New Roman" w:hAnsi="Times New Roman" w:cs="Times New Roman"/>
          <w:sz w:val="18"/>
          <w:szCs w:val="18"/>
        </w:rPr>
      </w:pPr>
      <w:r w:rsidRPr="008941E1">
        <w:rPr>
          <w:rFonts w:ascii="Times New Roman" w:hAnsi="Times New Roman" w:cs="Times New Roman"/>
          <w:sz w:val="18"/>
          <w:szCs w:val="18"/>
        </w:rPr>
        <w:t xml:space="preserve">      1.7 Перечень, </w:t>
      </w:r>
      <w:proofErr w:type="gramStart"/>
      <w:r w:rsidRPr="008941E1">
        <w:rPr>
          <w:rFonts w:ascii="Times New Roman" w:hAnsi="Times New Roman" w:cs="Times New Roman"/>
          <w:sz w:val="18"/>
          <w:szCs w:val="18"/>
        </w:rPr>
        <w:t>объем</w:t>
      </w:r>
      <w:proofErr w:type="gramEnd"/>
      <w:r w:rsidRPr="008941E1">
        <w:rPr>
          <w:rFonts w:ascii="Times New Roman" w:hAnsi="Times New Roman" w:cs="Times New Roman"/>
          <w:sz w:val="18"/>
          <w:szCs w:val="18"/>
        </w:rPr>
        <w:t xml:space="preserve"> и стоимость работ  предусмотрены сметой или калькуляцией (приложение №2 к договору). </w:t>
      </w:r>
    </w:p>
    <w:p w:rsidR="00D55DE7" w:rsidRPr="008941E1" w:rsidRDefault="00D55DE7" w:rsidP="008941E1">
      <w:pPr>
        <w:pStyle w:val="ConsPlusNormal"/>
        <w:ind w:firstLine="0"/>
        <w:jc w:val="both"/>
        <w:rPr>
          <w:rFonts w:ascii="Times New Roman" w:hAnsi="Times New Roman" w:cs="Times New Roman"/>
          <w:sz w:val="18"/>
          <w:szCs w:val="18"/>
        </w:rPr>
      </w:pPr>
    </w:p>
    <w:p w:rsidR="00D55DE7" w:rsidRPr="008941E1" w:rsidRDefault="00D55DE7" w:rsidP="008941E1">
      <w:pPr>
        <w:pStyle w:val="ConsPlusNormal"/>
        <w:ind w:firstLine="0"/>
        <w:jc w:val="center"/>
        <w:rPr>
          <w:rFonts w:ascii="Times New Roman" w:hAnsi="Times New Roman" w:cs="Times New Roman"/>
          <w:sz w:val="18"/>
          <w:szCs w:val="18"/>
        </w:rPr>
      </w:pPr>
      <w:r w:rsidRPr="008941E1">
        <w:rPr>
          <w:rFonts w:ascii="Times New Roman" w:hAnsi="Times New Roman" w:cs="Times New Roman"/>
          <w:sz w:val="18"/>
          <w:szCs w:val="18"/>
        </w:rPr>
        <w:t>2. ЦЕНА ДОГОВОРА И ПОРЯДОК РАСЧЕТОВ</w:t>
      </w:r>
    </w:p>
    <w:p w:rsidR="00D55DE7" w:rsidRPr="008941E1" w:rsidRDefault="00D55DE7" w:rsidP="008941E1">
      <w:pPr>
        <w:pStyle w:val="ConsPlusNormal"/>
        <w:ind w:firstLine="0"/>
        <w:rPr>
          <w:rFonts w:ascii="Times New Roman" w:hAnsi="Times New Roman" w:cs="Times New Roman"/>
          <w:sz w:val="18"/>
          <w:szCs w:val="18"/>
        </w:rPr>
      </w:pPr>
      <w:r w:rsidRPr="008941E1">
        <w:rPr>
          <w:rFonts w:ascii="Times New Roman" w:hAnsi="Times New Roman" w:cs="Times New Roman"/>
          <w:sz w:val="18"/>
          <w:szCs w:val="18"/>
        </w:rPr>
        <w:t xml:space="preserve">       2.1. Цена настоящего договора составляет</w:t>
      </w:r>
      <w:proofErr w:type="gramStart"/>
      <w:r w:rsidRPr="008941E1">
        <w:rPr>
          <w:rFonts w:ascii="Times New Roman" w:hAnsi="Times New Roman" w:cs="Times New Roman"/>
          <w:sz w:val="18"/>
          <w:szCs w:val="18"/>
        </w:rPr>
        <w:t xml:space="preserve"> ______ (_______), </w:t>
      </w:r>
      <w:r w:rsidR="008941E1">
        <w:rPr>
          <w:rFonts w:ascii="Times New Roman" w:hAnsi="Times New Roman" w:cs="Times New Roman"/>
          <w:sz w:val="18"/>
          <w:szCs w:val="18"/>
        </w:rPr>
        <w:t xml:space="preserve"> </w:t>
      </w:r>
      <w:proofErr w:type="gramEnd"/>
      <w:r w:rsidRPr="008941E1">
        <w:rPr>
          <w:rFonts w:ascii="Times New Roman" w:hAnsi="Times New Roman" w:cs="Times New Roman"/>
          <w:sz w:val="18"/>
          <w:szCs w:val="18"/>
        </w:rPr>
        <w:t>в том числе НДС.</w:t>
      </w:r>
    </w:p>
    <w:p w:rsidR="00D55DE7" w:rsidRPr="008941E1" w:rsidRDefault="00D55DE7" w:rsidP="008941E1">
      <w:pPr>
        <w:pStyle w:val="ConsPlusNormal"/>
        <w:ind w:firstLine="0"/>
        <w:jc w:val="both"/>
        <w:rPr>
          <w:rFonts w:ascii="Times New Roman" w:hAnsi="Times New Roman" w:cs="Times New Roman"/>
          <w:sz w:val="18"/>
          <w:szCs w:val="18"/>
        </w:rPr>
      </w:pPr>
      <w:r w:rsidRPr="008941E1">
        <w:rPr>
          <w:rFonts w:ascii="Times New Roman" w:hAnsi="Times New Roman" w:cs="Times New Roman"/>
          <w:sz w:val="18"/>
          <w:szCs w:val="18"/>
        </w:rPr>
        <w:t xml:space="preserve">      2.2. Цена договора определяется общей стоимостью работ, которая включает в себя стоимость материалов, необходимых для производства этих работ, затраты по использованию необходимого оборудования, транспортные и другие расходы, связанные с выполнением работ по предмету договора, а также расходы  по уплате всех налогов, сборов, пошлин.  </w:t>
      </w:r>
    </w:p>
    <w:p w:rsidR="00D55DE7" w:rsidRPr="008941E1" w:rsidRDefault="00D55DE7" w:rsidP="008941E1">
      <w:pPr>
        <w:pStyle w:val="ConsPlusNormal"/>
        <w:ind w:firstLine="0"/>
        <w:jc w:val="both"/>
        <w:rPr>
          <w:rFonts w:ascii="Times New Roman" w:hAnsi="Times New Roman" w:cs="Times New Roman"/>
          <w:sz w:val="18"/>
          <w:szCs w:val="18"/>
        </w:rPr>
      </w:pPr>
      <w:r w:rsidRPr="008941E1">
        <w:rPr>
          <w:rFonts w:ascii="Times New Roman" w:hAnsi="Times New Roman" w:cs="Times New Roman"/>
          <w:sz w:val="18"/>
          <w:szCs w:val="18"/>
        </w:rPr>
        <w:t xml:space="preserve">       2.3. Заказчик производит оплату  цены договора после выполнения Проектировщиком всего объема работ и передачи результата этих работ Заказчику.</w:t>
      </w:r>
    </w:p>
    <w:p w:rsidR="00D55DE7" w:rsidRPr="008941E1" w:rsidRDefault="00D55DE7" w:rsidP="008941E1">
      <w:pPr>
        <w:pStyle w:val="ConsPlusNormal"/>
        <w:ind w:firstLine="0"/>
        <w:jc w:val="both"/>
        <w:rPr>
          <w:rFonts w:ascii="Times New Roman" w:hAnsi="Times New Roman" w:cs="Times New Roman"/>
          <w:sz w:val="18"/>
          <w:szCs w:val="18"/>
        </w:rPr>
      </w:pPr>
      <w:r w:rsidRPr="008941E1">
        <w:rPr>
          <w:rFonts w:ascii="Times New Roman" w:hAnsi="Times New Roman" w:cs="Times New Roman"/>
          <w:sz w:val="18"/>
          <w:szCs w:val="18"/>
        </w:rPr>
        <w:t xml:space="preserve">       2.4. Заказчик производит оплату цены договора после  подписания сторонами акта приемки всего объема выполненных работ, в течение 10 банковских дней со дня предоставления Проектировщиком документов на оплату (акт  приемки, счет и счет-фактура).</w:t>
      </w:r>
    </w:p>
    <w:p w:rsidR="00D55DE7" w:rsidRPr="008941E1" w:rsidRDefault="00D55DE7" w:rsidP="008941E1">
      <w:pPr>
        <w:pStyle w:val="ConsPlusNormal"/>
        <w:ind w:firstLine="0"/>
        <w:jc w:val="both"/>
        <w:rPr>
          <w:rFonts w:ascii="Times New Roman" w:hAnsi="Times New Roman" w:cs="Times New Roman"/>
          <w:sz w:val="18"/>
          <w:szCs w:val="18"/>
        </w:rPr>
      </w:pPr>
      <w:r w:rsidRPr="008941E1">
        <w:rPr>
          <w:rFonts w:ascii="Times New Roman" w:hAnsi="Times New Roman" w:cs="Times New Roman"/>
          <w:sz w:val="18"/>
          <w:szCs w:val="18"/>
        </w:rPr>
        <w:t xml:space="preserve">       2.5.Заказчик производит оплату работ, выполняемых по настоящему договору, за счет средств федерального бюджета (внебюджетных источников) в безналичном </w:t>
      </w:r>
      <w:proofErr w:type="gramStart"/>
      <w:r w:rsidRPr="008941E1">
        <w:rPr>
          <w:rFonts w:ascii="Times New Roman" w:hAnsi="Times New Roman" w:cs="Times New Roman"/>
          <w:sz w:val="18"/>
          <w:szCs w:val="18"/>
        </w:rPr>
        <w:t>порядке</w:t>
      </w:r>
      <w:proofErr w:type="gramEnd"/>
      <w:r w:rsidRPr="008941E1">
        <w:rPr>
          <w:rFonts w:ascii="Times New Roman" w:hAnsi="Times New Roman" w:cs="Times New Roman"/>
          <w:sz w:val="18"/>
          <w:szCs w:val="18"/>
        </w:rPr>
        <w:t xml:space="preserve"> путем перечисления денежных средств на расчетный счет Проектировщика. </w:t>
      </w:r>
    </w:p>
    <w:p w:rsidR="00D55DE7" w:rsidRPr="008941E1" w:rsidRDefault="00D55DE7" w:rsidP="008941E1">
      <w:pPr>
        <w:pStyle w:val="ConsPlusNormal"/>
        <w:ind w:firstLine="0"/>
        <w:jc w:val="both"/>
        <w:rPr>
          <w:rFonts w:ascii="Times New Roman" w:hAnsi="Times New Roman" w:cs="Times New Roman"/>
          <w:sz w:val="18"/>
          <w:szCs w:val="18"/>
        </w:rPr>
      </w:pPr>
    </w:p>
    <w:p w:rsidR="00D55DE7" w:rsidRPr="008941E1" w:rsidRDefault="00D55DE7" w:rsidP="008941E1">
      <w:pPr>
        <w:pStyle w:val="ConsPlusNormal"/>
        <w:ind w:firstLine="0"/>
        <w:jc w:val="center"/>
        <w:rPr>
          <w:rFonts w:ascii="Times New Roman" w:hAnsi="Times New Roman" w:cs="Times New Roman"/>
          <w:sz w:val="18"/>
          <w:szCs w:val="18"/>
        </w:rPr>
      </w:pPr>
      <w:r w:rsidRPr="008941E1">
        <w:rPr>
          <w:rFonts w:ascii="Times New Roman" w:hAnsi="Times New Roman" w:cs="Times New Roman"/>
          <w:sz w:val="18"/>
          <w:szCs w:val="18"/>
        </w:rPr>
        <w:t>3. СРОК ВЫПОЛНЕНИЯ ПРОЕКТНЫХ РАБОТ</w:t>
      </w:r>
    </w:p>
    <w:p w:rsidR="00D55DE7" w:rsidRPr="008941E1" w:rsidRDefault="00D55DE7" w:rsidP="008941E1">
      <w:pPr>
        <w:pStyle w:val="ConsPlusNormal"/>
        <w:ind w:firstLine="540"/>
        <w:jc w:val="both"/>
        <w:rPr>
          <w:rFonts w:ascii="Times New Roman" w:hAnsi="Times New Roman" w:cs="Times New Roman"/>
          <w:sz w:val="18"/>
          <w:szCs w:val="18"/>
        </w:rPr>
      </w:pPr>
    </w:p>
    <w:p w:rsidR="00D55DE7" w:rsidRPr="008941E1" w:rsidRDefault="00D55DE7" w:rsidP="008941E1">
      <w:pPr>
        <w:pStyle w:val="ConsPlusNormal"/>
        <w:ind w:firstLine="540"/>
        <w:jc w:val="both"/>
        <w:rPr>
          <w:rFonts w:ascii="Times New Roman" w:hAnsi="Times New Roman" w:cs="Times New Roman"/>
          <w:sz w:val="18"/>
          <w:szCs w:val="18"/>
        </w:rPr>
      </w:pPr>
      <w:r w:rsidRPr="008941E1">
        <w:rPr>
          <w:rFonts w:ascii="Times New Roman" w:hAnsi="Times New Roman" w:cs="Times New Roman"/>
          <w:sz w:val="18"/>
          <w:szCs w:val="18"/>
        </w:rPr>
        <w:t xml:space="preserve">3.1. Проектировщик обязуется выполнить проектные работы в полном </w:t>
      </w:r>
      <w:proofErr w:type="gramStart"/>
      <w:r w:rsidRPr="008941E1">
        <w:rPr>
          <w:rFonts w:ascii="Times New Roman" w:hAnsi="Times New Roman" w:cs="Times New Roman"/>
          <w:sz w:val="18"/>
          <w:szCs w:val="18"/>
        </w:rPr>
        <w:t>объеме</w:t>
      </w:r>
      <w:proofErr w:type="gramEnd"/>
      <w:r w:rsidRPr="008941E1">
        <w:rPr>
          <w:rFonts w:ascii="Times New Roman" w:hAnsi="Times New Roman" w:cs="Times New Roman"/>
          <w:sz w:val="18"/>
          <w:szCs w:val="18"/>
        </w:rPr>
        <w:t xml:space="preserve"> в течение 70 (семидесяти) календарных дней со дня заключения договора.</w:t>
      </w:r>
    </w:p>
    <w:p w:rsidR="00D55DE7" w:rsidRPr="008941E1" w:rsidRDefault="00D55DE7" w:rsidP="008941E1">
      <w:pPr>
        <w:pStyle w:val="ConsPlusNormal"/>
        <w:ind w:firstLine="540"/>
        <w:jc w:val="both"/>
        <w:rPr>
          <w:rFonts w:ascii="Times New Roman" w:hAnsi="Times New Roman" w:cs="Times New Roman"/>
          <w:sz w:val="18"/>
          <w:szCs w:val="18"/>
        </w:rPr>
      </w:pPr>
    </w:p>
    <w:p w:rsidR="00D55DE7" w:rsidRPr="008941E1" w:rsidRDefault="00D55DE7" w:rsidP="008941E1">
      <w:pPr>
        <w:pStyle w:val="ConsPlusNormal"/>
        <w:ind w:firstLine="0"/>
        <w:jc w:val="center"/>
        <w:rPr>
          <w:rFonts w:ascii="Times New Roman" w:hAnsi="Times New Roman" w:cs="Times New Roman"/>
          <w:sz w:val="18"/>
          <w:szCs w:val="18"/>
        </w:rPr>
      </w:pPr>
      <w:r w:rsidRPr="008941E1">
        <w:rPr>
          <w:rFonts w:ascii="Times New Roman" w:hAnsi="Times New Roman" w:cs="Times New Roman"/>
          <w:sz w:val="18"/>
          <w:szCs w:val="18"/>
        </w:rPr>
        <w:t>4. ОБЯЗАННОСТИ СТОРОН</w:t>
      </w:r>
    </w:p>
    <w:p w:rsidR="00D55DE7" w:rsidRPr="008941E1" w:rsidRDefault="00D55DE7" w:rsidP="008941E1">
      <w:pPr>
        <w:pStyle w:val="ConsPlusNormal"/>
        <w:ind w:firstLine="540"/>
        <w:jc w:val="both"/>
        <w:rPr>
          <w:rFonts w:ascii="Times New Roman" w:hAnsi="Times New Roman" w:cs="Times New Roman"/>
          <w:sz w:val="18"/>
          <w:szCs w:val="18"/>
        </w:rPr>
      </w:pPr>
    </w:p>
    <w:p w:rsidR="00D55DE7" w:rsidRPr="008941E1" w:rsidRDefault="00D55DE7" w:rsidP="008941E1">
      <w:pPr>
        <w:pStyle w:val="ConsPlusNormal"/>
        <w:ind w:firstLine="540"/>
        <w:jc w:val="both"/>
        <w:rPr>
          <w:rFonts w:ascii="Times New Roman" w:hAnsi="Times New Roman" w:cs="Times New Roman"/>
          <w:sz w:val="18"/>
          <w:szCs w:val="18"/>
        </w:rPr>
      </w:pPr>
      <w:r w:rsidRPr="008941E1">
        <w:rPr>
          <w:rFonts w:ascii="Times New Roman" w:hAnsi="Times New Roman" w:cs="Times New Roman"/>
          <w:sz w:val="18"/>
          <w:szCs w:val="18"/>
        </w:rPr>
        <w:t>4.1. Проектировщик обязан:</w:t>
      </w:r>
    </w:p>
    <w:p w:rsidR="00D55DE7" w:rsidRPr="008941E1" w:rsidRDefault="00D55DE7" w:rsidP="008941E1">
      <w:pPr>
        <w:pStyle w:val="ConsPlusNormal"/>
        <w:ind w:firstLine="540"/>
        <w:jc w:val="both"/>
        <w:rPr>
          <w:rFonts w:ascii="Times New Roman" w:hAnsi="Times New Roman" w:cs="Times New Roman"/>
          <w:sz w:val="18"/>
          <w:szCs w:val="18"/>
        </w:rPr>
      </w:pPr>
      <w:r w:rsidRPr="008941E1">
        <w:rPr>
          <w:rFonts w:ascii="Times New Roman" w:hAnsi="Times New Roman" w:cs="Times New Roman"/>
          <w:sz w:val="18"/>
          <w:szCs w:val="18"/>
        </w:rPr>
        <w:t xml:space="preserve">- выполнять работы в </w:t>
      </w:r>
      <w:proofErr w:type="gramStart"/>
      <w:r w:rsidRPr="008941E1">
        <w:rPr>
          <w:rFonts w:ascii="Times New Roman" w:hAnsi="Times New Roman" w:cs="Times New Roman"/>
          <w:sz w:val="18"/>
          <w:szCs w:val="18"/>
        </w:rPr>
        <w:t>соответствии</w:t>
      </w:r>
      <w:proofErr w:type="gramEnd"/>
      <w:r w:rsidRPr="008941E1">
        <w:rPr>
          <w:rFonts w:ascii="Times New Roman" w:hAnsi="Times New Roman" w:cs="Times New Roman"/>
          <w:sz w:val="18"/>
          <w:szCs w:val="18"/>
        </w:rPr>
        <w:t xml:space="preserve"> с заданием, иными исходными данными на проектирование и договором;</w:t>
      </w:r>
    </w:p>
    <w:p w:rsidR="00D55DE7" w:rsidRPr="008941E1" w:rsidRDefault="00D55DE7" w:rsidP="008941E1">
      <w:pPr>
        <w:pStyle w:val="ConsPlusNormal"/>
        <w:ind w:firstLine="540"/>
        <w:jc w:val="both"/>
        <w:rPr>
          <w:rFonts w:ascii="Times New Roman" w:hAnsi="Times New Roman" w:cs="Times New Roman"/>
          <w:sz w:val="18"/>
          <w:szCs w:val="18"/>
        </w:rPr>
      </w:pPr>
      <w:r w:rsidRPr="008941E1">
        <w:rPr>
          <w:rFonts w:ascii="Times New Roman" w:hAnsi="Times New Roman" w:cs="Times New Roman"/>
          <w:sz w:val="18"/>
          <w:szCs w:val="18"/>
        </w:rPr>
        <w:t>- согласовывать готовую проектно-сметную документацию с Заказчиком, а при необходимости вместе с Заказчиком - с компетентными государственными органами и органами местного самоуправления;</w:t>
      </w:r>
    </w:p>
    <w:p w:rsidR="00D55DE7" w:rsidRPr="008941E1" w:rsidRDefault="00D55DE7" w:rsidP="008941E1">
      <w:pPr>
        <w:pStyle w:val="ConsPlusNormal"/>
        <w:ind w:firstLine="540"/>
        <w:jc w:val="both"/>
        <w:rPr>
          <w:rFonts w:ascii="Times New Roman" w:hAnsi="Times New Roman" w:cs="Times New Roman"/>
          <w:sz w:val="18"/>
          <w:szCs w:val="18"/>
        </w:rPr>
      </w:pPr>
      <w:r w:rsidRPr="008941E1">
        <w:rPr>
          <w:rFonts w:ascii="Times New Roman" w:hAnsi="Times New Roman" w:cs="Times New Roman"/>
          <w:sz w:val="18"/>
          <w:szCs w:val="18"/>
        </w:rPr>
        <w:t>- передать Заказчику готовую проектно-сметную документацию.</w:t>
      </w:r>
    </w:p>
    <w:p w:rsidR="00D55DE7" w:rsidRPr="008941E1" w:rsidRDefault="00D55DE7" w:rsidP="008941E1">
      <w:pPr>
        <w:pStyle w:val="ConsPlusNormal"/>
        <w:ind w:firstLine="540"/>
        <w:jc w:val="both"/>
        <w:rPr>
          <w:rFonts w:ascii="Times New Roman" w:hAnsi="Times New Roman" w:cs="Times New Roman"/>
          <w:sz w:val="18"/>
          <w:szCs w:val="18"/>
        </w:rPr>
      </w:pPr>
      <w:r w:rsidRPr="008941E1">
        <w:rPr>
          <w:rFonts w:ascii="Times New Roman" w:hAnsi="Times New Roman" w:cs="Times New Roman"/>
          <w:sz w:val="18"/>
          <w:szCs w:val="18"/>
        </w:rPr>
        <w:t>4.2. Проектировщик не вправе передавать проектно-сметную документацию третьим лицам без согласия Заказчика.</w:t>
      </w:r>
    </w:p>
    <w:p w:rsidR="00D55DE7" w:rsidRPr="008941E1" w:rsidRDefault="00D55DE7" w:rsidP="008941E1">
      <w:pPr>
        <w:pStyle w:val="ConsPlusNormal"/>
        <w:ind w:firstLine="540"/>
        <w:jc w:val="both"/>
        <w:rPr>
          <w:rFonts w:ascii="Times New Roman" w:hAnsi="Times New Roman" w:cs="Times New Roman"/>
          <w:sz w:val="18"/>
          <w:szCs w:val="18"/>
        </w:rPr>
      </w:pPr>
      <w:r w:rsidRPr="008941E1">
        <w:rPr>
          <w:rFonts w:ascii="Times New Roman" w:hAnsi="Times New Roman" w:cs="Times New Roman"/>
          <w:sz w:val="18"/>
          <w:szCs w:val="18"/>
        </w:rPr>
        <w:t>4.3. Проектировщик гарантирует Заказчику отсутствие у третьих лиц права воспрепятствовать выполнению работ или ограничивать их выполнение на основе подготовленной Подрядчиком проектно-сметной документации.</w:t>
      </w:r>
    </w:p>
    <w:p w:rsidR="00D55DE7" w:rsidRPr="008941E1" w:rsidRDefault="00D55DE7" w:rsidP="008941E1">
      <w:pPr>
        <w:pStyle w:val="ConsPlusNormal"/>
        <w:ind w:firstLine="540"/>
        <w:jc w:val="both"/>
        <w:rPr>
          <w:rFonts w:ascii="Times New Roman" w:hAnsi="Times New Roman" w:cs="Times New Roman"/>
          <w:sz w:val="18"/>
          <w:szCs w:val="18"/>
        </w:rPr>
      </w:pPr>
      <w:r w:rsidRPr="008941E1">
        <w:rPr>
          <w:rFonts w:ascii="Times New Roman" w:hAnsi="Times New Roman" w:cs="Times New Roman"/>
          <w:sz w:val="18"/>
          <w:szCs w:val="18"/>
        </w:rPr>
        <w:t>4.4. Проектировщик по требованию Заказчика обязан:</w:t>
      </w:r>
    </w:p>
    <w:p w:rsidR="00D55DE7" w:rsidRPr="008941E1" w:rsidRDefault="00D55DE7" w:rsidP="008941E1">
      <w:pPr>
        <w:pStyle w:val="ConsPlusNormal"/>
        <w:ind w:firstLine="540"/>
        <w:jc w:val="both"/>
        <w:rPr>
          <w:rFonts w:ascii="Times New Roman" w:hAnsi="Times New Roman" w:cs="Times New Roman"/>
          <w:sz w:val="18"/>
          <w:szCs w:val="18"/>
        </w:rPr>
      </w:pPr>
      <w:r w:rsidRPr="008941E1">
        <w:rPr>
          <w:rFonts w:ascii="Times New Roman" w:hAnsi="Times New Roman" w:cs="Times New Roman"/>
          <w:sz w:val="18"/>
          <w:szCs w:val="18"/>
        </w:rPr>
        <w:t xml:space="preserve">4.4.1. Представлять Заказчику материалы и документацию в электронном </w:t>
      </w:r>
      <w:proofErr w:type="gramStart"/>
      <w:r w:rsidRPr="008941E1">
        <w:rPr>
          <w:rFonts w:ascii="Times New Roman" w:hAnsi="Times New Roman" w:cs="Times New Roman"/>
          <w:sz w:val="18"/>
          <w:szCs w:val="18"/>
        </w:rPr>
        <w:t>виде</w:t>
      </w:r>
      <w:proofErr w:type="gramEnd"/>
      <w:r w:rsidRPr="008941E1">
        <w:rPr>
          <w:rFonts w:ascii="Times New Roman" w:hAnsi="Times New Roman" w:cs="Times New Roman"/>
          <w:sz w:val="18"/>
          <w:szCs w:val="18"/>
        </w:rPr>
        <w:t xml:space="preserve"> на магнитных носителях.</w:t>
      </w:r>
    </w:p>
    <w:p w:rsidR="00D55DE7" w:rsidRPr="008941E1" w:rsidRDefault="00D55DE7" w:rsidP="008941E1">
      <w:pPr>
        <w:pStyle w:val="ConsPlusNormal"/>
        <w:ind w:firstLine="540"/>
        <w:jc w:val="both"/>
        <w:rPr>
          <w:rFonts w:ascii="Times New Roman" w:hAnsi="Times New Roman" w:cs="Times New Roman"/>
          <w:sz w:val="18"/>
          <w:szCs w:val="18"/>
        </w:rPr>
      </w:pPr>
      <w:r w:rsidRPr="008941E1">
        <w:rPr>
          <w:rFonts w:ascii="Times New Roman" w:hAnsi="Times New Roman" w:cs="Times New Roman"/>
          <w:sz w:val="18"/>
          <w:szCs w:val="18"/>
        </w:rPr>
        <w:t>4.4.2. Давать при необходимости по просьбе Заказчика разъяснения строительным организациям, заинтересованным лицам, включая государственные и научные организации, по представляемым Проектировщиком в соответствии с настоящим договором материалам.</w:t>
      </w:r>
    </w:p>
    <w:p w:rsidR="00D55DE7" w:rsidRPr="008941E1" w:rsidRDefault="00D55DE7" w:rsidP="008941E1">
      <w:pPr>
        <w:pStyle w:val="ConsPlusNormal"/>
        <w:ind w:firstLine="540"/>
        <w:jc w:val="both"/>
        <w:rPr>
          <w:rFonts w:ascii="Times New Roman" w:hAnsi="Times New Roman" w:cs="Times New Roman"/>
          <w:sz w:val="18"/>
          <w:szCs w:val="18"/>
        </w:rPr>
      </w:pPr>
      <w:r w:rsidRPr="008941E1">
        <w:rPr>
          <w:rFonts w:ascii="Times New Roman" w:hAnsi="Times New Roman" w:cs="Times New Roman"/>
          <w:sz w:val="18"/>
          <w:szCs w:val="18"/>
        </w:rPr>
        <w:t>4.5. Заказчик обязан:</w:t>
      </w:r>
    </w:p>
    <w:p w:rsidR="00D55DE7" w:rsidRPr="008941E1" w:rsidRDefault="00D55DE7" w:rsidP="008941E1">
      <w:pPr>
        <w:pStyle w:val="ConsPlusNormal"/>
        <w:ind w:firstLine="540"/>
        <w:jc w:val="both"/>
        <w:rPr>
          <w:rFonts w:ascii="Times New Roman" w:hAnsi="Times New Roman" w:cs="Times New Roman"/>
          <w:sz w:val="18"/>
          <w:szCs w:val="18"/>
        </w:rPr>
      </w:pPr>
      <w:r w:rsidRPr="008941E1">
        <w:rPr>
          <w:rFonts w:ascii="Times New Roman" w:hAnsi="Times New Roman" w:cs="Times New Roman"/>
          <w:sz w:val="18"/>
          <w:szCs w:val="18"/>
        </w:rPr>
        <w:t>- уплатить Проектировщику установленную настоящим договором сумму;</w:t>
      </w:r>
    </w:p>
    <w:p w:rsidR="00D55DE7" w:rsidRPr="008941E1" w:rsidRDefault="00D55DE7" w:rsidP="008941E1">
      <w:pPr>
        <w:pStyle w:val="ConsPlusNormal"/>
        <w:ind w:firstLine="540"/>
        <w:jc w:val="both"/>
        <w:rPr>
          <w:rFonts w:ascii="Times New Roman" w:hAnsi="Times New Roman" w:cs="Times New Roman"/>
          <w:sz w:val="18"/>
          <w:szCs w:val="18"/>
        </w:rPr>
      </w:pPr>
      <w:r w:rsidRPr="008941E1">
        <w:rPr>
          <w:rFonts w:ascii="Times New Roman" w:hAnsi="Times New Roman" w:cs="Times New Roman"/>
          <w:sz w:val="18"/>
          <w:szCs w:val="18"/>
        </w:rPr>
        <w:t>- использовать проектно-сметную документацию, полученную от Проектировщика, только на цели, предусмотренные договором, не передавать третьим лицам и не разглашать содержащиеся в ней данные без согласия Проектировщика;</w:t>
      </w:r>
    </w:p>
    <w:p w:rsidR="00D55DE7" w:rsidRPr="008941E1" w:rsidRDefault="00D55DE7" w:rsidP="008941E1">
      <w:pPr>
        <w:pStyle w:val="ConsPlusNormal"/>
        <w:ind w:firstLine="540"/>
        <w:jc w:val="both"/>
        <w:rPr>
          <w:rFonts w:ascii="Times New Roman" w:hAnsi="Times New Roman" w:cs="Times New Roman"/>
          <w:sz w:val="18"/>
          <w:szCs w:val="18"/>
        </w:rPr>
      </w:pPr>
      <w:r w:rsidRPr="008941E1">
        <w:rPr>
          <w:rFonts w:ascii="Times New Roman" w:hAnsi="Times New Roman" w:cs="Times New Roman"/>
          <w:sz w:val="18"/>
          <w:szCs w:val="18"/>
        </w:rPr>
        <w:t xml:space="preserve">- оказывать необходимое содействие Проектировщику в </w:t>
      </w:r>
      <w:proofErr w:type="gramStart"/>
      <w:r w:rsidRPr="008941E1">
        <w:rPr>
          <w:rFonts w:ascii="Times New Roman" w:hAnsi="Times New Roman" w:cs="Times New Roman"/>
          <w:sz w:val="18"/>
          <w:szCs w:val="18"/>
        </w:rPr>
        <w:t>выполнении</w:t>
      </w:r>
      <w:proofErr w:type="gramEnd"/>
      <w:r w:rsidRPr="008941E1">
        <w:rPr>
          <w:rFonts w:ascii="Times New Roman" w:hAnsi="Times New Roman" w:cs="Times New Roman"/>
          <w:sz w:val="18"/>
          <w:szCs w:val="18"/>
        </w:rPr>
        <w:t xml:space="preserve"> проектных работ;</w:t>
      </w:r>
    </w:p>
    <w:p w:rsidR="00D55DE7" w:rsidRPr="008941E1" w:rsidRDefault="00D55DE7" w:rsidP="008941E1">
      <w:pPr>
        <w:pStyle w:val="ConsPlusNormal"/>
        <w:ind w:firstLine="540"/>
        <w:jc w:val="both"/>
        <w:rPr>
          <w:rFonts w:ascii="Times New Roman" w:hAnsi="Times New Roman" w:cs="Times New Roman"/>
          <w:sz w:val="18"/>
          <w:szCs w:val="18"/>
        </w:rPr>
      </w:pPr>
      <w:r w:rsidRPr="008941E1">
        <w:rPr>
          <w:rFonts w:ascii="Times New Roman" w:hAnsi="Times New Roman" w:cs="Times New Roman"/>
          <w:sz w:val="18"/>
          <w:szCs w:val="18"/>
        </w:rPr>
        <w:t xml:space="preserve">- участвовать вместе с Проектировщиком в </w:t>
      </w:r>
      <w:proofErr w:type="gramStart"/>
      <w:r w:rsidRPr="008941E1">
        <w:rPr>
          <w:rFonts w:ascii="Times New Roman" w:hAnsi="Times New Roman" w:cs="Times New Roman"/>
          <w:sz w:val="18"/>
          <w:szCs w:val="18"/>
        </w:rPr>
        <w:t>согласовании</w:t>
      </w:r>
      <w:proofErr w:type="gramEnd"/>
      <w:r w:rsidRPr="008941E1">
        <w:rPr>
          <w:rFonts w:ascii="Times New Roman" w:hAnsi="Times New Roman" w:cs="Times New Roman"/>
          <w:sz w:val="18"/>
          <w:szCs w:val="18"/>
        </w:rPr>
        <w:t xml:space="preserve"> готовой технической документации с соответствующими государственными органами и органами местного самоуправления.</w:t>
      </w:r>
    </w:p>
    <w:p w:rsidR="00D55DE7" w:rsidRPr="008941E1" w:rsidRDefault="00D55DE7" w:rsidP="008941E1">
      <w:pPr>
        <w:pStyle w:val="ConsPlusNormal"/>
        <w:ind w:firstLine="540"/>
        <w:jc w:val="both"/>
        <w:rPr>
          <w:rFonts w:ascii="Times New Roman" w:hAnsi="Times New Roman" w:cs="Times New Roman"/>
          <w:sz w:val="18"/>
          <w:szCs w:val="18"/>
        </w:rPr>
      </w:pPr>
      <w:r w:rsidRPr="008941E1">
        <w:rPr>
          <w:rFonts w:ascii="Times New Roman" w:hAnsi="Times New Roman" w:cs="Times New Roman"/>
          <w:sz w:val="18"/>
          <w:szCs w:val="18"/>
        </w:rPr>
        <w:t>В случае возникновения судебного спора, связанного с предъявлением к Заказчику иска третьим лицом в связи с недостатками составленной проектно-сметной документации, - привлечь Проектировщика к участию в деле.</w:t>
      </w:r>
    </w:p>
    <w:p w:rsidR="00D55DE7" w:rsidRPr="008941E1" w:rsidRDefault="00D55DE7" w:rsidP="008941E1">
      <w:pPr>
        <w:pStyle w:val="ConsPlusNormal"/>
        <w:ind w:firstLine="540"/>
        <w:jc w:val="both"/>
        <w:rPr>
          <w:rFonts w:ascii="Times New Roman" w:hAnsi="Times New Roman" w:cs="Times New Roman"/>
          <w:sz w:val="18"/>
          <w:szCs w:val="18"/>
        </w:rPr>
      </w:pPr>
      <w:r w:rsidRPr="008941E1">
        <w:rPr>
          <w:rFonts w:ascii="Times New Roman" w:hAnsi="Times New Roman" w:cs="Times New Roman"/>
          <w:sz w:val="18"/>
          <w:szCs w:val="18"/>
        </w:rPr>
        <w:t>4.6. Заказчик вправе уточнять и корректировать желаемые результаты работ до их принятия Заказчиком, в том числе в случае существенного изменения ситуации.</w:t>
      </w:r>
    </w:p>
    <w:p w:rsidR="00D55DE7" w:rsidRPr="008941E1" w:rsidRDefault="00D55DE7" w:rsidP="008941E1">
      <w:pPr>
        <w:pStyle w:val="ConsPlusNormal"/>
        <w:ind w:firstLine="540"/>
        <w:jc w:val="both"/>
        <w:rPr>
          <w:rFonts w:ascii="Times New Roman" w:hAnsi="Times New Roman" w:cs="Times New Roman"/>
          <w:sz w:val="18"/>
          <w:szCs w:val="18"/>
        </w:rPr>
      </w:pPr>
    </w:p>
    <w:p w:rsidR="00D55DE7" w:rsidRPr="008941E1" w:rsidRDefault="00D55DE7" w:rsidP="008941E1">
      <w:pPr>
        <w:pStyle w:val="ConsPlusNormal"/>
        <w:ind w:firstLine="540"/>
        <w:jc w:val="center"/>
        <w:rPr>
          <w:rFonts w:ascii="Times New Roman" w:hAnsi="Times New Roman" w:cs="Times New Roman"/>
          <w:sz w:val="18"/>
          <w:szCs w:val="18"/>
        </w:rPr>
      </w:pPr>
      <w:r w:rsidRPr="008941E1">
        <w:rPr>
          <w:rFonts w:ascii="Times New Roman" w:hAnsi="Times New Roman" w:cs="Times New Roman"/>
          <w:sz w:val="18"/>
          <w:szCs w:val="18"/>
        </w:rPr>
        <w:t>5.ПОРЯДОК ПРИЕМКИ РАБОТ</w:t>
      </w:r>
    </w:p>
    <w:p w:rsidR="00D55DE7" w:rsidRPr="008941E1" w:rsidRDefault="00D55DE7" w:rsidP="008941E1">
      <w:pPr>
        <w:pStyle w:val="ConsPlusNormal"/>
        <w:ind w:firstLine="540"/>
        <w:jc w:val="both"/>
        <w:rPr>
          <w:rFonts w:ascii="Times New Roman" w:hAnsi="Times New Roman" w:cs="Times New Roman"/>
          <w:sz w:val="18"/>
          <w:szCs w:val="18"/>
        </w:rPr>
      </w:pPr>
    </w:p>
    <w:p w:rsidR="00D55DE7" w:rsidRPr="008941E1" w:rsidRDefault="00D55DE7" w:rsidP="008941E1">
      <w:pPr>
        <w:pStyle w:val="ConsPlusNormal"/>
        <w:ind w:firstLine="540"/>
        <w:jc w:val="both"/>
        <w:rPr>
          <w:rFonts w:ascii="Times New Roman" w:hAnsi="Times New Roman" w:cs="Times New Roman"/>
          <w:sz w:val="18"/>
          <w:szCs w:val="18"/>
        </w:rPr>
      </w:pPr>
      <w:r w:rsidRPr="008941E1">
        <w:rPr>
          <w:rFonts w:ascii="Times New Roman" w:hAnsi="Times New Roman" w:cs="Times New Roman"/>
          <w:sz w:val="18"/>
          <w:szCs w:val="18"/>
        </w:rPr>
        <w:t>5.1. По завершении работ Проектировщик уведомляет Заказчика об их готовности и согласовывает с ним дату приема-передачи пакета проектно-сметной документации.</w:t>
      </w:r>
    </w:p>
    <w:p w:rsidR="00D55DE7" w:rsidRPr="008941E1" w:rsidRDefault="00D55DE7" w:rsidP="002D09A5">
      <w:pPr>
        <w:pStyle w:val="ConsPlusNormal"/>
        <w:ind w:firstLine="567"/>
        <w:jc w:val="both"/>
        <w:rPr>
          <w:rFonts w:ascii="Times New Roman" w:hAnsi="Times New Roman" w:cs="Times New Roman"/>
          <w:sz w:val="18"/>
          <w:szCs w:val="18"/>
        </w:rPr>
      </w:pPr>
      <w:r w:rsidRPr="008941E1">
        <w:rPr>
          <w:rFonts w:ascii="Times New Roman" w:hAnsi="Times New Roman" w:cs="Times New Roman"/>
          <w:sz w:val="18"/>
          <w:szCs w:val="18"/>
        </w:rPr>
        <w:t>5.2. В день, согласованный сторонами для приема-передачи результата работ Проектировщик передает Заказчику акт приемки работ, а также передает результат работ – проектно-сметную документацию, которая должна включать в себя</w:t>
      </w:r>
      <w:proofErr w:type="gramStart"/>
      <w:r w:rsidRPr="008941E1">
        <w:rPr>
          <w:rFonts w:ascii="Times New Roman" w:hAnsi="Times New Roman" w:cs="Times New Roman"/>
          <w:sz w:val="18"/>
          <w:szCs w:val="18"/>
        </w:rPr>
        <w:t xml:space="preserve"> :</w:t>
      </w:r>
      <w:proofErr w:type="gramEnd"/>
    </w:p>
    <w:p w:rsidR="00D55DE7" w:rsidRPr="008941E1" w:rsidRDefault="00D55DE7" w:rsidP="008941E1">
      <w:pPr>
        <w:pStyle w:val="ConsPlusNormal"/>
        <w:ind w:firstLine="540"/>
        <w:rPr>
          <w:rFonts w:ascii="Times New Roman" w:hAnsi="Times New Roman" w:cs="Times New Roman"/>
          <w:sz w:val="18"/>
          <w:szCs w:val="18"/>
        </w:rPr>
      </w:pPr>
      <w:r w:rsidRPr="008941E1">
        <w:rPr>
          <w:rFonts w:ascii="Times New Roman" w:hAnsi="Times New Roman" w:cs="Times New Roman"/>
          <w:sz w:val="18"/>
          <w:szCs w:val="18"/>
        </w:rPr>
        <w:lastRenderedPageBreak/>
        <w:t>- общие указания</w:t>
      </w:r>
    </w:p>
    <w:p w:rsidR="00D55DE7" w:rsidRPr="008941E1" w:rsidRDefault="00D55DE7" w:rsidP="008941E1">
      <w:pPr>
        <w:pStyle w:val="ConsPlusNormal"/>
        <w:ind w:firstLine="540"/>
        <w:rPr>
          <w:rFonts w:ascii="Times New Roman" w:hAnsi="Times New Roman" w:cs="Times New Roman"/>
          <w:sz w:val="18"/>
          <w:szCs w:val="18"/>
        </w:rPr>
      </w:pPr>
      <w:r w:rsidRPr="008941E1">
        <w:rPr>
          <w:rFonts w:ascii="Times New Roman" w:hAnsi="Times New Roman" w:cs="Times New Roman"/>
          <w:sz w:val="18"/>
          <w:szCs w:val="18"/>
        </w:rPr>
        <w:t>- пояснительную записку;</w:t>
      </w:r>
    </w:p>
    <w:p w:rsidR="00D55DE7" w:rsidRPr="008941E1" w:rsidRDefault="00D55DE7" w:rsidP="008941E1">
      <w:pPr>
        <w:pStyle w:val="ConsPlusNormal"/>
        <w:ind w:firstLine="540"/>
        <w:rPr>
          <w:rFonts w:ascii="Times New Roman" w:hAnsi="Times New Roman" w:cs="Times New Roman"/>
          <w:sz w:val="18"/>
          <w:szCs w:val="18"/>
        </w:rPr>
      </w:pPr>
      <w:r w:rsidRPr="008941E1">
        <w:rPr>
          <w:rFonts w:ascii="Times New Roman" w:hAnsi="Times New Roman" w:cs="Times New Roman"/>
          <w:sz w:val="18"/>
          <w:szCs w:val="18"/>
        </w:rPr>
        <w:t>- схему подключения кабельных линий;</w:t>
      </w:r>
    </w:p>
    <w:p w:rsidR="00D55DE7" w:rsidRPr="008941E1" w:rsidRDefault="00D55DE7" w:rsidP="008941E1">
      <w:pPr>
        <w:pStyle w:val="ConsPlusNormal"/>
        <w:ind w:firstLine="540"/>
        <w:rPr>
          <w:rFonts w:ascii="Times New Roman" w:hAnsi="Times New Roman" w:cs="Times New Roman"/>
          <w:sz w:val="18"/>
          <w:szCs w:val="18"/>
        </w:rPr>
      </w:pPr>
      <w:r w:rsidRPr="008941E1">
        <w:rPr>
          <w:rFonts w:ascii="Times New Roman" w:hAnsi="Times New Roman" w:cs="Times New Roman"/>
          <w:sz w:val="18"/>
          <w:szCs w:val="18"/>
        </w:rPr>
        <w:t>- схемы трассировки кабелей;</w:t>
      </w:r>
    </w:p>
    <w:p w:rsidR="00D55DE7" w:rsidRPr="008941E1" w:rsidRDefault="00D55DE7" w:rsidP="008941E1">
      <w:pPr>
        <w:pStyle w:val="ConsPlusNormal"/>
        <w:ind w:firstLine="540"/>
        <w:rPr>
          <w:rFonts w:ascii="Times New Roman" w:hAnsi="Times New Roman" w:cs="Times New Roman"/>
          <w:sz w:val="18"/>
          <w:szCs w:val="18"/>
        </w:rPr>
      </w:pPr>
      <w:r w:rsidRPr="008941E1">
        <w:rPr>
          <w:rFonts w:ascii="Times New Roman" w:hAnsi="Times New Roman" w:cs="Times New Roman"/>
          <w:sz w:val="18"/>
          <w:szCs w:val="18"/>
        </w:rPr>
        <w:t>- расчеты токов короткого замыкания;</w:t>
      </w:r>
    </w:p>
    <w:p w:rsidR="00D55DE7" w:rsidRPr="008941E1" w:rsidRDefault="00D55DE7" w:rsidP="008941E1">
      <w:pPr>
        <w:pStyle w:val="ConsPlusNormal"/>
        <w:ind w:firstLine="540"/>
        <w:rPr>
          <w:rFonts w:ascii="Times New Roman" w:hAnsi="Times New Roman" w:cs="Times New Roman"/>
          <w:sz w:val="18"/>
          <w:szCs w:val="18"/>
        </w:rPr>
      </w:pPr>
      <w:r w:rsidRPr="008941E1">
        <w:rPr>
          <w:rFonts w:ascii="Times New Roman" w:hAnsi="Times New Roman" w:cs="Times New Roman"/>
          <w:sz w:val="18"/>
          <w:szCs w:val="18"/>
        </w:rPr>
        <w:t>- перечень необходимого установочного оборудования (спецификации оборудования);</w:t>
      </w:r>
    </w:p>
    <w:p w:rsidR="00D55DE7" w:rsidRPr="008941E1" w:rsidRDefault="00D55DE7" w:rsidP="008941E1">
      <w:pPr>
        <w:pStyle w:val="ConsPlusNormal"/>
        <w:ind w:firstLine="540"/>
        <w:rPr>
          <w:rFonts w:ascii="Times New Roman" w:hAnsi="Times New Roman" w:cs="Times New Roman"/>
          <w:sz w:val="18"/>
          <w:szCs w:val="18"/>
        </w:rPr>
      </w:pPr>
      <w:r w:rsidRPr="008941E1">
        <w:rPr>
          <w:rFonts w:ascii="Times New Roman" w:hAnsi="Times New Roman" w:cs="Times New Roman"/>
          <w:sz w:val="18"/>
          <w:szCs w:val="18"/>
        </w:rPr>
        <w:t>- схему расположения глубинного контура;</w:t>
      </w:r>
    </w:p>
    <w:p w:rsidR="00D55DE7" w:rsidRPr="008941E1" w:rsidRDefault="00D55DE7" w:rsidP="008941E1">
      <w:pPr>
        <w:pStyle w:val="ConsPlusNormal"/>
        <w:ind w:firstLine="540"/>
        <w:rPr>
          <w:rFonts w:ascii="Times New Roman" w:hAnsi="Times New Roman" w:cs="Times New Roman"/>
          <w:sz w:val="18"/>
          <w:szCs w:val="18"/>
        </w:rPr>
      </w:pPr>
      <w:r w:rsidRPr="008941E1">
        <w:rPr>
          <w:rFonts w:ascii="Times New Roman" w:hAnsi="Times New Roman" w:cs="Times New Roman"/>
          <w:sz w:val="18"/>
          <w:szCs w:val="18"/>
        </w:rPr>
        <w:t>- технический расчет глубинного контура;</w:t>
      </w:r>
    </w:p>
    <w:p w:rsidR="00D55DE7" w:rsidRPr="008941E1" w:rsidRDefault="00D55DE7" w:rsidP="008941E1">
      <w:pPr>
        <w:pStyle w:val="ConsPlusNormal"/>
        <w:ind w:firstLine="540"/>
        <w:rPr>
          <w:rFonts w:ascii="Times New Roman" w:hAnsi="Times New Roman" w:cs="Times New Roman"/>
          <w:sz w:val="18"/>
          <w:szCs w:val="18"/>
        </w:rPr>
      </w:pPr>
      <w:r w:rsidRPr="008941E1">
        <w:rPr>
          <w:rFonts w:ascii="Times New Roman" w:hAnsi="Times New Roman" w:cs="Times New Roman"/>
          <w:sz w:val="18"/>
          <w:szCs w:val="18"/>
        </w:rPr>
        <w:t>- паспорта на все контуры;</w:t>
      </w:r>
    </w:p>
    <w:p w:rsidR="00D55DE7" w:rsidRPr="008941E1" w:rsidRDefault="00D55DE7" w:rsidP="008941E1">
      <w:pPr>
        <w:pStyle w:val="ConsPlusNormal"/>
        <w:ind w:firstLine="540"/>
        <w:rPr>
          <w:rFonts w:ascii="Times New Roman" w:hAnsi="Times New Roman" w:cs="Times New Roman"/>
          <w:sz w:val="18"/>
          <w:szCs w:val="18"/>
        </w:rPr>
      </w:pPr>
      <w:r w:rsidRPr="008941E1">
        <w:rPr>
          <w:rFonts w:ascii="Times New Roman" w:hAnsi="Times New Roman" w:cs="Times New Roman"/>
          <w:sz w:val="18"/>
          <w:szCs w:val="18"/>
        </w:rPr>
        <w:t>- сметы на строительно-монтажные работы.</w:t>
      </w:r>
    </w:p>
    <w:p w:rsidR="00D55DE7" w:rsidRPr="008941E1" w:rsidRDefault="00D55DE7" w:rsidP="008941E1">
      <w:pPr>
        <w:pStyle w:val="ConsPlusNormal"/>
        <w:ind w:firstLine="540"/>
        <w:jc w:val="both"/>
        <w:rPr>
          <w:rFonts w:ascii="Times New Roman" w:hAnsi="Times New Roman" w:cs="Times New Roman"/>
          <w:sz w:val="18"/>
          <w:szCs w:val="18"/>
        </w:rPr>
      </w:pPr>
      <w:r w:rsidRPr="008941E1">
        <w:rPr>
          <w:rFonts w:ascii="Times New Roman" w:hAnsi="Times New Roman" w:cs="Times New Roman"/>
          <w:sz w:val="18"/>
          <w:szCs w:val="18"/>
        </w:rPr>
        <w:t>5.3.</w:t>
      </w:r>
      <w:r w:rsidR="002D09A5">
        <w:rPr>
          <w:rFonts w:ascii="Times New Roman" w:hAnsi="Times New Roman" w:cs="Times New Roman"/>
          <w:sz w:val="18"/>
          <w:szCs w:val="18"/>
        </w:rPr>
        <w:t xml:space="preserve"> </w:t>
      </w:r>
      <w:r w:rsidRPr="008941E1">
        <w:rPr>
          <w:rFonts w:ascii="Times New Roman" w:hAnsi="Times New Roman" w:cs="Times New Roman"/>
          <w:sz w:val="18"/>
          <w:szCs w:val="18"/>
        </w:rPr>
        <w:t>Заказчик в течение 3-х дней со дня получения акта о фактически выполненной работе обязан направить Проектировщику подписанный акт о приемке работ или мотивированный отказ от подписания акта.</w:t>
      </w:r>
    </w:p>
    <w:p w:rsidR="00D55DE7" w:rsidRPr="008941E1" w:rsidRDefault="00D55DE7" w:rsidP="008941E1">
      <w:pPr>
        <w:pStyle w:val="ConsPlusNormal"/>
        <w:ind w:firstLine="540"/>
        <w:jc w:val="both"/>
        <w:rPr>
          <w:rFonts w:ascii="Times New Roman" w:hAnsi="Times New Roman" w:cs="Times New Roman"/>
          <w:sz w:val="18"/>
          <w:szCs w:val="18"/>
        </w:rPr>
      </w:pPr>
      <w:r w:rsidRPr="008941E1">
        <w:rPr>
          <w:rFonts w:ascii="Times New Roman" w:hAnsi="Times New Roman" w:cs="Times New Roman"/>
          <w:sz w:val="18"/>
          <w:szCs w:val="18"/>
        </w:rPr>
        <w:t>5.4.В случае непредставления подписанного акта сдачи-приемки работ или мотивированного отказа от его подписания в течение 3-х дней со дня получения акта, работа считается принятой Заказчиком.</w:t>
      </w:r>
    </w:p>
    <w:p w:rsidR="00D55DE7" w:rsidRPr="008941E1" w:rsidRDefault="00D55DE7" w:rsidP="008941E1">
      <w:pPr>
        <w:pStyle w:val="ConsPlusNormal"/>
        <w:ind w:firstLine="540"/>
        <w:jc w:val="both"/>
        <w:rPr>
          <w:rFonts w:ascii="Times New Roman" w:hAnsi="Times New Roman" w:cs="Times New Roman"/>
          <w:sz w:val="18"/>
          <w:szCs w:val="18"/>
        </w:rPr>
      </w:pPr>
      <w:r w:rsidRPr="008941E1">
        <w:rPr>
          <w:rFonts w:ascii="Times New Roman" w:hAnsi="Times New Roman" w:cs="Times New Roman"/>
          <w:sz w:val="18"/>
          <w:szCs w:val="18"/>
        </w:rPr>
        <w:t xml:space="preserve">5.5.Если в </w:t>
      </w:r>
      <w:proofErr w:type="gramStart"/>
      <w:r w:rsidRPr="008941E1">
        <w:rPr>
          <w:rFonts w:ascii="Times New Roman" w:hAnsi="Times New Roman" w:cs="Times New Roman"/>
          <w:sz w:val="18"/>
          <w:szCs w:val="18"/>
        </w:rPr>
        <w:t>процессе</w:t>
      </w:r>
      <w:proofErr w:type="gramEnd"/>
      <w:r w:rsidRPr="008941E1">
        <w:rPr>
          <w:rFonts w:ascii="Times New Roman" w:hAnsi="Times New Roman" w:cs="Times New Roman"/>
          <w:sz w:val="18"/>
          <w:szCs w:val="18"/>
        </w:rPr>
        <w:t xml:space="preserve"> производства работ по исполнению предмета договора будут обнаружены недостатки в выполненной работе, то Проектировщик своими силами, без увеличения цены договора  и в срок, установленный Заказчиком (в письменной форме), обязан устранить недостатки.</w:t>
      </w:r>
    </w:p>
    <w:p w:rsidR="00D55DE7" w:rsidRPr="008941E1" w:rsidRDefault="00D55DE7" w:rsidP="008941E1">
      <w:pPr>
        <w:pStyle w:val="ConsPlusNormal"/>
        <w:ind w:firstLine="540"/>
        <w:jc w:val="both"/>
        <w:rPr>
          <w:rFonts w:ascii="Times New Roman" w:hAnsi="Times New Roman" w:cs="Times New Roman"/>
          <w:sz w:val="18"/>
          <w:szCs w:val="18"/>
        </w:rPr>
      </w:pPr>
      <w:r w:rsidRPr="008941E1">
        <w:rPr>
          <w:rFonts w:ascii="Times New Roman" w:hAnsi="Times New Roman" w:cs="Times New Roman"/>
          <w:sz w:val="18"/>
          <w:szCs w:val="18"/>
        </w:rPr>
        <w:t>5.6. Проектировщик  гарантирует Заказчику отсутствие у третьих лиц права воспрепятствовать выполнению работ или ограничивать их выполнение на основе подготовленной Проектировщиком проектно-сметной документации</w:t>
      </w:r>
    </w:p>
    <w:p w:rsidR="00D55DE7" w:rsidRPr="008941E1" w:rsidRDefault="00D55DE7" w:rsidP="008941E1">
      <w:pPr>
        <w:pStyle w:val="ConsPlusNormal"/>
        <w:ind w:firstLine="540"/>
        <w:jc w:val="both"/>
        <w:rPr>
          <w:rFonts w:ascii="Times New Roman" w:hAnsi="Times New Roman" w:cs="Times New Roman"/>
          <w:sz w:val="18"/>
          <w:szCs w:val="18"/>
        </w:rPr>
      </w:pPr>
    </w:p>
    <w:p w:rsidR="00D55DE7" w:rsidRPr="008941E1" w:rsidRDefault="00D55DE7" w:rsidP="008941E1">
      <w:pPr>
        <w:pStyle w:val="ConsPlusNormal"/>
        <w:ind w:firstLine="0"/>
        <w:jc w:val="center"/>
        <w:rPr>
          <w:rFonts w:ascii="Times New Roman" w:hAnsi="Times New Roman" w:cs="Times New Roman"/>
          <w:sz w:val="18"/>
          <w:szCs w:val="18"/>
        </w:rPr>
      </w:pPr>
      <w:r w:rsidRPr="008941E1">
        <w:rPr>
          <w:rFonts w:ascii="Times New Roman" w:hAnsi="Times New Roman" w:cs="Times New Roman"/>
          <w:sz w:val="18"/>
          <w:szCs w:val="18"/>
        </w:rPr>
        <w:t>6. ОТВЕТСТВЕННОСТЬ СТОРОН</w:t>
      </w:r>
    </w:p>
    <w:p w:rsidR="00D55DE7" w:rsidRPr="008941E1" w:rsidRDefault="00D55DE7" w:rsidP="008941E1">
      <w:pPr>
        <w:pStyle w:val="ConsPlusNormal"/>
        <w:ind w:firstLine="540"/>
        <w:jc w:val="both"/>
        <w:rPr>
          <w:rFonts w:ascii="Times New Roman" w:hAnsi="Times New Roman" w:cs="Times New Roman"/>
          <w:sz w:val="18"/>
          <w:szCs w:val="18"/>
        </w:rPr>
      </w:pPr>
    </w:p>
    <w:p w:rsidR="00D55DE7" w:rsidRPr="008941E1" w:rsidRDefault="00D55DE7" w:rsidP="008941E1">
      <w:pPr>
        <w:pStyle w:val="ConsPlusNormal"/>
        <w:ind w:firstLine="540"/>
        <w:rPr>
          <w:rFonts w:ascii="Times New Roman" w:hAnsi="Times New Roman" w:cs="Times New Roman"/>
          <w:sz w:val="18"/>
          <w:szCs w:val="18"/>
        </w:rPr>
      </w:pPr>
      <w:r w:rsidRPr="008941E1">
        <w:rPr>
          <w:rFonts w:ascii="Times New Roman" w:hAnsi="Times New Roman" w:cs="Times New Roman"/>
          <w:sz w:val="18"/>
          <w:szCs w:val="18"/>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D55DE7" w:rsidRPr="008941E1" w:rsidRDefault="00D55DE7" w:rsidP="008941E1">
      <w:pPr>
        <w:pStyle w:val="ConsPlusNormal"/>
        <w:ind w:firstLine="540"/>
        <w:jc w:val="both"/>
        <w:rPr>
          <w:rFonts w:ascii="Times New Roman" w:hAnsi="Times New Roman" w:cs="Times New Roman"/>
          <w:sz w:val="18"/>
          <w:szCs w:val="18"/>
        </w:rPr>
      </w:pPr>
      <w:r w:rsidRPr="008941E1">
        <w:rPr>
          <w:rFonts w:ascii="Times New Roman" w:hAnsi="Times New Roman" w:cs="Times New Roman"/>
          <w:sz w:val="18"/>
          <w:szCs w:val="18"/>
        </w:rPr>
        <w:t>6.2.В случае нарушения сроков выполнения работ, предусмотренных пунктами .3.1, 5.5. договора, Проектировщик выплачивает Заказчику неустойку в размере 0,1 % от цены договора  за каждый день просрочки до момента исполнения обязательства.</w:t>
      </w:r>
    </w:p>
    <w:p w:rsidR="00D55DE7" w:rsidRPr="008941E1" w:rsidRDefault="00D55DE7" w:rsidP="008941E1">
      <w:pPr>
        <w:pStyle w:val="ConsPlusNormal"/>
        <w:ind w:firstLine="540"/>
        <w:jc w:val="both"/>
        <w:rPr>
          <w:rFonts w:ascii="Times New Roman" w:hAnsi="Times New Roman" w:cs="Times New Roman"/>
          <w:sz w:val="18"/>
          <w:szCs w:val="18"/>
        </w:rPr>
      </w:pPr>
      <w:r w:rsidRPr="008941E1">
        <w:rPr>
          <w:rFonts w:ascii="Times New Roman" w:hAnsi="Times New Roman" w:cs="Times New Roman"/>
          <w:sz w:val="18"/>
          <w:szCs w:val="18"/>
        </w:rPr>
        <w:t>6.3. При обнаружении недостатков в проектно-сметной документации Проектировщик по требованию Заказчика обязан безвозмездно переделать техническую документацию, а также возместить Заказчику причиненные убытки.</w:t>
      </w:r>
    </w:p>
    <w:p w:rsidR="00D55DE7" w:rsidRPr="008941E1" w:rsidRDefault="00D55DE7" w:rsidP="008941E1">
      <w:pPr>
        <w:pStyle w:val="ConsPlusNormal"/>
        <w:ind w:firstLine="0"/>
        <w:jc w:val="both"/>
        <w:rPr>
          <w:rFonts w:ascii="Times New Roman" w:hAnsi="Times New Roman" w:cs="Times New Roman"/>
          <w:sz w:val="18"/>
          <w:szCs w:val="18"/>
        </w:rPr>
      </w:pPr>
      <w:r w:rsidRPr="008941E1">
        <w:rPr>
          <w:rFonts w:ascii="Times New Roman" w:hAnsi="Times New Roman" w:cs="Times New Roman"/>
          <w:sz w:val="18"/>
          <w:szCs w:val="18"/>
        </w:rPr>
        <w:t xml:space="preserve">      6.4. Проектировщик несет ответственность за ненадлежащее составление проектно-сметной  документации, включая недостатки, обнаруженные впоследствии в процессе эксплуатации объекта, созданного на основе данной проектно-сметной документации.</w:t>
      </w:r>
    </w:p>
    <w:p w:rsidR="00D55DE7" w:rsidRPr="008941E1" w:rsidRDefault="00D55DE7" w:rsidP="008941E1">
      <w:pPr>
        <w:pStyle w:val="ConsPlusNormal"/>
        <w:ind w:firstLine="540"/>
        <w:jc w:val="both"/>
        <w:rPr>
          <w:rFonts w:ascii="Times New Roman" w:hAnsi="Times New Roman" w:cs="Times New Roman"/>
          <w:sz w:val="18"/>
          <w:szCs w:val="18"/>
        </w:rPr>
      </w:pPr>
      <w:r w:rsidRPr="008941E1">
        <w:rPr>
          <w:rFonts w:ascii="Times New Roman" w:hAnsi="Times New Roman" w:cs="Times New Roman"/>
          <w:sz w:val="18"/>
          <w:szCs w:val="18"/>
        </w:rPr>
        <w:t xml:space="preserve">6.5. В случае нарушения срока оплаты выполненных работ, предусмотренного п.2.4 договора, Проектировщик вправе требовать от Заказчика уплаты неустойки в размере одной трехсотой действующей на день уплаты неустойки ставки рефинансирования Центрального банка РФ от суммы платежа за каждый день просрочки до момента оплаты.  </w:t>
      </w:r>
    </w:p>
    <w:p w:rsidR="00D55DE7" w:rsidRPr="008941E1" w:rsidRDefault="00D55DE7" w:rsidP="008941E1">
      <w:pPr>
        <w:pStyle w:val="ConsPlusNormal"/>
        <w:ind w:firstLine="540"/>
        <w:jc w:val="both"/>
        <w:rPr>
          <w:rFonts w:ascii="Times New Roman" w:hAnsi="Times New Roman" w:cs="Times New Roman"/>
          <w:sz w:val="18"/>
          <w:szCs w:val="18"/>
        </w:rPr>
      </w:pPr>
      <w:r w:rsidRPr="008941E1">
        <w:rPr>
          <w:rFonts w:ascii="Times New Roman" w:hAnsi="Times New Roman" w:cs="Times New Roman"/>
          <w:sz w:val="18"/>
          <w:szCs w:val="18"/>
        </w:rPr>
        <w:t>6.6. Возмещение причиненных убытков, уплата неустойки виновной стороной осуществляется  на основании письменной претензии другой стороны.</w:t>
      </w:r>
    </w:p>
    <w:p w:rsidR="00D55DE7" w:rsidRPr="008941E1" w:rsidRDefault="00D55DE7" w:rsidP="008941E1">
      <w:pPr>
        <w:pStyle w:val="ConsPlusNormal"/>
        <w:ind w:firstLine="0"/>
        <w:jc w:val="both"/>
        <w:rPr>
          <w:rFonts w:ascii="Times New Roman" w:hAnsi="Times New Roman" w:cs="Times New Roman"/>
          <w:sz w:val="18"/>
          <w:szCs w:val="18"/>
        </w:rPr>
      </w:pPr>
    </w:p>
    <w:p w:rsidR="00D55DE7" w:rsidRPr="008941E1" w:rsidRDefault="00D55DE7" w:rsidP="008941E1">
      <w:pPr>
        <w:widowControl w:val="0"/>
        <w:autoSpaceDE w:val="0"/>
        <w:autoSpaceDN w:val="0"/>
        <w:adjustRightInd w:val="0"/>
        <w:ind w:firstLine="720"/>
        <w:jc w:val="center"/>
        <w:outlineLvl w:val="0"/>
        <w:rPr>
          <w:sz w:val="18"/>
          <w:szCs w:val="18"/>
        </w:rPr>
      </w:pPr>
      <w:r w:rsidRPr="008941E1">
        <w:rPr>
          <w:sz w:val="18"/>
          <w:szCs w:val="18"/>
        </w:rPr>
        <w:t>7.ОБСТОЯТЕЛЬСТВА НЕПРЕОДОЛИМОЙ СИЛЫ</w:t>
      </w:r>
    </w:p>
    <w:p w:rsidR="00D55DE7" w:rsidRPr="008941E1" w:rsidRDefault="00D55DE7" w:rsidP="008941E1">
      <w:pPr>
        <w:widowControl w:val="0"/>
        <w:autoSpaceDE w:val="0"/>
        <w:autoSpaceDN w:val="0"/>
        <w:adjustRightInd w:val="0"/>
        <w:jc w:val="both"/>
        <w:outlineLvl w:val="0"/>
        <w:rPr>
          <w:sz w:val="18"/>
          <w:szCs w:val="18"/>
        </w:rPr>
      </w:pPr>
      <w:r w:rsidRPr="008941E1">
        <w:rPr>
          <w:sz w:val="18"/>
          <w:szCs w:val="18"/>
        </w:rPr>
        <w:t xml:space="preserve">      7.1.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w:t>
      </w:r>
    </w:p>
    <w:p w:rsidR="00D55DE7" w:rsidRPr="008941E1" w:rsidRDefault="00D55DE7" w:rsidP="008941E1">
      <w:pPr>
        <w:widowControl w:val="0"/>
        <w:autoSpaceDE w:val="0"/>
        <w:autoSpaceDN w:val="0"/>
        <w:adjustRightInd w:val="0"/>
        <w:jc w:val="both"/>
        <w:outlineLvl w:val="0"/>
        <w:rPr>
          <w:sz w:val="18"/>
          <w:szCs w:val="18"/>
        </w:rPr>
      </w:pPr>
      <w:r w:rsidRPr="008941E1">
        <w:rPr>
          <w:sz w:val="18"/>
          <w:szCs w:val="18"/>
        </w:rPr>
        <w:t xml:space="preserve">      7.2.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D55DE7" w:rsidRPr="008941E1" w:rsidRDefault="00D55DE7" w:rsidP="008941E1">
      <w:pPr>
        <w:widowControl w:val="0"/>
        <w:autoSpaceDE w:val="0"/>
        <w:autoSpaceDN w:val="0"/>
        <w:adjustRightInd w:val="0"/>
        <w:ind w:firstLine="720"/>
        <w:outlineLvl w:val="0"/>
        <w:rPr>
          <w:b/>
          <w:sz w:val="18"/>
          <w:szCs w:val="18"/>
        </w:rPr>
      </w:pPr>
    </w:p>
    <w:p w:rsidR="00D55DE7" w:rsidRPr="008941E1" w:rsidRDefault="00D55DE7" w:rsidP="008941E1">
      <w:pPr>
        <w:widowControl w:val="0"/>
        <w:autoSpaceDE w:val="0"/>
        <w:autoSpaceDN w:val="0"/>
        <w:adjustRightInd w:val="0"/>
        <w:ind w:firstLine="720"/>
        <w:jc w:val="center"/>
        <w:outlineLvl w:val="0"/>
        <w:rPr>
          <w:sz w:val="18"/>
          <w:szCs w:val="18"/>
        </w:rPr>
      </w:pPr>
      <w:r w:rsidRPr="008941E1">
        <w:rPr>
          <w:sz w:val="18"/>
          <w:szCs w:val="18"/>
        </w:rPr>
        <w:t>8.ПОРЯДОК РАЗРЕШЕНИЯ СПОРОВ</w:t>
      </w:r>
    </w:p>
    <w:p w:rsidR="00D55DE7" w:rsidRPr="008941E1" w:rsidRDefault="00D55DE7" w:rsidP="008941E1">
      <w:pPr>
        <w:jc w:val="both"/>
        <w:rPr>
          <w:sz w:val="18"/>
          <w:szCs w:val="18"/>
        </w:rPr>
      </w:pPr>
      <w:r w:rsidRPr="008941E1">
        <w:rPr>
          <w:sz w:val="18"/>
          <w:szCs w:val="18"/>
        </w:rPr>
        <w:t xml:space="preserve">     8.1.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D55DE7" w:rsidRPr="008941E1" w:rsidRDefault="00D55DE7" w:rsidP="008941E1">
      <w:pPr>
        <w:jc w:val="both"/>
        <w:rPr>
          <w:sz w:val="18"/>
          <w:szCs w:val="18"/>
        </w:rPr>
      </w:pPr>
      <w:r w:rsidRPr="008941E1">
        <w:rPr>
          <w:sz w:val="18"/>
          <w:szCs w:val="18"/>
        </w:rPr>
        <w:t xml:space="preserve">      8.2.  Любые споры, не урегулированные во внесудебном порядке, разрешаются арбитражным судом Новосибирской области.</w:t>
      </w:r>
    </w:p>
    <w:p w:rsidR="00D55DE7" w:rsidRPr="008941E1" w:rsidRDefault="00D55DE7" w:rsidP="008941E1">
      <w:pPr>
        <w:jc w:val="both"/>
        <w:rPr>
          <w:sz w:val="18"/>
          <w:szCs w:val="18"/>
        </w:rPr>
      </w:pPr>
      <w:r w:rsidRPr="008941E1">
        <w:rPr>
          <w:sz w:val="18"/>
          <w:szCs w:val="18"/>
        </w:rPr>
        <w:t xml:space="preserve">      8.3. До передачи спора на разрешение арбитражного суда стороны должны принять меры к его урегулированию в претензионном </w:t>
      </w:r>
      <w:proofErr w:type="gramStart"/>
      <w:r w:rsidRPr="008941E1">
        <w:rPr>
          <w:sz w:val="18"/>
          <w:szCs w:val="18"/>
        </w:rPr>
        <w:t>порядке</w:t>
      </w:r>
      <w:proofErr w:type="gramEnd"/>
      <w:r w:rsidRPr="008941E1">
        <w:rPr>
          <w:sz w:val="18"/>
          <w:szCs w:val="18"/>
        </w:rPr>
        <w:t>.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D55DE7" w:rsidRPr="008941E1" w:rsidRDefault="00D55DE7" w:rsidP="008941E1">
      <w:pPr>
        <w:widowControl w:val="0"/>
        <w:autoSpaceDE w:val="0"/>
        <w:autoSpaceDN w:val="0"/>
        <w:adjustRightInd w:val="0"/>
        <w:jc w:val="center"/>
        <w:outlineLvl w:val="0"/>
        <w:rPr>
          <w:sz w:val="18"/>
          <w:szCs w:val="18"/>
        </w:rPr>
      </w:pPr>
    </w:p>
    <w:p w:rsidR="00D55DE7" w:rsidRPr="008941E1" w:rsidRDefault="00D55DE7" w:rsidP="008941E1">
      <w:pPr>
        <w:widowControl w:val="0"/>
        <w:autoSpaceDE w:val="0"/>
        <w:autoSpaceDN w:val="0"/>
        <w:adjustRightInd w:val="0"/>
        <w:ind w:firstLine="720"/>
        <w:jc w:val="center"/>
        <w:outlineLvl w:val="0"/>
        <w:rPr>
          <w:sz w:val="18"/>
          <w:szCs w:val="18"/>
        </w:rPr>
      </w:pPr>
      <w:r w:rsidRPr="008941E1">
        <w:rPr>
          <w:sz w:val="18"/>
          <w:szCs w:val="18"/>
        </w:rPr>
        <w:t>9.СРОК ДЕЙСТВИЯ ДОГОВОРА И ДРУГИЕ УСЛОВИЯ</w:t>
      </w:r>
    </w:p>
    <w:p w:rsidR="00D55DE7" w:rsidRPr="008941E1" w:rsidRDefault="00D55DE7" w:rsidP="008941E1">
      <w:pPr>
        <w:widowControl w:val="0"/>
        <w:autoSpaceDE w:val="0"/>
        <w:autoSpaceDN w:val="0"/>
        <w:adjustRightInd w:val="0"/>
        <w:jc w:val="both"/>
        <w:outlineLvl w:val="0"/>
        <w:rPr>
          <w:sz w:val="18"/>
          <w:szCs w:val="18"/>
        </w:rPr>
      </w:pPr>
      <w:r w:rsidRPr="008941E1">
        <w:rPr>
          <w:sz w:val="18"/>
          <w:szCs w:val="18"/>
        </w:rPr>
        <w:t xml:space="preserve">      9.1. Договор вступает в силу после его подписания  сторонами  и действует до исполнения сторонами своих обязательств.</w:t>
      </w:r>
    </w:p>
    <w:p w:rsidR="00D55DE7" w:rsidRPr="008941E1" w:rsidRDefault="00D55DE7" w:rsidP="008941E1">
      <w:pPr>
        <w:widowControl w:val="0"/>
        <w:autoSpaceDE w:val="0"/>
        <w:autoSpaceDN w:val="0"/>
        <w:adjustRightInd w:val="0"/>
        <w:jc w:val="both"/>
        <w:outlineLvl w:val="0"/>
        <w:rPr>
          <w:sz w:val="18"/>
          <w:szCs w:val="18"/>
        </w:rPr>
      </w:pPr>
      <w:r w:rsidRPr="008941E1">
        <w:rPr>
          <w:sz w:val="18"/>
          <w:szCs w:val="18"/>
        </w:rPr>
        <w:t xml:space="preserve">       9.2.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D55DE7" w:rsidRPr="008941E1" w:rsidRDefault="00D55DE7" w:rsidP="008941E1">
      <w:pPr>
        <w:widowControl w:val="0"/>
        <w:autoSpaceDE w:val="0"/>
        <w:autoSpaceDN w:val="0"/>
        <w:adjustRightInd w:val="0"/>
        <w:jc w:val="both"/>
        <w:outlineLvl w:val="0"/>
        <w:rPr>
          <w:sz w:val="18"/>
          <w:szCs w:val="18"/>
        </w:rPr>
      </w:pPr>
      <w:r w:rsidRPr="008941E1">
        <w:rPr>
          <w:sz w:val="18"/>
          <w:szCs w:val="18"/>
        </w:rPr>
        <w:t xml:space="preserve">       9.3.Настоящий </w:t>
      </w:r>
      <w:proofErr w:type="gramStart"/>
      <w:r w:rsidRPr="008941E1">
        <w:rPr>
          <w:sz w:val="18"/>
          <w:szCs w:val="18"/>
        </w:rPr>
        <w:t>договор</w:t>
      </w:r>
      <w:proofErr w:type="gramEnd"/>
      <w:r w:rsidRPr="008941E1">
        <w:rPr>
          <w:sz w:val="18"/>
          <w:szCs w:val="18"/>
        </w:rPr>
        <w:t xml:space="preserve"> может быть расторгнут только по соглашению сторон или решению суда по основаниям, предусмотренным гражданским законодательством РФ.</w:t>
      </w:r>
    </w:p>
    <w:p w:rsidR="00D55DE7" w:rsidRPr="008941E1" w:rsidRDefault="008941E1" w:rsidP="008941E1">
      <w:pPr>
        <w:widowControl w:val="0"/>
        <w:autoSpaceDE w:val="0"/>
        <w:autoSpaceDN w:val="0"/>
        <w:adjustRightInd w:val="0"/>
        <w:jc w:val="both"/>
        <w:outlineLvl w:val="0"/>
        <w:rPr>
          <w:sz w:val="18"/>
          <w:szCs w:val="18"/>
        </w:rPr>
      </w:pPr>
      <w:r>
        <w:rPr>
          <w:sz w:val="18"/>
          <w:szCs w:val="18"/>
        </w:rPr>
        <w:t xml:space="preserve">       </w:t>
      </w:r>
      <w:r w:rsidR="00D55DE7" w:rsidRPr="008941E1">
        <w:rPr>
          <w:sz w:val="18"/>
          <w:szCs w:val="18"/>
        </w:rPr>
        <w:t xml:space="preserve">9.4. Настоящий договор составлен в двух экземплярах, имеющих одинаковую юридическую силу, по одному для каждой из сторон. </w:t>
      </w:r>
    </w:p>
    <w:p w:rsidR="00D55DE7" w:rsidRPr="008941E1" w:rsidRDefault="00D55DE7" w:rsidP="008941E1">
      <w:pPr>
        <w:pStyle w:val="ConsPlusNormal"/>
        <w:outlineLvl w:val="0"/>
        <w:rPr>
          <w:rFonts w:ascii="Times New Roman" w:hAnsi="Times New Roman" w:cs="Times New Roman"/>
          <w:b/>
          <w:sz w:val="18"/>
          <w:szCs w:val="18"/>
        </w:rPr>
      </w:pPr>
    </w:p>
    <w:p w:rsidR="00D55DE7" w:rsidRPr="008941E1" w:rsidRDefault="00D55DE7" w:rsidP="008941E1">
      <w:pPr>
        <w:pStyle w:val="ConsPlusNormal"/>
        <w:jc w:val="center"/>
        <w:outlineLvl w:val="0"/>
        <w:rPr>
          <w:rFonts w:ascii="Times New Roman" w:hAnsi="Times New Roman" w:cs="Times New Roman"/>
          <w:sz w:val="18"/>
          <w:szCs w:val="18"/>
        </w:rPr>
      </w:pPr>
      <w:r w:rsidRPr="008941E1">
        <w:rPr>
          <w:rFonts w:ascii="Times New Roman" w:hAnsi="Times New Roman" w:cs="Times New Roman"/>
          <w:sz w:val="18"/>
          <w:szCs w:val="18"/>
        </w:rPr>
        <w:t>9.ЮРИДИЧЕСКИЕ  АДРЕСА  СТОРОН</w:t>
      </w:r>
    </w:p>
    <w:tbl>
      <w:tblPr>
        <w:tblW w:w="0" w:type="auto"/>
        <w:tblInd w:w="225" w:type="dxa"/>
        <w:tblLayout w:type="fixed"/>
        <w:tblLook w:val="0000"/>
      </w:tblPr>
      <w:tblGrid>
        <w:gridCol w:w="4923"/>
        <w:gridCol w:w="5040"/>
      </w:tblGrid>
      <w:tr w:rsidR="00D55DE7" w:rsidRPr="008941E1" w:rsidTr="00BB4112">
        <w:tc>
          <w:tcPr>
            <w:tcW w:w="4923" w:type="dxa"/>
          </w:tcPr>
          <w:p w:rsidR="00D55DE7" w:rsidRPr="008941E1" w:rsidRDefault="00D55DE7" w:rsidP="008941E1">
            <w:pPr>
              <w:pStyle w:val="ConsPlusNormal"/>
              <w:ind w:firstLine="0"/>
              <w:outlineLvl w:val="0"/>
              <w:rPr>
                <w:rFonts w:ascii="Times New Roman" w:hAnsi="Times New Roman" w:cs="Times New Roman"/>
                <w:sz w:val="18"/>
                <w:szCs w:val="18"/>
              </w:rPr>
            </w:pPr>
            <w:r w:rsidRPr="008941E1">
              <w:rPr>
                <w:rFonts w:ascii="Times New Roman" w:hAnsi="Times New Roman" w:cs="Times New Roman"/>
                <w:sz w:val="18"/>
                <w:szCs w:val="18"/>
              </w:rPr>
              <w:t>Заказчик:</w:t>
            </w:r>
          </w:p>
          <w:p w:rsidR="00D55DE7" w:rsidRPr="008941E1" w:rsidRDefault="00D55DE7" w:rsidP="008941E1">
            <w:pPr>
              <w:jc w:val="both"/>
              <w:rPr>
                <w:sz w:val="18"/>
                <w:szCs w:val="18"/>
              </w:rPr>
            </w:pPr>
            <w:r w:rsidRPr="008941E1">
              <w:rPr>
                <w:sz w:val="18"/>
                <w:szCs w:val="18"/>
              </w:rPr>
              <w:t>ФГБОУ ВПО «Сибирский государственный университет путей сообщения» (СГУПС)</w:t>
            </w:r>
          </w:p>
          <w:p w:rsidR="00D55DE7" w:rsidRPr="008941E1" w:rsidRDefault="00D55DE7" w:rsidP="008941E1">
            <w:pPr>
              <w:jc w:val="both"/>
              <w:rPr>
                <w:sz w:val="18"/>
                <w:szCs w:val="18"/>
              </w:rPr>
            </w:pPr>
            <w:smartTag w:uri="urn:schemas-microsoft-com:office:smarttags" w:element="metricconverter">
              <w:smartTagPr>
                <w:attr w:name="ProductID" w:val="630049 г"/>
              </w:smartTagPr>
              <w:r w:rsidRPr="008941E1">
                <w:rPr>
                  <w:sz w:val="18"/>
                  <w:szCs w:val="18"/>
                </w:rPr>
                <w:t>630049 г</w:t>
              </w:r>
            </w:smartTag>
            <w:proofErr w:type="gramStart"/>
            <w:r w:rsidRPr="008941E1">
              <w:rPr>
                <w:sz w:val="18"/>
                <w:szCs w:val="18"/>
              </w:rPr>
              <w:t>.Н</w:t>
            </w:r>
            <w:proofErr w:type="gramEnd"/>
            <w:r w:rsidRPr="008941E1">
              <w:rPr>
                <w:sz w:val="18"/>
                <w:szCs w:val="18"/>
              </w:rPr>
              <w:t xml:space="preserve">овосибирск,49 ул.Д.Ковальчук д.191, </w:t>
            </w:r>
          </w:p>
          <w:p w:rsidR="00D55DE7" w:rsidRPr="008941E1" w:rsidRDefault="00D55DE7" w:rsidP="008941E1">
            <w:pPr>
              <w:jc w:val="both"/>
              <w:rPr>
                <w:sz w:val="18"/>
                <w:szCs w:val="18"/>
              </w:rPr>
            </w:pPr>
            <w:r w:rsidRPr="008941E1">
              <w:rPr>
                <w:sz w:val="18"/>
                <w:szCs w:val="18"/>
              </w:rPr>
              <w:t>ИНН: 5402113155 КПП 540201001</w:t>
            </w:r>
          </w:p>
          <w:p w:rsidR="00D55DE7" w:rsidRPr="008941E1" w:rsidRDefault="00D55DE7" w:rsidP="008941E1">
            <w:pPr>
              <w:jc w:val="both"/>
              <w:rPr>
                <w:sz w:val="18"/>
                <w:szCs w:val="18"/>
              </w:rPr>
            </w:pPr>
            <w:r w:rsidRPr="008941E1">
              <w:rPr>
                <w:sz w:val="18"/>
                <w:szCs w:val="18"/>
              </w:rPr>
              <w:t>ОКОНХ 92110     ОКПО 01115969</w:t>
            </w:r>
          </w:p>
          <w:p w:rsidR="00D55DE7" w:rsidRPr="008941E1" w:rsidRDefault="00D55DE7" w:rsidP="008941E1">
            <w:pPr>
              <w:jc w:val="both"/>
              <w:rPr>
                <w:sz w:val="18"/>
                <w:szCs w:val="18"/>
              </w:rPr>
            </w:pPr>
            <w:r w:rsidRPr="008941E1">
              <w:rPr>
                <w:sz w:val="18"/>
                <w:szCs w:val="18"/>
              </w:rPr>
              <w:t>Получатель: УФК по Новосибирской области (СГУПС л/с 20516Х38290)</w:t>
            </w:r>
          </w:p>
          <w:p w:rsidR="00D55DE7" w:rsidRPr="008941E1" w:rsidRDefault="00D55DE7" w:rsidP="008941E1">
            <w:pPr>
              <w:jc w:val="both"/>
              <w:rPr>
                <w:sz w:val="18"/>
                <w:szCs w:val="18"/>
              </w:rPr>
            </w:pPr>
            <w:r w:rsidRPr="008941E1">
              <w:rPr>
                <w:sz w:val="18"/>
                <w:szCs w:val="18"/>
              </w:rPr>
              <w:t>БИК 045004001</w:t>
            </w:r>
          </w:p>
          <w:p w:rsidR="00D55DE7" w:rsidRPr="008941E1" w:rsidRDefault="00D55DE7" w:rsidP="008941E1">
            <w:pPr>
              <w:jc w:val="both"/>
              <w:rPr>
                <w:sz w:val="18"/>
                <w:szCs w:val="18"/>
              </w:rPr>
            </w:pPr>
            <w:r w:rsidRPr="008941E1">
              <w:rPr>
                <w:sz w:val="18"/>
                <w:szCs w:val="18"/>
              </w:rPr>
              <w:t>Банк: ГРКЦ ГУ Банка России по Новосибирской обл. г</w:t>
            </w:r>
            <w:proofErr w:type="gramStart"/>
            <w:r w:rsidRPr="008941E1">
              <w:rPr>
                <w:sz w:val="18"/>
                <w:szCs w:val="18"/>
              </w:rPr>
              <w:t>.Н</w:t>
            </w:r>
            <w:proofErr w:type="gramEnd"/>
            <w:r w:rsidRPr="008941E1">
              <w:rPr>
                <w:sz w:val="18"/>
                <w:szCs w:val="18"/>
              </w:rPr>
              <w:t>овосибирск</w:t>
            </w:r>
          </w:p>
          <w:p w:rsidR="00D55DE7" w:rsidRPr="008941E1" w:rsidRDefault="00D55DE7" w:rsidP="008941E1">
            <w:pPr>
              <w:jc w:val="both"/>
              <w:rPr>
                <w:sz w:val="18"/>
                <w:szCs w:val="18"/>
              </w:rPr>
            </w:pPr>
            <w:r w:rsidRPr="008941E1">
              <w:rPr>
                <w:sz w:val="18"/>
                <w:szCs w:val="18"/>
              </w:rPr>
              <w:t>Расчетный счет   40501810700042000002</w:t>
            </w:r>
          </w:p>
          <w:p w:rsidR="00D55DE7" w:rsidRPr="008941E1" w:rsidRDefault="00D55DE7" w:rsidP="008941E1">
            <w:pPr>
              <w:pStyle w:val="ConsPlusNormal"/>
              <w:outlineLvl w:val="0"/>
              <w:rPr>
                <w:rFonts w:ascii="Times New Roman" w:hAnsi="Times New Roman" w:cs="Times New Roman"/>
                <w:sz w:val="18"/>
                <w:szCs w:val="18"/>
              </w:rPr>
            </w:pPr>
          </w:p>
          <w:p w:rsidR="00D55DE7" w:rsidRPr="008941E1" w:rsidRDefault="00D55DE7" w:rsidP="008941E1">
            <w:pPr>
              <w:pStyle w:val="ConsPlusNormal"/>
              <w:ind w:firstLine="59"/>
              <w:outlineLvl w:val="0"/>
              <w:rPr>
                <w:rFonts w:ascii="Times New Roman" w:hAnsi="Times New Roman" w:cs="Times New Roman"/>
                <w:sz w:val="18"/>
                <w:szCs w:val="18"/>
              </w:rPr>
            </w:pPr>
            <w:r w:rsidRPr="008941E1">
              <w:rPr>
                <w:rFonts w:ascii="Times New Roman" w:hAnsi="Times New Roman" w:cs="Times New Roman"/>
                <w:sz w:val="18"/>
                <w:szCs w:val="18"/>
              </w:rPr>
              <w:t>Проректор СГУПС</w:t>
            </w:r>
          </w:p>
          <w:p w:rsidR="00D55DE7" w:rsidRPr="008941E1" w:rsidRDefault="00D55DE7" w:rsidP="008941E1">
            <w:pPr>
              <w:pStyle w:val="ConsPlusNormal"/>
              <w:outlineLvl w:val="0"/>
              <w:rPr>
                <w:rFonts w:ascii="Times New Roman" w:hAnsi="Times New Roman" w:cs="Times New Roman"/>
                <w:sz w:val="18"/>
                <w:szCs w:val="18"/>
              </w:rPr>
            </w:pPr>
          </w:p>
          <w:p w:rsidR="00D55DE7" w:rsidRPr="008941E1" w:rsidRDefault="00D55DE7" w:rsidP="008941E1">
            <w:pPr>
              <w:pStyle w:val="ConsPlusNormal"/>
              <w:ind w:firstLine="59"/>
              <w:outlineLvl w:val="0"/>
              <w:rPr>
                <w:rFonts w:ascii="Times New Roman" w:hAnsi="Times New Roman" w:cs="Times New Roman"/>
                <w:sz w:val="18"/>
                <w:szCs w:val="18"/>
              </w:rPr>
            </w:pPr>
            <w:r w:rsidRPr="008941E1">
              <w:rPr>
                <w:rFonts w:ascii="Times New Roman" w:hAnsi="Times New Roman" w:cs="Times New Roman"/>
                <w:sz w:val="18"/>
                <w:szCs w:val="18"/>
              </w:rPr>
              <w:t>_______________       О.Ю.Васильев</w:t>
            </w:r>
          </w:p>
        </w:tc>
        <w:tc>
          <w:tcPr>
            <w:tcW w:w="5040" w:type="dxa"/>
          </w:tcPr>
          <w:p w:rsidR="00D55DE7" w:rsidRPr="008941E1" w:rsidRDefault="00D55DE7" w:rsidP="008941E1">
            <w:pPr>
              <w:pStyle w:val="ConsPlusNormal"/>
              <w:outlineLvl w:val="0"/>
              <w:rPr>
                <w:rFonts w:ascii="Times New Roman" w:hAnsi="Times New Roman" w:cs="Times New Roman"/>
                <w:sz w:val="18"/>
                <w:szCs w:val="18"/>
              </w:rPr>
            </w:pPr>
            <w:r w:rsidRPr="008941E1">
              <w:rPr>
                <w:rFonts w:ascii="Times New Roman" w:hAnsi="Times New Roman" w:cs="Times New Roman"/>
                <w:sz w:val="18"/>
                <w:szCs w:val="18"/>
              </w:rPr>
              <w:t>Проектировщик:</w:t>
            </w:r>
          </w:p>
          <w:p w:rsidR="00D55DE7" w:rsidRPr="008941E1" w:rsidRDefault="00D55DE7" w:rsidP="008941E1">
            <w:pPr>
              <w:pStyle w:val="ConsPlusNormal"/>
              <w:ind w:firstLine="0"/>
              <w:outlineLvl w:val="0"/>
              <w:rPr>
                <w:rFonts w:ascii="Times New Roman" w:hAnsi="Times New Roman" w:cs="Times New Roman"/>
                <w:sz w:val="18"/>
                <w:szCs w:val="18"/>
              </w:rPr>
            </w:pPr>
          </w:p>
        </w:tc>
      </w:tr>
    </w:tbl>
    <w:p w:rsidR="00D55DE7" w:rsidRPr="008941E1" w:rsidRDefault="00D55DE7" w:rsidP="008941E1">
      <w:pPr>
        <w:pStyle w:val="ConsPlusNormal"/>
        <w:ind w:firstLine="540"/>
        <w:jc w:val="both"/>
        <w:rPr>
          <w:rFonts w:ascii="Times New Roman" w:hAnsi="Times New Roman" w:cs="Times New Roman"/>
          <w:sz w:val="18"/>
          <w:szCs w:val="18"/>
        </w:rPr>
      </w:pPr>
    </w:p>
    <w:p w:rsidR="00D55DE7" w:rsidRPr="008941E1" w:rsidRDefault="00D55DE7" w:rsidP="008941E1">
      <w:pPr>
        <w:pStyle w:val="11"/>
        <w:tabs>
          <w:tab w:val="left" w:pos="0"/>
        </w:tabs>
        <w:suppressAutoHyphens/>
        <w:ind w:firstLine="284"/>
        <w:rPr>
          <w:rFonts w:ascii="Times New Roman" w:hAnsi="Times New Roman"/>
          <w:sz w:val="18"/>
          <w:szCs w:val="18"/>
        </w:rPr>
      </w:pPr>
    </w:p>
    <w:sectPr w:rsidR="00D55DE7" w:rsidRPr="008941E1" w:rsidSect="0057303E">
      <w:pgSz w:w="11906" w:h="16838"/>
      <w:pgMar w:top="284" w:right="284" w:bottom="28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TDUMX+HeliosCond">
    <w:altName w:val="Helios Cond"/>
    <w:panose1 w:val="00000000000000000000"/>
    <w:charset w:val="CC"/>
    <w:family w:val="swiss"/>
    <w:notTrueType/>
    <w:pitch w:val="default"/>
    <w:sig w:usb0="00000201" w:usb1="00000000" w:usb2="00000000" w:usb3="00000000" w:csb0="00000004" w:csb1="00000000"/>
  </w:font>
  <w:font w:name="Times New Roman CYR">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font208">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2">
    <w:nsid w:val="00000003"/>
    <w:multiLevelType w:val="singleLevel"/>
    <w:tmpl w:val="00000003"/>
    <w:name w:val="WW8Num4"/>
    <w:lvl w:ilvl="0">
      <w:start w:val="1"/>
      <w:numFmt w:val="bullet"/>
      <w:lvlText w:val="-"/>
      <w:lvlJc w:val="left"/>
      <w:pPr>
        <w:tabs>
          <w:tab w:val="num" w:pos="720"/>
        </w:tabs>
        <w:ind w:left="720" w:hanging="360"/>
      </w:pPr>
      <w:rPr>
        <w:rFonts w:ascii="Times New Roman" w:hAnsi="Times New Roman" w:cs="Arial"/>
        <w:b w:val="0"/>
        <w:bCs w:val="0"/>
        <w:i w:val="0"/>
        <w:iCs w:val="0"/>
        <w:strike w:val="0"/>
        <w:dstrike w:val="0"/>
        <w:color w:val="000000"/>
        <w:sz w:val="22"/>
        <w:szCs w:val="22"/>
        <w:u w:val="none"/>
      </w:rPr>
    </w:lvl>
  </w:abstractNum>
  <w:abstractNum w:abstractNumId="3">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4">
    <w:nsid w:val="0000002E"/>
    <w:multiLevelType w:val="multilevel"/>
    <w:tmpl w:val="0000002E"/>
    <w:name w:val="WW8Num4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5F6579"/>
    <w:multiLevelType w:val="hybridMultilevel"/>
    <w:tmpl w:val="721E60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670E9B"/>
    <w:multiLevelType w:val="hybridMultilevel"/>
    <w:tmpl w:val="07A6BA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8B33BB3"/>
    <w:multiLevelType w:val="multilevel"/>
    <w:tmpl w:val="1520BDEA"/>
    <w:lvl w:ilvl="0">
      <w:start w:val="1"/>
      <w:numFmt w:val="decimal"/>
      <w:lvlText w:val="%1."/>
      <w:lvlJc w:val="center"/>
      <w:pPr>
        <w:tabs>
          <w:tab w:val="num" w:pos="-676"/>
        </w:tabs>
        <w:ind w:left="252" w:hanging="72"/>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9546E63"/>
    <w:multiLevelType w:val="multilevel"/>
    <w:tmpl w:val="D9E82BE2"/>
    <w:lvl w:ilvl="0">
      <w:start w:val="1"/>
      <w:numFmt w:val="decimal"/>
      <w:lvlText w:val="%1."/>
      <w:lvlJc w:val="left"/>
      <w:pPr>
        <w:tabs>
          <w:tab w:val="num" w:pos="720"/>
        </w:tabs>
        <w:ind w:left="720" w:hanging="360"/>
      </w:pPr>
    </w:lvl>
    <w:lvl w:ilvl="1">
      <w:start w:val="1"/>
      <w:numFmt w:val="decimal"/>
      <w:isLgl/>
      <w:lvlText w:val="%1.%2."/>
      <w:lvlJc w:val="left"/>
      <w:pPr>
        <w:tabs>
          <w:tab w:val="num" w:pos="1410"/>
        </w:tabs>
        <w:ind w:left="1410" w:hanging="1050"/>
      </w:pPr>
    </w:lvl>
    <w:lvl w:ilvl="2">
      <w:start w:val="1"/>
      <w:numFmt w:val="decimal"/>
      <w:isLgl/>
      <w:lvlText w:val="%1.%2.%3."/>
      <w:lvlJc w:val="left"/>
      <w:pPr>
        <w:tabs>
          <w:tab w:val="num" w:pos="1410"/>
        </w:tabs>
        <w:ind w:left="1410" w:hanging="105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9">
    <w:nsid w:val="1CF778EE"/>
    <w:multiLevelType w:val="multilevel"/>
    <w:tmpl w:val="785010EC"/>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u w:val="single"/>
      </w:rPr>
    </w:lvl>
    <w:lvl w:ilvl="2">
      <w:start w:val="1"/>
      <w:numFmt w:val="decimal"/>
      <w:isLgl/>
      <w:lvlText w:val="%1.%2.%3"/>
      <w:lvlJc w:val="left"/>
      <w:pPr>
        <w:ind w:left="1800" w:hanging="720"/>
      </w:pPr>
      <w:rPr>
        <w:rFonts w:hint="default"/>
        <w:u w:val="single"/>
      </w:rPr>
    </w:lvl>
    <w:lvl w:ilvl="3">
      <w:start w:val="1"/>
      <w:numFmt w:val="decimal"/>
      <w:isLgl/>
      <w:lvlText w:val="%1.%2.%3.%4"/>
      <w:lvlJc w:val="left"/>
      <w:pPr>
        <w:ind w:left="2160" w:hanging="720"/>
      </w:pPr>
      <w:rPr>
        <w:rFonts w:hint="default"/>
        <w:u w:val="single"/>
      </w:rPr>
    </w:lvl>
    <w:lvl w:ilvl="4">
      <w:start w:val="1"/>
      <w:numFmt w:val="decimal"/>
      <w:isLgl/>
      <w:lvlText w:val="%1.%2.%3.%4.%5"/>
      <w:lvlJc w:val="left"/>
      <w:pPr>
        <w:ind w:left="2880" w:hanging="1080"/>
      </w:pPr>
      <w:rPr>
        <w:rFonts w:hint="default"/>
        <w:u w:val="single"/>
      </w:rPr>
    </w:lvl>
    <w:lvl w:ilvl="5">
      <w:start w:val="1"/>
      <w:numFmt w:val="decimal"/>
      <w:isLgl/>
      <w:lvlText w:val="%1.%2.%3.%4.%5.%6"/>
      <w:lvlJc w:val="left"/>
      <w:pPr>
        <w:ind w:left="3240" w:hanging="1080"/>
      </w:pPr>
      <w:rPr>
        <w:rFonts w:hint="default"/>
        <w:u w:val="single"/>
      </w:rPr>
    </w:lvl>
    <w:lvl w:ilvl="6">
      <w:start w:val="1"/>
      <w:numFmt w:val="decimal"/>
      <w:isLgl/>
      <w:lvlText w:val="%1.%2.%3.%4.%5.%6.%7"/>
      <w:lvlJc w:val="left"/>
      <w:pPr>
        <w:ind w:left="3960" w:hanging="1440"/>
      </w:pPr>
      <w:rPr>
        <w:rFonts w:hint="default"/>
        <w:u w:val="single"/>
      </w:rPr>
    </w:lvl>
    <w:lvl w:ilvl="7">
      <w:start w:val="1"/>
      <w:numFmt w:val="decimal"/>
      <w:isLgl/>
      <w:lvlText w:val="%1.%2.%3.%4.%5.%6.%7.%8"/>
      <w:lvlJc w:val="left"/>
      <w:pPr>
        <w:ind w:left="4320" w:hanging="1440"/>
      </w:pPr>
      <w:rPr>
        <w:rFonts w:hint="default"/>
        <w:u w:val="single"/>
      </w:rPr>
    </w:lvl>
    <w:lvl w:ilvl="8">
      <w:start w:val="1"/>
      <w:numFmt w:val="decimal"/>
      <w:isLgl/>
      <w:lvlText w:val="%1.%2.%3.%4.%5.%6.%7.%8.%9"/>
      <w:lvlJc w:val="left"/>
      <w:pPr>
        <w:ind w:left="4680" w:hanging="1440"/>
      </w:pPr>
      <w:rPr>
        <w:rFonts w:hint="default"/>
        <w:u w:val="single"/>
      </w:rPr>
    </w:lvl>
  </w:abstractNum>
  <w:abstractNum w:abstractNumId="10">
    <w:nsid w:val="1EC53111"/>
    <w:multiLevelType w:val="multilevel"/>
    <w:tmpl w:val="51BE4A6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200055C"/>
    <w:multiLevelType w:val="hybridMultilevel"/>
    <w:tmpl w:val="97D07B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25863C13"/>
    <w:multiLevelType w:val="multilevel"/>
    <w:tmpl w:val="BB02D6C8"/>
    <w:lvl w:ilvl="0">
      <w:start w:val="1"/>
      <w:numFmt w:val="bullet"/>
      <w:lvlText w:val=""/>
      <w:lvlJc w:val="left"/>
      <w:pPr>
        <w:tabs>
          <w:tab w:val="num" w:pos="994"/>
        </w:tabs>
        <w:ind w:left="994" w:hanging="852"/>
      </w:pPr>
      <w:rPr>
        <w:rFonts w:ascii="Symbol" w:hAnsi="Symbol" w:hint="default"/>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13">
    <w:nsid w:val="29CF3772"/>
    <w:multiLevelType w:val="hybridMultilevel"/>
    <w:tmpl w:val="B9AC7E28"/>
    <w:lvl w:ilvl="0" w:tplc="24924B42">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2D1A6C26"/>
    <w:multiLevelType w:val="hybridMultilevel"/>
    <w:tmpl w:val="9E7C8CB2"/>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5">
    <w:nsid w:val="2D22384A"/>
    <w:multiLevelType w:val="hybridMultilevel"/>
    <w:tmpl w:val="54D86C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DD92479"/>
    <w:multiLevelType w:val="hybridMultilevel"/>
    <w:tmpl w:val="42C4D04A"/>
    <w:lvl w:ilvl="0" w:tplc="45CE830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2DC525C"/>
    <w:multiLevelType w:val="hybridMultilevel"/>
    <w:tmpl w:val="D73A8B50"/>
    <w:lvl w:ilvl="0" w:tplc="3D0A35C0">
      <w:start w:val="10"/>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F63540"/>
    <w:multiLevelType w:val="hybridMultilevel"/>
    <w:tmpl w:val="24EAAC0A"/>
    <w:lvl w:ilvl="0" w:tplc="0419000F">
      <w:start w:val="1"/>
      <w:numFmt w:val="decimal"/>
      <w:lvlText w:val="%1."/>
      <w:lvlJc w:val="left"/>
      <w:pPr>
        <w:ind w:left="5747" w:hanging="360"/>
      </w:pPr>
    </w:lvl>
    <w:lvl w:ilvl="1" w:tplc="04190019" w:tentative="1">
      <w:start w:val="1"/>
      <w:numFmt w:val="lowerLetter"/>
      <w:lvlText w:val="%2."/>
      <w:lvlJc w:val="left"/>
      <w:pPr>
        <w:ind w:left="6467" w:hanging="360"/>
      </w:pPr>
    </w:lvl>
    <w:lvl w:ilvl="2" w:tplc="0419001B" w:tentative="1">
      <w:start w:val="1"/>
      <w:numFmt w:val="lowerRoman"/>
      <w:lvlText w:val="%3."/>
      <w:lvlJc w:val="right"/>
      <w:pPr>
        <w:ind w:left="7187" w:hanging="180"/>
      </w:pPr>
    </w:lvl>
    <w:lvl w:ilvl="3" w:tplc="0419000F" w:tentative="1">
      <w:start w:val="1"/>
      <w:numFmt w:val="decimal"/>
      <w:lvlText w:val="%4."/>
      <w:lvlJc w:val="left"/>
      <w:pPr>
        <w:ind w:left="7907" w:hanging="360"/>
      </w:pPr>
    </w:lvl>
    <w:lvl w:ilvl="4" w:tplc="04190019" w:tentative="1">
      <w:start w:val="1"/>
      <w:numFmt w:val="lowerLetter"/>
      <w:lvlText w:val="%5."/>
      <w:lvlJc w:val="left"/>
      <w:pPr>
        <w:ind w:left="8627" w:hanging="360"/>
      </w:pPr>
    </w:lvl>
    <w:lvl w:ilvl="5" w:tplc="0419001B" w:tentative="1">
      <w:start w:val="1"/>
      <w:numFmt w:val="lowerRoman"/>
      <w:lvlText w:val="%6."/>
      <w:lvlJc w:val="right"/>
      <w:pPr>
        <w:ind w:left="9347" w:hanging="180"/>
      </w:pPr>
    </w:lvl>
    <w:lvl w:ilvl="6" w:tplc="0419000F" w:tentative="1">
      <w:start w:val="1"/>
      <w:numFmt w:val="decimal"/>
      <w:lvlText w:val="%7."/>
      <w:lvlJc w:val="left"/>
      <w:pPr>
        <w:ind w:left="10067" w:hanging="360"/>
      </w:pPr>
    </w:lvl>
    <w:lvl w:ilvl="7" w:tplc="04190019" w:tentative="1">
      <w:start w:val="1"/>
      <w:numFmt w:val="lowerLetter"/>
      <w:lvlText w:val="%8."/>
      <w:lvlJc w:val="left"/>
      <w:pPr>
        <w:ind w:left="10787" w:hanging="360"/>
      </w:pPr>
    </w:lvl>
    <w:lvl w:ilvl="8" w:tplc="0419001B" w:tentative="1">
      <w:start w:val="1"/>
      <w:numFmt w:val="lowerRoman"/>
      <w:lvlText w:val="%9."/>
      <w:lvlJc w:val="right"/>
      <w:pPr>
        <w:ind w:left="11507" w:hanging="180"/>
      </w:pPr>
    </w:lvl>
  </w:abstractNum>
  <w:abstractNum w:abstractNumId="19">
    <w:nsid w:val="379B041D"/>
    <w:multiLevelType w:val="hybridMultilevel"/>
    <w:tmpl w:val="05D2A950"/>
    <w:lvl w:ilvl="0" w:tplc="04190001">
      <w:start w:val="1"/>
      <w:numFmt w:val="bullet"/>
      <w:lvlText w:val=""/>
      <w:lvlJc w:val="left"/>
      <w:pPr>
        <w:ind w:left="321" w:hanging="360"/>
      </w:pPr>
      <w:rPr>
        <w:rFonts w:ascii="Symbol" w:hAnsi="Symbol"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20">
    <w:nsid w:val="3BFE3161"/>
    <w:multiLevelType w:val="hybridMultilevel"/>
    <w:tmpl w:val="9118DE5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449B4324"/>
    <w:multiLevelType w:val="hybridMultilevel"/>
    <w:tmpl w:val="CAF6B68C"/>
    <w:lvl w:ilvl="0" w:tplc="0486F3FC">
      <w:start w:val="1"/>
      <w:numFmt w:val="decimal"/>
      <w:lvlText w:val="%1."/>
      <w:lvlJc w:val="left"/>
      <w:pPr>
        <w:ind w:left="321" w:hanging="360"/>
      </w:pPr>
      <w:rPr>
        <w:rFonts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22">
    <w:nsid w:val="49256210"/>
    <w:multiLevelType w:val="hybridMultilevel"/>
    <w:tmpl w:val="A77AA7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00A5548"/>
    <w:multiLevelType w:val="hybridMultilevel"/>
    <w:tmpl w:val="C05E6978"/>
    <w:lvl w:ilvl="0" w:tplc="94A404E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3D00F21"/>
    <w:multiLevelType w:val="hybridMultilevel"/>
    <w:tmpl w:val="BF849E72"/>
    <w:lvl w:ilvl="0" w:tplc="335C9C38">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4823B7C"/>
    <w:multiLevelType w:val="hybridMultilevel"/>
    <w:tmpl w:val="B762C2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C1E2E6C"/>
    <w:multiLevelType w:val="hybridMultilevel"/>
    <w:tmpl w:val="F35C96FE"/>
    <w:lvl w:ilvl="0" w:tplc="9A346BE6">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61357B04"/>
    <w:multiLevelType w:val="hybridMultilevel"/>
    <w:tmpl w:val="D60651D2"/>
    <w:lvl w:ilvl="0" w:tplc="6600A27C">
      <w:start w:val="1"/>
      <w:numFmt w:val="decimal"/>
      <w:lvlText w:val="%1."/>
      <w:lvlJc w:val="left"/>
      <w:pPr>
        <w:ind w:left="644" w:hanging="360"/>
      </w:pPr>
      <w:rPr>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nsid w:val="66470149"/>
    <w:multiLevelType w:val="hybridMultilevel"/>
    <w:tmpl w:val="32B4A71E"/>
    <w:lvl w:ilvl="0" w:tplc="2D3A5668">
      <w:start w:val="1"/>
      <w:numFmt w:val="decimal"/>
      <w:lvlText w:val="%1."/>
      <w:lvlJc w:val="left"/>
      <w:pPr>
        <w:ind w:left="1080" w:hanging="360"/>
      </w:pPr>
      <w:rPr>
        <w:rFonts w:hint="default"/>
        <w:u w:val="non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74105E7"/>
    <w:multiLevelType w:val="hybridMultilevel"/>
    <w:tmpl w:val="41FCBA42"/>
    <w:lvl w:ilvl="0" w:tplc="60A2A60C">
      <w:start w:val="1"/>
      <w:numFmt w:val="bullet"/>
      <w:lvlText w:val=""/>
      <w:lvlJc w:val="left"/>
      <w:pPr>
        <w:tabs>
          <w:tab w:val="num" w:pos="284"/>
        </w:tabs>
        <w:ind w:left="340"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99417EB"/>
    <w:multiLevelType w:val="hybridMultilevel"/>
    <w:tmpl w:val="3E8A8A7A"/>
    <w:lvl w:ilvl="0" w:tplc="81AAD190">
      <w:start w:val="2"/>
      <w:numFmt w:val="decimal"/>
      <w:lvlText w:val="%1."/>
      <w:lvlJc w:val="left"/>
      <w:pPr>
        <w:tabs>
          <w:tab w:val="num" w:pos="0"/>
        </w:tabs>
        <w:ind w:left="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32">
    <w:nsid w:val="69B62EAF"/>
    <w:multiLevelType w:val="multilevel"/>
    <w:tmpl w:val="57ACB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6A03653"/>
    <w:multiLevelType w:val="hybridMultilevel"/>
    <w:tmpl w:val="31C2328A"/>
    <w:lvl w:ilvl="0" w:tplc="04190015">
      <w:start w:val="1"/>
      <w:numFmt w:val="upperLetter"/>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78371F8E"/>
    <w:multiLevelType w:val="hybridMultilevel"/>
    <w:tmpl w:val="A8FE89D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7879121E"/>
    <w:multiLevelType w:val="hybridMultilevel"/>
    <w:tmpl w:val="9A08C7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9A7608D"/>
    <w:multiLevelType w:val="hybridMultilevel"/>
    <w:tmpl w:val="8B9205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B5007C0"/>
    <w:multiLevelType w:val="hybridMultilevel"/>
    <w:tmpl w:val="372CF778"/>
    <w:lvl w:ilvl="0" w:tplc="ED402E42">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30"/>
  </w:num>
  <w:num w:numId="2">
    <w:abstractNumId w:val="5"/>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0"/>
  </w:num>
  <w:num w:numId="8">
    <w:abstractNumId w:val="2"/>
  </w:num>
  <w:num w:numId="9">
    <w:abstractNumId w:val="24"/>
  </w:num>
  <w:num w:numId="10">
    <w:abstractNumId w:val="33"/>
  </w:num>
  <w:num w:numId="11">
    <w:abstractNumId w:val="23"/>
  </w:num>
  <w:num w:numId="12">
    <w:abstractNumId w:val="15"/>
  </w:num>
  <w:num w:numId="13">
    <w:abstractNumId w:val="36"/>
  </w:num>
  <w:num w:numId="14">
    <w:abstractNumId w:val="3"/>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16"/>
  </w:num>
  <w:num w:numId="20">
    <w:abstractNumId w:val="21"/>
  </w:num>
  <w:num w:numId="21">
    <w:abstractNumId w:val="19"/>
  </w:num>
  <w:num w:numId="22">
    <w:abstractNumId w:val="20"/>
  </w:num>
  <w:num w:numId="23">
    <w:abstractNumId w:val="11"/>
  </w:num>
  <w:num w:numId="24">
    <w:abstractNumId w:val="34"/>
  </w:num>
  <w:num w:numId="25">
    <w:abstractNumId w:val="31"/>
  </w:num>
  <w:num w:numId="26">
    <w:abstractNumId w:val="27"/>
  </w:num>
  <w:num w:numId="27">
    <w:abstractNumId w:val="13"/>
  </w:num>
  <w:num w:numId="28">
    <w:abstractNumId w:val="18"/>
  </w:num>
  <w:num w:numId="29">
    <w:abstractNumId w:val="17"/>
  </w:num>
  <w:num w:numId="30">
    <w:abstractNumId w:val="9"/>
  </w:num>
  <w:num w:numId="31">
    <w:abstractNumId w:val="25"/>
  </w:num>
  <w:num w:numId="32">
    <w:abstractNumId w:val="37"/>
  </w:num>
  <w:num w:numId="33">
    <w:abstractNumId w:val="29"/>
  </w:num>
  <w:num w:numId="3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32"/>
  </w:num>
  <w:num w:numId="37">
    <w:abstractNumId w:val="12"/>
  </w:num>
  <w:num w:numId="38">
    <w:abstractNumId w:val="26"/>
  </w:num>
  <w:num w:numId="39">
    <w:abstractNumId w:val="22"/>
  </w:num>
  <w:num w:numId="40">
    <w:abstractNumId w:val="35"/>
  </w:num>
  <w:num w:numId="41">
    <w:abstractNumId w:val="6"/>
  </w:num>
  <w:num w:numId="42">
    <w:abstractNumId w:val="14"/>
  </w:num>
  <w:num w:numId="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00"/>
  <w:displayHorizontalDrawingGridEvery w:val="2"/>
  <w:characterSpacingControl w:val="doNotCompress"/>
  <w:compat/>
  <w:rsids>
    <w:rsidRoot w:val="006F23A0"/>
    <w:rsid w:val="00000FA7"/>
    <w:rsid w:val="00001B82"/>
    <w:rsid w:val="00003726"/>
    <w:rsid w:val="00007310"/>
    <w:rsid w:val="00012A52"/>
    <w:rsid w:val="00013117"/>
    <w:rsid w:val="000140EE"/>
    <w:rsid w:val="00014336"/>
    <w:rsid w:val="00014D1C"/>
    <w:rsid w:val="000159E0"/>
    <w:rsid w:val="00016BCA"/>
    <w:rsid w:val="00017F88"/>
    <w:rsid w:val="00020081"/>
    <w:rsid w:val="0002086F"/>
    <w:rsid w:val="0002105F"/>
    <w:rsid w:val="000217BF"/>
    <w:rsid w:val="000217E0"/>
    <w:rsid w:val="0002334B"/>
    <w:rsid w:val="0002494A"/>
    <w:rsid w:val="00025044"/>
    <w:rsid w:val="000264C4"/>
    <w:rsid w:val="00026D18"/>
    <w:rsid w:val="00030F6B"/>
    <w:rsid w:val="00032E13"/>
    <w:rsid w:val="0003373D"/>
    <w:rsid w:val="000348A9"/>
    <w:rsid w:val="0003670B"/>
    <w:rsid w:val="00037462"/>
    <w:rsid w:val="00040999"/>
    <w:rsid w:val="000411A6"/>
    <w:rsid w:val="0004194F"/>
    <w:rsid w:val="000435B2"/>
    <w:rsid w:val="00043914"/>
    <w:rsid w:val="00043A7D"/>
    <w:rsid w:val="00044F65"/>
    <w:rsid w:val="00050CE0"/>
    <w:rsid w:val="00052213"/>
    <w:rsid w:val="000531C6"/>
    <w:rsid w:val="00053632"/>
    <w:rsid w:val="00053762"/>
    <w:rsid w:val="000550C4"/>
    <w:rsid w:val="00055B44"/>
    <w:rsid w:val="00056D71"/>
    <w:rsid w:val="00056F59"/>
    <w:rsid w:val="00057629"/>
    <w:rsid w:val="00057BFB"/>
    <w:rsid w:val="00061C0D"/>
    <w:rsid w:val="0006227F"/>
    <w:rsid w:val="00063F60"/>
    <w:rsid w:val="00064D31"/>
    <w:rsid w:val="00065650"/>
    <w:rsid w:val="00065A16"/>
    <w:rsid w:val="000664CF"/>
    <w:rsid w:val="0007025E"/>
    <w:rsid w:val="00071A42"/>
    <w:rsid w:val="00071A88"/>
    <w:rsid w:val="0007310A"/>
    <w:rsid w:val="00074A8C"/>
    <w:rsid w:val="00075A0D"/>
    <w:rsid w:val="00076008"/>
    <w:rsid w:val="00080207"/>
    <w:rsid w:val="000824BD"/>
    <w:rsid w:val="000824E3"/>
    <w:rsid w:val="000832A9"/>
    <w:rsid w:val="00083901"/>
    <w:rsid w:val="000839E1"/>
    <w:rsid w:val="000857AB"/>
    <w:rsid w:val="00085E4F"/>
    <w:rsid w:val="00086430"/>
    <w:rsid w:val="0008648F"/>
    <w:rsid w:val="00087A77"/>
    <w:rsid w:val="000915F4"/>
    <w:rsid w:val="00092512"/>
    <w:rsid w:val="00094424"/>
    <w:rsid w:val="000961AC"/>
    <w:rsid w:val="000962D2"/>
    <w:rsid w:val="00096B34"/>
    <w:rsid w:val="0009742F"/>
    <w:rsid w:val="000A05C1"/>
    <w:rsid w:val="000A08AC"/>
    <w:rsid w:val="000A1272"/>
    <w:rsid w:val="000A2506"/>
    <w:rsid w:val="000A2556"/>
    <w:rsid w:val="000A40FA"/>
    <w:rsid w:val="000A434E"/>
    <w:rsid w:val="000A5524"/>
    <w:rsid w:val="000A60F6"/>
    <w:rsid w:val="000A75C6"/>
    <w:rsid w:val="000A7C02"/>
    <w:rsid w:val="000B0DC6"/>
    <w:rsid w:val="000B284F"/>
    <w:rsid w:val="000B30F2"/>
    <w:rsid w:val="000B3446"/>
    <w:rsid w:val="000B526E"/>
    <w:rsid w:val="000B56F3"/>
    <w:rsid w:val="000B6B2F"/>
    <w:rsid w:val="000B767D"/>
    <w:rsid w:val="000C08E1"/>
    <w:rsid w:val="000C2065"/>
    <w:rsid w:val="000C365E"/>
    <w:rsid w:val="000C42B0"/>
    <w:rsid w:val="000C4463"/>
    <w:rsid w:val="000C4473"/>
    <w:rsid w:val="000C4A19"/>
    <w:rsid w:val="000C4A43"/>
    <w:rsid w:val="000C5A97"/>
    <w:rsid w:val="000C6AE9"/>
    <w:rsid w:val="000D1319"/>
    <w:rsid w:val="000D2730"/>
    <w:rsid w:val="000D31DF"/>
    <w:rsid w:val="000D499D"/>
    <w:rsid w:val="000D5293"/>
    <w:rsid w:val="000D53A1"/>
    <w:rsid w:val="000D5C45"/>
    <w:rsid w:val="000E032D"/>
    <w:rsid w:val="000E1D24"/>
    <w:rsid w:val="000E2B26"/>
    <w:rsid w:val="000E2D44"/>
    <w:rsid w:val="000E5D92"/>
    <w:rsid w:val="000E6209"/>
    <w:rsid w:val="000E6C68"/>
    <w:rsid w:val="000E77BC"/>
    <w:rsid w:val="000E7B54"/>
    <w:rsid w:val="000F11A5"/>
    <w:rsid w:val="000F1393"/>
    <w:rsid w:val="000F2771"/>
    <w:rsid w:val="000F422E"/>
    <w:rsid w:val="000F6544"/>
    <w:rsid w:val="000F7F1F"/>
    <w:rsid w:val="00100153"/>
    <w:rsid w:val="00100431"/>
    <w:rsid w:val="00100D97"/>
    <w:rsid w:val="00101262"/>
    <w:rsid w:val="00101AF0"/>
    <w:rsid w:val="0010251B"/>
    <w:rsid w:val="00102F5E"/>
    <w:rsid w:val="001035A5"/>
    <w:rsid w:val="001039F6"/>
    <w:rsid w:val="00104F54"/>
    <w:rsid w:val="0010533A"/>
    <w:rsid w:val="0010643D"/>
    <w:rsid w:val="00106616"/>
    <w:rsid w:val="0011035F"/>
    <w:rsid w:val="00111073"/>
    <w:rsid w:val="001111B1"/>
    <w:rsid w:val="00112A15"/>
    <w:rsid w:val="00112CDA"/>
    <w:rsid w:val="00113722"/>
    <w:rsid w:val="00113E2A"/>
    <w:rsid w:val="00114005"/>
    <w:rsid w:val="001147FA"/>
    <w:rsid w:val="00114807"/>
    <w:rsid w:val="001150A3"/>
    <w:rsid w:val="0011520B"/>
    <w:rsid w:val="00117441"/>
    <w:rsid w:val="00120621"/>
    <w:rsid w:val="00121908"/>
    <w:rsid w:val="00121A6B"/>
    <w:rsid w:val="00121CC9"/>
    <w:rsid w:val="00123F58"/>
    <w:rsid w:val="001261A5"/>
    <w:rsid w:val="00135A0E"/>
    <w:rsid w:val="00137740"/>
    <w:rsid w:val="0014013D"/>
    <w:rsid w:val="00140948"/>
    <w:rsid w:val="00142090"/>
    <w:rsid w:val="00142FE7"/>
    <w:rsid w:val="00143E7A"/>
    <w:rsid w:val="00143F39"/>
    <w:rsid w:val="00144B01"/>
    <w:rsid w:val="00145998"/>
    <w:rsid w:val="001459AE"/>
    <w:rsid w:val="00146F91"/>
    <w:rsid w:val="00147F0C"/>
    <w:rsid w:val="00150FD5"/>
    <w:rsid w:val="001513AB"/>
    <w:rsid w:val="00151B7D"/>
    <w:rsid w:val="00152043"/>
    <w:rsid w:val="00152867"/>
    <w:rsid w:val="00153ED5"/>
    <w:rsid w:val="00155BCE"/>
    <w:rsid w:val="00156FBC"/>
    <w:rsid w:val="001603DA"/>
    <w:rsid w:val="0016172B"/>
    <w:rsid w:val="001631EB"/>
    <w:rsid w:val="00163622"/>
    <w:rsid w:val="00163BA9"/>
    <w:rsid w:val="00165204"/>
    <w:rsid w:val="00167D46"/>
    <w:rsid w:val="001701E6"/>
    <w:rsid w:val="00170820"/>
    <w:rsid w:val="001709CE"/>
    <w:rsid w:val="00171AA0"/>
    <w:rsid w:val="00173FF9"/>
    <w:rsid w:val="001743D2"/>
    <w:rsid w:val="001774EE"/>
    <w:rsid w:val="0018062F"/>
    <w:rsid w:val="00182CDA"/>
    <w:rsid w:val="00183220"/>
    <w:rsid w:val="00183ADD"/>
    <w:rsid w:val="0018417C"/>
    <w:rsid w:val="00184397"/>
    <w:rsid w:val="0018466A"/>
    <w:rsid w:val="001849DD"/>
    <w:rsid w:val="00186FF2"/>
    <w:rsid w:val="00191183"/>
    <w:rsid w:val="001917D4"/>
    <w:rsid w:val="001917EA"/>
    <w:rsid w:val="001924E6"/>
    <w:rsid w:val="00193AD9"/>
    <w:rsid w:val="00194330"/>
    <w:rsid w:val="00194703"/>
    <w:rsid w:val="001968E5"/>
    <w:rsid w:val="00196DA7"/>
    <w:rsid w:val="001977E1"/>
    <w:rsid w:val="001A0C17"/>
    <w:rsid w:val="001A1D68"/>
    <w:rsid w:val="001A2DE5"/>
    <w:rsid w:val="001A340C"/>
    <w:rsid w:val="001A49FC"/>
    <w:rsid w:val="001A6688"/>
    <w:rsid w:val="001A73F7"/>
    <w:rsid w:val="001A78A6"/>
    <w:rsid w:val="001A7900"/>
    <w:rsid w:val="001B129C"/>
    <w:rsid w:val="001B1A47"/>
    <w:rsid w:val="001B273B"/>
    <w:rsid w:val="001B2C5B"/>
    <w:rsid w:val="001B5957"/>
    <w:rsid w:val="001B79FF"/>
    <w:rsid w:val="001C156F"/>
    <w:rsid w:val="001C27B2"/>
    <w:rsid w:val="001C2DDF"/>
    <w:rsid w:val="001C3C64"/>
    <w:rsid w:val="001C5A45"/>
    <w:rsid w:val="001C609A"/>
    <w:rsid w:val="001C72B3"/>
    <w:rsid w:val="001D074D"/>
    <w:rsid w:val="001D08DD"/>
    <w:rsid w:val="001D155F"/>
    <w:rsid w:val="001D18F0"/>
    <w:rsid w:val="001D22A6"/>
    <w:rsid w:val="001D2FC9"/>
    <w:rsid w:val="001D3070"/>
    <w:rsid w:val="001D33AF"/>
    <w:rsid w:val="001D3EAB"/>
    <w:rsid w:val="001D3F8D"/>
    <w:rsid w:val="001D467E"/>
    <w:rsid w:val="001D4FA1"/>
    <w:rsid w:val="001D5C9D"/>
    <w:rsid w:val="001D6E36"/>
    <w:rsid w:val="001D773D"/>
    <w:rsid w:val="001D7BF3"/>
    <w:rsid w:val="001E494B"/>
    <w:rsid w:val="001E72A4"/>
    <w:rsid w:val="001E7C4E"/>
    <w:rsid w:val="001F0518"/>
    <w:rsid w:val="001F3DC8"/>
    <w:rsid w:val="001F45D1"/>
    <w:rsid w:val="001F4BF8"/>
    <w:rsid w:val="001F5918"/>
    <w:rsid w:val="001F6958"/>
    <w:rsid w:val="001F703B"/>
    <w:rsid w:val="001F7494"/>
    <w:rsid w:val="00200BB0"/>
    <w:rsid w:val="00205019"/>
    <w:rsid w:val="00205231"/>
    <w:rsid w:val="0020570E"/>
    <w:rsid w:val="0020694B"/>
    <w:rsid w:val="00207AED"/>
    <w:rsid w:val="00211F8A"/>
    <w:rsid w:val="00212968"/>
    <w:rsid w:val="0021481C"/>
    <w:rsid w:val="00215F4E"/>
    <w:rsid w:val="002170C8"/>
    <w:rsid w:val="002172BF"/>
    <w:rsid w:val="002179FA"/>
    <w:rsid w:val="00217A97"/>
    <w:rsid w:val="00220414"/>
    <w:rsid w:val="00220762"/>
    <w:rsid w:val="00222260"/>
    <w:rsid w:val="00222BFF"/>
    <w:rsid w:val="002234C9"/>
    <w:rsid w:val="00225209"/>
    <w:rsid w:val="00225AB3"/>
    <w:rsid w:val="00225E0D"/>
    <w:rsid w:val="00231EA1"/>
    <w:rsid w:val="00231FB4"/>
    <w:rsid w:val="0023394A"/>
    <w:rsid w:val="00234427"/>
    <w:rsid w:val="00235391"/>
    <w:rsid w:val="00235F7B"/>
    <w:rsid w:val="002368F1"/>
    <w:rsid w:val="002373AC"/>
    <w:rsid w:val="00241DA8"/>
    <w:rsid w:val="002456CE"/>
    <w:rsid w:val="002511F8"/>
    <w:rsid w:val="002514F5"/>
    <w:rsid w:val="00252F85"/>
    <w:rsid w:val="002539B9"/>
    <w:rsid w:val="00254544"/>
    <w:rsid w:val="00256FD8"/>
    <w:rsid w:val="002603A1"/>
    <w:rsid w:val="00260B96"/>
    <w:rsid w:val="002643F9"/>
    <w:rsid w:val="00264E38"/>
    <w:rsid w:val="0026614A"/>
    <w:rsid w:val="002667F8"/>
    <w:rsid w:val="002669D3"/>
    <w:rsid w:val="00267105"/>
    <w:rsid w:val="0026765B"/>
    <w:rsid w:val="00267AC6"/>
    <w:rsid w:val="00271360"/>
    <w:rsid w:val="00271F50"/>
    <w:rsid w:val="00271FCD"/>
    <w:rsid w:val="00272F73"/>
    <w:rsid w:val="00273354"/>
    <w:rsid w:val="00273596"/>
    <w:rsid w:val="002775E8"/>
    <w:rsid w:val="002776FB"/>
    <w:rsid w:val="0028506E"/>
    <w:rsid w:val="00290C93"/>
    <w:rsid w:val="00291476"/>
    <w:rsid w:val="00291A50"/>
    <w:rsid w:val="00293DEC"/>
    <w:rsid w:val="00296E16"/>
    <w:rsid w:val="002A216C"/>
    <w:rsid w:val="002A53B4"/>
    <w:rsid w:val="002A6AA7"/>
    <w:rsid w:val="002B1FF1"/>
    <w:rsid w:val="002B37C5"/>
    <w:rsid w:val="002B4291"/>
    <w:rsid w:val="002B6470"/>
    <w:rsid w:val="002B709A"/>
    <w:rsid w:val="002C1BC7"/>
    <w:rsid w:val="002C323E"/>
    <w:rsid w:val="002C401D"/>
    <w:rsid w:val="002C618E"/>
    <w:rsid w:val="002C660C"/>
    <w:rsid w:val="002C6E91"/>
    <w:rsid w:val="002C786A"/>
    <w:rsid w:val="002D09A5"/>
    <w:rsid w:val="002D0F1A"/>
    <w:rsid w:val="002D0FBC"/>
    <w:rsid w:val="002D1081"/>
    <w:rsid w:val="002D1434"/>
    <w:rsid w:val="002D14F9"/>
    <w:rsid w:val="002D1F7D"/>
    <w:rsid w:val="002D57AD"/>
    <w:rsid w:val="002D710B"/>
    <w:rsid w:val="002D7C0A"/>
    <w:rsid w:val="002E1A15"/>
    <w:rsid w:val="002E27BE"/>
    <w:rsid w:val="002E27DF"/>
    <w:rsid w:val="002E343F"/>
    <w:rsid w:val="002E62D1"/>
    <w:rsid w:val="002E7A52"/>
    <w:rsid w:val="002F14DA"/>
    <w:rsid w:val="002F5953"/>
    <w:rsid w:val="002F6193"/>
    <w:rsid w:val="002F71BC"/>
    <w:rsid w:val="002F74F4"/>
    <w:rsid w:val="002F7693"/>
    <w:rsid w:val="0030062D"/>
    <w:rsid w:val="00300B49"/>
    <w:rsid w:val="00300DD9"/>
    <w:rsid w:val="00301A78"/>
    <w:rsid w:val="00301E39"/>
    <w:rsid w:val="0030593F"/>
    <w:rsid w:val="00307B23"/>
    <w:rsid w:val="00310452"/>
    <w:rsid w:val="00310AF6"/>
    <w:rsid w:val="00312DB9"/>
    <w:rsid w:val="0031399F"/>
    <w:rsid w:val="00313AC3"/>
    <w:rsid w:val="00313EA5"/>
    <w:rsid w:val="003140F1"/>
    <w:rsid w:val="00320511"/>
    <w:rsid w:val="00321837"/>
    <w:rsid w:val="00321DAE"/>
    <w:rsid w:val="00323412"/>
    <w:rsid w:val="00323526"/>
    <w:rsid w:val="00323540"/>
    <w:rsid w:val="00323A3C"/>
    <w:rsid w:val="003253DB"/>
    <w:rsid w:val="0032587D"/>
    <w:rsid w:val="00330601"/>
    <w:rsid w:val="00330909"/>
    <w:rsid w:val="0033206E"/>
    <w:rsid w:val="003326A8"/>
    <w:rsid w:val="00332847"/>
    <w:rsid w:val="00334C3E"/>
    <w:rsid w:val="00337CA4"/>
    <w:rsid w:val="00340166"/>
    <w:rsid w:val="00341380"/>
    <w:rsid w:val="003414CF"/>
    <w:rsid w:val="003436CB"/>
    <w:rsid w:val="00343951"/>
    <w:rsid w:val="00344670"/>
    <w:rsid w:val="003447C8"/>
    <w:rsid w:val="00346F04"/>
    <w:rsid w:val="00347DAC"/>
    <w:rsid w:val="00351C20"/>
    <w:rsid w:val="003528AB"/>
    <w:rsid w:val="00360B49"/>
    <w:rsid w:val="00360BB6"/>
    <w:rsid w:val="00362A70"/>
    <w:rsid w:val="003635F9"/>
    <w:rsid w:val="003659D4"/>
    <w:rsid w:val="00367800"/>
    <w:rsid w:val="003716E3"/>
    <w:rsid w:val="00371BD7"/>
    <w:rsid w:val="0037341F"/>
    <w:rsid w:val="0037348A"/>
    <w:rsid w:val="00374024"/>
    <w:rsid w:val="003748D3"/>
    <w:rsid w:val="003762A9"/>
    <w:rsid w:val="0037637F"/>
    <w:rsid w:val="00377B3A"/>
    <w:rsid w:val="00377E88"/>
    <w:rsid w:val="00382D35"/>
    <w:rsid w:val="00383189"/>
    <w:rsid w:val="00383B84"/>
    <w:rsid w:val="0038404F"/>
    <w:rsid w:val="00386295"/>
    <w:rsid w:val="003866B4"/>
    <w:rsid w:val="00390D1A"/>
    <w:rsid w:val="00391EE5"/>
    <w:rsid w:val="00393074"/>
    <w:rsid w:val="00393C8A"/>
    <w:rsid w:val="0039768B"/>
    <w:rsid w:val="003A01D2"/>
    <w:rsid w:val="003A25C5"/>
    <w:rsid w:val="003A3923"/>
    <w:rsid w:val="003A5213"/>
    <w:rsid w:val="003A5A0F"/>
    <w:rsid w:val="003A7FB1"/>
    <w:rsid w:val="003B28F3"/>
    <w:rsid w:val="003B2F5D"/>
    <w:rsid w:val="003B3D76"/>
    <w:rsid w:val="003B3FC3"/>
    <w:rsid w:val="003B5E30"/>
    <w:rsid w:val="003B64E3"/>
    <w:rsid w:val="003B7884"/>
    <w:rsid w:val="003C09C5"/>
    <w:rsid w:val="003C0CE5"/>
    <w:rsid w:val="003C25B8"/>
    <w:rsid w:val="003C31BF"/>
    <w:rsid w:val="003C377B"/>
    <w:rsid w:val="003C5769"/>
    <w:rsid w:val="003C5F2D"/>
    <w:rsid w:val="003C78DE"/>
    <w:rsid w:val="003D2516"/>
    <w:rsid w:val="003D2B65"/>
    <w:rsid w:val="003D341F"/>
    <w:rsid w:val="003D3532"/>
    <w:rsid w:val="003D4A16"/>
    <w:rsid w:val="003D6050"/>
    <w:rsid w:val="003D632A"/>
    <w:rsid w:val="003D65FC"/>
    <w:rsid w:val="003D6849"/>
    <w:rsid w:val="003D6850"/>
    <w:rsid w:val="003D6A7F"/>
    <w:rsid w:val="003D6D59"/>
    <w:rsid w:val="003D7C91"/>
    <w:rsid w:val="003E0964"/>
    <w:rsid w:val="003E0D8E"/>
    <w:rsid w:val="003E3833"/>
    <w:rsid w:val="003E3D98"/>
    <w:rsid w:val="003E4C20"/>
    <w:rsid w:val="003E55C6"/>
    <w:rsid w:val="003E6C3B"/>
    <w:rsid w:val="003F08AF"/>
    <w:rsid w:val="003F149D"/>
    <w:rsid w:val="003F42CF"/>
    <w:rsid w:val="003F4860"/>
    <w:rsid w:val="003F50FE"/>
    <w:rsid w:val="003F5199"/>
    <w:rsid w:val="003F536E"/>
    <w:rsid w:val="003F62FD"/>
    <w:rsid w:val="003F75D4"/>
    <w:rsid w:val="003F7FAD"/>
    <w:rsid w:val="004002BB"/>
    <w:rsid w:val="00403896"/>
    <w:rsid w:val="00404F9E"/>
    <w:rsid w:val="004051AD"/>
    <w:rsid w:val="00406628"/>
    <w:rsid w:val="00406C2A"/>
    <w:rsid w:val="00407497"/>
    <w:rsid w:val="00407D5A"/>
    <w:rsid w:val="0041049C"/>
    <w:rsid w:val="00411C03"/>
    <w:rsid w:val="00411E85"/>
    <w:rsid w:val="00412643"/>
    <w:rsid w:val="004134FC"/>
    <w:rsid w:val="004146EB"/>
    <w:rsid w:val="00414F7B"/>
    <w:rsid w:val="00415825"/>
    <w:rsid w:val="00416558"/>
    <w:rsid w:val="004208C3"/>
    <w:rsid w:val="0042266E"/>
    <w:rsid w:val="00424437"/>
    <w:rsid w:val="00424F4C"/>
    <w:rsid w:val="00426265"/>
    <w:rsid w:val="0042678E"/>
    <w:rsid w:val="00430A07"/>
    <w:rsid w:val="00432099"/>
    <w:rsid w:val="00432394"/>
    <w:rsid w:val="004336DE"/>
    <w:rsid w:val="00433E02"/>
    <w:rsid w:val="00434504"/>
    <w:rsid w:val="00434648"/>
    <w:rsid w:val="00437D25"/>
    <w:rsid w:val="004404D7"/>
    <w:rsid w:val="0044086C"/>
    <w:rsid w:val="00445894"/>
    <w:rsid w:val="00445A34"/>
    <w:rsid w:val="00445C75"/>
    <w:rsid w:val="004460C5"/>
    <w:rsid w:val="00450AF8"/>
    <w:rsid w:val="004518B4"/>
    <w:rsid w:val="0045370A"/>
    <w:rsid w:val="0045497A"/>
    <w:rsid w:val="00455D95"/>
    <w:rsid w:val="00455DF0"/>
    <w:rsid w:val="00462049"/>
    <w:rsid w:val="00462B6F"/>
    <w:rsid w:val="00462DC1"/>
    <w:rsid w:val="00462E80"/>
    <w:rsid w:val="004632A3"/>
    <w:rsid w:val="0046450D"/>
    <w:rsid w:val="00465DAB"/>
    <w:rsid w:val="004667DE"/>
    <w:rsid w:val="00466C12"/>
    <w:rsid w:val="00466E5B"/>
    <w:rsid w:val="00467A10"/>
    <w:rsid w:val="00467E30"/>
    <w:rsid w:val="0047056E"/>
    <w:rsid w:val="004713D2"/>
    <w:rsid w:val="0047377D"/>
    <w:rsid w:val="0047505E"/>
    <w:rsid w:val="00475C6E"/>
    <w:rsid w:val="0047619F"/>
    <w:rsid w:val="00476776"/>
    <w:rsid w:val="00476BFB"/>
    <w:rsid w:val="004809E4"/>
    <w:rsid w:val="00481454"/>
    <w:rsid w:val="00482ADB"/>
    <w:rsid w:val="00482B38"/>
    <w:rsid w:val="00482CB2"/>
    <w:rsid w:val="00483CE7"/>
    <w:rsid w:val="00487234"/>
    <w:rsid w:val="004901E8"/>
    <w:rsid w:val="00492CB8"/>
    <w:rsid w:val="00494B9F"/>
    <w:rsid w:val="00495117"/>
    <w:rsid w:val="00496BAA"/>
    <w:rsid w:val="004A0749"/>
    <w:rsid w:val="004A1BFF"/>
    <w:rsid w:val="004A5771"/>
    <w:rsid w:val="004A60E5"/>
    <w:rsid w:val="004B0014"/>
    <w:rsid w:val="004B167C"/>
    <w:rsid w:val="004B43B3"/>
    <w:rsid w:val="004B5D12"/>
    <w:rsid w:val="004C3669"/>
    <w:rsid w:val="004C42C6"/>
    <w:rsid w:val="004C4403"/>
    <w:rsid w:val="004C5A14"/>
    <w:rsid w:val="004D02BD"/>
    <w:rsid w:val="004D0A70"/>
    <w:rsid w:val="004D1389"/>
    <w:rsid w:val="004D271D"/>
    <w:rsid w:val="004D3AAC"/>
    <w:rsid w:val="004D4D23"/>
    <w:rsid w:val="004D6460"/>
    <w:rsid w:val="004D6491"/>
    <w:rsid w:val="004D77CD"/>
    <w:rsid w:val="004E2F20"/>
    <w:rsid w:val="004E2FE3"/>
    <w:rsid w:val="004E4B48"/>
    <w:rsid w:val="004E4F5B"/>
    <w:rsid w:val="004E78EC"/>
    <w:rsid w:val="004E7A91"/>
    <w:rsid w:val="004F373A"/>
    <w:rsid w:val="004F5DCC"/>
    <w:rsid w:val="004F6C75"/>
    <w:rsid w:val="004F71DA"/>
    <w:rsid w:val="004F7215"/>
    <w:rsid w:val="004F7F66"/>
    <w:rsid w:val="00500A1A"/>
    <w:rsid w:val="0050103A"/>
    <w:rsid w:val="0050103D"/>
    <w:rsid w:val="00502E49"/>
    <w:rsid w:val="00503F28"/>
    <w:rsid w:val="005043EC"/>
    <w:rsid w:val="005055D8"/>
    <w:rsid w:val="005065F6"/>
    <w:rsid w:val="00506DF1"/>
    <w:rsid w:val="00510A8A"/>
    <w:rsid w:val="00511156"/>
    <w:rsid w:val="00511439"/>
    <w:rsid w:val="005119EC"/>
    <w:rsid w:val="00511A10"/>
    <w:rsid w:val="00511FF0"/>
    <w:rsid w:val="0051344A"/>
    <w:rsid w:val="005144FF"/>
    <w:rsid w:val="00515562"/>
    <w:rsid w:val="0051573A"/>
    <w:rsid w:val="00515FC7"/>
    <w:rsid w:val="00516E09"/>
    <w:rsid w:val="00517319"/>
    <w:rsid w:val="00517A40"/>
    <w:rsid w:val="00517A76"/>
    <w:rsid w:val="005202D3"/>
    <w:rsid w:val="00521F00"/>
    <w:rsid w:val="00522A6B"/>
    <w:rsid w:val="00523C6C"/>
    <w:rsid w:val="00525391"/>
    <w:rsid w:val="00525FD7"/>
    <w:rsid w:val="0052738B"/>
    <w:rsid w:val="0053009A"/>
    <w:rsid w:val="00530963"/>
    <w:rsid w:val="00531C20"/>
    <w:rsid w:val="00532BA9"/>
    <w:rsid w:val="00532D3C"/>
    <w:rsid w:val="00534B9D"/>
    <w:rsid w:val="00536101"/>
    <w:rsid w:val="0054121E"/>
    <w:rsid w:val="00541B74"/>
    <w:rsid w:val="00542063"/>
    <w:rsid w:val="005421DF"/>
    <w:rsid w:val="00542A1F"/>
    <w:rsid w:val="00543FFB"/>
    <w:rsid w:val="0054407B"/>
    <w:rsid w:val="005454E3"/>
    <w:rsid w:val="0054578D"/>
    <w:rsid w:val="00545A07"/>
    <w:rsid w:val="00546504"/>
    <w:rsid w:val="005472B6"/>
    <w:rsid w:val="0055083B"/>
    <w:rsid w:val="00551B5B"/>
    <w:rsid w:val="00552E88"/>
    <w:rsid w:val="00555DCE"/>
    <w:rsid w:val="0055617B"/>
    <w:rsid w:val="00557D33"/>
    <w:rsid w:val="0056058E"/>
    <w:rsid w:val="0056175B"/>
    <w:rsid w:val="00561890"/>
    <w:rsid w:val="005623F7"/>
    <w:rsid w:val="00562B20"/>
    <w:rsid w:val="00563DF7"/>
    <w:rsid w:val="0056421D"/>
    <w:rsid w:val="0056432E"/>
    <w:rsid w:val="005651F9"/>
    <w:rsid w:val="005652AB"/>
    <w:rsid w:val="00565D8F"/>
    <w:rsid w:val="00566DC5"/>
    <w:rsid w:val="00566FB0"/>
    <w:rsid w:val="00571536"/>
    <w:rsid w:val="00571A64"/>
    <w:rsid w:val="00572751"/>
    <w:rsid w:val="0057303E"/>
    <w:rsid w:val="00575226"/>
    <w:rsid w:val="00576EC6"/>
    <w:rsid w:val="00576EF2"/>
    <w:rsid w:val="005802DE"/>
    <w:rsid w:val="00580350"/>
    <w:rsid w:val="0058070D"/>
    <w:rsid w:val="00582F03"/>
    <w:rsid w:val="00587B35"/>
    <w:rsid w:val="005918C0"/>
    <w:rsid w:val="00591917"/>
    <w:rsid w:val="00591D30"/>
    <w:rsid w:val="005931B6"/>
    <w:rsid w:val="00593C74"/>
    <w:rsid w:val="005942CA"/>
    <w:rsid w:val="005947B2"/>
    <w:rsid w:val="00594F4C"/>
    <w:rsid w:val="00595397"/>
    <w:rsid w:val="00596522"/>
    <w:rsid w:val="005A0240"/>
    <w:rsid w:val="005A032F"/>
    <w:rsid w:val="005A09D4"/>
    <w:rsid w:val="005A17AD"/>
    <w:rsid w:val="005A1AFF"/>
    <w:rsid w:val="005A261C"/>
    <w:rsid w:val="005A2A0D"/>
    <w:rsid w:val="005A3FD2"/>
    <w:rsid w:val="005A49B4"/>
    <w:rsid w:val="005A5BC2"/>
    <w:rsid w:val="005A6190"/>
    <w:rsid w:val="005B039D"/>
    <w:rsid w:val="005B1F11"/>
    <w:rsid w:val="005B2747"/>
    <w:rsid w:val="005B2A09"/>
    <w:rsid w:val="005B4B6A"/>
    <w:rsid w:val="005B787E"/>
    <w:rsid w:val="005B7F4D"/>
    <w:rsid w:val="005C03F2"/>
    <w:rsid w:val="005C1F59"/>
    <w:rsid w:val="005C2B6D"/>
    <w:rsid w:val="005C3FE5"/>
    <w:rsid w:val="005C5ECF"/>
    <w:rsid w:val="005D09D7"/>
    <w:rsid w:val="005D11CC"/>
    <w:rsid w:val="005D2151"/>
    <w:rsid w:val="005D2A81"/>
    <w:rsid w:val="005D3F7B"/>
    <w:rsid w:val="005D5362"/>
    <w:rsid w:val="005D6187"/>
    <w:rsid w:val="005D61D1"/>
    <w:rsid w:val="005D62BE"/>
    <w:rsid w:val="005D729E"/>
    <w:rsid w:val="005D7884"/>
    <w:rsid w:val="005D7917"/>
    <w:rsid w:val="005E023E"/>
    <w:rsid w:val="005E0D1D"/>
    <w:rsid w:val="005E1715"/>
    <w:rsid w:val="005E1A7B"/>
    <w:rsid w:val="005E5A00"/>
    <w:rsid w:val="005E5A8D"/>
    <w:rsid w:val="005E6775"/>
    <w:rsid w:val="005E7225"/>
    <w:rsid w:val="005F0B3F"/>
    <w:rsid w:val="005F0EC9"/>
    <w:rsid w:val="005F3660"/>
    <w:rsid w:val="005F6076"/>
    <w:rsid w:val="005F6235"/>
    <w:rsid w:val="005F6399"/>
    <w:rsid w:val="005F7B83"/>
    <w:rsid w:val="00601DE9"/>
    <w:rsid w:val="00602D14"/>
    <w:rsid w:val="006043B5"/>
    <w:rsid w:val="00606847"/>
    <w:rsid w:val="00606899"/>
    <w:rsid w:val="00607894"/>
    <w:rsid w:val="00607EF2"/>
    <w:rsid w:val="00610CC9"/>
    <w:rsid w:val="00610F3D"/>
    <w:rsid w:val="00611FE3"/>
    <w:rsid w:val="00612D0F"/>
    <w:rsid w:val="00613604"/>
    <w:rsid w:val="006158E7"/>
    <w:rsid w:val="00620959"/>
    <w:rsid w:val="006225FF"/>
    <w:rsid w:val="0062282D"/>
    <w:rsid w:val="00622AC6"/>
    <w:rsid w:val="00623EC4"/>
    <w:rsid w:val="006247E4"/>
    <w:rsid w:val="00625190"/>
    <w:rsid w:val="0062541A"/>
    <w:rsid w:val="00625D6D"/>
    <w:rsid w:val="006262E0"/>
    <w:rsid w:val="00626EE9"/>
    <w:rsid w:val="006310D4"/>
    <w:rsid w:val="00631B0E"/>
    <w:rsid w:val="00631D13"/>
    <w:rsid w:val="00631EF8"/>
    <w:rsid w:val="006367E5"/>
    <w:rsid w:val="00636F77"/>
    <w:rsid w:val="00643047"/>
    <w:rsid w:val="00643063"/>
    <w:rsid w:val="00643F0B"/>
    <w:rsid w:val="0064545D"/>
    <w:rsid w:val="0064672C"/>
    <w:rsid w:val="00647044"/>
    <w:rsid w:val="00647D04"/>
    <w:rsid w:val="0065008C"/>
    <w:rsid w:val="006507BE"/>
    <w:rsid w:val="0065107D"/>
    <w:rsid w:val="00652911"/>
    <w:rsid w:val="00652D20"/>
    <w:rsid w:val="006544FF"/>
    <w:rsid w:val="006635F6"/>
    <w:rsid w:val="006655CB"/>
    <w:rsid w:val="00665614"/>
    <w:rsid w:val="00665DDF"/>
    <w:rsid w:val="006665CB"/>
    <w:rsid w:val="00666F19"/>
    <w:rsid w:val="00667DE6"/>
    <w:rsid w:val="0067003A"/>
    <w:rsid w:val="00671343"/>
    <w:rsid w:val="00671F84"/>
    <w:rsid w:val="006731A8"/>
    <w:rsid w:val="006742A0"/>
    <w:rsid w:val="00675E4C"/>
    <w:rsid w:val="00676CC4"/>
    <w:rsid w:val="006774CB"/>
    <w:rsid w:val="00680D34"/>
    <w:rsid w:val="00681DDB"/>
    <w:rsid w:val="00682DEF"/>
    <w:rsid w:val="00682E4B"/>
    <w:rsid w:val="00683273"/>
    <w:rsid w:val="006832C6"/>
    <w:rsid w:val="00686B26"/>
    <w:rsid w:val="00686F19"/>
    <w:rsid w:val="006909BF"/>
    <w:rsid w:val="00692CC1"/>
    <w:rsid w:val="006930E7"/>
    <w:rsid w:val="006935D4"/>
    <w:rsid w:val="006A0AD4"/>
    <w:rsid w:val="006A31B3"/>
    <w:rsid w:val="006A3D7B"/>
    <w:rsid w:val="006A60C6"/>
    <w:rsid w:val="006A6B07"/>
    <w:rsid w:val="006A6D7A"/>
    <w:rsid w:val="006A722F"/>
    <w:rsid w:val="006B211F"/>
    <w:rsid w:val="006B48B3"/>
    <w:rsid w:val="006B566F"/>
    <w:rsid w:val="006B723C"/>
    <w:rsid w:val="006B7A34"/>
    <w:rsid w:val="006C0E00"/>
    <w:rsid w:val="006C1099"/>
    <w:rsid w:val="006C251C"/>
    <w:rsid w:val="006C2532"/>
    <w:rsid w:val="006C2680"/>
    <w:rsid w:val="006C2BF2"/>
    <w:rsid w:val="006C2C04"/>
    <w:rsid w:val="006C2EA8"/>
    <w:rsid w:val="006C416C"/>
    <w:rsid w:val="006C4359"/>
    <w:rsid w:val="006D0391"/>
    <w:rsid w:val="006D05A0"/>
    <w:rsid w:val="006D0688"/>
    <w:rsid w:val="006D11C4"/>
    <w:rsid w:val="006D2B93"/>
    <w:rsid w:val="006D3FF7"/>
    <w:rsid w:val="006D695D"/>
    <w:rsid w:val="006D735A"/>
    <w:rsid w:val="006E1819"/>
    <w:rsid w:val="006E3CE6"/>
    <w:rsid w:val="006E4CFB"/>
    <w:rsid w:val="006E5866"/>
    <w:rsid w:val="006E6F6D"/>
    <w:rsid w:val="006E710A"/>
    <w:rsid w:val="006E79B8"/>
    <w:rsid w:val="006F0748"/>
    <w:rsid w:val="006F1961"/>
    <w:rsid w:val="006F23A0"/>
    <w:rsid w:val="006F2DEB"/>
    <w:rsid w:val="006F67BF"/>
    <w:rsid w:val="006F7000"/>
    <w:rsid w:val="007001CD"/>
    <w:rsid w:val="00701537"/>
    <w:rsid w:val="00703C12"/>
    <w:rsid w:val="00703DE2"/>
    <w:rsid w:val="00704BD2"/>
    <w:rsid w:val="007050E1"/>
    <w:rsid w:val="00706632"/>
    <w:rsid w:val="00706C87"/>
    <w:rsid w:val="007116F1"/>
    <w:rsid w:val="00711C2B"/>
    <w:rsid w:val="007127A2"/>
    <w:rsid w:val="00712F3F"/>
    <w:rsid w:val="0071335C"/>
    <w:rsid w:val="00713E7F"/>
    <w:rsid w:val="00715508"/>
    <w:rsid w:val="0071642F"/>
    <w:rsid w:val="00716F9E"/>
    <w:rsid w:val="00717154"/>
    <w:rsid w:val="00717680"/>
    <w:rsid w:val="007218AB"/>
    <w:rsid w:val="00722685"/>
    <w:rsid w:val="00723078"/>
    <w:rsid w:val="00725F7D"/>
    <w:rsid w:val="00725FDD"/>
    <w:rsid w:val="00726096"/>
    <w:rsid w:val="007262A3"/>
    <w:rsid w:val="00727576"/>
    <w:rsid w:val="00727D53"/>
    <w:rsid w:val="00730619"/>
    <w:rsid w:val="00732B6B"/>
    <w:rsid w:val="007336E4"/>
    <w:rsid w:val="007350C4"/>
    <w:rsid w:val="00735C6B"/>
    <w:rsid w:val="0073632F"/>
    <w:rsid w:val="007363A9"/>
    <w:rsid w:val="007413CF"/>
    <w:rsid w:val="0074273D"/>
    <w:rsid w:val="00744DA4"/>
    <w:rsid w:val="0075000A"/>
    <w:rsid w:val="00750056"/>
    <w:rsid w:val="00750842"/>
    <w:rsid w:val="00750A1E"/>
    <w:rsid w:val="00750AB5"/>
    <w:rsid w:val="00750E6C"/>
    <w:rsid w:val="00751D67"/>
    <w:rsid w:val="00752041"/>
    <w:rsid w:val="007531F2"/>
    <w:rsid w:val="00755560"/>
    <w:rsid w:val="00755C02"/>
    <w:rsid w:val="007577A6"/>
    <w:rsid w:val="00760FC0"/>
    <w:rsid w:val="007616FA"/>
    <w:rsid w:val="0076184B"/>
    <w:rsid w:val="00763522"/>
    <w:rsid w:val="007656BC"/>
    <w:rsid w:val="0076604A"/>
    <w:rsid w:val="00766B75"/>
    <w:rsid w:val="00767468"/>
    <w:rsid w:val="0076787D"/>
    <w:rsid w:val="00770450"/>
    <w:rsid w:val="007712A7"/>
    <w:rsid w:val="007714FD"/>
    <w:rsid w:val="00772398"/>
    <w:rsid w:val="007748DD"/>
    <w:rsid w:val="00774AA4"/>
    <w:rsid w:val="00776012"/>
    <w:rsid w:val="0077609D"/>
    <w:rsid w:val="0077749E"/>
    <w:rsid w:val="00780550"/>
    <w:rsid w:val="00780EE4"/>
    <w:rsid w:val="0078117A"/>
    <w:rsid w:val="00781E17"/>
    <w:rsid w:val="0078226B"/>
    <w:rsid w:val="00783FCB"/>
    <w:rsid w:val="00784127"/>
    <w:rsid w:val="007843E6"/>
    <w:rsid w:val="00784B58"/>
    <w:rsid w:val="00785A09"/>
    <w:rsid w:val="00785B1A"/>
    <w:rsid w:val="00786C4C"/>
    <w:rsid w:val="00787F1A"/>
    <w:rsid w:val="007903E2"/>
    <w:rsid w:val="00791D74"/>
    <w:rsid w:val="00791DF7"/>
    <w:rsid w:val="00792755"/>
    <w:rsid w:val="00793174"/>
    <w:rsid w:val="00793338"/>
    <w:rsid w:val="007947B5"/>
    <w:rsid w:val="00795A30"/>
    <w:rsid w:val="007A132D"/>
    <w:rsid w:val="007A155A"/>
    <w:rsid w:val="007A3725"/>
    <w:rsid w:val="007A49A8"/>
    <w:rsid w:val="007A4BDC"/>
    <w:rsid w:val="007A541C"/>
    <w:rsid w:val="007A58AC"/>
    <w:rsid w:val="007A5F7F"/>
    <w:rsid w:val="007A6F17"/>
    <w:rsid w:val="007A74DB"/>
    <w:rsid w:val="007A7BB2"/>
    <w:rsid w:val="007A7BC3"/>
    <w:rsid w:val="007A7C4B"/>
    <w:rsid w:val="007B1651"/>
    <w:rsid w:val="007B1A16"/>
    <w:rsid w:val="007B1A88"/>
    <w:rsid w:val="007B26AA"/>
    <w:rsid w:val="007B34E0"/>
    <w:rsid w:val="007B47BD"/>
    <w:rsid w:val="007B6106"/>
    <w:rsid w:val="007C3FC9"/>
    <w:rsid w:val="007C4E0E"/>
    <w:rsid w:val="007D0673"/>
    <w:rsid w:val="007D07B8"/>
    <w:rsid w:val="007D0CE3"/>
    <w:rsid w:val="007D13D7"/>
    <w:rsid w:val="007D2B8A"/>
    <w:rsid w:val="007D468C"/>
    <w:rsid w:val="007D4853"/>
    <w:rsid w:val="007D56AA"/>
    <w:rsid w:val="007D6177"/>
    <w:rsid w:val="007D7423"/>
    <w:rsid w:val="007D74E4"/>
    <w:rsid w:val="007E4B47"/>
    <w:rsid w:val="007E5453"/>
    <w:rsid w:val="007E635F"/>
    <w:rsid w:val="007E6A99"/>
    <w:rsid w:val="007E75F6"/>
    <w:rsid w:val="007E7CD0"/>
    <w:rsid w:val="007F0F41"/>
    <w:rsid w:val="007F3B15"/>
    <w:rsid w:val="007F4A4B"/>
    <w:rsid w:val="007F6E42"/>
    <w:rsid w:val="007F77E3"/>
    <w:rsid w:val="008011B7"/>
    <w:rsid w:val="00803E18"/>
    <w:rsid w:val="00804026"/>
    <w:rsid w:val="00807A16"/>
    <w:rsid w:val="00807F93"/>
    <w:rsid w:val="0081024E"/>
    <w:rsid w:val="008102DE"/>
    <w:rsid w:val="0081129E"/>
    <w:rsid w:val="00811C65"/>
    <w:rsid w:val="00814A8A"/>
    <w:rsid w:val="00815247"/>
    <w:rsid w:val="00820ABE"/>
    <w:rsid w:val="008224AF"/>
    <w:rsid w:val="00827F43"/>
    <w:rsid w:val="00830B8B"/>
    <w:rsid w:val="008311D7"/>
    <w:rsid w:val="00831C2E"/>
    <w:rsid w:val="00831EF0"/>
    <w:rsid w:val="00832A4C"/>
    <w:rsid w:val="0083371C"/>
    <w:rsid w:val="00833AF4"/>
    <w:rsid w:val="00833C40"/>
    <w:rsid w:val="008362DA"/>
    <w:rsid w:val="00840EE5"/>
    <w:rsid w:val="00841191"/>
    <w:rsid w:val="0084176C"/>
    <w:rsid w:val="00845387"/>
    <w:rsid w:val="00845E7C"/>
    <w:rsid w:val="008476D0"/>
    <w:rsid w:val="008506CB"/>
    <w:rsid w:val="008527C9"/>
    <w:rsid w:val="00853B22"/>
    <w:rsid w:val="00853FF2"/>
    <w:rsid w:val="00854717"/>
    <w:rsid w:val="00854748"/>
    <w:rsid w:val="008548B4"/>
    <w:rsid w:val="00855DFC"/>
    <w:rsid w:val="00857DED"/>
    <w:rsid w:val="0086100F"/>
    <w:rsid w:val="0086162D"/>
    <w:rsid w:val="00863D87"/>
    <w:rsid w:val="00864AC0"/>
    <w:rsid w:val="00864AEE"/>
    <w:rsid w:val="00865326"/>
    <w:rsid w:val="00865E64"/>
    <w:rsid w:val="00867463"/>
    <w:rsid w:val="00867AC5"/>
    <w:rsid w:val="00867BCE"/>
    <w:rsid w:val="00870080"/>
    <w:rsid w:val="00870D04"/>
    <w:rsid w:val="00870E56"/>
    <w:rsid w:val="00872752"/>
    <w:rsid w:val="008740FE"/>
    <w:rsid w:val="0087436A"/>
    <w:rsid w:val="00874370"/>
    <w:rsid w:val="00874EA2"/>
    <w:rsid w:val="008750C0"/>
    <w:rsid w:val="00875FC2"/>
    <w:rsid w:val="00877A40"/>
    <w:rsid w:val="00880369"/>
    <w:rsid w:val="00882DCC"/>
    <w:rsid w:val="00883139"/>
    <w:rsid w:val="008837F9"/>
    <w:rsid w:val="008839D7"/>
    <w:rsid w:val="00883E9F"/>
    <w:rsid w:val="00884BAE"/>
    <w:rsid w:val="00884D7B"/>
    <w:rsid w:val="00891A75"/>
    <w:rsid w:val="00892063"/>
    <w:rsid w:val="00892954"/>
    <w:rsid w:val="00892E21"/>
    <w:rsid w:val="008941E1"/>
    <w:rsid w:val="00894591"/>
    <w:rsid w:val="0089479D"/>
    <w:rsid w:val="008A3279"/>
    <w:rsid w:val="008A3F62"/>
    <w:rsid w:val="008A549D"/>
    <w:rsid w:val="008A60C2"/>
    <w:rsid w:val="008A72E6"/>
    <w:rsid w:val="008B0E74"/>
    <w:rsid w:val="008B15EE"/>
    <w:rsid w:val="008B4154"/>
    <w:rsid w:val="008B6566"/>
    <w:rsid w:val="008B7CAC"/>
    <w:rsid w:val="008C0097"/>
    <w:rsid w:val="008C06FE"/>
    <w:rsid w:val="008C0F51"/>
    <w:rsid w:val="008C1355"/>
    <w:rsid w:val="008C25F4"/>
    <w:rsid w:val="008C4168"/>
    <w:rsid w:val="008C791B"/>
    <w:rsid w:val="008D07E2"/>
    <w:rsid w:val="008D0C89"/>
    <w:rsid w:val="008D220E"/>
    <w:rsid w:val="008D260D"/>
    <w:rsid w:val="008D327A"/>
    <w:rsid w:val="008E2AD4"/>
    <w:rsid w:val="008E3D2C"/>
    <w:rsid w:val="008E4C1E"/>
    <w:rsid w:val="008E5492"/>
    <w:rsid w:val="008E5C83"/>
    <w:rsid w:val="008E5EC3"/>
    <w:rsid w:val="008E6E62"/>
    <w:rsid w:val="008E7C52"/>
    <w:rsid w:val="008F001D"/>
    <w:rsid w:val="008F12E3"/>
    <w:rsid w:val="008F20D4"/>
    <w:rsid w:val="008F22CF"/>
    <w:rsid w:val="008F3EB9"/>
    <w:rsid w:val="008F5638"/>
    <w:rsid w:val="008F5EF5"/>
    <w:rsid w:val="008F61D4"/>
    <w:rsid w:val="008F7466"/>
    <w:rsid w:val="00902AF2"/>
    <w:rsid w:val="00903654"/>
    <w:rsid w:val="009072C3"/>
    <w:rsid w:val="00907A33"/>
    <w:rsid w:val="00907E35"/>
    <w:rsid w:val="00910F7C"/>
    <w:rsid w:val="00911A35"/>
    <w:rsid w:val="0091281F"/>
    <w:rsid w:val="00915FFA"/>
    <w:rsid w:val="00917B07"/>
    <w:rsid w:val="00920849"/>
    <w:rsid w:val="00923132"/>
    <w:rsid w:val="00923274"/>
    <w:rsid w:val="00926F8D"/>
    <w:rsid w:val="0092765A"/>
    <w:rsid w:val="009276EB"/>
    <w:rsid w:val="00930D2F"/>
    <w:rsid w:val="009313A7"/>
    <w:rsid w:val="009318DA"/>
    <w:rsid w:val="0093389F"/>
    <w:rsid w:val="0093734B"/>
    <w:rsid w:val="00937DAE"/>
    <w:rsid w:val="00940D7E"/>
    <w:rsid w:val="009410FC"/>
    <w:rsid w:val="00942805"/>
    <w:rsid w:val="00942DED"/>
    <w:rsid w:val="00942E3B"/>
    <w:rsid w:val="0094455C"/>
    <w:rsid w:val="00944676"/>
    <w:rsid w:val="00945A47"/>
    <w:rsid w:val="009462F4"/>
    <w:rsid w:val="00946CB5"/>
    <w:rsid w:val="00951CBA"/>
    <w:rsid w:val="0095492D"/>
    <w:rsid w:val="00955038"/>
    <w:rsid w:val="0095698A"/>
    <w:rsid w:val="00956C88"/>
    <w:rsid w:val="00957521"/>
    <w:rsid w:val="009602D5"/>
    <w:rsid w:val="0096089C"/>
    <w:rsid w:val="009616DC"/>
    <w:rsid w:val="00961F47"/>
    <w:rsid w:val="00962A32"/>
    <w:rsid w:val="00962EC8"/>
    <w:rsid w:val="0096488D"/>
    <w:rsid w:val="00964B4A"/>
    <w:rsid w:val="00965540"/>
    <w:rsid w:val="009719C1"/>
    <w:rsid w:val="00971F3E"/>
    <w:rsid w:val="00973A2D"/>
    <w:rsid w:val="00975B09"/>
    <w:rsid w:val="00975B8C"/>
    <w:rsid w:val="00980587"/>
    <w:rsid w:val="009813FF"/>
    <w:rsid w:val="00983136"/>
    <w:rsid w:val="00983302"/>
    <w:rsid w:val="00985DD8"/>
    <w:rsid w:val="009871B9"/>
    <w:rsid w:val="009876A2"/>
    <w:rsid w:val="009908CD"/>
    <w:rsid w:val="00990D1B"/>
    <w:rsid w:val="00991901"/>
    <w:rsid w:val="009921A0"/>
    <w:rsid w:val="00992A84"/>
    <w:rsid w:val="00994AB2"/>
    <w:rsid w:val="009954DB"/>
    <w:rsid w:val="009957CA"/>
    <w:rsid w:val="0099631B"/>
    <w:rsid w:val="009A1139"/>
    <w:rsid w:val="009A3DEF"/>
    <w:rsid w:val="009A3E45"/>
    <w:rsid w:val="009A448D"/>
    <w:rsid w:val="009A67FB"/>
    <w:rsid w:val="009B11AF"/>
    <w:rsid w:val="009B143A"/>
    <w:rsid w:val="009B4E24"/>
    <w:rsid w:val="009B6783"/>
    <w:rsid w:val="009B72EC"/>
    <w:rsid w:val="009C079A"/>
    <w:rsid w:val="009C0A96"/>
    <w:rsid w:val="009C3070"/>
    <w:rsid w:val="009C3336"/>
    <w:rsid w:val="009C3F93"/>
    <w:rsid w:val="009C4FC1"/>
    <w:rsid w:val="009C60AF"/>
    <w:rsid w:val="009D0191"/>
    <w:rsid w:val="009D1C72"/>
    <w:rsid w:val="009D2B52"/>
    <w:rsid w:val="009D4C6C"/>
    <w:rsid w:val="009D6807"/>
    <w:rsid w:val="009D6F17"/>
    <w:rsid w:val="009E12A1"/>
    <w:rsid w:val="009E2155"/>
    <w:rsid w:val="009E2A34"/>
    <w:rsid w:val="009E7C04"/>
    <w:rsid w:val="009F15E9"/>
    <w:rsid w:val="009F7942"/>
    <w:rsid w:val="009F7B6D"/>
    <w:rsid w:val="009F7E3D"/>
    <w:rsid w:val="00A0135C"/>
    <w:rsid w:val="00A021DC"/>
    <w:rsid w:val="00A025CC"/>
    <w:rsid w:val="00A027AB"/>
    <w:rsid w:val="00A029F0"/>
    <w:rsid w:val="00A04CAD"/>
    <w:rsid w:val="00A04EB7"/>
    <w:rsid w:val="00A04EC8"/>
    <w:rsid w:val="00A04EFB"/>
    <w:rsid w:val="00A05684"/>
    <w:rsid w:val="00A06031"/>
    <w:rsid w:val="00A06E4A"/>
    <w:rsid w:val="00A12A4C"/>
    <w:rsid w:val="00A12E8E"/>
    <w:rsid w:val="00A12FA7"/>
    <w:rsid w:val="00A14153"/>
    <w:rsid w:val="00A14AD3"/>
    <w:rsid w:val="00A16364"/>
    <w:rsid w:val="00A170B0"/>
    <w:rsid w:val="00A2050E"/>
    <w:rsid w:val="00A206D1"/>
    <w:rsid w:val="00A22B5E"/>
    <w:rsid w:val="00A257FB"/>
    <w:rsid w:val="00A274D2"/>
    <w:rsid w:val="00A30AF8"/>
    <w:rsid w:val="00A317EE"/>
    <w:rsid w:val="00A31F98"/>
    <w:rsid w:val="00A32C5B"/>
    <w:rsid w:val="00A33339"/>
    <w:rsid w:val="00A351A1"/>
    <w:rsid w:val="00A35C5E"/>
    <w:rsid w:val="00A3685C"/>
    <w:rsid w:val="00A36BB4"/>
    <w:rsid w:val="00A36F37"/>
    <w:rsid w:val="00A37BF5"/>
    <w:rsid w:val="00A37DE0"/>
    <w:rsid w:val="00A407BC"/>
    <w:rsid w:val="00A40860"/>
    <w:rsid w:val="00A41392"/>
    <w:rsid w:val="00A41FC7"/>
    <w:rsid w:val="00A437AE"/>
    <w:rsid w:val="00A44755"/>
    <w:rsid w:val="00A449C2"/>
    <w:rsid w:val="00A47AB5"/>
    <w:rsid w:val="00A5057A"/>
    <w:rsid w:val="00A50D6C"/>
    <w:rsid w:val="00A527BA"/>
    <w:rsid w:val="00A54912"/>
    <w:rsid w:val="00A54D8B"/>
    <w:rsid w:val="00A54E36"/>
    <w:rsid w:val="00A5564E"/>
    <w:rsid w:val="00A5579D"/>
    <w:rsid w:val="00A5666F"/>
    <w:rsid w:val="00A56C77"/>
    <w:rsid w:val="00A57D79"/>
    <w:rsid w:val="00A609D4"/>
    <w:rsid w:val="00A609E2"/>
    <w:rsid w:val="00A62120"/>
    <w:rsid w:val="00A64180"/>
    <w:rsid w:val="00A64660"/>
    <w:rsid w:val="00A64DAA"/>
    <w:rsid w:val="00A653E5"/>
    <w:rsid w:val="00A67CE3"/>
    <w:rsid w:val="00A704EC"/>
    <w:rsid w:val="00A70853"/>
    <w:rsid w:val="00A70FFE"/>
    <w:rsid w:val="00A73AB4"/>
    <w:rsid w:val="00A744F7"/>
    <w:rsid w:val="00A75FB6"/>
    <w:rsid w:val="00A7796D"/>
    <w:rsid w:val="00A81B7B"/>
    <w:rsid w:val="00A83795"/>
    <w:rsid w:val="00A84AED"/>
    <w:rsid w:val="00A8567D"/>
    <w:rsid w:val="00A8618F"/>
    <w:rsid w:val="00A9027F"/>
    <w:rsid w:val="00A91265"/>
    <w:rsid w:val="00A9375F"/>
    <w:rsid w:val="00A93B28"/>
    <w:rsid w:val="00A93BE8"/>
    <w:rsid w:val="00A93CF2"/>
    <w:rsid w:val="00A944DE"/>
    <w:rsid w:val="00AA0479"/>
    <w:rsid w:val="00AA111D"/>
    <w:rsid w:val="00AA19DB"/>
    <w:rsid w:val="00AA204F"/>
    <w:rsid w:val="00AA43E8"/>
    <w:rsid w:val="00AA4481"/>
    <w:rsid w:val="00AA578A"/>
    <w:rsid w:val="00AA66BE"/>
    <w:rsid w:val="00AA6F11"/>
    <w:rsid w:val="00AB06CD"/>
    <w:rsid w:val="00AB101F"/>
    <w:rsid w:val="00AB286C"/>
    <w:rsid w:val="00AB4CFF"/>
    <w:rsid w:val="00AB7619"/>
    <w:rsid w:val="00AC0006"/>
    <w:rsid w:val="00AC47E7"/>
    <w:rsid w:val="00AC5F3A"/>
    <w:rsid w:val="00AC7C86"/>
    <w:rsid w:val="00AD07F5"/>
    <w:rsid w:val="00AD1458"/>
    <w:rsid w:val="00AD2318"/>
    <w:rsid w:val="00AD2628"/>
    <w:rsid w:val="00AD27CE"/>
    <w:rsid w:val="00AD308B"/>
    <w:rsid w:val="00AD33D1"/>
    <w:rsid w:val="00AD3B55"/>
    <w:rsid w:val="00AE1C70"/>
    <w:rsid w:val="00AE33D3"/>
    <w:rsid w:val="00AE3955"/>
    <w:rsid w:val="00AE3A51"/>
    <w:rsid w:val="00AE55F5"/>
    <w:rsid w:val="00AE6047"/>
    <w:rsid w:val="00AE6A96"/>
    <w:rsid w:val="00AE6B5D"/>
    <w:rsid w:val="00AE7567"/>
    <w:rsid w:val="00AE7E9E"/>
    <w:rsid w:val="00AF1380"/>
    <w:rsid w:val="00AF36CB"/>
    <w:rsid w:val="00AF4F14"/>
    <w:rsid w:val="00AF5F73"/>
    <w:rsid w:val="00AF605D"/>
    <w:rsid w:val="00AF6513"/>
    <w:rsid w:val="00B00A24"/>
    <w:rsid w:val="00B011A7"/>
    <w:rsid w:val="00B01F5B"/>
    <w:rsid w:val="00B02C27"/>
    <w:rsid w:val="00B03001"/>
    <w:rsid w:val="00B036D7"/>
    <w:rsid w:val="00B04A4A"/>
    <w:rsid w:val="00B0534F"/>
    <w:rsid w:val="00B0648C"/>
    <w:rsid w:val="00B07E39"/>
    <w:rsid w:val="00B112E2"/>
    <w:rsid w:val="00B1257D"/>
    <w:rsid w:val="00B1273B"/>
    <w:rsid w:val="00B12CB4"/>
    <w:rsid w:val="00B13228"/>
    <w:rsid w:val="00B14755"/>
    <w:rsid w:val="00B15454"/>
    <w:rsid w:val="00B157AC"/>
    <w:rsid w:val="00B15D66"/>
    <w:rsid w:val="00B164DB"/>
    <w:rsid w:val="00B17516"/>
    <w:rsid w:val="00B17BFE"/>
    <w:rsid w:val="00B208BB"/>
    <w:rsid w:val="00B20ADE"/>
    <w:rsid w:val="00B231C6"/>
    <w:rsid w:val="00B256A3"/>
    <w:rsid w:val="00B262F8"/>
    <w:rsid w:val="00B26B17"/>
    <w:rsid w:val="00B26CDC"/>
    <w:rsid w:val="00B270C6"/>
    <w:rsid w:val="00B27C24"/>
    <w:rsid w:val="00B32982"/>
    <w:rsid w:val="00B3398E"/>
    <w:rsid w:val="00B33A1F"/>
    <w:rsid w:val="00B359D9"/>
    <w:rsid w:val="00B36163"/>
    <w:rsid w:val="00B3650B"/>
    <w:rsid w:val="00B37661"/>
    <w:rsid w:val="00B409ED"/>
    <w:rsid w:val="00B4185D"/>
    <w:rsid w:val="00B419E8"/>
    <w:rsid w:val="00B4238F"/>
    <w:rsid w:val="00B43B52"/>
    <w:rsid w:val="00B500C3"/>
    <w:rsid w:val="00B50A83"/>
    <w:rsid w:val="00B50E74"/>
    <w:rsid w:val="00B51400"/>
    <w:rsid w:val="00B5283C"/>
    <w:rsid w:val="00B5286A"/>
    <w:rsid w:val="00B547CC"/>
    <w:rsid w:val="00B57116"/>
    <w:rsid w:val="00B57254"/>
    <w:rsid w:val="00B57616"/>
    <w:rsid w:val="00B57CA3"/>
    <w:rsid w:val="00B6007A"/>
    <w:rsid w:val="00B6087B"/>
    <w:rsid w:val="00B6092B"/>
    <w:rsid w:val="00B6287C"/>
    <w:rsid w:val="00B64BBB"/>
    <w:rsid w:val="00B6697F"/>
    <w:rsid w:val="00B66A55"/>
    <w:rsid w:val="00B679D4"/>
    <w:rsid w:val="00B72147"/>
    <w:rsid w:val="00B7295C"/>
    <w:rsid w:val="00B73074"/>
    <w:rsid w:val="00B73359"/>
    <w:rsid w:val="00B73D68"/>
    <w:rsid w:val="00B74831"/>
    <w:rsid w:val="00B74FDF"/>
    <w:rsid w:val="00B75DAC"/>
    <w:rsid w:val="00B763C0"/>
    <w:rsid w:val="00B77B3C"/>
    <w:rsid w:val="00B77E7B"/>
    <w:rsid w:val="00B8050C"/>
    <w:rsid w:val="00B80C55"/>
    <w:rsid w:val="00B83E25"/>
    <w:rsid w:val="00B846FF"/>
    <w:rsid w:val="00B90B00"/>
    <w:rsid w:val="00B924EA"/>
    <w:rsid w:val="00B92B43"/>
    <w:rsid w:val="00B92F91"/>
    <w:rsid w:val="00B94A1D"/>
    <w:rsid w:val="00B95434"/>
    <w:rsid w:val="00B95E9A"/>
    <w:rsid w:val="00B95EE5"/>
    <w:rsid w:val="00B9662B"/>
    <w:rsid w:val="00B976A1"/>
    <w:rsid w:val="00BA449C"/>
    <w:rsid w:val="00BA52CF"/>
    <w:rsid w:val="00BA5D0D"/>
    <w:rsid w:val="00BA5F6C"/>
    <w:rsid w:val="00BA696E"/>
    <w:rsid w:val="00BB085C"/>
    <w:rsid w:val="00BB1250"/>
    <w:rsid w:val="00BB1852"/>
    <w:rsid w:val="00BB20E3"/>
    <w:rsid w:val="00BB3724"/>
    <w:rsid w:val="00BB534A"/>
    <w:rsid w:val="00BC0C36"/>
    <w:rsid w:val="00BC257C"/>
    <w:rsid w:val="00BC2DF5"/>
    <w:rsid w:val="00BC36BF"/>
    <w:rsid w:val="00BC36EE"/>
    <w:rsid w:val="00BC3DED"/>
    <w:rsid w:val="00BC7ADF"/>
    <w:rsid w:val="00BD0C60"/>
    <w:rsid w:val="00BD110D"/>
    <w:rsid w:val="00BD1341"/>
    <w:rsid w:val="00BD1D5F"/>
    <w:rsid w:val="00BD32DF"/>
    <w:rsid w:val="00BD3589"/>
    <w:rsid w:val="00BD40D0"/>
    <w:rsid w:val="00BD4581"/>
    <w:rsid w:val="00BD50D4"/>
    <w:rsid w:val="00BD5450"/>
    <w:rsid w:val="00BE0CE3"/>
    <w:rsid w:val="00BE133C"/>
    <w:rsid w:val="00BE49F6"/>
    <w:rsid w:val="00BE6D65"/>
    <w:rsid w:val="00BF0EFA"/>
    <w:rsid w:val="00BF1671"/>
    <w:rsid w:val="00BF1798"/>
    <w:rsid w:val="00BF184D"/>
    <w:rsid w:val="00BF29E9"/>
    <w:rsid w:val="00BF2CE7"/>
    <w:rsid w:val="00BF36A0"/>
    <w:rsid w:val="00BF47E6"/>
    <w:rsid w:val="00BF54DB"/>
    <w:rsid w:val="00BF7AAF"/>
    <w:rsid w:val="00C00672"/>
    <w:rsid w:val="00C04ABE"/>
    <w:rsid w:val="00C04BEC"/>
    <w:rsid w:val="00C0622B"/>
    <w:rsid w:val="00C06A89"/>
    <w:rsid w:val="00C07C1E"/>
    <w:rsid w:val="00C115A0"/>
    <w:rsid w:val="00C141E5"/>
    <w:rsid w:val="00C157AD"/>
    <w:rsid w:val="00C168F7"/>
    <w:rsid w:val="00C16F8F"/>
    <w:rsid w:val="00C17604"/>
    <w:rsid w:val="00C21335"/>
    <w:rsid w:val="00C21538"/>
    <w:rsid w:val="00C21CCD"/>
    <w:rsid w:val="00C23E1C"/>
    <w:rsid w:val="00C23ED1"/>
    <w:rsid w:val="00C2443F"/>
    <w:rsid w:val="00C250DA"/>
    <w:rsid w:val="00C26A97"/>
    <w:rsid w:val="00C322AE"/>
    <w:rsid w:val="00C32738"/>
    <w:rsid w:val="00C33F04"/>
    <w:rsid w:val="00C35147"/>
    <w:rsid w:val="00C35982"/>
    <w:rsid w:val="00C35BD3"/>
    <w:rsid w:val="00C35CA2"/>
    <w:rsid w:val="00C4391E"/>
    <w:rsid w:val="00C461FA"/>
    <w:rsid w:val="00C46608"/>
    <w:rsid w:val="00C53096"/>
    <w:rsid w:val="00C56185"/>
    <w:rsid w:val="00C62715"/>
    <w:rsid w:val="00C62D04"/>
    <w:rsid w:val="00C63885"/>
    <w:rsid w:val="00C70170"/>
    <w:rsid w:val="00C706FA"/>
    <w:rsid w:val="00C70EEE"/>
    <w:rsid w:val="00C710C2"/>
    <w:rsid w:val="00C72C68"/>
    <w:rsid w:val="00C7379B"/>
    <w:rsid w:val="00C748FA"/>
    <w:rsid w:val="00C76F60"/>
    <w:rsid w:val="00C77277"/>
    <w:rsid w:val="00C777A1"/>
    <w:rsid w:val="00C84DA5"/>
    <w:rsid w:val="00C86187"/>
    <w:rsid w:val="00C866A3"/>
    <w:rsid w:val="00C87916"/>
    <w:rsid w:val="00C907B1"/>
    <w:rsid w:val="00C9097A"/>
    <w:rsid w:val="00C9277D"/>
    <w:rsid w:val="00C93352"/>
    <w:rsid w:val="00C947FB"/>
    <w:rsid w:val="00C97C8F"/>
    <w:rsid w:val="00C97D28"/>
    <w:rsid w:val="00C97E15"/>
    <w:rsid w:val="00CA0468"/>
    <w:rsid w:val="00CA04DD"/>
    <w:rsid w:val="00CA0E8C"/>
    <w:rsid w:val="00CA1152"/>
    <w:rsid w:val="00CA153A"/>
    <w:rsid w:val="00CA2256"/>
    <w:rsid w:val="00CA524F"/>
    <w:rsid w:val="00CA5F02"/>
    <w:rsid w:val="00CB00FE"/>
    <w:rsid w:val="00CB0218"/>
    <w:rsid w:val="00CB1414"/>
    <w:rsid w:val="00CB3066"/>
    <w:rsid w:val="00CB4D66"/>
    <w:rsid w:val="00CB5EEB"/>
    <w:rsid w:val="00CB7171"/>
    <w:rsid w:val="00CB7506"/>
    <w:rsid w:val="00CB7A57"/>
    <w:rsid w:val="00CB7D8A"/>
    <w:rsid w:val="00CC0137"/>
    <w:rsid w:val="00CC053E"/>
    <w:rsid w:val="00CC0573"/>
    <w:rsid w:val="00CC4658"/>
    <w:rsid w:val="00CC69EE"/>
    <w:rsid w:val="00CD0FC3"/>
    <w:rsid w:val="00CD1976"/>
    <w:rsid w:val="00CD1BA2"/>
    <w:rsid w:val="00CD37FF"/>
    <w:rsid w:val="00CD3EF0"/>
    <w:rsid w:val="00CD4573"/>
    <w:rsid w:val="00CD56D5"/>
    <w:rsid w:val="00CE2C01"/>
    <w:rsid w:val="00CE3637"/>
    <w:rsid w:val="00CE454D"/>
    <w:rsid w:val="00CE4E8A"/>
    <w:rsid w:val="00CE5C61"/>
    <w:rsid w:val="00CE6AEE"/>
    <w:rsid w:val="00CE6E40"/>
    <w:rsid w:val="00CE6FDF"/>
    <w:rsid w:val="00CE712C"/>
    <w:rsid w:val="00CF00A2"/>
    <w:rsid w:val="00CF0855"/>
    <w:rsid w:val="00CF091E"/>
    <w:rsid w:val="00CF0A2E"/>
    <w:rsid w:val="00CF2059"/>
    <w:rsid w:val="00CF217B"/>
    <w:rsid w:val="00CF379D"/>
    <w:rsid w:val="00CF393D"/>
    <w:rsid w:val="00CF3F35"/>
    <w:rsid w:val="00CF3F85"/>
    <w:rsid w:val="00CF4E8B"/>
    <w:rsid w:val="00CF56C6"/>
    <w:rsid w:val="00CF665B"/>
    <w:rsid w:val="00CF69D3"/>
    <w:rsid w:val="00CF78CF"/>
    <w:rsid w:val="00D01AC3"/>
    <w:rsid w:val="00D02E60"/>
    <w:rsid w:val="00D032AB"/>
    <w:rsid w:val="00D04978"/>
    <w:rsid w:val="00D04AA8"/>
    <w:rsid w:val="00D05615"/>
    <w:rsid w:val="00D06132"/>
    <w:rsid w:val="00D1082F"/>
    <w:rsid w:val="00D1090E"/>
    <w:rsid w:val="00D117C6"/>
    <w:rsid w:val="00D137B6"/>
    <w:rsid w:val="00D13AFF"/>
    <w:rsid w:val="00D13BB2"/>
    <w:rsid w:val="00D14B02"/>
    <w:rsid w:val="00D15916"/>
    <w:rsid w:val="00D1617D"/>
    <w:rsid w:val="00D1663A"/>
    <w:rsid w:val="00D167AD"/>
    <w:rsid w:val="00D16CA2"/>
    <w:rsid w:val="00D16D5A"/>
    <w:rsid w:val="00D20165"/>
    <w:rsid w:val="00D20BAE"/>
    <w:rsid w:val="00D21B26"/>
    <w:rsid w:val="00D22BBF"/>
    <w:rsid w:val="00D2351B"/>
    <w:rsid w:val="00D23602"/>
    <w:rsid w:val="00D24110"/>
    <w:rsid w:val="00D26D55"/>
    <w:rsid w:val="00D27399"/>
    <w:rsid w:val="00D27C3F"/>
    <w:rsid w:val="00D27D26"/>
    <w:rsid w:val="00D27EA3"/>
    <w:rsid w:val="00D31730"/>
    <w:rsid w:val="00D35EA6"/>
    <w:rsid w:val="00D361FC"/>
    <w:rsid w:val="00D3665D"/>
    <w:rsid w:val="00D36669"/>
    <w:rsid w:val="00D36A88"/>
    <w:rsid w:val="00D372A3"/>
    <w:rsid w:val="00D377D4"/>
    <w:rsid w:val="00D405AC"/>
    <w:rsid w:val="00D40A02"/>
    <w:rsid w:val="00D4274C"/>
    <w:rsid w:val="00D43B6B"/>
    <w:rsid w:val="00D44765"/>
    <w:rsid w:val="00D500AA"/>
    <w:rsid w:val="00D500EF"/>
    <w:rsid w:val="00D51D27"/>
    <w:rsid w:val="00D54414"/>
    <w:rsid w:val="00D54544"/>
    <w:rsid w:val="00D5456B"/>
    <w:rsid w:val="00D558BD"/>
    <w:rsid w:val="00D55DE7"/>
    <w:rsid w:val="00D563A6"/>
    <w:rsid w:val="00D5670E"/>
    <w:rsid w:val="00D57811"/>
    <w:rsid w:val="00D57D31"/>
    <w:rsid w:val="00D6119D"/>
    <w:rsid w:val="00D620D3"/>
    <w:rsid w:val="00D62938"/>
    <w:rsid w:val="00D62EB4"/>
    <w:rsid w:val="00D638A9"/>
    <w:rsid w:val="00D643BB"/>
    <w:rsid w:val="00D64A78"/>
    <w:rsid w:val="00D67F9B"/>
    <w:rsid w:val="00D74FBD"/>
    <w:rsid w:val="00D7682F"/>
    <w:rsid w:val="00D7721A"/>
    <w:rsid w:val="00D80786"/>
    <w:rsid w:val="00D824CF"/>
    <w:rsid w:val="00D82BAE"/>
    <w:rsid w:val="00D82DE8"/>
    <w:rsid w:val="00D83019"/>
    <w:rsid w:val="00D83099"/>
    <w:rsid w:val="00D8479D"/>
    <w:rsid w:val="00D865C6"/>
    <w:rsid w:val="00D867F8"/>
    <w:rsid w:val="00D873CF"/>
    <w:rsid w:val="00D912E6"/>
    <w:rsid w:val="00D91996"/>
    <w:rsid w:val="00D931D4"/>
    <w:rsid w:val="00D93F69"/>
    <w:rsid w:val="00D9439B"/>
    <w:rsid w:val="00D960AE"/>
    <w:rsid w:val="00D97C1A"/>
    <w:rsid w:val="00DA1CFF"/>
    <w:rsid w:val="00DA2844"/>
    <w:rsid w:val="00DA2E26"/>
    <w:rsid w:val="00DA2E62"/>
    <w:rsid w:val="00DA4615"/>
    <w:rsid w:val="00DA4FEE"/>
    <w:rsid w:val="00DA5D73"/>
    <w:rsid w:val="00DA66B1"/>
    <w:rsid w:val="00DA6C72"/>
    <w:rsid w:val="00DA721D"/>
    <w:rsid w:val="00DB1808"/>
    <w:rsid w:val="00DB43BB"/>
    <w:rsid w:val="00DB44E8"/>
    <w:rsid w:val="00DB542D"/>
    <w:rsid w:val="00DB7CF7"/>
    <w:rsid w:val="00DC0181"/>
    <w:rsid w:val="00DC35A0"/>
    <w:rsid w:val="00DC3CFB"/>
    <w:rsid w:val="00DC41E0"/>
    <w:rsid w:val="00DC7C6E"/>
    <w:rsid w:val="00DD0CEE"/>
    <w:rsid w:val="00DD2E63"/>
    <w:rsid w:val="00DD3FD5"/>
    <w:rsid w:val="00DD71DE"/>
    <w:rsid w:val="00DD79BD"/>
    <w:rsid w:val="00DD7F20"/>
    <w:rsid w:val="00DE0294"/>
    <w:rsid w:val="00DE1D41"/>
    <w:rsid w:val="00DE1D56"/>
    <w:rsid w:val="00DE2E2E"/>
    <w:rsid w:val="00DE447B"/>
    <w:rsid w:val="00DE44AD"/>
    <w:rsid w:val="00DE72BF"/>
    <w:rsid w:val="00DE72E1"/>
    <w:rsid w:val="00DE7BD2"/>
    <w:rsid w:val="00DF06DB"/>
    <w:rsid w:val="00DF0D04"/>
    <w:rsid w:val="00DF1C23"/>
    <w:rsid w:val="00DF2FB4"/>
    <w:rsid w:val="00DF3963"/>
    <w:rsid w:val="00DF55CC"/>
    <w:rsid w:val="00DF5A21"/>
    <w:rsid w:val="00DF603A"/>
    <w:rsid w:val="00DF67CE"/>
    <w:rsid w:val="00E016EE"/>
    <w:rsid w:val="00E0370E"/>
    <w:rsid w:val="00E06565"/>
    <w:rsid w:val="00E067BA"/>
    <w:rsid w:val="00E07B40"/>
    <w:rsid w:val="00E07EF7"/>
    <w:rsid w:val="00E1031B"/>
    <w:rsid w:val="00E115C7"/>
    <w:rsid w:val="00E13CF4"/>
    <w:rsid w:val="00E16380"/>
    <w:rsid w:val="00E165ED"/>
    <w:rsid w:val="00E16DCE"/>
    <w:rsid w:val="00E16E95"/>
    <w:rsid w:val="00E16ED8"/>
    <w:rsid w:val="00E242A5"/>
    <w:rsid w:val="00E24BD8"/>
    <w:rsid w:val="00E25491"/>
    <w:rsid w:val="00E26AE6"/>
    <w:rsid w:val="00E27AC3"/>
    <w:rsid w:val="00E30129"/>
    <w:rsid w:val="00E33BF0"/>
    <w:rsid w:val="00E33F1B"/>
    <w:rsid w:val="00E346F8"/>
    <w:rsid w:val="00E354F6"/>
    <w:rsid w:val="00E37BCE"/>
    <w:rsid w:val="00E40281"/>
    <w:rsid w:val="00E40D04"/>
    <w:rsid w:val="00E41434"/>
    <w:rsid w:val="00E4215A"/>
    <w:rsid w:val="00E4217B"/>
    <w:rsid w:val="00E42182"/>
    <w:rsid w:val="00E45118"/>
    <w:rsid w:val="00E45575"/>
    <w:rsid w:val="00E45AC2"/>
    <w:rsid w:val="00E45FBA"/>
    <w:rsid w:val="00E47F6A"/>
    <w:rsid w:val="00E50916"/>
    <w:rsid w:val="00E51C5B"/>
    <w:rsid w:val="00E5221C"/>
    <w:rsid w:val="00E52479"/>
    <w:rsid w:val="00E52B6B"/>
    <w:rsid w:val="00E53321"/>
    <w:rsid w:val="00E54053"/>
    <w:rsid w:val="00E56C4D"/>
    <w:rsid w:val="00E60841"/>
    <w:rsid w:val="00E60B52"/>
    <w:rsid w:val="00E6123C"/>
    <w:rsid w:val="00E624AA"/>
    <w:rsid w:val="00E63931"/>
    <w:rsid w:val="00E63AF2"/>
    <w:rsid w:val="00E6467F"/>
    <w:rsid w:val="00E65313"/>
    <w:rsid w:val="00E66447"/>
    <w:rsid w:val="00E669E4"/>
    <w:rsid w:val="00E66E74"/>
    <w:rsid w:val="00E7081E"/>
    <w:rsid w:val="00E74610"/>
    <w:rsid w:val="00E80743"/>
    <w:rsid w:val="00E81BC5"/>
    <w:rsid w:val="00E82393"/>
    <w:rsid w:val="00E83DCE"/>
    <w:rsid w:val="00E8575D"/>
    <w:rsid w:val="00E857A8"/>
    <w:rsid w:val="00E870C5"/>
    <w:rsid w:val="00E87D66"/>
    <w:rsid w:val="00E90AD0"/>
    <w:rsid w:val="00E912D3"/>
    <w:rsid w:val="00E91A9F"/>
    <w:rsid w:val="00E91B16"/>
    <w:rsid w:val="00E92404"/>
    <w:rsid w:val="00E93A7A"/>
    <w:rsid w:val="00E94151"/>
    <w:rsid w:val="00E944F9"/>
    <w:rsid w:val="00E96235"/>
    <w:rsid w:val="00E96A31"/>
    <w:rsid w:val="00EA09C8"/>
    <w:rsid w:val="00EA1D53"/>
    <w:rsid w:val="00EA3887"/>
    <w:rsid w:val="00EA661B"/>
    <w:rsid w:val="00EA764B"/>
    <w:rsid w:val="00EB12D1"/>
    <w:rsid w:val="00EB1368"/>
    <w:rsid w:val="00EB1CA2"/>
    <w:rsid w:val="00EB3200"/>
    <w:rsid w:val="00EB3B6A"/>
    <w:rsid w:val="00EB3EB5"/>
    <w:rsid w:val="00EB5189"/>
    <w:rsid w:val="00EB5A78"/>
    <w:rsid w:val="00EB5EE3"/>
    <w:rsid w:val="00EB7B60"/>
    <w:rsid w:val="00EC1F58"/>
    <w:rsid w:val="00EC3FC6"/>
    <w:rsid w:val="00EC41D3"/>
    <w:rsid w:val="00EC63C6"/>
    <w:rsid w:val="00EC698F"/>
    <w:rsid w:val="00ED0832"/>
    <w:rsid w:val="00ED0A2C"/>
    <w:rsid w:val="00ED0D8B"/>
    <w:rsid w:val="00ED2ADE"/>
    <w:rsid w:val="00ED46EF"/>
    <w:rsid w:val="00ED5E40"/>
    <w:rsid w:val="00EE001E"/>
    <w:rsid w:val="00EE35B3"/>
    <w:rsid w:val="00EE4359"/>
    <w:rsid w:val="00EE4A42"/>
    <w:rsid w:val="00EE4CE8"/>
    <w:rsid w:val="00EE5FEC"/>
    <w:rsid w:val="00EE7122"/>
    <w:rsid w:val="00EE7A0A"/>
    <w:rsid w:val="00EF0244"/>
    <w:rsid w:val="00EF0443"/>
    <w:rsid w:val="00EF0E53"/>
    <w:rsid w:val="00EF12A9"/>
    <w:rsid w:val="00EF1BCE"/>
    <w:rsid w:val="00EF37A8"/>
    <w:rsid w:val="00EF3DB4"/>
    <w:rsid w:val="00EF5A69"/>
    <w:rsid w:val="00EF62D5"/>
    <w:rsid w:val="00F002FE"/>
    <w:rsid w:val="00F02164"/>
    <w:rsid w:val="00F0255E"/>
    <w:rsid w:val="00F03119"/>
    <w:rsid w:val="00F03B9B"/>
    <w:rsid w:val="00F04850"/>
    <w:rsid w:val="00F05852"/>
    <w:rsid w:val="00F05F9F"/>
    <w:rsid w:val="00F060B8"/>
    <w:rsid w:val="00F07B4C"/>
    <w:rsid w:val="00F11A2C"/>
    <w:rsid w:val="00F13FC7"/>
    <w:rsid w:val="00F14942"/>
    <w:rsid w:val="00F14E3F"/>
    <w:rsid w:val="00F1518C"/>
    <w:rsid w:val="00F16570"/>
    <w:rsid w:val="00F20639"/>
    <w:rsid w:val="00F20693"/>
    <w:rsid w:val="00F207BE"/>
    <w:rsid w:val="00F22D07"/>
    <w:rsid w:val="00F2300A"/>
    <w:rsid w:val="00F23571"/>
    <w:rsid w:val="00F235A4"/>
    <w:rsid w:val="00F25242"/>
    <w:rsid w:val="00F2572E"/>
    <w:rsid w:val="00F26D56"/>
    <w:rsid w:val="00F274EC"/>
    <w:rsid w:val="00F279F8"/>
    <w:rsid w:val="00F30190"/>
    <w:rsid w:val="00F30779"/>
    <w:rsid w:val="00F309ED"/>
    <w:rsid w:val="00F318D2"/>
    <w:rsid w:val="00F31BCA"/>
    <w:rsid w:val="00F31CED"/>
    <w:rsid w:val="00F3234B"/>
    <w:rsid w:val="00F334D5"/>
    <w:rsid w:val="00F34427"/>
    <w:rsid w:val="00F350FC"/>
    <w:rsid w:val="00F35798"/>
    <w:rsid w:val="00F35F27"/>
    <w:rsid w:val="00F36568"/>
    <w:rsid w:val="00F37B86"/>
    <w:rsid w:val="00F40BF7"/>
    <w:rsid w:val="00F40D11"/>
    <w:rsid w:val="00F41126"/>
    <w:rsid w:val="00F42005"/>
    <w:rsid w:val="00F427AC"/>
    <w:rsid w:val="00F43951"/>
    <w:rsid w:val="00F43E79"/>
    <w:rsid w:val="00F50186"/>
    <w:rsid w:val="00F51702"/>
    <w:rsid w:val="00F51D7D"/>
    <w:rsid w:val="00F52243"/>
    <w:rsid w:val="00F52C8A"/>
    <w:rsid w:val="00F5438F"/>
    <w:rsid w:val="00F54A40"/>
    <w:rsid w:val="00F5671B"/>
    <w:rsid w:val="00F56D24"/>
    <w:rsid w:val="00F575D9"/>
    <w:rsid w:val="00F61BE6"/>
    <w:rsid w:val="00F620BE"/>
    <w:rsid w:val="00F6578D"/>
    <w:rsid w:val="00F703D6"/>
    <w:rsid w:val="00F7099D"/>
    <w:rsid w:val="00F71225"/>
    <w:rsid w:val="00F72058"/>
    <w:rsid w:val="00F73000"/>
    <w:rsid w:val="00F73A12"/>
    <w:rsid w:val="00F73CF6"/>
    <w:rsid w:val="00F74617"/>
    <w:rsid w:val="00F75E90"/>
    <w:rsid w:val="00F77A2E"/>
    <w:rsid w:val="00F831AA"/>
    <w:rsid w:val="00F83AAA"/>
    <w:rsid w:val="00F83E82"/>
    <w:rsid w:val="00F8513D"/>
    <w:rsid w:val="00F8602A"/>
    <w:rsid w:val="00F90608"/>
    <w:rsid w:val="00F93D7C"/>
    <w:rsid w:val="00F95665"/>
    <w:rsid w:val="00F96D61"/>
    <w:rsid w:val="00FA0050"/>
    <w:rsid w:val="00FA0F99"/>
    <w:rsid w:val="00FA2B9F"/>
    <w:rsid w:val="00FA4620"/>
    <w:rsid w:val="00FB034B"/>
    <w:rsid w:val="00FB07D7"/>
    <w:rsid w:val="00FB0F37"/>
    <w:rsid w:val="00FB1765"/>
    <w:rsid w:val="00FB176F"/>
    <w:rsid w:val="00FB22C4"/>
    <w:rsid w:val="00FB2FA7"/>
    <w:rsid w:val="00FB3933"/>
    <w:rsid w:val="00FB39E6"/>
    <w:rsid w:val="00FB7BFB"/>
    <w:rsid w:val="00FC078C"/>
    <w:rsid w:val="00FC109C"/>
    <w:rsid w:val="00FC3E7D"/>
    <w:rsid w:val="00FC42F4"/>
    <w:rsid w:val="00FC4F9C"/>
    <w:rsid w:val="00FD10F1"/>
    <w:rsid w:val="00FD111B"/>
    <w:rsid w:val="00FD1695"/>
    <w:rsid w:val="00FD2424"/>
    <w:rsid w:val="00FD5E35"/>
    <w:rsid w:val="00FD72E5"/>
    <w:rsid w:val="00FE1154"/>
    <w:rsid w:val="00FE2D60"/>
    <w:rsid w:val="00FE3391"/>
    <w:rsid w:val="00FE375D"/>
    <w:rsid w:val="00FE3FDE"/>
    <w:rsid w:val="00FE4B23"/>
    <w:rsid w:val="00FE59F4"/>
    <w:rsid w:val="00FE5F5C"/>
    <w:rsid w:val="00FE766E"/>
    <w:rsid w:val="00FF1A0B"/>
    <w:rsid w:val="00FF1EBA"/>
    <w:rsid w:val="00FF47EE"/>
    <w:rsid w:val="00FF5B57"/>
    <w:rsid w:val="00FF6BC2"/>
    <w:rsid w:val="00FF7366"/>
    <w:rsid w:val="00FF78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3A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77B3C"/>
    <w:pPr>
      <w:keepNext/>
      <w:outlineLvl w:val="0"/>
    </w:pPr>
    <w:rPr>
      <w:sz w:val="28"/>
      <w:szCs w:val="24"/>
    </w:rPr>
  </w:style>
  <w:style w:type="paragraph" w:styleId="2">
    <w:name w:val="heading 2"/>
    <w:basedOn w:val="a"/>
    <w:next w:val="a"/>
    <w:link w:val="20"/>
    <w:uiPriority w:val="9"/>
    <w:semiHidden/>
    <w:unhideWhenUsed/>
    <w:qFormat/>
    <w:rsid w:val="00833C4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833C4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833C4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11">
    <w:name w:val="A11"/>
    <w:rsid w:val="006F23A0"/>
    <w:rPr>
      <w:rFonts w:cs="ATDUMX+HeliosCond"/>
      <w:color w:val="000000"/>
      <w:sz w:val="16"/>
      <w:szCs w:val="16"/>
    </w:rPr>
  </w:style>
  <w:style w:type="paragraph" w:customStyle="1" w:styleId="110">
    <w:name w:val="1Ж10"/>
    <w:basedOn w:val="a"/>
    <w:rsid w:val="006F23A0"/>
    <w:rPr>
      <w:rFonts w:ascii="Times New Roman CYR" w:hAnsi="Times New Roman CYR"/>
      <w:b/>
    </w:rPr>
  </w:style>
  <w:style w:type="paragraph" w:styleId="a3">
    <w:name w:val="Body Text"/>
    <w:basedOn w:val="a"/>
    <w:link w:val="a4"/>
    <w:rsid w:val="006F23A0"/>
    <w:pPr>
      <w:spacing w:after="120"/>
    </w:pPr>
    <w:rPr>
      <w:rFonts w:ascii="Times New Roman CYR" w:hAnsi="Times New Roman CYR"/>
    </w:rPr>
  </w:style>
  <w:style w:type="character" w:customStyle="1" w:styleId="a4">
    <w:name w:val="Основной текст Знак"/>
    <w:basedOn w:val="a0"/>
    <w:link w:val="a3"/>
    <w:rsid w:val="006F23A0"/>
    <w:rPr>
      <w:rFonts w:ascii="Times New Roman CYR" w:eastAsia="Times New Roman" w:hAnsi="Times New Roman CYR" w:cs="Times New Roman"/>
      <w:sz w:val="20"/>
      <w:szCs w:val="20"/>
      <w:lang w:eastAsia="ru-RU"/>
    </w:rPr>
  </w:style>
  <w:style w:type="paragraph" w:customStyle="1" w:styleId="11">
    <w:name w:val="Обычный1"/>
    <w:rsid w:val="006F23A0"/>
    <w:pPr>
      <w:widowControl w:val="0"/>
      <w:spacing w:after="0" w:line="240" w:lineRule="auto"/>
    </w:pPr>
    <w:rPr>
      <w:rFonts w:ascii="Courier New" w:eastAsia="Times New Roman" w:hAnsi="Courier New" w:cs="Times New Roman"/>
      <w:b/>
      <w:sz w:val="24"/>
      <w:szCs w:val="20"/>
      <w:lang w:eastAsia="ru-RU"/>
    </w:rPr>
  </w:style>
  <w:style w:type="paragraph" w:customStyle="1" w:styleId="a5">
    <w:name w:val="Пункт"/>
    <w:basedOn w:val="a"/>
    <w:rsid w:val="006F23A0"/>
    <w:pPr>
      <w:tabs>
        <w:tab w:val="num" w:pos="1980"/>
      </w:tabs>
      <w:ind w:left="1404" w:hanging="504"/>
      <w:jc w:val="both"/>
    </w:pPr>
    <w:rPr>
      <w:sz w:val="24"/>
      <w:szCs w:val="24"/>
    </w:rPr>
  </w:style>
  <w:style w:type="paragraph" w:customStyle="1" w:styleId="12">
    <w:name w:val="Без интервала1"/>
    <w:rsid w:val="006F23A0"/>
    <w:pPr>
      <w:spacing w:after="0" w:line="240" w:lineRule="auto"/>
    </w:pPr>
    <w:rPr>
      <w:rFonts w:ascii="Calibri" w:eastAsia="Times New Roman" w:hAnsi="Calibri" w:cs="Times New Roman"/>
    </w:rPr>
  </w:style>
  <w:style w:type="paragraph" w:styleId="21">
    <w:name w:val="Body Text Indent 2"/>
    <w:basedOn w:val="a"/>
    <w:link w:val="22"/>
    <w:uiPriority w:val="99"/>
    <w:semiHidden/>
    <w:unhideWhenUsed/>
    <w:rsid w:val="007B1A16"/>
    <w:pPr>
      <w:spacing w:after="120" w:line="480" w:lineRule="auto"/>
      <w:ind w:left="283"/>
    </w:pPr>
    <w:rPr>
      <w:rFonts w:asciiTheme="minorHAnsi" w:eastAsiaTheme="minorEastAsia" w:hAnsiTheme="minorHAnsi" w:cstheme="minorBidi"/>
      <w:sz w:val="22"/>
      <w:szCs w:val="22"/>
    </w:rPr>
  </w:style>
  <w:style w:type="character" w:customStyle="1" w:styleId="22">
    <w:name w:val="Основной текст с отступом 2 Знак"/>
    <w:basedOn w:val="a0"/>
    <w:link w:val="21"/>
    <w:uiPriority w:val="99"/>
    <w:semiHidden/>
    <w:rsid w:val="007B1A16"/>
    <w:rPr>
      <w:rFonts w:eastAsiaTheme="minorEastAsia"/>
      <w:lang w:eastAsia="ru-RU"/>
    </w:rPr>
  </w:style>
  <w:style w:type="character" w:customStyle="1" w:styleId="10">
    <w:name w:val="Заголовок 1 Знак"/>
    <w:basedOn w:val="a0"/>
    <w:link w:val="1"/>
    <w:rsid w:val="00B77B3C"/>
    <w:rPr>
      <w:rFonts w:ascii="Times New Roman" w:eastAsia="Times New Roman" w:hAnsi="Times New Roman" w:cs="Times New Roman"/>
      <w:sz w:val="28"/>
      <w:szCs w:val="24"/>
      <w:lang w:eastAsia="ru-RU"/>
    </w:rPr>
  </w:style>
  <w:style w:type="character" w:customStyle="1" w:styleId="iceouttxt">
    <w:name w:val="iceouttxt"/>
    <w:basedOn w:val="a0"/>
    <w:rsid w:val="000A75C6"/>
  </w:style>
  <w:style w:type="paragraph" w:styleId="a6">
    <w:name w:val="List Paragraph"/>
    <w:basedOn w:val="a"/>
    <w:uiPriority w:val="34"/>
    <w:qFormat/>
    <w:rsid w:val="008837F9"/>
    <w:pPr>
      <w:ind w:left="720"/>
      <w:contextualSpacing/>
    </w:pPr>
  </w:style>
  <w:style w:type="character" w:customStyle="1" w:styleId="30">
    <w:name w:val="Заголовок 3 Знак"/>
    <w:basedOn w:val="a0"/>
    <w:link w:val="3"/>
    <w:rsid w:val="00833C40"/>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rsid w:val="00833C40"/>
    <w:rPr>
      <w:rFonts w:asciiTheme="majorHAnsi" w:eastAsiaTheme="majorEastAsia" w:hAnsiTheme="majorHAnsi" w:cstheme="majorBidi"/>
      <w:b/>
      <w:bCs/>
      <w:i/>
      <w:iCs/>
      <w:color w:val="4F81BD" w:themeColor="accent1"/>
      <w:sz w:val="20"/>
      <w:szCs w:val="20"/>
      <w:lang w:eastAsia="ru-RU"/>
    </w:rPr>
  </w:style>
  <w:style w:type="character" w:customStyle="1" w:styleId="20">
    <w:name w:val="Заголовок 2 Знак"/>
    <w:basedOn w:val="a0"/>
    <w:link w:val="2"/>
    <w:uiPriority w:val="9"/>
    <w:semiHidden/>
    <w:rsid w:val="00833C40"/>
    <w:rPr>
      <w:rFonts w:asciiTheme="majorHAnsi" w:eastAsiaTheme="majorEastAsia" w:hAnsiTheme="majorHAnsi" w:cstheme="majorBidi"/>
      <w:b/>
      <w:bCs/>
      <w:color w:val="4F81BD" w:themeColor="accent1"/>
      <w:sz w:val="26"/>
      <w:szCs w:val="26"/>
      <w:lang w:eastAsia="ru-RU"/>
    </w:rPr>
  </w:style>
  <w:style w:type="paragraph" w:styleId="a7">
    <w:name w:val="footer"/>
    <w:basedOn w:val="a"/>
    <w:link w:val="a8"/>
    <w:semiHidden/>
    <w:rsid w:val="00833C40"/>
    <w:pPr>
      <w:tabs>
        <w:tab w:val="center" w:pos="4677"/>
        <w:tab w:val="right" w:pos="9355"/>
      </w:tabs>
    </w:pPr>
    <w:rPr>
      <w:sz w:val="24"/>
      <w:szCs w:val="24"/>
    </w:rPr>
  </w:style>
  <w:style w:type="character" w:customStyle="1" w:styleId="a8">
    <w:name w:val="Нижний колонтитул Знак"/>
    <w:basedOn w:val="a0"/>
    <w:link w:val="a7"/>
    <w:semiHidden/>
    <w:rsid w:val="00833C40"/>
    <w:rPr>
      <w:rFonts w:ascii="Times New Roman" w:eastAsia="Times New Roman" w:hAnsi="Times New Roman" w:cs="Times New Roman"/>
      <w:sz w:val="24"/>
      <w:szCs w:val="24"/>
      <w:lang w:eastAsia="ru-RU"/>
    </w:rPr>
  </w:style>
  <w:style w:type="paragraph" w:styleId="a9">
    <w:name w:val="caption"/>
    <w:basedOn w:val="a"/>
    <w:next w:val="a"/>
    <w:qFormat/>
    <w:rsid w:val="00833C40"/>
    <w:rPr>
      <w:b/>
      <w:bCs/>
      <w:sz w:val="24"/>
      <w:szCs w:val="24"/>
    </w:rPr>
  </w:style>
  <w:style w:type="paragraph" w:styleId="aa">
    <w:name w:val="Balloon Text"/>
    <w:basedOn w:val="a"/>
    <w:link w:val="ab"/>
    <w:uiPriority w:val="99"/>
    <w:semiHidden/>
    <w:unhideWhenUsed/>
    <w:rsid w:val="00833C40"/>
    <w:rPr>
      <w:rFonts w:ascii="Tahoma" w:hAnsi="Tahoma" w:cs="Tahoma"/>
      <w:sz w:val="16"/>
      <w:szCs w:val="16"/>
    </w:rPr>
  </w:style>
  <w:style w:type="character" w:customStyle="1" w:styleId="ab">
    <w:name w:val="Текст выноски Знак"/>
    <w:basedOn w:val="a0"/>
    <w:link w:val="aa"/>
    <w:uiPriority w:val="99"/>
    <w:semiHidden/>
    <w:rsid w:val="00833C40"/>
    <w:rPr>
      <w:rFonts w:ascii="Tahoma" w:eastAsia="Times New Roman" w:hAnsi="Tahoma" w:cs="Tahoma"/>
      <w:sz w:val="16"/>
      <w:szCs w:val="16"/>
      <w:lang w:eastAsia="ru-RU"/>
    </w:rPr>
  </w:style>
  <w:style w:type="paragraph" w:styleId="ac">
    <w:name w:val="header"/>
    <w:basedOn w:val="a"/>
    <w:link w:val="ad"/>
    <w:uiPriority w:val="99"/>
    <w:unhideWhenUsed/>
    <w:rsid w:val="00833C40"/>
    <w:pPr>
      <w:tabs>
        <w:tab w:val="center" w:pos="4677"/>
        <w:tab w:val="right" w:pos="9355"/>
      </w:tabs>
    </w:pPr>
    <w:rPr>
      <w:sz w:val="24"/>
      <w:szCs w:val="24"/>
    </w:rPr>
  </w:style>
  <w:style w:type="character" w:customStyle="1" w:styleId="ad">
    <w:name w:val="Верхний колонтитул Знак"/>
    <w:basedOn w:val="a0"/>
    <w:link w:val="ac"/>
    <w:uiPriority w:val="99"/>
    <w:rsid w:val="00833C40"/>
    <w:rPr>
      <w:rFonts w:ascii="Times New Roman" w:eastAsia="Times New Roman" w:hAnsi="Times New Roman" w:cs="Times New Roman"/>
      <w:sz w:val="24"/>
      <w:szCs w:val="24"/>
      <w:lang w:eastAsia="ru-RU"/>
    </w:rPr>
  </w:style>
  <w:style w:type="paragraph" w:styleId="ae">
    <w:name w:val="Body Text Indent"/>
    <w:basedOn w:val="a"/>
    <w:link w:val="af"/>
    <w:uiPriority w:val="99"/>
    <w:semiHidden/>
    <w:unhideWhenUsed/>
    <w:rsid w:val="00833C40"/>
    <w:pPr>
      <w:spacing w:after="120"/>
      <w:ind w:left="283"/>
    </w:pPr>
  </w:style>
  <w:style w:type="character" w:customStyle="1" w:styleId="af">
    <w:name w:val="Основной текст с отступом Знак"/>
    <w:basedOn w:val="a0"/>
    <w:link w:val="ae"/>
    <w:uiPriority w:val="99"/>
    <w:semiHidden/>
    <w:rsid w:val="00833C40"/>
    <w:rPr>
      <w:rFonts w:ascii="Times New Roman" w:eastAsia="Times New Roman" w:hAnsi="Times New Roman" w:cs="Times New Roman"/>
      <w:sz w:val="20"/>
      <w:szCs w:val="20"/>
      <w:lang w:eastAsia="ru-RU"/>
    </w:rPr>
  </w:style>
  <w:style w:type="paragraph" w:customStyle="1" w:styleId="af0">
    <w:name w:val="Содержимое таблицы"/>
    <w:basedOn w:val="a"/>
    <w:rsid w:val="0057303E"/>
    <w:pPr>
      <w:widowControl w:val="0"/>
      <w:suppressLineNumbers/>
      <w:suppressAutoHyphens/>
    </w:pPr>
    <w:rPr>
      <w:rFonts w:ascii="Arial" w:eastAsia="Arial Unicode MS" w:hAnsi="Arial"/>
      <w:kern w:val="1"/>
      <w:szCs w:val="24"/>
    </w:rPr>
  </w:style>
  <w:style w:type="paragraph" w:customStyle="1" w:styleId="210">
    <w:name w:val="Основной текст с отступом 21"/>
    <w:rsid w:val="003C31BF"/>
    <w:pPr>
      <w:widowControl w:val="0"/>
      <w:suppressAutoHyphens/>
      <w:spacing w:after="120" w:line="480" w:lineRule="auto"/>
      <w:ind w:left="283"/>
    </w:pPr>
    <w:rPr>
      <w:rFonts w:ascii="Calibri" w:eastAsia="Calibri" w:hAnsi="Calibri" w:cs="font208"/>
      <w:kern w:val="1"/>
      <w:lang w:eastAsia="ar-SA"/>
    </w:rPr>
  </w:style>
  <w:style w:type="paragraph" w:customStyle="1" w:styleId="ConsPlusNormal">
    <w:name w:val="ConsPlusNormal"/>
    <w:rsid w:val="003C31BF"/>
    <w:pPr>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harChar">
    <w:name w:val="Char Char"/>
    <w:basedOn w:val="a"/>
    <w:rsid w:val="008A3F62"/>
    <w:pPr>
      <w:spacing w:before="100" w:beforeAutospacing="1" w:after="100" w:afterAutospacing="1"/>
    </w:pPr>
    <w:rPr>
      <w:rFonts w:ascii="Tahoma" w:hAnsi="Tahoma"/>
      <w:lang w:val="en-US" w:eastAsia="en-US"/>
    </w:rPr>
  </w:style>
  <w:style w:type="paragraph" w:customStyle="1" w:styleId="ConsPlusNonformat">
    <w:name w:val="ConsPlusNonformat"/>
    <w:uiPriority w:val="99"/>
    <w:rsid w:val="005C3FE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5C3FE5"/>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f1">
    <w:name w:val="Table Grid"/>
    <w:basedOn w:val="a1"/>
    <w:uiPriority w:val="59"/>
    <w:rsid w:val="005C3FE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Знак Знак Знак Знак Знак Знак Знак Знак Знак Знак Знак Знак Знак Знак Знак Знак Знак Знак Знак"/>
    <w:basedOn w:val="a"/>
    <w:rsid w:val="00A16364"/>
    <w:pPr>
      <w:spacing w:before="100" w:beforeAutospacing="1" w:after="100" w:afterAutospacing="1"/>
    </w:pPr>
    <w:rPr>
      <w:rFonts w:ascii="Tahoma" w:hAnsi="Tahoma"/>
      <w:lang w:val="en-US" w:eastAsia="en-US"/>
    </w:rPr>
  </w:style>
  <w:style w:type="character" w:styleId="HTML">
    <w:name w:val="HTML Typewriter"/>
    <w:uiPriority w:val="99"/>
    <w:rsid w:val="0047056E"/>
    <w:rPr>
      <w:rFonts w:ascii="Courier New" w:hAnsi="Courier New" w:cs="Times New Roman"/>
      <w:sz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1CBBE-8929-475D-B96E-A683413C6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4</Pages>
  <Words>3282</Words>
  <Characters>18708</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21947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Vladislav</dc:creator>
  <cp:keywords/>
  <dc:description/>
  <cp:lastModifiedBy>Vladislav</cp:lastModifiedBy>
  <cp:revision>43</cp:revision>
  <cp:lastPrinted>2013-04-18T04:45:00Z</cp:lastPrinted>
  <dcterms:created xsi:type="dcterms:W3CDTF">2013-01-23T06:03:00Z</dcterms:created>
  <dcterms:modified xsi:type="dcterms:W3CDTF">2013-04-18T04:55:00Z</dcterms:modified>
</cp:coreProperties>
</file>