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FD" w:rsidRPr="00C616FD" w:rsidRDefault="00C616FD" w:rsidP="00C616FD">
      <w:pPr>
        <w:keepNext/>
        <w:tabs>
          <w:tab w:val="left" w:pos="708"/>
        </w:tabs>
        <w:spacing w:after="0" w:line="240" w:lineRule="auto"/>
        <w:jc w:val="center"/>
        <w:outlineLvl w:val="0"/>
        <w:rPr>
          <w:rFonts w:ascii="Times New Roman" w:eastAsia="Times New Roman" w:hAnsi="Times New Roman" w:cs="Times New Roman"/>
          <w:b/>
          <w:bCs/>
          <w:kern w:val="28"/>
          <w:lang w:eastAsia="ru-RU"/>
        </w:rPr>
      </w:pPr>
      <w:r w:rsidRPr="00C616FD">
        <w:rPr>
          <w:rFonts w:ascii="Times New Roman" w:eastAsia="Times New Roman" w:hAnsi="Times New Roman" w:cs="Times New Roman"/>
          <w:b/>
          <w:bCs/>
          <w:kern w:val="28"/>
          <w:lang w:eastAsia="ru-RU"/>
        </w:rPr>
        <w:t>ДОГОВОР № _____</w:t>
      </w:r>
    </w:p>
    <w:p w:rsidR="00C616FD" w:rsidRPr="00C616FD" w:rsidRDefault="00C616FD" w:rsidP="00C616FD">
      <w:pPr>
        <w:suppressAutoHyphens/>
        <w:jc w:val="center"/>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на поставку товаров</w:t>
      </w:r>
    </w:p>
    <w:p w:rsidR="00C616FD" w:rsidRPr="00C616FD" w:rsidRDefault="00C616FD" w:rsidP="00C616FD">
      <w:pPr>
        <w:suppressAutoHyphens/>
        <w:spacing w:after="0"/>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г. Новосибирск                                                                                    </w:t>
      </w:r>
      <w:r>
        <w:rPr>
          <w:rFonts w:ascii="Times New Roman" w:eastAsia="Times New Roman" w:hAnsi="Times New Roman" w:cs="Times New Roman"/>
          <w:kern w:val="2"/>
          <w:lang w:eastAsia="ar-SA"/>
        </w:rPr>
        <w:t xml:space="preserve">          «___»  __________ 201</w:t>
      </w:r>
      <w:r w:rsidRPr="006F1B60">
        <w:rPr>
          <w:rFonts w:ascii="Times New Roman" w:eastAsia="Times New Roman" w:hAnsi="Times New Roman" w:cs="Times New Roman"/>
          <w:kern w:val="2"/>
          <w:lang w:eastAsia="ar-SA"/>
        </w:rPr>
        <w:t>3</w:t>
      </w:r>
      <w:r w:rsidRPr="00C616FD">
        <w:rPr>
          <w:rFonts w:ascii="Times New Roman" w:eastAsia="Times New Roman" w:hAnsi="Times New Roman" w:cs="Times New Roman"/>
          <w:kern w:val="2"/>
          <w:lang w:eastAsia="ar-SA"/>
        </w:rPr>
        <w:t xml:space="preserve"> г.</w:t>
      </w:r>
    </w:p>
    <w:p w:rsidR="00C616FD" w:rsidRPr="00C616FD" w:rsidRDefault="00C616FD" w:rsidP="00C616FD">
      <w:pPr>
        <w:suppressAutoHyphens/>
        <w:spacing w:after="0"/>
        <w:rPr>
          <w:rFonts w:ascii="Times New Roman" w:eastAsia="Times New Roman" w:hAnsi="Times New Roman" w:cs="Times New Roman"/>
          <w:b/>
          <w:kern w:val="2"/>
          <w:lang w:eastAsia="ar-SA"/>
        </w:rPr>
      </w:pPr>
    </w:p>
    <w:p w:rsidR="00C616FD" w:rsidRPr="00C616FD" w:rsidRDefault="00C616FD" w:rsidP="00C616FD">
      <w:pPr>
        <w:suppressAutoHyphens/>
        <w:spacing w:after="0" w:line="240" w:lineRule="auto"/>
        <w:ind w:firstLine="360"/>
        <w:jc w:val="both"/>
        <w:rPr>
          <w:rFonts w:ascii="Times New Roman" w:hAnsi="Times New Roman" w:cs="Calibri"/>
          <w:kern w:val="2"/>
          <w:lang w:eastAsia="ar-SA"/>
        </w:rPr>
      </w:pPr>
      <w:r w:rsidRPr="00C616FD">
        <w:rPr>
          <w:rFonts w:ascii="Times New Roman" w:hAnsi="Times New Roman" w:cs="Calibri"/>
          <w:b/>
          <w:kern w:val="2"/>
          <w:lang w:eastAsia="ar-SA"/>
        </w:rPr>
        <w:t xml:space="preserve">  </w:t>
      </w:r>
      <w:proofErr w:type="gramStart"/>
      <w:r w:rsidRPr="00C616FD">
        <w:rPr>
          <w:rFonts w:ascii="Times New Roman" w:hAnsi="Times New Roman" w:cs="Calibri"/>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16FD">
        <w:rPr>
          <w:rFonts w:ascii="Times New Roman" w:hAnsi="Times New Roman" w:cs="Calibri"/>
          <w:kern w:val="2"/>
          <w:lang w:eastAsia="ar-SA"/>
        </w:rPr>
        <w:t xml:space="preserve">, именуемое в дальнейшем Заказчик, в лице проректора  Васильева Олега Юрьевича, действующего на основании доверенности № 68 от 24.12.2012г., с одной стороны, и </w:t>
      </w:r>
      <w:r w:rsidR="00CF7D13">
        <w:rPr>
          <w:rFonts w:ascii="Times New Roman" w:hAnsi="Times New Roman" w:cs="Calibri"/>
          <w:b/>
          <w:kern w:val="2"/>
          <w:lang w:eastAsia="ar-SA"/>
        </w:rPr>
        <w:t xml:space="preserve"> Общество с ограниченной ответственностью «Аллегро»</w:t>
      </w:r>
      <w:r w:rsidRPr="00C616FD">
        <w:rPr>
          <w:rFonts w:ascii="Times New Roman" w:hAnsi="Times New Roman" w:cs="Calibri"/>
          <w:b/>
          <w:kern w:val="2"/>
          <w:lang w:eastAsia="ar-SA"/>
        </w:rPr>
        <w:t>,</w:t>
      </w:r>
      <w:r w:rsidRPr="00C616FD">
        <w:rPr>
          <w:rFonts w:ascii="Times New Roman" w:hAnsi="Times New Roman" w:cs="Calibri"/>
          <w:kern w:val="2"/>
          <w:lang w:eastAsia="ar-SA"/>
        </w:rPr>
        <w:t xml:space="preserve"> </w:t>
      </w:r>
      <w:r w:rsidRPr="00C616FD">
        <w:rPr>
          <w:rFonts w:ascii="Times New Roman" w:hAnsi="Times New Roman" w:cs="Calibri"/>
          <w:b/>
          <w:kern w:val="2"/>
          <w:lang w:eastAsia="ar-SA"/>
        </w:rPr>
        <w:t xml:space="preserve"> </w:t>
      </w:r>
      <w:r w:rsidRPr="00C616FD">
        <w:rPr>
          <w:rFonts w:ascii="Times New Roman" w:hAnsi="Times New Roman" w:cs="Calibri"/>
          <w:kern w:val="2"/>
          <w:lang w:eastAsia="ar-SA"/>
        </w:rPr>
        <w:t xml:space="preserve"> именуемое в дальнейшем Поставщик, в лице</w:t>
      </w:r>
      <w:r w:rsidRPr="00C616FD">
        <w:rPr>
          <w:rFonts w:ascii="Calibri" w:hAnsi="Calibri" w:cs="Calibri"/>
          <w:kern w:val="2"/>
          <w:lang w:eastAsia="ar-SA"/>
        </w:rPr>
        <w:t xml:space="preserve"> </w:t>
      </w:r>
      <w:r w:rsidR="00F5295D">
        <w:rPr>
          <w:rFonts w:ascii="Times New Roman" w:hAnsi="Times New Roman" w:cs="Calibri"/>
          <w:kern w:val="2"/>
          <w:lang w:eastAsia="ar-SA"/>
        </w:rPr>
        <w:t>директора Шорыгина Александра Андреевича</w:t>
      </w:r>
      <w:r w:rsidRPr="00C616FD">
        <w:rPr>
          <w:rFonts w:ascii="Times New Roman" w:hAnsi="Times New Roman" w:cs="Calibri"/>
          <w:kern w:val="2"/>
          <w:lang w:eastAsia="ar-SA"/>
        </w:rPr>
        <w:t xml:space="preserve"> действующего  на основании  Устава, с другой стороны, в результате</w:t>
      </w:r>
      <w:proofErr w:type="gramEnd"/>
      <w:r w:rsidRPr="00C616FD">
        <w:rPr>
          <w:rFonts w:ascii="Times New Roman" w:hAnsi="Times New Roman" w:cs="Calibri"/>
          <w:kern w:val="2"/>
          <w:lang w:eastAsia="ar-SA"/>
        </w:rPr>
        <w:t xml:space="preserve"> размещения заказа в соответствии с Федеральным законом от 21.07.2005г. № 94-ФЗ путем проведения открытого аукцион</w:t>
      </w:r>
      <w:r w:rsidR="00F5295D">
        <w:rPr>
          <w:rFonts w:ascii="Times New Roman" w:hAnsi="Times New Roman" w:cs="Calibri"/>
          <w:kern w:val="2"/>
          <w:lang w:eastAsia="ar-SA"/>
        </w:rPr>
        <w:t>а в электронной форме №ЭА-65/0351100001713000115</w:t>
      </w:r>
      <w:r w:rsidRPr="00C616FD">
        <w:rPr>
          <w:rFonts w:ascii="Times New Roman" w:hAnsi="Times New Roman" w:cs="Calibri"/>
          <w:kern w:val="2"/>
          <w:lang w:eastAsia="ar-SA"/>
        </w:rPr>
        <w:t>,  на основании протокола подведения итогов открытого аукцион</w:t>
      </w:r>
      <w:r w:rsidR="00F5295D">
        <w:rPr>
          <w:rFonts w:ascii="Times New Roman" w:hAnsi="Times New Roman" w:cs="Calibri"/>
          <w:kern w:val="2"/>
          <w:lang w:eastAsia="ar-SA"/>
        </w:rPr>
        <w:t>а в электронной форме от 05.08.2013г.</w:t>
      </w:r>
      <w:r w:rsidRPr="00C616FD">
        <w:rPr>
          <w:rFonts w:ascii="Times New Roman" w:hAnsi="Times New Roman" w:cs="Calibri"/>
          <w:kern w:val="2"/>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616FD" w:rsidRPr="00C616FD" w:rsidRDefault="00C616FD" w:rsidP="00C616FD">
      <w:pPr>
        <w:suppressAutoHyphens/>
        <w:spacing w:after="0"/>
        <w:ind w:firstLine="360"/>
        <w:rPr>
          <w:rFonts w:ascii="Times New Roman" w:hAnsi="Times New Roman" w:cs="Calibri"/>
          <w:kern w:val="2"/>
          <w:lang w:eastAsia="ar-SA"/>
        </w:rPr>
      </w:pPr>
    </w:p>
    <w:p w:rsidR="00C616FD" w:rsidRPr="00C616FD" w:rsidRDefault="00C616FD" w:rsidP="00C616FD">
      <w:pPr>
        <w:suppressAutoHyphens/>
        <w:spacing w:after="0"/>
        <w:ind w:left="-360"/>
        <w:jc w:val="center"/>
        <w:rPr>
          <w:rFonts w:ascii="Times New Roman" w:eastAsia="Times New Roman" w:hAnsi="Times New Roman" w:cs="Times New Roman"/>
          <w:b/>
          <w:kern w:val="2"/>
          <w:lang w:eastAsia="ar-SA"/>
        </w:rPr>
      </w:pPr>
      <w:r w:rsidRPr="00C616FD">
        <w:rPr>
          <w:rFonts w:ascii="Times New Roman" w:eastAsia="Times New Roman" w:hAnsi="Times New Roman" w:cs="Times New Roman"/>
          <w:b/>
          <w:kern w:val="2"/>
          <w:lang w:eastAsia="ar-SA"/>
        </w:rPr>
        <w:t>1.Предмет договора</w:t>
      </w:r>
    </w:p>
    <w:p w:rsidR="00C616FD" w:rsidRPr="00C616FD" w:rsidRDefault="00C616FD" w:rsidP="00C616FD">
      <w:pPr>
        <w:suppressAutoHyphens/>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1.1. По настоящему договору Поставщик принимает на себя обязательства по поставке  товара –  постельных принадлежностей, а Заказчик обязуется принять товар и оплатить его стоимость.</w:t>
      </w:r>
    </w:p>
    <w:p w:rsidR="00C616FD" w:rsidRPr="00C616FD" w:rsidRDefault="00C616FD" w:rsidP="00C616FD">
      <w:pPr>
        <w:spacing w:after="0" w:line="240" w:lineRule="auto"/>
        <w:ind w:firstLine="360"/>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 xml:space="preserve">1.2.Поставщик поставляет для студенческого городка  Заказчика  следующие постельные принадлежности: постельное белье в комплектах, покрывала. </w:t>
      </w:r>
    </w:p>
    <w:p w:rsidR="00C616FD" w:rsidRPr="00C616FD" w:rsidRDefault="00C616FD" w:rsidP="00C616FD">
      <w:pPr>
        <w:suppressAutoHyphens/>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1.3.Наименование, качественные характеристики,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C616FD" w:rsidRPr="00C616FD" w:rsidRDefault="00C616FD" w:rsidP="00C616FD">
      <w:pPr>
        <w:suppressAutoHyphens/>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1.4.Поставка товара производится силами Поставщика на бельевой склад Заказчика, расположенный в общежитии по </w:t>
      </w:r>
      <w:proofErr w:type="spellStart"/>
      <w:r w:rsidRPr="00C616FD">
        <w:rPr>
          <w:rFonts w:ascii="Times New Roman" w:eastAsia="Times New Roman" w:hAnsi="Times New Roman" w:cs="Times New Roman"/>
          <w:kern w:val="2"/>
          <w:lang w:eastAsia="ar-SA"/>
        </w:rPr>
        <w:t>ул</w:t>
      </w:r>
      <w:proofErr w:type="gramStart"/>
      <w:r w:rsidRPr="00C616FD">
        <w:rPr>
          <w:rFonts w:ascii="Times New Roman" w:eastAsia="Times New Roman" w:hAnsi="Times New Roman" w:cs="Times New Roman"/>
          <w:kern w:val="2"/>
          <w:lang w:eastAsia="ar-SA"/>
        </w:rPr>
        <w:t>.Д</w:t>
      </w:r>
      <w:proofErr w:type="gramEnd"/>
      <w:r w:rsidRPr="00C616FD">
        <w:rPr>
          <w:rFonts w:ascii="Times New Roman" w:eastAsia="Times New Roman" w:hAnsi="Times New Roman" w:cs="Times New Roman"/>
          <w:kern w:val="2"/>
          <w:lang w:eastAsia="ar-SA"/>
        </w:rPr>
        <w:t>уси</w:t>
      </w:r>
      <w:proofErr w:type="spellEnd"/>
      <w:r w:rsidRPr="00C616FD">
        <w:rPr>
          <w:rFonts w:ascii="Times New Roman" w:eastAsia="Times New Roman" w:hAnsi="Times New Roman" w:cs="Times New Roman"/>
          <w:kern w:val="2"/>
          <w:lang w:eastAsia="ar-SA"/>
        </w:rPr>
        <w:t xml:space="preserve"> Ковальчук, 187.</w:t>
      </w:r>
    </w:p>
    <w:p w:rsidR="00C616FD" w:rsidRPr="00C616FD" w:rsidRDefault="00C616FD" w:rsidP="00C616FD">
      <w:pPr>
        <w:suppressAutoHyphens/>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1.5. Страна происхождения пост</w:t>
      </w:r>
      <w:r w:rsidR="00F5295D">
        <w:rPr>
          <w:rFonts w:ascii="Times New Roman" w:eastAsia="Times New Roman" w:hAnsi="Times New Roman" w:cs="Times New Roman"/>
          <w:kern w:val="2"/>
          <w:lang w:eastAsia="ar-SA"/>
        </w:rPr>
        <w:t>авляемого товара – Россия</w:t>
      </w:r>
      <w:r w:rsidRPr="00C616FD">
        <w:rPr>
          <w:rFonts w:ascii="Times New Roman" w:eastAsia="Times New Roman" w:hAnsi="Times New Roman" w:cs="Times New Roman"/>
          <w:kern w:val="2"/>
          <w:lang w:eastAsia="ar-SA"/>
        </w:rPr>
        <w:t>.</w:t>
      </w:r>
    </w:p>
    <w:p w:rsidR="00C616FD" w:rsidRPr="00C616FD" w:rsidRDefault="00C616FD" w:rsidP="00C616FD">
      <w:pPr>
        <w:suppressAutoHyphens/>
        <w:autoSpaceDE w:val="0"/>
        <w:autoSpaceDN w:val="0"/>
        <w:adjustRightInd w:val="0"/>
        <w:spacing w:after="0"/>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ab/>
      </w:r>
    </w:p>
    <w:p w:rsidR="00C616FD" w:rsidRPr="00C616FD" w:rsidRDefault="00C616FD" w:rsidP="00C616F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2"/>
          <w:lang w:eastAsia="ar-SA"/>
        </w:rPr>
      </w:pPr>
      <w:r w:rsidRPr="00C616FD">
        <w:rPr>
          <w:rFonts w:ascii="Times New Roman" w:eastAsia="DejaVu Sans" w:hAnsi="Times New Roman" w:cs="Times New Roman"/>
          <w:b/>
          <w:kern w:val="2"/>
          <w:lang w:eastAsia="ar-SA"/>
        </w:rPr>
        <w:t>2.Цена  договора и порядок оплаты</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2.1. Цена договора определяется общей стоимостью товара поставляемого по  настоящему договору,  и сос</w:t>
      </w:r>
      <w:r w:rsidR="00F5295D">
        <w:rPr>
          <w:rFonts w:ascii="Times New Roman" w:eastAsia="DejaVu Sans" w:hAnsi="Times New Roman" w:cs="Times New Roman"/>
          <w:kern w:val="2"/>
          <w:lang w:eastAsia="ar-SA"/>
        </w:rPr>
        <w:t>тавляет  381 393,10 рублей (триста восемьдесят одна тысяча триста девяносто три рубля 10 копеек</w:t>
      </w:r>
      <w:r w:rsidRPr="00C616FD">
        <w:rPr>
          <w:rFonts w:ascii="Times New Roman" w:eastAsia="DejaVu Sans" w:hAnsi="Times New Roman" w:cs="Times New Roman"/>
          <w:kern w:val="2"/>
          <w:lang w:eastAsia="ar-SA"/>
        </w:rPr>
        <w:t>), в том числе НДС.</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2.3.Стоимость поставляемого товара включает в себя стоимость упаковки, транспортные расходы, доставку, погрузку и разгрузку на бельевой склад Заказчика, расходы по уплате всех необходимых налогов, сборов и пошлин.</w:t>
      </w:r>
    </w:p>
    <w:p w:rsidR="00C616FD" w:rsidRPr="00C616FD" w:rsidRDefault="00C616FD" w:rsidP="00C616FD">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C616FD" w:rsidRPr="00C616FD" w:rsidRDefault="00C616FD" w:rsidP="00C616FD">
      <w:pPr>
        <w:suppressAutoHyphens/>
        <w:autoSpaceDE w:val="0"/>
        <w:autoSpaceDN w:val="0"/>
        <w:adjustRightInd w:val="0"/>
        <w:spacing w:after="0"/>
        <w:ind w:firstLine="225"/>
        <w:rPr>
          <w:rFonts w:ascii="Times New Roman" w:eastAsia="Times New Roman" w:hAnsi="Times New Roman" w:cs="Times New Roman"/>
          <w:kern w:val="2"/>
          <w:lang w:eastAsia="ar-SA"/>
        </w:rPr>
      </w:pPr>
    </w:p>
    <w:p w:rsidR="00C616FD" w:rsidRPr="00C616FD" w:rsidRDefault="00C616FD" w:rsidP="00C616FD">
      <w:pPr>
        <w:suppressAutoHyphens/>
        <w:autoSpaceDE w:val="0"/>
        <w:autoSpaceDN w:val="0"/>
        <w:adjustRightInd w:val="0"/>
        <w:spacing w:after="0"/>
        <w:jc w:val="center"/>
        <w:rPr>
          <w:rFonts w:ascii="Times New Roman" w:eastAsia="Times New Roman" w:hAnsi="Times New Roman" w:cs="Times New Roman"/>
          <w:b/>
          <w:kern w:val="2"/>
          <w:lang w:eastAsia="ar-SA"/>
        </w:rPr>
      </w:pPr>
      <w:r w:rsidRPr="00C616FD">
        <w:rPr>
          <w:rFonts w:ascii="Times New Roman" w:eastAsia="Times New Roman" w:hAnsi="Times New Roman" w:cs="Times New Roman"/>
          <w:b/>
          <w:kern w:val="2"/>
          <w:lang w:eastAsia="ar-SA"/>
        </w:rPr>
        <w:t>3. Права и обязанности сторон</w:t>
      </w:r>
    </w:p>
    <w:p w:rsidR="00C616FD" w:rsidRPr="00C616FD" w:rsidRDefault="00C616FD" w:rsidP="00C616FD">
      <w:pPr>
        <w:suppressAutoHyphens/>
        <w:autoSpaceDE w:val="0"/>
        <w:autoSpaceDN w:val="0"/>
        <w:adjustRightInd w:val="0"/>
        <w:spacing w:after="0"/>
        <w:ind w:firstLine="450"/>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3.1. Права и обязанности Поставщика:</w:t>
      </w:r>
    </w:p>
    <w:p w:rsidR="00C616FD" w:rsidRPr="00C616FD" w:rsidRDefault="00C616FD" w:rsidP="00C616FD">
      <w:pPr>
        <w:suppressAutoHyphens/>
        <w:autoSpaceDE w:val="0"/>
        <w:autoSpaceDN w:val="0"/>
        <w:adjustRightInd w:val="0"/>
        <w:spacing w:after="0" w:line="240" w:lineRule="auto"/>
        <w:jc w:val="both"/>
        <w:rPr>
          <w:rFonts w:ascii="Times New Roman" w:hAnsi="Times New Roman" w:cs="Calibri"/>
          <w:kern w:val="2"/>
          <w:lang w:eastAsia="ar-SA"/>
        </w:rPr>
      </w:pPr>
      <w:r w:rsidRPr="00C616FD">
        <w:rPr>
          <w:rFonts w:ascii="Times New Roman" w:hAnsi="Times New Roman" w:cs="Calibri"/>
          <w:kern w:val="2"/>
          <w:lang w:eastAsia="ar-SA"/>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Расходы, связанные с устранением недостатков товаров по количеству и комплектности, несет Поставщик.</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3.1.4. Поставщик обязан по требованию Заказчика </w:t>
      </w:r>
      <w:proofErr w:type="gramStart"/>
      <w:r w:rsidRPr="00C616FD">
        <w:rPr>
          <w:rFonts w:ascii="Times New Roman" w:eastAsia="Times New Roman" w:hAnsi="Times New Roman" w:cs="Times New Roman"/>
          <w:kern w:val="2"/>
          <w:lang w:eastAsia="ar-SA"/>
        </w:rPr>
        <w:t>заменить некачественный товар на товар</w:t>
      </w:r>
      <w:proofErr w:type="gramEnd"/>
      <w:r w:rsidRPr="00C616FD">
        <w:rPr>
          <w:rFonts w:ascii="Times New Roman" w:eastAsia="Times New Roman" w:hAnsi="Times New Roman" w:cs="Times New Roman"/>
          <w:kern w:val="2"/>
          <w:lang w:eastAsia="ar-SA"/>
        </w:rPr>
        <w:t xml:space="preserve">, соответствующий по качествам условиям настоящего договора. </w:t>
      </w:r>
    </w:p>
    <w:p w:rsidR="00C616FD" w:rsidRPr="00C616FD" w:rsidRDefault="00C616FD" w:rsidP="00C616FD">
      <w:pPr>
        <w:suppressAutoHyphens/>
        <w:autoSpaceDE w:val="0"/>
        <w:autoSpaceDN w:val="0"/>
        <w:adjustRightInd w:val="0"/>
        <w:spacing w:after="0"/>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3.2. Права и обязанности Заказчика:</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3.2.1. Заказчик обязан  принять товар и </w:t>
      </w:r>
      <w:proofErr w:type="gramStart"/>
      <w:r w:rsidRPr="00C616FD">
        <w:rPr>
          <w:rFonts w:ascii="Times New Roman" w:eastAsia="Times New Roman" w:hAnsi="Times New Roman" w:cs="Times New Roman"/>
          <w:kern w:val="2"/>
          <w:lang w:eastAsia="ar-SA"/>
        </w:rPr>
        <w:t>оплатить его стоимость на</w:t>
      </w:r>
      <w:proofErr w:type="gramEnd"/>
      <w:r w:rsidRPr="00C616FD">
        <w:rPr>
          <w:rFonts w:ascii="Times New Roman" w:eastAsia="Times New Roman" w:hAnsi="Times New Roman" w:cs="Times New Roman"/>
          <w:kern w:val="2"/>
          <w:lang w:eastAsia="ar-SA"/>
        </w:rPr>
        <w:t xml:space="preserve"> условиях настоящего договора. </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3.2.3. Заказчик вправе получать от Поставщика объяснения, связанные с поставкой товара, обусловленного договором.</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C616FD" w:rsidRPr="00C616FD" w:rsidRDefault="00C616FD" w:rsidP="00C616FD">
      <w:pPr>
        <w:suppressAutoHyphens/>
        <w:autoSpaceDE w:val="0"/>
        <w:autoSpaceDN w:val="0"/>
        <w:adjustRightInd w:val="0"/>
        <w:spacing w:after="0"/>
        <w:jc w:val="center"/>
        <w:rPr>
          <w:rFonts w:ascii="Times New Roman" w:eastAsia="Times New Roman" w:hAnsi="Times New Roman" w:cs="Times New Roman"/>
          <w:b/>
          <w:kern w:val="2"/>
          <w:lang w:eastAsia="ar-SA"/>
        </w:rPr>
      </w:pPr>
      <w:r w:rsidRPr="00C616FD">
        <w:rPr>
          <w:rFonts w:ascii="Times New Roman" w:eastAsia="Times New Roman" w:hAnsi="Times New Roman" w:cs="Times New Roman"/>
          <w:b/>
          <w:kern w:val="2"/>
          <w:lang w:eastAsia="ar-SA"/>
        </w:rPr>
        <w:t>4. Условия  поставки и приемки товара, гарантии качества товара</w:t>
      </w:r>
    </w:p>
    <w:p w:rsidR="00C616FD" w:rsidRPr="00C616FD" w:rsidRDefault="00C616FD" w:rsidP="00C616FD">
      <w:pPr>
        <w:suppressAutoHyphens/>
        <w:autoSpaceDE w:val="0"/>
        <w:autoSpaceDN w:val="0"/>
        <w:adjustRightInd w:val="0"/>
        <w:spacing w:after="0" w:line="240" w:lineRule="auto"/>
        <w:jc w:val="both"/>
        <w:rPr>
          <w:rFonts w:ascii="Times New Roman" w:hAnsi="Times New Roman" w:cs="Calibri"/>
          <w:kern w:val="2"/>
          <w:lang w:eastAsia="ar-SA"/>
        </w:rPr>
      </w:pPr>
      <w:r w:rsidRPr="00C616FD">
        <w:rPr>
          <w:rFonts w:ascii="Times New Roman" w:hAnsi="Times New Roman" w:cs="Calibri"/>
          <w:kern w:val="2"/>
          <w:lang w:eastAsia="ar-SA"/>
        </w:rPr>
        <w:t xml:space="preserve">      4.1. Поставщик обязуется поставить товар на бельевой склад Заказчика  в течение 7 (семи) календарных дней  со дня  заключения договора.</w:t>
      </w:r>
    </w:p>
    <w:p w:rsidR="00C616FD" w:rsidRPr="00C616FD" w:rsidRDefault="00C616FD" w:rsidP="00C616FD">
      <w:pPr>
        <w:suppressAutoHyphens/>
        <w:autoSpaceDE w:val="0"/>
        <w:autoSpaceDN w:val="0"/>
        <w:adjustRightInd w:val="0"/>
        <w:spacing w:after="0" w:line="240" w:lineRule="auto"/>
        <w:jc w:val="both"/>
        <w:rPr>
          <w:rFonts w:ascii="Times New Roman" w:hAnsi="Times New Roman" w:cs="Calibri"/>
          <w:kern w:val="2"/>
          <w:lang w:eastAsia="ar-SA"/>
        </w:rPr>
      </w:pPr>
      <w:r w:rsidRPr="00C616FD">
        <w:rPr>
          <w:rFonts w:ascii="Times New Roman" w:hAnsi="Times New Roman" w:cs="Calibri"/>
          <w:kern w:val="2"/>
          <w:lang w:eastAsia="ar-SA"/>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616FD" w:rsidRPr="00C616FD" w:rsidRDefault="00C616FD" w:rsidP="00C616FD">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направить своего представителя, подтвердив его полномочия, для установления качественных нарушений и составления акта;</w:t>
      </w:r>
    </w:p>
    <w:p w:rsidR="00C616FD" w:rsidRPr="00C616FD" w:rsidRDefault="00C616FD" w:rsidP="00C616FD">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уполномочить какое-либо третье лицо быть своим представителем при анализе недостатков и уполномочить его подписать акт;</w:t>
      </w:r>
    </w:p>
    <w:p w:rsidR="00C616FD" w:rsidRPr="00C616FD" w:rsidRDefault="00C616FD" w:rsidP="00C616FD">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принять претензии Заказчика по качеству товаров.</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C616FD" w:rsidRPr="00C616FD" w:rsidRDefault="00C616FD" w:rsidP="00C616FD">
      <w:pPr>
        <w:suppressAutoHyphens/>
        <w:autoSpaceDE w:val="0"/>
        <w:autoSpaceDN w:val="0"/>
        <w:adjustRightInd w:val="0"/>
        <w:spacing w:after="0"/>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4.8. Поставщик обязан предоставлять Заказчику вместе с товаром следующие документы:</w:t>
      </w:r>
    </w:p>
    <w:p w:rsidR="00C616FD" w:rsidRPr="00C616FD" w:rsidRDefault="00C616FD" w:rsidP="00C616FD">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товаросопроводительные документы (товарную накладную, счет-фактуру);</w:t>
      </w:r>
    </w:p>
    <w:p w:rsidR="00C616FD" w:rsidRPr="00C616FD" w:rsidRDefault="00C616FD" w:rsidP="00C616FD">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сертификаты  или декларации соответствия</w:t>
      </w:r>
    </w:p>
    <w:p w:rsidR="00C616FD" w:rsidRPr="00C616FD" w:rsidRDefault="00C616FD" w:rsidP="00C616FD">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копию документа, подтверждающего страну происхождения поставляемого товара</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4.9. Переход права собственности на поставляемый товар от Поставщика к Заказчику наступает с момента передачи его Заказчику. </w:t>
      </w:r>
    </w:p>
    <w:p w:rsidR="00C616FD" w:rsidRPr="00C616FD" w:rsidRDefault="00C616FD" w:rsidP="00C616FD">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C616FD" w:rsidRPr="00C616FD" w:rsidRDefault="00C616FD" w:rsidP="00C616FD">
      <w:pPr>
        <w:widowControl w:val="0"/>
        <w:suppressAutoHyphens/>
        <w:spacing w:after="0" w:line="240" w:lineRule="auto"/>
        <w:jc w:val="center"/>
        <w:rPr>
          <w:rFonts w:ascii="Times New Roman" w:eastAsia="DejaVu Sans" w:hAnsi="Times New Roman" w:cs="Times New Roman"/>
          <w:b/>
          <w:kern w:val="2"/>
          <w:lang w:eastAsia="ar-SA"/>
        </w:rPr>
      </w:pPr>
      <w:r w:rsidRPr="00C616FD">
        <w:rPr>
          <w:rFonts w:ascii="Times New Roman" w:eastAsia="DejaVu Sans" w:hAnsi="Times New Roman" w:cs="Times New Roman"/>
          <w:b/>
          <w:kern w:val="2"/>
          <w:lang w:eastAsia="ar-SA"/>
        </w:rPr>
        <w:t>5. Ответственность сторон</w:t>
      </w:r>
    </w:p>
    <w:p w:rsidR="00C616FD" w:rsidRPr="00C616FD" w:rsidRDefault="00C616FD" w:rsidP="00C616FD">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p>
    <w:p w:rsidR="00C616FD" w:rsidRPr="00C616FD" w:rsidRDefault="00C616FD" w:rsidP="00C616FD">
      <w:pPr>
        <w:widowControl w:val="0"/>
        <w:suppressAutoHyphens/>
        <w:spacing w:after="0" w:line="240" w:lineRule="auto"/>
        <w:jc w:val="center"/>
        <w:rPr>
          <w:rFonts w:ascii="Times New Roman" w:eastAsia="DejaVu Sans" w:hAnsi="Times New Roman" w:cs="Times New Roman"/>
          <w:b/>
          <w:kern w:val="2"/>
          <w:lang w:eastAsia="ar-SA"/>
        </w:rPr>
      </w:pPr>
      <w:r w:rsidRPr="00C616FD">
        <w:rPr>
          <w:rFonts w:ascii="Times New Roman" w:eastAsia="DejaVu Sans" w:hAnsi="Times New Roman" w:cs="Times New Roman"/>
          <w:b/>
          <w:kern w:val="2"/>
          <w:lang w:eastAsia="ar-SA"/>
        </w:rPr>
        <w:t>6. Обстоятельства непреодолимой силы</w:t>
      </w:r>
    </w:p>
    <w:p w:rsidR="00C616FD" w:rsidRPr="00C616FD" w:rsidRDefault="00C616FD" w:rsidP="00C616FD">
      <w:pPr>
        <w:suppressAutoHyphens/>
        <w:spacing w:after="0" w:line="240" w:lineRule="auto"/>
        <w:jc w:val="both"/>
        <w:rPr>
          <w:rFonts w:ascii="Times New Roman" w:hAnsi="Times New Roman" w:cs="Times New Roman"/>
          <w:kern w:val="2"/>
          <w:lang w:eastAsia="ar-SA"/>
        </w:rPr>
      </w:pPr>
      <w:r w:rsidRPr="00C616FD">
        <w:rPr>
          <w:rFonts w:ascii="Times New Roman" w:hAnsi="Times New Roman" w:cs="Calibri"/>
          <w:kern w:val="2"/>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16FD" w:rsidRPr="00C616FD" w:rsidRDefault="00C616FD" w:rsidP="00C616FD">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16FD" w:rsidRPr="00C616FD" w:rsidRDefault="00C616FD" w:rsidP="00C616FD">
      <w:pPr>
        <w:widowControl w:val="0"/>
        <w:suppressAutoHyphens/>
        <w:spacing w:after="0" w:line="240" w:lineRule="auto"/>
        <w:jc w:val="center"/>
        <w:rPr>
          <w:rFonts w:ascii="Times New Roman" w:eastAsia="DejaVu Sans" w:hAnsi="Times New Roman" w:cs="Times New Roman"/>
          <w:b/>
          <w:kern w:val="2"/>
          <w:lang w:eastAsia="ar-SA"/>
        </w:rPr>
      </w:pPr>
    </w:p>
    <w:p w:rsidR="00C616FD" w:rsidRPr="00C616FD" w:rsidRDefault="00C616FD" w:rsidP="00C616FD">
      <w:pPr>
        <w:widowControl w:val="0"/>
        <w:suppressAutoHyphens/>
        <w:spacing w:after="0" w:line="240" w:lineRule="auto"/>
        <w:jc w:val="center"/>
        <w:rPr>
          <w:rFonts w:ascii="Times New Roman" w:eastAsia="DejaVu Sans" w:hAnsi="Times New Roman" w:cs="Times New Roman"/>
          <w:b/>
          <w:kern w:val="2"/>
          <w:lang w:eastAsia="ar-SA"/>
        </w:rPr>
      </w:pPr>
      <w:r w:rsidRPr="00C616FD">
        <w:rPr>
          <w:rFonts w:ascii="Times New Roman" w:eastAsia="DejaVu Sans" w:hAnsi="Times New Roman" w:cs="Times New Roman"/>
          <w:b/>
          <w:kern w:val="2"/>
          <w:lang w:eastAsia="ar-SA"/>
        </w:rPr>
        <w:t>7. Порядок разрешения споров</w:t>
      </w:r>
    </w:p>
    <w:p w:rsidR="00C616FD" w:rsidRPr="00C616FD" w:rsidRDefault="00C616FD" w:rsidP="00C616FD">
      <w:pPr>
        <w:widowControl w:val="0"/>
        <w:suppressAutoHyphens/>
        <w:spacing w:after="0" w:line="240" w:lineRule="auto"/>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7.2.  Любые споры, не урегулированные во внесудебном порядке, разрешаются арбитражным судом Новосибирской области.</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616FD" w:rsidRPr="00C616FD" w:rsidRDefault="00C616FD" w:rsidP="00C616FD">
      <w:pPr>
        <w:widowControl w:val="0"/>
        <w:suppressAutoHyphens/>
        <w:spacing w:after="0" w:line="240" w:lineRule="auto"/>
        <w:jc w:val="both"/>
        <w:rPr>
          <w:rFonts w:ascii="Times New Roman" w:eastAsia="DejaVu Sans" w:hAnsi="Times New Roman" w:cs="Times New Roman"/>
          <w:kern w:val="2"/>
          <w:lang w:eastAsia="ar-SA"/>
        </w:rPr>
      </w:pPr>
    </w:p>
    <w:p w:rsidR="00C616FD" w:rsidRPr="00C616FD" w:rsidRDefault="00C616FD" w:rsidP="00C616FD">
      <w:pPr>
        <w:widowControl w:val="0"/>
        <w:suppressAutoHyphens/>
        <w:spacing w:after="0" w:line="240" w:lineRule="auto"/>
        <w:rPr>
          <w:rFonts w:ascii="Times New Roman" w:eastAsia="DejaVu Sans" w:hAnsi="Times New Roman" w:cs="Times New Roman"/>
          <w:kern w:val="2"/>
          <w:lang w:eastAsia="ar-SA"/>
        </w:rPr>
      </w:pPr>
    </w:p>
    <w:p w:rsidR="00C616FD" w:rsidRPr="00C616FD" w:rsidRDefault="00C616FD" w:rsidP="00C616FD">
      <w:pPr>
        <w:suppressAutoHyphens/>
        <w:autoSpaceDE w:val="0"/>
        <w:autoSpaceDN w:val="0"/>
        <w:adjustRightInd w:val="0"/>
        <w:spacing w:after="0"/>
        <w:jc w:val="center"/>
        <w:rPr>
          <w:rFonts w:ascii="Times New Roman" w:eastAsia="Times New Roman" w:hAnsi="Times New Roman" w:cs="Times New Roman"/>
          <w:b/>
          <w:kern w:val="2"/>
          <w:lang w:eastAsia="ar-SA"/>
        </w:rPr>
      </w:pPr>
      <w:r w:rsidRPr="00C616FD">
        <w:rPr>
          <w:rFonts w:ascii="Times New Roman" w:eastAsia="Times New Roman" w:hAnsi="Times New Roman" w:cs="Times New Roman"/>
          <w:b/>
          <w:kern w:val="2"/>
          <w:lang w:eastAsia="ar-SA"/>
        </w:rPr>
        <w:t xml:space="preserve">8.Срок действия  договора и прочие условия. </w:t>
      </w:r>
    </w:p>
    <w:p w:rsidR="00C616FD" w:rsidRPr="00C616FD" w:rsidRDefault="00C616FD" w:rsidP="00C616FD">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616FD" w:rsidRPr="00C616FD" w:rsidRDefault="00C616FD" w:rsidP="00C616FD">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8.2.  Договора заключается в электронной форме и подписывается сторонами  электронной подписью (ЭП). </w:t>
      </w:r>
    </w:p>
    <w:p w:rsidR="00C616FD" w:rsidRPr="00C616FD" w:rsidRDefault="00C616FD" w:rsidP="00C616FD">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616FD" w:rsidRPr="00C616FD" w:rsidRDefault="00C616FD" w:rsidP="00C616FD">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16FD" w:rsidRPr="00C616FD" w:rsidRDefault="00C616FD" w:rsidP="00C616FD">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 xml:space="preserve">  8.5.Настоящий  </w:t>
      </w:r>
      <w:proofErr w:type="gramStart"/>
      <w:r w:rsidRPr="00C616FD">
        <w:rPr>
          <w:rFonts w:ascii="Times New Roman" w:eastAsia="Times New Roman" w:hAnsi="Times New Roman" w:cs="Times New Roman"/>
          <w:kern w:val="2"/>
          <w:lang w:eastAsia="ar-SA"/>
        </w:rPr>
        <w:t>договор</w:t>
      </w:r>
      <w:proofErr w:type="gramEnd"/>
      <w:r w:rsidRPr="00C616FD">
        <w:rPr>
          <w:rFonts w:ascii="Times New Roman" w:eastAsia="Times New Roman" w:hAnsi="Times New Roman" w:cs="Times New Roman"/>
          <w:kern w:val="2"/>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616FD" w:rsidRPr="00C616FD" w:rsidRDefault="00C616FD" w:rsidP="00C616FD">
      <w:pPr>
        <w:spacing w:after="0" w:line="240" w:lineRule="auto"/>
        <w:jc w:val="center"/>
        <w:rPr>
          <w:rFonts w:ascii="Times New Roman CYR" w:eastAsia="Times New Roman" w:hAnsi="Times New Roman CYR" w:cs="Times New Roman"/>
          <w:b/>
          <w:lang w:eastAsia="ru-RU"/>
        </w:rPr>
      </w:pPr>
    </w:p>
    <w:p w:rsidR="00C616FD" w:rsidRPr="00C616FD" w:rsidRDefault="00C616FD" w:rsidP="00C616FD">
      <w:pPr>
        <w:spacing w:after="0" w:line="240" w:lineRule="auto"/>
        <w:jc w:val="center"/>
        <w:rPr>
          <w:rFonts w:ascii="Times New Roman CYR" w:eastAsia="Times New Roman" w:hAnsi="Times New Roman CYR" w:cs="Times New Roman"/>
          <w:b/>
          <w:lang w:eastAsia="ru-RU"/>
        </w:rPr>
      </w:pPr>
      <w:r w:rsidRPr="00C616FD">
        <w:rPr>
          <w:rFonts w:ascii="Times New Roman CYR" w:eastAsia="Times New Roman" w:hAnsi="Times New Roman CYR" w:cs="Times New Roman"/>
          <w:b/>
          <w:lang w:eastAsia="ru-RU"/>
        </w:rPr>
        <w:t>9.Порядок расторжения договора</w:t>
      </w:r>
    </w:p>
    <w:p w:rsidR="00C616FD" w:rsidRPr="00C616FD" w:rsidRDefault="00C616FD" w:rsidP="00C616FD">
      <w:pPr>
        <w:spacing w:after="0" w:line="240" w:lineRule="auto"/>
        <w:jc w:val="both"/>
        <w:rPr>
          <w:rFonts w:ascii="Times New Roman CYR" w:eastAsia="Times New Roman" w:hAnsi="Times New Roman CYR" w:cs="Times New Roman"/>
          <w:lang w:eastAsia="ru-RU"/>
        </w:rPr>
      </w:pPr>
      <w:r w:rsidRPr="00C616FD">
        <w:rPr>
          <w:rFonts w:ascii="Times New Roman CYR" w:eastAsia="Times New Roman" w:hAnsi="Times New Roman CYR" w:cs="Times New Roman"/>
          <w:lang w:eastAsia="ru-RU"/>
        </w:rPr>
        <w:t xml:space="preserve">        9.1. Настоящий </w:t>
      </w:r>
      <w:proofErr w:type="gramStart"/>
      <w:r w:rsidRPr="00C616FD">
        <w:rPr>
          <w:rFonts w:ascii="Times New Roman CYR" w:eastAsia="Times New Roman" w:hAnsi="Times New Roman CYR" w:cs="Times New Roman"/>
          <w:lang w:eastAsia="ru-RU"/>
        </w:rPr>
        <w:t>договор</w:t>
      </w:r>
      <w:proofErr w:type="gramEnd"/>
      <w:r w:rsidRPr="00C616FD">
        <w:rPr>
          <w:rFonts w:ascii="Times New Roman CYR" w:eastAsia="Times New Roman" w:hAnsi="Times New Roman CYR"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616FD" w:rsidRPr="00C616FD" w:rsidRDefault="00C616FD" w:rsidP="00C616FD">
      <w:pPr>
        <w:autoSpaceDE w:val="0"/>
        <w:autoSpaceDN w:val="0"/>
        <w:adjustRightInd w:val="0"/>
        <w:spacing w:after="0" w:line="240" w:lineRule="auto"/>
        <w:jc w:val="both"/>
        <w:rPr>
          <w:rFonts w:ascii="Times New Roman CYR" w:eastAsia="Times New Roman" w:hAnsi="Times New Roman CYR" w:cs="Times New Roman CYR"/>
          <w:lang w:eastAsia="ru-RU"/>
        </w:rPr>
      </w:pPr>
      <w:r w:rsidRPr="00C616FD">
        <w:rPr>
          <w:rFonts w:ascii="Times New Roman CYR" w:eastAsia="Times New Roman" w:hAnsi="Times New Roman CYR" w:cs="Times New Roman CYR"/>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616FD" w:rsidRPr="00C616FD" w:rsidRDefault="00C616FD" w:rsidP="00C616FD">
      <w:pPr>
        <w:autoSpaceDE w:val="0"/>
        <w:autoSpaceDN w:val="0"/>
        <w:adjustRightInd w:val="0"/>
        <w:spacing w:after="0" w:line="240" w:lineRule="auto"/>
        <w:jc w:val="both"/>
        <w:rPr>
          <w:rFonts w:ascii="Times New Roman CYR" w:eastAsia="Times New Roman" w:hAnsi="Times New Roman CYR" w:cs="Times New Roman CYR"/>
          <w:lang w:eastAsia="ru-RU"/>
        </w:rPr>
      </w:pPr>
      <w:r w:rsidRPr="00C616FD">
        <w:rPr>
          <w:rFonts w:ascii="Times New Roman CYR" w:eastAsia="Times New Roman" w:hAnsi="Times New Roman CYR" w:cs="Times New Roman"/>
          <w:lang w:eastAsia="ru-RU"/>
        </w:rPr>
        <w:t xml:space="preserve">        </w:t>
      </w:r>
      <w:proofErr w:type="gramStart"/>
      <w:r w:rsidRPr="00C616FD">
        <w:rPr>
          <w:rFonts w:ascii="Times New Roman CYR" w:eastAsia="Times New Roman" w:hAnsi="Times New Roman CYR" w:cs="Times New Roman"/>
          <w:lang w:eastAsia="ru-RU"/>
        </w:rPr>
        <w:t xml:space="preserve">9.3.Заказчик вправе принять решение об одностороннем отказе от исполнения договора, в этом случае </w:t>
      </w:r>
      <w:r w:rsidRPr="00C616FD">
        <w:rPr>
          <w:rFonts w:ascii="Times New Roman CYR" w:eastAsia="Times New Roman" w:hAnsi="Times New Roman CYR" w:cs="Times New Roman CYR"/>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C616FD">
        <w:rPr>
          <w:rFonts w:ascii="Times New Roman CYR" w:eastAsia="Times New Roman" w:hAnsi="Times New Roman CYR" w:cs="Times New Roman CYR"/>
          <w:lang w:eastAsia="ru-RU"/>
        </w:rPr>
        <w:t xml:space="preserve"> с использованием иных сре</w:t>
      </w:r>
      <w:proofErr w:type="gramStart"/>
      <w:r w:rsidRPr="00C616FD">
        <w:rPr>
          <w:rFonts w:ascii="Times New Roman CYR" w:eastAsia="Times New Roman" w:hAnsi="Times New Roman CYR" w:cs="Times New Roman CYR"/>
          <w:lang w:eastAsia="ru-RU"/>
        </w:rPr>
        <w:t>дств св</w:t>
      </w:r>
      <w:proofErr w:type="gramEnd"/>
      <w:r w:rsidRPr="00C616FD">
        <w:rPr>
          <w:rFonts w:ascii="Times New Roman CYR" w:eastAsia="Times New Roman" w:hAnsi="Times New Roman CYR" w:cs="Times New Roman CYR"/>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C616FD" w:rsidRPr="00C616FD" w:rsidRDefault="00C616FD" w:rsidP="00C616FD">
      <w:pPr>
        <w:autoSpaceDE w:val="0"/>
        <w:autoSpaceDN w:val="0"/>
        <w:adjustRightInd w:val="0"/>
        <w:spacing w:after="0" w:line="240" w:lineRule="auto"/>
        <w:jc w:val="both"/>
        <w:rPr>
          <w:rFonts w:ascii="Times New Roman CYR" w:eastAsia="Times New Roman" w:hAnsi="Times New Roman CYR" w:cs="Times New Roman CYR"/>
          <w:lang w:eastAsia="ru-RU"/>
        </w:rPr>
      </w:pPr>
      <w:r w:rsidRPr="00C616FD">
        <w:rPr>
          <w:rFonts w:ascii="Times New Roman CYR" w:eastAsia="Times New Roman" w:hAnsi="Times New Roman CYR" w:cs="Times New Roman CYR"/>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C616FD">
        <w:rPr>
          <w:rFonts w:ascii="Times New Roman CYR" w:eastAsia="Times New Roman" w:hAnsi="Times New Roman CYR" w:cs="Times New Roman CYR"/>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C616FD">
        <w:rPr>
          <w:rFonts w:ascii="Times New Roman CYR" w:eastAsia="Times New Roman" w:hAnsi="Times New Roman CYR" w:cs="Times New Roman CYR"/>
          <w:lang w:eastAsia="ru-RU"/>
        </w:rPr>
        <w:t xml:space="preserve"> договора.</w:t>
      </w:r>
    </w:p>
    <w:p w:rsidR="00C616FD" w:rsidRPr="00C616FD" w:rsidRDefault="00C616FD" w:rsidP="00C616FD">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C616FD">
        <w:rPr>
          <w:rFonts w:ascii="Times New Roman CYR" w:eastAsia="Times New Roman" w:hAnsi="Times New Roman CYR" w:cs="Times New Roman CYR"/>
          <w:lang w:eastAsia="ru-RU"/>
        </w:rPr>
        <w:t xml:space="preserve">9.5.Решение Заказчика об одностороннем отказе от исполнения договора вступает в </w:t>
      </w:r>
      <w:proofErr w:type="gramStart"/>
      <w:r w:rsidRPr="00C616FD">
        <w:rPr>
          <w:rFonts w:ascii="Times New Roman CYR" w:eastAsia="Times New Roman" w:hAnsi="Times New Roman CYR" w:cs="Times New Roman CYR"/>
          <w:lang w:eastAsia="ru-RU"/>
        </w:rPr>
        <w:t>силу</w:t>
      </w:r>
      <w:proofErr w:type="gramEnd"/>
      <w:r w:rsidRPr="00C616FD">
        <w:rPr>
          <w:rFonts w:ascii="Times New Roman CYR" w:eastAsia="Times New Roman" w:hAnsi="Times New Roman CYR" w:cs="Times New Roman CYR"/>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616FD" w:rsidRPr="00C616FD" w:rsidRDefault="00C616FD" w:rsidP="00C616FD">
      <w:pPr>
        <w:autoSpaceDE w:val="0"/>
        <w:autoSpaceDN w:val="0"/>
        <w:adjustRightInd w:val="0"/>
        <w:spacing w:after="0" w:line="240" w:lineRule="auto"/>
        <w:ind w:firstLine="540"/>
        <w:jc w:val="both"/>
        <w:rPr>
          <w:rFonts w:ascii="Times New Roman CYR" w:eastAsia="Times New Roman" w:hAnsi="Times New Roman CYR" w:cs="Times New Roman"/>
          <w:lang w:eastAsia="ru-RU"/>
        </w:rPr>
      </w:pPr>
      <w:r w:rsidRPr="00C616FD">
        <w:rPr>
          <w:rFonts w:ascii="Times New Roman CYR" w:eastAsia="Times New Roman" w:hAnsi="Times New Roman CYR" w:cs="Times New Roman CYR"/>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C616FD">
        <w:rPr>
          <w:rFonts w:ascii="Times New Roman CYR" w:eastAsia="Times New Roman" w:hAnsi="Times New Roman CYR" w:cs="Times New Roman CYR"/>
          <w:lang w:eastAsia="ru-RU"/>
        </w:rPr>
        <w:t xml:space="preserve">( </w:t>
      </w:r>
      <w:proofErr w:type="gramEnd"/>
      <w:r w:rsidRPr="00C616FD">
        <w:rPr>
          <w:rFonts w:ascii="Times New Roman CYR" w:eastAsia="Times New Roman" w:hAnsi="Times New Roman CYR" w:cs="Times New Roman CYR"/>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616FD" w:rsidRPr="00C616FD" w:rsidRDefault="00C616FD" w:rsidP="00C616FD">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p>
    <w:p w:rsidR="00C616FD" w:rsidRPr="00C616FD" w:rsidRDefault="00C616FD" w:rsidP="00C616FD">
      <w:pPr>
        <w:widowControl w:val="0"/>
        <w:suppressAutoHyphens/>
        <w:spacing w:after="0" w:line="240" w:lineRule="auto"/>
        <w:jc w:val="center"/>
        <w:rPr>
          <w:rFonts w:ascii="Times New Roman" w:eastAsia="DejaVu Sans" w:hAnsi="Times New Roman" w:cs="Times New Roman"/>
          <w:b/>
          <w:kern w:val="2"/>
          <w:lang w:eastAsia="ar-SA"/>
        </w:rPr>
      </w:pPr>
      <w:r w:rsidRPr="00C616FD">
        <w:rPr>
          <w:rFonts w:ascii="Times New Roman" w:eastAsia="DejaVu Sans" w:hAnsi="Times New Roman" w:cs="Times New Roman"/>
          <w:b/>
          <w:kern w:val="2"/>
          <w:lang w:eastAsia="ar-SA"/>
        </w:rPr>
        <w:t>10.Юридические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C616FD" w:rsidRPr="00C616FD" w:rsidTr="00C616FD">
        <w:tc>
          <w:tcPr>
            <w:tcW w:w="4923" w:type="dxa"/>
          </w:tcPr>
          <w:p w:rsidR="00C616FD" w:rsidRPr="00C616FD" w:rsidRDefault="00C616FD" w:rsidP="00C616FD">
            <w:pPr>
              <w:widowControl w:val="0"/>
              <w:suppressAutoHyphens/>
              <w:spacing w:after="0" w:line="240" w:lineRule="auto"/>
              <w:jc w:val="center"/>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Заказчик:</w:t>
            </w:r>
          </w:p>
          <w:p w:rsidR="00C616FD" w:rsidRPr="00C616FD" w:rsidRDefault="00C616FD" w:rsidP="00C616FD">
            <w:pPr>
              <w:spacing w:after="0" w:line="240" w:lineRule="auto"/>
              <w:jc w:val="both"/>
              <w:rPr>
                <w:rFonts w:ascii="Times New Roman" w:eastAsia="Times New Roman" w:hAnsi="Times New Roman" w:cs="Times New Roman"/>
                <w:b/>
                <w:lang w:eastAsia="ru-RU"/>
              </w:rPr>
            </w:pPr>
            <w:r w:rsidRPr="00C616FD">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630049 г</w:t>
            </w:r>
            <w:proofErr w:type="gramStart"/>
            <w:r w:rsidRPr="00C616FD">
              <w:rPr>
                <w:rFonts w:ascii="Times New Roman" w:eastAsia="Times New Roman" w:hAnsi="Times New Roman" w:cs="Times New Roman"/>
                <w:lang w:eastAsia="ru-RU"/>
              </w:rPr>
              <w:t>.Н</w:t>
            </w:r>
            <w:proofErr w:type="gramEnd"/>
            <w:r w:rsidRPr="00C616FD">
              <w:rPr>
                <w:rFonts w:ascii="Times New Roman" w:eastAsia="Times New Roman" w:hAnsi="Times New Roman" w:cs="Times New Roman"/>
                <w:lang w:eastAsia="ru-RU"/>
              </w:rPr>
              <w:t xml:space="preserve">овосибирск,49 </w:t>
            </w:r>
            <w:proofErr w:type="spellStart"/>
            <w:r w:rsidRPr="00C616FD">
              <w:rPr>
                <w:rFonts w:ascii="Times New Roman" w:eastAsia="Times New Roman" w:hAnsi="Times New Roman" w:cs="Times New Roman"/>
                <w:lang w:eastAsia="ru-RU"/>
              </w:rPr>
              <w:t>ул.Д.Ковальчук</w:t>
            </w:r>
            <w:proofErr w:type="spellEnd"/>
            <w:r w:rsidRPr="00C616FD">
              <w:rPr>
                <w:rFonts w:ascii="Times New Roman" w:eastAsia="Times New Roman" w:hAnsi="Times New Roman" w:cs="Times New Roman"/>
                <w:lang w:eastAsia="ru-RU"/>
              </w:rPr>
              <w:t xml:space="preserve"> д.191, </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ИНН: 5402113155 КПП 540201001</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ОКОНХ 92110     ОКПО 01115969</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Получатель: УФК по Новосибирской области (СГУПС л/с 20516Х38290)</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БИК 045004001</w:t>
            </w:r>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 xml:space="preserve">Банк: ГРКЦ ГУ Банка России по Новосибирской обл. </w:t>
            </w:r>
            <w:proofErr w:type="spellStart"/>
            <w:r w:rsidRPr="00C616FD">
              <w:rPr>
                <w:rFonts w:ascii="Times New Roman" w:eastAsia="Times New Roman" w:hAnsi="Times New Roman" w:cs="Times New Roman"/>
                <w:lang w:eastAsia="ru-RU"/>
              </w:rPr>
              <w:t>г</w:t>
            </w:r>
            <w:proofErr w:type="gramStart"/>
            <w:r w:rsidRPr="00C616FD">
              <w:rPr>
                <w:rFonts w:ascii="Times New Roman" w:eastAsia="Times New Roman" w:hAnsi="Times New Roman" w:cs="Times New Roman"/>
                <w:lang w:eastAsia="ru-RU"/>
              </w:rPr>
              <w:t>.Н</w:t>
            </w:r>
            <w:proofErr w:type="gramEnd"/>
            <w:r w:rsidRPr="00C616FD">
              <w:rPr>
                <w:rFonts w:ascii="Times New Roman" w:eastAsia="Times New Roman" w:hAnsi="Times New Roman" w:cs="Times New Roman"/>
                <w:lang w:eastAsia="ru-RU"/>
              </w:rPr>
              <w:t>овосибирск</w:t>
            </w:r>
            <w:proofErr w:type="spellEnd"/>
          </w:p>
          <w:p w:rsidR="00C616FD" w:rsidRPr="00C616FD" w:rsidRDefault="00C616FD" w:rsidP="00C616FD">
            <w:pPr>
              <w:spacing w:after="0" w:line="240" w:lineRule="auto"/>
              <w:jc w:val="both"/>
              <w:rPr>
                <w:rFonts w:ascii="Times New Roman" w:eastAsia="Times New Roman" w:hAnsi="Times New Roman" w:cs="Times New Roman"/>
                <w:lang w:eastAsia="ru-RU"/>
              </w:rPr>
            </w:pPr>
            <w:r w:rsidRPr="00C616FD">
              <w:rPr>
                <w:rFonts w:ascii="Times New Roman" w:eastAsia="Times New Roman" w:hAnsi="Times New Roman" w:cs="Times New Roman"/>
                <w:lang w:eastAsia="ru-RU"/>
              </w:rPr>
              <w:t>Расчетный счет   40501810700042000002</w:t>
            </w:r>
          </w:p>
          <w:p w:rsidR="00C616FD" w:rsidRPr="00C616FD" w:rsidRDefault="00C616FD" w:rsidP="00C616FD">
            <w:pPr>
              <w:suppressAutoHyphens/>
              <w:spacing w:after="0"/>
              <w:rPr>
                <w:rFonts w:ascii="Times New Roman" w:eastAsia="Times New Roman" w:hAnsi="Times New Roman" w:cs="Times New Roman"/>
                <w:kern w:val="2"/>
                <w:lang w:eastAsia="ar-SA"/>
              </w:rPr>
            </w:pPr>
          </w:p>
          <w:p w:rsidR="00C616FD" w:rsidRPr="00C616FD" w:rsidRDefault="00C616FD" w:rsidP="00C616FD">
            <w:pPr>
              <w:suppressAutoHyphens/>
              <w:spacing w:after="0" w:line="240" w:lineRule="auto"/>
              <w:rPr>
                <w:rFonts w:ascii="Times New Roman" w:eastAsia="Times New Roman" w:hAnsi="Times New Roman" w:cs="Times New Roman"/>
                <w:kern w:val="2"/>
                <w:lang w:eastAsia="ar-SA"/>
              </w:rPr>
            </w:pPr>
            <w:r w:rsidRPr="00C616FD">
              <w:rPr>
                <w:rFonts w:ascii="Times New Roman" w:eastAsia="Times New Roman" w:hAnsi="Times New Roman" w:cs="Times New Roman"/>
                <w:kern w:val="2"/>
                <w:lang w:eastAsia="ar-SA"/>
              </w:rPr>
              <w:t>Проректор СГУПС</w:t>
            </w:r>
          </w:p>
          <w:p w:rsidR="00C616FD" w:rsidRPr="00C616FD" w:rsidRDefault="00C616FD" w:rsidP="00C616FD">
            <w:pPr>
              <w:suppressAutoHyphens/>
              <w:spacing w:after="0"/>
              <w:rPr>
                <w:rFonts w:ascii="Times New Roman" w:eastAsia="Times New Roman" w:hAnsi="Times New Roman" w:cs="Times New Roman"/>
                <w:kern w:val="2"/>
                <w:lang w:eastAsia="ar-SA"/>
              </w:rPr>
            </w:pPr>
          </w:p>
          <w:p w:rsidR="00C616FD" w:rsidRPr="00C616FD" w:rsidRDefault="00C616FD" w:rsidP="00C616FD">
            <w:pPr>
              <w:widowControl w:val="0"/>
              <w:suppressAutoHyphens/>
              <w:spacing w:after="0" w:line="240" w:lineRule="auto"/>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 xml:space="preserve">________________ </w:t>
            </w:r>
            <w:proofErr w:type="spellStart"/>
            <w:r w:rsidRPr="00C616FD">
              <w:rPr>
                <w:rFonts w:ascii="Times New Roman" w:eastAsia="DejaVu Sans" w:hAnsi="Times New Roman" w:cs="Times New Roman"/>
                <w:kern w:val="2"/>
                <w:lang w:eastAsia="ar-SA"/>
              </w:rPr>
              <w:t>О.Ю.Васильев</w:t>
            </w:r>
            <w:proofErr w:type="spellEnd"/>
          </w:p>
          <w:p w:rsidR="00C616FD" w:rsidRPr="00C616FD" w:rsidRDefault="00C616FD" w:rsidP="00C616FD">
            <w:pPr>
              <w:widowControl w:val="0"/>
              <w:suppressAutoHyphens/>
              <w:spacing w:after="0" w:line="240" w:lineRule="auto"/>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Электронная подпись</w:t>
            </w:r>
          </w:p>
        </w:tc>
        <w:tc>
          <w:tcPr>
            <w:tcW w:w="5040" w:type="dxa"/>
          </w:tcPr>
          <w:p w:rsidR="00C616FD" w:rsidRPr="00C616FD" w:rsidRDefault="00C616FD" w:rsidP="00C616FD">
            <w:pPr>
              <w:widowControl w:val="0"/>
              <w:suppressAutoHyphens/>
              <w:spacing w:after="0" w:line="240" w:lineRule="auto"/>
              <w:jc w:val="center"/>
              <w:rPr>
                <w:rFonts w:ascii="Times New Roman" w:eastAsia="DejaVu Sans" w:hAnsi="Times New Roman" w:cs="Times New Roman"/>
                <w:kern w:val="2"/>
                <w:lang w:eastAsia="ar-SA"/>
              </w:rPr>
            </w:pPr>
            <w:r w:rsidRPr="00C616FD">
              <w:rPr>
                <w:rFonts w:ascii="Times New Roman" w:eastAsia="DejaVu Sans" w:hAnsi="Times New Roman" w:cs="Times New Roman"/>
                <w:kern w:val="2"/>
                <w:lang w:eastAsia="ar-SA"/>
              </w:rPr>
              <w:t>Поставщик:</w:t>
            </w:r>
          </w:p>
          <w:p w:rsidR="00C616FD" w:rsidRPr="00F5295D"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b/>
                <w:kern w:val="2"/>
                <w:lang w:eastAsia="ar-SA"/>
              </w:rPr>
            </w:pPr>
            <w:r w:rsidRPr="00F5295D">
              <w:rPr>
                <w:rFonts w:ascii="Times New Roman" w:eastAsia="DejaVu Sans" w:hAnsi="Times New Roman" w:cs="Times New Roman"/>
                <w:b/>
                <w:kern w:val="2"/>
                <w:lang w:eastAsia="ar-SA"/>
              </w:rPr>
              <w:t>ООО «Аллегро»</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153034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.И</w:t>
            </w:r>
            <w:proofErr w:type="gramEnd"/>
            <w:r>
              <w:rPr>
                <w:rFonts w:ascii="Times New Roman" w:eastAsia="DejaVu Sans" w:hAnsi="Times New Roman" w:cs="Times New Roman"/>
                <w:kern w:val="2"/>
                <w:lang w:eastAsia="ar-SA"/>
              </w:rPr>
              <w:t>ваново</w:t>
            </w:r>
            <w:proofErr w:type="spellEnd"/>
            <w:r>
              <w:rPr>
                <w:rFonts w:ascii="Times New Roman" w:eastAsia="DejaVu Sans" w:hAnsi="Times New Roman" w:cs="Times New Roman"/>
                <w:kern w:val="2"/>
                <w:lang w:eastAsia="ar-SA"/>
              </w:rPr>
              <w:t xml:space="preserve">, </w:t>
            </w:r>
            <w:proofErr w:type="spellStart"/>
            <w:r>
              <w:rPr>
                <w:rFonts w:ascii="Times New Roman" w:eastAsia="DejaVu Sans" w:hAnsi="Times New Roman" w:cs="Times New Roman"/>
                <w:kern w:val="2"/>
                <w:lang w:eastAsia="ar-SA"/>
              </w:rPr>
              <w:t>ул.Коммунальная</w:t>
            </w:r>
            <w:proofErr w:type="spellEnd"/>
            <w:r>
              <w:rPr>
                <w:rFonts w:ascii="Times New Roman" w:eastAsia="DejaVu Sans" w:hAnsi="Times New Roman" w:cs="Times New Roman"/>
                <w:kern w:val="2"/>
                <w:lang w:eastAsia="ar-SA"/>
              </w:rPr>
              <w:t xml:space="preserve"> д.30/108 тел.(4932)418815, 427968</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ОГРН   1123702033510</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ИНН  3702687904      КПП 370201001</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Расчетный счет 40702810100000003121</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КБ «ИВАНОВО» ОАО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.И</w:t>
            </w:r>
            <w:proofErr w:type="gramEnd"/>
            <w:r>
              <w:rPr>
                <w:rFonts w:ascii="Times New Roman" w:eastAsia="DejaVu Sans" w:hAnsi="Times New Roman" w:cs="Times New Roman"/>
                <w:kern w:val="2"/>
                <w:lang w:eastAsia="ar-SA"/>
              </w:rPr>
              <w:t>ваново</w:t>
            </w:r>
            <w:proofErr w:type="spellEnd"/>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roofErr w:type="spellStart"/>
            <w:r>
              <w:rPr>
                <w:rFonts w:ascii="Times New Roman" w:eastAsia="DejaVu Sans" w:hAnsi="Times New Roman" w:cs="Times New Roman"/>
                <w:kern w:val="2"/>
                <w:lang w:eastAsia="ar-SA"/>
              </w:rPr>
              <w:t>Корр</w:t>
            </w:r>
            <w:proofErr w:type="gramStart"/>
            <w:r>
              <w:rPr>
                <w:rFonts w:ascii="Times New Roman" w:eastAsia="DejaVu Sans" w:hAnsi="Times New Roman" w:cs="Times New Roman"/>
                <w:kern w:val="2"/>
                <w:lang w:eastAsia="ar-SA"/>
              </w:rPr>
              <w:t>.с</w:t>
            </w:r>
            <w:proofErr w:type="gramEnd"/>
            <w:r>
              <w:rPr>
                <w:rFonts w:ascii="Times New Roman" w:eastAsia="DejaVu Sans" w:hAnsi="Times New Roman" w:cs="Times New Roman"/>
                <w:kern w:val="2"/>
                <w:lang w:eastAsia="ar-SA"/>
              </w:rPr>
              <w:t>чет</w:t>
            </w:r>
            <w:proofErr w:type="spellEnd"/>
            <w:r>
              <w:rPr>
                <w:rFonts w:ascii="Times New Roman" w:eastAsia="DejaVu Sans" w:hAnsi="Times New Roman" w:cs="Times New Roman"/>
                <w:kern w:val="2"/>
                <w:lang w:eastAsia="ar-SA"/>
              </w:rPr>
              <w:t xml:space="preserve"> 30101810000000000705</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БИК  042406705</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Директор</w:t>
            </w: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CF7D13"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_______________ </w:t>
            </w:r>
            <w:proofErr w:type="spellStart"/>
            <w:r>
              <w:rPr>
                <w:rFonts w:ascii="Times New Roman" w:eastAsia="DejaVu Sans" w:hAnsi="Times New Roman" w:cs="Times New Roman"/>
                <w:kern w:val="2"/>
                <w:lang w:eastAsia="ar-SA"/>
              </w:rPr>
              <w:t>А.А.Шорыгин</w:t>
            </w:r>
            <w:proofErr w:type="spellEnd"/>
          </w:p>
          <w:p w:rsidR="00CF7D13" w:rsidRPr="00C616FD" w:rsidRDefault="00CF7D13" w:rsidP="00C616FD">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Электронная подпись</w:t>
            </w:r>
          </w:p>
          <w:p w:rsidR="00C616FD" w:rsidRPr="00C616FD" w:rsidRDefault="00C616FD" w:rsidP="00C616FD">
            <w:pPr>
              <w:widowControl w:val="0"/>
              <w:suppressAutoHyphens/>
              <w:spacing w:after="0" w:line="240" w:lineRule="auto"/>
              <w:ind w:left="283"/>
              <w:jc w:val="both"/>
              <w:rPr>
                <w:rFonts w:ascii="Times New Roman" w:eastAsia="DejaVu Sans" w:hAnsi="Times New Roman" w:cs="Times New Roman"/>
                <w:kern w:val="2"/>
                <w:lang w:eastAsia="ar-SA"/>
              </w:rPr>
            </w:pPr>
          </w:p>
        </w:tc>
      </w:tr>
    </w:tbl>
    <w:p w:rsidR="00B578EB" w:rsidRPr="00CF7D13" w:rsidRDefault="00B578EB"/>
    <w:p w:rsidR="006F1B60" w:rsidRDefault="006F1B60" w:rsidP="006F1B60">
      <w:pPr>
        <w:spacing w:after="0"/>
        <w:rPr>
          <w:rFonts w:ascii="Times New Roman" w:hAnsi="Times New Roman" w:cs="Times New Roman"/>
        </w:rPr>
      </w:pPr>
      <w:r>
        <w:rPr>
          <w:rFonts w:ascii="Times New Roman" w:hAnsi="Times New Roman" w:cs="Times New Roman"/>
        </w:rPr>
        <w:t>Приложение №1 к договору</w:t>
      </w:r>
    </w:p>
    <w:p w:rsidR="00F5295D" w:rsidRPr="00F5295D" w:rsidRDefault="00F5295D" w:rsidP="00F5295D">
      <w:pPr>
        <w:spacing w:after="0"/>
        <w:jc w:val="center"/>
        <w:rPr>
          <w:rFonts w:ascii="Times New Roman" w:hAnsi="Times New Roman" w:cs="Times New Roman"/>
          <w:b/>
        </w:rPr>
      </w:pPr>
      <w:r w:rsidRPr="00F5295D">
        <w:rPr>
          <w:rFonts w:ascii="Times New Roman" w:hAnsi="Times New Roman" w:cs="Times New Roman"/>
          <w:b/>
        </w:rPr>
        <w:t>Спецификация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548"/>
        <w:gridCol w:w="704"/>
        <w:gridCol w:w="709"/>
        <w:gridCol w:w="992"/>
        <w:gridCol w:w="851"/>
        <w:gridCol w:w="1417"/>
      </w:tblGrid>
      <w:tr w:rsidR="006F1B60" w:rsidRPr="006F1B60" w:rsidTr="006F1B60">
        <w:trPr>
          <w:trHeight w:val="630"/>
        </w:trPr>
        <w:tc>
          <w:tcPr>
            <w:tcW w:w="560" w:type="dxa"/>
            <w:shd w:val="clear" w:color="auto" w:fill="auto"/>
            <w:noWrap/>
          </w:tcPr>
          <w:p w:rsidR="006F1B60" w:rsidRPr="006F1B60" w:rsidRDefault="006F1B60" w:rsidP="006F1B60">
            <w:pPr>
              <w:autoSpaceDE w:val="0"/>
              <w:autoSpaceDN w:val="0"/>
              <w:spacing w:after="0" w:line="240" w:lineRule="auto"/>
              <w:jc w:val="both"/>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 xml:space="preserve">№ </w:t>
            </w:r>
            <w:proofErr w:type="gramStart"/>
            <w:r w:rsidRPr="006F1B60">
              <w:rPr>
                <w:rFonts w:ascii="Times New Roman" w:eastAsia="Times New Roman" w:hAnsi="Times New Roman" w:cs="Times New Roman"/>
                <w:b/>
                <w:bCs/>
                <w:sz w:val="20"/>
                <w:szCs w:val="20"/>
                <w:lang w:eastAsia="ru-RU"/>
              </w:rPr>
              <w:t>п</w:t>
            </w:r>
            <w:proofErr w:type="gramEnd"/>
            <w:r w:rsidRPr="006F1B60">
              <w:rPr>
                <w:rFonts w:ascii="Times New Roman" w:eastAsia="Times New Roman" w:hAnsi="Times New Roman" w:cs="Times New Roman"/>
                <w:b/>
                <w:bCs/>
                <w:sz w:val="20"/>
                <w:szCs w:val="20"/>
                <w:lang w:eastAsia="ru-RU"/>
              </w:rPr>
              <w:t>/п</w:t>
            </w:r>
          </w:p>
        </w:tc>
        <w:tc>
          <w:tcPr>
            <w:tcW w:w="4548" w:type="dxa"/>
            <w:shd w:val="clear" w:color="auto" w:fill="auto"/>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Наименование продукции, работ, услуг</w:t>
            </w:r>
          </w:p>
        </w:tc>
        <w:tc>
          <w:tcPr>
            <w:tcW w:w="704" w:type="dxa"/>
            <w:shd w:val="clear" w:color="auto" w:fill="auto"/>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Кол-во</w:t>
            </w:r>
          </w:p>
        </w:tc>
        <w:tc>
          <w:tcPr>
            <w:tcW w:w="709" w:type="dxa"/>
            <w:shd w:val="clear" w:color="auto" w:fill="auto"/>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Ед. изм.</w:t>
            </w:r>
          </w:p>
        </w:tc>
        <w:tc>
          <w:tcPr>
            <w:tcW w:w="992" w:type="dxa"/>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Страна</w:t>
            </w:r>
          </w:p>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производитель</w:t>
            </w:r>
          </w:p>
        </w:tc>
        <w:tc>
          <w:tcPr>
            <w:tcW w:w="851" w:type="dxa"/>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Цена за ед. товара</w:t>
            </w:r>
          </w:p>
        </w:tc>
        <w:tc>
          <w:tcPr>
            <w:tcW w:w="1417" w:type="dxa"/>
          </w:tcPr>
          <w:p w:rsidR="006F1B60" w:rsidRPr="006F1B60" w:rsidRDefault="006F1B60" w:rsidP="006F1B60">
            <w:pPr>
              <w:autoSpaceDE w:val="0"/>
              <w:autoSpaceDN w:val="0"/>
              <w:spacing w:after="0" w:line="240" w:lineRule="auto"/>
              <w:jc w:val="center"/>
              <w:rPr>
                <w:rFonts w:ascii="Times New Roman" w:eastAsia="Times New Roman" w:hAnsi="Times New Roman" w:cs="Times New Roman"/>
                <w:b/>
                <w:bCs/>
                <w:sz w:val="20"/>
                <w:szCs w:val="20"/>
                <w:lang w:eastAsia="ru-RU"/>
              </w:rPr>
            </w:pPr>
            <w:r w:rsidRPr="006F1B60">
              <w:rPr>
                <w:rFonts w:ascii="Times New Roman" w:eastAsia="Times New Roman" w:hAnsi="Times New Roman" w:cs="Times New Roman"/>
                <w:b/>
                <w:bCs/>
                <w:sz w:val="20"/>
                <w:szCs w:val="20"/>
                <w:lang w:eastAsia="ru-RU"/>
              </w:rPr>
              <w:t>Сумма в руб.</w:t>
            </w:r>
          </w:p>
        </w:tc>
      </w:tr>
      <w:tr w:rsidR="006F1B60" w:rsidRPr="006F1B60" w:rsidTr="006F1B60">
        <w:trPr>
          <w:trHeight w:val="2989"/>
        </w:trPr>
        <w:tc>
          <w:tcPr>
            <w:tcW w:w="560" w:type="dxa"/>
            <w:shd w:val="clear" w:color="auto" w:fill="auto"/>
            <w:noWrap/>
            <w:vAlign w:val="bottom"/>
          </w:tcPr>
          <w:p w:rsidR="006F1B60" w:rsidRPr="006F1B60" w:rsidRDefault="006F1B60" w:rsidP="006F1B60">
            <w:pPr>
              <w:autoSpaceDE w:val="0"/>
              <w:autoSpaceDN w:val="0"/>
              <w:spacing w:after="0" w:line="240" w:lineRule="auto"/>
              <w:jc w:val="center"/>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1.</w:t>
            </w:r>
          </w:p>
        </w:tc>
        <w:tc>
          <w:tcPr>
            <w:tcW w:w="4548" w:type="dxa"/>
            <w:shd w:val="clear" w:color="auto" w:fill="auto"/>
          </w:tcPr>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b/>
                <w:sz w:val="20"/>
                <w:szCs w:val="20"/>
                <w:lang w:eastAsia="ru-RU"/>
              </w:rPr>
              <w:t>Постельное бельё 1,5 спальное</w:t>
            </w:r>
            <w:r w:rsidRPr="006F1B60">
              <w:rPr>
                <w:rFonts w:ascii="Times New Roman" w:eastAsia="Times New Roman" w:hAnsi="Times New Roman" w:cs="Times New Roman"/>
                <w:sz w:val="20"/>
                <w:szCs w:val="20"/>
                <w:lang w:eastAsia="ru-RU"/>
              </w:rPr>
              <w:t xml:space="preserve">. Ткань бязь набивная, ГОСТ, цветная, 100% хлопок, рисунок светлый, фон абстрактный, поверхностная плотность 142 </w:t>
            </w:r>
            <w:proofErr w:type="spellStart"/>
            <w:r w:rsidRPr="006F1B60">
              <w:rPr>
                <w:rFonts w:ascii="Times New Roman" w:eastAsia="Times New Roman" w:hAnsi="Times New Roman" w:cs="Times New Roman"/>
                <w:sz w:val="20"/>
                <w:szCs w:val="20"/>
                <w:lang w:eastAsia="ru-RU"/>
              </w:rPr>
              <w:t>гр</w:t>
            </w:r>
            <w:proofErr w:type="spellEnd"/>
            <w:r w:rsidRPr="006F1B60">
              <w:rPr>
                <w:rFonts w:ascii="Times New Roman" w:eastAsia="Times New Roman" w:hAnsi="Times New Roman" w:cs="Times New Roman"/>
                <w:sz w:val="20"/>
                <w:szCs w:val="20"/>
                <w:lang w:eastAsia="ru-RU"/>
              </w:rPr>
              <w:t>/м</w:t>
            </w:r>
            <w:proofErr w:type="gramStart"/>
            <w:r w:rsidRPr="006F1B60">
              <w:rPr>
                <w:rFonts w:ascii="Times New Roman" w:eastAsia="Times New Roman" w:hAnsi="Times New Roman" w:cs="Times New Roman"/>
                <w:sz w:val="20"/>
                <w:szCs w:val="20"/>
                <w:lang w:eastAsia="ru-RU"/>
              </w:rPr>
              <w:t>2</w:t>
            </w:r>
            <w:proofErr w:type="gramEnd"/>
            <w:r w:rsidRPr="006F1B60">
              <w:rPr>
                <w:rFonts w:ascii="Times New Roman" w:eastAsia="Times New Roman" w:hAnsi="Times New Roman" w:cs="Times New Roman"/>
                <w:sz w:val="20"/>
                <w:szCs w:val="20"/>
                <w:lang w:eastAsia="ru-RU"/>
              </w:rPr>
              <w:t>,  линейная плотность 34,5/34,5 нитей/см, число нитей на 10см. по основе 294/30 Н/кгс, по утку 196/20 Н/кгс</w:t>
            </w:r>
          </w:p>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В комплекте:</w:t>
            </w:r>
          </w:p>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 xml:space="preserve"> </w:t>
            </w:r>
            <w:r w:rsidRPr="006F1B60">
              <w:rPr>
                <w:rFonts w:ascii="Times New Roman" w:eastAsia="Times New Roman" w:hAnsi="Times New Roman" w:cs="Times New Roman"/>
                <w:b/>
                <w:sz w:val="20"/>
                <w:szCs w:val="20"/>
                <w:lang w:eastAsia="ru-RU"/>
              </w:rPr>
              <w:t>Простынь</w:t>
            </w:r>
            <w:r w:rsidRPr="006F1B60">
              <w:rPr>
                <w:rFonts w:ascii="Times New Roman" w:eastAsia="Times New Roman" w:hAnsi="Times New Roman" w:cs="Times New Roman"/>
                <w:sz w:val="20"/>
                <w:szCs w:val="20"/>
                <w:lang w:eastAsia="ru-RU"/>
              </w:rPr>
              <w:t xml:space="preserve"> размером 214*150  </w:t>
            </w:r>
            <w:proofErr w:type="gramStart"/>
            <w:r w:rsidRPr="006F1B60">
              <w:rPr>
                <w:rFonts w:ascii="Times New Roman" w:eastAsia="Times New Roman" w:hAnsi="Times New Roman" w:cs="Times New Roman"/>
                <w:sz w:val="20"/>
                <w:szCs w:val="20"/>
                <w:lang w:eastAsia="ru-RU"/>
              </w:rPr>
              <w:t>цельнокроеная</w:t>
            </w:r>
            <w:proofErr w:type="gramEnd"/>
            <w:r w:rsidRPr="006F1B60">
              <w:rPr>
                <w:rFonts w:ascii="Times New Roman" w:eastAsia="Times New Roman" w:hAnsi="Times New Roman" w:cs="Times New Roman"/>
                <w:sz w:val="20"/>
                <w:szCs w:val="20"/>
                <w:lang w:eastAsia="ru-RU"/>
              </w:rPr>
              <w:t>,  две боковые стороны подшиты швом в подгибку шириной 1</w:t>
            </w:r>
            <w:r w:rsidR="00CF7D13">
              <w:rPr>
                <w:rFonts w:ascii="Times New Roman" w:eastAsia="Times New Roman" w:hAnsi="Times New Roman" w:cs="Times New Roman"/>
                <w:sz w:val="20"/>
                <w:szCs w:val="20"/>
                <w:lang w:eastAsia="ru-RU"/>
              </w:rPr>
              <w:t xml:space="preserve"> см., две  другие стороны  имеют</w:t>
            </w:r>
            <w:r w:rsidRPr="006F1B60">
              <w:rPr>
                <w:rFonts w:ascii="Times New Roman" w:eastAsia="Times New Roman" w:hAnsi="Times New Roman" w:cs="Times New Roman"/>
                <w:sz w:val="20"/>
                <w:szCs w:val="20"/>
                <w:lang w:eastAsia="ru-RU"/>
              </w:rPr>
              <w:t xml:space="preserve"> заработанную кромку. </w:t>
            </w:r>
          </w:p>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b/>
                <w:sz w:val="20"/>
                <w:szCs w:val="20"/>
                <w:lang w:eastAsia="ru-RU"/>
              </w:rPr>
              <w:t xml:space="preserve">Пододеяльник </w:t>
            </w:r>
            <w:r w:rsidRPr="006F1B60">
              <w:rPr>
                <w:rFonts w:ascii="Times New Roman" w:eastAsia="Times New Roman" w:hAnsi="Times New Roman" w:cs="Times New Roman"/>
                <w:sz w:val="20"/>
                <w:szCs w:val="20"/>
                <w:lang w:eastAsia="ru-RU"/>
              </w:rPr>
              <w:t xml:space="preserve">размером  215*143, прямоугольной формы без выреза, разрез длиной 60 см. зарабатывается  в боковом шве. </w:t>
            </w:r>
          </w:p>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b/>
                <w:sz w:val="20"/>
                <w:szCs w:val="20"/>
                <w:lang w:eastAsia="ru-RU"/>
              </w:rPr>
              <w:t xml:space="preserve">Наволочка </w:t>
            </w:r>
            <w:r w:rsidRPr="006F1B60">
              <w:rPr>
                <w:rFonts w:ascii="Times New Roman" w:eastAsia="Times New Roman" w:hAnsi="Times New Roman" w:cs="Times New Roman"/>
                <w:sz w:val="20"/>
                <w:szCs w:val="20"/>
                <w:lang w:eastAsia="ru-RU"/>
              </w:rPr>
              <w:t xml:space="preserve">размером 70*70. С заходом одной стороны на другую 25 см, один край открытый, другие стачиваются «запошивочным» швом. </w:t>
            </w:r>
          </w:p>
        </w:tc>
        <w:tc>
          <w:tcPr>
            <w:tcW w:w="704"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650</w:t>
            </w:r>
          </w:p>
        </w:tc>
        <w:tc>
          <w:tcPr>
            <w:tcW w:w="709"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комплектов</w:t>
            </w:r>
          </w:p>
        </w:tc>
        <w:tc>
          <w:tcPr>
            <w:tcW w:w="992" w:type="dxa"/>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Россия</w:t>
            </w:r>
          </w:p>
        </w:tc>
        <w:tc>
          <w:tcPr>
            <w:tcW w:w="851"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466,76</w:t>
            </w:r>
          </w:p>
        </w:tc>
        <w:tc>
          <w:tcPr>
            <w:tcW w:w="1417"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303394</w:t>
            </w:r>
          </w:p>
        </w:tc>
      </w:tr>
      <w:tr w:rsidR="006F1B60" w:rsidRPr="006F1B60" w:rsidTr="006F1B60">
        <w:trPr>
          <w:trHeight w:val="360"/>
        </w:trPr>
        <w:tc>
          <w:tcPr>
            <w:tcW w:w="560" w:type="dxa"/>
            <w:shd w:val="clear" w:color="auto" w:fill="auto"/>
            <w:noWrap/>
            <w:vAlign w:val="bottom"/>
          </w:tcPr>
          <w:p w:rsidR="006F1B60" w:rsidRPr="006F1B60" w:rsidRDefault="006F1B60" w:rsidP="006F1B60">
            <w:pPr>
              <w:autoSpaceDE w:val="0"/>
              <w:autoSpaceDN w:val="0"/>
              <w:spacing w:after="0" w:line="240" w:lineRule="auto"/>
              <w:jc w:val="center"/>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2.</w:t>
            </w:r>
          </w:p>
        </w:tc>
        <w:tc>
          <w:tcPr>
            <w:tcW w:w="4548" w:type="dxa"/>
            <w:shd w:val="clear" w:color="auto" w:fill="auto"/>
          </w:tcPr>
          <w:p w:rsidR="006F1B60" w:rsidRPr="006F1B60" w:rsidRDefault="006F1B60" w:rsidP="006F1B60">
            <w:pPr>
              <w:autoSpaceDE w:val="0"/>
              <w:autoSpaceDN w:val="0"/>
              <w:spacing w:after="0" w:line="240" w:lineRule="auto"/>
              <w:jc w:val="both"/>
              <w:rPr>
                <w:rFonts w:ascii="Times New Roman" w:eastAsia="Times New Roman" w:hAnsi="Times New Roman" w:cs="Times New Roman"/>
                <w:sz w:val="20"/>
                <w:szCs w:val="20"/>
                <w:lang w:eastAsia="ru-RU"/>
              </w:rPr>
            </w:pPr>
            <w:r w:rsidRPr="006F1B60">
              <w:rPr>
                <w:rFonts w:ascii="Times New Roman" w:eastAsia="Times New Roman" w:hAnsi="Times New Roman" w:cs="Times New Roman"/>
                <w:b/>
                <w:sz w:val="20"/>
                <w:szCs w:val="20"/>
                <w:lang w:eastAsia="ru-RU"/>
              </w:rPr>
              <w:t xml:space="preserve">Покрывало жаккардовое </w:t>
            </w:r>
            <w:r w:rsidRPr="006F1B60">
              <w:rPr>
                <w:rFonts w:ascii="Times New Roman" w:eastAsia="Times New Roman" w:hAnsi="Times New Roman" w:cs="Times New Roman"/>
                <w:sz w:val="20"/>
                <w:szCs w:val="20"/>
                <w:lang w:eastAsia="ru-RU"/>
              </w:rPr>
              <w:t xml:space="preserve">размером 230*155см, х/б 65%, </w:t>
            </w:r>
            <w:proofErr w:type="spellStart"/>
            <w:r w:rsidRPr="006F1B60">
              <w:rPr>
                <w:rFonts w:ascii="Times New Roman" w:eastAsia="Times New Roman" w:hAnsi="Times New Roman" w:cs="Times New Roman"/>
                <w:sz w:val="20"/>
                <w:szCs w:val="20"/>
                <w:lang w:eastAsia="ru-RU"/>
              </w:rPr>
              <w:t>полиэстор</w:t>
            </w:r>
            <w:proofErr w:type="spellEnd"/>
            <w:r w:rsidRPr="006F1B60">
              <w:rPr>
                <w:rFonts w:ascii="Times New Roman" w:eastAsia="Times New Roman" w:hAnsi="Times New Roman" w:cs="Times New Roman"/>
                <w:sz w:val="20"/>
                <w:szCs w:val="20"/>
                <w:lang w:eastAsia="ru-RU"/>
              </w:rPr>
              <w:t xml:space="preserve"> 35%, устойчивой окраски, поверхностная плотность 450 г/м</w:t>
            </w:r>
            <w:proofErr w:type="gramStart"/>
            <w:r w:rsidRPr="006F1B60">
              <w:rPr>
                <w:rFonts w:ascii="Times New Roman" w:eastAsia="Times New Roman" w:hAnsi="Times New Roman" w:cs="Times New Roman"/>
                <w:sz w:val="20"/>
                <w:szCs w:val="20"/>
                <w:lang w:eastAsia="ru-RU"/>
              </w:rPr>
              <w:t>2</w:t>
            </w:r>
            <w:proofErr w:type="gramEnd"/>
          </w:p>
        </w:tc>
        <w:tc>
          <w:tcPr>
            <w:tcW w:w="704"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389</w:t>
            </w:r>
          </w:p>
        </w:tc>
        <w:tc>
          <w:tcPr>
            <w:tcW w:w="709"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штук</w:t>
            </w:r>
          </w:p>
        </w:tc>
        <w:tc>
          <w:tcPr>
            <w:tcW w:w="992" w:type="dxa"/>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Россия</w:t>
            </w:r>
          </w:p>
        </w:tc>
        <w:tc>
          <w:tcPr>
            <w:tcW w:w="851"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200</w:t>
            </w:r>
          </w:p>
        </w:tc>
        <w:tc>
          <w:tcPr>
            <w:tcW w:w="1417"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77800</w:t>
            </w:r>
          </w:p>
        </w:tc>
      </w:tr>
      <w:tr w:rsidR="006F1B60" w:rsidRPr="006F1B60" w:rsidTr="006F1B60">
        <w:trPr>
          <w:trHeight w:val="360"/>
        </w:trPr>
        <w:tc>
          <w:tcPr>
            <w:tcW w:w="560" w:type="dxa"/>
            <w:shd w:val="clear" w:color="auto" w:fill="auto"/>
            <w:noWrap/>
            <w:vAlign w:val="bottom"/>
          </w:tcPr>
          <w:p w:rsidR="006F1B60" w:rsidRPr="006F1B60" w:rsidRDefault="006F1B60" w:rsidP="006F1B60">
            <w:pPr>
              <w:autoSpaceDE w:val="0"/>
              <w:autoSpaceDN w:val="0"/>
              <w:spacing w:after="0" w:line="240" w:lineRule="auto"/>
              <w:jc w:val="center"/>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3.</w:t>
            </w:r>
          </w:p>
        </w:tc>
        <w:tc>
          <w:tcPr>
            <w:tcW w:w="4548" w:type="dxa"/>
            <w:shd w:val="clear" w:color="auto" w:fill="auto"/>
          </w:tcPr>
          <w:p w:rsidR="006F1B60" w:rsidRPr="006F1B60" w:rsidRDefault="006F1B60" w:rsidP="006F1B60">
            <w:pPr>
              <w:autoSpaceDE w:val="0"/>
              <w:autoSpaceDN w:val="0"/>
              <w:spacing w:after="0" w:line="240" w:lineRule="auto"/>
              <w:jc w:val="both"/>
              <w:rPr>
                <w:rFonts w:ascii="Times New Roman" w:eastAsia="Times New Roman" w:hAnsi="Times New Roman" w:cs="Times New Roman"/>
                <w:b/>
                <w:sz w:val="20"/>
                <w:szCs w:val="20"/>
                <w:lang w:eastAsia="ru-RU"/>
              </w:rPr>
            </w:pPr>
            <w:r w:rsidRPr="006F1B60">
              <w:rPr>
                <w:rFonts w:ascii="Times New Roman" w:eastAsia="Times New Roman" w:hAnsi="Times New Roman" w:cs="Times New Roman"/>
                <w:b/>
                <w:sz w:val="20"/>
                <w:szCs w:val="20"/>
                <w:lang w:eastAsia="ru-RU"/>
              </w:rPr>
              <w:t xml:space="preserve">Покрывало жаккардовое </w:t>
            </w:r>
            <w:r w:rsidRPr="006F1B60">
              <w:rPr>
                <w:rFonts w:ascii="Times New Roman" w:eastAsia="Times New Roman" w:hAnsi="Times New Roman" w:cs="Times New Roman"/>
                <w:sz w:val="20"/>
                <w:szCs w:val="20"/>
                <w:lang w:eastAsia="ru-RU"/>
              </w:rPr>
              <w:t xml:space="preserve">размером 230*155см, х/б 65%, </w:t>
            </w:r>
            <w:proofErr w:type="spellStart"/>
            <w:r w:rsidRPr="006F1B60">
              <w:rPr>
                <w:rFonts w:ascii="Times New Roman" w:eastAsia="Times New Roman" w:hAnsi="Times New Roman" w:cs="Times New Roman"/>
                <w:sz w:val="20"/>
                <w:szCs w:val="20"/>
                <w:lang w:eastAsia="ru-RU"/>
              </w:rPr>
              <w:t>полиэстор</w:t>
            </w:r>
            <w:proofErr w:type="spellEnd"/>
            <w:r w:rsidRPr="006F1B60">
              <w:rPr>
                <w:rFonts w:ascii="Times New Roman" w:eastAsia="Times New Roman" w:hAnsi="Times New Roman" w:cs="Times New Roman"/>
                <w:sz w:val="20"/>
                <w:szCs w:val="20"/>
                <w:lang w:eastAsia="ru-RU"/>
              </w:rPr>
              <w:t xml:space="preserve"> 35%, устойчивой окраски, поверхностная плотность 450 г/м</w:t>
            </w:r>
            <w:proofErr w:type="gramStart"/>
            <w:r w:rsidRPr="006F1B60">
              <w:rPr>
                <w:rFonts w:ascii="Times New Roman" w:eastAsia="Times New Roman" w:hAnsi="Times New Roman" w:cs="Times New Roman"/>
                <w:sz w:val="20"/>
                <w:szCs w:val="20"/>
                <w:lang w:eastAsia="ru-RU"/>
              </w:rPr>
              <w:t>2</w:t>
            </w:r>
            <w:proofErr w:type="gramEnd"/>
          </w:p>
        </w:tc>
        <w:tc>
          <w:tcPr>
            <w:tcW w:w="704"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1</w:t>
            </w:r>
          </w:p>
        </w:tc>
        <w:tc>
          <w:tcPr>
            <w:tcW w:w="709" w:type="dxa"/>
            <w:shd w:val="clear" w:color="auto" w:fill="auto"/>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штук</w:t>
            </w:r>
          </w:p>
        </w:tc>
        <w:tc>
          <w:tcPr>
            <w:tcW w:w="992" w:type="dxa"/>
          </w:tcPr>
          <w:p w:rsidR="006F1B60" w:rsidRPr="006F1B60" w:rsidRDefault="006F1B60" w:rsidP="006F1B60">
            <w:pPr>
              <w:autoSpaceDE w:val="0"/>
              <w:autoSpaceDN w:val="0"/>
              <w:spacing w:after="0" w:line="240" w:lineRule="auto"/>
              <w:rPr>
                <w:rFonts w:ascii="Times New Roman" w:eastAsia="Times New Roman" w:hAnsi="Times New Roman" w:cs="Times New Roman"/>
                <w:sz w:val="20"/>
                <w:szCs w:val="20"/>
                <w:lang w:eastAsia="ru-RU"/>
              </w:rPr>
            </w:pPr>
            <w:r w:rsidRPr="006F1B60">
              <w:rPr>
                <w:rFonts w:ascii="Times New Roman" w:eastAsia="Times New Roman" w:hAnsi="Times New Roman" w:cs="Times New Roman"/>
                <w:sz w:val="20"/>
                <w:szCs w:val="20"/>
                <w:lang w:eastAsia="ru-RU"/>
              </w:rPr>
              <w:t>Россия</w:t>
            </w:r>
          </w:p>
        </w:tc>
        <w:tc>
          <w:tcPr>
            <w:tcW w:w="851"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199,1</w:t>
            </w:r>
          </w:p>
        </w:tc>
        <w:tc>
          <w:tcPr>
            <w:tcW w:w="1417" w:type="dxa"/>
          </w:tcPr>
          <w:p w:rsidR="006F1B60" w:rsidRPr="006F1B60" w:rsidRDefault="006F1B60" w:rsidP="006F1B60">
            <w:pPr>
              <w:autoSpaceDE w:val="0"/>
              <w:autoSpaceDN w:val="0"/>
              <w:spacing w:after="0" w:line="240" w:lineRule="auto"/>
              <w:rPr>
                <w:rFonts w:ascii="Times New Roman" w:eastAsia="Times New Roman" w:hAnsi="Times New Roman" w:cs="Times New Roman"/>
                <w:color w:val="000000"/>
                <w:sz w:val="20"/>
                <w:szCs w:val="20"/>
                <w:lang w:eastAsia="ru-RU"/>
              </w:rPr>
            </w:pPr>
            <w:r w:rsidRPr="006F1B60">
              <w:rPr>
                <w:rFonts w:ascii="Times New Roman" w:eastAsia="Times New Roman" w:hAnsi="Times New Roman" w:cs="Times New Roman"/>
                <w:color w:val="000000"/>
                <w:sz w:val="20"/>
                <w:szCs w:val="20"/>
                <w:lang w:eastAsia="ru-RU"/>
              </w:rPr>
              <w:t>199,1</w:t>
            </w:r>
          </w:p>
        </w:tc>
      </w:tr>
      <w:tr w:rsidR="006F1B60" w:rsidRPr="006F1B60" w:rsidTr="006F1B60">
        <w:trPr>
          <w:trHeight w:val="360"/>
        </w:trPr>
        <w:tc>
          <w:tcPr>
            <w:tcW w:w="8364" w:type="dxa"/>
            <w:gridSpan w:val="6"/>
            <w:shd w:val="clear" w:color="auto" w:fill="auto"/>
            <w:noWrap/>
            <w:vAlign w:val="center"/>
          </w:tcPr>
          <w:p w:rsidR="006F1B60" w:rsidRPr="006F1B60" w:rsidRDefault="006F1B60" w:rsidP="006F1B60">
            <w:pPr>
              <w:autoSpaceDE w:val="0"/>
              <w:autoSpaceDN w:val="0"/>
              <w:spacing w:after="0" w:line="240" w:lineRule="auto"/>
              <w:rPr>
                <w:rFonts w:ascii="Times New Roman" w:eastAsia="Times New Roman" w:hAnsi="Times New Roman" w:cs="Times New Roman"/>
                <w:b/>
                <w:sz w:val="20"/>
                <w:szCs w:val="20"/>
                <w:lang w:eastAsia="ru-RU"/>
              </w:rPr>
            </w:pPr>
            <w:r w:rsidRPr="006F1B60">
              <w:rPr>
                <w:rFonts w:ascii="Times New Roman" w:eastAsia="Times New Roman" w:hAnsi="Times New Roman" w:cs="Times New Roman"/>
                <w:b/>
                <w:sz w:val="20"/>
                <w:szCs w:val="20"/>
                <w:lang w:eastAsia="ru-RU"/>
              </w:rPr>
              <w:t>Итого:</w:t>
            </w:r>
          </w:p>
        </w:tc>
        <w:tc>
          <w:tcPr>
            <w:tcW w:w="1417" w:type="dxa"/>
            <w:vAlign w:val="center"/>
          </w:tcPr>
          <w:p w:rsidR="006F1B60" w:rsidRPr="006F1B60" w:rsidRDefault="006F1B60" w:rsidP="006F1B60">
            <w:pPr>
              <w:autoSpaceDE w:val="0"/>
              <w:autoSpaceDN w:val="0"/>
              <w:spacing w:after="0" w:line="240" w:lineRule="auto"/>
              <w:rPr>
                <w:rFonts w:ascii="Times New Roman" w:eastAsia="Times New Roman" w:hAnsi="Times New Roman" w:cs="Times New Roman"/>
                <w:b/>
                <w:sz w:val="20"/>
                <w:szCs w:val="20"/>
                <w:lang w:eastAsia="ru-RU"/>
              </w:rPr>
            </w:pPr>
            <w:r w:rsidRPr="006F1B60">
              <w:rPr>
                <w:rFonts w:ascii="Times New Roman" w:eastAsia="Times New Roman" w:hAnsi="Times New Roman" w:cs="Times New Roman"/>
                <w:b/>
                <w:sz w:val="20"/>
                <w:szCs w:val="20"/>
                <w:lang w:eastAsia="ru-RU"/>
              </w:rPr>
              <w:t>381393,1 руб.</w:t>
            </w:r>
          </w:p>
        </w:tc>
      </w:tr>
      <w:tr w:rsidR="006F1B60" w:rsidRPr="006F1B60" w:rsidTr="006F1B60">
        <w:trPr>
          <w:trHeight w:val="360"/>
        </w:trPr>
        <w:tc>
          <w:tcPr>
            <w:tcW w:w="8364" w:type="dxa"/>
            <w:gridSpan w:val="6"/>
            <w:shd w:val="clear" w:color="auto" w:fill="auto"/>
            <w:noWrap/>
            <w:vAlign w:val="center"/>
          </w:tcPr>
          <w:p w:rsidR="006F1B60" w:rsidRPr="006F1B60" w:rsidRDefault="006F1B60" w:rsidP="006F1B60">
            <w:pPr>
              <w:autoSpaceDE w:val="0"/>
              <w:autoSpaceDN w:val="0"/>
              <w:spacing w:after="0" w:line="240" w:lineRule="auto"/>
              <w:rPr>
                <w:rFonts w:ascii="Times New Roman" w:eastAsia="Times New Roman" w:hAnsi="Times New Roman" w:cs="Times New Roman"/>
                <w:b/>
                <w:sz w:val="20"/>
                <w:szCs w:val="20"/>
                <w:lang w:eastAsia="ru-RU"/>
              </w:rPr>
            </w:pPr>
            <w:r w:rsidRPr="006F1B60">
              <w:rPr>
                <w:rFonts w:ascii="Times New Roman" w:eastAsia="Times New Roman" w:hAnsi="Times New Roman" w:cs="Times New Roman"/>
                <w:b/>
                <w:sz w:val="20"/>
                <w:szCs w:val="20"/>
                <w:lang w:eastAsia="ru-RU"/>
              </w:rPr>
              <w:t xml:space="preserve">В </w:t>
            </w:r>
            <w:proofErr w:type="spellStart"/>
            <w:r w:rsidRPr="006F1B60">
              <w:rPr>
                <w:rFonts w:ascii="Times New Roman" w:eastAsia="Times New Roman" w:hAnsi="Times New Roman" w:cs="Times New Roman"/>
                <w:b/>
                <w:sz w:val="20"/>
                <w:szCs w:val="20"/>
                <w:lang w:eastAsia="ru-RU"/>
              </w:rPr>
              <w:t>т.ч</w:t>
            </w:r>
            <w:proofErr w:type="spellEnd"/>
            <w:r w:rsidRPr="006F1B60">
              <w:rPr>
                <w:rFonts w:ascii="Times New Roman" w:eastAsia="Times New Roman" w:hAnsi="Times New Roman" w:cs="Times New Roman"/>
                <w:b/>
                <w:sz w:val="20"/>
                <w:szCs w:val="20"/>
                <w:lang w:eastAsia="ru-RU"/>
              </w:rPr>
              <w:t>. НДС</w:t>
            </w:r>
          </w:p>
        </w:tc>
        <w:tc>
          <w:tcPr>
            <w:tcW w:w="1417" w:type="dxa"/>
            <w:vAlign w:val="center"/>
          </w:tcPr>
          <w:p w:rsidR="006F1B60" w:rsidRPr="006F1B60" w:rsidRDefault="006F1B60" w:rsidP="006F1B60">
            <w:pPr>
              <w:autoSpaceDE w:val="0"/>
              <w:autoSpaceDN w:val="0"/>
              <w:spacing w:after="0" w:line="240" w:lineRule="auto"/>
              <w:rPr>
                <w:rFonts w:ascii="Times New Roman" w:eastAsia="Times New Roman" w:hAnsi="Times New Roman" w:cs="Times New Roman"/>
                <w:b/>
                <w:sz w:val="20"/>
                <w:szCs w:val="20"/>
                <w:lang w:eastAsia="ru-RU"/>
              </w:rPr>
            </w:pPr>
            <w:r w:rsidRPr="006F1B60">
              <w:rPr>
                <w:rFonts w:ascii="Times New Roman" w:eastAsia="Times New Roman" w:hAnsi="Times New Roman" w:cs="Times New Roman"/>
                <w:b/>
                <w:sz w:val="20"/>
                <w:szCs w:val="20"/>
                <w:lang w:eastAsia="ru-RU"/>
              </w:rPr>
              <w:t xml:space="preserve">58178,61 </w:t>
            </w:r>
            <w:proofErr w:type="spellStart"/>
            <w:r w:rsidRPr="006F1B60">
              <w:rPr>
                <w:rFonts w:ascii="Times New Roman" w:eastAsia="Times New Roman" w:hAnsi="Times New Roman" w:cs="Times New Roman"/>
                <w:b/>
                <w:sz w:val="20"/>
                <w:szCs w:val="20"/>
                <w:lang w:eastAsia="ru-RU"/>
              </w:rPr>
              <w:t>руб</w:t>
            </w:r>
            <w:proofErr w:type="spellEnd"/>
          </w:p>
        </w:tc>
      </w:tr>
    </w:tbl>
    <w:p w:rsidR="006F1B60" w:rsidRDefault="006F1B60" w:rsidP="006F1B60">
      <w:pPr>
        <w:spacing w:after="0"/>
        <w:rPr>
          <w:rFonts w:ascii="Times New Roman" w:hAnsi="Times New Roman" w:cs="Times New Roman"/>
        </w:rPr>
      </w:pPr>
    </w:p>
    <w:p w:rsidR="006F1B60" w:rsidRDefault="00F5295D">
      <w:pPr>
        <w:rPr>
          <w:rFonts w:ascii="Times New Roman" w:hAnsi="Times New Roman" w:cs="Times New Roman"/>
        </w:rPr>
      </w:pPr>
      <w:r>
        <w:rPr>
          <w:rFonts w:ascii="Times New Roman" w:hAnsi="Times New Roman" w:cs="Times New Roman"/>
        </w:rPr>
        <w:t xml:space="preserve">   Заказчик                                                                                              Поставщик</w:t>
      </w:r>
    </w:p>
    <w:p w:rsidR="00F5295D" w:rsidRDefault="00F5295D" w:rsidP="00F5295D">
      <w:pPr>
        <w:spacing w:after="0" w:line="240" w:lineRule="auto"/>
        <w:rPr>
          <w:rFonts w:ascii="Times New Roman" w:hAnsi="Times New Roman" w:cs="Times New Roman"/>
        </w:rPr>
      </w:pPr>
      <w:r>
        <w:rPr>
          <w:rFonts w:ascii="Times New Roman" w:hAnsi="Times New Roman" w:cs="Times New Roman"/>
        </w:rPr>
        <w:t>Проректор_________</w:t>
      </w:r>
      <w:proofErr w:type="spellStart"/>
      <w:r>
        <w:rPr>
          <w:rFonts w:ascii="Times New Roman" w:hAnsi="Times New Roman" w:cs="Times New Roman"/>
        </w:rPr>
        <w:t>О.Ю.Васильев</w:t>
      </w:r>
      <w:proofErr w:type="spellEnd"/>
      <w:r>
        <w:rPr>
          <w:rFonts w:ascii="Times New Roman" w:hAnsi="Times New Roman" w:cs="Times New Roman"/>
        </w:rPr>
        <w:t xml:space="preserve">                                 Директор___________</w:t>
      </w:r>
      <w:proofErr w:type="spellStart"/>
      <w:r>
        <w:rPr>
          <w:rFonts w:ascii="Times New Roman" w:hAnsi="Times New Roman" w:cs="Times New Roman"/>
        </w:rPr>
        <w:t>А.А.Шорыгин</w:t>
      </w:r>
      <w:proofErr w:type="spellEnd"/>
    </w:p>
    <w:p w:rsidR="00F5295D" w:rsidRDefault="00F5295D" w:rsidP="00F5295D">
      <w:pPr>
        <w:spacing w:after="0" w:line="240" w:lineRule="auto"/>
        <w:rPr>
          <w:rFonts w:ascii="Times New Roman" w:hAnsi="Times New Roman" w:cs="Times New Roman"/>
        </w:rPr>
      </w:pPr>
      <w:r>
        <w:rPr>
          <w:rFonts w:ascii="Times New Roman" w:hAnsi="Times New Roman" w:cs="Times New Roman"/>
        </w:rPr>
        <w:t>Электронная подпись                                                          Электронная подпись</w:t>
      </w:r>
    </w:p>
    <w:p w:rsidR="00F5295D" w:rsidRPr="006F1B60" w:rsidRDefault="00F5295D">
      <w:pPr>
        <w:rPr>
          <w:rFonts w:ascii="Times New Roman" w:hAnsi="Times New Roman" w:cs="Times New Roman"/>
        </w:rPr>
      </w:pPr>
    </w:p>
    <w:sectPr w:rsidR="00F5295D" w:rsidRPr="006F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D"/>
    <w:rsid w:val="006F1B60"/>
    <w:rsid w:val="00905ECC"/>
    <w:rsid w:val="00B578EB"/>
    <w:rsid w:val="00C616FD"/>
    <w:rsid w:val="00CF7D13"/>
    <w:rsid w:val="00F5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2</cp:revision>
  <dcterms:created xsi:type="dcterms:W3CDTF">2013-08-07T06:11:00Z</dcterms:created>
  <dcterms:modified xsi:type="dcterms:W3CDTF">2013-08-08T03:46:00Z</dcterms:modified>
</cp:coreProperties>
</file>