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AD1FA4" w:rsidRDefault="006F23A0" w:rsidP="00AD1FA4">
      <w:pPr>
        <w:pStyle w:val="11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>Приложения:</w:t>
      </w:r>
    </w:p>
    <w:p w:rsidR="006F23A0" w:rsidRPr="00AD1FA4" w:rsidRDefault="006F23A0" w:rsidP="00AD1FA4">
      <w:pPr>
        <w:pStyle w:val="110"/>
        <w:jc w:val="both"/>
        <w:rPr>
          <w:rFonts w:ascii="Times New Roman" w:hAnsi="Times New Roman"/>
          <w:b w:val="0"/>
        </w:rPr>
      </w:pPr>
      <w:r w:rsidRPr="00AD1FA4">
        <w:rPr>
          <w:rFonts w:ascii="Times New Roman" w:hAnsi="Times New Roman"/>
          <w:b w:val="0"/>
        </w:rPr>
        <w:t>1.Форма Котировочной заявки;</w:t>
      </w:r>
    </w:p>
    <w:p w:rsidR="006F23A0" w:rsidRPr="00AD1FA4" w:rsidRDefault="006F23A0" w:rsidP="00AD1FA4">
      <w:pPr>
        <w:pStyle w:val="110"/>
        <w:jc w:val="both"/>
        <w:rPr>
          <w:rFonts w:ascii="Times New Roman" w:hAnsi="Times New Roman"/>
          <w:b w:val="0"/>
        </w:rPr>
      </w:pPr>
      <w:r w:rsidRPr="00AD1FA4">
        <w:rPr>
          <w:rFonts w:ascii="Times New Roman" w:hAnsi="Times New Roman"/>
          <w:b w:val="0"/>
        </w:rPr>
        <w:t>2.Техническое задание;</w:t>
      </w:r>
    </w:p>
    <w:p w:rsidR="006F23A0" w:rsidRPr="00AD1FA4" w:rsidRDefault="006F23A0" w:rsidP="00AD1FA4">
      <w:pPr>
        <w:pStyle w:val="110"/>
        <w:jc w:val="both"/>
        <w:rPr>
          <w:rFonts w:ascii="Times New Roman" w:hAnsi="Times New Roman"/>
          <w:b w:val="0"/>
        </w:rPr>
      </w:pPr>
      <w:r w:rsidRPr="00AD1FA4">
        <w:rPr>
          <w:rFonts w:ascii="Times New Roman" w:hAnsi="Times New Roman"/>
          <w:b w:val="0"/>
        </w:rPr>
        <w:t>3.Проект Гражданско-правового договора.</w:t>
      </w:r>
    </w:p>
    <w:p w:rsidR="006F23A0" w:rsidRPr="00AD1FA4" w:rsidRDefault="006F23A0" w:rsidP="00AD1FA4">
      <w:pPr>
        <w:pStyle w:val="110"/>
        <w:jc w:val="both"/>
        <w:rPr>
          <w:rFonts w:ascii="Times New Roman" w:hAnsi="Times New Roman"/>
        </w:rPr>
      </w:pPr>
    </w:p>
    <w:p w:rsidR="006F23A0" w:rsidRPr="00AD1FA4" w:rsidRDefault="006F23A0" w:rsidP="00AD1FA4">
      <w:pPr>
        <w:pStyle w:val="11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>Приложение 1</w:t>
      </w:r>
    </w:p>
    <w:p w:rsidR="006F23A0" w:rsidRPr="00AD1FA4" w:rsidRDefault="006F23A0" w:rsidP="00AD1FA4">
      <w:pPr>
        <w:pStyle w:val="110"/>
        <w:jc w:val="center"/>
        <w:rPr>
          <w:rFonts w:ascii="Times New Roman" w:hAnsi="Times New Roman"/>
        </w:rPr>
      </w:pPr>
      <w:r w:rsidRPr="00AD1FA4">
        <w:rPr>
          <w:rFonts w:ascii="Times New Roman" w:hAnsi="Times New Roman"/>
        </w:rPr>
        <w:t>Котировочная заявка</w:t>
      </w:r>
    </w:p>
    <w:p w:rsidR="006F23A0" w:rsidRPr="00AD1FA4" w:rsidRDefault="006F23A0" w:rsidP="00AD1FA4">
      <w:r w:rsidRPr="00AD1FA4">
        <w:t xml:space="preserve">На участие в запросе котировок </w:t>
      </w:r>
      <w:proofErr w:type="gramStart"/>
      <w:r w:rsidRPr="00AD1FA4">
        <w:t>на</w:t>
      </w:r>
      <w:proofErr w:type="gramEnd"/>
      <w:r w:rsidRPr="00AD1FA4">
        <w:t xml:space="preserve"> ________________________________________________</w:t>
      </w:r>
    </w:p>
    <w:p w:rsidR="006F23A0" w:rsidRPr="00AD1FA4" w:rsidRDefault="006F23A0" w:rsidP="00AD1FA4">
      <w:r w:rsidRPr="00AD1FA4">
        <w:t xml:space="preserve">                                                               (поставку товаров, выполнение работ, оказание услуг)</w:t>
      </w:r>
    </w:p>
    <w:p w:rsidR="006F23A0" w:rsidRPr="00AD1FA4" w:rsidRDefault="006F23A0" w:rsidP="00AD1FA4">
      <w:r w:rsidRPr="00AD1FA4">
        <w:t>От___________________________________________________________________________</w:t>
      </w:r>
    </w:p>
    <w:p w:rsidR="006F23A0" w:rsidRPr="00AD1FA4" w:rsidRDefault="006F23A0" w:rsidP="00AD1FA4">
      <w:r w:rsidRPr="00AD1FA4"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AD1FA4" w:rsidTr="00833C40">
        <w:tc>
          <w:tcPr>
            <w:tcW w:w="709" w:type="dxa"/>
            <w:shd w:val="clear" w:color="auto" w:fill="auto"/>
            <w:vAlign w:val="center"/>
          </w:tcPr>
          <w:p w:rsidR="006F23A0" w:rsidRPr="00AD1FA4" w:rsidRDefault="006F23A0" w:rsidP="00AD1FA4">
            <w:pPr>
              <w:jc w:val="center"/>
            </w:pPr>
            <w:r w:rsidRPr="00AD1FA4">
              <w:t xml:space="preserve">№ </w:t>
            </w:r>
            <w:proofErr w:type="spellStart"/>
            <w:proofErr w:type="gramStart"/>
            <w:r w:rsidRPr="00AD1FA4">
              <w:t>п</w:t>
            </w:r>
            <w:proofErr w:type="spellEnd"/>
            <w:proofErr w:type="gramEnd"/>
            <w:r w:rsidRPr="00AD1FA4">
              <w:t>/</w:t>
            </w:r>
            <w:proofErr w:type="spellStart"/>
            <w:r w:rsidRPr="00AD1FA4"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AD1FA4" w:rsidRDefault="006F23A0" w:rsidP="00AD1FA4"/>
        </w:tc>
        <w:tc>
          <w:tcPr>
            <w:tcW w:w="4243" w:type="dxa"/>
            <w:shd w:val="clear" w:color="auto" w:fill="auto"/>
          </w:tcPr>
          <w:p w:rsidR="006F23A0" w:rsidRPr="00AD1FA4" w:rsidRDefault="006F23A0" w:rsidP="00AD1FA4"/>
        </w:tc>
      </w:tr>
      <w:tr w:rsidR="006F23A0" w:rsidRPr="00AD1FA4" w:rsidTr="00833C40">
        <w:tc>
          <w:tcPr>
            <w:tcW w:w="709" w:type="dxa"/>
            <w:shd w:val="clear" w:color="auto" w:fill="auto"/>
            <w:vAlign w:val="center"/>
          </w:tcPr>
          <w:p w:rsidR="006F23A0" w:rsidRPr="00AD1FA4" w:rsidRDefault="006F23A0" w:rsidP="00AD1FA4">
            <w:pPr>
              <w:jc w:val="center"/>
            </w:pPr>
            <w:r w:rsidRPr="00AD1FA4">
              <w:t>1</w:t>
            </w:r>
          </w:p>
          <w:p w:rsidR="006F23A0" w:rsidRPr="00AD1FA4" w:rsidRDefault="006F23A0" w:rsidP="00AD1FA4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AD1FA4" w:rsidRDefault="006F23A0" w:rsidP="00AD1FA4">
            <w:pPr>
              <w:rPr>
                <w:lang w:eastAsia="en-US"/>
              </w:rPr>
            </w:pPr>
            <w:proofErr w:type="gramStart"/>
            <w:r w:rsidRPr="00AD1FA4">
              <w:rPr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AD1FA4" w:rsidRDefault="006F23A0" w:rsidP="00AD1FA4"/>
        </w:tc>
      </w:tr>
      <w:tr w:rsidR="006F23A0" w:rsidRPr="00AD1FA4" w:rsidTr="00833C40">
        <w:tc>
          <w:tcPr>
            <w:tcW w:w="709" w:type="dxa"/>
            <w:shd w:val="clear" w:color="auto" w:fill="auto"/>
            <w:vAlign w:val="center"/>
          </w:tcPr>
          <w:p w:rsidR="006F23A0" w:rsidRPr="00AD1FA4" w:rsidRDefault="006F23A0" w:rsidP="00AD1FA4">
            <w:pPr>
              <w:jc w:val="center"/>
              <w:rPr>
                <w:lang w:val="en-US"/>
              </w:rPr>
            </w:pPr>
            <w:r w:rsidRPr="00AD1FA4">
              <w:rPr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AD1FA4" w:rsidRDefault="006F23A0" w:rsidP="00AD1FA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D1FA4">
              <w:rPr>
                <w:lang w:eastAsia="en-US"/>
              </w:rPr>
              <w:t xml:space="preserve">Идентификационный номер налогоплательщика </w:t>
            </w:r>
            <w:r w:rsidRPr="00AD1FA4">
              <w:rPr>
                <w:rFonts w:eastAsiaTheme="minorHAnsi"/>
                <w:bCs/>
                <w:lang w:eastAsia="en-US"/>
              </w:rPr>
              <w:t xml:space="preserve">или в </w:t>
            </w:r>
            <w:proofErr w:type="gramStart"/>
            <w:r w:rsidRPr="00AD1FA4">
              <w:rPr>
                <w:rFonts w:eastAsiaTheme="minorHAnsi"/>
                <w:bCs/>
                <w:lang w:eastAsia="en-US"/>
              </w:rPr>
              <w:t>соответствии</w:t>
            </w:r>
            <w:proofErr w:type="gramEnd"/>
            <w:r w:rsidRPr="00AD1FA4">
              <w:rPr>
                <w:rFonts w:eastAsiaTheme="minorHAnsi"/>
                <w:bCs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AD1FA4" w:rsidRDefault="006F23A0" w:rsidP="00AD1FA4"/>
        </w:tc>
      </w:tr>
      <w:tr w:rsidR="006F23A0" w:rsidRPr="00AD1FA4" w:rsidTr="00833C40">
        <w:tc>
          <w:tcPr>
            <w:tcW w:w="709" w:type="dxa"/>
            <w:shd w:val="clear" w:color="auto" w:fill="auto"/>
            <w:vAlign w:val="center"/>
          </w:tcPr>
          <w:p w:rsidR="006F23A0" w:rsidRPr="00AD1FA4" w:rsidRDefault="006F23A0" w:rsidP="00AD1FA4">
            <w:pPr>
              <w:jc w:val="center"/>
            </w:pPr>
            <w:r w:rsidRPr="00AD1FA4"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AD1FA4" w:rsidRDefault="006F23A0" w:rsidP="00AD1FA4">
            <w:pPr>
              <w:rPr>
                <w:lang w:eastAsia="en-US"/>
              </w:rPr>
            </w:pPr>
            <w:r w:rsidRPr="00AD1FA4">
              <w:rPr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AD1FA4">
              <w:rPr>
                <w:lang w:eastAsia="en-US"/>
              </w:rPr>
              <w:t>случае</w:t>
            </w:r>
            <w:proofErr w:type="gramEnd"/>
            <w:r w:rsidRPr="00AD1FA4">
              <w:rPr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AD1FA4" w:rsidRDefault="006F23A0" w:rsidP="00AD1FA4"/>
        </w:tc>
      </w:tr>
      <w:tr w:rsidR="006F23A0" w:rsidRPr="00AD1FA4" w:rsidTr="00833C40">
        <w:tc>
          <w:tcPr>
            <w:tcW w:w="709" w:type="dxa"/>
            <w:shd w:val="clear" w:color="auto" w:fill="auto"/>
            <w:vAlign w:val="center"/>
          </w:tcPr>
          <w:p w:rsidR="006F23A0" w:rsidRPr="00AD1FA4" w:rsidRDefault="006F23A0" w:rsidP="00AD1FA4">
            <w:pPr>
              <w:jc w:val="center"/>
            </w:pPr>
            <w:r w:rsidRPr="00AD1FA4"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AD1FA4" w:rsidRDefault="006F23A0" w:rsidP="00AD1FA4">
            <w:pPr>
              <w:rPr>
                <w:lang w:eastAsia="en-US"/>
              </w:rPr>
            </w:pPr>
            <w:r w:rsidRPr="00AD1FA4">
              <w:rPr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AD1FA4">
              <w:rPr>
                <w:lang w:eastAsia="en-US"/>
              </w:rPr>
              <w:t>извещении</w:t>
            </w:r>
            <w:proofErr w:type="gramEnd"/>
            <w:r w:rsidRPr="00AD1FA4">
              <w:rPr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AD1FA4" w:rsidRDefault="006F23A0" w:rsidP="00AD1FA4"/>
        </w:tc>
      </w:tr>
      <w:tr w:rsidR="006F23A0" w:rsidRPr="00AD1FA4" w:rsidTr="00833C40">
        <w:tc>
          <w:tcPr>
            <w:tcW w:w="709" w:type="dxa"/>
            <w:shd w:val="clear" w:color="auto" w:fill="auto"/>
            <w:vAlign w:val="center"/>
          </w:tcPr>
          <w:p w:rsidR="006F23A0" w:rsidRPr="00AD1FA4" w:rsidRDefault="006F23A0" w:rsidP="00AD1FA4">
            <w:pPr>
              <w:jc w:val="center"/>
              <w:rPr>
                <w:lang w:val="en-US"/>
              </w:rPr>
            </w:pPr>
            <w:r w:rsidRPr="00AD1FA4">
              <w:rPr>
                <w:lang w:val="en-US"/>
              </w:rPr>
              <w:t>5</w:t>
            </w:r>
          </w:p>
          <w:p w:rsidR="006F23A0" w:rsidRPr="00AD1FA4" w:rsidRDefault="006F23A0" w:rsidP="00AD1FA4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AD1FA4" w:rsidRDefault="006F23A0" w:rsidP="00AD1FA4">
            <w:pPr>
              <w:rPr>
                <w:lang w:eastAsia="en-US"/>
              </w:rPr>
            </w:pPr>
            <w:r w:rsidRPr="00AD1FA4">
              <w:rPr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AD1FA4" w:rsidRDefault="006F23A0" w:rsidP="00AD1FA4"/>
        </w:tc>
      </w:tr>
    </w:tbl>
    <w:p w:rsidR="006F23A0" w:rsidRPr="00AD1FA4" w:rsidRDefault="006F23A0" w:rsidP="00AD1FA4"/>
    <w:p w:rsidR="006F23A0" w:rsidRPr="00AD1FA4" w:rsidRDefault="006F23A0" w:rsidP="00AD1FA4">
      <w:r w:rsidRPr="00AD1FA4">
        <w:t>Должность  руководителя организации (для юридического лица)</w:t>
      </w:r>
    </w:p>
    <w:p w:rsidR="006F23A0" w:rsidRPr="00AD1FA4" w:rsidRDefault="006F23A0" w:rsidP="00AD1FA4">
      <w:pPr>
        <w:jc w:val="center"/>
      </w:pPr>
      <w:r w:rsidRPr="00AD1FA4">
        <w:t xml:space="preserve">                          ____________________________</w:t>
      </w:r>
    </w:p>
    <w:p w:rsidR="006F23A0" w:rsidRPr="00AD1FA4" w:rsidRDefault="006F23A0" w:rsidP="00AD1FA4">
      <w:r w:rsidRPr="00AD1FA4"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AD1FA4" w:rsidRDefault="006F23A0" w:rsidP="00AD1FA4">
      <w:r w:rsidRPr="00AD1FA4">
        <w:t>М.П.</w:t>
      </w:r>
    </w:p>
    <w:p w:rsidR="006F23A0" w:rsidRPr="00AD1FA4" w:rsidRDefault="006F23A0" w:rsidP="00AD1FA4"/>
    <w:p w:rsidR="006F23A0" w:rsidRPr="00AD1FA4" w:rsidRDefault="006F23A0" w:rsidP="00AD1FA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AD1FA4">
        <w:rPr>
          <w:rFonts w:ascii="Times New Roman" w:hAnsi="Times New Roman"/>
          <w:b/>
        </w:rPr>
        <w:t>Просим для дальнейшего оформления протокола сообщать также ВАШИ:</w:t>
      </w:r>
    </w:p>
    <w:p w:rsidR="006F23A0" w:rsidRPr="00AD1FA4" w:rsidRDefault="006F23A0" w:rsidP="00AD1FA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AD1FA4">
        <w:rPr>
          <w:rFonts w:ascii="Times New Roman" w:hAnsi="Times New Roman"/>
          <w:b/>
        </w:rPr>
        <w:t xml:space="preserve">- индекс, </w:t>
      </w:r>
    </w:p>
    <w:p w:rsidR="006F23A0" w:rsidRPr="00AD1FA4" w:rsidRDefault="006F23A0" w:rsidP="00AD1FA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AD1FA4">
        <w:rPr>
          <w:rFonts w:ascii="Times New Roman" w:hAnsi="Times New Roman"/>
          <w:b/>
        </w:rPr>
        <w:t xml:space="preserve">- контактный телефон (код города), </w:t>
      </w:r>
    </w:p>
    <w:p w:rsidR="006F23A0" w:rsidRPr="00AD1FA4" w:rsidRDefault="006F23A0" w:rsidP="00AD1FA4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AD1FA4">
        <w:rPr>
          <w:rFonts w:ascii="Times New Roman" w:hAnsi="Times New Roman"/>
          <w:sz w:val="20"/>
        </w:rPr>
        <w:t>- КПП</w:t>
      </w:r>
    </w:p>
    <w:p w:rsidR="006F23A0" w:rsidRPr="00AD1FA4" w:rsidRDefault="006F23A0" w:rsidP="00AD1FA4">
      <w:pPr>
        <w:rPr>
          <w:b/>
        </w:rPr>
      </w:pPr>
    </w:p>
    <w:p w:rsidR="006F23A0" w:rsidRPr="00AD1FA4" w:rsidRDefault="006F23A0" w:rsidP="00AD1FA4">
      <w:pPr>
        <w:rPr>
          <w:b/>
        </w:rPr>
      </w:pPr>
      <w:r w:rsidRPr="00AD1FA4">
        <w:rPr>
          <w:b/>
        </w:rPr>
        <w:t>Приложение №2</w:t>
      </w:r>
    </w:p>
    <w:p w:rsidR="00B77B3C" w:rsidRPr="00AD1FA4" w:rsidRDefault="00B77B3C" w:rsidP="00AD1FA4">
      <w:pPr>
        <w:ind w:firstLine="284"/>
        <w:jc w:val="center"/>
        <w:rPr>
          <w:b/>
        </w:rPr>
      </w:pPr>
      <w:r w:rsidRPr="00AD1FA4">
        <w:rPr>
          <w:b/>
        </w:rPr>
        <w:t>Техническое задание</w:t>
      </w:r>
    </w:p>
    <w:p w:rsidR="00B77B3C" w:rsidRPr="00AD1FA4" w:rsidRDefault="00B77B3C" w:rsidP="00AD1FA4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20"/>
        </w:rPr>
      </w:pPr>
      <w:r w:rsidRPr="00AD1FA4">
        <w:rPr>
          <w:rFonts w:ascii="Times New Roman" w:hAnsi="Times New Roman"/>
          <w:bCs/>
          <w:sz w:val="20"/>
        </w:rPr>
        <w:t>Наименование</w:t>
      </w:r>
      <w:r w:rsidRPr="00AD1FA4">
        <w:rPr>
          <w:rFonts w:ascii="Times New Roman" w:hAnsi="Times New Roman"/>
          <w:sz w:val="20"/>
        </w:rPr>
        <w:t xml:space="preserve">: </w:t>
      </w:r>
      <w:r w:rsidR="00D66A09" w:rsidRPr="00AD1FA4">
        <w:rPr>
          <w:rFonts w:ascii="Times New Roman" w:hAnsi="Times New Roman"/>
          <w:sz w:val="20"/>
        </w:rPr>
        <w:t>изготовление информационных стендов для</w:t>
      </w:r>
      <w:r w:rsidR="00C075DC" w:rsidRPr="00AD1FA4">
        <w:rPr>
          <w:rFonts w:ascii="Times New Roman" w:hAnsi="Times New Roman"/>
          <w:sz w:val="20"/>
        </w:rPr>
        <w:t xml:space="preserve"> </w:t>
      </w:r>
      <w:r w:rsidR="006203EC" w:rsidRPr="00AD1FA4">
        <w:rPr>
          <w:rFonts w:ascii="Times New Roman" w:hAnsi="Times New Roman"/>
          <w:sz w:val="20"/>
        </w:rPr>
        <w:t>СГУПС</w:t>
      </w:r>
    </w:p>
    <w:p w:rsidR="00B77B3C" w:rsidRPr="00AD1FA4" w:rsidRDefault="00B77B3C" w:rsidP="00AD1FA4">
      <w:pPr>
        <w:ind w:firstLine="284"/>
        <w:rPr>
          <w:b/>
        </w:rPr>
      </w:pPr>
      <w:r w:rsidRPr="00AD1FA4">
        <w:rPr>
          <w:b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AD1FA4" w:rsidRDefault="00B77B3C" w:rsidP="00AD1FA4">
      <w:pPr>
        <w:pStyle w:val="a5"/>
        <w:tabs>
          <w:tab w:val="left" w:pos="708"/>
        </w:tabs>
        <w:ind w:left="0" w:firstLine="284"/>
        <w:jc w:val="left"/>
        <w:rPr>
          <w:b/>
          <w:bCs/>
          <w:sz w:val="20"/>
          <w:szCs w:val="20"/>
        </w:rPr>
      </w:pPr>
      <w:r w:rsidRPr="00AD1FA4">
        <w:rPr>
          <w:sz w:val="20"/>
          <w:szCs w:val="20"/>
        </w:rPr>
        <w:t>Начальная цена договора составляет</w:t>
      </w:r>
      <w:r w:rsidR="00660224" w:rsidRPr="00AD1FA4">
        <w:rPr>
          <w:sz w:val="20"/>
          <w:szCs w:val="20"/>
        </w:rPr>
        <w:t xml:space="preserve">: </w:t>
      </w:r>
      <w:r w:rsidR="00D66A09" w:rsidRPr="00AD1FA4">
        <w:rPr>
          <w:b/>
          <w:sz w:val="20"/>
          <w:szCs w:val="20"/>
        </w:rPr>
        <w:t>96 670</w:t>
      </w:r>
      <w:r w:rsidR="00BE4660" w:rsidRPr="00AD1FA4">
        <w:rPr>
          <w:b/>
          <w:sz w:val="20"/>
          <w:szCs w:val="20"/>
        </w:rPr>
        <w:t>,00</w:t>
      </w:r>
      <w:r w:rsidRPr="00AD1FA4">
        <w:rPr>
          <w:b/>
          <w:sz w:val="20"/>
          <w:szCs w:val="20"/>
        </w:rPr>
        <w:t xml:space="preserve"> </w:t>
      </w:r>
      <w:r w:rsidRPr="00AD1FA4">
        <w:rPr>
          <w:b/>
          <w:bCs/>
          <w:sz w:val="20"/>
          <w:szCs w:val="20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AD1FA4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AD1FA4" w:rsidRDefault="00B77B3C" w:rsidP="00AD1FA4">
            <w:pPr>
              <w:snapToGrid w:val="0"/>
              <w:ind w:firstLine="34"/>
              <w:rPr>
                <w:lang w:eastAsia="en-US"/>
              </w:rPr>
            </w:pPr>
            <w:r w:rsidRPr="00AD1FA4">
              <w:rPr>
                <w:lang w:eastAsia="en-US"/>
              </w:rPr>
              <w:t>№</w:t>
            </w:r>
          </w:p>
          <w:p w:rsidR="00B77B3C" w:rsidRPr="00AD1FA4" w:rsidRDefault="00B77B3C" w:rsidP="00AD1FA4">
            <w:pPr>
              <w:ind w:firstLine="34"/>
              <w:rPr>
                <w:lang w:eastAsia="en-US"/>
              </w:rPr>
            </w:pPr>
            <w:proofErr w:type="spellStart"/>
            <w:proofErr w:type="gramStart"/>
            <w:r w:rsidRPr="00AD1FA4">
              <w:rPr>
                <w:lang w:eastAsia="en-US"/>
              </w:rPr>
              <w:t>п</w:t>
            </w:r>
            <w:proofErr w:type="spellEnd"/>
            <w:proofErr w:type="gramEnd"/>
            <w:r w:rsidRPr="00AD1FA4">
              <w:rPr>
                <w:lang w:eastAsia="en-US"/>
              </w:rPr>
              <w:t>/</w:t>
            </w:r>
            <w:proofErr w:type="spellStart"/>
            <w:r w:rsidRPr="00AD1FA4">
              <w:rPr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AD1FA4" w:rsidRDefault="00B77B3C" w:rsidP="00AD1FA4">
            <w:pPr>
              <w:snapToGrid w:val="0"/>
              <w:ind w:firstLine="284"/>
              <w:jc w:val="center"/>
              <w:rPr>
                <w:lang w:eastAsia="en-US"/>
              </w:rPr>
            </w:pPr>
            <w:r w:rsidRPr="00AD1FA4">
              <w:rPr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AD1FA4">
              <w:rPr>
                <w:lang w:eastAsia="en-US"/>
              </w:rPr>
              <w:t>др</w:t>
            </w:r>
            <w:proofErr w:type="spellEnd"/>
            <w:proofErr w:type="gramEnd"/>
            <w:r w:rsidRPr="00AD1FA4">
              <w:rPr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AD1FA4" w:rsidRDefault="00B77B3C" w:rsidP="00AD1FA4">
            <w:pPr>
              <w:snapToGrid w:val="0"/>
              <w:jc w:val="center"/>
              <w:rPr>
                <w:lang w:eastAsia="en-US"/>
              </w:rPr>
            </w:pPr>
            <w:r w:rsidRPr="00AD1FA4">
              <w:rPr>
                <w:lang w:eastAsia="en-US"/>
              </w:rPr>
              <w:t>Цена договора, руб.</w:t>
            </w:r>
          </w:p>
        </w:tc>
      </w:tr>
      <w:tr w:rsidR="008D054F" w:rsidRPr="00AD1FA4" w:rsidTr="00164914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AD1FA4" w:rsidRDefault="008D054F" w:rsidP="00AD1FA4">
            <w:pPr>
              <w:snapToGrid w:val="0"/>
              <w:jc w:val="center"/>
              <w:rPr>
                <w:lang w:eastAsia="en-US"/>
              </w:rPr>
            </w:pPr>
            <w:r w:rsidRPr="00AD1FA4"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AD1FA4" w:rsidRDefault="008D054F" w:rsidP="00AD1FA4">
            <w:pPr>
              <w:snapToGrid w:val="0"/>
            </w:pPr>
            <w:r w:rsidRPr="00AD1FA4">
              <w:t xml:space="preserve">Коммерческое предложение </w:t>
            </w:r>
            <w:r w:rsidR="00D66A09" w:rsidRPr="00AD1FA4">
              <w:t xml:space="preserve">ООО </w:t>
            </w:r>
            <w:r w:rsidR="00C075DC" w:rsidRPr="00AD1FA4">
              <w:t>«</w:t>
            </w:r>
            <w:proofErr w:type="spellStart"/>
            <w:r w:rsidR="00D66A09" w:rsidRPr="00AD1FA4">
              <w:t>ГринЛайт</w:t>
            </w:r>
            <w:proofErr w:type="spellEnd"/>
            <w:r w:rsidRPr="00AD1FA4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054F" w:rsidRPr="00AD1FA4" w:rsidRDefault="00D66A09" w:rsidP="00AD1FA4">
            <w:pPr>
              <w:snapToGrid w:val="0"/>
              <w:jc w:val="center"/>
            </w:pPr>
            <w:r w:rsidRPr="00AD1FA4">
              <w:t>92 400</w:t>
            </w:r>
            <w:r w:rsidR="008D054F" w:rsidRPr="00AD1FA4">
              <w:rPr>
                <w:lang w:val="en-US"/>
              </w:rPr>
              <w:t>,00</w:t>
            </w:r>
          </w:p>
        </w:tc>
      </w:tr>
      <w:tr w:rsidR="008D054F" w:rsidRPr="00AD1FA4" w:rsidTr="00164914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AD1FA4" w:rsidRDefault="008D054F" w:rsidP="00AD1FA4">
            <w:pPr>
              <w:snapToGrid w:val="0"/>
              <w:jc w:val="center"/>
              <w:rPr>
                <w:lang w:eastAsia="en-US"/>
              </w:rPr>
            </w:pPr>
            <w:r w:rsidRPr="00AD1FA4">
              <w:rPr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AD1FA4" w:rsidRDefault="008D054F" w:rsidP="00AD1FA4">
            <w:pPr>
              <w:snapToGrid w:val="0"/>
            </w:pPr>
            <w:r w:rsidRPr="00AD1FA4">
              <w:t>Коммерч</w:t>
            </w:r>
            <w:r w:rsidR="00C075DC" w:rsidRPr="00AD1FA4">
              <w:t xml:space="preserve">еское предложение ООО </w:t>
            </w:r>
            <w:r w:rsidR="00D66A09" w:rsidRPr="00AD1FA4">
              <w:t xml:space="preserve">фирма </w:t>
            </w:r>
            <w:r w:rsidR="00C075DC" w:rsidRPr="00AD1FA4">
              <w:t>«</w:t>
            </w:r>
            <w:proofErr w:type="spellStart"/>
            <w:r w:rsidR="00D66A09" w:rsidRPr="00AD1FA4">
              <w:t>Граверон</w:t>
            </w:r>
            <w:proofErr w:type="spellEnd"/>
            <w:r w:rsidR="00D66A09" w:rsidRPr="00AD1FA4">
              <w:t xml:space="preserve"> Сибирь</w:t>
            </w:r>
            <w:r w:rsidRPr="00AD1FA4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054F" w:rsidRPr="00AD1FA4" w:rsidRDefault="00D66A09" w:rsidP="00AD1FA4">
            <w:pPr>
              <w:snapToGrid w:val="0"/>
              <w:jc w:val="center"/>
            </w:pPr>
            <w:r w:rsidRPr="00AD1FA4">
              <w:t>87 410</w:t>
            </w:r>
            <w:r w:rsidR="008D054F" w:rsidRPr="00AD1FA4">
              <w:rPr>
                <w:lang w:val="en-US"/>
              </w:rPr>
              <w:t>,00</w:t>
            </w:r>
          </w:p>
        </w:tc>
      </w:tr>
      <w:tr w:rsidR="00D66A09" w:rsidRPr="00AD1FA4" w:rsidTr="00164914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AD1FA4" w:rsidRDefault="00D66A09" w:rsidP="00AD1FA4">
            <w:pPr>
              <w:snapToGrid w:val="0"/>
              <w:jc w:val="center"/>
              <w:rPr>
                <w:lang w:eastAsia="en-US"/>
              </w:rPr>
            </w:pPr>
            <w:r w:rsidRPr="00AD1FA4">
              <w:rPr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AD1FA4" w:rsidRDefault="00D66A09" w:rsidP="00AD1FA4">
            <w:pPr>
              <w:snapToGrid w:val="0"/>
            </w:pPr>
            <w:r w:rsidRPr="00AD1FA4">
              <w:t>Коммерческое предложение ООО «</w:t>
            </w:r>
            <w:r w:rsidRPr="00AD1FA4">
              <w:t>Меридиан</w:t>
            </w:r>
            <w:r w:rsidRPr="00AD1FA4"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66A09" w:rsidRPr="00AD1FA4" w:rsidRDefault="00D66A09" w:rsidP="00AD1FA4">
            <w:pPr>
              <w:snapToGrid w:val="0"/>
              <w:jc w:val="center"/>
            </w:pPr>
            <w:r w:rsidRPr="00AD1FA4">
              <w:t>110 200,00</w:t>
            </w:r>
          </w:p>
        </w:tc>
      </w:tr>
      <w:tr w:rsidR="00D66A09" w:rsidRPr="00AD1FA4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09" w:rsidRPr="00AD1FA4" w:rsidRDefault="00D66A09" w:rsidP="00AD1FA4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AD1FA4" w:rsidRDefault="00D66A09" w:rsidP="00AD1FA4">
            <w:pPr>
              <w:snapToGrid w:val="0"/>
              <w:rPr>
                <w:b/>
                <w:bCs/>
              </w:rPr>
            </w:pPr>
            <w:r w:rsidRPr="00AD1FA4">
              <w:rPr>
                <w:b/>
                <w:bCs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66A09" w:rsidRPr="00AD1FA4" w:rsidRDefault="00D66A09" w:rsidP="00AD1FA4">
            <w:pPr>
              <w:snapToGrid w:val="0"/>
              <w:jc w:val="center"/>
            </w:pPr>
            <w:r w:rsidRPr="00AD1FA4">
              <w:t>96 670,00</w:t>
            </w:r>
          </w:p>
        </w:tc>
      </w:tr>
    </w:tbl>
    <w:p w:rsidR="004051AD" w:rsidRPr="00AD1FA4" w:rsidRDefault="004051AD" w:rsidP="00AD1FA4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A06D5D" w:rsidRPr="00AD1FA4" w:rsidRDefault="00787741" w:rsidP="00AD1FA4">
      <w:pPr>
        <w:rPr>
          <w:b/>
        </w:rPr>
      </w:pPr>
      <w:r w:rsidRPr="00AD1FA4">
        <w:rPr>
          <w:b/>
        </w:rPr>
        <w:t>Задание</w:t>
      </w:r>
      <w:r w:rsidR="00A16364" w:rsidRPr="00AD1FA4">
        <w:rPr>
          <w:b/>
        </w:rPr>
        <w:t xml:space="preserve">: </w:t>
      </w:r>
      <w:r w:rsidR="00C075DC" w:rsidRPr="00AD1FA4">
        <w:rPr>
          <w:b/>
        </w:rPr>
        <w:t xml:space="preserve">                         </w:t>
      </w:r>
    </w:p>
    <w:p w:rsidR="00E62213" w:rsidRPr="00AD1FA4" w:rsidRDefault="00E62213" w:rsidP="00AD1FA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AD1FA4">
        <w:rPr>
          <w:sz w:val="20"/>
          <w:szCs w:val="20"/>
        </w:rPr>
        <w:t xml:space="preserve">Изготовление информационных стендов следующих размеров (ширина </w:t>
      </w:r>
      <w:proofErr w:type="spellStart"/>
      <w:r w:rsidRPr="00AD1FA4">
        <w:rPr>
          <w:b/>
          <w:sz w:val="20"/>
          <w:szCs w:val="20"/>
        </w:rPr>
        <w:t>х</w:t>
      </w:r>
      <w:proofErr w:type="spellEnd"/>
      <w:r w:rsidRPr="00AD1FA4">
        <w:rPr>
          <w:sz w:val="20"/>
          <w:szCs w:val="20"/>
        </w:rPr>
        <w:t xml:space="preserve"> высота): 8 шт. размером  150х110 см,; 2 шт. размером 130х240 см,; 1 шт. размером 122х56 см,; 1 шт. размером 122х108 см,; 1 шт. размером 90х240 см. Заказчик предоставляет общую компоновку стендов (в формате «</w:t>
      </w:r>
      <w:proofErr w:type="spellStart"/>
      <w:r w:rsidRPr="00AD1FA4">
        <w:rPr>
          <w:sz w:val="20"/>
          <w:szCs w:val="20"/>
          <w:lang w:val="en-US"/>
        </w:rPr>
        <w:t>tif</w:t>
      </w:r>
      <w:proofErr w:type="spellEnd"/>
      <w:r w:rsidRPr="00AD1FA4">
        <w:rPr>
          <w:sz w:val="20"/>
          <w:szCs w:val="20"/>
        </w:rPr>
        <w:t>», «</w:t>
      </w:r>
      <w:r w:rsidRPr="00AD1FA4">
        <w:rPr>
          <w:sz w:val="20"/>
          <w:szCs w:val="20"/>
          <w:lang w:val="en-US"/>
        </w:rPr>
        <w:t>jpg</w:t>
      </w:r>
      <w:r w:rsidRPr="00AD1FA4">
        <w:rPr>
          <w:sz w:val="20"/>
          <w:szCs w:val="20"/>
        </w:rPr>
        <w:t>» или «</w:t>
      </w:r>
      <w:proofErr w:type="spellStart"/>
      <w:r w:rsidRPr="00AD1FA4">
        <w:rPr>
          <w:sz w:val="20"/>
          <w:szCs w:val="20"/>
          <w:lang w:val="en-US"/>
        </w:rPr>
        <w:t>vsd</w:t>
      </w:r>
      <w:proofErr w:type="spellEnd"/>
      <w:r w:rsidRPr="00AD1FA4">
        <w:rPr>
          <w:sz w:val="20"/>
          <w:szCs w:val="20"/>
        </w:rPr>
        <w:t>»), всю необходимую графическую информацию в форматах «</w:t>
      </w:r>
      <w:proofErr w:type="spellStart"/>
      <w:r w:rsidRPr="00AD1FA4">
        <w:rPr>
          <w:sz w:val="20"/>
          <w:szCs w:val="20"/>
          <w:lang w:val="en-US"/>
        </w:rPr>
        <w:t>tif</w:t>
      </w:r>
      <w:proofErr w:type="spellEnd"/>
      <w:r w:rsidRPr="00AD1FA4">
        <w:rPr>
          <w:sz w:val="20"/>
          <w:szCs w:val="20"/>
        </w:rPr>
        <w:t>» или «</w:t>
      </w:r>
      <w:r w:rsidRPr="00AD1FA4">
        <w:rPr>
          <w:sz w:val="20"/>
          <w:szCs w:val="20"/>
          <w:lang w:val="en-US"/>
        </w:rPr>
        <w:t>jpg</w:t>
      </w:r>
      <w:r w:rsidRPr="00AD1FA4">
        <w:rPr>
          <w:sz w:val="20"/>
          <w:szCs w:val="20"/>
        </w:rPr>
        <w:t>» и текстовую информацию в формате «</w:t>
      </w:r>
      <w:r w:rsidRPr="00AD1FA4">
        <w:rPr>
          <w:sz w:val="20"/>
          <w:szCs w:val="20"/>
          <w:lang w:val="en-US"/>
        </w:rPr>
        <w:t>doc</w:t>
      </w:r>
      <w:r w:rsidRPr="00AD1FA4">
        <w:rPr>
          <w:sz w:val="20"/>
          <w:szCs w:val="20"/>
        </w:rPr>
        <w:t>».</w:t>
      </w:r>
      <w:proofErr w:type="gramEnd"/>
      <w:r w:rsidRPr="00AD1FA4">
        <w:rPr>
          <w:sz w:val="20"/>
          <w:szCs w:val="20"/>
        </w:rPr>
        <w:t xml:space="preserve"> Окончательный дизайн стендов разрабатывается исполнителем и согласовывается с заказчиком до изготовления стендов в течение 5 дней после заключения договора. </w:t>
      </w:r>
    </w:p>
    <w:p w:rsidR="00E62213" w:rsidRPr="00AD1FA4" w:rsidRDefault="00E62213" w:rsidP="00AD1FA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D1FA4">
        <w:rPr>
          <w:sz w:val="20"/>
          <w:szCs w:val="20"/>
        </w:rPr>
        <w:t xml:space="preserve">Все стенды изготавливаются на </w:t>
      </w:r>
      <w:proofErr w:type="spellStart"/>
      <w:r w:rsidRPr="00AD1FA4">
        <w:rPr>
          <w:sz w:val="20"/>
          <w:szCs w:val="20"/>
        </w:rPr>
        <w:t>ПВХ-основании</w:t>
      </w:r>
      <w:proofErr w:type="spellEnd"/>
      <w:r w:rsidRPr="00AD1FA4">
        <w:rPr>
          <w:sz w:val="20"/>
          <w:szCs w:val="20"/>
        </w:rPr>
        <w:t xml:space="preserve"> толщиной не менее 5 мм методом </w:t>
      </w:r>
      <w:proofErr w:type="spellStart"/>
      <w:r w:rsidRPr="00AD1FA4">
        <w:rPr>
          <w:sz w:val="20"/>
          <w:szCs w:val="20"/>
        </w:rPr>
        <w:t>полноцветной</w:t>
      </w:r>
      <w:proofErr w:type="spellEnd"/>
      <w:r w:rsidRPr="00AD1FA4">
        <w:rPr>
          <w:sz w:val="20"/>
          <w:szCs w:val="20"/>
        </w:rPr>
        <w:t xml:space="preserve"> печати с сохранением цветовой гаммы на самоклеящейся пленке с </w:t>
      </w:r>
      <w:proofErr w:type="spellStart"/>
      <w:r w:rsidRPr="00AD1FA4">
        <w:rPr>
          <w:sz w:val="20"/>
          <w:szCs w:val="20"/>
        </w:rPr>
        <w:t>ламинированием</w:t>
      </w:r>
      <w:proofErr w:type="spellEnd"/>
      <w:r w:rsidRPr="00AD1FA4">
        <w:rPr>
          <w:sz w:val="20"/>
          <w:szCs w:val="20"/>
        </w:rPr>
        <w:t xml:space="preserve">. Должны иметь окантовку из алюминиевого профиля с шириной кромки от 5 до 20 мм. Стенды должны предусматривать крепление на стену: 8 шт. размером 150х110 см – вплотную к стене; остальные 5 шт. – с зазором между поверхностью стены и тыловой поверхностью стенда 80 мм, на хромированных крепежах. </w:t>
      </w:r>
    </w:p>
    <w:p w:rsidR="00E62213" w:rsidRPr="00AD1FA4" w:rsidRDefault="00E62213" w:rsidP="00AD1FA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D1FA4">
        <w:rPr>
          <w:sz w:val="20"/>
          <w:szCs w:val="20"/>
        </w:rPr>
        <w:t xml:space="preserve">Сроки изготовления и монтажа стендов – не более 9 рабочих дней после согласования </w:t>
      </w:r>
      <w:proofErr w:type="spellStart"/>
      <w:proofErr w:type="gramStart"/>
      <w:r w:rsidR="00AD1FA4" w:rsidRPr="00AD1FA4">
        <w:rPr>
          <w:sz w:val="20"/>
          <w:szCs w:val="20"/>
        </w:rPr>
        <w:t>дизайн-</w:t>
      </w:r>
      <w:r w:rsidRPr="00AD1FA4">
        <w:rPr>
          <w:sz w:val="20"/>
          <w:szCs w:val="20"/>
        </w:rPr>
        <w:t>макетов</w:t>
      </w:r>
      <w:proofErr w:type="spellEnd"/>
      <w:proofErr w:type="gramEnd"/>
      <w:r w:rsidRPr="00AD1FA4">
        <w:rPr>
          <w:sz w:val="20"/>
          <w:szCs w:val="20"/>
        </w:rPr>
        <w:t xml:space="preserve">. Дата начала монтажа согласовывается с представителем заказчика. Сроки монтажа – не более 2 рабочих дней. Монтаж производится в </w:t>
      </w:r>
      <w:proofErr w:type="gramStart"/>
      <w:r w:rsidRPr="00AD1FA4">
        <w:rPr>
          <w:sz w:val="20"/>
          <w:szCs w:val="20"/>
        </w:rPr>
        <w:t>присутствии</w:t>
      </w:r>
      <w:proofErr w:type="gramEnd"/>
      <w:r w:rsidRPr="00AD1FA4">
        <w:rPr>
          <w:sz w:val="20"/>
          <w:szCs w:val="20"/>
        </w:rPr>
        <w:t xml:space="preserve"> представителя заказчика, который согласовывает точное положение стендов на стенах в процессе монтажа. </w:t>
      </w:r>
    </w:p>
    <w:p w:rsidR="00C075DC" w:rsidRPr="00AD1FA4" w:rsidRDefault="00C075DC" w:rsidP="00AD1FA4"/>
    <w:p w:rsidR="00CC404A" w:rsidRPr="00AD1FA4" w:rsidRDefault="00CC404A" w:rsidP="00AD1FA4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D66A09" w:rsidRPr="00AD1FA4" w:rsidRDefault="00B77B3C" w:rsidP="00AD1FA4">
      <w:pPr>
        <w:pStyle w:val="11"/>
        <w:tabs>
          <w:tab w:val="left" w:pos="0"/>
        </w:tabs>
        <w:suppressAutoHyphens/>
        <w:rPr>
          <w:rFonts w:ascii="Times New Roman" w:hAnsi="Times New Roman"/>
          <w:b w:val="0"/>
          <w:sz w:val="20"/>
        </w:rPr>
      </w:pPr>
      <w:r w:rsidRPr="00AD1FA4">
        <w:rPr>
          <w:rFonts w:ascii="Times New Roman" w:hAnsi="Times New Roman"/>
          <w:sz w:val="20"/>
        </w:rPr>
        <w:t>Приложение №3</w:t>
      </w:r>
      <w:r w:rsidR="00D66A09" w:rsidRPr="00AD1FA4">
        <w:rPr>
          <w:rFonts w:ascii="Times New Roman" w:hAnsi="Times New Roman"/>
          <w:sz w:val="20"/>
        </w:rPr>
        <w:t xml:space="preserve">                              </w:t>
      </w:r>
    </w:p>
    <w:p w:rsidR="00D66A09" w:rsidRPr="00AD1FA4" w:rsidRDefault="00D66A09" w:rsidP="00AD1FA4">
      <w:pPr>
        <w:pStyle w:val="1"/>
        <w:tabs>
          <w:tab w:val="left" w:pos="540"/>
        </w:tabs>
        <w:jc w:val="center"/>
        <w:rPr>
          <w:b/>
          <w:sz w:val="20"/>
          <w:szCs w:val="20"/>
        </w:rPr>
      </w:pPr>
      <w:r w:rsidRPr="00AD1FA4">
        <w:rPr>
          <w:b/>
          <w:sz w:val="20"/>
          <w:szCs w:val="20"/>
        </w:rPr>
        <w:lastRenderedPageBreak/>
        <w:t xml:space="preserve">ДОГОВОР № _____ </w:t>
      </w:r>
    </w:p>
    <w:p w:rsidR="00D66A09" w:rsidRPr="00AD1FA4" w:rsidRDefault="00D66A09" w:rsidP="00AD1FA4">
      <w:pPr>
        <w:jc w:val="center"/>
      </w:pPr>
      <w:r w:rsidRPr="00AD1FA4">
        <w:t>на выполнение работ</w:t>
      </w:r>
    </w:p>
    <w:p w:rsidR="00D66A09" w:rsidRPr="00AD1FA4" w:rsidRDefault="00D66A09" w:rsidP="00AD1FA4">
      <w:pPr>
        <w:tabs>
          <w:tab w:val="left" w:pos="540"/>
        </w:tabs>
        <w:jc w:val="center"/>
      </w:pPr>
      <w:r w:rsidRPr="00AD1FA4">
        <w:t xml:space="preserve">г. Новосибирск                                     </w:t>
      </w:r>
      <w:r w:rsidR="00AD1FA4">
        <w:t xml:space="preserve">                                                         </w:t>
      </w:r>
      <w:r w:rsidRPr="00AD1FA4">
        <w:t xml:space="preserve">                                               «___»  __________ 2013г.</w:t>
      </w:r>
    </w:p>
    <w:p w:rsidR="00D66A09" w:rsidRPr="00AD1FA4" w:rsidRDefault="00D66A09" w:rsidP="00AD1FA4">
      <w:pPr>
        <w:tabs>
          <w:tab w:val="left" w:pos="540"/>
        </w:tabs>
        <w:jc w:val="both"/>
      </w:pPr>
    </w:p>
    <w:p w:rsidR="00D66A09" w:rsidRPr="00AD1FA4" w:rsidRDefault="00D66A09" w:rsidP="00AD1FA4">
      <w:pPr>
        <w:pStyle w:val="a3"/>
        <w:tabs>
          <w:tab w:val="left" w:pos="540"/>
        </w:tabs>
        <w:spacing w:after="0"/>
        <w:ind w:firstLine="36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</w:t>
      </w:r>
      <w:proofErr w:type="gramStart"/>
      <w:r w:rsidRPr="00AD1FA4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AD1FA4">
        <w:rPr>
          <w:rFonts w:ascii="Times New Roman" w:hAnsi="Times New Roman"/>
        </w:rPr>
        <w:t xml:space="preserve">), именуемое в дальнейшем Заказчик, в лице проректора Васильева Олега Юрьевича, действующего на основании доверенности №67 от 24.12.2012г., с одной стороны, и </w:t>
      </w:r>
      <w:r w:rsidRPr="00AD1FA4">
        <w:rPr>
          <w:rFonts w:ascii="Times New Roman" w:hAnsi="Times New Roman"/>
          <w:b/>
        </w:rPr>
        <w:t xml:space="preserve"> __________</w:t>
      </w:r>
      <w:r w:rsidRPr="00AD1FA4">
        <w:rPr>
          <w:rFonts w:ascii="Times New Roman" w:hAnsi="Times New Roman"/>
        </w:rPr>
        <w:t>, именуемое в дальнейшем Исполнитель, в лице  ________, действующего на основании  Устава, с другой стороны, в результате размещения заказа в соответствии с Федеральным законом от 21.07.2005</w:t>
      </w:r>
      <w:proofErr w:type="gramEnd"/>
      <w:r w:rsidRPr="00AD1FA4">
        <w:rPr>
          <w:rFonts w:ascii="Times New Roman" w:hAnsi="Times New Roman"/>
        </w:rPr>
        <w:t>г. №94-ФЗ путем проведения запроса котировок цен, на основании протокола рассмотрения и оценки котировочных заявок № _________. заключили гражданско-правовой договор бюджетного учреждения – настоящий договор на выполнение работ (далее – договор) о  нижеследующем</w:t>
      </w:r>
    </w:p>
    <w:p w:rsidR="00D66A09" w:rsidRPr="00AD1FA4" w:rsidRDefault="00D66A09" w:rsidP="00AD1FA4">
      <w:pPr>
        <w:pStyle w:val="a3"/>
        <w:tabs>
          <w:tab w:val="left" w:pos="540"/>
        </w:tabs>
        <w:spacing w:after="0"/>
        <w:ind w:firstLine="360"/>
        <w:rPr>
          <w:rFonts w:ascii="Times New Roman" w:hAnsi="Times New Roman"/>
        </w:rPr>
      </w:pPr>
    </w:p>
    <w:p w:rsidR="00D66A09" w:rsidRPr="00AD1FA4" w:rsidRDefault="00D66A09" w:rsidP="00AD1FA4">
      <w:pPr>
        <w:numPr>
          <w:ilvl w:val="0"/>
          <w:numId w:val="20"/>
        </w:numPr>
        <w:tabs>
          <w:tab w:val="left" w:pos="540"/>
        </w:tabs>
        <w:ind w:left="0"/>
        <w:jc w:val="center"/>
        <w:rPr>
          <w:b/>
        </w:rPr>
      </w:pPr>
      <w:r w:rsidRPr="00AD1FA4">
        <w:rPr>
          <w:b/>
        </w:rPr>
        <w:t>Предмет договора</w:t>
      </w:r>
    </w:p>
    <w:p w:rsidR="00D66A09" w:rsidRPr="00AD1FA4" w:rsidRDefault="00D66A09" w:rsidP="00AD1FA4">
      <w:pPr>
        <w:tabs>
          <w:tab w:val="left" w:pos="540"/>
        </w:tabs>
        <w:ind w:firstLine="360"/>
        <w:jc w:val="both"/>
      </w:pPr>
      <w:r w:rsidRPr="00AD1FA4">
        <w:t>1.1. По настоящему договору Исполнитель принимает на себя обязательства по выполнению работ – изготовление информационных стендов, а Заказчик обязуется принять эти работы и оплатить их стоимость.</w:t>
      </w:r>
    </w:p>
    <w:p w:rsidR="00D66A09" w:rsidRPr="00AD1FA4" w:rsidRDefault="00D66A09" w:rsidP="00AD1FA4">
      <w:pPr>
        <w:tabs>
          <w:tab w:val="left" w:pos="540"/>
        </w:tabs>
        <w:ind w:firstLine="360"/>
        <w:jc w:val="both"/>
      </w:pPr>
      <w:r w:rsidRPr="00AD1FA4">
        <w:t xml:space="preserve">1.2. Исполнитель обязуется изготовить информационные стенды в </w:t>
      </w:r>
      <w:proofErr w:type="gramStart"/>
      <w:r w:rsidRPr="00AD1FA4">
        <w:t>количестве</w:t>
      </w:r>
      <w:proofErr w:type="gramEnd"/>
      <w:r w:rsidRPr="00AD1FA4">
        <w:t xml:space="preserve"> 13 штук в соответствии с техническим заданием Заказчика, являющегося приложением №1 к договору, а также произвести монтаж стендов.</w:t>
      </w:r>
    </w:p>
    <w:p w:rsidR="00D66A09" w:rsidRPr="00AD1FA4" w:rsidRDefault="00D66A09" w:rsidP="00AD1FA4">
      <w:pPr>
        <w:pStyle w:val="a3"/>
        <w:tabs>
          <w:tab w:val="left" w:pos="540"/>
        </w:tabs>
        <w:spacing w:after="0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1.3. Перечень и стоимость работ </w:t>
      </w:r>
      <w:proofErr w:type="gramStart"/>
      <w:r w:rsidRPr="00AD1FA4">
        <w:rPr>
          <w:rFonts w:ascii="Times New Roman" w:hAnsi="Times New Roman"/>
        </w:rPr>
        <w:t>определены</w:t>
      </w:r>
      <w:proofErr w:type="gramEnd"/>
      <w:r w:rsidRPr="00AD1FA4">
        <w:rPr>
          <w:rFonts w:ascii="Times New Roman" w:hAnsi="Times New Roman"/>
        </w:rPr>
        <w:t xml:space="preserve"> сметой или калькуляцией, которая составляется Исполнителем, подписывается  сторонами и являются приложением  к настоящему договору.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ab/>
      </w:r>
    </w:p>
    <w:p w:rsidR="00D66A09" w:rsidRPr="00AD1FA4" w:rsidRDefault="00D66A09" w:rsidP="00AD1FA4">
      <w:pPr>
        <w:pStyle w:val="21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A4">
        <w:rPr>
          <w:rFonts w:ascii="Times New Roman" w:hAnsi="Times New Roman" w:cs="Times New Roman"/>
          <w:b/>
          <w:sz w:val="20"/>
          <w:szCs w:val="20"/>
        </w:rPr>
        <w:t>Цена  договора и порядок оплаты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2.1. Цена договора определяется общей стоимость работ, производимых по настоящему договору, и составляет</w:t>
      </w:r>
      <w:proofErr w:type="gramStart"/>
      <w:r w:rsidRPr="00AD1FA4">
        <w:rPr>
          <w:rFonts w:ascii="Times New Roman" w:hAnsi="Times New Roman" w:cs="Times New Roman"/>
          <w:sz w:val="20"/>
          <w:szCs w:val="20"/>
        </w:rPr>
        <w:t xml:space="preserve">   __________(_____), </w:t>
      </w:r>
      <w:proofErr w:type="gramEnd"/>
      <w:r w:rsidRPr="00AD1FA4">
        <w:rPr>
          <w:rFonts w:ascii="Times New Roman" w:hAnsi="Times New Roman" w:cs="Times New Roman"/>
          <w:sz w:val="20"/>
          <w:szCs w:val="20"/>
        </w:rPr>
        <w:t>в том числе НДС.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2.2. Заказчик производит оплату по факту выполнения всего объема работ, предусмотренного  договором, и после подписания сторонами акта сдачи-приемки работ, в течение 10 банковских дней со дня предоставления Исполнителем документов на оплату (счет, счет-фактура, акт сдачи-приемки работ).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2.3.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225"/>
        <w:jc w:val="both"/>
      </w:pPr>
      <w:r w:rsidRPr="00AD1FA4">
        <w:t xml:space="preserve">   2.4. Заказчик производит оплату работ за счет средств бюджетной организации в безналичном порядке путем перечисления денежных средств на расчетный счет Исполнителя.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225"/>
        <w:jc w:val="both"/>
      </w:pP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AD1FA4">
        <w:rPr>
          <w:b/>
        </w:rPr>
        <w:t>3. Обязанности сторон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450"/>
        <w:jc w:val="both"/>
      </w:pPr>
      <w:r w:rsidRPr="00AD1FA4">
        <w:t xml:space="preserve">        3.1. Обязанности Исполнителя: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 3.1.1. Исполнитель обязан собственными силами и  собственными средствами выполнить работы, предусмотренные договором.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 3.1.2. Исполнитель до изготовления стендов обязан изготовить дизайн-макет  и согласовать его с Заказчиком.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 3.1.3.Исполнитель обязан выполнить работы в срок, предусмотренный настоящим договором.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 3.1.4.Исполнитель обязан произвести монтаж изготовленных информационных стендов в </w:t>
      </w:r>
      <w:proofErr w:type="gramStart"/>
      <w:r w:rsidRPr="00AD1FA4">
        <w:t>присутствии</w:t>
      </w:r>
      <w:proofErr w:type="gramEnd"/>
      <w:r w:rsidRPr="00AD1FA4">
        <w:t xml:space="preserve"> представителя Заказчика, который согласовывает точное положение стендов на стенах в процессе монтажа.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 3.1.5. Исполнитель обязан выполнить работу с надлежащим качеством.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        3.2. Обязанности Заказчика: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3.2.1. Заказчик обязан принять выполненные работы на условиях настоящего договора.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3.2.2. Заказчик обязан своевременно произвести согласование дизайн стендов, разработанный Исполнителем, а также присутствовать при монтаже изготовленных информационных стендов.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both"/>
      </w:pPr>
      <w:r w:rsidRPr="00AD1FA4">
        <w:t xml:space="preserve">      3.2.3.Заказчик обязан своевременно производить оплату выполненных работ.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center"/>
      </w:pP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AD1FA4">
        <w:rPr>
          <w:b/>
        </w:rPr>
        <w:t>4. Сроки и качество  работ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4.1. Исполнитель обязуется выполнить работу в следующие сроки: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>- изготовить и согласовать дизайн макетов информационных стендов с Заказчиком – в течение 5 дней со дня заключения  договора;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- изготовление и монтаж стендов  – в течение 9 дней со дня согласования </w:t>
      </w:r>
      <w:proofErr w:type="spellStart"/>
      <w:proofErr w:type="gramStart"/>
      <w:r w:rsidRPr="00AD1FA4">
        <w:rPr>
          <w:rFonts w:ascii="Times New Roman" w:hAnsi="Times New Roman"/>
        </w:rPr>
        <w:t>дизайн-макета</w:t>
      </w:r>
      <w:proofErr w:type="spellEnd"/>
      <w:proofErr w:type="gramEnd"/>
      <w:r w:rsidRPr="00AD1FA4">
        <w:rPr>
          <w:rFonts w:ascii="Times New Roman" w:hAnsi="Times New Roman"/>
        </w:rPr>
        <w:t xml:space="preserve">, при этом срок монтажа не более 2 рабочих дней. 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4.2.Изменение сроков  выполнения работ не допускается.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4.3 Качество выполняемых работ должно соответствовать </w:t>
      </w:r>
      <w:proofErr w:type="spellStart"/>
      <w:r w:rsidRPr="00AD1FA4">
        <w:rPr>
          <w:rFonts w:ascii="Times New Roman" w:hAnsi="Times New Roman"/>
        </w:rPr>
        <w:t>ГОСТам</w:t>
      </w:r>
      <w:proofErr w:type="spellEnd"/>
      <w:r w:rsidRPr="00AD1FA4">
        <w:rPr>
          <w:rFonts w:ascii="Times New Roman" w:hAnsi="Times New Roman"/>
        </w:rPr>
        <w:t xml:space="preserve">, техническим условиям, стандартам, правилам, нормам и т.д. 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D1FA4">
        <w:rPr>
          <w:rFonts w:ascii="Times New Roman" w:hAnsi="Times New Roman"/>
          <w:b/>
        </w:rPr>
        <w:t>5. Порядок сдачи и приемки работ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  <w:b/>
        </w:rPr>
        <w:t xml:space="preserve">       </w:t>
      </w:r>
      <w:r w:rsidRPr="00AD1FA4">
        <w:rPr>
          <w:rFonts w:ascii="Times New Roman" w:hAnsi="Times New Roman"/>
        </w:rPr>
        <w:t xml:space="preserve">5.1. После разработки </w:t>
      </w:r>
      <w:proofErr w:type="spellStart"/>
      <w:proofErr w:type="gramStart"/>
      <w:r w:rsidRPr="00AD1FA4">
        <w:rPr>
          <w:rFonts w:ascii="Times New Roman" w:hAnsi="Times New Roman"/>
        </w:rPr>
        <w:t>дизайн-макета</w:t>
      </w:r>
      <w:proofErr w:type="spellEnd"/>
      <w:proofErr w:type="gramEnd"/>
      <w:r w:rsidRPr="00AD1FA4">
        <w:rPr>
          <w:rFonts w:ascii="Times New Roman" w:hAnsi="Times New Roman"/>
        </w:rPr>
        <w:t xml:space="preserve"> информационных стендов Исполнитель согласовывает с Заказчиком представленный макет путем подписания  акта или другого документа в письменной форме в течение одного дня со дня предоставления макета.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  <w:b/>
        </w:rPr>
        <w:t xml:space="preserve">      </w:t>
      </w:r>
      <w:r w:rsidRPr="00AD1FA4">
        <w:rPr>
          <w:rFonts w:ascii="Times New Roman" w:hAnsi="Times New Roman"/>
        </w:rPr>
        <w:t xml:space="preserve"> 5.2.При завершении выполнения работ Исполнитель передает Заказчику результат работ путем монтажа изготовленных информационных стендов на стенах по месту нахождения кафедры «Железнодорожные станции и узлы» Заказчика, а также предоставляет Заказчику акт сдачи-приемки работ, фактически выполненных Исполнителем по условиям договора.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 5.3.Заказчик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 5.4.В случае непредставления подписанного акта сдачи-приемки работ или мотивированного отказа от его подписания в течение 3-х дней со дня получения акта, работа считается принятой Заказчиком.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 5.5.Если в </w:t>
      </w:r>
      <w:proofErr w:type="gramStart"/>
      <w:r w:rsidRPr="00AD1FA4">
        <w:rPr>
          <w:rFonts w:ascii="Times New Roman" w:hAnsi="Times New Roman"/>
        </w:rPr>
        <w:t>процессе</w:t>
      </w:r>
      <w:proofErr w:type="gramEnd"/>
      <w:r w:rsidRPr="00AD1FA4">
        <w:rPr>
          <w:rFonts w:ascii="Times New Roman" w:hAnsi="Times New Roman"/>
        </w:rPr>
        <w:t xml:space="preserve"> производства работ по исполнению предмета договора будут обнаружены недостатки в выполненной работе, то Исполнитель своими силами, без увеличения цены договора  и в срок, установленный Заказчиком (в письменной форме), обязан устранить недостатки.</w:t>
      </w:r>
    </w:p>
    <w:p w:rsidR="00D66A09" w:rsidRPr="00AD1FA4" w:rsidRDefault="00D66A09" w:rsidP="00AD1FA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A4">
        <w:rPr>
          <w:rFonts w:ascii="Times New Roman" w:hAnsi="Times New Roman" w:cs="Times New Roman"/>
          <w:b/>
          <w:sz w:val="20"/>
          <w:szCs w:val="20"/>
        </w:rPr>
        <w:lastRenderedPageBreak/>
        <w:t>6. Ответственность сторон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360"/>
        <w:jc w:val="both"/>
      </w:pPr>
      <w:r w:rsidRPr="00AD1FA4"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6.2.В случае нарушения сроков выполнения работ, предусмотренных п.п.4.1.,5.5. договора, Исполнитель выплачивает Заказчику неустойку в размере 1 % от цены договора  за каждый день просрочки до момента исполнения обязательства.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6.3. В случае несоответствия выполненных работ их объему, предусмотренному настоящим  договором, исполнитель выплачивает Заказчику неустойку  в размере 1 % от стоимости выполненных ненадлежащим образом работ за каждый день с момента уведомления Исполнителя до момента исполнения обязательства в полном объеме.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6.4.В случае нарушения обязательств по оплате выполненных работ, предусмотренных п.2.2. договора, Исполнитель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    6.6.Возмещение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A4">
        <w:rPr>
          <w:rFonts w:ascii="Times New Roman" w:hAnsi="Times New Roman" w:cs="Times New Roman"/>
          <w:b/>
          <w:sz w:val="20"/>
          <w:szCs w:val="20"/>
        </w:rPr>
        <w:t>7. Обстоятельства непреодолимой силы</w:t>
      </w:r>
    </w:p>
    <w:p w:rsidR="00D66A09" w:rsidRPr="00AD1FA4" w:rsidRDefault="00D66A09" w:rsidP="00AD1FA4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AD1FA4">
        <w:rPr>
          <w:rFonts w:ascii="Times New Roman" w:hAnsi="Times New Roman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225"/>
        <w:jc w:val="both"/>
      </w:pPr>
      <w:r w:rsidRPr="00AD1FA4">
        <w:t xml:space="preserve">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A4">
        <w:rPr>
          <w:rFonts w:ascii="Times New Roman" w:hAnsi="Times New Roman" w:cs="Times New Roman"/>
          <w:b/>
          <w:sz w:val="20"/>
          <w:szCs w:val="20"/>
        </w:rPr>
        <w:t>8. Порядок разрешения споров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 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 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AD1FA4">
        <w:rPr>
          <w:b/>
        </w:rPr>
        <w:t>9.Срок действия  договора и проч</w:t>
      </w:r>
      <w:r w:rsidR="00AD1FA4">
        <w:rPr>
          <w:b/>
        </w:rPr>
        <w:t>ие условия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225"/>
        <w:jc w:val="both"/>
      </w:pPr>
      <w:r w:rsidRPr="00AD1FA4">
        <w:t xml:space="preserve">    9.1.Договор вступает в силу со дня его подписания сторонами  и действует до момента выполнения сторонами своих обязательств.</w:t>
      </w:r>
    </w:p>
    <w:p w:rsidR="00D66A09" w:rsidRPr="00AD1FA4" w:rsidRDefault="00D66A09" w:rsidP="00AD1FA4">
      <w:pPr>
        <w:tabs>
          <w:tab w:val="left" w:pos="540"/>
        </w:tabs>
        <w:autoSpaceDE w:val="0"/>
        <w:autoSpaceDN w:val="0"/>
        <w:adjustRightInd w:val="0"/>
        <w:ind w:firstLine="360"/>
        <w:jc w:val="both"/>
      </w:pPr>
      <w:r w:rsidRPr="00AD1FA4">
        <w:t xml:space="preserve"> 9.2. Настоящий </w:t>
      </w:r>
      <w:proofErr w:type="gramStart"/>
      <w:r w:rsidRPr="00AD1FA4">
        <w:t>договор</w:t>
      </w:r>
      <w:proofErr w:type="gramEnd"/>
      <w:r w:rsidRPr="00AD1FA4">
        <w:t xml:space="preserve"> 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D66A09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1FA4">
        <w:rPr>
          <w:rFonts w:ascii="Times New Roman" w:hAnsi="Times New Roman" w:cs="Times New Roman"/>
          <w:sz w:val="20"/>
          <w:szCs w:val="20"/>
        </w:rPr>
        <w:t xml:space="preserve">        9.3. Настоящий договор составлен в двух экземплярах, имеющих одинаковую юридическую силу, по одному для каждой из сторон. </w:t>
      </w:r>
    </w:p>
    <w:p w:rsidR="00AD1FA4" w:rsidRPr="00AD1FA4" w:rsidRDefault="00AD1FA4" w:rsidP="00AD1FA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66A09" w:rsidRPr="00AD1FA4" w:rsidRDefault="00D66A09" w:rsidP="00AD1FA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A4">
        <w:rPr>
          <w:rFonts w:ascii="Times New Roman" w:hAnsi="Times New Roman" w:cs="Times New Roman"/>
          <w:b/>
          <w:sz w:val="20"/>
          <w:szCs w:val="20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D66A09" w:rsidRPr="00AD1FA4" w:rsidTr="00760F97">
        <w:tblPrEx>
          <w:tblCellMar>
            <w:top w:w="0" w:type="dxa"/>
            <w:bottom w:w="0" w:type="dxa"/>
          </w:tblCellMar>
        </w:tblPrEx>
        <w:tc>
          <w:tcPr>
            <w:tcW w:w="4923" w:type="dxa"/>
          </w:tcPr>
          <w:p w:rsidR="00D66A09" w:rsidRPr="00AD1FA4" w:rsidRDefault="00D66A09" w:rsidP="00AD1FA4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A4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D66A09" w:rsidRPr="00AD1FA4" w:rsidRDefault="00D66A09" w:rsidP="00AD1FA4">
            <w:pPr>
              <w:jc w:val="both"/>
            </w:pPr>
            <w:r w:rsidRPr="00AD1FA4">
              <w:t>ФГБОУ ВПО «Сибирский государственный университет путей сообщения» (СГУПС)</w:t>
            </w:r>
          </w:p>
          <w:p w:rsidR="00D66A09" w:rsidRPr="00AD1FA4" w:rsidRDefault="00D66A09" w:rsidP="00AD1FA4">
            <w:pPr>
              <w:jc w:val="both"/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D1FA4">
                <w:t>630049 г</w:t>
              </w:r>
            </w:smartTag>
            <w:proofErr w:type="gramStart"/>
            <w:r w:rsidRPr="00AD1FA4">
              <w:t>.Н</w:t>
            </w:r>
            <w:proofErr w:type="gramEnd"/>
            <w:r w:rsidRPr="00AD1FA4">
              <w:t xml:space="preserve">овосибирск,49 ул.Д.Ковальчук д.191, </w:t>
            </w:r>
          </w:p>
          <w:p w:rsidR="00D66A09" w:rsidRPr="00AD1FA4" w:rsidRDefault="00D66A09" w:rsidP="00AD1FA4">
            <w:pPr>
              <w:jc w:val="both"/>
            </w:pPr>
            <w:r w:rsidRPr="00AD1FA4">
              <w:t>ИНН: 5402113155 КПП 540201001</w:t>
            </w:r>
          </w:p>
          <w:p w:rsidR="00D66A09" w:rsidRPr="00AD1FA4" w:rsidRDefault="00D66A09" w:rsidP="00AD1FA4">
            <w:pPr>
              <w:jc w:val="both"/>
            </w:pPr>
            <w:r w:rsidRPr="00AD1FA4">
              <w:t>ОКОНХ 92110     ОКПО 01115969</w:t>
            </w:r>
          </w:p>
          <w:p w:rsidR="00D66A09" w:rsidRPr="00AD1FA4" w:rsidRDefault="00D66A09" w:rsidP="00AD1FA4">
            <w:pPr>
              <w:jc w:val="both"/>
            </w:pPr>
            <w:r w:rsidRPr="00AD1FA4">
              <w:t>Получатель: УФК по Новосибирской области (СГУПС л/с 20516Х38290)</w:t>
            </w:r>
          </w:p>
          <w:p w:rsidR="00D66A09" w:rsidRPr="00AD1FA4" w:rsidRDefault="00D66A09" w:rsidP="00AD1FA4">
            <w:pPr>
              <w:jc w:val="both"/>
            </w:pPr>
            <w:r w:rsidRPr="00AD1FA4">
              <w:t>БИК 045004001</w:t>
            </w:r>
          </w:p>
          <w:p w:rsidR="00D66A09" w:rsidRPr="00AD1FA4" w:rsidRDefault="00D66A09" w:rsidP="00AD1FA4">
            <w:pPr>
              <w:jc w:val="both"/>
            </w:pPr>
            <w:r w:rsidRPr="00AD1FA4">
              <w:t>Банк: ГРКЦ ГУ Банка России по Новосибирской обл. г</w:t>
            </w:r>
            <w:proofErr w:type="gramStart"/>
            <w:r w:rsidRPr="00AD1FA4">
              <w:t>.Н</w:t>
            </w:r>
            <w:proofErr w:type="gramEnd"/>
            <w:r w:rsidRPr="00AD1FA4">
              <w:t>овосибирск</w:t>
            </w:r>
          </w:p>
          <w:p w:rsidR="00D66A09" w:rsidRPr="00AD1FA4" w:rsidRDefault="00D66A09" w:rsidP="00AD1FA4">
            <w:pPr>
              <w:jc w:val="both"/>
            </w:pPr>
            <w:r w:rsidRPr="00AD1FA4">
              <w:t>Расчетный счет   40501810700042000002</w:t>
            </w:r>
          </w:p>
          <w:p w:rsidR="00D66A09" w:rsidRPr="00AD1FA4" w:rsidRDefault="00D66A09" w:rsidP="00AD1FA4">
            <w:pPr>
              <w:tabs>
                <w:tab w:val="left" w:pos="540"/>
              </w:tabs>
            </w:pPr>
          </w:p>
          <w:p w:rsidR="00D66A09" w:rsidRPr="00AD1FA4" w:rsidRDefault="00D66A09" w:rsidP="00AD1FA4">
            <w:pPr>
              <w:tabs>
                <w:tab w:val="left" w:pos="540"/>
              </w:tabs>
            </w:pPr>
            <w:r w:rsidRPr="00AD1FA4">
              <w:t>Проректор СГУПС</w:t>
            </w:r>
          </w:p>
          <w:p w:rsidR="00D66A09" w:rsidRPr="00AD1FA4" w:rsidRDefault="00D66A09" w:rsidP="00AD1FA4">
            <w:pPr>
              <w:tabs>
                <w:tab w:val="left" w:pos="540"/>
              </w:tabs>
            </w:pPr>
          </w:p>
          <w:p w:rsidR="00D66A09" w:rsidRPr="00AD1FA4" w:rsidRDefault="00D66A09" w:rsidP="00AD1FA4">
            <w:pPr>
              <w:pStyle w:val="21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1FA4">
              <w:rPr>
                <w:rFonts w:ascii="Times New Roman" w:hAnsi="Times New Roman" w:cs="Times New Roman"/>
                <w:sz w:val="20"/>
                <w:szCs w:val="20"/>
              </w:rPr>
              <w:t>_______________       О.Ю.Васильев</w:t>
            </w:r>
          </w:p>
        </w:tc>
        <w:tc>
          <w:tcPr>
            <w:tcW w:w="5040" w:type="dxa"/>
          </w:tcPr>
          <w:p w:rsidR="00D66A09" w:rsidRPr="00AD1FA4" w:rsidRDefault="00D66A09" w:rsidP="00AD1FA4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A4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D66A09" w:rsidRPr="00AD1FA4" w:rsidRDefault="00D66A09" w:rsidP="00AD1FA4">
            <w:pPr>
              <w:pStyle w:val="21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6A09" w:rsidRPr="00AD1FA4" w:rsidRDefault="00D66A09" w:rsidP="00AD1FA4">
      <w:pPr>
        <w:pStyle w:val="a3"/>
        <w:tabs>
          <w:tab w:val="left" w:pos="540"/>
        </w:tabs>
        <w:spacing w:after="0"/>
        <w:rPr>
          <w:rFonts w:ascii="Times New Roman" w:hAnsi="Times New Roman"/>
        </w:rPr>
      </w:pPr>
    </w:p>
    <w:p w:rsidR="00D66A09" w:rsidRPr="00AD1FA4" w:rsidRDefault="00D66A09" w:rsidP="00AD1FA4">
      <w:pPr>
        <w:pStyle w:val="a3"/>
        <w:tabs>
          <w:tab w:val="left" w:pos="540"/>
        </w:tabs>
        <w:spacing w:after="0"/>
        <w:rPr>
          <w:rFonts w:ascii="Times New Roman" w:hAnsi="Times New Roman"/>
        </w:rPr>
      </w:pPr>
    </w:p>
    <w:p w:rsidR="00D66A09" w:rsidRPr="00AD1FA4" w:rsidRDefault="00D66A09" w:rsidP="00AD1FA4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</w:p>
    <w:sectPr w:rsidR="00D66A09" w:rsidRPr="00AD1FA4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9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4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31280"/>
    <w:multiLevelType w:val="hybridMultilevel"/>
    <w:tmpl w:val="E15E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4"/>
  </w:num>
  <w:num w:numId="8">
    <w:abstractNumId w:val="9"/>
  </w:num>
  <w:num w:numId="9">
    <w:abstractNumId w:val="14"/>
  </w:num>
  <w:num w:numId="10">
    <w:abstractNumId w:val="19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4989"/>
    <w:rsid w:val="001261A5"/>
    <w:rsid w:val="0013070D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0EB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782"/>
    <w:rsid w:val="00235F7B"/>
    <w:rsid w:val="002368F1"/>
    <w:rsid w:val="002373AC"/>
    <w:rsid w:val="00241DA8"/>
    <w:rsid w:val="002456CE"/>
    <w:rsid w:val="00246EBF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A8F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17AA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005E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77E98"/>
    <w:rsid w:val="005802DE"/>
    <w:rsid w:val="00580350"/>
    <w:rsid w:val="0058070D"/>
    <w:rsid w:val="00582F03"/>
    <w:rsid w:val="00587B35"/>
    <w:rsid w:val="005910B2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8AE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4AE"/>
    <w:rsid w:val="00612D0F"/>
    <w:rsid w:val="006135FD"/>
    <w:rsid w:val="00613604"/>
    <w:rsid w:val="006158E7"/>
    <w:rsid w:val="006203EC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6D5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105E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33F2"/>
    <w:rsid w:val="006F67BF"/>
    <w:rsid w:val="006F7000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06F1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741"/>
    <w:rsid w:val="00787F1A"/>
    <w:rsid w:val="007903E2"/>
    <w:rsid w:val="00791D74"/>
    <w:rsid w:val="00791DF7"/>
    <w:rsid w:val="00792755"/>
    <w:rsid w:val="00793174"/>
    <w:rsid w:val="00793338"/>
    <w:rsid w:val="00793BBC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6B0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54F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E3C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D719E"/>
    <w:rsid w:val="009E12A1"/>
    <w:rsid w:val="009E2155"/>
    <w:rsid w:val="009E2A34"/>
    <w:rsid w:val="009E7C04"/>
    <w:rsid w:val="009F15E9"/>
    <w:rsid w:val="009F2742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D5D"/>
    <w:rsid w:val="00A06E4A"/>
    <w:rsid w:val="00A07896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6578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024"/>
    <w:rsid w:val="00AD1458"/>
    <w:rsid w:val="00AD1FA4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1701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4B91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5DC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1CA2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3D39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339A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6A09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4395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213"/>
    <w:rsid w:val="00E624AA"/>
    <w:rsid w:val="00E63931"/>
    <w:rsid w:val="00E63AF2"/>
    <w:rsid w:val="00E6431C"/>
    <w:rsid w:val="00E6467F"/>
    <w:rsid w:val="00E65313"/>
    <w:rsid w:val="00E66447"/>
    <w:rsid w:val="00E66899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479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A7E42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2CB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character" w:customStyle="1" w:styleId="apple-style-span">
    <w:name w:val="apple-style-span"/>
    <w:basedOn w:val="a0"/>
    <w:rsid w:val="00E66899"/>
  </w:style>
  <w:style w:type="paragraph" w:customStyle="1" w:styleId="TableContents">
    <w:name w:val="Table Contents"/>
    <w:basedOn w:val="a"/>
    <w:rsid w:val="008D054F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af3">
    <w:name w:val="Normal (Web)"/>
    <w:basedOn w:val="a"/>
    <w:uiPriority w:val="99"/>
    <w:unhideWhenUsed/>
    <w:rsid w:val="00E62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24</cp:revision>
  <cp:lastPrinted>2013-06-26T05:54:00Z</cp:lastPrinted>
  <dcterms:created xsi:type="dcterms:W3CDTF">2013-01-23T06:03:00Z</dcterms:created>
  <dcterms:modified xsi:type="dcterms:W3CDTF">2013-08-13T03:37:00Z</dcterms:modified>
</cp:coreProperties>
</file>