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F02" w:rsidRPr="00FC7F02" w:rsidRDefault="00FC7F02" w:rsidP="00FC7F02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kern w:val="36"/>
          <w:sz w:val="18"/>
          <w:szCs w:val="18"/>
          <w:lang w:eastAsia="ru-RU"/>
        </w:rPr>
        <w:t>Протокол рассмотрения заявок №0351100001713000124-П2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26 августа 2013 </w:t>
      </w:r>
    </w:p>
    <w:p w:rsidR="00FC7F02" w:rsidRPr="00FC7F02" w:rsidRDefault="00FC7F02" w:rsidP="00FC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1. Наименование и способ размещения заказа: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Оказание услуг туроператора по проведению </w:t>
      </w:r>
      <w:proofErr w:type="gram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Франции и Великобритании.; </w:t>
      </w: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способ размещения заказа - открытый конкурс </w:t>
      </w:r>
    </w:p>
    <w:p w:rsidR="00FC7F02" w:rsidRPr="00FC7F02" w:rsidRDefault="00FC7F02" w:rsidP="00FC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2. Заказчик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 (ИНН 5402113155, КПП 540201001)</w:t>
      </w:r>
    </w:p>
    <w:p w:rsidR="00FC7F02" w:rsidRPr="00FC7F02" w:rsidRDefault="00FC7F02" w:rsidP="00FC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3. Предмет контракта (контрактов):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«Оказание услуг туроператора по проведению </w:t>
      </w:r>
      <w:proofErr w:type="gram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Франции и Великобритании.»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Начальная (максимальная) цена контракта (с указанием валюты): 3 163 734,00 (три миллиона сто шестьдесят три тысячи семьсот тридцать четыре) Российский рубль</w:t>
      </w:r>
    </w:p>
    <w:p w:rsidR="00FC7F02" w:rsidRPr="00FC7F02" w:rsidRDefault="00FC7F02" w:rsidP="00FC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4. Извещение о проведении открытого конкурса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Извещение о проведении настоящего конкурса было размещено на официальном сайте </w:t>
      </w:r>
      <w:proofErr w:type="spell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(извещение №0351100001713000124 от 22.07.2013).</w:t>
      </w:r>
    </w:p>
    <w:p w:rsidR="00FC7F02" w:rsidRPr="00FC7F02" w:rsidRDefault="00FC7F02" w:rsidP="00FC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5. Сведения о комиссии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заседании комиссии по проведению процедуры рассмотрения заявок на участие в открытом конкурсе присутствовали: 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Председатель комиссии: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Васильев Олег Юрьевич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Зам. председателя комиссии: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Хомяк Сергей Александрович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Зеленковский</w:t>
      </w:r>
      <w:proofErr w:type="spell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Александр Викторович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>Макарова Вероника Александровна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Член комиссии: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proofErr w:type="spell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Шабурова</w:t>
      </w:r>
      <w:proofErr w:type="spell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Ирина </w:t>
      </w:r>
      <w:proofErr w:type="spell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Галеновна</w:t>
      </w:r>
      <w:proofErr w:type="spellEnd"/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Присутствовали 5 (пять) из 6 (шесть). </w:t>
      </w:r>
    </w:p>
    <w:p w:rsidR="00FC7F02" w:rsidRPr="00FC7F02" w:rsidRDefault="00FC7F02" w:rsidP="00FC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6. Процедура вскрытия конвертов с заявками на участие в открытом </w:t>
      </w:r>
      <w:proofErr w:type="gramStart"/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вскрытия конвертов с заявками на участие в открытом </w:t>
      </w:r>
      <w:proofErr w:type="gram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проведена 22.08.2013 в 14:00 (по местному времени) по адресу: Российская Федерация, 630049, Новосибирская </w:t>
      </w:r>
      <w:proofErr w:type="spell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Новосибирск г, Дуси Ковальчук, 191, - Лабораторный корпус, каб</w:t>
      </w:r>
      <w:proofErr w:type="gram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-012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(Протокол вскрытия конвертов №0351100001713000124-П1 от 22.08.2013, размещен на официальном сайте </w:t>
      </w:r>
      <w:proofErr w:type="spell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) </w:t>
      </w:r>
    </w:p>
    <w:p w:rsidR="00FC7F02" w:rsidRPr="00FC7F02" w:rsidRDefault="00FC7F02" w:rsidP="00FC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 xml:space="preserve">7. Процедура рассмотрения заявок на участие в открытом </w:t>
      </w:r>
      <w:proofErr w:type="gramStart"/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конкурсе</w:t>
      </w:r>
      <w:proofErr w:type="gramEnd"/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Процедура рассмотрения заявок на участие в открытом </w:t>
      </w:r>
      <w:proofErr w:type="gram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проведена 26.08.2013 по адресу: Российская Федерация, 630049, Новосибирская </w:t>
      </w:r>
      <w:proofErr w:type="spell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обл</w:t>
      </w:r>
      <w:proofErr w:type="spell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, Новосибирск г, Дуси Ковальчук, 191, - Лабораторный корпус, каб</w:t>
      </w:r>
      <w:proofErr w:type="gram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.Л</w:t>
      </w:r>
      <w:proofErr w:type="gram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-012</w:t>
      </w:r>
    </w:p>
    <w:p w:rsidR="00FC7F02" w:rsidRPr="00FC7F02" w:rsidRDefault="00FC7F02" w:rsidP="00FC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8. Решение комиссии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Комиссия рассмотрела заявки на участие в открытом </w:t>
      </w:r>
      <w:proofErr w:type="gram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конкурсе</w:t>
      </w:r>
      <w:proofErr w:type="gram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соответствии с требованиями и условиями, установленными в конкурсной документации, и приняла следующие решения: </w:t>
      </w:r>
    </w:p>
    <w:tbl>
      <w:tblPr>
        <w:tblW w:w="4806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47"/>
        <w:gridCol w:w="4210"/>
        <w:gridCol w:w="3337"/>
        <w:gridCol w:w="2047"/>
      </w:tblGrid>
      <w:tr w:rsidR="00FC7F02" w:rsidRPr="00FC7F02" w:rsidTr="00FC7F02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Регистр</w:t>
            </w:r>
            <w:proofErr w:type="gram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</w:t>
            </w:r>
            <w:proofErr w:type="gram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№ </w:t>
            </w:r>
            <w:proofErr w:type="gram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</w:t>
            </w:r>
            <w:proofErr w:type="gram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аявки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Наименование (для юридического лица), фамилия, имя, отчество (для физического лица) участника размещения заказа 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Решение комиссии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Общество с ограниченной ответственностью Международный центр "Сибирь"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630005, РФ, Новосибирская обл., г</w:t>
            </w:r>
            <w:proofErr w:type="gram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.Н</w:t>
            </w:r>
            <w:proofErr w:type="gram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овосибирск, </w:t>
            </w: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/о №5, а/я №51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</w:p>
        </w:tc>
      </w:tr>
      <w:tr w:rsidR="00FC7F02" w:rsidRPr="00FC7F02" w:rsidTr="00FC7F02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Негосударственное образовательное частное учреждение дополнительного образования "Институт технологии экономического развития"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109544, РФ, г</w:t>
            </w:r>
            <w:proofErr w:type="gram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осква, ул.Вековая, 21, стр.1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</w:p>
        </w:tc>
      </w:tr>
      <w:tr w:rsidR="00FC7F02" w:rsidRPr="00FC7F02" w:rsidTr="00FC7F02">
        <w:trPr>
          <w:tblCellSpacing w:w="15" w:type="dxa"/>
        </w:trPr>
        <w:tc>
          <w:tcPr>
            <w:tcW w:w="51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94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Российский Фонд Образовательных Программ "Экономика и Управление"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113114, РФ, г</w:t>
            </w:r>
            <w:proofErr w:type="gram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.М</w:t>
            </w:r>
            <w:proofErr w:type="gram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осква, ул. </w:t>
            </w: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Дербеневская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11 стр.1</w:t>
            </w:r>
          </w:p>
        </w:tc>
        <w:tc>
          <w:tcPr>
            <w:tcW w:w="93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Допустить к участию в </w:t>
            </w:r>
            <w:proofErr w:type="gram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конкурсе</w:t>
            </w:r>
            <w:proofErr w:type="gramEnd"/>
          </w:p>
        </w:tc>
      </w:tr>
    </w:tbl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Сведения о решении каждого члена комиссии о допуске участника размещения заказа к участию в конкурсе или об отказе ему в допуске к участию в конкурсе приведены в Приложении к настоящему протоколу (Приложение является неотъемлемой частью данного протокола). </w:t>
      </w:r>
    </w:p>
    <w:p w:rsidR="00FC7F02" w:rsidRPr="00FC7F02" w:rsidRDefault="00FC7F02" w:rsidP="00FC7F02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  <w:t>9. Публикация и хранение протокола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размещению на официальном сайте </w:t>
      </w:r>
      <w:proofErr w:type="spell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www.zakupki.gov.ru</w:t>
      </w:r>
      <w:proofErr w:type="spell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 порядке и в сроки, установленные Федеральным законом от 21 июля 2005 г. № 94-ФЗ. 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Настоящий протокол подлежит хранению не менее трех лет </w:t>
      </w:r>
      <w:proofErr w:type="gram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с даты подведения</w:t>
      </w:r>
      <w:proofErr w:type="gram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1"/>
        <w:gridCol w:w="8404"/>
      </w:tblGrid>
      <w:tr w:rsidR="00FC7F02" w:rsidRPr="00FC7F02" w:rsidTr="00FC7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______________________________________________/Васильев Олег Юрьевич/</w:t>
            </w:r>
          </w:p>
        </w:tc>
      </w:tr>
      <w:tr w:rsidR="00FC7F02" w:rsidRPr="00FC7F02" w:rsidTr="00FC7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______________________________________________/Хомяк Сергей Александрович/</w:t>
            </w:r>
          </w:p>
        </w:tc>
      </w:tr>
      <w:tr w:rsidR="00FC7F02" w:rsidRPr="00FC7F02" w:rsidTr="00FC7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Викторович/</w:t>
            </w:r>
          </w:p>
        </w:tc>
      </w:tr>
      <w:tr w:rsidR="00FC7F02" w:rsidRPr="00FC7F02" w:rsidTr="00FC7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______________________________________________/Макарова Вероника Александровна/</w:t>
            </w:r>
          </w:p>
        </w:tc>
      </w:tr>
      <w:tr w:rsidR="00FC7F02" w:rsidRPr="00FC7F02" w:rsidTr="00FC7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______________________________________________/</w:t>
            </w: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/</w:t>
            </w:r>
          </w:p>
        </w:tc>
      </w:tr>
    </w:tbl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86"/>
        <w:gridCol w:w="8359"/>
      </w:tblGrid>
      <w:tr w:rsidR="00FC7F02" w:rsidRPr="00FC7F02" w:rsidTr="00FC7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Уполномоченный представитель СГУПС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8329"/>
            </w:tblGrid>
            <w:tr w:rsidR="00FC7F02" w:rsidRPr="00FC7F02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C7F02" w:rsidRPr="00FC7F02" w:rsidRDefault="00FC7F02" w:rsidP="00FC7F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C7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______________________________________________/ Васильев Олег Юрьевич / </w:t>
                  </w:r>
                </w:p>
              </w:tc>
            </w:tr>
            <w:tr w:rsidR="00FC7F02" w:rsidRPr="00FC7F02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FC7F02" w:rsidRPr="00FC7F02" w:rsidRDefault="00FC7F02" w:rsidP="00FC7F02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</w:pPr>
                  <w:r w:rsidRPr="00FC7F02">
                    <w:rPr>
                      <w:rFonts w:ascii="Times New Roman" w:eastAsia="Times New Roman" w:hAnsi="Times New Roman" w:cs="Times New Roman"/>
                      <w:sz w:val="18"/>
                      <w:szCs w:val="18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C7F02" w:rsidRPr="00FC7F02" w:rsidTr="00FC7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(26.08.2013) </w:t>
            </w:r>
          </w:p>
        </w:tc>
      </w:tr>
    </w:tbl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2801"/>
        <w:gridCol w:w="8404"/>
      </w:tblGrid>
      <w:tr w:rsidR="00FC7F02" w:rsidRPr="00FC7F02" w:rsidTr="00FC7F02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FC7F02" w:rsidRPr="00FC7F02" w:rsidRDefault="00FC7F02" w:rsidP="00FC7F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Приложение к Протоколу рассмотрения заявок</w:t>
            </w: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br w:type="page"/>
              <w:t>№0351100001713000124-П2 от 26.08.2013</w:t>
            </w:r>
          </w:p>
        </w:tc>
      </w:tr>
    </w:tbl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F02" w:rsidRPr="00FC7F02" w:rsidRDefault="00FC7F02" w:rsidP="00FC7F02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СВЕДЕНИЯ О РЕШЕНИИ ЧЛЕНОВ КОМИССИИ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Предмет контракта: «Оказание услуг туроператора по проведению </w:t>
      </w:r>
      <w:proofErr w:type="gramStart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>стажировки преподавателей Сибирского государственного университета путей сообщения</w:t>
      </w:r>
      <w:proofErr w:type="gramEnd"/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во Франции и Великобритании.». </w:t>
      </w:r>
    </w:p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Заявка №1.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Участник размещения заказа: Общество с ограниченной ответственностью Международный центр "Сибирь" (ИНН 5401306362, КПП 540601001).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Решение комиссии: участник допущен. </w:t>
      </w:r>
    </w:p>
    <w:tbl>
      <w:tblPr>
        <w:tblW w:w="4806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84"/>
        <w:gridCol w:w="3339"/>
        <w:gridCol w:w="2919"/>
      </w:tblGrid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члена комиссии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решении члена комиссии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 Олег Юрьевич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Хомяк Сергей Александрович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Заявка №2.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Участник размещения заказа: Негосударственное образовательное частное учреждение дополнительного образования "Институт технологии экономического развития" (ИНН 7701527180, КПП 773001001).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Решение комиссии: участник допущен. </w:t>
      </w:r>
    </w:p>
    <w:tbl>
      <w:tblPr>
        <w:tblW w:w="4806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799"/>
        <w:gridCol w:w="1684"/>
        <w:gridCol w:w="3339"/>
        <w:gridCol w:w="2919"/>
      </w:tblGrid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члена комиссии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решении члена комиссии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 Олег Юрьевич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Хомяк Сергей Александрович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</w:p>
        </w:tc>
        <w:tc>
          <w:tcPr>
            <w:tcW w:w="77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FC7F02" w:rsidRPr="00FC7F02" w:rsidRDefault="00FC7F02" w:rsidP="00FC7F02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Заявка №3.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Участник размещения заказа: Российский Фонд Образовательных Программ "Экономика и Управление" (ИНН 7713341310, КПП 771301001). </w:t>
      </w:r>
      <w:r w:rsidRPr="00FC7F02">
        <w:rPr>
          <w:rFonts w:ascii="Times New Roman" w:eastAsia="Times New Roman" w:hAnsi="Times New Roman" w:cs="Times New Roman"/>
          <w:sz w:val="18"/>
          <w:szCs w:val="18"/>
          <w:lang w:eastAsia="ru-RU"/>
        </w:rPr>
        <w:br/>
        <w:t xml:space="preserve">Решение комиссии: участник допущен. </w:t>
      </w:r>
    </w:p>
    <w:tbl>
      <w:tblPr>
        <w:tblW w:w="4806" w:type="pct"/>
        <w:tblCellSpacing w:w="15" w:type="dxa"/>
        <w:tblInd w:w="37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02"/>
        <w:gridCol w:w="1683"/>
        <w:gridCol w:w="3337"/>
        <w:gridCol w:w="2919"/>
      </w:tblGrid>
      <w:tr w:rsidR="00FC7F02" w:rsidRPr="00FC7F02" w:rsidTr="00FC7F02">
        <w:trPr>
          <w:tblCellSpacing w:w="15" w:type="dxa"/>
        </w:trPr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ФИО члена комиссии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Сведения о решении члена комиссии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Причина отказа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Пояснение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Васильев Олег Юрьевич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Хомяк Сергей Александрович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Зеленковский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Александр Викторович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  <w:tr w:rsidR="00FC7F02" w:rsidRPr="00FC7F02" w:rsidTr="00FC7F02">
        <w:trPr>
          <w:tblCellSpacing w:w="15" w:type="dxa"/>
        </w:trPr>
        <w:tc>
          <w:tcPr>
            <w:tcW w:w="128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Шабурова</w:t>
            </w:r>
            <w:proofErr w:type="spellEnd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Ирина </w:t>
            </w:r>
            <w:proofErr w:type="spellStart"/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Галеновна</w:t>
            </w:r>
            <w:proofErr w:type="spellEnd"/>
          </w:p>
        </w:tc>
        <w:tc>
          <w:tcPr>
            <w:tcW w:w="76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Допущен</w:t>
            </w:r>
          </w:p>
        </w:tc>
        <w:tc>
          <w:tcPr>
            <w:tcW w:w="153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  <w:tc>
          <w:tcPr>
            <w:tcW w:w="133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FC7F02" w:rsidRPr="00FC7F02" w:rsidRDefault="00FC7F02" w:rsidP="00FC7F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C7F02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- </w:t>
            </w:r>
          </w:p>
        </w:tc>
      </w:tr>
    </w:tbl>
    <w:p w:rsidR="00B6007A" w:rsidRPr="00FC7F02" w:rsidRDefault="00B6007A" w:rsidP="00FC7F02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sectPr w:rsidR="00B6007A" w:rsidRPr="00FC7F02" w:rsidSect="00FC7F02">
      <w:pgSz w:w="11906" w:h="16838"/>
      <w:pgMar w:top="567" w:right="284" w:bottom="3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C7F02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173F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C7F02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paragraph" w:styleId="3">
    <w:name w:val="heading 3"/>
    <w:basedOn w:val="a"/>
    <w:link w:val="30"/>
    <w:uiPriority w:val="9"/>
    <w:qFormat/>
    <w:rsid w:val="00FC7F0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C7F0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FC7F02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FC7F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23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69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890</Words>
  <Characters>5074</Characters>
  <Application>Microsoft Office Word</Application>
  <DocSecurity>0</DocSecurity>
  <Lines>42</Lines>
  <Paragraphs>11</Paragraphs>
  <ScaleCrop>false</ScaleCrop>
  <Company>SGUPS</Company>
  <LinksUpToDate>false</LinksUpToDate>
  <CharactersWithSpaces>5953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dcterms:created xsi:type="dcterms:W3CDTF">2013-08-26T07:14:00Z</dcterms:created>
  <dcterms:modified xsi:type="dcterms:W3CDTF">2013-08-26T07:15:00Z</dcterms:modified>
</cp:coreProperties>
</file>