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Default="002C15D2" w:rsidP="002C15D2">
      <w:pPr>
        <w:spacing w:after="0"/>
        <w:jc w:val="center"/>
        <w:rPr>
          <w:rFonts w:ascii="Times New Roman" w:hAnsi="Times New Roman"/>
        </w:rPr>
      </w:pPr>
    </w:p>
    <w:p w:rsidR="004650DF" w:rsidRPr="00DC4EA7" w:rsidRDefault="004650DF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482D06">
        <w:rPr>
          <w:rFonts w:ascii="Times New Roman" w:hAnsi="Times New Roman"/>
          <w:b/>
        </w:rPr>
        <w:t xml:space="preserve"> Общество с ограниченной ответственностью «Совел Трейд»</w:t>
      </w:r>
      <w:r w:rsidRPr="00DC4EA7">
        <w:rPr>
          <w:rFonts w:ascii="Times New Roman" w:hAnsi="Times New Roman"/>
          <w:b/>
        </w:rPr>
        <w:t>,</w:t>
      </w:r>
      <w:r w:rsidRPr="00DC4EA7">
        <w:rPr>
          <w:rFonts w:ascii="Times New Roman" w:hAnsi="Times New Roman"/>
        </w:rPr>
        <w:t xml:space="preserve">  именуемый в даль</w:t>
      </w:r>
      <w:r w:rsidR="00BC664C">
        <w:rPr>
          <w:rFonts w:ascii="Times New Roman" w:hAnsi="Times New Roman"/>
        </w:rPr>
        <w:t>не</w:t>
      </w:r>
      <w:r w:rsidR="004650DF">
        <w:rPr>
          <w:rFonts w:ascii="Times New Roman" w:hAnsi="Times New Roman"/>
        </w:rPr>
        <w:t xml:space="preserve">йшем Поставщик, в лице  </w:t>
      </w:r>
      <w:r w:rsidR="00482D06">
        <w:rPr>
          <w:rFonts w:ascii="Times New Roman" w:hAnsi="Times New Roman"/>
        </w:rPr>
        <w:t xml:space="preserve">директора </w:t>
      </w:r>
      <w:proofErr w:type="spellStart"/>
      <w:r w:rsidR="00482D06">
        <w:rPr>
          <w:rFonts w:ascii="Times New Roman" w:hAnsi="Times New Roman"/>
        </w:rPr>
        <w:t>Белоголовкина</w:t>
      </w:r>
      <w:proofErr w:type="spellEnd"/>
      <w:r w:rsidR="00482D06">
        <w:rPr>
          <w:rFonts w:ascii="Times New Roman" w:hAnsi="Times New Roman"/>
        </w:rPr>
        <w:t xml:space="preserve"> Алексея Анатольевича</w:t>
      </w:r>
      <w:r w:rsidR="004A58EB">
        <w:rPr>
          <w:rFonts w:ascii="Times New Roman" w:hAnsi="Times New Roman"/>
        </w:rPr>
        <w:t>,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482D06">
        <w:rPr>
          <w:rFonts w:ascii="Times New Roman" w:hAnsi="Times New Roman"/>
        </w:rPr>
        <w:t>рме №ЭА-87/ 0351100001713000152</w:t>
      </w:r>
      <w:r w:rsidR="004650DF">
        <w:rPr>
          <w:rFonts w:ascii="Times New Roman" w:hAnsi="Times New Roman"/>
        </w:rPr>
        <w:t>,</w:t>
      </w:r>
      <w:r w:rsidRPr="00DC4EA7">
        <w:rPr>
          <w:rFonts w:ascii="Times New Roman" w:hAnsi="Times New Roman"/>
        </w:rPr>
        <w:t xml:space="preserve">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482D06">
        <w:rPr>
          <w:rFonts w:ascii="Times New Roman" w:hAnsi="Times New Roman"/>
        </w:rPr>
        <w:t>онной форме от 10.09.2013г.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AB4B56">
        <w:rPr>
          <w:rFonts w:ascii="Times New Roman" w:hAnsi="Times New Roman"/>
        </w:rPr>
        <w:t xml:space="preserve"> обязательства по поставке товара</w:t>
      </w:r>
      <w:r w:rsidR="008E0CB0">
        <w:rPr>
          <w:rFonts w:ascii="Times New Roman" w:hAnsi="Times New Roman"/>
        </w:rPr>
        <w:t xml:space="preserve"> – кондитерских изделий </w:t>
      </w:r>
      <w:r w:rsidRPr="00DC4EA7">
        <w:rPr>
          <w:rFonts w:ascii="Times New Roman" w:hAnsi="Times New Roman"/>
        </w:rPr>
        <w:t xml:space="preserve">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1.2. </w:t>
      </w:r>
      <w:proofErr w:type="gramStart"/>
      <w:r w:rsidRPr="00DC4EA7">
        <w:rPr>
          <w:rFonts w:ascii="Times New Roman" w:hAnsi="Times New Roman"/>
        </w:rPr>
        <w:t>Поставщик постав</w:t>
      </w:r>
      <w:r w:rsidR="00BC664C">
        <w:rPr>
          <w:rFonts w:ascii="Times New Roman" w:hAnsi="Times New Roman"/>
        </w:rPr>
        <w:t xml:space="preserve">ляет </w:t>
      </w:r>
      <w:r w:rsidR="008E0CB0">
        <w:rPr>
          <w:rFonts w:ascii="Times New Roman" w:hAnsi="Times New Roman"/>
        </w:rPr>
        <w:t>кондитерские изделия (шоколад, конфеты, батончики с различными начинками, мармелад) восемнадцати наименований</w:t>
      </w:r>
      <w:r w:rsidR="00C56EC9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(далее – товар), характерис</w:t>
      </w:r>
      <w:r w:rsidR="00C56EC9">
        <w:rPr>
          <w:rFonts w:ascii="Times New Roman" w:hAnsi="Times New Roman"/>
        </w:rPr>
        <w:t>тики, количество и цена  которого</w:t>
      </w:r>
      <w:r w:rsidRPr="00DC4EA7">
        <w:rPr>
          <w:rFonts w:ascii="Times New Roman" w:hAnsi="Times New Roman"/>
        </w:rPr>
        <w:t>, предусмотрены спецификацией</w:t>
      </w:r>
      <w:r w:rsidR="00BC664C">
        <w:rPr>
          <w:rFonts w:ascii="Times New Roman" w:hAnsi="Times New Roman"/>
        </w:rPr>
        <w:t>, которая является приложение №1 к договору</w:t>
      </w:r>
      <w:r w:rsidRPr="00DC4EA7">
        <w:rPr>
          <w:rFonts w:ascii="Times New Roman" w:hAnsi="Times New Roman"/>
        </w:rPr>
        <w:t>.</w:t>
      </w:r>
      <w:proofErr w:type="gramEnd"/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482D06">
        <w:rPr>
          <w:rFonts w:ascii="Times New Roman" w:hAnsi="Times New Roman" w:cs="Times New Roman"/>
        </w:rPr>
        <w:t xml:space="preserve"> 367 258, 42 рублей (триста шестьдесят семь тысяч двести пятьдесят восемь рублей 42 копейки)</w:t>
      </w:r>
      <w:r w:rsidRPr="00DC4EA7">
        <w:rPr>
          <w:rFonts w:ascii="Times New Roman" w:hAnsi="Times New Roman" w:cs="Times New Roman"/>
        </w:rPr>
        <w:t>, в том числе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</w:t>
      </w:r>
      <w:r w:rsidR="00AB4B56">
        <w:rPr>
          <w:rFonts w:ascii="Times New Roman" w:hAnsi="Times New Roman" w:cs="Times New Roman"/>
        </w:rPr>
        <w:t>чные работы с доставкой на склад комбината питания</w:t>
      </w:r>
      <w:r w:rsidRPr="00DC4EA7">
        <w:rPr>
          <w:rFonts w:ascii="Times New Roman" w:hAnsi="Times New Roman" w:cs="Times New Roman"/>
        </w:rPr>
        <w:t xml:space="preserve"> Заказчика, расходы по уплате всех необходимых налогов, сборов, пошлин. </w:t>
      </w:r>
    </w:p>
    <w:p w:rsidR="002C15D2" w:rsidRPr="00DC4EA7" w:rsidRDefault="002C15D2" w:rsidP="00AB4B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</w:t>
      </w:r>
      <w:r w:rsidR="00AB4B56">
        <w:rPr>
          <w:rFonts w:ascii="Times New Roman" w:hAnsi="Times New Roman"/>
        </w:rPr>
        <w:t xml:space="preserve">бюджетного учреждения </w:t>
      </w:r>
      <w:r w:rsidRPr="00DC4EA7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8E0CB0">
        <w:rPr>
          <w:rFonts w:ascii="Times New Roman" w:hAnsi="Times New Roman"/>
        </w:rPr>
        <w:t>аказчика – с 8.0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2C15D2" w:rsidRPr="00DC4EA7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</w:t>
      </w:r>
      <w:r w:rsidR="00AB4B56">
        <w:rPr>
          <w:rFonts w:ascii="Times New Roman" w:hAnsi="Times New Roman"/>
        </w:rPr>
        <w:t xml:space="preserve"> и поставляемой</w:t>
      </w:r>
      <w:r w:rsidRPr="00DC4EA7">
        <w:rPr>
          <w:rFonts w:ascii="Times New Roman" w:hAnsi="Times New Roman"/>
        </w:rPr>
        <w:t xml:space="preserve"> партии товара, должен соотве</w:t>
      </w:r>
      <w:r w:rsidR="003066DA">
        <w:rPr>
          <w:rFonts w:ascii="Times New Roman" w:hAnsi="Times New Roman"/>
        </w:rPr>
        <w:t>тствовать  требованиям и характеристикам, предъявляемым к товару Заказчиком (согласно спецификации).</w:t>
      </w:r>
      <w:r w:rsidRPr="00DC4EA7">
        <w:rPr>
          <w:rFonts w:ascii="Times New Roman" w:hAnsi="Times New Roman"/>
        </w:rPr>
        <w:t xml:space="preserve">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AB4B56">
        <w:rPr>
          <w:rFonts w:ascii="Times New Roman" w:hAnsi="Times New Roman"/>
        </w:rPr>
        <w:t>ащего качества</w:t>
      </w:r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AB4B56">
        <w:rPr>
          <w:rFonts w:ascii="Times New Roman" w:hAnsi="Times New Roman"/>
        </w:rPr>
        <w:t>ствует до 28.02.2014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сторонами электронной  по</w:t>
      </w:r>
      <w:r w:rsidR="00AB4B56">
        <w:rPr>
          <w:rFonts w:ascii="Times New Roman" w:hAnsi="Times New Roman"/>
        </w:rPr>
        <w:t>дписью</w:t>
      </w:r>
      <w:r w:rsidRPr="00DC4EA7">
        <w:rPr>
          <w:rFonts w:ascii="Times New Roman" w:hAnsi="Times New Roman"/>
        </w:rPr>
        <w:t xml:space="preserve">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B4B56" w:rsidRPr="00DC4EA7" w:rsidRDefault="00AB4B56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B4B56" w:rsidRPr="00E55CD5" w:rsidRDefault="00AB4B56" w:rsidP="00AB4B56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>
        <w:rPr>
          <w:rFonts w:ascii="Times New Roman" w:hAnsi="Times New Roman"/>
        </w:rPr>
        <w:t xml:space="preserve">   </w:t>
      </w:r>
      <w:r w:rsidRPr="00DC4EA7">
        <w:rPr>
          <w:rFonts w:ascii="Times New Roman" w:hAnsi="Times New Roman"/>
        </w:rPr>
        <w:t xml:space="preserve">   </w:t>
      </w:r>
      <w:r w:rsidRPr="00E55CD5">
        <w:rPr>
          <w:rFonts w:ascii="Times New Roman CYR" w:hAnsi="Times New Roman CYR"/>
          <w:b/>
          <w:kern w:val="0"/>
          <w:lang w:eastAsia="ru-RU"/>
        </w:rPr>
        <w:t>9.Порядок расторжения договора</w:t>
      </w:r>
    </w:p>
    <w:p w:rsidR="00AB4B56" w:rsidRPr="00E55CD5" w:rsidRDefault="00AB4B56" w:rsidP="00AB4B56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AB4B56" w:rsidRPr="00E55CD5" w:rsidRDefault="00AB4B56" w:rsidP="00AB4B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AB4B56" w:rsidRPr="00E55CD5" w:rsidRDefault="00AB4B56" w:rsidP="00AB4B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AB4B56" w:rsidRPr="00E55CD5" w:rsidRDefault="00AB4B56" w:rsidP="00AB4B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AB4B56" w:rsidRPr="00E55CD5" w:rsidRDefault="00AB4B56" w:rsidP="00AB4B5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2C15D2" w:rsidRPr="00AB4B56" w:rsidRDefault="00AB4B56" w:rsidP="00AB4B5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2C15D2" w:rsidRPr="00DC4EA7" w:rsidRDefault="00AB4B56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C15D2" w:rsidRPr="00DC4EA7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8D05ED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AB4B56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4650DF" w:rsidRP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b/>
                <w:sz w:val="22"/>
                <w:szCs w:val="22"/>
              </w:rPr>
            </w:pPr>
            <w:r w:rsidRPr="00BB0D16">
              <w:rPr>
                <w:rFonts w:ascii="Times New Roman" w:hAnsi="Times New Roman"/>
                <w:b/>
                <w:sz w:val="22"/>
                <w:szCs w:val="22"/>
              </w:rPr>
              <w:t>ООО «Совел Трейд»</w:t>
            </w: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630024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овосибирск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ул.Бетонная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4а</w:t>
            </w: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 8 (383) 2925653</w:t>
            </w: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ИНН 5403219595     КПП  540301001</w:t>
            </w: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  1085403020042</w:t>
            </w: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Расчетный счет  40702810444050011798</w:t>
            </w: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Сибирский банк Сбербанка РФ</w:t>
            </w: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чет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30101810500000000641</w:t>
            </w: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 045004641</w:t>
            </w: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А.А.Белоголовкин</w:t>
            </w:r>
            <w:proofErr w:type="spellEnd"/>
          </w:p>
          <w:p w:rsidR="00BB0D16" w:rsidRDefault="00BB0D16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Электронная подпись</w:t>
            </w:r>
          </w:p>
          <w:p w:rsidR="004650DF" w:rsidRDefault="004650DF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8D05ED" w:rsidRPr="008D05ED" w:rsidRDefault="008D05ED" w:rsidP="008D05ED">
            <w:pPr>
              <w:pStyle w:val="3"/>
              <w:spacing w:after="0"/>
              <w:ind w:right="-64"/>
              <w:rPr>
                <w:rFonts w:ascii="Times New Roman" w:hAnsi="Times New Roman"/>
              </w:rPr>
            </w:pPr>
          </w:p>
        </w:tc>
      </w:tr>
    </w:tbl>
    <w:p w:rsidR="008D05ED" w:rsidRDefault="00BB0D16" w:rsidP="00BB0D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BB0D16" w:rsidRDefault="00BB0D16" w:rsidP="00BB0D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8"/>
        <w:gridCol w:w="5323"/>
        <w:gridCol w:w="566"/>
        <w:gridCol w:w="935"/>
        <w:gridCol w:w="935"/>
        <w:gridCol w:w="1244"/>
      </w:tblGrid>
      <w:tr w:rsidR="00BB0D16" w:rsidRPr="00BB0D16" w:rsidTr="00BB0D16">
        <w:trPr>
          <w:trHeight w:val="630"/>
        </w:trPr>
        <w:tc>
          <w:tcPr>
            <w:tcW w:w="580" w:type="dxa"/>
            <w:noWrap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  <w:b/>
                <w:bCs/>
              </w:rPr>
            </w:pPr>
            <w:r w:rsidRPr="00BB0D16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500" w:type="dxa"/>
            <w:noWrap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  <w:b/>
                <w:bCs/>
              </w:rPr>
            </w:pPr>
            <w:r w:rsidRPr="00BB0D16">
              <w:rPr>
                <w:rFonts w:ascii="Times New Roman" w:hAnsi="Times New Roman"/>
                <w:b/>
                <w:bCs/>
              </w:rPr>
              <w:t>Наименование товара</w:t>
            </w:r>
          </w:p>
        </w:tc>
        <w:tc>
          <w:tcPr>
            <w:tcW w:w="540" w:type="dxa"/>
            <w:noWrap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  <w:b/>
                <w:bCs/>
              </w:rPr>
            </w:pPr>
            <w:r w:rsidRPr="00BB0D16"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 w:rsidRPr="00BB0D16"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</w:p>
        </w:tc>
        <w:tc>
          <w:tcPr>
            <w:tcW w:w="960" w:type="dxa"/>
            <w:noWrap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  <w:b/>
                <w:bCs/>
              </w:rPr>
            </w:pPr>
            <w:r w:rsidRPr="00BB0D16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  <w:b/>
                <w:bCs/>
              </w:rPr>
            </w:pPr>
            <w:r w:rsidRPr="00BB0D16">
              <w:rPr>
                <w:rFonts w:ascii="Times New Roman" w:hAnsi="Times New Roman"/>
                <w:b/>
                <w:bCs/>
              </w:rPr>
              <w:t>Цена с НДС, руб.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  <w:b/>
                <w:bCs/>
              </w:rPr>
            </w:pPr>
            <w:r w:rsidRPr="00BB0D16">
              <w:rPr>
                <w:rFonts w:ascii="Times New Roman" w:hAnsi="Times New Roman"/>
                <w:b/>
                <w:bCs/>
              </w:rPr>
              <w:t>Сумма с НДС, руб.</w:t>
            </w:r>
          </w:p>
        </w:tc>
      </w:tr>
      <w:tr w:rsidR="00BB0D16" w:rsidRPr="00BB0D16" w:rsidTr="00BB0D16">
        <w:trPr>
          <w:trHeight w:val="48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батончик  «Баунти трио»    с нежной мякотью кокоса, покрытый молочным шоколадом,  вес 1/82,5гр, качественные характеристики в соответствии с ГОСТ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1200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30,00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36000,00</w:t>
            </w:r>
          </w:p>
        </w:tc>
      </w:tr>
      <w:tr w:rsidR="00BB0D16" w:rsidRPr="00BB0D16" w:rsidTr="00BB0D16">
        <w:trPr>
          <w:trHeight w:val="48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2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 xml:space="preserve"> батончик  «Марс макс»   с нугой  и карамелью, покрытый молочным шоколадом,     вес 1/70гр. качественные характеристики в соответствии с ГОСТ 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700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30,00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21000,00</w:t>
            </w:r>
          </w:p>
        </w:tc>
      </w:tr>
      <w:tr w:rsidR="00BB0D16" w:rsidRPr="00BB0D16" w:rsidTr="00BB0D16">
        <w:trPr>
          <w:trHeight w:val="48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3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шоколадный батончик «</w:t>
            </w:r>
            <w:proofErr w:type="gramStart"/>
            <w:r w:rsidRPr="00BB0D16">
              <w:rPr>
                <w:rFonts w:ascii="Times New Roman" w:hAnsi="Times New Roman"/>
              </w:rPr>
              <w:t>Милки</w:t>
            </w:r>
            <w:proofErr w:type="gramEnd"/>
            <w:r w:rsidRPr="00BB0D16">
              <w:rPr>
                <w:rFonts w:ascii="Times New Roman" w:hAnsi="Times New Roman"/>
              </w:rPr>
              <w:t xml:space="preserve"> </w:t>
            </w:r>
            <w:proofErr w:type="spellStart"/>
            <w:r w:rsidRPr="00BB0D16">
              <w:rPr>
                <w:rFonts w:ascii="Times New Roman" w:hAnsi="Times New Roman"/>
              </w:rPr>
              <w:t>Вэй</w:t>
            </w:r>
            <w:proofErr w:type="spellEnd"/>
            <w:r w:rsidRPr="00BB0D16">
              <w:rPr>
                <w:rFonts w:ascii="Times New Roman" w:hAnsi="Times New Roman"/>
              </w:rPr>
              <w:t>» с молочным суфле,  вес 1/26гр.  качественные характеристики в соответствии ГОСТ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800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10,60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8480,00</w:t>
            </w:r>
          </w:p>
        </w:tc>
      </w:tr>
      <w:tr w:rsidR="00BB0D16" w:rsidRPr="00BB0D16" w:rsidTr="00BB0D16">
        <w:trPr>
          <w:trHeight w:val="48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4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 xml:space="preserve"> батончик   шоколадный «Сникерс» с арахисом, нугой и карамелью, вес 1/58гр.   качественные характеристики в соответствии с ГОСТ 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1600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19,50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31200,00</w:t>
            </w:r>
          </w:p>
        </w:tc>
      </w:tr>
      <w:tr w:rsidR="00BB0D16" w:rsidRPr="00BB0D16" w:rsidTr="00BB0D16">
        <w:trPr>
          <w:trHeight w:val="48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5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 xml:space="preserve">шоколадный батончик «Сникерс супер»  с арахисом нугой и карамелью, вес 1/96 гр.  качественные характеристики в соответствии с ГОСТ 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1900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30,00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57000,00</w:t>
            </w:r>
          </w:p>
        </w:tc>
      </w:tr>
      <w:tr w:rsidR="00BB0D16" w:rsidRPr="00BB0D16" w:rsidTr="00BB0D16">
        <w:trPr>
          <w:trHeight w:val="72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6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 xml:space="preserve">конфеты «M&amp;M» в ассортименте,  молочный шоколад, покрытый хрустящей разноцветной глазурью, в форме драже. Вес 1/50гр,   качественные характеристики в соответствии с ГОСТ 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600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20,50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12300,00</w:t>
            </w:r>
          </w:p>
        </w:tc>
      </w:tr>
      <w:tr w:rsidR="00BB0D16" w:rsidRPr="00BB0D16" w:rsidTr="00BB0D16">
        <w:trPr>
          <w:trHeight w:val="96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7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gramStart"/>
            <w:r w:rsidRPr="00BB0D16">
              <w:rPr>
                <w:rFonts w:ascii="Times New Roman" w:hAnsi="Times New Roman"/>
              </w:rPr>
              <w:t>Шоколад г. Самара молочный 37% какао-масло, горький 57% какао-масло; с наполнителями (карамельной начинки, воздушного риса, фундука, грецкого ореха, миндаля, крошка печенья, изюмом, йогуртом) в ассортименте,       вес 100гр.</w:t>
            </w:r>
            <w:proofErr w:type="gramEnd"/>
            <w:r w:rsidRPr="00BB0D16">
              <w:rPr>
                <w:rFonts w:ascii="Times New Roman" w:hAnsi="Times New Roman"/>
              </w:rPr>
              <w:t xml:space="preserve">         Качественные характеристики в соответствии с ГОСТ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900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32,00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28800,00</w:t>
            </w:r>
          </w:p>
        </w:tc>
      </w:tr>
      <w:tr w:rsidR="00BB0D16" w:rsidRPr="00BB0D16" w:rsidTr="00BB0D16">
        <w:trPr>
          <w:trHeight w:val="96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8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gramStart"/>
            <w:r w:rsidRPr="00BB0D16">
              <w:rPr>
                <w:rFonts w:ascii="Times New Roman" w:hAnsi="Times New Roman"/>
              </w:rPr>
              <w:t>Шоколад г. Самара молочный 37% какао-масло, горький 67% какао-масло; с наполнителями (карамельной начинки, воздушного риса, фундука, грецкого ореха, миндаля, крошка печенья, изюмом, йогуртом) в ассортименте,       вес 25гр.</w:t>
            </w:r>
            <w:proofErr w:type="gramEnd"/>
            <w:r w:rsidRPr="00BB0D16">
              <w:rPr>
                <w:rFonts w:ascii="Times New Roman" w:hAnsi="Times New Roman"/>
              </w:rPr>
              <w:t xml:space="preserve">         Качественные характеристики в соответствии с ГОСТ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600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12,00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7200,00</w:t>
            </w:r>
          </w:p>
        </w:tc>
      </w:tr>
      <w:tr w:rsidR="00BB0D16" w:rsidRPr="00BB0D16" w:rsidTr="00BB0D16">
        <w:trPr>
          <w:trHeight w:val="48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9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батончик «Натс»  с карамелью и арахисом покрытый молочным шоколадом,   вес 1/50гр. Качественные  характеристики в соответствии с  ГОСТ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1080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18,50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19980,00</w:t>
            </w:r>
          </w:p>
        </w:tc>
      </w:tr>
      <w:tr w:rsidR="00BB0D16" w:rsidRPr="00BB0D16" w:rsidTr="00BB0D16">
        <w:trPr>
          <w:trHeight w:val="48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10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батончик «Натс мега» с карамелью и арахисом покрытый молочным шоколадом,   вес 1/66гр.  Качественные  характеристики в соответствии с  ГОСТ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1000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27,50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27500,00</w:t>
            </w:r>
          </w:p>
        </w:tc>
      </w:tr>
      <w:tr w:rsidR="00BB0D16" w:rsidRPr="00BB0D16" w:rsidTr="00BB0D16">
        <w:trPr>
          <w:trHeight w:val="48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11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Молочный шоколад «Кит Кат» с хрустящей вафлей, вес 1/46.  Качественные характеристики в соответствии с ГОСТ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1000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18,00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18000,00</w:t>
            </w:r>
          </w:p>
        </w:tc>
      </w:tr>
      <w:tr w:rsidR="00BB0D16" w:rsidRPr="00BB0D16" w:rsidTr="00BB0D16">
        <w:trPr>
          <w:trHeight w:val="48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12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 xml:space="preserve"> батончик  «Пикник»  шоколадный с грецким орехом, воздушным рисом, сухое молоко, какао, вес 1/55гр.  качественные характеристики в соответствии с ГОСТ 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1000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22,50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22500,00</w:t>
            </w:r>
          </w:p>
        </w:tc>
      </w:tr>
      <w:tr w:rsidR="00BB0D16" w:rsidRPr="00BB0D16" w:rsidTr="00BB0D16">
        <w:trPr>
          <w:trHeight w:val="120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13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 xml:space="preserve">набор шоколадных конфет «Любава» г. Новосибирск с начинкой и без,  в коробках. Состав: шоколад (сахар, цельное сухое молоко, какао-масло, какао тертое). </w:t>
            </w:r>
            <w:proofErr w:type="gramStart"/>
            <w:r w:rsidRPr="00BB0D16">
              <w:rPr>
                <w:rFonts w:ascii="Times New Roman" w:hAnsi="Times New Roman"/>
              </w:rPr>
              <w:t>Содержание какао-продуктов в шоколаде 31%. Начинка: ореховая, сливочная, с дробленым орехом, с целым орехом, карамель, воздушный рис, крем, чернослив, вишня.</w:t>
            </w:r>
            <w:proofErr w:type="gramEnd"/>
            <w:r w:rsidRPr="00BB0D16">
              <w:rPr>
                <w:rFonts w:ascii="Times New Roman" w:hAnsi="Times New Roman"/>
              </w:rPr>
              <w:t xml:space="preserve"> </w:t>
            </w:r>
            <w:r w:rsidRPr="00BB0D16">
              <w:rPr>
                <w:rFonts w:ascii="Times New Roman" w:hAnsi="Times New Roman"/>
                <w:b/>
                <w:bCs/>
              </w:rPr>
              <w:t>Без начинки "помадка".</w:t>
            </w:r>
            <w:r w:rsidRPr="00BB0D16">
              <w:rPr>
                <w:rFonts w:ascii="Times New Roman" w:hAnsi="Times New Roman"/>
              </w:rPr>
              <w:t xml:space="preserve"> Фасовка: 200гр</w:t>
            </w:r>
            <w:proofErr w:type="gramStart"/>
            <w:r w:rsidRPr="00BB0D16">
              <w:rPr>
                <w:rFonts w:ascii="Times New Roman" w:hAnsi="Times New Roman"/>
              </w:rPr>
              <w:t>.х</w:t>
            </w:r>
            <w:proofErr w:type="gramEnd"/>
            <w:r w:rsidRPr="00BB0D16">
              <w:rPr>
                <w:rFonts w:ascii="Times New Roman" w:hAnsi="Times New Roman"/>
              </w:rPr>
              <w:t xml:space="preserve">арактеристики в соответствии с ГОСТ 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60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50,00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3000,00</w:t>
            </w:r>
          </w:p>
        </w:tc>
      </w:tr>
      <w:tr w:rsidR="00BB0D16" w:rsidRPr="00BB0D16" w:rsidTr="00BB0D16">
        <w:trPr>
          <w:trHeight w:val="120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14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набор шоколадных конфет пр-во «</w:t>
            </w:r>
            <w:proofErr w:type="spellStart"/>
            <w:r w:rsidRPr="00BB0D16">
              <w:rPr>
                <w:rFonts w:ascii="Times New Roman" w:hAnsi="Times New Roman"/>
              </w:rPr>
              <w:t>Конти</w:t>
            </w:r>
            <w:proofErr w:type="spellEnd"/>
            <w:r w:rsidRPr="00BB0D16">
              <w:rPr>
                <w:rFonts w:ascii="Times New Roman" w:hAnsi="Times New Roman"/>
              </w:rPr>
              <w:t xml:space="preserve">»  с начинкой и без, в коробках. Состав: шоколад (сахар, цельное сухое молоко, какао-масло, какао тертое). </w:t>
            </w:r>
            <w:proofErr w:type="gramStart"/>
            <w:r w:rsidRPr="00BB0D16">
              <w:rPr>
                <w:rFonts w:ascii="Times New Roman" w:hAnsi="Times New Roman"/>
              </w:rPr>
              <w:t>Содержание какао-продуктов в шоколаде 31%. Начинка: ореховая, сливочная, с дробленым орехом, с целым орехом, карамель, воздушный рис, крем, чернослив, вишня.</w:t>
            </w:r>
            <w:proofErr w:type="gramEnd"/>
            <w:r w:rsidRPr="00BB0D16">
              <w:rPr>
                <w:rFonts w:ascii="Times New Roman" w:hAnsi="Times New Roman"/>
              </w:rPr>
              <w:t xml:space="preserve"> </w:t>
            </w:r>
            <w:r w:rsidRPr="00BB0D16">
              <w:rPr>
                <w:rFonts w:ascii="Times New Roman" w:hAnsi="Times New Roman"/>
                <w:b/>
                <w:bCs/>
              </w:rPr>
              <w:t>Без начинки "помадка".</w:t>
            </w:r>
            <w:r w:rsidRPr="00BB0D16">
              <w:rPr>
                <w:rFonts w:ascii="Times New Roman" w:hAnsi="Times New Roman"/>
              </w:rPr>
              <w:t xml:space="preserve"> Фасовка: 420гр. характеристики в соответствии с ГОСТ 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39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147,00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5733,00</w:t>
            </w:r>
          </w:p>
        </w:tc>
      </w:tr>
      <w:tr w:rsidR="00BB0D16" w:rsidRPr="00BB0D16" w:rsidTr="00BB0D16">
        <w:trPr>
          <w:trHeight w:val="120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 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набор шоколадных конфет пр-во «</w:t>
            </w:r>
            <w:proofErr w:type="spellStart"/>
            <w:r w:rsidRPr="00BB0D16">
              <w:rPr>
                <w:rFonts w:ascii="Times New Roman" w:hAnsi="Times New Roman"/>
              </w:rPr>
              <w:t>Конти</w:t>
            </w:r>
            <w:proofErr w:type="spellEnd"/>
            <w:r w:rsidRPr="00BB0D16">
              <w:rPr>
                <w:rFonts w:ascii="Times New Roman" w:hAnsi="Times New Roman"/>
              </w:rPr>
              <w:t xml:space="preserve">»  с начинкой и без, в коробках. Состав: шоколад (сахар, цельное сухое молоко, какао-масло, какао тертое). </w:t>
            </w:r>
            <w:proofErr w:type="gramStart"/>
            <w:r w:rsidRPr="00BB0D16">
              <w:rPr>
                <w:rFonts w:ascii="Times New Roman" w:hAnsi="Times New Roman"/>
              </w:rPr>
              <w:t>Содержание какао-продуктов в шоколаде 31%. Начинка: ореховая, сливочная, с дробленым орехом, с целым орехом, карамель, воздушный рис, крем, чернослив, вишня.</w:t>
            </w:r>
            <w:proofErr w:type="gramEnd"/>
            <w:r w:rsidRPr="00BB0D16">
              <w:rPr>
                <w:rFonts w:ascii="Times New Roman" w:hAnsi="Times New Roman"/>
              </w:rPr>
              <w:t xml:space="preserve"> </w:t>
            </w:r>
            <w:r w:rsidRPr="00BB0D16">
              <w:rPr>
                <w:rFonts w:ascii="Times New Roman" w:hAnsi="Times New Roman"/>
                <w:b/>
                <w:bCs/>
              </w:rPr>
              <w:t>Без начинки "помадка".</w:t>
            </w:r>
            <w:r w:rsidRPr="00BB0D16">
              <w:rPr>
                <w:rFonts w:ascii="Times New Roman" w:hAnsi="Times New Roman"/>
              </w:rPr>
              <w:t xml:space="preserve"> Фасовка: 420гр. характеристики в соответствии с ГОСТ 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135,42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135,42</w:t>
            </w:r>
          </w:p>
        </w:tc>
      </w:tr>
      <w:tr w:rsidR="00BB0D16" w:rsidRPr="00BB0D16" w:rsidTr="00BB0D16">
        <w:trPr>
          <w:trHeight w:val="96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15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Пастила отливная (зефир) «</w:t>
            </w:r>
            <w:proofErr w:type="spellStart"/>
            <w:r w:rsidRPr="00BB0D16">
              <w:rPr>
                <w:rFonts w:ascii="Times New Roman" w:hAnsi="Times New Roman"/>
              </w:rPr>
              <w:t>Сладоба</w:t>
            </w:r>
            <w:proofErr w:type="spellEnd"/>
            <w:r w:rsidRPr="00BB0D16">
              <w:rPr>
                <w:rFonts w:ascii="Times New Roman" w:hAnsi="Times New Roman"/>
              </w:rPr>
              <w:t xml:space="preserve">» - форма шарообразная, состоящей из двух половинок, поверхность с тонкокристаллической корочкой, равномерно обсыпанной сахарной пудрой. Вкус ванильный, без постороннего привкуса. Цвет всей массы однородный. Консистенция мягкая, мелкопористая, слегка </w:t>
            </w:r>
            <w:proofErr w:type="spellStart"/>
            <w:r w:rsidRPr="00BB0D16">
              <w:rPr>
                <w:rFonts w:ascii="Times New Roman" w:hAnsi="Times New Roman"/>
              </w:rPr>
              <w:t>затяжистая</w:t>
            </w:r>
            <w:proofErr w:type="spellEnd"/>
            <w:r w:rsidRPr="00BB0D16">
              <w:rPr>
                <w:rFonts w:ascii="Times New Roman" w:hAnsi="Times New Roman"/>
              </w:rPr>
              <w:t xml:space="preserve">. Фасовка: 3кг. 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кг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50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91,00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4550,00</w:t>
            </w:r>
          </w:p>
        </w:tc>
      </w:tr>
      <w:tr w:rsidR="00BB0D16" w:rsidRPr="00BB0D16" w:rsidTr="00BB0D16">
        <w:trPr>
          <w:trHeight w:val="48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16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батончик «</w:t>
            </w:r>
            <w:proofErr w:type="spellStart"/>
            <w:r w:rsidRPr="00BB0D16">
              <w:rPr>
                <w:rFonts w:ascii="Times New Roman" w:hAnsi="Times New Roman"/>
              </w:rPr>
              <w:t>Чоко</w:t>
            </w:r>
            <w:proofErr w:type="spellEnd"/>
            <w:r w:rsidRPr="00BB0D16">
              <w:rPr>
                <w:rFonts w:ascii="Times New Roman" w:hAnsi="Times New Roman"/>
              </w:rPr>
              <w:t xml:space="preserve"> Пай»   с сахарным печеньем  с прослойкой в ассортименте.  Вес 60гр Качественные характеристики в соответствии с ГОСТ     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4200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6,50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27300,00</w:t>
            </w:r>
          </w:p>
        </w:tc>
      </w:tr>
      <w:tr w:rsidR="00BB0D16" w:rsidRPr="00BB0D16" w:rsidTr="00BB0D16">
        <w:trPr>
          <w:trHeight w:val="48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17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батончик  «Твикс экстра»   с печеньем, нугой и карамелью, покрытый молочным шоколадом,  вес 1/70гр. качественные характеристики в соответствии с ГОСТ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1000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30,00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30000,00</w:t>
            </w:r>
          </w:p>
        </w:tc>
      </w:tr>
      <w:tr w:rsidR="00BB0D16" w:rsidRPr="00BB0D16" w:rsidTr="00BB0D16">
        <w:trPr>
          <w:trHeight w:val="960"/>
        </w:trPr>
        <w:tc>
          <w:tcPr>
            <w:tcW w:w="5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18</w:t>
            </w:r>
          </w:p>
        </w:tc>
        <w:tc>
          <w:tcPr>
            <w:tcW w:w="550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 xml:space="preserve">Профилактический препарат «Гематоген детский», который содержит железо и стимулирует образование красных кровяных телец - эритроцитов. Состав: сухой </w:t>
            </w:r>
            <w:proofErr w:type="spellStart"/>
            <w:r w:rsidRPr="00BB0D16">
              <w:rPr>
                <w:rFonts w:ascii="Times New Roman" w:hAnsi="Times New Roman"/>
              </w:rPr>
              <w:t>дефибринированная</w:t>
            </w:r>
            <w:proofErr w:type="spellEnd"/>
            <w:r w:rsidRPr="00BB0D16">
              <w:rPr>
                <w:rFonts w:ascii="Times New Roman" w:hAnsi="Times New Roman"/>
              </w:rPr>
              <w:t xml:space="preserve"> кровь крупного рогатого скота с добавлением сгущенного молока, меда, аскорбиновой кислоты. Фасовка: индивидуальная упаковка.  </w:t>
            </w:r>
          </w:p>
        </w:tc>
        <w:tc>
          <w:tcPr>
            <w:tcW w:w="54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0D1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700</w:t>
            </w:r>
          </w:p>
        </w:tc>
        <w:tc>
          <w:tcPr>
            <w:tcW w:w="96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9,40</w:t>
            </w:r>
          </w:p>
        </w:tc>
        <w:tc>
          <w:tcPr>
            <w:tcW w:w="1280" w:type="dxa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</w:rPr>
            </w:pPr>
            <w:r w:rsidRPr="00BB0D16">
              <w:rPr>
                <w:rFonts w:ascii="Times New Roman" w:hAnsi="Times New Roman"/>
              </w:rPr>
              <w:t>6580,00</w:t>
            </w:r>
          </w:p>
        </w:tc>
      </w:tr>
      <w:tr w:rsidR="00BB0D16" w:rsidRPr="00BB0D16" w:rsidTr="00BB0D16">
        <w:trPr>
          <w:trHeight w:val="435"/>
        </w:trPr>
        <w:tc>
          <w:tcPr>
            <w:tcW w:w="580" w:type="dxa"/>
            <w:noWrap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  <w:b/>
                <w:bCs/>
              </w:rPr>
            </w:pPr>
            <w:r w:rsidRPr="00BB0D1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00" w:type="dxa"/>
            <w:noWrap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  <w:b/>
                <w:bCs/>
              </w:rPr>
            </w:pPr>
            <w:r w:rsidRPr="00BB0D1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540" w:type="dxa"/>
            <w:noWrap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  <w:b/>
                <w:bCs/>
              </w:rPr>
            </w:pPr>
            <w:r w:rsidRPr="00BB0D1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  <w:b/>
                <w:bCs/>
              </w:rPr>
            </w:pPr>
            <w:r w:rsidRPr="00BB0D1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  <w:b/>
                <w:bCs/>
              </w:rPr>
            </w:pPr>
            <w:r w:rsidRPr="00BB0D1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  <w:b/>
                <w:bCs/>
              </w:rPr>
            </w:pPr>
            <w:r w:rsidRPr="00BB0D16">
              <w:rPr>
                <w:rFonts w:ascii="Times New Roman" w:hAnsi="Times New Roman"/>
                <w:b/>
                <w:bCs/>
              </w:rPr>
              <w:t>367258,42</w:t>
            </w:r>
          </w:p>
        </w:tc>
      </w:tr>
      <w:tr w:rsidR="00BB0D16" w:rsidRPr="00BB0D16" w:rsidTr="00BB0D16">
        <w:trPr>
          <w:trHeight w:val="825"/>
        </w:trPr>
        <w:tc>
          <w:tcPr>
            <w:tcW w:w="9820" w:type="dxa"/>
            <w:gridSpan w:val="6"/>
            <w:hideMark/>
          </w:tcPr>
          <w:p w:rsidR="00BB0D16" w:rsidRPr="00BB0D16" w:rsidRDefault="00BB0D16" w:rsidP="00BB0D16">
            <w:pPr>
              <w:rPr>
                <w:rFonts w:ascii="Times New Roman" w:hAnsi="Times New Roman"/>
                <w:b/>
                <w:bCs/>
              </w:rPr>
            </w:pPr>
            <w:r w:rsidRPr="00BB0D16">
              <w:rPr>
                <w:rFonts w:ascii="Times New Roman" w:hAnsi="Times New Roman"/>
                <w:b/>
                <w:bCs/>
              </w:rPr>
              <w:t xml:space="preserve">                                     Итого цена договора 367258,42 (Триста шестьдесят семь тысяч двести пятьдесят восемь рублей 42 копейки), в </w:t>
            </w:r>
            <w:proofErr w:type="spellStart"/>
            <w:r w:rsidRPr="00BB0D16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BB0D16">
              <w:rPr>
                <w:rFonts w:ascii="Times New Roman" w:hAnsi="Times New Roman"/>
                <w:b/>
                <w:bCs/>
              </w:rPr>
              <w:t xml:space="preserve">. НДС 18%  -56022руб 47 копеек. </w:t>
            </w:r>
          </w:p>
        </w:tc>
      </w:tr>
    </w:tbl>
    <w:p w:rsidR="00BB0D16" w:rsidRDefault="00BB0D16" w:rsidP="00BB0D16">
      <w:pPr>
        <w:spacing w:after="0" w:line="240" w:lineRule="auto"/>
        <w:rPr>
          <w:rFonts w:ascii="Times New Roman" w:hAnsi="Times New Roman"/>
        </w:rPr>
      </w:pPr>
    </w:p>
    <w:p w:rsidR="00BB0D16" w:rsidRDefault="00BB0D16" w:rsidP="00BB0D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Заказчик                                                                                  Поставщик</w:t>
      </w:r>
    </w:p>
    <w:p w:rsidR="00BB0D16" w:rsidRDefault="00BB0D16" w:rsidP="00BB0D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Проректор___________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  Директор __________ </w:t>
      </w:r>
      <w:proofErr w:type="spellStart"/>
      <w:r>
        <w:rPr>
          <w:rFonts w:ascii="Times New Roman" w:hAnsi="Times New Roman"/>
        </w:rPr>
        <w:t>А.А.Белоголовкин</w:t>
      </w:r>
      <w:proofErr w:type="spellEnd"/>
    </w:p>
    <w:p w:rsidR="00BB0D16" w:rsidRDefault="00BB0D16" w:rsidP="00BB0D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Электронная подпись</w:t>
      </w:r>
    </w:p>
    <w:p w:rsidR="00BB0D16" w:rsidRPr="00063088" w:rsidRDefault="00BB0D16" w:rsidP="00063088">
      <w:pPr>
        <w:rPr>
          <w:rFonts w:ascii="Times New Roman" w:hAnsi="Times New Roman"/>
        </w:rPr>
      </w:pPr>
    </w:p>
    <w:sectPr w:rsidR="00BB0D16" w:rsidRPr="00063088" w:rsidSect="004650D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33A13"/>
    <w:rsid w:val="00063088"/>
    <w:rsid w:val="000C48A3"/>
    <w:rsid w:val="0017571D"/>
    <w:rsid w:val="001E681D"/>
    <w:rsid w:val="002A2156"/>
    <w:rsid w:val="002B2154"/>
    <w:rsid w:val="002C15D2"/>
    <w:rsid w:val="002F684E"/>
    <w:rsid w:val="003066DA"/>
    <w:rsid w:val="00327273"/>
    <w:rsid w:val="00354445"/>
    <w:rsid w:val="004650DF"/>
    <w:rsid w:val="00482D06"/>
    <w:rsid w:val="004A58EB"/>
    <w:rsid w:val="004C5C4E"/>
    <w:rsid w:val="004F6A39"/>
    <w:rsid w:val="0059761B"/>
    <w:rsid w:val="00612BD0"/>
    <w:rsid w:val="00831EAA"/>
    <w:rsid w:val="008936AB"/>
    <w:rsid w:val="008D05ED"/>
    <w:rsid w:val="008E0CB0"/>
    <w:rsid w:val="0090186D"/>
    <w:rsid w:val="009B2BD1"/>
    <w:rsid w:val="00AB4B56"/>
    <w:rsid w:val="00AC370B"/>
    <w:rsid w:val="00AE2062"/>
    <w:rsid w:val="00BB0D16"/>
    <w:rsid w:val="00BC664C"/>
    <w:rsid w:val="00C56EC9"/>
    <w:rsid w:val="00CD216D"/>
    <w:rsid w:val="00D85469"/>
    <w:rsid w:val="00E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table" w:styleId="a8">
    <w:name w:val="Table Grid"/>
    <w:basedOn w:val="a1"/>
    <w:uiPriority w:val="59"/>
    <w:rsid w:val="00BB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table" w:styleId="a8">
    <w:name w:val="Table Grid"/>
    <w:basedOn w:val="a1"/>
    <w:uiPriority w:val="59"/>
    <w:rsid w:val="00BB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6</cp:revision>
  <dcterms:created xsi:type="dcterms:W3CDTF">2013-01-29T05:15:00Z</dcterms:created>
  <dcterms:modified xsi:type="dcterms:W3CDTF">2013-09-10T10:41:00Z</dcterms:modified>
</cp:coreProperties>
</file>