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86" w:rsidRPr="00C24252" w:rsidRDefault="009B7086" w:rsidP="009B7086">
      <w:pPr>
        <w:pStyle w:val="a5"/>
        <w:spacing w:before="0" w:after="0"/>
        <w:jc w:val="center"/>
        <w:rPr>
          <w:rFonts w:ascii="Times New Roman" w:hAnsi="Times New Roman"/>
          <w:b/>
          <w:sz w:val="20"/>
          <w:szCs w:val="20"/>
        </w:rPr>
      </w:pPr>
      <w:r w:rsidRPr="00C24252">
        <w:rPr>
          <w:rFonts w:ascii="Times New Roman" w:hAnsi="Times New Roman"/>
          <w:b/>
          <w:sz w:val="20"/>
          <w:szCs w:val="20"/>
        </w:rPr>
        <w:t>ДОГОВОР № ___</w:t>
      </w:r>
    </w:p>
    <w:p w:rsidR="009B7086" w:rsidRPr="00C24252" w:rsidRDefault="009B7086" w:rsidP="009B7086">
      <w:pPr>
        <w:pStyle w:val="a5"/>
        <w:spacing w:before="0" w:after="0"/>
        <w:jc w:val="center"/>
        <w:rPr>
          <w:rFonts w:ascii="Times New Roman" w:hAnsi="Times New Roman"/>
          <w:sz w:val="20"/>
          <w:szCs w:val="20"/>
        </w:rPr>
      </w:pPr>
      <w:r w:rsidRPr="00C24252">
        <w:rPr>
          <w:rFonts w:ascii="Times New Roman" w:hAnsi="Times New Roman"/>
          <w:sz w:val="20"/>
          <w:szCs w:val="20"/>
        </w:rPr>
        <w:t>на выполнение подрядных работ</w:t>
      </w:r>
    </w:p>
    <w:p w:rsidR="009B7086" w:rsidRPr="00C24252" w:rsidRDefault="009B7086" w:rsidP="009B7086">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C24252">
        <w:rPr>
          <w:rFonts w:ascii="Times New Roman" w:hAnsi="Times New Roman"/>
          <w:color w:val="000000"/>
          <w:spacing w:val="-1"/>
          <w:sz w:val="20"/>
          <w:szCs w:val="20"/>
        </w:rPr>
        <w:t>г. Новосибирск</w:t>
      </w:r>
      <w:r w:rsidRPr="00C24252">
        <w:rPr>
          <w:rFonts w:ascii="Times New Roman" w:hAnsi="Times New Roman"/>
          <w:color w:val="000000"/>
          <w:sz w:val="20"/>
          <w:szCs w:val="20"/>
        </w:rPr>
        <w:tab/>
        <w:t xml:space="preserve">                                                </w:t>
      </w:r>
      <w:r w:rsidR="007A4B07" w:rsidRPr="00C24252">
        <w:rPr>
          <w:rFonts w:ascii="Times New Roman" w:hAnsi="Times New Roman"/>
          <w:color w:val="000000"/>
          <w:sz w:val="20"/>
          <w:szCs w:val="20"/>
        </w:rPr>
        <w:t xml:space="preserve">    </w:t>
      </w:r>
      <w:r w:rsidRPr="00C24252">
        <w:rPr>
          <w:rFonts w:ascii="Times New Roman" w:hAnsi="Times New Roman"/>
          <w:color w:val="000000"/>
          <w:sz w:val="20"/>
          <w:szCs w:val="20"/>
        </w:rPr>
        <w:t>«</w:t>
      </w:r>
      <w:r w:rsidRPr="00C24252">
        <w:rPr>
          <w:rFonts w:ascii="Times New Roman" w:hAnsi="Times New Roman"/>
          <w:color w:val="000000"/>
          <w:spacing w:val="2"/>
          <w:sz w:val="20"/>
          <w:szCs w:val="20"/>
        </w:rPr>
        <w:t>____» _________  2013г.</w:t>
      </w:r>
    </w:p>
    <w:p w:rsidR="009B7086" w:rsidRPr="00C24252" w:rsidRDefault="009B7086" w:rsidP="009B7086">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9B7086" w:rsidRPr="00C24252" w:rsidRDefault="009B7086" w:rsidP="009B7086">
      <w:pPr>
        <w:pStyle w:val="a3"/>
        <w:spacing w:after="0" w:line="240" w:lineRule="auto"/>
        <w:ind w:firstLine="540"/>
        <w:jc w:val="both"/>
        <w:rPr>
          <w:rFonts w:ascii="Times New Roman" w:hAnsi="Times New Roman"/>
          <w:sz w:val="20"/>
          <w:szCs w:val="20"/>
        </w:rPr>
      </w:pPr>
      <w:r w:rsidRPr="00C24252">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24252">
        <w:rPr>
          <w:rFonts w:ascii="Times New Roman" w:hAnsi="Times New Roman"/>
          <w:sz w:val="20"/>
          <w:szCs w:val="20"/>
        </w:rPr>
        <w:t xml:space="preserve">, именуемое в дальнейшем «Заказчик, в лице проректора Васильева Олега Юрьевича, действующего на основании доверенности №68 от 24.12.2012г., с одной стороны и </w:t>
      </w:r>
      <w:r w:rsidR="00D7629F">
        <w:rPr>
          <w:rFonts w:ascii="Times New Roman" w:hAnsi="Times New Roman"/>
          <w:b/>
          <w:sz w:val="20"/>
          <w:szCs w:val="20"/>
        </w:rPr>
        <w:t>Общество с ограниченной ответственностью «Салют-монтаж»</w:t>
      </w:r>
      <w:r w:rsidRPr="00C24252">
        <w:rPr>
          <w:rFonts w:ascii="Times New Roman" w:hAnsi="Times New Roman"/>
          <w:b/>
          <w:sz w:val="20"/>
          <w:szCs w:val="20"/>
        </w:rPr>
        <w:t xml:space="preserve">, </w:t>
      </w:r>
      <w:r w:rsidRPr="00C24252">
        <w:rPr>
          <w:rFonts w:ascii="Times New Roman" w:hAnsi="Times New Roman"/>
          <w:sz w:val="20"/>
          <w:szCs w:val="20"/>
        </w:rPr>
        <w:t xml:space="preserve"> именуемое в дальнейшем «Подрядчик»,</w:t>
      </w:r>
      <w:r w:rsidR="00D7629F">
        <w:rPr>
          <w:rFonts w:ascii="Times New Roman" w:hAnsi="Times New Roman"/>
          <w:sz w:val="20"/>
          <w:szCs w:val="20"/>
        </w:rPr>
        <w:t xml:space="preserve"> в лице </w:t>
      </w:r>
      <w:r w:rsidR="004B7424">
        <w:rPr>
          <w:rFonts w:ascii="Times New Roman" w:hAnsi="Times New Roman"/>
          <w:sz w:val="20"/>
          <w:szCs w:val="20"/>
        </w:rPr>
        <w:t xml:space="preserve">директора </w:t>
      </w:r>
      <w:proofErr w:type="spellStart"/>
      <w:r w:rsidR="004B7424">
        <w:rPr>
          <w:rFonts w:ascii="Times New Roman" w:hAnsi="Times New Roman"/>
          <w:sz w:val="20"/>
          <w:szCs w:val="20"/>
        </w:rPr>
        <w:t>Заневагиной</w:t>
      </w:r>
      <w:proofErr w:type="spellEnd"/>
      <w:r w:rsidR="004B7424">
        <w:rPr>
          <w:rFonts w:ascii="Times New Roman" w:hAnsi="Times New Roman"/>
          <w:sz w:val="20"/>
          <w:szCs w:val="20"/>
        </w:rPr>
        <w:t xml:space="preserve"> Ольги Владимировны</w:t>
      </w:r>
      <w:proofErr w:type="gramStart"/>
      <w:r w:rsidR="00D7629F">
        <w:rPr>
          <w:rFonts w:ascii="Times New Roman" w:hAnsi="Times New Roman"/>
          <w:sz w:val="20"/>
          <w:szCs w:val="20"/>
        </w:rPr>
        <w:t xml:space="preserve"> </w:t>
      </w:r>
      <w:r w:rsidR="004B7424">
        <w:rPr>
          <w:rFonts w:ascii="Times New Roman" w:hAnsi="Times New Roman"/>
          <w:sz w:val="20"/>
          <w:szCs w:val="20"/>
        </w:rPr>
        <w:t>,</w:t>
      </w:r>
      <w:proofErr w:type="gramEnd"/>
      <w:r w:rsidR="004B7424">
        <w:rPr>
          <w:rFonts w:ascii="Times New Roman" w:hAnsi="Times New Roman"/>
          <w:sz w:val="20"/>
          <w:szCs w:val="20"/>
        </w:rPr>
        <w:t xml:space="preserve"> действующей</w:t>
      </w:r>
      <w:r w:rsidRPr="00C24252">
        <w:rPr>
          <w:rFonts w:ascii="Times New Roman" w:hAnsi="Times New Roman"/>
          <w:sz w:val="20"/>
          <w:szCs w:val="20"/>
        </w:rPr>
        <w:t xml:space="preserve"> на основании Устава, с другой стороны,  в результате </w:t>
      </w:r>
      <w:proofErr w:type="gramStart"/>
      <w:r w:rsidRPr="00C24252">
        <w:rPr>
          <w:rFonts w:ascii="Times New Roman" w:hAnsi="Times New Roman"/>
          <w:sz w:val="20"/>
          <w:szCs w:val="20"/>
        </w:rPr>
        <w:t>размещения заказа в соответствии с Федеральным законом №94-ФЗ от 21.07.2005 г.,  путем проведения открытого аукц</w:t>
      </w:r>
      <w:r w:rsidR="00C24252" w:rsidRPr="00C24252">
        <w:rPr>
          <w:rFonts w:ascii="Times New Roman" w:hAnsi="Times New Roman"/>
          <w:sz w:val="20"/>
          <w:szCs w:val="20"/>
        </w:rPr>
        <w:t>иона в электронной форме №ЭА-83</w:t>
      </w:r>
      <w:r w:rsidR="00D7629F">
        <w:rPr>
          <w:rFonts w:ascii="Times New Roman" w:hAnsi="Times New Roman"/>
          <w:sz w:val="20"/>
          <w:szCs w:val="20"/>
        </w:rPr>
        <w:t>/ 0351100001713000158</w:t>
      </w:r>
      <w:r w:rsidRPr="00C24252">
        <w:rPr>
          <w:rFonts w:ascii="Times New Roman" w:hAnsi="Times New Roman"/>
          <w:sz w:val="20"/>
          <w:szCs w:val="20"/>
        </w:rPr>
        <w:t>,  на основании протокола подведения итогов открытого аукциона</w:t>
      </w:r>
      <w:r w:rsidR="00D7629F">
        <w:rPr>
          <w:rFonts w:ascii="Times New Roman" w:hAnsi="Times New Roman"/>
          <w:sz w:val="20"/>
          <w:szCs w:val="20"/>
        </w:rPr>
        <w:t xml:space="preserve"> в электронной форме от 13.09.2013г.</w:t>
      </w:r>
      <w:r w:rsidRPr="00C24252">
        <w:rPr>
          <w:rFonts w:ascii="Times New Roman" w:hAnsi="Times New Roman"/>
          <w:sz w:val="20"/>
          <w:szCs w:val="20"/>
        </w:rPr>
        <w:t>,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proofErr w:type="gramEnd"/>
    </w:p>
    <w:p w:rsidR="009B7086" w:rsidRPr="00C24252" w:rsidRDefault="009B7086" w:rsidP="009B7086">
      <w:pPr>
        <w:pStyle w:val="a3"/>
        <w:spacing w:after="0" w:line="240" w:lineRule="auto"/>
        <w:ind w:firstLine="540"/>
        <w:jc w:val="both"/>
        <w:rPr>
          <w:rFonts w:ascii="Times New Roman" w:hAnsi="Times New Roman"/>
          <w:sz w:val="20"/>
          <w:szCs w:val="20"/>
        </w:rPr>
      </w:pPr>
    </w:p>
    <w:p w:rsidR="009B7086" w:rsidRPr="00C24252" w:rsidRDefault="009B7086" w:rsidP="009B7086">
      <w:pPr>
        <w:shd w:val="clear" w:color="auto" w:fill="FFFFFF"/>
        <w:spacing w:after="0" w:line="240" w:lineRule="auto"/>
        <w:ind w:right="57"/>
        <w:jc w:val="center"/>
        <w:rPr>
          <w:rFonts w:ascii="Times New Roman" w:hAnsi="Times New Roman"/>
          <w:sz w:val="20"/>
          <w:szCs w:val="20"/>
        </w:rPr>
      </w:pPr>
      <w:r w:rsidRPr="00C24252">
        <w:rPr>
          <w:rFonts w:ascii="Times New Roman" w:hAnsi="Times New Roman"/>
          <w:b/>
          <w:color w:val="000000"/>
          <w:spacing w:val="2"/>
          <w:sz w:val="20"/>
          <w:szCs w:val="20"/>
        </w:rPr>
        <w:t>1. ПРЕДМЕТ ДОГОВОРА</w:t>
      </w:r>
    </w:p>
    <w:p w:rsidR="009B7086" w:rsidRPr="00C24252" w:rsidRDefault="009B7086" w:rsidP="009B7086">
      <w:pPr>
        <w:shd w:val="clear" w:color="auto" w:fill="FFFFFF"/>
        <w:suppressAutoHyphens w:val="0"/>
        <w:spacing w:after="0" w:line="240" w:lineRule="auto"/>
        <w:ind w:right="43"/>
        <w:jc w:val="both"/>
        <w:rPr>
          <w:rFonts w:ascii="Times New Roman" w:hAnsi="Times New Roman"/>
          <w:kern w:val="0"/>
          <w:sz w:val="20"/>
          <w:szCs w:val="20"/>
          <w:lang w:eastAsia="ru-RU"/>
        </w:rPr>
      </w:pPr>
      <w:r w:rsidRPr="00C24252">
        <w:rPr>
          <w:rFonts w:ascii="Times New Roman" w:hAnsi="Times New Roman"/>
          <w:color w:val="000000"/>
          <w:spacing w:val="-2"/>
          <w:kern w:val="0"/>
          <w:sz w:val="20"/>
          <w:szCs w:val="20"/>
          <w:lang w:eastAsia="ru-RU"/>
        </w:rPr>
        <w:t xml:space="preserve">     1.1. «Подрядчик» обязуется по заданию «Заказчика» выполнить из своих </w:t>
      </w:r>
      <w:r w:rsidRPr="00C24252">
        <w:rPr>
          <w:rFonts w:ascii="Times New Roman" w:hAnsi="Times New Roman"/>
          <w:color w:val="000000"/>
          <w:spacing w:val="-5"/>
          <w:kern w:val="0"/>
          <w:sz w:val="20"/>
          <w:szCs w:val="20"/>
          <w:lang w:eastAsia="ru-RU"/>
        </w:rPr>
        <w:t xml:space="preserve">материалов, своими </w:t>
      </w:r>
      <w:proofErr w:type="gramStart"/>
      <w:r w:rsidRPr="00C24252">
        <w:rPr>
          <w:rFonts w:ascii="Times New Roman" w:hAnsi="Times New Roman"/>
          <w:color w:val="000000"/>
          <w:spacing w:val="-5"/>
          <w:kern w:val="0"/>
          <w:sz w:val="20"/>
          <w:szCs w:val="20"/>
          <w:lang w:val="en-US" w:eastAsia="ru-RU"/>
        </w:rPr>
        <w:t>c</w:t>
      </w:r>
      <w:proofErr w:type="gramEnd"/>
      <w:r w:rsidRPr="00C24252">
        <w:rPr>
          <w:rFonts w:ascii="Times New Roman" w:hAnsi="Times New Roman"/>
          <w:color w:val="000000"/>
          <w:spacing w:val="-5"/>
          <w:kern w:val="0"/>
          <w:sz w:val="20"/>
          <w:szCs w:val="20"/>
          <w:lang w:eastAsia="ru-RU"/>
        </w:rPr>
        <w:t xml:space="preserve">илами и средствами подрядные работы, а «Заказчик» </w:t>
      </w:r>
      <w:r w:rsidRPr="00C24252">
        <w:rPr>
          <w:rFonts w:ascii="Times New Roman" w:hAnsi="Times New Roman"/>
          <w:color w:val="000000"/>
          <w:spacing w:val="-2"/>
          <w:kern w:val="0"/>
          <w:sz w:val="20"/>
          <w:szCs w:val="20"/>
          <w:lang w:eastAsia="ru-RU"/>
        </w:rPr>
        <w:t>обязуется принять результат работ и оплатить его в порядке и на условиях, предусмотренных настоящим договором</w:t>
      </w:r>
      <w:r w:rsidRPr="00C24252">
        <w:rPr>
          <w:rFonts w:ascii="Times New Roman" w:hAnsi="Times New Roman"/>
          <w:color w:val="000000"/>
          <w:spacing w:val="-5"/>
          <w:kern w:val="0"/>
          <w:sz w:val="20"/>
          <w:szCs w:val="20"/>
          <w:lang w:eastAsia="ru-RU"/>
        </w:rPr>
        <w:t>.</w:t>
      </w:r>
    </w:p>
    <w:p w:rsidR="009B7086" w:rsidRPr="00C24252" w:rsidRDefault="009B7086" w:rsidP="009B7086">
      <w:pPr>
        <w:shd w:val="clear" w:color="auto" w:fill="FFFFFF"/>
        <w:tabs>
          <w:tab w:val="num" w:pos="180"/>
        </w:tabs>
        <w:spacing w:after="0" w:line="240" w:lineRule="auto"/>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1.2. </w:t>
      </w:r>
      <w:r w:rsidRPr="00C24252">
        <w:rPr>
          <w:rFonts w:ascii="Times New Roman" w:hAnsi="Times New Roman"/>
          <w:sz w:val="20"/>
          <w:szCs w:val="20"/>
        </w:rPr>
        <w:t xml:space="preserve">Под подрядными работами понимается выполнение работ по монтажу </w:t>
      </w:r>
      <w:r w:rsidRPr="00C24252">
        <w:rPr>
          <w:rFonts w:ascii="Times New Roman" w:hAnsi="Times New Roman"/>
          <w:color w:val="000000"/>
          <w:spacing w:val="-6"/>
          <w:sz w:val="20"/>
          <w:szCs w:val="20"/>
        </w:rPr>
        <w:t xml:space="preserve">системы охранной сигнализации </w:t>
      </w:r>
      <w:r w:rsidRPr="00C24252">
        <w:rPr>
          <w:rFonts w:ascii="Times New Roman" w:hAnsi="Times New Roman"/>
          <w:sz w:val="20"/>
          <w:szCs w:val="20"/>
        </w:rPr>
        <w:t>в кабинетах 210, 301, 319 и вахте здания учебного корпуса Новосибирского техникума железнодорожного транспорта (НТЖТ) – структурного подразделения СГУПС</w:t>
      </w:r>
      <w:r w:rsidRPr="00C24252">
        <w:rPr>
          <w:rFonts w:ascii="Times New Roman" w:hAnsi="Times New Roman"/>
          <w:kern w:val="0"/>
          <w:sz w:val="20"/>
          <w:szCs w:val="20"/>
          <w:lang w:eastAsia="ru-RU"/>
        </w:rPr>
        <w:t xml:space="preserve">, расположенного по адресу: г. Новосибирск, ул. </w:t>
      </w:r>
      <w:proofErr w:type="spellStart"/>
      <w:r w:rsidRPr="00C24252">
        <w:rPr>
          <w:rFonts w:ascii="Times New Roman" w:hAnsi="Times New Roman"/>
          <w:kern w:val="0"/>
          <w:sz w:val="20"/>
          <w:szCs w:val="20"/>
          <w:lang w:eastAsia="ru-RU"/>
        </w:rPr>
        <w:t>Лениногорская</w:t>
      </w:r>
      <w:proofErr w:type="spellEnd"/>
      <w:r w:rsidRPr="00C24252">
        <w:rPr>
          <w:rFonts w:ascii="Times New Roman" w:hAnsi="Times New Roman"/>
          <w:kern w:val="0"/>
          <w:sz w:val="20"/>
          <w:szCs w:val="20"/>
          <w:lang w:eastAsia="ru-RU"/>
        </w:rPr>
        <w:t>, д. 80</w:t>
      </w:r>
      <w:r w:rsidRPr="00C24252">
        <w:rPr>
          <w:rFonts w:ascii="Times New Roman" w:hAnsi="Times New Roman"/>
          <w:color w:val="000000"/>
          <w:spacing w:val="-2"/>
          <w:kern w:val="0"/>
          <w:sz w:val="20"/>
          <w:szCs w:val="20"/>
          <w:lang w:eastAsia="ru-RU"/>
        </w:rPr>
        <w:t xml:space="preserve"> (далее - работы).</w:t>
      </w:r>
    </w:p>
    <w:p w:rsidR="009B7086" w:rsidRPr="00C24252" w:rsidRDefault="009B7086" w:rsidP="007A4B07">
      <w:pPr>
        <w:shd w:val="clear" w:color="auto" w:fill="FFFFFF"/>
        <w:tabs>
          <w:tab w:val="num" w:pos="180"/>
        </w:tabs>
        <w:spacing w:after="0" w:line="240" w:lineRule="auto"/>
        <w:jc w:val="both"/>
        <w:rPr>
          <w:rFonts w:ascii="Times New Roman" w:hAnsi="Times New Roman"/>
          <w:sz w:val="20"/>
          <w:szCs w:val="20"/>
        </w:rPr>
      </w:pPr>
      <w:r w:rsidRPr="00C24252">
        <w:rPr>
          <w:rFonts w:ascii="Times New Roman" w:hAnsi="Times New Roman"/>
          <w:kern w:val="0"/>
          <w:sz w:val="20"/>
          <w:szCs w:val="20"/>
          <w:lang w:eastAsia="ru-RU"/>
        </w:rPr>
        <w:t xml:space="preserve">     1.3. </w:t>
      </w:r>
      <w:r w:rsidRPr="00C24252">
        <w:rPr>
          <w:rFonts w:ascii="Times New Roman" w:hAnsi="Times New Roman"/>
          <w:sz w:val="20"/>
          <w:szCs w:val="20"/>
        </w:rPr>
        <w:t xml:space="preserve">«Подрядчик» производит работы </w:t>
      </w:r>
      <w:r w:rsidRPr="00C24252">
        <w:rPr>
          <w:rFonts w:ascii="Times New Roman" w:hAnsi="Times New Roman"/>
          <w:color w:val="000000"/>
          <w:spacing w:val="-2"/>
          <w:kern w:val="0"/>
          <w:sz w:val="20"/>
          <w:szCs w:val="20"/>
          <w:lang w:eastAsia="ru-RU"/>
        </w:rPr>
        <w:t xml:space="preserve">в строгом соответствии с </w:t>
      </w:r>
      <w:r w:rsidRPr="00C24252">
        <w:rPr>
          <w:rFonts w:ascii="Times New Roman" w:hAnsi="Times New Roman"/>
          <w:kern w:val="0"/>
          <w:sz w:val="20"/>
          <w:szCs w:val="20"/>
          <w:lang w:eastAsia="ru-RU"/>
        </w:rPr>
        <w:t>техническим заданием и ведомостью объемов работ «Заказчика» (Приложение №1 к договору)</w:t>
      </w:r>
      <w:r w:rsidRPr="00C24252">
        <w:rPr>
          <w:rFonts w:ascii="Times New Roman" w:hAnsi="Times New Roman"/>
          <w:sz w:val="20"/>
          <w:szCs w:val="20"/>
        </w:rPr>
        <w:t xml:space="preserve">, </w:t>
      </w:r>
      <w:r w:rsidR="005F782A" w:rsidRPr="00C24252">
        <w:rPr>
          <w:rFonts w:ascii="Times New Roman" w:hAnsi="Times New Roman"/>
          <w:sz w:val="20"/>
          <w:szCs w:val="20"/>
        </w:rPr>
        <w:t>осуществляет пуско-наладку системы</w:t>
      </w:r>
      <w:r w:rsidRPr="00C24252">
        <w:rPr>
          <w:rFonts w:ascii="Times New Roman" w:hAnsi="Times New Roman"/>
          <w:sz w:val="20"/>
          <w:szCs w:val="20"/>
        </w:rPr>
        <w:t xml:space="preserve"> и ее ввод в эксплуатацию.</w:t>
      </w:r>
    </w:p>
    <w:p w:rsidR="009B7086" w:rsidRPr="00C24252" w:rsidRDefault="009B7086" w:rsidP="009B7086">
      <w:pPr>
        <w:shd w:val="clear" w:color="auto" w:fill="FFFFFF"/>
        <w:tabs>
          <w:tab w:val="num" w:pos="180"/>
        </w:tabs>
        <w:spacing w:after="0" w:line="240" w:lineRule="auto"/>
        <w:jc w:val="both"/>
        <w:rPr>
          <w:rFonts w:ascii="Times New Roman" w:hAnsi="Times New Roman"/>
          <w:spacing w:val="-4"/>
          <w:sz w:val="20"/>
          <w:szCs w:val="20"/>
        </w:rPr>
      </w:pPr>
      <w:r w:rsidRPr="00C24252">
        <w:rPr>
          <w:rFonts w:ascii="Times New Roman" w:hAnsi="Times New Roman"/>
          <w:b/>
          <w:color w:val="000000"/>
          <w:spacing w:val="-6"/>
          <w:kern w:val="0"/>
          <w:sz w:val="20"/>
          <w:szCs w:val="20"/>
          <w:lang w:eastAsia="ru-RU"/>
        </w:rPr>
        <w:t xml:space="preserve">     </w:t>
      </w:r>
      <w:r w:rsidR="007A4B07" w:rsidRPr="00C24252">
        <w:rPr>
          <w:rFonts w:ascii="Times New Roman" w:hAnsi="Times New Roman"/>
          <w:b/>
          <w:color w:val="000000"/>
          <w:spacing w:val="-6"/>
          <w:kern w:val="0"/>
          <w:sz w:val="20"/>
          <w:szCs w:val="20"/>
          <w:lang w:eastAsia="ru-RU"/>
        </w:rPr>
        <w:t xml:space="preserve"> </w:t>
      </w:r>
      <w:r w:rsidRPr="00C24252">
        <w:rPr>
          <w:rFonts w:ascii="Times New Roman" w:hAnsi="Times New Roman"/>
          <w:kern w:val="0"/>
          <w:sz w:val="20"/>
          <w:szCs w:val="20"/>
          <w:lang w:eastAsia="ru-RU"/>
        </w:rPr>
        <w:t xml:space="preserve">1.4. </w:t>
      </w:r>
      <w:r w:rsidRPr="00C24252">
        <w:rPr>
          <w:rFonts w:ascii="Times New Roman" w:hAnsi="Times New Roman"/>
          <w:sz w:val="20"/>
          <w:szCs w:val="20"/>
        </w:rPr>
        <w:t>Перечень, объем, характеристика и стоимость работ предусмотрены</w:t>
      </w:r>
      <w:r w:rsidR="007A4B07" w:rsidRPr="00C24252">
        <w:rPr>
          <w:rFonts w:ascii="Times New Roman" w:hAnsi="Times New Roman"/>
          <w:sz w:val="20"/>
          <w:szCs w:val="20"/>
        </w:rPr>
        <w:t xml:space="preserve"> локальным </w:t>
      </w:r>
      <w:r w:rsidRPr="00C24252">
        <w:rPr>
          <w:rFonts w:ascii="Times New Roman" w:hAnsi="Times New Roman"/>
          <w:sz w:val="20"/>
          <w:szCs w:val="20"/>
        </w:rPr>
        <w:t>сметным расчетом</w:t>
      </w:r>
      <w:r w:rsidR="007A4B07" w:rsidRPr="00C24252">
        <w:rPr>
          <w:rFonts w:ascii="Times New Roman" w:hAnsi="Times New Roman"/>
          <w:sz w:val="20"/>
          <w:szCs w:val="20"/>
        </w:rPr>
        <w:t xml:space="preserve"> </w:t>
      </w:r>
      <w:r w:rsidR="007A4B07" w:rsidRPr="00C24252">
        <w:rPr>
          <w:rFonts w:ascii="Times New Roman" w:hAnsi="Times New Roman"/>
          <w:spacing w:val="-4"/>
          <w:sz w:val="20"/>
          <w:szCs w:val="20"/>
        </w:rPr>
        <w:t>(Приложение №2</w:t>
      </w:r>
      <w:r w:rsidR="007A4B07" w:rsidRPr="00C24252">
        <w:rPr>
          <w:rFonts w:ascii="Times New Roman" w:hAnsi="Times New Roman"/>
          <w:kern w:val="0"/>
          <w:sz w:val="20"/>
          <w:szCs w:val="20"/>
          <w:lang w:eastAsia="ru-RU"/>
        </w:rPr>
        <w:t xml:space="preserve"> к договору</w:t>
      </w:r>
      <w:r w:rsidR="007A4B07" w:rsidRPr="00C24252">
        <w:rPr>
          <w:rFonts w:ascii="Times New Roman" w:hAnsi="Times New Roman"/>
          <w:spacing w:val="-4"/>
          <w:sz w:val="20"/>
          <w:szCs w:val="20"/>
        </w:rPr>
        <w:t>)</w:t>
      </w:r>
      <w:r w:rsidRPr="00C24252">
        <w:rPr>
          <w:rFonts w:ascii="Times New Roman" w:hAnsi="Times New Roman"/>
          <w:sz w:val="20"/>
          <w:szCs w:val="20"/>
        </w:rPr>
        <w:t>, который составляется «Подрядчиком» в соответствии с техническим заданием и ведомостью объемов работ «Заказчика»</w:t>
      </w:r>
      <w:r w:rsidR="007A4B07" w:rsidRPr="00C24252">
        <w:rPr>
          <w:rFonts w:ascii="Times New Roman" w:hAnsi="Times New Roman"/>
          <w:sz w:val="20"/>
          <w:szCs w:val="20"/>
        </w:rPr>
        <w:t>.</w:t>
      </w:r>
      <w:r w:rsidRPr="00C24252">
        <w:rPr>
          <w:rFonts w:ascii="Times New Roman" w:hAnsi="Times New Roman"/>
          <w:sz w:val="20"/>
          <w:szCs w:val="20"/>
        </w:rPr>
        <w:t xml:space="preserve"> </w:t>
      </w:r>
    </w:p>
    <w:p w:rsidR="009B7086" w:rsidRPr="00C24252" w:rsidRDefault="009B7086" w:rsidP="009B7086">
      <w:pPr>
        <w:shd w:val="clear" w:color="auto" w:fill="FFFFFF"/>
        <w:tabs>
          <w:tab w:val="num" w:pos="180"/>
        </w:tabs>
        <w:suppressAutoHyphens w:val="0"/>
        <w:spacing w:after="0" w:line="240" w:lineRule="auto"/>
        <w:ind w:right="34"/>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w:t>
      </w:r>
      <w:r w:rsidRPr="00C24252">
        <w:rPr>
          <w:rFonts w:ascii="Times New Roman" w:hAnsi="Times New Roman"/>
          <w:kern w:val="0"/>
          <w:sz w:val="20"/>
          <w:szCs w:val="20"/>
          <w:lang w:eastAsia="ru-RU"/>
        </w:rPr>
        <w:tab/>
      </w:r>
      <w:r w:rsidR="007A4B07" w:rsidRPr="00C24252">
        <w:rPr>
          <w:rFonts w:ascii="Times New Roman" w:hAnsi="Times New Roman"/>
          <w:kern w:val="0"/>
          <w:sz w:val="20"/>
          <w:szCs w:val="20"/>
          <w:lang w:eastAsia="ru-RU"/>
        </w:rPr>
        <w:t xml:space="preserve">  </w:t>
      </w:r>
      <w:r w:rsidRPr="00C24252">
        <w:rPr>
          <w:rFonts w:ascii="Times New Roman" w:hAnsi="Times New Roman"/>
          <w:kern w:val="0"/>
          <w:sz w:val="20"/>
          <w:szCs w:val="20"/>
          <w:lang w:eastAsia="ru-RU"/>
        </w:rPr>
        <w:t>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B7086" w:rsidRPr="00C24252" w:rsidRDefault="009B7086" w:rsidP="00C24252">
      <w:pPr>
        <w:shd w:val="clear" w:color="auto" w:fill="FFFFFF"/>
        <w:suppressAutoHyphens w:val="0"/>
        <w:spacing w:after="0" w:line="240" w:lineRule="auto"/>
        <w:ind w:left="7" w:right="36" w:firstLine="900"/>
        <w:jc w:val="center"/>
        <w:rPr>
          <w:rFonts w:ascii="Times New Roman" w:hAnsi="Times New Roman"/>
          <w:b/>
          <w:color w:val="000000"/>
          <w:spacing w:val="-6"/>
          <w:kern w:val="0"/>
          <w:sz w:val="20"/>
          <w:szCs w:val="20"/>
          <w:lang w:eastAsia="ru-RU"/>
        </w:rPr>
      </w:pPr>
      <w:r w:rsidRPr="00C24252">
        <w:rPr>
          <w:rFonts w:ascii="Times New Roman" w:hAnsi="Times New Roman"/>
          <w:b/>
          <w:color w:val="000000"/>
          <w:spacing w:val="-6"/>
          <w:kern w:val="0"/>
          <w:sz w:val="20"/>
          <w:szCs w:val="20"/>
          <w:lang w:eastAsia="ru-RU"/>
        </w:rPr>
        <w:t>2. ЦЕНА ДОГОВОРА</w:t>
      </w:r>
    </w:p>
    <w:p w:rsidR="009B7086" w:rsidRPr="00C24252" w:rsidRDefault="009B7086" w:rsidP="009B7086">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2.1. Цена догово</w:t>
      </w:r>
      <w:r w:rsidR="00D7629F">
        <w:rPr>
          <w:rFonts w:ascii="Times New Roman" w:hAnsi="Times New Roman"/>
          <w:kern w:val="0"/>
          <w:sz w:val="20"/>
          <w:szCs w:val="20"/>
          <w:lang w:eastAsia="ru-RU"/>
        </w:rPr>
        <w:t>ра составляет  42 343 (сорок две тысячи триста сорок три</w:t>
      </w:r>
      <w:r w:rsidRPr="00C24252">
        <w:rPr>
          <w:rFonts w:ascii="Times New Roman" w:hAnsi="Times New Roman"/>
          <w:kern w:val="0"/>
          <w:sz w:val="20"/>
          <w:szCs w:val="20"/>
          <w:lang w:eastAsia="ru-RU"/>
        </w:rPr>
        <w:t>)</w:t>
      </w:r>
      <w:r w:rsidR="00D7629F">
        <w:rPr>
          <w:rFonts w:ascii="Times New Roman" w:hAnsi="Times New Roman"/>
          <w:kern w:val="0"/>
          <w:sz w:val="20"/>
          <w:szCs w:val="20"/>
          <w:lang w:eastAsia="ru-RU"/>
        </w:rPr>
        <w:t xml:space="preserve"> рублей</w:t>
      </w:r>
      <w:r w:rsidRPr="00C24252">
        <w:rPr>
          <w:rFonts w:ascii="Times New Roman" w:hAnsi="Times New Roman"/>
          <w:kern w:val="0"/>
          <w:sz w:val="20"/>
          <w:szCs w:val="20"/>
          <w:lang w:eastAsia="ru-RU"/>
        </w:rPr>
        <w:t>, в том ч</w:t>
      </w:r>
      <w:r w:rsidR="00D7629F">
        <w:rPr>
          <w:rFonts w:ascii="Times New Roman" w:hAnsi="Times New Roman"/>
          <w:kern w:val="0"/>
          <w:sz w:val="20"/>
          <w:szCs w:val="20"/>
          <w:lang w:eastAsia="ru-RU"/>
        </w:rPr>
        <w:t>исле НДС</w:t>
      </w:r>
      <w:proofErr w:type="gramStart"/>
      <w:r w:rsidRPr="00C24252">
        <w:rPr>
          <w:rFonts w:ascii="Times New Roman" w:hAnsi="Times New Roman"/>
          <w:kern w:val="0"/>
          <w:sz w:val="20"/>
          <w:szCs w:val="20"/>
          <w:lang w:eastAsia="ru-RU"/>
        </w:rPr>
        <w:t xml:space="preserve"> .</w:t>
      </w:r>
      <w:proofErr w:type="gramEnd"/>
    </w:p>
    <w:p w:rsidR="009B7086" w:rsidRPr="00C24252" w:rsidRDefault="009B7086" w:rsidP="009B7086">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C24252">
        <w:rPr>
          <w:rFonts w:ascii="Times New Roman" w:hAnsi="Times New Roman"/>
          <w:kern w:val="0"/>
          <w:sz w:val="20"/>
          <w:szCs w:val="20"/>
          <w:lang w:eastAsia="ru-RU"/>
        </w:rPr>
        <w:t xml:space="preserve">  2.2. </w:t>
      </w:r>
      <w:proofErr w:type="gramStart"/>
      <w:r w:rsidRPr="00C24252">
        <w:rPr>
          <w:rFonts w:ascii="Times New Roman" w:hAnsi="Times New Roman"/>
          <w:spacing w:val="-4"/>
          <w:kern w:val="0"/>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C24252">
        <w:rPr>
          <w:rFonts w:ascii="Times New Roman" w:hAnsi="Times New Roman"/>
          <w:spacing w:val="-4"/>
          <w:kern w:val="0"/>
          <w:sz w:val="20"/>
          <w:szCs w:val="20"/>
          <w:lang w:eastAsia="ru-RU"/>
        </w:rPr>
        <w:t>, связанные с исполнением договора.</w:t>
      </w:r>
    </w:p>
    <w:p w:rsidR="009B7086" w:rsidRPr="00C24252" w:rsidRDefault="009B7086" w:rsidP="00C24252">
      <w:pPr>
        <w:shd w:val="clear" w:color="auto" w:fill="FFFFFF"/>
        <w:suppressAutoHyphens w:val="0"/>
        <w:spacing w:after="0" w:line="240" w:lineRule="auto"/>
        <w:ind w:right="34" w:firstLine="181"/>
        <w:jc w:val="both"/>
        <w:rPr>
          <w:rFonts w:ascii="Times New Roman" w:hAnsi="Times New Roman"/>
          <w:color w:val="FF9900"/>
          <w:spacing w:val="-4"/>
          <w:kern w:val="0"/>
          <w:sz w:val="20"/>
          <w:szCs w:val="20"/>
          <w:lang w:eastAsia="ru-RU"/>
        </w:rPr>
      </w:pPr>
      <w:r w:rsidRPr="00C24252">
        <w:rPr>
          <w:rFonts w:ascii="Times New Roman" w:hAnsi="Times New Roman"/>
          <w:spacing w:val="-4"/>
          <w:kern w:val="0"/>
          <w:sz w:val="20"/>
          <w:szCs w:val="20"/>
          <w:lang w:eastAsia="ru-RU"/>
        </w:rPr>
        <w:t xml:space="preserve">  2.3. Цена договора может быть снижена по соглашению сторон без изменения предусмотренных договором объема работ и иных условий его исполнения. При этом стороны составляют и подписывают дополнительное соглашение к договору.</w:t>
      </w:r>
    </w:p>
    <w:p w:rsidR="009B7086" w:rsidRPr="00C24252" w:rsidRDefault="009B7086" w:rsidP="009B7086">
      <w:pPr>
        <w:widowControl w:val="0"/>
        <w:spacing w:after="0" w:line="240" w:lineRule="auto"/>
        <w:ind w:firstLine="225"/>
        <w:jc w:val="center"/>
        <w:rPr>
          <w:rFonts w:ascii="Times New Roman" w:hAnsi="Times New Roman"/>
          <w:b/>
          <w:color w:val="000000"/>
          <w:spacing w:val="-8"/>
          <w:kern w:val="0"/>
          <w:sz w:val="20"/>
          <w:szCs w:val="20"/>
          <w:lang w:eastAsia="ru-RU"/>
        </w:rPr>
      </w:pPr>
      <w:r w:rsidRPr="00C24252">
        <w:rPr>
          <w:rFonts w:ascii="Times New Roman" w:hAnsi="Times New Roman"/>
          <w:b/>
          <w:color w:val="000000"/>
          <w:spacing w:val="-8"/>
          <w:kern w:val="0"/>
          <w:sz w:val="20"/>
          <w:szCs w:val="20"/>
          <w:lang w:eastAsia="ru-RU"/>
        </w:rPr>
        <w:t>3. ПОРЯДОК ОПЛАТЫ</w:t>
      </w:r>
    </w:p>
    <w:p w:rsidR="006F5CAF" w:rsidRPr="00C24252" w:rsidRDefault="006F5CAF" w:rsidP="006F5CAF">
      <w:pPr>
        <w:pStyle w:val="21"/>
        <w:spacing w:after="0" w:line="240" w:lineRule="auto"/>
        <w:ind w:left="0" w:firstLine="86"/>
        <w:rPr>
          <w:sz w:val="20"/>
          <w:szCs w:val="20"/>
        </w:rPr>
      </w:pPr>
      <w:r w:rsidRPr="00C24252">
        <w:rPr>
          <w:sz w:val="20"/>
          <w:szCs w:val="20"/>
        </w:rPr>
        <w:t xml:space="preserve">     3.1. «Заказчик» производит оплату цены договора по факту выполнения всего объема работ, предусмотренного договором, после подписания сторонами акта сдачи-приемки всего объема работ. </w:t>
      </w:r>
    </w:p>
    <w:p w:rsidR="009B7086" w:rsidRPr="00C24252" w:rsidRDefault="009B7086" w:rsidP="009B7086">
      <w:pPr>
        <w:widowControl w:val="0"/>
        <w:spacing w:after="0" w:line="240" w:lineRule="auto"/>
        <w:ind w:firstLine="360"/>
        <w:jc w:val="both"/>
        <w:rPr>
          <w:rFonts w:ascii="Times New Roman" w:hAnsi="Times New Roman"/>
          <w:b/>
          <w:color w:val="000000"/>
          <w:spacing w:val="-8"/>
          <w:kern w:val="0"/>
          <w:sz w:val="20"/>
          <w:szCs w:val="20"/>
          <w:lang w:eastAsia="ru-RU"/>
        </w:rPr>
      </w:pPr>
      <w:r w:rsidRPr="00C24252">
        <w:rPr>
          <w:rFonts w:ascii="Times New Roman" w:eastAsia="DejaVu Sans" w:hAnsi="Times New Roman"/>
          <w:sz w:val="20"/>
          <w:szCs w:val="20"/>
        </w:rPr>
        <w:t xml:space="preserve">3.2. </w:t>
      </w:r>
      <w:r w:rsidRPr="00C24252">
        <w:rPr>
          <w:rFonts w:ascii="Times New Roman" w:hAnsi="Times New Roman"/>
          <w:kern w:val="0"/>
          <w:sz w:val="20"/>
          <w:szCs w:val="20"/>
          <w:lang w:eastAsia="ru-RU"/>
        </w:rPr>
        <w:t xml:space="preserve">Оплата производится «Заказчиком» в течение 10 </w:t>
      </w:r>
      <w:r w:rsidRPr="00C24252">
        <w:rPr>
          <w:rFonts w:ascii="Times New Roman" w:eastAsia="DejaVu Sans" w:hAnsi="Times New Roman"/>
          <w:sz w:val="20"/>
          <w:szCs w:val="20"/>
        </w:rPr>
        <w:t xml:space="preserve">(десяти) </w:t>
      </w:r>
      <w:r w:rsidRPr="00C24252">
        <w:rPr>
          <w:rFonts w:ascii="Times New Roman" w:hAnsi="Times New Roman"/>
          <w:kern w:val="0"/>
          <w:sz w:val="20"/>
          <w:szCs w:val="20"/>
          <w:lang w:eastAsia="ru-RU"/>
        </w:rPr>
        <w:t>банковских дней со дня предоставления «Подрядчиком» надлежаще оформленных документов на оплату (акт КС-2, справка КС-3, счет и счет-фактура).</w:t>
      </w:r>
    </w:p>
    <w:p w:rsidR="006F5CAF" w:rsidRPr="00C24252" w:rsidRDefault="009B7086" w:rsidP="006F5CAF">
      <w:pPr>
        <w:widowControl w:val="0"/>
        <w:spacing w:after="0" w:line="240" w:lineRule="auto"/>
        <w:ind w:firstLine="360"/>
        <w:jc w:val="both"/>
        <w:rPr>
          <w:rFonts w:ascii="Times New Roman" w:hAnsi="Times New Roman"/>
          <w:sz w:val="20"/>
          <w:szCs w:val="20"/>
        </w:rPr>
      </w:pPr>
      <w:r w:rsidRPr="00C24252">
        <w:rPr>
          <w:rFonts w:ascii="Times New Roman" w:hAnsi="Times New Roman"/>
          <w:sz w:val="20"/>
          <w:szCs w:val="20"/>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6F5CAF" w:rsidRPr="00C24252" w:rsidRDefault="006F5CAF" w:rsidP="006F5CAF">
      <w:pPr>
        <w:pStyle w:val="21"/>
        <w:spacing w:after="0" w:line="240" w:lineRule="auto"/>
        <w:ind w:left="0"/>
        <w:rPr>
          <w:sz w:val="20"/>
          <w:szCs w:val="20"/>
        </w:rPr>
      </w:pPr>
    </w:p>
    <w:p w:rsidR="006F5CAF" w:rsidRPr="00C24252" w:rsidRDefault="006F5CAF" w:rsidP="00D63372">
      <w:pPr>
        <w:pStyle w:val="aa"/>
        <w:autoSpaceDE w:val="0"/>
        <w:autoSpaceDN w:val="0"/>
        <w:adjustRightInd w:val="0"/>
        <w:spacing w:after="0"/>
        <w:jc w:val="center"/>
        <w:rPr>
          <w:b/>
          <w:sz w:val="20"/>
          <w:szCs w:val="20"/>
        </w:rPr>
      </w:pPr>
      <w:r w:rsidRPr="00C24252">
        <w:rPr>
          <w:b/>
          <w:sz w:val="20"/>
          <w:szCs w:val="20"/>
        </w:rPr>
        <w:t>4. СРОК  И ПОРЯДОК ВЫПОЛНЕНИЯ  РАБОТ</w:t>
      </w:r>
    </w:p>
    <w:p w:rsidR="00D7604A" w:rsidRPr="00C24252" w:rsidRDefault="00D7604A" w:rsidP="00D63372">
      <w:pPr>
        <w:shd w:val="clear" w:color="auto" w:fill="FFFFFF"/>
        <w:tabs>
          <w:tab w:val="left" w:pos="180"/>
        </w:tabs>
        <w:spacing w:after="0" w:line="240" w:lineRule="auto"/>
        <w:jc w:val="both"/>
        <w:rPr>
          <w:rFonts w:ascii="Times New Roman" w:hAnsi="Times New Roman"/>
          <w:color w:val="000000"/>
          <w:spacing w:val="-4"/>
          <w:sz w:val="20"/>
          <w:szCs w:val="20"/>
        </w:rPr>
      </w:pPr>
      <w:r w:rsidRPr="00C24252">
        <w:rPr>
          <w:rFonts w:ascii="Times New Roman" w:hAnsi="Times New Roman"/>
          <w:color w:val="000000"/>
          <w:spacing w:val="4"/>
          <w:sz w:val="20"/>
          <w:szCs w:val="20"/>
        </w:rPr>
        <w:t xml:space="preserve">       4.1. «Подрядчик» обязуется выполнить весь объем работ, предусмотренный настоящим договором, с учетом пуско-наладочных работ и ввода в эксплуатацию смонтированной системы, в течение 20 (двадцати) календарных дней </w:t>
      </w:r>
      <w:r w:rsidRPr="00C24252">
        <w:rPr>
          <w:rFonts w:ascii="Times New Roman" w:hAnsi="Times New Roman"/>
          <w:color w:val="000000"/>
          <w:spacing w:val="4"/>
          <w:kern w:val="0"/>
          <w:sz w:val="20"/>
          <w:szCs w:val="20"/>
          <w:lang w:eastAsia="ru-RU"/>
        </w:rPr>
        <w:t>со дня заключения договора.</w:t>
      </w:r>
      <w:r w:rsidRPr="00C24252">
        <w:rPr>
          <w:rFonts w:ascii="Times New Roman" w:hAnsi="Times New Roman"/>
          <w:color w:val="000000"/>
          <w:spacing w:val="4"/>
          <w:sz w:val="20"/>
          <w:szCs w:val="20"/>
        </w:rPr>
        <w:t xml:space="preserve"> </w:t>
      </w:r>
      <w:r w:rsidRPr="00C24252">
        <w:rPr>
          <w:rFonts w:ascii="Times New Roman" w:hAnsi="Times New Roman"/>
          <w:color w:val="000000"/>
          <w:spacing w:val="-1"/>
          <w:sz w:val="20"/>
          <w:szCs w:val="20"/>
        </w:rPr>
        <w:t xml:space="preserve">В случае простоя по вине «Заказчика» срок выполнения </w:t>
      </w:r>
      <w:r w:rsidRPr="00C24252">
        <w:rPr>
          <w:rFonts w:ascii="Times New Roman" w:hAnsi="Times New Roman"/>
          <w:color w:val="000000"/>
          <w:spacing w:val="-4"/>
          <w:sz w:val="20"/>
          <w:szCs w:val="20"/>
        </w:rPr>
        <w:t>работ увеличивается на соответствующее количество дней.</w:t>
      </w:r>
    </w:p>
    <w:p w:rsidR="00D63372" w:rsidRPr="00C24252" w:rsidRDefault="00D63372" w:rsidP="00D63372">
      <w:pPr>
        <w:tabs>
          <w:tab w:val="left" w:pos="360"/>
          <w:tab w:val="left" w:pos="1260"/>
        </w:tabs>
        <w:spacing w:after="0" w:line="240" w:lineRule="auto"/>
        <w:jc w:val="both"/>
        <w:rPr>
          <w:rFonts w:ascii="Times New Roman" w:hAnsi="Times New Roman"/>
          <w:bCs/>
          <w:sz w:val="20"/>
          <w:szCs w:val="20"/>
        </w:rPr>
      </w:pPr>
      <w:r w:rsidRPr="00C24252">
        <w:rPr>
          <w:rFonts w:ascii="Times New Roman" w:hAnsi="Times New Roman"/>
          <w:bCs/>
          <w:sz w:val="20"/>
          <w:szCs w:val="20"/>
        </w:rPr>
        <w:tab/>
      </w:r>
      <w:r w:rsidRPr="00C24252">
        <w:rPr>
          <w:rFonts w:ascii="Times New Roman" w:hAnsi="Times New Roman"/>
          <w:sz w:val="20"/>
          <w:szCs w:val="20"/>
        </w:rPr>
        <w:t xml:space="preserve">Сигналы с датчиков и </w:t>
      </w:r>
      <w:proofErr w:type="spellStart"/>
      <w:r w:rsidRPr="00C24252">
        <w:rPr>
          <w:rFonts w:ascii="Times New Roman" w:hAnsi="Times New Roman"/>
          <w:sz w:val="20"/>
          <w:szCs w:val="20"/>
        </w:rPr>
        <w:t>извещателей</w:t>
      </w:r>
      <w:proofErr w:type="spellEnd"/>
      <w:r w:rsidRPr="00C24252">
        <w:rPr>
          <w:rFonts w:ascii="Times New Roman" w:hAnsi="Times New Roman"/>
          <w:sz w:val="20"/>
          <w:szCs w:val="20"/>
        </w:rPr>
        <w:t>, устанавливаемых «Подрядчиком» в кабинете, должны быть сведены в приемно-контрольный прибор, устанавливаемый в кабинете. Сигналы с приемно-контрольных приборов кабинетов должны быть сведены в приемно-контрольный прибор, устанавливаемый «Подрядчиком» на вахте учебного корпуса.</w:t>
      </w:r>
    </w:p>
    <w:p w:rsidR="00D63372" w:rsidRPr="00C24252" w:rsidRDefault="00D63372" w:rsidP="00D63372">
      <w:pPr>
        <w:tabs>
          <w:tab w:val="left" w:pos="360"/>
          <w:tab w:val="left" w:pos="1260"/>
        </w:tabs>
        <w:spacing w:after="0" w:line="240" w:lineRule="auto"/>
        <w:jc w:val="both"/>
        <w:rPr>
          <w:rFonts w:ascii="Times New Roman" w:hAnsi="Times New Roman"/>
          <w:bCs/>
          <w:sz w:val="20"/>
          <w:szCs w:val="20"/>
        </w:rPr>
      </w:pPr>
      <w:r w:rsidRPr="00C24252">
        <w:rPr>
          <w:rFonts w:ascii="Times New Roman" w:hAnsi="Times New Roman"/>
          <w:bCs/>
          <w:sz w:val="20"/>
          <w:szCs w:val="20"/>
        </w:rPr>
        <w:tab/>
        <w:t>В местах проведения работ существующая отделка должна быть сохранена, а в случаях нарушения, повреждения отделки «Подрядчик» обязан восстановить отделку за свой счет.</w:t>
      </w:r>
    </w:p>
    <w:p w:rsidR="00FE045E" w:rsidRPr="00C24252" w:rsidRDefault="00FE045E" w:rsidP="00D63372">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sz w:val="20"/>
          <w:szCs w:val="20"/>
          <w:lang w:eastAsia="ru-RU"/>
        </w:rPr>
      </w:pPr>
      <w:r w:rsidRPr="00C24252">
        <w:rPr>
          <w:rFonts w:ascii="Times New Roman" w:hAnsi="Times New Roman"/>
          <w:color w:val="000000"/>
          <w:spacing w:val="1"/>
          <w:kern w:val="0"/>
          <w:sz w:val="20"/>
          <w:szCs w:val="20"/>
          <w:lang w:eastAsia="ru-RU"/>
        </w:rPr>
        <w:lastRenderedPageBreak/>
        <w:tab/>
        <w:t xml:space="preserve">4.2. </w:t>
      </w:r>
      <w:r w:rsidRPr="00C24252">
        <w:rPr>
          <w:rFonts w:ascii="Times New Roman" w:hAnsi="Times New Roman"/>
          <w:color w:val="000000"/>
          <w:spacing w:val="-2"/>
          <w:kern w:val="0"/>
          <w:sz w:val="20"/>
          <w:szCs w:val="20"/>
          <w:lang w:eastAsia="ru-RU"/>
        </w:rPr>
        <w:t>«Подрядчик»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E045E" w:rsidRPr="00C24252" w:rsidRDefault="00FE045E" w:rsidP="00D7604A">
      <w:pPr>
        <w:shd w:val="clear" w:color="auto" w:fill="FFFFFF"/>
        <w:tabs>
          <w:tab w:val="left" w:pos="1238"/>
        </w:tabs>
        <w:suppressAutoHyphens w:val="0"/>
        <w:spacing w:after="0" w:line="240" w:lineRule="auto"/>
        <w:jc w:val="both"/>
        <w:rPr>
          <w:rFonts w:ascii="Times New Roman" w:hAnsi="Times New Roman"/>
          <w:color w:val="000000"/>
          <w:spacing w:val="-4"/>
          <w:kern w:val="0"/>
          <w:sz w:val="20"/>
          <w:szCs w:val="20"/>
          <w:lang w:eastAsia="ru-RU"/>
        </w:rPr>
      </w:pPr>
      <w:r w:rsidRPr="00C24252">
        <w:rPr>
          <w:rFonts w:ascii="Times New Roman" w:hAnsi="Times New Roman"/>
          <w:color w:val="000000"/>
          <w:spacing w:val="1"/>
          <w:kern w:val="0"/>
          <w:sz w:val="20"/>
          <w:szCs w:val="20"/>
          <w:lang w:eastAsia="ru-RU"/>
        </w:rPr>
        <w:t xml:space="preserve">      4.3. Факт выполнения работ подтверждается подписанием «Заказчиком» актов сдачи-приемки по </w:t>
      </w:r>
      <w:r w:rsidRPr="00C24252">
        <w:rPr>
          <w:rFonts w:ascii="Times New Roman" w:hAnsi="Times New Roman"/>
          <w:color w:val="000000"/>
          <w:spacing w:val="-2"/>
          <w:kern w:val="0"/>
          <w:sz w:val="20"/>
          <w:szCs w:val="20"/>
          <w:lang w:eastAsia="ru-RU"/>
        </w:rPr>
        <w:t>форме КС-2 и справки по форме КС-3, при скрытых работах – актом на скрытые работы.</w:t>
      </w:r>
    </w:p>
    <w:p w:rsidR="00FE045E" w:rsidRPr="00C24252" w:rsidRDefault="00FE045E" w:rsidP="00D7604A">
      <w:pPr>
        <w:shd w:val="clear" w:color="auto" w:fill="FFFFFF"/>
        <w:tabs>
          <w:tab w:val="left" w:pos="1238"/>
        </w:tabs>
        <w:suppressAutoHyphens w:val="0"/>
        <w:spacing w:after="0" w:line="240" w:lineRule="auto"/>
        <w:jc w:val="both"/>
        <w:rPr>
          <w:rFonts w:ascii="Times New Roman" w:hAnsi="Times New Roman"/>
          <w:color w:val="000000"/>
          <w:spacing w:val="4"/>
          <w:kern w:val="0"/>
          <w:sz w:val="20"/>
          <w:szCs w:val="20"/>
          <w:lang w:eastAsia="ru-RU"/>
        </w:rPr>
      </w:pPr>
      <w:r w:rsidRPr="00C24252">
        <w:rPr>
          <w:rFonts w:ascii="Times New Roman" w:hAnsi="Times New Roman"/>
          <w:color w:val="000000"/>
          <w:spacing w:val="-4"/>
          <w:kern w:val="0"/>
          <w:sz w:val="20"/>
          <w:szCs w:val="20"/>
          <w:lang w:eastAsia="ru-RU"/>
        </w:rPr>
        <w:t xml:space="preserve">      4.4. </w:t>
      </w:r>
      <w:r w:rsidRPr="00C24252">
        <w:rPr>
          <w:rFonts w:ascii="Times New Roman" w:hAnsi="Times New Roman"/>
          <w:color w:val="000000"/>
          <w:spacing w:val="4"/>
          <w:kern w:val="0"/>
          <w:sz w:val="20"/>
          <w:szCs w:val="20"/>
          <w:lang w:eastAsia="ru-RU"/>
        </w:rPr>
        <w:t>«Подрядчик» письменным уведомлением извещает «Заказчика» о готовности скрытых работ к освидетельствованию за три дня до начала приемки. Акты освидетельствования скрытых работ оформляются в двух экземплярах и подписываются представителями сторон.</w:t>
      </w:r>
    </w:p>
    <w:p w:rsidR="00FE045E" w:rsidRPr="00C24252" w:rsidRDefault="00FE045E" w:rsidP="00D7604A">
      <w:pPr>
        <w:shd w:val="clear" w:color="auto" w:fill="FFFFFF"/>
        <w:tabs>
          <w:tab w:val="left" w:pos="1238"/>
        </w:tabs>
        <w:suppressAutoHyphens w:val="0"/>
        <w:spacing w:after="0" w:line="240" w:lineRule="auto"/>
        <w:jc w:val="both"/>
        <w:rPr>
          <w:rFonts w:ascii="Times New Roman" w:hAnsi="Times New Roman"/>
          <w:color w:val="000000"/>
          <w:spacing w:val="4"/>
          <w:kern w:val="0"/>
          <w:sz w:val="20"/>
          <w:szCs w:val="20"/>
          <w:lang w:eastAsia="ru-RU"/>
        </w:rPr>
      </w:pPr>
      <w:r w:rsidRPr="00C24252">
        <w:rPr>
          <w:rFonts w:ascii="Times New Roman" w:hAnsi="Times New Roman"/>
          <w:color w:val="000000"/>
          <w:spacing w:val="4"/>
          <w:kern w:val="0"/>
          <w:sz w:val="20"/>
          <w:szCs w:val="20"/>
          <w:lang w:eastAsia="ru-RU"/>
        </w:rPr>
        <w:t xml:space="preserve">      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E045E" w:rsidRPr="00C24252" w:rsidRDefault="00FE045E" w:rsidP="00D7604A">
      <w:pPr>
        <w:shd w:val="clear" w:color="auto" w:fill="FFFFFF"/>
        <w:tabs>
          <w:tab w:val="left" w:pos="1238"/>
        </w:tabs>
        <w:suppressAutoHyphens w:val="0"/>
        <w:spacing w:after="0" w:line="240" w:lineRule="auto"/>
        <w:jc w:val="both"/>
        <w:rPr>
          <w:rFonts w:ascii="Times New Roman" w:hAnsi="Times New Roman"/>
          <w:color w:val="000000"/>
          <w:spacing w:val="4"/>
          <w:kern w:val="0"/>
          <w:sz w:val="20"/>
          <w:szCs w:val="20"/>
          <w:lang w:eastAsia="ru-RU"/>
        </w:rPr>
      </w:pPr>
      <w:r w:rsidRPr="00C24252">
        <w:rPr>
          <w:rFonts w:ascii="Times New Roman" w:hAnsi="Times New Roman"/>
          <w:color w:val="000000"/>
          <w:spacing w:val="4"/>
          <w:kern w:val="0"/>
          <w:sz w:val="20"/>
          <w:szCs w:val="20"/>
          <w:lang w:eastAsia="ru-RU"/>
        </w:rPr>
        <w:t xml:space="preserve">      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E045E" w:rsidRPr="00C24252" w:rsidRDefault="00FE045E" w:rsidP="00D7604A">
      <w:pPr>
        <w:shd w:val="clear" w:color="auto" w:fill="FFFFFF"/>
        <w:tabs>
          <w:tab w:val="left" w:pos="1238"/>
        </w:tabs>
        <w:suppressAutoHyphens w:val="0"/>
        <w:spacing w:after="0" w:line="240" w:lineRule="auto"/>
        <w:jc w:val="both"/>
        <w:rPr>
          <w:rFonts w:ascii="Times New Roman" w:hAnsi="Times New Roman"/>
          <w:color w:val="000000"/>
          <w:spacing w:val="4"/>
          <w:kern w:val="0"/>
          <w:sz w:val="20"/>
          <w:szCs w:val="20"/>
          <w:lang w:eastAsia="ru-RU"/>
        </w:rPr>
      </w:pPr>
      <w:r w:rsidRPr="00C24252">
        <w:rPr>
          <w:rFonts w:ascii="Times New Roman" w:hAnsi="Times New Roman"/>
          <w:color w:val="000000"/>
          <w:spacing w:val="4"/>
          <w:kern w:val="0"/>
          <w:sz w:val="20"/>
          <w:szCs w:val="20"/>
          <w:lang w:eastAsia="ru-RU"/>
        </w:rPr>
        <w:t xml:space="preserve">      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E045E" w:rsidRPr="00C24252" w:rsidRDefault="00FE045E" w:rsidP="005F782A">
      <w:pPr>
        <w:shd w:val="clear" w:color="auto" w:fill="FFFFFF"/>
        <w:tabs>
          <w:tab w:val="left" w:pos="1238"/>
        </w:tabs>
        <w:suppressAutoHyphens w:val="0"/>
        <w:spacing w:after="0" w:line="240" w:lineRule="auto"/>
        <w:jc w:val="both"/>
        <w:rPr>
          <w:rFonts w:ascii="Times New Roman" w:hAnsi="Times New Roman"/>
          <w:color w:val="000000"/>
          <w:spacing w:val="1"/>
          <w:kern w:val="0"/>
          <w:sz w:val="20"/>
          <w:szCs w:val="20"/>
          <w:lang w:eastAsia="ru-RU"/>
        </w:rPr>
      </w:pPr>
      <w:r w:rsidRPr="00C24252">
        <w:rPr>
          <w:rFonts w:ascii="Times New Roman" w:hAnsi="Times New Roman"/>
          <w:color w:val="000000"/>
          <w:spacing w:val="4"/>
          <w:kern w:val="0"/>
          <w:sz w:val="20"/>
          <w:szCs w:val="20"/>
          <w:lang w:eastAsia="ru-RU"/>
        </w:rPr>
        <w:t xml:space="preserve">      4.8. </w:t>
      </w:r>
      <w:proofErr w:type="gramStart"/>
      <w:r w:rsidRPr="00C24252">
        <w:rPr>
          <w:rFonts w:ascii="Times New Roman" w:hAnsi="Times New Roman"/>
          <w:color w:val="000000"/>
          <w:spacing w:val="1"/>
          <w:kern w:val="0"/>
          <w:sz w:val="20"/>
          <w:szCs w:val="20"/>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C24252">
        <w:rPr>
          <w:rFonts w:ascii="Times New Roman" w:hAnsi="Times New Roman"/>
          <w:color w:val="000000"/>
          <w:spacing w:val="3"/>
          <w:kern w:val="0"/>
          <w:sz w:val="20"/>
          <w:szCs w:val="20"/>
          <w:lang w:eastAsia="ru-RU"/>
        </w:rPr>
        <w:t>«Подрядчик» обязан своими силами, без увеличения стоимости и в срок, установленный «Заказчиком» (письменно),</w:t>
      </w:r>
      <w:r w:rsidRPr="00C24252">
        <w:rPr>
          <w:rFonts w:ascii="Times New Roman" w:hAnsi="Times New Roman"/>
          <w:color w:val="000000"/>
          <w:spacing w:val="2"/>
          <w:kern w:val="0"/>
          <w:sz w:val="20"/>
          <w:szCs w:val="20"/>
          <w:lang w:eastAsia="ru-RU"/>
        </w:rPr>
        <w:t xml:space="preserve"> устранить эти недостатки.</w:t>
      </w:r>
      <w:proofErr w:type="gramEnd"/>
      <w:r w:rsidRPr="00C24252">
        <w:rPr>
          <w:rFonts w:ascii="Times New Roman" w:hAnsi="Times New Roman"/>
          <w:color w:val="000000"/>
          <w:spacing w:val="2"/>
          <w:kern w:val="0"/>
          <w:sz w:val="20"/>
          <w:szCs w:val="20"/>
          <w:lang w:eastAsia="ru-RU"/>
        </w:rPr>
        <w:t xml:space="preserve"> После устранения недостатков «Заказчик» обязан принять выполненную работу</w:t>
      </w:r>
      <w:r w:rsidRPr="00C24252">
        <w:rPr>
          <w:rFonts w:ascii="Times New Roman" w:hAnsi="Times New Roman"/>
          <w:color w:val="000000"/>
          <w:spacing w:val="5"/>
          <w:kern w:val="0"/>
          <w:sz w:val="20"/>
          <w:szCs w:val="20"/>
          <w:lang w:eastAsia="ru-RU"/>
        </w:rPr>
        <w:t xml:space="preserve"> в течение 3 (трех) рабочих дней с момента предъявления их «Заказчику», о чем </w:t>
      </w:r>
      <w:r w:rsidRPr="00C24252">
        <w:rPr>
          <w:rFonts w:ascii="Times New Roman" w:hAnsi="Times New Roman"/>
          <w:color w:val="000000"/>
          <w:spacing w:val="6"/>
          <w:kern w:val="0"/>
          <w:sz w:val="20"/>
          <w:szCs w:val="20"/>
          <w:lang w:eastAsia="ru-RU"/>
        </w:rPr>
        <w:t xml:space="preserve">должен быть составлен соответствующий акт. В случае не подписания «Заказчиком» акта, последний </w:t>
      </w:r>
      <w:r w:rsidRPr="00C24252">
        <w:rPr>
          <w:rFonts w:ascii="Times New Roman" w:hAnsi="Times New Roman"/>
          <w:color w:val="000000"/>
          <w:spacing w:val="1"/>
          <w:kern w:val="0"/>
          <w:sz w:val="20"/>
          <w:szCs w:val="20"/>
          <w:lang w:eastAsia="ru-RU"/>
        </w:rPr>
        <w:t xml:space="preserve">направляет в адрес «Подрядчика» мотивированный отказ. Если мотивированный отказ не отправлен </w:t>
      </w:r>
      <w:r w:rsidRPr="00C24252">
        <w:rPr>
          <w:rFonts w:ascii="Times New Roman" w:hAnsi="Times New Roman"/>
          <w:color w:val="000000"/>
          <w:spacing w:val="-1"/>
          <w:kern w:val="0"/>
          <w:sz w:val="20"/>
          <w:szCs w:val="20"/>
          <w:lang w:eastAsia="ru-RU"/>
        </w:rPr>
        <w:t xml:space="preserve">«Подрядчику» в течение 3 (трех) рабочих дней, объем работ по переделке считается принятым </w:t>
      </w:r>
      <w:r w:rsidRPr="00C24252">
        <w:rPr>
          <w:rFonts w:ascii="Times New Roman" w:hAnsi="Times New Roman"/>
          <w:color w:val="000000"/>
          <w:spacing w:val="-2"/>
          <w:kern w:val="0"/>
          <w:sz w:val="20"/>
          <w:szCs w:val="20"/>
          <w:lang w:eastAsia="ru-RU"/>
        </w:rPr>
        <w:t>«Заказчиком».</w:t>
      </w:r>
    </w:p>
    <w:p w:rsidR="00FE045E" w:rsidRPr="00C24252" w:rsidRDefault="006C7935" w:rsidP="00D7604A">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C24252">
        <w:rPr>
          <w:rFonts w:ascii="Times New Roman" w:hAnsi="Times New Roman"/>
          <w:color w:val="000000"/>
          <w:spacing w:val="-2"/>
          <w:kern w:val="0"/>
          <w:sz w:val="20"/>
          <w:szCs w:val="20"/>
          <w:lang w:eastAsia="ru-RU"/>
        </w:rPr>
        <w:t>4.9</w:t>
      </w:r>
      <w:r w:rsidR="00FE045E" w:rsidRPr="00C24252">
        <w:rPr>
          <w:rFonts w:ascii="Times New Roman" w:hAnsi="Times New Roman"/>
          <w:color w:val="000000"/>
          <w:spacing w:val="-2"/>
          <w:kern w:val="0"/>
          <w:sz w:val="20"/>
          <w:szCs w:val="20"/>
          <w:lang w:eastAsia="ru-RU"/>
        </w:rPr>
        <w:t xml:space="preserve">. Полномочные представители «Заказчика» осуществляют технический надзор и </w:t>
      </w:r>
      <w:proofErr w:type="gramStart"/>
      <w:r w:rsidR="00FE045E" w:rsidRPr="00C24252">
        <w:rPr>
          <w:rFonts w:ascii="Times New Roman" w:hAnsi="Times New Roman"/>
          <w:color w:val="000000"/>
          <w:spacing w:val="-2"/>
          <w:kern w:val="0"/>
          <w:sz w:val="20"/>
          <w:szCs w:val="20"/>
          <w:lang w:eastAsia="ru-RU"/>
        </w:rPr>
        <w:t>к</w:t>
      </w:r>
      <w:r w:rsidR="009A0BEB" w:rsidRPr="00C24252">
        <w:rPr>
          <w:rFonts w:ascii="Times New Roman" w:hAnsi="Times New Roman"/>
          <w:color w:val="000000"/>
          <w:spacing w:val="-2"/>
          <w:kern w:val="0"/>
          <w:sz w:val="20"/>
          <w:szCs w:val="20"/>
          <w:lang w:eastAsia="ru-RU"/>
        </w:rPr>
        <w:t>онтроль за</w:t>
      </w:r>
      <w:proofErr w:type="gramEnd"/>
      <w:r w:rsidR="009A0BEB" w:rsidRPr="00C24252">
        <w:rPr>
          <w:rFonts w:ascii="Times New Roman" w:hAnsi="Times New Roman"/>
          <w:color w:val="000000"/>
          <w:spacing w:val="-2"/>
          <w:kern w:val="0"/>
          <w:sz w:val="20"/>
          <w:szCs w:val="20"/>
          <w:lang w:eastAsia="ru-RU"/>
        </w:rPr>
        <w:t xml:space="preserve"> выполнением работ и </w:t>
      </w:r>
      <w:r w:rsidR="00FE045E" w:rsidRPr="00C24252">
        <w:rPr>
          <w:rFonts w:ascii="Times New Roman" w:hAnsi="Times New Roman"/>
          <w:color w:val="000000"/>
          <w:spacing w:val="-2"/>
          <w:kern w:val="0"/>
          <w:sz w:val="20"/>
          <w:szCs w:val="20"/>
          <w:lang w:eastAsia="ru-RU"/>
        </w:rPr>
        <w:t>по отношению к «Подрядчику» вправе:</w:t>
      </w:r>
    </w:p>
    <w:p w:rsidR="00FE045E" w:rsidRPr="00C24252" w:rsidRDefault="00FE045E" w:rsidP="00D7604A">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C24252">
        <w:rPr>
          <w:rFonts w:ascii="Times New Roman" w:hAnsi="Times New Roman"/>
          <w:color w:val="000000"/>
          <w:spacing w:val="-2"/>
          <w:kern w:val="0"/>
          <w:sz w:val="20"/>
          <w:szCs w:val="20"/>
          <w:lang w:eastAsia="ru-RU"/>
        </w:rPr>
        <w:t>- контролировать соответствие выполняемых «Подрядчиком» работ, применяемых конструкций, изделий, материалов и поставляемого оборудования проектным решениям, требованиям строительных норм и правил, техническим регламентам, стандартам и другим нормативным документам;</w:t>
      </w:r>
    </w:p>
    <w:p w:rsidR="00FE045E" w:rsidRPr="00C24252" w:rsidRDefault="00FE045E" w:rsidP="00D7604A">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C24252">
        <w:rPr>
          <w:rFonts w:ascii="Times New Roman" w:hAnsi="Times New Roman"/>
          <w:color w:val="000000"/>
          <w:spacing w:val="-2"/>
          <w:kern w:val="0"/>
          <w:sz w:val="20"/>
          <w:szCs w:val="20"/>
          <w:lang w:eastAsia="ru-RU"/>
        </w:rPr>
        <w:t>- проверять наличие документов, удостоверяющих качество используемых в производстве работ на объекте конструкций, изделий и материалов (сертификатов, технических паспортов и т.д.);</w:t>
      </w:r>
    </w:p>
    <w:p w:rsidR="00FE045E" w:rsidRPr="00C24252" w:rsidRDefault="00FE045E" w:rsidP="00D7604A">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C24252">
        <w:rPr>
          <w:rFonts w:ascii="Times New Roman" w:hAnsi="Times New Roman"/>
          <w:color w:val="000000"/>
          <w:spacing w:val="-2"/>
          <w:kern w:val="0"/>
          <w:sz w:val="20"/>
          <w:szCs w:val="20"/>
          <w:lang w:eastAsia="ru-RU"/>
        </w:rPr>
        <w:t>- освидетельствовать и оцени</w:t>
      </w:r>
      <w:r w:rsidR="006C7935" w:rsidRPr="00C24252">
        <w:rPr>
          <w:rFonts w:ascii="Times New Roman" w:hAnsi="Times New Roman"/>
          <w:color w:val="000000"/>
          <w:spacing w:val="-2"/>
          <w:kern w:val="0"/>
          <w:sz w:val="20"/>
          <w:szCs w:val="20"/>
          <w:lang w:eastAsia="ru-RU"/>
        </w:rPr>
        <w:t xml:space="preserve">вать совместно с «Подрядчиком» </w:t>
      </w:r>
      <w:r w:rsidRPr="00C24252">
        <w:rPr>
          <w:rFonts w:ascii="Times New Roman" w:hAnsi="Times New Roman"/>
          <w:color w:val="000000"/>
          <w:spacing w:val="-2"/>
          <w:kern w:val="0"/>
          <w:sz w:val="20"/>
          <w:szCs w:val="20"/>
          <w:lang w:eastAsia="ru-RU"/>
        </w:rPr>
        <w:t>выполненные работы, скрываемые при производстве последующих работ, а также обеспечивать недопущение и запрещение производства дальнейших работ до оформления актов освидетельствования скрытых работ;</w:t>
      </w:r>
    </w:p>
    <w:p w:rsidR="00FE045E" w:rsidRPr="00C24252" w:rsidRDefault="00FE045E" w:rsidP="00D7604A">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C24252">
        <w:rPr>
          <w:rFonts w:ascii="Times New Roman" w:hAnsi="Times New Roman"/>
          <w:color w:val="000000"/>
          <w:spacing w:val="-2"/>
          <w:kern w:val="0"/>
          <w:sz w:val="20"/>
          <w:szCs w:val="20"/>
          <w:lang w:eastAsia="ru-RU"/>
        </w:rPr>
        <w:t>- контролировать исполнение «Подрядчиком» указаний и предписаний органов государственного строительного контроля, а также требований технического надзора;</w:t>
      </w:r>
    </w:p>
    <w:p w:rsidR="00FE045E" w:rsidRPr="00C24252" w:rsidRDefault="00FE045E" w:rsidP="00D7604A">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C24252">
        <w:rPr>
          <w:rFonts w:ascii="Times New Roman" w:hAnsi="Times New Roman"/>
          <w:color w:val="000000"/>
          <w:spacing w:val="-2"/>
          <w:kern w:val="0"/>
          <w:sz w:val="20"/>
          <w:szCs w:val="20"/>
          <w:lang w:eastAsia="ru-RU"/>
        </w:rPr>
        <w:t>- истребовать у «Подрядчика» все сертификаты качества использованных материалов с гарантийными обязательствами на них;</w:t>
      </w:r>
    </w:p>
    <w:p w:rsidR="00FE045E" w:rsidRPr="00C24252" w:rsidRDefault="00FE045E" w:rsidP="00D7604A">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C24252">
        <w:rPr>
          <w:rFonts w:ascii="Times New Roman" w:hAnsi="Times New Roman"/>
          <w:color w:val="000000"/>
          <w:spacing w:val="-2"/>
          <w:kern w:val="0"/>
          <w:sz w:val="20"/>
          <w:szCs w:val="20"/>
          <w:lang w:eastAsia="ru-RU"/>
        </w:rPr>
        <w:t xml:space="preserve">- проверять и контролировать правильность и порядок оформления </w:t>
      </w:r>
      <w:r w:rsidR="00D7604A" w:rsidRPr="00C24252">
        <w:rPr>
          <w:rFonts w:ascii="Times New Roman" w:hAnsi="Times New Roman"/>
          <w:color w:val="000000"/>
          <w:spacing w:val="-2"/>
          <w:kern w:val="0"/>
          <w:sz w:val="20"/>
          <w:szCs w:val="20"/>
          <w:lang w:eastAsia="ru-RU"/>
        </w:rPr>
        <w:t xml:space="preserve">Подрядчиком документов, </w:t>
      </w:r>
      <w:r w:rsidRPr="00C24252">
        <w:rPr>
          <w:rFonts w:ascii="Times New Roman" w:hAnsi="Times New Roman"/>
          <w:color w:val="000000"/>
          <w:spacing w:val="-2"/>
          <w:kern w:val="0"/>
          <w:sz w:val="20"/>
          <w:szCs w:val="20"/>
          <w:lang w:eastAsia="ru-RU"/>
        </w:rPr>
        <w:t>связанных с выполнением работ по договору.</w:t>
      </w:r>
    </w:p>
    <w:p w:rsidR="00FE045E" w:rsidRPr="00C24252" w:rsidRDefault="00FE045E" w:rsidP="00FE045E">
      <w:pPr>
        <w:shd w:val="clear" w:color="auto" w:fill="FFFFFF"/>
        <w:tabs>
          <w:tab w:val="left" w:pos="1238"/>
        </w:tabs>
        <w:suppressAutoHyphens w:val="0"/>
        <w:spacing w:after="0" w:line="240" w:lineRule="auto"/>
        <w:jc w:val="both"/>
        <w:rPr>
          <w:rFonts w:ascii="Times New Roman" w:hAnsi="Times New Roman"/>
          <w:color w:val="000000"/>
          <w:spacing w:val="-4"/>
          <w:kern w:val="0"/>
          <w:sz w:val="20"/>
          <w:szCs w:val="20"/>
          <w:lang w:eastAsia="ru-RU"/>
        </w:rPr>
      </w:pPr>
    </w:p>
    <w:p w:rsidR="00FE045E" w:rsidRPr="00C24252" w:rsidRDefault="00FE045E" w:rsidP="00FE045E">
      <w:pPr>
        <w:shd w:val="clear" w:color="auto" w:fill="FFFFFF"/>
        <w:suppressAutoHyphens w:val="0"/>
        <w:spacing w:after="0" w:line="240" w:lineRule="auto"/>
        <w:jc w:val="center"/>
        <w:rPr>
          <w:rFonts w:ascii="Times New Roman" w:hAnsi="Times New Roman"/>
          <w:b/>
          <w:color w:val="000000"/>
          <w:spacing w:val="-3"/>
          <w:kern w:val="0"/>
          <w:sz w:val="20"/>
          <w:szCs w:val="20"/>
          <w:lang w:eastAsia="ru-RU"/>
        </w:rPr>
      </w:pPr>
      <w:r w:rsidRPr="00C24252">
        <w:rPr>
          <w:rFonts w:ascii="Times New Roman" w:hAnsi="Times New Roman"/>
          <w:b/>
          <w:color w:val="000000"/>
          <w:spacing w:val="-3"/>
          <w:kern w:val="0"/>
          <w:sz w:val="20"/>
          <w:szCs w:val="20"/>
          <w:lang w:eastAsia="ru-RU"/>
        </w:rPr>
        <w:t xml:space="preserve">5. </w:t>
      </w:r>
      <w:r w:rsidR="006C7935" w:rsidRPr="00C24252">
        <w:rPr>
          <w:rFonts w:ascii="Times New Roman" w:hAnsi="Times New Roman"/>
          <w:b/>
          <w:color w:val="000000"/>
          <w:spacing w:val="-3"/>
          <w:kern w:val="0"/>
          <w:sz w:val="20"/>
          <w:szCs w:val="20"/>
          <w:lang w:eastAsia="ru-RU"/>
        </w:rPr>
        <w:t xml:space="preserve">ПРАВА И </w:t>
      </w:r>
      <w:r w:rsidRPr="00C24252">
        <w:rPr>
          <w:rFonts w:ascii="Times New Roman" w:hAnsi="Times New Roman"/>
          <w:b/>
          <w:color w:val="000000"/>
          <w:spacing w:val="-3"/>
          <w:kern w:val="0"/>
          <w:sz w:val="20"/>
          <w:szCs w:val="20"/>
          <w:lang w:eastAsia="ru-RU"/>
        </w:rPr>
        <w:t>ОБЯЗАННОСТИ СТОРОН</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5.1. «Заказчик» вправе:</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5.1.1. Требовать от «Подрядчика» надлежащего исполнения обязательств в соответствии с договором, включая оформление отчетной документации и иных материалов, подтверждающих исполнение обязательств.</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5.1.2. </w:t>
      </w:r>
      <w:proofErr w:type="gramStart"/>
      <w:r w:rsidRPr="00C24252">
        <w:rPr>
          <w:rFonts w:ascii="Times New Roman" w:hAnsi="Times New Roman"/>
          <w:color w:val="000000"/>
          <w:spacing w:val="-3"/>
          <w:kern w:val="0"/>
          <w:sz w:val="20"/>
          <w:szCs w:val="20"/>
          <w:lang w:eastAsia="ru-RU"/>
        </w:rPr>
        <w:t>В</w:t>
      </w:r>
      <w:r w:rsidRPr="00C24252">
        <w:rPr>
          <w:rFonts w:ascii="Times New Roman" w:hAnsi="Times New Roman"/>
          <w:b/>
          <w:color w:val="000000"/>
          <w:spacing w:val="-3"/>
          <w:kern w:val="0"/>
          <w:sz w:val="20"/>
          <w:szCs w:val="20"/>
          <w:lang w:eastAsia="ru-RU"/>
        </w:rPr>
        <w:t xml:space="preserve"> </w:t>
      </w:r>
      <w:r w:rsidR="006C7935" w:rsidRPr="00C24252">
        <w:rPr>
          <w:rFonts w:ascii="Times New Roman" w:hAnsi="Times New Roman"/>
          <w:color w:val="000000"/>
          <w:spacing w:val="-3"/>
          <w:kern w:val="0"/>
          <w:sz w:val="20"/>
          <w:szCs w:val="20"/>
          <w:lang w:eastAsia="ru-RU"/>
        </w:rPr>
        <w:t xml:space="preserve">порядке, установленном </w:t>
      </w:r>
      <w:r w:rsidR="009A0BEB" w:rsidRPr="00C24252">
        <w:rPr>
          <w:rFonts w:ascii="Times New Roman" w:hAnsi="Times New Roman"/>
          <w:color w:val="000000"/>
          <w:spacing w:val="-3"/>
          <w:kern w:val="0"/>
          <w:sz w:val="20"/>
          <w:szCs w:val="20"/>
          <w:lang w:eastAsia="ru-RU"/>
        </w:rPr>
        <w:t>п.4.9.</w:t>
      </w:r>
      <w:r w:rsidRPr="00C24252">
        <w:rPr>
          <w:rFonts w:ascii="Times New Roman" w:hAnsi="Times New Roman"/>
          <w:color w:val="000000"/>
          <w:spacing w:val="-3"/>
          <w:kern w:val="0"/>
          <w:sz w:val="20"/>
          <w:szCs w:val="20"/>
          <w:lang w:eastAsia="ru-RU"/>
        </w:rPr>
        <w:t xml:space="preserve"> договора, в любое время проверять и контролировать ход, сроки и порядок выполнения работ по договору, не вмешиваясь при этом в хозяйственную деятельность «Подрядчика», вносить замечания и давать обязательные для выполнения «Подрядчиком» указания об объеме и ходе выполнения работ, требовать своевременного устранения выявленных при проверке и приемке работ недостатков, устанавливать срок их устранения.</w:t>
      </w:r>
      <w:proofErr w:type="gramEnd"/>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5.1.3. Предоставлять «Подрядчику» документацию, необходимую для выполнения работ по договору</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5.1.4. В случае досрочного выполнения «Подрядчиком» обязательств по договору принять и оплатить работы в соответствии с установленным в договоре порядком.</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5.1.5. Запрашивать у «Подрядчика» информацию о ходе и состоянии выполняемых работ.</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2"/>
          <w:kern w:val="0"/>
          <w:sz w:val="20"/>
          <w:szCs w:val="20"/>
          <w:lang w:eastAsia="ru-RU"/>
        </w:rPr>
      </w:pPr>
      <w:r w:rsidRPr="00C24252">
        <w:rPr>
          <w:rFonts w:ascii="Times New Roman" w:hAnsi="Times New Roman"/>
          <w:color w:val="000000"/>
          <w:spacing w:val="2"/>
          <w:kern w:val="0"/>
          <w:sz w:val="20"/>
          <w:szCs w:val="20"/>
          <w:lang w:eastAsia="ru-RU"/>
        </w:rPr>
        <w:t xml:space="preserve">     5.1.6. Направлять «Подрядчику» уведомления об уплате в добровольном порядке сумм неустойки (пеней, штрафов), предусмотренных договором за неисполнение (ненадлежащее исполнение) Подрядчиком своих обязательств по договору.</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2"/>
          <w:kern w:val="0"/>
          <w:sz w:val="20"/>
          <w:szCs w:val="20"/>
          <w:lang w:eastAsia="ru-RU"/>
        </w:rPr>
        <w:t xml:space="preserve">     5.1.7. В случае неуплаты «Подрядчиком» в добровольном порядке предусмотренных договором сумм неустойки (пеней, штрафов) взыскивать их в судебном порядке</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5.2. «Заказчик» обязан:</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lastRenderedPageBreak/>
        <w:t xml:space="preserve">     5.2.2. В порядке и на условиях, предусмотренных договором, принимать и оплачивать выполненные «Подрядчиком» работы, рассматривать представленные им акты и иные документы и при отсутствии замечаний подписывать их.</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5.2.3. При получении от «Подрядчика» уведомления о приостановлении выполнения работ</w:t>
      </w:r>
      <w:r w:rsidR="009A0BEB" w:rsidRPr="00C24252">
        <w:rPr>
          <w:rFonts w:ascii="Times New Roman" w:hAnsi="Times New Roman"/>
          <w:color w:val="000000"/>
          <w:spacing w:val="-3"/>
          <w:kern w:val="0"/>
          <w:sz w:val="20"/>
          <w:szCs w:val="20"/>
          <w:lang w:eastAsia="ru-RU"/>
        </w:rPr>
        <w:t xml:space="preserve"> в случае, указанном в п. 5.4.15</w:t>
      </w:r>
      <w:r w:rsidRPr="00C24252">
        <w:rPr>
          <w:rFonts w:ascii="Times New Roman" w:hAnsi="Times New Roman"/>
          <w:color w:val="000000"/>
          <w:spacing w:val="-3"/>
          <w:kern w:val="0"/>
          <w:sz w:val="20"/>
          <w:szCs w:val="20"/>
          <w:lang w:eastAsia="ru-RU"/>
        </w:rPr>
        <w:t xml:space="preserve">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порядка выполнения работ принимается «Заказчиком» и «Подрядчиком» совместно и оформляется дополнительным соглашением к договору.</w:t>
      </w:r>
      <w:r w:rsidRPr="00C24252">
        <w:rPr>
          <w:rFonts w:ascii="Times New Roman" w:hAnsi="Times New Roman"/>
          <w:color w:val="000000"/>
          <w:spacing w:val="2"/>
          <w:kern w:val="0"/>
          <w:sz w:val="20"/>
          <w:szCs w:val="20"/>
          <w:lang w:eastAsia="ru-RU"/>
        </w:rPr>
        <w:t xml:space="preserve"> </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5.3. «Подрядчик» вправе:</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5.3.1. Требовать своевременного подписания «Заказчиком» акта о приемке выполненных работ по условиям договора.</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5.3.2. Требовать оплаты надлежащим образом выполненных и принятых «Заказчиком» работ.</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w:t>
      </w:r>
      <w:r w:rsidR="006C7935" w:rsidRPr="00C24252">
        <w:rPr>
          <w:rFonts w:ascii="Times New Roman" w:hAnsi="Times New Roman"/>
          <w:color w:val="000000"/>
          <w:spacing w:val="-3"/>
          <w:kern w:val="0"/>
          <w:sz w:val="20"/>
          <w:szCs w:val="20"/>
          <w:lang w:eastAsia="ru-RU"/>
        </w:rPr>
        <w:t xml:space="preserve"> </w:t>
      </w:r>
      <w:r w:rsidRPr="00C24252">
        <w:rPr>
          <w:rFonts w:ascii="Times New Roman" w:hAnsi="Times New Roman"/>
          <w:color w:val="000000"/>
          <w:spacing w:val="-3"/>
          <w:kern w:val="0"/>
          <w:sz w:val="20"/>
          <w:szCs w:val="20"/>
          <w:lang w:eastAsia="ru-RU"/>
        </w:rPr>
        <w:t>5.3.3. Запрашивать имеющиеся в наличии у «Заказчика» документы, необходимые для выполнения работ по договору, а также разъяснения и уточнения относительно предмета договора.</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5.3.4. Досрочно исполнить обязательства по договору.</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 </w:t>
      </w:r>
      <w:r w:rsidR="006C7935" w:rsidRPr="00C24252">
        <w:rPr>
          <w:rFonts w:ascii="Times New Roman" w:hAnsi="Times New Roman"/>
          <w:color w:val="000000"/>
          <w:spacing w:val="-3"/>
          <w:kern w:val="0"/>
          <w:sz w:val="20"/>
          <w:szCs w:val="20"/>
          <w:lang w:eastAsia="ru-RU"/>
        </w:rPr>
        <w:t>«</w:t>
      </w:r>
      <w:r w:rsidRPr="00C24252">
        <w:rPr>
          <w:rFonts w:ascii="Times New Roman" w:hAnsi="Times New Roman"/>
          <w:color w:val="000000"/>
          <w:spacing w:val="-3"/>
          <w:kern w:val="0"/>
          <w:sz w:val="20"/>
          <w:szCs w:val="20"/>
          <w:lang w:eastAsia="ru-RU"/>
        </w:rPr>
        <w:t>Подрядчик</w:t>
      </w:r>
      <w:r w:rsidR="006C7935" w:rsidRPr="00C24252">
        <w:rPr>
          <w:rFonts w:ascii="Times New Roman" w:hAnsi="Times New Roman"/>
          <w:color w:val="000000"/>
          <w:spacing w:val="-3"/>
          <w:kern w:val="0"/>
          <w:sz w:val="20"/>
          <w:szCs w:val="20"/>
          <w:lang w:eastAsia="ru-RU"/>
        </w:rPr>
        <w:t>»</w:t>
      </w:r>
      <w:r w:rsidRPr="00C24252">
        <w:rPr>
          <w:rFonts w:ascii="Times New Roman" w:hAnsi="Times New Roman"/>
          <w:color w:val="000000"/>
          <w:spacing w:val="-3"/>
          <w:kern w:val="0"/>
          <w:sz w:val="20"/>
          <w:szCs w:val="20"/>
          <w:lang w:eastAsia="ru-RU"/>
        </w:rPr>
        <w:t xml:space="preserve"> обязан:</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5.4.1. Своевременно, надлежащим образом выполнить работы и представить «Заказчику» отчетную документацию по итогам исполнения договора.</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5.4.2. Выполнить работы по договору в строгом соответствии с документацией, требованиями законодательства Российской Федерации, иных нормативных правовых актов, регулирующих предмет договора, условиями договора и приложений к нему, включая индивидуальные особенности объекта, а также иными требованиями сертификации, безопасности (санитарными нормами и правилами, государственными стандартами, техническими регламентами и т.п.).</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5.4.3. Обеспечить выполнение работ на объекте в соответствии с действующими строительными нормами и правилами.</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5.4.4. Своевременно информировать «Заказчика» (уполномоченного представителя) о ходе выполнения работ по договору.</w:t>
      </w:r>
    </w:p>
    <w:p w:rsidR="00FE045E" w:rsidRPr="00C24252" w:rsidRDefault="00FE045E" w:rsidP="00FE045E">
      <w:pPr>
        <w:spacing w:after="0" w:line="240" w:lineRule="auto"/>
        <w:jc w:val="both"/>
        <w:rPr>
          <w:rFonts w:ascii="Times New Roman" w:hAnsi="Times New Roman"/>
          <w:kern w:val="2"/>
          <w:sz w:val="20"/>
          <w:szCs w:val="20"/>
          <w:lang w:eastAsia="ru-RU"/>
        </w:rPr>
      </w:pPr>
      <w:r w:rsidRPr="00C24252">
        <w:rPr>
          <w:rFonts w:ascii="Times New Roman" w:hAnsi="Times New Roman"/>
          <w:color w:val="000000"/>
          <w:spacing w:val="-3"/>
          <w:kern w:val="0"/>
          <w:sz w:val="20"/>
          <w:szCs w:val="20"/>
          <w:lang w:eastAsia="ru-RU"/>
        </w:rPr>
        <w:t xml:space="preserve">     5.4.5.</w:t>
      </w:r>
      <w:r w:rsidRPr="00C24252">
        <w:rPr>
          <w:rFonts w:ascii="Times New Roman" w:hAnsi="Times New Roman"/>
          <w:sz w:val="20"/>
          <w:szCs w:val="20"/>
          <w:lang w:eastAsia="ru-RU"/>
        </w:rPr>
        <w:t xml:space="preserve"> Обеспечивать содержание и уборку объекта производства работ и прилегающей территории с соблюдением норм технической и пожарной безопасности, а также</w:t>
      </w:r>
      <w:r w:rsidR="006C7935" w:rsidRPr="00C24252">
        <w:rPr>
          <w:rFonts w:ascii="Times New Roman" w:hAnsi="Times New Roman"/>
          <w:sz w:val="20"/>
          <w:szCs w:val="20"/>
          <w:lang w:eastAsia="ru-RU"/>
        </w:rPr>
        <w:t xml:space="preserve"> </w:t>
      </w:r>
      <w:r w:rsidRPr="00C24252">
        <w:rPr>
          <w:rFonts w:ascii="Times New Roman" w:hAnsi="Times New Roman"/>
          <w:sz w:val="20"/>
          <w:szCs w:val="20"/>
          <w:lang w:eastAsia="ru-RU"/>
        </w:rPr>
        <w:t>производственной санитарии.</w:t>
      </w:r>
    </w:p>
    <w:p w:rsidR="00FE045E" w:rsidRPr="00C24252" w:rsidRDefault="00FE045E" w:rsidP="00FE045E">
      <w:pPr>
        <w:spacing w:after="0" w:line="240" w:lineRule="auto"/>
        <w:jc w:val="both"/>
        <w:rPr>
          <w:rFonts w:ascii="Times New Roman" w:hAnsi="Times New Roman"/>
          <w:sz w:val="20"/>
          <w:szCs w:val="20"/>
          <w:lang w:eastAsia="ru-RU"/>
        </w:rPr>
      </w:pPr>
      <w:r w:rsidRPr="00C24252">
        <w:rPr>
          <w:rFonts w:ascii="Times New Roman" w:hAnsi="Times New Roman"/>
          <w:sz w:val="20"/>
          <w:szCs w:val="20"/>
          <w:lang w:eastAsia="ru-RU"/>
        </w:rPr>
        <w:t xml:space="preserve">     5.4.6. Производить ежедневную уборку строительного мусора с объекта производства работ и прилегающих территорий.</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5.4.7. Выполнять работы в сроки, установленные настоящим договором.</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5.4.8. По требованию «Заказчика» выдавать необходимую информацию и документацию, а также представлять отчеты о ходе выполнения работ по договору.</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5.4.9. В случае наличия у «Заказчика» обоснованных замечаний по выполненным работам в дополнительно установленные «Заказчиком» сроки устранять их за свой счет.</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5.4.10.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декларации - при использовании материалов и оборудования иностранного производства и т.д.), используемых при производстве работ.</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5.4.11. Освидетельствовать совместно с «Заказчиком» выполненные работы, скрываемые при производстве последующих работ, а также обеспечить недопущение и запрещение производства дальнейших работ до оформления актов освидетельствования скрытых работ.</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5.4.12. Самостоятельно или/и</w:t>
      </w:r>
      <w:r w:rsidRPr="00C24252">
        <w:rPr>
          <w:rFonts w:ascii="Times New Roman" w:hAnsi="Times New Roman"/>
          <w:color w:val="000000"/>
          <w:spacing w:val="2"/>
          <w:kern w:val="0"/>
          <w:sz w:val="20"/>
          <w:szCs w:val="20"/>
          <w:lang w:eastAsia="ru-RU"/>
        </w:rPr>
        <w:t xml:space="preserve"> за свой счет осуществлять охрану используемого при производстве работ имущества (машины, оборудование, </w:t>
      </w:r>
      <w:r w:rsidRPr="00C24252">
        <w:rPr>
          <w:rFonts w:ascii="Times New Roman" w:hAnsi="Times New Roman"/>
          <w:color w:val="000000"/>
          <w:spacing w:val="1"/>
          <w:kern w:val="0"/>
          <w:sz w:val="20"/>
          <w:szCs w:val="20"/>
          <w:lang w:eastAsia="ru-RU"/>
        </w:rPr>
        <w:t>материалы, инструменты и т.д.).</w:t>
      </w:r>
    </w:p>
    <w:p w:rsidR="00FE045E" w:rsidRPr="00C24252" w:rsidRDefault="00FE045E"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5.4.13. Нести всю полноту ответственности перед «Заказчиком» и/или третьими лицами за повреждение всех видов сигнализаций и их элементов, другого оборудования и имущества, находящегося на объекте.</w:t>
      </w:r>
    </w:p>
    <w:p w:rsidR="00FE045E" w:rsidRPr="00C24252" w:rsidRDefault="009A0BEB"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5.4.14</w:t>
      </w:r>
      <w:r w:rsidR="00FE045E" w:rsidRPr="00C24252">
        <w:rPr>
          <w:rFonts w:ascii="Times New Roman" w:hAnsi="Times New Roman"/>
          <w:color w:val="000000"/>
          <w:spacing w:val="-3"/>
          <w:kern w:val="0"/>
          <w:sz w:val="20"/>
          <w:szCs w:val="20"/>
          <w:lang w:eastAsia="ru-RU"/>
        </w:rPr>
        <w:t>. Нести установленные договором гарантийные обязательства; обеспечить устранение недостатков и дефектов, выявленных при сдаче-приемке работ и в течение гарантийного срока, за свой счет.</w:t>
      </w:r>
    </w:p>
    <w:p w:rsidR="00FE045E" w:rsidRPr="00C24252" w:rsidRDefault="009A0BEB"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5.4.15</w:t>
      </w:r>
      <w:r w:rsidR="00FE045E" w:rsidRPr="00C24252">
        <w:rPr>
          <w:rFonts w:ascii="Times New Roman" w:hAnsi="Times New Roman"/>
          <w:color w:val="000000"/>
          <w:spacing w:val="-3"/>
          <w:kern w:val="0"/>
          <w:sz w:val="20"/>
          <w:szCs w:val="20"/>
          <w:lang w:eastAsia="ru-RU"/>
        </w:rPr>
        <w:t>.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договором срок, и сообщить об этом «Заказчику» в течение 1 (одного) дня после приостановления выполнения работ.</w:t>
      </w:r>
    </w:p>
    <w:p w:rsidR="00FE045E" w:rsidRPr="00C24252" w:rsidRDefault="009A0BEB" w:rsidP="00FE045E">
      <w:pPr>
        <w:shd w:val="clear" w:color="auto" w:fill="FFFFFF"/>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5.4.16</w:t>
      </w:r>
      <w:r w:rsidR="00FE045E" w:rsidRPr="00C24252">
        <w:rPr>
          <w:rFonts w:ascii="Times New Roman" w:hAnsi="Times New Roman"/>
          <w:color w:val="000000"/>
          <w:spacing w:val="-3"/>
          <w:kern w:val="0"/>
          <w:sz w:val="20"/>
          <w:szCs w:val="20"/>
          <w:lang w:eastAsia="ru-RU"/>
        </w:rPr>
        <w:t xml:space="preserve">. Представить «Заказчику» сведения об изменениях банковских реквизитов и своего фактического местонахождения в срок не позднее 3 (трех) дней со дня соответствующего изменения. </w:t>
      </w:r>
    </w:p>
    <w:p w:rsidR="00FE045E" w:rsidRPr="00C24252" w:rsidRDefault="009A0BEB" w:rsidP="00C24252">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r w:rsidRPr="00C24252">
        <w:rPr>
          <w:rFonts w:ascii="Times New Roman" w:hAnsi="Times New Roman"/>
          <w:color w:val="000000"/>
          <w:spacing w:val="-11"/>
          <w:kern w:val="0"/>
          <w:sz w:val="20"/>
          <w:szCs w:val="20"/>
          <w:lang w:eastAsia="ru-RU"/>
        </w:rPr>
        <w:t xml:space="preserve">       5.4.17</w:t>
      </w:r>
      <w:r w:rsidR="00FE045E" w:rsidRPr="00C24252">
        <w:rPr>
          <w:rFonts w:ascii="Times New Roman" w:hAnsi="Times New Roman"/>
          <w:color w:val="000000"/>
          <w:spacing w:val="-11"/>
          <w:kern w:val="0"/>
          <w:sz w:val="20"/>
          <w:szCs w:val="20"/>
          <w:lang w:eastAsia="ru-RU"/>
        </w:rPr>
        <w:t>. После окончания выполнения работ, в течение трех дней со дня подписания итогового акта приемки работ, вывезти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C24252" w:rsidRDefault="00FE045E" w:rsidP="00C24252">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C24252">
        <w:rPr>
          <w:rFonts w:ascii="Times New Roman" w:hAnsi="Times New Roman"/>
          <w:b/>
          <w:color w:val="000000"/>
          <w:spacing w:val="2"/>
          <w:kern w:val="0"/>
          <w:sz w:val="20"/>
          <w:szCs w:val="20"/>
          <w:lang w:eastAsia="ru-RU"/>
        </w:rPr>
        <w:t>6. ПРИЕМКА РАБОТ</w:t>
      </w:r>
    </w:p>
    <w:p w:rsidR="00FE045E" w:rsidRPr="00C24252" w:rsidRDefault="00FE045E" w:rsidP="00C24252">
      <w:pPr>
        <w:shd w:val="clear" w:color="auto" w:fill="FFFFFF"/>
        <w:tabs>
          <w:tab w:val="left" w:pos="1274"/>
        </w:tabs>
        <w:suppressAutoHyphens w:val="0"/>
        <w:spacing w:after="0" w:line="240" w:lineRule="auto"/>
        <w:ind w:firstLine="360"/>
        <w:jc w:val="both"/>
        <w:rPr>
          <w:rFonts w:ascii="Times New Roman" w:hAnsi="Times New Roman"/>
          <w:color w:val="000000"/>
          <w:spacing w:val="4"/>
          <w:kern w:val="0"/>
          <w:sz w:val="20"/>
          <w:szCs w:val="20"/>
          <w:lang w:eastAsia="ru-RU"/>
        </w:rPr>
      </w:pPr>
      <w:r w:rsidRPr="00C24252">
        <w:rPr>
          <w:rFonts w:ascii="Times New Roman" w:hAnsi="Times New Roman"/>
          <w:color w:val="000000"/>
          <w:spacing w:val="4"/>
          <w:kern w:val="0"/>
          <w:sz w:val="20"/>
          <w:szCs w:val="20"/>
          <w:lang w:eastAsia="ru-RU"/>
        </w:rPr>
        <w:t>6.1. Приемка работ осуществляется с участием полномочных представителей «Подрядчика» и «Заказчика».</w:t>
      </w:r>
    </w:p>
    <w:p w:rsidR="00FE045E" w:rsidRPr="00C24252" w:rsidRDefault="00FE045E" w:rsidP="00FE045E">
      <w:pPr>
        <w:shd w:val="clear" w:color="auto" w:fill="FFFFFF"/>
        <w:tabs>
          <w:tab w:val="left" w:pos="360"/>
        </w:tabs>
        <w:suppressAutoHyphens w:val="0"/>
        <w:spacing w:after="0" w:line="240" w:lineRule="auto"/>
        <w:jc w:val="both"/>
        <w:rPr>
          <w:rFonts w:ascii="Times New Roman" w:hAnsi="Times New Roman"/>
          <w:color w:val="000000"/>
          <w:spacing w:val="1"/>
          <w:kern w:val="0"/>
          <w:sz w:val="20"/>
          <w:szCs w:val="20"/>
          <w:lang w:eastAsia="ru-RU"/>
        </w:rPr>
      </w:pPr>
      <w:r w:rsidRPr="00C24252">
        <w:rPr>
          <w:rFonts w:ascii="Times New Roman" w:hAnsi="Times New Roman"/>
          <w:color w:val="000000"/>
          <w:spacing w:val="1"/>
          <w:kern w:val="0"/>
          <w:sz w:val="20"/>
          <w:szCs w:val="20"/>
          <w:lang w:eastAsia="ru-RU"/>
        </w:rPr>
        <w:tab/>
        <w:t xml:space="preserve">6.2. </w:t>
      </w:r>
      <w:r w:rsidRPr="00C24252">
        <w:rPr>
          <w:rFonts w:ascii="Times New Roman" w:hAnsi="Times New Roman"/>
          <w:sz w:val="20"/>
          <w:szCs w:val="20"/>
          <w:lang w:eastAsia="ru-RU"/>
        </w:rPr>
        <w:t xml:space="preserve">По факту выполнения работ «Подрядчик» предоставляет «Заказчику» </w:t>
      </w:r>
      <w:r w:rsidRPr="00C24252">
        <w:rPr>
          <w:rFonts w:ascii="Times New Roman" w:hAnsi="Times New Roman"/>
          <w:color w:val="000000"/>
          <w:spacing w:val="1"/>
          <w:kern w:val="0"/>
          <w:sz w:val="20"/>
          <w:szCs w:val="20"/>
          <w:lang w:eastAsia="ru-RU"/>
        </w:rPr>
        <w:t xml:space="preserve">комплект отчетной документации, предусмотренной договором (акт по форме КС-2, справку по форме КС-3, акты на скрытые работы, сертификаты на материалы). </w:t>
      </w:r>
    </w:p>
    <w:p w:rsidR="00FE045E" w:rsidRPr="00C24252" w:rsidRDefault="00FE045E" w:rsidP="00FE045E">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C24252">
        <w:rPr>
          <w:rFonts w:ascii="Times New Roman" w:hAnsi="Times New Roman"/>
          <w:color w:val="000000"/>
          <w:spacing w:val="1"/>
          <w:kern w:val="0"/>
          <w:sz w:val="20"/>
          <w:szCs w:val="20"/>
          <w:lang w:eastAsia="ru-RU"/>
        </w:rPr>
        <w:lastRenderedPageBreak/>
        <w:t xml:space="preserve">6.3. </w:t>
      </w:r>
      <w:proofErr w:type="gramStart"/>
      <w:r w:rsidRPr="00C24252">
        <w:rPr>
          <w:rFonts w:ascii="Times New Roman" w:hAnsi="Times New Roman"/>
          <w:color w:val="000000"/>
          <w:spacing w:val="1"/>
          <w:kern w:val="0"/>
          <w:sz w:val="20"/>
          <w:szCs w:val="20"/>
          <w:lang w:eastAsia="ru-RU"/>
        </w:rPr>
        <w:t>Не позднее 5 (пяти) дней после получения от Подрядчика документов, указанных в п. 6.2 договора, «Заказчик» рассматривает результаты и осуществляет приемку выполненных работ по договору на предмет соответствия их объема, качества требованиям, изложенным в договоре и ПСД, и направляет «Подрядчику» подписанные «Заказчиком» по одному экземпляру представленных актов либо запрос о предоставлении разъяснений касательно результатов работ, или мотивированный отказ от принятия</w:t>
      </w:r>
      <w:proofErr w:type="gramEnd"/>
      <w:r w:rsidRPr="00C24252">
        <w:rPr>
          <w:rFonts w:ascii="Times New Roman" w:hAnsi="Times New Roman"/>
          <w:color w:val="000000"/>
          <w:spacing w:val="1"/>
          <w:kern w:val="0"/>
          <w:sz w:val="20"/>
          <w:szCs w:val="20"/>
          <w:lang w:eastAsia="ru-RU"/>
        </w:rPr>
        <w:t xml:space="preserve">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E045E" w:rsidRPr="00C24252" w:rsidRDefault="00FE045E" w:rsidP="00FE045E">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C24252">
        <w:rPr>
          <w:rFonts w:ascii="Times New Roman" w:hAnsi="Times New Roman"/>
          <w:color w:val="000000"/>
          <w:spacing w:val="1"/>
          <w:kern w:val="0"/>
          <w:sz w:val="20"/>
          <w:szCs w:val="20"/>
          <w:lang w:eastAsia="ru-RU"/>
        </w:rPr>
        <w:t>6.4.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качества работ будут установлены их несоответствия требованиям договора и приложений к нему, расходы, понесенные «Заказчиком» в связи с проверкой, а также причиненные таким несоответствием последнему убытки, возлагаются на «Подрядчика».</w:t>
      </w:r>
    </w:p>
    <w:p w:rsidR="00FE045E" w:rsidRPr="00C24252" w:rsidRDefault="00FE045E" w:rsidP="00FE045E">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C24252">
        <w:rPr>
          <w:rFonts w:ascii="Times New Roman" w:hAnsi="Times New Roman"/>
          <w:color w:val="000000"/>
          <w:spacing w:val="1"/>
          <w:kern w:val="0"/>
          <w:sz w:val="20"/>
          <w:szCs w:val="20"/>
          <w:lang w:eastAsia="ru-RU"/>
        </w:rPr>
        <w:t xml:space="preserve">6.5. </w:t>
      </w:r>
      <w:proofErr w:type="gramStart"/>
      <w:r w:rsidRPr="00C24252">
        <w:rPr>
          <w:rFonts w:ascii="Times New Roman" w:hAnsi="Times New Roman"/>
          <w:color w:val="000000"/>
          <w:spacing w:val="1"/>
          <w:kern w:val="0"/>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сроков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C24252">
        <w:rPr>
          <w:rFonts w:ascii="Times New Roman" w:hAnsi="Times New Roman"/>
          <w:color w:val="000000"/>
          <w:spacing w:val="1"/>
          <w:kern w:val="0"/>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E045E" w:rsidRPr="00C24252" w:rsidRDefault="00FE045E" w:rsidP="00FE045E">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C24252">
        <w:rPr>
          <w:rFonts w:ascii="Times New Roman" w:hAnsi="Times New Roman"/>
          <w:color w:val="000000"/>
          <w:spacing w:val="1"/>
          <w:kern w:val="0"/>
          <w:sz w:val="20"/>
          <w:szCs w:val="20"/>
          <w:lang w:eastAsia="ru-RU"/>
        </w:rPr>
        <w:t xml:space="preserve">6.6. </w:t>
      </w:r>
      <w:proofErr w:type="gramStart"/>
      <w:r w:rsidRPr="00C24252">
        <w:rPr>
          <w:rFonts w:ascii="Times New Roman" w:hAnsi="Times New Roman"/>
          <w:color w:val="000000"/>
          <w:spacing w:val="1"/>
          <w:kern w:val="0"/>
          <w:sz w:val="20"/>
          <w:szCs w:val="20"/>
          <w:lang w:eastAsia="ru-RU"/>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w:t>
      </w:r>
      <w:proofErr w:type="gramEnd"/>
      <w:r w:rsidRPr="00C24252">
        <w:rPr>
          <w:rFonts w:ascii="Times New Roman" w:hAnsi="Times New Roman"/>
          <w:color w:val="000000"/>
          <w:spacing w:val="1"/>
          <w:kern w:val="0"/>
          <w:sz w:val="20"/>
          <w:szCs w:val="20"/>
          <w:lang w:eastAsia="ru-RU"/>
        </w:rPr>
        <w:t xml:space="preserve"> форме КС-2, справки о стоимости выполненных работ и затрат по форме КС-3, по одному экземпляру которых направляет «Подрядчику».</w:t>
      </w:r>
    </w:p>
    <w:p w:rsidR="00FE045E" w:rsidRPr="00C24252" w:rsidRDefault="00FE045E" w:rsidP="00FE045E">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C24252">
        <w:rPr>
          <w:rFonts w:ascii="Times New Roman" w:hAnsi="Times New Roman"/>
          <w:color w:val="000000"/>
          <w:spacing w:val="1"/>
          <w:kern w:val="0"/>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C24252">
        <w:rPr>
          <w:rFonts w:ascii="Times New Roman" w:hAnsi="Times New Roman"/>
          <w:b/>
          <w:color w:val="000000"/>
          <w:spacing w:val="-3"/>
          <w:kern w:val="0"/>
          <w:sz w:val="20"/>
          <w:szCs w:val="20"/>
          <w:lang w:eastAsia="ru-RU"/>
        </w:rPr>
        <w:t xml:space="preserve"> </w:t>
      </w:r>
    </w:p>
    <w:p w:rsidR="00FE045E" w:rsidRPr="00C24252" w:rsidRDefault="00FE045E" w:rsidP="00C24252">
      <w:pPr>
        <w:shd w:val="clear" w:color="auto" w:fill="FFFFFF"/>
        <w:suppressAutoHyphens w:val="0"/>
        <w:spacing w:before="245" w:after="0" w:line="240" w:lineRule="auto"/>
        <w:jc w:val="center"/>
        <w:rPr>
          <w:rFonts w:ascii="Times New Roman" w:hAnsi="Times New Roman"/>
          <w:kern w:val="0"/>
          <w:sz w:val="20"/>
          <w:szCs w:val="20"/>
          <w:lang w:eastAsia="ru-RU"/>
        </w:rPr>
      </w:pPr>
      <w:r w:rsidRPr="00C24252">
        <w:rPr>
          <w:rFonts w:ascii="Times New Roman" w:hAnsi="Times New Roman"/>
          <w:b/>
          <w:color w:val="000000"/>
          <w:spacing w:val="-3"/>
          <w:kern w:val="0"/>
          <w:sz w:val="20"/>
          <w:szCs w:val="20"/>
          <w:lang w:eastAsia="ru-RU"/>
        </w:rPr>
        <w:t>7. ОТВЕТСТВЕННОСТЬ СТОРОН</w:t>
      </w:r>
    </w:p>
    <w:p w:rsidR="00FE045E" w:rsidRPr="00C24252" w:rsidRDefault="00FE045E" w:rsidP="00FE045E">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FE045E" w:rsidRPr="00C24252" w:rsidRDefault="00FE045E" w:rsidP="00FE045E">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FE045E" w:rsidRPr="00C24252" w:rsidRDefault="00FE045E" w:rsidP="00FE045E">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7.3.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0,1% от стоимости некачественно выполненных работ.</w:t>
      </w:r>
    </w:p>
    <w:p w:rsidR="00FE045E" w:rsidRPr="00C24252" w:rsidRDefault="00FE045E" w:rsidP="00FE045E">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7.4. В случае нарушения сроков выполнения обязательств, предусмотренных  настоящим договором, «Подрядчик» обязан уплатить «Заказчику</w:t>
      </w:r>
      <w:r w:rsidR="009A0BEB" w:rsidRPr="00C24252">
        <w:rPr>
          <w:rFonts w:ascii="Times New Roman" w:hAnsi="Times New Roman"/>
          <w:color w:val="000000"/>
          <w:spacing w:val="3"/>
          <w:kern w:val="0"/>
          <w:sz w:val="20"/>
          <w:szCs w:val="20"/>
          <w:lang w:eastAsia="ru-RU"/>
        </w:rPr>
        <w:t xml:space="preserve">» неустойку в размере 0,1 % от </w:t>
      </w:r>
      <w:r w:rsidRPr="00C24252">
        <w:rPr>
          <w:rFonts w:ascii="Times New Roman" w:hAnsi="Times New Roman"/>
          <w:color w:val="000000"/>
          <w:spacing w:val="3"/>
          <w:kern w:val="0"/>
          <w:sz w:val="20"/>
          <w:szCs w:val="20"/>
          <w:lang w:eastAsia="ru-RU"/>
        </w:rPr>
        <w:t>цены договора за каждый день просрочки до момента исполнения обязательства.</w:t>
      </w:r>
    </w:p>
    <w:p w:rsidR="00FE045E" w:rsidRPr="00C24252" w:rsidRDefault="00FE045E" w:rsidP="00FE045E">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7.5.</w:t>
      </w:r>
      <w:r w:rsidRPr="00C24252">
        <w:rPr>
          <w:rFonts w:ascii="Times New Roman" w:hAnsi="Times New Roman"/>
          <w:kern w:val="0"/>
          <w:sz w:val="20"/>
          <w:szCs w:val="20"/>
          <w:lang w:eastAsia="ru-RU"/>
        </w:rPr>
        <w:t xml:space="preserve"> </w:t>
      </w:r>
      <w:r w:rsidRPr="00C24252">
        <w:rPr>
          <w:rFonts w:ascii="Times New Roman" w:hAnsi="Times New Roman"/>
          <w:color w:val="000000"/>
          <w:spacing w:val="3"/>
          <w:kern w:val="0"/>
          <w:sz w:val="20"/>
          <w:szCs w:val="20"/>
          <w:lang w:eastAsia="ru-RU"/>
        </w:rPr>
        <w:t>В случае просрочки исполнения «Заказчиком» обязательств по оплате цены договора «Подрядчик» вправе потребовать от «Заказчика» уплату неустойки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FE045E" w:rsidRPr="00C24252" w:rsidRDefault="00FE045E" w:rsidP="00FE045E">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7.6. В случае если ни одна из сторон не предъявит другой стороне требования о выплате неустойки, стороны соглашаются считать размер неустойки равным нулю.</w:t>
      </w:r>
    </w:p>
    <w:p w:rsidR="00FE045E" w:rsidRPr="00C24252" w:rsidRDefault="00FE045E" w:rsidP="00FE045E">
      <w:pPr>
        <w:shd w:val="clear" w:color="auto" w:fill="FFFFFF"/>
        <w:tabs>
          <w:tab w:val="left" w:pos="1375"/>
        </w:tabs>
        <w:suppressAutoHyphens w:val="0"/>
        <w:spacing w:after="0" w:line="240" w:lineRule="auto"/>
        <w:jc w:val="both"/>
        <w:rPr>
          <w:rFonts w:ascii="Times New Roman" w:hAnsi="Times New Roman"/>
          <w:color w:val="000000"/>
          <w:spacing w:val="3"/>
          <w:kern w:val="0"/>
          <w:sz w:val="20"/>
          <w:szCs w:val="20"/>
          <w:lang w:eastAsia="ru-RU"/>
        </w:rPr>
      </w:pPr>
      <w:r w:rsidRPr="00C24252">
        <w:rPr>
          <w:rFonts w:ascii="Times New Roman" w:hAnsi="Times New Roman"/>
          <w:color w:val="000000"/>
          <w:spacing w:val="3"/>
          <w:kern w:val="0"/>
          <w:sz w:val="20"/>
          <w:szCs w:val="20"/>
          <w:lang w:eastAsia="ru-RU"/>
        </w:rPr>
        <w:t xml:space="preserve">      7.7. Уплата неустойки или штрафа не освобождает стороны от выполнения принятых обязательств и возмещения убытков.</w:t>
      </w:r>
    </w:p>
    <w:p w:rsidR="00FE045E" w:rsidRPr="00C24252" w:rsidRDefault="00FE045E" w:rsidP="00FE045E">
      <w:pPr>
        <w:shd w:val="clear" w:color="auto" w:fill="FFFFFF"/>
        <w:tabs>
          <w:tab w:val="left" w:pos="1224"/>
        </w:tabs>
        <w:suppressAutoHyphens w:val="0"/>
        <w:spacing w:after="0" w:line="240" w:lineRule="auto"/>
        <w:jc w:val="both"/>
        <w:rPr>
          <w:rFonts w:ascii="Times New Roman" w:hAnsi="Times New Roman"/>
          <w:color w:val="000000"/>
          <w:spacing w:val="2"/>
          <w:kern w:val="0"/>
          <w:sz w:val="20"/>
          <w:szCs w:val="20"/>
          <w:lang w:eastAsia="ru-RU"/>
        </w:rPr>
      </w:pPr>
    </w:p>
    <w:p w:rsidR="00FE045E" w:rsidRPr="00C24252" w:rsidRDefault="00FE045E" w:rsidP="00FE045E">
      <w:pPr>
        <w:suppressAutoHyphens w:val="0"/>
        <w:spacing w:after="0" w:line="240" w:lineRule="auto"/>
        <w:jc w:val="center"/>
        <w:rPr>
          <w:rFonts w:ascii="Times New Roman" w:hAnsi="Times New Roman"/>
          <w:b/>
          <w:kern w:val="0"/>
          <w:sz w:val="20"/>
          <w:szCs w:val="20"/>
          <w:lang w:eastAsia="ru-RU"/>
        </w:rPr>
      </w:pPr>
      <w:r w:rsidRPr="00C24252">
        <w:rPr>
          <w:rFonts w:ascii="Times New Roman" w:hAnsi="Times New Roman"/>
          <w:b/>
          <w:kern w:val="0"/>
          <w:sz w:val="20"/>
          <w:szCs w:val="20"/>
          <w:lang w:eastAsia="ru-RU"/>
        </w:rPr>
        <w:t>8. ОБСТОЯТЕЛЬСТВА НЕПРЕОДОЛИМОЙ СИЛЫ</w:t>
      </w:r>
    </w:p>
    <w:p w:rsidR="00FE045E" w:rsidRPr="00C24252" w:rsidRDefault="00FE045E" w:rsidP="00FE045E">
      <w:pPr>
        <w:suppressAutoHyphens w:val="0"/>
        <w:spacing w:after="0" w:line="240" w:lineRule="auto"/>
        <w:jc w:val="both"/>
        <w:rPr>
          <w:rFonts w:ascii="Times New Roman" w:hAnsi="Times New Roman"/>
          <w:kern w:val="0"/>
          <w:sz w:val="20"/>
          <w:szCs w:val="20"/>
          <w:lang w:eastAsia="ru-RU"/>
        </w:rPr>
      </w:pPr>
      <w:r w:rsidRPr="00C24252">
        <w:rPr>
          <w:rFonts w:ascii="Times New Roman" w:hAnsi="Times New Roman"/>
          <w:b/>
          <w:kern w:val="0"/>
          <w:sz w:val="20"/>
          <w:szCs w:val="20"/>
          <w:lang w:eastAsia="ru-RU"/>
        </w:rPr>
        <w:t xml:space="preserve">       </w:t>
      </w:r>
      <w:r w:rsidRPr="00C24252">
        <w:rPr>
          <w:rFonts w:ascii="Times New Roman" w:hAnsi="Times New Roman"/>
          <w:kern w:val="0"/>
          <w:sz w:val="20"/>
          <w:szCs w:val="2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FE045E" w:rsidRPr="00C24252" w:rsidRDefault="00FE045E" w:rsidP="00FE045E">
      <w:pPr>
        <w:suppressAutoHyphens w:val="0"/>
        <w:spacing w:after="0" w:line="240" w:lineRule="auto"/>
        <w:jc w:val="both"/>
        <w:rPr>
          <w:rFonts w:ascii="Times New Roman" w:hAnsi="Times New Roman"/>
          <w:kern w:val="0"/>
          <w:sz w:val="20"/>
          <w:szCs w:val="20"/>
          <w:lang w:eastAsia="ru-RU"/>
        </w:rPr>
      </w:pPr>
      <w:r w:rsidRPr="00C24252">
        <w:rPr>
          <w:rFonts w:ascii="Times New Roman" w:hAnsi="Times New Roman"/>
          <w:kern w:val="0"/>
          <w:sz w:val="20"/>
          <w:szCs w:val="20"/>
          <w:lang w:eastAsia="ru-RU"/>
        </w:rPr>
        <w:lastRenderedPageBreak/>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63372" w:rsidRPr="00C24252" w:rsidRDefault="00D63372" w:rsidP="00FE045E">
      <w:pPr>
        <w:suppressAutoHyphens w:val="0"/>
        <w:spacing w:after="0" w:line="240" w:lineRule="auto"/>
        <w:jc w:val="both"/>
        <w:rPr>
          <w:rFonts w:ascii="Times New Roman" w:hAnsi="Times New Roman"/>
          <w:kern w:val="0"/>
          <w:sz w:val="20"/>
          <w:szCs w:val="20"/>
          <w:lang w:eastAsia="ru-RU"/>
        </w:rPr>
      </w:pPr>
    </w:p>
    <w:p w:rsidR="00FE045E" w:rsidRPr="00C24252" w:rsidRDefault="00FE045E" w:rsidP="00FE045E">
      <w:pPr>
        <w:suppressAutoHyphens w:val="0"/>
        <w:spacing w:after="0" w:line="240" w:lineRule="auto"/>
        <w:jc w:val="center"/>
        <w:rPr>
          <w:rFonts w:ascii="Times New Roman" w:hAnsi="Times New Roman"/>
          <w:b/>
          <w:kern w:val="0"/>
          <w:sz w:val="20"/>
          <w:szCs w:val="20"/>
          <w:lang w:eastAsia="ru-RU"/>
        </w:rPr>
      </w:pPr>
      <w:r w:rsidRPr="00C24252">
        <w:rPr>
          <w:rFonts w:ascii="Times New Roman" w:hAnsi="Times New Roman"/>
          <w:b/>
          <w:kern w:val="0"/>
          <w:sz w:val="20"/>
          <w:szCs w:val="20"/>
          <w:lang w:eastAsia="ru-RU"/>
        </w:rPr>
        <w:t>9. ГАРАНТИЙНОЕ ОБЯЗАТЕЛЬСТВО</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r w:rsidRPr="00C24252">
        <w:rPr>
          <w:rFonts w:ascii="Times New Roman" w:hAnsi="Times New Roman"/>
          <w:kern w:val="0"/>
          <w:sz w:val="20"/>
          <w:szCs w:val="20"/>
          <w:lang w:eastAsia="ru-RU"/>
        </w:rPr>
        <w:t>9.1. «Подрядчик» представляет гарантийное обязательство на весь объем произведенных работ, используемых материалов и установленного оборудования в течение 24 месяцев со дня подписания актов сдачи-приемки выполненных работ.</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r w:rsidRPr="00C24252">
        <w:rPr>
          <w:rFonts w:ascii="Times New Roman" w:hAnsi="Times New Roman"/>
          <w:kern w:val="0"/>
          <w:sz w:val="20"/>
          <w:szCs w:val="20"/>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12 часов с момента получения телефонограммы.</w:t>
      </w:r>
    </w:p>
    <w:p w:rsidR="00FE045E" w:rsidRPr="00C24252" w:rsidRDefault="00FE045E" w:rsidP="00FE045E">
      <w:pPr>
        <w:suppressAutoHyphens w:val="0"/>
        <w:spacing w:after="0" w:line="240" w:lineRule="auto"/>
        <w:jc w:val="both"/>
        <w:rPr>
          <w:rFonts w:ascii="Times New Roman" w:hAnsi="Times New Roman"/>
          <w:kern w:val="0"/>
          <w:sz w:val="20"/>
          <w:szCs w:val="20"/>
          <w:lang w:eastAsia="ru-RU"/>
        </w:rPr>
      </w:pPr>
    </w:p>
    <w:p w:rsidR="00FE045E" w:rsidRPr="00C24252" w:rsidRDefault="00FE045E" w:rsidP="00FE045E">
      <w:pPr>
        <w:suppressAutoHyphens w:val="0"/>
        <w:spacing w:after="0" w:line="240" w:lineRule="auto"/>
        <w:jc w:val="center"/>
        <w:rPr>
          <w:rFonts w:ascii="Times New Roman" w:hAnsi="Times New Roman"/>
          <w:b/>
          <w:kern w:val="0"/>
          <w:sz w:val="20"/>
          <w:szCs w:val="20"/>
          <w:lang w:eastAsia="ru-RU"/>
        </w:rPr>
      </w:pPr>
      <w:r w:rsidRPr="00C24252">
        <w:rPr>
          <w:rFonts w:ascii="Times New Roman" w:hAnsi="Times New Roman"/>
          <w:b/>
          <w:kern w:val="0"/>
          <w:sz w:val="20"/>
          <w:szCs w:val="20"/>
          <w:lang w:eastAsia="ru-RU"/>
        </w:rPr>
        <w:t>10. ПОРЯДОК РАЗРЕШЕНИЯ СПОРОВ</w:t>
      </w:r>
    </w:p>
    <w:p w:rsidR="00FE045E" w:rsidRPr="00C24252" w:rsidRDefault="00FE045E" w:rsidP="00FE045E">
      <w:pPr>
        <w:suppressAutoHyphens w:val="0"/>
        <w:spacing w:after="0" w:line="240" w:lineRule="auto"/>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FE045E" w:rsidRPr="00C24252" w:rsidRDefault="00FE045E" w:rsidP="00FE045E">
      <w:pPr>
        <w:suppressAutoHyphens w:val="0"/>
        <w:spacing w:after="0" w:line="240" w:lineRule="auto"/>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FE045E" w:rsidRPr="00C24252" w:rsidRDefault="00FE045E" w:rsidP="00FE045E">
      <w:pPr>
        <w:suppressAutoHyphens w:val="0"/>
        <w:spacing w:after="0" w:line="240" w:lineRule="auto"/>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11.3. Все споры, не урегулированные сторонами, разрешаются в Арбитражном суде Новосибирской области.</w:t>
      </w:r>
    </w:p>
    <w:p w:rsidR="00FE045E" w:rsidRPr="00C24252" w:rsidRDefault="00FE045E" w:rsidP="00FE045E">
      <w:pPr>
        <w:tabs>
          <w:tab w:val="left" w:pos="180"/>
        </w:tabs>
        <w:suppressAutoHyphens w:val="0"/>
        <w:spacing w:after="0" w:line="240" w:lineRule="auto"/>
        <w:rPr>
          <w:rFonts w:ascii="Times New Roman" w:hAnsi="Times New Roman"/>
          <w:b/>
          <w:kern w:val="0"/>
          <w:sz w:val="20"/>
          <w:szCs w:val="20"/>
          <w:lang w:eastAsia="ru-RU"/>
        </w:rPr>
      </w:pPr>
    </w:p>
    <w:p w:rsidR="00FE045E" w:rsidRPr="00C24252" w:rsidRDefault="00FE045E" w:rsidP="00FE045E">
      <w:pPr>
        <w:tabs>
          <w:tab w:val="left" w:pos="180"/>
        </w:tabs>
        <w:suppressAutoHyphens w:val="0"/>
        <w:spacing w:after="0" w:line="240" w:lineRule="auto"/>
        <w:jc w:val="center"/>
        <w:rPr>
          <w:rFonts w:ascii="Times New Roman" w:hAnsi="Times New Roman"/>
          <w:kern w:val="0"/>
          <w:sz w:val="20"/>
          <w:szCs w:val="20"/>
          <w:lang w:eastAsia="ru-RU"/>
        </w:rPr>
      </w:pPr>
      <w:r w:rsidRPr="00C24252">
        <w:rPr>
          <w:rFonts w:ascii="Times New Roman" w:hAnsi="Times New Roman"/>
          <w:b/>
          <w:kern w:val="0"/>
          <w:sz w:val="20"/>
          <w:szCs w:val="20"/>
          <w:lang w:eastAsia="ru-RU"/>
        </w:rPr>
        <w:t>11. ПОРЯДОК И СРОК ЗАКЛЮЧЕНИЯ ДОГОВОРА</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r w:rsidRPr="00C24252">
        <w:rPr>
          <w:rFonts w:ascii="Times New Roman" w:hAnsi="Times New Roman"/>
          <w:kern w:val="0"/>
          <w:sz w:val="20"/>
          <w:szCs w:val="20"/>
          <w:lang w:eastAsia="ru-RU"/>
        </w:rPr>
        <w:t>11.1. Во всех вопросах, не урегулированных настоящим договором, стороны руководствуются законодательством Российской Федерации.</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r w:rsidRPr="00C24252">
        <w:rPr>
          <w:rFonts w:ascii="Times New Roman" w:hAnsi="Times New Roman"/>
          <w:kern w:val="0"/>
          <w:sz w:val="20"/>
          <w:szCs w:val="20"/>
          <w:lang w:eastAsia="ru-RU"/>
        </w:rPr>
        <w:t>11.2. Договор заключается в электронном виде путем его подписания сто</w:t>
      </w:r>
      <w:r w:rsidR="00C24252" w:rsidRPr="00C24252">
        <w:rPr>
          <w:rFonts w:ascii="Times New Roman" w:hAnsi="Times New Roman"/>
          <w:kern w:val="0"/>
          <w:sz w:val="20"/>
          <w:szCs w:val="20"/>
          <w:lang w:eastAsia="ru-RU"/>
        </w:rPr>
        <w:t>ронами электронной подписью</w:t>
      </w:r>
      <w:r w:rsidRPr="00C24252">
        <w:rPr>
          <w:rFonts w:ascii="Times New Roman" w:hAnsi="Times New Roman"/>
          <w:kern w:val="0"/>
          <w:sz w:val="20"/>
          <w:szCs w:val="20"/>
          <w:lang w:eastAsia="ru-RU"/>
        </w:rPr>
        <w:t>.</w:t>
      </w:r>
    </w:p>
    <w:p w:rsidR="00FE045E" w:rsidRPr="00C24252" w:rsidRDefault="00FE045E" w:rsidP="00FE045E">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11.3. Договор вступает в силу со дня его подписания обеими сторонами (момент направления подрядчику оператором электронной пло</w:t>
      </w:r>
      <w:r w:rsidR="00C24252" w:rsidRPr="00C24252">
        <w:rPr>
          <w:rFonts w:ascii="Times New Roman" w:hAnsi="Times New Roman"/>
          <w:kern w:val="0"/>
          <w:sz w:val="20"/>
          <w:szCs w:val="20"/>
          <w:lang w:eastAsia="ru-RU"/>
        </w:rPr>
        <w:t>щадки договора, подписанного электронной подписью)</w:t>
      </w:r>
      <w:r w:rsidRPr="00C24252">
        <w:rPr>
          <w:rFonts w:ascii="Times New Roman" w:hAnsi="Times New Roman"/>
          <w:kern w:val="0"/>
          <w:sz w:val="20"/>
          <w:szCs w:val="20"/>
          <w:lang w:eastAsia="ru-RU"/>
        </w:rPr>
        <w:t>, и действует до полного исполнения ими взаимных обязательств.</w:t>
      </w:r>
    </w:p>
    <w:p w:rsidR="00FE045E" w:rsidRPr="00C24252" w:rsidRDefault="00FE045E" w:rsidP="00FE045E">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11.4. Стороны вправе, при наличии обоюдного согласия, подписать бумажный экземпляр договора, </w:t>
      </w:r>
      <w:r w:rsidR="00C24252" w:rsidRPr="00C24252">
        <w:rPr>
          <w:rFonts w:ascii="Times New Roman" w:hAnsi="Times New Roman"/>
          <w:kern w:val="0"/>
          <w:sz w:val="20"/>
          <w:szCs w:val="20"/>
          <w:lang w:eastAsia="ru-RU"/>
        </w:rPr>
        <w:t>заключенного путем подписания электронной подписью</w:t>
      </w:r>
      <w:r w:rsidRPr="00C24252">
        <w:rPr>
          <w:rFonts w:ascii="Times New Roman" w:hAnsi="Times New Roman"/>
          <w:kern w:val="0"/>
          <w:sz w:val="20"/>
          <w:szCs w:val="20"/>
          <w:lang w:eastAsia="ru-RU"/>
        </w:rPr>
        <w:t xml:space="preserve">. </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11.5.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p>
    <w:p w:rsidR="00FE045E" w:rsidRPr="00C24252" w:rsidRDefault="00FE045E" w:rsidP="00FE045E">
      <w:pPr>
        <w:suppressAutoHyphens w:val="0"/>
        <w:spacing w:after="0" w:line="240" w:lineRule="auto"/>
        <w:ind w:firstLine="360"/>
        <w:jc w:val="center"/>
        <w:rPr>
          <w:rFonts w:ascii="Times New Roman" w:hAnsi="Times New Roman"/>
          <w:b/>
          <w:kern w:val="0"/>
          <w:sz w:val="20"/>
          <w:szCs w:val="20"/>
          <w:lang w:eastAsia="ru-RU"/>
        </w:rPr>
      </w:pPr>
      <w:r w:rsidRPr="00C24252">
        <w:rPr>
          <w:rFonts w:ascii="Times New Roman" w:hAnsi="Times New Roman"/>
          <w:b/>
          <w:kern w:val="0"/>
          <w:sz w:val="20"/>
          <w:szCs w:val="20"/>
          <w:lang w:eastAsia="ru-RU"/>
        </w:rPr>
        <w:t>12. ПОРЯДОК РАСТОРЖЕНИЯ ДОГОВОРА</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12.1. Настоящий </w:t>
      </w:r>
      <w:proofErr w:type="gramStart"/>
      <w:r w:rsidRPr="00C24252">
        <w:rPr>
          <w:rFonts w:ascii="Times New Roman" w:hAnsi="Times New Roman"/>
          <w:kern w:val="0"/>
          <w:sz w:val="20"/>
          <w:szCs w:val="20"/>
          <w:lang w:eastAsia="ru-RU"/>
        </w:rPr>
        <w:t>договор</w:t>
      </w:r>
      <w:proofErr w:type="gramEnd"/>
      <w:r w:rsidRPr="00C24252">
        <w:rPr>
          <w:rFonts w:ascii="Times New Roman" w:hAnsi="Times New Roman"/>
          <w:kern w:val="0"/>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12.3. </w:t>
      </w:r>
      <w:proofErr w:type="gramStart"/>
      <w:r w:rsidRPr="00C24252">
        <w:rPr>
          <w:rFonts w:ascii="Times New Roman" w:hAnsi="Times New Roman"/>
          <w:kern w:val="0"/>
          <w:sz w:val="20"/>
          <w:szCs w:val="20"/>
          <w:lang w:eastAsia="ru-RU"/>
        </w:rPr>
        <w:t>«Заказчик»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«Подрядчику» по почте заказным письмом с уведомлением о вручении по адресу «Подрядчика», указанному в договоре, или телеграммой, либо посредством факсимильной связи, либо по адресу электронной почты, либо с</w:t>
      </w:r>
      <w:proofErr w:type="gramEnd"/>
      <w:r w:rsidRPr="00C24252">
        <w:rPr>
          <w:rFonts w:ascii="Times New Roman" w:hAnsi="Times New Roman"/>
          <w:kern w:val="0"/>
          <w:sz w:val="20"/>
          <w:szCs w:val="20"/>
          <w:lang w:eastAsia="ru-RU"/>
        </w:rPr>
        <w:t xml:space="preserve"> использованием иных сре</w:t>
      </w:r>
      <w:proofErr w:type="gramStart"/>
      <w:r w:rsidRPr="00C24252">
        <w:rPr>
          <w:rFonts w:ascii="Times New Roman" w:hAnsi="Times New Roman"/>
          <w:kern w:val="0"/>
          <w:sz w:val="20"/>
          <w:szCs w:val="20"/>
          <w:lang w:eastAsia="ru-RU"/>
        </w:rPr>
        <w:t>дств св</w:t>
      </w:r>
      <w:proofErr w:type="gramEnd"/>
      <w:r w:rsidRPr="00C24252">
        <w:rPr>
          <w:rFonts w:ascii="Times New Roman" w:hAnsi="Times New Roman"/>
          <w:kern w:val="0"/>
          <w:sz w:val="20"/>
          <w:szCs w:val="20"/>
          <w:lang w:eastAsia="ru-RU"/>
        </w:rPr>
        <w:t>язи и доставки, обеспечивающих фиксирование данного уведомления и получение «Заказчиком» подтверждения о его вручении «Подрядчику».</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12.4. Датой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w:t>
      </w:r>
      <w:proofErr w:type="gramStart"/>
      <w:r w:rsidRPr="00C24252">
        <w:rPr>
          <w:rFonts w:ascii="Times New Roman" w:hAnsi="Times New Roman"/>
          <w:kern w:val="0"/>
          <w:sz w:val="20"/>
          <w:szCs w:val="20"/>
          <w:lang w:eastAsia="ru-RU"/>
        </w:rPr>
        <w:t>с даты размещения</w:t>
      </w:r>
      <w:proofErr w:type="gramEnd"/>
      <w:r w:rsidRPr="00C24252">
        <w:rPr>
          <w:rFonts w:ascii="Times New Roman" w:hAnsi="Times New Roman"/>
          <w:kern w:val="0"/>
          <w:sz w:val="20"/>
          <w:szCs w:val="20"/>
          <w:lang w:eastAsia="ru-RU"/>
        </w:rPr>
        <w:t xml:space="preserve"> на официальном сайте решения «Заказчика» об одностороннем отказе от исполнения договора.</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12.5.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C24252">
        <w:rPr>
          <w:rFonts w:ascii="Times New Roman" w:hAnsi="Times New Roman"/>
          <w:kern w:val="0"/>
          <w:sz w:val="20"/>
          <w:szCs w:val="20"/>
          <w:lang w:eastAsia="ru-RU"/>
        </w:rPr>
        <w:t>с даты</w:t>
      </w:r>
      <w:proofErr w:type="gramEnd"/>
      <w:r w:rsidRPr="00C24252">
        <w:rPr>
          <w:rFonts w:ascii="Times New Roman" w:hAnsi="Times New Roman"/>
          <w:kern w:val="0"/>
          <w:sz w:val="20"/>
          <w:szCs w:val="20"/>
          <w:lang w:eastAsia="ru-RU"/>
        </w:rPr>
        <w:t xml:space="preserve"> надлежащего уведомления «Заказчиком» «Поставщика» об одностороннем отказе от исполнения договора.</w:t>
      </w:r>
    </w:p>
    <w:p w:rsidR="00FE045E" w:rsidRPr="00C24252" w:rsidRDefault="00FE045E" w:rsidP="00FE045E">
      <w:pPr>
        <w:suppressAutoHyphens w:val="0"/>
        <w:spacing w:after="0" w:line="240" w:lineRule="auto"/>
        <w:ind w:firstLine="360"/>
        <w:jc w:val="both"/>
        <w:rPr>
          <w:rFonts w:ascii="Times New Roman" w:hAnsi="Times New Roman"/>
          <w:kern w:val="0"/>
          <w:sz w:val="20"/>
          <w:szCs w:val="20"/>
          <w:lang w:eastAsia="ru-RU"/>
        </w:rPr>
      </w:pPr>
      <w:r w:rsidRPr="00C24252">
        <w:rPr>
          <w:rFonts w:ascii="Times New Roman" w:hAnsi="Times New Roman"/>
          <w:kern w:val="0"/>
          <w:sz w:val="20"/>
          <w:szCs w:val="20"/>
          <w:lang w:eastAsia="ru-RU"/>
        </w:rPr>
        <w:t xml:space="preserve"> 12.6. </w:t>
      </w:r>
      <w:proofErr w:type="gramStart"/>
      <w:r w:rsidRPr="00C24252">
        <w:rPr>
          <w:rFonts w:ascii="Times New Roman" w:hAnsi="Times New Roman"/>
          <w:kern w:val="0"/>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C24252">
        <w:rPr>
          <w:rFonts w:ascii="Times New Roman" w:hAnsi="Times New Roman"/>
          <w:kern w:val="0"/>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E045E" w:rsidRPr="00C24252" w:rsidRDefault="00FE045E" w:rsidP="00FE045E">
      <w:pPr>
        <w:suppressAutoHyphens w:val="0"/>
        <w:spacing w:after="0" w:line="240" w:lineRule="auto"/>
        <w:rPr>
          <w:rFonts w:ascii="Times New Roman" w:hAnsi="Times New Roman"/>
          <w:kern w:val="0"/>
          <w:sz w:val="20"/>
          <w:szCs w:val="20"/>
          <w:lang w:eastAsia="ru-RU"/>
        </w:rPr>
      </w:pPr>
    </w:p>
    <w:p w:rsidR="00FE045E" w:rsidRPr="00C24252" w:rsidRDefault="00FE045E" w:rsidP="00FE045E">
      <w:pPr>
        <w:suppressAutoHyphens w:val="0"/>
        <w:spacing w:after="0" w:line="240" w:lineRule="auto"/>
        <w:rPr>
          <w:rFonts w:ascii="Times New Roman" w:hAnsi="Times New Roman"/>
          <w:b/>
          <w:kern w:val="0"/>
          <w:sz w:val="20"/>
          <w:szCs w:val="20"/>
          <w:lang w:eastAsia="ru-RU"/>
        </w:rPr>
      </w:pPr>
      <w:r w:rsidRPr="00C24252">
        <w:rPr>
          <w:rFonts w:ascii="Times New Roman" w:hAnsi="Times New Roman"/>
          <w:kern w:val="0"/>
          <w:sz w:val="20"/>
          <w:szCs w:val="20"/>
          <w:lang w:eastAsia="ru-RU"/>
        </w:rPr>
        <w:t xml:space="preserve">                                       </w:t>
      </w:r>
      <w:r w:rsidRPr="00C24252">
        <w:rPr>
          <w:rFonts w:ascii="Times New Roman" w:hAnsi="Times New Roman"/>
          <w:b/>
          <w:kern w:val="0"/>
          <w:sz w:val="20"/>
          <w:szCs w:val="20"/>
          <w:lang w:eastAsia="ru-RU"/>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FE045E" w:rsidRPr="00C24252" w:rsidTr="007A125D">
        <w:tc>
          <w:tcPr>
            <w:tcW w:w="4832" w:type="dxa"/>
            <w:tcBorders>
              <w:top w:val="single" w:sz="4" w:space="0" w:color="auto"/>
              <w:left w:val="single" w:sz="4" w:space="0" w:color="auto"/>
              <w:bottom w:val="single" w:sz="4" w:space="0" w:color="auto"/>
              <w:right w:val="single" w:sz="4" w:space="0" w:color="auto"/>
            </w:tcBorders>
            <w:shd w:val="clear" w:color="auto" w:fill="auto"/>
          </w:tcPr>
          <w:p w:rsidR="00FE045E" w:rsidRPr="00C24252" w:rsidRDefault="00FE045E" w:rsidP="007A125D">
            <w:pPr>
              <w:spacing w:after="0" w:line="240" w:lineRule="auto"/>
              <w:jc w:val="center"/>
              <w:rPr>
                <w:rFonts w:ascii="Times New Roman" w:hAnsi="Times New Roman"/>
                <w:b/>
                <w:kern w:val="2"/>
                <w:sz w:val="20"/>
                <w:szCs w:val="20"/>
              </w:rPr>
            </w:pPr>
            <w:r w:rsidRPr="00C24252">
              <w:rPr>
                <w:rFonts w:ascii="Times New Roman" w:hAnsi="Times New Roman"/>
                <w:b/>
                <w:sz w:val="20"/>
                <w:szCs w:val="20"/>
              </w:rPr>
              <w:lastRenderedPageBreak/>
              <w:t>Заказчик</w:t>
            </w:r>
          </w:p>
          <w:p w:rsidR="00FE045E" w:rsidRPr="00C24252" w:rsidRDefault="00FE045E" w:rsidP="007A125D">
            <w:pPr>
              <w:spacing w:after="0" w:line="240" w:lineRule="auto"/>
              <w:rPr>
                <w:rFonts w:ascii="Times New Roman" w:hAnsi="Times New Roman"/>
                <w:b/>
                <w:kern w:val="2"/>
                <w:sz w:val="20"/>
                <w:szCs w:val="20"/>
              </w:rPr>
            </w:pPr>
            <w:r w:rsidRPr="00C24252">
              <w:rPr>
                <w:rFonts w:ascii="Times New Roman" w:hAnsi="Times New Roman"/>
                <w:b/>
                <w:kern w:val="2"/>
                <w:sz w:val="20"/>
                <w:szCs w:val="20"/>
              </w:rPr>
              <w:t>ФГБОУ ВПО «Сибирский государственный университет путей сообщения» (СГУПС)</w:t>
            </w:r>
          </w:p>
          <w:p w:rsidR="00FE045E" w:rsidRPr="00C24252" w:rsidRDefault="00FE045E" w:rsidP="007A125D">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C24252">
                <w:rPr>
                  <w:rFonts w:ascii="Times New Roman" w:hAnsi="Times New Roman"/>
                  <w:sz w:val="20"/>
                  <w:szCs w:val="20"/>
                </w:rPr>
                <w:t>630049 г</w:t>
              </w:r>
            </w:smartTag>
            <w:proofErr w:type="gramStart"/>
            <w:r w:rsidRPr="00C24252">
              <w:rPr>
                <w:rFonts w:ascii="Times New Roman" w:hAnsi="Times New Roman"/>
                <w:sz w:val="20"/>
                <w:szCs w:val="20"/>
              </w:rPr>
              <w:t>.Н</w:t>
            </w:r>
            <w:proofErr w:type="gramEnd"/>
            <w:r w:rsidRPr="00C24252">
              <w:rPr>
                <w:rFonts w:ascii="Times New Roman" w:hAnsi="Times New Roman"/>
                <w:sz w:val="20"/>
                <w:szCs w:val="20"/>
              </w:rPr>
              <w:t>овосибирск, ул.Дуси Ковальчук, д.191, ИНН: 5402113155 КПП 540201001</w:t>
            </w:r>
          </w:p>
          <w:p w:rsidR="00FE045E" w:rsidRPr="00C24252" w:rsidRDefault="00FE045E" w:rsidP="007A125D">
            <w:pPr>
              <w:spacing w:after="0" w:line="240" w:lineRule="auto"/>
              <w:rPr>
                <w:rFonts w:ascii="Times New Roman" w:hAnsi="Times New Roman"/>
                <w:b/>
                <w:sz w:val="20"/>
                <w:szCs w:val="20"/>
              </w:rPr>
            </w:pPr>
            <w:r w:rsidRPr="00C24252">
              <w:rPr>
                <w:rFonts w:ascii="Times New Roman" w:hAnsi="Times New Roman"/>
                <w:b/>
                <w:sz w:val="20"/>
                <w:szCs w:val="20"/>
              </w:rPr>
              <w:t>НТЖТ – структурное подразделение СГУПС</w:t>
            </w:r>
            <w:r w:rsidRPr="00C24252">
              <w:rPr>
                <w:rFonts w:ascii="Times New Roman" w:hAnsi="Times New Roman"/>
                <w:sz w:val="20"/>
                <w:szCs w:val="20"/>
              </w:rPr>
              <w:t>:</w:t>
            </w:r>
            <w:r w:rsidRPr="00C24252">
              <w:rPr>
                <w:rFonts w:ascii="Times New Roman" w:hAnsi="Times New Roman"/>
                <w:b/>
                <w:sz w:val="20"/>
                <w:szCs w:val="20"/>
              </w:rPr>
              <w:t xml:space="preserve"> </w:t>
            </w:r>
            <w:smartTag w:uri="urn:schemas-microsoft-com:office:smarttags" w:element="metricconverter">
              <w:smartTagPr>
                <w:attr w:name="ProductID" w:val="630068, г"/>
              </w:smartTagPr>
              <w:r w:rsidRPr="00C24252">
                <w:rPr>
                  <w:rFonts w:ascii="Times New Roman" w:hAnsi="Times New Roman"/>
                  <w:sz w:val="20"/>
                  <w:szCs w:val="20"/>
                </w:rPr>
                <w:t>630068, г</w:t>
              </w:r>
            </w:smartTag>
            <w:proofErr w:type="gramStart"/>
            <w:r w:rsidRPr="00C24252">
              <w:rPr>
                <w:rFonts w:ascii="Times New Roman" w:hAnsi="Times New Roman"/>
                <w:sz w:val="20"/>
                <w:szCs w:val="20"/>
              </w:rPr>
              <w:t>.Н</w:t>
            </w:r>
            <w:proofErr w:type="gramEnd"/>
            <w:r w:rsidRPr="00C24252">
              <w:rPr>
                <w:rFonts w:ascii="Times New Roman" w:hAnsi="Times New Roman"/>
                <w:sz w:val="20"/>
                <w:szCs w:val="20"/>
              </w:rPr>
              <w:t xml:space="preserve">овосибирск, </w:t>
            </w:r>
            <w:proofErr w:type="spellStart"/>
            <w:r w:rsidRPr="00C24252">
              <w:rPr>
                <w:rFonts w:ascii="Times New Roman" w:hAnsi="Times New Roman"/>
                <w:sz w:val="20"/>
                <w:szCs w:val="20"/>
              </w:rPr>
              <w:t>ул.Лениногорская</w:t>
            </w:r>
            <w:proofErr w:type="spellEnd"/>
            <w:r w:rsidRPr="00C24252">
              <w:rPr>
                <w:rFonts w:ascii="Times New Roman" w:hAnsi="Times New Roman"/>
                <w:sz w:val="20"/>
                <w:szCs w:val="20"/>
              </w:rPr>
              <w:t>, д.80</w:t>
            </w:r>
          </w:p>
          <w:p w:rsidR="00FE045E" w:rsidRPr="00C24252" w:rsidRDefault="00FE045E" w:rsidP="007A125D">
            <w:pPr>
              <w:spacing w:after="0" w:line="240" w:lineRule="auto"/>
              <w:rPr>
                <w:rFonts w:ascii="Times New Roman" w:hAnsi="Times New Roman"/>
                <w:sz w:val="20"/>
                <w:szCs w:val="20"/>
              </w:rPr>
            </w:pPr>
            <w:r w:rsidRPr="00C24252">
              <w:rPr>
                <w:rFonts w:ascii="Times New Roman" w:hAnsi="Times New Roman"/>
                <w:sz w:val="20"/>
                <w:szCs w:val="20"/>
              </w:rPr>
              <w:t>ИНН  5402113155  КПП  540945001</w:t>
            </w:r>
          </w:p>
          <w:p w:rsidR="00FE045E" w:rsidRPr="00C24252" w:rsidRDefault="00FE045E" w:rsidP="007A125D">
            <w:pPr>
              <w:spacing w:after="0" w:line="240" w:lineRule="auto"/>
              <w:rPr>
                <w:rFonts w:ascii="Times New Roman" w:hAnsi="Times New Roman"/>
                <w:sz w:val="20"/>
                <w:szCs w:val="20"/>
              </w:rPr>
            </w:pPr>
            <w:r w:rsidRPr="00C24252">
              <w:rPr>
                <w:rFonts w:ascii="Times New Roman" w:hAnsi="Times New Roman"/>
                <w:sz w:val="20"/>
                <w:szCs w:val="20"/>
              </w:rPr>
              <w:t xml:space="preserve">получатель: </w:t>
            </w:r>
            <w:proofErr w:type="gramStart"/>
            <w:r w:rsidRPr="00C24252">
              <w:rPr>
                <w:rFonts w:ascii="Times New Roman" w:hAnsi="Times New Roman"/>
                <w:sz w:val="20"/>
                <w:szCs w:val="20"/>
              </w:rPr>
              <w:t>УФК по Новосибирской области - НТЖТ – структурное подразделение СГУПС, л/</w:t>
            </w:r>
            <w:proofErr w:type="spellStart"/>
            <w:r w:rsidRPr="00C24252">
              <w:rPr>
                <w:rFonts w:ascii="Times New Roman" w:hAnsi="Times New Roman"/>
                <w:sz w:val="20"/>
                <w:szCs w:val="20"/>
              </w:rPr>
              <w:t>сч</w:t>
            </w:r>
            <w:proofErr w:type="spellEnd"/>
            <w:r w:rsidRPr="00C24252">
              <w:rPr>
                <w:rFonts w:ascii="Times New Roman" w:hAnsi="Times New Roman"/>
                <w:sz w:val="20"/>
                <w:szCs w:val="20"/>
              </w:rPr>
              <w:t xml:space="preserve"> 20516Х52400)</w:t>
            </w:r>
            <w:proofErr w:type="gramEnd"/>
          </w:p>
          <w:p w:rsidR="00FE045E" w:rsidRPr="00C24252" w:rsidRDefault="00FE045E" w:rsidP="007A125D">
            <w:pPr>
              <w:spacing w:after="0" w:line="240" w:lineRule="auto"/>
              <w:rPr>
                <w:rFonts w:ascii="Times New Roman" w:hAnsi="Times New Roman"/>
                <w:sz w:val="20"/>
                <w:szCs w:val="20"/>
              </w:rPr>
            </w:pPr>
            <w:r w:rsidRPr="00C24252">
              <w:rPr>
                <w:rFonts w:ascii="Times New Roman" w:hAnsi="Times New Roman"/>
                <w:sz w:val="20"/>
                <w:szCs w:val="20"/>
              </w:rPr>
              <w:t>Счет получателя 40501810700042000002</w:t>
            </w:r>
          </w:p>
          <w:p w:rsidR="00FE045E" w:rsidRPr="00C24252" w:rsidRDefault="00FE045E" w:rsidP="007A125D">
            <w:pPr>
              <w:spacing w:after="0" w:line="240" w:lineRule="auto"/>
              <w:rPr>
                <w:rFonts w:ascii="Times New Roman" w:hAnsi="Times New Roman"/>
                <w:sz w:val="20"/>
                <w:szCs w:val="20"/>
              </w:rPr>
            </w:pPr>
            <w:proofErr w:type="gramStart"/>
            <w:r w:rsidRPr="00C24252">
              <w:rPr>
                <w:rFonts w:ascii="Times New Roman" w:hAnsi="Times New Roman"/>
                <w:sz w:val="20"/>
                <w:szCs w:val="20"/>
              </w:rPr>
              <w:t>Кор. счет</w:t>
            </w:r>
            <w:proofErr w:type="gramEnd"/>
            <w:r w:rsidRPr="00C24252">
              <w:rPr>
                <w:rFonts w:ascii="Times New Roman" w:hAnsi="Times New Roman"/>
                <w:sz w:val="20"/>
                <w:szCs w:val="20"/>
              </w:rPr>
              <w:t xml:space="preserve"> – нет.</w:t>
            </w:r>
          </w:p>
          <w:p w:rsidR="00FE045E" w:rsidRPr="00C24252" w:rsidRDefault="00FE045E" w:rsidP="007A125D">
            <w:pPr>
              <w:spacing w:after="0" w:line="240" w:lineRule="auto"/>
              <w:rPr>
                <w:rFonts w:ascii="Times New Roman" w:hAnsi="Times New Roman"/>
                <w:sz w:val="20"/>
                <w:szCs w:val="20"/>
              </w:rPr>
            </w:pPr>
            <w:r w:rsidRPr="00C24252">
              <w:rPr>
                <w:rFonts w:ascii="Times New Roman" w:hAnsi="Times New Roman"/>
                <w:sz w:val="20"/>
                <w:szCs w:val="20"/>
              </w:rPr>
              <w:t xml:space="preserve">Банк получателя ГРКЦ ГУ Банка России по НСО г. Новосибирск      </w:t>
            </w:r>
          </w:p>
          <w:p w:rsidR="00FE045E" w:rsidRPr="00C24252" w:rsidRDefault="00FE045E" w:rsidP="007A125D">
            <w:pPr>
              <w:spacing w:after="0" w:line="240" w:lineRule="auto"/>
              <w:rPr>
                <w:rFonts w:ascii="Times New Roman" w:hAnsi="Times New Roman"/>
                <w:sz w:val="20"/>
                <w:szCs w:val="20"/>
              </w:rPr>
            </w:pPr>
            <w:r w:rsidRPr="00C24252">
              <w:rPr>
                <w:rFonts w:ascii="Times New Roman" w:hAnsi="Times New Roman"/>
                <w:sz w:val="20"/>
                <w:szCs w:val="20"/>
              </w:rPr>
              <w:t>БИК  045004001</w:t>
            </w:r>
          </w:p>
          <w:p w:rsidR="00FE045E" w:rsidRPr="00C24252" w:rsidRDefault="00FE045E" w:rsidP="007A125D">
            <w:pPr>
              <w:spacing w:after="0" w:line="240" w:lineRule="auto"/>
              <w:rPr>
                <w:rFonts w:ascii="Times New Roman" w:hAnsi="Times New Roman"/>
                <w:sz w:val="20"/>
                <w:szCs w:val="20"/>
              </w:rPr>
            </w:pPr>
            <w:r w:rsidRPr="00C24252">
              <w:rPr>
                <w:rFonts w:ascii="Times New Roman" w:hAnsi="Times New Roman"/>
                <w:sz w:val="20"/>
                <w:szCs w:val="20"/>
              </w:rPr>
              <w:t xml:space="preserve">Тел. (383) 338-38-51 (приемная), </w:t>
            </w:r>
          </w:p>
          <w:p w:rsidR="00FE045E" w:rsidRPr="00C24252" w:rsidRDefault="00FE045E" w:rsidP="007A125D">
            <w:pPr>
              <w:spacing w:after="0" w:line="240" w:lineRule="auto"/>
              <w:rPr>
                <w:rFonts w:ascii="Times New Roman" w:hAnsi="Times New Roman"/>
                <w:sz w:val="20"/>
                <w:szCs w:val="20"/>
              </w:rPr>
            </w:pPr>
            <w:r w:rsidRPr="00C24252">
              <w:rPr>
                <w:rFonts w:ascii="Times New Roman" w:hAnsi="Times New Roman"/>
                <w:sz w:val="20"/>
                <w:szCs w:val="20"/>
              </w:rPr>
              <w:t>338-38-53 (бухгалтерия)</w:t>
            </w:r>
          </w:p>
          <w:p w:rsidR="00FE045E" w:rsidRPr="00C24252" w:rsidRDefault="00FE045E" w:rsidP="007A125D">
            <w:pPr>
              <w:spacing w:after="0" w:line="240" w:lineRule="auto"/>
              <w:rPr>
                <w:rFonts w:ascii="Times New Roman" w:hAnsi="Times New Roman"/>
                <w:sz w:val="20"/>
                <w:szCs w:val="20"/>
              </w:rPr>
            </w:pPr>
          </w:p>
          <w:p w:rsidR="004B7424" w:rsidRDefault="004B7424" w:rsidP="007A125D">
            <w:pPr>
              <w:spacing w:after="0" w:line="240" w:lineRule="auto"/>
              <w:rPr>
                <w:rFonts w:ascii="Times New Roman" w:hAnsi="Times New Roman"/>
                <w:sz w:val="20"/>
                <w:szCs w:val="20"/>
              </w:rPr>
            </w:pPr>
          </w:p>
          <w:p w:rsidR="00FE045E" w:rsidRPr="00C24252" w:rsidRDefault="00FE045E" w:rsidP="007A125D">
            <w:pPr>
              <w:spacing w:after="0" w:line="240" w:lineRule="auto"/>
              <w:rPr>
                <w:rFonts w:ascii="Times New Roman" w:hAnsi="Times New Roman"/>
                <w:sz w:val="20"/>
                <w:szCs w:val="20"/>
              </w:rPr>
            </w:pPr>
            <w:r w:rsidRPr="00C24252">
              <w:rPr>
                <w:rFonts w:ascii="Times New Roman" w:hAnsi="Times New Roman"/>
                <w:sz w:val="20"/>
                <w:szCs w:val="20"/>
              </w:rPr>
              <w:t xml:space="preserve">Проректор </w:t>
            </w:r>
          </w:p>
          <w:p w:rsidR="00FE045E" w:rsidRPr="00C24252" w:rsidRDefault="00FE045E" w:rsidP="007A125D">
            <w:pPr>
              <w:spacing w:after="0" w:line="240" w:lineRule="auto"/>
              <w:rPr>
                <w:rFonts w:ascii="Times New Roman" w:hAnsi="Times New Roman"/>
                <w:sz w:val="20"/>
                <w:szCs w:val="20"/>
              </w:rPr>
            </w:pPr>
          </w:p>
          <w:p w:rsidR="00FE045E" w:rsidRPr="00C24252" w:rsidRDefault="00FE045E" w:rsidP="007A125D">
            <w:pPr>
              <w:spacing w:after="0" w:line="240" w:lineRule="auto"/>
              <w:rPr>
                <w:rFonts w:ascii="Times New Roman" w:hAnsi="Times New Roman"/>
                <w:sz w:val="20"/>
                <w:szCs w:val="20"/>
              </w:rPr>
            </w:pPr>
            <w:r w:rsidRPr="00C24252">
              <w:rPr>
                <w:rFonts w:ascii="Times New Roman" w:hAnsi="Times New Roman"/>
                <w:sz w:val="20"/>
                <w:szCs w:val="20"/>
              </w:rPr>
              <w:t xml:space="preserve"> __________________О.Ю. Васильев</w:t>
            </w:r>
          </w:p>
          <w:p w:rsidR="00FE045E" w:rsidRPr="00C24252" w:rsidRDefault="00FE045E" w:rsidP="007A125D">
            <w:pPr>
              <w:spacing w:after="0" w:line="240" w:lineRule="auto"/>
              <w:rPr>
                <w:rFonts w:ascii="Times New Roman" w:hAnsi="Times New Roman"/>
                <w:sz w:val="20"/>
                <w:szCs w:val="20"/>
              </w:rPr>
            </w:pPr>
            <w:r w:rsidRPr="00C24252">
              <w:rPr>
                <w:rFonts w:ascii="Times New Roman" w:hAnsi="Times New Roman"/>
                <w:sz w:val="20"/>
                <w:szCs w:val="20"/>
              </w:rPr>
              <w:t>Электронная подпись</w:t>
            </w:r>
          </w:p>
          <w:p w:rsidR="00FE045E" w:rsidRPr="00C24252" w:rsidRDefault="00FE045E" w:rsidP="007A125D">
            <w:pPr>
              <w:spacing w:after="0" w:line="240" w:lineRule="auto"/>
              <w:jc w:val="both"/>
              <w:rPr>
                <w:rFonts w:ascii="Times New Roman" w:hAnsi="Times New Roman"/>
                <w:kern w:val="2"/>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FE045E" w:rsidRPr="00C24252" w:rsidRDefault="00FE045E" w:rsidP="007A125D">
            <w:pPr>
              <w:spacing w:after="0" w:line="240" w:lineRule="auto"/>
              <w:jc w:val="center"/>
              <w:rPr>
                <w:rFonts w:ascii="Times New Roman" w:hAnsi="Times New Roman"/>
                <w:b/>
                <w:kern w:val="2"/>
                <w:sz w:val="20"/>
                <w:szCs w:val="20"/>
              </w:rPr>
            </w:pPr>
            <w:r w:rsidRPr="00C24252">
              <w:rPr>
                <w:rFonts w:ascii="Times New Roman" w:hAnsi="Times New Roman"/>
                <w:b/>
                <w:sz w:val="20"/>
                <w:szCs w:val="20"/>
              </w:rPr>
              <w:t>Подрядчик</w:t>
            </w:r>
          </w:p>
          <w:p w:rsidR="00D7629F" w:rsidRPr="009C42DE" w:rsidRDefault="00FE045E" w:rsidP="00D7629F">
            <w:pPr>
              <w:spacing w:after="0" w:line="240" w:lineRule="auto"/>
              <w:rPr>
                <w:rFonts w:ascii="Times New Roman" w:hAnsi="Times New Roman"/>
                <w:b/>
                <w:sz w:val="20"/>
                <w:szCs w:val="20"/>
              </w:rPr>
            </w:pPr>
            <w:r w:rsidRPr="00C24252">
              <w:rPr>
                <w:rFonts w:ascii="Times New Roman" w:hAnsi="Times New Roman"/>
                <w:sz w:val="20"/>
                <w:szCs w:val="20"/>
              </w:rPr>
              <w:t xml:space="preserve"> </w:t>
            </w:r>
            <w:r w:rsidR="00D7629F" w:rsidRPr="009C42DE">
              <w:rPr>
                <w:rFonts w:ascii="Times New Roman" w:hAnsi="Times New Roman"/>
                <w:b/>
                <w:sz w:val="20"/>
                <w:szCs w:val="20"/>
              </w:rPr>
              <w:t>ООО «Салют-</w:t>
            </w:r>
            <w:r w:rsidR="009C42DE" w:rsidRPr="009C42DE">
              <w:rPr>
                <w:rFonts w:ascii="Times New Roman" w:hAnsi="Times New Roman"/>
                <w:b/>
                <w:sz w:val="20"/>
                <w:szCs w:val="20"/>
              </w:rPr>
              <w:t xml:space="preserve"> </w:t>
            </w:r>
            <w:r w:rsidR="00D7629F" w:rsidRPr="009C42DE">
              <w:rPr>
                <w:rFonts w:ascii="Times New Roman" w:hAnsi="Times New Roman"/>
                <w:b/>
                <w:sz w:val="20"/>
                <w:szCs w:val="20"/>
              </w:rPr>
              <w:t>монтаж»</w:t>
            </w:r>
          </w:p>
          <w:p w:rsidR="00D7629F" w:rsidRDefault="009C42DE" w:rsidP="00D7629F">
            <w:pPr>
              <w:spacing w:after="0" w:line="240" w:lineRule="auto"/>
              <w:rPr>
                <w:rFonts w:ascii="Times New Roman" w:hAnsi="Times New Roman"/>
                <w:sz w:val="20"/>
                <w:szCs w:val="20"/>
              </w:rPr>
            </w:pPr>
            <w:r>
              <w:rPr>
                <w:rFonts w:ascii="Times New Roman" w:hAnsi="Times New Roman"/>
                <w:sz w:val="20"/>
                <w:szCs w:val="20"/>
              </w:rPr>
              <w:t xml:space="preserve">Юридический </w:t>
            </w:r>
            <w:r w:rsidR="00D7629F">
              <w:rPr>
                <w:rFonts w:ascii="Times New Roman" w:hAnsi="Times New Roman"/>
                <w:sz w:val="20"/>
                <w:szCs w:val="20"/>
              </w:rPr>
              <w:t>адрес: 630005 г</w:t>
            </w:r>
            <w:proofErr w:type="gramStart"/>
            <w:r w:rsidR="00D7629F">
              <w:rPr>
                <w:rFonts w:ascii="Times New Roman" w:hAnsi="Times New Roman"/>
                <w:sz w:val="20"/>
                <w:szCs w:val="20"/>
              </w:rPr>
              <w:t>.Н</w:t>
            </w:r>
            <w:proofErr w:type="gramEnd"/>
            <w:r w:rsidR="00D7629F">
              <w:rPr>
                <w:rFonts w:ascii="Times New Roman" w:hAnsi="Times New Roman"/>
                <w:sz w:val="20"/>
                <w:szCs w:val="20"/>
              </w:rPr>
              <w:t>овосибирск, ул.Некрасова, 50 офис  (квартира) 904</w:t>
            </w:r>
          </w:p>
          <w:p w:rsidR="00D7629F" w:rsidRDefault="009C42DE" w:rsidP="00D7629F">
            <w:pPr>
              <w:spacing w:after="0" w:line="240" w:lineRule="auto"/>
              <w:rPr>
                <w:rFonts w:ascii="Times New Roman" w:hAnsi="Times New Roman"/>
                <w:sz w:val="20"/>
                <w:szCs w:val="20"/>
              </w:rPr>
            </w:pPr>
            <w:r>
              <w:rPr>
                <w:rFonts w:ascii="Times New Roman" w:hAnsi="Times New Roman"/>
                <w:sz w:val="20"/>
                <w:szCs w:val="20"/>
              </w:rPr>
              <w:t xml:space="preserve">Почтовый </w:t>
            </w:r>
            <w:r w:rsidR="00D7629F">
              <w:rPr>
                <w:rFonts w:ascii="Times New Roman" w:hAnsi="Times New Roman"/>
                <w:sz w:val="20"/>
                <w:szCs w:val="20"/>
              </w:rPr>
              <w:t>адрес: 630049 г</w:t>
            </w:r>
            <w:proofErr w:type="gramStart"/>
            <w:r w:rsidR="00D7629F">
              <w:rPr>
                <w:rFonts w:ascii="Times New Roman" w:hAnsi="Times New Roman"/>
                <w:sz w:val="20"/>
                <w:szCs w:val="20"/>
              </w:rPr>
              <w:t>.Н</w:t>
            </w:r>
            <w:proofErr w:type="gramEnd"/>
            <w:r w:rsidR="00D7629F">
              <w:rPr>
                <w:rFonts w:ascii="Times New Roman" w:hAnsi="Times New Roman"/>
                <w:sz w:val="20"/>
                <w:szCs w:val="20"/>
              </w:rPr>
              <w:t>овосибирск,</w:t>
            </w:r>
            <w:r>
              <w:rPr>
                <w:rFonts w:ascii="Times New Roman" w:hAnsi="Times New Roman"/>
                <w:sz w:val="20"/>
                <w:szCs w:val="20"/>
              </w:rPr>
              <w:t xml:space="preserve"> Красный проспек</w:t>
            </w:r>
            <w:r w:rsidR="00D7629F">
              <w:rPr>
                <w:rFonts w:ascii="Times New Roman" w:hAnsi="Times New Roman"/>
                <w:sz w:val="20"/>
                <w:szCs w:val="20"/>
              </w:rPr>
              <w:t>т 165</w:t>
            </w:r>
          </w:p>
          <w:p w:rsidR="00D7629F" w:rsidRDefault="00D7629F" w:rsidP="00D7629F">
            <w:pPr>
              <w:spacing w:after="0" w:line="240" w:lineRule="auto"/>
              <w:rPr>
                <w:rFonts w:ascii="Times New Roman" w:hAnsi="Times New Roman"/>
                <w:sz w:val="20"/>
                <w:szCs w:val="20"/>
              </w:rPr>
            </w:pPr>
            <w:r>
              <w:rPr>
                <w:rFonts w:ascii="Times New Roman" w:hAnsi="Times New Roman"/>
                <w:sz w:val="20"/>
                <w:szCs w:val="20"/>
              </w:rPr>
              <w:t>Тел. (383) 359-76-76, факс 226-47-15</w:t>
            </w:r>
          </w:p>
          <w:p w:rsidR="00D7629F" w:rsidRDefault="009C42DE" w:rsidP="00D7629F">
            <w:pPr>
              <w:spacing w:after="0" w:line="240" w:lineRule="auto"/>
              <w:rPr>
                <w:rFonts w:ascii="Times New Roman" w:hAnsi="Times New Roman"/>
                <w:sz w:val="20"/>
                <w:szCs w:val="20"/>
              </w:rPr>
            </w:pPr>
            <w:r>
              <w:rPr>
                <w:rFonts w:ascii="Times New Roman" w:hAnsi="Times New Roman"/>
                <w:sz w:val="20"/>
                <w:szCs w:val="20"/>
              </w:rPr>
              <w:t>ИНН   5406721958      КПП  540601001</w:t>
            </w:r>
          </w:p>
          <w:p w:rsidR="009C42DE" w:rsidRDefault="009C42DE" w:rsidP="00D7629F">
            <w:pPr>
              <w:spacing w:after="0" w:line="240" w:lineRule="auto"/>
              <w:rPr>
                <w:rFonts w:ascii="Times New Roman" w:hAnsi="Times New Roman"/>
                <w:sz w:val="20"/>
                <w:szCs w:val="20"/>
              </w:rPr>
            </w:pPr>
            <w:r>
              <w:rPr>
                <w:rFonts w:ascii="Times New Roman" w:hAnsi="Times New Roman"/>
                <w:sz w:val="20"/>
                <w:szCs w:val="20"/>
              </w:rPr>
              <w:t>Расчетный счет  40702810700001792212</w:t>
            </w:r>
          </w:p>
          <w:p w:rsidR="009C42DE" w:rsidRDefault="009C42DE" w:rsidP="00D7629F">
            <w:pPr>
              <w:spacing w:after="0" w:line="240" w:lineRule="auto"/>
              <w:rPr>
                <w:rFonts w:ascii="Times New Roman" w:hAnsi="Times New Roman"/>
                <w:sz w:val="20"/>
                <w:szCs w:val="20"/>
              </w:rPr>
            </w:pPr>
            <w:r>
              <w:rPr>
                <w:rFonts w:ascii="Times New Roman" w:hAnsi="Times New Roman"/>
                <w:sz w:val="20"/>
                <w:szCs w:val="20"/>
              </w:rPr>
              <w:t>Дирекция «</w:t>
            </w:r>
            <w:proofErr w:type="spellStart"/>
            <w:r>
              <w:rPr>
                <w:rFonts w:ascii="Times New Roman" w:hAnsi="Times New Roman"/>
                <w:sz w:val="20"/>
                <w:szCs w:val="20"/>
              </w:rPr>
              <w:t>Алемар</w:t>
            </w:r>
            <w:proofErr w:type="spellEnd"/>
            <w:r>
              <w:rPr>
                <w:rFonts w:ascii="Times New Roman" w:hAnsi="Times New Roman"/>
                <w:sz w:val="20"/>
                <w:szCs w:val="20"/>
              </w:rPr>
              <w:t>» ОАО «</w:t>
            </w:r>
            <w:proofErr w:type="spellStart"/>
            <w:r>
              <w:rPr>
                <w:rFonts w:ascii="Times New Roman" w:hAnsi="Times New Roman"/>
                <w:sz w:val="20"/>
                <w:szCs w:val="20"/>
              </w:rPr>
              <w:t>Межтопэнергобанк</w:t>
            </w:r>
            <w:proofErr w:type="spellEnd"/>
            <w:r>
              <w:rPr>
                <w:rFonts w:ascii="Times New Roman" w:hAnsi="Times New Roman"/>
                <w:sz w:val="20"/>
                <w:szCs w:val="20"/>
              </w:rPr>
              <w:t>»</w:t>
            </w:r>
          </w:p>
          <w:p w:rsidR="009C42DE" w:rsidRDefault="009C42DE" w:rsidP="00D7629F">
            <w:pPr>
              <w:spacing w:after="0" w:line="240" w:lineRule="auto"/>
              <w:rPr>
                <w:rFonts w:ascii="Times New Roman" w:hAnsi="Times New Roman"/>
                <w:sz w:val="20"/>
                <w:szCs w:val="20"/>
              </w:rPr>
            </w:pPr>
            <w:r>
              <w:rPr>
                <w:rFonts w:ascii="Times New Roman" w:hAnsi="Times New Roman"/>
                <w:sz w:val="20"/>
                <w:szCs w:val="20"/>
              </w:rPr>
              <w:t>Корр</w:t>
            </w:r>
            <w:proofErr w:type="gramStart"/>
            <w:r>
              <w:rPr>
                <w:rFonts w:ascii="Times New Roman" w:hAnsi="Times New Roman"/>
                <w:sz w:val="20"/>
                <w:szCs w:val="20"/>
              </w:rPr>
              <w:t>.с</w:t>
            </w:r>
            <w:proofErr w:type="gramEnd"/>
            <w:r>
              <w:rPr>
                <w:rFonts w:ascii="Times New Roman" w:hAnsi="Times New Roman"/>
                <w:sz w:val="20"/>
                <w:szCs w:val="20"/>
              </w:rPr>
              <w:t>чет  30101810300000000728</w:t>
            </w:r>
          </w:p>
          <w:p w:rsidR="009C42DE" w:rsidRDefault="009C42DE" w:rsidP="00D7629F">
            <w:pPr>
              <w:spacing w:after="0" w:line="240" w:lineRule="auto"/>
              <w:rPr>
                <w:rFonts w:ascii="Times New Roman" w:hAnsi="Times New Roman"/>
                <w:sz w:val="20"/>
                <w:szCs w:val="20"/>
              </w:rPr>
            </w:pPr>
            <w:r>
              <w:rPr>
                <w:rFonts w:ascii="Times New Roman" w:hAnsi="Times New Roman"/>
                <w:sz w:val="20"/>
                <w:szCs w:val="20"/>
              </w:rPr>
              <w:t>БИК  045004728</w:t>
            </w:r>
          </w:p>
          <w:p w:rsidR="009C42DE" w:rsidRDefault="00FE045E" w:rsidP="00D7629F">
            <w:pPr>
              <w:spacing w:before="240" w:after="0" w:line="240" w:lineRule="auto"/>
              <w:rPr>
                <w:rFonts w:ascii="Times New Roman" w:hAnsi="Times New Roman"/>
                <w:sz w:val="20"/>
                <w:szCs w:val="20"/>
              </w:rPr>
            </w:pPr>
            <w:r w:rsidRPr="00C24252">
              <w:rPr>
                <w:rFonts w:ascii="Times New Roman" w:hAnsi="Times New Roman"/>
                <w:sz w:val="20"/>
                <w:szCs w:val="20"/>
              </w:rPr>
              <w:t xml:space="preserve">                             </w:t>
            </w:r>
          </w:p>
          <w:p w:rsidR="009C42DE" w:rsidRDefault="009C42DE" w:rsidP="004B7424">
            <w:pPr>
              <w:spacing w:after="0" w:line="240" w:lineRule="auto"/>
              <w:rPr>
                <w:rFonts w:ascii="Times New Roman" w:hAnsi="Times New Roman"/>
                <w:sz w:val="20"/>
                <w:szCs w:val="20"/>
              </w:rPr>
            </w:pPr>
          </w:p>
          <w:p w:rsidR="004B7424" w:rsidRDefault="004B7424" w:rsidP="004B7424">
            <w:pPr>
              <w:spacing w:after="0" w:line="240" w:lineRule="auto"/>
              <w:rPr>
                <w:rFonts w:ascii="Times New Roman" w:hAnsi="Times New Roman"/>
                <w:sz w:val="20"/>
                <w:szCs w:val="20"/>
              </w:rPr>
            </w:pPr>
          </w:p>
          <w:p w:rsidR="004B7424" w:rsidRDefault="004B7424" w:rsidP="004B7424">
            <w:pPr>
              <w:spacing w:after="0" w:line="240" w:lineRule="auto"/>
              <w:rPr>
                <w:rFonts w:ascii="Times New Roman" w:hAnsi="Times New Roman"/>
                <w:sz w:val="20"/>
                <w:szCs w:val="20"/>
              </w:rPr>
            </w:pPr>
          </w:p>
          <w:p w:rsidR="004B7424" w:rsidRDefault="004B7424" w:rsidP="004B7424">
            <w:pPr>
              <w:spacing w:after="0" w:line="240" w:lineRule="auto"/>
              <w:rPr>
                <w:rFonts w:ascii="Times New Roman" w:hAnsi="Times New Roman"/>
                <w:sz w:val="20"/>
                <w:szCs w:val="20"/>
              </w:rPr>
            </w:pPr>
          </w:p>
          <w:p w:rsidR="004B7424" w:rsidRDefault="004B7424" w:rsidP="004B7424">
            <w:pPr>
              <w:spacing w:after="0" w:line="240" w:lineRule="auto"/>
              <w:rPr>
                <w:rFonts w:ascii="Times New Roman" w:hAnsi="Times New Roman"/>
                <w:sz w:val="20"/>
                <w:szCs w:val="20"/>
              </w:rPr>
            </w:pPr>
          </w:p>
          <w:p w:rsidR="004B7424" w:rsidRDefault="004B7424" w:rsidP="004B7424">
            <w:pPr>
              <w:spacing w:after="0" w:line="240" w:lineRule="auto"/>
              <w:rPr>
                <w:rFonts w:ascii="Times New Roman" w:hAnsi="Times New Roman"/>
                <w:sz w:val="20"/>
                <w:szCs w:val="20"/>
              </w:rPr>
            </w:pPr>
          </w:p>
          <w:p w:rsidR="004B7424" w:rsidRDefault="009C42DE" w:rsidP="004B7424">
            <w:pPr>
              <w:spacing w:after="0" w:line="240" w:lineRule="auto"/>
              <w:rPr>
                <w:rFonts w:ascii="Times New Roman" w:hAnsi="Times New Roman"/>
                <w:sz w:val="20"/>
                <w:szCs w:val="20"/>
              </w:rPr>
            </w:pPr>
            <w:r>
              <w:rPr>
                <w:rFonts w:ascii="Times New Roman" w:hAnsi="Times New Roman"/>
                <w:sz w:val="20"/>
                <w:szCs w:val="20"/>
              </w:rPr>
              <w:t>Директор</w:t>
            </w:r>
          </w:p>
          <w:p w:rsidR="004B7424" w:rsidRDefault="004B7424" w:rsidP="004B7424">
            <w:pPr>
              <w:spacing w:after="0" w:line="240" w:lineRule="auto"/>
              <w:rPr>
                <w:rFonts w:ascii="Times New Roman" w:hAnsi="Times New Roman"/>
                <w:sz w:val="20"/>
                <w:szCs w:val="20"/>
              </w:rPr>
            </w:pPr>
          </w:p>
          <w:p w:rsidR="004B7424" w:rsidRDefault="009C42DE" w:rsidP="004B7424">
            <w:pPr>
              <w:spacing w:after="0" w:line="240" w:lineRule="auto"/>
              <w:rPr>
                <w:rFonts w:ascii="Times New Roman" w:hAnsi="Times New Roman"/>
                <w:sz w:val="20"/>
                <w:szCs w:val="20"/>
              </w:rPr>
            </w:pPr>
            <w:r>
              <w:rPr>
                <w:rFonts w:ascii="Times New Roman" w:hAnsi="Times New Roman"/>
                <w:sz w:val="20"/>
                <w:szCs w:val="20"/>
              </w:rPr>
              <w:t>__________________</w:t>
            </w:r>
            <w:r w:rsidR="00FE045E" w:rsidRPr="00C24252">
              <w:rPr>
                <w:rFonts w:ascii="Times New Roman" w:hAnsi="Times New Roman"/>
                <w:sz w:val="20"/>
                <w:szCs w:val="20"/>
              </w:rPr>
              <w:t xml:space="preserve"> </w:t>
            </w:r>
            <w:proofErr w:type="spellStart"/>
            <w:r w:rsidR="004B7424">
              <w:rPr>
                <w:rFonts w:ascii="Times New Roman" w:hAnsi="Times New Roman"/>
                <w:sz w:val="20"/>
                <w:szCs w:val="20"/>
              </w:rPr>
              <w:t>О.В.Заневагина</w:t>
            </w:r>
            <w:proofErr w:type="spellEnd"/>
          </w:p>
          <w:p w:rsidR="00FE045E" w:rsidRPr="00C24252" w:rsidRDefault="004B7424" w:rsidP="004B7424">
            <w:pPr>
              <w:spacing w:after="0" w:line="240" w:lineRule="auto"/>
              <w:rPr>
                <w:rFonts w:ascii="Times New Roman" w:hAnsi="Times New Roman"/>
                <w:kern w:val="2"/>
                <w:sz w:val="20"/>
                <w:szCs w:val="20"/>
              </w:rPr>
            </w:pPr>
            <w:r>
              <w:rPr>
                <w:rFonts w:ascii="Times New Roman" w:hAnsi="Times New Roman"/>
                <w:sz w:val="20"/>
                <w:szCs w:val="20"/>
              </w:rPr>
              <w:t>Электронная подпись</w:t>
            </w:r>
            <w:r w:rsidR="00FE045E" w:rsidRPr="00C24252">
              <w:rPr>
                <w:rFonts w:ascii="Times New Roman" w:hAnsi="Times New Roman"/>
                <w:sz w:val="20"/>
                <w:szCs w:val="20"/>
              </w:rPr>
              <w:t xml:space="preserve">                                                                         </w:t>
            </w:r>
          </w:p>
        </w:tc>
      </w:tr>
    </w:tbl>
    <w:p w:rsidR="00933916" w:rsidRPr="00C24252" w:rsidRDefault="0059206F">
      <w:pPr>
        <w:rPr>
          <w:sz w:val="20"/>
          <w:szCs w:val="20"/>
        </w:rPr>
      </w:pPr>
    </w:p>
    <w:p w:rsidR="006F5CAF" w:rsidRDefault="004B33C2" w:rsidP="004B33C2">
      <w:pPr>
        <w:spacing w:after="0" w:line="240" w:lineRule="auto"/>
        <w:rPr>
          <w:sz w:val="20"/>
          <w:szCs w:val="20"/>
        </w:rPr>
      </w:pPr>
      <w:r>
        <w:rPr>
          <w:sz w:val="20"/>
          <w:szCs w:val="20"/>
        </w:rPr>
        <w:t>Приложение №1 к договору</w:t>
      </w:r>
    </w:p>
    <w:p w:rsidR="004B33C2" w:rsidRPr="004B33C2" w:rsidRDefault="004B33C2" w:rsidP="004B33C2">
      <w:pPr>
        <w:suppressAutoHyphens w:val="0"/>
        <w:spacing w:after="0" w:line="240" w:lineRule="auto"/>
        <w:jc w:val="center"/>
        <w:rPr>
          <w:rFonts w:ascii="Times New Roman" w:hAnsi="Times New Roman"/>
          <w:bCs/>
          <w:kern w:val="0"/>
          <w:lang w:eastAsia="ru-RU"/>
        </w:rPr>
      </w:pPr>
    </w:p>
    <w:p w:rsidR="004B33C2" w:rsidRPr="004B33C2" w:rsidRDefault="004B33C2" w:rsidP="004B33C2">
      <w:pPr>
        <w:jc w:val="center"/>
        <w:rPr>
          <w:rFonts w:ascii="Times New Roman" w:hAnsi="Times New Roman"/>
          <w:b/>
          <w:kern w:val="2"/>
        </w:rPr>
      </w:pPr>
      <w:r w:rsidRPr="004B33C2">
        <w:rPr>
          <w:rFonts w:ascii="Times New Roman" w:hAnsi="Times New Roman"/>
          <w:b/>
          <w:kern w:val="2"/>
        </w:rPr>
        <w:t>Техническое задание по предмету закупки:</w:t>
      </w:r>
    </w:p>
    <w:p w:rsidR="004B33C2" w:rsidRPr="004B33C2" w:rsidRDefault="004B33C2" w:rsidP="004B33C2">
      <w:pPr>
        <w:numPr>
          <w:ilvl w:val="0"/>
          <w:numId w:val="13"/>
        </w:numPr>
        <w:suppressAutoHyphens w:val="0"/>
        <w:spacing w:after="0" w:line="240" w:lineRule="auto"/>
        <w:jc w:val="both"/>
        <w:rPr>
          <w:rFonts w:ascii="Times New Roman" w:hAnsi="Times New Roman"/>
          <w:b/>
          <w:kern w:val="2"/>
          <w:sz w:val="20"/>
          <w:szCs w:val="20"/>
        </w:rPr>
      </w:pPr>
      <w:r w:rsidRPr="004B33C2">
        <w:rPr>
          <w:rFonts w:ascii="Times New Roman" w:hAnsi="Times New Roman"/>
          <w:b/>
          <w:kern w:val="2"/>
          <w:sz w:val="20"/>
          <w:szCs w:val="20"/>
        </w:rPr>
        <w:t>Источник финансирования</w:t>
      </w:r>
      <w:r w:rsidRPr="004B33C2">
        <w:rPr>
          <w:rFonts w:ascii="Times New Roman" w:hAnsi="Times New Roman"/>
          <w:kern w:val="2"/>
          <w:sz w:val="20"/>
          <w:szCs w:val="20"/>
        </w:rPr>
        <w:t>: средства бюджетных организаций.</w:t>
      </w:r>
    </w:p>
    <w:p w:rsidR="004B33C2" w:rsidRPr="004B33C2" w:rsidRDefault="004B33C2" w:rsidP="004B33C2">
      <w:pPr>
        <w:numPr>
          <w:ilvl w:val="0"/>
          <w:numId w:val="13"/>
        </w:numPr>
        <w:suppressAutoHyphens w:val="0"/>
        <w:spacing w:after="0" w:line="240" w:lineRule="auto"/>
        <w:jc w:val="both"/>
        <w:rPr>
          <w:rFonts w:ascii="Times New Roman" w:hAnsi="Times New Roman"/>
          <w:b/>
          <w:kern w:val="2"/>
          <w:sz w:val="20"/>
          <w:szCs w:val="20"/>
        </w:rPr>
      </w:pPr>
      <w:r w:rsidRPr="004B33C2">
        <w:rPr>
          <w:rFonts w:ascii="Times New Roman" w:hAnsi="Times New Roman"/>
          <w:b/>
          <w:kern w:val="2"/>
          <w:sz w:val="20"/>
          <w:szCs w:val="20"/>
        </w:rPr>
        <w:t>Наименование выполняемых работ</w:t>
      </w:r>
      <w:r w:rsidRPr="004B33C2">
        <w:rPr>
          <w:rFonts w:ascii="Times New Roman" w:hAnsi="Times New Roman"/>
          <w:kern w:val="2"/>
          <w:sz w:val="20"/>
          <w:szCs w:val="20"/>
        </w:rPr>
        <w:t>: Выполнение работ по монтажу охранной сигнализации кабинетов учебного корпуса техникума.</w:t>
      </w:r>
    </w:p>
    <w:p w:rsidR="004B33C2" w:rsidRPr="004B33C2" w:rsidRDefault="004B33C2" w:rsidP="004B33C2">
      <w:pPr>
        <w:numPr>
          <w:ilvl w:val="0"/>
          <w:numId w:val="13"/>
        </w:numPr>
        <w:suppressAutoHyphens w:val="0"/>
        <w:spacing w:after="0" w:line="240" w:lineRule="auto"/>
        <w:jc w:val="both"/>
        <w:rPr>
          <w:rFonts w:ascii="Times New Roman" w:hAnsi="Times New Roman"/>
          <w:b/>
          <w:kern w:val="2"/>
          <w:sz w:val="20"/>
          <w:szCs w:val="20"/>
        </w:rPr>
      </w:pPr>
      <w:r w:rsidRPr="004B33C2">
        <w:rPr>
          <w:rFonts w:ascii="Times New Roman" w:hAnsi="Times New Roman"/>
          <w:b/>
          <w:kern w:val="2"/>
          <w:sz w:val="20"/>
          <w:szCs w:val="20"/>
        </w:rPr>
        <w:t xml:space="preserve">Количество выполняемых работ: </w:t>
      </w:r>
      <w:r w:rsidRPr="004B33C2">
        <w:rPr>
          <w:rFonts w:ascii="Times New Roman" w:hAnsi="Times New Roman"/>
          <w:kern w:val="2"/>
          <w:sz w:val="20"/>
          <w:szCs w:val="20"/>
        </w:rPr>
        <w:t>В</w:t>
      </w:r>
      <w:r w:rsidRPr="004B33C2">
        <w:rPr>
          <w:rFonts w:ascii="Times New Roman" w:hAnsi="Times New Roman"/>
          <w:bCs/>
          <w:kern w:val="2"/>
          <w:sz w:val="20"/>
          <w:szCs w:val="20"/>
        </w:rPr>
        <w:t xml:space="preserve"> соответствии с представленным в дефектных ведомостях объемом работ</w:t>
      </w:r>
    </w:p>
    <w:p w:rsidR="004B33C2" w:rsidRPr="004B33C2" w:rsidRDefault="004B33C2" w:rsidP="004B33C2">
      <w:pPr>
        <w:numPr>
          <w:ilvl w:val="0"/>
          <w:numId w:val="13"/>
        </w:numPr>
        <w:suppressAutoHyphens w:val="0"/>
        <w:spacing w:after="0" w:line="240" w:lineRule="auto"/>
        <w:jc w:val="both"/>
        <w:rPr>
          <w:rFonts w:ascii="Times New Roman" w:hAnsi="Times New Roman"/>
          <w:b/>
          <w:kern w:val="2"/>
          <w:sz w:val="20"/>
          <w:szCs w:val="20"/>
        </w:rPr>
      </w:pPr>
      <w:r w:rsidRPr="004B33C2">
        <w:rPr>
          <w:rFonts w:ascii="Times New Roman" w:hAnsi="Times New Roman"/>
          <w:b/>
          <w:kern w:val="2"/>
          <w:sz w:val="20"/>
          <w:szCs w:val="20"/>
        </w:rPr>
        <w:t xml:space="preserve">Условия выполнения работ: </w:t>
      </w:r>
      <w:r w:rsidRPr="004B33C2">
        <w:rPr>
          <w:rFonts w:ascii="Times New Roman" w:hAnsi="Times New Roman"/>
          <w:kern w:val="2"/>
          <w:sz w:val="20"/>
          <w:szCs w:val="20"/>
        </w:rPr>
        <w:t>В соответствии с условиями договора.</w:t>
      </w:r>
    </w:p>
    <w:p w:rsidR="004B33C2" w:rsidRPr="004B33C2" w:rsidRDefault="004B33C2" w:rsidP="004B33C2">
      <w:pPr>
        <w:numPr>
          <w:ilvl w:val="0"/>
          <w:numId w:val="13"/>
        </w:numPr>
        <w:suppressAutoHyphens w:val="0"/>
        <w:spacing w:after="0" w:line="240" w:lineRule="auto"/>
        <w:jc w:val="both"/>
        <w:rPr>
          <w:rFonts w:ascii="Times New Roman" w:hAnsi="Times New Roman"/>
          <w:kern w:val="2"/>
          <w:sz w:val="20"/>
          <w:szCs w:val="20"/>
        </w:rPr>
      </w:pPr>
      <w:r w:rsidRPr="004B33C2">
        <w:rPr>
          <w:rFonts w:ascii="Times New Roman" w:hAnsi="Times New Roman"/>
          <w:b/>
          <w:kern w:val="2"/>
          <w:sz w:val="20"/>
          <w:szCs w:val="20"/>
        </w:rPr>
        <w:t xml:space="preserve">Общие требования к выполнению работ: </w:t>
      </w:r>
      <w:r w:rsidRPr="004B33C2">
        <w:rPr>
          <w:rFonts w:ascii="Times New Roman" w:hAnsi="Times New Roman"/>
          <w:kern w:val="2"/>
          <w:sz w:val="20"/>
          <w:szCs w:val="20"/>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действующими т</w:t>
      </w:r>
      <w:r w:rsidRPr="004B33C2">
        <w:rPr>
          <w:rFonts w:ascii="Times New Roman" w:hAnsi="Times New Roman"/>
          <w:kern w:val="2"/>
          <w:sz w:val="20"/>
          <w:szCs w:val="20"/>
          <w:shd w:val="clear" w:color="auto" w:fill="FFFFFF"/>
        </w:rPr>
        <w:t xml:space="preserve">ребованиями  </w:t>
      </w:r>
      <w:r w:rsidRPr="004B33C2">
        <w:rPr>
          <w:rFonts w:ascii="Times New Roman" w:hAnsi="Times New Roman"/>
          <w:color w:val="000000"/>
          <w:kern w:val="2"/>
          <w:sz w:val="20"/>
          <w:szCs w:val="20"/>
          <w:shd w:val="clear" w:color="auto" w:fill="FFFFFF"/>
        </w:rPr>
        <w:t xml:space="preserve">РД 78.36.003-2002 "Инженерно-техническая </w:t>
      </w:r>
      <w:proofErr w:type="spellStart"/>
      <w:r w:rsidRPr="004B33C2">
        <w:rPr>
          <w:rFonts w:ascii="Times New Roman" w:hAnsi="Times New Roman"/>
          <w:color w:val="000000"/>
          <w:kern w:val="2"/>
          <w:sz w:val="20"/>
          <w:szCs w:val="20"/>
          <w:shd w:val="clear" w:color="auto" w:fill="FFFFFF"/>
        </w:rPr>
        <w:t>укрепленность</w:t>
      </w:r>
      <w:proofErr w:type="spellEnd"/>
      <w:r w:rsidRPr="004B33C2">
        <w:rPr>
          <w:rFonts w:ascii="Times New Roman" w:hAnsi="Times New Roman"/>
          <w:color w:val="000000"/>
          <w:kern w:val="2"/>
          <w:sz w:val="20"/>
          <w:szCs w:val="20"/>
          <w:shd w:val="clear" w:color="auto" w:fill="FFFFFF"/>
        </w:rPr>
        <w:t xml:space="preserve">. Технические средства охраны. Требования и нормы проектирования по защите объектов от преступных посягательств", </w:t>
      </w:r>
      <w:r w:rsidRPr="004B33C2">
        <w:rPr>
          <w:rFonts w:ascii="Times New Roman" w:hAnsi="Times New Roman"/>
          <w:color w:val="000000"/>
          <w:kern w:val="2"/>
          <w:sz w:val="20"/>
          <w:szCs w:val="20"/>
        </w:rPr>
        <w:t xml:space="preserve"> РД 78.36.002-99 "Технические средства систем безопасности объектов. Обозначения условные графические элементов систем", ВСН 60-89 "Устройства связи, сигнализации и диспетчеризации инженерного оборудования жилых и общественных зданий. Нормы проектирования", </w:t>
      </w:r>
      <w:r w:rsidRPr="004B33C2">
        <w:rPr>
          <w:rFonts w:ascii="Times New Roman" w:hAnsi="Times New Roman"/>
          <w:color w:val="000000"/>
          <w:kern w:val="2"/>
          <w:sz w:val="20"/>
          <w:szCs w:val="20"/>
          <w:shd w:val="clear" w:color="auto" w:fill="FFFFFF"/>
        </w:rPr>
        <w:t>РД 78-145-93 "Правила производства и приемки работ установок охранной и пожарной сигнализации"</w:t>
      </w:r>
      <w:r w:rsidRPr="004B33C2">
        <w:rPr>
          <w:rFonts w:ascii="Times New Roman" w:hAnsi="Times New Roman"/>
          <w:kern w:val="2"/>
          <w:sz w:val="20"/>
          <w:szCs w:val="20"/>
        </w:rPr>
        <w:t>.</w:t>
      </w:r>
    </w:p>
    <w:p w:rsidR="004B33C2" w:rsidRPr="004B33C2" w:rsidRDefault="004B33C2" w:rsidP="004B33C2">
      <w:pPr>
        <w:spacing w:after="0"/>
        <w:ind w:left="360"/>
        <w:jc w:val="both"/>
        <w:rPr>
          <w:rFonts w:ascii="Times New Roman" w:hAnsi="Times New Roman"/>
          <w:kern w:val="2"/>
          <w:sz w:val="20"/>
          <w:szCs w:val="20"/>
        </w:rPr>
      </w:pPr>
      <w:r w:rsidRPr="004B33C2">
        <w:rPr>
          <w:rFonts w:ascii="Times New Roman" w:hAnsi="Times New Roman"/>
          <w:kern w:val="2"/>
          <w:sz w:val="20"/>
          <w:szCs w:val="20"/>
        </w:rPr>
        <w:t xml:space="preserve">Режим работы в соответствии с трудовым законодательством РФ. Увеличение продолжительности рабочего дня и недели по согласованию с Заказчиком. </w:t>
      </w:r>
    </w:p>
    <w:p w:rsidR="004B33C2" w:rsidRPr="004B33C2" w:rsidRDefault="004B33C2" w:rsidP="004B33C2">
      <w:pPr>
        <w:numPr>
          <w:ilvl w:val="0"/>
          <w:numId w:val="13"/>
        </w:numPr>
        <w:tabs>
          <w:tab w:val="left" w:pos="360"/>
          <w:tab w:val="left" w:pos="1260"/>
        </w:tabs>
        <w:suppressAutoHyphens w:val="0"/>
        <w:spacing w:after="0" w:line="100" w:lineRule="atLeast"/>
        <w:jc w:val="both"/>
        <w:rPr>
          <w:rFonts w:ascii="Times New Roman" w:hAnsi="Times New Roman"/>
          <w:bCs/>
          <w:kern w:val="2"/>
          <w:sz w:val="20"/>
          <w:szCs w:val="20"/>
        </w:rPr>
      </w:pPr>
      <w:r w:rsidRPr="004B33C2">
        <w:rPr>
          <w:rFonts w:ascii="Times New Roman" w:hAnsi="Times New Roman"/>
          <w:b/>
          <w:bCs/>
          <w:kern w:val="2"/>
          <w:sz w:val="20"/>
          <w:szCs w:val="20"/>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4B33C2">
        <w:rPr>
          <w:rFonts w:ascii="Times New Roman" w:hAnsi="Times New Roman"/>
          <w:b/>
          <w:kern w:val="2"/>
          <w:sz w:val="20"/>
          <w:szCs w:val="20"/>
        </w:rPr>
        <w:t>(</w:t>
      </w:r>
      <w:r w:rsidRPr="004B33C2">
        <w:rPr>
          <w:rFonts w:ascii="Times New Roman" w:hAnsi="Times New Roman"/>
          <w:kern w:val="2"/>
          <w:sz w:val="20"/>
          <w:szCs w:val="20"/>
        </w:rPr>
        <w:t>конкретизируются заказчиком</w:t>
      </w:r>
      <w:r w:rsidRPr="004B33C2">
        <w:rPr>
          <w:rFonts w:ascii="Times New Roman" w:hAnsi="Times New Roman"/>
          <w:b/>
          <w:kern w:val="2"/>
          <w:sz w:val="20"/>
          <w:szCs w:val="20"/>
        </w:rPr>
        <w:t xml:space="preserve">): </w:t>
      </w:r>
      <w:r w:rsidRPr="004B33C2">
        <w:rPr>
          <w:rFonts w:ascii="Times New Roman" w:hAnsi="Times New Roman"/>
          <w:kern w:val="2"/>
          <w:sz w:val="20"/>
          <w:szCs w:val="20"/>
        </w:rPr>
        <w:t xml:space="preserve">применяемая система контроля качества за выполненными работами - соответствие требованиями ГОСТ </w:t>
      </w:r>
      <w:proofErr w:type="gramStart"/>
      <w:r w:rsidRPr="004B33C2">
        <w:rPr>
          <w:rFonts w:ascii="Times New Roman" w:hAnsi="Times New Roman"/>
          <w:kern w:val="2"/>
          <w:sz w:val="20"/>
          <w:szCs w:val="20"/>
        </w:rPr>
        <w:t>Р</w:t>
      </w:r>
      <w:proofErr w:type="gramEnd"/>
      <w:r w:rsidRPr="004B33C2">
        <w:rPr>
          <w:rFonts w:ascii="Times New Roman" w:hAnsi="Times New Roman"/>
          <w:kern w:val="2"/>
          <w:sz w:val="20"/>
          <w:szCs w:val="20"/>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4B33C2">
        <w:rPr>
          <w:rFonts w:ascii="Times New Roman" w:hAnsi="Times New Roman"/>
          <w:b/>
          <w:kern w:val="2"/>
          <w:sz w:val="20"/>
          <w:szCs w:val="20"/>
        </w:rPr>
        <w:t xml:space="preserve"> </w:t>
      </w:r>
    </w:p>
    <w:p w:rsidR="004B33C2" w:rsidRPr="004B33C2" w:rsidRDefault="004B33C2" w:rsidP="004B33C2">
      <w:pPr>
        <w:numPr>
          <w:ilvl w:val="0"/>
          <w:numId w:val="13"/>
        </w:numPr>
        <w:tabs>
          <w:tab w:val="left" w:pos="360"/>
          <w:tab w:val="left" w:pos="1260"/>
        </w:tabs>
        <w:suppressAutoHyphens w:val="0"/>
        <w:spacing w:after="0" w:line="100" w:lineRule="atLeast"/>
        <w:jc w:val="both"/>
        <w:rPr>
          <w:rFonts w:ascii="Times New Roman" w:hAnsi="Times New Roman"/>
          <w:bCs/>
          <w:kern w:val="2"/>
          <w:sz w:val="20"/>
          <w:szCs w:val="20"/>
        </w:rPr>
      </w:pPr>
      <w:r w:rsidRPr="004B33C2">
        <w:rPr>
          <w:rFonts w:ascii="Times New Roman" w:hAnsi="Times New Roman"/>
          <w:bCs/>
          <w:kern w:val="2"/>
          <w:sz w:val="20"/>
          <w:szCs w:val="20"/>
        </w:rPr>
        <w:t>Работы проводятся в действующих помещениях учебного корпуса.</w:t>
      </w:r>
    </w:p>
    <w:p w:rsidR="004B33C2" w:rsidRPr="004B33C2" w:rsidRDefault="004B33C2" w:rsidP="004B33C2">
      <w:pPr>
        <w:tabs>
          <w:tab w:val="left" w:pos="360"/>
          <w:tab w:val="left" w:pos="1260"/>
        </w:tabs>
        <w:spacing w:after="0" w:line="100" w:lineRule="atLeast"/>
        <w:ind w:left="360"/>
        <w:jc w:val="both"/>
        <w:rPr>
          <w:rFonts w:ascii="Times New Roman" w:hAnsi="Times New Roman"/>
          <w:kern w:val="2"/>
          <w:sz w:val="20"/>
          <w:szCs w:val="20"/>
        </w:rPr>
      </w:pPr>
      <w:r w:rsidRPr="004B33C2">
        <w:rPr>
          <w:rFonts w:ascii="Times New Roman" w:hAnsi="Times New Roman"/>
          <w:kern w:val="2"/>
          <w:sz w:val="20"/>
          <w:szCs w:val="20"/>
        </w:rPr>
        <w:t xml:space="preserve">Сигналы с датчиков и </w:t>
      </w:r>
      <w:proofErr w:type="spellStart"/>
      <w:r w:rsidRPr="004B33C2">
        <w:rPr>
          <w:rFonts w:ascii="Times New Roman" w:hAnsi="Times New Roman"/>
          <w:kern w:val="2"/>
          <w:sz w:val="20"/>
          <w:szCs w:val="20"/>
        </w:rPr>
        <w:t>извещателей</w:t>
      </w:r>
      <w:proofErr w:type="spellEnd"/>
      <w:r w:rsidRPr="004B33C2">
        <w:rPr>
          <w:rFonts w:ascii="Times New Roman" w:hAnsi="Times New Roman"/>
          <w:kern w:val="2"/>
          <w:sz w:val="20"/>
          <w:szCs w:val="20"/>
        </w:rPr>
        <w:t>, устанавливаемых в кабинете сводятся в приемно-контрольный прибор, устанавливаемый в кабинете. Сигналы с приемно-контрольных приборов кабинетов сводятся в приемно-контрольный прибор, устанавливаемый на вахте учебного корпуса.</w:t>
      </w:r>
    </w:p>
    <w:p w:rsidR="004B33C2" w:rsidRPr="004B33C2" w:rsidRDefault="004B33C2" w:rsidP="004B33C2">
      <w:pPr>
        <w:tabs>
          <w:tab w:val="left" w:pos="360"/>
          <w:tab w:val="left" w:pos="1260"/>
        </w:tabs>
        <w:spacing w:after="0" w:line="100" w:lineRule="atLeast"/>
        <w:ind w:left="360"/>
        <w:jc w:val="both"/>
        <w:rPr>
          <w:rFonts w:ascii="Times New Roman" w:hAnsi="Times New Roman"/>
          <w:bCs/>
          <w:kern w:val="2"/>
          <w:sz w:val="20"/>
          <w:szCs w:val="20"/>
        </w:rPr>
      </w:pPr>
      <w:r w:rsidRPr="004B33C2">
        <w:rPr>
          <w:rFonts w:ascii="Times New Roman" w:hAnsi="Times New Roman"/>
          <w:bCs/>
          <w:kern w:val="2"/>
          <w:sz w:val="20"/>
          <w:szCs w:val="20"/>
        </w:rPr>
        <w:t>В местах проведения работ существующая отделка должна быть сохранена, в случаях нарушения отделки – восстановление за счет средств подрядчика.</w:t>
      </w:r>
    </w:p>
    <w:p w:rsidR="004B33C2" w:rsidRPr="004B33C2" w:rsidRDefault="004B33C2" w:rsidP="004B33C2">
      <w:pPr>
        <w:tabs>
          <w:tab w:val="left" w:pos="360"/>
          <w:tab w:val="left" w:pos="1260"/>
        </w:tabs>
        <w:spacing w:after="0" w:line="100" w:lineRule="atLeast"/>
        <w:ind w:left="360"/>
        <w:jc w:val="both"/>
        <w:rPr>
          <w:rFonts w:ascii="Times New Roman" w:hAnsi="Times New Roman"/>
          <w:bCs/>
          <w:kern w:val="2"/>
          <w:sz w:val="20"/>
          <w:szCs w:val="20"/>
        </w:rPr>
      </w:pPr>
      <w:r w:rsidRPr="004B33C2">
        <w:rPr>
          <w:rFonts w:ascii="Times New Roman" w:hAnsi="Times New Roman"/>
          <w:bCs/>
          <w:kern w:val="2"/>
          <w:sz w:val="20"/>
          <w:szCs w:val="20"/>
        </w:rPr>
        <w:t>После монтажа охранной системы необходимо провести пусконаладочные работы.</w:t>
      </w:r>
    </w:p>
    <w:p w:rsidR="004B33C2" w:rsidRPr="004B33C2" w:rsidRDefault="004B33C2" w:rsidP="004B33C2">
      <w:pPr>
        <w:numPr>
          <w:ilvl w:val="0"/>
          <w:numId w:val="13"/>
        </w:numPr>
        <w:tabs>
          <w:tab w:val="left" w:pos="360"/>
          <w:tab w:val="left" w:pos="1245"/>
        </w:tabs>
        <w:suppressAutoHyphens w:val="0"/>
        <w:spacing w:after="0" w:line="100" w:lineRule="atLeast"/>
        <w:jc w:val="both"/>
        <w:rPr>
          <w:rFonts w:ascii="Times New Roman" w:hAnsi="Times New Roman"/>
          <w:kern w:val="2"/>
          <w:sz w:val="20"/>
          <w:szCs w:val="20"/>
        </w:rPr>
      </w:pPr>
      <w:r w:rsidRPr="004B33C2">
        <w:rPr>
          <w:rFonts w:ascii="Times New Roman" w:hAnsi="Times New Roman"/>
          <w:b/>
          <w:kern w:val="2"/>
          <w:sz w:val="20"/>
          <w:szCs w:val="20"/>
        </w:rPr>
        <w:lastRenderedPageBreak/>
        <w:t>Порядок сдачи</w:t>
      </w:r>
      <w:r w:rsidRPr="004B33C2">
        <w:rPr>
          <w:rFonts w:ascii="Times New Roman" w:hAnsi="Times New Roman"/>
          <w:kern w:val="2"/>
          <w:sz w:val="20"/>
          <w:szCs w:val="20"/>
        </w:rPr>
        <w:t xml:space="preserve">  </w:t>
      </w:r>
      <w:r w:rsidRPr="004B33C2">
        <w:rPr>
          <w:rFonts w:ascii="Times New Roman" w:hAnsi="Times New Roman"/>
          <w:b/>
          <w:kern w:val="2"/>
          <w:sz w:val="20"/>
          <w:szCs w:val="20"/>
        </w:rPr>
        <w:t>и приемки результатов работ</w:t>
      </w:r>
      <w:r w:rsidRPr="004B33C2">
        <w:rPr>
          <w:rFonts w:ascii="Times New Roman" w:hAnsi="Times New Roman"/>
          <w:kern w:val="2"/>
          <w:sz w:val="20"/>
          <w:szCs w:val="20"/>
        </w:rPr>
        <w:t>: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4B33C2" w:rsidRPr="004B33C2" w:rsidRDefault="004B33C2" w:rsidP="004B33C2">
      <w:pPr>
        <w:numPr>
          <w:ilvl w:val="0"/>
          <w:numId w:val="13"/>
        </w:numPr>
        <w:tabs>
          <w:tab w:val="left" w:pos="360"/>
          <w:tab w:val="left" w:pos="1245"/>
        </w:tabs>
        <w:spacing w:after="0" w:line="100" w:lineRule="atLeast"/>
        <w:jc w:val="both"/>
        <w:rPr>
          <w:rFonts w:ascii="Times New Roman" w:hAnsi="Times New Roman"/>
          <w:kern w:val="0"/>
          <w:sz w:val="20"/>
          <w:szCs w:val="20"/>
          <w:lang w:eastAsia="ru-RU"/>
        </w:rPr>
      </w:pPr>
      <w:r w:rsidRPr="004B33C2">
        <w:rPr>
          <w:rFonts w:ascii="Times New Roman" w:hAnsi="Times New Roman"/>
          <w:b/>
          <w:bCs/>
          <w:kern w:val="0"/>
          <w:sz w:val="20"/>
          <w:szCs w:val="20"/>
          <w:lang w:eastAsia="ru-RU"/>
        </w:rPr>
        <w:t xml:space="preserve">Требования по передаче заказчику технических и иных документов по завершению и сдаче работ </w:t>
      </w:r>
      <w:r w:rsidRPr="004B33C2">
        <w:rPr>
          <w:rFonts w:ascii="Times New Roman" w:hAnsi="Times New Roman"/>
          <w:kern w:val="0"/>
          <w:sz w:val="20"/>
          <w:szCs w:val="20"/>
          <w:lang w:eastAsia="ru-RU"/>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Скрытые работы оформляются отдельными актами.</w:t>
      </w:r>
    </w:p>
    <w:p w:rsidR="004B33C2" w:rsidRPr="004B33C2" w:rsidRDefault="004B33C2" w:rsidP="004B33C2">
      <w:pPr>
        <w:numPr>
          <w:ilvl w:val="0"/>
          <w:numId w:val="13"/>
        </w:numPr>
        <w:tabs>
          <w:tab w:val="left" w:pos="360"/>
          <w:tab w:val="left" w:pos="1245"/>
        </w:tabs>
        <w:spacing w:after="0" w:line="100" w:lineRule="atLeast"/>
        <w:jc w:val="both"/>
        <w:rPr>
          <w:rFonts w:ascii="Times New Roman" w:hAnsi="Times New Roman"/>
          <w:b/>
          <w:bCs/>
          <w:color w:val="000000"/>
          <w:kern w:val="2"/>
          <w:sz w:val="20"/>
          <w:szCs w:val="20"/>
          <w:lang w:eastAsia="ru-RU"/>
        </w:rPr>
      </w:pPr>
      <w:r w:rsidRPr="004B33C2">
        <w:rPr>
          <w:rFonts w:ascii="Times New Roman" w:hAnsi="Times New Roman"/>
          <w:b/>
          <w:kern w:val="2"/>
          <w:sz w:val="20"/>
          <w:szCs w:val="20"/>
          <w:lang w:eastAsia="ru-RU"/>
        </w:rPr>
        <w:t xml:space="preserve">Иные требования к работам и условиям их выполнения по усмотрению заказчика: </w:t>
      </w:r>
      <w:r w:rsidRPr="004B33C2">
        <w:rPr>
          <w:rFonts w:ascii="Times New Roman" w:hAnsi="Times New Roman"/>
          <w:kern w:val="2"/>
          <w:sz w:val="20"/>
          <w:szCs w:val="20"/>
          <w:lang w:eastAsia="ru-RU"/>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637"/>
        <w:gridCol w:w="6448"/>
      </w:tblGrid>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rPr>
            </w:pPr>
            <w:r w:rsidRPr="004B7424">
              <w:rPr>
                <w:rFonts w:ascii="Times New Roman" w:hAnsi="Times New Roman"/>
                <w:kern w:val="2"/>
              </w:rPr>
              <w:t xml:space="preserve">№ </w:t>
            </w:r>
            <w:proofErr w:type="gramStart"/>
            <w:r w:rsidRPr="004B7424">
              <w:rPr>
                <w:rFonts w:ascii="Times New Roman" w:hAnsi="Times New Roman"/>
                <w:kern w:val="2"/>
              </w:rPr>
              <w:t>п</w:t>
            </w:r>
            <w:proofErr w:type="gramEnd"/>
            <w:r w:rsidRPr="004B7424">
              <w:rPr>
                <w:rFonts w:ascii="Times New Roman" w:hAnsi="Times New Roman"/>
                <w:kern w:val="2"/>
              </w:rPr>
              <w:t>/п</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rPr>
            </w:pPr>
            <w:r w:rsidRPr="004B7424">
              <w:rPr>
                <w:rFonts w:ascii="Times New Roman" w:hAnsi="Times New Roman"/>
                <w:kern w:val="2"/>
              </w:rPr>
              <w:t>Наименование материалов</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rPr>
            </w:pPr>
            <w:r w:rsidRPr="004B7424">
              <w:rPr>
                <w:rFonts w:ascii="Times New Roman" w:hAnsi="Times New Roman"/>
                <w:kern w:val="2"/>
              </w:rPr>
              <w:t xml:space="preserve">Характеристика  и показатели материалов </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1.</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Прибор приемно-контрольный (вахта учебного корпуса)</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both"/>
              <w:rPr>
                <w:rFonts w:ascii="Times New Roman" w:hAnsi="Times New Roman"/>
                <w:kern w:val="2"/>
                <w:sz w:val="20"/>
                <w:szCs w:val="20"/>
              </w:rPr>
            </w:pPr>
            <w:proofErr w:type="gramStart"/>
            <w:r w:rsidRPr="004B7424">
              <w:rPr>
                <w:rFonts w:ascii="Times New Roman" w:hAnsi="Times New Roman"/>
                <w:kern w:val="2"/>
                <w:sz w:val="20"/>
                <w:szCs w:val="20"/>
              </w:rPr>
              <w:t xml:space="preserve">ВЭРС-ПК 24М (прибор, предназначенный для контроля шлейфов сигнализации с установленными в них охранными </w:t>
            </w:r>
            <w:proofErr w:type="spellStart"/>
            <w:r w:rsidRPr="004B7424">
              <w:rPr>
                <w:rFonts w:ascii="Times New Roman" w:hAnsi="Times New Roman"/>
                <w:kern w:val="2"/>
                <w:sz w:val="20"/>
                <w:szCs w:val="20"/>
              </w:rPr>
              <w:t>извещателями</w:t>
            </w:r>
            <w:proofErr w:type="spellEnd"/>
            <w:r w:rsidRPr="004B7424">
              <w:rPr>
                <w:rFonts w:ascii="Times New Roman" w:hAnsi="Times New Roman"/>
                <w:kern w:val="2"/>
                <w:sz w:val="20"/>
                <w:szCs w:val="20"/>
              </w:rPr>
              <w:t xml:space="preserve"> и выдачи извещений) </w:t>
            </w:r>
            <w:proofErr w:type="gramEnd"/>
          </w:p>
          <w:p w:rsidR="004B7424" w:rsidRPr="004B7424" w:rsidRDefault="004B7424" w:rsidP="004B7424">
            <w:pPr>
              <w:snapToGrid w:val="0"/>
              <w:jc w:val="both"/>
              <w:rPr>
                <w:rFonts w:ascii="Times New Roman" w:hAnsi="Times New Roman"/>
                <w:kern w:val="2"/>
                <w:sz w:val="20"/>
                <w:szCs w:val="20"/>
              </w:rPr>
            </w:pPr>
            <w:r w:rsidRPr="004B7424">
              <w:rPr>
                <w:rFonts w:ascii="Times New Roman" w:hAnsi="Times New Roman"/>
                <w:kern w:val="2"/>
                <w:sz w:val="20"/>
                <w:szCs w:val="20"/>
              </w:rPr>
              <w:t>со следующими характеристиками:</w:t>
            </w:r>
          </w:p>
          <w:p w:rsidR="004B7424" w:rsidRPr="004B7424" w:rsidRDefault="004B7424" w:rsidP="004B7424">
            <w:pPr>
              <w:numPr>
                <w:ilvl w:val="0"/>
                <w:numId w:val="14"/>
              </w:numPr>
              <w:suppressAutoHyphens w:val="0"/>
              <w:snapToGrid w:val="0"/>
              <w:spacing w:after="0" w:line="240" w:lineRule="auto"/>
              <w:ind w:left="233" w:hanging="233"/>
              <w:jc w:val="both"/>
              <w:rPr>
                <w:rFonts w:ascii="Times New Roman" w:hAnsi="Times New Roman"/>
                <w:kern w:val="2"/>
                <w:sz w:val="20"/>
                <w:szCs w:val="20"/>
              </w:rPr>
            </w:pPr>
            <w:r w:rsidRPr="004B7424">
              <w:rPr>
                <w:rFonts w:ascii="Times New Roman" w:hAnsi="Times New Roman"/>
                <w:kern w:val="2"/>
                <w:sz w:val="20"/>
                <w:szCs w:val="20"/>
              </w:rPr>
              <w:t xml:space="preserve">количество шлейфов сигнализации, подключаемых к прибору –24 </w:t>
            </w:r>
            <w:proofErr w:type="spellStart"/>
            <w:proofErr w:type="gramStart"/>
            <w:r w:rsidRPr="004B7424">
              <w:rPr>
                <w:rFonts w:ascii="Times New Roman" w:hAnsi="Times New Roman"/>
                <w:kern w:val="2"/>
                <w:sz w:val="20"/>
                <w:szCs w:val="20"/>
              </w:rPr>
              <w:t>шт</w:t>
            </w:r>
            <w:proofErr w:type="spellEnd"/>
            <w:proofErr w:type="gramEnd"/>
            <w:r w:rsidRPr="004B7424">
              <w:rPr>
                <w:rFonts w:ascii="Times New Roman" w:hAnsi="Times New Roman"/>
                <w:kern w:val="2"/>
                <w:sz w:val="20"/>
                <w:szCs w:val="20"/>
              </w:rPr>
              <w:t>;</w:t>
            </w:r>
          </w:p>
          <w:p w:rsidR="004B7424" w:rsidRPr="004B7424" w:rsidRDefault="004B7424" w:rsidP="004B7424">
            <w:pPr>
              <w:numPr>
                <w:ilvl w:val="0"/>
                <w:numId w:val="14"/>
              </w:numPr>
              <w:suppressAutoHyphens w:val="0"/>
              <w:snapToGrid w:val="0"/>
              <w:spacing w:after="0" w:line="240" w:lineRule="auto"/>
              <w:ind w:left="233" w:hanging="233"/>
              <w:jc w:val="both"/>
              <w:rPr>
                <w:rFonts w:ascii="Times New Roman" w:hAnsi="Times New Roman"/>
                <w:kern w:val="2"/>
                <w:sz w:val="20"/>
                <w:szCs w:val="20"/>
              </w:rPr>
            </w:pPr>
            <w:r w:rsidRPr="004B7424">
              <w:rPr>
                <w:rFonts w:ascii="Times New Roman" w:hAnsi="Times New Roman"/>
                <w:kern w:val="2"/>
                <w:sz w:val="20"/>
                <w:szCs w:val="20"/>
              </w:rPr>
              <w:t>максимальный ток потребляемый прибором (без учета внешней нагрузки) –0,3</w:t>
            </w:r>
            <w:proofErr w:type="gramStart"/>
            <w:r w:rsidRPr="004B7424">
              <w:rPr>
                <w:rFonts w:ascii="Times New Roman" w:hAnsi="Times New Roman"/>
                <w:kern w:val="2"/>
                <w:sz w:val="20"/>
                <w:szCs w:val="20"/>
              </w:rPr>
              <w:t xml:space="preserve"> А</w:t>
            </w:r>
            <w:proofErr w:type="gramEnd"/>
            <w:r w:rsidRPr="004B7424">
              <w:rPr>
                <w:rFonts w:ascii="Times New Roman" w:hAnsi="Times New Roman"/>
                <w:kern w:val="2"/>
                <w:sz w:val="20"/>
                <w:szCs w:val="20"/>
              </w:rPr>
              <w:t>;</w:t>
            </w:r>
          </w:p>
          <w:p w:rsidR="004B7424" w:rsidRPr="004B7424" w:rsidRDefault="004B7424" w:rsidP="004B7424">
            <w:pPr>
              <w:numPr>
                <w:ilvl w:val="0"/>
                <w:numId w:val="14"/>
              </w:numPr>
              <w:suppressAutoHyphens w:val="0"/>
              <w:snapToGrid w:val="0"/>
              <w:spacing w:after="0" w:line="240" w:lineRule="auto"/>
              <w:ind w:left="233" w:hanging="233"/>
              <w:jc w:val="both"/>
              <w:rPr>
                <w:rFonts w:ascii="Times New Roman" w:hAnsi="Times New Roman"/>
                <w:kern w:val="2"/>
                <w:sz w:val="20"/>
                <w:szCs w:val="20"/>
              </w:rPr>
            </w:pPr>
            <w:r w:rsidRPr="004B7424">
              <w:rPr>
                <w:rFonts w:ascii="Times New Roman" w:hAnsi="Times New Roman"/>
                <w:kern w:val="2"/>
                <w:sz w:val="20"/>
                <w:szCs w:val="20"/>
              </w:rPr>
              <w:t>суммарный ток внешней нагрузки прибора по цепи 12</w:t>
            </w:r>
            <w:proofErr w:type="gramStart"/>
            <w:r w:rsidRPr="004B7424">
              <w:rPr>
                <w:rFonts w:ascii="Times New Roman" w:hAnsi="Times New Roman"/>
                <w:kern w:val="2"/>
                <w:sz w:val="20"/>
                <w:szCs w:val="20"/>
              </w:rPr>
              <w:t xml:space="preserve"> В</w:t>
            </w:r>
            <w:proofErr w:type="gramEnd"/>
            <w:r w:rsidRPr="004B7424">
              <w:rPr>
                <w:rFonts w:ascii="Times New Roman" w:hAnsi="Times New Roman"/>
                <w:kern w:val="2"/>
                <w:sz w:val="20"/>
                <w:szCs w:val="20"/>
              </w:rPr>
              <w:t xml:space="preserve"> –0,5 А;</w:t>
            </w:r>
          </w:p>
          <w:p w:rsidR="004B7424" w:rsidRPr="004B7424" w:rsidRDefault="004B7424" w:rsidP="004B7424">
            <w:pPr>
              <w:numPr>
                <w:ilvl w:val="0"/>
                <w:numId w:val="14"/>
              </w:numPr>
              <w:suppressAutoHyphens w:val="0"/>
              <w:snapToGrid w:val="0"/>
              <w:spacing w:after="0" w:line="240" w:lineRule="auto"/>
              <w:ind w:left="233" w:hanging="233"/>
              <w:jc w:val="both"/>
              <w:rPr>
                <w:rFonts w:ascii="Times New Roman" w:hAnsi="Times New Roman"/>
                <w:kern w:val="2"/>
                <w:sz w:val="20"/>
                <w:szCs w:val="20"/>
              </w:rPr>
            </w:pPr>
            <w:r w:rsidRPr="004B7424">
              <w:rPr>
                <w:rFonts w:ascii="Times New Roman" w:hAnsi="Times New Roman"/>
                <w:kern w:val="2"/>
                <w:sz w:val="20"/>
                <w:szCs w:val="20"/>
              </w:rPr>
              <w:t xml:space="preserve">длительность звучания внутреннего звукового сигнализатора и выносного звукового </w:t>
            </w:r>
            <w:proofErr w:type="spellStart"/>
            <w:r w:rsidRPr="004B7424">
              <w:rPr>
                <w:rFonts w:ascii="Times New Roman" w:hAnsi="Times New Roman"/>
                <w:kern w:val="2"/>
                <w:sz w:val="20"/>
                <w:szCs w:val="20"/>
              </w:rPr>
              <w:t>оповещателя</w:t>
            </w:r>
            <w:proofErr w:type="spellEnd"/>
            <w:r w:rsidRPr="004B7424">
              <w:rPr>
                <w:rFonts w:ascii="Times New Roman" w:hAnsi="Times New Roman"/>
                <w:kern w:val="2"/>
                <w:sz w:val="20"/>
                <w:szCs w:val="20"/>
              </w:rPr>
              <w:t xml:space="preserve"> в режимах "Внимание", "Тревога " и "Неисправность" –5 мин.</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2.</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Прибор приемно-контрольный на 1 шлейф (кабинеты 210, 301)</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both"/>
              <w:rPr>
                <w:rFonts w:ascii="Times New Roman" w:hAnsi="Times New Roman"/>
                <w:kern w:val="2"/>
                <w:sz w:val="20"/>
                <w:szCs w:val="20"/>
              </w:rPr>
            </w:pPr>
            <w:r w:rsidRPr="004B7424">
              <w:rPr>
                <w:rFonts w:ascii="Times New Roman" w:hAnsi="Times New Roman"/>
                <w:kern w:val="2"/>
                <w:sz w:val="20"/>
                <w:szCs w:val="20"/>
              </w:rPr>
              <w:t xml:space="preserve">Кварц (вариант 2) (приемно-контрольный прибор с функцией контроля соединительных линий) </w:t>
            </w:r>
          </w:p>
          <w:p w:rsidR="004B7424" w:rsidRPr="004B7424" w:rsidRDefault="004B7424" w:rsidP="004B7424">
            <w:pPr>
              <w:snapToGrid w:val="0"/>
              <w:jc w:val="both"/>
              <w:rPr>
                <w:rFonts w:ascii="Times New Roman" w:hAnsi="Times New Roman"/>
                <w:kern w:val="2"/>
                <w:sz w:val="20"/>
                <w:szCs w:val="20"/>
              </w:rPr>
            </w:pPr>
            <w:r w:rsidRPr="004B7424">
              <w:rPr>
                <w:rFonts w:ascii="Times New Roman" w:hAnsi="Times New Roman"/>
                <w:kern w:val="2"/>
                <w:sz w:val="20"/>
                <w:szCs w:val="20"/>
              </w:rPr>
              <w:t>со следующими характеристиками:</w:t>
            </w:r>
          </w:p>
          <w:p w:rsidR="004B7424" w:rsidRPr="004B7424" w:rsidRDefault="004B7424" w:rsidP="004B7424">
            <w:pPr>
              <w:numPr>
                <w:ilvl w:val="0"/>
                <w:numId w:val="15"/>
              </w:numPr>
              <w:suppressAutoHyphens w:val="0"/>
              <w:snapToGrid w:val="0"/>
              <w:spacing w:after="0" w:line="240" w:lineRule="auto"/>
              <w:jc w:val="both"/>
              <w:rPr>
                <w:rFonts w:ascii="Times New Roman" w:hAnsi="Times New Roman"/>
                <w:kern w:val="2"/>
                <w:sz w:val="20"/>
                <w:szCs w:val="20"/>
              </w:rPr>
            </w:pPr>
            <w:r w:rsidRPr="004B7424">
              <w:rPr>
                <w:rFonts w:ascii="Times New Roman" w:hAnsi="Times New Roman"/>
                <w:kern w:val="2"/>
                <w:sz w:val="20"/>
                <w:szCs w:val="20"/>
              </w:rPr>
              <w:t>количество шлейфов –1;</w:t>
            </w:r>
          </w:p>
          <w:p w:rsidR="004B7424" w:rsidRPr="004B7424" w:rsidRDefault="004B7424" w:rsidP="004B7424">
            <w:pPr>
              <w:numPr>
                <w:ilvl w:val="0"/>
                <w:numId w:val="15"/>
              </w:numPr>
              <w:suppressAutoHyphens w:val="0"/>
              <w:snapToGrid w:val="0"/>
              <w:spacing w:after="0" w:line="240" w:lineRule="auto"/>
              <w:jc w:val="both"/>
              <w:rPr>
                <w:rFonts w:ascii="Times New Roman" w:hAnsi="Times New Roman"/>
                <w:kern w:val="2"/>
                <w:sz w:val="20"/>
                <w:szCs w:val="20"/>
              </w:rPr>
            </w:pPr>
            <w:r w:rsidRPr="004B7424">
              <w:rPr>
                <w:rFonts w:ascii="Times New Roman" w:hAnsi="Times New Roman"/>
                <w:kern w:val="2"/>
                <w:sz w:val="20"/>
                <w:szCs w:val="20"/>
              </w:rPr>
              <w:t xml:space="preserve">количество </w:t>
            </w:r>
            <w:proofErr w:type="spellStart"/>
            <w:r w:rsidRPr="004B7424">
              <w:rPr>
                <w:rFonts w:ascii="Times New Roman" w:hAnsi="Times New Roman"/>
                <w:kern w:val="2"/>
                <w:sz w:val="20"/>
                <w:szCs w:val="20"/>
              </w:rPr>
              <w:t>видо</w:t>
            </w:r>
            <w:proofErr w:type="spellEnd"/>
            <w:r w:rsidRPr="004B7424">
              <w:rPr>
                <w:rFonts w:ascii="Times New Roman" w:hAnsi="Times New Roman"/>
                <w:kern w:val="2"/>
                <w:sz w:val="20"/>
                <w:szCs w:val="20"/>
              </w:rPr>
              <w:t xml:space="preserve"> извещений –9;</w:t>
            </w:r>
          </w:p>
          <w:p w:rsidR="004B7424" w:rsidRPr="004B7424" w:rsidRDefault="004B7424" w:rsidP="004B7424">
            <w:pPr>
              <w:numPr>
                <w:ilvl w:val="0"/>
                <w:numId w:val="15"/>
              </w:numPr>
              <w:suppressAutoHyphens w:val="0"/>
              <w:snapToGrid w:val="0"/>
              <w:spacing w:after="0" w:line="240" w:lineRule="auto"/>
              <w:jc w:val="both"/>
              <w:rPr>
                <w:rFonts w:ascii="Times New Roman" w:hAnsi="Times New Roman"/>
                <w:kern w:val="2"/>
                <w:sz w:val="20"/>
                <w:szCs w:val="20"/>
              </w:rPr>
            </w:pPr>
            <w:r w:rsidRPr="004B7424">
              <w:rPr>
                <w:rFonts w:ascii="Times New Roman" w:hAnsi="Times New Roman"/>
                <w:kern w:val="2"/>
                <w:sz w:val="20"/>
                <w:szCs w:val="20"/>
              </w:rPr>
              <w:t>количество используемых электронных ключей –7;</w:t>
            </w:r>
          </w:p>
          <w:p w:rsidR="004B7424" w:rsidRPr="004B7424" w:rsidRDefault="004B7424" w:rsidP="004B7424">
            <w:pPr>
              <w:numPr>
                <w:ilvl w:val="0"/>
                <w:numId w:val="15"/>
              </w:numPr>
              <w:suppressAutoHyphens w:val="0"/>
              <w:snapToGrid w:val="0"/>
              <w:spacing w:after="0" w:line="240" w:lineRule="auto"/>
              <w:jc w:val="both"/>
              <w:rPr>
                <w:rFonts w:ascii="Times New Roman" w:hAnsi="Times New Roman"/>
                <w:kern w:val="2"/>
                <w:sz w:val="20"/>
                <w:szCs w:val="20"/>
              </w:rPr>
            </w:pPr>
            <w:r w:rsidRPr="004B7424">
              <w:rPr>
                <w:rFonts w:ascii="Times New Roman" w:hAnsi="Times New Roman"/>
                <w:kern w:val="2"/>
                <w:sz w:val="20"/>
                <w:szCs w:val="20"/>
              </w:rPr>
              <w:t>суммарная токовая нагрузка в шлейфе в дежурном режиме - 1,5 мА;</w:t>
            </w:r>
          </w:p>
          <w:p w:rsidR="004B7424" w:rsidRPr="004B7424" w:rsidRDefault="004B7424" w:rsidP="004B7424">
            <w:pPr>
              <w:numPr>
                <w:ilvl w:val="0"/>
                <w:numId w:val="15"/>
              </w:numPr>
              <w:suppressAutoHyphens w:val="0"/>
              <w:snapToGrid w:val="0"/>
              <w:spacing w:after="0" w:line="240" w:lineRule="auto"/>
              <w:jc w:val="both"/>
              <w:rPr>
                <w:rFonts w:ascii="Times New Roman" w:hAnsi="Times New Roman"/>
                <w:kern w:val="2"/>
                <w:sz w:val="20"/>
                <w:szCs w:val="20"/>
              </w:rPr>
            </w:pPr>
            <w:r w:rsidRPr="004B7424">
              <w:rPr>
                <w:rFonts w:ascii="Times New Roman" w:hAnsi="Times New Roman"/>
                <w:kern w:val="2"/>
                <w:sz w:val="20"/>
                <w:szCs w:val="20"/>
              </w:rPr>
              <w:t>регистрируются нарушения шлейфа длительностью –70 (350) мс;</w:t>
            </w:r>
          </w:p>
          <w:p w:rsidR="004B7424" w:rsidRPr="004B7424" w:rsidRDefault="004B7424" w:rsidP="004B7424">
            <w:pPr>
              <w:numPr>
                <w:ilvl w:val="0"/>
                <w:numId w:val="15"/>
              </w:numPr>
              <w:suppressAutoHyphens w:val="0"/>
              <w:snapToGrid w:val="0"/>
              <w:spacing w:after="0" w:line="240" w:lineRule="auto"/>
              <w:jc w:val="both"/>
              <w:rPr>
                <w:rFonts w:ascii="Times New Roman" w:hAnsi="Times New Roman"/>
                <w:kern w:val="2"/>
                <w:sz w:val="20"/>
                <w:szCs w:val="20"/>
              </w:rPr>
            </w:pPr>
            <w:r w:rsidRPr="004B7424">
              <w:rPr>
                <w:rFonts w:ascii="Times New Roman" w:hAnsi="Times New Roman"/>
                <w:kern w:val="2"/>
                <w:sz w:val="20"/>
                <w:szCs w:val="20"/>
              </w:rPr>
              <w:t>не регистрируются нарушения шлейфа длительностью –50 (250) мс.</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3.</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Прибор приемно-контрольный на 4 луча (кабинет 319)</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both"/>
              <w:rPr>
                <w:rFonts w:ascii="Times New Roman" w:hAnsi="Times New Roman"/>
                <w:kern w:val="2"/>
                <w:sz w:val="20"/>
                <w:szCs w:val="20"/>
              </w:rPr>
            </w:pPr>
            <w:r w:rsidRPr="004B7424">
              <w:rPr>
                <w:rFonts w:ascii="Times New Roman" w:hAnsi="Times New Roman"/>
                <w:kern w:val="2"/>
                <w:sz w:val="20"/>
                <w:szCs w:val="20"/>
              </w:rPr>
              <w:t xml:space="preserve">Гранд Магистр 4А </w:t>
            </w:r>
          </w:p>
          <w:p w:rsidR="004B7424" w:rsidRPr="004B7424" w:rsidRDefault="004B7424" w:rsidP="004B7424">
            <w:pPr>
              <w:snapToGrid w:val="0"/>
              <w:jc w:val="both"/>
              <w:rPr>
                <w:rFonts w:ascii="Times New Roman" w:hAnsi="Times New Roman"/>
                <w:kern w:val="2"/>
                <w:sz w:val="20"/>
                <w:szCs w:val="20"/>
              </w:rPr>
            </w:pPr>
            <w:r w:rsidRPr="004B7424">
              <w:rPr>
                <w:rFonts w:ascii="Times New Roman" w:hAnsi="Times New Roman"/>
                <w:kern w:val="2"/>
                <w:sz w:val="20"/>
                <w:szCs w:val="20"/>
              </w:rPr>
              <w:t>со следующими характеристиками:</w:t>
            </w:r>
          </w:p>
          <w:p w:rsidR="004B7424" w:rsidRPr="004B7424" w:rsidRDefault="004B7424" w:rsidP="004B7424">
            <w:pPr>
              <w:numPr>
                <w:ilvl w:val="0"/>
                <w:numId w:val="14"/>
              </w:numPr>
              <w:suppressAutoHyphens w:val="0"/>
              <w:snapToGrid w:val="0"/>
              <w:spacing w:after="0" w:line="240" w:lineRule="auto"/>
              <w:ind w:left="233" w:hanging="233"/>
              <w:jc w:val="both"/>
              <w:rPr>
                <w:rFonts w:ascii="Times New Roman" w:hAnsi="Times New Roman"/>
                <w:kern w:val="2"/>
                <w:sz w:val="20"/>
                <w:szCs w:val="20"/>
              </w:rPr>
            </w:pPr>
            <w:r w:rsidRPr="004B7424">
              <w:rPr>
                <w:rFonts w:ascii="Times New Roman" w:hAnsi="Times New Roman"/>
                <w:kern w:val="2"/>
                <w:sz w:val="20"/>
                <w:szCs w:val="20"/>
              </w:rPr>
              <w:t xml:space="preserve">количество шлейфов сигнализации, подключаемых к прибору –4 </w:t>
            </w:r>
            <w:proofErr w:type="spellStart"/>
            <w:proofErr w:type="gramStart"/>
            <w:r w:rsidRPr="004B7424">
              <w:rPr>
                <w:rFonts w:ascii="Times New Roman" w:hAnsi="Times New Roman"/>
                <w:kern w:val="2"/>
                <w:sz w:val="20"/>
                <w:szCs w:val="20"/>
              </w:rPr>
              <w:t>шт</w:t>
            </w:r>
            <w:proofErr w:type="spellEnd"/>
            <w:proofErr w:type="gramEnd"/>
            <w:r w:rsidRPr="004B7424">
              <w:rPr>
                <w:rFonts w:ascii="Times New Roman" w:hAnsi="Times New Roman"/>
                <w:kern w:val="2"/>
                <w:sz w:val="20"/>
                <w:szCs w:val="20"/>
              </w:rPr>
              <w:t>;</w:t>
            </w:r>
          </w:p>
          <w:p w:rsidR="004B7424" w:rsidRPr="004B7424" w:rsidRDefault="004B7424" w:rsidP="004B7424">
            <w:pPr>
              <w:numPr>
                <w:ilvl w:val="0"/>
                <w:numId w:val="14"/>
              </w:numPr>
              <w:suppressAutoHyphens w:val="0"/>
              <w:snapToGrid w:val="0"/>
              <w:spacing w:after="0" w:line="240" w:lineRule="auto"/>
              <w:ind w:left="233" w:hanging="233"/>
              <w:jc w:val="both"/>
              <w:rPr>
                <w:rFonts w:ascii="Times New Roman" w:hAnsi="Times New Roman"/>
                <w:kern w:val="2"/>
                <w:sz w:val="20"/>
                <w:szCs w:val="20"/>
              </w:rPr>
            </w:pPr>
            <w:r w:rsidRPr="004B7424">
              <w:rPr>
                <w:rFonts w:ascii="Times New Roman" w:hAnsi="Times New Roman"/>
                <w:bCs/>
                <w:kern w:val="2"/>
                <w:sz w:val="20"/>
                <w:szCs w:val="20"/>
              </w:rPr>
              <w:t>Программируемые функции шлейфа сигнализации:</w:t>
            </w:r>
            <w:r w:rsidRPr="004B7424">
              <w:rPr>
                <w:rFonts w:ascii="Times New Roman" w:hAnsi="Times New Roman"/>
                <w:kern w:val="2"/>
                <w:sz w:val="20"/>
                <w:szCs w:val="20"/>
              </w:rPr>
              <w:br/>
              <w:t xml:space="preserve">Любые шлейфы сигнализации (ШС) можно запрограммировать в группы (разделы) </w:t>
            </w:r>
            <w:proofErr w:type="gramStart"/>
            <w:r w:rsidRPr="004B7424">
              <w:rPr>
                <w:rFonts w:ascii="Times New Roman" w:hAnsi="Times New Roman"/>
                <w:kern w:val="2"/>
                <w:sz w:val="20"/>
                <w:szCs w:val="20"/>
              </w:rPr>
              <w:t>охранных</w:t>
            </w:r>
            <w:proofErr w:type="gramEnd"/>
            <w:r w:rsidRPr="004B7424">
              <w:rPr>
                <w:rFonts w:ascii="Times New Roman" w:hAnsi="Times New Roman"/>
                <w:kern w:val="2"/>
                <w:sz w:val="20"/>
                <w:szCs w:val="20"/>
              </w:rPr>
              <w:t xml:space="preserve"> ШС в любой комбинации;</w:t>
            </w:r>
          </w:p>
          <w:p w:rsidR="004B7424" w:rsidRPr="004B7424" w:rsidRDefault="004B7424" w:rsidP="004B7424">
            <w:pPr>
              <w:numPr>
                <w:ilvl w:val="0"/>
                <w:numId w:val="14"/>
              </w:numPr>
              <w:suppressAutoHyphens w:val="0"/>
              <w:snapToGrid w:val="0"/>
              <w:spacing w:after="0" w:line="240" w:lineRule="auto"/>
              <w:ind w:left="233" w:hanging="233"/>
              <w:rPr>
                <w:rFonts w:ascii="Times New Roman" w:hAnsi="Times New Roman"/>
                <w:kern w:val="2"/>
                <w:sz w:val="20"/>
                <w:szCs w:val="20"/>
              </w:rPr>
            </w:pPr>
            <w:r w:rsidRPr="004B7424">
              <w:rPr>
                <w:rFonts w:ascii="Times New Roman" w:hAnsi="Times New Roman"/>
                <w:bCs/>
                <w:kern w:val="2"/>
                <w:sz w:val="20"/>
                <w:szCs w:val="20"/>
              </w:rPr>
              <w:t>Программируемая тактика работы шлейфа сигнализации:</w:t>
            </w:r>
            <w:r w:rsidRPr="004B7424">
              <w:rPr>
                <w:rFonts w:ascii="Times New Roman" w:hAnsi="Times New Roman"/>
                <w:kern w:val="2"/>
                <w:sz w:val="20"/>
                <w:szCs w:val="20"/>
              </w:rPr>
              <w:br/>
              <w:t>-  открытая  /  закрытая дверь </w:t>
            </w:r>
            <w:r w:rsidRPr="004B7424">
              <w:rPr>
                <w:rFonts w:ascii="Times New Roman" w:hAnsi="Times New Roman"/>
                <w:kern w:val="2"/>
                <w:sz w:val="20"/>
                <w:szCs w:val="20"/>
              </w:rPr>
              <w:br/>
              <w:t>- изменяемая задержка на выход</w:t>
            </w:r>
            <w:r w:rsidRPr="004B7424">
              <w:rPr>
                <w:rFonts w:ascii="Times New Roman" w:hAnsi="Times New Roman"/>
                <w:kern w:val="2"/>
                <w:sz w:val="20"/>
                <w:szCs w:val="20"/>
              </w:rPr>
              <w:br/>
              <w:t>- тихая тревога</w:t>
            </w:r>
            <w:r w:rsidRPr="004B7424">
              <w:rPr>
                <w:rFonts w:ascii="Times New Roman" w:hAnsi="Times New Roman"/>
                <w:kern w:val="2"/>
                <w:sz w:val="20"/>
                <w:szCs w:val="20"/>
              </w:rPr>
              <w:br/>
              <w:t>- повторное включение сирены</w:t>
            </w:r>
            <w:r w:rsidRPr="004B7424">
              <w:rPr>
                <w:rFonts w:ascii="Times New Roman" w:hAnsi="Times New Roman"/>
                <w:kern w:val="2"/>
                <w:sz w:val="20"/>
                <w:szCs w:val="20"/>
              </w:rPr>
              <w:br/>
              <w:t xml:space="preserve">- </w:t>
            </w:r>
            <w:proofErr w:type="spellStart"/>
            <w:r w:rsidRPr="004B7424">
              <w:rPr>
                <w:rFonts w:ascii="Times New Roman" w:hAnsi="Times New Roman"/>
                <w:kern w:val="2"/>
                <w:sz w:val="20"/>
                <w:szCs w:val="20"/>
              </w:rPr>
              <w:t>автоперевзятие</w:t>
            </w:r>
            <w:proofErr w:type="spellEnd"/>
            <w:r w:rsidRPr="004B7424">
              <w:rPr>
                <w:rFonts w:ascii="Times New Roman" w:hAnsi="Times New Roman"/>
                <w:kern w:val="2"/>
                <w:sz w:val="20"/>
                <w:szCs w:val="20"/>
              </w:rPr>
              <w:br/>
              <w:t>- дистанционный сброс;</w:t>
            </w:r>
          </w:p>
          <w:p w:rsidR="004B7424" w:rsidRPr="004B7424" w:rsidRDefault="004B7424" w:rsidP="004B7424">
            <w:pPr>
              <w:numPr>
                <w:ilvl w:val="0"/>
                <w:numId w:val="14"/>
              </w:numPr>
              <w:suppressAutoHyphens w:val="0"/>
              <w:snapToGrid w:val="0"/>
              <w:spacing w:after="0" w:line="240" w:lineRule="auto"/>
              <w:ind w:left="233" w:hanging="233"/>
              <w:rPr>
                <w:rFonts w:ascii="Times New Roman" w:hAnsi="Times New Roman"/>
                <w:kern w:val="2"/>
                <w:sz w:val="20"/>
                <w:szCs w:val="20"/>
              </w:rPr>
            </w:pPr>
            <w:r w:rsidRPr="004B7424">
              <w:rPr>
                <w:rFonts w:ascii="Times New Roman" w:hAnsi="Times New Roman"/>
                <w:kern w:val="2"/>
                <w:sz w:val="20"/>
                <w:szCs w:val="20"/>
              </w:rPr>
              <w:t>контроль шлейфа на обрыв и короткое замыкание;</w:t>
            </w:r>
          </w:p>
          <w:p w:rsidR="004B7424" w:rsidRPr="004B7424" w:rsidRDefault="004B7424" w:rsidP="004B7424">
            <w:pPr>
              <w:numPr>
                <w:ilvl w:val="0"/>
                <w:numId w:val="14"/>
              </w:numPr>
              <w:suppressAutoHyphens w:val="0"/>
              <w:snapToGrid w:val="0"/>
              <w:spacing w:after="0" w:line="240" w:lineRule="auto"/>
              <w:ind w:left="233" w:hanging="233"/>
              <w:jc w:val="both"/>
              <w:rPr>
                <w:rFonts w:ascii="Times New Roman" w:hAnsi="Times New Roman"/>
                <w:kern w:val="2"/>
                <w:sz w:val="20"/>
                <w:szCs w:val="20"/>
              </w:rPr>
            </w:pPr>
            <w:r w:rsidRPr="004B7424">
              <w:rPr>
                <w:rFonts w:ascii="Times New Roman" w:hAnsi="Times New Roman"/>
                <w:kern w:val="2"/>
                <w:sz w:val="20"/>
                <w:szCs w:val="20"/>
              </w:rPr>
              <w:t xml:space="preserve">потребляемая прибором (без учета внешней нагрузки по цепи 12В и </w:t>
            </w:r>
            <w:proofErr w:type="gramStart"/>
            <w:r w:rsidRPr="004B7424">
              <w:rPr>
                <w:rFonts w:ascii="Times New Roman" w:hAnsi="Times New Roman"/>
                <w:kern w:val="2"/>
                <w:sz w:val="20"/>
                <w:szCs w:val="20"/>
              </w:rPr>
              <w:t>выносных</w:t>
            </w:r>
            <w:proofErr w:type="gramEnd"/>
            <w:r w:rsidRPr="004B7424">
              <w:rPr>
                <w:rFonts w:ascii="Times New Roman" w:hAnsi="Times New Roman"/>
                <w:kern w:val="2"/>
                <w:sz w:val="20"/>
                <w:szCs w:val="20"/>
              </w:rPr>
              <w:t xml:space="preserve"> </w:t>
            </w:r>
            <w:proofErr w:type="spellStart"/>
            <w:r w:rsidRPr="004B7424">
              <w:rPr>
                <w:rFonts w:ascii="Times New Roman" w:hAnsi="Times New Roman"/>
                <w:kern w:val="2"/>
                <w:sz w:val="20"/>
                <w:szCs w:val="20"/>
              </w:rPr>
              <w:t>оповещателей</w:t>
            </w:r>
            <w:proofErr w:type="spellEnd"/>
            <w:r w:rsidRPr="004B7424">
              <w:rPr>
                <w:rFonts w:ascii="Times New Roman" w:hAnsi="Times New Roman"/>
                <w:kern w:val="2"/>
                <w:sz w:val="20"/>
                <w:szCs w:val="20"/>
              </w:rPr>
              <w:t>) в дежурном режиме и режиме  Тревога от сети переменного тока - 7 ВА</w:t>
            </w:r>
          </w:p>
          <w:p w:rsidR="004B7424" w:rsidRPr="004B7424" w:rsidRDefault="004B7424" w:rsidP="004B7424">
            <w:pPr>
              <w:numPr>
                <w:ilvl w:val="0"/>
                <w:numId w:val="14"/>
              </w:numPr>
              <w:suppressAutoHyphens w:val="0"/>
              <w:snapToGrid w:val="0"/>
              <w:spacing w:after="0" w:line="240" w:lineRule="auto"/>
              <w:ind w:left="233" w:hanging="233"/>
              <w:jc w:val="both"/>
              <w:rPr>
                <w:rFonts w:ascii="Times New Roman" w:hAnsi="Times New Roman"/>
                <w:kern w:val="2"/>
                <w:sz w:val="20"/>
                <w:szCs w:val="20"/>
              </w:rPr>
            </w:pPr>
            <w:r w:rsidRPr="004B7424">
              <w:rPr>
                <w:rFonts w:ascii="Times New Roman" w:hAnsi="Times New Roman"/>
                <w:bCs/>
                <w:kern w:val="2"/>
                <w:sz w:val="20"/>
                <w:szCs w:val="20"/>
              </w:rPr>
              <w:t>длительность звучания</w:t>
            </w:r>
            <w:r w:rsidRPr="004B7424">
              <w:rPr>
                <w:rFonts w:ascii="Times New Roman" w:hAnsi="Times New Roman"/>
                <w:kern w:val="2"/>
                <w:sz w:val="20"/>
                <w:szCs w:val="20"/>
              </w:rPr>
              <w:t xml:space="preserve"> внутреннего звукового сигнализатора и </w:t>
            </w:r>
            <w:proofErr w:type="spellStart"/>
            <w:r w:rsidRPr="004B7424">
              <w:rPr>
                <w:rFonts w:ascii="Times New Roman" w:hAnsi="Times New Roman"/>
                <w:kern w:val="2"/>
                <w:sz w:val="20"/>
                <w:szCs w:val="20"/>
              </w:rPr>
              <w:t>оповещателя</w:t>
            </w:r>
            <w:proofErr w:type="spellEnd"/>
            <w:r w:rsidRPr="004B7424">
              <w:rPr>
                <w:rFonts w:ascii="Times New Roman" w:hAnsi="Times New Roman"/>
                <w:kern w:val="2"/>
                <w:sz w:val="20"/>
                <w:szCs w:val="20"/>
              </w:rPr>
              <w:t xml:space="preserve"> СИРЕНА в режимах  Внимание, Тревога  и  Неисправность –5 минут;</w:t>
            </w:r>
          </w:p>
          <w:p w:rsidR="004B7424" w:rsidRPr="004B7424" w:rsidRDefault="004B7424" w:rsidP="004B7424">
            <w:pPr>
              <w:numPr>
                <w:ilvl w:val="0"/>
                <w:numId w:val="14"/>
              </w:numPr>
              <w:suppressAutoHyphens w:val="0"/>
              <w:snapToGrid w:val="0"/>
              <w:spacing w:after="0" w:line="240" w:lineRule="auto"/>
              <w:ind w:left="233" w:hanging="233"/>
              <w:jc w:val="both"/>
              <w:rPr>
                <w:rFonts w:ascii="Times New Roman" w:hAnsi="Times New Roman"/>
                <w:kern w:val="2"/>
                <w:sz w:val="20"/>
                <w:szCs w:val="20"/>
              </w:rPr>
            </w:pPr>
            <w:r w:rsidRPr="004B7424">
              <w:rPr>
                <w:rFonts w:ascii="Times New Roman" w:hAnsi="Times New Roman"/>
                <w:kern w:val="2"/>
                <w:sz w:val="20"/>
                <w:szCs w:val="20"/>
              </w:rPr>
              <w:t>время реакции на нарушение шлейфа –300 мс</w:t>
            </w:r>
            <w:proofErr w:type="gramStart"/>
            <w:r w:rsidRPr="004B7424">
              <w:rPr>
                <w:rFonts w:ascii="Times New Roman" w:hAnsi="Times New Roman"/>
                <w:kern w:val="2"/>
                <w:sz w:val="20"/>
                <w:szCs w:val="20"/>
              </w:rPr>
              <w:t xml:space="preserve"> .</w:t>
            </w:r>
            <w:proofErr w:type="gramEnd"/>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4.</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 xml:space="preserve">Пассивный инфракрасный </w:t>
            </w:r>
            <w:proofErr w:type="spellStart"/>
            <w:r w:rsidRPr="004B7424">
              <w:rPr>
                <w:rFonts w:ascii="Times New Roman" w:hAnsi="Times New Roman"/>
                <w:kern w:val="2"/>
                <w:sz w:val="20"/>
                <w:szCs w:val="20"/>
              </w:rPr>
              <w:lastRenderedPageBreak/>
              <w:t>извещатель</w:t>
            </w:r>
            <w:proofErr w:type="spellEnd"/>
            <w:r w:rsidRPr="004B7424">
              <w:rPr>
                <w:rFonts w:ascii="Times New Roman" w:hAnsi="Times New Roman"/>
                <w:kern w:val="2"/>
                <w:sz w:val="20"/>
                <w:szCs w:val="20"/>
              </w:rPr>
              <w:t xml:space="preserve"> для защиты закрытых помещений (кабинет 210, 301, 319)</w:t>
            </w:r>
          </w:p>
        </w:tc>
        <w:tc>
          <w:tcPr>
            <w:tcW w:w="6445" w:type="dxa"/>
            <w:tcBorders>
              <w:top w:val="single" w:sz="4" w:space="0" w:color="auto"/>
              <w:left w:val="single" w:sz="4" w:space="0" w:color="auto"/>
              <w:bottom w:val="single" w:sz="4" w:space="0" w:color="auto"/>
              <w:right w:val="single" w:sz="4" w:space="0" w:color="auto"/>
            </w:tcBorders>
          </w:tcPr>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lastRenderedPageBreak/>
              <w:t xml:space="preserve">Фотон 9 (предназначен для обнаружения проникновения в охраняемое </w:t>
            </w:r>
            <w:r w:rsidRPr="004B7424">
              <w:rPr>
                <w:rFonts w:ascii="Times New Roman" w:eastAsia="DejaVu Sans" w:hAnsi="Times New Roman"/>
                <w:kern w:val="2"/>
                <w:sz w:val="20"/>
                <w:szCs w:val="20"/>
              </w:rPr>
              <w:lastRenderedPageBreak/>
              <w:t xml:space="preserve">пространство закрытого помещения) </w:t>
            </w:r>
          </w:p>
          <w:p w:rsidR="004B7424" w:rsidRPr="004B7424" w:rsidRDefault="004B7424" w:rsidP="004B7424">
            <w:pPr>
              <w:widowControl w:val="0"/>
              <w:rPr>
                <w:rFonts w:ascii="Times New Roman" w:eastAsia="DejaVu Sans" w:hAnsi="Times New Roman"/>
                <w:kern w:val="2"/>
                <w:sz w:val="20"/>
                <w:szCs w:val="20"/>
              </w:rPr>
            </w:pPr>
          </w:p>
          <w:p w:rsidR="004B7424" w:rsidRPr="004B7424" w:rsidRDefault="004B7424" w:rsidP="004B7424">
            <w:pPr>
              <w:snapToGrid w:val="0"/>
              <w:jc w:val="both"/>
              <w:rPr>
                <w:rFonts w:ascii="Times New Roman" w:hAnsi="Times New Roman"/>
                <w:kern w:val="2"/>
                <w:sz w:val="20"/>
                <w:szCs w:val="20"/>
              </w:rPr>
            </w:pPr>
            <w:r w:rsidRPr="004B7424">
              <w:rPr>
                <w:rFonts w:ascii="Times New Roman" w:hAnsi="Times New Roman"/>
                <w:kern w:val="2"/>
                <w:sz w:val="20"/>
                <w:szCs w:val="20"/>
              </w:rPr>
              <w:t>со следующими характеристиками:</w:t>
            </w:r>
          </w:p>
          <w:p w:rsidR="004B7424" w:rsidRPr="004B7424" w:rsidRDefault="004B7424" w:rsidP="004B7424">
            <w:pPr>
              <w:numPr>
                <w:ilvl w:val="0"/>
                <w:numId w:val="16"/>
              </w:numPr>
              <w:suppressAutoHyphens w:val="0"/>
              <w:snapToGrid w:val="0"/>
              <w:spacing w:after="0" w:line="240" w:lineRule="auto"/>
              <w:jc w:val="both"/>
              <w:rPr>
                <w:rFonts w:ascii="Times New Roman" w:hAnsi="Times New Roman"/>
                <w:kern w:val="2"/>
                <w:sz w:val="20"/>
                <w:szCs w:val="20"/>
              </w:rPr>
            </w:pPr>
            <w:r w:rsidRPr="004B7424">
              <w:rPr>
                <w:rFonts w:ascii="Times New Roman" w:hAnsi="Times New Roman"/>
                <w:kern w:val="2"/>
                <w:sz w:val="20"/>
                <w:szCs w:val="20"/>
              </w:rPr>
              <w:t xml:space="preserve">чувствительный элемент - </w:t>
            </w:r>
            <w:proofErr w:type="spellStart"/>
            <w:r w:rsidRPr="004B7424">
              <w:rPr>
                <w:rFonts w:ascii="Times New Roman" w:hAnsi="Times New Roman"/>
                <w:kern w:val="2"/>
                <w:sz w:val="20"/>
                <w:szCs w:val="20"/>
              </w:rPr>
              <w:t>двухплощадный</w:t>
            </w:r>
            <w:proofErr w:type="spellEnd"/>
            <w:r w:rsidRPr="004B7424">
              <w:rPr>
                <w:rFonts w:ascii="Times New Roman" w:hAnsi="Times New Roman"/>
                <w:kern w:val="2"/>
                <w:sz w:val="20"/>
                <w:szCs w:val="20"/>
              </w:rPr>
              <w:t xml:space="preserve"> </w:t>
            </w:r>
            <w:proofErr w:type="spellStart"/>
            <w:r w:rsidRPr="004B7424">
              <w:rPr>
                <w:rFonts w:ascii="Times New Roman" w:hAnsi="Times New Roman"/>
                <w:kern w:val="2"/>
                <w:sz w:val="20"/>
                <w:szCs w:val="20"/>
              </w:rPr>
              <w:t>пироприемник</w:t>
            </w:r>
            <w:proofErr w:type="spellEnd"/>
          </w:p>
          <w:p w:rsidR="004B7424" w:rsidRPr="004B7424" w:rsidRDefault="004B7424" w:rsidP="004B7424">
            <w:pPr>
              <w:numPr>
                <w:ilvl w:val="0"/>
                <w:numId w:val="16"/>
              </w:numPr>
              <w:suppressAutoHyphens w:val="0"/>
              <w:snapToGrid w:val="0"/>
              <w:spacing w:after="0" w:line="240" w:lineRule="auto"/>
              <w:rPr>
                <w:rFonts w:ascii="Times New Roman" w:hAnsi="Times New Roman"/>
                <w:kern w:val="2"/>
                <w:sz w:val="20"/>
                <w:szCs w:val="20"/>
              </w:rPr>
            </w:pPr>
            <w:r w:rsidRPr="004B7424">
              <w:rPr>
                <w:rFonts w:ascii="Times New Roman" w:hAnsi="Times New Roman"/>
                <w:kern w:val="2"/>
                <w:sz w:val="20"/>
                <w:szCs w:val="20"/>
              </w:rPr>
              <w:t xml:space="preserve">плотность чувствительных зон в объемной зоне обнаружения –9 дальние зоны, 9 средних, 8 ближних, 2 </w:t>
            </w:r>
            <w:proofErr w:type="spellStart"/>
            <w:r w:rsidRPr="004B7424">
              <w:rPr>
                <w:rFonts w:ascii="Times New Roman" w:hAnsi="Times New Roman"/>
                <w:kern w:val="2"/>
                <w:sz w:val="20"/>
                <w:szCs w:val="20"/>
              </w:rPr>
              <w:t>антисаботажных</w:t>
            </w:r>
            <w:proofErr w:type="spellEnd"/>
            <w:r w:rsidRPr="004B7424">
              <w:rPr>
                <w:rFonts w:ascii="Times New Roman" w:hAnsi="Times New Roman"/>
                <w:kern w:val="2"/>
                <w:sz w:val="20"/>
                <w:szCs w:val="20"/>
              </w:rPr>
              <w:t>;</w:t>
            </w:r>
          </w:p>
          <w:p w:rsidR="004B7424" w:rsidRPr="004B7424" w:rsidRDefault="004B7424" w:rsidP="004B7424">
            <w:pPr>
              <w:numPr>
                <w:ilvl w:val="0"/>
                <w:numId w:val="16"/>
              </w:numPr>
              <w:suppressAutoHyphens w:val="0"/>
              <w:snapToGrid w:val="0"/>
              <w:spacing w:after="0" w:line="240" w:lineRule="auto"/>
              <w:rPr>
                <w:rFonts w:ascii="Times New Roman" w:hAnsi="Times New Roman"/>
                <w:kern w:val="2"/>
                <w:sz w:val="20"/>
                <w:szCs w:val="20"/>
              </w:rPr>
            </w:pPr>
            <w:r w:rsidRPr="004B7424">
              <w:rPr>
                <w:rFonts w:ascii="Times New Roman" w:hAnsi="Times New Roman"/>
                <w:kern w:val="2"/>
                <w:sz w:val="20"/>
                <w:szCs w:val="20"/>
              </w:rPr>
              <w:t xml:space="preserve">формирование </w:t>
            </w:r>
            <w:proofErr w:type="spellStart"/>
            <w:r w:rsidRPr="004B7424">
              <w:rPr>
                <w:rFonts w:ascii="Times New Roman" w:hAnsi="Times New Roman"/>
                <w:kern w:val="2"/>
                <w:sz w:val="20"/>
                <w:szCs w:val="20"/>
              </w:rPr>
              <w:t>антисаботажных</w:t>
            </w:r>
            <w:proofErr w:type="spellEnd"/>
            <w:r w:rsidRPr="004B7424">
              <w:rPr>
                <w:rFonts w:ascii="Times New Roman" w:hAnsi="Times New Roman"/>
                <w:kern w:val="2"/>
                <w:sz w:val="20"/>
                <w:szCs w:val="20"/>
              </w:rPr>
              <w:t xml:space="preserve"> зон непосредственно под </w:t>
            </w:r>
            <w:proofErr w:type="spellStart"/>
            <w:r w:rsidRPr="004B7424">
              <w:rPr>
                <w:rFonts w:ascii="Times New Roman" w:hAnsi="Times New Roman"/>
                <w:kern w:val="2"/>
                <w:sz w:val="20"/>
                <w:szCs w:val="20"/>
              </w:rPr>
              <w:t>извещателем</w:t>
            </w:r>
            <w:proofErr w:type="spellEnd"/>
            <w:r w:rsidRPr="004B7424">
              <w:rPr>
                <w:rFonts w:ascii="Times New Roman" w:hAnsi="Times New Roman"/>
                <w:kern w:val="2"/>
                <w:sz w:val="20"/>
                <w:szCs w:val="20"/>
              </w:rPr>
              <w:t xml:space="preserve"> для контроля несанкционированного подхода к нему;</w:t>
            </w:r>
          </w:p>
          <w:p w:rsidR="004B7424" w:rsidRPr="004B7424" w:rsidRDefault="004B7424" w:rsidP="004B7424">
            <w:pPr>
              <w:numPr>
                <w:ilvl w:val="0"/>
                <w:numId w:val="16"/>
              </w:numPr>
              <w:suppressAutoHyphens w:val="0"/>
              <w:snapToGrid w:val="0"/>
              <w:spacing w:after="0" w:line="240" w:lineRule="auto"/>
              <w:rPr>
                <w:rFonts w:ascii="Times New Roman" w:hAnsi="Times New Roman"/>
                <w:kern w:val="2"/>
                <w:sz w:val="20"/>
                <w:szCs w:val="20"/>
              </w:rPr>
            </w:pPr>
            <w:r w:rsidRPr="004B7424">
              <w:rPr>
                <w:rFonts w:ascii="Times New Roman" w:hAnsi="Times New Roman"/>
                <w:kern w:val="2"/>
                <w:sz w:val="20"/>
                <w:szCs w:val="20"/>
              </w:rPr>
              <w:t>высокая помехоустойчивость;</w:t>
            </w:r>
          </w:p>
          <w:p w:rsidR="004B7424" w:rsidRPr="004B7424" w:rsidRDefault="004B7424" w:rsidP="004B7424">
            <w:pPr>
              <w:numPr>
                <w:ilvl w:val="0"/>
                <w:numId w:val="16"/>
              </w:numPr>
              <w:suppressAutoHyphens w:val="0"/>
              <w:snapToGrid w:val="0"/>
              <w:spacing w:after="0" w:line="240" w:lineRule="auto"/>
              <w:rPr>
                <w:rFonts w:ascii="Times New Roman" w:hAnsi="Times New Roman"/>
                <w:kern w:val="2"/>
                <w:sz w:val="20"/>
                <w:szCs w:val="20"/>
              </w:rPr>
            </w:pPr>
            <w:r w:rsidRPr="004B7424">
              <w:rPr>
                <w:rFonts w:ascii="Times New Roman" w:hAnsi="Times New Roman"/>
                <w:kern w:val="2"/>
                <w:sz w:val="20"/>
                <w:szCs w:val="20"/>
              </w:rPr>
              <w:t>возможность выбора режима чувствительности;</w:t>
            </w:r>
          </w:p>
          <w:p w:rsidR="004B7424" w:rsidRPr="004B7424" w:rsidRDefault="004B7424" w:rsidP="004B7424">
            <w:pPr>
              <w:numPr>
                <w:ilvl w:val="0"/>
                <w:numId w:val="16"/>
              </w:numPr>
              <w:suppressAutoHyphens w:val="0"/>
              <w:snapToGrid w:val="0"/>
              <w:spacing w:after="0" w:line="240" w:lineRule="auto"/>
              <w:rPr>
                <w:rFonts w:ascii="Times New Roman" w:hAnsi="Times New Roman"/>
                <w:kern w:val="2"/>
                <w:sz w:val="20"/>
                <w:szCs w:val="20"/>
              </w:rPr>
            </w:pPr>
            <w:r w:rsidRPr="004B7424">
              <w:rPr>
                <w:rFonts w:ascii="Times New Roman" w:hAnsi="Times New Roman"/>
                <w:kern w:val="2"/>
                <w:sz w:val="20"/>
                <w:szCs w:val="20"/>
              </w:rPr>
              <w:t>возможность отключения светового индикатора;</w:t>
            </w:r>
          </w:p>
          <w:p w:rsidR="004B7424" w:rsidRPr="004B7424" w:rsidRDefault="004B7424" w:rsidP="004B7424">
            <w:pPr>
              <w:numPr>
                <w:ilvl w:val="0"/>
                <w:numId w:val="16"/>
              </w:numPr>
              <w:suppressAutoHyphens w:val="0"/>
              <w:snapToGrid w:val="0"/>
              <w:spacing w:after="0" w:line="240" w:lineRule="auto"/>
              <w:rPr>
                <w:rFonts w:ascii="Times New Roman" w:hAnsi="Times New Roman"/>
                <w:kern w:val="2"/>
                <w:sz w:val="20"/>
                <w:szCs w:val="20"/>
              </w:rPr>
            </w:pPr>
            <w:r w:rsidRPr="004B7424">
              <w:rPr>
                <w:rFonts w:ascii="Times New Roman" w:hAnsi="Times New Roman"/>
                <w:kern w:val="2"/>
                <w:sz w:val="20"/>
                <w:szCs w:val="20"/>
              </w:rPr>
              <w:t>контроль вскрытия корпуса;</w:t>
            </w:r>
          </w:p>
          <w:p w:rsidR="004B7424" w:rsidRPr="004B7424" w:rsidRDefault="004B7424" w:rsidP="004B7424">
            <w:pPr>
              <w:numPr>
                <w:ilvl w:val="0"/>
                <w:numId w:val="16"/>
              </w:numPr>
              <w:suppressAutoHyphens w:val="0"/>
              <w:snapToGrid w:val="0"/>
              <w:spacing w:after="0" w:line="240" w:lineRule="auto"/>
              <w:rPr>
                <w:rFonts w:ascii="Times New Roman" w:hAnsi="Times New Roman"/>
                <w:kern w:val="2"/>
                <w:sz w:val="20"/>
                <w:szCs w:val="20"/>
              </w:rPr>
            </w:pPr>
            <w:proofErr w:type="spellStart"/>
            <w:r w:rsidRPr="004B7424">
              <w:rPr>
                <w:rFonts w:ascii="Times New Roman" w:hAnsi="Times New Roman"/>
                <w:kern w:val="2"/>
                <w:sz w:val="20"/>
                <w:szCs w:val="20"/>
              </w:rPr>
              <w:t>извещатель</w:t>
            </w:r>
            <w:proofErr w:type="spellEnd"/>
            <w:r w:rsidRPr="004B7424">
              <w:rPr>
                <w:rFonts w:ascii="Times New Roman" w:hAnsi="Times New Roman"/>
                <w:kern w:val="2"/>
                <w:sz w:val="20"/>
                <w:szCs w:val="20"/>
              </w:rPr>
              <w:t xml:space="preserve"> выдает тревожное извещение размыканием шлейфа сигнализации контактами исполнительного реле;</w:t>
            </w:r>
          </w:p>
          <w:p w:rsidR="004B7424" w:rsidRPr="004B7424" w:rsidRDefault="004B7424" w:rsidP="004B7424">
            <w:pPr>
              <w:numPr>
                <w:ilvl w:val="0"/>
                <w:numId w:val="16"/>
              </w:numPr>
              <w:suppressAutoHyphens w:val="0"/>
              <w:snapToGrid w:val="0"/>
              <w:spacing w:after="0" w:line="240" w:lineRule="auto"/>
              <w:rPr>
                <w:rFonts w:ascii="Times New Roman" w:hAnsi="Times New Roman"/>
                <w:kern w:val="2"/>
                <w:sz w:val="20"/>
                <w:szCs w:val="20"/>
              </w:rPr>
            </w:pPr>
            <w:r w:rsidRPr="004B7424">
              <w:rPr>
                <w:rFonts w:ascii="Times New Roman" w:hAnsi="Times New Roman"/>
                <w:kern w:val="2"/>
                <w:sz w:val="20"/>
                <w:szCs w:val="20"/>
              </w:rPr>
              <w:t>дальность действия –10м.</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lastRenderedPageBreak/>
              <w:t>5.</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Акустический датчик разбития стекла (кабинет 210, 301, 319)</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rPr>
                <w:rFonts w:ascii="Times New Roman" w:hAnsi="Times New Roman"/>
                <w:kern w:val="2"/>
                <w:sz w:val="20"/>
                <w:szCs w:val="20"/>
              </w:rPr>
            </w:pPr>
            <w:r w:rsidRPr="004B7424">
              <w:rPr>
                <w:rFonts w:ascii="Times New Roman" w:hAnsi="Times New Roman"/>
                <w:kern w:val="2"/>
                <w:sz w:val="20"/>
                <w:szCs w:val="20"/>
              </w:rPr>
              <w:t xml:space="preserve">Стекло – 3 </w:t>
            </w:r>
          </w:p>
          <w:p w:rsidR="004B7424" w:rsidRPr="004B7424" w:rsidRDefault="004B7424" w:rsidP="004B7424">
            <w:pPr>
              <w:rPr>
                <w:rFonts w:ascii="Times New Roman" w:hAnsi="Times New Roman"/>
                <w:kern w:val="2"/>
                <w:sz w:val="20"/>
                <w:szCs w:val="20"/>
              </w:rPr>
            </w:pPr>
            <w:r w:rsidRPr="004B7424">
              <w:rPr>
                <w:rFonts w:ascii="Times New Roman" w:hAnsi="Times New Roman"/>
                <w:kern w:val="2"/>
                <w:sz w:val="20"/>
                <w:szCs w:val="20"/>
              </w:rPr>
              <w:t>со следующими характеристиками:</w:t>
            </w:r>
          </w:p>
          <w:p w:rsidR="004B7424" w:rsidRPr="004B7424" w:rsidRDefault="004B7424" w:rsidP="004B7424">
            <w:pPr>
              <w:numPr>
                <w:ilvl w:val="0"/>
                <w:numId w:val="17"/>
              </w:numPr>
              <w:suppressAutoHyphens w:val="0"/>
              <w:spacing w:after="0" w:line="240" w:lineRule="auto"/>
              <w:rPr>
                <w:rFonts w:ascii="Times New Roman" w:hAnsi="Times New Roman"/>
                <w:kern w:val="2"/>
                <w:sz w:val="20"/>
                <w:szCs w:val="20"/>
              </w:rPr>
            </w:pPr>
            <w:r w:rsidRPr="004B7424">
              <w:rPr>
                <w:rFonts w:ascii="Times New Roman" w:hAnsi="Times New Roman"/>
                <w:kern w:val="2"/>
                <w:sz w:val="20"/>
                <w:szCs w:val="20"/>
              </w:rPr>
              <w:t>возможность регулировки чувствительности;</w:t>
            </w:r>
          </w:p>
          <w:p w:rsidR="004B7424" w:rsidRPr="004B7424" w:rsidRDefault="004B7424" w:rsidP="004B7424">
            <w:pPr>
              <w:numPr>
                <w:ilvl w:val="0"/>
                <w:numId w:val="17"/>
              </w:numPr>
              <w:suppressAutoHyphens w:val="0"/>
              <w:spacing w:after="0" w:line="240" w:lineRule="auto"/>
              <w:rPr>
                <w:rFonts w:ascii="Times New Roman" w:hAnsi="Times New Roman"/>
                <w:kern w:val="2"/>
                <w:sz w:val="20"/>
                <w:szCs w:val="20"/>
              </w:rPr>
            </w:pPr>
            <w:r w:rsidRPr="004B7424">
              <w:rPr>
                <w:rFonts w:ascii="Times New Roman" w:hAnsi="Times New Roman"/>
                <w:kern w:val="2"/>
                <w:sz w:val="20"/>
                <w:szCs w:val="20"/>
              </w:rPr>
              <w:t>контроль вскрытия корпуса;</w:t>
            </w:r>
          </w:p>
          <w:p w:rsidR="004B7424" w:rsidRPr="004B7424" w:rsidRDefault="004B7424" w:rsidP="004B7424">
            <w:pPr>
              <w:numPr>
                <w:ilvl w:val="0"/>
                <w:numId w:val="17"/>
              </w:numPr>
              <w:suppressAutoHyphens w:val="0"/>
              <w:spacing w:after="0" w:line="240" w:lineRule="auto"/>
              <w:rPr>
                <w:rFonts w:ascii="Times New Roman" w:hAnsi="Times New Roman"/>
                <w:kern w:val="2"/>
                <w:sz w:val="20"/>
                <w:szCs w:val="20"/>
              </w:rPr>
            </w:pPr>
            <w:r w:rsidRPr="004B7424">
              <w:rPr>
                <w:rFonts w:ascii="Times New Roman" w:hAnsi="Times New Roman"/>
                <w:kern w:val="2"/>
                <w:sz w:val="20"/>
                <w:szCs w:val="20"/>
              </w:rPr>
              <w:t>устойчив к акустическим шумам (телефон, транспорт, гроза, град), электростатическим разрядам, помехам по сети питания, воздействию электромагнитных полей;</w:t>
            </w:r>
          </w:p>
          <w:p w:rsidR="004B7424" w:rsidRPr="004B7424" w:rsidRDefault="004B7424" w:rsidP="004B7424">
            <w:pPr>
              <w:numPr>
                <w:ilvl w:val="0"/>
                <w:numId w:val="17"/>
              </w:numPr>
              <w:suppressAutoHyphens w:val="0"/>
              <w:spacing w:after="0" w:line="240" w:lineRule="auto"/>
              <w:rPr>
                <w:rFonts w:ascii="Times New Roman" w:hAnsi="Times New Roman"/>
                <w:kern w:val="2"/>
                <w:sz w:val="20"/>
                <w:szCs w:val="20"/>
              </w:rPr>
            </w:pPr>
            <w:r w:rsidRPr="004B7424">
              <w:rPr>
                <w:rFonts w:ascii="Times New Roman" w:hAnsi="Times New Roman"/>
                <w:kern w:val="2"/>
                <w:sz w:val="20"/>
                <w:szCs w:val="20"/>
              </w:rPr>
              <w:t>контроль напряжения питания;</w:t>
            </w:r>
          </w:p>
          <w:p w:rsidR="004B7424" w:rsidRPr="004B7424" w:rsidRDefault="004B7424" w:rsidP="004B7424">
            <w:pPr>
              <w:numPr>
                <w:ilvl w:val="0"/>
                <w:numId w:val="17"/>
              </w:numPr>
              <w:suppressAutoHyphens w:val="0"/>
              <w:spacing w:after="0" w:line="240" w:lineRule="auto"/>
              <w:rPr>
                <w:rFonts w:ascii="Times New Roman" w:hAnsi="Times New Roman"/>
                <w:kern w:val="2"/>
                <w:sz w:val="20"/>
                <w:szCs w:val="20"/>
              </w:rPr>
            </w:pPr>
            <w:r w:rsidRPr="004B7424">
              <w:rPr>
                <w:rFonts w:ascii="Times New Roman" w:hAnsi="Times New Roman"/>
                <w:kern w:val="2"/>
                <w:sz w:val="20"/>
                <w:szCs w:val="20"/>
              </w:rPr>
              <w:t>дальность действия –6 м.</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6.</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proofErr w:type="spellStart"/>
            <w:r w:rsidRPr="004B7424">
              <w:rPr>
                <w:rFonts w:ascii="Times New Roman" w:hAnsi="Times New Roman"/>
                <w:kern w:val="2"/>
                <w:sz w:val="20"/>
                <w:szCs w:val="20"/>
              </w:rPr>
              <w:t>Извещатель</w:t>
            </w:r>
            <w:proofErr w:type="spellEnd"/>
            <w:r w:rsidRPr="004B7424">
              <w:rPr>
                <w:rFonts w:ascii="Times New Roman" w:hAnsi="Times New Roman"/>
                <w:kern w:val="2"/>
                <w:sz w:val="20"/>
                <w:szCs w:val="20"/>
              </w:rPr>
              <w:t xml:space="preserve"> охранный поверхностный оптико-электронный (кабинет 210, 301, 319)</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 xml:space="preserve">Фотон </w:t>
            </w:r>
            <w:proofErr w:type="gramStart"/>
            <w:r w:rsidRPr="004B7424">
              <w:rPr>
                <w:rFonts w:ascii="Times New Roman" w:eastAsia="DejaVu Sans" w:hAnsi="Times New Roman"/>
                <w:kern w:val="2"/>
                <w:sz w:val="20"/>
                <w:szCs w:val="20"/>
              </w:rPr>
              <w:t>Ш</w:t>
            </w:r>
            <w:proofErr w:type="gramEnd"/>
            <w:r w:rsidRPr="004B7424">
              <w:rPr>
                <w:rFonts w:ascii="Times New Roman" w:eastAsia="DejaVu Sans" w:hAnsi="Times New Roman"/>
                <w:kern w:val="2"/>
                <w:sz w:val="20"/>
                <w:szCs w:val="20"/>
              </w:rPr>
              <w:t xml:space="preserve"> (предназначен для обнаружения проникновения в охраняемое пространство закрытого помещения через дверные и оконные проёмы) </w:t>
            </w:r>
          </w:p>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со следующими характеристиками:</w:t>
            </w:r>
          </w:p>
          <w:p w:rsidR="004B7424" w:rsidRPr="004B7424" w:rsidRDefault="004B7424" w:rsidP="004B7424">
            <w:pPr>
              <w:numPr>
                <w:ilvl w:val="0"/>
                <w:numId w:val="18"/>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 xml:space="preserve">чувствительный элемент - </w:t>
            </w:r>
            <w:proofErr w:type="spellStart"/>
            <w:r w:rsidRPr="004B7424">
              <w:rPr>
                <w:rFonts w:ascii="Times New Roman" w:eastAsia="DejaVu Sans" w:hAnsi="Times New Roman"/>
                <w:kern w:val="2"/>
                <w:sz w:val="20"/>
                <w:szCs w:val="20"/>
              </w:rPr>
              <w:t>двухплощадный</w:t>
            </w:r>
            <w:proofErr w:type="spellEnd"/>
            <w:r w:rsidRPr="004B7424">
              <w:rPr>
                <w:rFonts w:ascii="Times New Roman" w:eastAsia="DejaVu Sans" w:hAnsi="Times New Roman"/>
                <w:kern w:val="2"/>
                <w:sz w:val="20"/>
                <w:szCs w:val="20"/>
              </w:rPr>
              <w:t xml:space="preserve"> </w:t>
            </w:r>
            <w:proofErr w:type="spellStart"/>
            <w:r w:rsidRPr="004B7424">
              <w:rPr>
                <w:rFonts w:ascii="Times New Roman" w:eastAsia="DejaVu Sans" w:hAnsi="Times New Roman"/>
                <w:kern w:val="2"/>
                <w:sz w:val="20"/>
                <w:szCs w:val="20"/>
              </w:rPr>
              <w:t>пироприемник</w:t>
            </w:r>
            <w:proofErr w:type="spellEnd"/>
            <w:r w:rsidRPr="004B7424">
              <w:rPr>
                <w:rFonts w:ascii="Times New Roman" w:eastAsia="DejaVu Sans" w:hAnsi="Times New Roman"/>
                <w:kern w:val="2"/>
                <w:sz w:val="20"/>
                <w:szCs w:val="20"/>
              </w:rPr>
              <w:t>;</w:t>
            </w:r>
          </w:p>
          <w:p w:rsidR="004B7424" w:rsidRPr="004B7424" w:rsidRDefault="004B7424" w:rsidP="004B7424">
            <w:pPr>
              <w:numPr>
                <w:ilvl w:val="0"/>
                <w:numId w:val="18"/>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сплошная зона обнаружения типа "занавес" ("штора");</w:t>
            </w:r>
          </w:p>
          <w:p w:rsidR="004B7424" w:rsidRPr="004B7424" w:rsidRDefault="004B7424" w:rsidP="004B7424">
            <w:pPr>
              <w:numPr>
                <w:ilvl w:val="0"/>
                <w:numId w:val="18"/>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угол обзора зоны обнаружения –70 градусов;</w:t>
            </w:r>
          </w:p>
          <w:p w:rsidR="004B7424" w:rsidRPr="004B7424" w:rsidRDefault="004B7424" w:rsidP="004B7424">
            <w:pPr>
              <w:numPr>
                <w:ilvl w:val="0"/>
                <w:numId w:val="18"/>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возможность выбора режима чувствительности;</w:t>
            </w:r>
          </w:p>
          <w:p w:rsidR="004B7424" w:rsidRPr="004B7424" w:rsidRDefault="004B7424" w:rsidP="004B7424">
            <w:pPr>
              <w:numPr>
                <w:ilvl w:val="0"/>
                <w:numId w:val="18"/>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температурная компенсация обнаруживающей способности при изменении температуры окружающей среды;</w:t>
            </w:r>
          </w:p>
          <w:p w:rsidR="004B7424" w:rsidRPr="004B7424" w:rsidRDefault="004B7424" w:rsidP="004B7424">
            <w:pPr>
              <w:numPr>
                <w:ilvl w:val="0"/>
                <w:numId w:val="18"/>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возможность изменения положения зоны обнаружения;</w:t>
            </w:r>
          </w:p>
          <w:p w:rsidR="004B7424" w:rsidRPr="004B7424" w:rsidRDefault="004B7424" w:rsidP="004B7424">
            <w:pPr>
              <w:numPr>
                <w:ilvl w:val="0"/>
                <w:numId w:val="18"/>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контроль вскрытия корпуса;</w:t>
            </w:r>
          </w:p>
          <w:p w:rsidR="004B7424" w:rsidRPr="004B7424" w:rsidRDefault="004B7424" w:rsidP="004B7424">
            <w:pPr>
              <w:numPr>
                <w:ilvl w:val="0"/>
                <w:numId w:val="18"/>
              </w:numPr>
              <w:suppressAutoHyphens w:val="0"/>
              <w:spacing w:after="0" w:line="240" w:lineRule="auto"/>
              <w:rPr>
                <w:rFonts w:ascii="Times New Roman" w:eastAsia="DejaVu Sans" w:hAnsi="Times New Roman"/>
                <w:kern w:val="2"/>
                <w:sz w:val="20"/>
                <w:szCs w:val="20"/>
              </w:rPr>
            </w:pPr>
            <w:proofErr w:type="spellStart"/>
            <w:r w:rsidRPr="004B7424">
              <w:rPr>
                <w:rFonts w:ascii="Times New Roman" w:eastAsia="DejaVu Sans" w:hAnsi="Times New Roman"/>
                <w:kern w:val="2"/>
                <w:sz w:val="20"/>
                <w:szCs w:val="20"/>
              </w:rPr>
              <w:t>извещатель</w:t>
            </w:r>
            <w:proofErr w:type="spellEnd"/>
            <w:r w:rsidRPr="004B7424">
              <w:rPr>
                <w:rFonts w:ascii="Times New Roman" w:eastAsia="DejaVu Sans" w:hAnsi="Times New Roman"/>
                <w:kern w:val="2"/>
                <w:sz w:val="20"/>
                <w:szCs w:val="20"/>
              </w:rPr>
              <w:t xml:space="preserve"> выдает тревожное извещение размыканием выходных контактов реле;</w:t>
            </w:r>
          </w:p>
          <w:p w:rsidR="004B7424" w:rsidRPr="004B7424" w:rsidRDefault="004B7424" w:rsidP="004B7424">
            <w:pPr>
              <w:numPr>
                <w:ilvl w:val="0"/>
                <w:numId w:val="18"/>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длительность тревожного извещения –2 сек.</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7.</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proofErr w:type="spellStart"/>
            <w:r w:rsidRPr="004B7424">
              <w:rPr>
                <w:rFonts w:ascii="Times New Roman" w:hAnsi="Times New Roman"/>
                <w:kern w:val="2"/>
                <w:sz w:val="20"/>
                <w:szCs w:val="20"/>
              </w:rPr>
              <w:t>Извещатель</w:t>
            </w:r>
            <w:proofErr w:type="spellEnd"/>
            <w:r w:rsidRPr="004B7424">
              <w:rPr>
                <w:rFonts w:ascii="Times New Roman" w:hAnsi="Times New Roman"/>
                <w:kern w:val="2"/>
                <w:sz w:val="20"/>
                <w:szCs w:val="20"/>
              </w:rPr>
              <w:t xml:space="preserve"> охранный точечный </w:t>
            </w:r>
            <w:proofErr w:type="spellStart"/>
            <w:r w:rsidRPr="004B7424">
              <w:rPr>
                <w:rFonts w:ascii="Times New Roman" w:hAnsi="Times New Roman"/>
                <w:kern w:val="2"/>
                <w:sz w:val="20"/>
                <w:szCs w:val="20"/>
              </w:rPr>
              <w:t>магнитоконтактный</w:t>
            </w:r>
            <w:proofErr w:type="spellEnd"/>
            <w:r w:rsidRPr="004B7424">
              <w:rPr>
                <w:rFonts w:ascii="Times New Roman" w:hAnsi="Times New Roman"/>
                <w:kern w:val="2"/>
                <w:sz w:val="20"/>
                <w:szCs w:val="20"/>
              </w:rPr>
              <w:t xml:space="preserve"> (кабинет 210, 301, 319)</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 xml:space="preserve">ИО 102-4 </w:t>
            </w:r>
          </w:p>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со следующими характеристиками:</w:t>
            </w:r>
          </w:p>
          <w:p w:rsidR="004B7424" w:rsidRPr="004B7424" w:rsidRDefault="004B7424" w:rsidP="004B7424">
            <w:pPr>
              <w:numPr>
                <w:ilvl w:val="0"/>
                <w:numId w:val="19"/>
              </w:numPr>
              <w:suppressAutoHyphens w:val="0"/>
              <w:spacing w:after="0" w:line="240" w:lineRule="auto"/>
              <w:rPr>
                <w:rFonts w:ascii="Times New Roman" w:eastAsia="DejaVu Sans" w:hAnsi="Times New Roman"/>
                <w:kern w:val="2"/>
                <w:sz w:val="20"/>
                <w:szCs w:val="20"/>
              </w:rPr>
            </w:pPr>
            <w:proofErr w:type="gramStart"/>
            <w:r w:rsidRPr="004B7424">
              <w:rPr>
                <w:rFonts w:ascii="Times New Roman" w:eastAsia="DejaVu Sans" w:hAnsi="Times New Roman"/>
                <w:kern w:val="2"/>
                <w:sz w:val="20"/>
                <w:szCs w:val="20"/>
              </w:rPr>
              <w:t>предназначен</w:t>
            </w:r>
            <w:proofErr w:type="gramEnd"/>
            <w:r w:rsidRPr="004B7424">
              <w:rPr>
                <w:rFonts w:ascii="Times New Roman" w:eastAsia="DejaVu Sans" w:hAnsi="Times New Roman"/>
                <w:kern w:val="2"/>
                <w:sz w:val="20"/>
                <w:szCs w:val="20"/>
              </w:rPr>
              <w:t xml:space="preserve"> для поверхностного монтажа;</w:t>
            </w:r>
          </w:p>
          <w:p w:rsidR="004B7424" w:rsidRPr="004B7424" w:rsidRDefault="004B7424" w:rsidP="004B7424">
            <w:pPr>
              <w:numPr>
                <w:ilvl w:val="0"/>
                <w:numId w:val="19"/>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длина выводов 170 мм;</w:t>
            </w:r>
          </w:p>
          <w:p w:rsidR="004B7424" w:rsidRPr="004B7424" w:rsidRDefault="004B7424" w:rsidP="004B7424">
            <w:pPr>
              <w:numPr>
                <w:ilvl w:val="0"/>
                <w:numId w:val="19"/>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расстояние срабатывания –10 мм.</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8.</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proofErr w:type="spellStart"/>
            <w:r w:rsidRPr="004B7424">
              <w:rPr>
                <w:rFonts w:ascii="Times New Roman" w:hAnsi="Times New Roman"/>
                <w:kern w:val="2"/>
                <w:sz w:val="20"/>
                <w:szCs w:val="20"/>
              </w:rPr>
              <w:t>Оповещатель</w:t>
            </w:r>
            <w:proofErr w:type="spellEnd"/>
            <w:r w:rsidRPr="004B7424">
              <w:rPr>
                <w:rFonts w:ascii="Times New Roman" w:hAnsi="Times New Roman"/>
                <w:kern w:val="2"/>
                <w:sz w:val="20"/>
                <w:szCs w:val="20"/>
              </w:rPr>
              <w:t xml:space="preserve"> </w:t>
            </w:r>
            <w:proofErr w:type="gramStart"/>
            <w:r w:rsidRPr="004B7424">
              <w:rPr>
                <w:rFonts w:ascii="Times New Roman" w:hAnsi="Times New Roman"/>
                <w:kern w:val="2"/>
                <w:sz w:val="20"/>
                <w:szCs w:val="20"/>
              </w:rPr>
              <w:t>охранно-пожарный</w:t>
            </w:r>
            <w:proofErr w:type="gramEnd"/>
            <w:r w:rsidRPr="004B7424">
              <w:rPr>
                <w:rFonts w:ascii="Times New Roman" w:hAnsi="Times New Roman"/>
                <w:kern w:val="2"/>
                <w:sz w:val="20"/>
                <w:szCs w:val="20"/>
              </w:rPr>
              <w:t xml:space="preserve"> для выдачи звуковых сигналов и сигналов тревоги</w:t>
            </w:r>
          </w:p>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(кабинет 210, 301, 319)</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 xml:space="preserve">Маяк 12КП </w:t>
            </w:r>
          </w:p>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со следующими характеристиками:</w:t>
            </w:r>
          </w:p>
          <w:p w:rsidR="004B7424" w:rsidRPr="004B7424" w:rsidRDefault="004B7424" w:rsidP="004B7424">
            <w:pPr>
              <w:numPr>
                <w:ilvl w:val="0"/>
                <w:numId w:val="20"/>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напряжение постоянного тока  - в пределах 10,8 – 13,2</w:t>
            </w:r>
            <w:proofErr w:type="gramStart"/>
            <w:r w:rsidRPr="004B7424">
              <w:rPr>
                <w:rFonts w:ascii="Times New Roman" w:eastAsia="DejaVu Sans" w:hAnsi="Times New Roman"/>
                <w:kern w:val="2"/>
                <w:sz w:val="20"/>
                <w:szCs w:val="20"/>
              </w:rPr>
              <w:t>В</w:t>
            </w:r>
            <w:proofErr w:type="gramEnd"/>
            <w:r w:rsidRPr="004B7424">
              <w:rPr>
                <w:rFonts w:ascii="Times New Roman" w:eastAsia="DejaVu Sans" w:hAnsi="Times New Roman"/>
                <w:kern w:val="2"/>
                <w:sz w:val="20"/>
                <w:szCs w:val="20"/>
              </w:rPr>
              <w:t>;</w:t>
            </w:r>
          </w:p>
          <w:p w:rsidR="004B7424" w:rsidRPr="004B7424" w:rsidRDefault="004B7424" w:rsidP="004B7424">
            <w:pPr>
              <w:numPr>
                <w:ilvl w:val="0"/>
                <w:numId w:val="20"/>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 xml:space="preserve">ток потребления светового </w:t>
            </w:r>
            <w:proofErr w:type="spellStart"/>
            <w:r w:rsidRPr="004B7424">
              <w:rPr>
                <w:rFonts w:ascii="Times New Roman" w:eastAsia="DejaVu Sans" w:hAnsi="Times New Roman"/>
                <w:kern w:val="2"/>
                <w:sz w:val="20"/>
                <w:szCs w:val="20"/>
              </w:rPr>
              <w:t>оповещателя</w:t>
            </w:r>
            <w:proofErr w:type="spellEnd"/>
            <w:r w:rsidRPr="004B7424">
              <w:rPr>
                <w:rFonts w:ascii="Times New Roman" w:eastAsia="DejaVu Sans" w:hAnsi="Times New Roman"/>
                <w:kern w:val="2"/>
                <w:sz w:val="20"/>
                <w:szCs w:val="20"/>
              </w:rPr>
              <w:t xml:space="preserve"> –25мА;</w:t>
            </w:r>
          </w:p>
          <w:p w:rsidR="004B7424" w:rsidRPr="004B7424" w:rsidRDefault="004B7424" w:rsidP="004B7424">
            <w:pPr>
              <w:numPr>
                <w:ilvl w:val="0"/>
                <w:numId w:val="20"/>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 xml:space="preserve">ток потребления звукового </w:t>
            </w:r>
            <w:proofErr w:type="spellStart"/>
            <w:r w:rsidRPr="004B7424">
              <w:rPr>
                <w:rFonts w:ascii="Times New Roman" w:eastAsia="DejaVu Sans" w:hAnsi="Times New Roman"/>
                <w:kern w:val="2"/>
                <w:sz w:val="20"/>
                <w:szCs w:val="20"/>
              </w:rPr>
              <w:t>оповещателя</w:t>
            </w:r>
            <w:proofErr w:type="spellEnd"/>
            <w:r w:rsidRPr="004B7424">
              <w:rPr>
                <w:rFonts w:ascii="Times New Roman" w:eastAsia="DejaVu Sans" w:hAnsi="Times New Roman"/>
                <w:kern w:val="2"/>
                <w:sz w:val="20"/>
                <w:szCs w:val="20"/>
              </w:rPr>
              <w:t xml:space="preserve"> –50 мА;</w:t>
            </w:r>
          </w:p>
          <w:p w:rsidR="004B7424" w:rsidRPr="004B7424" w:rsidRDefault="004B7424" w:rsidP="004B7424">
            <w:pPr>
              <w:numPr>
                <w:ilvl w:val="0"/>
                <w:numId w:val="20"/>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уровень громкости звукового сигнала оповещения –100 дБ;</w:t>
            </w:r>
          </w:p>
          <w:p w:rsidR="004B7424" w:rsidRPr="004B7424" w:rsidRDefault="004B7424" w:rsidP="004B7424">
            <w:pPr>
              <w:numPr>
                <w:ilvl w:val="0"/>
                <w:numId w:val="20"/>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 xml:space="preserve">номинальное время непрерывной работы </w:t>
            </w:r>
            <w:proofErr w:type="spellStart"/>
            <w:r w:rsidRPr="004B7424">
              <w:rPr>
                <w:rFonts w:ascii="Times New Roman" w:eastAsia="DejaVu Sans" w:hAnsi="Times New Roman"/>
                <w:kern w:val="2"/>
                <w:sz w:val="20"/>
                <w:szCs w:val="20"/>
              </w:rPr>
              <w:t>оповещателя</w:t>
            </w:r>
            <w:proofErr w:type="spellEnd"/>
            <w:r w:rsidRPr="004B7424">
              <w:rPr>
                <w:rFonts w:ascii="Times New Roman" w:eastAsia="DejaVu Sans" w:hAnsi="Times New Roman"/>
                <w:kern w:val="2"/>
                <w:sz w:val="20"/>
                <w:szCs w:val="20"/>
              </w:rPr>
              <w:t xml:space="preserve"> в режиме «Тревога» - 60 мин.</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lastRenderedPageBreak/>
              <w:t>9.</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 xml:space="preserve">Коробка коммутационная </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КК-8 (</w:t>
            </w:r>
            <w:proofErr w:type="gramStart"/>
            <w:r w:rsidRPr="004B7424">
              <w:rPr>
                <w:rFonts w:ascii="Times New Roman" w:eastAsia="DejaVu Sans" w:hAnsi="Times New Roman"/>
                <w:kern w:val="2"/>
                <w:sz w:val="20"/>
                <w:szCs w:val="20"/>
              </w:rPr>
              <w:t>предназначена</w:t>
            </w:r>
            <w:proofErr w:type="gramEnd"/>
            <w:r w:rsidRPr="004B7424">
              <w:rPr>
                <w:rFonts w:ascii="Times New Roman" w:eastAsia="DejaVu Sans" w:hAnsi="Times New Roman"/>
                <w:kern w:val="2"/>
                <w:sz w:val="20"/>
                <w:szCs w:val="20"/>
              </w:rPr>
              <w:t xml:space="preserve"> для работы в электрических цепях сигнализации) </w:t>
            </w:r>
          </w:p>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со следующими характеристиками</w:t>
            </w:r>
          </w:p>
          <w:p w:rsidR="004B7424" w:rsidRPr="004B7424" w:rsidRDefault="004B7424" w:rsidP="004B7424">
            <w:pPr>
              <w:numPr>
                <w:ilvl w:val="0"/>
                <w:numId w:val="21"/>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 xml:space="preserve">количество клемм для подключения проводников –8 </w:t>
            </w:r>
            <w:proofErr w:type="spellStart"/>
            <w:proofErr w:type="gramStart"/>
            <w:r w:rsidRPr="004B7424">
              <w:rPr>
                <w:rFonts w:ascii="Times New Roman" w:eastAsia="DejaVu Sans" w:hAnsi="Times New Roman"/>
                <w:kern w:val="2"/>
                <w:sz w:val="20"/>
                <w:szCs w:val="20"/>
              </w:rPr>
              <w:t>шт</w:t>
            </w:r>
            <w:proofErr w:type="spellEnd"/>
            <w:proofErr w:type="gramEnd"/>
            <w:r w:rsidRPr="004B7424">
              <w:rPr>
                <w:rFonts w:ascii="Times New Roman" w:eastAsia="DejaVu Sans" w:hAnsi="Times New Roman"/>
                <w:kern w:val="2"/>
                <w:sz w:val="20"/>
                <w:szCs w:val="20"/>
              </w:rPr>
              <w:t>;</w:t>
            </w:r>
          </w:p>
          <w:p w:rsidR="004B7424" w:rsidRPr="004B7424" w:rsidRDefault="004B7424" w:rsidP="004B7424">
            <w:pPr>
              <w:numPr>
                <w:ilvl w:val="0"/>
                <w:numId w:val="21"/>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количество коммутационных сетей –4;</w:t>
            </w:r>
          </w:p>
          <w:p w:rsidR="004B7424" w:rsidRPr="004B7424" w:rsidRDefault="004B7424" w:rsidP="004B7424">
            <w:pPr>
              <w:numPr>
                <w:ilvl w:val="0"/>
                <w:numId w:val="21"/>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переходное сопротивление между двумя клеммами одной цепи в течение всего срока службы –0,3 Ом;</w:t>
            </w:r>
          </w:p>
          <w:p w:rsidR="004B7424" w:rsidRPr="004B7424" w:rsidRDefault="004B7424" w:rsidP="004B7424">
            <w:pPr>
              <w:numPr>
                <w:ilvl w:val="0"/>
                <w:numId w:val="21"/>
              </w:numPr>
              <w:suppressAutoHyphens w:val="0"/>
              <w:spacing w:after="0" w:line="240" w:lineRule="auto"/>
              <w:rPr>
                <w:rFonts w:ascii="Times New Roman" w:eastAsia="DejaVu Sans" w:hAnsi="Times New Roman"/>
                <w:kern w:val="2"/>
                <w:sz w:val="20"/>
                <w:szCs w:val="20"/>
              </w:rPr>
            </w:pPr>
            <w:r w:rsidRPr="004B7424">
              <w:rPr>
                <w:rFonts w:ascii="Times New Roman" w:eastAsia="DejaVu Sans" w:hAnsi="Times New Roman"/>
                <w:kern w:val="2"/>
                <w:sz w:val="20"/>
                <w:szCs w:val="20"/>
              </w:rPr>
              <w:t>допустимое напряжение постоянного и переменного тока –80 В.</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10.</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Кабель 20-жильный (вахта учебного корпуса)</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КСПВ 20*0,5 со следующими характеристиками</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материал жилы – медь;</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количество жил – 20;</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сечение жилы – 0,5 мм;</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изоляция – композиция полиэтилена;</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оболочка – ПВХ пластикат;</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цвет оболочки – белый.</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11.</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Кабель 4-жильный (кабинет 210, 301, 319)</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 xml:space="preserve">КСПВ 4*0,5 со следующими характеристиками </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материал жилы – медь;</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количество жил – 4;</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сечение жилы – 0,5 мм;</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изоляция – композиция полиэтилена;</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оболочка – ПВХ пластикат;</w:t>
            </w:r>
          </w:p>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цвет оболочки – белый.</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12.</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Кабель 2-жильный (кабинет 210, 301, 319)</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КСПВ 2*0,5 со следующими характеристиками.</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материал жилы – медь;</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количество жил – 2;</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сечение жилы – 0,5 мм;</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изоляция – композиция полиэтилена;</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оболочка – ПВХ пластикат;</w:t>
            </w:r>
          </w:p>
          <w:p w:rsidR="004B7424" w:rsidRPr="004B7424" w:rsidRDefault="004B7424" w:rsidP="004B7424">
            <w:pPr>
              <w:numPr>
                <w:ilvl w:val="0"/>
                <w:numId w:val="22"/>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цвет оболочки – белый.</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13.</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Аккумулятор для приборов приемно-контрольных (вахта учебного корпуса, кабинет 210, 301, 319)</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widowControl w:val="0"/>
              <w:rPr>
                <w:rFonts w:ascii="Times New Roman" w:eastAsia="DejaVu Sans" w:hAnsi="Times New Roman"/>
                <w:kern w:val="2"/>
                <w:sz w:val="20"/>
                <w:szCs w:val="20"/>
              </w:rPr>
            </w:pPr>
            <w:r w:rsidRPr="004B7424">
              <w:rPr>
                <w:rFonts w:ascii="Times New Roman" w:eastAsia="DejaVu Sans" w:hAnsi="Times New Roman"/>
                <w:kern w:val="2"/>
                <w:sz w:val="20"/>
                <w:szCs w:val="20"/>
              </w:rPr>
              <w:t>АКБ-7 со следующими характеристиками</w:t>
            </w:r>
          </w:p>
          <w:p w:rsidR="004B7424" w:rsidRPr="004B7424" w:rsidRDefault="004B7424" w:rsidP="004B7424">
            <w:pPr>
              <w:numPr>
                <w:ilvl w:val="0"/>
                <w:numId w:val="23"/>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номинальное напряжение – 12В;</w:t>
            </w:r>
          </w:p>
          <w:p w:rsidR="004B7424" w:rsidRPr="004B7424" w:rsidRDefault="004B7424" w:rsidP="004B7424">
            <w:pPr>
              <w:numPr>
                <w:ilvl w:val="0"/>
                <w:numId w:val="23"/>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номинальная емкость –7А/ч.</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14.</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Кабель-канал (вахта учебного корпуса)</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numPr>
                <w:ilvl w:val="0"/>
                <w:numId w:val="24"/>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ширина в пределах 20 – 25 мм;</w:t>
            </w:r>
          </w:p>
          <w:p w:rsidR="004B7424" w:rsidRPr="004B7424" w:rsidRDefault="004B7424" w:rsidP="004B7424">
            <w:pPr>
              <w:numPr>
                <w:ilvl w:val="0"/>
                <w:numId w:val="24"/>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толщина в пределах 10 – 12 мм.</w:t>
            </w:r>
          </w:p>
        </w:tc>
      </w:tr>
      <w:tr w:rsidR="004B7424" w:rsidRPr="004B7424" w:rsidTr="004B7424">
        <w:tc>
          <w:tcPr>
            <w:tcW w:w="709"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jc w:val="center"/>
              <w:rPr>
                <w:rFonts w:ascii="Times New Roman" w:hAnsi="Times New Roman"/>
                <w:kern w:val="2"/>
                <w:sz w:val="20"/>
                <w:szCs w:val="20"/>
              </w:rPr>
            </w:pPr>
            <w:r w:rsidRPr="004B7424">
              <w:rPr>
                <w:rFonts w:ascii="Times New Roman" w:hAnsi="Times New Roman"/>
                <w:kern w:val="2"/>
                <w:sz w:val="20"/>
                <w:szCs w:val="20"/>
              </w:rPr>
              <w:t>15.</w:t>
            </w:r>
          </w:p>
        </w:tc>
        <w:tc>
          <w:tcPr>
            <w:tcW w:w="2636"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snapToGrid w:val="0"/>
              <w:rPr>
                <w:rFonts w:ascii="Times New Roman" w:hAnsi="Times New Roman"/>
                <w:kern w:val="2"/>
                <w:sz w:val="20"/>
                <w:szCs w:val="20"/>
              </w:rPr>
            </w:pPr>
            <w:r w:rsidRPr="004B7424">
              <w:rPr>
                <w:rFonts w:ascii="Times New Roman" w:hAnsi="Times New Roman"/>
                <w:kern w:val="2"/>
                <w:sz w:val="20"/>
                <w:szCs w:val="20"/>
              </w:rPr>
              <w:t>Кабель-канал (кабинет 210, 301, 319)</w:t>
            </w:r>
          </w:p>
        </w:tc>
        <w:tc>
          <w:tcPr>
            <w:tcW w:w="6445" w:type="dxa"/>
            <w:tcBorders>
              <w:top w:val="single" w:sz="4" w:space="0" w:color="auto"/>
              <w:left w:val="single" w:sz="4" w:space="0" w:color="auto"/>
              <w:bottom w:val="single" w:sz="4" w:space="0" w:color="auto"/>
              <w:right w:val="single" w:sz="4" w:space="0" w:color="auto"/>
            </w:tcBorders>
            <w:hideMark/>
          </w:tcPr>
          <w:p w:rsidR="004B7424" w:rsidRPr="004B7424" w:rsidRDefault="004B7424" w:rsidP="004B7424">
            <w:pPr>
              <w:numPr>
                <w:ilvl w:val="0"/>
                <w:numId w:val="24"/>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ширина в пределах 15 – 17 мм;</w:t>
            </w:r>
          </w:p>
          <w:p w:rsidR="004B7424" w:rsidRPr="004B7424" w:rsidRDefault="004B7424" w:rsidP="004B7424">
            <w:pPr>
              <w:numPr>
                <w:ilvl w:val="0"/>
                <w:numId w:val="24"/>
              </w:numPr>
              <w:suppressAutoHyphens w:val="0"/>
              <w:spacing w:after="0" w:line="240" w:lineRule="auto"/>
              <w:ind w:left="375" w:hanging="375"/>
              <w:rPr>
                <w:rFonts w:ascii="Times New Roman" w:eastAsia="DejaVu Sans" w:hAnsi="Times New Roman"/>
                <w:kern w:val="2"/>
                <w:sz w:val="20"/>
                <w:szCs w:val="20"/>
              </w:rPr>
            </w:pPr>
            <w:r w:rsidRPr="004B7424">
              <w:rPr>
                <w:rFonts w:ascii="Times New Roman" w:eastAsia="DejaVu Sans" w:hAnsi="Times New Roman"/>
                <w:kern w:val="2"/>
                <w:sz w:val="20"/>
                <w:szCs w:val="20"/>
              </w:rPr>
              <w:t>толщина в пределах 10 – 12 мм.</w:t>
            </w:r>
          </w:p>
        </w:tc>
      </w:tr>
    </w:tbl>
    <w:p w:rsidR="004B33C2" w:rsidRPr="004B33C2" w:rsidRDefault="004B33C2" w:rsidP="004B7424">
      <w:pPr>
        <w:suppressAutoHyphens w:val="0"/>
        <w:spacing w:after="0" w:line="240" w:lineRule="auto"/>
        <w:jc w:val="both"/>
        <w:rPr>
          <w:rFonts w:ascii="Times New Roman" w:hAnsi="Times New Roman"/>
          <w:bCs/>
          <w:kern w:val="0"/>
          <w:sz w:val="20"/>
          <w:szCs w:val="20"/>
          <w:lang w:eastAsia="ru-RU"/>
        </w:rPr>
      </w:pPr>
    </w:p>
    <w:p w:rsidR="004B33C2" w:rsidRDefault="004B33C2" w:rsidP="004B33C2">
      <w:pPr>
        <w:suppressAutoHyphens w:val="0"/>
        <w:spacing w:after="0" w:line="240" w:lineRule="auto"/>
        <w:rPr>
          <w:rFonts w:ascii="Times New Roman" w:hAnsi="Times New Roman"/>
          <w:b/>
          <w:bCs/>
          <w:kern w:val="0"/>
          <w:lang w:eastAsia="ru-RU"/>
        </w:rPr>
      </w:pPr>
    </w:p>
    <w:p w:rsidR="004B7424" w:rsidRPr="004B7424" w:rsidRDefault="004B7424" w:rsidP="004B33C2">
      <w:pPr>
        <w:suppressAutoHyphens w:val="0"/>
        <w:spacing w:after="0" w:line="240" w:lineRule="auto"/>
        <w:rPr>
          <w:rFonts w:ascii="Times New Roman" w:hAnsi="Times New Roman"/>
          <w:bCs/>
          <w:kern w:val="0"/>
          <w:lang w:eastAsia="ru-RU"/>
        </w:rPr>
      </w:pPr>
      <w:r w:rsidRPr="004B7424">
        <w:rPr>
          <w:rFonts w:ascii="Times New Roman" w:hAnsi="Times New Roman"/>
          <w:bCs/>
          <w:kern w:val="0"/>
          <w:lang w:eastAsia="ru-RU"/>
        </w:rPr>
        <w:t xml:space="preserve">                  Заказчик                                                                                Поставщик</w:t>
      </w:r>
    </w:p>
    <w:p w:rsidR="004B7424" w:rsidRPr="004B7424" w:rsidRDefault="004B7424" w:rsidP="004B33C2">
      <w:pPr>
        <w:suppressAutoHyphens w:val="0"/>
        <w:spacing w:after="0" w:line="240" w:lineRule="auto"/>
        <w:rPr>
          <w:rFonts w:ascii="Times New Roman" w:hAnsi="Times New Roman"/>
          <w:bCs/>
          <w:kern w:val="0"/>
          <w:lang w:eastAsia="ru-RU"/>
        </w:rPr>
      </w:pPr>
    </w:p>
    <w:p w:rsidR="004B7424" w:rsidRPr="004B7424" w:rsidRDefault="004B7424" w:rsidP="004B33C2">
      <w:pPr>
        <w:suppressAutoHyphens w:val="0"/>
        <w:spacing w:after="0" w:line="240" w:lineRule="auto"/>
        <w:rPr>
          <w:rFonts w:ascii="Times New Roman" w:hAnsi="Times New Roman"/>
          <w:bCs/>
          <w:kern w:val="0"/>
          <w:lang w:eastAsia="ru-RU"/>
        </w:rPr>
      </w:pPr>
    </w:p>
    <w:p w:rsidR="004B7424" w:rsidRPr="004B7424" w:rsidRDefault="004B7424" w:rsidP="004B33C2">
      <w:pPr>
        <w:suppressAutoHyphens w:val="0"/>
        <w:spacing w:after="0" w:line="240" w:lineRule="auto"/>
        <w:rPr>
          <w:rFonts w:ascii="Times New Roman" w:hAnsi="Times New Roman"/>
          <w:bCs/>
          <w:kern w:val="0"/>
          <w:lang w:eastAsia="ru-RU"/>
        </w:rPr>
      </w:pPr>
      <w:r w:rsidRPr="004B7424">
        <w:rPr>
          <w:rFonts w:ascii="Times New Roman" w:hAnsi="Times New Roman"/>
          <w:bCs/>
          <w:kern w:val="0"/>
          <w:lang w:eastAsia="ru-RU"/>
        </w:rPr>
        <w:t xml:space="preserve">Проректор ______________ О.Ю.Васильев                  Директор ____________ </w:t>
      </w:r>
      <w:proofErr w:type="spellStart"/>
      <w:r w:rsidRPr="004B7424">
        <w:rPr>
          <w:rFonts w:ascii="Times New Roman" w:hAnsi="Times New Roman"/>
          <w:bCs/>
          <w:kern w:val="0"/>
          <w:lang w:eastAsia="ru-RU"/>
        </w:rPr>
        <w:t>О.В.Заневагина</w:t>
      </w:r>
      <w:proofErr w:type="spellEnd"/>
    </w:p>
    <w:p w:rsidR="00A2309A" w:rsidRDefault="004B7424" w:rsidP="00A2309A">
      <w:pPr>
        <w:suppressAutoHyphens w:val="0"/>
        <w:spacing w:after="0" w:line="240" w:lineRule="auto"/>
        <w:rPr>
          <w:sz w:val="20"/>
          <w:szCs w:val="20"/>
        </w:rPr>
        <w:sectPr w:rsidR="00A2309A" w:rsidSect="00C24252">
          <w:pgSz w:w="11906" w:h="16838"/>
          <w:pgMar w:top="1134" w:right="567" w:bottom="851" w:left="1418" w:header="709" w:footer="709" w:gutter="0"/>
          <w:cols w:space="708"/>
          <w:docGrid w:linePitch="360"/>
        </w:sectPr>
      </w:pPr>
      <w:r w:rsidRPr="004B7424">
        <w:rPr>
          <w:rFonts w:ascii="Times New Roman" w:hAnsi="Times New Roman"/>
          <w:bCs/>
          <w:kern w:val="0"/>
          <w:lang w:eastAsia="ru-RU"/>
        </w:rPr>
        <w:t>Электронная подпись                                                        Электронная подпись</w:t>
      </w:r>
      <w:r>
        <w:rPr>
          <w:rFonts w:ascii="Times New Roman" w:hAnsi="Times New Roman"/>
          <w:b/>
          <w:bCs/>
          <w:kern w:val="0"/>
          <w:lang w:eastAsia="ru-RU"/>
        </w:rPr>
        <w:t xml:space="preserve"> </w:t>
      </w:r>
    </w:p>
    <w:tbl>
      <w:tblPr>
        <w:tblpPr w:leftFromText="180" w:rightFromText="180" w:horzAnchor="margin" w:tblpXSpec="center" w:tblpY="-1425"/>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A2309A" w:rsidRPr="00A2309A" w:rsidTr="00A2309A">
        <w:tblPrEx>
          <w:tblCellMar>
            <w:top w:w="0" w:type="dxa"/>
            <w:bottom w:w="0" w:type="dxa"/>
          </w:tblCellMar>
        </w:tblPrEx>
        <w:trPr>
          <w:trHeight w:val="247"/>
        </w:trPr>
        <w:tc>
          <w:tcPr>
            <w:tcW w:w="2760" w:type="dxa"/>
            <w:gridSpan w:val="2"/>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20"/>
                <w:szCs w:val="20"/>
                <w:lang w:eastAsia="en-US"/>
              </w:rPr>
            </w:pPr>
            <w:r w:rsidRPr="00A2309A">
              <w:rPr>
                <w:rFonts w:ascii="Arial" w:eastAsiaTheme="minorHAnsi" w:hAnsi="Arial" w:cs="Arial"/>
                <w:b/>
                <w:bCs/>
                <w:color w:val="000000"/>
                <w:kern w:val="0"/>
                <w:sz w:val="20"/>
                <w:szCs w:val="20"/>
                <w:lang w:eastAsia="en-US"/>
              </w:rPr>
              <w:lastRenderedPageBreak/>
              <w:t>СОГЛАСОВАНО:</w:t>
            </w:r>
          </w:p>
        </w:tc>
        <w:tc>
          <w:tcPr>
            <w:tcW w:w="4102"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189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2098" w:type="dxa"/>
            <w:gridSpan w:val="2"/>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20"/>
                <w:szCs w:val="20"/>
                <w:lang w:eastAsia="en-US"/>
              </w:rPr>
            </w:pPr>
            <w:r w:rsidRPr="00A2309A">
              <w:rPr>
                <w:rFonts w:ascii="Arial" w:eastAsiaTheme="minorHAnsi" w:hAnsi="Arial" w:cs="Arial"/>
                <w:b/>
                <w:bCs/>
                <w:color w:val="000000"/>
                <w:kern w:val="0"/>
                <w:sz w:val="20"/>
                <w:szCs w:val="20"/>
                <w:lang w:eastAsia="en-US"/>
              </w:rPr>
              <w:t>УТВЕРЖДАЮ:</w:t>
            </w: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p>
        </w:tc>
        <w:tc>
          <w:tcPr>
            <w:tcW w:w="2239"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4102"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189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p>
        </w:tc>
        <w:tc>
          <w:tcPr>
            <w:tcW w:w="2239"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4102"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189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r w:rsidRPr="00A2309A">
              <w:rPr>
                <w:rFonts w:ascii="Arial" w:eastAsiaTheme="minorHAnsi" w:hAnsi="Arial" w:cs="Arial"/>
                <w:color w:val="000000"/>
                <w:kern w:val="0"/>
                <w:sz w:val="20"/>
                <w:szCs w:val="20"/>
                <w:lang w:eastAsia="en-US"/>
              </w:rPr>
              <w:t>______________</w:t>
            </w:r>
          </w:p>
        </w:tc>
        <w:tc>
          <w:tcPr>
            <w:tcW w:w="4102"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189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r w:rsidRPr="00A2309A">
              <w:rPr>
                <w:rFonts w:ascii="Arial" w:eastAsiaTheme="minorHAnsi" w:hAnsi="Arial" w:cs="Arial"/>
                <w:color w:val="000000"/>
                <w:kern w:val="0"/>
                <w:sz w:val="20"/>
                <w:szCs w:val="20"/>
                <w:lang w:eastAsia="en-US"/>
              </w:rPr>
              <w:t>__________</w:t>
            </w: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6862" w:type="dxa"/>
            <w:gridSpan w:val="3"/>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_____ " ________________ 2013 г.</w:t>
            </w:r>
          </w:p>
        </w:tc>
        <w:tc>
          <w:tcPr>
            <w:tcW w:w="189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2998" w:type="dxa"/>
            <w:gridSpan w:val="3"/>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"______ " _______________2013 г.</w:t>
            </w:r>
          </w:p>
        </w:tc>
      </w:tr>
      <w:tr w:rsidR="00A2309A" w:rsidRPr="00A2309A" w:rsidTr="00A2309A">
        <w:tblPrEx>
          <w:tblCellMar>
            <w:top w:w="0" w:type="dxa"/>
            <w:bottom w:w="0" w:type="dxa"/>
          </w:tblCellMar>
        </w:tblPrEx>
        <w:trPr>
          <w:trHeight w:val="276"/>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4102"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893"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lang w:eastAsia="en-US"/>
              </w:rPr>
            </w:pPr>
            <w:r w:rsidRPr="00A2309A">
              <w:rPr>
                <w:rFonts w:ascii="Arial" w:eastAsiaTheme="minorHAnsi" w:hAnsi="Arial" w:cs="Arial"/>
                <w:color w:val="000000"/>
                <w:kern w:val="0"/>
                <w:lang w:eastAsia="en-US"/>
              </w:rPr>
              <w:t>НТЖТ</w:t>
            </w:r>
          </w:p>
        </w:tc>
        <w:tc>
          <w:tcPr>
            <w:tcW w:w="1294"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3187" w:type="dxa"/>
            <w:gridSpan w:val="2"/>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i/>
                <w:iCs/>
                <w:color w:val="000000"/>
                <w:kern w:val="0"/>
                <w:sz w:val="20"/>
                <w:szCs w:val="20"/>
                <w:lang w:eastAsia="en-US"/>
              </w:rPr>
            </w:pPr>
            <w:r w:rsidRPr="00A2309A">
              <w:rPr>
                <w:rFonts w:ascii="Arial" w:eastAsiaTheme="minorHAnsi" w:hAnsi="Arial" w:cs="Arial"/>
                <w:i/>
                <w:iCs/>
                <w:color w:val="000000"/>
                <w:kern w:val="0"/>
                <w:sz w:val="20"/>
                <w:szCs w:val="20"/>
                <w:lang w:eastAsia="en-US"/>
              </w:rPr>
              <w:t>(наименование стройки)</w:t>
            </w:r>
          </w:p>
        </w:tc>
        <w:tc>
          <w:tcPr>
            <w:tcW w:w="1166"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i/>
                <w:iCs/>
                <w:color w:val="000000"/>
                <w:kern w:val="0"/>
                <w:sz w:val="16"/>
                <w:szCs w:val="16"/>
                <w:lang w:eastAsia="en-US"/>
              </w:rPr>
            </w:pPr>
          </w:p>
        </w:tc>
        <w:tc>
          <w:tcPr>
            <w:tcW w:w="1167"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89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305"/>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3187" w:type="dxa"/>
            <w:gridSpan w:val="2"/>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24"/>
                <w:szCs w:val="24"/>
                <w:lang w:eastAsia="en-US"/>
              </w:rPr>
            </w:pPr>
            <w:r w:rsidRPr="00A2309A">
              <w:rPr>
                <w:rFonts w:ascii="Arial" w:eastAsiaTheme="minorHAnsi" w:hAnsi="Arial" w:cs="Arial"/>
                <w:b/>
                <w:bCs/>
                <w:color w:val="000000"/>
                <w:kern w:val="0"/>
                <w:sz w:val="24"/>
                <w:szCs w:val="24"/>
                <w:lang w:eastAsia="en-US"/>
              </w:rPr>
              <w:t xml:space="preserve">ЛОКАЛЬНЫЙ СМЕТНЫЙ РАСЧЕТ № </w:t>
            </w: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89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20"/>
                <w:szCs w:val="20"/>
                <w:lang w:eastAsia="en-US"/>
              </w:rPr>
            </w:pPr>
            <w:r w:rsidRPr="00A2309A">
              <w:rPr>
                <w:rFonts w:ascii="Arial" w:eastAsiaTheme="minorHAnsi" w:hAnsi="Arial" w:cs="Arial"/>
                <w:color w:val="000000"/>
                <w:kern w:val="0"/>
                <w:sz w:val="20"/>
                <w:szCs w:val="20"/>
                <w:lang w:eastAsia="en-US"/>
              </w:rPr>
              <w:t>(локальная смета)</w:t>
            </w: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115"/>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89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76"/>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r w:rsidRPr="00A2309A">
              <w:rPr>
                <w:rFonts w:ascii="Arial" w:eastAsiaTheme="minorHAnsi" w:hAnsi="Arial" w:cs="Arial"/>
                <w:color w:val="000000"/>
                <w:kern w:val="0"/>
                <w:lang w:eastAsia="en-US"/>
              </w:rPr>
              <w:t xml:space="preserve">на </w:t>
            </w:r>
          </w:p>
        </w:tc>
        <w:tc>
          <w:tcPr>
            <w:tcW w:w="9528" w:type="dxa"/>
            <w:gridSpan w:val="4"/>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r w:rsidRPr="00A2309A">
              <w:rPr>
                <w:rFonts w:ascii="Arial" w:eastAsiaTheme="minorHAnsi" w:hAnsi="Arial" w:cs="Arial"/>
                <w:color w:val="000000"/>
                <w:kern w:val="0"/>
                <w:lang w:eastAsia="en-US"/>
              </w:rPr>
              <w:t>монтаж охранной сигнализации кабинетов учебного корпуса НТЖ</w:t>
            </w:r>
            <w:proofErr w:type="gramStart"/>
            <w:r w:rsidRPr="00A2309A">
              <w:rPr>
                <w:rFonts w:ascii="Arial" w:eastAsiaTheme="minorHAnsi" w:hAnsi="Arial" w:cs="Arial"/>
                <w:color w:val="000000"/>
                <w:kern w:val="0"/>
                <w:lang w:eastAsia="en-US"/>
              </w:rPr>
              <w:t>Т-</w:t>
            </w:r>
            <w:proofErr w:type="gramEnd"/>
            <w:r w:rsidR="0059206F">
              <w:rPr>
                <w:rFonts w:ascii="Arial" w:eastAsiaTheme="minorHAnsi" w:hAnsi="Arial" w:cs="Arial"/>
                <w:color w:val="000000"/>
                <w:kern w:val="0"/>
                <w:lang w:eastAsia="en-US"/>
              </w:rPr>
              <w:t xml:space="preserve"> </w:t>
            </w:r>
            <w:r w:rsidRPr="00A2309A">
              <w:rPr>
                <w:rFonts w:ascii="Arial" w:eastAsiaTheme="minorHAnsi" w:hAnsi="Arial" w:cs="Arial"/>
                <w:color w:val="000000"/>
                <w:kern w:val="0"/>
                <w:lang w:eastAsia="en-US"/>
              </w:rPr>
              <w:t>структурного подразделения СГУПС</w:t>
            </w:r>
          </w:p>
        </w:tc>
        <w:tc>
          <w:tcPr>
            <w:tcW w:w="1166"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1167"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1214"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5520" w:type="dxa"/>
            <w:gridSpan w:val="4"/>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i/>
                <w:iCs/>
                <w:color w:val="000000"/>
                <w:kern w:val="0"/>
                <w:sz w:val="20"/>
                <w:szCs w:val="20"/>
                <w:lang w:eastAsia="en-US"/>
              </w:rPr>
            </w:pPr>
            <w:r w:rsidRPr="00A2309A">
              <w:rPr>
                <w:rFonts w:ascii="Arial" w:eastAsiaTheme="minorHAnsi" w:hAnsi="Arial" w:cs="Arial"/>
                <w:i/>
                <w:iCs/>
                <w:color w:val="000000"/>
                <w:kern w:val="0"/>
                <w:sz w:val="20"/>
                <w:szCs w:val="20"/>
                <w:lang w:eastAsia="en-US"/>
              </w:rPr>
              <w:t>(наименование работ и затрат, наименование объекта)</w:t>
            </w:r>
          </w:p>
        </w:tc>
        <w:tc>
          <w:tcPr>
            <w:tcW w:w="1214"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67"/>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2239"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89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76"/>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lang w:eastAsia="en-US"/>
              </w:rPr>
            </w:pPr>
          </w:p>
        </w:tc>
        <w:tc>
          <w:tcPr>
            <w:tcW w:w="6341" w:type="dxa"/>
            <w:gridSpan w:val="2"/>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r w:rsidRPr="00A2309A">
              <w:rPr>
                <w:rFonts w:ascii="Arial" w:eastAsiaTheme="minorHAnsi" w:hAnsi="Arial" w:cs="Arial"/>
                <w:color w:val="000000"/>
                <w:kern w:val="0"/>
                <w:lang w:eastAsia="en-US"/>
              </w:rPr>
              <w:t>Сметная стоимость _________________________</w:t>
            </w:r>
          </w:p>
        </w:tc>
        <w:tc>
          <w:tcPr>
            <w:tcW w:w="3187" w:type="dxa"/>
            <w:gridSpan w:val="2"/>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r>
              <w:rPr>
                <w:rFonts w:ascii="Arial" w:eastAsiaTheme="minorHAnsi" w:hAnsi="Arial" w:cs="Arial"/>
                <w:color w:val="000000"/>
                <w:kern w:val="0"/>
                <w:lang w:eastAsia="en-US"/>
              </w:rPr>
              <w:t>______________</w:t>
            </w:r>
            <w:r w:rsidRPr="00A2309A">
              <w:rPr>
                <w:rFonts w:ascii="Arial" w:eastAsiaTheme="minorHAnsi" w:hAnsi="Arial" w:cs="Arial"/>
                <w:color w:val="000000"/>
                <w:kern w:val="0"/>
                <w:lang w:eastAsia="en-US"/>
              </w:rPr>
              <w:t>42343</w:t>
            </w: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r w:rsidRPr="00A2309A">
              <w:rPr>
                <w:rFonts w:ascii="Arial" w:eastAsiaTheme="minorHAnsi" w:hAnsi="Arial" w:cs="Arial"/>
                <w:color w:val="000000"/>
                <w:kern w:val="0"/>
                <w:lang w:eastAsia="en-US"/>
              </w:rPr>
              <w:t>руб.</w:t>
            </w: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r>
      <w:tr w:rsidR="00A2309A" w:rsidRPr="00A2309A" w:rsidTr="00A2309A">
        <w:tblPrEx>
          <w:tblCellMar>
            <w:top w:w="0" w:type="dxa"/>
            <w:bottom w:w="0" w:type="dxa"/>
          </w:tblCellMar>
        </w:tblPrEx>
        <w:trPr>
          <w:trHeight w:val="276"/>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lang w:eastAsia="en-US"/>
              </w:rPr>
            </w:pPr>
          </w:p>
        </w:tc>
        <w:tc>
          <w:tcPr>
            <w:tcW w:w="6341" w:type="dxa"/>
            <w:gridSpan w:val="2"/>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r w:rsidRPr="00A2309A">
              <w:rPr>
                <w:rFonts w:ascii="Arial" w:eastAsiaTheme="minorHAnsi" w:hAnsi="Arial" w:cs="Arial"/>
                <w:color w:val="000000"/>
                <w:kern w:val="0"/>
                <w:lang w:eastAsia="en-US"/>
              </w:rPr>
              <w:t>Средства на оплату труда __________________</w:t>
            </w:r>
          </w:p>
        </w:tc>
        <w:tc>
          <w:tcPr>
            <w:tcW w:w="3187" w:type="dxa"/>
            <w:gridSpan w:val="2"/>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r>
              <w:rPr>
                <w:rFonts w:ascii="Arial" w:eastAsiaTheme="minorHAnsi" w:hAnsi="Arial" w:cs="Arial"/>
                <w:color w:val="000000"/>
                <w:kern w:val="0"/>
                <w:lang w:eastAsia="en-US"/>
              </w:rPr>
              <w:t>__________________</w:t>
            </w:r>
            <w:r w:rsidRPr="00A2309A">
              <w:rPr>
                <w:rFonts w:ascii="Arial" w:eastAsiaTheme="minorHAnsi" w:hAnsi="Arial" w:cs="Arial"/>
                <w:color w:val="000000"/>
                <w:kern w:val="0"/>
                <w:lang w:eastAsia="en-US"/>
              </w:rPr>
              <w:t>35264,36</w:t>
            </w: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r w:rsidRPr="00A2309A">
              <w:rPr>
                <w:rFonts w:ascii="Arial" w:eastAsiaTheme="minorHAnsi" w:hAnsi="Arial" w:cs="Arial"/>
                <w:color w:val="000000"/>
                <w:kern w:val="0"/>
                <w:lang w:eastAsia="en-US"/>
              </w:rPr>
              <w:t>руб.</w:t>
            </w: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r>
      <w:tr w:rsidR="00A2309A" w:rsidRPr="00A2309A" w:rsidTr="00A2309A">
        <w:tblPrEx>
          <w:tblCellMar>
            <w:top w:w="0" w:type="dxa"/>
            <w:bottom w:w="0" w:type="dxa"/>
          </w:tblCellMar>
        </w:tblPrEx>
        <w:trPr>
          <w:trHeight w:val="276"/>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lang w:eastAsia="en-US"/>
              </w:rPr>
            </w:pPr>
          </w:p>
        </w:tc>
        <w:tc>
          <w:tcPr>
            <w:tcW w:w="6341" w:type="dxa"/>
            <w:gridSpan w:val="2"/>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r w:rsidRPr="00A2309A">
              <w:rPr>
                <w:rFonts w:ascii="Arial" w:eastAsiaTheme="minorHAnsi" w:hAnsi="Arial" w:cs="Arial"/>
                <w:color w:val="000000"/>
                <w:kern w:val="0"/>
                <w:lang w:eastAsia="en-US"/>
              </w:rPr>
              <w:t>Сметная трудоемкость _______________________________</w:t>
            </w:r>
          </w:p>
        </w:tc>
        <w:tc>
          <w:tcPr>
            <w:tcW w:w="3187" w:type="dxa"/>
            <w:gridSpan w:val="2"/>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r>
              <w:rPr>
                <w:rFonts w:ascii="Arial" w:eastAsiaTheme="minorHAnsi" w:hAnsi="Arial" w:cs="Arial"/>
                <w:color w:val="000000"/>
                <w:kern w:val="0"/>
                <w:lang w:eastAsia="en-US"/>
              </w:rPr>
              <w:t>____________________</w:t>
            </w:r>
            <w:r w:rsidRPr="00A2309A">
              <w:rPr>
                <w:rFonts w:ascii="Arial" w:eastAsiaTheme="minorHAnsi" w:hAnsi="Arial" w:cs="Arial"/>
                <w:color w:val="000000"/>
                <w:kern w:val="0"/>
                <w:lang w:eastAsia="en-US"/>
              </w:rPr>
              <w:t>268,26</w:t>
            </w: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proofErr w:type="spellStart"/>
            <w:r w:rsidRPr="00A2309A">
              <w:rPr>
                <w:rFonts w:ascii="Arial" w:eastAsiaTheme="minorHAnsi" w:hAnsi="Arial" w:cs="Arial"/>
                <w:color w:val="000000"/>
                <w:kern w:val="0"/>
                <w:lang w:eastAsia="en-US"/>
              </w:rPr>
              <w:t>чел</w:t>
            </w:r>
            <w:proofErr w:type="gramStart"/>
            <w:r w:rsidRPr="00A2309A">
              <w:rPr>
                <w:rFonts w:ascii="Arial" w:eastAsiaTheme="minorHAnsi" w:hAnsi="Arial" w:cs="Arial"/>
                <w:color w:val="000000"/>
                <w:kern w:val="0"/>
                <w:lang w:eastAsia="en-US"/>
              </w:rPr>
              <w:t>.ч</w:t>
            </w:r>
            <w:proofErr w:type="gramEnd"/>
            <w:r w:rsidRPr="00A2309A">
              <w:rPr>
                <w:rFonts w:ascii="Arial" w:eastAsiaTheme="minorHAnsi" w:hAnsi="Arial" w:cs="Arial"/>
                <w:color w:val="000000"/>
                <w:kern w:val="0"/>
                <w:lang w:eastAsia="en-US"/>
              </w:rPr>
              <w:t>ас</w:t>
            </w:r>
            <w:proofErr w:type="spellEnd"/>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r>
      <w:tr w:rsidR="00A2309A" w:rsidRPr="00A2309A" w:rsidTr="00A2309A">
        <w:tblPrEx>
          <w:tblCellMar>
            <w:top w:w="0" w:type="dxa"/>
            <w:bottom w:w="0" w:type="dxa"/>
          </w:tblCellMar>
        </w:tblPrEx>
        <w:trPr>
          <w:trHeight w:val="276"/>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8234" w:type="dxa"/>
            <w:gridSpan w:val="3"/>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lang w:eastAsia="en-US"/>
              </w:rPr>
            </w:pPr>
            <w:r w:rsidRPr="00A2309A">
              <w:rPr>
                <w:rFonts w:ascii="Arial" w:eastAsiaTheme="minorHAnsi" w:hAnsi="Arial" w:cs="Arial"/>
                <w:color w:val="000000"/>
                <w:kern w:val="0"/>
                <w:lang w:eastAsia="en-US"/>
              </w:rPr>
              <w:t>Составле</w:t>
            </w:r>
            <w:proofErr w:type="gramStart"/>
            <w:r w:rsidRPr="00A2309A">
              <w:rPr>
                <w:rFonts w:ascii="Arial" w:eastAsiaTheme="minorHAnsi" w:hAnsi="Arial" w:cs="Arial"/>
                <w:color w:val="000000"/>
                <w:kern w:val="0"/>
                <w:lang w:eastAsia="en-US"/>
              </w:rPr>
              <w:t>н(</w:t>
            </w:r>
            <w:proofErr w:type="gramEnd"/>
            <w:r w:rsidRPr="00A2309A">
              <w:rPr>
                <w:rFonts w:ascii="Arial" w:eastAsiaTheme="minorHAnsi" w:hAnsi="Arial" w:cs="Arial"/>
                <w:color w:val="000000"/>
                <w:kern w:val="0"/>
                <w:lang w:eastAsia="en-US"/>
              </w:rPr>
              <w:t>а) в текущих (прогнозных) ценах по состоянию на июнь 2013г.</w:t>
            </w: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115"/>
        </w:trPr>
        <w:tc>
          <w:tcPr>
            <w:tcW w:w="521"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4102"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893"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6"/>
                <w:szCs w:val="16"/>
                <w:lang w:eastAsia="en-US"/>
              </w:rPr>
            </w:pPr>
          </w:p>
        </w:tc>
        <w:tc>
          <w:tcPr>
            <w:tcW w:w="1294"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734"/>
        </w:trPr>
        <w:tc>
          <w:tcPr>
            <w:tcW w:w="521" w:type="dxa"/>
            <w:tcBorders>
              <w:top w:val="single" w:sz="6" w:space="0" w:color="auto"/>
              <w:left w:val="single" w:sz="6" w:space="0" w:color="auto"/>
              <w:bottom w:val="nil"/>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w:t>
            </w:r>
            <w:proofErr w:type="spellStart"/>
            <w:r w:rsidRPr="00A2309A">
              <w:rPr>
                <w:rFonts w:ascii="Arial" w:eastAsiaTheme="minorHAnsi" w:hAnsi="Arial" w:cs="Arial"/>
                <w:color w:val="000000"/>
                <w:kern w:val="0"/>
                <w:sz w:val="18"/>
                <w:szCs w:val="18"/>
                <w:lang w:eastAsia="en-US"/>
              </w:rPr>
              <w:t>пп</w:t>
            </w:r>
            <w:proofErr w:type="spellEnd"/>
          </w:p>
        </w:tc>
        <w:tc>
          <w:tcPr>
            <w:tcW w:w="2239" w:type="dxa"/>
            <w:tcBorders>
              <w:top w:val="single" w:sz="6" w:space="0" w:color="auto"/>
              <w:left w:val="single" w:sz="6" w:space="0" w:color="auto"/>
              <w:bottom w:val="nil"/>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Общая стоимость, руб.</w:t>
            </w:r>
          </w:p>
        </w:tc>
        <w:tc>
          <w:tcPr>
            <w:tcW w:w="1183"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815" w:type="dxa"/>
            <w:gridSpan w:val="2"/>
            <w:tcBorders>
              <w:top w:val="single" w:sz="6" w:space="0" w:color="auto"/>
              <w:left w:val="single" w:sz="6" w:space="0" w:color="auto"/>
              <w:bottom w:val="nil"/>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Затраты труда рабочих, </w:t>
            </w:r>
            <w:proofErr w:type="spellStart"/>
            <w:r w:rsidRPr="00A2309A">
              <w:rPr>
                <w:rFonts w:ascii="Arial" w:eastAsiaTheme="minorHAnsi" w:hAnsi="Arial" w:cs="Arial"/>
                <w:color w:val="000000"/>
                <w:kern w:val="0"/>
                <w:sz w:val="18"/>
                <w:szCs w:val="18"/>
                <w:lang w:eastAsia="en-US"/>
              </w:rPr>
              <w:t>чел</w:t>
            </w:r>
            <w:proofErr w:type="gramStart"/>
            <w:r w:rsidRPr="00A2309A">
              <w:rPr>
                <w:rFonts w:ascii="Arial" w:eastAsiaTheme="minorHAnsi" w:hAnsi="Arial" w:cs="Arial"/>
                <w:color w:val="000000"/>
                <w:kern w:val="0"/>
                <w:sz w:val="18"/>
                <w:szCs w:val="18"/>
                <w:lang w:eastAsia="en-US"/>
              </w:rPr>
              <w:t>.-</w:t>
            </w:r>
            <w:proofErr w:type="gramEnd"/>
            <w:r w:rsidRPr="00A2309A">
              <w:rPr>
                <w:rFonts w:ascii="Arial" w:eastAsiaTheme="minorHAnsi" w:hAnsi="Arial" w:cs="Arial"/>
                <w:color w:val="000000"/>
                <w:kern w:val="0"/>
                <w:sz w:val="18"/>
                <w:szCs w:val="18"/>
                <w:lang w:eastAsia="en-US"/>
              </w:rPr>
              <w:t>ч</w:t>
            </w:r>
            <w:proofErr w:type="spellEnd"/>
            <w:r w:rsidRPr="00A2309A">
              <w:rPr>
                <w:rFonts w:ascii="Arial" w:eastAsiaTheme="minorHAnsi" w:hAnsi="Arial" w:cs="Arial"/>
                <w:color w:val="000000"/>
                <w:kern w:val="0"/>
                <w:sz w:val="18"/>
                <w:szCs w:val="18"/>
                <w:lang w:eastAsia="en-US"/>
              </w:rPr>
              <w:t>, не занятых обслуживанием машин</w:t>
            </w:r>
          </w:p>
        </w:tc>
      </w:tr>
      <w:tr w:rsidR="00A2309A" w:rsidRPr="00A2309A" w:rsidTr="00A2309A">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single" w:sz="6" w:space="0" w:color="auto"/>
              <w:bottom w:val="nil"/>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4102" w:type="dxa"/>
            <w:tcBorders>
              <w:top w:val="nil"/>
              <w:left w:val="single" w:sz="6" w:space="0" w:color="auto"/>
              <w:bottom w:val="nil"/>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893" w:type="dxa"/>
            <w:tcBorders>
              <w:top w:val="nil"/>
              <w:left w:val="single" w:sz="6" w:space="0" w:color="auto"/>
              <w:bottom w:val="nil"/>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всего</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эксплуата</w:t>
            </w:r>
            <w:proofErr w:type="spellEnd"/>
            <w:r w:rsidRPr="00A2309A">
              <w:rPr>
                <w:rFonts w:ascii="Arial" w:eastAsiaTheme="minorHAnsi" w:hAnsi="Arial" w:cs="Arial"/>
                <w:color w:val="000000"/>
                <w:kern w:val="0"/>
                <w:sz w:val="18"/>
                <w:szCs w:val="18"/>
                <w:lang w:eastAsia="en-US"/>
              </w:rPr>
              <w:t>-</w:t>
            </w:r>
          </w:p>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ции</w:t>
            </w:r>
            <w:proofErr w:type="spellEnd"/>
            <w:r w:rsidRPr="00A2309A">
              <w:rPr>
                <w:rFonts w:ascii="Arial" w:eastAsiaTheme="minorHAnsi" w:hAnsi="Arial" w:cs="Arial"/>
                <w:color w:val="000000"/>
                <w:kern w:val="0"/>
                <w:sz w:val="18"/>
                <w:szCs w:val="18"/>
                <w:lang w:eastAsia="en-US"/>
              </w:rPr>
              <w:t xml:space="preserve"> машин</w:t>
            </w:r>
          </w:p>
        </w:tc>
        <w:tc>
          <w:tcPr>
            <w:tcW w:w="1167" w:type="dxa"/>
            <w:tcBorders>
              <w:top w:val="single" w:sz="6" w:space="0" w:color="auto"/>
              <w:left w:val="single" w:sz="6" w:space="0" w:color="auto"/>
              <w:bottom w:val="nil"/>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Всего</w:t>
            </w:r>
          </w:p>
        </w:tc>
        <w:tc>
          <w:tcPr>
            <w:tcW w:w="1214" w:type="dxa"/>
            <w:tcBorders>
              <w:top w:val="single" w:sz="6" w:space="0" w:color="auto"/>
              <w:left w:val="single" w:sz="6" w:space="0" w:color="auto"/>
              <w:bottom w:val="nil"/>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оплаты труда</w:t>
            </w:r>
          </w:p>
        </w:tc>
        <w:tc>
          <w:tcPr>
            <w:tcW w:w="2098"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эксплуата</w:t>
            </w:r>
            <w:proofErr w:type="spellEnd"/>
            <w:r w:rsidRPr="00A2309A">
              <w:rPr>
                <w:rFonts w:ascii="Arial" w:eastAsiaTheme="minorHAnsi" w:hAnsi="Arial" w:cs="Arial"/>
                <w:color w:val="000000"/>
                <w:kern w:val="0"/>
                <w:sz w:val="18"/>
                <w:szCs w:val="18"/>
                <w:lang w:eastAsia="en-US"/>
              </w:rPr>
              <w:t>-</w:t>
            </w:r>
          </w:p>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ция</w:t>
            </w:r>
            <w:proofErr w:type="spellEnd"/>
            <w:r w:rsidRPr="00A2309A">
              <w:rPr>
                <w:rFonts w:ascii="Arial" w:eastAsiaTheme="minorHAnsi" w:hAnsi="Arial" w:cs="Arial"/>
                <w:color w:val="000000"/>
                <w:kern w:val="0"/>
                <w:sz w:val="18"/>
                <w:szCs w:val="18"/>
                <w:lang w:eastAsia="en-US"/>
              </w:rPr>
              <w:t xml:space="preserve"> машин</w:t>
            </w:r>
          </w:p>
        </w:tc>
        <w:tc>
          <w:tcPr>
            <w:tcW w:w="900" w:type="dxa"/>
            <w:tcBorders>
              <w:top w:val="nil"/>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r>
      <w:tr w:rsidR="00A2309A" w:rsidRPr="00A2309A" w:rsidTr="00A2309A">
        <w:tblPrEx>
          <w:tblCellMar>
            <w:top w:w="0" w:type="dxa"/>
            <w:bottom w:w="0" w:type="dxa"/>
          </w:tblCellMar>
        </w:tblPrEx>
        <w:trPr>
          <w:trHeight w:val="559"/>
        </w:trPr>
        <w:tc>
          <w:tcPr>
            <w:tcW w:w="521" w:type="dxa"/>
            <w:tcBorders>
              <w:top w:val="nil"/>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4102" w:type="dxa"/>
            <w:tcBorders>
              <w:top w:val="nil"/>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893" w:type="dxa"/>
            <w:tcBorders>
              <w:top w:val="nil"/>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в т.ч. оплаты труда</w:t>
            </w:r>
          </w:p>
        </w:tc>
        <w:tc>
          <w:tcPr>
            <w:tcW w:w="1214" w:type="dxa"/>
            <w:tcBorders>
              <w:top w:val="nil"/>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на единицу</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всего</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6</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7</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8</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9</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11</w:t>
            </w:r>
          </w:p>
        </w:tc>
      </w:tr>
      <w:tr w:rsidR="00A2309A" w:rsidRPr="00A2309A" w:rsidTr="00A2309A">
        <w:tblPrEx>
          <w:tblCellMar>
            <w:top w:w="0" w:type="dxa"/>
            <w:bottom w:w="0" w:type="dxa"/>
          </w:tblCellMar>
        </w:tblPrEx>
        <w:trPr>
          <w:trHeight w:val="300"/>
        </w:trPr>
        <w:tc>
          <w:tcPr>
            <w:tcW w:w="8755" w:type="dxa"/>
            <w:gridSpan w:val="4"/>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20"/>
                <w:szCs w:val="20"/>
                <w:lang w:eastAsia="en-US"/>
              </w:rPr>
            </w:pPr>
            <w:r w:rsidRPr="00A2309A">
              <w:rPr>
                <w:rFonts w:ascii="Arial" w:eastAsiaTheme="minorHAnsi" w:hAnsi="Arial" w:cs="Arial"/>
                <w:b/>
                <w:bCs/>
                <w:color w:val="000000"/>
                <w:kern w:val="0"/>
                <w:sz w:val="20"/>
                <w:szCs w:val="20"/>
                <w:lang w:eastAsia="en-US"/>
              </w:rPr>
              <w:t xml:space="preserve">                                       Раздел 1. Вывод сигнализации на вахту учебного корпуса</w:t>
            </w: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1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8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15"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00"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r>
      <w:tr w:rsidR="00A2309A" w:rsidRPr="00A2309A" w:rsidTr="00A2309A">
        <w:tblPrEx>
          <w:tblCellMar>
            <w:top w:w="0" w:type="dxa"/>
            <w:bottom w:w="0" w:type="dxa"/>
          </w:tblCellMar>
        </w:tblPrEx>
        <w:trPr>
          <w:trHeight w:val="475"/>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ФЕРм10-08-001-02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Приборы ПС приемно-контрольные, пусковые, концентратор: блок базовый на 20 лучей (1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1521,88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1470,07</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1,97</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1521,88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1470,07</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1,97</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11,7</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11,7</w:t>
            </w:r>
          </w:p>
        </w:tc>
      </w:tr>
      <w:tr w:rsidR="00A2309A" w:rsidRPr="00A2309A" w:rsidTr="00A2309A">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ФССЦ-509-4328</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Прибор приемно-контрольный охранно-пожарный, марка "ВЭРС-ПК 24М" в металлическом корпусе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1432,36</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1432,36</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ФЕРм08-01-121-01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Аккумулятор кислотный стационарный, тип: С-1, СК-1  (1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329,74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247,55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329,74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247,55</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2,06</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2,06</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lastRenderedPageBreak/>
              <w:t>4</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ФССЦ-509-1810</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Батарея аккумуляторная АКБ-7 12В/7</w:t>
            </w:r>
            <w:proofErr w:type="gramStart"/>
            <w:r w:rsidRPr="00A2309A">
              <w:rPr>
                <w:rFonts w:ascii="Arial" w:eastAsiaTheme="minorHAnsi" w:hAnsi="Arial" w:cs="Arial"/>
                <w:color w:val="000000"/>
                <w:kern w:val="0"/>
                <w:sz w:val="18"/>
                <w:szCs w:val="18"/>
                <w:lang w:eastAsia="en-US"/>
              </w:rPr>
              <w:t xml:space="preserve"> А</w:t>
            </w:r>
            <w:proofErr w:type="gramEnd"/>
            <w:r w:rsidRPr="00A2309A">
              <w:rPr>
                <w:rFonts w:ascii="Arial" w:eastAsiaTheme="minorHAnsi" w:hAnsi="Arial" w:cs="Arial"/>
                <w:color w:val="000000"/>
                <w:kern w:val="0"/>
                <w:sz w:val="18"/>
                <w:szCs w:val="18"/>
                <w:lang w:eastAsia="en-US"/>
              </w:rPr>
              <w:t>/ч</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308,45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308,45</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919"/>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5</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ФЕРм10-08-005-02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Провод двух- и трехжильный с разделительным основанием по стенам и потолкам, прокладываемый по основаниям: кирпичным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1,86</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4428,68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3404,77</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71,54</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8237,34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6332,87</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133,06</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29</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53,94</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6</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ФЕРм08-02-399-01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Провод в коробах, сечением: до 6 мм</w:t>
            </w:r>
            <w:proofErr w:type="gramStart"/>
            <w:r w:rsidRPr="00A2309A">
              <w:rPr>
                <w:rFonts w:ascii="Arial" w:eastAsiaTheme="minorHAnsi" w:hAnsi="Arial" w:cs="Arial"/>
                <w:color w:val="000000"/>
                <w:kern w:val="0"/>
                <w:sz w:val="18"/>
                <w:szCs w:val="18"/>
                <w:lang w:eastAsia="en-US"/>
              </w:rPr>
              <w:t>2</w:t>
            </w:r>
            <w:proofErr w:type="gramEnd"/>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0,04</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640,49</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413,29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15,42</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1,75</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25,62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16,53</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0,62</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0,07</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3,52</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0,14</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7</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Кабель КСПВ 20х0.5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190</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19,89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3779,1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8</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ФЕРм08-02-390-01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Короба пластмассовые: шириной до 40 мм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0,04</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2338,78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1934,95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198,74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93,55</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77,4</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7,95</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0,06</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16,29</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0,65</w:t>
            </w:r>
          </w:p>
        </w:tc>
      </w:tr>
      <w:tr w:rsidR="00A2309A" w:rsidRPr="00A2309A" w:rsidTr="00A2309A">
        <w:tblPrEx>
          <w:tblCellMar>
            <w:top w:w="0" w:type="dxa"/>
            <w:bottom w:w="0" w:type="dxa"/>
          </w:tblCellMar>
        </w:tblPrEx>
        <w:trPr>
          <w:trHeight w:val="475"/>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9</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ФССЦ-509-1830</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Кабель-канал (короб) "</w:t>
            </w:r>
            <w:proofErr w:type="spellStart"/>
            <w:r w:rsidRPr="00A2309A">
              <w:rPr>
                <w:rFonts w:ascii="Arial" w:eastAsiaTheme="minorHAnsi" w:hAnsi="Arial" w:cs="Arial"/>
                <w:color w:val="000000"/>
                <w:kern w:val="0"/>
                <w:sz w:val="18"/>
                <w:szCs w:val="18"/>
                <w:lang w:eastAsia="en-US"/>
              </w:rPr>
              <w:t>Электропласт</w:t>
            </w:r>
            <w:proofErr w:type="spellEnd"/>
            <w:r w:rsidRPr="00A2309A">
              <w:rPr>
                <w:rFonts w:ascii="Arial" w:eastAsiaTheme="minorHAnsi" w:hAnsi="Arial" w:cs="Arial"/>
                <w:color w:val="000000"/>
                <w:kern w:val="0"/>
                <w:sz w:val="18"/>
                <w:szCs w:val="18"/>
                <w:lang w:eastAsia="en-US"/>
              </w:rPr>
              <w:t>" 20x10 мм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4,74</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18,96</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ФЕРм10-08-019-01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Коробка </w:t>
            </w:r>
            <w:proofErr w:type="spellStart"/>
            <w:r w:rsidRPr="00A2309A">
              <w:rPr>
                <w:rFonts w:ascii="Arial" w:eastAsiaTheme="minorHAnsi" w:hAnsi="Arial" w:cs="Arial"/>
                <w:color w:val="000000"/>
                <w:kern w:val="0"/>
                <w:sz w:val="18"/>
                <w:szCs w:val="18"/>
                <w:lang w:eastAsia="en-US"/>
              </w:rPr>
              <w:t>ответвительная</w:t>
            </w:r>
            <w:proofErr w:type="spellEnd"/>
            <w:r w:rsidRPr="00A2309A">
              <w:rPr>
                <w:rFonts w:ascii="Arial" w:eastAsiaTheme="minorHAnsi" w:hAnsi="Arial" w:cs="Arial"/>
                <w:color w:val="000000"/>
                <w:kern w:val="0"/>
                <w:sz w:val="18"/>
                <w:szCs w:val="18"/>
                <w:lang w:eastAsia="en-US"/>
              </w:rPr>
              <w:t xml:space="preserve"> на стене</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62,58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60,95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250,32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243,8</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11</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Коробка коммутационная КК-8  (</w:t>
            </w:r>
            <w:proofErr w:type="spellStart"/>
            <w:proofErr w:type="gramStart"/>
            <w:r w:rsidRPr="00A2309A">
              <w:rPr>
                <w:rFonts w:ascii="Arial" w:eastAsiaTheme="minorHAnsi" w:hAnsi="Arial" w:cs="Arial"/>
                <w:color w:val="000000"/>
                <w:kern w:val="0"/>
                <w:sz w:val="18"/>
                <w:szCs w:val="18"/>
                <w:lang w:eastAsia="en-US"/>
              </w:rPr>
              <w:t>шт</w:t>
            </w:r>
            <w:proofErr w:type="spellEnd"/>
            <w:proofErr w:type="gramEnd"/>
            <w:r w:rsidRPr="00A2309A">
              <w:rPr>
                <w:rFonts w:ascii="Arial" w:eastAsiaTheme="minorHAnsi" w:hAnsi="Arial" w:cs="Arial"/>
                <w:color w:val="000000"/>
                <w:kern w:val="0"/>
                <w:sz w:val="18"/>
                <w:szCs w:val="18"/>
                <w:lang w:eastAsia="en-US"/>
              </w:rPr>
              <w:t>)</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12,29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49,16</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90"/>
        </w:trPr>
        <w:tc>
          <w:tcPr>
            <w:tcW w:w="6862" w:type="dxa"/>
            <w:gridSpan w:val="3"/>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20"/>
                <w:szCs w:val="20"/>
                <w:lang w:eastAsia="en-US"/>
              </w:rPr>
            </w:pPr>
            <w:r w:rsidRPr="00A2309A">
              <w:rPr>
                <w:rFonts w:ascii="Arial" w:eastAsiaTheme="minorHAnsi" w:hAnsi="Arial" w:cs="Arial"/>
                <w:b/>
                <w:bCs/>
                <w:color w:val="000000"/>
                <w:kern w:val="0"/>
                <w:sz w:val="20"/>
                <w:szCs w:val="20"/>
                <w:lang w:eastAsia="en-US"/>
              </w:rPr>
              <w:t xml:space="preserve">                                       Раздел 2. Кабинет 210</w:t>
            </w: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1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8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15"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00"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12</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ФЕРм10-08-001-05</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Приборы ПС на: 1 луч</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237,16</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219,45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1,59</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237,16</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219,45</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1,59</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1,8</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1,8</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13</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Прибор КВАРЦ (вариант 2)  (</w:t>
            </w:r>
            <w:proofErr w:type="spellStart"/>
            <w:proofErr w:type="gramStart"/>
            <w:r w:rsidRPr="00A2309A">
              <w:rPr>
                <w:rFonts w:ascii="Arial" w:eastAsiaTheme="minorHAnsi" w:hAnsi="Arial" w:cs="Arial"/>
                <w:color w:val="000000"/>
                <w:kern w:val="0"/>
                <w:sz w:val="18"/>
                <w:szCs w:val="18"/>
                <w:lang w:eastAsia="en-US"/>
              </w:rPr>
              <w:t>шт</w:t>
            </w:r>
            <w:proofErr w:type="spellEnd"/>
            <w:proofErr w:type="gramEnd"/>
            <w:r w:rsidRPr="00A2309A">
              <w:rPr>
                <w:rFonts w:ascii="Arial" w:eastAsiaTheme="minorHAnsi" w:hAnsi="Arial" w:cs="Arial"/>
                <w:color w:val="000000"/>
                <w:kern w:val="0"/>
                <w:sz w:val="18"/>
                <w:szCs w:val="18"/>
                <w:lang w:eastAsia="en-US"/>
              </w:rPr>
              <w:t>)</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1232,88</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1232,88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14</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ФЕРм08-01-121-01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Аккумулятор кислотный стационарный, тип: С-1, СК-1  (1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329,74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247,55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329,74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247,55</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2,06</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2,06</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15</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ФССЦ-509-1810</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Батарея аккумуляторная АКБ-7 12В/7</w:t>
            </w:r>
            <w:proofErr w:type="gramStart"/>
            <w:r w:rsidRPr="00A2309A">
              <w:rPr>
                <w:rFonts w:ascii="Arial" w:eastAsiaTheme="minorHAnsi" w:hAnsi="Arial" w:cs="Arial"/>
                <w:color w:val="000000"/>
                <w:kern w:val="0"/>
                <w:sz w:val="18"/>
                <w:szCs w:val="18"/>
                <w:lang w:eastAsia="en-US"/>
              </w:rPr>
              <w:t xml:space="preserve"> А</w:t>
            </w:r>
            <w:proofErr w:type="gramEnd"/>
            <w:r w:rsidRPr="00A2309A">
              <w:rPr>
                <w:rFonts w:ascii="Arial" w:eastAsiaTheme="minorHAnsi" w:hAnsi="Arial" w:cs="Arial"/>
                <w:color w:val="000000"/>
                <w:kern w:val="0"/>
                <w:sz w:val="18"/>
                <w:szCs w:val="18"/>
                <w:lang w:eastAsia="en-US"/>
              </w:rPr>
              <w:t>/ч</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308,45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308,45</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16</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ФЕРм10-08-002-04</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ОС </w:t>
            </w:r>
            <w:proofErr w:type="gramStart"/>
            <w:r w:rsidRPr="00A2309A">
              <w:rPr>
                <w:rFonts w:ascii="Arial" w:eastAsiaTheme="minorHAnsi" w:hAnsi="Arial" w:cs="Arial"/>
                <w:color w:val="000000"/>
                <w:kern w:val="0"/>
                <w:sz w:val="18"/>
                <w:szCs w:val="18"/>
                <w:lang w:eastAsia="en-US"/>
              </w:rPr>
              <w:t>автоматический</w:t>
            </w:r>
            <w:proofErr w:type="gramEnd"/>
            <w:r w:rsidRPr="00A2309A">
              <w:rPr>
                <w:rFonts w:ascii="Arial" w:eastAsiaTheme="minorHAnsi" w:hAnsi="Arial" w:cs="Arial"/>
                <w:color w:val="000000"/>
                <w:kern w:val="0"/>
                <w:sz w:val="18"/>
                <w:szCs w:val="18"/>
                <w:lang w:eastAsia="en-US"/>
              </w:rPr>
              <w:t xml:space="preserve">: контактный, </w:t>
            </w:r>
            <w:proofErr w:type="spellStart"/>
            <w:r w:rsidRPr="00A2309A">
              <w:rPr>
                <w:rFonts w:ascii="Arial" w:eastAsiaTheme="minorHAnsi" w:hAnsi="Arial" w:cs="Arial"/>
                <w:color w:val="000000"/>
                <w:kern w:val="0"/>
                <w:sz w:val="18"/>
                <w:szCs w:val="18"/>
                <w:lang w:eastAsia="en-US"/>
              </w:rPr>
              <w:t>магнитоконтактный</w:t>
            </w:r>
            <w:proofErr w:type="spellEnd"/>
            <w:r w:rsidRPr="00A2309A">
              <w:rPr>
                <w:rFonts w:ascii="Arial" w:eastAsiaTheme="minorHAnsi" w:hAnsi="Arial" w:cs="Arial"/>
                <w:color w:val="000000"/>
                <w:kern w:val="0"/>
                <w:sz w:val="18"/>
                <w:szCs w:val="18"/>
                <w:lang w:eastAsia="en-US"/>
              </w:rPr>
              <w:t xml:space="preserve"> на открывание окон, дверей (1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108,4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100,92</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1084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1009,2</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0,84</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8,4</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17</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ФССЦ-509-3922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w:t>
            </w:r>
            <w:proofErr w:type="gramStart"/>
            <w:r w:rsidRPr="00A2309A">
              <w:rPr>
                <w:rFonts w:ascii="Arial" w:eastAsiaTheme="minorHAnsi" w:hAnsi="Arial" w:cs="Arial"/>
                <w:color w:val="000000"/>
                <w:kern w:val="0"/>
                <w:sz w:val="18"/>
                <w:szCs w:val="18"/>
                <w:lang w:eastAsia="en-US"/>
              </w:rPr>
              <w:t>охранный</w:t>
            </w:r>
            <w:proofErr w:type="gramEnd"/>
            <w:r w:rsidRPr="00A2309A">
              <w:rPr>
                <w:rFonts w:ascii="Arial" w:eastAsiaTheme="minorHAnsi" w:hAnsi="Arial" w:cs="Arial"/>
                <w:color w:val="000000"/>
                <w:kern w:val="0"/>
                <w:sz w:val="18"/>
                <w:szCs w:val="18"/>
                <w:lang w:eastAsia="en-US"/>
              </w:rPr>
              <w:t xml:space="preserve"> инфракрасный пассивный ИО 309-2 "Фотон-9"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749,2</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749,2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18</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ФССЦ-509-1913</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w:t>
            </w:r>
            <w:proofErr w:type="gramStart"/>
            <w:r w:rsidRPr="00A2309A">
              <w:rPr>
                <w:rFonts w:ascii="Arial" w:eastAsiaTheme="minorHAnsi" w:hAnsi="Arial" w:cs="Arial"/>
                <w:color w:val="000000"/>
                <w:kern w:val="0"/>
                <w:sz w:val="18"/>
                <w:szCs w:val="18"/>
                <w:lang w:eastAsia="en-US"/>
              </w:rPr>
              <w:t>охранный</w:t>
            </w:r>
            <w:proofErr w:type="gramEnd"/>
            <w:r w:rsidRPr="00A2309A">
              <w:rPr>
                <w:rFonts w:ascii="Arial" w:eastAsiaTheme="minorHAnsi" w:hAnsi="Arial" w:cs="Arial"/>
                <w:color w:val="000000"/>
                <w:kern w:val="0"/>
                <w:sz w:val="18"/>
                <w:szCs w:val="18"/>
                <w:lang w:eastAsia="en-US"/>
              </w:rPr>
              <w:t xml:space="preserve"> для закрытых помещений, звуковой СТЕКЛО-3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974,03</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974,03</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19</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ФССЦ-509-3935</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w:t>
            </w:r>
            <w:proofErr w:type="gramStart"/>
            <w:r w:rsidRPr="00A2309A">
              <w:rPr>
                <w:rFonts w:ascii="Arial" w:eastAsiaTheme="minorHAnsi" w:hAnsi="Arial" w:cs="Arial"/>
                <w:color w:val="000000"/>
                <w:kern w:val="0"/>
                <w:sz w:val="18"/>
                <w:szCs w:val="18"/>
                <w:lang w:eastAsia="en-US"/>
              </w:rPr>
              <w:t>охранный</w:t>
            </w:r>
            <w:proofErr w:type="gramEnd"/>
            <w:r w:rsidRPr="00A2309A">
              <w:rPr>
                <w:rFonts w:ascii="Arial" w:eastAsiaTheme="minorHAnsi" w:hAnsi="Arial" w:cs="Arial"/>
                <w:color w:val="000000"/>
                <w:kern w:val="0"/>
                <w:sz w:val="18"/>
                <w:szCs w:val="18"/>
                <w:lang w:eastAsia="en-US"/>
              </w:rPr>
              <w:t xml:space="preserve"> инфракрасный пассивный ИО 409-2 "</w:t>
            </w:r>
            <w:proofErr w:type="spellStart"/>
            <w:r w:rsidRPr="00A2309A">
              <w:rPr>
                <w:rFonts w:ascii="Arial" w:eastAsiaTheme="minorHAnsi" w:hAnsi="Arial" w:cs="Arial"/>
                <w:color w:val="000000"/>
                <w:kern w:val="0"/>
                <w:sz w:val="18"/>
                <w:szCs w:val="18"/>
                <w:lang w:eastAsia="en-US"/>
              </w:rPr>
              <w:t>Фотон-Ш</w:t>
            </w:r>
            <w:proofErr w:type="spellEnd"/>
            <w:r w:rsidRPr="00A2309A">
              <w:rPr>
                <w:rFonts w:ascii="Arial" w:eastAsiaTheme="minorHAnsi" w:hAnsi="Arial" w:cs="Arial"/>
                <w:color w:val="000000"/>
                <w:kern w:val="0"/>
                <w:sz w:val="18"/>
                <w:szCs w:val="18"/>
                <w:lang w:eastAsia="en-US"/>
              </w:rPr>
              <w:t>"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886,31</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886,31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20</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ФССЦ-509-1902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охранный контактный ИО-102-4 (СМК-4)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7</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70,09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490,63</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21</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ФЕРм10-04-066-05</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Звонок</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115,79</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113,28</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115,79</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113,28</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22</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ФССЦ-509-1930</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Оповещатель</w:t>
            </w:r>
            <w:proofErr w:type="spellEnd"/>
            <w:r w:rsidRPr="00A2309A">
              <w:rPr>
                <w:rFonts w:ascii="Arial" w:eastAsiaTheme="minorHAnsi" w:hAnsi="Arial" w:cs="Arial"/>
                <w:color w:val="000000"/>
                <w:kern w:val="0"/>
                <w:sz w:val="18"/>
                <w:szCs w:val="18"/>
                <w:lang w:eastAsia="en-US"/>
              </w:rPr>
              <w:t xml:space="preserve"> комбинированный светозвуковой МАЯК 12КП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180,49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180,49</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893"/>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lastRenderedPageBreak/>
              <w:t>23</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ФЕРм10-08-005-02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Провод двух- и трехжильный с разделительным основанием по стенам и потолкам, прокладываемый по основаниям: кирпичным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0,88</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4428,68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3404,77</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71,54</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3897,24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2996,2</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62,96</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29</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25,52</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24</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ФЕРм08-02-399-01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Провод в коробах, сечением: до 6 мм</w:t>
            </w:r>
            <w:proofErr w:type="gramStart"/>
            <w:r w:rsidRPr="00A2309A">
              <w:rPr>
                <w:rFonts w:ascii="Arial" w:eastAsiaTheme="minorHAnsi" w:hAnsi="Arial" w:cs="Arial"/>
                <w:color w:val="000000"/>
                <w:kern w:val="0"/>
                <w:sz w:val="18"/>
                <w:szCs w:val="18"/>
                <w:lang w:eastAsia="en-US"/>
              </w:rPr>
              <w:t>2</w:t>
            </w:r>
            <w:proofErr w:type="gramEnd"/>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0,02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640,49</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413,29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15,42</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1,75</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12,81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8,27</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0,31</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0,04</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3,52</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0,07</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25</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Кабель КСПВ 2х0.5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60</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2,05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123</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26</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Кабель КСПВ 4х0.5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30</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3,96</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118,8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27</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ФЕРм08-02-390-01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Короба пластмассовые: шириной до 40 мм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0,02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2338,78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1934,95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198,74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46,78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38,7</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3,97</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0,03</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16,29</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0,33</w:t>
            </w:r>
          </w:p>
        </w:tc>
      </w:tr>
      <w:tr w:rsidR="00A2309A" w:rsidRPr="00A2309A" w:rsidTr="00A2309A">
        <w:tblPrEx>
          <w:tblCellMar>
            <w:top w:w="0" w:type="dxa"/>
            <w:bottom w:w="0" w:type="dxa"/>
          </w:tblCellMar>
        </w:tblPrEx>
        <w:trPr>
          <w:trHeight w:val="442"/>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28</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ФССЦ-509-1828</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Кабель-канал (короб) "</w:t>
            </w:r>
            <w:proofErr w:type="spellStart"/>
            <w:r w:rsidRPr="00A2309A">
              <w:rPr>
                <w:rFonts w:ascii="Arial" w:eastAsiaTheme="minorHAnsi" w:hAnsi="Arial" w:cs="Arial"/>
                <w:color w:val="000000"/>
                <w:kern w:val="0"/>
                <w:sz w:val="18"/>
                <w:szCs w:val="18"/>
                <w:lang w:eastAsia="en-US"/>
              </w:rPr>
              <w:t>Электропласт</w:t>
            </w:r>
            <w:proofErr w:type="spellEnd"/>
            <w:r w:rsidRPr="00A2309A">
              <w:rPr>
                <w:rFonts w:ascii="Arial" w:eastAsiaTheme="minorHAnsi" w:hAnsi="Arial" w:cs="Arial"/>
                <w:color w:val="000000"/>
                <w:kern w:val="0"/>
                <w:sz w:val="18"/>
                <w:szCs w:val="18"/>
                <w:lang w:eastAsia="en-US"/>
              </w:rPr>
              <w:t>" 15x10 мм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12,34</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24,68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29</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ФЕРм10-08-019-01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Коробка </w:t>
            </w:r>
            <w:proofErr w:type="spellStart"/>
            <w:r w:rsidRPr="00A2309A">
              <w:rPr>
                <w:rFonts w:ascii="Arial" w:eastAsiaTheme="minorHAnsi" w:hAnsi="Arial" w:cs="Arial"/>
                <w:color w:val="000000"/>
                <w:kern w:val="0"/>
                <w:sz w:val="18"/>
                <w:szCs w:val="18"/>
                <w:lang w:eastAsia="en-US"/>
              </w:rPr>
              <w:t>ответвительная</w:t>
            </w:r>
            <w:proofErr w:type="spellEnd"/>
            <w:r w:rsidRPr="00A2309A">
              <w:rPr>
                <w:rFonts w:ascii="Arial" w:eastAsiaTheme="minorHAnsi" w:hAnsi="Arial" w:cs="Arial"/>
                <w:color w:val="000000"/>
                <w:kern w:val="0"/>
                <w:sz w:val="18"/>
                <w:szCs w:val="18"/>
                <w:lang w:eastAsia="en-US"/>
              </w:rPr>
              <w:t xml:space="preserve"> на стене</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62,58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60,95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250,32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243,8</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30</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Коробка коммутационная КК-8  (</w:t>
            </w:r>
            <w:proofErr w:type="spellStart"/>
            <w:proofErr w:type="gramStart"/>
            <w:r w:rsidRPr="00A2309A">
              <w:rPr>
                <w:rFonts w:ascii="Arial" w:eastAsiaTheme="minorHAnsi" w:hAnsi="Arial" w:cs="Arial"/>
                <w:color w:val="000000"/>
                <w:kern w:val="0"/>
                <w:sz w:val="18"/>
                <w:szCs w:val="18"/>
                <w:lang w:eastAsia="en-US"/>
              </w:rPr>
              <w:t>шт</w:t>
            </w:r>
            <w:proofErr w:type="spellEnd"/>
            <w:proofErr w:type="gramEnd"/>
            <w:r w:rsidRPr="00A2309A">
              <w:rPr>
                <w:rFonts w:ascii="Arial" w:eastAsiaTheme="minorHAnsi" w:hAnsi="Arial" w:cs="Arial"/>
                <w:color w:val="000000"/>
                <w:kern w:val="0"/>
                <w:sz w:val="18"/>
                <w:szCs w:val="18"/>
                <w:lang w:eastAsia="en-US"/>
              </w:rPr>
              <w:t>)</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12,29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49,16</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78"/>
        </w:trPr>
        <w:tc>
          <w:tcPr>
            <w:tcW w:w="6862" w:type="dxa"/>
            <w:gridSpan w:val="3"/>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20"/>
                <w:szCs w:val="20"/>
                <w:lang w:eastAsia="en-US"/>
              </w:rPr>
            </w:pPr>
            <w:r w:rsidRPr="00A2309A">
              <w:rPr>
                <w:rFonts w:ascii="Arial" w:eastAsiaTheme="minorHAnsi" w:hAnsi="Arial" w:cs="Arial"/>
                <w:b/>
                <w:bCs/>
                <w:color w:val="000000"/>
                <w:kern w:val="0"/>
                <w:sz w:val="20"/>
                <w:szCs w:val="20"/>
                <w:lang w:eastAsia="en-US"/>
              </w:rPr>
              <w:t xml:space="preserve">                                       Раздел 3. Кабинет 301</w:t>
            </w: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1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8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15"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00"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31</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ФЕРм10-08-001-05</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Приборы ПС на: 1 луч</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237,16</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219,45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1,59</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237,16</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219,45</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1,59</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1,8</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1,8</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32</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Прибор КВАРЦ (вариант 2)  (</w:t>
            </w:r>
            <w:proofErr w:type="spellStart"/>
            <w:proofErr w:type="gramStart"/>
            <w:r w:rsidRPr="00A2309A">
              <w:rPr>
                <w:rFonts w:ascii="Arial" w:eastAsiaTheme="minorHAnsi" w:hAnsi="Arial" w:cs="Arial"/>
                <w:color w:val="000000"/>
                <w:kern w:val="0"/>
                <w:sz w:val="18"/>
                <w:szCs w:val="18"/>
                <w:lang w:eastAsia="en-US"/>
              </w:rPr>
              <w:t>шт</w:t>
            </w:r>
            <w:proofErr w:type="spellEnd"/>
            <w:proofErr w:type="gramEnd"/>
            <w:r w:rsidRPr="00A2309A">
              <w:rPr>
                <w:rFonts w:ascii="Arial" w:eastAsiaTheme="minorHAnsi" w:hAnsi="Arial" w:cs="Arial"/>
                <w:color w:val="000000"/>
                <w:kern w:val="0"/>
                <w:sz w:val="18"/>
                <w:szCs w:val="18"/>
                <w:lang w:eastAsia="en-US"/>
              </w:rPr>
              <w:t>)</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1232,88</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1232,88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33</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ФЕРм08-01-121-01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Аккумулятор кислотный стационарный, тип: С-1, СК-1  (1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329,74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247,55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329,74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247,55</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2,06</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2,06</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34</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ФССЦ-509-1810</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Батарея аккумуляторная АКБ-7 12В/7</w:t>
            </w:r>
            <w:proofErr w:type="gramStart"/>
            <w:r w:rsidRPr="00A2309A">
              <w:rPr>
                <w:rFonts w:ascii="Arial" w:eastAsiaTheme="minorHAnsi" w:hAnsi="Arial" w:cs="Arial"/>
                <w:color w:val="000000"/>
                <w:kern w:val="0"/>
                <w:sz w:val="18"/>
                <w:szCs w:val="18"/>
                <w:lang w:eastAsia="en-US"/>
              </w:rPr>
              <w:t xml:space="preserve"> А</w:t>
            </w:r>
            <w:proofErr w:type="gramEnd"/>
            <w:r w:rsidRPr="00A2309A">
              <w:rPr>
                <w:rFonts w:ascii="Arial" w:eastAsiaTheme="minorHAnsi" w:hAnsi="Arial" w:cs="Arial"/>
                <w:color w:val="000000"/>
                <w:kern w:val="0"/>
                <w:sz w:val="18"/>
                <w:szCs w:val="18"/>
                <w:lang w:eastAsia="en-US"/>
              </w:rPr>
              <w:t>/ч</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308,45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308,45</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35</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ФЕРм10-08-002-04</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ОС </w:t>
            </w:r>
            <w:proofErr w:type="gramStart"/>
            <w:r w:rsidRPr="00A2309A">
              <w:rPr>
                <w:rFonts w:ascii="Arial" w:eastAsiaTheme="minorHAnsi" w:hAnsi="Arial" w:cs="Arial"/>
                <w:color w:val="000000"/>
                <w:kern w:val="0"/>
                <w:sz w:val="18"/>
                <w:szCs w:val="18"/>
                <w:lang w:eastAsia="en-US"/>
              </w:rPr>
              <w:t>автоматический</w:t>
            </w:r>
            <w:proofErr w:type="gramEnd"/>
            <w:r w:rsidRPr="00A2309A">
              <w:rPr>
                <w:rFonts w:ascii="Arial" w:eastAsiaTheme="minorHAnsi" w:hAnsi="Arial" w:cs="Arial"/>
                <w:color w:val="000000"/>
                <w:kern w:val="0"/>
                <w:sz w:val="18"/>
                <w:szCs w:val="18"/>
                <w:lang w:eastAsia="en-US"/>
              </w:rPr>
              <w:t xml:space="preserve">: контактный, </w:t>
            </w:r>
            <w:proofErr w:type="spellStart"/>
            <w:r w:rsidRPr="00A2309A">
              <w:rPr>
                <w:rFonts w:ascii="Arial" w:eastAsiaTheme="minorHAnsi" w:hAnsi="Arial" w:cs="Arial"/>
                <w:color w:val="000000"/>
                <w:kern w:val="0"/>
                <w:sz w:val="18"/>
                <w:szCs w:val="18"/>
                <w:lang w:eastAsia="en-US"/>
              </w:rPr>
              <w:t>магнитоконтактный</w:t>
            </w:r>
            <w:proofErr w:type="spellEnd"/>
            <w:r w:rsidRPr="00A2309A">
              <w:rPr>
                <w:rFonts w:ascii="Arial" w:eastAsiaTheme="minorHAnsi" w:hAnsi="Arial" w:cs="Arial"/>
                <w:color w:val="000000"/>
                <w:kern w:val="0"/>
                <w:sz w:val="18"/>
                <w:szCs w:val="18"/>
                <w:lang w:eastAsia="en-US"/>
              </w:rPr>
              <w:t xml:space="preserve"> на открывание окон, дверей  (1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108,4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100,92</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1084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1009,2</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0,84</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8,4</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36</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ФССЦ-509-3922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w:t>
            </w:r>
            <w:proofErr w:type="gramStart"/>
            <w:r w:rsidRPr="00A2309A">
              <w:rPr>
                <w:rFonts w:ascii="Arial" w:eastAsiaTheme="minorHAnsi" w:hAnsi="Arial" w:cs="Arial"/>
                <w:color w:val="000000"/>
                <w:kern w:val="0"/>
                <w:sz w:val="18"/>
                <w:szCs w:val="18"/>
                <w:lang w:eastAsia="en-US"/>
              </w:rPr>
              <w:t>охранный</w:t>
            </w:r>
            <w:proofErr w:type="gramEnd"/>
            <w:r w:rsidRPr="00A2309A">
              <w:rPr>
                <w:rFonts w:ascii="Arial" w:eastAsiaTheme="minorHAnsi" w:hAnsi="Arial" w:cs="Arial"/>
                <w:color w:val="000000"/>
                <w:kern w:val="0"/>
                <w:sz w:val="18"/>
                <w:szCs w:val="18"/>
                <w:lang w:eastAsia="en-US"/>
              </w:rPr>
              <w:t xml:space="preserve"> инфракрасный пассивный ИО 309-2 "Фотон-9"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749,2</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749,2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37</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ФССЦ-509-1913</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w:t>
            </w:r>
            <w:proofErr w:type="gramStart"/>
            <w:r w:rsidRPr="00A2309A">
              <w:rPr>
                <w:rFonts w:ascii="Arial" w:eastAsiaTheme="minorHAnsi" w:hAnsi="Arial" w:cs="Arial"/>
                <w:color w:val="000000"/>
                <w:kern w:val="0"/>
                <w:sz w:val="18"/>
                <w:szCs w:val="18"/>
                <w:lang w:eastAsia="en-US"/>
              </w:rPr>
              <w:t>охранный</w:t>
            </w:r>
            <w:proofErr w:type="gramEnd"/>
            <w:r w:rsidRPr="00A2309A">
              <w:rPr>
                <w:rFonts w:ascii="Arial" w:eastAsiaTheme="minorHAnsi" w:hAnsi="Arial" w:cs="Arial"/>
                <w:color w:val="000000"/>
                <w:kern w:val="0"/>
                <w:sz w:val="18"/>
                <w:szCs w:val="18"/>
                <w:lang w:eastAsia="en-US"/>
              </w:rPr>
              <w:t xml:space="preserve"> для закрытых помещений, звуковой СТЕКЛО-3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974,03</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974,03</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38</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ФССЦ-509-3935</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w:t>
            </w:r>
            <w:proofErr w:type="gramStart"/>
            <w:r w:rsidRPr="00A2309A">
              <w:rPr>
                <w:rFonts w:ascii="Arial" w:eastAsiaTheme="minorHAnsi" w:hAnsi="Arial" w:cs="Arial"/>
                <w:color w:val="000000"/>
                <w:kern w:val="0"/>
                <w:sz w:val="18"/>
                <w:szCs w:val="18"/>
                <w:lang w:eastAsia="en-US"/>
              </w:rPr>
              <w:t>охранный</w:t>
            </w:r>
            <w:proofErr w:type="gramEnd"/>
            <w:r w:rsidRPr="00A2309A">
              <w:rPr>
                <w:rFonts w:ascii="Arial" w:eastAsiaTheme="minorHAnsi" w:hAnsi="Arial" w:cs="Arial"/>
                <w:color w:val="000000"/>
                <w:kern w:val="0"/>
                <w:sz w:val="18"/>
                <w:szCs w:val="18"/>
                <w:lang w:eastAsia="en-US"/>
              </w:rPr>
              <w:t xml:space="preserve"> инфракрасный пассивный ИО 409-2 "</w:t>
            </w:r>
            <w:proofErr w:type="spellStart"/>
            <w:r w:rsidRPr="00A2309A">
              <w:rPr>
                <w:rFonts w:ascii="Arial" w:eastAsiaTheme="minorHAnsi" w:hAnsi="Arial" w:cs="Arial"/>
                <w:color w:val="000000"/>
                <w:kern w:val="0"/>
                <w:sz w:val="18"/>
                <w:szCs w:val="18"/>
                <w:lang w:eastAsia="en-US"/>
              </w:rPr>
              <w:t>Фотон-Ш</w:t>
            </w:r>
            <w:proofErr w:type="spellEnd"/>
            <w:r w:rsidRPr="00A2309A">
              <w:rPr>
                <w:rFonts w:ascii="Arial" w:eastAsiaTheme="minorHAnsi" w:hAnsi="Arial" w:cs="Arial"/>
                <w:color w:val="000000"/>
                <w:kern w:val="0"/>
                <w:sz w:val="18"/>
                <w:szCs w:val="18"/>
                <w:lang w:eastAsia="en-US"/>
              </w:rPr>
              <w:t>"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886,31</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886,31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39</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ФССЦ-509-1902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охранный контактный ИО-102-4 (СМК-4)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7</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70,09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490,63</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40</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ФЕРм10-04-066-05</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Звонок</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115,79</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113,28</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115,79</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113,28</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41</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ФССЦ-509-1930</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Оповещатель</w:t>
            </w:r>
            <w:proofErr w:type="spellEnd"/>
            <w:r w:rsidRPr="00A2309A">
              <w:rPr>
                <w:rFonts w:ascii="Arial" w:eastAsiaTheme="minorHAnsi" w:hAnsi="Arial" w:cs="Arial"/>
                <w:color w:val="000000"/>
                <w:kern w:val="0"/>
                <w:sz w:val="18"/>
                <w:szCs w:val="18"/>
                <w:lang w:eastAsia="en-US"/>
              </w:rPr>
              <w:t xml:space="preserve"> комбинированный светозвуковой МАЯК 12КП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180,49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180,49</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lastRenderedPageBreak/>
              <w:t>42</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ФЕРм10-08-005-02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Провод двух- и трехжильный с разделительным основанием по стенам и потолкам, прокладываемый по основаниям: кирпичным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0,98</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4428,68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3404,77</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71,54</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4340,11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3336,67</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70,11</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29</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28,42</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43</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ФЕРм08-02-399-01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Провод в коробах, сечением: до 6 мм</w:t>
            </w:r>
            <w:proofErr w:type="gramStart"/>
            <w:r w:rsidRPr="00A2309A">
              <w:rPr>
                <w:rFonts w:ascii="Arial" w:eastAsiaTheme="minorHAnsi" w:hAnsi="Arial" w:cs="Arial"/>
                <w:color w:val="000000"/>
                <w:kern w:val="0"/>
                <w:sz w:val="18"/>
                <w:szCs w:val="18"/>
                <w:lang w:eastAsia="en-US"/>
              </w:rPr>
              <w:t>2</w:t>
            </w:r>
            <w:proofErr w:type="gramEnd"/>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0,02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640,49</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413,29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15,42</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1,75</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12,81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8,27</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0,31</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0,04</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3,52</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0,07</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44</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Кабель КСПВ 2х0.5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70</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2,05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143,5</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45</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Кабель КСПВ 4х0.5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30</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3,96</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118,8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46</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ФЕРм08-02-390-01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Короба пластмассовые: шириной до 40 мм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0,02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2338,78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1934,95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198,74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46,78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38,7</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3,97</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0,03</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16,29</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0,33</w:t>
            </w:r>
          </w:p>
        </w:tc>
      </w:tr>
      <w:tr w:rsidR="00A2309A" w:rsidRPr="00A2309A" w:rsidTr="00A2309A">
        <w:tblPrEx>
          <w:tblCellMar>
            <w:top w:w="0" w:type="dxa"/>
            <w:bottom w:w="0" w:type="dxa"/>
          </w:tblCellMar>
        </w:tblPrEx>
        <w:trPr>
          <w:trHeight w:val="475"/>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47</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ФССЦ-509-1828</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Кабель-канал (короб) "</w:t>
            </w:r>
            <w:proofErr w:type="spellStart"/>
            <w:r w:rsidRPr="00A2309A">
              <w:rPr>
                <w:rFonts w:ascii="Arial" w:eastAsiaTheme="minorHAnsi" w:hAnsi="Arial" w:cs="Arial"/>
                <w:color w:val="000000"/>
                <w:kern w:val="0"/>
                <w:sz w:val="18"/>
                <w:szCs w:val="18"/>
                <w:lang w:eastAsia="en-US"/>
              </w:rPr>
              <w:t>Электропласт</w:t>
            </w:r>
            <w:proofErr w:type="spellEnd"/>
            <w:r w:rsidRPr="00A2309A">
              <w:rPr>
                <w:rFonts w:ascii="Arial" w:eastAsiaTheme="minorHAnsi" w:hAnsi="Arial" w:cs="Arial"/>
                <w:color w:val="000000"/>
                <w:kern w:val="0"/>
                <w:sz w:val="18"/>
                <w:szCs w:val="18"/>
                <w:lang w:eastAsia="en-US"/>
              </w:rPr>
              <w:t>" 15x10 мм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12,34</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24,68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48</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ФЕРм10-08-019-01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Коробка </w:t>
            </w:r>
            <w:proofErr w:type="spellStart"/>
            <w:r w:rsidRPr="00A2309A">
              <w:rPr>
                <w:rFonts w:ascii="Arial" w:eastAsiaTheme="minorHAnsi" w:hAnsi="Arial" w:cs="Arial"/>
                <w:color w:val="000000"/>
                <w:kern w:val="0"/>
                <w:sz w:val="18"/>
                <w:szCs w:val="18"/>
                <w:lang w:eastAsia="en-US"/>
              </w:rPr>
              <w:t>ответвительная</w:t>
            </w:r>
            <w:proofErr w:type="spellEnd"/>
            <w:r w:rsidRPr="00A2309A">
              <w:rPr>
                <w:rFonts w:ascii="Arial" w:eastAsiaTheme="minorHAnsi" w:hAnsi="Arial" w:cs="Arial"/>
                <w:color w:val="000000"/>
                <w:kern w:val="0"/>
                <w:sz w:val="18"/>
                <w:szCs w:val="18"/>
                <w:lang w:eastAsia="en-US"/>
              </w:rPr>
              <w:t xml:space="preserve"> на стене</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8</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62,58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60,95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500,64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487,6</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49</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Коробка коммутационная КК-8     (</w:t>
            </w:r>
            <w:proofErr w:type="spellStart"/>
            <w:proofErr w:type="gramStart"/>
            <w:r w:rsidRPr="00A2309A">
              <w:rPr>
                <w:rFonts w:ascii="Arial" w:eastAsiaTheme="minorHAnsi" w:hAnsi="Arial" w:cs="Arial"/>
                <w:color w:val="000000"/>
                <w:kern w:val="0"/>
                <w:sz w:val="18"/>
                <w:szCs w:val="18"/>
                <w:lang w:eastAsia="en-US"/>
              </w:rPr>
              <w:t>шт</w:t>
            </w:r>
            <w:proofErr w:type="spellEnd"/>
            <w:proofErr w:type="gramEnd"/>
            <w:r w:rsidRPr="00A2309A">
              <w:rPr>
                <w:rFonts w:ascii="Arial" w:eastAsiaTheme="minorHAnsi" w:hAnsi="Arial" w:cs="Arial"/>
                <w:color w:val="000000"/>
                <w:kern w:val="0"/>
                <w:sz w:val="18"/>
                <w:szCs w:val="18"/>
                <w:lang w:eastAsia="en-US"/>
              </w:rPr>
              <w:t>)</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8</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12,29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98,32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90"/>
        </w:trPr>
        <w:tc>
          <w:tcPr>
            <w:tcW w:w="6862" w:type="dxa"/>
            <w:gridSpan w:val="3"/>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20"/>
                <w:szCs w:val="20"/>
                <w:lang w:eastAsia="en-US"/>
              </w:rPr>
            </w:pPr>
            <w:r w:rsidRPr="00A2309A">
              <w:rPr>
                <w:rFonts w:ascii="Arial" w:eastAsiaTheme="minorHAnsi" w:hAnsi="Arial" w:cs="Arial"/>
                <w:b/>
                <w:bCs/>
                <w:color w:val="000000"/>
                <w:kern w:val="0"/>
                <w:sz w:val="20"/>
                <w:szCs w:val="20"/>
                <w:lang w:eastAsia="en-US"/>
              </w:rPr>
              <w:t xml:space="preserve">                                       Раздел 4. Кабинет 319</w:t>
            </w: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1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8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15"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00"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50</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ФЕРм10-08-001-04</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Приборы ПС на: 4 луча</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451,14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426,66</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3,63</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451,14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426,66</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3,63</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3,3</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3,3</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51</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Гранд Магистр 4А   (</w:t>
            </w:r>
            <w:proofErr w:type="spellStart"/>
            <w:proofErr w:type="gramStart"/>
            <w:r w:rsidRPr="00A2309A">
              <w:rPr>
                <w:rFonts w:ascii="Arial" w:eastAsiaTheme="minorHAnsi" w:hAnsi="Arial" w:cs="Arial"/>
                <w:color w:val="000000"/>
                <w:kern w:val="0"/>
                <w:sz w:val="18"/>
                <w:szCs w:val="18"/>
                <w:lang w:eastAsia="en-US"/>
              </w:rPr>
              <w:t>шт</w:t>
            </w:r>
            <w:proofErr w:type="spellEnd"/>
            <w:proofErr w:type="gramEnd"/>
            <w:r w:rsidRPr="00A2309A">
              <w:rPr>
                <w:rFonts w:ascii="Arial" w:eastAsiaTheme="minorHAnsi" w:hAnsi="Arial" w:cs="Arial"/>
                <w:color w:val="000000"/>
                <w:kern w:val="0"/>
                <w:sz w:val="18"/>
                <w:szCs w:val="18"/>
                <w:lang w:eastAsia="en-US"/>
              </w:rPr>
              <w:t>)</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1789,83</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1789,83</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52</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ФЕРм08-01-121-01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Аккумулятор кислотный стационарный, тип: С-1, СК-1  (1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329,74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247,55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329,74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247,55</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2,06</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2,06</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53</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ФССЦ-509-1810</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Батарея аккумуляторная АКБ-7 12В/7</w:t>
            </w:r>
            <w:proofErr w:type="gramStart"/>
            <w:r w:rsidRPr="00A2309A">
              <w:rPr>
                <w:rFonts w:ascii="Arial" w:eastAsiaTheme="minorHAnsi" w:hAnsi="Arial" w:cs="Arial"/>
                <w:color w:val="000000"/>
                <w:kern w:val="0"/>
                <w:sz w:val="18"/>
                <w:szCs w:val="18"/>
                <w:lang w:eastAsia="en-US"/>
              </w:rPr>
              <w:t xml:space="preserve"> А</w:t>
            </w:r>
            <w:proofErr w:type="gramEnd"/>
            <w:r w:rsidRPr="00A2309A">
              <w:rPr>
                <w:rFonts w:ascii="Arial" w:eastAsiaTheme="minorHAnsi" w:hAnsi="Arial" w:cs="Arial"/>
                <w:color w:val="000000"/>
                <w:kern w:val="0"/>
                <w:sz w:val="18"/>
                <w:szCs w:val="18"/>
                <w:lang w:eastAsia="en-US"/>
              </w:rPr>
              <w:t>/ч</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308,45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308,45</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54</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ФЕРм10-08-002-04</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ОС </w:t>
            </w:r>
            <w:proofErr w:type="gramStart"/>
            <w:r w:rsidRPr="00A2309A">
              <w:rPr>
                <w:rFonts w:ascii="Arial" w:eastAsiaTheme="minorHAnsi" w:hAnsi="Arial" w:cs="Arial"/>
                <w:color w:val="000000"/>
                <w:kern w:val="0"/>
                <w:sz w:val="18"/>
                <w:szCs w:val="18"/>
                <w:lang w:eastAsia="en-US"/>
              </w:rPr>
              <w:t>автоматический</w:t>
            </w:r>
            <w:proofErr w:type="gramEnd"/>
            <w:r w:rsidRPr="00A2309A">
              <w:rPr>
                <w:rFonts w:ascii="Arial" w:eastAsiaTheme="minorHAnsi" w:hAnsi="Arial" w:cs="Arial"/>
                <w:color w:val="000000"/>
                <w:kern w:val="0"/>
                <w:sz w:val="18"/>
                <w:szCs w:val="18"/>
                <w:lang w:eastAsia="en-US"/>
              </w:rPr>
              <w:t xml:space="preserve">: контактный, </w:t>
            </w:r>
            <w:proofErr w:type="spellStart"/>
            <w:r w:rsidRPr="00A2309A">
              <w:rPr>
                <w:rFonts w:ascii="Arial" w:eastAsiaTheme="minorHAnsi" w:hAnsi="Arial" w:cs="Arial"/>
                <w:color w:val="000000"/>
                <w:kern w:val="0"/>
                <w:sz w:val="18"/>
                <w:szCs w:val="18"/>
                <w:lang w:eastAsia="en-US"/>
              </w:rPr>
              <w:t>магнитоконтактный</w:t>
            </w:r>
            <w:proofErr w:type="spellEnd"/>
            <w:r w:rsidRPr="00A2309A">
              <w:rPr>
                <w:rFonts w:ascii="Arial" w:eastAsiaTheme="minorHAnsi" w:hAnsi="Arial" w:cs="Arial"/>
                <w:color w:val="000000"/>
                <w:kern w:val="0"/>
                <w:sz w:val="18"/>
                <w:szCs w:val="18"/>
                <w:lang w:eastAsia="en-US"/>
              </w:rPr>
              <w:t xml:space="preserve"> на открывание окон, дверей  (1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15</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108,4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100,92</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1626</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1513,8</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0,84</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12,6</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55</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ФССЦ-509-3922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w:t>
            </w:r>
            <w:proofErr w:type="gramStart"/>
            <w:r w:rsidRPr="00A2309A">
              <w:rPr>
                <w:rFonts w:ascii="Arial" w:eastAsiaTheme="minorHAnsi" w:hAnsi="Arial" w:cs="Arial"/>
                <w:color w:val="000000"/>
                <w:kern w:val="0"/>
                <w:sz w:val="18"/>
                <w:szCs w:val="18"/>
                <w:lang w:eastAsia="en-US"/>
              </w:rPr>
              <w:t>охранный</w:t>
            </w:r>
            <w:proofErr w:type="gramEnd"/>
            <w:r w:rsidRPr="00A2309A">
              <w:rPr>
                <w:rFonts w:ascii="Arial" w:eastAsiaTheme="minorHAnsi" w:hAnsi="Arial" w:cs="Arial"/>
                <w:color w:val="000000"/>
                <w:kern w:val="0"/>
                <w:sz w:val="18"/>
                <w:szCs w:val="18"/>
                <w:lang w:eastAsia="en-US"/>
              </w:rPr>
              <w:t xml:space="preserve"> инфракрасный пассивный ИО 309-2 "Фотон-9"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749,2</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1498,4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56</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ФССЦ-509-1913</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w:t>
            </w:r>
            <w:proofErr w:type="gramStart"/>
            <w:r w:rsidRPr="00A2309A">
              <w:rPr>
                <w:rFonts w:ascii="Arial" w:eastAsiaTheme="minorHAnsi" w:hAnsi="Arial" w:cs="Arial"/>
                <w:color w:val="000000"/>
                <w:kern w:val="0"/>
                <w:sz w:val="18"/>
                <w:szCs w:val="18"/>
                <w:lang w:eastAsia="en-US"/>
              </w:rPr>
              <w:t>охранный</w:t>
            </w:r>
            <w:proofErr w:type="gramEnd"/>
            <w:r w:rsidRPr="00A2309A">
              <w:rPr>
                <w:rFonts w:ascii="Arial" w:eastAsiaTheme="minorHAnsi" w:hAnsi="Arial" w:cs="Arial"/>
                <w:color w:val="000000"/>
                <w:kern w:val="0"/>
                <w:sz w:val="18"/>
                <w:szCs w:val="18"/>
                <w:lang w:eastAsia="en-US"/>
              </w:rPr>
              <w:t xml:space="preserve"> для закрытых помещений, звуковой СТЕКЛО-3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974,03</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1948,06</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57</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ФССЦ-509-3935</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w:t>
            </w:r>
            <w:proofErr w:type="gramStart"/>
            <w:r w:rsidRPr="00A2309A">
              <w:rPr>
                <w:rFonts w:ascii="Arial" w:eastAsiaTheme="minorHAnsi" w:hAnsi="Arial" w:cs="Arial"/>
                <w:color w:val="000000"/>
                <w:kern w:val="0"/>
                <w:sz w:val="18"/>
                <w:szCs w:val="18"/>
                <w:lang w:eastAsia="en-US"/>
              </w:rPr>
              <w:t>охранный</w:t>
            </w:r>
            <w:proofErr w:type="gramEnd"/>
            <w:r w:rsidRPr="00A2309A">
              <w:rPr>
                <w:rFonts w:ascii="Arial" w:eastAsiaTheme="minorHAnsi" w:hAnsi="Arial" w:cs="Arial"/>
                <w:color w:val="000000"/>
                <w:kern w:val="0"/>
                <w:sz w:val="18"/>
                <w:szCs w:val="18"/>
                <w:lang w:eastAsia="en-US"/>
              </w:rPr>
              <w:t xml:space="preserve"> инфракрасный пассивный ИО 409-2 "</w:t>
            </w:r>
            <w:proofErr w:type="spellStart"/>
            <w:r w:rsidRPr="00A2309A">
              <w:rPr>
                <w:rFonts w:ascii="Arial" w:eastAsiaTheme="minorHAnsi" w:hAnsi="Arial" w:cs="Arial"/>
                <w:color w:val="000000"/>
                <w:kern w:val="0"/>
                <w:sz w:val="18"/>
                <w:szCs w:val="18"/>
                <w:lang w:eastAsia="en-US"/>
              </w:rPr>
              <w:t>Фотон-Ш</w:t>
            </w:r>
            <w:proofErr w:type="spellEnd"/>
            <w:r w:rsidRPr="00A2309A">
              <w:rPr>
                <w:rFonts w:ascii="Arial" w:eastAsiaTheme="minorHAnsi" w:hAnsi="Arial" w:cs="Arial"/>
                <w:color w:val="000000"/>
                <w:kern w:val="0"/>
                <w:sz w:val="18"/>
                <w:szCs w:val="18"/>
                <w:lang w:eastAsia="en-US"/>
              </w:rPr>
              <w:t>"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886,31</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1772,62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58</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ФССЦ-509-1902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Извещатель</w:t>
            </w:r>
            <w:proofErr w:type="spellEnd"/>
            <w:r w:rsidRPr="00A2309A">
              <w:rPr>
                <w:rFonts w:ascii="Arial" w:eastAsiaTheme="minorHAnsi" w:hAnsi="Arial" w:cs="Arial"/>
                <w:color w:val="000000"/>
                <w:kern w:val="0"/>
                <w:sz w:val="18"/>
                <w:szCs w:val="18"/>
                <w:lang w:eastAsia="en-US"/>
              </w:rPr>
              <w:t xml:space="preserve"> охранный контактный ИО-102-4 (СМК-4)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9</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70,09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630,81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59</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ФЕРм10-04-066-05</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Звонок</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115,79</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113,28</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115,79</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113,28</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60</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ФССЦ-509-1930</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roofErr w:type="spellStart"/>
            <w:r w:rsidRPr="00A2309A">
              <w:rPr>
                <w:rFonts w:ascii="Arial" w:eastAsiaTheme="minorHAnsi" w:hAnsi="Arial" w:cs="Arial"/>
                <w:color w:val="000000"/>
                <w:kern w:val="0"/>
                <w:sz w:val="18"/>
                <w:szCs w:val="18"/>
                <w:lang w:eastAsia="en-US"/>
              </w:rPr>
              <w:t>Оповещатель</w:t>
            </w:r>
            <w:proofErr w:type="spellEnd"/>
            <w:r w:rsidRPr="00A2309A">
              <w:rPr>
                <w:rFonts w:ascii="Arial" w:eastAsiaTheme="minorHAnsi" w:hAnsi="Arial" w:cs="Arial"/>
                <w:color w:val="000000"/>
                <w:kern w:val="0"/>
                <w:sz w:val="18"/>
                <w:szCs w:val="18"/>
                <w:lang w:eastAsia="en-US"/>
              </w:rPr>
              <w:t xml:space="preserve"> комбинированный светозвуковой МАЯК 12КП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180,49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180,49</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90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lastRenderedPageBreak/>
              <w:t>61</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ФЕРм10-08-005-02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Провод двух- и трехжильный с разделительным основанием по стенам и потолкам, прокладываемый по основаниям: кирпичным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1,23</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4428,68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3404,77</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71,54</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5447,28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4187,87</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87,99</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29</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35,67</w:t>
            </w: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62</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ФЕРм08-02-399-01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Провод в коробах, сечением: до 6 мм</w:t>
            </w:r>
            <w:proofErr w:type="gramStart"/>
            <w:r w:rsidRPr="00A2309A">
              <w:rPr>
                <w:rFonts w:ascii="Arial" w:eastAsiaTheme="minorHAnsi" w:hAnsi="Arial" w:cs="Arial"/>
                <w:color w:val="000000"/>
                <w:kern w:val="0"/>
                <w:sz w:val="18"/>
                <w:szCs w:val="18"/>
                <w:lang w:eastAsia="en-US"/>
              </w:rPr>
              <w:t>2</w:t>
            </w:r>
            <w:proofErr w:type="gramEnd"/>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0,02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640,49</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413,29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15,42</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1,75</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12,81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8,27</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0,31</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0,04</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3,52</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0,07</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63</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Кабель КСПВ 2х0.5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80</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2,05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164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64</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Кабель КСПВ 4х0.5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45</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3,96</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178,2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65</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ФЕРм08-02-390-01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Короба пластмассовые: шириной до 40 мм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(100 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0,02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2338,78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1934,95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198,74</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46,78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38,7</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3,97</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0,03</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16,29</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0,33</w:t>
            </w:r>
          </w:p>
        </w:tc>
      </w:tr>
      <w:tr w:rsidR="00A2309A" w:rsidRPr="00A2309A" w:rsidTr="00A2309A">
        <w:tblPrEx>
          <w:tblCellMar>
            <w:top w:w="0" w:type="dxa"/>
            <w:bottom w:w="0" w:type="dxa"/>
          </w:tblCellMar>
        </w:tblPrEx>
        <w:trPr>
          <w:trHeight w:val="475"/>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66</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ФССЦ-509-1828</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Кабель-канал (короб) "</w:t>
            </w:r>
            <w:proofErr w:type="spellStart"/>
            <w:r w:rsidRPr="00A2309A">
              <w:rPr>
                <w:rFonts w:ascii="Arial" w:eastAsiaTheme="minorHAnsi" w:hAnsi="Arial" w:cs="Arial"/>
                <w:color w:val="000000"/>
                <w:kern w:val="0"/>
                <w:sz w:val="18"/>
                <w:szCs w:val="18"/>
                <w:lang w:eastAsia="en-US"/>
              </w:rPr>
              <w:t>Электропласт</w:t>
            </w:r>
            <w:proofErr w:type="spellEnd"/>
            <w:r w:rsidRPr="00A2309A">
              <w:rPr>
                <w:rFonts w:ascii="Arial" w:eastAsiaTheme="minorHAnsi" w:hAnsi="Arial" w:cs="Arial"/>
                <w:color w:val="000000"/>
                <w:kern w:val="0"/>
                <w:sz w:val="18"/>
                <w:szCs w:val="18"/>
                <w:lang w:eastAsia="en-US"/>
              </w:rPr>
              <w:t>" 15x10 мм</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(м)</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2</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12,34</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24,68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67</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ФЕРм10-08-019-01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Коробка </w:t>
            </w:r>
            <w:proofErr w:type="spellStart"/>
            <w:r w:rsidRPr="00A2309A">
              <w:rPr>
                <w:rFonts w:ascii="Arial" w:eastAsiaTheme="minorHAnsi" w:hAnsi="Arial" w:cs="Arial"/>
                <w:color w:val="000000"/>
                <w:kern w:val="0"/>
                <w:sz w:val="18"/>
                <w:szCs w:val="18"/>
                <w:lang w:eastAsia="en-US"/>
              </w:rPr>
              <w:t>ответвительная</w:t>
            </w:r>
            <w:proofErr w:type="spellEnd"/>
            <w:r w:rsidRPr="00A2309A">
              <w:rPr>
                <w:rFonts w:ascii="Arial" w:eastAsiaTheme="minorHAnsi" w:hAnsi="Arial" w:cs="Arial"/>
                <w:color w:val="000000"/>
                <w:kern w:val="0"/>
                <w:sz w:val="18"/>
                <w:szCs w:val="18"/>
                <w:lang w:eastAsia="en-US"/>
              </w:rPr>
              <w:t xml:space="preserve"> на стене</w:t>
            </w:r>
          </w:p>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 шт.)</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8</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62,58</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60,95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500,64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487,6</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4</w:t>
            </w:r>
          </w:p>
        </w:tc>
      </w:tr>
      <w:tr w:rsidR="00A2309A" w:rsidRPr="00A2309A" w:rsidTr="00A2309A">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68</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Прайс-лист</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Коробка коммутационная КК-8  (</w:t>
            </w:r>
            <w:proofErr w:type="spellStart"/>
            <w:proofErr w:type="gramStart"/>
            <w:r w:rsidRPr="00A2309A">
              <w:rPr>
                <w:rFonts w:ascii="Arial" w:eastAsiaTheme="minorHAnsi" w:hAnsi="Arial" w:cs="Arial"/>
                <w:color w:val="000000"/>
                <w:kern w:val="0"/>
                <w:sz w:val="18"/>
                <w:szCs w:val="18"/>
                <w:lang w:eastAsia="en-US"/>
              </w:rPr>
              <w:t>шт</w:t>
            </w:r>
            <w:proofErr w:type="spellEnd"/>
            <w:proofErr w:type="gramEnd"/>
            <w:r w:rsidRPr="00A2309A">
              <w:rPr>
                <w:rFonts w:ascii="Arial" w:eastAsiaTheme="minorHAnsi" w:hAnsi="Arial" w:cs="Arial"/>
                <w:color w:val="000000"/>
                <w:kern w:val="0"/>
                <w:sz w:val="18"/>
                <w:szCs w:val="18"/>
                <w:lang w:eastAsia="en-US"/>
              </w:rPr>
              <w:t>)</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8</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12,29</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98,32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78"/>
        </w:trPr>
        <w:tc>
          <w:tcPr>
            <w:tcW w:w="6862" w:type="dxa"/>
            <w:gridSpan w:val="3"/>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20"/>
                <w:szCs w:val="20"/>
                <w:lang w:eastAsia="en-US"/>
              </w:rPr>
            </w:pPr>
            <w:r w:rsidRPr="00A2309A">
              <w:rPr>
                <w:rFonts w:ascii="Arial" w:eastAsiaTheme="minorHAnsi" w:hAnsi="Arial" w:cs="Arial"/>
                <w:b/>
                <w:bCs/>
                <w:color w:val="000000"/>
                <w:kern w:val="0"/>
                <w:sz w:val="20"/>
                <w:szCs w:val="20"/>
                <w:lang w:eastAsia="en-US"/>
              </w:rPr>
              <w:t xml:space="preserve">                                       Раздел 5. Пусконаладочные работы</w:t>
            </w: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1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8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15"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00"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r>
      <w:tr w:rsidR="00A2309A" w:rsidRPr="00A2309A" w:rsidTr="00A2309A">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69</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ФЕРп02-01-002-01</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Автоматизированная система управления II категории технической сложности с количеством каналов (</w:t>
            </w:r>
            <w:proofErr w:type="spellStart"/>
            <w:r w:rsidRPr="00A2309A">
              <w:rPr>
                <w:rFonts w:ascii="Arial" w:eastAsiaTheme="minorHAnsi" w:hAnsi="Arial" w:cs="Arial"/>
                <w:color w:val="000000"/>
                <w:kern w:val="0"/>
                <w:sz w:val="18"/>
                <w:szCs w:val="18"/>
                <w:lang w:eastAsia="en-US"/>
              </w:rPr>
              <w:t>Кобщ</w:t>
            </w:r>
            <w:proofErr w:type="spellEnd"/>
            <w:r w:rsidRPr="00A2309A">
              <w:rPr>
                <w:rFonts w:ascii="Arial" w:eastAsiaTheme="minorHAnsi" w:hAnsi="Arial" w:cs="Arial"/>
                <w:color w:val="000000"/>
                <w:kern w:val="0"/>
                <w:sz w:val="18"/>
                <w:szCs w:val="18"/>
                <w:lang w:eastAsia="en-US"/>
              </w:rPr>
              <w:t>): 2    (1 система)</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1</w:t>
            </w:r>
          </w:p>
        </w:tc>
        <w:tc>
          <w:tcPr>
            <w:tcW w:w="2460" w:type="dxa"/>
            <w:gridSpan w:val="2"/>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3252,9</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3252,9</w:t>
            </w: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3252,9</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3252,9</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17,6</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17,6</w:t>
            </w:r>
          </w:p>
        </w:tc>
      </w:tr>
      <w:tr w:rsidR="00A2309A" w:rsidRPr="00A2309A" w:rsidTr="00A2309A">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70</w:t>
            </w:r>
          </w:p>
        </w:tc>
        <w:tc>
          <w:tcPr>
            <w:tcW w:w="2239"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ФЕРп02-01-002-02</w:t>
            </w:r>
          </w:p>
        </w:tc>
        <w:tc>
          <w:tcPr>
            <w:tcW w:w="4102"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Автоматизированная система управления II категории технической сложности с количеством каналов (</w:t>
            </w:r>
            <w:proofErr w:type="spellStart"/>
            <w:r w:rsidRPr="00A2309A">
              <w:rPr>
                <w:rFonts w:ascii="Arial" w:eastAsiaTheme="minorHAnsi" w:hAnsi="Arial" w:cs="Arial"/>
                <w:color w:val="000000"/>
                <w:kern w:val="0"/>
                <w:sz w:val="18"/>
                <w:szCs w:val="18"/>
                <w:lang w:eastAsia="en-US"/>
              </w:rPr>
              <w:t>Кобщ</w:t>
            </w:r>
            <w:proofErr w:type="spellEnd"/>
            <w:r w:rsidRPr="00A2309A">
              <w:rPr>
                <w:rFonts w:ascii="Arial" w:eastAsiaTheme="minorHAnsi" w:hAnsi="Arial" w:cs="Arial"/>
                <w:color w:val="000000"/>
                <w:kern w:val="0"/>
                <w:sz w:val="18"/>
                <w:szCs w:val="18"/>
                <w:lang w:eastAsia="en-US"/>
              </w:rPr>
              <w:t>): за каждый канал свыше 2 до 9 добавлять к расценке 02-01-002-01     (1 канал)</w:t>
            </w:r>
          </w:p>
        </w:tc>
        <w:tc>
          <w:tcPr>
            <w:tcW w:w="189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4</w:t>
            </w:r>
          </w:p>
        </w:tc>
        <w:tc>
          <w:tcPr>
            <w:tcW w:w="129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1565,5</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1565,5</w:t>
            </w:r>
          </w:p>
        </w:tc>
        <w:tc>
          <w:tcPr>
            <w:tcW w:w="1166"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6262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6262</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8,47</w:t>
            </w: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33,88</w:t>
            </w:r>
          </w:p>
        </w:tc>
      </w:tr>
      <w:tr w:rsidR="00A2309A" w:rsidRPr="00A2309A" w:rsidTr="00A2309A">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65671,21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35264,02</w:t>
            </w: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384,31</w:t>
            </w:r>
          </w:p>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0,34</w:t>
            </w: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268,26</w:t>
            </w: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Накладные расходы</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22936,12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Сметная прибыль</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15467,13</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Итоги по смете:</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Итого Строительные работы</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23293,01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Итого Монтажные работы</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62988,58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216,78</w:t>
            </w: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Итого</w:t>
            </w:r>
            <w:proofErr w:type="gramStart"/>
            <w:r w:rsidRPr="00A2309A">
              <w:rPr>
                <w:rFonts w:ascii="Arial" w:eastAsiaTheme="minorHAnsi" w:hAnsi="Arial" w:cs="Arial"/>
                <w:color w:val="000000"/>
                <w:kern w:val="0"/>
                <w:sz w:val="18"/>
                <w:szCs w:val="18"/>
                <w:lang w:eastAsia="en-US"/>
              </w:rPr>
              <w:t xml:space="preserve"> П</w:t>
            </w:r>
            <w:proofErr w:type="gramEnd"/>
            <w:r w:rsidRPr="00A2309A">
              <w:rPr>
                <w:rFonts w:ascii="Arial" w:eastAsiaTheme="minorHAnsi" w:hAnsi="Arial" w:cs="Arial"/>
                <w:color w:val="000000"/>
                <w:kern w:val="0"/>
                <w:sz w:val="18"/>
                <w:szCs w:val="18"/>
                <w:lang w:eastAsia="en-US"/>
              </w:rPr>
              <w:t>рочие затраты</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17792,87</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51,48</w:t>
            </w: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Итого</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104074,46</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268,26</w:t>
            </w: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В том числе:</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Материалы</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30022,88</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Машины и механизмы</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384,31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ФОТ</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35264,36</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Накладные расходы</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22936,12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lastRenderedPageBreak/>
              <w:t xml:space="preserve">      Сметная прибыль</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15467,13</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Непредвиденные затраты 1%</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1040,74</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 xml:space="preserve">  Итого с непредвиденными</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b/>
                <w:bCs/>
                <w:color w:val="000000"/>
                <w:kern w:val="0"/>
                <w:sz w:val="16"/>
                <w:szCs w:val="16"/>
                <w:lang w:eastAsia="en-US"/>
              </w:rPr>
            </w:pPr>
            <w:r w:rsidRPr="00A2309A">
              <w:rPr>
                <w:rFonts w:ascii="Arial" w:eastAsiaTheme="minorHAnsi" w:hAnsi="Arial" w:cs="Arial"/>
                <w:b/>
                <w:bCs/>
                <w:color w:val="000000"/>
                <w:kern w:val="0"/>
                <w:sz w:val="16"/>
                <w:szCs w:val="16"/>
                <w:lang w:eastAsia="en-US"/>
              </w:rPr>
              <w:t>105115,2</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коэффициент аукционного снижения 105 115,20 * 0,3413769</w:t>
            </w: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35883,9</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A2309A">
              <w:rPr>
                <w:rFonts w:ascii="Arial" w:eastAsiaTheme="minorHAnsi" w:hAnsi="Arial" w:cs="Arial"/>
                <w:color w:val="000000"/>
                <w:kern w:val="0"/>
                <w:sz w:val="18"/>
                <w:szCs w:val="18"/>
                <w:lang w:eastAsia="en-US"/>
              </w:rPr>
              <w:t xml:space="preserve">  НДС 18%</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A2309A">
              <w:rPr>
                <w:rFonts w:ascii="Arial" w:eastAsiaTheme="minorHAnsi" w:hAnsi="Arial" w:cs="Arial"/>
                <w:color w:val="000000"/>
                <w:kern w:val="0"/>
                <w:sz w:val="16"/>
                <w:szCs w:val="16"/>
                <w:lang w:eastAsia="en-US"/>
              </w:rPr>
              <w:t>6459,1</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A2309A">
              <w:rPr>
                <w:rFonts w:ascii="Arial" w:eastAsiaTheme="minorHAnsi" w:hAnsi="Arial" w:cs="Arial"/>
                <w:b/>
                <w:bCs/>
                <w:color w:val="000000"/>
                <w:kern w:val="0"/>
                <w:sz w:val="18"/>
                <w:szCs w:val="18"/>
                <w:lang w:eastAsia="en-US"/>
              </w:rPr>
              <w:t xml:space="preserve">  ВСЕГО по смете</w:t>
            </w:r>
          </w:p>
        </w:tc>
        <w:tc>
          <w:tcPr>
            <w:tcW w:w="4102"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b/>
                <w:bCs/>
                <w:color w:val="000000"/>
                <w:kern w:val="0"/>
                <w:sz w:val="16"/>
                <w:szCs w:val="16"/>
                <w:lang w:eastAsia="en-US"/>
              </w:rPr>
            </w:pPr>
            <w:r w:rsidRPr="00A2309A">
              <w:rPr>
                <w:rFonts w:ascii="Arial" w:eastAsiaTheme="minorHAnsi" w:hAnsi="Arial" w:cs="Arial"/>
                <w:b/>
                <w:bCs/>
                <w:color w:val="000000"/>
                <w:kern w:val="0"/>
                <w:sz w:val="16"/>
                <w:szCs w:val="16"/>
                <w:lang w:eastAsia="en-US"/>
              </w:rPr>
              <w:t>42343</w:t>
            </w:r>
          </w:p>
        </w:tc>
        <w:tc>
          <w:tcPr>
            <w:tcW w:w="1214"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b/>
                <w:bCs/>
                <w:color w:val="000000"/>
                <w:kern w:val="0"/>
                <w:sz w:val="16"/>
                <w:szCs w:val="16"/>
                <w:lang w:eastAsia="en-US"/>
              </w:rPr>
            </w:pPr>
            <w:r w:rsidRPr="00A2309A">
              <w:rPr>
                <w:rFonts w:ascii="Arial" w:eastAsiaTheme="minorHAnsi" w:hAnsi="Arial" w:cs="Arial"/>
                <w:b/>
                <w:bCs/>
                <w:color w:val="000000"/>
                <w:kern w:val="0"/>
                <w:sz w:val="16"/>
                <w:szCs w:val="16"/>
                <w:lang w:eastAsia="en-US"/>
              </w:rPr>
              <w:t>268,26</w:t>
            </w:r>
          </w:p>
        </w:tc>
      </w:tr>
      <w:tr w:rsidR="00A2309A" w:rsidRPr="00A2309A" w:rsidTr="00A2309A">
        <w:tblPrEx>
          <w:tblCellMar>
            <w:top w:w="0" w:type="dxa"/>
            <w:bottom w:w="0" w:type="dxa"/>
          </w:tblCellMar>
        </w:tblPrEx>
        <w:trPr>
          <w:trHeight w:val="247"/>
        </w:trPr>
        <w:tc>
          <w:tcPr>
            <w:tcW w:w="521"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4102"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1893"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4102"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189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A2309A" w:rsidRPr="00A2309A" w:rsidTr="00A2309A">
        <w:tblPrEx>
          <w:tblCellMar>
            <w:top w:w="0" w:type="dxa"/>
            <w:bottom w:w="0" w:type="dxa"/>
          </w:tblCellMar>
        </w:tblPrEx>
        <w:trPr>
          <w:trHeight w:val="247"/>
        </w:trPr>
        <w:tc>
          <w:tcPr>
            <w:tcW w:w="521"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4102"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189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A2309A" w:rsidRPr="00A2309A" w:rsidRDefault="00A2309A" w:rsidP="00A2309A">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bl>
    <w:p w:rsidR="004B33C2" w:rsidRDefault="004B33C2" w:rsidP="004B33C2">
      <w:pPr>
        <w:spacing w:after="0" w:line="240" w:lineRule="auto"/>
        <w:rPr>
          <w:sz w:val="20"/>
          <w:szCs w:val="20"/>
        </w:rPr>
      </w:pPr>
    </w:p>
    <w:p w:rsidR="004B33C2" w:rsidRPr="00C24252" w:rsidRDefault="004B33C2">
      <w:pPr>
        <w:rPr>
          <w:sz w:val="20"/>
          <w:szCs w:val="20"/>
        </w:rPr>
      </w:pPr>
    </w:p>
    <w:p w:rsidR="006F5CAF" w:rsidRPr="00C24252" w:rsidRDefault="006F5CAF">
      <w:pPr>
        <w:rPr>
          <w:sz w:val="20"/>
          <w:szCs w:val="20"/>
        </w:rPr>
      </w:pPr>
    </w:p>
    <w:p w:rsidR="006F5CAF" w:rsidRPr="00C24252" w:rsidRDefault="006F5CAF">
      <w:pPr>
        <w:rPr>
          <w:sz w:val="20"/>
          <w:szCs w:val="20"/>
        </w:rPr>
      </w:pPr>
    </w:p>
    <w:p w:rsidR="006F5CAF" w:rsidRPr="00C24252" w:rsidRDefault="006F5CAF">
      <w:pPr>
        <w:rPr>
          <w:sz w:val="20"/>
          <w:szCs w:val="20"/>
        </w:rPr>
      </w:pPr>
    </w:p>
    <w:p w:rsidR="006F5CAF" w:rsidRPr="00C24252" w:rsidRDefault="006F5CAF">
      <w:pPr>
        <w:rPr>
          <w:sz w:val="20"/>
          <w:szCs w:val="20"/>
        </w:rPr>
      </w:pPr>
    </w:p>
    <w:sectPr w:rsidR="006F5CAF" w:rsidRPr="00C24252" w:rsidSect="00A2309A">
      <w:pgSz w:w="16838" w:h="11906" w:orient="landscape"/>
      <w:pgMar w:top="1418"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80">
    <w:charset w:val="CC"/>
    <w:family w:val="auto"/>
    <w:pitch w:val="variable"/>
    <w:sig w:usb0="00000000" w:usb1="00000000" w:usb2="00000000" w:usb3="00000000" w:csb0="00000000"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4B9"/>
    <w:multiLevelType w:val="hybridMultilevel"/>
    <w:tmpl w:val="6664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E4CAE"/>
    <w:multiLevelType w:val="hybridMultilevel"/>
    <w:tmpl w:val="9A38F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3E3856"/>
    <w:multiLevelType w:val="hybridMultilevel"/>
    <w:tmpl w:val="19F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753E71"/>
    <w:multiLevelType w:val="hybridMultilevel"/>
    <w:tmpl w:val="8D86F4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1080CE3"/>
    <w:multiLevelType w:val="hybridMultilevel"/>
    <w:tmpl w:val="48D0D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15157B"/>
    <w:multiLevelType w:val="hybridMultilevel"/>
    <w:tmpl w:val="5B683616"/>
    <w:lvl w:ilvl="0" w:tplc="3C6C6848">
      <w:start w:val="1"/>
      <w:numFmt w:val="decimal"/>
      <w:lvlText w:val="%1."/>
      <w:lvlJc w:val="left"/>
      <w:pPr>
        <w:tabs>
          <w:tab w:val="num" w:pos="-568"/>
        </w:tabs>
        <w:ind w:left="360"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E2B1AC0"/>
    <w:multiLevelType w:val="hybridMultilevel"/>
    <w:tmpl w:val="EC3EA6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FC446F8"/>
    <w:multiLevelType w:val="hybridMultilevel"/>
    <w:tmpl w:val="D38C2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959371B"/>
    <w:multiLevelType w:val="hybridMultilevel"/>
    <w:tmpl w:val="89DC22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AB154BB"/>
    <w:multiLevelType w:val="hybridMultilevel"/>
    <w:tmpl w:val="AF0E3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2FA2646"/>
    <w:multiLevelType w:val="hybridMultilevel"/>
    <w:tmpl w:val="25580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417AD0"/>
    <w:multiLevelType w:val="hybridMultilevel"/>
    <w:tmpl w:val="C7848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D91741B"/>
    <w:multiLevelType w:val="hybridMultilevel"/>
    <w:tmpl w:val="02968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1"/>
  </w:num>
  <w:num w:numId="4">
    <w:abstractNumId w:val="6"/>
  </w:num>
  <w:num w:numId="5">
    <w:abstractNumId w:val="8"/>
  </w:num>
  <w:num w:numId="6">
    <w:abstractNumId w:val="7"/>
  </w:num>
  <w:num w:numId="7">
    <w:abstractNumId w:val="3"/>
  </w:num>
  <w:num w:numId="8">
    <w:abstractNumId w:val="9"/>
  </w:num>
  <w:num w:numId="9">
    <w:abstractNumId w:val="10"/>
  </w:num>
  <w:num w:numId="10">
    <w:abstractNumId w:val="4"/>
  </w:num>
  <w:num w:numId="11">
    <w:abstractNumId w:val="0"/>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6"/>
  </w:num>
  <w:num w:numId="17">
    <w:abstractNumId w:val="11"/>
  </w:num>
  <w:num w:numId="18">
    <w:abstractNumId w:val="8"/>
  </w:num>
  <w:num w:numId="19">
    <w:abstractNumId w:val="7"/>
  </w:num>
  <w:num w:numId="20">
    <w:abstractNumId w:val="3"/>
  </w:num>
  <w:num w:numId="21">
    <w:abstractNumId w:val="9"/>
  </w:num>
  <w:num w:numId="22">
    <w:abstractNumId w:val="10"/>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7086"/>
    <w:rsid w:val="00063108"/>
    <w:rsid w:val="00212FC2"/>
    <w:rsid w:val="002E588A"/>
    <w:rsid w:val="00326B8B"/>
    <w:rsid w:val="00434E24"/>
    <w:rsid w:val="004B33C2"/>
    <w:rsid w:val="004B7424"/>
    <w:rsid w:val="0059206F"/>
    <w:rsid w:val="005F782A"/>
    <w:rsid w:val="006C7935"/>
    <w:rsid w:val="006F5CAF"/>
    <w:rsid w:val="007A4B07"/>
    <w:rsid w:val="007F6B38"/>
    <w:rsid w:val="009A0BEB"/>
    <w:rsid w:val="009B7086"/>
    <w:rsid w:val="009C42DE"/>
    <w:rsid w:val="00A2309A"/>
    <w:rsid w:val="00A73B88"/>
    <w:rsid w:val="00C24252"/>
    <w:rsid w:val="00D63372"/>
    <w:rsid w:val="00D7604A"/>
    <w:rsid w:val="00D7629F"/>
    <w:rsid w:val="00E53A09"/>
    <w:rsid w:val="00F62BD6"/>
    <w:rsid w:val="00FE0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86"/>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9B7086"/>
    <w:pPr>
      <w:spacing w:after="120"/>
    </w:pPr>
  </w:style>
  <w:style w:type="character" w:customStyle="1" w:styleId="a4">
    <w:name w:val="Основной текст Знак"/>
    <w:aliases w:val="body text Знак"/>
    <w:basedOn w:val="a0"/>
    <w:link w:val="a3"/>
    <w:rsid w:val="009B7086"/>
    <w:rPr>
      <w:rFonts w:ascii="Calibri" w:eastAsia="Times New Roman" w:hAnsi="Calibri" w:cs="Times New Roman"/>
      <w:kern w:val="1"/>
      <w:lang w:eastAsia="ar-SA"/>
    </w:rPr>
  </w:style>
  <w:style w:type="paragraph" w:styleId="a5">
    <w:name w:val="Title"/>
    <w:basedOn w:val="a"/>
    <w:next w:val="a6"/>
    <w:link w:val="a7"/>
    <w:qFormat/>
    <w:rsid w:val="009B7086"/>
    <w:pPr>
      <w:keepNext/>
      <w:widowControl w:val="0"/>
      <w:spacing w:before="240" w:after="120" w:line="240" w:lineRule="auto"/>
    </w:pPr>
    <w:rPr>
      <w:rFonts w:ascii="Arial" w:eastAsia="MS Mincho" w:hAnsi="Arial"/>
      <w:sz w:val="28"/>
      <w:szCs w:val="28"/>
    </w:rPr>
  </w:style>
  <w:style w:type="character" w:customStyle="1" w:styleId="a7">
    <w:name w:val="Название Знак"/>
    <w:basedOn w:val="a0"/>
    <w:link w:val="a5"/>
    <w:rsid w:val="009B7086"/>
    <w:rPr>
      <w:rFonts w:ascii="Arial" w:eastAsia="MS Mincho" w:hAnsi="Arial" w:cs="Times New Roman"/>
      <w:kern w:val="1"/>
      <w:sz w:val="28"/>
      <w:szCs w:val="28"/>
    </w:rPr>
  </w:style>
  <w:style w:type="paragraph" w:styleId="a6">
    <w:name w:val="Subtitle"/>
    <w:basedOn w:val="a"/>
    <w:next w:val="a"/>
    <w:link w:val="a8"/>
    <w:uiPriority w:val="11"/>
    <w:qFormat/>
    <w:rsid w:val="009B70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6"/>
    <w:uiPriority w:val="11"/>
    <w:rsid w:val="009B7086"/>
    <w:rPr>
      <w:rFonts w:asciiTheme="majorHAnsi" w:eastAsiaTheme="majorEastAsia" w:hAnsiTheme="majorHAnsi" w:cstheme="majorBidi"/>
      <w:i/>
      <w:iCs/>
      <w:color w:val="4F81BD" w:themeColor="accent1"/>
      <w:spacing w:val="15"/>
      <w:kern w:val="1"/>
      <w:sz w:val="24"/>
      <w:szCs w:val="24"/>
      <w:lang w:eastAsia="ar-SA"/>
    </w:rPr>
  </w:style>
  <w:style w:type="paragraph" w:customStyle="1" w:styleId="CharChar">
    <w:name w:val="Char Char"/>
    <w:basedOn w:val="a"/>
    <w:rsid w:val="009B7086"/>
    <w:pPr>
      <w:suppressAutoHyphens w:val="0"/>
      <w:spacing w:before="100" w:beforeAutospacing="1" w:after="100" w:afterAutospacing="1" w:line="240" w:lineRule="auto"/>
    </w:pPr>
    <w:rPr>
      <w:rFonts w:ascii="Tahoma" w:hAnsi="Tahoma"/>
      <w:kern w:val="0"/>
      <w:sz w:val="20"/>
      <w:szCs w:val="20"/>
      <w:lang w:val="en-US" w:eastAsia="en-US"/>
    </w:rPr>
  </w:style>
  <w:style w:type="paragraph" w:styleId="a9">
    <w:name w:val="Normal (Web)"/>
    <w:basedOn w:val="a"/>
    <w:uiPriority w:val="99"/>
    <w:unhideWhenUsed/>
    <w:rsid w:val="009B7086"/>
    <w:pPr>
      <w:suppressAutoHyphens w:val="0"/>
      <w:spacing w:after="0" w:line="240" w:lineRule="auto"/>
    </w:pPr>
    <w:rPr>
      <w:rFonts w:ascii="Verdana" w:hAnsi="Verdana" w:cs="Arial"/>
      <w:color w:val="656565"/>
      <w:kern w:val="0"/>
      <w:sz w:val="17"/>
      <w:szCs w:val="17"/>
      <w:lang w:eastAsia="ru-RU"/>
    </w:rPr>
  </w:style>
  <w:style w:type="paragraph" w:styleId="2">
    <w:name w:val="Body Text 2"/>
    <w:basedOn w:val="a"/>
    <w:link w:val="20"/>
    <w:uiPriority w:val="99"/>
    <w:semiHidden/>
    <w:unhideWhenUsed/>
    <w:rsid w:val="006F5CAF"/>
    <w:pPr>
      <w:spacing w:after="120" w:line="480" w:lineRule="auto"/>
    </w:pPr>
  </w:style>
  <w:style w:type="character" w:customStyle="1" w:styleId="20">
    <w:name w:val="Основной текст 2 Знак"/>
    <w:basedOn w:val="a0"/>
    <w:link w:val="2"/>
    <w:uiPriority w:val="99"/>
    <w:semiHidden/>
    <w:rsid w:val="006F5CAF"/>
    <w:rPr>
      <w:rFonts w:ascii="Calibri" w:eastAsia="Times New Roman" w:hAnsi="Calibri" w:cs="Times New Roman"/>
      <w:kern w:val="1"/>
      <w:lang w:eastAsia="ar-SA"/>
    </w:rPr>
  </w:style>
  <w:style w:type="paragraph" w:styleId="21">
    <w:name w:val="Body Text Indent 2"/>
    <w:aliases w:val="Знак"/>
    <w:basedOn w:val="a"/>
    <w:link w:val="22"/>
    <w:rsid w:val="006F5CAF"/>
    <w:pPr>
      <w:suppressAutoHyphens w:val="0"/>
      <w:spacing w:after="120" w:line="480" w:lineRule="auto"/>
      <w:ind w:left="283"/>
      <w:jc w:val="both"/>
    </w:pPr>
    <w:rPr>
      <w:rFonts w:ascii="Times New Roman" w:hAnsi="Times New Roman"/>
      <w:kern w:val="0"/>
      <w:sz w:val="24"/>
      <w:szCs w:val="24"/>
      <w:lang w:eastAsia="ru-RU"/>
    </w:rPr>
  </w:style>
  <w:style w:type="character" w:customStyle="1" w:styleId="22">
    <w:name w:val="Основной текст с отступом 2 Знак"/>
    <w:aliases w:val="Знак Знак"/>
    <w:basedOn w:val="a0"/>
    <w:link w:val="21"/>
    <w:rsid w:val="006F5CAF"/>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6F5CAF"/>
    <w:pPr>
      <w:spacing w:after="120" w:line="480" w:lineRule="auto"/>
      <w:ind w:left="283"/>
    </w:pPr>
    <w:rPr>
      <w:rFonts w:cs="font180"/>
      <w:lang w:eastAsia="ru-RU"/>
    </w:rPr>
  </w:style>
  <w:style w:type="paragraph" w:styleId="aa">
    <w:name w:val="List Paragraph"/>
    <w:basedOn w:val="a"/>
    <w:uiPriority w:val="34"/>
    <w:qFormat/>
    <w:rsid w:val="006F5CAF"/>
    <w:pPr>
      <w:suppressAutoHyphens w:val="0"/>
      <w:spacing w:after="60" w:line="240" w:lineRule="auto"/>
      <w:ind w:left="720"/>
      <w:contextualSpacing/>
      <w:jc w:val="both"/>
    </w:pPr>
    <w:rPr>
      <w:rFonts w:ascii="Times New Roman" w:hAnsi="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86"/>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9B7086"/>
    <w:pPr>
      <w:spacing w:after="120"/>
    </w:pPr>
  </w:style>
  <w:style w:type="character" w:customStyle="1" w:styleId="a4">
    <w:name w:val="Основной текст Знак"/>
    <w:aliases w:val="body text Знак"/>
    <w:basedOn w:val="a0"/>
    <w:link w:val="a3"/>
    <w:rsid w:val="009B7086"/>
    <w:rPr>
      <w:rFonts w:ascii="Calibri" w:eastAsia="Times New Roman" w:hAnsi="Calibri" w:cs="Times New Roman"/>
      <w:kern w:val="1"/>
      <w:lang w:eastAsia="ar-SA"/>
    </w:rPr>
  </w:style>
  <w:style w:type="paragraph" w:styleId="a5">
    <w:name w:val="Title"/>
    <w:basedOn w:val="a"/>
    <w:next w:val="a6"/>
    <w:link w:val="a7"/>
    <w:qFormat/>
    <w:rsid w:val="009B7086"/>
    <w:pPr>
      <w:keepNext/>
      <w:widowControl w:val="0"/>
      <w:spacing w:before="240" w:after="120" w:line="240" w:lineRule="auto"/>
    </w:pPr>
    <w:rPr>
      <w:rFonts w:ascii="Arial" w:eastAsia="MS Mincho" w:hAnsi="Arial"/>
      <w:sz w:val="28"/>
      <w:szCs w:val="28"/>
    </w:rPr>
  </w:style>
  <w:style w:type="character" w:customStyle="1" w:styleId="a7">
    <w:name w:val="Название Знак"/>
    <w:basedOn w:val="a0"/>
    <w:link w:val="a5"/>
    <w:rsid w:val="009B7086"/>
    <w:rPr>
      <w:rFonts w:ascii="Arial" w:eastAsia="MS Mincho" w:hAnsi="Arial" w:cs="Times New Roman"/>
      <w:kern w:val="1"/>
      <w:sz w:val="28"/>
      <w:szCs w:val="28"/>
    </w:rPr>
  </w:style>
  <w:style w:type="paragraph" w:styleId="a6">
    <w:name w:val="Subtitle"/>
    <w:basedOn w:val="a"/>
    <w:next w:val="a"/>
    <w:link w:val="a8"/>
    <w:uiPriority w:val="11"/>
    <w:qFormat/>
    <w:rsid w:val="009B70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6"/>
    <w:uiPriority w:val="11"/>
    <w:rsid w:val="009B7086"/>
    <w:rPr>
      <w:rFonts w:asciiTheme="majorHAnsi" w:eastAsiaTheme="majorEastAsia" w:hAnsiTheme="majorHAnsi" w:cstheme="majorBidi"/>
      <w:i/>
      <w:iCs/>
      <w:color w:val="4F81BD" w:themeColor="accent1"/>
      <w:spacing w:val="15"/>
      <w:kern w:val="1"/>
      <w:sz w:val="24"/>
      <w:szCs w:val="24"/>
      <w:lang w:eastAsia="ar-SA"/>
    </w:rPr>
  </w:style>
  <w:style w:type="paragraph" w:customStyle="1" w:styleId="CharChar">
    <w:name w:val="Char Char"/>
    <w:basedOn w:val="a"/>
    <w:rsid w:val="009B7086"/>
    <w:pPr>
      <w:suppressAutoHyphens w:val="0"/>
      <w:spacing w:before="100" w:beforeAutospacing="1" w:after="100" w:afterAutospacing="1" w:line="240" w:lineRule="auto"/>
    </w:pPr>
    <w:rPr>
      <w:rFonts w:ascii="Tahoma" w:hAnsi="Tahoma"/>
      <w:kern w:val="0"/>
      <w:sz w:val="20"/>
      <w:szCs w:val="20"/>
      <w:lang w:val="en-US" w:eastAsia="en-US"/>
    </w:rPr>
  </w:style>
  <w:style w:type="paragraph" w:styleId="a9">
    <w:name w:val="Normal (Web)"/>
    <w:basedOn w:val="a"/>
    <w:uiPriority w:val="99"/>
    <w:unhideWhenUsed/>
    <w:rsid w:val="009B7086"/>
    <w:pPr>
      <w:suppressAutoHyphens w:val="0"/>
      <w:spacing w:after="0" w:line="240" w:lineRule="auto"/>
    </w:pPr>
    <w:rPr>
      <w:rFonts w:ascii="Verdana" w:hAnsi="Verdana" w:cs="Arial"/>
      <w:color w:val="656565"/>
      <w:kern w:val="0"/>
      <w:sz w:val="17"/>
      <w:szCs w:val="17"/>
      <w:lang w:eastAsia="ru-RU"/>
    </w:rPr>
  </w:style>
  <w:style w:type="paragraph" w:styleId="2">
    <w:name w:val="Body Text 2"/>
    <w:basedOn w:val="a"/>
    <w:link w:val="20"/>
    <w:uiPriority w:val="99"/>
    <w:semiHidden/>
    <w:unhideWhenUsed/>
    <w:rsid w:val="006F5CAF"/>
    <w:pPr>
      <w:spacing w:after="120" w:line="480" w:lineRule="auto"/>
    </w:pPr>
  </w:style>
  <w:style w:type="character" w:customStyle="1" w:styleId="20">
    <w:name w:val="Основной текст 2 Знак"/>
    <w:basedOn w:val="a0"/>
    <w:link w:val="2"/>
    <w:uiPriority w:val="99"/>
    <w:semiHidden/>
    <w:rsid w:val="006F5CAF"/>
    <w:rPr>
      <w:rFonts w:ascii="Calibri" w:eastAsia="Times New Roman" w:hAnsi="Calibri" w:cs="Times New Roman"/>
      <w:kern w:val="1"/>
      <w:lang w:eastAsia="ar-SA"/>
    </w:rPr>
  </w:style>
  <w:style w:type="paragraph" w:styleId="21">
    <w:name w:val="Body Text Indent 2"/>
    <w:aliases w:val="Знак"/>
    <w:basedOn w:val="a"/>
    <w:link w:val="22"/>
    <w:rsid w:val="006F5CAF"/>
    <w:pPr>
      <w:suppressAutoHyphens w:val="0"/>
      <w:spacing w:after="120" w:line="480" w:lineRule="auto"/>
      <w:ind w:left="283"/>
      <w:jc w:val="both"/>
    </w:pPr>
    <w:rPr>
      <w:rFonts w:ascii="Times New Roman" w:hAnsi="Times New Roman"/>
      <w:kern w:val="0"/>
      <w:sz w:val="24"/>
      <w:szCs w:val="24"/>
      <w:lang w:eastAsia="ru-RU"/>
    </w:rPr>
  </w:style>
  <w:style w:type="character" w:customStyle="1" w:styleId="22">
    <w:name w:val="Основной текст с отступом 2 Знак"/>
    <w:aliases w:val="Знак Знак"/>
    <w:basedOn w:val="a0"/>
    <w:link w:val="21"/>
    <w:rsid w:val="006F5CAF"/>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6F5CAF"/>
    <w:pPr>
      <w:spacing w:after="120" w:line="480" w:lineRule="auto"/>
      <w:ind w:left="283"/>
    </w:pPr>
    <w:rPr>
      <w:rFonts w:cs="font180"/>
      <w:lang w:eastAsia="ru-RU"/>
    </w:rPr>
  </w:style>
  <w:style w:type="paragraph" w:styleId="aa">
    <w:name w:val="List Paragraph"/>
    <w:basedOn w:val="a"/>
    <w:uiPriority w:val="34"/>
    <w:qFormat/>
    <w:rsid w:val="006F5CAF"/>
    <w:pPr>
      <w:suppressAutoHyphens w:val="0"/>
      <w:spacing w:after="60" w:line="240" w:lineRule="auto"/>
      <w:ind w:left="720"/>
      <w:contextualSpacing/>
      <w:jc w:val="both"/>
    </w:pPr>
    <w:rPr>
      <w:rFonts w:ascii="Times New Roman" w:hAnsi="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842862310">
      <w:bodyDiv w:val="1"/>
      <w:marLeft w:val="0"/>
      <w:marRight w:val="0"/>
      <w:marTop w:val="0"/>
      <w:marBottom w:val="0"/>
      <w:divBdr>
        <w:top w:val="none" w:sz="0" w:space="0" w:color="auto"/>
        <w:left w:val="none" w:sz="0" w:space="0" w:color="auto"/>
        <w:bottom w:val="none" w:sz="0" w:space="0" w:color="auto"/>
        <w:right w:val="none" w:sz="0" w:space="0" w:color="auto"/>
      </w:divBdr>
    </w:div>
    <w:div w:id="12237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15</Pages>
  <Words>6967</Words>
  <Characters>39714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46588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zolochevskaya</dc:creator>
  <cp:keywords/>
  <dc:description/>
  <cp:lastModifiedBy>Хомяк</cp:lastModifiedBy>
  <cp:revision>7</cp:revision>
  <dcterms:created xsi:type="dcterms:W3CDTF">2013-08-15T05:45:00Z</dcterms:created>
  <dcterms:modified xsi:type="dcterms:W3CDTF">2013-09-16T09:57:00Z</dcterms:modified>
</cp:coreProperties>
</file>