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51D" w:rsidRPr="00956615" w:rsidRDefault="00A4051D" w:rsidP="00A4051D">
      <w:pPr>
        <w:pStyle w:val="1"/>
        <w:tabs>
          <w:tab w:val="clear" w:pos="432"/>
        </w:tabs>
        <w:spacing w:before="0" w:after="0"/>
        <w:ind w:left="0" w:firstLine="0"/>
        <w:rPr>
          <w:sz w:val="22"/>
          <w:szCs w:val="22"/>
        </w:rPr>
      </w:pPr>
      <w:r w:rsidRPr="00956615">
        <w:rPr>
          <w:sz w:val="22"/>
          <w:szCs w:val="22"/>
        </w:rPr>
        <w:t>ДОГОВОР № _____</w:t>
      </w:r>
    </w:p>
    <w:p w:rsidR="00A4051D" w:rsidRPr="00956615" w:rsidRDefault="00A4051D" w:rsidP="00E4324F">
      <w:pPr>
        <w:spacing w:after="0"/>
        <w:jc w:val="center"/>
        <w:rPr>
          <w:rFonts w:ascii="Times New Roman" w:hAnsi="Times New Roman"/>
        </w:rPr>
      </w:pPr>
      <w:r w:rsidRPr="00956615">
        <w:rPr>
          <w:rFonts w:ascii="Times New Roman" w:hAnsi="Times New Roman"/>
        </w:rPr>
        <w:t>на поставку товара</w:t>
      </w:r>
    </w:p>
    <w:p w:rsidR="00A4051D" w:rsidRPr="00956615" w:rsidRDefault="00A4051D" w:rsidP="00A4051D">
      <w:pPr>
        <w:spacing w:after="0"/>
        <w:rPr>
          <w:rFonts w:ascii="Times New Roman" w:hAnsi="Times New Roman"/>
        </w:rPr>
      </w:pPr>
    </w:p>
    <w:p w:rsidR="00A4051D" w:rsidRPr="00956615" w:rsidRDefault="00A4051D" w:rsidP="00A4051D">
      <w:pPr>
        <w:spacing w:after="0"/>
        <w:rPr>
          <w:rFonts w:ascii="Times New Roman" w:hAnsi="Times New Roman"/>
        </w:rPr>
      </w:pPr>
      <w:r w:rsidRPr="00956615">
        <w:rPr>
          <w:rFonts w:ascii="Times New Roman" w:hAnsi="Times New Roman"/>
        </w:rPr>
        <w:t xml:space="preserve"> г. Новосибирск                                                                                    </w:t>
      </w:r>
      <w:r>
        <w:rPr>
          <w:rFonts w:ascii="Times New Roman" w:hAnsi="Times New Roman"/>
        </w:rPr>
        <w:t xml:space="preserve">          «___»  __________ 2013</w:t>
      </w:r>
      <w:r w:rsidRPr="00956615">
        <w:rPr>
          <w:rFonts w:ascii="Times New Roman" w:hAnsi="Times New Roman"/>
        </w:rPr>
        <w:t xml:space="preserve"> г.</w:t>
      </w:r>
    </w:p>
    <w:p w:rsidR="00A4051D" w:rsidRPr="00956615" w:rsidRDefault="00A4051D" w:rsidP="00A4051D">
      <w:pPr>
        <w:spacing w:after="0"/>
        <w:rPr>
          <w:rFonts w:ascii="Times New Roman" w:hAnsi="Times New Roman"/>
          <w:b/>
        </w:rPr>
      </w:pPr>
    </w:p>
    <w:p w:rsidR="00A4051D" w:rsidRPr="00956615" w:rsidRDefault="00A4051D" w:rsidP="00E4324F">
      <w:pPr>
        <w:pStyle w:val="a3"/>
        <w:spacing w:after="0" w:line="240" w:lineRule="auto"/>
        <w:ind w:firstLine="360"/>
        <w:jc w:val="both"/>
        <w:rPr>
          <w:rFonts w:ascii="Times New Roman" w:hAnsi="Times New Roman"/>
        </w:rPr>
      </w:pPr>
      <w:r w:rsidRPr="00956615">
        <w:rPr>
          <w:rFonts w:ascii="Times New Roman" w:hAnsi="Times New Roman"/>
          <w:b/>
        </w:rPr>
        <w:t xml:space="preserve">   </w:t>
      </w:r>
      <w:proofErr w:type="gramStart"/>
      <w:r w:rsidRPr="00956615">
        <w:rPr>
          <w:rFonts w:ascii="Times New Roman" w:hAnsi="Times New Roman"/>
          <w:b/>
        </w:rPr>
        <w:t>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 (СГУПС)</w:t>
      </w:r>
      <w:r w:rsidRPr="00956615">
        <w:rPr>
          <w:rFonts w:ascii="Times New Roman" w:hAnsi="Times New Roman"/>
        </w:rPr>
        <w:t xml:space="preserve">, именуемое в </w:t>
      </w:r>
      <w:r>
        <w:rPr>
          <w:rFonts w:ascii="Times New Roman" w:hAnsi="Times New Roman"/>
        </w:rPr>
        <w:t xml:space="preserve">дальнейшем Заказчик, в лице </w:t>
      </w:r>
      <w:r w:rsidRPr="00956615">
        <w:rPr>
          <w:rFonts w:ascii="Times New Roman" w:hAnsi="Times New Roman"/>
        </w:rPr>
        <w:t xml:space="preserve"> проректора </w:t>
      </w:r>
      <w:proofErr w:type="spellStart"/>
      <w:r w:rsidR="00266B1C">
        <w:rPr>
          <w:rFonts w:ascii="Times New Roman" w:hAnsi="Times New Roman"/>
        </w:rPr>
        <w:t>Бокарева</w:t>
      </w:r>
      <w:proofErr w:type="spellEnd"/>
      <w:r w:rsidR="00266B1C">
        <w:rPr>
          <w:rFonts w:ascii="Times New Roman" w:hAnsi="Times New Roman"/>
        </w:rPr>
        <w:t xml:space="preserve"> Сергея Александровича</w:t>
      </w:r>
      <w:r w:rsidRPr="00956615">
        <w:rPr>
          <w:rFonts w:ascii="Times New Roman" w:hAnsi="Times New Roman"/>
        </w:rPr>
        <w:t xml:space="preserve">, действующего на </w:t>
      </w:r>
      <w:r w:rsidR="00266B1C">
        <w:rPr>
          <w:rFonts w:ascii="Times New Roman" w:hAnsi="Times New Roman"/>
        </w:rPr>
        <w:t>основании доверенности №64 от 17</w:t>
      </w:r>
      <w:r w:rsidR="006A538F">
        <w:rPr>
          <w:rFonts w:ascii="Times New Roman" w:hAnsi="Times New Roman"/>
        </w:rPr>
        <w:t>.12</w:t>
      </w:r>
      <w:r w:rsidRPr="00956615">
        <w:rPr>
          <w:rFonts w:ascii="Times New Roman" w:hAnsi="Times New Roman"/>
        </w:rPr>
        <w:t xml:space="preserve">.2012г., с одной стороны, и </w:t>
      </w:r>
      <w:r w:rsidR="004D38C3" w:rsidRPr="004D38C3">
        <w:rPr>
          <w:rFonts w:ascii="Times New Roman" w:hAnsi="Times New Roman"/>
          <w:b/>
          <w:kern w:val="0"/>
          <w:lang w:eastAsia="ru-RU"/>
        </w:rPr>
        <w:t xml:space="preserve">Общество с ограниченной ответственностью </w:t>
      </w:r>
      <w:r w:rsidR="004D38C3">
        <w:rPr>
          <w:rFonts w:ascii="Times New Roman" w:hAnsi="Times New Roman"/>
          <w:b/>
          <w:kern w:val="0"/>
          <w:lang w:eastAsia="ru-RU"/>
        </w:rPr>
        <w:t xml:space="preserve">фирма </w:t>
      </w:r>
      <w:r w:rsidR="004D38C3" w:rsidRPr="004D38C3">
        <w:rPr>
          <w:rFonts w:ascii="Times New Roman" w:hAnsi="Times New Roman"/>
          <w:b/>
          <w:kern w:val="0"/>
          <w:lang w:eastAsia="ru-RU"/>
        </w:rPr>
        <w:t>«ГОТТИ»</w:t>
      </w:r>
      <w:r w:rsidR="004D38C3" w:rsidRPr="004D38C3">
        <w:rPr>
          <w:rFonts w:ascii="Times New Roman" w:hAnsi="Times New Roman"/>
          <w:kern w:val="0"/>
          <w:lang w:eastAsia="ru-RU"/>
        </w:rPr>
        <w:t>, именуемое в дальнейшем Поставщик, в лице директора Зориной Татьяны Николаевны,</w:t>
      </w:r>
      <w:r w:rsidR="005C1577">
        <w:rPr>
          <w:rFonts w:ascii="Times New Roman" w:hAnsi="Times New Roman"/>
        </w:rPr>
        <w:t xml:space="preserve"> действующего</w:t>
      </w:r>
      <w:r w:rsidRPr="00956615">
        <w:rPr>
          <w:rFonts w:ascii="Times New Roman" w:hAnsi="Times New Roman"/>
        </w:rPr>
        <w:t xml:space="preserve">  на основании  Устава, с другой стороны, в</w:t>
      </w:r>
      <w:proofErr w:type="gramEnd"/>
      <w:r w:rsidRPr="00956615">
        <w:rPr>
          <w:rFonts w:ascii="Times New Roman" w:hAnsi="Times New Roman"/>
        </w:rPr>
        <w:t xml:space="preserve"> </w:t>
      </w:r>
      <w:proofErr w:type="gramStart"/>
      <w:r w:rsidRPr="00956615">
        <w:rPr>
          <w:rFonts w:ascii="Times New Roman" w:hAnsi="Times New Roman"/>
        </w:rPr>
        <w:t>результате размещения заказа в соответствии с Федеральным законом от 21.07.2005г. № 94-ФЗ путем проведения открытого аукц</w:t>
      </w:r>
      <w:r w:rsidR="005C1577">
        <w:rPr>
          <w:rFonts w:ascii="Times New Roman" w:hAnsi="Times New Roman"/>
        </w:rPr>
        <w:t>иона в электронной форме №ЭА-</w:t>
      </w:r>
      <w:r w:rsidR="00266B1C">
        <w:rPr>
          <w:rFonts w:ascii="Times New Roman" w:hAnsi="Times New Roman"/>
        </w:rPr>
        <w:t>119</w:t>
      </w:r>
      <w:r w:rsidR="004D38C3">
        <w:rPr>
          <w:rFonts w:ascii="Times New Roman" w:hAnsi="Times New Roman"/>
        </w:rPr>
        <w:t>/ 0351100001713000207</w:t>
      </w:r>
      <w:r w:rsidR="00B2573E">
        <w:rPr>
          <w:rFonts w:ascii="Times New Roman" w:hAnsi="Times New Roman"/>
        </w:rPr>
        <w:t>,</w:t>
      </w:r>
      <w:r w:rsidRPr="00956615">
        <w:rPr>
          <w:rFonts w:ascii="Times New Roman" w:hAnsi="Times New Roman"/>
        </w:rPr>
        <w:t xml:space="preserve"> на основании протокола подведения итогов открытого аукцио</w:t>
      </w:r>
      <w:r w:rsidR="00F61471">
        <w:rPr>
          <w:rFonts w:ascii="Times New Roman" w:hAnsi="Times New Roman"/>
        </w:rPr>
        <w:t>на в э</w:t>
      </w:r>
      <w:r w:rsidR="004D38C3">
        <w:rPr>
          <w:rFonts w:ascii="Times New Roman" w:hAnsi="Times New Roman"/>
        </w:rPr>
        <w:t>лектронной форме от 16.12.2013г.</w:t>
      </w:r>
      <w:r w:rsidRPr="00956615">
        <w:rPr>
          <w:rFonts w:ascii="Times New Roman" w:hAnsi="Times New Roman"/>
        </w:rPr>
        <w:t xml:space="preserve">, заключили,  путем подписания электронной  подписью гражданско-правовой договор бюджетного учреждения – настоящий договор поставки товаров (далее – договор) о нижеследующем: </w:t>
      </w:r>
      <w:proofErr w:type="gramEnd"/>
    </w:p>
    <w:p w:rsidR="00A4051D" w:rsidRPr="00956615" w:rsidRDefault="00A4051D" w:rsidP="00A4051D">
      <w:pPr>
        <w:pStyle w:val="a3"/>
        <w:spacing w:after="0"/>
        <w:ind w:firstLine="360"/>
        <w:rPr>
          <w:rFonts w:ascii="Times New Roman" w:hAnsi="Times New Roman"/>
        </w:rPr>
      </w:pPr>
    </w:p>
    <w:p w:rsidR="00A4051D" w:rsidRPr="00956615" w:rsidRDefault="00A4051D" w:rsidP="00A4051D">
      <w:pPr>
        <w:spacing w:after="0"/>
        <w:ind w:left="-360"/>
        <w:jc w:val="center"/>
        <w:rPr>
          <w:rFonts w:ascii="Times New Roman" w:hAnsi="Times New Roman"/>
          <w:b/>
        </w:rPr>
      </w:pPr>
      <w:r w:rsidRPr="00956615">
        <w:rPr>
          <w:rFonts w:ascii="Times New Roman" w:hAnsi="Times New Roman"/>
          <w:b/>
        </w:rPr>
        <w:t>1.Предмет договора</w:t>
      </w:r>
    </w:p>
    <w:p w:rsidR="00A4051D" w:rsidRPr="00956615" w:rsidRDefault="00A4051D" w:rsidP="00E4324F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956615">
        <w:rPr>
          <w:rFonts w:ascii="Times New Roman" w:hAnsi="Times New Roman"/>
        </w:rPr>
        <w:t xml:space="preserve">1.1. По настоящему договору Поставщик принимает на себя обязательства по </w:t>
      </w:r>
      <w:r w:rsidR="006A538F">
        <w:rPr>
          <w:rFonts w:ascii="Times New Roman" w:hAnsi="Times New Roman"/>
        </w:rPr>
        <w:t>пос</w:t>
      </w:r>
      <w:r w:rsidR="00266B1C">
        <w:rPr>
          <w:rFonts w:ascii="Times New Roman" w:hAnsi="Times New Roman"/>
        </w:rPr>
        <w:t>тавке  товара – вычислительной техники, ее деталей и принадлежностей</w:t>
      </w:r>
      <w:r w:rsidRPr="00956615">
        <w:rPr>
          <w:rFonts w:ascii="Times New Roman" w:hAnsi="Times New Roman"/>
        </w:rPr>
        <w:t>,  а Заказчик обязуется принять товар и оплатить его стоимость.</w:t>
      </w:r>
    </w:p>
    <w:p w:rsidR="00A4051D" w:rsidRPr="00956615" w:rsidRDefault="006A538F" w:rsidP="005C157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A4051D" w:rsidRPr="00956615">
        <w:rPr>
          <w:rFonts w:ascii="Times New Roman" w:hAnsi="Times New Roman"/>
        </w:rPr>
        <w:t>1.2. По</w:t>
      </w:r>
      <w:r>
        <w:rPr>
          <w:rFonts w:ascii="Times New Roman" w:hAnsi="Times New Roman"/>
        </w:rPr>
        <w:t xml:space="preserve">ставщик поставляет  </w:t>
      </w:r>
      <w:r w:rsidR="00266B1C">
        <w:rPr>
          <w:rFonts w:ascii="Times New Roman" w:hAnsi="Times New Roman"/>
        </w:rPr>
        <w:t xml:space="preserve">вычислительную технику, ее детали и принадлежности </w:t>
      </w:r>
      <w:proofErr w:type="gramStart"/>
      <w:r w:rsidR="00266B1C">
        <w:rPr>
          <w:rFonts w:ascii="Times New Roman" w:hAnsi="Times New Roman"/>
        </w:rPr>
        <w:t>–к</w:t>
      </w:r>
      <w:proofErr w:type="gramEnd"/>
      <w:r w:rsidR="00266B1C">
        <w:rPr>
          <w:rFonts w:ascii="Times New Roman" w:hAnsi="Times New Roman"/>
        </w:rPr>
        <w:t xml:space="preserve">омпьютер, системный блок, монитор, источник бесперебойного питания, </w:t>
      </w:r>
      <w:r w:rsidR="00266B1C">
        <w:rPr>
          <w:rFonts w:ascii="Times New Roman" w:hAnsi="Times New Roman"/>
          <w:lang w:val="en-US"/>
        </w:rPr>
        <w:t>IP</w:t>
      </w:r>
      <w:r w:rsidR="00266B1C">
        <w:rPr>
          <w:rFonts w:ascii="Times New Roman" w:hAnsi="Times New Roman"/>
        </w:rPr>
        <w:t xml:space="preserve"> камера, модуль, серверный шкаф </w:t>
      </w:r>
      <w:r w:rsidR="005C1577">
        <w:rPr>
          <w:rFonts w:ascii="Times New Roman" w:hAnsi="Times New Roman"/>
        </w:rPr>
        <w:t xml:space="preserve"> </w:t>
      </w:r>
      <w:r w:rsidR="00CA0710">
        <w:rPr>
          <w:rFonts w:ascii="Times New Roman" w:hAnsi="Times New Roman"/>
        </w:rPr>
        <w:t xml:space="preserve"> </w:t>
      </w:r>
      <w:r w:rsidR="00151D40">
        <w:rPr>
          <w:rFonts w:ascii="Times New Roman" w:hAnsi="Times New Roman"/>
        </w:rPr>
        <w:t>(</w:t>
      </w:r>
      <w:r w:rsidR="00CA0710">
        <w:rPr>
          <w:rFonts w:ascii="Times New Roman" w:hAnsi="Times New Roman"/>
        </w:rPr>
        <w:t xml:space="preserve">далее по тексту – товар)  для </w:t>
      </w:r>
      <w:r w:rsidR="00266B1C">
        <w:rPr>
          <w:rFonts w:ascii="Times New Roman" w:hAnsi="Times New Roman"/>
        </w:rPr>
        <w:t>НИЛ ИТТ</w:t>
      </w:r>
      <w:r w:rsidR="005C1577">
        <w:rPr>
          <w:rFonts w:ascii="Times New Roman" w:eastAsia="Times New Roman" w:hAnsi="Times New Roman" w:cs="Times New Roman"/>
          <w:kern w:val="2"/>
          <w:lang w:eastAsia="ar-SA"/>
        </w:rPr>
        <w:t xml:space="preserve"> Заказчика </w:t>
      </w:r>
      <w:r w:rsidR="00266B1C">
        <w:rPr>
          <w:rFonts w:ascii="Times New Roman" w:hAnsi="Times New Roman"/>
        </w:rPr>
        <w:t xml:space="preserve"> </w:t>
      </w:r>
      <w:r w:rsidR="00CA0710">
        <w:rPr>
          <w:rFonts w:ascii="Times New Roman" w:hAnsi="Times New Roman"/>
        </w:rPr>
        <w:t xml:space="preserve"> согласно спецификации.</w:t>
      </w:r>
    </w:p>
    <w:p w:rsidR="00A4051D" w:rsidRPr="00956615" w:rsidRDefault="00A4051D" w:rsidP="00E4324F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956615">
        <w:rPr>
          <w:rFonts w:ascii="Times New Roman" w:hAnsi="Times New Roman"/>
        </w:rPr>
        <w:t>1.3.Наименование, качественные характеристики, комплектация, количество</w:t>
      </w:r>
      <w:r w:rsidR="00CA0710">
        <w:rPr>
          <w:rFonts w:ascii="Times New Roman" w:hAnsi="Times New Roman"/>
        </w:rPr>
        <w:t xml:space="preserve"> и  цена поставляемого товара</w:t>
      </w:r>
      <w:r w:rsidRPr="00956615">
        <w:rPr>
          <w:rFonts w:ascii="Times New Roman" w:hAnsi="Times New Roman"/>
        </w:rPr>
        <w:t xml:space="preserve"> приведены в спецификации, являющейся приложением №1 к настоящему договору.</w:t>
      </w:r>
    </w:p>
    <w:p w:rsidR="00A4051D" w:rsidRPr="00956615" w:rsidRDefault="00A4051D" w:rsidP="00A4051D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956615">
        <w:rPr>
          <w:rFonts w:ascii="Times New Roman" w:hAnsi="Times New Roman"/>
        </w:rPr>
        <w:tab/>
      </w:r>
    </w:p>
    <w:p w:rsidR="00A4051D" w:rsidRPr="00956615" w:rsidRDefault="00A4051D" w:rsidP="00A4051D">
      <w:pPr>
        <w:pStyle w:val="2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 w:cs="Times New Roman"/>
          <w:b/>
        </w:rPr>
      </w:pPr>
      <w:r w:rsidRPr="00956615">
        <w:rPr>
          <w:rFonts w:ascii="Times New Roman" w:hAnsi="Times New Roman" w:cs="Times New Roman"/>
          <w:b/>
        </w:rPr>
        <w:t>2.Цена  договора и порядок оплаты</w:t>
      </w:r>
    </w:p>
    <w:p w:rsidR="00A4051D" w:rsidRPr="00956615" w:rsidRDefault="00A4051D" w:rsidP="00E4324F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956615">
        <w:rPr>
          <w:rFonts w:ascii="Times New Roman" w:hAnsi="Times New Roman" w:cs="Times New Roman"/>
        </w:rPr>
        <w:t xml:space="preserve">      2.1. Цена договора определяется общей стоимостью товара, поставляемого по  настоящему д</w:t>
      </w:r>
      <w:r w:rsidR="00F61471">
        <w:rPr>
          <w:rFonts w:ascii="Times New Roman" w:hAnsi="Times New Roman" w:cs="Times New Roman"/>
        </w:rPr>
        <w:t xml:space="preserve">оговору,  и </w:t>
      </w:r>
      <w:r w:rsidR="00CA0710">
        <w:rPr>
          <w:rFonts w:ascii="Times New Roman" w:hAnsi="Times New Roman" w:cs="Times New Roman"/>
        </w:rPr>
        <w:t>со</w:t>
      </w:r>
      <w:r w:rsidR="00B2573E">
        <w:rPr>
          <w:rFonts w:ascii="Times New Roman" w:hAnsi="Times New Roman" w:cs="Times New Roman"/>
        </w:rPr>
        <w:t>ставляе</w:t>
      </w:r>
      <w:r w:rsidR="004D38C3">
        <w:rPr>
          <w:rFonts w:ascii="Times New Roman" w:hAnsi="Times New Roman" w:cs="Times New Roman"/>
        </w:rPr>
        <w:t>т   373 562 (триста семьдесят три тысячи пятьсот шестьдесят два) рублей</w:t>
      </w:r>
      <w:r w:rsidRPr="00956615">
        <w:rPr>
          <w:rFonts w:ascii="Times New Roman" w:hAnsi="Times New Roman" w:cs="Times New Roman"/>
        </w:rPr>
        <w:t>, в том числе НДС.</w:t>
      </w:r>
    </w:p>
    <w:p w:rsidR="00A4051D" w:rsidRPr="00956615" w:rsidRDefault="00A4051D" w:rsidP="00E4324F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956615">
        <w:rPr>
          <w:rFonts w:ascii="Times New Roman" w:hAnsi="Times New Roman" w:cs="Times New Roman"/>
        </w:rPr>
        <w:t xml:space="preserve">      2.2. Оплата цены договора производится Заказчиком  после поставки и принятия всего  объема товара и подписания сторонами товарных накладных, в течение 10-ти банковских дней со дня предоставления Поставщиком документов на оплату (счета, </w:t>
      </w:r>
      <w:proofErr w:type="gramStart"/>
      <w:r w:rsidRPr="00956615">
        <w:rPr>
          <w:rFonts w:ascii="Times New Roman" w:hAnsi="Times New Roman" w:cs="Times New Roman"/>
        </w:rPr>
        <w:t>счет-фактуры</w:t>
      </w:r>
      <w:proofErr w:type="gramEnd"/>
      <w:r w:rsidRPr="00956615">
        <w:rPr>
          <w:rFonts w:ascii="Times New Roman" w:hAnsi="Times New Roman" w:cs="Times New Roman"/>
        </w:rPr>
        <w:t xml:space="preserve">, товарной накладной). </w:t>
      </w:r>
    </w:p>
    <w:p w:rsidR="00A4051D" w:rsidRPr="00956615" w:rsidRDefault="00A4051D" w:rsidP="00E4324F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956615">
        <w:rPr>
          <w:rFonts w:ascii="Times New Roman" w:hAnsi="Times New Roman" w:cs="Times New Roman"/>
        </w:rPr>
        <w:t xml:space="preserve">      2.3.Цена договора включает в себя стоимость поставляемого товара, стоимость упаковки, транспортные расходы, погрузку и разгрузку, расходы по доставке на склад заказчика, расходы по уплате всех необходимых налогов, сборов и пошлин.</w:t>
      </w:r>
    </w:p>
    <w:p w:rsidR="00A4051D" w:rsidRPr="00956615" w:rsidRDefault="00A4051D" w:rsidP="00CA071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956615">
        <w:rPr>
          <w:rFonts w:ascii="Times New Roman" w:hAnsi="Times New Roman"/>
        </w:rPr>
        <w:t xml:space="preserve">  2.4. Заказчик производит оплату товара за счет средств </w:t>
      </w:r>
      <w:r w:rsidR="005C1577">
        <w:rPr>
          <w:rFonts w:ascii="Times New Roman" w:hAnsi="Times New Roman"/>
        </w:rPr>
        <w:t>бюджетного учреждения</w:t>
      </w:r>
      <w:r w:rsidRPr="00956615">
        <w:rPr>
          <w:rFonts w:ascii="Times New Roman" w:hAnsi="Times New Roman"/>
        </w:rPr>
        <w:t xml:space="preserve"> в безналичном порядке путем перечисления денежных средств на расчетный счет Поставщика. </w:t>
      </w:r>
    </w:p>
    <w:p w:rsidR="00A4051D" w:rsidRPr="00956615" w:rsidRDefault="00A4051D" w:rsidP="00A4051D">
      <w:pPr>
        <w:autoSpaceDE w:val="0"/>
        <w:autoSpaceDN w:val="0"/>
        <w:adjustRightInd w:val="0"/>
        <w:spacing w:after="0"/>
        <w:ind w:firstLine="225"/>
        <w:rPr>
          <w:rFonts w:ascii="Times New Roman" w:hAnsi="Times New Roman"/>
        </w:rPr>
      </w:pPr>
    </w:p>
    <w:p w:rsidR="00A4051D" w:rsidRPr="00956615" w:rsidRDefault="00A4051D" w:rsidP="00A4051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956615">
        <w:rPr>
          <w:rFonts w:ascii="Times New Roman" w:hAnsi="Times New Roman"/>
          <w:b/>
        </w:rPr>
        <w:t>3. Права и обязанности сторон</w:t>
      </w:r>
    </w:p>
    <w:p w:rsidR="00A4051D" w:rsidRPr="00956615" w:rsidRDefault="00A4051D" w:rsidP="00E4324F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</w:rPr>
      </w:pPr>
      <w:r w:rsidRPr="00956615">
        <w:rPr>
          <w:rFonts w:ascii="Times New Roman" w:hAnsi="Times New Roman"/>
        </w:rPr>
        <w:t xml:space="preserve">        3.1. Права и обязанности Поставщика:</w:t>
      </w:r>
    </w:p>
    <w:p w:rsidR="00A4051D" w:rsidRPr="00956615" w:rsidRDefault="00A4051D" w:rsidP="00E4324F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6615">
        <w:rPr>
          <w:rFonts w:ascii="Times New Roman" w:hAnsi="Times New Roman"/>
        </w:rPr>
        <w:t xml:space="preserve">       3.1.1. Поставщик обязан передать товар Заказчику в соответствии с условиями настоящего договора, предоставить сертификаты соответствия или декларации соответствия, обязательные для данного вида товара, и иные документы, подтверждающие качество товара, оформленные в соответствии с законодательством Российской Федерации. </w:t>
      </w:r>
    </w:p>
    <w:p w:rsidR="00A4051D" w:rsidRPr="00956615" w:rsidRDefault="00A4051D" w:rsidP="00E43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6615">
        <w:rPr>
          <w:rFonts w:ascii="Times New Roman" w:hAnsi="Times New Roman"/>
        </w:rPr>
        <w:t xml:space="preserve">       3.1.2. Поставщик обязан поставить оборудование Заказчику по месту его нахождения собственным транспортом или с привлечением транспорта третьих лиц за свой счет.</w:t>
      </w:r>
    </w:p>
    <w:p w:rsidR="00A4051D" w:rsidRPr="00956615" w:rsidRDefault="00A4051D" w:rsidP="00E43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6615">
        <w:rPr>
          <w:rFonts w:ascii="Times New Roman" w:hAnsi="Times New Roman"/>
        </w:rPr>
        <w:t xml:space="preserve">       3.1.3. Поставщик обязан устранять недостатки товара по количеству и комплектности в течение 10 (десяти) дней с момента заявления о них Заказчиком. Расходы, связанные с устранением недостатков товаров по количеству и комплектности, несет Поставщик.</w:t>
      </w:r>
    </w:p>
    <w:p w:rsidR="00A4051D" w:rsidRPr="00956615" w:rsidRDefault="00A4051D" w:rsidP="00E43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6615">
        <w:rPr>
          <w:rFonts w:ascii="Times New Roman" w:hAnsi="Times New Roman"/>
        </w:rPr>
        <w:t xml:space="preserve">        3.1.4. Поставщик обязан по требованию Заказчика </w:t>
      </w:r>
      <w:proofErr w:type="gramStart"/>
      <w:r w:rsidRPr="00956615">
        <w:rPr>
          <w:rFonts w:ascii="Times New Roman" w:hAnsi="Times New Roman"/>
        </w:rPr>
        <w:t>заменить некачественный товар на товар</w:t>
      </w:r>
      <w:proofErr w:type="gramEnd"/>
      <w:r w:rsidRPr="00956615">
        <w:rPr>
          <w:rFonts w:ascii="Times New Roman" w:hAnsi="Times New Roman"/>
        </w:rPr>
        <w:t xml:space="preserve">, соответствующий по качеству условиям настоящего договора. </w:t>
      </w:r>
    </w:p>
    <w:p w:rsidR="00A4051D" w:rsidRPr="00956615" w:rsidRDefault="00A4051D" w:rsidP="00E43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6615">
        <w:rPr>
          <w:rFonts w:ascii="Times New Roman" w:hAnsi="Times New Roman"/>
        </w:rPr>
        <w:t xml:space="preserve">              3.2. Права и обязанности Заказчика:</w:t>
      </w:r>
    </w:p>
    <w:p w:rsidR="00A4051D" w:rsidRPr="00956615" w:rsidRDefault="00A4051D" w:rsidP="00E43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6615">
        <w:rPr>
          <w:rFonts w:ascii="Times New Roman" w:hAnsi="Times New Roman"/>
        </w:rPr>
        <w:t xml:space="preserve">      3.2.1. Заказчик обязан  принять товар и оплатить его стоимость, на условиях настоящего договора. </w:t>
      </w:r>
    </w:p>
    <w:p w:rsidR="00A4051D" w:rsidRPr="00956615" w:rsidRDefault="00A4051D" w:rsidP="00E43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6615">
        <w:rPr>
          <w:rFonts w:ascii="Times New Roman" w:hAnsi="Times New Roman"/>
        </w:rPr>
        <w:t xml:space="preserve">      3.2.3. Заказчик вправе получать от Поставщика объяснения, связанные с поставкой товара, обусловленного договором.</w:t>
      </w:r>
    </w:p>
    <w:p w:rsidR="00A4051D" w:rsidRDefault="00A4051D" w:rsidP="00A4051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:rsidR="00112B3D" w:rsidRPr="00956615" w:rsidRDefault="00112B3D" w:rsidP="00A4051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:rsidR="00A4051D" w:rsidRPr="00956615" w:rsidRDefault="00A4051D" w:rsidP="00A4051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956615">
        <w:rPr>
          <w:rFonts w:ascii="Times New Roman" w:hAnsi="Times New Roman"/>
          <w:b/>
        </w:rPr>
        <w:t>4. Условия  поставки и приемки товара.</w:t>
      </w:r>
    </w:p>
    <w:p w:rsidR="00A4051D" w:rsidRPr="00956615" w:rsidRDefault="00A4051D" w:rsidP="00E4324F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6615">
        <w:rPr>
          <w:rFonts w:ascii="Times New Roman" w:hAnsi="Times New Roman"/>
        </w:rPr>
        <w:t xml:space="preserve">      4.1. Поставщик обязуется поставить оборудование на материальный склад Заказчика по месту его </w:t>
      </w:r>
      <w:r w:rsidR="00266B1C">
        <w:rPr>
          <w:rFonts w:ascii="Times New Roman" w:hAnsi="Times New Roman"/>
        </w:rPr>
        <w:t>нахождения в течение  10 (деся</w:t>
      </w:r>
      <w:r w:rsidR="006A538F">
        <w:rPr>
          <w:rFonts w:ascii="Times New Roman" w:hAnsi="Times New Roman"/>
        </w:rPr>
        <w:t>ти</w:t>
      </w:r>
      <w:r w:rsidRPr="00956615">
        <w:rPr>
          <w:rFonts w:ascii="Times New Roman" w:hAnsi="Times New Roman"/>
        </w:rPr>
        <w:t>) календарных дней со дня  заключения договора.</w:t>
      </w:r>
    </w:p>
    <w:p w:rsidR="00A4051D" w:rsidRPr="00956615" w:rsidRDefault="00A4051D" w:rsidP="00E43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6615">
        <w:rPr>
          <w:rFonts w:ascii="Times New Roman" w:hAnsi="Times New Roman"/>
        </w:rPr>
        <w:t xml:space="preserve">      4.2. При обнаружении несоответствия товара условиям настоящего договора по количеству, комплектности и номенклатуре в момент его передачи, Поставщиком совместно с представителем Заказчика составляется акт о выявленных расхождениях и делается соответствующая отметка в товарной накладной. Составленный таким образом акт является юридическим основанием для предъявления претензий Поставщику.</w:t>
      </w:r>
    </w:p>
    <w:p w:rsidR="00A4051D" w:rsidRPr="00956615" w:rsidRDefault="00A4051D" w:rsidP="00E43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6615">
        <w:rPr>
          <w:rFonts w:ascii="Times New Roman" w:hAnsi="Times New Roman"/>
        </w:rPr>
        <w:t xml:space="preserve">       4.3. Приемка товара по качеству осуществляется Заказчиком в течение 3 (трех) рабочих дней. В случае выявления товара ненадлежащего качества, некомплектности товара, Заказчик уведомляет Поставщика посредством направления письменного, факсимильного сообщения или телеграммы в срок не более 3 (трех) рабочих дней с момента обнаружения недостатков, с обязательным указанием какого рода несоответствия выявлены. В этом случае Поставщик обязан выполнить при получении указанного уведомления одно из следующих действий:</w:t>
      </w:r>
    </w:p>
    <w:p w:rsidR="00A4051D" w:rsidRPr="00956615" w:rsidRDefault="00A4051D" w:rsidP="00E4324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956615">
        <w:rPr>
          <w:rFonts w:ascii="Times New Roman" w:hAnsi="Times New Roman"/>
        </w:rPr>
        <w:t>направить своего представителя, подтвердив его полномочия, для установления качественных нарушений и составления акта;</w:t>
      </w:r>
    </w:p>
    <w:p w:rsidR="00A4051D" w:rsidRPr="00956615" w:rsidRDefault="00A4051D" w:rsidP="00E4324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956615">
        <w:rPr>
          <w:rFonts w:ascii="Times New Roman" w:hAnsi="Times New Roman"/>
        </w:rPr>
        <w:t>уполномочить какое-либо третье лицо быть своим представителем при анализе недостатков и уполномочить его подписать акт;</w:t>
      </w:r>
    </w:p>
    <w:p w:rsidR="00A4051D" w:rsidRPr="00956615" w:rsidRDefault="00A4051D" w:rsidP="00E4324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956615">
        <w:rPr>
          <w:rFonts w:ascii="Times New Roman" w:hAnsi="Times New Roman"/>
        </w:rPr>
        <w:t>принять претензии Заказчика по качеству товаров.</w:t>
      </w:r>
    </w:p>
    <w:p w:rsidR="00A4051D" w:rsidRPr="00956615" w:rsidRDefault="00A4051D" w:rsidP="00E43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6615">
        <w:rPr>
          <w:rFonts w:ascii="Times New Roman" w:hAnsi="Times New Roman"/>
        </w:rPr>
        <w:t xml:space="preserve">         4.4.Если Поставщик в течение 3 (трех) рабочих дней с момента направления уведомления не выполнил действий, указанных в подпунктах А) или B), претензии Заказчика по качеству товара считаются принятыми Поставщиком. </w:t>
      </w:r>
    </w:p>
    <w:p w:rsidR="00A4051D" w:rsidRPr="00956615" w:rsidRDefault="00A4051D" w:rsidP="00E43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6615">
        <w:rPr>
          <w:rFonts w:ascii="Times New Roman" w:hAnsi="Times New Roman"/>
        </w:rPr>
        <w:t xml:space="preserve">         4.5. В случае выявления товара ненадлежащего качества (или комплектности), Поставщик обязан произвести замену некачественного товара на качественный, либо привести товар в надлежащее качество (или укомплектовать товар) в сроки, согласованные сторонами. В этом случае товар считается не отгруженным до подписания акта устранения претензий.</w:t>
      </w:r>
    </w:p>
    <w:p w:rsidR="00A4051D" w:rsidRPr="00956615" w:rsidRDefault="00A4051D" w:rsidP="00E43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6615">
        <w:rPr>
          <w:rFonts w:ascii="Times New Roman" w:hAnsi="Times New Roman"/>
        </w:rPr>
        <w:t xml:space="preserve">         4.6. Документом, подтверждающим факт приемки товара, служит товарная накладная, подписанная уполномоченным представителем Заказчика.</w:t>
      </w:r>
    </w:p>
    <w:p w:rsidR="00A4051D" w:rsidRPr="00956615" w:rsidRDefault="00A4051D" w:rsidP="00E43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6615">
        <w:rPr>
          <w:rFonts w:ascii="Times New Roman" w:hAnsi="Times New Roman"/>
        </w:rPr>
        <w:t xml:space="preserve">         4.7. Поставщик обязан предоставлять Заказчику вместе с товаром следующие документы:</w:t>
      </w:r>
    </w:p>
    <w:p w:rsidR="00A4051D" w:rsidRPr="00956615" w:rsidRDefault="00A4051D" w:rsidP="00E4324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956615">
        <w:rPr>
          <w:rFonts w:ascii="Times New Roman" w:hAnsi="Times New Roman"/>
        </w:rPr>
        <w:t>товаросопроводительные документы (товарную накладную, счет-фактуру);</w:t>
      </w:r>
    </w:p>
    <w:p w:rsidR="00A4051D" w:rsidRPr="00956615" w:rsidRDefault="00A4051D" w:rsidP="00E4324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956615">
        <w:rPr>
          <w:rFonts w:ascii="Times New Roman" w:hAnsi="Times New Roman"/>
        </w:rPr>
        <w:t>сертификаты  или декларации соответствия</w:t>
      </w:r>
    </w:p>
    <w:p w:rsidR="00A4051D" w:rsidRPr="00956615" w:rsidRDefault="00A4051D" w:rsidP="00E4324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956615">
        <w:rPr>
          <w:rFonts w:ascii="Times New Roman" w:hAnsi="Times New Roman"/>
        </w:rPr>
        <w:t>техническую документацию, инструкции</w:t>
      </w:r>
    </w:p>
    <w:p w:rsidR="00A4051D" w:rsidRPr="00956615" w:rsidRDefault="00A4051D" w:rsidP="00E4324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956615">
        <w:rPr>
          <w:rFonts w:ascii="Times New Roman" w:hAnsi="Times New Roman"/>
        </w:rPr>
        <w:t>гарантийную документацию (при наличии срока гарантии)</w:t>
      </w:r>
    </w:p>
    <w:p w:rsidR="00A4051D" w:rsidRPr="00956615" w:rsidRDefault="00A4051D" w:rsidP="00E43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6615">
        <w:rPr>
          <w:rFonts w:ascii="Times New Roman" w:hAnsi="Times New Roman"/>
        </w:rPr>
        <w:t xml:space="preserve">      4.8. Переход права собственности на поставляемый товар от Поставщика к Заказчику наступает с момента передачи его Заказчику.</w:t>
      </w:r>
    </w:p>
    <w:p w:rsidR="00A4051D" w:rsidRPr="00956615" w:rsidRDefault="00A4051D" w:rsidP="00A4051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</w:p>
    <w:p w:rsidR="00A4051D" w:rsidRPr="00956615" w:rsidRDefault="00A4051D" w:rsidP="00A4051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956615">
        <w:rPr>
          <w:rFonts w:ascii="Times New Roman" w:hAnsi="Times New Roman"/>
          <w:b/>
        </w:rPr>
        <w:t>5.Требования к качеству поставляемого товара, гарантии качества</w:t>
      </w:r>
    </w:p>
    <w:p w:rsidR="00A4051D" w:rsidRPr="00956615" w:rsidRDefault="00A4051D" w:rsidP="00E43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6615">
        <w:rPr>
          <w:rFonts w:ascii="Times New Roman" w:hAnsi="Times New Roman"/>
        </w:rPr>
        <w:t xml:space="preserve">      5.1. Качество поставляемого товара -  системных блоков должно соответствовать требованиям государственных стандартов: ГОСТ </w:t>
      </w:r>
      <w:proofErr w:type="gramStart"/>
      <w:r w:rsidRPr="00956615">
        <w:rPr>
          <w:rFonts w:ascii="Times New Roman" w:hAnsi="Times New Roman"/>
        </w:rPr>
        <w:t>Р</w:t>
      </w:r>
      <w:proofErr w:type="gramEnd"/>
      <w:r w:rsidRPr="00956615">
        <w:rPr>
          <w:rFonts w:ascii="Times New Roman" w:hAnsi="Times New Roman"/>
        </w:rPr>
        <w:t xml:space="preserve"> МЭК 60950-2002, ГОСТ Р ИСО 9001-2008, ГОСТ 26329-84 (п.п. 1.2.,1.3), ГОСТ Р 51318.22-99,ГОСТ Р 51318.24-99, ГОСТ Р 51317.3.2-99, ГОСТ Р 51317.3.3-99,ГОСТ 28139-89 и подтверждаться соответствующим сертификатом, выданным уполномоченным органом в установленном порядке.</w:t>
      </w:r>
    </w:p>
    <w:p w:rsidR="00A4051D" w:rsidRPr="00956615" w:rsidRDefault="00A4051D" w:rsidP="00E43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6615">
        <w:rPr>
          <w:rFonts w:ascii="Times New Roman" w:hAnsi="Times New Roman"/>
        </w:rPr>
        <w:t xml:space="preserve">      5.2.Поставляемое оборудование должен быть новым, а в комплект поставки должны входить все необходимые кабели и переходники, а также диски с драйверами и сопутствующим программным обеспечением.</w:t>
      </w:r>
    </w:p>
    <w:p w:rsidR="00A4051D" w:rsidRPr="00956615" w:rsidRDefault="00A4051D" w:rsidP="00E43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6615">
        <w:rPr>
          <w:rFonts w:ascii="Times New Roman" w:hAnsi="Times New Roman"/>
        </w:rPr>
        <w:t xml:space="preserve">       5.3.Гарантийный срок на поставляемый товар устанавливается не </w:t>
      </w:r>
      <w:proofErr w:type="gramStart"/>
      <w:r w:rsidRPr="00956615">
        <w:rPr>
          <w:rFonts w:ascii="Times New Roman" w:hAnsi="Times New Roman"/>
        </w:rPr>
        <w:t>менее гарантийного</w:t>
      </w:r>
      <w:proofErr w:type="gramEnd"/>
      <w:r w:rsidRPr="00956615">
        <w:rPr>
          <w:rFonts w:ascii="Times New Roman" w:hAnsi="Times New Roman"/>
        </w:rPr>
        <w:t xml:space="preserve"> срока</w:t>
      </w:r>
      <w:r w:rsidR="00CA0710">
        <w:rPr>
          <w:rFonts w:ascii="Times New Roman" w:hAnsi="Times New Roman"/>
        </w:rPr>
        <w:t xml:space="preserve"> про</w:t>
      </w:r>
      <w:r w:rsidR="005C1577">
        <w:rPr>
          <w:rFonts w:ascii="Times New Roman" w:hAnsi="Times New Roman"/>
        </w:rPr>
        <w:t>изводителя,  и составляет 36</w:t>
      </w:r>
      <w:r w:rsidRPr="00956615">
        <w:rPr>
          <w:rFonts w:ascii="Times New Roman" w:hAnsi="Times New Roman"/>
        </w:rPr>
        <w:t xml:space="preserve"> месяцев, которые начинают  исчисляться с момента подписания уполномоченным представителем Заказчика соответствующей товарной  накладной. Гарантийное обслуживание поставляемого оборудования осуществляется без затрат со стороны Заказчика.</w:t>
      </w:r>
    </w:p>
    <w:p w:rsidR="00A4051D" w:rsidRPr="00956615" w:rsidRDefault="00A4051D" w:rsidP="00E43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6615">
        <w:rPr>
          <w:rFonts w:ascii="Times New Roman" w:hAnsi="Times New Roman"/>
        </w:rPr>
        <w:t xml:space="preserve">       5.4.Гарантийное обслуживание (ремонт или замена) оборудования осуществляется на месте установки оборудования с выездом специалиста к Заказчику в течение 3 часов (в рабочее время) с момента подачи заявки Заказчиком, на диагностику и устранение неисправностей на территории Заказчика.</w:t>
      </w:r>
    </w:p>
    <w:p w:rsidR="00A4051D" w:rsidRPr="00956615" w:rsidRDefault="00A4051D" w:rsidP="00E43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6615">
        <w:rPr>
          <w:rFonts w:ascii="Times New Roman" w:hAnsi="Times New Roman"/>
        </w:rPr>
        <w:t xml:space="preserve">       5.5. В случае невозможности устранения неисправности на месте,  Поставщик собственными силами производит вывоз неисправной гарантийного оборудования, его ремонт в течение не более 14 календарных дней, и установку на рабочее место, при этом Поставщик также несет  все расходы по демонтажу, монтажу оборудования и транспортные расходы.</w:t>
      </w:r>
    </w:p>
    <w:p w:rsidR="00A4051D" w:rsidRPr="00956615" w:rsidRDefault="00A4051D" w:rsidP="00E43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6615">
        <w:rPr>
          <w:rFonts w:ascii="Times New Roman" w:hAnsi="Times New Roman"/>
        </w:rPr>
        <w:t xml:space="preserve">       5.6.Запасные части, устанавливаемые на оборудование в течение гарантийного обслуживания, должны быть сертифицированы на совместимость с основным оборудованием.</w:t>
      </w:r>
    </w:p>
    <w:p w:rsidR="00A4051D" w:rsidRPr="00956615" w:rsidRDefault="00A4051D" w:rsidP="00E43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6615">
        <w:rPr>
          <w:rFonts w:ascii="Times New Roman" w:hAnsi="Times New Roman"/>
        </w:rPr>
        <w:t xml:space="preserve">       5.7. Поставщик обязан предоставить контактную информацию (телефон и адрес электронный почты) по которым представители Заказчика могут решить вопросы гарантийного обслуживания поставляемых товаров  по рабочим дням с 10 до 18 по местному времени</w:t>
      </w:r>
    </w:p>
    <w:p w:rsidR="00A4051D" w:rsidRDefault="00A4051D" w:rsidP="00E43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6615">
        <w:rPr>
          <w:rFonts w:ascii="Times New Roman" w:hAnsi="Times New Roman"/>
        </w:rPr>
        <w:t xml:space="preserve">       5.8.При не возможности использования товара, в отношение которого установлен гарантийный срок, по обстоятельствам, зависящим от Поставщика, гарантийный срок не исчисляется до устранения соответствующих обстоятельств Поставщиком. Гарантийный срок продлевается на время, в течение которого товар не могли использовать из-за обнаруженных в нем недостатков. </w:t>
      </w:r>
    </w:p>
    <w:p w:rsidR="00E4324F" w:rsidRPr="00956615" w:rsidRDefault="00E4324F" w:rsidP="00E43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4051D" w:rsidRPr="00956615" w:rsidRDefault="00A4051D" w:rsidP="00A4051D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956615">
        <w:rPr>
          <w:rFonts w:ascii="Times New Roman" w:hAnsi="Times New Roman" w:cs="Times New Roman"/>
          <w:b/>
        </w:rPr>
        <w:t>6. Ответственность сторон</w:t>
      </w:r>
    </w:p>
    <w:p w:rsidR="00A4051D" w:rsidRPr="00956615" w:rsidRDefault="00A4051D" w:rsidP="00E4324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 w:rsidRPr="00956615">
        <w:rPr>
          <w:rFonts w:ascii="Times New Roman" w:hAnsi="Times New Roman"/>
        </w:rPr>
        <w:t xml:space="preserve"> 6.1.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A4051D" w:rsidRPr="00956615" w:rsidRDefault="00A4051D" w:rsidP="00E4324F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956615">
        <w:rPr>
          <w:rFonts w:ascii="Times New Roman" w:hAnsi="Times New Roman" w:cs="Times New Roman"/>
        </w:rPr>
        <w:t xml:space="preserve">       6.2. В случае поставки товара ненадлежащего качества или комплектности, и не устранения недостатков в соответствии с п.4.5. настоящего договора, Поставщик выплачивает Заказчику неустойку в размере 0,1 % от стоимости некачественного (или неукомплектованного) товара за каждый день просрочки до момента исполнения обязательств, но не более стоимости самого товара.</w:t>
      </w:r>
    </w:p>
    <w:p w:rsidR="00A4051D" w:rsidRPr="00956615" w:rsidRDefault="00A4051D" w:rsidP="00E4324F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956615">
        <w:rPr>
          <w:rFonts w:ascii="Times New Roman" w:hAnsi="Times New Roman" w:cs="Times New Roman"/>
        </w:rPr>
        <w:t xml:space="preserve">      6.3.В случае нарушения Поставщиком сроков поставки товара, а также в случае недопоставки товара, Поставщик выплачивает Заказчику неустойку в размере 0,1 % от цены договора за каждый день просрочки до момента исполнения обязательства.</w:t>
      </w:r>
    </w:p>
    <w:p w:rsidR="00A4051D" w:rsidRPr="00956615" w:rsidRDefault="00A4051D" w:rsidP="00E4324F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956615">
        <w:rPr>
          <w:rFonts w:ascii="Times New Roman" w:hAnsi="Times New Roman" w:cs="Times New Roman"/>
        </w:rPr>
        <w:t xml:space="preserve">      6.4.В случае нарушения обязательства, предусмотренного п.2.2 настоящего договора, Заказчик выплачивает Поставщику неустойку в размере одной трехсотой действующей на день уплаты неустойки ставки рефинансирования Центрального банка РФ от суммы платежа за каждый день просрочки до момента исполнения обязательства. </w:t>
      </w:r>
    </w:p>
    <w:p w:rsidR="00A4051D" w:rsidRPr="00956615" w:rsidRDefault="00A4051D" w:rsidP="00E4324F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956615">
        <w:rPr>
          <w:rFonts w:ascii="Times New Roman" w:hAnsi="Times New Roman" w:cs="Times New Roman"/>
        </w:rPr>
        <w:t xml:space="preserve">     6.5. Возмещение причиненных убытков, уплата неустойки виновной стороной осуществляется  на основании письменной претензии другой стороны.</w:t>
      </w:r>
    </w:p>
    <w:p w:rsidR="00A4051D" w:rsidRPr="00956615" w:rsidRDefault="00A4051D" w:rsidP="00E4324F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956615">
        <w:rPr>
          <w:rFonts w:ascii="Times New Roman" w:hAnsi="Times New Roman" w:cs="Times New Roman"/>
        </w:rPr>
        <w:t xml:space="preserve">    6.6.Возмещение причиненных убытков и уплата неустойки не освобождает стороны от исполнения своих обязательств по договору в полном объеме.</w:t>
      </w:r>
    </w:p>
    <w:p w:rsidR="00A4051D" w:rsidRPr="00956615" w:rsidRDefault="00A4051D" w:rsidP="00A4051D">
      <w:pPr>
        <w:pStyle w:val="2"/>
        <w:spacing w:after="0" w:line="240" w:lineRule="auto"/>
        <w:ind w:left="0"/>
        <w:rPr>
          <w:rFonts w:ascii="Times New Roman" w:hAnsi="Times New Roman" w:cs="Times New Roman"/>
        </w:rPr>
      </w:pPr>
    </w:p>
    <w:p w:rsidR="00A4051D" w:rsidRPr="00956615" w:rsidRDefault="00A4051D" w:rsidP="00A4051D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956615">
        <w:rPr>
          <w:rFonts w:ascii="Times New Roman" w:hAnsi="Times New Roman" w:cs="Times New Roman"/>
          <w:b/>
        </w:rPr>
        <w:t>7. Обстоятельства непреодолимой силы</w:t>
      </w:r>
    </w:p>
    <w:p w:rsidR="00A4051D" w:rsidRPr="00956615" w:rsidRDefault="00A4051D" w:rsidP="00E4324F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956615">
        <w:rPr>
          <w:rFonts w:ascii="Times New Roman" w:hAnsi="Times New Roman"/>
        </w:rPr>
        <w:t xml:space="preserve">      7.1. Ни одна из сторон не несет ответственность за полное или частичное невыполнение своих обязательств, если это произошло по вине обстоятельств непреодолимой силы, произошедших во время выполнения настоящего договора, таких как: наводнение, пожар, землетрясение и другие природные  явления, а также война, боевые действия, блокады и действия государственных органов власти. </w:t>
      </w:r>
    </w:p>
    <w:p w:rsidR="00A4051D" w:rsidRPr="00956615" w:rsidRDefault="00A4051D" w:rsidP="00E4324F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956615">
        <w:rPr>
          <w:rFonts w:ascii="Times New Roman" w:hAnsi="Times New Roman"/>
        </w:rPr>
        <w:t xml:space="preserve">  7.2. Сторона, для которой в связи с названными обстоятельствами создалась невозможность выполнения своих обязательств по договору, обязана письменно известить другую сторону об этом в наиболее короткий срок с указанием причин неисполнения.</w:t>
      </w:r>
    </w:p>
    <w:p w:rsidR="00A4051D" w:rsidRPr="00956615" w:rsidRDefault="00A4051D" w:rsidP="00A4051D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A4051D" w:rsidRPr="00956615" w:rsidRDefault="00A4051D" w:rsidP="00A4051D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956615">
        <w:rPr>
          <w:rFonts w:ascii="Times New Roman" w:hAnsi="Times New Roman" w:cs="Times New Roman"/>
          <w:b/>
        </w:rPr>
        <w:t>8. Порядок разрешения споров</w:t>
      </w:r>
    </w:p>
    <w:p w:rsidR="00A4051D" w:rsidRPr="00956615" w:rsidRDefault="00A4051D" w:rsidP="00E4324F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956615">
        <w:rPr>
          <w:rFonts w:ascii="Times New Roman" w:hAnsi="Times New Roman" w:cs="Times New Roman"/>
        </w:rPr>
        <w:t xml:space="preserve">      8.1. Все споры или разногласия, возникающие между сторонами по настоящему  договору  или в связи с ним, разрешаются путем переговоров между сторонами.</w:t>
      </w:r>
    </w:p>
    <w:p w:rsidR="00A4051D" w:rsidRPr="00956615" w:rsidRDefault="00A4051D" w:rsidP="00E4324F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956615">
        <w:rPr>
          <w:rFonts w:ascii="Times New Roman" w:hAnsi="Times New Roman" w:cs="Times New Roman"/>
        </w:rPr>
        <w:t xml:space="preserve">      8.2.  Любые споры, не урегулированные во внесудебном порядке, разрешаются арбитражным судом Новосибирской области.</w:t>
      </w:r>
    </w:p>
    <w:p w:rsidR="00A4051D" w:rsidRPr="00956615" w:rsidRDefault="00A4051D" w:rsidP="00E4324F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956615">
        <w:rPr>
          <w:rFonts w:ascii="Times New Roman" w:hAnsi="Times New Roman" w:cs="Times New Roman"/>
        </w:rPr>
        <w:t xml:space="preserve">      8.3. До передачи спора на разрешение арбитражного суда стороны должны принять меры к его урегулированию в претензионном порядке. Претензия должна быть рассмотрена и по ней должен быть дан письменный ответ по существу стороной, которой адресована претензия, в срок не позднее 15 (пятнадцати) календарный дней со дня ее получения.</w:t>
      </w:r>
    </w:p>
    <w:p w:rsidR="00A4051D" w:rsidRPr="00956615" w:rsidRDefault="00A4051D" w:rsidP="00A4051D">
      <w:pPr>
        <w:pStyle w:val="2"/>
        <w:spacing w:after="0" w:line="240" w:lineRule="auto"/>
        <w:ind w:left="0"/>
        <w:rPr>
          <w:rFonts w:ascii="Times New Roman" w:hAnsi="Times New Roman" w:cs="Times New Roman"/>
        </w:rPr>
      </w:pPr>
    </w:p>
    <w:p w:rsidR="00A4051D" w:rsidRPr="00956615" w:rsidRDefault="00A4051D" w:rsidP="00A4051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956615">
        <w:rPr>
          <w:rFonts w:ascii="Times New Roman" w:hAnsi="Times New Roman"/>
          <w:b/>
        </w:rPr>
        <w:t xml:space="preserve">9.Срок действия  договора и прочие условия. </w:t>
      </w:r>
    </w:p>
    <w:p w:rsidR="00A4051D" w:rsidRPr="00956615" w:rsidRDefault="00A4051D" w:rsidP="00E4324F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956615">
        <w:rPr>
          <w:rFonts w:ascii="Times New Roman" w:hAnsi="Times New Roman"/>
        </w:rPr>
        <w:t xml:space="preserve">    9.1. Договор считается заключенным с момента подписания сторонами электронной версии  договора   и действует до исполнения сторонами своих обязательств.</w:t>
      </w:r>
    </w:p>
    <w:p w:rsidR="00A4051D" w:rsidRPr="00956615" w:rsidRDefault="00A4051D" w:rsidP="00E4324F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956615">
        <w:rPr>
          <w:rFonts w:ascii="Times New Roman" w:hAnsi="Times New Roman"/>
        </w:rPr>
        <w:t xml:space="preserve">    9.2. Электронный экземпляр договора подписывается сто</w:t>
      </w:r>
      <w:r w:rsidR="00307DFD">
        <w:rPr>
          <w:rFonts w:ascii="Times New Roman" w:hAnsi="Times New Roman"/>
        </w:rPr>
        <w:t>ронами электронной подписью</w:t>
      </w:r>
      <w:proofErr w:type="gramStart"/>
      <w:r w:rsidR="00307DFD">
        <w:rPr>
          <w:rFonts w:ascii="Times New Roman" w:hAnsi="Times New Roman"/>
        </w:rPr>
        <w:t xml:space="preserve"> </w:t>
      </w:r>
      <w:r w:rsidRPr="00956615">
        <w:rPr>
          <w:rFonts w:ascii="Times New Roman" w:hAnsi="Times New Roman"/>
        </w:rPr>
        <w:t>.</w:t>
      </w:r>
      <w:proofErr w:type="gramEnd"/>
      <w:r w:rsidRPr="00956615">
        <w:rPr>
          <w:rFonts w:ascii="Times New Roman" w:hAnsi="Times New Roman"/>
        </w:rPr>
        <w:t xml:space="preserve"> </w:t>
      </w:r>
    </w:p>
    <w:p w:rsidR="00A4051D" w:rsidRPr="00956615" w:rsidRDefault="00A4051D" w:rsidP="00E4324F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956615">
        <w:rPr>
          <w:rFonts w:ascii="Times New Roman" w:hAnsi="Times New Roman"/>
        </w:rPr>
        <w:t xml:space="preserve">    9.3.При наличии обоюдного согласия стороны вправе подписать бумажный экземпляр договора, который  подписывается сторонами   после подписания сторонами электронного варианта.</w:t>
      </w:r>
    </w:p>
    <w:p w:rsidR="00A4051D" w:rsidRDefault="00A4051D" w:rsidP="00E4324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 w:rsidRPr="00956615">
        <w:rPr>
          <w:rFonts w:ascii="Times New Roman" w:hAnsi="Times New Roman"/>
        </w:rPr>
        <w:t xml:space="preserve">  9.4. Любые изменения и дополнения к настоящему договору имеют силу только в том случае, если они   оформлены в письменном виде и подписаны обеими сторонами.</w:t>
      </w:r>
    </w:p>
    <w:p w:rsidR="00307DFD" w:rsidRDefault="00307DFD" w:rsidP="00E4324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</w:p>
    <w:p w:rsidR="00307DFD" w:rsidRPr="00307DFD" w:rsidRDefault="00307DFD" w:rsidP="00307DFD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</w:rPr>
      </w:pPr>
      <w:r w:rsidRPr="00307DFD">
        <w:rPr>
          <w:rFonts w:ascii="Times New Roman" w:eastAsia="Times New Roman" w:hAnsi="Times New Roman" w:cs="Times New Roman"/>
          <w:kern w:val="1"/>
          <w:lang w:eastAsia="ar-SA"/>
        </w:rPr>
        <w:t xml:space="preserve">   </w:t>
      </w:r>
      <w:r>
        <w:rPr>
          <w:rFonts w:ascii="Times New Roman CYR" w:eastAsia="Times New Roman" w:hAnsi="Times New Roman CYR" w:cs="Times New Roman"/>
          <w:b/>
        </w:rPr>
        <w:t>10</w:t>
      </w:r>
      <w:r w:rsidRPr="00307DFD">
        <w:rPr>
          <w:rFonts w:ascii="Times New Roman CYR" w:eastAsia="Times New Roman" w:hAnsi="Times New Roman CYR" w:cs="Times New Roman"/>
          <w:b/>
        </w:rPr>
        <w:t>.Порядок расторжения договора</w:t>
      </w:r>
    </w:p>
    <w:p w:rsidR="00307DFD" w:rsidRPr="00307DFD" w:rsidRDefault="00307DFD" w:rsidP="00307DFD">
      <w:pPr>
        <w:spacing w:after="0" w:line="240" w:lineRule="auto"/>
        <w:jc w:val="both"/>
        <w:rPr>
          <w:rFonts w:ascii="Times New Roman CYR" w:eastAsia="Times New Roman" w:hAnsi="Times New Roman CYR" w:cs="Times New Roman"/>
        </w:rPr>
      </w:pPr>
      <w:r w:rsidRPr="00307DFD">
        <w:rPr>
          <w:rFonts w:ascii="Times New Roman CYR" w:eastAsia="Times New Roman" w:hAnsi="Times New Roman CYR" w:cs="Times New Roman"/>
        </w:rPr>
        <w:t xml:space="preserve">        </w:t>
      </w:r>
      <w:r>
        <w:rPr>
          <w:rFonts w:ascii="Times New Roman CYR" w:eastAsia="Times New Roman" w:hAnsi="Times New Roman CYR" w:cs="Times New Roman"/>
        </w:rPr>
        <w:t xml:space="preserve">  10</w:t>
      </w:r>
      <w:r w:rsidRPr="00307DFD">
        <w:rPr>
          <w:rFonts w:ascii="Times New Roman CYR" w:eastAsia="Times New Roman" w:hAnsi="Times New Roman CYR" w:cs="Times New Roman"/>
        </w:rPr>
        <w:t xml:space="preserve">.1. Настоящий </w:t>
      </w:r>
      <w:proofErr w:type="gramStart"/>
      <w:r w:rsidRPr="00307DFD">
        <w:rPr>
          <w:rFonts w:ascii="Times New Roman CYR" w:eastAsia="Times New Roman" w:hAnsi="Times New Roman CYR" w:cs="Times New Roman"/>
        </w:rPr>
        <w:t>договор</w:t>
      </w:r>
      <w:proofErr w:type="gramEnd"/>
      <w:r w:rsidRPr="00307DFD">
        <w:rPr>
          <w:rFonts w:ascii="Times New Roman CYR" w:eastAsia="Times New Roman" w:hAnsi="Times New Roman CYR" w:cs="Times New Roman"/>
        </w:rPr>
        <w:t xml:space="preserve"> может быть расторгнут  по соглашению сторон, по решению суда или в связи с односторонним отказом стороны договора от исполнения  договора в соответствии с гражданским законодательством РФ.</w:t>
      </w:r>
    </w:p>
    <w:p w:rsidR="00307DFD" w:rsidRPr="00307DFD" w:rsidRDefault="00307DFD" w:rsidP="00307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</w:rPr>
      </w:pPr>
      <w:r w:rsidRPr="00307DFD">
        <w:rPr>
          <w:rFonts w:ascii="Times New Roman CYR" w:eastAsia="Times New Roman" w:hAnsi="Times New Roman CYR" w:cs="Times New Roman CYR"/>
        </w:rPr>
        <w:t xml:space="preserve">       </w:t>
      </w:r>
      <w:r>
        <w:rPr>
          <w:rFonts w:ascii="Times New Roman CYR" w:eastAsia="Times New Roman" w:hAnsi="Times New Roman CYR" w:cs="Times New Roman CYR"/>
        </w:rPr>
        <w:t xml:space="preserve">   10</w:t>
      </w:r>
      <w:r w:rsidRPr="00307DFD">
        <w:rPr>
          <w:rFonts w:ascii="Times New Roman CYR" w:eastAsia="Times New Roman" w:hAnsi="Times New Roman CYR" w:cs="Times New Roman CYR"/>
        </w:rPr>
        <w:t>.2.Заказчик вправе провести экспертизу поставленного товара с привлечением экспертов, экспертных организаций до принятия решения об одностороннем отказе от исполнения договора, в этом случае результат экспертизы будет основанием для принятия (или непринятия) решения Заказчиком об одностороннем отказе от исполнения договора.</w:t>
      </w:r>
    </w:p>
    <w:p w:rsidR="00307DFD" w:rsidRPr="00307DFD" w:rsidRDefault="00307DFD" w:rsidP="00307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</w:rPr>
      </w:pPr>
      <w:r w:rsidRPr="00307DFD">
        <w:rPr>
          <w:rFonts w:ascii="Times New Roman CYR" w:eastAsia="Times New Roman" w:hAnsi="Times New Roman CYR" w:cs="Times New Roman"/>
        </w:rPr>
        <w:t xml:space="preserve">        </w:t>
      </w:r>
      <w:r>
        <w:rPr>
          <w:rFonts w:ascii="Times New Roman CYR" w:eastAsia="Times New Roman" w:hAnsi="Times New Roman CYR" w:cs="Times New Roman"/>
        </w:rPr>
        <w:t xml:space="preserve">  </w:t>
      </w:r>
      <w:proofErr w:type="gramStart"/>
      <w:r>
        <w:rPr>
          <w:rFonts w:ascii="Times New Roman CYR" w:eastAsia="Times New Roman" w:hAnsi="Times New Roman CYR" w:cs="Times New Roman"/>
        </w:rPr>
        <w:t>10</w:t>
      </w:r>
      <w:r w:rsidRPr="00307DFD">
        <w:rPr>
          <w:rFonts w:ascii="Times New Roman CYR" w:eastAsia="Times New Roman" w:hAnsi="Times New Roman CYR" w:cs="Times New Roman"/>
        </w:rPr>
        <w:t xml:space="preserve">.3.Заказчик вправе принять решение об одностороннем отказе от исполнения договора, в этом случае </w:t>
      </w:r>
      <w:r w:rsidRPr="00307DFD">
        <w:rPr>
          <w:rFonts w:ascii="Times New Roman CYR" w:eastAsia="Times New Roman" w:hAnsi="Times New Roman CYR" w:cs="Times New Roman CYR"/>
        </w:rPr>
        <w:t xml:space="preserve"> Заказчик  в течение одного рабочего дня, следующего за датой принятия  решения, размещает такое решение на официальном сайте и направляет Поставщику  по почте заказным письмом с уведомлением о вручении по адресу Поставщика, указанному в  договоре,  или  телеграммой, либо посредством факсимильной связи, либо по адресу электронной почты, либо</w:t>
      </w:r>
      <w:proofErr w:type="gramEnd"/>
      <w:r w:rsidRPr="00307DFD">
        <w:rPr>
          <w:rFonts w:ascii="Times New Roman CYR" w:eastAsia="Times New Roman" w:hAnsi="Times New Roman CYR" w:cs="Times New Roman CYR"/>
        </w:rPr>
        <w:t xml:space="preserve"> с использованием иных сре</w:t>
      </w:r>
      <w:proofErr w:type="gramStart"/>
      <w:r w:rsidRPr="00307DFD">
        <w:rPr>
          <w:rFonts w:ascii="Times New Roman CYR" w:eastAsia="Times New Roman" w:hAnsi="Times New Roman CYR" w:cs="Times New Roman CYR"/>
        </w:rPr>
        <w:t>дств св</w:t>
      </w:r>
      <w:proofErr w:type="gramEnd"/>
      <w:r w:rsidRPr="00307DFD">
        <w:rPr>
          <w:rFonts w:ascii="Times New Roman CYR" w:eastAsia="Times New Roman" w:hAnsi="Times New Roman CYR" w:cs="Times New Roman CYR"/>
        </w:rPr>
        <w:t>язи и доставки, обеспечивающих фиксирование данного уведомления и получение Заказчиком подтверждения о его вручении Поставщику.</w:t>
      </w:r>
    </w:p>
    <w:p w:rsidR="00307DFD" w:rsidRPr="00307DFD" w:rsidRDefault="00307DFD" w:rsidP="00307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</w:rPr>
      </w:pPr>
      <w:r w:rsidRPr="00307DFD">
        <w:rPr>
          <w:rFonts w:ascii="Times New Roman CYR" w:eastAsia="Times New Roman" w:hAnsi="Times New Roman CYR" w:cs="Times New Roman CYR"/>
        </w:rPr>
        <w:t xml:space="preserve">        </w:t>
      </w:r>
      <w:r>
        <w:rPr>
          <w:rFonts w:ascii="Times New Roman CYR" w:eastAsia="Times New Roman" w:hAnsi="Times New Roman CYR" w:cs="Times New Roman CYR"/>
        </w:rPr>
        <w:t xml:space="preserve">  10</w:t>
      </w:r>
      <w:r w:rsidRPr="00307DFD">
        <w:rPr>
          <w:rFonts w:ascii="Times New Roman CYR" w:eastAsia="Times New Roman" w:hAnsi="Times New Roman CYR" w:cs="Times New Roman CYR"/>
        </w:rPr>
        <w:t xml:space="preserve">.4. Датой  надлежащего уведомления признается дата получения Заказчиком подтверждения о вручении Поставщику  данного уведомления или дата получения Заказчиком информации об отсутствии Поставщика  по его адресу, указанному в договоре. При невозможности получения подтверждения или информации датой такого надлежащего уведомления признается дата </w:t>
      </w:r>
      <w:proofErr w:type="gramStart"/>
      <w:r w:rsidRPr="00307DFD">
        <w:rPr>
          <w:rFonts w:ascii="Times New Roman CYR" w:eastAsia="Times New Roman" w:hAnsi="Times New Roman CYR" w:cs="Times New Roman CYR"/>
        </w:rPr>
        <w:t>по истечении тридцати дней с даты размещения на официальном сайте решения Заказчика об одностороннем отказе от исполнения</w:t>
      </w:r>
      <w:proofErr w:type="gramEnd"/>
      <w:r w:rsidRPr="00307DFD">
        <w:rPr>
          <w:rFonts w:ascii="Times New Roman CYR" w:eastAsia="Times New Roman" w:hAnsi="Times New Roman CYR" w:cs="Times New Roman CYR"/>
        </w:rPr>
        <w:t xml:space="preserve"> договора.</w:t>
      </w:r>
    </w:p>
    <w:p w:rsidR="00307DFD" w:rsidRPr="00307DFD" w:rsidRDefault="00307DFD" w:rsidP="00307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</w:rPr>
      </w:pPr>
      <w:r w:rsidRPr="00307DFD">
        <w:rPr>
          <w:rFonts w:ascii="Times New Roman CYR" w:eastAsia="Times New Roman" w:hAnsi="Times New Roman CYR" w:cs="Times New Roman CYR"/>
        </w:rPr>
        <w:t xml:space="preserve">  </w:t>
      </w:r>
      <w:r>
        <w:rPr>
          <w:rFonts w:ascii="Times New Roman CYR" w:eastAsia="Times New Roman" w:hAnsi="Times New Roman CYR" w:cs="Times New Roman CYR"/>
        </w:rPr>
        <w:t>10.</w:t>
      </w:r>
      <w:r w:rsidRPr="00307DFD">
        <w:rPr>
          <w:rFonts w:ascii="Times New Roman CYR" w:eastAsia="Times New Roman" w:hAnsi="Times New Roman CYR" w:cs="Times New Roman CYR"/>
        </w:rPr>
        <w:t xml:space="preserve">5.Решение Заказчика об одностороннем отказе от исполнения договора вступает в </w:t>
      </w:r>
      <w:proofErr w:type="gramStart"/>
      <w:r w:rsidRPr="00307DFD">
        <w:rPr>
          <w:rFonts w:ascii="Times New Roman CYR" w:eastAsia="Times New Roman" w:hAnsi="Times New Roman CYR" w:cs="Times New Roman CYR"/>
        </w:rPr>
        <w:t>силу</w:t>
      </w:r>
      <w:proofErr w:type="gramEnd"/>
      <w:r w:rsidRPr="00307DFD">
        <w:rPr>
          <w:rFonts w:ascii="Times New Roman CYR" w:eastAsia="Times New Roman" w:hAnsi="Times New Roman CYR" w:cs="Times New Roman CYR"/>
        </w:rPr>
        <w:t xml:space="preserve"> и договор считается расторгнутым через десять дней с даты надлежащего уведомления Заказчиком Поставщика  об одностороннем отказе от исполнения договора.</w:t>
      </w:r>
    </w:p>
    <w:p w:rsidR="00307DFD" w:rsidRPr="00307DFD" w:rsidRDefault="00307DFD" w:rsidP="00307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</w:rPr>
      </w:pPr>
      <w:r w:rsidRPr="00307DFD">
        <w:rPr>
          <w:rFonts w:ascii="Times New Roman CYR" w:eastAsia="Times New Roman" w:hAnsi="Times New Roman CYR" w:cs="Times New Roman CYR"/>
        </w:rPr>
        <w:t xml:space="preserve">  </w:t>
      </w:r>
      <w:r>
        <w:rPr>
          <w:rFonts w:ascii="Times New Roman CYR" w:eastAsia="Times New Roman" w:hAnsi="Times New Roman CYR" w:cs="Times New Roman CYR"/>
        </w:rPr>
        <w:t>10</w:t>
      </w:r>
      <w:r w:rsidRPr="00307DFD">
        <w:rPr>
          <w:rFonts w:ascii="Times New Roman CYR" w:eastAsia="Times New Roman" w:hAnsi="Times New Roman CYR" w:cs="Times New Roman CYR"/>
        </w:rPr>
        <w:t xml:space="preserve">.6.Заказчик отменяет не вступившее в силу решение об одностороннем отказе от исполнения договора, если в течение десятидневного срока с даты надлежащего уведомления Поставщика  о принятом решении об одностороннем отказе от исполнения договора устранено нарушение условий договора, послужившее основанием для принятия указанного решения, а также Заказчику компенсированы затраты на проведение экспертизы  </w:t>
      </w:r>
      <w:proofErr w:type="gramStart"/>
      <w:r w:rsidRPr="00307DFD">
        <w:rPr>
          <w:rFonts w:ascii="Times New Roman CYR" w:eastAsia="Times New Roman" w:hAnsi="Times New Roman CYR" w:cs="Times New Roman CYR"/>
        </w:rPr>
        <w:t xml:space="preserve">( </w:t>
      </w:r>
      <w:proofErr w:type="gramEnd"/>
      <w:r w:rsidRPr="00307DFD">
        <w:rPr>
          <w:rFonts w:ascii="Times New Roman CYR" w:eastAsia="Times New Roman" w:hAnsi="Times New Roman CYR" w:cs="Times New Roman CYR"/>
        </w:rPr>
        <w:t>в случае, если до принятия решения проводилась экспертиза). Данное правило не применяется в случае повторного нарушения Поставщиком  условий договора, которые в соответствии с гражданским законодательством являются основанием для одностороннего отказа Заказчика от исполнения договора.</w:t>
      </w:r>
    </w:p>
    <w:p w:rsidR="00307DFD" w:rsidRPr="00956615" w:rsidRDefault="00307DFD" w:rsidP="00E4324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</w:p>
    <w:p w:rsidR="00A4051D" w:rsidRDefault="00307DFD" w:rsidP="00A4051D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</w:t>
      </w:r>
      <w:r w:rsidR="00A4051D" w:rsidRPr="00956615">
        <w:rPr>
          <w:rFonts w:ascii="Times New Roman" w:hAnsi="Times New Roman" w:cs="Times New Roman"/>
          <w:b/>
        </w:rPr>
        <w:t>.Юридические адреса сторон</w:t>
      </w:r>
    </w:p>
    <w:p w:rsidR="004D38C3" w:rsidRPr="00956615" w:rsidRDefault="004D38C3" w:rsidP="00A4051D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tbl>
      <w:tblPr>
        <w:tblW w:w="9963" w:type="dxa"/>
        <w:tblInd w:w="225" w:type="dxa"/>
        <w:tblLayout w:type="fixed"/>
        <w:tblLook w:val="0000" w:firstRow="0" w:lastRow="0" w:firstColumn="0" w:lastColumn="0" w:noHBand="0" w:noVBand="0"/>
      </w:tblPr>
      <w:tblGrid>
        <w:gridCol w:w="4923"/>
        <w:gridCol w:w="5040"/>
      </w:tblGrid>
      <w:tr w:rsidR="00A4051D" w:rsidRPr="00956615" w:rsidTr="00CA0710">
        <w:tc>
          <w:tcPr>
            <w:tcW w:w="4923" w:type="dxa"/>
          </w:tcPr>
          <w:p w:rsidR="00A4051D" w:rsidRPr="00956615" w:rsidRDefault="00A4051D" w:rsidP="00E4324F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56615">
              <w:rPr>
                <w:rFonts w:ascii="Times New Roman" w:hAnsi="Times New Roman" w:cs="Times New Roman"/>
              </w:rPr>
              <w:t>Заказчик:</w:t>
            </w:r>
          </w:p>
          <w:p w:rsidR="00A4051D" w:rsidRPr="00956615" w:rsidRDefault="00A4051D" w:rsidP="00E4324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615">
              <w:rPr>
                <w:rFonts w:ascii="Times New Roman" w:hAnsi="Times New Roman"/>
                <w:b/>
              </w:rPr>
              <w:t>ФГБОУ ВПО «Сибирский государственный университет путей сообщения» (СГУПС)</w:t>
            </w:r>
          </w:p>
          <w:p w:rsidR="00A4051D" w:rsidRPr="00956615" w:rsidRDefault="00A4051D" w:rsidP="00E4324F">
            <w:pPr>
              <w:spacing w:after="0" w:line="240" w:lineRule="auto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630049 г"/>
              </w:smartTagPr>
              <w:r w:rsidRPr="00956615">
                <w:rPr>
                  <w:rFonts w:ascii="Times New Roman" w:hAnsi="Times New Roman"/>
                </w:rPr>
                <w:t>630049 г</w:t>
              </w:r>
            </w:smartTag>
            <w:proofErr w:type="gramStart"/>
            <w:r w:rsidRPr="00956615">
              <w:rPr>
                <w:rFonts w:ascii="Times New Roman" w:hAnsi="Times New Roman"/>
              </w:rPr>
              <w:t>.Н</w:t>
            </w:r>
            <w:proofErr w:type="gramEnd"/>
            <w:r w:rsidRPr="00956615">
              <w:rPr>
                <w:rFonts w:ascii="Times New Roman" w:hAnsi="Times New Roman"/>
              </w:rPr>
              <w:t xml:space="preserve">овосибирск,49 ул.Д.Ковальчук д.191, </w:t>
            </w:r>
          </w:p>
          <w:p w:rsidR="00A4051D" w:rsidRPr="00956615" w:rsidRDefault="00A4051D" w:rsidP="00E4324F">
            <w:pPr>
              <w:spacing w:after="0" w:line="240" w:lineRule="auto"/>
              <w:rPr>
                <w:rFonts w:ascii="Times New Roman" w:hAnsi="Times New Roman"/>
              </w:rPr>
            </w:pPr>
            <w:r w:rsidRPr="00956615">
              <w:rPr>
                <w:rFonts w:ascii="Times New Roman" w:hAnsi="Times New Roman"/>
              </w:rPr>
              <w:t>ИНН: 5402113155 КПП 540201001</w:t>
            </w:r>
          </w:p>
          <w:p w:rsidR="00A4051D" w:rsidRPr="00956615" w:rsidRDefault="00A4051D" w:rsidP="00E4324F">
            <w:pPr>
              <w:spacing w:after="0" w:line="240" w:lineRule="auto"/>
              <w:rPr>
                <w:rFonts w:ascii="Times New Roman" w:hAnsi="Times New Roman"/>
              </w:rPr>
            </w:pPr>
            <w:r w:rsidRPr="00956615">
              <w:rPr>
                <w:rFonts w:ascii="Times New Roman" w:hAnsi="Times New Roman"/>
              </w:rPr>
              <w:t>ОКОНХ 92110     ОКПО 01115969</w:t>
            </w:r>
          </w:p>
          <w:p w:rsidR="00A4051D" w:rsidRPr="00956615" w:rsidRDefault="00A4051D" w:rsidP="00E4324F">
            <w:pPr>
              <w:spacing w:after="0" w:line="240" w:lineRule="auto"/>
              <w:rPr>
                <w:rFonts w:ascii="Times New Roman" w:hAnsi="Times New Roman"/>
              </w:rPr>
            </w:pPr>
            <w:r w:rsidRPr="00956615">
              <w:rPr>
                <w:rFonts w:ascii="Times New Roman" w:hAnsi="Times New Roman"/>
              </w:rPr>
              <w:t>Получатель: УФК по Новосибирской области (СГУПС л/с 20516Х38</w:t>
            </w:r>
            <w:r w:rsidR="00E4324F">
              <w:rPr>
                <w:rFonts w:ascii="Times New Roman" w:hAnsi="Times New Roman"/>
              </w:rPr>
              <w:t>2</w:t>
            </w:r>
            <w:r w:rsidRPr="00956615">
              <w:rPr>
                <w:rFonts w:ascii="Times New Roman" w:hAnsi="Times New Roman"/>
              </w:rPr>
              <w:t>90)</w:t>
            </w:r>
          </w:p>
          <w:p w:rsidR="00A4051D" w:rsidRPr="00956615" w:rsidRDefault="00A4051D" w:rsidP="00E4324F">
            <w:pPr>
              <w:spacing w:after="0" w:line="240" w:lineRule="auto"/>
              <w:rPr>
                <w:rFonts w:ascii="Times New Roman" w:hAnsi="Times New Roman"/>
              </w:rPr>
            </w:pPr>
            <w:r w:rsidRPr="00956615">
              <w:rPr>
                <w:rFonts w:ascii="Times New Roman" w:hAnsi="Times New Roman"/>
              </w:rPr>
              <w:t>БИК 045004001</w:t>
            </w:r>
          </w:p>
          <w:p w:rsidR="00A4051D" w:rsidRPr="00956615" w:rsidRDefault="00A4051D" w:rsidP="00E4324F">
            <w:pPr>
              <w:spacing w:after="0" w:line="240" w:lineRule="auto"/>
              <w:rPr>
                <w:rFonts w:ascii="Times New Roman" w:hAnsi="Times New Roman"/>
              </w:rPr>
            </w:pPr>
            <w:r w:rsidRPr="00956615">
              <w:rPr>
                <w:rFonts w:ascii="Times New Roman" w:hAnsi="Times New Roman"/>
              </w:rPr>
              <w:t>Банк: ГРКЦ ГУ Банка России по Новосибирской обл. г</w:t>
            </w:r>
            <w:proofErr w:type="gramStart"/>
            <w:r w:rsidRPr="00956615">
              <w:rPr>
                <w:rFonts w:ascii="Times New Roman" w:hAnsi="Times New Roman"/>
              </w:rPr>
              <w:t>.Н</w:t>
            </w:r>
            <w:proofErr w:type="gramEnd"/>
            <w:r w:rsidRPr="00956615">
              <w:rPr>
                <w:rFonts w:ascii="Times New Roman" w:hAnsi="Times New Roman"/>
              </w:rPr>
              <w:t>овосибирск</w:t>
            </w:r>
          </w:p>
          <w:p w:rsidR="00A4051D" w:rsidRPr="00956615" w:rsidRDefault="00A4051D" w:rsidP="00E4324F">
            <w:pPr>
              <w:spacing w:after="0" w:line="240" w:lineRule="auto"/>
              <w:rPr>
                <w:rFonts w:ascii="Times New Roman" w:hAnsi="Times New Roman"/>
              </w:rPr>
            </w:pPr>
            <w:r w:rsidRPr="00956615">
              <w:rPr>
                <w:rFonts w:ascii="Times New Roman" w:hAnsi="Times New Roman"/>
              </w:rPr>
              <w:t>Расчетный счет   40501810700042000002</w:t>
            </w:r>
          </w:p>
          <w:p w:rsidR="00A4051D" w:rsidRPr="00956615" w:rsidRDefault="00A4051D" w:rsidP="00E432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4051D" w:rsidRPr="00956615" w:rsidRDefault="00A4051D" w:rsidP="00E432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Проректор </w:t>
            </w:r>
            <w:r w:rsidRPr="00956615">
              <w:rPr>
                <w:rFonts w:ascii="Times New Roman" w:hAnsi="Times New Roman"/>
              </w:rPr>
              <w:t xml:space="preserve"> СГУПС</w:t>
            </w:r>
          </w:p>
          <w:p w:rsidR="00A4051D" w:rsidRPr="00956615" w:rsidRDefault="00A4051D" w:rsidP="00E432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4051D" w:rsidRPr="00956615" w:rsidRDefault="00FF23B9" w:rsidP="00E4324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  </w:t>
            </w:r>
            <w:proofErr w:type="spellStart"/>
            <w:r>
              <w:rPr>
                <w:rFonts w:ascii="Times New Roman" w:hAnsi="Times New Roman" w:cs="Times New Roman"/>
              </w:rPr>
              <w:t>С.А.Бокарев</w:t>
            </w:r>
            <w:proofErr w:type="spellEnd"/>
          </w:p>
          <w:p w:rsidR="00A4051D" w:rsidRPr="00956615" w:rsidRDefault="00A4051D" w:rsidP="00E4324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56615">
              <w:rPr>
                <w:rFonts w:ascii="Times New Roman" w:hAnsi="Times New Roman" w:cs="Times New Roman"/>
              </w:rPr>
              <w:t>Электронная подпись</w:t>
            </w:r>
          </w:p>
          <w:p w:rsidR="00A4051D" w:rsidRPr="00956615" w:rsidRDefault="00A4051D" w:rsidP="00E4324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4D38C3" w:rsidRDefault="00A4051D" w:rsidP="00E4324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56615">
              <w:rPr>
                <w:rFonts w:ascii="Times New Roman" w:hAnsi="Times New Roman" w:cs="Times New Roman"/>
              </w:rPr>
              <w:t xml:space="preserve">                 </w:t>
            </w:r>
          </w:p>
          <w:p w:rsidR="004D38C3" w:rsidRDefault="004D38C3" w:rsidP="00E4324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4D38C3" w:rsidRDefault="004D38C3" w:rsidP="00E4324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4D38C3" w:rsidRDefault="004D38C3" w:rsidP="00E4324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4D38C3" w:rsidRDefault="004D38C3" w:rsidP="00E4324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4D38C3" w:rsidRDefault="004D38C3" w:rsidP="00E4324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4D38C3" w:rsidRDefault="004D38C3" w:rsidP="00E4324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A4051D" w:rsidRPr="00956615" w:rsidRDefault="00A4051D" w:rsidP="00E4324F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56615">
              <w:rPr>
                <w:rFonts w:ascii="Times New Roman" w:hAnsi="Times New Roman" w:cs="Times New Roman"/>
              </w:rPr>
              <w:t xml:space="preserve">                                                 </w:t>
            </w:r>
          </w:p>
        </w:tc>
        <w:tc>
          <w:tcPr>
            <w:tcW w:w="5040" w:type="dxa"/>
          </w:tcPr>
          <w:p w:rsidR="00A4051D" w:rsidRPr="00956615" w:rsidRDefault="00A4051D" w:rsidP="00E4324F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56615">
              <w:rPr>
                <w:rFonts w:ascii="Times New Roman" w:hAnsi="Times New Roman" w:cs="Times New Roman"/>
              </w:rPr>
              <w:t>Поставщик:</w:t>
            </w:r>
          </w:p>
          <w:p w:rsidR="004D38C3" w:rsidRPr="004D38C3" w:rsidRDefault="004D38C3" w:rsidP="004D38C3">
            <w:pPr>
              <w:spacing w:after="0" w:line="240" w:lineRule="auto"/>
              <w:ind w:left="381"/>
              <w:rPr>
                <w:rFonts w:ascii="Times New Roman" w:eastAsia="Times New Roman" w:hAnsi="Times New Roman" w:cs="Times New Roman"/>
                <w:b/>
              </w:rPr>
            </w:pPr>
            <w:r w:rsidRPr="004D38C3">
              <w:rPr>
                <w:rFonts w:ascii="Times New Roman" w:eastAsia="Times New Roman" w:hAnsi="Times New Roman" w:cs="Times New Roman"/>
                <w:b/>
              </w:rPr>
              <w:t>ООО фирма «ГОТТИ»</w:t>
            </w:r>
          </w:p>
          <w:p w:rsidR="004D38C3" w:rsidRPr="004D38C3" w:rsidRDefault="004D38C3" w:rsidP="004D38C3">
            <w:pPr>
              <w:spacing w:after="0" w:line="240" w:lineRule="auto"/>
              <w:ind w:left="381"/>
              <w:rPr>
                <w:rFonts w:ascii="Times New Roman" w:eastAsia="Times New Roman" w:hAnsi="Times New Roman" w:cs="Times New Roman"/>
              </w:rPr>
            </w:pPr>
            <w:r w:rsidRPr="004D38C3">
              <w:rPr>
                <w:rFonts w:ascii="Times New Roman" w:eastAsia="Times New Roman" w:hAnsi="Times New Roman" w:cs="Times New Roman"/>
              </w:rPr>
              <w:t xml:space="preserve">630063 </w:t>
            </w:r>
            <w:proofErr w:type="spellStart"/>
            <w:r w:rsidRPr="004D38C3"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 w:rsidRPr="004D38C3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4D38C3">
              <w:rPr>
                <w:rFonts w:ascii="Times New Roman" w:eastAsia="Times New Roman" w:hAnsi="Times New Roman" w:cs="Times New Roman"/>
              </w:rPr>
              <w:t>овосибирск</w:t>
            </w:r>
            <w:proofErr w:type="spellEnd"/>
            <w:r w:rsidRPr="004D38C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D38C3">
              <w:rPr>
                <w:rFonts w:ascii="Times New Roman" w:eastAsia="Times New Roman" w:hAnsi="Times New Roman" w:cs="Times New Roman"/>
              </w:rPr>
              <w:t>ул.Тургенева</w:t>
            </w:r>
            <w:proofErr w:type="spellEnd"/>
            <w:r w:rsidRPr="004D38C3">
              <w:rPr>
                <w:rFonts w:ascii="Times New Roman" w:eastAsia="Times New Roman" w:hAnsi="Times New Roman" w:cs="Times New Roman"/>
              </w:rPr>
              <w:t>, 261</w:t>
            </w:r>
          </w:p>
          <w:p w:rsidR="004D38C3" w:rsidRPr="004D38C3" w:rsidRDefault="004D38C3" w:rsidP="004D38C3">
            <w:pPr>
              <w:spacing w:after="0" w:line="240" w:lineRule="auto"/>
              <w:ind w:left="381"/>
              <w:rPr>
                <w:rFonts w:ascii="Times New Roman" w:eastAsia="Times New Roman" w:hAnsi="Times New Roman" w:cs="Times New Roman"/>
              </w:rPr>
            </w:pPr>
            <w:proofErr w:type="spellStart"/>
            <w:r w:rsidRPr="004D38C3">
              <w:rPr>
                <w:rFonts w:ascii="Times New Roman" w:eastAsia="Times New Roman" w:hAnsi="Times New Roman" w:cs="Times New Roman"/>
              </w:rPr>
              <w:t>Фактич.адрес</w:t>
            </w:r>
            <w:proofErr w:type="spellEnd"/>
            <w:r w:rsidRPr="004D38C3">
              <w:rPr>
                <w:rFonts w:ascii="Times New Roman" w:eastAsia="Times New Roman" w:hAnsi="Times New Roman" w:cs="Times New Roman"/>
              </w:rPr>
              <w:t xml:space="preserve">: 630005 </w:t>
            </w:r>
            <w:proofErr w:type="spellStart"/>
            <w:r w:rsidRPr="004D38C3"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 w:rsidRPr="004D38C3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4D38C3">
              <w:rPr>
                <w:rFonts w:ascii="Times New Roman" w:eastAsia="Times New Roman" w:hAnsi="Times New Roman" w:cs="Times New Roman"/>
              </w:rPr>
              <w:t>овосибирск</w:t>
            </w:r>
            <w:proofErr w:type="spellEnd"/>
            <w:r w:rsidRPr="004D38C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D38C3">
              <w:rPr>
                <w:rFonts w:ascii="Times New Roman" w:eastAsia="Times New Roman" w:hAnsi="Times New Roman" w:cs="Times New Roman"/>
              </w:rPr>
              <w:t>ул.Ипподромская</w:t>
            </w:r>
            <w:proofErr w:type="spellEnd"/>
            <w:r w:rsidRPr="004D38C3">
              <w:rPr>
                <w:rFonts w:ascii="Times New Roman" w:eastAsia="Times New Roman" w:hAnsi="Times New Roman" w:cs="Times New Roman"/>
              </w:rPr>
              <w:t>, 45а тел. 362-00-44</w:t>
            </w:r>
          </w:p>
          <w:p w:rsidR="004D38C3" w:rsidRPr="004D38C3" w:rsidRDefault="004D38C3" w:rsidP="004D38C3">
            <w:pPr>
              <w:spacing w:after="0" w:line="240" w:lineRule="auto"/>
              <w:ind w:left="381"/>
              <w:rPr>
                <w:rFonts w:ascii="Times New Roman" w:eastAsia="Times New Roman" w:hAnsi="Times New Roman" w:cs="Times New Roman"/>
              </w:rPr>
            </w:pPr>
            <w:r w:rsidRPr="004D38C3">
              <w:rPr>
                <w:rFonts w:ascii="Times New Roman" w:eastAsia="Times New Roman" w:hAnsi="Times New Roman" w:cs="Times New Roman"/>
              </w:rPr>
              <w:t>ИНН  5433137090   КПП  540501001</w:t>
            </w:r>
          </w:p>
          <w:p w:rsidR="004D38C3" w:rsidRPr="004D38C3" w:rsidRDefault="004D38C3" w:rsidP="004D38C3">
            <w:pPr>
              <w:spacing w:after="0" w:line="240" w:lineRule="auto"/>
              <w:ind w:left="381"/>
              <w:rPr>
                <w:rFonts w:ascii="Times New Roman" w:eastAsia="Times New Roman" w:hAnsi="Times New Roman" w:cs="Times New Roman"/>
              </w:rPr>
            </w:pPr>
            <w:r w:rsidRPr="004D38C3">
              <w:rPr>
                <w:rFonts w:ascii="Times New Roman" w:eastAsia="Times New Roman" w:hAnsi="Times New Roman" w:cs="Times New Roman"/>
              </w:rPr>
              <w:t>Расчетный счет 40702810432000006959</w:t>
            </w:r>
          </w:p>
          <w:p w:rsidR="004D38C3" w:rsidRPr="004D38C3" w:rsidRDefault="004D38C3" w:rsidP="004D38C3">
            <w:pPr>
              <w:spacing w:after="0" w:line="240" w:lineRule="auto"/>
              <w:ind w:left="381"/>
              <w:rPr>
                <w:rFonts w:ascii="Times New Roman" w:eastAsia="Times New Roman" w:hAnsi="Times New Roman" w:cs="Times New Roman"/>
              </w:rPr>
            </w:pPr>
            <w:r w:rsidRPr="004D38C3">
              <w:rPr>
                <w:rFonts w:ascii="Times New Roman" w:eastAsia="Times New Roman" w:hAnsi="Times New Roman" w:cs="Times New Roman"/>
              </w:rPr>
              <w:t xml:space="preserve">В филиале ОАО «УРАЛСИБ» </w:t>
            </w:r>
            <w:proofErr w:type="spellStart"/>
            <w:r w:rsidRPr="004D38C3"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 w:rsidRPr="004D38C3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4D38C3">
              <w:rPr>
                <w:rFonts w:ascii="Times New Roman" w:eastAsia="Times New Roman" w:hAnsi="Times New Roman" w:cs="Times New Roman"/>
              </w:rPr>
              <w:t>овосибирск</w:t>
            </w:r>
            <w:proofErr w:type="spellEnd"/>
          </w:p>
          <w:p w:rsidR="004D38C3" w:rsidRPr="004D38C3" w:rsidRDefault="004D38C3" w:rsidP="004D38C3">
            <w:pPr>
              <w:spacing w:after="0" w:line="240" w:lineRule="auto"/>
              <w:ind w:left="381"/>
              <w:rPr>
                <w:rFonts w:ascii="Times New Roman" w:eastAsia="Times New Roman" w:hAnsi="Times New Roman" w:cs="Times New Roman"/>
              </w:rPr>
            </w:pPr>
            <w:proofErr w:type="spellStart"/>
            <w:r w:rsidRPr="004D38C3">
              <w:rPr>
                <w:rFonts w:ascii="Times New Roman" w:eastAsia="Times New Roman" w:hAnsi="Times New Roman" w:cs="Times New Roman"/>
              </w:rPr>
              <w:t>Корр</w:t>
            </w:r>
            <w:proofErr w:type="gramStart"/>
            <w:r w:rsidRPr="004D38C3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4D38C3">
              <w:rPr>
                <w:rFonts w:ascii="Times New Roman" w:eastAsia="Times New Roman" w:hAnsi="Times New Roman" w:cs="Times New Roman"/>
              </w:rPr>
              <w:t>чет</w:t>
            </w:r>
            <w:proofErr w:type="spellEnd"/>
            <w:r w:rsidRPr="004D38C3">
              <w:rPr>
                <w:rFonts w:ascii="Times New Roman" w:eastAsia="Times New Roman" w:hAnsi="Times New Roman" w:cs="Times New Roman"/>
              </w:rPr>
              <w:t xml:space="preserve">  30101810400000000725</w:t>
            </w:r>
          </w:p>
          <w:p w:rsidR="004D38C3" w:rsidRPr="004D38C3" w:rsidRDefault="004D38C3" w:rsidP="004D38C3">
            <w:pPr>
              <w:spacing w:after="0" w:line="240" w:lineRule="auto"/>
              <w:ind w:left="381"/>
              <w:rPr>
                <w:rFonts w:ascii="Times New Roman" w:eastAsia="Times New Roman" w:hAnsi="Times New Roman" w:cs="Times New Roman"/>
              </w:rPr>
            </w:pPr>
            <w:r w:rsidRPr="004D38C3">
              <w:rPr>
                <w:rFonts w:ascii="Times New Roman" w:eastAsia="Times New Roman" w:hAnsi="Times New Roman" w:cs="Times New Roman"/>
              </w:rPr>
              <w:t>БИК  045004725</w:t>
            </w:r>
          </w:p>
          <w:p w:rsidR="004D38C3" w:rsidRPr="004D38C3" w:rsidRDefault="004D38C3" w:rsidP="004D38C3">
            <w:pPr>
              <w:spacing w:after="0" w:line="240" w:lineRule="auto"/>
              <w:ind w:left="381"/>
              <w:rPr>
                <w:rFonts w:ascii="Times New Roman" w:eastAsia="Times New Roman" w:hAnsi="Times New Roman" w:cs="Times New Roman"/>
              </w:rPr>
            </w:pPr>
          </w:p>
          <w:p w:rsidR="004D38C3" w:rsidRPr="004D38C3" w:rsidRDefault="004D38C3" w:rsidP="004D38C3">
            <w:pPr>
              <w:spacing w:after="0" w:line="240" w:lineRule="auto"/>
              <w:ind w:left="381"/>
              <w:rPr>
                <w:rFonts w:ascii="Times New Roman" w:eastAsia="Times New Roman" w:hAnsi="Times New Roman" w:cs="Times New Roman"/>
              </w:rPr>
            </w:pPr>
          </w:p>
          <w:p w:rsidR="004D38C3" w:rsidRPr="004D38C3" w:rsidRDefault="004D38C3" w:rsidP="004D38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D38C3" w:rsidRPr="004D38C3" w:rsidRDefault="004D38C3" w:rsidP="004D38C3">
            <w:pPr>
              <w:spacing w:after="0" w:line="240" w:lineRule="auto"/>
              <w:ind w:left="381"/>
              <w:rPr>
                <w:rFonts w:ascii="Times New Roman" w:eastAsia="Times New Roman" w:hAnsi="Times New Roman" w:cs="Times New Roman"/>
              </w:rPr>
            </w:pPr>
            <w:r w:rsidRPr="004D38C3">
              <w:rPr>
                <w:rFonts w:ascii="Times New Roman" w:eastAsia="Times New Roman" w:hAnsi="Times New Roman" w:cs="Times New Roman"/>
              </w:rPr>
              <w:t>Директор</w:t>
            </w:r>
          </w:p>
          <w:p w:rsidR="004D38C3" w:rsidRPr="004D38C3" w:rsidRDefault="004D38C3" w:rsidP="004D38C3">
            <w:pPr>
              <w:spacing w:after="0" w:line="240" w:lineRule="auto"/>
              <w:ind w:left="381"/>
              <w:rPr>
                <w:rFonts w:ascii="Times New Roman" w:eastAsia="Times New Roman" w:hAnsi="Times New Roman" w:cs="Times New Roman"/>
              </w:rPr>
            </w:pPr>
          </w:p>
          <w:p w:rsidR="004D38C3" w:rsidRPr="004D38C3" w:rsidRDefault="004D38C3" w:rsidP="004D38C3">
            <w:pPr>
              <w:spacing w:after="0" w:line="240" w:lineRule="auto"/>
              <w:ind w:left="381"/>
              <w:rPr>
                <w:rFonts w:ascii="Times New Roman" w:eastAsia="Times New Roman" w:hAnsi="Times New Roman" w:cs="Times New Roman"/>
              </w:rPr>
            </w:pPr>
            <w:r w:rsidRPr="004D38C3">
              <w:rPr>
                <w:rFonts w:ascii="Times New Roman" w:eastAsia="Times New Roman" w:hAnsi="Times New Roman" w:cs="Times New Roman"/>
              </w:rPr>
              <w:t xml:space="preserve">_______________ </w:t>
            </w:r>
            <w:proofErr w:type="spellStart"/>
            <w:r w:rsidRPr="004D38C3">
              <w:rPr>
                <w:rFonts w:ascii="Times New Roman" w:eastAsia="Times New Roman" w:hAnsi="Times New Roman" w:cs="Times New Roman"/>
              </w:rPr>
              <w:t>Т.Н.Зорина</w:t>
            </w:r>
            <w:proofErr w:type="spellEnd"/>
          </w:p>
          <w:p w:rsidR="004D38C3" w:rsidRPr="004D38C3" w:rsidRDefault="004D38C3" w:rsidP="004D38C3">
            <w:pPr>
              <w:spacing w:after="0" w:line="240" w:lineRule="auto"/>
              <w:ind w:left="381"/>
              <w:rPr>
                <w:rFonts w:ascii="Times New Roman" w:eastAsia="Times New Roman" w:hAnsi="Times New Roman" w:cs="Times New Roman"/>
              </w:rPr>
            </w:pPr>
            <w:r w:rsidRPr="004D38C3">
              <w:rPr>
                <w:rFonts w:ascii="Times New Roman" w:eastAsia="Times New Roman" w:hAnsi="Times New Roman" w:cs="Times New Roman"/>
              </w:rPr>
              <w:t>Электронная подпись</w:t>
            </w:r>
          </w:p>
          <w:p w:rsidR="00A4051D" w:rsidRPr="00956615" w:rsidRDefault="00A4051D" w:rsidP="005C1577">
            <w:pPr>
              <w:pStyle w:val="2"/>
              <w:spacing w:after="0" w:line="240" w:lineRule="auto"/>
              <w:ind w:left="381"/>
              <w:rPr>
                <w:rFonts w:ascii="Times New Roman" w:hAnsi="Times New Roman" w:cs="Times New Roman"/>
              </w:rPr>
            </w:pPr>
          </w:p>
        </w:tc>
      </w:tr>
    </w:tbl>
    <w:p w:rsidR="00112B3D" w:rsidRDefault="004D38C3" w:rsidP="005C1577">
      <w:pPr>
        <w:spacing w:after="0" w:line="240" w:lineRule="auto"/>
      </w:pPr>
      <w:r>
        <w:t>Приложение №1 к договору</w:t>
      </w:r>
    </w:p>
    <w:p w:rsidR="004D38C3" w:rsidRDefault="004D38C3" w:rsidP="005C1577">
      <w:pPr>
        <w:spacing w:after="0" w:line="240" w:lineRule="auto"/>
      </w:pPr>
      <w:r>
        <w:t>СПЕЦИФИКАЦИЯ</w:t>
      </w:r>
    </w:p>
    <w:p w:rsidR="004D38C3" w:rsidRPr="004D38C3" w:rsidRDefault="004D38C3" w:rsidP="004D38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6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46"/>
        <w:gridCol w:w="272"/>
        <w:gridCol w:w="5623"/>
        <w:gridCol w:w="626"/>
        <w:gridCol w:w="414"/>
        <w:gridCol w:w="703"/>
        <w:gridCol w:w="256"/>
        <w:gridCol w:w="31"/>
        <w:gridCol w:w="397"/>
        <w:gridCol w:w="720"/>
        <w:gridCol w:w="303"/>
        <w:gridCol w:w="444"/>
      </w:tblGrid>
      <w:tr w:rsidR="004D38C3" w:rsidRPr="004D38C3" w:rsidTr="004D38C3">
        <w:trPr>
          <w:hidden/>
        </w:trPr>
        <w:tc>
          <w:tcPr>
            <w:tcW w:w="349" w:type="dxa"/>
            <w:vAlign w:val="center"/>
            <w:hideMark/>
          </w:tcPr>
          <w:p w:rsidR="004D38C3" w:rsidRPr="004D38C3" w:rsidRDefault="004D38C3" w:rsidP="004D38C3">
            <w:pPr>
              <w:rPr>
                <w:rFonts w:ascii="Calibri" w:eastAsia="Times New Roman" w:hAnsi="Calibri" w:cs="Times New Roman"/>
                <w:vanish/>
              </w:rPr>
            </w:pPr>
          </w:p>
        </w:tc>
        <w:tc>
          <w:tcPr>
            <w:tcW w:w="7799" w:type="dxa"/>
            <w:gridSpan w:val="5"/>
            <w:vAlign w:val="center"/>
            <w:hideMark/>
          </w:tcPr>
          <w:p w:rsidR="004D38C3" w:rsidRPr="004D38C3" w:rsidRDefault="004D38C3" w:rsidP="004D38C3">
            <w:pPr>
              <w:rPr>
                <w:rFonts w:ascii="Calibri" w:eastAsia="Times New Roman" w:hAnsi="Calibri" w:cs="Times New Roman"/>
                <w:vanish/>
              </w:rPr>
            </w:pPr>
          </w:p>
        </w:tc>
        <w:tc>
          <w:tcPr>
            <w:tcW w:w="656" w:type="dxa"/>
            <w:gridSpan w:val="3"/>
            <w:vAlign w:val="center"/>
            <w:hideMark/>
          </w:tcPr>
          <w:p w:rsidR="004D38C3" w:rsidRPr="004D38C3" w:rsidRDefault="004D38C3" w:rsidP="004D38C3">
            <w:pPr>
              <w:rPr>
                <w:rFonts w:ascii="Calibri" w:eastAsia="Times New Roman" w:hAnsi="Calibri" w:cs="Times New Roman"/>
                <w:vanish/>
              </w:rPr>
            </w:pPr>
          </w:p>
        </w:tc>
        <w:tc>
          <w:tcPr>
            <w:tcW w:w="463" w:type="dxa"/>
            <w:vAlign w:val="center"/>
            <w:hideMark/>
          </w:tcPr>
          <w:p w:rsidR="004D38C3" w:rsidRPr="004D38C3" w:rsidRDefault="004D38C3" w:rsidP="004D38C3">
            <w:pPr>
              <w:rPr>
                <w:rFonts w:ascii="Calibri" w:eastAsia="Times New Roman" w:hAnsi="Calibri" w:cs="Times New Roman"/>
                <w:vanish/>
              </w:rPr>
            </w:pPr>
          </w:p>
        </w:tc>
        <w:tc>
          <w:tcPr>
            <w:tcW w:w="704" w:type="dxa"/>
            <w:vAlign w:val="center"/>
            <w:hideMark/>
          </w:tcPr>
          <w:p w:rsidR="004D38C3" w:rsidRPr="004D38C3" w:rsidRDefault="004D38C3" w:rsidP="004D38C3">
            <w:pPr>
              <w:rPr>
                <w:rFonts w:ascii="Calibri" w:eastAsia="Times New Roman" w:hAnsi="Calibri" w:cs="Times New Roman"/>
                <w:vanish/>
              </w:rPr>
            </w:pPr>
          </w:p>
        </w:tc>
        <w:tc>
          <w:tcPr>
            <w:tcW w:w="1212" w:type="dxa"/>
            <w:vAlign w:val="center"/>
            <w:hideMark/>
          </w:tcPr>
          <w:p w:rsidR="004D38C3" w:rsidRPr="004D38C3" w:rsidRDefault="004D38C3" w:rsidP="004D38C3">
            <w:pPr>
              <w:rPr>
                <w:rFonts w:ascii="Calibri" w:eastAsia="Times New Roman" w:hAnsi="Calibri" w:cs="Times New Roman"/>
                <w:vanish/>
              </w:rPr>
            </w:pPr>
          </w:p>
        </w:tc>
      </w:tr>
      <w:tr w:rsidR="004D38C3" w:rsidRPr="004D38C3" w:rsidTr="004D38C3">
        <w:trPr>
          <w:gridBefore w:val="1"/>
          <w:gridAfter w:val="2"/>
          <w:wBefore w:w="349" w:type="dxa"/>
          <w:wAfter w:w="1646" w:type="dxa"/>
          <w:hidden/>
        </w:trPr>
        <w:tc>
          <w:tcPr>
            <w:tcW w:w="50" w:type="dxa"/>
            <w:vAlign w:val="center"/>
            <w:hideMark/>
          </w:tcPr>
          <w:p w:rsidR="004D38C3" w:rsidRPr="004D38C3" w:rsidRDefault="004D38C3" w:rsidP="004D38C3">
            <w:pPr>
              <w:spacing w:after="0"/>
              <w:rPr>
                <w:rFonts w:ascii="Calibri" w:eastAsia="Times New Roman" w:hAnsi="Calibri" w:cs="Times New Roman"/>
                <w:vanish/>
              </w:rPr>
            </w:pPr>
          </w:p>
        </w:tc>
        <w:tc>
          <w:tcPr>
            <w:tcW w:w="6076" w:type="dxa"/>
            <w:vAlign w:val="center"/>
            <w:hideMark/>
          </w:tcPr>
          <w:p w:rsidR="004D38C3" w:rsidRPr="004D38C3" w:rsidRDefault="004D38C3" w:rsidP="004D38C3">
            <w:pPr>
              <w:spacing w:after="0"/>
              <w:rPr>
                <w:rFonts w:ascii="Calibri" w:eastAsia="Times New Roman" w:hAnsi="Calibri" w:cs="Times New Roman"/>
                <w:vanish/>
              </w:rPr>
            </w:pPr>
          </w:p>
        </w:tc>
        <w:tc>
          <w:tcPr>
            <w:tcW w:w="635" w:type="dxa"/>
            <w:vAlign w:val="center"/>
            <w:hideMark/>
          </w:tcPr>
          <w:p w:rsidR="004D38C3" w:rsidRPr="004D38C3" w:rsidRDefault="004D38C3" w:rsidP="004D38C3">
            <w:pPr>
              <w:spacing w:after="0"/>
              <w:rPr>
                <w:rFonts w:ascii="Calibri" w:eastAsia="Times New Roman" w:hAnsi="Calibri" w:cs="Times New Roman"/>
                <w:vanish/>
              </w:rPr>
            </w:pPr>
          </w:p>
        </w:tc>
        <w:tc>
          <w:tcPr>
            <w:tcW w:w="479" w:type="dxa"/>
            <w:vAlign w:val="center"/>
            <w:hideMark/>
          </w:tcPr>
          <w:p w:rsidR="004D38C3" w:rsidRPr="004D38C3" w:rsidRDefault="004D38C3" w:rsidP="004D38C3">
            <w:pPr>
              <w:spacing w:after="0"/>
              <w:rPr>
                <w:rFonts w:ascii="Calibri" w:eastAsia="Times New Roman" w:hAnsi="Calibri" w:cs="Times New Roman"/>
                <w:vanish/>
              </w:rPr>
            </w:pPr>
          </w:p>
        </w:tc>
        <w:tc>
          <w:tcPr>
            <w:tcW w:w="818" w:type="dxa"/>
            <w:gridSpan w:val="3"/>
            <w:vAlign w:val="center"/>
            <w:hideMark/>
          </w:tcPr>
          <w:p w:rsidR="004D38C3" w:rsidRPr="004D38C3" w:rsidRDefault="004D38C3" w:rsidP="004D38C3">
            <w:pPr>
              <w:spacing w:after="0"/>
              <w:rPr>
                <w:rFonts w:ascii="Calibri" w:eastAsia="Times New Roman" w:hAnsi="Calibri" w:cs="Times New Roman"/>
                <w:vanish/>
              </w:rPr>
            </w:pPr>
          </w:p>
        </w:tc>
        <w:tc>
          <w:tcPr>
            <w:tcW w:w="1130" w:type="dxa"/>
            <w:gridSpan w:val="2"/>
            <w:vAlign w:val="center"/>
            <w:hideMark/>
          </w:tcPr>
          <w:p w:rsidR="004D38C3" w:rsidRPr="004D38C3" w:rsidRDefault="004D38C3" w:rsidP="004D38C3">
            <w:pPr>
              <w:spacing w:after="0"/>
              <w:rPr>
                <w:rFonts w:ascii="Calibri" w:eastAsia="Times New Roman" w:hAnsi="Calibri" w:cs="Times New Roman"/>
                <w:vanish/>
              </w:rPr>
            </w:pPr>
          </w:p>
        </w:tc>
      </w:tr>
      <w:tr w:rsidR="004D38C3" w:rsidRPr="004D38C3" w:rsidTr="004D38C3">
        <w:trPr>
          <w:gridBefore w:val="1"/>
          <w:gridAfter w:val="1"/>
          <w:wBefore w:w="349" w:type="dxa"/>
          <w:wAfter w:w="1190" w:type="dxa"/>
          <w:trHeight w:val="255"/>
        </w:trPr>
        <w:tc>
          <w:tcPr>
            <w:tcW w:w="50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4D38C3" w:rsidRPr="004D38C3" w:rsidRDefault="004D38C3" w:rsidP="004D3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38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D38C3" w:rsidRPr="004D38C3" w:rsidRDefault="004D38C3" w:rsidP="004D3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38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Товар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D38C3" w:rsidRPr="004D38C3" w:rsidRDefault="004D38C3" w:rsidP="004D3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38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D38C3" w:rsidRPr="004D38C3" w:rsidRDefault="004D38C3" w:rsidP="004D3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38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Ед.</w:t>
            </w:r>
          </w:p>
        </w:tc>
        <w:tc>
          <w:tcPr>
            <w:tcW w:w="0" w:type="auto"/>
            <w:gridSpan w:val="3"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D38C3" w:rsidRPr="004D38C3" w:rsidRDefault="004D38C3" w:rsidP="004D3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38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Цена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4D38C3" w:rsidRPr="004D38C3" w:rsidRDefault="004D38C3" w:rsidP="004D3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38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0" w:type="auto"/>
            <w:vAlign w:val="center"/>
            <w:hideMark/>
          </w:tcPr>
          <w:p w:rsidR="004D38C3" w:rsidRPr="004D38C3" w:rsidRDefault="004D38C3" w:rsidP="004D38C3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4D38C3" w:rsidRPr="004D38C3" w:rsidTr="004D38C3">
        <w:trPr>
          <w:gridBefore w:val="1"/>
          <w:gridAfter w:val="1"/>
          <w:wBefore w:w="349" w:type="dxa"/>
          <w:wAfter w:w="1190" w:type="dxa"/>
          <w:trHeight w:val="435"/>
        </w:trPr>
        <w:tc>
          <w:tcPr>
            <w:tcW w:w="50" w:type="dxa"/>
            <w:tcBorders>
              <w:top w:val="single" w:sz="6" w:space="0" w:color="000000"/>
              <w:left w:val="single" w:sz="12" w:space="0" w:color="000000"/>
              <w:bottom w:val="nil"/>
              <w:right w:val="nil"/>
            </w:tcBorders>
            <w:hideMark/>
          </w:tcPr>
          <w:p w:rsidR="004D38C3" w:rsidRPr="004D38C3" w:rsidRDefault="004D38C3" w:rsidP="004D3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4D38C3" w:rsidRPr="004D38C3" w:rsidRDefault="004D38C3" w:rsidP="004D3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 бесперебойного питания </w:t>
            </w:r>
            <w:r w:rsidRPr="004D38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APC</w:t>
            </w:r>
            <w:r w:rsidRPr="004D3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4D38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SUA</w:t>
            </w:r>
            <w:r w:rsidRPr="004D38C3">
              <w:rPr>
                <w:rFonts w:ascii="Times New Roman" w:eastAsia="Times New Roman" w:hAnsi="Times New Roman" w:cs="Times New Roman"/>
                <w:sz w:val="24"/>
                <w:szCs w:val="24"/>
              </w:rPr>
              <w:t>3000</w:t>
            </w:r>
            <w:r w:rsidRPr="004D38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RMI</w:t>
            </w:r>
            <w:r w:rsidRPr="004D38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D38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4D38C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4D38C3" w:rsidRPr="004D38C3" w:rsidRDefault="004D38C3" w:rsidP="004D3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8C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4D38C3" w:rsidRPr="004D38C3" w:rsidRDefault="004D38C3" w:rsidP="004D3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8C3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4D38C3" w:rsidRPr="004D38C3" w:rsidRDefault="004D38C3" w:rsidP="004D3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8C3">
              <w:rPr>
                <w:rFonts w:ascii="Times New Roman" w:eastAsia="Times New Roman" w:hAnsi="Times New Roman" w:cs="Times New Roman"/>
                <w:sz w:val="24"/>
                <w:szCs w:val="24"/>
              </w:rPr>
              <w:t>55 250,00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hideMark/>
          </w:tcPr>
          <w:p w:rsidR="004D38C3" w:rsidRPr="004D38C3" w:rsidRDefault="004D38C3" w:rsidP="004D3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8C3">
              <w:rPr>
                <w:rFonts w:ascii="Times New Roman" w:eastAsia="Times New Roman" w:hAnsi="Times New Roman" w:cs="Times New Roman"/>
                <w:sz w:val="24"/>
                <w:szCs w:val="24"/>
              </w:rPr>
              <w:t>165 750,00</w:t>
            </w:r>
          </w:p>
        </w:tc>
        <w:tc>
          <w:tcPr>
            <w:tcW w:w="0" w:type="auto"/>
            <w:vAlign w:val="center"/>
            <w:hideMark/>
          </w:tcPr>
          <w:p w:rsidR="004D38C3" w:rsidRPr="004D38C3" w:rsidRDefault="004D38C3" w:rsidP="004D38C3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4D38C3" w:rsidRPr="004D38C3" w:rsidTr="004D38C3">
        <w:trPr>
          <w:gridBefore w:val="1"/>
          <w:gridAfter w:val="1"/>
          <w:wBefore w:w="349" w:type="dxa"/>
          <w:wAfter w:w="1190" w:type="dxa"/>
          <w:trHeight w:val="435"/>
        </w:trPr>
        <w:tc>
          <w:tcPr>
            <w:tcW w:w="50" w:type="dxa"/>
            <w:tcBorders>
              <w:top w:val="single" w:sz="6" w:space="0" w:color="000000"/>
              <w:left w:val="single" w:sz="12" w:space="0" w:color="000000"/>
              <w:bottom w:val="nil"/>
              <w:right w:val="nil"/>
            </w:tcBorders>
            <w:hideMark/>
          </w:tcPr>
          <w:p w:rsidR="004D38C3" w:rsidRPr="004D38C3" w:rsidRDefault="004D38C3" w:rsidP="004D3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8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4D38C3" w:rsidRPr="004D38C3" w:rsidRDefault="004D38C3" w:rsidP="004D3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8C3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напольный серверный TFL-426010-GMMM-GY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4D38C3" w:rsidRPr="004D38C3" w:rsidRDefault="004D38C3" w:rsidP="004D3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4D38C3" w:rsidRPr="004D38C3" w:rsidRDefault="004D38C3" w:rsidP="004D3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8C3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4D38C3" w:rsidRPr="004D38C3" w:rsidRDefault="004D38C3" w:rsidP="004D3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8C3">
              <w:rPr>
                <w:rFonts w:ascii="Times New Roman" w:eastAsia="Times New Roman" w:hAnsi="Times New Roman" w:cs="Times New Roman"/>
                <w:sz w:val="24"/>
                <w:szCs w:val="24"/>
              </w:rPr>
              <w:t>35 400,00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hideMark/>
          </w:tcPr>
          <w:p w:rsidR="004D38C3" w:rsidRPr="004D38C3" w:rsidRDefault="004D38C3" w:rsidP="004D3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8C3">
              <w:rPr>
                <w:rFonts w:ascii="Times New Roman" w:eastAsia="Times New Roman" w:hAnsi="Times New Roman" w:cs="Times New Roman"/>
                <w:sz w:val="24"/>
                <w:szCs w:val="24"/>
              </w:rPr>
              <w:t>35 400,00</w:t>
            </w:r>
          </w:p>
        </w:tc>
        <w:tc>
          <w:tcPr>
            <w:tcW w:w="0" w:type="auto"/>
            <w:vAlign w:val="center"/>
            <w:hideMark/>
          </w:tcPr>
          <w:p w:rsidR="004D38C3" w:rsidRPr="004D38C3" w:rsidRDefault="004D38C3" w:rsidP="004D38C3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4D38C3" w:rsidRPr="004D38C3" w:rsidTr="004D38C3">
        <w:trPr>
          <w:gridBefore w:val="1"/>
          <w:gridAfter w:val="1"/>
          <w:wBefore w:w="349" w:type="dxa"/>
          <w:wAfter w:w="1190" w:type="dxa"/>
          <w:trHeight w:val="435"/>
        </w:trPr>
        <w:tc>
          <w:tcPr>
            <w:tcW w:w="50" w:type="dxa"/>
            <w:tcBorders>
              <w:top w:val="single" w:sz="6" w:space="0" w:color="000000"/>
              <w:left w:val="single" w:sz="12" w:space="0" w:color="000000"/>
              <w:bottom w:val="nil"/>
              <w:right w:val="nil"/>
            </w:tcBorders>
            <w:hideMark/>
          </w:tcPr>
          <w:p w:rsidR="004D38C3" w:rsidRPr="004D38C3" w:rsidRDefault="004D38C3" w:rsidP="004D3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8C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4D38C3" w:rsidRPr="004D38C3" w:rsidRDefault="004D38C3" w:rsidP="004D3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</w:t>
            </w:r>
            <w:proofErr w:type="spellStart"/>
            <w:r w:rsidRPr="004D38C3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вентиляторный</w:t>
            </w:r>
            <w:proofErr w:type="spellEnd"/>
            <w:r w:rsidRPr="004D3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TLK-FAN4-GY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4D38C3" w:rsidRPr="004D38C3" w:rsidRDefault="004D38C3" w:rsidP="004D3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4D38C3" w:rsidRPr="004D38C3" w:rsidRDefault="004D38C3" w:rsidP="004D3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8C3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4D38C3" w:rsidRPr="004D38C3" w:rsidRDefault="004D38C3" w:rsidP="004D3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8C3">
              <w:rPr>
                <w:rFonts w:ascii="Times New Roman" w:eastAsia="Times New Roman" w:hAnsi="Times New Roman" w:cs="Times New Roman"/>
                <w:sz w:val="24"/>
                <w:szCs w:val="24"/>
              </w:rPr>
              <w:t>4 530,00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hideMark/>
          </w:tcPr>
          <w:p w:rsidR="004D38C3" w:rsidRPr="004D38C3" w:rsidRDefault="004D38C3" w:rsidP="004D3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8C3">
              <w:rPr>
                <w:rFonts w:ascii="Times New Roman" w:eastAsia="Times New Roman" w:hAnsi="Times New Roman" w:cs="Times New Roman"/>
                <w:sz w:val="24"/>
                <w:szCs w:val="24"/>
              </w:rPr>
              <w:t>4 530,00</w:t>
            </w:r>
          </w:p>
        </w:tc>
        <w:tc>
          <w:tcPr>
            <w:tcW w:w="0" w:type="auto"/>
            <w:vAlign w:val="center"/>
            <w:hideMark/>
          </w:tcPr>
          <w:p w:rsidR="004D38C3" w:rsidRPr="004D38C3" w:rsidRDefault="004D38C3" w:rsidP="004D38C3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4D38C3" w:rsidRPr="004D38C3" w:rsidTr="004D38C3">
        <w:trPr>
          <w:gridBefore w:val="1"/>
          <w:gridAfter w:val="1"/>
          <w:wBefore w:w="349" w:type="dxa"/>
          <w:wAfter w:w="1190" w:type="dxa"/>
          <w:trHeight w:val="225"/>
        </w:trPr>
        <w:tc>
          <w:tcPr>
            <w:tcW w:w="50" w:type="dxa"/>
            <w:tcBorders>
              <w:top w:val="single" w:sz="6" w:space="0" w:color="000000"/>
              <w:left w:val="single" w:sz="12" w:space="0" w:color="000000"/>
              <w:bottom w:val="nil"/>
              <w:right w:val="nil"/>
            </w:tcBorders>
            <w:hideMark/>
          </w:tcPr>
          <w:p w:rsidR="004D38C3" w:rsidRPr="004D38C3" w:rsidRDefault="004D38C3" w:rsidP="004D3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8C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4D38C3" w:rsidRPr="004D38C3" w:rsidRDefault="004D38C3" w:rsidP="004D3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D38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IP-</w:t>
            </w:r>
            <w:r w:rsidRPr="004D38C3">
              <w:rPr>
                <w:rFonts w:ascii="Times New Roman" w:eastAsia="Times New Roman" w:hAnsi="Times New Roman" w:cs="Times New Roman"/>
                <w:sz w:val="24"/>
                <w:szCs w:val="24"/>
              </w:rPr>
              <w:t>камера</w:t>
            </w:r>
            <w:r w:rsidRPr="004D38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D-Link DCS-2210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4D38C3" w:rsidRPr="004D38C3" w:rsidRDefault="004D38C3" w:rsidP="004D3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8C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4D38C3" w:rsidRPr="004D38C3" w:rsidRDefault="004D38C3" w:rsidP="004D3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8C3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4D38C3" w:rsidRPr="004D38C3" w:rsidRDefault="004D38C3" w:rsidP="004D3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8C3">
              <w:rPr>
                <w:rFonts w:ascii="Times New Roman" w:eastAsia="Times New Roman" w:hAnsi="Times New Roman" w:cs="Times New Roman"/>
                <w:sz w:val="24"/>
                <w:szCs w:val="24"/>
              </w:rPr>
              <w:t>8 675,00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hideMark/>
          </w:tcPr>
          <w:p w:rsidR="004D38C3" w:rsidRPr="004D38C3" w:rsidRDefault="004D38C3" w:rsidP="004D3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8C3">
              <w:rPr>
                <w:rFonts w:ascii="Times New Roman" w:eastAsia="Times New Roman" w:hAnsi="Times New Roman" w:cs="Times New Roman"/>
                <w:sz w:val="24"/>
                <w:szCs w:val="24"/>
              </w:rPr>
              <w:t>43 375,00</w:t>
            </w:r>
          </w:p>
        </w:tc>
        <w:tc>
          <w:tcPr>
            <w:tcW w:w="0" w:type="auto"/>
            <w:vAlign w:val="center"/>
            <w:hideMark/>
          </w:tcPr>
          <w:p w:rsidR="004D38C3" w:rsidRPr="004D38C3" w:rsidRDefault="004D38C3" w:rsidP="004D38C3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4D38C3" w:rsidRPr="004D38C3" w:rsidTr="004D38C3">
        <w:trPr>
          <w:gridBefore w:val="1"/>
          <w:gridAfter w:val="1"/>
          <w:wBefore w:w="349" w:type="dxa"/>
          <w:wAfter w:w="1190" w:type="dxa"/>
          <w:trHeight w:val="435"/>
        </w:trPr>
        <w:tc>
          <w:tcPr>
            <w:tcW w:w="50" w:type="dxa"/>
            <w:tcBorders>
              <w:top w:val="single" w:sz="6" w:space="0" w:color="000000"/>
              <w:left w:val="single" w:sz="12" w:space="0" w:color="000000"/>
              <w:bottom w:val="nil"/>
              <w:right w:val="nil"/>
            </w:tcBorders>
            <w:hideMark/>
          </w:tcPr>
          <w:p w:rsidR="004D38C3" w:rsidRPr="004D38C3" w:rsidRDefault="004D38C3" w:rsidP="004D3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8C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4D38C3" w:rsidRPr="004D38C3" w:rsidRDefault="004D38C3" w:rsidP="004D3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Системный блок  </w:t>
            </w:r>
            <w:proofErr w:type="spellStart"/>
            <w:r w:rsidRPr="004D38C3">
              <w:rPr>
                <w:rFonts w:ascii="Times New Roman" w:eastAsia="Times New Roman" w:hAnsi="Times New Roman" w:cs="Times New Roman"/>
                <w:sz w:val="24"/>
                <w:szCs w:val="24"/>
              </w:rPr>
              <w:t>Home</w:t>
            </w:r>
            <w:proofErr w:type="spellEnd"/>
            <w:r w:rsidRPr="004D3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38C3">
              <w:rPr>
                <w:rFonts w:ascii="Times New Roman" w:eastAsia="Times New Roman" w:hAnsi="Times New Roman" w:cs="Times New Roman"/>
                <w:sz w:val="24"/>
                <w:szCs w:val="24"/>
              </w:rPr>
              <w:t>Pro</w:t>
            </w:r>
            <w:proofErr w:type="spellEnd"/>
            <w:r w:rsidRPr="004D3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022</w:t>
            </w:r>
          </w:p>
          <w:p w:rsidR="004D38C3" w:rsidRPr="004D38C3" w:rsidRDefault="004D38C3" w:rsidP="004D3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4D38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AMD</w:t>
            </w:r>
            <w:r w:rsidRPr="004D3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38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FX</w:t>
            </w:r>
            <w:r w:rsidRPr="004D38C3">
              <w:rPr>
                <w:rFonts w:ascii="Times New Roman" w:eastAsia="Times New Roman" w:hAnsi="Times New Roman" w:cs="Times New Roman"/>
                <w:sz w:val="24"/>
                <w:szCs w:val="24"/>
              </w:rPr>
              <w:t>6300/</w:t>
            </w:r>
            <w:r w:rsidRPr="004D38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AMD</w:t>
            </w:r>
            <w:r w:rsidRPr="004D38C3">
              <w:rPr>
                <w:rFonts w:ascii="Times New Roman" w:eastAsia="Times New Roman" w:hAnsi="Times New Roman" w:cs="Times New Roman"/>
                <w:sz w:val="24"/>
                <w:szCs w:val="24"/>
              </w:rPr>
              <w:t>760/</w:t>
            </w:r>
            <w:r w:rsidRPr="004D38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DDR</w:t>
            </w:r>
            <w:r w:rsidRPr="004D38C3">
              <w:rPr>
                <w:rFonts w:ascii="Times New Roman" w:eastAsia="Times New Roman" w:hAnsi="Times New Roman" w:cs="Times New Roman"/>
                <w:sz w:val="24"/>
                <w:szCs w:val="24"/>
              </w:rPr>
              <w:t>3 2*8192/500</w:t>
            </w:r>
            <w:r w:rsidRPr="004D38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4D38C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4D38C3" w:rsidRPr="004D38C3" w:rsidRDefault="004D38C3" w:rsidP="004D3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8C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4D38C3" w:rsidRPr="004D38C3" w:rsidRDefault="004D38C3" w:rsidP="004D3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8C3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4D38C3" w:rsidRPr="004D38C3" w:rsidRDefault="004D38C3" w:rsidP="004D3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8C3">
              <w:rPr>
                <w:rFonts w:ascii="Times New Roman" w:eastAsia="Times New Roman" w:hAnsi="Times New Roman" w:cs="Times New Roman"/>
                <w:sz w:val="24"/>
                <w:szCs w:val="24"/>
              </w:rPr>
              <w:t>19 150,00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hideMark/>
          </w:tcPr>
          <w:p w:rsidR="004D38C3" w:rsidRPr="004D38C3" w:rsidRDefault="004D38C3" w:rsidP="004D3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8C3">
              <w:rPr>
                <w:rFonts w:ascii="Times New Roman" w:eastAsia="Times New Roman" w:hAnsi="Times New Roman" w:cs="Times New Roman"/>
                <w:sz w:val="24"/>
                <w:szCs w:val="24"/>
              </w:rPr>
              <w:t>57 450,00</w:t>
            </w:r>
          </w:p>
        </w:tc>
        <w:tc>
          <w:tcPr>
            <w:tcW w:w="0" w:type="auto"/>
            <w:vAlign w:val="center"/>
            <w:hideMark/>
          </w:tcPr>
          <w:p w:rsidR="004D38C3" w:rsidRPr="004D38C3" w:rsidRDefault="004D38C3" w:rsidP="004D38C3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4D38C3" w:rsidRPr="004D38C3" w:rsidTr="004D38C3">
        <w:trPr>
          <w:gridBefore w:val="1"/>
          <w:gridAfter w:val="1"/>
          <w:wBefore w:w="349" w:type="dxa"/>
          <w:wAfter w:w="1190" w:type="dxa"/>
          <w:trHeight w:val="645"/>
        </w:trPr>
        <w:tc>
          <w:tcPr>
            <w:tcW w:w="50" w:type="dxa"/>
            <w:tcBorders>
              <w:top w:val="single" w:sz="6" w:space="0" w:color="000000"/>
              <w:left w:val="single" w:sz="12" w:space="0" w:color="000000"/>
              <w:bottom w:val="nil"/>
              <w:right w:val="nil"/>
            </w:tcBorders>
            <w:hideMark/>
          </w:tcPr>
          <w:p w:rsidR="004D38C3" w:rsidRPr="004D38C3" w:rsidRDefault="004D38C3" w:rsidP="004D3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8C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4D38C3" w:rsidRPr="004D38C3" w:rsidRDefault="004D38C3" w:rsidP="004D3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38C3">
              <w:rPr>
                <w:rFonts w:ascii="Times New Roman" w:eastAsia="Times New Roman" w:hAnsi="Times New Roman" w:cs="Times New Roman"/>
                <w:sz w:val="24"/>
                <w:szCs w:val="24"/>
              </w:rPr>
              <w:t>Неттоп</w:t>
            </w:r>
            <w:proofErr w:type="spellEnd"/>
            <w:r w:rsidRPr="004D3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</w:t>
            </w:r>
            <w:r w:rsidRPr="004D38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</w:t>
            </w:r>
          </w:p>
          <w:p w:rsidR="004D38C3" w:rsidRPr="004D38C3" w:rsidRDefault="004D38C3" w:rsidP="004D3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D38C3">
              <w:rPr>
                <w:rFonts w:ascii="Times New Roman" w:eastAsia="Times New Roman" w:hAnsi="Times New Roman" w:cs="Times New Roman"/>
                <w:sz w:val="24"/>
                <w:szCs w:val="24"/>
              </w:rPr>
              <w:t>Cel</w:t>
            </w:r>
            <w:proofErr w:type="spellEnd"/>
            <w:r w:rsidRPr="004D3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1037-1.8GHz/4096 DDR3/D-</w:t>
            </w:r>
            <w:proofErr w:type="spellStart"/>
            <w:r w:rsidRPr="004D38C3">
              <w:rPr>
                <w:rFonts w:ascii="Times New Roman" w:eastAsia="Times New Roman" w:hAnsi="Times New Roman" w:cs="Times New Roman"/>
                <w:sz w:val="24"/>
                <w:szCs w:val="24"/>
              </w:rPr>
              <w:t>Sub</w:t>
            </w:r>
            <w:proofErr w:type="spellEnd"/>
            <w:r w:rsidRPr="004D38C3">
              <w:rPr>
                <w:rFonts w:ascii="Times New Roman" w:eastAsia="Times New Roman" w:hAnsi="Times New Roman" w:cs="Times New Roman"/>
                <w:sz w:val="24"/>
                <w:szCs w:val="24"/>
              </w:rPr>
              <w:t>/HDMI/4xUSB/</w:t>
            </w:r>
            <w:proofErr w:type="spellStart"/>
            <w:r w:rsidRPr="004D38C3">
              <w:rPr>
                <w:rFonts w:ascii="Times New Roman" w:eastAsia="Times New Roman" w:hAnsi="Times New Roman" w:cs="Times New Roman"/>
                <w:sz w:val="24"/>
                <w:szCs w:val="24"/>
              </w:rPr>
              <w:t>GLan</w:t>
            </w:r>
            <w:proofErr w:type="spellEnd"/>
            <w:r w:rsidRPr="004D3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SSD 120Gb/ КМ </w:t>
            </w:r>
            <w:proofErr w:type="spellStart"/>
            <w:r w:rsidRPr="004D38C3">
              <w:rPr>
                <w:rFonts w:ascii="Times New Roman" w:eastAsia="Times New Roman" w:hAnsi="Times New Roman" w:cs="Times New Roman"/>
                <w:sz w:val="24"/>
                <w:szCs w:val="24"/>
              </w:rPr>
              <w:t>Genius</w:t>
            </w:r>
            <w:proofErr w:type="spellEnd"/>
            <w:r w:rsidRPr="004D3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/Монитор </w:t>
            </w:r>
            <w:proofErr w:type="spellStart"/>
            <w:r w:rsidRPr="004D38C3">
              <w:rPr>
                <w:rFonts w:ascii="Times New Roman" w:eastAsia="Times New Roman" w:hAnsi="Times New Roman" w:cs="Times New Roman"/>
                <w:sz w:val="24"/>
                <w:szCs w:val="24"/>
              </w:rPr>
              <w:t>Benq</w:t>
            </w:r>
            <w:proofErr w:type="spellEnd"/>
            <w:r w:rsidRPr="004D3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GL2450HM</w:t>
            </w:r>
            <w:proofErr w:type="gramStart"/>
            <w:r w:rsidRPr="004D3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4D38C3" w:rsidRPr="004D38C3" w:rsidRDefault="004D38C3" w:rsidP="004D3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8C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4D38C3" w:rsidRPr="004D38C3" w:rsidRDefault="004D38C3" w:rsidP="004D3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8C3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4D38C3" w:rsidRPr="004D38C3" w:rsidRDefault="004D38C3" w:rsidP="004D3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8C3">
              <w:rPr>
                <w:rFonts w:ascii="Times New Roman" w:eastAsia="Times New Roman" w:hAnsi="Times New Roman" w:cs="Times New Roman"/>
                <w:sz w:val="24"/>
                <w:szCs w:val="24"/>
              </w:rPr>
              <w:t>15 690,00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hideMark/>
          </w:tcPr>
          <w:p w:rsidR="004D38C3" w:rsidRPr="004D38C3" w:rsidRDefault="004D38C3" w:rsidP="004D3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8C3">
              <w:rPr>
                <w:rFonts w:ascii="Times New Roman" w:eastAsia="Times New Roman" w:hAnsi="Times New Roman" w:cs="Times New Roman"/>
                <w:sz w:val="24"/>
                <w:szCs w:val="24"/>
              </w:rPr>
              <w:t>62 760,00</w:t>
            </w:r>
          </w:p>
        </w:tc>
        <w:tc>
          <w:tcPr>
            <w:tcW w:w="0" w:type="auto"/>
            <w:vAlign w:val="center"/>
            <w:hideMark/>
          </w:tcPr>
          <w:p w:rsidR="004D38C3" w:rsidRPr="004D38C3" w:rsidRDefault="004D38C3" w:rsidP="004D38C3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4D38C3" w:rsidRPr="004D38C3" w:rsidTr="004D38C3">
        <w:trPr>
          <w:gridBefore w:val="1"/>
          <w:gridAfter w:val="1"/>
          <w:wBefore w:w="349" w:type="dxa"/>
          <w:wAfter w:w="1190" w:type="dxa"/>
          <w:trHeight w:val="435"/>
        </w:trPr>
        <w:tc>
          <w:tcPr>
            <w:tcW w:w="50" w:type="dxa"/>
            <w:tcBorders>
              <w:top w:val="single" w:sz="6" w:space="0" w:color="000000"/>
              <w:left w:val="single" w:sz="12" w:space="0" w:color="000000"/>
              <w:bottom w:val="nil"/>
              <w:right w:val="nil"/>
            </w:tcBorders>
            <w:hideMark/>
          </w:tcPr>
          <w:p w:rsidR="004D38C3" w:rsidRPr="004D38C3" w:rsidRDefault="004D38C3" w:rsidP="004D3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8C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4D38C3" w:rsidRPr="004D38C3" w:rsidRDefault="004D38C3" w:rsidP="004D3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D38C3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</w:t>
            </w:r>
            <w:r w:rsidRPr="004D38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TFT 17" Acer V176Lb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4D38C3" w:rsidRPr="004D38C3" w:rsidRDefault="004D38C3" w:rsidP="004D3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8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4D38C3" w:rsidRPr="004D38C3" w:rsidRDefault="004D38C3" w:rsidP="004D3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8C3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4D38C3" w:rsidRPr="004D38C3" w:rsidRDefault="004D38C3" w:rsidP="004D3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8C3">
              <w:rPr>
                <w:rFonts w:ascii="Times New Roman" w:eastAsia="Times New Roman" w:hAnsi="Times New Roman" w:cs="Times New Roman"/>
                <w:sz w:val="24"/>
                <w:szCs w:val="24"/>
              </w:rPr>
              <w:t>4 297,00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hideMark/>
          </w:tcPr>
          <w:p w:rsidR="004D38C3" w:rsidRPr="004D38C3" w:rsidRDefault="004D38C3" w:rsidP="004D3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8C3">
              <w:rPr>
                <w:rFonts w:ascii="Times New Roman" w:eastAsia="Times New Roman" w:hAnsi="Times New Roman" w:cs="Times New Roman"/>
                <w:sz w:val="24"/>
                <w:szCs w:val="24"/>
              </w:rPr>
              <w:t>4 297,00</w:t>
            </w:r>
          </w:p>
        </w:tc>
        <w:tc>
          <w:tcPr>
            <w:tcW w:w="0" w:type="auto"/>
            <w:vAlign w:val="center"/>
            <w:hideMark/>
          </w:tcPr>
          <w:p w:rsidR="004D38C3" w:rsidRPr="004D38C3" w:rsidRDefault="004D38C3" w:rsidP="004D38C3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4D38C3" w:rsidRPr="004D38C3" w:rsidTr="004D38C3">
        <w:trPr>
          <w:gridBefore w:val="1"/>
          <w:gridAfter w:val="1"/>
          <w:wBefore w:w="349" w:type="dxa"/>
          <w:wAfter w:w="1190" w:type="dxa"/>
          <w:trHeight w:val="135"/>
        </w:trPr>
        <w:tc>
          <w:tcPr>
            <w:tcW w:w="50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4D38C3" w:rsidRPr="004D38C3" w:rsidRDefault="004D38C3" w:rsidP="004D38C3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4D38C3" w:rsidRPr="004D38C3" w:rsidRDefault="004D38C3" w:rsidP="004D38C3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4D38C3" w:rsidRPr="004D38C3" w:rsidRDefault="004D38C3" w:rsidP="004D38C3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4D38C3" w:rsidRPr="004D38C3" w:rsidRDefault="004D38C3" w:rsidP="004D38C3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4D38C3" w:rsidRPr="004D38C3" w:rsidRDefault="004D38C3" w:rsidP="004D38C3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4D38C3" w:rsidRPr="004D38C3" w:rsidRDefault="004D38C3" w:rsidP="004D38C3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4D38C3" w:rsidRPr="004D38C3" w:rsidRDefault="004D38C3" w:rsidP="004D38C3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8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D38C3" w:rsidRPr="004D38C3" w:rsidTr="004D38C3">
        <w:trPr>
          <w:gridBefore w:val="1"/>
          <w:gridAfter w:val="1"/>
          <w:wBefore w:w="349" w:type="dxa"/>
          <w:wAfter w:w="1212" w:type="dxa"/>
          <w:trHeight w:val="255"/>
        </w:trPr>
        <w:tc>
          <w:tcPr>
            <w:tcW w:w="8036" w:type="dxa"/>
            <w:gridSpan w:val="6"/>
            <w:hideMark/>
          </w:tcPr>
          <w:p w:rsidR="004D38C3" w:rsidRPr="004D38C3" w:rsidRDefault="004D38C3" w:rsidP="004D3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38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0" w:type="auto"/>
            <w:gridSpan w:val="3"/>
            <w:hideMark/>
          </w:tcPr>
          <w:p w:rsidR="004D38C3" w:rsidRPr="004D38C3" w:rsidRDefault="004D38C3" w:rsidP="004D3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38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373 562,00</w:t>
            </w:r>
          </w:p>
        </w:tc>
        <w:tc>
          <w:tcPr>
            <w:tcW w:w="0" w:type="auto"/>
            <w:vAlign w:val="center"/>
            <w:hideMark/>
          </w:tcPr>
          <w:p w:rsidR="004D38C3" w:rsidRPr="004D38C3" w:rsidRDefault="004D38C3" w:rsidP="004D38C3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4D38C3" w:rsidRPr="004D38C3" w:rsidTr="004D38C3">
        <w:trPr>
          <w:gridBefore w:val="1"/>
          <w:gridAfter w:val="1"/>
          <w:wBefore w:w="349" w:type="dxa"/>
          <w:wAfter w:w="1212" w:type="dxa"/>
          <w:trHeight w:val="255"/>
        </w:trPr>
        <w:tc>
          <w:tcPr>
            <w:tcW w:w="8036" w:type="dxa"/>
            <w:gridSpan w:val="6"/>
            <w:hideMark/>
          </w:tcPr>
          <w:p w:rsidR="004D38C3" w:rsidRPr="004D38C3" w:rsidRDefault="004D38C3" w:rsidP="004D3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38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 том числе НДС:</w:t>
            </w:r>
          </w:p>
        </w:tc>
        <w:tc>
          <w:tcPr>
            <w:tcW w:w="0" w:type="auto"/>
            <w:gridSpan w:val="3"/>
            <w:hideMark/>
          </w:tcPr>
          <w:p w:rsidR="004D38C3" w:rsidRPr="004D38C3" w:rsidRDefault="004D38C3" w:rsidP="004D3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38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56 984,04</w:t>
            </w:r>
          </w:p>
        </w:tc>
        <w:tc>
          <w:tcPr>
            <w:tcW w:w="0" w:type="auto"/>
            <w:vAlign w:val="center"/>
            <w:hideMark/>
          </w:tcPr>
          <w:p w:rsidR="004D38C3" w:rsidRPr="004D38C3" w:rsidRDefault="004D38C3" w:rsidP="004D38C3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</w:tbl>
    <w:p w:rsidR="004D38C3" w:rsidRPr="004D38C3" w:rsidRDefault="004D38C3" w:rsidP="004D38C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</w:tblGrid>
      <w:tr w:rsidR="004D38C3" w:rsidRPr="004D38C3" w:rsidTr="004D38C3">
        <w:trPr>
          <w:hidden/>
        </w:trPr>
        <w:tc>
          <w:tcPr>
            <w:tcW w:w="0" w:type="auto"/>
            <w:vAlign w:val="center"/>
            <w:hideMark/>
          </w:tcPr>
          <w:p w:rsidR="004D38C3" w:rsidRPr="004D38C3" w:rsidRDefault="004D38C3" w:rsidP="004D38C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  <w:r w:rsidRPr="004D38C3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t> </w:t>
            </w:r>
          </w:p>
        </w:tc>
      </w:tr>
      <w:tr w:rsidR="004D38C3" w:rsidRPr="004D38C3" w:rsidTr="004D38C3">
        <w:tc>
          <w:tcPr>
            <w:tcW w:w="0" w:type="auto"/>
            <w:vAlign w:val="center"/>
            <w:hideMark/>
          </w:tcPr>
          <w:p w:rsidR="004D38C3" w:rsidRPr="004D38C3" w:rsidRDefault="004D38C3" w:rsidP="004D3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8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D38C3" w:rsidRPr="004D38C3" w:rsidRDefault="004D38C3" w:rsidP="004D38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38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Триста семьдесят три тысячи пятьсот шестьдесят два рубля 00 копеек</w:t>
      </w:r>
      <w:r w:rsidRPr="004D38C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4D38C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4D38C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4D38C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4D38C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4D38C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4D38C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4D38C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4D38C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4D38C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4D38C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4D38C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4D38C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4D38C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4D38C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4D38C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4D38C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4D38C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4D38C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4D38C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4D38C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4D38C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4D38C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4D38C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4D38C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4D38C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4D38C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4D38C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4D38C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4D38C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4D38C3" w:rsidRPr="004D38C3" w:rsidRDefault="004D38C3" w:rsidP="004D38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D38C3" w:rsidRPr="004D38C3" w:rsidRDefault="004D38C3" w:rsidP="004D38C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4D38C3">
        <w:rPr>
          <w:rFonts w:ascii="Times New Roman" w:eastAsia="Times New Roman" w:hAnsi="Times New Roman" w:cs="Times New Roman"/>
          <w:sz w:val="24"/>
          <w:szCs w:val="24"/>
        </w:rPr>
        <w:t xml:space="preserve"> Проректор СГУПС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4D38C3">
        <w:rPr>
          <w:rFonts w:ascii="Times New Roman" w:eastAsia="Times New Roman" w:hAnsi="Times New Roman" w:cs="Times New Roman"/>
          <w:sz w:val="24"/>
          <w:szCs w:val="24"/>
        </w:rPr>
        <w:t xml:space="preserve">    Директор ООО фирма    «ГОТТИ»</w:t>
      </w:r>
    </w:p>
    <w:p w:rsidR="004D38C3" w:rsidRDefault="004D38C3" w:rsidP="004D3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38C3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4D38C3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4D38C3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4D38C3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4D38C3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4D38C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___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С.А.Бокарев</w:t>
      </w:r>
      <w:proofErr w:type="spellEnd"/>
      <w:r w:rsidRPr="004D38C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_________________ </w:t>
      </w:r>
      <w:proofErr w:type="spellStart"/>
      <w:r w:rsidRPr="004D38C3">
        <w:rPr>
          <w:rFonts w:ascii="Times New Roman" w:eastAsia="Times New Roman" w:hAnsi="Times New Roman" w:cs="Times New Roman"/>
          <w:sz w:val="24"/>
          <w:szCs w:val="24"/>
        </w:rPr>
        <w:t>Т.Н.Зорина</w:t>
      </w:r>
      <w:proofErr w:type="spellEnd"/>
    </w:p>
    <w:p w:rsidR="004D38C3" w:rsidRPr="004D38C3" w:rsidRDefault="004D38C3" w:rsidP="004D3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Электронная подпись                                                     Электронная подпись</w:t>
      </w:r>
    </w:p>
    <w:p w:rsidR="004D38C3" w:rsidRDefault="004D38C3" w:rsidP="005C1577">
      <w:pPr>
        <w:spacing w:after="0" w:line="240" w:lineRule="auto"/>
      </w:pPr>
    </w:p>
    <w:sectPr w:rsidR="004D38C3" w:rsidSect="00E4324F">
      <w:footerReference w:type="even" r:id="rId8"/>
      <w:footerReference w:type="default" r:id="rId9"/>
      <w:headerReference w:type="first" r:id="rId10"/>
      <w:pgSz w:w="11906" w:h="16838" w:code="9"/>
      <w:pgMar w:top="567" w:right="567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ABD" w:rsidRDefault="00792ABD">
      <w:pPr>
        <w:spacing w:after="0" w:line="240" w:lineRule="auto"/>
      </w:pPr>
      <w:r>
        <w:separator/>
      </w:r>
    </w:p>
  </w:endnote>
  <w:endnote w:type="continuationSeparator" w:id="0">
    <w:p w:rsidR="00792ABD" w:rsidRDefault="00792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charset w:val="CC"/>
    <w:family w:val="swiss"/>
    <w:pitch w:val="variable"/>
    <w:sig w:usb0="E7003EFF" w:usb1="D200FDFF" w:usb2="00042029" w:usb3="00000000" w:csb0="800001FF" w:csb1="00000000"/>
  </w:font>
  <w:font w:name="font209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24F" w:rsidRDefault="00E4324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4324F" w:rsidRDefault="00E4324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24F" w:rsidRDefault="00E4324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81CA5">
      <w:rPr>
        <w:rStyle w:val="a7"/>
        <w:noProof/>
      </w:rPr>
      <w:t>2</w:t>
    </w:r>
    <w:r>
      <w:rPr>
        <w:rStyle w:val="a7"/>
      </w:rPr>
      <w:fldChar w:fldCharType="end"/>
    </w:r>
  </w:p>
  <w:p w:rsidR="00E4324F" w:rsidRDefault="00E4324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ABD" w:rsidRDefault="00792ABD">
      <w:pPr>
        <w:spacing w:after="0" w:line="240" w:lineRule="auto"/>
      </w:pPr>
      <w:r>
        <w:separator/>
      </w:r>
    </w:p>
  </w:footnote>
  <w:footnote w:type="continuationSeparator" w:id="0">
    <w:p w:rsidR="00792ABD" w:rsidRDefault="00792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24F" w:rsidRPr="0000059D" w:rsidRDefault="00E4324F" w:rsidP="00E4324F">
    <w:pPr>
      <w:spacing w:after="0" w:line="240" w:lineRule="auto"/>
      <w:rPr>
        <w:rFonts w:ascii="Times New Roman" w:hAnsi="Times New Roman"/>
        <w:i/>
        <w:color w:val="0000FF"/>
        <w:sz w:val="18"/>
        <w:szCs w:val="18"/>
      </w:rPr>
    </w:pPr>
    <w:r w:rsidRPr="000908B7">
      <w:rPr>
        <w:rFonts w:ascii="Times New Roman" w:hAnsi="Times New Roman"/>
        <w:b/>
        <w:i/>
        <w:color w:val="0000FF"/>
        <w:sz w:val="18"/>
        <w:szCs w:val="18"/>
      </w:rPr>
      <w:t xml:space="preserve">                                                 </w:t>
    </w:r>
    <w:r>
      <w:rPr>
        <w:rFonts w:ascii="Times New Roman" w:hAnsi="Times New Roman"/>
        <w:b/>
        <w:i/>
        <w:color w:val="0000FF"/>
        <w:sz w:val="18"/>
        <w:szCs w:val="18"/>
      </w:rPr>
      <w:t xml:space="preserve">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61718"/>
    <w:multiLevelType w:val="hybridMultilevel"/>
    <w:tmpl w:val="7518BA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709CC"/>
    <w:multiLevelType w:val="hybridMultilevel"/>
    <w:tmpl w:val="1BC6F1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A47B87"/>
    <w:multiLevelType w:val="hybridMultilevel"/>
    <w:tmpl w:val="618E08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F5373F"/>
    <w:multiLevelType w:val="hybridMultilevel"/>
    <w:tmpl w:val="B8F415E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E4C220D"/>
    <w:multiLevelType w:val="hybridMultilevel"/>
    <w:tmpl w:val="3BBE5DA4"/>
    <w:lvl w:ilvl="0" w:tplc="04190005">
      <w:start w:val="1"/>
      <w:numFmt w:val="bullet"/>
      <w:lvlText w:val="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BC0525"/>
    <w:multiLevelType w:val="hybridMultilevel"/>
    <w:tmpl w:val="3B72CD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A03653"/>
    <w:multiLevelType w:val="hybridMultilevel"/>
    <w:tmpl w:val="31C2328A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F5478F"/>
    <w:multiLevelType w:val="hybridMultilevel"/>
    <w:tmpl w:val="0980D6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8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51D"/>
    <w:rsid w:val="00112B3D"/>
    <w:rsid w:val="00123163"/>
    <w:rsid w:val="00151D40"/>
    <w:rsid w:val="001F3273"/>
    <w:rsid w:val="00233929"/>
    <w:rsid w:val="00266B1C"/>
    <w:rsid w:val="002B691C"/>
    <w:rsid w:val="002C289F"/>
    <w:rsid w:val="00307DFD"/>
    <w:rsid w:val="003206A5"/>
    <w:rsid w:val="003878A6"/>
    <w:rsid w:val="004D38C3"/>
    <w:rsid w:val="00581CA5"/>
    <w:rsid w:val="005C1577"/>
    <w:rsid w:val="006A538F"/>
    <w:rsid w:val="00792ABD"/>
    <w:rsid w:val="007A0EF8"/>
    <w:rsid w:val="007B57DA"/>
    <w:rsid w:val="009F3681"/>
    <w:rsid w:val="00A149A2"/>
    <w:rsid w:val="00A4051D"/>
    <w:rsid w:val="00A40F3D"/>
    <w:rsid w:val="00A47D83"/>
    <w:rsid w:val="00B2573E"/>
    <w:rsid w:val="00B64888"/>
    <w:rsid w:val="00CA0710"/>
    <w:rsid w:val="00D7118E"/>
    <w:rsid w:val="00DC296B"/>
    <w:rsid w:val="00E319EA"/>
    <w:rsid w:val="00E4324F"/>
    <w:rsid w:val="00E73B4A"/>
    <w:rsid w:val="00F61471"/>
    <w:rsid w:val="00FF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A4051D"/>
    <w:pPr>
      <w:keepNext/>
      <w:tabs>
        <w:tab w:val="num" w:pos="432"/>
      </w:tabs>
      <w:spacing w:before="240" w:after="6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A4051D"/>
    <w:rPr>
      <w:rFonts w:ascii="Times New Roman" w:eastAsia="Times New Roman" w:hAnsi="Times New Roman" w:cs="Times New Roman"/>
      <w:b/>
      <w:bCs/>
      <w:kern w:val="28"/>
      <w:sz w:val="36"/>
      <w:szCs w:val="36"/>
    </w:rPr>
  </w:style>
  <w:style w:type="paragraph" w:styleId="a3">
    <w:name w:val="Body Text"/>
    <w:aliases w:val="body text"/>
    <w:basedOn w:val="a"/>
    <w:link w:val="a4"/>
    <w:semiHidden/>
    <w:rsid w:val="00A4051D"/>
    <w:pPr>
      <w:suppressAutoHyphens/>
      <w:spacing w:after="120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a4">
    <w:name w:val="Основной текст Знак"/>
    <w:aliases w:val="body text Знак"/>
    <w:basedOn w:val="a0"/>
    <w:link w:val="a3"/>
    <w:semiHidden/>
    <w:rsid w:val="00A4051D"/>
    <w:rPr>
      <w:rFonts w:ascii="Calibri" w:eastAsia="Times New Roman" w:hAnsi="Calibri" w:cs="Times New Roman"/>
      <w:kern w:val="1"/>
      <w:lang w:eastAsia="ar-SA"/>
    </w:rPr>
  </w:style>
  <w:style w:type="paragraph" w:styleId="2">
    <w:name w:val="Body Text Indent 2"/>
    <w:aliases w:val="Знак"/>
    <w:link w:val="20"/>
    <w:semiHidden/>
    <w:rsid w:val="00A4051D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209"/>
      <w:kern w:val="1"/>
      <w:lang w:eastAsia="ar-SA"/>
    </w:rPr>
  </w:style>
  <w:style w:type="character" w:customStyle="1" w:styleId="20">
    <w:name w:val="Основной текст с отступом 2 Знак"/>
    <w:aliases w:val="Знак Знак"/>
    <w:basedOn w:val="a0"/>
    <w:link w:val="2"/>
    <w:semiHidden/>
    <w:rsid w:val="00A4051D"/>
    <w:rPr>
      <w:rFonts w:ascii="Calibri" w:eastAsia="DejaVu Sans" w:hAnsi="Calibri" w:cs="font209"/>
      <w:kern w:val="1"/>
      <w:lang w:eastAsia="ar-SA"/>
    </w:rPr>
  </w:style>
  <w:style w:type="paragraph" w:styleId="a5">
    <w:name w:val="footer"/>
    <w:basedOn w:val="a"/>
    <w:link w:val="a6"/>
    <w:semiHidden/>
    <w:rsid w:val="00A4051D"/>
    <w:pPr>
      <w:tabs>
        <w:tab w:val="center" w:pos="4320"/>
        <w:tab w:val="right" w:pos="8640"/>
      </w:tabs>
      <w:suppressAutoHyphens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a6">
    <w:name w:val="Нижний колонтитул Знак"/>
    <w:basedOn w:val="a0"/>
    <w:link w:val="a5"/>
    <w:semiHidden/>
    <w:rsid w:val="00A4051D"/>
    <w:rPr>
      <w:rFonts w:ascii="Calibri" w:eastAsia="Times New Roman" w:hAnsi="Calibri" w:cs="Times New Roman"/>
      <w:kern w:val="1"/>
      <w:lang w:eastAsia="ar-SA"/>
    </w:rPr>
  </w:style>
  <w:style w:type="character" w:styleId="a7">
    <w:name w:val="page number"/>
    <w:basedOn w:val="a0"/>
    <w:semiHidden/>
    <w:rsid w:val="00A4051D"/>
  </w:style>
  <w:style w:type="character" w:customStyle="1" w:styleId="a8">
    <w:name w:val="Не вступил в силу"/>
    <w:rsid w:val="00A4051D"/>
    <w:rPr>
      <w:rFonts w:cs="Times New Roman"/>
      <w:color w:val="008080"/>
      <w:sz w:val="20"/>
      <w:szCs w:val="20"/>
    </w:rPr>
  </w:style>
  <w:style w:type="paragraph" w:styleId="a9">
    <w:name w:val="header"/>
    <w:basedOn w:val="a"/>
    <w:link w:val="aa"/>
    <w:rsid w:val="00A4051D"/>
    <w:pPr>
      <w:tabs>
        <w:tab w:val="center" w:pos="4677"/>
        <w:tab w:val="right" w:pos="9355"/>
      </w:tabs>
      <w:suppressAutoHyphens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aa">
    <w:name w:val="Верхний колонтитул Знак"/>
    <w:basedOn w:val="a0"/>
    <w:link w:val="a9"/>
    <w:rsid w:val="00A4051D"/>
    <w:rPr>
      <w:rFonts w:ascii="Calibri" w:eastAsia="Times New Roman" w:hAnsi="Calibri" w:cs="Times New Roman"/>
      <w:kern w:val="1"/>
      <w:lang w:eastAsia="ar-SA"/>
    </w:rPr>
  </w:style>
  <w:style w:type="paragraph" w:customStyle="1" w:styleId="ab">
    <w:name w:val="Знак Знак Знак Знак Знак Знак Знак Знак Знак Знак Знак Знак Знак Знак Знак Знак Знак Знак Знак"/>
    <w:basedOn w:val="a"/>
    <w:rsid w:val="00B2573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A4051D"/>
    <w:pPr>
      <w:keepNext/>
      <w:tabs>
        <w:tab w:val="num" w:pos="432"/>
      </w:tabs>
      <w:spacing w:before="240" w:after="6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A4051D"/>
    <w:rPr>
      <w:rFonts w:ascii="Times New Roman" w:eastAsia="Times New Roman" w:hAnsi="Times New Roman" w:cs="Times New Roman"/>
      <w:b/>
      <w:bCs/>
      <w:kern w:val="28"/>
      <w:sz w:val="36"/>
      <w:szCs w:val="36"/>
    </w:rPr>
  </w:style>
  <w:style w:type="paragraph" w:styleId="a3">
    <w:name w:val="Body Text"/>
    <w:aliases w:val="body text"/>
    <w:basedOn w:val="a"/>
    <w:link w:val="a4"/>
    <w:semiHidden/>
    <w:rsid w:val="00A4051D"/>
    <w:pPr>
      <w:suppressAutoHyphens/>
      <w:spacing w:after="120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a4">
    <w:name w:val="Основной текст Знак"/>
    <w:aliases w:val="body text Знак"/>
    <w:basedOn w:val="a0"/>
    <w:link w:val="a3"/>
    <w:semiHidden/>
    <w:rsid w:val="00A4051D"/>
    <w:rPr>
      <w:rFonts w:ascii="Calibri" w:eastAsia="Times New Roman" w:hAnsi="Calibri" w:cs="Times New Roman"/>
      <w:kern w:val="1"/>
      <w:lang w:eastAsia="ar-SA"/>
    </w:rPr>
  </w:style>
  <w:style w:type="paragraph" w:styleId="2">
    <w:name w:val="Body Text Indent 2"/>
    <w:aliases w:val="Знак"/>
    <w:link w:val="20"/>
    <w:semiHidden/>
    <w:rsid w:val="00A4051D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209"/>
      <w:kern w:val="1"/>
      <w:lang w:eastAsia="ar-SA"/>
    </w:rPr>
  </w:style>
  <w:style w:type="character" w:customStyle="1" w:styleId="20">
    <w:name w:val="Основной текст с отступом 2 Знак"/>
    <w:aliases w:val="Знак Знак"/>
    <w:basedOn w:val="a0"/>
    <w:link w:val="2"/>
    <w:semiHidden/>
    <w:rsid w:val="00A4051D"/>
    <w:rPr>
      <w:rFonts w:ascii="Calibri" w:eastAsia="DejaVu Sans" w:hAnsi="Calibri" w:cs="font209"/>
      <w:kern w:val="1"/>
      <w:lang w:eastAsia="ar-SA"/>
    </w:rPr>
  </w:style>
  <w:style w:type="paragraph" w:styleId="a5">
    <w:name w:val="footer"/>
    <w:basedOn w:val="a"/>
    <w:link w:val="a6"/>
    <w:semiHidden/>
    <w:rsid w:val="00A4051D"/>
    <w:pPr>
      <w:tabs>
        <w:tab w:val="center" w:pos="4320"/>
        <w:tab w:val="right" w:pos="8640"/>
      </w:tabs>
      <w:suppressAutoHyphens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a6">
    <w:name w:val="Нижний колонтитул Знак"/>
    <w:basedOn w:val="a0"/>
    <w:link w:val="a5"/>
    <w:semiHidden/>
    <w:rsid w:val="00A4051D"/>
    <w:rPr>
      <w:rFonts w:ascii="Calibri" w:eastAsia="Times New Roman" w:hAnsi="Calibri" w:cs="Times New Roman"/>
      <w:kern w:val="1"/>
      <w:lang w:eastAsia="ar-SA"/>
    </w:rPr>
  </w:style>
  <w:style w:type="character" w:styleId="a7">
    <w:name w:val="page number"/>
    <w:basedOn w:val="a0"/>
    <w:semiHidden/>
    <w:rsid w:val="00A4051D"/>
  </w:style>
  <w:style w:type="character" w:customStyle="1" w:styleId="a8">
    <w:name w:val="Не вступил в силу"/>
    <w:rsid w:val="00A4051D"/>
    <w:rPr>
      <w:rFonts w:cs="Times New Roman"/>
      <w:color w:val="008080"/>
      <w:sz w:val="20"/>
      <w:szCs w:val="20"/>
    </w:rPr>
  </w:style>
  <w:style w:type="paragraph" w:styleId="a9">
    <w:name w:val="header"/>
    <w:basedOn w:val="a"/>
    <w:link w:val="aa"/>
    <w:rsid w:val="00A4051D"/>
    <w:pPr>
      <w:tabs>
        <w:tab w:val="center" w:pos="4677"/>
        <w:tab w:val="right" w:pos="9355"/>
      </w:tabs>
      <w:suppressAutoHyphens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aa">
    <w:name w:val="Верхний колонтитул Знак"/>
    <w:basedOn w:val="a0"/>
    <w:link w:val="a9"/>
    <w:rsid w:val="00A4051D"/>
    <w:rPr>
      <w:rFonts w:ascii="Calibri" w:eastAsia="Times New Roman" w:hAnsi="Calibri" w:cs="Times New Roman"/>
      <w:kern w:val="1"/>
      <w:lang w:eastAsia="ar-SA"/>
    </w:rPr>
  </w:style>
  <w:style w:type="paragraph" w:customStyle="1" w:styleId="ab">
    <w:name w:val="Знак Знак Знак Знак Знак Знак Знак Знак Знак Знак Знак Знак Знак Знак Знак Знак Знак Знак Знак"/>
    <w:basedOn w:val="a"/>
    <w:rsid w:val="00B2573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2536</Words>
  <Characters>14456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16959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irna</cp:lastModifiedBy>
  <cp:revision>4</cp:revision>
  <dcterms:created xsi:type="dcterms:W3CDTF">2013-12-03T03:54:00Z</dcterms:created>
  <dcterms:modified xsi:type="dcterms:W3CDTF">2013-12-17T04:13:00Z</dcterms:modified>
</cp:coreProperties>
</file>