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49" w:rsidRPr="00B00DE2" w:rsidRDefault="00564149" w:rsidP="00564149">
      <w:pPr>
        <w:pStyle w:val="1"/>
        <w:tabs>
          <w:tab w:val="clear" w:pos="432"/>
        </w:tabs>
        <w:spacing w:before="0" w:after="0"/>
        <w:ind w:left="0" w:firstLine="0"/>
        <w:rPr>
          <w:sz w:val="22"/>
          <w:szCs w:val="22"/>
        </w:rPr>
      </w:pPr>
      <w:r w:rsidRPr="00B00DE2">
        <w:rPr>
          <w:sz w:val="22"/>
          <w:szCs w:val="22"/>
        </w:rPr>
        <w:t>ДОГОВОР № _____</w:t>
      </w:r>
    </w:p>
    <w:p w:rsidR="00564149" w:rsidRPr="00B00DE2" w:rsidRDefault="00564149" w:rsidP="00564149">
      <w:pPr>
        <w:rPr>
          <w:rFonts w:ascii="Times New Roman" w:hAnsi="Times New Roman"/>
        </w:rPr>
      </w:pPr>
      <w:r w:rsidRPr="00B00DE2">
        <w:rPr>
          <w:rFonts w:ascii="Times New Roman" w:hAnsi="Times New Roman"/>
        </w:rPr>
        <w:t xml:space="preserve">                                          </w:t>
      </w:r>
      <w:r>
        <w:rPr>
          <w:rFonts w:ascii="Times New Roman" w:hAnsi="Times New Roman"/>
        </w:rPr>
        <w:t xml:space="preserve">                       </w:t>
      </w:r>
      <w:r w:rsidRPr="00B00DE2">
        <w:rPr>
          <w:rFonts w:ascii="Times New Roman" w:hAnsi="Times New Roman"/>
        </w:rPr>
        <w:t>на поставку товаров</w:t>
      </w:r>
    </w:p>
    <w:p w:rsidR="00564149" w:rsidRPr="00B00DE2" w:rsidRDefault="00564149" w:rsidP="00564149">
      <w:pPr>
        <w:spacing w:after="0"/>
        <w:rPr>
          <w:rFonts w:ascii="Times New Roman" w:hAnsi="Times New Roman"/>
        </w:rPr>
      </w:pPr>
    </w:p>
    <w:p w:rsidR="00564149" w:rsidRPr="00B00DE2" w:rsidRDefault="00564149" w:rsidP="00564149">
      <w:pPr>
        <w:spacing w:after="0"/>
        <w:rPr>
          <w:rFonts w:ascii="Times New Roman" w:hAnsi="Times New Roman"/>
        </w:rPr>
      </w:pPr>
      <w:r w:rsidRPr="00B00DE2">
        <w:rPr>
          <w:rFonts w:ascii="Times New Roman" w:hAnsi="Times New Roman"/>
        </w:rPr>
        <w:t xml:space="preserve"> г. Новосибирск                                                                                    </w:t>
      </w:r>
      <w:r w:rsidR="00C5290B">
        <w:rPr>
          <w:rFonts w:ascii="Times New Roman" w:hAnsi="Times New Roman"/>
        </w:rPr>
        <w:t xml:space="preserve">          «___»  __________ 2013</w:t>
      </w:r>
      <w:r w:rsidRPr="00B00DE2">
        <w:rPr>
          <w:rFonts w:ascii="Times New Roman" w:hAnsi="Times New Roman"/>
        </w:rPr>
        <w:t xml:space="preserve"> г.</w:t>
      </w:r>
    </w:p>
    <w:p w:rsidR="00564149" w:rsidRPr="00B00DE2" w:rsidRDefault="00564149" w:rsidP="00564149">
      <w:pPr>
        <w:spacing w:after="0"/>
        <w:rPr>
          <w:rFonts w:ascii="Times New Roman" w:hAnsi="Times New Roman"/>
          <w:b/>
        </w:rPr>
      </w:pPr>
    </w:p>
    <w:p w:rsidR="00564149" w:rsidRPr="00B00DE2" w:rsidRDefault="00564149" w:rsidP="00564149">
      <w:pPr>
        <w:pStyle w:val="a3"/>
        <w:spacing w:after="0" w:line="240" w:lineRule="auto"/>
        <w:ind w:firstLine="360"/>
        <w:jc w:val="both"/>
        <w:rPr>
          <w:rFonts w:ascii="Times New Roman" w:hAnsi="Times New Roman"/>
        </w:rPr>
      </w:pPr>
      <w:r w:rsidRPr="00B00DE2">
        <w:rPr>
          <w:rFonts w:ascii="Times New Roman" w:hAnsi="Times New Roman"/>
          <w:b/>
        </w:rPr>
        <w:t xml:space="preserve">   </w:t>
      </w:r>
      <w:proofErr w:type="gramStart"/>
      <w:r w:rsidR="00604A47">
        <w:rPr>
          <w:rFonts w:ascii="Times New Roman" w:hAnsi="Times New Roman"/>
          <w:b/>
        </w:rPr>
        <w:t>Федеральное г</w:t>
      </w:r>
      <w:r w:rsidRPr="00B00DE2">
        <w:rPr>
          <w:rFonts w:ascii="Times New Roman" w:hAnsi="Times New Roman"/>
          <w:b/>
        </w:rPr>
        <w:t>осударственное</w:t>
      </w:r>
      <w:r w:rsidR="00604A47">
        <w:rPr>
          <w:rFonts w:ascii="Times New Roman" w:hAnsi="Times New Roman"/>
          <w:b/>
        </w:rPr>
        <w:t xml:space="preserve"> бюджетное</w:t>
      </w:r>
      <w:r w:rsidRPr="00B00DE2">
        <w:rPr>
          <w:rFonts w:ascii="Times New Roman" w:hAnsi="Times New Roman"/>
          <w:b/>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B00DE2">
        <w:rPr>
          <w:rFonts w:ascii="Times New Roman" w:hAnsi="Times New Roman"/>
        </w:rPr>
        <w:t xml:space="preserve">, именуемое в дальнейшем Заказчик, в лице </w:t>
      </w:r>
      <w:r w:rsidR="00C5290B">
        <w:rPr>
          <w:rFonts w:ascii="Times New Roman" w:hAnsi="Times New Roman"/>
        </w:rPr>
        <w:t>про</w:t>
      </w:r>
      <w:r w:rsidR="002A6110">
        <w:rPr>
          <w:rFonts w:ascii="Times New Roman" w:hAnsi="Times New Roman"/>
        </w:rPr>
        <w:t>ректора</w:t>
      </w:r>
      <w:r w:rsidRPr="00B00DE2">
        <w:rPr>
          <w:rFonts w:ascii="Times New Roman" w:hAnsi="Times New Roman"/>
        </w:rPr>
        <w:t xml:space="preserve">  </w:t>
      </w:r>
      <w:proofErr w:type="spellStart"/>
      <w:r w:rsidR="00513225">
        <w:rPr>
          <w:rFonts w:ascii="Times New Roman" w:hAnsi="Times New Roman"/>
        </w:rPr>
        <w:t>Бокарева</w:t>
      </w:r>
      <w:proofErr w:type="spellEnd"/>
      <w:r w:rsidR="00513225">
        <w:rPr>
          <w:rFonts w:ascii="Times New Roman" w:hAnsi="Times New Roman"/>
        </w:rPr>
        <w:t xml:space="preserve"> Сергея Александровича</w:t>
      </w:r>
      <w:r w:rsidRPr="004F5B2E">
        <w:rPr>
          <w:rFonts w:ascii="Times New Roman" w:hAnsi="Times New Roman"/>
        </w:rPr>
        <w:t>, действующег</w:t>
      </w:r>
      <w:r w:rsidR="00A44EDF">
        <w:rPr>
          <w:rFonts w:ascii="Times New Roman" w:hAnsi="Times New Roman"/>
        </w:rPr>
        <w:t>о на основа</w:t>
      </w:r>
      <w:r w:rsidR="00E55CD5">
        <w:rPr>
          <w:rFonts w:ascii="Times New Roman" w:hAnsi="Times New Roman"/>
        </w:rPr>
        <w:t>н</w:t>
      </w:r>
      <w:r w:rsidR="00D840E2">
        <w:rPr>
          <w:rFonts w:ascii="Times New Roman" w:hAnsi="Times New Roman"/>
        </w:rPr>
        <w:t>ии  доверенности №64 от 17</w:t>
      </w:r>
      <w:r w:rsidR="00C5290B">
        <w:rPr>
          <w:rFonts w:ascii="Times New Roman" w:hAnsi="Times New Roman"/>
        </w:rPr>
        <w:t>.12.2012г.</w:t>
      </w:r>
      <w:r w:rsidRPr="004F5B2E">
        <w:rPr>
          <w:rFonts w:ascii="Times New Roman" w:hAnsi="Times New Roman"/>
        </w:rPr>
        <w:t xml:space="preserve">, </w:t>
      </w:r>
      <w:r w:rsidRPr="00B00DE2">
        <w:rPr>
          <w:rFonts w:ascii="Times New Roman" w:hAnsi="Times New Roman"/>
        </w:rPr>
        <w:t xml:space="preserve">с одной стороны, и </w:t>
      </w:r>
      <w:r w:rsidR="00513225">
        <w:rPr>
          <w:rFonts w:ascii="Times New Roman" w:hAnsi="Times New Roman"/>
          <w:b/>
        </w:rPr>
        <w:t xml:space="preserve"> </w:t>
      </w:r>
      <w:r w:rsidR="001E4D59">
        <w:rPr>
          <w:rFonts w:ascii="Times New Roman" w:hAnsi="Times New Roman"/>
          <w:b/>
        </w:rPr>
        <w:t>Общество с ограниченной ответственностью «Реноме»</w:t>
      </w:r>
      <w:r w:rsidR="00E00914">
        <w:rPr>
          <w:rFonts w:ascii="Times New Roman" w:hAnsi="Times New Roman"/>
        </w:rPr>
        <w:t xml:space="preserve">, </w:t>
      </w:r>
      <w:r w:rsidR="0041265E">
        <w:rPr>
          <w:rFonts w:ascii="Times New Roman" w:hAnsi="Times New Roman"/>
        </w:rPr>
        <w:t xml:space="preserve"> </w:t>
      </w:r>
      <w:r w:rsidR="00E00914">
        <w:rPr>
          <w:rFonts w:ascii="Times New Roman" w:hAnsi="Times New Roman"/>
        </w:rPr>
        <w:t>именуемый</w:t>
      </w:r>
      <w:r w:rsidRPr="00B00DE2">
        <w:rPr>
          <w:rFonts w:ascii="Times New Roman" w:hAnsi="Times New Roman"/>
        </w:rPr>
        <w:t xml:space="preserve"> в дальнейшем Поставщик, в </w:t>
      </w:r>
      <w:r w:rsidR="00251DF8">
        <w:rPr>
          <w:rFonts w:ascii="Times New Roman" w:hAnsi="Times New Roman"/>
        </w:rPr>
        <w:t xml:space="preserve">лице </w:t>
      </w:r>
      <w:r w:rsidR="00F76D18">
        <w:rPr>
          <w:rFonts w:ascii="Times New Roman" w:hAnsi="Times New Roman"/>
        </w:rPr>
        <w:t xml:space="preserve"> </w:t>
      </w:r>
      <w:r w:rsidR="001E4D59">
        <w:rPr>
          <w:rFonts w:ascii="Times New Roman" w:hAnsi="Times New Roman"/>
        </w:rPr>
        <w:t xml:space="preserve">директора </w:t>
      </w:r>
      <w:proofErr w:type="spellStart"/>
      <w:r w:rsidR="001E4D59">
        <w:rPr>
          <w:rFonts w:ascii="Times New Roman" w:hAnsi="Times New Roman"/>
        </w:rPr>
        <w:t>Степахиной</w:t>
      </w:r>
      <w:proofErr w:type="spellEnd"/>
      <w:r w:rsidR="001E4D59">
        <w:rPr>
          <w:rFonts w:ascii="Times New Roman" w:hAnsi="Times New Roman"/>
        </w:rPr>
        <w:t xml:space="preserve"> Софьи </w:t>
      </w:r>
      <w:proofErr w:type="spellStart"/>
      <w:r w:rsidR="001E4D59">
        <w:rPr>
          <w:rFonts w:ascii="Times New Roman" w:hAnsi="Times New Roman"/>
        </w:rPr>
        <w:t>Каримовны</w:t>
      </w:r>
      <w:proofErr w:type="spellEnd"/>
      <w:r w:rsidR="0045741B">
        <w:rPr>
          <w:rFonts w:ascii="Times New Roman" w:hAnsi="Times New Roman"/>
        </w:rPr>
        <w:t>,</w:t>
      </w:r>
      <w:r w:rsidRPr="00B00DE2">
        <w:rPr>
          <w:rFonts w:ascii="Times New Roman" w:hAnsi="Times New Roman"/>
        </w:rPr>
        <w:t xml:space="preserve"> </w:t>
      </w:r>
      <w:r w:rsidR="0045741B">
        <w:rPr>
          <w:rFonts w:ascii="Times New Roman" w:hAnsi="Times New Roman"/>
        </w:rPr>
        <w:t>действующего</w:t>
      </w:r>
      <w:r w:rsidR="00E00914">
        <w:rPr>
          <w:rFonts w:ascii="Times New Roman" w:hAnsi="Times New Roman"/>
        </w:rPr>
        <w:t xml:space="preserve">  на основа</w:t>
      </w:r>
      <w:r w:rsidR="009D6083">
        <w:rPr>
          <w:rFonts w:ascii="Times New Roman" w:hAnsi="Times New Roman"/>
        </w:rPr>
        <w:t>нии  Устава</w:t>
      </w:r>
      <w:r w:rsidRPr="00B00DE2">
        <w:rPr>
          <w:rFonts w:ascii="Times New Roman" w:hAnsi="Times New Roman"/>
        </w:rPr>
        <w:t>, с другой стороны, в результате</w:t>
      </w:r>
      <w:proofErr w:type="gramEnd"/>
      <w:r w:rsidRPr="00B00DE2">
        <w:rPr>
          <w:rFonts w:ascii="Times New Roman" w:hAnsi="Times New Roman"/>
        </w:rPr>
        <w:t xml:space="preserve"> размещения заказа в соответствии с Федеральным законом от 21.07.2005г. № 94-ФЗ путем проведения открытого аук</w:t>
      </w:r>
      <w:r>
        <w:rPr>
          <w:rFonts w:ascii="Times New Roman" w:hAnsi="Times New Roman"/>
        </w:rPr>
        <w:t xml:space="preserve">циона в электронной </w:t>
      </w:r>
      <w:r w:rsidR="00251DF8">
        <w:rPr>
          <w:rFonts w:ascii="Times New Roman" w:hAnsi="Times New Roman"/>
        </w:rPr>
        <w:t>фо</w:t>
      </w:r>
      <w:r w:rsidR="00977ECE">
        <w:rPr>
          <w:rFonts w:ascii="Times New Roman" w:hAnsi="Times New Roman"/>
        </w:rPr>
        <w:t>рме №ЭА-</w:t>
      </w:r>
      <w:r w:rsidR="001E4D59">
        <w:rPr>
          <w:rFonts w:ascii="Times New Roman" w:hAnsi="Times New Roman"/>
        </w:rPr>
        <w:t>106/ 0351100001713000209</w:t>
      </w:r>
      <w:r w:rsidRPr="00B00DE2">
        <w:rPr>
          <w:rFonts w:ascii="Times New Roman" w:hAnsi="Times New Roman"/>
        </w:rPr>
        <w:t>,  на основании протокола подведения итогов открытого аукциона в</w:t>
      </w:r>
      <w:r w:rsidR="00604A47">
        <w:rPr>
          <w:rFonts w:ascii="Times New Roman" w:hAnsi="Times New Roman"/>
        </w:rPr>
        <w:t xml:space="preserve"> э</w:t>
      </w:r>
      <w:r w:rsidR="00B12287">
        <w:rPr>
          <w:rFonts w:ascii="Times New Roman" w:hAnsi="Times New Roman"/>
        </w:rPr>
        <w:t xml:space="preserve">лектронной форме </w:t>
      </w:r>
      <w:r w:rsidR="001E4D59">
        <w:rPr>
          <w:rFonts w:ascii="Times New Roman" w:hAnsi="Times New Roman"/>
        </w:rPr>
        <w:t>от 14.01.2014г</w:t>
      </w:r>
      <w:r w:rsidR="00AB5685">
        <w:rPr>
          <w:rFonts w:ascii="Times New Roman" w:hAnsi="Times New Roman"/>
        </w:rPr>
        <w:t>.</w:t>
      </w:r>
      <w:r w:rsidRPr="00B00DE2">
        <w:rPr>
          <w:rFonts w:ascii="Times New Roman" w:hAnsi="Times New Roman"/>
        </w:rPr>
        <w:t>, заключили путем подписани</w:t>
      </w:r>
      <w:r w:rsidR="0045741B">
        <w:rPr>
          <w:rFonts w:ascii="Times New Roman" w:hAnsi="Times New Roman"/>
        </w:rPr>
        <w:t>я электронной подписью</w:t>
      </w:r>
      <w:r w:rsidRPr="00B00DE2">
        <w:rPr>
          <w:rFonts w:ascii="Times New Roman" w:hAnsi="Times New Roman"/>
        </w:rPr>
        <w:t xml:space="preserve"> гражданско-правовой договор бюджетного учреждения – настоящий договор поставки товаров (далее </w:t>
      </w:r>
      <w:proofErr w:type="gramStart"/>
      <w:r w:rsidRPr="00B00DE2">
        <w:rPr>
          <w:rFonts w:ascii="Times New Roman" w:hAnsi="Times New Roman"/>
        </w:rPr>
        <w:t>–д</w:t>
      </w:r>
      <w:proofErr w:type="gramEnd"/>
      <w:r w:rsidRPr="00B00DE2">
        <w:rPr>
          <w:rFonts w:ascii="Times New Roman" w:hAnsi="Times New Roman"/>
        </w:rPr>
        <w:t xml:space="preserve">оговор) о нижеследующем: </w:t>
      </w:r>
    </w:p>
    <w:p w:rsidR="00564149" w:rsidRPr="00B00DE2" w:rsidRDefault="00564149" w:rsidP="00564149">
      <w:pPr>
        <w:pStyle w:val="a3"/>
        <w:spacing w:after="0"/>
        <w:ind w:firstLine="360"/>
        <w:rPr>
          <w:rFonts w:ascii="Times New Roman" w:hAnsi="Times New Roman"/>
        </w:rPr>
      </w:pPr>
    </w:p>
    <w:p w:rsidR="00564149" w:rsidRPr="00B00DE2" w:rsidRDefault="00564149" w:rsidP="00564149">
      <w:pPr>
        <w:spacing w:after="0"/>
        <w:ind w:left="-360"/>
        <w:jc w:val="center"/>
        <w:rPr>
          <w:rFonts w:ascii="Times New Roman" w:hAnsi="Times New Roman"/>
          <w:b/>
        </w:rPr>
      </w:pPr>
      <w:r w:rsidRPr="00B00DE2">
        <w:rPr>
          <w:rFonts w:ascii="Times New Roman" w:hAnsi="Times New Roman"/>
          <w:b/>
        </w:rPr>
        <w:t>1.Предмет договора</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1.1. По настоящему договору Поставщик принимает на себя обязательства по поставке  товара – мебели</w:t>
      </w:r>
      <w:r w:rsidR="00D840E2">
        <w:rPr>
          <w:rFonts w:ascii="Times New Roman" w:hAnsi="Times New Roman"/>
        </w:rPr>
        <w:t xml:space="preserve"> для УНИР</w:t>
      </w:r>
      <w:r w:rsidRPr="00B00DE2">
        <w:rPr>
          <w:rFonts w:ascii="Times New Roman" w:hAnsi="Times New Roman"/>
        </w:rPr>
        <w:t>, а Заказчик обязуется принять товар и оплатить его стоимость.</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1.2.</w:t>
      </w:r>
      <w:r w:rsidR="00604A47">
        <w:rPr>
          <w:rFonts w:ascii="Times New Roman" w:hAnsi="Times New Roman"/>
        </w:rPr>
        <w:t xml:space="preserve"> Поставщик поставляет  мебель </w:t>
      </w:r>
      <w:r w:rsidR="00513225">
        <w:rPr>
          <w:rFonts w:ascii="Times New Roman" w:hAnsi="Times New Roman"/>
        </w:rPr>
        <w:t>двенадцати</w:t>
      </w:r>
      <w:r w:rsidR="00593DB7">
        <w:rPr>
          <w:rFonts w:ascii="Times New Roman" w:hAnsi="Times New Roman"/>
        </w:rPr>
        <w:t xml:space="preserve"> наим</w:t>
      </w:r>
      <w:r w:rsidR="00513225">
        <w:rPr>
          <w:rFonts w:ascii="Times New Roman" w:hAnsi="Times New Roman"/>
        </w:rPr>
        <w:t>енований и в общем количестве 25</w:t>
      </w:r>
      <w:r w:rsidR="00593DB7">
        <w:rPr>
          <w:rFonts w:ascii="Times New Roman" w:hAnsi="Times New Roman"/>
        </w:rPr>
        <w:t xml:space="preserve"> единиц</w:t>
      </w:r>
      <w:r w:rsidR="005A51E1">
        <w:rPr>
          <w:rFonts w:ascii="Times New Roman" w:hAnsi="Times New Roman"/>
        </w:rPr>
        <w:t xml:space="preserve">, </w:t>
      </w:r>
      <w:r w:rsidR="00F76D18">
        <w:rPr>
          <w:rFonts w:ascii="Times New Roman" w:hAnsi="Times New Roman"/>
        </w:rPr>
        <w:t xml:space="preserve"> </w:t>
      </w:r>
      <w:r w:rsidR="00BC2886">
        <w:rPr>
          <w:rFonts w:ascii="Times New Roman" w:hAnsi="Times New Roman"/>
        </w:rPr>
        <w:t xml:space="preserve">технические </w:t>
      </w:r>
      <w:proofErr w:type="gramStart"/>
      <w:r w:rsidR="00F76D18">
        <w:rPr>
          <w:rFonts w:ascii="Times New Roman" w:hAnsi="Times New Roman"/>
        </w:rPr>
        <w:t>характеристики</w:t>
      </w:r>
      <w:proofErr w:type="gramEnd"/>
      <w:r w:rsidR="00593DB7">
        <w:rPr>
          <w:rFonts w:ascii="Times New Roman" w:hAnsi="Times New Roman"/>
        </w:rPr>
        <w:t xml:space="preserve"> которой</w:t>
      </w:r>
      <w:r w:rsidR="001E4D59">
        <w:rPr>
          <w:rFonts w:ascii="Times New Roman" w:hAnsi="Times New Roman"/>
        </w:rPr>
        <w:t>,</w:t>
      </w:r>
      <w:r w:rsidR="00A46BA0">
        <w:rPr>
          <w:rFonts w:ascii="Times New Roman" w:hAnsi="Times New Roman"/>
        </w:rPr>
        <w:t xml:space="preserve"> </w:t>
      </w:r>
      <w:r w:rsidR="00F76D18">
        <w:rPr>
          <w:rFonts w:ascii="Times New Roman" w:hAnsi="Times New Roman"/>
        </w:rPr>
        <w:t>указаны в спецификации</w:t>
      </w:r>
      <w:r w:rsidRPr="00B00DE2">
        <w:rPr>
          <w:rFonts w:ascii="Times New Roman" w:hAnsi="Times New Roman"/>
        </w:rPr>
        <w:t>.</w:t>
      </w:r>
    </w:p>
    <w:p w:rsidR="00593DB7" w:rsidRDefault="00564149" w:rsidP="00593DB7">
      <w:pPr>
        <w:spacing w:after="0" w:line="240" w:lineRule="auto"/>
        <w:ind w:firstLine="360"/>
        <w:jc w:val="both"/>
        <w:rPr>
          <w:rFonts w:ascii="Times New Roman" w:hAnsi="Times New Roman"/>
        </w:rPr>
      </w:pPr>
      <w:r w:rsidRPr="00B00DE2">
        <w:rPr>
          <w:rFonts w:ascii="Times New Roman" w:hAnsi="Times New Roman"/>
        </w:rPr>
        <w:t>1.</w:t>
      </w:r>
      <w:r w:rsidR="003B0B6F">
        <w:rPr>
          <w:rFonts w:ascii="Times New Roman" w:hAnsi="Times New Roman"/>
        </w:rPr>
        <w:t>3. Поставщик производит доставку</w:t>
      </w:r>
      <w:r w:rsidRPr="00B00DE2">
        <w:rPr>
          <w:rFonts w:ascii="Times New Roman" w:hAnsi="Times New Roman"/>
        </w:rPr>
        <w:t xml:space="preserve"> мебели,</w:t>
      </w:r>
      <w:r w:rsidR="00A44EDF">
        <w:rPr>
          <w:rFonts w:ascii="Times New Roman" w:hAnsi="Times New Roman"/>
        </w:rPr>
        <w:t xml:space="preserve"> разгрузку с</w:t>
      </w:r>
      <w:r w:rsidRPr="00B00DE2">
        <w:rPr>
          <w:rFonts w:ascii="Times New Roman" w:hAnsi="Times New Roman"/>
        </w:rPr>
        <w:t xml:space="preserve"> </w:t>
      </w:r>
      <w:r w:rsidR="00037F96">
        <w:rPr>
          <w:rFonts w:ascii="Times New Roman" w:hAnsi="Times New Roman"/>
        </w:rPr>
        <w:t xml:space="preserve">подъем на этаж, </w:t>
      </w:r>
      <w:r w:rsidRPr="00B00DE2">
        <w:rPr>
          <w:rFonts w:ascii="Times New Roman" w:hAnsi="Times New Roman"/>
        </w:rPr>
        <w:t xml:space="preserve">сборку и расстановку мебели по месту ее установки </w:t>
      </w:r>
      <w:r w:rsidR="00D840E2">
        <w:rPr>
          <w:rFonts w:ascii="Times New Roman" w:hAnsi="Times New Roman"/>
        </w:rPr>
        <w:t xml:space="preserve"> в аудитории №234</w:t>
      </w:r>
      <w:r w:rsidR="00593DB7">
        <w:rPr>
          <w:rFonts w:ascii="Times New Roman" w:hAnsi="Times New Roman"/>
        </w:rPr>
        <w:t>.</w:t>
      </w:r>
      <w:r w:rsidR="00977ECE">
        <w:rPr>
          <w:rFonts w:ascii="Times New Roman" w:hAnsi="Times New Roman"/>
        </w:rPr>
        <w:t xml:space="preserve"> </w:t>
      </w:r>
    </w:p>
    <w:p w:rsidR="00564149" w:rsidRPr="00B00DE2" w:rsidRDefault="00564149" w:rsidP="00593DB7">
      <w:pPr>
        <w:spacing w:after="0" w:line="240" w:lineRule="auto"/>
        <w:ind w:firstLine="360"/>
        <w:jc w:val="both"/>
        <w:rPr>
          <w:rFonts w:ascii="Times New Roman" w:hAnsi="Times New Roman"/>
        </w:rPr>
      </w:pPr>
      <w:r w:rsidRPr="00B00DE2">
        <w:rPr>
          <w:rFonts w:ascii="Times New Roman" w:hAnsi="Times New Roman"/>
        </w:rPr>
        <w:t>1.4.Наименование, качественные характери</w:t>
      </w:r>
      <w:r w:rsidR="00504EF5">
        <w:rPr>
          <w:rFonts w:ascii="Times New Roman" w:hAnsi="Times New Roman"/>
        </w:rPr>
        <w:t xml:space="preserve">стики, количество, цена  мебели, поставляемой по  договору, </w:t>
      </w:r>
      <w:r w:rsidRPr="00B00DE2">
        <w:rPr>
          <w:rFonts w:ascii="Times New Roman" w:hAnsi="Times New Roman"/>
        </w:rPr>
        <w:t>(далее – товар) приведены в спецификации, являющейся приложением №1 к настоящему договору.</w:t>
      </w:r>
    </w:p>
    <w:p w:rsidR="00564149" w:rsidRPr="00B00DE2" w:rsidRDefault="00564149" w:rsidP="00564149">
      <w:pPr>
        <w:autoSpaceDE w:val="0"/>
        <w:autoSpaceDN w:val="0"/>
        <w:adjustRightInd w:val="0"/>
        <w:spacing w:after="0"/>
        <w:rPr>
          <w:rFonts w:ascii="Times New Roman" w:hAnsi="Times New Roman"/>
        </w:rPr>
      </w:pPr>
      <w:r w:rsidRPr="00B00DE2">
        <w:rPr>
          <w:rFonts w:ascii="Times New Roman" w:hAnsi="Times New Roman"/>
        </w:rPr>
        <w:tab/>
      </w:r>
    </w:p>
    <w:p w:rsidR="00564149" w:rsidRPr="00B00DE2" w:rsidRDefault="00564149" w:rsidP="00564149">
      <w:pPr>
        <w:pStyle w:val="2"/>
        <w:autoSpaceDE w:val="0"/>
        <w:autoSpaceDN w:val="0"/>
        <w:adjustRightInd w:val="0"/>
        <w:spacing w:after="0" w:line="240" w:lineRule="auto"/>
        <w:ind w:left="-360"/>
        <w:jc w:val="center"/>
        <w:rPr>
          <w:rFonts w:ascii="Times New Roman" w:hAnsi="Times New Roman" w:cs="Times New Roman"/>
          <w:b/>
        </w:rPr>
      </w:pPr>
      <w:r w:rsidRPr="00B00DE2">
        <w:rPr>
          <w:rFonts w:ascii="Times New Roman" w:hAnsi="Times New Roman" w:cs="Times New Roman"/>
          <w:b/>
        </w:rPr>
        <w:t>2.Цена  договора и порядок оплаты</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2</w:t>
      </w:r>
      <w:r w:rsidR="00A44EDF">
        <w:rPr>
          <w:rFonts w:ascii="Times New Roman" w:hAnsi="Times New Roman" w:cs="Times New Roman"/>
        </w:rPr>
        <w:t xml:space="preserve">.1. Цена договора </w:t>
      </w:r>
      <w:r w:rsidR="00C5290B">
        <w:rPr>
          <w:rFonts w:ascii="Times New Roman" w:hAnsi="Times New Roman" w:cs="Times New Roman"/>
        </w:rPr>
        <w:t xml:space="preserve"> сост</w:t>
      </w:r>
      <w:r w:rsidR="00B12287">
        <w:rPr>
          <w:rFonts w:ascii="Times New Roman" w:hAnsi="Times New Roman" w:cs="Times New Roman"/>
        </w:rPr>
        <w:t>а</w:t>
      </w:r>
      <w:r w:rsidR="001E4D59">
        <w:rPr>
          <w:rFonts w:ascii="Times New Roman" w:hAnsi="Times New Roman" w:cs="Times New Roman"/>
        </w:rPr>
        <w:t>вляет 93 524, 69 рублей (девяносто три тысячи пятьсот двадцать четыре рубля 69 копеек)</w:t>
      </w:r>
      <w:r w:rsidR="00247403">
        <w:rPr>
          <w:rFonts w:ascii="Times New Roman" w:hAnsi="Times New Roman" w:cs="Times New Roman"/>
        </w:rPr>
        <w:t xml:space="preserve">, с учетом </w:t>
      </w:r>
      <w:r w:rsidR="00D840E2">
        <w:rPr>
          <w:rFonts w:ascii="Times New Roman" w:hAnsi="Times New Roman" w:cs="Times New Roman"/>
        </w:rPr>
        <w:t xml:space="preserve"> НДС</w:t>
      </w:r>
      <w:r w:rsidR="00247403">
        <w:rPr>
          <w:rFonts w:ascii="Times New Roman" w:hAnsi="Times New Roman" w:cs="Times New Roman"/>
        </w:rPr>
        <w:t xml:space="preserve"> 18%</w:t>
      </w:r>
      <w:r w:rsidRPr="00B00DE2">
        <w:rPr>
          <w:rFonts w:ascii="Times New Roman" w:hAnsi="Times New Roman" w:cs="Times New Roman"/>
        </w:rPr>
        <w:t>.</w:t>
      </w:r>
    </w:p>
    <w:p w:rsidR="00A44EDF" w:rsidRPr="00B00DE2" w:rsidRDefault="00A44EDF"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 xml:space="preserve"> </w:t>
      </w:r>
      <w:r>
        <w:rPr>
          <w:rFonts w:ascii="Times New Roman" w:hAnsi="Times New Roman" w:cs="Times New Roman"/>
        </w:rPr>
        <w:t xml:space="preserve"> 2.2</w:t>
      </w:r>
      <w:r w:rsidRPr="00B00DE2">
        <w:rPr>
          <w:rFonts w:ascii="Times New Roman" w:hAnsi="Times New Roman" w:cs="Times New Roman"/>
        </w:rPr>
        <w:t>.Цена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этажи по месту установки, расходов на сборку и расстановку, а также  расходов по уплате всех необходимых налогов, сборов и пошлин</w:t>
      </w:r>
    </w:p>
    <w:p w:rsidR="00C5290B" w:rsidRDefault="00B70B9C" w:rsidP="00C5290B">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C5290B">
        <w:rPr>
          <w:rFonts w:ascii="Times New Roman" w:hAnsi="Times New Roman" w:cs="Times New Roman"/>
        </w:rPr>
        <w:t xml:space="preserve">  2.3. Оплата стоимости товара</w:t>
      </w:r>
      <w:r w:rsidR="00C5290B" w:rsidRPr="00B00DE2">
        <w:rPr>
          <w:rFonts w:ascii="Times New Roman" w:hAnsi="Times New Roman" w:cs="Times New Roman"/>
        </w:rPr>
        <w:t xml:space="preserve"> производится Заказчиком  после поставки</w:t>
      </w:r>
      <w:r w:rsidR="00C5290B">
        <w:rPr>
          <w:rFonts w:ascii="Times New Roman" w:hAnsi="Times New Roman" w:cs="Times New Roman"/>
        </w:rPr>
        <w:t xml:space="preserve">, сборки и установки </w:t>
      </w:r>
      <w:r w:rsidR="00C5290B" w:rsidRPr="00B00DE2">
        <w:rPr>
          <w:rFonts w:ascii="Times New Roman" w:hAnsi="Times New Roman" w:cs="Times New Roman"/>
        </w:rPr>
        <w:t xml:space="preserve"> всего объема товара</w:t>
      </w:r>
      <w:r w:rsidR="00C5290B">
        <w:rPr>
          <w:rFonts w:ascii="Times New Roman" w:hAnsi="Times New Roman" w:cs="Times New Roman"/>
        </w:rPr>
        <w:t>, подставляемого по договору,</w:t>
      </w:r>
      <w:r w:rsidR="00C5290B" w:rsidRPr="00B00DE2">
        <w:rPr>
          <w:rFonts w:ascii="Times New Roman" w:hAnsi="Times New Roman" w:cs="Times New Roman"/>
        </w:rPr>
        <w:t xml:space="preserve"> и подписания сторонами товарных </w:t>
      </w:r>
      <w:r w:rsidR="00C5290B">
        <w:rPr>
          <w:rFonts w:ascii="Times New Roman" w:hAnsi="Times New Roman" w:cs="Times New Roman"/>
        </w:rPr>
        <w:t>накладных, а также  актов  выполнения сборки и установки поставленного товара.</w:t>
      </w:r>
    </w:p>
    <w:p w:rsidR="00564149" w:rsidRPr="00B00DE2" w:rsidRDefault="00C5290B"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2.4. Заказчик производит оплату поставленного товара </w:t>
      </w:r>
      <w:r w:rsidRPr="00B00DE2">
        <w:rPr>
          <w:rFonts w:ascii="Times New Roman" w:hAnsi="Times New Roman" w:cs="Times New Roman"/>
        </w:rPr>
        <w:t xml:space="preserve"> в течение 10-ти банковских дней со дня предоставления Поставщиком</w:t>
      </w:r>
      <w:r>
        <w:rPr>
          <w:rFonts w:ascii="Times New Roman" w:hAnsi="Times New Roman" w:cs="Times New Roman"/>
        </w:rPr>
        <w:t xml:space="preserve"> надлежаще оформленных  документов на оплату (счет, счет-фактура, товарная накладная, акт по выполнению сборки</w:t>
      </w:r>
      <w:r w:rsidRPr="00B00DE2">
        <w:rPr>
          <w:rFonts w:ascii="Times New Roman" w:hAnsi="Times New Roman" w:cs="Times New Roman"/>
        </w:rPr>
        <w:t xml:space="preserve">). </w:t>
      </w:r>
      <w:r w:rsidR="00564149" w:rsidRPr="00B00DE2">
        <w:rPr>
          <w:rFonts w:ascii="Times New Roman" w:hAnsi="Times New Roman" w:cs="Times New Roman"/>
        </w:rPr>
        <w:t xml:space="preserve"> </w:t>
      </w:r>
    </w:p>
    <w:p w:rsidR="00564149" w:rsidRPr="00B00DE2" w:rsidRDefault="00B70B9C"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2.5</w:t>
      </w:r>
      <w:r w:rsidR="00564149" w:rsidRPr="00B00DE2">
        <w:rPr>
          <w:rFonts w:ascii="Times New Roman" w:hAnsi="Times New Roman"/>
        </w:rPr>
        <w:t xml:space="preserve">. Заказчик производит оплату товара за счет средств </w:t>
      </w:r>
      <w:r w:rsidR="00593DB7">
        <w:rPr>
          <w:rFonts w:ascii="Times New Roman" w:hAnsi="Times New Roman"/>
        </w:rPr>
        <w:t xml:space="preserve">бюджетного учреждения </w:t>
      </w:r>
      <w:r w:rsidR="00564149" w:rsidRPr="00B00DE2">
        <w:rPr>
          <w:rFonts w:ascii="Times New Roman" w:hAnsi="Times New Roman"/>
        </w:rPr>
        <w:t xml:space="preserve"> в безналичном порядке путем перечисления денежных средств на расчетный счет Поставщика.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3. Права и обязанности сторон</w:t>
      </w:r>
    </w:p>
    <w:p w:rsidR="00564149" w:rsidRPr="00B00DE2" w:rsidRDefault="00564149" w:rsidP="00564149">
      <w:pPr>
        <w:autoSpaceDE w:val="0"/>
        <w:autoSpaceDN w:val="0"/>
        <w:adjustRightInd w:val="0"/>
        <w:spacing w:after="0" w:line="240" w:lineRule="auto"/>
        <w:ind w:firstLine="450"/>
        <w:jc w:val="both"/>
        <w:rPr>
          <w:rFonts w:ascii="Times New Roman" w:hAnsi="Times New Roman"/>
        </w:rPr>
      </w:pPr>
      <w:r w:rsidRPr="00B00DE2">
        <w:rPr>
          <w:rFonts w:ascii="Times New Roman" w:hAnsi="Times New Roman"/>
        </w:rPr>
        <w:t xml:space="preserve">        3.1. Права и обязанности Поставщика: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3.1.2. Поставщик обязан поставить товар Заказчику по месту </w:t>
      </w:r>
      <w:r w:rsidR="00362569">
        <w:rPr>
          <w:rFonts w:ascii="Times New Roman" w:hAnsi="Times New Roman"/>
        </w:rPr>
        <w:t>сборки и установки товара</w:t>
      </w:r>
      <w:r w:rsidRPr="00B00DE2">
        <w:rPr>
          <w:rFonts w:ascii="Times New Roman" w:hAnsi="Times New Roman"/>
        </w:rPr>
        <w:t xml:space="preserve"> собственным транспортом или с привлечением транспорта третьих лиц за свой счет.</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3.1.3. Поставщик обязан устранять недостатки товара по количеству и комплектности.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lastRenderedPageBreak/>
        <w:t xml:space="preserve">      3.1.4. Поставщик обязан по требованию Заказчика </w:t>
      </w:r>
      <w:proofErr w:type="gramStart"/>
      <w:r w:rsidRPr="00B00DE2">
        <w:rPr>
          <w:rFonts w:ascii="Times New Roman" w:hAnsi="Times New Roman"/>
        </w:rPr>
        <w:t>заменить некачественный товар на товар</w:t>
      </w:r>
      <w:proofErr w:type="gramEnd"/>
      <w:r w:rsidRPr="00B00DE2">
        <w:rPr>
          <w:rFonts w:ascii="Times New Roman" w:hAnsi="Times New Roman"/>
        </w:rPr>
        <w:t xml:space="preserve">, соответствующий по качествам условиям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 Права и обязанности Заказчика: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3.2.1. Заказчик обязан  принять товар и </w:t>
      </w:r>
      <w:proofErr w:type="gramStart"/>
      <w:r w:rsidRPr="00B00DE2">
        <w:rPr>
          <w:rFonts w:ascii="Times New Roman" w:hAnsi="Times New Roman"/>
        </w:rPr>
        <w:t>оплатить его стоимость на</w:t>
      </w:r>
      <w:proofErr w:type="gramEnd"/>
      <w:r w:rsidRPr="00B00DE2">
        <w:rPr>
          <w:rFonts w:ascii="Times New Roman" w:hAnsi="Times New Roman"/>
        </w:rPr>
        <w:t xml:space="preserve"> условиях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564149" w:rsidRPr="00B00DE2" w:rsidRDefault="00564149" w:rsidP="00564149">
      <w:pPr>
        <w:autoSpaceDE w:val="0"/>
        <w:autoSpaceDN w:val="0"/>
        <w:adjustRightInd w:val="0"/>
        <w:spacing w:after="0"/>
        <w:jc w:val="center"/>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4. Условия  поставки и приемки товара, гарантии качества товара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4.1. Поставщик обязуется поставить </w:t>
      </w:r>
      <w:r w:rsidR="00B70B9C">
        <w:rPr>
          <w:rFonts w:ascii="Times New Roman" w:hAnsi="Times New Roman"/>
        </w:rPr>
        <w:t>товар (</w:t>
      </w:r>
      <w:r w:rsidRPr="00B00DE2">
        <w:rPr>
          <w:rFonts w:ascii="Times New Roman" w:hAnsi="Times New Roman"/>
        </w:rPr>
        <w:t>мебель</w:t>
      </w:r>
      <w:r w:rsidR="00B70B9C">
        <w:rPr>
          <w:rFonts w:ascii="Times New Roman" w:hAnsi="Times New Roman"/>
        </w:rPr>
        <w:t>)</w:t>
      </w:r>
      <w:r w:rsidRPr="00B00DE2">
        <w:rPr>
          <w:rFonts w:ascii="Times New Roman" w:hAnsi="Times New Roman"/>
        </w:rPr>
        <w:t xml:space="preserve"> по месту установки, произвести</w:t>
      </w:r>
      <w:r w:rsidR="00E55CD5">
        <w:rPr>
          <w:rFonts w:ascii="Times New Roman" w:hAnsi="Times New Roman"/>
        </w:rPr>
        <w:t xml:space="preserve"> сборку и ра</w:t>
      </w:r>
      <w:r w:rsidR="00977ECE">
        <w:rPr>
          <w:rFonts w:ascii="Times New Roman" w:hAnsi="Times New Roman"/>
        </w:rPr>
        <w:t>сстановку в те</w:t>
      </w:r>
      <w:r w:rsidR="00D840E2">
        <w:rPr>
          <w:rFonts w:ascii="Times New Roman" w:hAnsi="Times New Roman"/>
        </w:rPr>
        <w:t>чение 10  (десяти</w:t>
      </w:r>
      <w:r w:rsidR="00BC2886">
        <w:rPr>
          <w:rFonts w:ascii="Times New Roman" w:hAnsi="Times New Roman"/>
        </w:rPr>
        <w:t>)</w:t>
      </w:r>
      <w:r w:rsidRPr="00B00DE2">
        <w:rPr>
          <w:rFonts w:ascii="Times New Roman" w:hAnsi="Times New Roman"/>
        </w:rPr>
        <w:t xml:space="preserve"> дней со дня заключения настоящего договора.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принять претензии Заказчика по качеству товаров.</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4.6. Документом, подтвержда</w:t>
      </w:r>
      <w:r w:rsidR="00362569">
        <w:rPr>
          <w:rFonts w:ascii="Times New Roman" w:hAnsi="Times New Roman"/>
        </w:rPr>
        <w:t>ющим факт приемки товара, является</w:t>
      </w:r>
      <w:r w:rsidRPr="00B00DE2">
        <w:rPr>
          <w:rFonts w:ascii="Times New Roman" w:hAnsi="Times New Roman"/>
        </w:rPr>
        <w:t xml:space="preserve"> товарная накладная, подписанная уполномо</w:t>
      </w:r>
      <w:r w:rsidR="00362569">
        <w:rPr>
          <w:rFonts w:ascii="Times New Roman" w:hAnsi="Times New Roman"/>
        </w:rPr>
        <w:t>ченным пред</w:t>
      </w:r>
      <w:r w:rsidR="00D840E2">
        <w:rPr>
          <w:rFonts w:ascii="Times New Roman" w:hAnsi="Times New Roman"/>
        </w:rPr>
        <w:t>ставителем Заказчика, документом</w:t>
      </w:r>
      <w:r w:rsidR="00362569">
        <w:rPr>
          <w:rFonts w:ascii="Times New Roman" w:hAnsi="Times New Roman"/>
        </w:rPr>
        <w:t>, подтверждающим факт сборки и расстановки поставленного товара, является акт по выполнению сбо</w:t>
      </w:r>
      <w:r w:rsidR="00EC1456">
        <w:rPr>
          <w:rFonts w:ascii="Times New Roman" w:hAnsi="Times New Roman"/>
        </w:rPr>
        <w:t>р</w:t>
      </w:r>
      <w:r w:rsidR="00362569">
        <w:rPr>
          <w:rFonts w:ascii="Times New Roman" w:hAnsi="Times New Roman"/>
        </w:rPr>
        <w:t>ки.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4.7. Поставщик обязан предоставлять Заказчику вместе с товаром следующие документы:</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товаросопроводительные документы (товарную накладную, счет-фактуру);</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сертификаты соответствия</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техническую документацию, руководство по эксплуатации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гарантийную документацию (при наличии срока гарантии)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 xml:space="preserve">а также другие необходимые документы.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4.8. Переход права собственности на поставляемый товар от Поставщика к Заказчику наступает с момента передачи его Заказчику.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4.9. Поставщик устанавливает гарантийный срок на постав</w:t>
      </w:r>
      <w:r w:rsidR="00593DB7">
        <w:rPr>
          <w:rFonts w:ascii="Times New Roman" w:hAnsi="Times New Roman"/>
        </w:rPr>
        <w:t xml:space="preserve">ляемый товар – 36 </w:t>
      </w:r>
      <w:r w:rsidR="00EC1456">
        <w:rPr>
          <w:rFonts w:ascii="Times New Roman" w:hAnsi="Times New Roman"/>
        </w:rPr>
        <w:t xml:space="preserve"> месяцев</w:t>
      </w:r>
      <w:r w:rsidRPr="00B00DE2">
        <w:rPr>
          <w:rFonts w:ascii="Times New Roman" w:hAnsi="Times New Roman"/>
        </w:rPr>
        <w:t>,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64149" w:rsidRPr="00B00DE2" w:rsidRDefault="00564149" w:rsidP="00564149">
      <w:pPr>
        <w:pStyle w:val="a3"/>
        <w:autoSpaceDE w:val="0"/>
        <w:autoSpaceDN w:val="0"/>
        <w:adjustRightInd w:val="0"/>
        <w:spacing w:after="0"/>
        <w:rPr>
          <w:rFonts w:ascii="Times New Roman" w:hAnsi="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5. Ответственность сторон</w:t>
      </w:r>
    </w:p>
    <w:p w:rsidR="00564149" w:rsidRPr="00B00DE2" w:rsidRDefault="00564149" w:rsidP="00564149">
      <w:pPr>
        <w:autoSpaceDE w:val="0"/>
        <w:autoSpaceDN w:val="0"/>
        <w:adjustRightInd w:val="0"/>
        <w:spacing w:after="0" w:line="240" w:lineRule="auto"/>
        <w:ind w:firstLine="360"/>
        <w:jc w:val="both"/>
        <w:rPr>
          <w:rFonts w:ascii="Times New Roman" w:hAnsi="Times New Roman"/>
        </w:rPr>
      </w:pPr>
      <w:r w:rsidRPr="00B00DE2">
        <w:rPr>
          <w:rFonts w:ascii="Times New Roman" w:hAnsi="Times New Roman"/>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B70B9C">
        <w:rPr>
          <w:rFonts w:ascii="Times New Roman" w:hAnsi="Times New Roman" w:cs="Times New Roman"/>
        </w:rPr>
        <w:t>цены договора</w:t>
      </w:r>
      <w:r w:rsidRPr="00B00DE2">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5.4.В случае нарушения обяза</w:t>
      </w:r>
      <w:r w:rsidR="00B70B9C">
        <w:rPr>
          <w:rFonts w:ascii="Times New Roman" w:hAnsi="Times New Roman" w:cs="Times New Roman"/>
        </w:rPr>
        <w:t xml:space="preserve">тельства, предусмотренного п.2.3 </w:t>
      </w:r>
      <w:r w:rsidRPr="00B00DE2">
        <w:rPr>
          <w:rFonts w:ascii="Times New Roman" w:hAnsi="Times New Roman" w:cs="Times New Roman"/>
        </w:rPr>
        <w:t xml:space="preserve">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64149" w:rsidRPr="00B00DE2" w:rsidRDefault="00564149" w:rsidP="00564149">
      <w:pPr>
        <w:pStyle w:val="2"/>
        <w:spacing w:after="0" w:line="240" w:lineRule="auto"/>
        <w:ind w:left="0"/>
        <w:jc w:val="both"/>
        <w:rPr>
          <w:rFonts w:ascii="Times New Roman" w:hAnsi="Times New Roman" w:cs="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6. Обстоятельства непреодолимой силы</w:t>
      </w:r>
    </w:p>
    <w:p w:rsidR="00564149" w:rsidRPr="00B00DE2" w:rsidRDefault="00564149" w:rsidP="00564149">
      <w:pPr>
        <w:pStyle w:val="a3"/>
        <w:spacing w:after="0" w:line="240" w:lineRule="auto"/>
        <w:jc w:val="both"/>
        <w:rPr>
          <w:rFonts w:ascii="Times New Roman" w:hAnsi="Times New Roman"/>
        </w:rPr>
      </w:pPr>
      <w:r w:rsidRPr="00B00DE2">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w:t>
      </w:r>
      <w:r w:rsidR="00037F96">
        <w:rPr>
          <w:rFonts w:ascii="Times New Roman" w:hAnsi="Times New Roman"/>
        </w:rPr>
        <w:t>емя выполнения настоящего договора</w:t>
      </w:r>
      <w:r w:rsidRPr="00B00DE2">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6.2. Сторона, для которой в связи с названными обстоятельствами создалась невозможность выполнения</w:t>
      </w:r>
      <w:r w:rsidR="00037F96">
        <w:rPr>
          <w:rFonts w:ascii="Times New Roman" w:hAnsi="Times New Roman"/>
        </w:rPr>
        <w:t xml:space="preserve"> своих обязательств по договору</w:t>
      </w:r>
      <w:r w:rsidRPr="00B00DE2">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564149" w:rsidRPr="00B00DE2" w:rsidRDefault="00564149" w:rsidP="00564149">
      <w:pPr>
        <w:pStyle w:val="2"/>
        <w:spacing w:after="0" w:line="240" w:lineRule="auto"/>
        <w:ind w:left="0"/>
        <w:jc w:val="center"/>
        <w:rPr>
          <w:rFonts w:ascii="Times New Roman" w:hAnsi="Times New Roman" w:cs="Times New Roman"/>
          <w:b/>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7. Порядок разрешения споров</w:t>
      </w:r>
    </w:p>
    <w:p w:rsidR="00564149" w:rsidRPr="00B00DE2" w:rsidRDefault="00564149" w:rsidP="00564149">
      <w:pPr>
        <w:pStyle w:val="2"/>
        <w:spacing w:after="0" w:line="240" w:lineRule="auto"/>
        <w:ind w:left="0"/>
        <w:rPr>
          <w:rFonts w:ascii="Times New Roman" w:hAnsi="Times New Roman" w:cs="Times New Roman"/>
        </w:rPr>
      </w:pPr>
      <w:r w:rsidRPr="00B00DE2">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7.3. До передачи спора на разрешение арбитражного суда стороны должны принять меры к его </w:t>
      </w:r>
      <w:proofErr w:type="gramStart"/>
      <w:r w:rsidRPr="00B00DE2">
        <w:rPr>
          <w:rFonts w:ascii="Times New Roman" w:hAnsi="Times New Roman" w:cs="Times New Roman"/>
        </w:rPr>
        <w:t>у</w:t>
      </w:r>
      <w:proofErr w:type="gramEnd"/>
      <w:r w:rsidRPr="00B00DE2">
        <w:rPr>
          <w:rFonts w:ascii="Times New Roman" w:hAnsi="Times New Roman" w:cs="Times New Roman"/>
        </w:rPr>
        <w:t xml:space="preserve"> 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sidR="00C5290B">
        <w:rPr>
          <w:rFonts w:ascii="Times New Roman" w:hAnsi="Times New Roman" w:cs="Times New Roman"/>
        </w:rPr>
        <w:t>о</w:t>
      </w:r>
      <w:r w:rsidRPr="00B00DE2">
        <w:rPr>
          <w:rFonts w:ascii="Times New Roman" w:hAnsi="Times New Roman" w:cs="Times New Roman"/>
        </w:rPr>
        <w:t xml:space="preserve"> дня ее получения.</w:t>
      </w:r>
    </w:p>
    <w:p w:rsidR="002A6110" w:rsidRPr="002A6110" w:rsidRDefault="002A6110" w:rsidP="002A6110">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 xml:space="preserve">8.Срок действия  договора и прочие условия.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4149" w:rsidRPr="00B00DE2" w:rsidRDefault="00504EF5"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8</w:t>
      </w:r>
      <w:r>
        <w:rPr>
          <w:rFonts w:ascii="Times New Roman" w:hAnsi="Times New Roman"/>
        </w:rPr>
        <w:t>.2. Договор</w:t>
      </w:r>
      <w:r w:rsidR="00564149" w:rsidRPr="00B00DE2">
        <w:rPr>
          <w:rFonts w:ascii="Times New Roman" w:hAnsi="Times New Roman"/>
        </w:rPr>
        <w:t xml:space="preserve"> </w:t>
      </w:r>
      <w:r>
        <w:rPr>
          <w:rFonts w:ascii="Times New Roman" w:hAnsi="Times New Roman"/>
        </w:rPr>
        <w:t xml:space="preserve">в электронной версии </w:t>
      </w:r>
      <w:r w:rsidR="00564149" w:rsidRPr="00B00DE2">
        <w:rPr>
          <w:rFonts w:ascii="Times New Roman" w:hAnsi="Times New Roman"/>
        </w:rPr>
        <w:t>подписывается стор</w:t>
      </w:r>
      <w:r w:rsidR="00593DB7">
        <w:rPr>
          <w:rFonts w:ascii="Times New Roman" w:hAnsi="Times New Roman"/>
        </w:rPr>
        <w:t>онами электронной  подписью</w:t>
      </w:r>
      <w:r w:rsidR="00564149" w:rsidRPr="00B00DE2">
        <w:rPr>
          <w:rFonts w:ascii="Times New Roman" w:hAnsi="Times New Roman"/>
        </w:rPr>
        <w:t xml:space="preserve">.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.3.При наличии обоюдного согласия стороны вправе подписать бумажный экземпляр договора, кот</w:t>
      </w:r>
      <w:r w:rsidR="00504EF5">
        <w:rPr>
          <w:rFonts w:ascii="Times New Roman" w:hAnsi="Times New Roman"/>
        </w:rPr>
        <w:t xml:space="preserve">орый  подписывается сторонами </w:t>
      </w:r>
      <w:r w:rsidRPr="00B00DE2">
        <w:rPr>
          <w:rFonts w:ascii="Times New Roman" w:hAnsi="Times New Roman"/>
        </w:rPr>
        <w:t>после подписания сторонами электронного варианта.</w:t>
      </w:r>
    </w:p>
    <w:p w:rsidR="00564149" w:rsidRDefault="00C5290B" w:rsidP="00E55CD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564149" w:rsidRPr="00B00DE2">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7ECE" w:rsidRPr="00E55CD5" w:rsidRDefault="00977ECE" w:rsidP="00E55CD5">
      <w:pPr>
        <w:autoSpaceDE w:val="0"/>
        <w:autoSpaceDN w:val="0"/>
        <w:adjustRightInd w:val="0"/>
        <w:spacing w:after="0" w:line="240" w:lineRule="auto"/>
        <w:ind w:firstLine="360"/>
        <w:jc w:val="both"/>
        <w:rPr>
          <w:rFonts w:ascii="Times New Roman" w:hAnsi="Times New Roman"/>
        </w:rPr>
      </w:pPr>
    </w:p>
    <w:p w:rsidR="00E55CD5" w:rsidRPr="00E55CD5" w:rsidRDefault="00E55CD5" w:rsidP="00E55CD5">
      <w:pPr>
        <w:suppressAutoHyphens w:val="0"/>
        <w:spacing w:after="0" w:line="240" w:lineRule="auto"/>
        <w:jc w:val="center"/>
        <w:rPr>
          <w:rFonts w:ascii="Times New Roman CYR" w:hAnsi="Times New Roman CYR"/>
          <w:b/>
          <w:kern w:val="0"/>
          <w:lang w:eastAsia="ru-RU"/>
        </w:rPr>
      </w:pPr>
      <w:r w:rsidRPr="00E55CD5">
        <w:rPr>
          <w:rFonts w:ascii="Times New Roman CYR" w:hAnsi="Times New Roman CYR"/>
          <w:b/>
          <w:kern w:val="0"/>
          <w:lang w:eastAsia="ru-RU"/>
        </w:rPr>
        <w:t>9.Порядок расторжения договора</w:t>
      </w:r>
    </w:p>
    <w:p w:rsidR="00E55CD5" w:rsidRPr="00E55CD5" w:rsidRDefault="00E55CD5" w:rsidP="00E55CD5">
      <w:pPr>
        <w:suppressAutoHyphens w:val="0"/>
        <w:spacing w:after="0" w:line="240" w:lineRule="auto"/>
        <w:jc w:val="both"/>
        <w:rPr>
          <w:rFonts w:ascii="Times New Roman CYR" w:hAnsi="Times New Roman CYR"/>
          <w:kern w:val="0"/>
          <w:lang w:eastAsia="ru-RU"/>
        </w:rPr>
      </w:pPr>
      <w:r w:rsidRPr="00E55CD5">
        <w:rPr>
          <w:rFonts w:ascii="Times New Roman CYR" w:hAnsi="Times New Roman CYR"/>
          <w:kern w:val="0"/>
          <w:lang w:eastAsia="ru-RU"/>
        </w:rPr>
        <w:t xml:space="preserve">        9.1. Настоящий </w:t>
      </w:r>
      <w:proofErr w:type="gramStart"/>
      <w:r w:rsidRPr="00E55CD5">
        <w:rPr>
          <w:rFonts w:ascii="Times New Roman CYR" w:hAnsi="Times New Roman CYR"/>
          <w:kern w:val="0"/>
          <w:lang w:eastAsia="ru-RU"/>
        </w:rPr>
        <w:t>договор</w:t>
      </w:r>
      <w:proofErr w:type="gramEnd"/>
      <w:r w:rsidRPr="00E55CD5">
        <w:rPr>
          <w:rFonts w:ascii="Times New Roman CYR" w:hAnsi="Times New Roman CYR"/>
          <w:kern w:val="0"/>
          <w:lang w:eastAsia="ru-RU"/>
        </w:rPr>
        <w:t xml:space="preserve"> может быть р</w:t>
      </w:r>
      <w:r>
        <w:rPr>
          <w:rFonts w:ascii="Times New Roman CYR" w:hAnsi="Times New Roman CYR"/>
          <w:kern w:val="0"/>
          <w:lang w:eastAsia="ru-RU"/>
        </w:rPr>
        <w:t>асторгнут  по соглашению сторон</w:t>
      </w:r>
      <w:r w:rsidRPr="00E55CD5">
        <w:rPr>
          <w:rFonts w:ascii="Times New Roman CYR" w:hAnsi="Times New Roman CYR"/>
          <w:kern w:val="0"/>
          <w:lang w:eastAsia="ru-RU"/>
        </w:rPr>
        <w:t>,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lastRenderedPageBreak/>
        <w:t xml:space="preserve">        9.2.Заказчик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kern w:val="0"/>
          <w:lang w:eastAsia="ru-RU"/>
        </w:rPr>
        <w:t xml:space="preserve">        </w:t>
      </w:r>
      <w:proofErr w:type="gramStart"/>
      <w:r w:rsidRPr="00E55CD5">
        <w:rPr>
          <w:rFonts w:ascii="Times New Roman CYR" w:hAnsi="Times New Roman CYR"/>
          <w:kern w:val="0"/>
          <w:lang w:eastAsia="ru-RU"/>
        </w:rPr>
        <w:t xml:space="preserve">9.3.Заказчик вправе принять решение об одностороннем отказе от исполнения договора, в этом случае </w:t>
      </w:r>
      <w:r w:rsidRPr="00E55CD5">
        <w:rPr>
          <w:rFonts w:ascii="Times New Roman CYR" w:hAnsi="Times New Roman CYR" w:cs="Times New Roman CYR"/>
          <w:kern w:val="0"/>
          <w:lang w:eastAsia="ru-RU"/>
        </w:rPr>
        <w:t xml:space="preserve">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E55CD5">
        <w:rPr>
          <w:rFonts w:ascii="Times New Roman CYR" w:hAnsi="Times New Roman CYR" w:cs="Times New Roman CYR"/>
          <w:kern w:val="0"/>
          <w:lang w:eastAsia="ru-RU"/>
        </w:rPr>
        <w:t xml:space="preserve"> с использованием иных сре</w:t>
      </w:r>
      <w:proofErr w:type="gramStart"/>
      <w:r w:rsidRPr="00E55CD5">
        <w:rPr>
          <w:rFonts w:ascii="Times New Roman CYR" w:hAnsi="Times New Roman CYR" w:cs="Times New Roman CYR"/>
          <w:kern w:val="0"/>
          <w:lang w:eastAsia="ru-RU"/>
        </w:rPr>
        <w:t>дств св</w:t>
      </w:r>
      <w:proofErr w:type="gramEnd"/>
      <w:r w:rsidRPr="00E55CD5">
        <w:rPr>
          <w:rFonts w:ascii="Times New Roman CYR" w:hAnsi="Times New Roman CYR" w:cs="Times New Roman CYR"/>
          <w:kern w:val="0"/>
          <w:lang w:eastAsia="ru-RU"/>
        </w:rPr>
        <w:t>язи и доставки, обеспечивающих фиксирование данного уведомления и получение Заказчиком подтверждения о его вручении Поставщику.</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        9.4.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E55CD5">
        <w:rPr>
          <w:rFonts w:ascii="Times New Roman CYR" w:hAnsi="Times New Roman CYR" w:cs="Times New Roman CYR"/>
          <w:kern w:val="0"/>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E55CD5">
        <w:rPr>
          <w:rFonts w:ascii="Times New Roman CYR" w:hAnsi="Times New Roman CYR" w:cs="Times New Roman CYR"/>
          <w:kern w:val="0"/>
          <w:lang w:eastAsia="ru-RU"/>
        </w:rPr>
        <w:t xml:space="preserve"> договора.</w:t>
      </w:r>
    </w:p>
    <w:p w:rsidR="00E55CD5" w:rsidRPr="00E55CD5" w:rsidRDefault="00E55CD5" w:rsidP="00E55CD5">
      <w:pPr>
        <w:suppressAutoHyphens w:val="0"/>
        <w:autoSpaceDE w:val="0"/>
        <w:autoSpaceDN w:val="0"/>
        <w:adjustRightInd w:val="0"/>
        <w:spacing w:after="0" w:line="240" w:lineRule="auto"/>
        <w:ind w:firstLine="540"/>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9.5.Решение Заказчика об одностороннем отказе от исполнения договора вступает в </w:t>
      </w:r>
      <w:proofErr w:type="gramStart"/>
      <w:r w:rsidRPr="00E55CD5">
        <w:rPr>
          <w:rFonts w:ascii="Times New Roman CYR" w:hAnsi="Times New Roman CYR" w:cs="Times New Roman CYR"/>
          <w:kern w:val="0"/>
          <w:lang w:eastAsia="ru-RU"/>
        </w:rPr>
        <w:t>силу</w:t>
      </w:r>
      <w:proofErr w:type="gramEnd"/>
      <w:r w:rsidRPr="00E55CD5">
        <w:rPr>
          <w:rFonts w:ascii="Times New Roman CYR" w:hAnsi="Times New Roman CYR" w:cs="Times New Roman CYR"/>
          <w:kern w:val="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55CD5" w:rsidRPr="00977ECE" w:rsidRDefault="00E55CD5" w:rsidP="00977ECE">
      <w:pPr>
        <w:suppressAutoHyphens w:val="0"/>
        <w:autoSpaceDE w:val="0"/>
        <w:autoSpaceDN w:val="0"/>
        <w:adjustRightInd w:val="0"/>
        <w:spacing w:after="0" w:line="240" w:lineRule="auto"/>
        <w:ind w:firstLine="540"/>
        <w:jc w:val="both"/>
        <w:rPr>
          <w:rFonts w:ascii="Times New Roman CYR" w:hAnsi="Times New Roman CYR"/>
          <w:kern w:val="0"/>
          <w:lang w:eastAsia="ru-RU"/>
        </w:rPr>
      </w:pPr>
      <w:r w:rsidRPr="00E55CD5">
        <w:rPr>
          <w:rFonts w:ascii="Times New Roman CYR" w:hAnsi="Times New Roman CYR" w:cs="Times New Roman CYR"/>
          <w:kern w:val="0"/>
          <w:lang w:eastAsia="ru-RU"/>
        </w:rPr>
        <w:t xml:space="preserve">9.6.Заказчик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E55CD5">
        <w:rPr>
          <w:rFonts w:ascii="Times New Roman CYR" w:hAnsi="Times New Roman CYR" w:cs="Times New Roman CYR"/>
          <w:kern w:val="0"/>
          <w:lang w:eastAsia="ru-RU"/>
        </w:rPr>
        <w:t xml:space="preserve">( </w:t>
      </w:r>
      <w:proofErr w:type="gramEnd"/>
      <w:r w:rsidRPr="00E55CD5">
        <w:rPr>
          <w:rFonts w:ascii="Times New Roman CYR" w:hAnsi="Times New Roman CYR" w:cs="Times New Roman CYR"/>
          <w:kern w:val="0"/>
          <w:lang w:eastAsia="ru-RU"/>
        </w:rPr>
        <w:t>в случае, если до принятия решения проводилась экспертиза).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4EF5" w:rsidRPr="00B00DE2" w:rsidRDefault="00504EF5" w:rsidP="00564149">
      <w:pPr>
        <w:autoSpaceDE w:val="0"/>
        <w:autoSpaceDN w:val="0"/>
        <w:adjustRightInd w:val="0"/>
        <w:spacing w:after="0" w:line="240" w:lineRule="auto"/>
        <w:ind w:firstLine="360"/>
        <w:jc w:val="both"/>
        <w:rPr>
          <w:rFonts w:ascii="Times New Roman" w:hAnsi="Times New Roman"/>
        </w:rPr>
      </w:pPr>
    </w:p>
    <w:p w:rsidR="00564149" w:rsidRPr="00B00DE2" w:rsidRDefault="00E55CD5" w:rsidP="00564149">
      <w:pPr>
        <w:pStyle w:val="2"/>
        <w:spacing w:after="0" w:line="240" w:lineRule="auto"/>
        <w:ind w:left="0"/>
        <w:jc w:val="center"/>
        <w:rPr>
          <w:rFonts w:ascii="Times New Roman" w:hAnsi="Times New Roman" w:cs="Times New Roman"/>
          <w:b/>
        </w:rPr>
      </w:pPr>
      <w:r>
        <w:rPr>
          <w:rFonts w:ascii="Times New Roman" w:hAnsi="Times New Roman" w:cs="Times New Roman"/>
          <w:b/>
        </w:rPr>
        <w:t>10</w:t>
      </w:r>
      <w:r w:rsidR="00564149" w:rsidRPr="00B00DE2">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564149" w:rsidRPr="00B00DE2" w:rsidTr="003B0B6F">
        <w:tc>
          <w:tcPr>
            <w:tcW w:w="4923" w:type="dxa"/>
          </w:tcPr>
          <w:p w:rsidR="00564149" w:rsidRPr="00B00DE2" w:rsidRDefault="00564149" w:rsidP="00564149">
            <w:pPr>
              <w:pStyle w:val="2"/>
              <w:spacing w:after="0" w:line="240" w:lineRule="auto"/>
              <w:ind w:left="0"/>
              <w:jc w:val="center"/>
              <w:rPr>
                <w:rFonts w:ascii="Times New Roman" w:hAnsi="Times New Roman" w:cs="Times New Roman"/>
              </w:rPr>
            </w:pPr>
            <w:r w:rsidRPr="00B00DE2">
              <w:rPr>
                <w:rFonts w:ascii="Times New Roman" w:hAnsi="Times New Roman" w:cs="Times New Roman"/>
              </w:rPr>
              <w:t>Заказчик:</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ФГБОУ ВПО «Сибирский государственный университет путей сообщения» (СГУПС)</w:t>
            </w:r>
          </w:p>
          <w:p w:rsidR="00B70B9C" w:rsidRPr="00B70B9C" w:rsidRDefault="00B70B9C" w:rsidP="00B70B9C">
            <w:pPr>
              <w:suppressAutoHyphens w:val="0"/>
              <w:spacing w:after="0" w:line="240" w:lineRule="auto"/>
              <w:rPr>
                <w:rFonts w:ascii="Times New Roman" w:hAnsi="Times New Roman"/>
                <w:kern w:val="0"/>
                <w:lang w:eastAsia="ru-RU"/>
              </w:rPr>
            </w:pPr>
            <w:smartTag w:uri="urn:schemas-microsoft-com:office:smarttags" w:element="metricconverter">
              <w:smartTagPr>
                <w:attr w:name="ProductID" w:val="630049 г"/>
              </w:smartTagPr>
              <w:r w:rsidRPr="00B70B9C">
                <w:rPr>
                  <w:rFonts w:ascii="Times New Roman" w:hAnsi="Times New Roman"/>
                  <w:kern w:val="0"/>
                  <w:lang w:eastAsia="ru-RU"/>
                </w:rPr>
                <w:t>630049 г</w:t>
              </w:r>
            </w:smartTag>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 xml:space="preserve">овосибирск,49 ул.Д.Ковальчук д.191, </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ИНН: 5402113155 КПП 540201001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ОКОНХ 92110     ОКПО 01115969</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Получатель: УФК по Новосибирской области (СГУПС л/с 20516Х38</w:t>
            </w:r>
            <w:r w:rsidR="00C5290B">
              <w:rPr>
                <w:rFonts w:ascii="Times New Roman" w:hAnsi="Times New Roman"/>
                <w:kern w:val="0"/>
                <w:lang w:eastAsia="ru-RU"/>
              </w:rPr>
              <w:t>2</w:t>
            </w:r>
            <w:r w:rsidRPr="00B70B9C">
              <w:rPr>
                <w:rFonts w:ascii="Times New Roman" w:hAnsi="Times New Roman"/>
                <w:kern w:val="0"/>
                <w:lang w:eastAsia="ru-RU"/>
              </w:rPr>
              <w:t>90)</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БИК 045004001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Банк: ГРКЦ ГУ Банка России по Новосибирской обл. г</w:t>
            </w:r>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овосибирск</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Расчетный счет   40501810700042000002</w:t>
            </w:r>
          </w:p>
          <w:p w:rsidR="00564149" w:rsidRPr="00B00DE2" w:rsidRDefault="00564149" w:rsidP="003B0B6F">
            <w:pPr>
              <w:spacing w:after="0"/>
              <w:rPr>
                <w:rFonts w:ascii="Times New Roman" w:hAnsi="Times New Roman"/>
              </w:rPr>
            </w:pPr>
          </w:p>
          <w:p w:rsidR="00564149" w:rsidRDefault="00C5290B" w:rsidP="00B12287">
            <w:pPr>
              <w:spacing w:after="0" w:line="240" w:lineRule="auto"/>
              <w:rPr>
                <w:rFonts w:ascii="Times New Roman" w:hAnsi="Times New Roman"/>
              </w:rPr>
            </w:pPr>
            <w:r>
              <w:rPr>
                <w:rFonts w:ascii="Times New Roman" w:hAnsi="Times New Roman"/>
              </w:rPr>
              <w:t>Прор</w:t>
            </w:r>
            <w:r w:rsidR="002A6110">
              <w:rPr>
                <w:rFonts w:ascii="Times New Roman" w:hAnsi="Times New Roman"/>
              </w:rPr>
              <w:t xml:space="preserve">ектор </w:t>
            </w:r>
            <w:r>
              <w:rPr>
                <w:rFonts w:ascii="Times New Roman" w:hAnsi="Times New Roman"/>
              </w:rPr>
              <w:t xml:space="preserve"> </w:t>
            </w:r>
          </w:p>
          <w:p w:rsidR="00B12287" w:rsidRPr="00B00DE2" w:rsidRDefault="00B12287" w:rsidP="00B12287">
            <w:pPr>
              <w:spacing w:after="0" w:line="240" w:lineRule="auto"/>
              <w:rPr>
                <w:rFonts w:ascii="Times New Roman" w:hAnsi="Times New Roman"/>
              </w:rPr>
            </w:pPr>
          </w:p>
          <w:p w:rsidR="00564149" w:rsidRPr="00E55CD5" w:rsidRDefault="00D840E2" w:rsidP="003B0B6F">
            <w:pPr>
              <w:pStyle w:val="2"/>
              <w:spacing w:after="0" w:line="240" w:lineRule="auto"/>
              <w:ind w:left="0"/>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С.А.Бокарев</w:t>
            </w:r>
            <w:proofErr w:type="spellEnd"/>
          </w:p>
          <w:p w:rsidR="00B70B9C" w:rsidRPr="00B00DE2" w:rsidRDefault="00B70B9C" w:rsidP="003B0B6F">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p w:rsidR="00564149" w:rsidRPr="00B00DE2" w:rsidRDefault="00564149" w:rsidP="003B0B6F">
            <w:pPr>
              <w:pStyle w:val="2"/>
              <w:spacing w:after="0" w:line="240" w:lineRule="auto"/>
              <w:ind w:left="0"/>
              <w:rPr>
                <w:rFonts w:ascii="Times New Roman" w:hAnsi="Times New Roman" w:cs="Times New Roman"/>
              </w:rPr>
            </w:pPr>
          </w:p>
        </w:tc>
        <w:tc>
          <w:tcPr>
            <w:tcW w:w="5040" w:type="dxa"/>
          </w:tcPr>
          <w:p w:rsidR="00564149" w:rsidRPr="00B00DE2" w:rsidRDefault="00564149" w:rsidP="003B0B6F">
            <w:pPr>
              <w:pStyle w:val="2"/>
              <w:spacing w:after="0" w:line="240" w:lineRule="auto"/>
              <w:ind w:left="0"/>
              <w:jc w:val="center"/>
              <w:rPr>
                <w:rFonts w:ascii="Times New Roman" w:hAnsi="Times New Roman" w:cs="Times New Roman"/>
              </w:rPr>
            </w:pPr>
            <w:r w:rsidRPr="00B00DE2">
              <w:rPr>
                <w:rFonts w:ascii="Times New Roman" w:hAnsi="Times New Roman" w:cs="Times New Roman"/>
              </w:rPr>
              <w:t>Поставщик:</w:t>
            </w:r>
          </w:p>
          <w:p w:rsidR="0041265E"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ООО «Реноме»</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630005 г</w:t>
            </w:r>
            <w:proofErr w:type="gramStart"/>
            <w:r>
              <w:rPr>
                <w:rFonts w:ascii="Times New Roman" w:hAnsi="Times New Roman" w:cs="Times New Roman"/>
              </w:rPr>
              <w:t>.Н</w:t>
            </w:r>
            <w:proofErr w:type="gramEnd"/>
            <w:r>
              <w:rPr>
                <w:rFonts w:ascii="Times New Roman" w:hAnsi="Times New Roman" w:cs="Times New Roman"/>
              </w:rPr>
              <w:t>овосибирск, ул.Крылова,67</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Тел. (383) 209-00-97, 225-45-78</w:t>
            </w:r>
          </w:p>
          <w:p w:rsidR="001E4D59" w:rsidRDefault="001E4D59" w:rsidP="001E4D59">
            <w:pPr>
              <w:pStyle w:val="2"/>
              <w:spacing w:after="0" w:line="240" w:lineRule="auto"/>
              <w:ind w:left="381"/>
              <w:rPr>
                <w:rFonts w:ascii="Times New Roman" w:hAnsi="Times New Roman" w:cs="Times New Roman"/>
              </w:rPr>
            </w:pPr>
            <w:r>
              <w:rPr>
                <w:rFonts w:ascii="Times New Roman" w:hAnsi="Times New Roman" w:cs="Times New Roman"/>
              </w:rPr>
              <w:t>ОГРН  1085401007669</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ИНН  5401307920      КПП  540601001</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Расчетный счет  40702810900010003373</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Новосибирский филиала ЗАО КБ «</w:t>
            </w:r>
            <w:proofErr w:type="spellStart"/>
            <w:r>
              <w:rPr>
                <w:rFonts w:ascii="Times New Roman" w:hAnsi="Times New Roman" w:cs="Times New Roman"/>
              </w:rPr>
              <w:t>Ланта-Банк</w:t>
            </w:r>
            <w:proofErr w:type="spellEnd"/>
            <w:r>
              <w:rPr>
                <w:rFonts w:ascii="Times New Roman" w:hAnsi="Times New Roman" w:cs="Times New Roman"/>
              </w:rPr>
              <w:t>»       БИК   045004837</w:t>
            </w:r>
          </w:p>
          <w:p w:rsidR="001E4D59" w:rsidRDefault="001E4D59" w:rsidP="00E55CD5">
            <w:pPr>
              <w:pStyle w:val="2"/>
              <w:spacing w:after="0" w:line="240" w:lineRule="auto"/>
              <w:ind w:left="381"/>
              <w:rPr>
                <w:rFonts w:ascii="Times New Roman" w:hAnsi="Times New Roman" w:cs="Times New Roman"/>
              </w:rPr>
            </w:pPr>
            <w:r>
              <w:rPr>
                <w:rFonts w:ascii="Times New Roman" w:hAnsi="Times New Roman" w:cs="Times New Roman"/>
              </w:rPr>
              <w:t>Корр</w:t>
            </w:r>
            <w:proofErr w:type="gramStart"/>
            <w:r>
              <w:rPr>
                <w:rFonts w:ascii="Times New Roman" w:hAnsi="Times New Roman" w:cs="Times New Roman"/>
              </w:rPr>
              <w:t>.с</w:t>
            </w:r>
            <w:proofErr w:type="gramEnd"/>
            <w:r>
              <w:rPr>
                <w:rFonts w:ascii="Times New Roman" w:hAnsi="Times New Roman" w:cs="Times New Roman"/>
              </w:rPr>
              <w:t>чет  30101810000000000837</w:t>
            </w:r>
          </w:p>
          <w:p w:rsidR="001E4D59" w:rsidRDefault="001E4D59" w:rsidP="00E55CD5">
            <w:pPr>
              <w:pStyle w:val="2"/>
              <w:spacing w:after="0" w:line="240" w:lineRule="auto"/>
              <w:ind w:left="381"/>
              <w:rPr>
                <w:rFonts w:ascii="Times New Roman" w:hAnsi="Times New Roman" w:cs="Times New Roman"/>
              </w:rPr>
            </w:pPr>
          </w:p>
          <w:p w:rsidR="001E4D59" w:rsidRDefault="001E4D59" w:rsidP="00E55CD5">
            <w:pPr>
              <w:pStyle w:val="2"/>
              <w:spacing w:after="0" w:line="240" w:lineRule="auto"/>
              <w:ind w:left="381"/>
              <w:rPr>
                <w:rFonts w:ascii="Times New Roman" w:hAnsi="Times New Roman" w:cs="Times New Roman"/>
              </w:rPr>
            </w:pPr>
          </w:p>
          <w:p w:rsidR="001E4D59" w:rsidRDefault="001E4D59" w:rsidP="00E55CD5">
            <w:pPr>
              <w:pStyle w:val="2"/>
              <w:spacing w:after="0" w:line="240" w:lineRule="auto"/>
              <w:ind w:left="381"/>
              <w:rPr>
                <w:rFonts w:ascii="Times New Roman" w:hAnsi="Times New Roman" w:cs="Times New Roman"/>
              </w:rPr>
            </w:pPr>
          </w:p>
          <w:p w:rsidR="001E4D59" w:rsidRDefault="001E4D59" w:rsidP="001E4D59">
            <w:pPr>
              <w:pStyle w:val="2"/>
              <w:spacing w:after="0" w:line="240" w:lineRule="auto"/>
              <w:ind w:left="0"/>
              <w:rPr>
                <w:rFonts w:ascii="Times New Roman" w:hAnsi="Times New Roman" w:cs="Times New Roman"/>
              </w:rPr>
            </w:pPr>
            <w:r>
              <w:rPr>
                <w:rFonts w:ascii="Times New Roman" w:hAnsi="Times New Roman" w:cs="Times New Roman"/>
              </w:rPr>
              <w:t xml:space="preserve">       Директор</w:t>
            </w:r>
          </w:p>
          <w:p w:rsidR="001E4D59" w:rsidRDefault="001E4D59" w:rsidP="001E4D59">
            <w:pPr>
              <w:pStyle w:val="2"/>
              <w:spacing w:after="0" w:line="240" w:lineRule="auto"/>
              <w:ind w:left="0"/>
              <w:rPr>
                <w:rFonts w:ascii="Times New Roman" w:hAnsi="Times New Roman" w:cs="Times New Roman"/>
              </w:rPr>
            </w:pPr>
          </w:p>
          <w:p w:rsidR="001E4D59" w:rsidRDefault="001E4D59" w:rsidP="001E4D59">
            <w:pPr>
              <w:pStyle w:val="2"/>
              <w:spacing w:after="0" w:line="240" w:lineRule="auto"/>
              <w:ind w:left="0"/>
              <w:rPr>
                <w:rFonts w:ascii="Times New Roman" w:hAnsi="Times New Roman" w:cs="Times New Roman"/>
              </w:rPr>
            </w:pPr>
            <w:r>
              <w:rPr>
                <w:rFonts w:ascii="Times New Roman" w:hAnsi="Times New Roman" w:cs="Times New Roman"/>
              </w:rPr>
              <w:t xml:space="preserve">_____________________ </w:t>
            </w:r>
            <w:proofErr w:type="spellStart"/>
            <w:r>
              <w:rPr>
                <w:rFonts w:ascii="Times New Roman" w:hAnsi="Times New Roman" w:cs="Times New Roman"/>
              </w:rPr>
              <w:t>С.К.Степахина</w:t>
            </w:r>
            <w:proofErr w:type="spellEnd"/>
          </w:p>
          <w:p w:rsidR="001E4D59" w:rsidRPr="00B00DE2" w:rsidRDefault="001E4D59" w:rsidP="001E4D59">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tc>
      </w:tr>
    </w:tbl>
    <w:p w:rsidR="00466A12" w:rsidRDefault="001E39D7" w:rsidP="00466A12">
      <w:pPr>
        <w:spacing w:after="0" w:line="240" w:lineRule="auto"/>
        <w:ind w:right="-710"/>
      </w:pPr>
      <w:r>
        <w:t>Приложение №1 к договору</w:t>
      </w:r>
    </w:p>
    <w:p w:rsidR="00247403" w:rsidRDefault="00247403" w:rsidP="00466A12">
      <w:pPr>
        <w:spacing w:after="0" w:line="240" w:lineRule="auto"/>
        <w:ind w:right="-710"/>
      </w:pPr>
    </w:p>
    <w:p w:rsidR="00247403" w:rsidRDefault="00247403" w:rsidP="00466A12">
      <w:pPr>
        <w:spacing w:after="0" w:line="240" w:lineRule="auto"/>
        <w:ind w:right="-710"/>
      </w:pPr>
      <w:r>
        <w:t>СПЕЦИФИКАЦИЯ</w:t>
      </w:r>
    </w:p>
    <w:tbl>
      <w:tblPr>
        <w:tblW w:w="10767" w:type="dxa"/>
        <w:tblInd w:w="-878" w:type="dxa"/>
        <w:tblLayout w:type="fixed"/>
        <w:tblLook w:val="04A0"/>
      </w:tblPr>
      <w:tblGrid>
        <w:gridCol w:w="560"/>
        <w:gridCol w:w="6238"/>
        <w:gridCol w:w="709"/>
        <w:gridCol w:w="709"/>
        <w:gridCol w:w="1134"/>
        <w:gridCol w:w="1417"/>
      </w:tblGrid>
      <w:tr w:rsidR="00247403" w:rsidRPr="00247403" w:rsidTr="00247403">
        <w:trPr>
          <w:trHeight w:val="630"/>
        </w:trPr>
        <w:tc>
          <w:tcPr>
            <w:tcW w:w="560" w:type="dxa"/>
            <w:tcBorders>
              <w:top w:val="single" w:sz="8" w:space="0" w:color="auto"/>
              <w:left w:val="single" w:sz="8" w:space="0" w:color="auto"/>
              <w:bottom w:val="single" w:sz="4" w:space="0" w:color="auto"/>
              <w:right w:val="single" w:sz="4" w:space="0" w:color="auto"/>
            </w:tcBorders>
            <w:noWrap/>
          </w:tcPr>
          <w:p w:rsidR="00247403" w:rsidRPr="00247403" w:rsidRDefault="00247403" w:rsidP="00247403">
            <w:pPr>
              <w:spacing w:after="0"/>
              <w:rPr>
                <w:rFonts w:ascii="Times New Roman" w:hAnsi="Times New Roman"/>
                <w:b/>
                <w:bCs/>
              </w:rPr>
            </w:pPr>
            <w:r w:rsidRPr="00247403">
              <w:rPr>
                <w:rFonts w:ascii="Times New Roman" w:hAnsi="Times New Roman"/>
                <w:b/>
                <w:bCs/>
              </w:rPr>
              <w:t xml:space="preserve">№ </w:t>
            </w:r>
            <w:proofErr w:type="gramStart"/>
            <w:r w:rsidRPr="00247403">
              <w:rPr>
                <w:rFonts w:ascii="Times New Roman" w:hAnsi="Times New Roman"/>
                <w:b/>
                <w:bCs/>
              </w:rPr>
              <w:t>п</w:t>
            </w:r>
            <w:proofErr w:type="gramEnd"/>
            <w:r w:rsidRPr="00247403">
              <w:rPr>
                <w:rFonts w:ascii="Times New Roman" w:hAnsi="Times New Roman"/>
                <w:b/>
                <w:bCs/>
              </w:rPr>
              <w:t>/п</w:t>
            </w:r>
          </w:p>
        </w:tc>
        <w:tc>
          <w:tcPr>
            <w:tcW w:w="6238" w:type="dxa"/>
            <w:tcBorders>
              <w:top w:val="single" w:sz="8"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Наименование продукции, работ, услуг</w:t>
            </w:r>
          </w:p>
        </w:tc>
        <w:tc>
          <w:tcPr>
            <w:tcW w:w="709" w:type="dxa"/>
            <w:tcBorders>
              <w:top w:val="single" w:sz="8"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Кол-во</w:t>
            </w:r>
          </w:p>
        </w:tc>
        <w:tc>
          <w:tcPr>
            <w:tcW w:w="709" w:type="dxa"/>
            <w:tcBorders>
              <w:top w:val="single" w:sz="8"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Ед. изм.</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
                <w:bCs/>
              </w:rPr>
            </w:pPr>
            <w:r w:rsidRPr="00247403">
              <w:rPr>
                <w:rFonts w:ascii="Times New Roman" w:hAnsi="Times New Roman"/>
                <w:b/>
                <w:bCs/>
              </w:rPr>
              <w:t xml:space="preserve">Цена, </w:t>
            </w:r>
            <w:proofErr w:type="spellStart"/>
            <w:r w:rsidRPr="00247403">
              <w:rPr>
                <w:rFonts w:ascii="Times New Roman" w:hAnsi="Times New Roman"/>
                <w:b/>
                <w:bCs/>
              </w:rPr>
              <w:t>руб</w:t>
            </w:r>
            <w:proofErr w:type="spellEnd"/>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
                <w:bCs/>
              </w:rPr>
            </w:pPr>
            <w:r w:rsidRPr="00247403">
              <w:rPr>
                <w:rFonts w:ascii="Times New Roman" w:hAnsi="Times New Roman"/>
                <w:b/>
                <w:bCs/>
              </w:rPr>
              <w:t>Стоимость</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 xml:space="preserve">Стол руководителя </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 xml:space="preserve">1400*700*760мм  </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 xml:space="preserve">Цвет: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w:t>
            </w:r>
            <w:proofErr w:type="gramStart"/>
            <w:r w:rsidRPr="00247403">
              <w:rPr>
                <w:rFonts w:ascii="Times New Roman" w:hAnsi="Times New Roman"/>
                <w:bCs/>
                <w:sz w:val="18"/>
                <w:szCs w:val="18"/>
              </w:rPr>
              <w:t>-п</w:t>
            </w:r>
            <w:proofErr w:type="gramEnd"/>
            <w:r w:rsidRPr="00247403">
              <w:rPr>
                <w:rFonts w:ascii="Times New Roman" w:hAnsi="Times New Roman"/>
                <w:bCs/>
                <w:sz w:val="18"/>
                <w:szCs w:val="18"/>
              </w:rPr>
              <w:t xml:space="preserve">о согласованию с заказчиком. Столешница выполнена </w:t>
            </w:r>
            <w:r w:rsidRPr="00247403">
              <w:rPr>
                <w:rFonts w:ascii="Times New Roman" w:hAnsi="Times New Roman"/>
                <w:bCs/>
                <w:sz w:val="18"/>
                <w:szCs w:val="18"/>
              </w:rPr>
              <w:lastRenderedPageBreak/>
              <w:t xml:space="preserve">из ЛДСП толщиной  32мм. По периметру изделия декоративная кромка ПВХ  2мм.  Боковины стола </w:t>
            </w:r>
            <w:proofErr w:type="gramStart"/>
            <w:r w:rsidRPr="00247403">
              <w:rPr>
                <w:rFonts w:ascii="Times New Roman" w:hAnsi="Times New Roman"/>
                <w:bCs/>
                <w:sz w:val="18"/>
                <w:szCs w:val="18"/>
              </w:rPr>
              <w:t>–и</w:t>
            </w:r>
            <w:proofErr w:type="gramEnd"/>
            <w:r w:rsidRPr="00247403">
              <w:rPr>
                <w:rFonts w:ascii="Times New Roman" w:hAnsi="Times New Roman"/>
                <w:bCs/>
                <w:sz w:val="18"/>
                <w:szCs w:val="18"/>
              </w:rPr>
              <w:t xml:space="preserve">з ЛДСП  толщиной  160мм. Задняя панель выполнена из ЛДСП толщиной 25мм. </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lastRenderedPageBreak/>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 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6 315</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6 315</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lastRenderedPageBreak/>
              <w:t>2</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Стол приставной</w:t>
            </w:r>
          </w:p>
          <w:p w:rsidR="00247403" w:rsidRPr="00247403" w:rsidRDefault="00247403" w:rsidP="00247403">
            <w:pPr>
              <w:spacing w:after="0"/>
              <w:rPr>
                <w:rFonts w:ascii="Times New Roman" w:hAnsi="Times New Roman"/>
                <w:bCs/>
              </w:rPr>
            </w:pPr>
            <w:r w:rsidRPr="00247403">
              <w:rPr>
                <w:rFonts w:ascii="Times New Roman" w:hAnsi="Times New Roman"/>
                <w:bCs/>
              </w:rPr>
              <w:t xml:space="preserve">1100*700*760*мм  </w:t>
            </w:r>
          </w:p>
          <w:p w:rsidR="00247403" w:rsidRPr="00247403" w:rsidRDefault="00247403" w:rsidP="00247403">
            <w:pPr>
              <w:spacing w:after="0"/>
              <w:rPr>
                <w:rFonts w:ascii="Times New Roman" w:hAnsi="Times New Roman"/>
                <w:b/>
                <w:bCs/>
              </w:rPr>
            </w:pPr>
            <w:r w:rsidRPr="00247403">
              <w:rPr>
                <w:rFonts w:ascii="Times New Roman" w:hAnsi="Times New Roman"/>
                <w:bCs/>
              </w:rPr>
              <w:t xml:space="preserve"> </w:t>
            </w:r>
            <w:r w:rsidRPr="00247403">
              <w:rPr>
                <w:rFonts w:ascii="Times New Roman" w:hAnsi="Times New Roman"/>
                <w:bCs/>
                <w:sz w:val="18"/>
                <w:szCs w:val="18"/>
              </w:rPr>
              <w:t xml:space="preserve">Цвет: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w:t>
            </w:r>
            <w:proofErr w:type="gramStart"/>
            <w:r w:rsidRPr="00247403">
              <w:rPr>
                <w:rFonts w:ascii="Times New Roman" w:hAnsi="Times New Roman"/>
                <w:bCs/>
                <w:sz w:val="18"/>
                <w:szCs w:val="18"/>
              </w:rPr>
              <w:t>-п</w:t>
            </w:r>
            <w:proofErr w:type="gramEnd"/>
            <w:r w:rsidRPr="00247403">
              <w:rPr>
                <w:rFonts w:ascii="Times New Roman" w:hAnsi="Times New Roman"/>
                <w:bCs/>
                <w:sz w:val="18"/>
                <w:szCs w:val="18"/>
              </w:rPr>
              <w:t xml:space="preserve">о согласованию с заказчиком. Столешница выполнена из ЛДСП толщиной  32мм. По периметру изделия декоративная кромка ПВХ  2мм.  Боковины стола </w:t>
            </w:r>
            <w:proofErr w:type="gramStart"/>
            <w:r w:rsidRPr="00247403">
              <w:rPr>
                <w:rFonts w:ascii="Times New Roman" w:hAnsi="Times New Roman"/>
                <w:bCs/>
                <w:sz w:val="18"/>
                <w:szCs w:val="18"/>
              </w:rPr>
              <w:t>–и</w:t>
            </w:r>
            <w:proofErr w:type="gramEnd"/>
            <w:r w:rsidRPr="00247403">
              <w:rPr>
                <w:rFonts w:ascii="Times New Roman" w:hAnsi="Times New Roman"/>
                <w:bCs/>
                <w:sz w:val="18"/>
                <w:szCs w:val="18"/>
              </w:rPr>
              <w:t xml:space="preserve">з ЛДСП  толщиной  160мм. Задняя панель выполнена из ЛДСП толщиной  25мм. </w:t>
            </w:r>
            <w:proofErr w:type="spellStart"/>
            <w:r w:rsidRPr="00247403">
              <w:rPr>
                <w:rFonts w:ascii="Times New Roman" w:hAnsi="Times New Roman"/>
                <w:bCs/>
                <w:sz w:val="18"/>
                <w:szCs w:val="18"/>
              </w:rPr>
              <w:t>Выкатная</w:t>
            </w:r>
            <w:proofErr w:type="spellEnd"/>
            <w:r w:rsidRPr="00247403">
              <w:rPr>
                <w:rFonts w:ascii="Times New Roman" w:hAnsi="Times New Roman"/>
                <w:bCs/>
                <w:sz w:val="18"/>
                <w:szCs w:val="18"/>
              </w:rPr>
              <w:t xml:space="preserve"> полка для клавиатуры  располагается под столешницей на направляющих.</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5 112</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5 112</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3</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Угловой сегмент</w:t>
            </w:r>
          </w:p>
          <w:p w:rsidR="00247403" w:rsidRPr="00247403" w:rsidRDefault="00247403" w:rsidP="00247403">
            <w:pPr>
              <w:spacing w:after="0"/>
              <w:rPr>
                <w:rFonts w:ascii="Times New Roman" w:hAnsi="Times New Roman"/>
                <w:bCs/>
              </w:rPr>
            </w:pPr>
            <w:r w:rsidRPr="00247403">
              <w:rPr>
                <w:rFonts w:ascii="Times New Roman" w:hAnsi="Times New Roman"/>
                <w:bCs/>
              </w:rPr>
              <w:t xml:space="preserve">700*700*760мм  </w:t>
            </w:r>
          </w:p>
          <w:p w:rsidR="00247403" w:rsidRPr="00247403" w:rsidRDefault="00247403" w:rsidP="00247403">
            <w:pPr>
              <w:spacing w:after="0"/>
              <w:rPr>
                <w:rFonts w:ascii="Times New Roman" w:hAnsi="Times New Roman"/>
                <w:b/>
                <w:bCs/>
              </w:rPr>
            </w:pPr>
            <w:r w:rsidRPr="00247403">
              <w:rPr>
                <w:rFonts w:ascii="Times New Roman" w:hAnsi="Times New Roman"/>
                <w:bCs/>
                <w:sz w:val="18"/>
                <w:szCs w:val="18"/>
              </w:rPr>
              <w:t xml:space="preserve">Цвет: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w:t>
            </w:r>
            <w:proofErr w:type="gramStart"/>
            <w:r w:rsidRPr="00247403">
              <w:rPr>
                <w:rFonts w:ascii="Times New Roman" w:hAnsi="Times New Roman"/>
                <w:bCs/>
                <w:sz w:val="18"/>
                <w:szCs w:val="18"/>
              </w:rPr>
              <w:t>-п</w:t>
            </w:r>
            <w:proofErr w:type="gramEnd"/>
            <w:r w:rsidRPr="00247403">
              <w:rPr>
                <w:rFonts w:ascii="Times New Roman" w:hAnsi="Times New Roman"/>
                <w:bCs/>
                <w:sz w:val="18"/>
                <w:szCs w:val="18"/>
              </w:rPr>
              <w:t xml:space="preserve">о согласованию с заказчиком. Столешница выполнена из ЛДСП толщиной  32мм. По периметру изделия декоративная кромка ПВХ  2мм. Сегмент имеет одну полку посередине. </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2 970</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2 970</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4</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Брифинг-приставка</w:t>
            </w:r>
          </w:p>
          <w:p w:rsidR="00247403" w:rsidRPr="00247403" w:rsidRDefault="00247403" w:rsidP="00247403">
            <w:pPr>
              <w:spacing w:after="0"/>
              <w:rPr>
                <w:rFonts w:ascii="Times New Roman" w:hAnsi="Times New Roman"/>
                <w:bCs/>
              </w:rPr>
            </w:pPr>
            <w:r w:rsidRPr="00247403">
              <w:rPr>
                <w:rFonts w:ascii="Times New Roman" w:hAnsi="Times New Roman"/>
                <w:bCs/>
              </w:rPr>
              <w:t xml:space="preserve">  1200*700*715мм. </w:t>
            </w:r>
          </w:p>
          <w:p w:rsidR="00247403" w:rsidRPr="00247403" w:rsidRDefault="00247403" w:rsidP="00247403">
            <w:pPr>
              <w:spacing w:after="0"/>
              <w:rPr>
                <w:rFonts w:ascii="Times New Roman" w:hAnsi="Times New Roman"/>
                <w:b/>
                <w:bCs/>
                <w:sz w:val="18"/>
                <w:szCs w:val="18"/>
              </w:rPr>
            </w:pPr>
            <w:r w:rsidRPr="00247403">
              <w:rPr>
                <w:rFonts w:ascii="Times New Roman" w:hAnsi="Times New Roman"/>
                <w:bCs/>
                <w:sz w:val="18"/>
                <w:szCs w:val="18"/>
              </w:rPr>
              <w:t xml:space="preserve">Цвет: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оттенок по согласованию с заказчиком. Приставка выполнена из ЛДСП толщиной  32мм. Две прямоугольные опоры  толщиной 150мм. Приставка жестко скреплена со столом.</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5 870</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5 870</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5</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Тумба мобильная</w:t>
            </w:r>
          </w:p>
          <w:p w:rsidR="00247403" w:rsidRPr="00247403" w:rsidRDefault="00247403" w:rsidP="00247403">
            <w:pPr>
              <w:spacing w:after="0"/>
              <w:rPr>
                <w:rFonts w:ascii="Times New Roman" w:hAnsi="Times New Roman"/>
                <w:bCs/>
              </w:rPr>
            </w:pPr>
            <w:r w:rsidRPr="00247403">
              <w:rPr>
                <w:rFonts w:ascii="Times New Roman" w:hAnsi="Times New Roman"/>
                <w:bCs/>
              </w:rPr>
              <w:t xml:space="preserve">400х480х560 мм. </w:t>
            </w:r>
          </w:p>
          <w:p w:rsidR="00247403" w:rsidRPr="00247403" w:rsidRDefault="00247403" w:rsidP="00247403">
            <w:pPr>
              <w:spacing w:after="0"/>
              <w:rPr>
                <w:rFonts w:ascii="Times New Roman" w:hAnsi="Times New Roman"/>
                <w:b/>
                <w:bCs/>
                <w:sz w:val="18"/>
                <w:szCs w:val="18"/>
              </w:rPr>
            </w:pPr>
            <w:r w:rsidRPr="00247403">
              <w:rPr>
                <w:rFonts w:ascii="Times New Roman" w:hAnsi="Times New Roman"/>
                <w:bCs/>
                <w:sz w:val="18"/>
                <w:szCs w:val="18"/>
              </w:rPr>
              <w:t xml:space="preserve">Цвет: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по согласованию с заказчиком. Материал корпуса ЛДСП толщиной </w:t>
            </w:r>
            <w:smartTag w:uri="urn:schemas-microsoft-com:office:smarttags" w:element="metricconverter">
              <w:smartTagPr>
                <w:attr w:name="ProductID" w:val="32 мм"/>
              </w:smartTagPr>
              <w:r w:rsidRPr="00247403">
                <w:rPr>
                  <w:rFonts w:ascii="Times New Roman" w:hAnsi="Times New Roman"/>
                  <w:bCs/>
                  <w:sz w:val="18"/>
                  <w:szCs w:val="18"/>
                </w:rPr>
                <w:t>32 мм</w:t>
              </w:r>
            </w:smartTag>
            <w:r w:rsidRPr="00247403">
              <w:rPr>
                <w:rFonts w:ascii="Times New Roman" w:hAnsi="Times New Roman"/>
                <w:bCs/>
                <w:sz w:val="18"/>
                <w:szCs w:val="18"/>
              </w:rPr>
              <w:t xml:space="preserve">. По периметру изделия декоративная кромка ПВХ-профиль толщиной  </w:t>
            </w:r>
            <w:smartTag w:uri="urn:schemas-microsoft-com:office:smarttags" w:element="metricconverter">
              <w:smartTagPr>
                <w:attr w:name="ProductID" w:val="2 мм"/>
              </w:smartTagPr>
              <w:r w:rsidRPr="00247403">
                <w:rPr>
                  <w:rFonts w:ascii="Times New Roman" w:hAnsi="Times New Roman"/>
                  <w:bCs/>
                  <w:sz w:val="18"/>
                  <w:szCs w:val="18"/>
                </w:rPr>
                <w:t>2 мм</w:t>
              </w:r>
            </w:smartTag>
            <w:r w:rsidRPr="00247403">
              <w:rPr>
                <w:rFonts w:ascii="Times New Roman" w:hAnsi="Times New Roman"/>
                <w:bCs/>
                <w:sz w:val="18"/>
                <w:szCs w:val="18"/>
              </w:rPr>
              <w:t xml:space="preserve"> в тон изделия. В тумбе </w:t>
            </w:r>
            <w:proofErr w:type="spellStart"/>
            <w:r w:rsidRPr="00247403">
              <w:rPr>
                <w:rFonts w:ascii="Times New Roman" w:hAnsi="Times New Roman"/>
                <w:bCs/>
                <w:sz w:val="18"/>
                <w:szCs w:val="18"/>
              </w:rPr>
              <w:t>находиятся</w:t>
            </w:r>
            <w:proofErr w:type="spellEnd"/>
            <w:r w:rsidRPr="00247403">
              <w:rPr>
                <w:rFonts w:ascii="Times New Roman" w:hAnsi="Times New Roman"/>
                <w:bCs/>
                <w:sz w:val="18"/>
                <w:szCs w:val="18"/>
              </w:rPr>
              <w:t xml:space="preserve"> 3 ящика, </w:t>
            </w:r>
            <w:proofErr w:type="gramStart"/>
            <w:r w:rsidRPr="00247403">
              <w:rPr>
                <w:rFonts w:ascii="Times New Roman" w:hAnsi="Times New Roman"/>
                <w:bCs/>
                <w:sz w:val="18"/>
                <w:szCs w:val="18"/>
              </w:rPr>
              <w:t>одинаковые</w:t>
            </w:r>
            <w:proofErr w:type="gramEnd"/>
            <w:r w:rsidRPr="00247403">
              <w:rPr>
                <w:rFonts w:ascii="Times New Roman" w:hAnsi="Times New Roman"/>
                <w:bCs/>
                <w:sz w:val="18"/>
                <w:szCs w:val="18"/>
              </w:rPr>
              <w:t xml:space="preserve"> по ширине. В верхнем ящике справ</w:t>
            </w:r>
            <w:proofErr w:type="gramStart"/>
            <w:r w:rsidRPr="00247403">
              <w:rPr>
                <w:rFonts w:ascii="Times New Roman" w:hAnsi="Times New Roman"/>
                <w:bCs/>
                <w:sz w:val="18"/>
                <w:szCs w:val="18"/>
              </w:rPr>
              <w:t>а-</w:t>
            </w:r>
            <w:proofErr w:type="gramEnd"/>
            <w:r w:rsidRPr="00247403">
              <w:rPr>
                <w:rFonts w:ascii="Times New Roman" w:hAnsi="Times New Roman"/>
                <w:bCs/>
                <w:sz w:val="18"/>
                <w:szCs w:val="18"/>
              </w:rPr>
              <w:t xml:space="preserve"> врезной  замок диаметром 15мм, с 3-мя ключами. У ящиков направляющие полного выдвижения, материал- сталь; направляющие – телескопические. Ручки на ящиках полукруглые, литые, материал – металл, цвет – по согласованию с заказчиком. Тумба на  колесах..</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2 218</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2 218</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6</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Стеллаж угловой</w:t>
            </w:r>
          </w:p>
          <w:p w:rsidR="00247403" w:rsidRPr="00247403" w:rsidRDefault="00247403" w:rsidP="00247403">
            <w:pPr>
              <w:spacing w:after="0"/>
              <w:rPr>
                <w:rFonts w:ascii="Times New Roman" w:hAnsi="Times New Roman"/>
                <w:bCs/>
              </w:rPr>
            </w:pPr>
            <w:r w:rsidRPr="00247403">
              <w:rPr>
                <w:rFonts w:ascii="Times New Roman" w:hAnsi="Times New Roman"/>
                <w:bCs/>
              </w:rPr>
              <w:t xml:space="preserve">435*435*2000мм </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 xml:space="preserve">Цвет -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по согласованию с заказчиком. Материал корпуса ЛДСП толщиной  </w:t>
            </w:r>
            <w:smartTag w:uri="urn:schemas-microsoft-com:office:smarttags" w:element="metricconverter">
              <w:smartTagPr>
                <w:attr w:name="ProductID" w:val="22 мм"/>
              </w:smartTagPr>
              <w:r w:rsidRPr="00247403">
                <w:rPr>
                  <w:rFonts w:ascii="Times New Roman" w:hAnsi="Times New Roman"/>
                  <w:bCs/>
                  <w:sz w:val="18"/>
                  <w:szCs w:val="18"/>
                </w:rPr>
                <w:t>22 мм</w:t>
              </w:r>
            </w:smartTag>
            <w:r w:rsidRPr="00247403">
              <w:rPr>
                <w:rFonts w:ascii="Times New Roman" w:hAnsi="Times New Roman"/>
                <w:bCs/>
                <w:sz w:val="18"/>
                <w:szCs w:val="18"/>
              </w:rPr>
              <w:t xml:space="preserve">. По периметру изделия декоративная кромка ПВХ толщиной  </w:t>
            </w:r>
            <w:smartTag w:uri="urn:schemas-microsoft-com:office:smarttags" w:element="metricconverter">
              <w:smartTagPr>
                <w:attr w:name="ProductID" w:val="2 мм"/>
              </w:smartTagPr>
              <w:r w:rsidRPr="00247403">
                <w:rPr>
                  <w:rFonts w:ascii="Times New Roman" w:hAnsi="Times New Roman"/>
                  <w:bCs/>
                  <w:sz w:val="18"/>
                  <w:szCs w:val="18"/>
                </w:rPr>
                <w:t>2 мм</w:t>
              </w:r>
            </w:smartTag>
            <w:r w:rsidRPr="00247403">
              <w:rPr>
                <w:rFonts w:ascii="Times New Roman" w:hAnsi="Times New Roman"/>
                <w:bCs/>
                <w:sz w:val="18"/>
                <w:szCs w:val="18"/>
              </w:rPr>
              <w:t xml:space="preserve"> в тон изделия. Стеллаж  снабжен четырьмя полукруглыми полками  на одинаковом расстоянии друг от друга, толщиной 22мм.</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 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2 438</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2 438</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7</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Шкаф для документов со стеклом</w:t>
            </w:r>
          </w:p>
          <w:p w:rsidR="00247403" w:rsidRPr="00247403" w:rsidRDefault="00247403" w:rsidP="00247403">
            <w:pPr>
              <w:spacing w:after="0"/>
              <w:rPr>
                <w:rFonts w:ascii="Times New Roman" w:hAnsi="Times New Roman"/>
                <w:bCs/>
              </w:rPr>
            </w:pPr>
            <w:r w:rsidRPr="00247403">
              <w:rPr>
                <w:rFonts w:ascii="Times New Roman" w:hAnsi="Times New Roman"/>
                <w:bCs/>
              </w:rPr>
              <w:t>760х 390х 2000мм</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rPr>
              <w:t xml:space="preserve"> </w:t>
            </w:r>
            <w:r w:rsidRPr="00247403">
              <w:rPr>
                <w:rFonts w:ascii="Times New Roman" w:hAnsi="Times New Roman"/>
                <w:bCs/>
                <w:sz w:val="18"/>
                <w:szCs w:val="18"/>
              </w:rPr>
              <w:t xml:space="preserve">Цвет -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оттенок по согласованию с заказчиком.</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 xml:space="preserve">Материал корпуса шкафа, торцевые стенки, полки, топы -  ЛДСП толщиной  22мм. Фурнитура крепится на </w:t>
            </w:r>
            <w:proofErr w:type="spellStart"/>
            <w:r w:rsidRPr="00247403">
              <w:rPr>
                <w:rFonts w:ascii="Times New Roman" w:hAnsi="Times New Roman"/>
                <w:bCs/>
                <w:sz w:val="18"/>
                <w:szCs w:val="18"/>
              </w:rPr>
              <w:t>саморезы</w:t>
            </w:r>
            <w:proofErr w:type="spellEnd"/>
            <w:r w:rsidRPr="00247403">
              <w:rPr>
                <w:rFonts w:ascii="Times New Roman" w:hAnsi="Times New Roman"/>
                <w:bCs/>
                <w:sz w:val="18"/>
                <w:szCs w:val="18"/>
              </w:rPr>
              <w:t xml:space="preserve">  3*16мм. Кромка декоративная толщиной  2мм с клеем в тон изделия. Для скрепления частей шкафа (торцевые части с полками, отдельные элементы, полки, ребра жесткости) используется </w:t>
            </w:r>
            <w:proofErr w:type="spellStart"/>
            <w:r w:rsidRPr="00247403">
              <w:rPr>
                <w:rFonts w:ascii="Times New Roman" w:hAnsi="Times New Roman"/>
                <w:bCs/>
                <w:sz w:val="18"/>
                <w:szCs w:val="18"/>
              </w:rPr>
              <w:t>евровинт</w:t>
            </w:r>
            <w:proofErr w:type="spellEnd"/>
            <w:r w:rsidRPr="00247403">
              <w:rPr>
                <w:rFonts w:ascii="Times New Roman" w:hAnsi="Times New Roman"/>
                <w:bCs/>
                <w:sz w:val="18"/>
                <w:szCs w:val="18"/>
              </w:rPr>
              <w:t xml:space="preserve"> и уголок. Шкаф поделен на две части, верхняя закрыта стеклянными дверями в раме из ЛДСП Стекло тонированное в массе толщиной  5мм. Внутри - четыре полки из ЛДСП толщиной  </w:t>
            </w:r>
            <w:smartTag w:uri="urn:schemas-microsoft-com:office:smarttags" w:element="metricconverter">
              <w:smartTagPr>
                <w:attr w:name="ProductID" w:val="22 мм"/>
              </w:smartTagPr>
              <w:r w:rsidRPr="00247403">
                <w:rPr>
                  <w:rFonts w:ascii="Times New Roman" w:hAnsi="Times New Roman"/>
                  <w:bCs/>
                  <w:sz w:val="18"/>
                  <w:szCs w:val="18"/>
                </w:rPr>
                <w:t>22 мм</w:t>
              </w:r>
            </w:smartTag>
            <w:r w:rsidRPr="00247403">
              <w:rPr>
                <w:rFonts w:ascii="Times New Roman" w:hAnsi="Times New Roman"/>
                <w:bCs/>
                <w:sz w:val="18"/>
                <w:szCs w:val="18"/>
              </w:rPr>
              <w:t xml:space="preserve">, на одинаковом  расстоянии друг от друга. Торцы полок  обработаны кромкой декоративной толщиной 2мм. Нижняя часть - с 2-мя глухими дверями из ЛДСП толщиной  18мм. Внутри </w:t>
            </w:r>
            <w:proofErr w:type="gramStart"/>
            <w:r w:rsidRPr="00247403">
              <w:rPr>
                <w:rFonts w:ascii="Times New Roman" w:hAnsi="Times New Roman"/>
                <w:bCs/>
                <w:sz w:val="18"/>
                <w:szCs w:val="18"/>
              </w:rPr>
              <w:t>–о</w:t>
            </w:r>
            <w:proofErr w:type="gramEnd"/>
            <w:r w:rsidRPr="00247403">
              <w:rPr>
                <w:rFonts w:ascii="Times New Roman" w:hAnsi="Times New Roman"/>
                <w:bCs/>
                <w:sz w:val="18"/>
                <w:szCs w:val="18"/>
              </w:rPr>
              <w:t>дна полка посередине. ФУРНИТУРА: Ручки – металлические, цвет – по согласованию с заказчиком. Стяжки – эксцентриковые. Крепления – металлические</w:t>
            </w:r>
            <w:r w:rsidRPr="00247403">
              <w:rPr>
                <w:rFonts w:ascii="Times New Roman" w:hAnsi="Times New Roman"/>
                <w:bCs/>
              </w:rPr>
              <w:t>.</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2</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5 898</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11 796</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8</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Шкаф для одежды</w:t>
            </w:r>
          </w:p>
          <w:p w:rsidR="00247403" w:rsidRPr="00247403" w:rsidRDefault="00247403" w:rsidP="00247403">
            <w:pPr>
              <w:spacing w:after="0"/>
              <w:rPr>
                <w:rFonts w:ascii="Times New Roman" w:hAnsi="Times New Roman"/>
                <w:bCs/>
              </w:rPr>
            </w:pPr>
            <w:r w:rsidRPr="00247403">
              <w:rPr>
                <w:rFonts w:ascii="Times New Roman" w:hAnsi="Times New Roman"/>
                <w:bCs/>
              </w:rPr>
              <w:t>760</w:t>
            </w:r>
            <w:r w:rsidRPr="00247403">
              <w:rPr>
                <w:rFonts w:ascii="Times New Roman" w:hAnsi="Times New Roman"/>
                <w:bCs/>
                <w:lang w:val="en-US"/>
              </w:rPr>
              <w:t>x</w:t>
            </w:r>
            <w:r w:rsidRPr="00247403">
              <w:rPr>
                <w:rFonts w:ascii="Times New Roman" w:hAnsi="Times New Roman"/>
                <w:bCs/>
              </w:rPr>
              <w:t>390</w:t>
            </w:r>
            <w:r w:rsidRPr="00247403">
              <w:rPr>
                <w:rFonts w:ascii="Times New Roman" w:hAnsi="Times New Roman"/>
                <w:bCs/>
                <w:lang w:val="en-US"/>
              </w:rPr>
              <w:t>x</w:t>
            </w:r>
            <w:r w:rsidRPr="00247403">
              <w:rPr>
                <w:rFonts w:ascii="Times New Roman" w:hAnsi="Times New Roman"/>
                <w:bCs/>
              </w:rPr>
              <w:t>2000 мм (Ш</w:t>
            </w:r>
            <w:proofErr w:type="gramStart"/>
            <w:r w:rsidRPr="00247403">
              <w:rPr>
                <w:rFonts w:ascii="Times New Roman" w:hAnsi="Times New Roman"/>
                <w:bCs/>
                <w:lang w:val="en-US"/>
              </w:rPr>
              <w:t>x</w:t>
            </w:r>
            <w:proofErr w:type="gramEnd"/>
            <w:r w:rsidRPr="00247403">
              <w:rPr>
                <w:rFonts w:ascii="Times New Roman" w:hAnsi="Times New Roman"/>
                <w:bCs/>
              </w:rPr>
              <w:t>Г</w:t>
            </w:r>
            <w:r w:rsidRPr="00247403">
              <w:rPr>
                <w:rFonts w:ascii="Times New Roman" w:hAnsi="Times New Roman"/>
                <w:bCs/>
                <w:lang w:val="en-US"/>
              </w:rPr>
              <w:t>x</w:t>
            </w:r>
            <w:r w:rsidRPr="00247403">
              <w:rPr>
                <w:rFonts w:ascii="Times New Roman" w:hAnsi="Times New Roman"/>
                <w:bCs/>
              </w:rPr>
              <w:t>В)</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 xml:space="preserve">Цвет –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оттенок по согласованию с заказчиком.</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 xml:space="preserve">Материал ЛДСП толщиной  </w:t>
            </w:r>
            <w:smartTag w:uri="urn:schemas-microsoft-com:office:smarttags" w:element="metricconverter">
              <w:smartTagPr>
                <w:attr w:name="ProductID" w:val="26 мм"/>
              </w:smartTagPr>
              <w:r w:rsidRPr="00247403">
                <w:rPr>
                  <w:rFonts w:ascii="Times New Roman" w:hAnsi="Times New Roman"/>
                  <w:bCs/>
                  <w:sz w:val="18"/>
                  <w:szCs w:val="18"/>
                </w:rPr>
                <w:t>26 мм</w:t>
              </w:r>
            </w:smartTag>
            <w:r w:rsidRPr="00247403">
              <w:rPr>
                <w:rFonts w:ascii="Times New Roman" w:hAnsi="Times New Roman"/>
                <w:bCs/>
                <w:sz w:val="18"/>
                <w:szCs w:val="18"/>
              </w:rPr>
              <w:t xml:space="preserve">. Две двери. Внутри – полка под головные уборы на расстоянии </w:t>
            </w:r>
            <w:smartTag w:uri="urn:schemas-microsoft-com:office:smarttags" w:element="metricconverter">
              <w:smartTagPr>
                <w:attr w:name="ProductID" w:val="400 мм"/>
              </w:smartTagPr>
              <w:r w:rsidRPr="00247403">
                <w:rPr>
                  <w:rFonts w:ascii="Times New Roman" w:hAnsi="Times New Roman"/>
                  <w:bCs/>
                  <w:sz w:val="18"/>
                  <w:szCs w:val="18"/>
                </w:rPr>
                <w:t>400 мм</w:t>
              </w:r>
            </w:smartTag>
            <w:r w:rsidRPr="00247403">
              <w:rPr>
                <w:rFonts w:ascii="Times New Roman" w:hAnsi="Times New Roman"/>
                <w:bCs/>
                <w:sz w:val="18"/>
                <w:szCs w:val="18"/>
              </w:rPr>
              <w:t xml:space="preserve"> от верха. Под полкой – выдвижная штанга диаметром  </w:t>
            </w:r>
            <w:smartTag w:uri="urn:schemas-microsoft-com:office:smarttags" w:element="metricconverter">
              <w:smartTagPr>
                <w:attr w:name="ProductID" w:val="30 мм"/>
              </w:smartTagPr>
              <w:r w:rsidRPr="00247403">
                <w:rPr>
                  <w:rFonts w:ascii="Times New Roman" w:hAnsi="Times New Roman"/>
                  <w:bCs/>
                  <w:sz w:val="18"/>
                  <w:szCs w:val="18"/>
                </w:rPr>
                <w:t>30 мм</w:t>
              </w:r>
            </w:smartTag>
            <w:r w:rsidRPr="00247403">
              <w:rPr>
                <w:rFonts w:ascii="Times New Roman" w:hAnsi="Times New Roman"/>
                <w:bCs/>
                <w:sz w:val="18"/>
                <w:szCs w:val="18"/>
              </w:rPr>
              <w:t>, длиной  400мм. Все торцы  обработаны кромкой ПВХ толщиной  2мм. Задняя стенк</w:t>
            </w:r>
            <w:proofErr w:type="gramStart"/>
            <w:r w:rsidRPr="00247403">
              <w:rPr>
                <w:rFonts w:ascii="Times New Roman" w:hAnsi="Times New Roman"/>
                <w:bCs/>
                <w:sz w:val="18"/>
                <w:szCs w:val="18"/>
              </w:rPr>
              <w:t>а-</w:t>
            </w:r>
            <w:proofErr w:type="gramEnd"/>
            <w:r w:rsidRPr="00247403">
              <w:rPr>
                <w:rFonts w:ascii="Times New Roman" w:hAnsi="Times New Roman"/>
                <w:bCs/>
                <w:sz w:val="18"/>
                <w:szCs w:val="18"/>
              </w:rPr>
              <w:t xml:space="preserve"> ДВПО. Ручки металлические с межосевым расстоянием 160мм. Система стяжки – четырехэлементная с конусным </w:t>
            </w:r>
            <w:r w:rsidRPr="00247403">
              <w:rPr>
                <w:rFonts w:ascii="Times New Roman" w:hAnsi="Times New Roman"/>
                <w:bCs/>
                <w:sz w:val="18"/>
                <w:szCs w:val="18"/>
              </w:rPr>
              <w:lastRenderedPageBreak/>
              <w:t xml:space="preserve">фиксатором. Опоры стальные, регулируемые, высотой </w:t>
            </w:r>
            <w:smartTag w:uri="urn:schemas-microsoft-com:office:smarttags" w:element="metricconverter">
              <w:smartTagPr>
                <w:attr w:name="ProductID" w:val="40 мм"/>
              </w:smartTagPr>
              <w:r w:rsidRPr="00247403">
                <w:rPr>
                  <w:rFonts w:ascii="Times New Roman" w:hAnsi="Times New Roman"/>
                  <w:bCs/>
                  <w:sz w:val="18"/>
                  <w:szCs w:val="18"/>
                </w:rPr>
                <w:t>40 мм</w:t>
              </w:r>
            </w:smartTag>
            <w:r w:rsidRPr="00247403">
              <w:rPr>
                <w:rFonts w:ascii="Times New Roman" w:hAnsi="Times New Roman"/>
                <w:bCs/>
                <w:sz w:val="18"/>
                <w:szCs w:val="18"/>
              </w:rPr>
              <w:t xml:space="preserve">, должны крепиться на </w:t>
            </w:r>
            <w:proofErr w:type="spellStart"/>
            <w:r w:rsidRPr="00247403">
              <w:rPr>
                <w:rFonts w:ascii="Times New Roman" w:hAnsi="Times New Roman"/>
                <w:bCs/>
                <w:sz w:val="18"/>
                <w:szCs w:val="18"/>
              </w:rPr>
              <w:t>саморезы</w:t>
            </w:r>
            <w:proofErr w:type="spellEnd"/>
            <w:r w:rsidRPr="00247403">
              <w:rPr>
                <w:rFonts w:ascii="Times New Roman" w:hAnsi="Times New Roman"/>
                <w:bCs/>
                <w:sz w:val="18"/>
                <w:szCs w:val="18"/>
              </w:rPr>
              <w:t>, торцы опор (в нижней части)  имеют  вставки из полимерных материалов, препятствующие механическому повреждению напольного покрытия.</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lastRenderedPageBreak/>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rPr>
                <w:rFonts w:ascii="Times New Roman" w:hAnsi="Times New Roman"/>
              </w:rPr>
            </w:pPr>
            <w:r w:rsidRPr="00247403">
              <w:rPr>
                <w:rFonts w:ascii="Times New Roman" w:hAnsi="Times New Roman"/>
              </w:rPr>
              <w:t>4 140</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4 140</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lastRenderedPageBreak/>
              <w:t>9</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Диван офисный 2-местный</w:t>
            </w:r>
          </w:p>
          <w:p w:rsidR="00247403" w:rsidRPr="00247403" w:rsidRDefault="00247403" w:rsidP="00247403">
            <w:pPr>
              <w:spacing w:after="0"/>
              <w:rPr>
                <w:rFonts w:ascii="Times New Roman" w:hAnsi="Times New Roman"/>
                <w:bCs/>
              </w:rPr>
            </w:pPr>
            <w:r w:rsidRPr="00247403">
              <w:rPr>
                <w:rFonts w:ascii="Times New Roman" w:hAnsi="Times New Roman"/>
                <w:bCs/>
              </w:rPr>
              <w:t>1580</w:t>
            </w:r>
            <w:r w:rsidRPr="00247403">
              <w:rPr>
                <w:rFonts w:ascii="Times New Roman" w:hAnsi="Times New Roman"/>
                <w:bCs/>
                <w:lang w:val="en-US"/>
              </w:rPr>
              <w:t>x</w:t>
            </w:r>
            <w:r w:rsidRPr="00247403">
              <w:rPr>
                <w:rFonts w:ascii="Times New Roman" w:hAnsi="Times New Roman"/>
                <w:bCs/>
              </w:rPr>
              <w:t>900</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Высота со спинкой-930мм. Спинка имеет декоративную строчк</w:t>
            </w:r>
            <w:proofErr w:type="gramStart"/>
            <w:r w:rsidRPr="00247403">
              <w:rPr>
                <w:rFonts w:ascii="Times New Roman" w:hAnsi="Times New Roman"/>
                <w:bCs/>
                <w:sz w:val="18"/>
                <w:szCs w:val="18"/>
              </w:rPr>
              <w:t>у(</w:t>
            </w:r>
            <w:proofErr w:type="gramEnd"/>
            <w:r w:rsidRPr="00247403">
              <w:rPr>
                <w:rFonts w:ascii="Times New Roman" w:hAnsi="Times New Roman"/>
                <w:bCs/>
                <w:sz w:val="18"/>
                <w:szCs w:val="18"/>
              </w:rPr>
              <w:t>по согласованию с заказчиком).</w:t>
            </w:r>
          </w:p>
          <w:p w:rsidR="00247403" w:rsidRPr="00247403" w:rsidRDefault="00247403" w:rsidP="00247403">
            <w:pPr>
              <w:spacing w:after="0"/>
              <w:rPr>
                <w:rFonts w:ascii="Times New Roman" w:hAnsi="Times New Roman"/>
                <w:bCs/>
              </w:rPr>
            </w:pPr>
            <w:proofErr w:type="gramStart"/>
            <w:r w:rsidRPr="00247403">
              <w:rPr>
                <w:rFonts w:ascii="Times New Roman" w:hAnsi="Times New Roman"/>
                <w:bCs/>
                <w:sz w:val="18"/>
                <w:szCs w:val="18"/>
              </w:rPr>
              <w:t>Цвет-черный</w:t>
            </w:r>
            <w:proofErr w:type="gramEnd"/>
            <w:r w:rsidRPr="00247403">
              <w:rPr>
                <w:rFonts w:ascii="Times New Roman" w:hAnsi="Times New Roman"/>
                <w:bCs/>
                <w:sz w:val="18"/>
                <w:szCs w:val="18"/>
              </w:rPr>
              <w:t>, материал-кожа</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24 790,69</w:t>
            </w:r>
          </w:p>
        </w:tc>
        <w:tc>
          <w:tcPr>
            <w:tcW w:w="1417" w:type="dxa"/>
            <w:tcBorders>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24 790,69</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10</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
                <w:bCs/>
              </w:rPr>
              <w:t>Стул для посетителей</w:t>
            </w:r>
            <w:r w:rsidRPr="00247403">
              <w:rPr>
                <w:rFonts w:ascii="Times New Roman" w:hAnsi="Times New Roman"/>
                <w:bCs/>
              </w:rPr>
              <w:t xml:space="preserve">   </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Ширина спинки 470мм</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Высота спинки 460мм</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Ширина сиденья 470мм</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Высота сиденья 460мм</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Стул для посетителей, эргономичная, профилированная спинка сидения. Основание - металлический хромированный каркас, деревянные накладки на  подлокотниках. Материал обивки –  кожа, цвет – черный.</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4</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3 750</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15 000</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11</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
                <w:bCs/>
              </w:rPr>
            </w:pPr>
            <w:r w:rsidRPr="00247403">
              <w:rPr>
                <w:rFonts w:ascii="Times New Roman" w:hAnsi="Times New Roman"/>
                <w:b/>
                <w:bCs/>
              </w:rPr>
              <w:t>Стол журнальный</w:t>
            </w:r>
          </w:p>
          <w:p w:rsidR="00247403" w:rsidRPr="00247403" w:rsidRDefault="00247403" w:rsidP="00247403">
            <w:pPr>
              <w:spacing w:after="0"/>
              <w:rPr>
                <w:rFonts w:ascii="Times New Roman" w:hAnsi="Times New Roman"/>
                <w:bCs/>
              </w:rPr>
            </w:pPr>
            <w:r w:rsidRPr="00247403">
              <w:rPr>
                <w:rFonts w:ascii="Times New Roman" w:hAnsi="Times New Roman"/>
                <w:bCs/>
              </w:rPr>
              <w:t>600 х450 х 500мм.</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Цве</w:t>
            </w:r>
            <w:proofErr w:type="gramStart"/>
            <w:r w:rsidRPr="00247403">
              <w:rPr>
                <w:rFonts w:ascii="Times New Roman" w:hAnsi="Times New Roman"/>
                <w:bCs/>
                <w:sz w:val="18"/>
                <w:szCs w:val="18"/>
              </w:rPr>
              <w:t>т-</w:t>
            </w:r>
            <w:proofErr w:type="gramEnd"/>
            <w:r w:rsidRPr="00247403">
              <w:rPr>
                <w:rFonts w:ascii="Times New Roman" w:hAnsi="Times New Roman"/>
                <w:bCs/>
                <w:sz w:val="18"/>
                <w:szCs w:val="18"/>
              </w:rPr>
              <w:t xml:space="preserve">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xml:space="preserve">, оттенок по согласованию с заказчиком. Декоративная кромка ПВХ-профиль толщиной  </w:t>
            </w:r>
            <w:smartTag w:uri="urn:schemas-microsoft-com:office:smarttags" w:element="metricconverter">
              <w:smartTagPr>
                <w:attr w:name="ProductID" w:val="2 мм"/>
              </w:smartTagPr>
              <w:r w:rsidRPr="00247403">
                <w:rPr>
                  <w:rFonts w:ascii="Times New Roman" w:hAnsi="Times New Roman"/>
                  <w:bCs/>
                  <w:sz w:val="18"/>
                  <w:szCs w:val="18"/>
                </w:rPr>
                <w:t>2 мм</w:t>
              </w:r>
            </w:smartTag>
            <w:r w:rsidRPr="00247403">
              <w:rPr>
                <w:rFonts w:ascii="Times New Roman" w:hAnsi="Times New Roman"/>
                <w:bCs/>
                <w:sz w:val="18"/>
                <w:szCs w:val="18"/>
              </w:rPr>
              <w:t xml:space="preserve"> в тон изделия</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 xml:space="preserve"> Материал  – ЛДСП, толщиной  26мм. На четырех ножках</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2 875</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2 875</w:t>
            </w:r>
          </w:p>
        </w:tc>
      </w:tr>
      <w:tr w:rsidR="00247403" w:rsidRPr="00247403" w:rsidTr="00247403">
        <w:trPr>
          <w:trHeight w:val="360"/>
        </w:trPr>
        <w:tc>
          <w:tcPr>
            <w:tcW w:w="560" w:type="dxa"/>
            <w:tcBorders>
              <w:top w:val="nil"/>
              <w:left w:val="single" w:sz="8" w:space="0" w:color="auto"/>
              <w:bottom w:val="single" w:sz="4" w:space="0" w:color="auto"/>
              <w:right w:val="single" w:sz="4" w:space="0" w:color="auto"/>
            </w:tcBorders>
            <w:noWrap/>
            <w:vAlign w:val="bottom"/>
          </w:tcPr>
          <w:p w:rsidR="00247403" w:rsidRPr="00247403" w:rsidRDefault="00247403" w:rsidP="00247403">
            <w:pPr>
              <w:spacing w:after="0"/>
              <w:rPr>
                <w:rFonts w:ascii="Times New Roman" w:hAnsi="Times New Roman"/>
                <w:bCs/>
              </w:rPr>
            </w:pPr>
            <w:r w:rsidRPr="00247403">
              <w:rPr>
                <w:rFonts w:ascii="Times New Roman" w:hAnsi="Times New Roman"/>
                <w:bCs/>
              </w:rPr>
              <w:t>12</w:t>
            </w:r>
          </w:p>
        </w:tc>
        <w:tc>
          <w:tcPr>
            <w:tcW w:w="6238" w:type="dxa"/>
            <w:tcBorders>
              <w:top w:val="single" w:sz="4" w:space="0" w:color="auto"/>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
                <w:bCs/>
              </w:rPr>
              <w:t>Доска декоративная</w:t>
            </w:r>
            <w:r w:rsidRPr="00247403">
              <w:rPr>
                <w:rFonts w:ascii="Times New Roman" w:hAnsi="Times New Roman"/>
                <w:bCs/>
              </w:rPr>
              <w:t xml:space="preserve"> (отбойная на стену)</w:t>
            </w:r>
          </w:p>
          <w:p w:rsidR="00247403" w:rsidRPr="00247403" w:rsidRDefault="00247403" w:rsidP="00247403">
            <w:pPr>
              <w:spacing w:after="0"/>
              <w:rPr>
                <w:rFonts w:ascii="Times New Roman" w:hAnsi="Times New Roman"/>
                <w:bCs/>
                <w:sz w:val="18"/>
                <w:szCs w:val="18"/>
              </w:rPr>
            </w:pPr>
            <w:r w:rsidRPr="00247403">
              <w:rPr>
                <w:rFonts w:ascii="Times New Roman" w:hAnsi="Times New Roman"/>
                <w:bCs/>
                <w:sz w:val="18"/>
                <w:szCs w:val="18"/>
              </w:rPr>
              <w:t>Длина-1800мм, ширина-225мм, толщина-18мм</w:t>
            </w:r>
          </w:p>
          <w:p w:rsidR="00247403" w:rsidRPr="00247403" w:rsidRDefault="00247403" w:rsidP="00247403">
            <w:pPr>
              <w:spacing w:after="0"/>
              <w:rPr>
                <w:rFonts w:ascii="Times New Roman" w:hAnsi="Times New Roman"/>
                <w:bCs/>
              </w:rPr>
            </w:pPr>
            <w:r w:rsidRPr="00247403">
              <w:rPr>
                <w:rFonts w:ascii="Times New Roman" w:hAnsi="Times New Roman"/>
                <w:bCs/>
                <w:sz w:val="18"/>
                <w:szCs w:val="18"/>
              </w:rPr>
              <w:t>Цве</w:t>
            </w:r>
            <w:proofErr w:type="gramStart"/>
            <w:r w:rsidRPr="00247403">
              <w:rPr>
                <w:rFonts w:ascii="Times New Roman" w:hAnsi="Times New Roman"/>
                <w:bCs/>
                <w:sz w:val="18"/>
                <w:szCs w:val="18"/>
              </w:rPr>
              <w:t>т-</w:t>
            </w:r>
            <w:proofErr w:type="gramEnd"/>
            <w:r w:rsidRPr="00247403">
              <w:rPr>
                <w:rFonts w:ascii="Times New Roman" w:hAnsi="Times New Roman"/>
                <w:bCs/>
                <w:sz w:val="18"/>
                <w:szCs w:val="18"/>
              </w:rPr>
              <w:t xml:space="preserve"> </w:t>
            </w:r>
            <w:proofErr w:type="spellStart"/>
            <w:r w:rsidRPr="00247403">
              <w:rPr>
                <w:rFonts w:ascii="Times New Roman" w:hAnsi="Times New Roman"/>
                <w:bCs/>
                <w:sz w:val="18"/>
                <w:szCs w:val="18"/>
              </w:rPr>
              <w:t>венге</w:t>
            </w:r>
            <w:proofErr w:type="spellEnd"/>
            <w:r w:rsidRPr="00247403">
              <w:rPr>
                <w:rFonts w:ascii="Times New Roman" w:hAnsi="Times New Roman"/>
                <w:bCs/>
                <w:sz w:val="18"/>
                <w:szCs w:val="18"/>
              </w:rPr>
              <w:t>, оттенок по согласованию с заказчиком. Материал  – ЛДСП</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10</w:t>
            </w:r>
          </w:p>
        </w:tc>
        <w:tc>
          <w:tcPr>
            <w:tcW w:w="709" w:type="dxa"/>
            <w:tcBorders>
              <w:top w:val="nil"/>
              <w:left w:val="nil"/>
              <w:bottom w:val="single" w:sz="4" w:space="0" w:color="auto"/>
              <w:right w:val="single" w:sz="4" w:space="0" w:color="auto"/>
            </w:tcBorders>
          </w:tcPr>
          <w:p w:rsidR="00247403" w:rsidRPr="00247403" w:rsidRDefault="00247403" w:rsidP="00247403">
            <w:pPr>
              <w:spacing w:after="0"/>
              <w:rPr>
                <w:rFonts w:ascii="Times New Roman" w:hAnsi="Times New Roman"/>
                <w:bCs/>
              </w:rPr>
            </w:pPr>
            <w:r w:rsidRPr="00247403">
              <w:rPr>
                <w:rFonts w:ascii="Times New Roman" w:hAnsi="Times New Roman"/>
                <w:bCs/>
              </w:rPr>
              <w:t>шт.</w:t>
            </w:r>
          </w:p>
        </w:tc>
        <w:tc>
          <w:tcPr>
            <w:tcW w:w="1134"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1000</w:t>
            </w:r>
          </w:p>
        </w:tc>
        <w:tc>
          <w:tcPr>
            <w:tcW w:w="1417" w:type="dxa"/>
            <w:tcBorders>
              <w:top w:val="single" w:sz="4" w:space="0" w:color="auto"/>
              <w:bottom w:val="single" w:sz="4" w:space="0" w:color="auto"/>
              <w:right w:val="single" w:sz="4" w:space="0" w:color="auto"/>
            </w:tcBorders>
            <w:shd w:val="clear" w:color="auto" w:fill="auto"/>
          </w:tcPr>
          <w:p w:rsidR="00247403" w:rsidRPr="00247403" w:rsidRDefault="00247403" w:rsidP="00247403">
            <w:pPr>
              <w:suppressAutoHyphens w:val="0"/>
              <w:spacing w:after="0" w:line="240" w:lineRule="auto"/>
              <w:rPr>
                <w:rFonts w:ascii="Times New Roman" w:hAnsi="Times New Roman"/>
                <w:bCs/>
              </w:rPr>
            </w:pPr>
            <w:r w:rsidRPr="00247403">
              <w:rPr>
                <w:rFonts w:ascii="Times New Roman" w:hAnsi="Times New Roman"/>
                <w:bCs/>
              </w:rPr>
              <w:t>10 000</w:t>
            </w:r>
          </w:p>
        </w:tc>
      </w:tr>
    </w:tbl>
    <w:p w:rsidR="00247403" w:rsidRPr="00247403" w:rsidRDefault="00247403" w:rsidP="00247403">
      <w:pPr>
        <w:ind w:left="-900"/>
      </w:pPr>
      <w:r>
        <w:t xml:space="preserve">                                                                               </w:t>
      </w:r>
    </w:p>
    <w:p w:rsidR="00247403" w:rsidRPr="00247403" w:rsidRDefault="00247403" w:rsidP="00247403">
      <w:pPr>
        <w:ind w:left="-900"/>
      </w:pPr>
      <w:r w:rsidRPr="00247403">
        <w:t>Итого: 93 524 (девяносто три тысячи пятьсот двадцать четыре рубля) 69 коп</w:t>
      </w:r>
      <w:proofErr w:type="gramStart"/>
      <w:r w:rsidRPr="00247403">
        <w:t>.</w:t>
      </w:r>
      <w:r>
        <w:t>,</w:t>
      </w:r>
      <w:r w:rsidRPr="00247403">
        <w:t xml:space="preserve"> </w:t>
      </w:r>
      <w:proofErr w:type="gramEnd"/>
      <w:r w:rsidRPr="00247403">
        <w:t>в том числе НДС 18% 14 266,48</w:t>
      </w:r>
    </w:p>
    <w:p w:rsidR="00247403" w:rsidRDefault="00247403" w:rsidP="00466A12">
      <w:pPr>
        <w:spacing w:after="0" w:line="240" w:lineRule="auto"/>
        <w:ind w:right="-710"/>
      </w:pPr>
    </w:p>
    <w:p w:rsidR="0041265E" w:rsidRDefault="00247403" w:rsidP="00466A12">
      <w:pPr>
        <w:spacing w:after="0" w:line="240" w:lineRule="auto"/>
        <w:ind w:right="-710"/>
      </w:pPr>
      <w:r>
        <w:t xml:space="preserve">    Заказчик                                                                                                         Поставщик</w:t>
      </w:r>
    </w:p>
    <w:p w:rsidR="00247403" w:rsidRDefault="00247403" w:rsidP="00247403">
      <w:pPr>
        <w:spacing w:after="0" w:line="240" w:lineRule="auto"/>
        <w:ind w:left="-426" w:right="-710"/>
      </w:pPr>
      <w:r>
        <w:t xml:space="preserve">Проректор___________ </w:t>
      </w:r>
      <w:proofErr w:type="spellStart"/>
      <w:r>
        <w:t>С.А.Бокарев</w:t>
      </w:r>
      <w:proofErr w:type="spellEnd"/>
      <w:r>
        <w:t xml:space="preserve">                                              Директор ___________ </w:t>
      </w:r>
      <w:proofErr w:type="spellStart"/>
      <w:r>
        <w:t>С.К.Степахина</w:t>
      </w:r>
      <w:proofErr w:type="spellEnd"/>
    </w:p>
    <w:p w:rsidR="00247403" w:rsidRPr="0041265E" w:rsidRDefault="00247403" w:rsidP="00247403">
      <w:pPr>
        <w:spacing w:after="0" w:line="240" w:lineRule="auto"/>
        <w:ind w:left="-426" w:right="-710"/>
      </w:pPr>
      <w:r>
        <w:t xml:space="preserve">  Электронная подпись                                                                          Электронная подпись</w:t>
      </w:r>
    </w:p>
    <w:sectPr w:rsidR="00247403" w:rsidRPr="0041265E" w:rsidSect="0024740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3EFF" w:usb1="D200FDFF" w:usb2="00046029" w:usb3="00000000" w:csb0="000001FF" w:csb1="00000000"/>
  </w:font>
  <w:font w:name="font185">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D79"/>
    <w:multiLevelType w:val="hybridMultilevel"/>
    <w:tmpl w:val="FA30B5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370CF3"/>
    <w:multiLevelType w:val="hybridMultilevel"/>
    <w:tmpl w:val="EEB2D3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DD436E"/>
    <w:multiLevelType w:val="hybridMultilevel"/>
    <w:tmpl w:val="6AB40F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4D7F91"/>
    <w:multiLevelType w:val="hybridMultilevel"/>
    <w:tmpl w:val="06D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52A91"/>
    <w:multiLevelType w:val="hybridMultilevel"/>
    <w:tmpl w:val="3D3466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EA3E48"/>
    <w:multiLevelType w:val="hybridMultilevel"/>
    <w:tmpl w:val="D794D8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2B6249"/>
    <w:multiLevelType w:val="hybridMultilevel"/>
    <w:tmpl w:val="6E9E14BE"/>
    <w:lvl w:ilvl="0" w:tplc="1930C246">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9373D"/>
    <w:multiLevelType w:val="hybridMultilevel"/>
    <w:tmpl w:val="E2124C7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490E6A46"/>
    <w:multiLevelType w:val="hybridMultilevel"/>
    <w:tmpl w:val="77A699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326273"/>
    <w:multiLevelType w:val="hybridMultilevel"/>
    <w:tmpl w:val="65725D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CB6ABA"/>
    <w:multiLevelType w:val="hybridMultilevel"/>
    <w:tmpl w:val="3E9C3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2C54F1"/>
    <w:multiLevelType w:val="hybridMultilevel"/>
    <w:tmpl w:val="B5C02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A0CAA"/>
    <w:multiLevelType w:val="hybridMultilevel"/>
    <w:tmpl w:val="27789A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87404A"/>
    <w:multiLevelType w:val="hybridMultilevel"/>
    <w:tmpl w:val="E026A2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9340E5"/>
    <w:multiLevelType w:val="hybridMultilevel"/>
    <w:tmpl w:val="808620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5"/>
  </w:num>
  <w:num w:numId="7">
    <w:abstractNumId w:val="2"/>
  </w:num>
  <w:num w:numId="8">
    <w:abstractNumId w:val="14"/>
  </w:num>
  <w:num w:numId="9">
    <w:abstractNumId w:val="0"/>
  </w:num>
  <w:num w:numId="10">
    <w:abstractNumId w:val="10"/>
  </w:num>
  <w:num w:numId="11">
    <w:abstractNumId w:val="11"/>
  </w:num>
  <w:num w:numId="12">
    <w:abstractNumId w:val="17"/>
  </w:num>
  <w:num w:numId="13">
    <w:abstractNumId w:val="5"/>
  </w:num>
  <w:num w:numId="14">
    <w:abstractNumId w:val="8"/>
  </w:num>
  <w:num w:numId="15">
    <w:abstractNumId w:val="1"/>
  </w:num>
  <w:num w:numId="16">
    <w:abstractNumId w:val="7"/>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149"/>
    <w:rsid w:val="00024A12"/>
    <w:rsid w:val="00037F96"/>
    <w:rsid w:val="000F3982"/>
    <w:rsid w:val="00182B37"/>
    <w:rsid w:val="00184918"/>
    <w:rsid w:val="001E2DB2"/>
    <w:rsid w:val="001E39D7"/>
    <w:rsid w:val="001E4D59"/>
    <w:rsid w:val="001E7C11"/>
    <w:rsid w:val="00225C8F"/>
    <w:rsid w:val="002339DA"/>
    <w:rsid w:val="00242376"/>
    <w:rsid w:val="00247403"/>
    <w:rsid w:val="00251DF8"/>
    <w:rsid w:val="00253B79"/>
    <w:rsid w:val="002A6110"/>
    <w:rsid w:val="00321E50"/>
    <w:rsid w:val="00362569"/>
    <w:rsid w:val="003855EE"/>
    <w:rsid w:val="003B0B6F"/>
    <w:rsid w:val="003B17A4"/>
    <w:rsid w:val="0041265E"/>
    <w:rsid w:val="00425E38"/>
    <w:rsid w:val="0045741B"/>
    <w:rsid w:val="00466A12"/>
    <w:rsid w:val="004C7B86"/>
    <w:rsid w:val="004F1E08"/>
    <w:rsid w:val="00504EF5"/>
    <w:rsid w:val="00513225"/>
    <w:rsid w:val="00564149"/>
    <w:rsid w:val="00593DB7"/>
    <w:rsid w:val="005A4814"/>
    <w:rsid w:val="005A51E1"/>
    <w:rsid w:val="005A643F"/>
    <w:rsid w:val="00604A47"/>
    <w:rsid w:val="00643997"/>
    <w:rsid w:val="00665063"/>
    <w:rsid w:val="006845A8"/>
    <w:rsid w:val="006E12CC"/>
    <w:rsid w:val="007631F5"/>
    <w:rsid w:val="00766639"/>
    <w:rsid w:val="007D25BD"/>
    <w:rsid w:val="00921E0A"/>
    <w:rsid w:val="00921ED9"/>
    <w:rsid w:val="00932E49"/>
    <w:rsid w:val="00977ECE"/>
    <w:rsid w:val="009D6083"/>
    <w:rsid w:val="00A44EDF"/>
    <w:rsid w:val="00A46BA0"/>
    <w:rsid w:val="00AA1D83"/>
    <w:rsid w:val="00AB008C"/>
    <w:rsid w:val="00AB5685"/>
    <w:rsid w:val="00AC64E3"/>
    <w:rsid w:val="00B051F1"/>
    <w:rsid w:val="00B12287"/>
    <w:rsid w:val="00B27AD0"/>
    <w:rsid w:val="00B70B9C"/>
    <w:rsid w:val="00B773D7"/>
    <w:rsid w:val="00BA072E"/>
    <w:rsid w:val="00BA16E9"/>
    <w:rsid w:val="00BC2886"/>
    <w:rsid w:val="00BE5F5D"/>
    <w:rsid w:val="00C44E8E"/>
    <w:rsid w:val="00C5290B"/>
    <w:rsid w:val="00CF791C"/>
    <w:rsid w:val="00D840E2"/>
    <w:rsid w:val="00DB6981"/>
    <w:rsid w:val="00E00914"/>
    <w:rsid w:val="00E02ABD"/>
    <w:rsid w:val="00E55CD5"/>
    <w:rsid w:val="00EC1456"/>
    <w:rsid w:val="00ED3370"/>
    <w:rsid w:val="00ED6662"/>
    <w:rsid w:val="00F76D18"/>
    <w:rsid w:val="00FA02DD"/>
    <w:rsid w:val="00FA2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161069">
      <w:bodyDiv w:val="1"/>
      <w:marLeft w:val="0"/>
      <w:marRight w:val="0"/>
      <w:marTop w:val="0"/>
      <w:marBottom w:val="0"/>
      <w:divBdr>
        <w:top w:val="none" w:sz="0" w:space="0" w:color="auto"/>
        <w:left w:val="none" w:sz="0" w:space="0" w:color="auto"/>
        <w:bottom w:val="none" w:sz="0" w:space="0" w:color="auto"/>
        <w:right w:val="none" w:sz="0" w:space="0" w:color="auto"/>
      </w:divBdr>
    </w:div>
    <w:div w:id="978150146">
      <w:bodyDiv w:val="1"/>
      <w:marLeft w:val="0"/>
      <w:marRight w:val="0"/>
      <w:marTop w:val="0"/>
      <w:marBottom w:val="0"/>
      <w:divBdr>
        <w:top w:val="none" w:sz="0" w:space="0" w:color="auto"/>
        <w:left w:val="none" w:sz="0" w:space="0" w:color="auto"/>
        <w:bottom w:val="none" w:sz="0" w:space="0" w:color="auto"/>
        <w:right w:val="none" w:sz="0" w:space="0" w:color="auto"/>
      </w:divBdr>
    </w:div>
    <w:div w:id="1064642136">
      <w:bodyDiv w:val="1"/>
      <w:marLeft w:val="0"/>
      <w:marRight w:val="0"/>
      <w:marTop w:val="0"/>
      <w:marBottom w:val="0"/>
      <w:divBdr>
        <w:top w:val="none" w:sz="0" w:space="0" w:color="auto"/>
        <w:left w:val="none" w:sz="0" w:space="0" w:color="auto"/>
        <w:bottom w:val="none" w:sz="0" w:space="0" w:color="auto"/>
        <w:right w:val="none" w:sz="0" w:space="0" w:color="auto"/>
      </w:divBdr>
    </w:div>
    <w:div w:id="1224637212">
      <w:bodyDiv w:val="1"/>
      <w:marLeft w:val="0"/>
      <w:marRight w:val="0"/>
      <w:marTop w:val="0"/>
      <w:marBottom w:val="0"/>
      <w:divBdr>
        <w:top w:val="none" w:sz="0" w:space="0" w:color="auto"/>
        <w:left w:val="none" w:sz="0" w:space="0" w:color="auto"/>
        <w:bottom w:val="none" w:sz="0" w:space="0" w:color="auto"/>
        <w:right w:val="none" w:sz="0" w:space="0" w:color="auto"/>
      </w:divBdr>
    </w:div>
    <w:div w:id="1891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7CB5-2268-44C9-8C5D-F8BBBAEC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2014-01-16T07:52:00Z</dcterms:created>
  <dcterms:modified xsi:type="dcterms:W3CDTF">2014-01-16T07:52:00Z</dcterms:modified>
</cp:coreProperties>
</file>