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77B15">
        <w:rPr>
          <w:rFonts w:ascii="Times New Roman" w:hAnsi="Times New Roman" w:cs="Times New Roman"/>
        </w:rPr>
        <w:t>тор  СГУПС ________________ 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1F7EE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"14 " февраля </w:t>
      </w:r>
      <w:r w:rsidR="00A233A0" w:rsidRPr="00A233A0">
        <w:rPr>
          <w:rFonts w:ascii="Times New Roman" w:hAnsi="Times New Roman" w:cs="Times New Roman"/>
        </w:rPr>
        <w:t>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A42AA2">
        <w:rPr>
          <w:rFonts w:ascii="Times New Roman" w:hAnsi="Times New Roman" w:cs="Times New Roman"/>
          <w:b/>
          <w:bCs/>
        </w:rPr>
        <w:t>2</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Объект закупки : </w:t>
      </w:r>
      <w:r w:rsidR="00A42AA2">
        <w:rPr>
          <w:rFonts w:ascii="Times New Roman" w:hAnsi="Times New Roman" w:cs="Times New Roman"/>
          <w:b/>
          <w:bCs/>
        </w:rPr>
        <w:t>Оказание услуг по дератизации и дезинсекции объектов СГУПС.</w:t>
      </w:r>
    </w:p>
    <w:p w:rsidR="00D50E5E" w:rsidRDefault="00D50E5E">
      <w:pPr>
        <w:widowControl w:val="0"/>
        <w:autoSpaceDE w:val="0"/>
        <w:autoSpaceDN w:val="0"/>
        <w:adjustRightInd w:val="0"/>
        <w:spacing w:after="0" w:line="240" w:lineRule="auto"/>
        <w:jc w:val="center"/>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3C26D9" w:rsidRPr="00153B73" w:rsidRDefault="00B47C27" w:rsidP="003C26D9">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Pr>
          <w:rFonts w:ascii="Times New Roman" w:hAnsi="Times New Roman" w:cs="Times New Roman"/>
        </w:rPr>
        <w:t>Размещая настоящую документацию</w:t>
      </w:r>
      <w:r w:rsidR="003C26D9">
        <w:rPr>
          <w:rFonts w:ascii="Times New Roman" w:hAnsi="Times New Roman" w:cs="Times New Roman"/>
        </w:rPr>
        <w:t>,</w:t>
      </w:r>
      <w:r>
        <w:rPr>
          <w:rFonts w:ascii="Times New Roman" w:hAnsi="Times New Roman" w:cs="Times New Roman"/>
        </w:rPr>
        <w:t xml:space="preserve"> заказчик приглашает </w:t>
      </w:r>
      <w:r w:rsidR="003C26D9">
        <w:rPr>
          <w:rFonts w:ascii="Times New Roman" w:hAnsi="Times New Roman" w:cs="Times New Roman"/>
        </w:rPr>
        <w:t>к участию в аукционе, проводимом в электронной форме (электронном аукционе)</w:t>
      </w:r>
      <w:r w:rsidR="004F468B">
        <w:rPr>
          <w:rFonts w:ascii="Times New Roman" w:hAnsi="Times New Roman" w:cs="Times New Roman"/>
        </w:rPr>
        <w:t>,</w:t>
      </w:r>
      <w:r w:rsidR="003C26D9">
        <w:rPr>
          <w:rFonts w:ascii="Times New Roman" w:hAnsi="Times New Roman" w:cs="Times New Roman"/>
        </w:rPr>
        <w:t xml:space="preserve"> </w:t>
      </w:r>
      <w:r w:rsidR="003C26D9"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4F468B">
        <w:rPr>
          <w:rFonts w:ascii="Times New Roman" w:hAnsi="Times New Roman" w:cs="Times New Roman"/>
        </w:rPr>
        <w:t>.</w:t>
      </w:r>
    </w:p>
    <w:p w:rsidR="00153B73" w:rsidRPr="002641AD" w:rsidRDefault="00153B73"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 наименование, фирменное наименование (при наличии), место нахождения, почтовый адрес </w:t>
      </w:r>
      <w:r w:rsidRPr="00A233A0">
        <w:rPr>
          <w:rFonts w:ascii="Times New Roman" w:hAnsi="Times New Roman" w:cs="Times New Roman"/>
        </w:rPr>
        <w:lastRenderedPageBreak/>
        <w:t>(для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w:t>
      </w:r>
      <w:r w:rsidR="00AC5B4E">
        <w:rPr>
          <w:rFonts w:ascii="Times New Roman" w:hAnsi="Times New Roman" w:cs="Times New Roman"/>
        </w:rPr>
        <w:t>укциона (для иностранного лица);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DB492F">
        <w:rPr>
          <w:rFonts w:ascii="Times New Roman" w:hAnsi="Times New Roman" w:cs="Times New Roman"/>
        </w:rPr>
        <w:t xml:space="preserve"> подпунктами 1 и 2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установленным в подпунктах  3 – 8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5"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Pr="00C23DC8">
        <w:rPr>
          <w:rFonts w:ascii="Times New Roman" w:hAnsi="Times New Roman" w:cs="Times New Roman"/>
        </w:rPr>
        <w:t xml:space="preserve"> - </w:t>
      </w:r>
      <w:hyperlink r:id="rId6" w:history="1">
        <w:r w:rsidRPr="00C23DC8">
          <w:rPr>
            <w:rFonts w:ascii="Times New Roman" w:hAnsi="Times New Roman" w:cs="Times New Roman"/>
          </w:rPr>
          <w:t>30</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8A41B5" w:rsidRPr="00146D43">
        <w:rPr>
          <w:rFonts w:ascii="Times New Roman" w:hAnsi="Times New Roman" w:cs="Times New Roman"/>
          <w:b/>
        </w:rPr>
        <w:t>нкретный список</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пункте перечня</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1.5.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w:t>
      </w:r>
      <w:r w:rsidR="009A333F">
        <w:rPr>
          <w:rFonts w:ascii="Times New Roman" w:hAnsi="Times New Roman" w:cs="Times New Roman"/>
        </w:rPr>
        <w:t>.7. 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r w:rsidRPr="00A233A0">
        <w:rPr>
          <w:rFonts w:ascii="Times New Roman" w:hAnsi="Times New Roman" w:cs="Times New Roman"/>
        </w:rPr>
        <w:t xml:space="preserve">окончания срока рассмотрения первых частей заявок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и, являющихся объектом электронного аукциона</w:t>
      </w:r>
      <w:r w:rsidR="00E02E41">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w:t>
      </w:r>
      <w:r w:rsidR="00EB7AD8">
        <w:rPr>
          <w:rFonts w:ascii="Times New Roman" w:hAnsi="Times New Roman" w:cs="Times New Roman"/>
        </w:rPr>
        <w:t xml:space="preserve"> правомочность участника </w:t>
      </w:r>
      <w:r w:rsidR="0059523D" w:rsidRPr="00A233A0">
        <w:rPr>
          <w:rFonts w:ascii="Times New Roman" w:hAnsi="Times New Roman" w:cs="Times New Roman"/>
        </w:rPr>
        <w:t xml:space="preserve"> заключать контракт;</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 xml:space="preserve">ий отчетный период.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00AA5F60" w:rsidRPr="00AA5F60">
        <w:rPr>
          <w:rFonts w:ascii="Times New Roman" w:hAnsi="Times New Roman" w:cs="Times New Roman"/>
        </w:rPr>
        <w:t>выполнением работы, оказанием услуги, являющихся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P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076C25">
        <w:rPr>
          <w:rFonts w:ascii="Times New Roman" w:hAnsi="Times New Roman" w:cs="Times New Roman"/>
        </w:rPr>
        <w:t>)</w:t>
      </w:r>
      <w:r w:rsidR="00EB7AD8">
        <w:rPr>
          <w:rFonts w:ascii="Times New Roman" w:hAnsi="Times New Roman" w:cs="Times New Roman"/>
        </w:rPr>
        <w:t xml:space="preserve"> </w:t>
      </w:r>
      <w:r w:rsidR="00AA5F60">
        <w:rPr>
          <w:rFonts w:ascii="Times New Roman" w:hAnsi="Times New Roman" w:cs="Times New Roman"/>
        </w:rPr>
        <w:t>обладание участником</w:t>
      </w:r>
      <w:r w:rsidR="00EB7AD8"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sidR="00AA5F60">
        <w:rPr>
          <w:rFonts w:ascii="Times New Roman" w:hAnsi="Times New Roman" w:cs="Times New Roman"/>
        </w:rPr>
        <w:t xml:space="preserve"> такие результаты</w:t>
      </w:r>
      <w:r w:rsidR="00EB7AD8" w:rsidRPr="00EB7AD8">
        <w:rPr>
          <w:rFonts w:ascii="Times New Roman" w:hAnsi="Times New Roman" w:cs="Times New Roman"/>
        </w:rPr>
        <w:t>;</w:t>
      </w:r>
    </w:p>
    <w:p w:rsid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w:t>
      </w:r>
      <w:r w:rsidR="00EB7AD8" w:rsidRPr="00EB7AD8">
        <w:rPr>
          <w:rFonts w:ascii="Times New Roman" w:hAnsi="Times New Roman" w:cs="Times New Roman"/>
        </w:rPr>
        <w:lastRenderedPageBreak/>
        <w:t xml:space="preserve">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7F27" w:rsidRDefault="00DB492F"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3.2.Требования,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C9158E">
        <w:rPr>
          <w:rFonts w:ascii="Times New Roman" w:hAnsi="Times New Roman" w:cs="Times New Roman"/>
        </w:rPr>
        <w:t>.3</w:t>
      </w:r>
      <w:r>
        <w:rPr>
          <w:rFonts w:ascii="Times New Roman" w:hAnsi="Times New Roman" w:cs="Times New Roman"/>
        </w:rPr>
        <w:t>. 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w:t>
      </w:r>
      <w:r w:rsidR="00A233A0" w:rsidRPr="00A233A0">
        <w:rPr>
          <w:rFonts w:ascii="Times New Roman" w:hAnsi="Times New Roman" w:cs="Times New Roman"/>
        </w:rPr>
        <w:lastRenderedPageBreak/>
        <w:t>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.2. 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на участие в таком аукционе этот срок будет составлять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sidR="00385B5F">
        <w:rPr>
          <w:rFonts w:ascii="Times New Roman" w:hAnsi="Times New Roman" w:cs="Times New Roman"/>
        </w:rPr>
        <w:t xml:space="preserve">ом </w:t>
      </w:r>
      <w:r w:rsidRPr="00727760">
        <w:rPr>
          <w:rFonts w:ascii="Times New Roman" w:hAnsi="Times New Roman" w:cs="Times New Roman"/>
        </w:rPr>
        <w:t xml:space="preserve">, или внесением денежных средств на </w:t>
      </w:r>
      <w:r w:rsidR="002775A6">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0F3DBE" w:rsidRPr="000F3DBE" w:rsidRDefault="00385B5F" w:rsidP="000F3DB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4E564B">
        <w:rPr>
          <w:rFonts w:ascii="Times New Roman" w:hAnsi="Times New Roman" w:cs="Times New Roman"/>
        </w:rPr>
        <w:t xml:space="preserve"> </w:t>
      </w:r>
      <w:r>
        <w:rPr>
          <w:rFonts w:ascii="Times New Roman" w:hAnsi="Times New Roman" w:cs="Times New Roman"/>
        </w:rPr>
        <w:t>В случае, если участник электронного аукциона, с которым заключается контракт, выбрал способ</w:t>
      </w:r>
      <w:r w:rsidR="00801914">
        <w:rPr>
          <w:rFonts w:ascii="Times New Roman" w:hAnsi="Times New Roman" w:cs="Times New Roman"/>
        </w:rPr>
        <w:t xml:space="preserve">ом </w:t>
      </w:r>
      <w:r>
        <w:rPr>
          <w:rFonts w:ascii="Times New Roman" w:hAnsi="Times New Roman" w:cs="Times New Roman"/>
        </w:rPr>
        <w:t xml:space="preserve"> обеспечения исполнения контракта  банков</w:t>
      </w:r>
      <w:r w:rsidR="00801914">
        <w:rPr>
          <w:rFonts w:ascii="Times New Roman" w:hAnsi="Times New Roman" w:cs="Times New Roman"/>
        </w:rPr>
        <w:t>скую</w:t>
      </w:r>
      <w:r>
        <w:rPr>
          <w:rFonts w:ascii="Times New Roman" w:hAnsi="Times New Roman" w:cs="Times New Roman"/>
        </w:rPr>
        <w:t xml:space="preserve"> </w:t>
      </w:r>
      <w:r w:rsidR="00801914">
        <w:rPr>
          <w:rFonts w:ascii="Times New Roman" w:hAnsi="Times New Roman" w:cs="Times New Roman"/>
        </w:rPr>
        <w:t>гарантию</w:t>
      </w:r>
      <w:r>
        <w:rPr>
          <w:rFonts w:ascii="Times New Roman" w:hAnsi="Times New Roman" w:cs="Times New Roman"/>
        </w:rPr>
        <w:t xml:space="preserve">, то предоставляемая им банковская гарантия </w:t>
      </w:r>
      <w:r w:rsidR="000F3DBE">
        <w:rPr>
          <w:rFonts w:ascii="Times New Roman" w:hAnsi="Times New Roman" w:cs="Times New Roman"/>
        </w:rPr>
        <w:t>должна быть  выдана банком, включенным</w:t>
      </w:r>
      <w:r w:rsidR="000F3DBE" w:rsidRPr="000F3DBE">
        <w:rPr>
          <w:rFonts w:ascii="Times New Roman" w:hAnsi="Times New Roman" w:cs="Times New Roman"/>
        </w:rPr>
        <w:t xml:space="preserve"> в предусмотренный </w:t>
      </w:r>
      <w:hyperlink r:id="rId9" w:history="1">
        <w:r w:rsidR="000F3DBE" w:rsidRPr="000F3DBE">
          <w:rPr>
            <w:rStyle w:val="a3"/>
            <w:rFonts w:ascii="Times New Roman" w:hAnsi="Times New Roman" w:cs="Times New Roman"/>
            <w:color w:val="auto"/>
            <w:u w:val="none"/>
          </w:rPr>
          <w:t>статьей 176.1</w:t>
        </w:r>
      </w:hyperlink>
      <w:r w:rsidR="000F3DBE"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sidR="000F3DBE">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 xml:space="preserve"> </w:t>
      </w:r>
      <w:r w:rsidR="000F3DBE">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sidR="004E564B">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обязательст</w:t>
      </w:r>
      <w:r w:rsidR="004E564B">
        <w:rPr>
          <w:rFonts w:ascii="Times New Roman" w:hAnsi="Times New Roman" w:cs="Times New Roman"/>
        </w:rPr>
        <w:t>в принципалом</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sidR="004E564B">
        <w:rPr>
          <w:rFonts w:ascii="Times New Roman" w:hAnsi="Times New Roman" w:cs="Times New Roman"/>
        </w:rPr>
        <w:t xml:space="preserve"> заказчика</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sidR="004E564B">
        <w:rPr>
          <w:rFonts w:ascii="Times New Roman" w:hAnsi="Times New Roman" w:cs="Times New Roman"/>
        </w:rPr>
        <w:t xml:space="preserve"> того, что с</w:t>
      </w:r>
      <w:r w:rsidR="004E564B" w:rsidRPr="00727760">
        <w:rPr>
          <w:rFonts w:ascii="Times New Roman" w:hAnsi="Times New Roman" w:cs="Times New Roman"/>
        </w:rPr>
        <w:t>рок действия банковской гарантии должен превышать срок действия контрак</w:t>
      </w:r>
      <w:r w:rsidR="004E564B">
        <w:rPr>
          <w:rFonts w:ascii="Times New Roman" w:hAnsi="Times New Roman" w:cs="Times New Roman"/>
        </w:rPr>
        <w:t>та не менее чем на один месяц</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sidR="004E564B">
        <w:rPr>
          <w:rFonts w:ascii="Times New Roman" w:hAnsi="Times New Roman" w:cs="Times New Roman"/>
        </w:rPr>
        <w:t>ри его заключении</w:t>
      </w:r>
      <w:r w:rsidRPr="00385B5F">
        <w:rPr>
          <w:rFonts w:ascii="Times New Roman" w:hAnsi="Times New Roman" w:cs="Times New Roman"/>
        </w:rPr>
        <w:t>;</w:t>
      </w:r>
    </w:p>
    <w:p w:rsidR="00293AE1"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385B5F" w:rsidRPr="00385B5F"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385B5F" w:rsidRPr="00385B5F">
        <w:rPr>
          <w:rFonts w:ascii="Times New Roman" w:hAnsi="Times New Roman" w:cs="Times New Roman"/>
        </w:rPr>
        <w:t xml:space="preserve">) установленный Правительством Российской Федерации </w:t>
      </w:r>
      <w:hyperlink r:id="rId10" w:history="1">
        <w:r w:rsidR="00385B5F" w:rsidRPr="004E564B">
          <w:rPr>
            <w:rStyle w:val="a3"/>
            <w:rFonts w:ascii="Times New Roman" w:hAnsi="Times New Roman" w:cs="Times New Roman"/>
            <w:color w:val="auto"/>
            <w:u w:val="none"/>
          </w:rPr>
          <w:t>перечень</w:t>
        </w:r>
      </w:hyperlink>
      <w:r w:rsidR="00385B5F"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85B5F" w:rsidRPr="00385B5F"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7.7</w:t>
      </w:r>
      <w:r w:rsidR="004E564B">
        <w:rPr>
          <w:rFonts w:ascii="Times New Roman" w:hAnsi="Times New Roman" w:cs="Times New Roman"/>
        </w:rPr>
        <w:t xml:space="preserve">. </w:t>
      </w:r>
      <w:r w:rsidR="00385B5F"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385B5F"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00385B5F" w:rsidRPr="00385B5F">
        <w:rPr>
          <w:rFonts w:ascii="Times New Roman" w:hAnsi="Times New Roman" w:cs="Times New Roman"/>
        </w:rPr>
        <w:t>. Основанием для отказа в принятии банковской гарантии заказчиком является:</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293AE1">
        <w:rPr>
          <w:rFonts w:ascii="Times New Roman" w:hAnsi="Times New Roman" w:cs="Times New Roman"/>
          <w:highlight w:val="yellow"/>
        </w:rPr>
        <w:t>1) отсутствие информации о банковской гарантии в реестре банковских гарантий</w:t>
      </w:r>
      <w:r w:rsidRPr="00385B5F">
        <w:rPr>
          <w:rFonts w:ascii="Times New Roman" w:hAnsi="Times New Roman" w:cs="Times New Roman"/>
        </w:rPr>
        <w:t>;</w:t>
      </w:r>
      <w:r w:rsidR="00293AE1">
        <w:rPr>
          <w:rFonts w:ascii="Times New Roman" w:hAnsi="Times New Roman" w:cs="Times New Roman"/>
        </w:rPr>
        <w:t xml:space="preserve"> только с 31.03.2014</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sidR="00293AE1">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sidR="00DD773B">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sidR="00DD773B">
        <w:rPr>
          <w:rFonts w:ascii="Times New Roman" w:hAnsi="Times New Roman" w:cs="Times New Roman"/>
        </w:rPr>
        <w:t>б электронном аукционе</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sidR="00DD773B">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sidR="00DD773B">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D46D28" w:rsidRDefault="00801914"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sidR="004B25F8">
        <w:rPr>
          <w:rFonts w:ascii="Times New Roman" w:hAnsi="Times New Roman" w:cs="Times New Roman"/>
        </w:rPr>
        <w:t>при подписании контракта такой участник предоставляет в качестве подтверж</w:t>
      </w:r>
      <w:r w:rsidR="00301DEB">
        <w:rPr>
          <w:rFonts w:ascii="Times New Roman" w:hAnsi="Times New Roman" w:cs="Times New Roman"/>
        </w:rPr>
        <w:t>д</w:t>
      </w:r>
      <w:r w:rsidR="004B25F8">
        <w:rPr>
          <w:rFonts w:ascii="Times New Roman" w:hAnsi="Times New Roman" w:cs="Times New Roman"/>
        </w:rPr>
        <w:t>ения</w:t>
      </w:r>
      <w:r w:rsidR="00301DEB" w:rsidRPr="00301DEB">
        <w:rPr>
          <w:rFonts w:ascii="Times New Roman" w:hAnsi="Times New Roman" w:cs="Times New Roman"/>
        </w:rPr>
        <w:t xml:space="preserve"> </w:t>
      </w:r>
      <w:r w:rsidR="004B25F8">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w:t>
      </w:r>
      <w:r w:rsidR="00301DEB">
        <w:rPr>
          <w:rFonts w:ascii="Times New Roman" w:hAnsi="Times New Roman" w:cs="Times New Roman"/>
        </w:rPr>
        <w:t>),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w:t>
      </w:r>
      <w:r w:rsidR="00D46D28">
        <w:rPr>
          <w:rFonts w:ascii="Times New Roman" w:hAnsi="Times New Roman" w:cs="Times New Roman"/>
        </w:rPr>
        <w:t xml:space="preserve"> должн</w:t>
      </w:r>
      <w:r w:rsidR="00301DEB">
        <w:rPr>
          <w:rFonts w:ascii="Times New Roman" w:hAnsi="Times New Roman" w:cs="Times New Roman"/>
        </w:rPr>
        <w:t xml:space="preserve">ы быть </w:t>
      </w:r>
      <w:r w:rsidR="00D46D28">
        <w:rPr>
          <w:rFonts w:ascii="Times New Roman" w:hAnsi="Times New Roman" w:cs="Times New Roman"/>
        </w:rPr>
        <w:t xml:space="preserve"> зачислены</w:t>
      </w:r>
      <w:r>
        <w:rPr>
          <w:rFonts w:ascii="Times New Roman" w:hAnsi="Times New Roman" w:cs="Times New Roman"/>
        </w:rPr>
        <w:t xml:space="preserve"> на расчетный счет заказчика, указанный </w:t>
      </w:r>
      <w:r w:rsidR="00D46D28">
        <w:rPr>
          <w:rFonts w:ascii="Times New Roman" w:hAnsi="Times New Roman" w:cs="Times New Roman"/>
        </w:rPr>
        <w:t>в Информационной карте, в срок, установленный для заключения контракта.</w:t>
      </w:r>
    </w:p>
    <w:p w:rsidR="00301DEB" w:rsidRDefault="00301DEB"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w:t>
      </w:r>
      <w:r w:rsidR="00C119F5">
        <w:rPr>
          <w:rFonts w:ascii="Times New Roman" w:hAnsi="Times New Roman" w:cs="Times New Roman"/>
        </w:rPr>
        <w:t>онтракта, предусмотрены в  контракте.</w:t>
      </w:r>
    </w:p>
    <w:p w:rsidR="00385B5F" w:rsidRDefault="00C119F5"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00385B5F"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144F7">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.2. 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.5. 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w:t>
      </w:r>
      <w:r w:rsidR="00A233A0" w:rsidRPr="00A233A0">
        <w:rPr>
          <w:rFonts w:ascii="Times New Roman" w:hAnsi="Times New Roman" w:cs="Times New Roman"/>
        </w:rPr>
        <w:lastRenderedPageBreak/>
        <w:t xml:space="preserve">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.6. 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.8. С момента размещения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с даты размещения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xml:space="preserve">. Заказчик вправе принять решение об одностороннем отказе от исполнения контракта по </w:t>
      </w:r>
      <w:r w:rsidR="00282836" w:rsidRPr="00282836">
        <w:rPr>
          <w:rFonts w:ascii="Times New Roman" w:hAnsi="Times New Roman" w:cs="Times New Roman"/>
        </w:rPr>
        <w:lastRenderedPageBreak/>
        <w:t>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143F61" w:rsidRDefault="00143F61" w:rsidP="00143F61">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A233A0" w:rsidRPr="00A233A0" w:rsidTr="00A233A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sidR="002C1F45">
              <w:rPr>
                <w:rFonts w:ascii="Times New Roman" w:hAnsi="Times New Roman" w:cs="Times New Roman"/>
                <w:sz w:val="20"/>
                <w:szCs w:val="20"/>
              </w:rPr>
              <w:t xml:space="preserve"> - предмет электронного</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A233A0" w:rsidRPr="00A233A0" w:rsidRDefault="00A42AA2">
            <w:pPr>
              <w:widowControl w:val="0"/>
              <w:autoSpaceDE w:val="0"/>
              <w:autoSpaceDN w:val="0"/>
              <w:adjustRightInd w:val="0"/>
              <w:spacing w:after="0" w:line="240" w:lineRule="auto"/>
              <w:rPr>
                <w:rFonts w:ascii="Times New Roman" w:hAnsi="Times New Roman" w:cs="Times New Roman"/>
                <w:sz w:val="20"/>
                <w:szCs w:val="20"/>
              </w:rPr>
            </w:pPr>
            <w:r w:rsidRPr="00A42AA2">
              <w:rPr>
                <w:rFonts w:ascii="Times New Roman" w:hAnsi="Times New Roman" w:cs="Times New Roman"/>
                <w:b/>
                <w:sz w:val="24"/>
                <w:szCs w:val="24"/>
              </w:rPr>
              <w:t>Оказание услуг по дератизации и дезинсекции объектов СГУПС</w:t>
            </w:r>
            <w:r>
              <w:rPr>
                <w:rFonts w:ascii="Times New Roman" w:hAnsi="Times New Roman" w:cs="Times New Roman"/>
                <w:sz w:val="20"/>
                <w:szCs w:val="20"/>
              </w:rPr>
              <w:t>.</w:t>
            </w:r>
          </w:p>
        </w:tc>
      </w:tr>
      <w:tr w:rsidR="00A233A0" w:rsidRPr="00A233A0" w:rsidTr="00C77B15">
        <w:trPr>
          <w:trHeight w:val="551"/>
          <w:tblCellSpacing w:w="5" w:type="nil"/>
        </w:trPr>
        <w:tc>
          <w:tcPr>
            <w:tcW w:w="2784" w:type="dxa"/>
            <w:tcBorders>
              <w:left w:val="single" w:sz="8" w:space="0" w:color="auto"/>
              <w:bottom w:val="single" w:sz="8" w:space="0" w:color="auto"/>
              <w:right w:val="single" w:sz="8" w:space="0" w:color="auto"/>
            </w:tcBorders>
          </w:tcPr>
          <w:p w:rsidR="002C1F45" w:rsidRPr="00A233A0" w:rsidRDefault="002C1F45" w:rsidP="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00A233A0" w:rsidRPr="00A233A0">
              <w:rPr>
                <w:rFonts w:ascii="Times New Roman" w:hAnsi="Times New Roman" w:cs="Times New Roman"/>
                <w:sz w:val="20"/>
                <w:szCs w:val="20"/>
              </w:rPr>
              <w:t xml:space="preserve"> в сети Интернет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1F45">
              <w:rPr>
                <w:rFonts w:ascii="Times New Roman" w:hAnsi="Times New Roman" w:cs="Times New Roman"/>
                <w:sz w:val="20"/>
                <w:szCs w:val="20"/>
              </w:rPr>
              <w:t>Электронный аукцион проводиться на электронной площадк</w:t>
            </w:r>
            <w:r w:rsidR="00C77B15">
              <w:rPr>
                <w:rFonts w:ascii="Times New Roman" w:hAnsi="Times New Roman" w:cs="Times New Roman"/>
                <w:sz w:val="20"/>
                <w:szCs w:val="20"/>
              </w:rPr>
              <w:t>е</w:t>
            </w:r>
            <w:r w:rsidR="00C77B15" w:rsidRPr="00C77B15">
              <w:rPr>
                <w:rFonts w:ascii="Times New Roman" w:eastAsia="Calibri" w:hAnsi="Times New Roman" w:cs="Times New Roman"/>
                <w:color w:val="0000FF"/>
                <w:u w:val="single"/>
                <w:lang w:eastAsia="ru-RU"/>
              </w:rPr>
              <w:t xml:space="preserve"> </w:t>
            </w:r>
            <w:r w:rsidR="00C77B15" w:rsidRPr="00AE595F">
              <w:rPr>
                <w:rFonts w:ascii="Times New Roman" w:eastAsia="Calibri" w:hAnsi="Times New Roman" w:cs="Times New Roman"/>
                <w:color w:val="0000FF"/>
                <w:u w:val="single"/>
                <w:lang w:val="en-US" w:eastAsia="ru-RU"/>
              </w:rPr>
              <w:t>www</w:t>
            </w:r>
            <w:r w:rsidR="00C77B15" w:rsidRPr="00AE595F">
              <w:rPr>
                <w:rFonts w:ascii="Times New Roman" w:eastAsia="Calibri" w:hAnsi="Times New Roman" w:cs="Times New Roman"/>
                <w:color w:val="0000FF"/>
                <w:u w:val="single"/>
                <w:lang w:eastAsia="ru-RU"/>
              </w:rPr>
              <w:t>.</w:t>
            </w:r>
            <w:proofErr w:type="spellStart"/>
            <w:r w:rsidR="00C77B15" w:rsidRPr="00AE595F">
              <w:rPr>
                <w:rFonts w:ascii="Times New Roman" w:eastAsia="Calibri" w:hAnsi="Times New Roman" w:cs="Times New Roman"/>
                <w:color w:val="0000FF"/>
                <w:u w:val="single"/>
                <w:lang w:val="en-US" w:eastAsia="ru-RU"/>
              </w:rPr>
              <w:t>etp</w:t>
            </w:r>
            <w:proofErr w:type="spellEnd"/>
            <w:r w:rsidR="00C77B15" w:rsidRPr="00C77B15">
              <w:rPr>
                <w:rFonts w:ascii="Times New Roman" w:eastAsia="Calibri" w:hAnsi="Times New Roman" w:cs="Times New Roman"/>
                <w:color w:val="0000FF"/>
                <w:u w:val="single"/>
                <w:lang w:eastAsia="ru-RU"/>
              </w:rPr>
              <w:t>.</w:t>
            </w:r>
            <w:proofErr w:type="spellStart"/>
            <w:r w:rsidR="00C77B15" w:rsidRPr="00AE595F">
              <w:rPr>
                <w:rFonts w:ascii="Times New Roman" w:eastAsia="Calibri" w:hAnsi="Times New Roman" w:cs="Times New Roman"/>
                <w:color w:val="0000FF"/>
                <w:u w:val="single"/>
                <w:lang w:val="en-US" w:eastAsia="ru-RU"/>
              </w:rPr>
              <w:t>roseltorg</w:t>
            </w:r>
            <w:proofErr w:type="spellEnd"/>
            <w:r w:rsidR="00C77B15" w:rsidRPr="00AE595F">
              <w:rPr>
                <w:rFonts w:ascii="Times New Roman" w:eastAsia="Calibri" w:hAnsi="Times New Roman" w:cs="Times New Roman"/>
                <w:color w:val="0000FF"/>
                <w:u w:val="single"/>
                <w:lang w:eastAsia="ru-RU"/>
              </w:rPr>
              <w:t>.</w:t>
            </w:r>
            <w:proofErr w:type="spellStart"/>
            <w:r w:rsidR="00C77B15" w:rsidRPr="00AE595F">
              <w:rPr>
                <w:rFonts w:ascii="Times New Roman" w:eastAsia="Calibri" w:hAnsi="Times New Roman" w:cs="Times New Roman"/>
                <w:color w:val="0000FF"/>
                <w:u w:val="single"/>
                <w:lang w:val="en-US" w:eastAsia="ru-RU"/>
              </w:rPr>
              <w:t>ru</w:t>
            </w:r>
            <w:proofErr w:type="spellEnd"/>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A233A0" w:rsidRPr="00A233A0" w:rsidRDefault="00C77B15" w:rsidP="00C77B1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C16BA0">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sidR="00C77B15">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586CD3">
              <w:rPr>
                <w:rFonts w:ascii="Times New Roman" w:hAnsi="Times New Roman" w:cs="Times New Roman"/>
                <w:sz w:val="20"/>
                <w:szCs w:val="20"/>
              </w:rPr>
              <w:t>я, 630049 г.Новосибирск</w:t>
            </w:r>
            <w:r w:rsidRPr="00A233A0">
              <w:rPr>
                <w:rFonts w:ascii="Times New Roman" w:hAnsi="Times New Roman" w:cs="Times New Roman"/>
                <w:sz w:val="20"/>
                <w:szCs w:val="20"/>
              </w:rPr>
              <w:t xml:space="preserve">  </w:t>
            </w:r>
            <w:r w:rsidR="00C77B15">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A233A0" w:rsidRPr="00A233A0" w:rsidRDefault="00C77B1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электронной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233A0" w:rsidRPr="00A233A0" w:rsidRDefault="00C77B1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xsa@stu.ru</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Информация о </w:t>
            </w:r>
            <w:r w:rsidR="004807E2">
              <w:rPr>
                <w:rFonts w:ascii="Times New Roman" w:hAnsi="Times New Roman" w:cs="Times New Roman"/>
                <w:sz w:val="20"/>
                <w:szCs w:val="20"/>
              </w:rPr>
              <w:t xml:space="preserve"> контрактной службе</w:t>
            </w:r>
            <w:r w:rsidR="00C16BA0">
              <w:rPr>
                <w:rFonts w:ascii="Times New Roman" w:hAnsi="Times New Roman" w:cs="Times New Roman"/>
                <w:sz w:val="20"/>
                <w:szCs w:val="20"/>
              </w:rPr>
              <w:t xml:space="preserve"> заказчика</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77B15" w:rsidRPr="003053D5" w:rsidRDefault="00A233A0" w:rsidP="00C77B1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C77B15">
              <w:rPr>
                <w:rFonts w:ascii="Times New Roman" w:hAnsi="Times New Roman" w:cs="Times New Roman"/>
                <w:sz w:val="20"/>
                <w:szCs w:val="20"/>
              </w:rPr>
              <w:t>Руководитель контрактной службы</w:t>
            </w:r>
            <w:r w:rsidR="00C77B15" w:rsidRPr="003053D5">
              <w:rPr>
                <w:rFonts w:ascii="Times New Roman" w:hAnsi="Times New Roman" w:cs="Times New Roman"/>
                <w:sz w:val="20"/>
                <w:szCs w:val="20"/>
              </w:rPr>
              <w:t xml:space="preserve"> </w:t>
            </w:r>
            <w:r w:rsidR="00C77B15">
              <w:rPr>
                <w:rFonts w:ascii="Times New Roman" w:hAnsi="Times New Roman" w:cs="Times New Roman"/>
                <w:sz w:val="20"/>
                <w:szCs w:val="20"/>
              </w:rPr>
              <w:t>– Хомяк Сергей Александрович</w:t>
            </w:r>
            <w:r w:rsidR="00A42AA2">
              <w:rPr>
                <w:rFonts w:ascii="Times New Roman" w:hAnsi="Times New Roman" w:cs="Times New Roman"/>
                <w:sz w:val="20"/>
                <w:szCs w:val="20"/>
              </w:rPr>
              <w:t xml:space="preserve"> (тел. 328-05-82)</w:t>
            </w:r>
          </w:p>
          <w:p w:rsidR="00C77B15" w:rsidRDefault="00C77B15" w:rsidP="00C77B1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w:t>
            </w:r>
            <w:r w:rsidR="00A42AA2">
              <w:rPr>
                <w:rFonts w:ascii="Times New Roman" w:hAnsi="Times New Roman" w:cs="Times New Roman"/>
                <w:sz w:val="20"/>
                <w:szCs w:val="20"/>
              </w:rPr>
              <w:t xml:space="preserve"> (тел. 328-05-82)</w:t>
            </w:r>
          </w:p>
          <w:p w:rsidR="00C77B15" w:rsidRDefault="00C77B15" w:rsidP="00C77B1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Александровна</w:t>
            </w:r>
            <w:r w:rsidR="00A42AA2">
              <w:rPr>
                <w:rFonts w:ascii="Times New Roman" w:hAnsi="Times New Roman" w:cs="Times New Roman"/>
                <w:sz w:val="20"/>
                <w:szCs w:val="20"/>
              </w:rPr>
              <w:t>( тел. 328-03-69)</w:t>
            </w:r>
          </w:p>
          <w:p w:rsidR="00C77B15" w:rsidRDefault="00C77B15" w:rsidP="00C77B1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Ведущий юрисконсульт – Шабурова Ирина Галеновна</w:t>
            </w:r>
            <w:r w:rsidR="00A42AA2">
              <w:rPr>
                <w:rFonts w:ascii="Times New Roman" w:hAnsi="Times New Roman" w:cs="Times New Roman"/>
                <w:sz w:val="20"/>
                <w:szCs w:val="20"/>
              </w:rPr>
              <w:t xml:space="preserve"> (тел. 328-02-69)</w:t>
            </w:r>
          </w:p>
          <w:p w:rsidR="00A233A0" w:rsidRPr="00A233A0" w:rsidRDefault="00C77B1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sidR="00A42AA2">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Специализированная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A9214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92140" w:rsidRPr="00A233A0" w:rsidRDefault="00A92140" w:rsidP="00A9214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A92140" w:rsidRPr="00A233A0" w:rsidRDefault="00A42AA2" w:rsidP="00A42AA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общих основаниях</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A42AA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Оказание услуг по дератизации и дезинсекции объектов СГУПС</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A233A0" w:rsidRDefault="00A42AA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74.70.11.210</w:t>
            </w:r>
          </w:p>
          <w:p w:rsidR="00A42AA2" w:rsidRPr="00A233A0" w:rsidRDefault="00A42AA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74.70.11.110</w:t>
            </w:r>
          </w:p>
        </w:tc>
      </w:tr>
      <w:tr w:rsidR="00A233A0" w:rsidRPr="00A233A0" w:rsidTr="00A92140">
        <w:trPr>
          <w:trHeight w:val="5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бюджетной         </w:t>
            </w:r>
          </w:p>
          <w:p w:rsidR="00C16BA0" w:rsidRPr="00A233A0" w:rsidRDefault="00C16BA0" w:rsidP="00C16BA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A42AA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A233A0" w:rsidRPr="00A233A0" w:rsidTr="00586CD3">
        <w:trPr>
          <w:trHeight w:val="689"/>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A42AA2">
              <w:rPr>
                <w:rFonts w:ascii="Times New Roman" w:hAnsi="Times New Roman" w:cs="Times New Roman"/>
                <w:sz w:val="20"/>
                <w:szCs w:val="20"/>
              </w:rPr>
              <w:t xml:space="preserve">Оказание услуг по дератизации и дезинсекции </w:t>
            </w:r>
            <w:r w:rsidR="00196F17">
              <w:rPr>
                <w:rFonts w:ascii="Times New Roman" w:hAnsi="Times New Roman" w:cs="Times New Roman"/>
                <w:sz w:val="20"/>
                <w:szCs w:val="20"/>
              </w:rPr>
              <w:t>объектов СГУПС, согласно перечню объектов, графику оказания услуг и техническому заданию.</w:t>
            </w:r>
          </w:p>
        </w:tc>
      </w:tr>
      <w:tr w:rsidR="00A233A0" w:rsidRPr="00A233A0" w:rsidTr="00A92140">
        <w:trPr>
          <w:trHeight w:val="82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rsidP="00A9214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sidR="00A55056">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196F17">
              <w:rPr>
                <w:rFonts w:ascii="Times New Roman" w:hAnsi="Times New Roman" w:cs="Times New Roman"/>
                <w:sz w:val="20"/>
                <w:szCs w:val="20"/>
              </w:rPr>
              <w:t>43 920 м2</w:t>
            </w:r>
          </w:p>
        </w:tc>
      </w:tr>
      <w:tr w:rsidR="00A233A0" w:rsidRPr="00A233A0" w:rsidTr="00F75DFD">
        <w:trPr>
          <w:trHeight w:val="692"/>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A233A0" w:rsidRPr="00A233A0" w:rsidRDefault="00A233A0" w:rsidP="00DA6F5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sidR="00DA6F56">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55056" w:rsidRPr="00A233A0" w:rsidRDefault="00196F17" w:rsidP="00A550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AB57A8">
        <w:trPr>
          <w:trHeight w:val="8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sidR="00AB57A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196F17" w:rsidP="00AB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r w:rsidR="00A233A0"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A233A0" w:rsidRPr="00A233A0" w:rsidRDefault="00E968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ул.Дуси Ковальчук, 191</w:t>
            </w:r>
            <w:r w:rsidR="00196F17">
              <w:rPr>
                <w:rFonts w:ascii="Times New Roman" w:hAnsi="Times New Roman" w:cs="Times New Roman"/>
                <w:sz w:val="20"/>
                <w:szCs w:val="20"/>
              </w:rPr>
              <w:t xml:space="preserve"> территория университетского комплекса</w:t>
            </w:r>
            <w:r w:rsidR="00A233A0"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A233A0" w:rsidRPr="00A233A0" w:rsidRDefault="002A61A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Оказание услуг: ежемесячно по графику, в течении срока действия договора.</w:t>
            </w:r>
            <w:r w:rsidR="001F7EEC">
              <w:rPr>
                <w:rFonts w:ascii="Times New Roman" w:hAnsi="Times New Roman" w:cs="Times New Roman"/>
                <w:sz w:val="20"/>
                <w:szCs w:val="20"/>
              </w:rPr>
              <w:t xml:space="preserve"> </w:t>
            </w:r>
            <w:r w:rsidR="00196F17">
              <w:rPr>
                <w:rFonts w:ascii="Times New Roman" w:hAnsi="Times New Roman" w:cs="Times New Roman"/>
                <w:sz w:val="20"/>
                <w:szCs w:val="20"/>
              </w:rPr>
              <w:t>С момента заключения договора до 31 декабря 2014года.</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196F17" w:rsidP="00196F1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405 </w:t>
            </w:r>
            <w:r w:rsidR="004B4BB6">
              <w:rPr>
                <w:rFonts w:ascii="Times New Roman" w:hAnsi="Times New Roman" w:cs="Times New Roman"/>
                <w:sz w:val="20"/>
                <w:szCs w:val="20"/>
              </w:rPr>
              <w:t>820</w:t>
            </w:r>
            <w:r>
              <w:rPr>
                <w:rFonts w:ascii="Times New Roman" w:hAnsi="Times New Roman" w:cs="Times New Roman"/>
                <w:sz w:val="20"/>
                <w:szCs w:val="20"/>
              </w:rPr>
              <w:t>,</w:t>
            </w:r>
            <w:r w:rsidR="004B4BB6">
              <w:rPr>
                <w:rFonts w:ascii="Times New Roman" w:hAnsi="Times New Roman" w:cs="Times New Roman"/>
                <w:sz w:val="20"/>
                <w:szCs w:val="20"/>
              </w:rPr>
              <w:t>8</w:t>
            </w:r>
            <w:r>
              <w:rPr>
                <w:rFonts w:ascii="Times New Roman" w:hAnsi="Times New Roman" w:cs="Times New Roman"/>
                <w:sz w:val="20"/>
                <w:szCs w:val="20"/>
              </w:rPr>
              <w:t>0 руб.</w:t>
            </w:r>
            <w:r w:rsidR="00A233A0" w:rsidRPr="00A233A0">
              <w:rPr>
                <w:rFonts w:ascii="Times New Roman" w:hAnsi="Times New Roman" w:cs="Times New Roman"/>
                <w:sz w:val="20"/>
                <w:szCs w:val="20"/>
              </w:rPr>
              <w:t xml:space="preserve">                     </w:t>
            </w:r>
          </w:p>
        </w:tc>
      </w:tr>
      <w:tr w:rsidR="00A233A0" w:rsidRPr="00A233A0" w:rsidTr="0044653F">
        <w:trPr>
          <w:trHeight w:val="7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начальной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контракта на </w:t>
            </w:r>
            <w:r w:rsidR="00196F17">
              <w:rPr>
                <w:rFonts w:ascii="Times New Roman" w:hAnsi="Times New Roman" w:cs="Times New Roman"/>
                <w:sz w:val="20"/>
                <w:szCs w:val="20"/>
              </w:rPr>
              <w:t xml:space="preserve"> оказание услуг </w:t>
            </w:r>
            <w:r w:rsidR="0044653F">
              <w:rPr>
                <w:rFonts w:ascii="Times New Roman" w:hAnsi="Times New Roman" w:cs="Times New Roman"/>
                <w:sz w:val="20"/>
                <w:szCs w:val="20"/>
              </w:rPr>
              <w:t xml:space="preserve"> </w:t>
            </w:r>
            <w:r w:rsidRPr="00A233A0">
              <w:rPr>
                <w:rFonts w:ascii="Times New Roman" w:hAnsi="Times New Roman" w:cs="Times New Roman"/>
                <w:sz w:val="20"/>
                <w:szCs w:val="20"/>
              </w:rPr>
              <w:t xml:space="preserve">определяется </w:t>
            </w:r>
            <w:r w:rsidR="00196F17">
              <w:rPr>
                <w:rFonts w:ascii="Times New Roman" w:hAnsi="Times New Roman" w:cs="Times New Roman"/>
                <w:sz w:val="20"/>
                <w:szCs w:val="20"/>
              </w:rPr>
              <w:t>методом сопоставимых рыночных цен (анализ рынка)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sidR="0044653F">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A233A0" w:rsidRPr="00A233A0" w:rsidTr="00F75DFD">
        <w:trPr>
          <w:trHeight w:val="75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sidR="0044653F">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A233A0" w:rsidRPr="00A233A0" w:rsidTr="0044653F">
        <w:trPr>
          <w:trHeight w:val="78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1B4BFD" w:rsidRDefault="00A233A0" w:rsidP="001B4BFD">
            <w:pPr>
              <w:pStyle w:val="21"/>
              <w:spacing w:after="0" w:line="240" w:lineRule="auto"/>
              <w:ind w:left="0"/>
              <w:jc w:val="both"/>
              <w:rPr>
                <w:rFonts w:ascii="Times New Roman" w:hAnsi="Times New Roman"/>
              </w:rPr>
            </w:pPr>
            <w:r w:rsidRPr="00A233A0">
              <w:rPr>
                <w:rFonts w:ascii="Times New Roman" w:hAnsi="Times New Roman"/>
              </w:rPr>
              <w:t xml:space="preserve"> </w:t>
            </w:r>
          </w:p>
          <w:p w:rsidR="001B4BFD" w:rsidRDefault="001B4BFD" w:rsidP="001B4BFD">
            <w:pPr>
              <w:pStyle w:val="21"/>
              <w:spacing w:after="0" w:line="240" w:lineRule="auto"/>
              <w:ind w:left="0"/>
              <w:jc w:val="both"/>
              <w:rPr>
                <w:rFonts w:ascii="Times New Roman" w:hAnsi="Times New Roman"/>
              </w:rPr>
            </w:pPr>
            <w:r>
              <w:rPr>
                <w:rFonts w:ascii="Times New Roman" w:hAnsi="Times New Roman"/>
              </w:rPr>
              <w:t>Безналичный расчет.</w:t>
            </w:r>
          </w:p>
          <w:p w:rsidR="002A61A9" w:rsidRPr="002A61A9" w:rsidRDefault="002A61A9" w:rsidP="002A61A9">
            <w:pPr>
              <w:pStyle w:val="21"/>
              <w:spacing w:after="0" w:line="240" w:lineRule="auto"/>
              <w:ind w:left="0"/>
            </w:pPr>
            <w:r w:rsidRPr="002A61A9">
              <w:t>Заказчик оплачивает оказанные услуги  в следующем порядке:</w:t>
            </w:r>
          </w:p>
          <w:p w:rsidR="002A61A9" w:rsidRPr="002A61A9" w:rsidRDefault="002A61A9" w:rsidP="002A61A9">
            <w:pPr>
              <w:pStyle w:val="21"/>
              <w:spacing w:after="0" w:line="240" w:lineRule="auto"/>
              <w:ind w:left="0"/>
            </w:pPr>
            <w:r w:rsidRPr="002A61A9">
              <w:t xml:space="preserve">   Оплата производится  по каждому факту ежемесячного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2A61A9" w:rsidRPr="002A61A9" w:rsidRDefault="002A61A9" w:rsidP="002A61A9">
            <w:pPr>
              <w:pStyle w:val="21"/>
              <w:spacing w:after="0" w:line="240" w:lineRule="auto"/>
              <w:ind w:left="0"/>
            </w:pPr>
            <w:r w:rsidRPr="002A61A9">
              <w:t xml:space="preserve">    Оплата производится Заказчиком в течение 10 банковских дней со дня предоставления Исполнителем надлежаще оформленных документов на оплату ( счет, счет-фактура, акт сдачи-приемки исполнения обязательств).  </w:t>
            </w:r>
          </w:p>
          <w:p w:rsidR="00A233A0" w:rsidRPr="00A233A0" w:rsidRDefault="00A233A0" w:rsidP="002A61A9">
            <w:pPr>
              <w:pStyle w:val="21"/>
              <w:spacing w:after="0" w:line="240" w:lineRule="auto"/>
              <w:ind w:left="0"/>
              <w:jc w:val="both"/>
              <w:rPr>
                <w:rFonts w:ascii="Times New Roman" w:hAnsi="Times New Roman"/>
              </w:rPr>
            </w:pPr>
          </w:p>
        </w:tc>
      </w:tr>
      <w:tr w:rsidR="00A233A0" w:rsidRPr="00A233A0" w:rsidTr="001B4BFD">
        <w:trPr>
          <w:trHeight w:val="63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sidR="00C9158E">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9158E" w:rsidRDefault="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требованиям, уста</w:t>
            </w:r>
            <w:r w:rsidR="00A55056">
              <w:rPr>
                <w:rFonts w:ascii="Times New Roman" w:hAnsi="Times New Roman" w:cs="Times New Roman"/>
                <w:sz w:val="20"/>
                <w:szCs w:val="20"/>
              </w:rPr>
              <w:t>новленным  подпунктам  2 -</w:t>
            </w:r>
            <w:r w:rsidR="001B4BFD">
              <w:rPr>
                <w:rFonts w:ascii="Times New Roman" w:hAnsi="Times New Roman" w:cs="Times New Roman"/>
                <w:sz w:val="20"/>
                <w:szCs w:val="20"/>
              </w:rPr>
              <w:t>6,8,</w:t>
            </w:r>
            <w:r w:rsidR="00A55056">
              <w:rPr>
                <w:rFonts w:ascii="Times New Roman" w:hAnsi="Times New Roman" w:cs="Times New Roman"/>
                <w:sz w:val="20"/>
                <w:szCs w:val="20"/>
              </w:rPr>
              <w:t xml:space="preserve">9 </w:t>
            </w:r>
            <w:r>
              <w:rPr>
                <w:rFonts w:ascii="Times New Roman" w:hAnsi="Times New Roman" w:cs="Times New Roman"/>
                <w:sz w:val="20"/>
                <w:szCs w:val="20"/>
              </w:rPr>
              <w:t>. пункта 3.1 Общей части документации</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9158E" w:rsidRPr="00A233A0" w:rsidTr="00C9158E">
        <w:trPr>
          <w:trHeight w:val="830"/>
          <w:tblCellSpacing w:w="5" w:type="nil"/>
        </w:trPr>
        <w:tc>
          <w:tcPr>
            <w:tcW w:w="2784" w:type="dxa"/>
            <w:tcBorders>
              <w:left w:val="single" w:sz="8" w:space="0" w:color="auto"/>
              <w:bottom w:val="single" w:sz="8" w:space="0" w:color="auto"/>
              <w:right w:val="single" w:sz="8" w:space="0" w:color="auto"/>
            </w:tcBorders>
          </w:tcPr>
          <w:p w:rsidR="00C9158E"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9158E" w:rsidRDefault="001B4BFD" w:rsidP="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предоставляются</w:t>
            </w:r>
            <w:r w:rsidR="00C9158E" w:rsidRPr="00A233A0">
              <w:rPr>
                <w:rFonts w:ascii="Times New Roman" w:hAnsi="Times New Roman" w:cs="Times New Roman"/>
                <w:sz w:val="20"/>
                <w:szCs w:val="20"/>
              </w:rPr>
              <w:t xml:space="preserve"> </w:t>
            </w:r>
          </w:p>
        </w:tc>
      </w:tr>
      <w:tr w:rsidR="003B2A22" w:rsidRPr="00A233A0" w:rsidTr="0017452E">
        <w:trPr>
          <w:trHeight w:val="263"/>
          <w:tblCellSpacing w:w="5" w:type="nil"/>
        </w:trPr>
        <w:tc>
          <w:tcPr>
            <w:tcW w:w="2784" w:type="dxa"/>
            <w:tcBorders>
              <w:left w:val="single" w:sz="8" w:space="0" w:color="auto"/>
              <w:bottom w:val="single" w:sz="8" w:space="0" w:color="auto"/>
              <w:right w:val="single" w:sz="8" w:space="0" w:color="auto"/>
            </w:tcBorders>
          </w:tcPr>
          <w:p w:rsidR="003B2A22" w:rsidRPr="003B2A22" w:rsidRDefault="003B2A22" w:rsidP="003B2A2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sidR="0017452E">
              <w:rPr>
                <w:rFonts w:ascii="Times New Roman" w:hAnsi="Times New Roman" w:cs="Times New Roman"/>
                <w:sz w:val="20"/>
                <w:szCs w:val="20"/>
              </w:rPr>
              <w:t xml:space="preserve">иностранного государства </w:t>
            </w:r>
            <w:r w:rsidRPr="003B2A22">
              <w:rPr>
                <w:rFonts w:ascii="Times New Roman" w:hAnsi="Times New Roman" w:cs="Times New Roman"/>
                <w:sz w:val="20"/>
                <w:szCs w:val="20"/>
              </w:rPr>
              <w:t>, работ, услуг, соответственно выполняемых, оказываемых иностранными лицами</w:t>
            </w:r>
          </w:p>
          <w:p w:rsidR="003B2A22" w:rsidRDefault="003B2A22">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3B2A22" w:rsidRPr="00A233A0" w:rsidRDefault="001B4BFD" w:rsidP="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применяется</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документации об электронном аукционе:                       </w:t>
            </w:r>
          </w:p>
        </w:tc>
      </w:tr>
      <w:tr w:rsidR="00A233A0" w:rsidRPr="00A233A0" w:rsidTr="00B41BC5">
        <w:trPr>
          <w:trHeight w:val="40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система (официальный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которой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A233A0" w:rsidRPr="00A233A0"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A233A0" w:rsidRPr="00A233A0" w:rsidTr="00B41BC5">
        <w:trPr>
          <w:trHeight w:val="11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об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B41BC5" w:rsidRPr="00B41BC5"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41BC5" w:rsidRPr="00B41BC5">
              <w:rPr>
                <w:rFonts w:ascii="Times New Roman" w:hAnsi="Times New Roman" w:cs="Times New Roman"/>
                <w:sz w:val="20"/>
                <w:szCs w:val="20"/>
              </w:rPr>
              <w:t xml:space="preserve">даты начала и окончания срока </w:t>
            </w:r>
            <w:r w:rsidR="00B41BC5">
              <w:rPr>
                <w:rFonts w:ascii="Times New Roman" w:hAnsi="Times New Roman" w:cs="Times New Roman"/>
                <w:sz w:val="20"/>
                <w:szCs w:val="20"/>
              </w:rPr>
              <w:t xml:space="preserve">предоставления участникам </w:t>
            </w:r>
            <w:r w:rsidR="00B41BC5" w:rsidRPr="00B41BC5">
              <w:rPr>
                <w:rFonts w:ascii="Times New Roman" w:hAnsi="Times New Roman" w:cs="Times New Roman"/>
                <w:sz w:val="20"/>
                <w:szCs w:val="20"/>
              </w:rPr>
              <w:t xml:space="preserve"> аукциона разъяснений положен</w:t>
            </w:r>
            <w:r w:rsidR="00B41BC5">
              <w:rPr>
                <w:rFonts w:ascii="Times New Roman" w:hAnsi="Times New Roman" w:cs="Times New Roman"/>
                <w:sz w:val="20"/>
                <w:szCs w:val="20"/>
              </w:rPr>
              <w:t xml:space="preserve">ий документации </w:t>
            </w:r>
            <w:r w:rsidR="00B41BC5" w:rsidRPr="00B41BC5">
              <w:rPr>
                <w:rFonts w:ascii="Times New Roman" w:hAnsi="Times New Roman" w:cs="Times New Roman"/>
                <w:sz w:val="20"/>
                <w:szCs w:val="20"/>
              </w:rPr>
              <w:t>;</w:t>
            </w:r>
            <w:r w:rsidR="001F7EEC">
              <w:rPr>
                <w:rFonts w:ascii="Times New Roman" w:hAnsi="Times New Roman" w:cs="Times New Roman"/>
                <w:sz w:val="20"/>
                <w:szCs w:val="20"/>
              </w:rPr>
              <w:t xml:space="preserve"> </w:t>
            </w:r>
            <w:r w:rsidR="001F7EEC" w:rsidRPr="001F7EEC">
              <w:rPr>
                <w:rFonts w:ascii="Times New Roman" w:hAnsi="Times New Roman" w:cs="Times New Roman"/>
                <w:b/>
                <w:sz w:val="20"/>
                <w:szCs w:val="20"/>
              </w:rPr>
              <w:t>с «15 » февраля 2014 по «21</w:t>
            </w:r>
            <w:r w:rsidR="00C77B15" w:rsidRPr="001F7EEC">
              <w:rPr>
                <w:rFonts w:ascii="Times New Roman" w:hAnsi="Times New Roman" w:cs="Times New Roman"/>
                <w:b/>
                <w:sz w:val="20"/>
                <w:szCs w:val="20"/>
              </w:rPr>
              <w:t>»  февраля 2014г</w:t>
            </w:r>
            <w:r w:rsidR="00C77B15">
              <w:rPr>
                <w:rFonts w:ascii="Times New Roman" w:hAnsi="Times New Roman" w:cs="Times New Roman"/>
                <w:sz w:val="20"/>
                <w:szCs w:val="20"/>
              </w:rPr>
              <w:t>.</w:t>
            </w:r>
          </w:p>
          <w:p w:rsidR="00A233A0"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w:t>
            </w:r>
            <w:r w:rsidR="00F75DFD">
              <w:rPr>
                <w:rFonts w:ascii="Times New Roman" w:hAnsi="Times New Roman" w:cs="Times New Roman"/>
                <w:sz w:val="20"/>
                <w:szCs w:val="20"/>
              </w:rPr>
              <w:t>азъяснений предусмотрен  разделом 5 Общей части</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A233A0" w:rsidRPr="00CD5717" w:rsidTr="00CD5717">
        <w:trPr>
          <w:trHeight w:val="83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A233A0" w:rsidP="00CD5717">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по       </w:t>
            </w:r>
          </w:p>
          <w:p w:rsidR="00A233A0" w:rsidRPr="00CD5717" w:rsidRDefault="00A233A0" w:rsidP="00C77B1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адресу: </w:t>
            </w:r>
            <w:hyperlink r:id="rId11" w:history="1">
              <w:r w:rsidR="00C77B15" w:rsidRPr="005B56E6">
                <w:rPr>
                  <w:rStyle w:val="a3"/>
                  <w:rFonts w:ascii="Times New Roman" w:hAnsi="Times New Roman" w:cs="Times New Roman"/>
                  <w:sz w:val="20"/>
                  <w:szCs w:val="20"/>
                </w:rPr>
                <w:t>https://www</w:t>
              </w:r>
            </w:hyperlink>
            <w:r w:rsidR="00C77B15">
              <w:rPr>
                <w:rFonts w:ascii="Times New Roman" w:hAnsi="Times New Roman" w:cs="Times New Roman"/>
                <w:sz w:val="20"/>
                <w:szCs w:val="20"/>
              </w:rPr>
              <w:t>.</w:t>
            </w:r>
            <w:r w:rsidR="00C77B15" w:rsidRPr="004F1A00">
              <w:rPr>
                <w:rFonts w:ascii="Times New Roman" w:hAnsi="Times New Roman" w:cs="Times New Roman"/>
                <w:sz w:val="20"/>
                <w:szCs w:val="20"/>
              </w:rPr>
              <w:t xml:space="preserve"> </w:t>
            </w:r>
            <w:proofErr w:type="spellStart"/>
            <w:r w:rsidR="00C77B15" w:rsidRPr="004F1A00">
              <w:rPr>
                <w:rFonts w:ascii="Times New Roman" w:eastAsia="Calibri" w:hAnsi="Times New Roman" w:cs="Times New Roman"/>
                <w:color w:val="0000FF"/>
                <w:sz w:val="20"/>
                <w:szCs w:val="20"/>
                <w:u w:val="single"/>
                <w:lang w:val="en-US" w:eastAsia="ru-RU"/>
              </w:rPr>
              <w:t>etp</w:t>
            </w:r>
            <w:proofErr w:type="spellEnd"/>
            <w:r w:rsidR="00C77B15" w:rsidRPr="004F1A00">
              <w:rPr>
                <w:rFonts w:ascii="Times New Roman" w:eastAsia="Calibri" w:hAnsi="Times New Roman" w:cs="Times New Roman"/>
                <w:color w:val="0000FF"/>
                <w:sz w:val="20"/>
                <w:szCs w:val="20"/>
                <w:u w:val="single"/>
                <w:lang w:eastAsia="ru-RU"/>
              </w:rPr>
              <w:t>.</w:t>
            </w:r>
            <w:proofErr w:type="spellStart"/>
            <w:r w:rsidR="00C77B15" w:rsidRPr="004F1A00">
              <w:rPr>
                <w:rFonts w:ascii="Times New Roman" w:eastAsia="Calibri" w:hAnsi="Times New Roman" w:cs="Times New Roman"/>
                <w:color w:val="0000FF"/>
                <w:sz w:val="20"/>
                <w:szCs w:val="20"/>
                <w:u w:val="single"/>
                <w:lang w:val="en-US" w:eastAsia="ru-RU"/>
              </w:rPr>
              <w:t>roseltorg</w:t>
            </w:r>
            <w:proofErr w:type="spellEnd"/>
            <w:r w:rsidR="00C77B15" w:rsidRPr="004F1A00">
              <w:rPr>
                <w:rFonts w:ascii="Times New Roman" w:eastAsia="Calibri" w:hAnsi="Times New Roman" w:cs="Times New Roman"/>
                <w:color w:val="0000FF"/>
                <w:sz w:val="20"/>
                <w:szCs w:val="20"/>
                <w:u w:val="single"/>
                <w:lang w:eastAsia="ru-RU"/>
              </w:rPr>
              <w:t>.</w:t>
            </w:r>
            <w:proofErr w:type="spellStart"/>
            <w:r w:rsidR="00C77B15" w:rsidRPr="004F1A00">
              <w:rPr>
                <w:rFonts w:ascii="Times New Roman" w:eastAsia="Calibri" w:hAnsi="Times New Roman" w:cs="Times New Roman"/>
                <w:color w:val="0000FF"/>
                <w:sz w:val="20"/>
                <w:szCs w:val="20"/>
                <w:u w:val="single"/>
                <w:lang w:val="en-US" w:eastAsia="ru-RU"/>
              </w:rPr>
              <w:t>ru</w:t>
            </w:r>
            <w:proofErr w:type="spellEnd"/>
            <w:r w:rsidRPr="00CD5717">
              <w:rPr>
                <w:rFonts w:ascii="Times New Roman" w:hAnsi="Times New Roman" w:cs="Times New Roman"/>
                <w:sz w:val="20"/>
                <w:szCs w:val="20"/>
              </w:rPr>
              <w:t xml:space="preserve">      </w:t>
            </w:r>
          </w:p>
        </w:tc>
      </w:tr>
      <w:tr w:rsidR="00A233A0" w:rsidRPr="00A233A0" w:rsidTr="0017452E">
        <w:trPr>
          <w:trHeight w:val="3839"/>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BB66E8"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 xml:space="preserve">ервая часть заявки должна содержать </w:t>
            </w:r>
            <w:r>
              <w:rPr>
                <w:rFonts w:ascii="Times New Roman" w:hAnsi="Times New Roman" w:cs="Times New Roman"/>
                <w:sz w:val="20"/>
                <w:szCs w:val="20"/>
              </w:rPr>
              <w:t>:</w:t>
            </w:r>
          </w:p>
          <w:p w:rsidR="001B4BFD" w:rsidRPr="00E16FA1" w:rsidRDefault="00A233A0">
            <w:pPr>
              <w:widowControl w:val="0"/>
              <w:autoSpaceDE w:val="0"/>
              <w:autoSpaceDN w:val="0"/>
              <w:adjustRightInd w:val="0"/>
              <w:spacing w:after="0" w:line="240" w:lineRule="auto"/>
              <w:rPr>
                <w:rFonts w:ascii="Times New Roman" w:hAnsi="Times New Roman" w:cs="Times New Roman"/>
                <w:sz w:val="20"/>
                <w:szCs w:val="20"/>
              </w:rPr>
            </w:pPr>
            <w:r w:rsidRPr="00E16FA1">
              <w:rPr>
                <w:rFonts w:ascii="Times New Roman" w:hAnsi="Times New Roman" w:cs="Times New Roman"/>
                <w:sz w:val="20"/>
                <w:szCs w:val="20"/>
              </w:rPr>
              <w:t xml:space="preserve">согласие </w:t>
            </w:r>
            <w:r w:rsidR="00E16FA1" w:rsidRPr="00E16FA1">
              <w:rPr>
                <w:rFonts w:ascii="Times New Roman" w:hAnsi="Times New Roman" w:cs="Times New Roman"/>
                <w:sz w:val="20"/>
                <w:szCs w:val="20"/>
              </w:rPr>
              <w:t xml:space="preserve"> участника электронного аукциона на  оказание услуги на условиях, предусмотренных документацией об электронном аукционе.  </w:t>
            </w:r>
          </w:p>
          <w:p w:rsidR="00A233A0" w:rsidRPr="00A233A0" w:rsidRDefault="001B4BF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1B4BFD" w:rsidRPr="000A5467" w:rsidRDefault="00A233A0" w:rsidP="001B4B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1B4BFD" w:rsidRPr="00A233A0">
              <w:rPr>
                <w:rFonts w:ascii="Times New Roman" w:hAnsi="Times New Roman" w:cs="Times New Roman"/>
                <w:sz w:val="20"/>
                <w:szCs w:val="20"/>
              </w:rPr>
              <w:t xml:space="preserve">- </w:t>
            </w:r>
            <w:r w:rsidR="001B4BFD" w:rsidRPr="000A5467">
              <w:rPr>
                <w:rFonts w:ascii="Times New Roman" w:hAnsi="Times New Roman" w:cs="Times New Roman"/>
                <w:sz w:val="20"/>
                <w:szCs w:val="20"/>
              </w:rPr>
              <w:t xml:space="preserve">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1B4BFD">
              <w:rPr>
                <w:rFonts w:ascii="Times New Roman" w:hAnsi="Times New Roman" w:cs="Times New Roman"/>
                <w:sz w:val="20"/>
                <w:szCs w:val="20"/>
              </w:rPr>
              <w:t xml:space="preserve">логоплательщика участника </w:t>
            </w:r>
            <w:r w:rsidR="001B4BFD"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sidR="001B4BFD">
              <w:rPr>
                <w:rFonts w:ascii="Times New Roman" w:hAnsi="Times New Roman" w:cs="Times New Roman"/>
                <w:sz w:val="20"/>
                <w:szCs w:val="20"/>
              </w:rPr>
              <w:t xml:space="preserve">логоплательщика участника </w:t>
            </w:r>
            <w:r w:rsidR="001B4BFD" w:rsidRPr="000A5467">
              <w:rPr>
                <w:rFonts w:ascii="Times New Roman" w:hAnsi="Times New Roman" w:cs="Times New Roman"/>
                <w:sz w:val="20"/>
                <w:szCs w:val="20"/>
              </w:rPr>
              <w:t xml:space="preserve">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w:t>
            </w:r>
            <w:r w:rsidR="001B4BFD">
              <w:rPr>
                <w:rFonts w:ascii="Times New Roman" w:hAnsi="Times New Roman" w:cs="Times New Roman"/>
                <w:sz w:val="20"/>
                <w:szCs w:val="20"/>
              </w:rPr>
              <w:t xml:space="preserve">тельного органа участника </w:t>
            </w:r>
            <w:r w:rsidR="001B4BFD" w:rsidRPr="000A5467">
              <w:rPr>
                <w:rFonts w:ascii="Times New Roman" w:hAnsi="Times New Roman" w:cs="Times New Roman"/>
                <w:sz w:val="20"/>
                <w:szCs w:val="20"/>
              </w:rPr>
              <w:t xml:space="preserve"> аукциона;</w:t>
            </w:r>
          </w:p>
          <w:p w:rsidR="001B4BFD" w:rsidRPr="00A233A0" w:rsidRDefault="001B4BFD" w:rsidP="001B4BF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документы, подтверждающие правомочность участника аукциона заключать контракт;</w:t>
            </w:r>
          </w:p>
          <w:p w:rsidR="001B4BFD" w:rsidRPr="00A233A0" w:rsidRDefault="001B4BFD" w:rsidP="001B4B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установленным  подпунктами   3, 4, 5, 6, 8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1B4BFD" w:rsidRPr="00A233A0" w:rsidRDefault="001B4BFD" w:rsidP="001B4B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A233A0" w:rsidRPr="00A233A0" w:rsidRDefault="001B4BFD" w:rsidP="001B4B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A233A0" w:rsidRPr="00A233A0" w:rsidRDefault="00A233A0" w:rsidP="00C77B1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sidR="00F75DFD">
              <w:rPr>
                <w:rFonts w:ascii="Times New Roman" w:hAnsi="Times New Roman" w:cs="Times New Roman"/>
                <w:sz w:val="20"/>
                <w:szCs w:val="20"/>
              </w:rPr>
              <w:t>с</w:t>
            </w:r>
            <w:r w:rsidRPr="00A233A0">
              <w:rPr>
                <w:rFonts w:ascii="Times New Roman" w:hAnsi="Times New Roman" w:cs="Times New Roman"/>
                <w:sz w:val="20"/>
                <w:szCs w:val="20"/>
              </w:rPr>
              <w:t>истеме (на о</w:t>
            </w:r>
            <w:r w:rsidR="0026673E">
              <w:rPr>
                <w:rFonts w:ascii="Times New Roman" w:hAnsi="Times New Roman" w:cs="Times New Roman"/>
                <w:sz w:val="20"/>
                <w:szCs w:val="20"/>
              </w:rPr>
              <w:t xml:space="preserve">фициальном сайте) </w:t>
            </w:r>
            <w:r w:rsidR="001F7EEC">
              <w:rPr>
                <w:rFonts w:ascii="Times New Roman" w:hAnsi="Times New Roman" w:cs="Times New Roman"/>
                <w:sz w:val="20"/>
                <w:szCs w:val="20"/>
              </w:rPr>
              <w:t xml:space="preserve"> </w:t>
            </w:r>
            <w:r w:rsidR="0026673E" w:rsidRPr="001F7EEC">
              <w:rPr>
                <w:rFonts w:ascii="Times New Roman" w:hAnsi="Times New Roman" w:cs="Times New Roman"/>
                <w:b/>
                <w:sz w:val="20"/>
                <w:szCs w:val="20"/>
              </w:rPr>
              <w:t>до</w:t>
            </w:r>
            <w:r w:rsidR="00C77B15" w:rsidRPr="001F7EEC">
              <w:rPr>
                <w:rFonts w:ascii="Times New Roman" w:hAnsi="Times New Roman" w:cs="Times New Roman"/>
                <w:b/>
                <w:sz w:val="20"/>
                <w:szCs w:val="20"/>
              </w:rPr>
              <w:t xml:space="preserve"> </w:t>
            </w:r>
            <w:r w:rsidR="001F7EEC" w:rsidRPr="001F7EEC">
              <w:rPr>
                <w:rFonts w:ascii="Times New Roman" w:hAnsi="Times New Roman" w:cs="Times New Roman"/>
                <w:b/>
                <w:sz w:val="20"/>
                <w:szCs w:val="20"/>
              </w:rPr>
              <w:t xml:space="preserve">24 </w:t>
            </w:r>
            <w:r w:rsidR="00C77B15" w:rsidRPr="001F7EEC">
              <w:rPr>
                <w:rFonts w:ascii="Times New Roman" w:hAnsi="Times New Roman" w:cs="Times New Roman"/>
                <w:b/>
                <w:sz w:val="20"/>
                <w:szCs w:val="20"/>
              </w:rPr>
              <w:t xml:space="preserve"> февраля  2014 г.</w:t>
            </w:r>
            <w:r w:rsidR="00C77B15" w:rsidRPr="00A233A0">
              <w:rPr>
                <w:rFonts w:ascii="Times New Roman" w:hAnsi="Times New Roman" w:cs="Times New Roman"/>
                <w:sz w:val="20"/>
                <w:szCs w:val="20"/>
              </w:rPr>
              <w:t xml:space="preserve">    </w:t>
            </w:r>
          </w:p>
        </w:tc>
      </w:tr>
      <w:tr w:rsidR="00A233A0"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срока подачи заявок на</w:t>
            </w:r>
          </w:p>
          <w:p w:rsidR="00A233A0" w:rsidRPr="00A233A0" w:rsidRDefault="0017452E" w:rsidP="0017452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00A233A0"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A233A0" w:rsidRPr="001F7EEC" w:rsidRDefault="001F7EEC">
            <w:pPr>
              <w:widowControl w:val="0"/>
              <w:autoSpaceDE w:val="0"/>
              <w:autoSpaceDN w:val="0"/>
              <w:adjustRightInd w:val="0"/>
              <w:spacing w:after="0" w:line="240" w:lineRule="auto"/>
              <w:rPr>
                <w:rFonts w:ascii="Times New Roman" w:hAnsi="Times New Roman" w:cs="Times New Roman"/>
                <w:b/>
                <w:sz w:val="20"/>
                <w:szCs w:val="20"/>
              </w:rPr>
            </w:pPr>
            <w:r w:rsidRPr="001F7EEC">
              <w:rPr>
                <w:rFonts w:ascii="Times New Roman" w:hAnsi="Times New Roman" w:cs="Times New Roman"/>
                <w:b/>
                <w:sz w:val="20"/>
                <w:szCs w:val="20"/>
              </w:rPr>
              <w:t>«24</w:t>
            </w:r>
            <w:r w:rsidR="00C77B15" w:rsidRPr="001F7EEC">
              <w:rPr>
                <w:rFonts w:ascii="Times New Roman" w:hAnsi="Times New Roman" w:cs="Times New Roman"/>
                <w:b/>
                <w:sz w:val="20"/>
                <w:szCs w:val="20"/>
              </w:rPr>
              <w:t xml:space="preserve">»   февраля  2014г.   09:00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1B4BFD" w:rsidRDefault="00EF5855" w:rsidP="001B4BF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t>
            </w:r>
            <w:r w:rsidR="001B4BFD" w:rsidRPr="00A93DB4">
              <w:rPr>
                <w:rFonts w:ascii="Times New Roman" w:hAnsi="Times New Roman" w:cs="Times New Roman"/>
                <w:sz w:val="20"/>
                <w:szCs w:val="20"/>
              </w:rPr>
              <w:t xml:space="preserve">% </w:t>
            </w:r>
            <w:r w:rsidR="001B4BFD">
              <w:rPr>
                <w:rFonts w:ascii="Times New Roman" w:hAnsi="Times New Roman" w:cs="Times New Roman"/>
                <w:sz w:val="20"/>
                <w:szCs w:val="20"/>
              </w:rPr>
              <w:t xml:space="preserve"> от начальной максимальной цены контра</w:t>
            </w:r>
            <w:r>
              <w:rPr>
                <w:rFonts w:ascii="Times New Roman" w:hAnsi="Times New Roman" w:cs="Times New Roman"/>
                <w:sz w:val="20"/>
                <w:szCs w:val="20"/>
              </w:rPr>
              <w:t>кта,   в денежном выражении  4 058</w:t>
            </w:r>
            <w:r w:rsidR="001B4BFD">
              <w:rPr>
                <w:rFonts w:ascii="Times New Roman" w:hAnsi="Times New Roman" w:cs="Times New Roman"/>
                <w:sz w:val="20"/>
                <w:szCs w:val="20"/>
              </w:rPr>
              <w:t>,00</w:t>
            </w:r>
          </w:p>
          <w:p w:rsidR="00A233A0" w:rsidRPr="00A233A0" w:rsidRDefault="001B4BFD" w:rsidP="001B4BF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Руб.</w:t>
            </w:r>
            <w:r w:rsidR="00A233A0" w:rsidRPr="00A233A0">
              <w:rPr>
                <w:rFonts w:ascii="Times New Roman" w:hAnsi="Times New Roman" w:cs="Times New Roman"/>
                <w:sz w:val="20"/>
                <w:szCs w:val="20"/>
              </w:rPr>
              <w:t xml:space="preserve">                    </w:t>
            </w:r>
          </w:p>
        </w:tc>
      </w:tr>
      <w:tr w:rsidR="00A233A0" w:rsidRPr="00A233A0" w:rsidTr="00EB2942">
        <w:trPr>
          <w:trHeight w:val="1421"/>
          <w:tblCellSpacing w:w="5" w:type="nil"/>
        </w:trPr>
        <w:tc>
          <w:tcPr>
            <w:tcW w:w="2784"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00A233A0" w:rsidRPr="00A233A0">
              <w:rPr>
                <w:rFonts w:ascii="Times New Roman" w:hAnsi="Times New Roman" w:cs="Times New Roman"/>
                <w:sz w:val="20"/>
                <w:szCs w:val="20"/>
              </w:rPr>
              <w:t xml:space="preserve">внесения денежных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 в качестве    </w:t>
            </w:r>
          </w:p>
          <w:p w:rsidR="00A233A0" w:rsidRPr="00A233A0" w:rsidRDefault="00EB2942" w:rsidP="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B2942"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 xml:space="preserve">площадки . </w:t>
            </w:r>
          </w:p>
          <w:p w:rsidR="00A233A0" w:rsidRPr="00A233A0" w:rsidRDefault="00A233A0" w:rsidP="00EB294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EB2942">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sidR="00EB2942">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sidR="00EB2942">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частей заявок:        </w:t>
            </w:r>
          </w:p>
        </w:tc>
        <w:tc>
          <w:tcPr>
            <w:tcW w:w="7565" w:type="dxa"/>
            <w:tcBorders>
              <w:left w:val="single" w:sz="8" w:space="0" w:color="auto"/>
              <w:bottom w:val="single" w:sz="8" w:space="0" w:color="auto"/>
              <w:right w:val="single" w:sz="8" w:space="0" w:color="auto"/>
            </w:tcBorders>
          </w:tcPr>
          <w:p w:rsidR="00A233A0" w:rsidRPr="00A233A0" w:rsidRDefault="001F7EEC" w:rsidP="00C77B15">
            <w:pPr>
              <w:widowControl w:val="0"/>
              <w:autoSpaceDE w:val="0"/>
              <w:autoSpaceDN w:val="0"/>
              <w:adjustRightInd w:val="0"/>
              <w:spacing w:after="0" w:line="240" w:lineRule="auto"/>
              <w:rPr>
                <w:rFonts w:ascii="Times New Roman" w:hAnsi="Times New Roman" w:cs="Times New Roman"/>
                <w:sz w:val="20"/>
                <w:szCs w:val="20"/>
              </w:rPr>
            </w:pPr>
            <w:r w:rsidRPr="001F7EEC">
              <w:rPr>
                <w:rFonts w:ascii="Times New Roman" w:hAnsi="Times New Roman" w:cs="Times New Roman"/>
                <w:b/>
                <w:sz w:val="20"/>
                <w:szCs w:val="20"/>
              </w:rPr>
              <w:lastRenderedPageBreak/>
              <w:t>«26</w:t>
            </w:r>
            <w:r w:rsidR="00C77B15" w:rsidRPr="001F7EEC">
              <w:rPr>
                <w:rFonts w:ascii="Times New Roman" w:hAnsi="Times New Roman" w:cs="Times New Roman"/>
                <w:b/>
                <w:sz w:val="20"/>
                <w:szCs w:val="20"/>
              </w:rPr>
              <w:t>»   февраля  2014г</w:t>
            </w:r>
            <w:r w:rsidR="00C77B15">
              <w:rPr>
                <w:rFonts w:ascii="Times New Roman" w:hAnsi="Times New Roman" w:cs="Times New Roman"/>
                <w:sz w:val="20"/>
                <w:szCs w:val="20"/>
              </w:rPr>
              <w:t xml:space="preserve">.  </w:t>
            </w:r>
            <w:r w:rsidR="00C77B15"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Дата проведения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A233A0" w:rsidRPr="001F7EEC" w:rsidRDefault="001F7EEC" w:rsidP="00C77B15">
            <w:pPr>
              <w:widowControl w:val="0"/>
              <w:autoSpaceDE w:val="0"/>
              <w:autoSpaceDN w:val="0"/>
              <w:adjustRightInd w:val="0"/>
              <w:spacing w:after="0" w:line="240" w:lineRule="auto"/>
              <w:rPr>
                <w:rFonts w:ascii="Times New Roman" w:hAnsi="Times New Roman" w:cs="Times New Roman"/>
                <w:b/>
                <w:sz w:val="20"/>
                <w:szCs w:val="20"/>
              </w:rPr>
            </w:pPr>
            <w:r w:rsidRPr="001F7EEC">
              <w:rPr>
                <w:rFonts w:ascii="Times New Roman" w:hAnsi="Times New Roman" w:cs="Times New Roman"/>
                <w:b/>
                <w:sz w:val="20"/>
                <w:szCs w:val="20"/>
              </w:rPr>
              <w:t xml:space="preserve">«3»   марта </w:t>
            </w:r>
            <w:r w:rsidR="00C77B15" w:rsidRPr="001F7EEC">
              <w:rPr>
                <w:rFonts w:ascii="Times New Roman" w:hAnsi="Times New Roman" w:cs="Times New Roman"/>
                <w:b/>
                <w:sz w:val="20"/>
                <w:szCs w:val="20"/>
              </w:rPr>
              <w:t xml:space="preserve">  2014г.   </w:t>
            </w:r>
          </w:p>
        </w:tc>
      </w:tr>
      <w:tr w:rsidR="00A233A0"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2A61A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Исполнитель  обязан оказать услуги </w:t>
            </w:r>
            <w:r w:rsidR="00A233A0" w:rsidRPr="00A233A0">
              <w:rPr>
                <w:rFonts w:ascii="Times New Roman" w:hAnsi="Times New Roman" w:cs="Times New Roman"/>
                <w:sz w:val="20"/>
                <w:szCs w:val="20"/>
              </w:rPr>
              <w:t xml:space="preserve">, являющиеся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объектом закупки, в сроки, объеме и качестве,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которые определены документацией об электронном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аукционе, техническим заданием и проектом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r>
      <w:tr w:rsidR="009D2001" w:rsidRPr="00A233A0" w:rsidTr="0017452E">
        <w:trPr>
          <w:trHeight w:val="1114"/>
          <w:tblCellSpacing w:w="5" w:type="nil"/>
        </w:trPr>
        <w:tc>
          <w:tcPr>
            <w:tcW w:w="2784" w:type="dxa"/>
            <w:tcBorders>
              <w:left w:val="single" w:sz="8" w:space="0" w:color="auto"/>
              <w:bottom w:val="single" w:sz="8" w:space="0" w:color="auto"/>
              <w:right w:val="single" w:sz="8" w:space="0" w:color="auto"/>
            </w:tcBorders>
          </w:tcPr>
          <w:p w:rsidR="009D2001" w:rsidRPr="00A233A0" w:rsidRDefault="009D200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p>
        </w:tc>
        <w:tc>
          <w:tcPr>
            <w:tcW w:w="7565" w:type="dxa"/>
            <w:tcBorders>
              <w:left w:val="single" w:sz="8" w:space="0" w:color="auto"/>
              <w:bottom w:val="single" w:sz="8" w:space="0" w:color="auto"/>
              <w:right w:val="single" w:sz="8" w:space="0" w:color="auto"/>
            </w:tcBorders>
          </w:tcPr>
          <w:p w:rsidR="009D2001" w:rsidRPr="00A233A0" w:rsidRDefault="00D25D0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Не </w:t>
            </w:r>
            <w:r w:rsidR="002A61A9">
              <w:rPr>
                <w:rFonts w:ascii="Times New Roman" w:hAnsi="Times New Roman" w:cs="Times New Roman"/>
                <w:sz w:val="20"/>
                <w:szCs w:val="20"/>
              </w:rPr>
              <w:t>предусмотрен</w:t>
            </w:r>
            <w:r w:rsidR="00431337">
              <w:rPr>
                <w:rFonts w:ascii="Times New Roman" w:hAnsi="Times New Roman" w:cs="Times New Roman"/>
                <w:sz w:val="20"/>
                <w:szCs w:val="20"/>
              </w:rPr>
              <w:t>а</w:t>
            </w:r>
          </w:p>
        </w:tc>
      </w:tr>
      <w:tr w:rsidR="00A233A0" w:rsidRPr="00A233A0" w:rsidTr="0017452E">
        <w:trPr>
          <w:trHeight w:val="111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об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отказе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sidR="0017452E">
              <w:rPr>
                <w:rFonts w:ascii="Times New Roman" w:hAnsi="Times New Roman" w:cs="Times New Roman"/>
                <w:sz w:val="20"/>
                <w:szCs w:val="20"/>
              </w:rPr>
              <w:t xml:space="preserve">контракта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A233A0" w:rsidRPr="00A233A0" w:rsidTr="001B4BFD">
        <w:trPr>
          <w:trHeight w:val="1292"/>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ри исполнении контракта допускаются следующие</w:t>
            </w:r>
            <w:r w:rsidR="00CD5717">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изменения условий контракта по соглашению сторон: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улучшение качественных, функциональных</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характеристик </w:t>
            </w:r>
            <w:r w:rsidR="001B4BFD">
              <w:rPr>
                <w:rFonts w:ascii="Times New Roman" w:hAnsi="Times New Roman" w:cs="Times New Roman"/>
                <w:sz w:val="20"/>
                <w:szCs w:val="20"/>
              </w:rPr>
              <w:t xml:space="preserve"> </w:t>
            </w:r>
            <w:r w:rsidR="00402A83">
              <w:rPr>
                <w:rFonts w:ascii="Times New Roman" w:hAnsi="Times New Roman" w:cs="Times New Roman"/>
                <w:sz w:val="20"/>
                <w:szCs w:val="20"/>
              </w:rPr>
              <w:t xml:space="preserve">услуг </w:t>
            </w:r>
            <w:r w:rsidRPr="00A233A0">
              <w:rPr>
                <w:rFonts w:ascii="Times New Roman" w:hAnsi="Times New Roman" w:cs="Times New Roman"/>
                <w:sz w:val="20"/>
                <w:szCs w:val="20"/>
              </w:rPr>
              <w:t xml:space="preserve"> по сравнению с характеристиками, установленными контрактом </w:t>
            </w:r>
          </w:p>
        </w:tc>
      </w:tr>
      <w:tr w:rsidR="00A233A0" w:rsidRPr="00A233A0" w:rsidTr="00E96847">
        <w:trPr>
          <w:trHeight w:val="104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в единой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A233A0" w:rsidRPr="00A233A0" w:rsidTr="00E96847">
        <w:trPr>
          <w:trHeight w:val="248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sidR="00E96847">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C16BA0">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A233A0" w:rsidRPr="00A233A0" w:rsidTr="00694A20">
        <w:trPr>
          <w:trHeight w:val="66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1B4BFD" w:rsidRDefault="001B4BFD" w:rsidP="001B4BFD">
            <w:pPr>
              <w:widowControl w:val="0"/>
              <w:autoSpaceDE w:val="0"/>
              <w:autoSpaceDN w:val="0"/>
              <w:adjustRightInd w:val="0"/>
              <w:spacing w:after="0" w:line="240" w:lineRule="auto"/>
              <w:rPr>
                <w:rFonts w:ascii="Times New Roman" w:hAnsi="Times New Roman" w:cs="Times New Roman"/>
                <w:sz w:val="20"/>
                <w:szCs w:val="20"/>
              </w:rPr>
            </w:pPr>
            <w:r w:rsidRPr="00A93DB4">
              <w:rPr>
                <w:rFonts w:ascii="Times New Roman" w:hAnsi="Times New Roman" w:cs="Times New Roman"/>
                <w:sz w:val="20"/>
                <w:szCs w:val="20"/>
              </w:rPr>
              <w:t xml:space="preserve">5 % </w:t>
            </w:r>
            <w:r>
              <w:rPr>
                <w:rFonts w:ascii="Times New Roman" w:hAnsi="Times New Roman" w:cs="Times New Roman"/>
                <w:sz w:val="20"/>
                <w:szCs w:val="20"/>
              </w:rPr>
              <w:t xml:space="preserve"> от начальной максимальной цены контракта,   в денежном выражении </w:t>
            </w:r>
          </w:p>
          <w:p w:rsidR="00A233A0" w:rsidRPr="00A233A0" w:rsidRDefault="001B4BFD" w:rsidP="001B4BF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20 </w:t>
            </w:r>
            <w:r w:rsidR="005B4FBE">
              <w:rPr>
                <w:rFonts w:ascii="Times New Roman" w:hAnsi="Times New Roman" w:cs="Times New Roman"/>
                <w:sz w:val="20"/>
                <w:szCs w:val="20"/>
              </w:rPr>
              <w:t>291</w:t>
            </w:r>
            <w:r>
              <w:rPr>
                <w:rFonts w:ascii="Times New Roman" w:hAnsi="Times New Roman" w:cs="Times New Roman"/>
                <w:sz w:val="20"/>
                <w:szCs w:val="20"/>
              </w:rPr>
              <w:t>,</w:t>
            </w:r>
            <w:r w:rsidRPr="004F1A00">
              <w:rPr>
                <w:rFonts w:ascii="Times New Roman" w:hAnsi="Times New Roman" w:cs="Times New Roman"/>
                <w:sz w:val="20"/>
                <w:szCs w:val="20"/>
              </w:rPr>
              <w:t>00</w:t>
            </w:r>
            <w:r>
              <w:rPr>
                <w:rFonts w:ascii="Times New Roman" w:hAnsi="Times New Roman" w:cs="Times New Roman"/>
                <w:sz w:val="20"/>
                <w:szCs w:val="20"/>
              </w:rPr>
              <w:t xml:space="preserve"> руб.                     </w:t>
            </w:r>
            <w:r w:rsidR="00A233A0"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E96847">
        <w:trPr>
          <w:trHeight w:val="267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D435E4" w:rsidRDefault="00D435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w:t>
            </w:r>
            <w:r w:rsidR="00694A20">
              <w:rPr>
                <w:rFonts w:ascii="Times New Roman" w:hAnsi="Times New Roman" w:cs="Times New Roman"/>
                <w:sz w:val="20"/>
                <w:szCs w:val="20"/>
              </w:rPr>
              <w:t>.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694A20" w:rsidRDefault="00694A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 по следующим реквизитам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Платежные реквизиты для перечисления денежных     </w:t>
            </w:r>
          </w:p>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 для обеспечения исполнения контракта:     </w:t>
            </w:r>
          </w:p>
          <w:p w:rsidR="00C77B15" w:rsidRPr="004F1A00" w:rsidRDefault="00C77B15" w:rsidP="00C77B15">
            <w:pPr>
              <w:pStyle w:val="3"/>
              <w:widowControl/>
              <w:tabs>
                <w:tab w:val="clear" w:pos="618"/>
                <w:tab w:val="left" w:pos="708"/>
              </w:tabs>
              <w:adjustRightInd/>
              <w:spacing w:before="0"/>
              <w:ind w:left="0" w:firstLine="119"/>
              <w:rPr>
                <w:sz w:val="20"/>
              </w:rPr>
            </w:pPr>
            <w:r w:rsidRPr="004F1A00">
              <w:rPr>
                <w:sz w:val="20"/>
              </w:rPr>
              <w:t xml:space="preserve">Адрес:  </w:t>
            </w:r>
            <w:smartTag w:uri="urn:schemas-microsoft-com:office:smarttags" w:element="metricconverter">
              <w:smartTagPr>
                <w:attr w:name="ProductID" w:val="630049, г"/>
              </w:smartTagPr>
              <w:r w:rsidRPr="004F1A00">
                <w:rPr>
                  <w:sz w:val="20"/>
                </w:rPr>
                <w:t>630049, г</w:t>
              </w:r>
            </w:smartTag>
            <w:r w:rsidRPr="004F1A00">
              <w:rPr>
                <w:sz w:val="20"/>
              </w:rPr>
              <w:t xml:space="preserve">.Новосибирск, ул.Дуси Ковальчук, д.191, СГУПС. </w:t>
            </w:r>
          </w:p>
          <w:p w:rsidR="00C77B15" w:rsidRPr="004F1A00" w:rsidRDefault="00C77B15" w:rsidP="00C77B15">
            <w:pPr>
              <w:pStyle w:val="3"/>
              <w:widowControl/>
              <w:tabs>
                <w:tab w:val="clear" w:pos="618"/>
                <w:tab w:val="left" w:pos="708"/>
              </w:tabs>
              <w:adjustRightInd/>
              <w:spacing w:before="0"/>
              <w:ind w:left="0" w:firstLine="119"/>
              <w:rPr>
                <w:sz w:val="20"/>
                <w:u w:val="single"/>
              </w:rPr>
            </w:pPr>
            <w:r w:rsidRPr="004F1A00">
              <w:rPr>
                <w:sz w:val="20"/>
              </w:rPr>
              <w:t xml:space="preserve">ИНН 5402113155   </w:t>
            </w:r>
          </w:p>
          <w:p w:rsidR="00C77B15" w:rsidRPr="004F1A00" w:rsidRDefault="00C77B15" w:rsidP="00C77B1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77B15" w:rsidRPr="004F1A00" w:rsidRDefault="00C77B15" w:rsidP="00C77B1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 : 92110</w:t>
            </w:r>
          </w:p>
          <w:p w:rsidR="00C77B15" w:rsidRPr="004F1A00" w:rsidRDefault="00C77B15" w:rsidP="00C77B1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77B15" w:rsidRPr="004F1A00" w:rsidRDefault="00C77B15" w:rsidP="00C77B1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lastRenderedPageBreak/>
              <w:t xml:space="preserve"> Получатель: УФК по Новосибирской области (СГУПС л/с 20516Х38290) </w:t>
            </w:r>
          </w:p>
          <w:p w:rsidR="00C77B15" w:rsidRPr="004F1A00" w:rsidRDefault="00C77B15" w:rsidP="00C77B1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77B15" w:rsidRPr="004F1A00" w:rsidRDefault="00C77B15" w:rsidP="00C77B1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77B15" w:rsidRPr="004F1A00" w:rsidRDefault="00C77B15" w:rsidP="00C77B15">
            <w:pPr>
              <w:spacing w:after="60" w:line="240" w:lineRule="auto"/>
              <w:jc w:val="both"/>
              <w:rPr>
                <w:rFonts w:ascii="Times New Roman" w:hAnsi="Times New Roman" w:cs="Times New Roman"/>
                <w:sz w:val="20"/>
                <w:szCs w:val="20"/>
                <w:lang w:eastAsia="ru-RU"/>
              </w:rPr>
            </w:pPr>
            <w:proofErr w:type="spellStart"/>
            <w:r w:rsidRPr="004F1A00">
              <w:rPr>
                <w:rFonts w:ascii="Times New Roman" w:hAnsi="Times New Roman" w:cs="Times New Roman"/>
                <w:sz w:val="20"/>
                <w:szCs w:val="20"/>
                <w:lang w:eastAsia="ru-RU"/>
              </w:rPr>
              <w:t>р</w:t>
            </w:r>
            <w:proofErr w:type="spellEnd"/>
            <w:r w:rsidRPr="004F1A00">
              <w:rPr>
                <w:rFonts w:ascii="Times New Roman" w:hAnsi="Times New Roman" w:cs="Times New Roman"/>
                <w:sz w:val="20"/>
                <w:szCs w:val="20"/>
                <w:lang w:eastAsia="ru-RU"/>
              </w:rPr>
              <w:t>/с 40501810700042000002</w:t>
            </w:r>
          </w:p>
          <w:p w:rsidR="00C77B15" w:rsidRPr="00A233A0" w:rsidRDefault="00C77B15" w:rsidP="00C77B1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77B15" w:rsidRPr="00A233A0" w:rsidRDefault="00C77B15">
            <w:pPr>
              <w:widowControl w:val="0"/>
              <w:autoSpaceDE w:val="0"/>
              <w:autoSpaceDN w:val="0"/>
              <w:adjustRightInd w:val="0"/>
              <w:spacing w:after="0" w:line="240" w:lineRule="auto"/>
              <w:rPr>
                <w:rFonts w:ascii="Times New Roman" w:hAnsi="Times New Roman" w:cs="Times New Roman"/>
                <w:sz w:val="20"/>
                <w:szCs w:val="20"/>
              </w:rPr>
            </w:pP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694A20" w:rsidRPr="00A233A0" w:rsidRDefault="00694A20" w:rsidP="00694A2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w:t>
            </w:r>
            <w:r w:rsidR="00A233A0" w:rsidRPr="00A233A0">
              <w:rPr>
                <w:rFonts w:ascii="Times New Roman" w:hAnsi="Times New Roman" w:cs="Times New Roman"/>
                <w:sz w:val="20"/>
                <w:szCs w:val="20"/>
              </w:rPr>
              <w:t>онтракта</w:t>
            </w:r>
            <w:r>
              <w:rPr>
                <w:rFonts w:ascii="Times New Roman" w:hAnsi="Times New Roman" w:cs="Times New Roman"/>
                <w:sz w:val="20"/>
                <w:szCs w:val="20"/>
              </w:rPr>
              <w:t xml:space="preserve"> по ….</w:t>
            </w:r>
            <w:r w:rsidR="00A233A0"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bl>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694A20" w:rsidRDefault="00694A20" w:rsidP="00694A2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 xml:space="preserve">Техническое задание </w:t>
      </w:r>
    </w:p>
    <w:p w:rsidR="001B4BFD" w:rsidRDefault="001B4BFD" w:rsidP="001B4BFD">
      <w:pPr>
        <w:jc w:val="center"/>
        <w:rPr>
          <w:rFonts w:ascii="Calibri" w:eastAsia="Calibri" w:hAnsi="Calibri" w:cs="Times New Roman"/>
          <w:b/>
        </w:rPr>
      </w:pPr>
      <w:r>
        <w:rPr>
          <w:rFonts w:ascii="Calibri" w:eastAsia="Calibri" w:hAnsi="Calibri" w:cs="Times New Roman"/>
          <w:b/>
        </w:rPr>
        <w:t xml:space="preserve">на проведение дезинсекции и дератизации объектов СГУПС на 2014 год </w:t>
      </w:r>
      <w:r w:rsidRPr="00B1668F">
        <w:rPr>
          <w:rFonts w:ascii="Calibri" w:eastAsia="Calibri" w:hAnsi="Calibri" w:cs="Times New Roman"/>
          <w:b/>
        </w:rPr>
        <w:t xml:space="preserve"> </w:t>
      </w:r>
    </w:p>
    <w:p w:rsidR="001B4BFD" w:rsidRPr="001B4BFD" w:rsidRDefault="001B4BFD" w:rsidP="001B4BFD">
      <w:pPr>
        <w:numPr>
          <w:ilvl w:val="0"/>
          <w:numId w:val="1"/>
        </w:numPr>
        <w:spacing w:after="0" w:line="240" w:lineRule="auto"/>
        <w:ind w:left="0" w:hanging="283"/>
        <w:jc w:val="both"/>
        <w:rPr>
          <w:rFonts w:ascii="Times New Roman" w:eastAsia="Calibri" w:hAnsi="Times New Roman" w:cs="Times New Roman"/>
          <w:b/>
          <w:sz w:val="20"/>
          <w:szCs w:val="20"/>
        </w:rPr>
      </w:pPr>
      <w:r w:rsidRPr="001B4BFD">
        <w:rPr>
          <w:rFonts w:ascii="Times New Roman" w:eastAsia="Calibri" w:hAnsi="Times New Roman" w:cs="Times New Roman"/>
          <w:b/>
          <w:sz w:val="20"/>
          <w:szCs w:val="20"/>
        </w:rPr>
        <w:t xml:space="preserve">Наименование оказываемых услуг: </w:t>
      </w:r>
      <w:r w:rsidRPr="001B4BFD">
        <w:rPr>
          <w:rFonts w:ascii="Times New Roman" w:eastAsia="Calibri" w:hAnsi="Times New Roman" w:cs="Times New Roman"/>
          <w:sz w:val="20"/>
          <w:szCs w:val="20"/>
        </w:rPr>
        <w:t>дезинсекция и дератизация  объектов СГУПС</w:t>
      </w:r>
    </w:p>
    <w:p w:rsidR="001B4BFD" w:rsidRPr="001B4BFD" w:rsidRDefault="001B4BFD" w:rsidP="001B4BFD">
      <w:pPr>
        <w:numPr>
          <w:ilvl w:val="0"/>
          <w:numId w:val="1"/>
        </w:numPr>
        <w:spacing w:after="0" w:line="240" w:lineRule="auto"/>
        <w:ind w:left="0" w:hanging="283"/>
        <w:jc w:val="both"/>
        <w:rPr>
          <w:rFonts w:ascii="Times New Roman" w:eastAsia="Calibri" w:hAnsi="Times New Roman" w:cs="Times New Roman"/>
          <w:sz w:val="20"/>
          <w:szCs w:val="20"/>
        </w:rPr>
      </w:pPr>
      <w:r w:rsidRPr="001B4BFD">
        <w:rPr>
          <w:rFonts w:ascii="Times New Roman" w:eastAsia="Calibri" w:hAnsi="Times New Roman" w:cs="Times New Roman"/>
          <w:b/>
          <w:sz w:val="20"/>
          <w:szCs w:val="20"/>
        </w:rPr>
        <w:t xml:space="preserve">Количество оказываемых услуг: </w:t>
      </w:r>
      <w:r w:rsidRPr="001B4BFD">
        <w:rPr>
          <w:rFonts w:ascii="Times New Roman" w:eastAsia="Calibri" w:hAnsi="Times New Roman" w:cs="Times New Roman"/>
          <w:sz w:val="20"/>
          <w:szCs w:val="20"/>
        </w:rPr>
        <w:t xml:space="preserve">дезинсекция  помещений от бытовых насекомых –23050  </w:t>
      </w:r>
    </w:p>
    <w:p w:rsidR="001B4BFD" w:rsidRPr="001B4BFD" w:rsidRDefault="001B4BFD" w:rsidP="001B4BFD">
      <w:pPr>
        <w:spacing w:after="0"/>
        <w:jc w:val="both"/>
        <w:rPr>
          <w:rFonts w:ascii="Times New Roman" w:eastAsia="Calibri" w:hAnsi="Times New Roman" w:cs="Times New Roman"/>
          <w:b/>
          <w:sz w:val="20"/>
          <w:szCs w:val="20"/>
        </w:rPr>
      </w:pPr>
      <w:r w:rsidRPr="001B4BFD">
        <w:rPr>
          <w:rFonts w:ascii="Times New Roman" w:eastAsia="Calibri" w:hAnsi="Times New Roman" w:cs="Times New Roman"/>
          <w:sz w:val="20"/>
          <w:szCs w:val="20"/>
        </w:rPr>
        <w:t xml:space="preserve"> м</w:t>
      </w:r>
      <w:r w:rsidRPr="001B4BFD">
        <w:rPr>
          <w:rFonts w:ascii="Times New Roman" w:eastAsia="Calibri" w:hAnsi="Times New Roman" w:cs="Times New Roman"/>
          <w:sz w:val="20"/>
          <w:szCs w:val="20"/>
          <w:vertAlign w:val="superscript"/>
        </w:rPr>
        <w:t>2</w:t>
      </w:r>
      <w:r w:rsidRPr="001B4BFD">
        <w:rPr>
          <w:rFonts w:ascii="Times New Roman" w:eastAsia="Calibri" w:hAnsi="Times New Roman" w:cs="Times New Roman"/>
          <w:sz w:val="20"/>
          <w:szCs w:val="20"/>
        </w:rPr>
        <w:t>, дезинсекция помещений от мух – 1200 м</w:t>
      </w:r>
      <w:r w:rsidRPr="001B4BFD">
        <w:rPr>
          <w:rFonts w:ascii="Times New Roman" w:eastAsia="Calibri" w:hAnsi="Times New Roman" w:cs="Times New Roman"/>
          <w:sz w:val="20"/>
          <w:szCs w:val="20"/>
          <w:vertAlign w:val="superscript"/>
        </w:rPr>
        <w:t>2</w:t>
      </w:r>
      <w:r w:rsidRPr="001B4BFD">
        <w:rPr>
          <w:rFonts w:ascii="Times New Roman" w:eastAsia="Calibri" w:hAnsi="Times New Roman" w:cs="Times New Roman"/>
          <w:sz w:val="20"/>
          <w:szCs w:val="20"/>
        </w:rPr>
        <w:t xml:space="preserve"> , дератизация помещений  от грызунов- 43920 м</w:t>
      </w:r>
      <w:r w:rsidRPr="001B4BFD">
        <w:rPr>
          <w:rFonts w:ascii="Times New Roman" w:eastAsia="Calibri" w:hAnsi="Times New Roman" w:cs="Times New Roman"/>
          <w:sz w:val="20"/>
          <w:szCs w:val="20"/>
          <w:vertAlign w:val="superscript"/>
        </w:rPr>
        <w:t>2</w:t>
      </w:r>
      <w:r w:rsidRPr="001B4BFD">
        <w:rPr>
          <w:rFonts w:ascii="Times New Roman" w:eastAsia="Calibri" w:hAnsi="Times New Roman" w:cs="Times New Roman"/>
          <w:sz w:val="20"/>
          <w:szCs w:val="20"/>
        </w:rPr>
        <w:t xml:space="preserve">, </w:t>
      </w:r>
    </w:p>
    <w:p w:rsidR="001B4BFD" w:rsidRPr="001B4BFD" w:rsidRDefault="001B4BFD" w:rsidP="001B4BFD">
      <w:pPr>
        <w:numPr>
          <w:ilvl w:val="0"/>
          <w:numId w:val="1"/>
        </w:numPr>
        <w:spacing w:after="0" w:line="240" w:lineRule="auto"/>
        <w:ind w:left="0" w:hanging="283"/>
        <w:jc w:val="both"/>
        <w:rPr>
          <w:rFonts w:ascii="Times New Roman" w:eastAsia="Calibri" w:hAnsi="Times New Roman" w:cs="Times New Roman"/>
          <w:b/>
          <w:sz w:val="20"/>
          <w:szCs w:val="20"/>
        </w:rPr>
      </w:pPr>
      <w:r w:rsidRPr="001B4BFD">
        <w:rPr>
          <w:rFonts w:ascii="Times New Roman" w:eastAsia="Calibri" w:hAnsi="Times New Roman" w:cs="Times New Roman"/>
          <w:b/>
          <w:sz w:val="20"/>
          <w:szCs w:val="20"/>
        </w:rPr>
        <w:t xml:space="preserve">Место оказания услуг: </w:t>
      </w:r>
      <w:r w:rsidRPr="001B4BFD">
        <w:rPr>
          <w:rFonts w:ascii="Times New Roman" w:eastAsia="Calibri" w:hAnsi="Times New Roman" w:cs="Times New Roman"/>
          <w:sz w:val="20"/>
          <w:szCs w:val="20"/>
        </w:rPr>
        <w:t>Перечень объектов СГУПС прилагается</w:t>
      </w:r>
    </w:p>
    <w:p w:rsidR="001B4BFD" w:rsidRPr="001B4BFD" w:rsidRDefault="001B4BFD" w:rsidP="001B4BFD">
      <w:pPr>
        <w:numPr>
          <w:ilvl w:val="0"/>
          <w:numId w:val="1"/>
        </w:numPr>
        <w:spacing w:after="0" w:line="240" w:lineRule="auto"/>
        <w:ind w:left="0" w:hanging="283"/>
        <w:jc w:val="both"/>
        <w:rPr>
          <w:rFonts w:ascii="Times New Roman" w:eastAsia="Calibri" w:hAnsi="Times New Roman" w:cs="Times New Roman"/>
          <w:b/>
          <w:sz w:val="20"/>
          <w:szCs w:val="20"/>
        </w:rPr>
      </w:pPr>
      <w:r w:rsidRPr="001B4BFD">
        <w:rPr>
          <w:rFonts w:ascii="Times New Roman" w:eastAsia="Calibri" w:hAnsi="Times New Roman" w:cs="Times New Roman"/>
          <w:b/>
          <w:sz w:val="20"/>
          <w:szCs w:val="20"/>
        </w:rPr>
        <w:t>Сроки (периоды)</w:t>
      </w:r>
      <w:r w:rsidRPr="001B4BFD">
        <w:rPr>
          <w:rFonts w:ascii="Times New Roman" w:eastAsia="Calibri" w:hAnsi="Times New Roman" w:cs="Times New Roman"/>
          <w:b/>
          <w:sz w:val="20"/>
          <w:szCs w:val="20"/>
          <w:vertAlign w:val="superscript"/>
        </w:rPr>
        <w:t xml:space="preserve">  </w:t>
      </w:r>
      <w:r w:rsidRPr="001B4BFD">
        <w:rPr>
          <w:rFonts w:ascii="Times New Roman" w:eastAsia="Calibri" w:hAnsi="Times New Roman" w:cs="Times New Roman"/>
          <w:b/>
          <w:sz w:val="20"/>
          <w:szCs w:val="20"/>
        </w:rPr>
        <w:t xml:space="preserve">оказания услуг: </w:t>
      </w:r>
    </w:p>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b/>
          <w:sz w:val="20"/>
          <w:szCs w:val="20"/>
        </w:rPr>
        <w:t xml:space="preserve">- </w:t>
      </w:r>
      <w:r w:rsidRPr="001B4BFD">
        <w:rPr>
          <w:rFonts w:ascii="Times New Roman" w:eastAsia="Calibri" w:hAnsi="Times New Roman" w:cs="Times New Roman"/>
          <w:sz w:val="20"/>
          <w:szCs w:val="20"/>
        </w:rPr>
        <w:t>дезинсекция помещений от бытовых насекомых</w:t>
      </w:r>
      <w:r w:rsidRPr="001B4BFD">
        <w:rPr>
          <w:rFonts w:ascii="Times New Roman" w:eastAsia="Calibri" w:hAnsi="Times New Roman" w:cs="Times New Roman"/>
          <w:sz w:val="20"/>
          <w:szCs w:val="20"/>
          <w:vertAlign w:val="superscript"/>
        </w:rPr>
        <w:t xml:space="preserve"> </w:t>
      </w:r>
      <w:r w:rsidRPr="001B4BFD">
        <w:rPr>
          <w:rFonts w:ascii="Times New Roman" w:eastAsia="Calibri" w:hAnsi="Times New Roman" w:cs="Times New Roman"/>
          <w:sz w:val="20"/>
          <w:szCs w:val="20"/>
        </w:rPr>
        <w:t xml:space="preserve"> -</w:t>
      </w:r>
      <w:r w:rsidRPr="001B4BFD">
        <w:rPr>
          <w:rFonts w:ascii="Times New Roman" w:eastAsia="Calibri" w:hAnsi="Times New Roman" w:cs="Times New Roman"/>
          <w:b/>
          <w:sz w:val="20"/>
          <w:szCs w:val="20"/>
        </w:rPr>
        <w:t xml:space="preserve"> </w:t>
      </w:r>
      <w:r w:rsidRPr="001B4BFD">
        <w:rPr>
          <w:rFonts w:ascii="Times New Roman" w:eastAsia="Calibri" w:hAnsi="Times New Roman" w:cs="Times New Roman"/>
          <w:sz w:val="20"/>
          <w:szCs w:val="20"/>
        </w:rPr>
        <w:t xml:space="preserve">март 2014 г.-  декабрь 2014 г.; </w:t>
      </w:r>
    </w:p>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 дезинсекция помещений от мух – июнь 2014 г. – август 2014 г.;</w:t>
      </w:r>
    </w:p>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 xml:space="preserve">- дератизация помещений от грызунов - март 2014 -декабрь 2014 г.; </w:t>
      </w:r>
    </w:p>
    <w:p w:rsidR="001B4BFD" w:rsidRPr="001B4BFD" w:rsidRDefault="001B4BFD" w:rsidP="001B4BFD">
      <w:pPr>
        <w:numPr>
          <w:ilvl w:val="0"/>
          <w:numId w:val="1"/>
        </w:numPr>
        <w:spacing w:after="0" w:line="240" w:lineRule="auto"/>
        <w:ind w:left="0" w:hanging="283"/>
        <w:jc w:val="both"/>
        <w:rPr>
          <w:rFonts w:ascii="Times New Roman" w:eastAsia="Calibri" w:hAnsi="Times New Roman" w:cs="Times New Roman"/>
          <w:b/>
          <w:sz w:val="20"/>
          <w:szCs w:val="20"/>
        </w:rPr>
      </w:pPr>
      <w:r w:rsidRPr="001B4BFD">
        <w:rPr>
          <w:rFonts w:ascii="Times New Roman" w:eastAsia="Calibri" w:hAnsi="Times New Roman" w:cs="Times New Roman"/>
          <w:b/>
          <w:sz w:val="20"/>
          <w:szCs w:val="20"/>
        </w:rPr>
        <w:t xml:space="preserve">Цели использования результатов услуг:  </w:t>
      </w:r>
      <w:r w:rsidRPr="001B4BFD">
        <w:rPr>
          <w:rFonts w:ascii="Times New Roman" w:eastAsia="Calibri" w:hAnsi="Times New Roman" w:cs="Times New Roman"/>
          <w:sz w:val="20"/>
          <w:szCs w:val="20"/>
        </w:rPr>
        <w:t>обеспечение санитарно – эпидемиологического благополучия  и</w:t>
      </w:r>
      <w:r w:rsidRPr="001B4BFD">
        <w:rPr>
          <w:rFonts w:ascii="Times New Roman" w:eastAsia="Calibri" w:hAnsi="Times New Roman" w:cs="Times New Roman"/>
          <w:b/>
          <w:sz w:val="20"/>
          <w:szCs w:val="20"/>
        </w:rPr>
        <w:t xml:space="preserve"> </w:t>
      </w:r>
      <w:r w:rsidRPr="001B4BFD">
        <w:rPr>
          <w:rFonts w:ascii="Times New Roman" w:eastAsia="Calibri" w:hAnsi="Times New Roman" w:cs="Times New Roman"/>
          <w:sz w:val="20"/>
          <w:szCs w:val="20"/>
        </w:rPr>
        <w:t>профилактика инфекционных заболеваний, передающихся грызунами и бытовыми насекомыми</w:t>
      </w:r>
    </w:p>
    <w:p w:rsidR="001B4BFD" w:rsidRPr="001B4BFD" w:rsidRDefault="001B4BFD" w:rsidP="001B4BFD">
      <w:pPr>
        <w:numPr>
          <w:ilvl w:val="0"/>
          <w:numId w:val="1"/>
        </w:numPr>
        <w:spacing w:after="0" w:line="240" w:lineRule="auto"/>
        <w:ind w:left="0" w:hanging="283"/>
        <w:jc w:val="both"/>
        <w:rPr>
          <w:rFonts w:ascii="Times New Roman" w:eastAsia="Calibri" w:hAnsi="Times New Roman" w:cs="Times New Roman"/>
          <w:b/>
          <w:sz w:val="20"/>
          <w:szCs w:val="20"/>
        </w:rPr>
      </w:pPr>
      <w:r w:rsidRPr="001B4BFD">
        <w:rPr>
          <w:rFonts w:ascii="Times New Roman" w:eastAsia="Calibri" w:hAnsi="Times New Roman" w:cs="Times New Roman"/>
          <w:b/>
          <w:sz w:val="20"/>
          <w:szCs w:val="20"/>
        </w:rPr>
        <w:t xml:space="preserve">Виды оказываемых услуг: </w:t>
      </w:r>
      <w:r w:rsidRPr="001B4BFD">
        <w:rPr>
          <w:rFonts w:ascii="Times New Roman" w:eastAsia="Calibri" w:hAnsi="Times New Roman" w:cs="Times New Roman"/>
          <w:sz w:val="20"/>
          <w:szCs w:val="20"/>
        </w:rPr>
        <w:t>дезинсекция и дератизация</w:t>
      </w:r>
    </w:p>
    <w:p w:rsidR="001B4BFD" w:rsidRPr="001B4BFD" w:rsidRDefault="001B4BFD" w:rsidP="001B4BFD">
      <w:pPr>
        <w:numPr>
          <w:ilvl w:val="0"/>
          <w:numId w:val="1"/>
        </w:numPr>
        <w:spacing w:after="0" w:line="240" w:lineRule="auto"/>
        <w:ind w:left="0" w:hanging="283"/>
        <w:jc w:val="both"/>
        <w:rPr>
          <w:rFonts w:ascii="Times New Roman" w:eastAsia="Calibri" w:hAnsi="Times New Roman" w:cs="Times New Roman"/>
          <w:b/>
          <w:sz w:val="20"/>
          <w:szCs w:val="20"/>
        </w:rPr>
      </w:pPr>
      <w:r w:rsidRPr="001B4BFD">
        <w:rPr>
          <w:rFonts w:ascii="Times New Roman" w:eastAsia="Calibri" w:hAnsi="Times New Roman" w:cs="Times New Roman"/>
          <w:b/>
          <w:sz w:val="20"/>
          <w:szCs w:val="20"/>
        </w:rPr>
        <w:t xml:space="preserve">Условия выполнения работ: </w:t>
      </w:r>
      <w:r w:rsidRPr="001B4BFD">
        <w:rPr>
          <w:rFonts w:ascii="Times New Roman" w:eastAsia="Calibri" w:hAnsi="Times New Roman" w:cs="Times New Roman"/>
          <w:sz w:val="20"/>
          <w:szCs w:val="20"/>
        </w:rPr>
        <w:t>работы выполняются в присутствии ответственного лица.</w:t>
      </w:r>
    </w:p>
    <w:p w:rsidR="001B4BFD" w:rsidRPr="001B4BFD" w:rsidRDefault="001B4BFD" w:rsidP="001B4BFD">
      <w:pPr>
        <w:numPr>
          <w:ilvl w:val="0"/>
          <w:numId w:val="1"/>
        </w:numPr>
        <w:spacing w:after="0" w:line="240" w:lineRule="auto"/>
        <w:ind w:left="0" w:hanging="283"/>
        <w:jc w:val="both"/>
        <w:rPr>
          <w:rFonts w:ascii="Times New Roman" w:eastAsia="Calibri" w:hAnsi="Times New Roman" w:cs="Times New Roman"/>
          <w:b/>
          <w:sz w:val="20"/>
          <w:szCs w:val="20"/>
        </w:rPr>
      </w:pPr>
      <w:r w:rsidRPr="001B4BFD">
        <w:rPr>
          <w:rFonts w:ascii="Times New Roman" w:eastAsia="Calibri" w:hAnsi="Times New Roman" w:cs="Times New Roman"/>
          <w:b/>
          <w:sz w:val="20"/>
          <w:szCs w:val="20"/>
        </w:rPr>
        <w:t>Общие требования к оказанию услуг:</w:t>
      </w:r>
      <w:r w:rsidRPr="001B4BFD">
        <w:rPr>
          <w:rFonts w:ascii="Times New Roman" w:eastAsia="Calibri" w:hAnsi="Times New Roman" w:cs="Times New Roman"/>
          <w:sz w:val="20"/>
          <w:szCs w:val="20"/>
        </w:rPr>
        <w:t xml:space="preserve"> </w:t>
      </w:r>
    </w:p>
    <w:p w:rsidR="001B4BFD" w:rsidRPr="001B4BFD" w:rsidRDefault="001B4BFD" w:rsidP="001B4BFD">
      <w:pPr>
        <w:spacing w:after="0"/>
        <w:jc w:val="both"/>
        <w:rPr>
          <w:rFonts w:ascii="Times New Roman" w:eastAsia="Calibri" w:hAnsi="Times New Roman" w:cs="Times New Roman"/>
          <w:b/>
          <w:sz w:val="20"/>
          <w:szCs w:val="20"/>
        </w:rPr>
      </w:pPr>
      <w:r w:rsidRPr="001B4BFD">
        <w:rPr>
          <w:rFonts w:ascii="Times New Roman" w:eastAsia="Calibri" w:hAnsi="Times New Roman" w:cs="Times New Roman"/>
          <w:sz w:val="20"/>
          <w:szCs w:val="20"/>
        </w:rPr>
        <w:t xml:space="preserve">1.Проведение истребительских и профилактических мероприятий по борьбе с грызунами  и бытовыми насекомыми согласно графика, утвержденного администрацией </w:t>
      </w:r>
      <w:proofErr w:type="spellStart"/>
      <w:r w:rsidRPr="001B4BFD">
        <w:rPr>
          <w:rFonts w:ascii="Times New Roman" w:eastAsia="Calibri" w:hAnsi="Times New Roman" w:cs="Times New Roman"/>
          <w:sz w:val="20"/>
          <w:szCs w:val="20"/>
        </w:rPr>
        <w:t>СГУПСа</w:t>
      </w:r>
      <w:proofErr w:type="spellEnd"/>
      <w:r w:rsidRPr="001B4BFD">
        <w:rPr>
          <w:rFonts w:ascii="Times New Roman" w:eastAsia="Calibri" w:hAnsi="Times New Roman" w:cs="Times New Roman"/>
          <w:sz w:val="20"/>
          <w:szCs w:val="20"/>
        </w:rPr>
        <w:t>.</w:t>
      </w:r>
    </w:p>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2.Гарантия эффективного проведения дезинфекционных профилактических мероприятий, обеспечивающих стойкое снижение численности грызунов и бытовых насекомых, обеспечение не беспокоящего уровня.</w:t>
      </w:r>
    </w:p>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 xml:space="preserve">3.Выполнение </w:t>
      </w:r>
      <w:proofErr w:type="spellStart"/>
      <w:r w:rsidRPr="001B4BFD">
        <w:rPr>
          <w:rFonts w:ascii="Times New Roman" w:eastAsia="Calibri" w:hAnsi="Times New Roman" w:cs="Times New Roman"/>
          <w:sz w:val="20"/>
          <w:szCs w:val="20"/>
        </w:rPr>
        <w:t>дез</w:t>
      </w:r>
      <w:proofErr w:type="spellEnd"/>
      <w:r w:rsidRPr="001B4BFD">
        <w:rPr>
          <w:rFonts w:ascii="Times New Roman" w:eastAsia="Calibri" w:hAnsi="Times New Roman" w:cs="Times New Roman"/>
          <w:sz w:val="20"/>
          <w:szCs w:val="20"/>
        </w:rPr>
        <w:t xml:space="preserve">. услуг современной </w:t>
      </w:r>
      <w:proofErr w:type="spellStart"/>
      <w:r w:rsidRPr="001B4BFD">
        <w:rPr>
          <w:rFonts w:ascii="Times New Roman" w:eastAsia="Calibri" w:hAnsi="Times New Roman" w:cs="Times New Roman"/>
          <w:sz w:val="20"/>
          <w:szCs w:val="20"/>
        </w:rPr>
        <w:t>дез</w:t>
      </w:r>
      <w:proofErr w:type="spellEnd"/>
      <w:r w:rsidRPr="001B4BFD">
        <w:rPr>
          <w:rFonts w:ascii="Times New Roman" w:eastAsia="Calibri" w:hAnsi="Times New Roman" w:cs="Times New Roman"/>
          <w:sz w:val="20"/>
          <w:szCs w:val="20"/>
        </w:rPr>
        <w:t>. аппаратурой.</w:t>
      </w:r>
    </w:p>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 xml:space="preserve">5.Соответствие проводимых работ требованиям СП 3.5.3.1129-02 «Санитарно-эпидемиологические требования к проведению дератизации», </w:t>
      </w:r>
      <w:proofErr w:type="spellStart"/>
      <w:r w:rsidRPr="001B4BFD">
        <w:rPr>
          <w:rFonts w:ascii="Times New Roman" w:eastAsia="Calibri" w:hAnsi="Times New Roman" w:cs="Times New Roman"/>
          <w:sz w:val="20"/>
          <w:szCs w:val="20"/>
        </w:rPr>
        <w:t>СанПиН</w:t>
      </w:r>
      <w:proofErr w:type="spellEnd"/>
      <w:r w:rsidRPr="001B4BFD">
        <w:rPr>
          <w:rFonts w:ascii="Times New Roman" w:eastAsia="Calibri" w:hAnsi="Times New Roman" w:cs="Times New Roman"/>
          <w:sz w:val="20"/>
          <w:szCs w:val="20"/>
        </w:rPr>
        <w:t xml:space="preserve"> 3.5.2.1376-03 «Санитарно-эпидемиологические требования к организации и проведению дезинсекционных мероприятий против синантропных членистоногих» </w:t>
      </w:r>
    </w:p>
    <w:p w:rsidR="001B4BFD" w:rsidRPr="001B4BFD" w:rsidRDefault="001B4BFD" w:rsidP="001B4BFD">
      <w:pPr>
        <w:spacing w:after="0"/>
        <w:jc w:val="both"/>
        <w:rPr>
          <w:rFonts w:ascii="Times New Roman" w:eastAsia="Calibri" w:hAnsi="Times New Roman" w:cs="Times New Roman"/>
          <w:b/>
          <w:sz w:val="20"/>
          <w:szCs w:val="20"/>
        </w:rPr>
      </w:pPr>
      <w:r w:rsidRPr="001B4BFD">
        <w:rPr>
          <w:rFonts w:ascii="Times New Roman" w:eastAsia="Calibri" w:hAnsi="Times New Roman" w:cs="Times New Roman"/>
          <w:sz w:val="20"/>
          <w:szCs w:val="20"/>
        </w:rPr>
        <w:t xml:space="preserve">6. Наличие сертификата безопасности на </w:t>
      </w:r>
      <w:proofErr w:type="spellStart"/>
      <w:r w:rsidRPr="001B4BFD">
        <w:rPr>
          <w:rFonts w:ascii="Times New Roman" w:eastAsia="Calibri" w:hAnsi="Times New Roman" w:cs="Times New Roman"/>
          <w:sz w:val="20"/>
          <w:szCs w:val="20"/>
        </w:rPr>
        <w:t>дез</w:t>
      </w:r>
      <w:proofErr w:type="spellEnd"/>
      <w:r w:rsidRPr="001B4BFD">
        <w:rPr>
          <w:rFonts w:ascii="Times New Roman" w:eastAsia="Calibri" w:hAnsi="Times New Roman" w:cs="Times New Roman"/>
          <w:sz w:val="20"/>
          <w:szCs w:val="20"/>
        </w:rPr>
        <w:t>. средства, область их применения</w:t>
      </w:r>
      <w:r w:rsidRPr="001B4BFD">
        <w:rPr>
          <w:rFonts w:ascii="Times New Roman" w:eastAsia="Calibri" w:hAnsi="Times New Roman" w:cs="Times New Roman"/>
          <w:b/>
          <w:sz w:val="20"/>
          <w:szCs w:val="20"/>
        </w:rPr>
        <w:t>.</w:t>
      </w:r>
    </w:p>
    <w:p w:rsidR="001B4BFD" w:rsidRPr="001B4BFD" w:rsidRDefault="001B4BFD" w:rsidP="001B4BFD">
      <w:pPr>
        <w:spacing w:after="0"/>
        <w:jc w:val="both"/>
        <w:rPr>
          <w:rFonts w:ascii="Times New Roman" w:eastAsia="Calibri" w:hAnsi="Times New Roman" w:cs="Times New Roman"/>
          <w:b/>
          <w:sz w:val="20"/>
          <w:szCs w:val="20"/>
        </w:rPr>
      </w:pPr>
    </w:p>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b/>
          <w:sz w:val="20"/>
          <w:szCs w:val="20"/>
        </w:rPr>
        <w:t xml:space="preserve"> 9. Порядок (последовательность, этапы) оказания услуг:</w:t>
      </w:r>
      <w:r w:rsidRPr="001B4BFD">
        <w:rPr>
          <w:rFonts w:ascii="Times New Roman" w:eastAsia="Calibri" w:hAnsi="Times New Roman" w:cs="Times New Roman"/>
          <w:sz w:val="20"/>
          <w:szCs w:val="20"/>
        </w:rPr>
        <w:t xml:space="preserve"> </w:t>
      </w:r>
    </w:p>
    <w:p w:rsidR="001B4BFD" w:rsidRPr="001B4BFD" w:rsidRDefault="001B4BFD" w:rsidP="001B4BFD">
      <w:pPr>
        <w:spacing w:after="0"/>
        <w:jc w:val="both"/>
        <w:rPr>
          <w:rFonts w:ascii="Times New Roman" w:eastAsia="Calibri" w:hAnsi="Times New Roman" w:cs="Times New Roman"/>
          <w:b/>
          <w:sz w:val="20"/>
          <w:szCs w:val="20"/>
        </w:rPr>
      </w:pPr>
    </w:p>
    <w:p w:rsidR="001B4BFD" w:rsidRPr="001B4BFD" w:rsidRDefault="001B4BFD" w:rsidP="001B4BFD">
      <w:pPr>
        <w:spacing w:after="0"/>
        <w:jc w:val="both"/>
        <w:rPr>
          <w:rFonts w:ascii="Times New Roman" w:eastAsia="Calibri" w:hAnsi="Times New Roman" w:cs="Times New Roman"/>
          <w:b/>
          <w:sz w:val="20"/>
          <w:szCs w:val="20"/>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8"/>
        <w:gridCol w:w="524"/>
        <w:gridCol w:w="634"/>
        <w:gridCol w:w="535"/>
        <w:gridCol w:w="536"/>
        <w:gridCol w:w="594"/>
        <w:gridCol w:w="640"/>
        <w:gridCol w:w="550"/>
        <w:gridCol w:w="630"/>
        <w:gridCol w:w="536"/>
        <w:gridCol w:w="530"/>
        <w:gridCol w:w="536"/>
        <w:gridCol w:w="550"/>
      </w:tblGrid>
      <w:tr w:rsidR="001B4BFD" w:rsidRPr="001B4BFD" w:rsidTr="00D05724">
        <w:tc>
          <w:tcPr>
            <w:tcW w:w="3248" w:type="dxa"/>
            <w:vMerge w:val="restart"/>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Вид услуг</w:t>
            </w:r>
          </w:p>
        </w:tc>
        <w:tc>
          <w:tcPr>
            <w:tcW w:w="6795" w:type="dxa"/>
            <w:gridSpan w:val="12"/>
            <w:tcBorders>
              <w:top w:val="single" w:sz="4" w:space="0" w:color="auto"/>
            </w:tcBorders>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 xml:space="preserve">                                                  2014 год</w:t>
            </w:r>
          </w:p>
        </w:tc>
      </w:tr>
      <w:tr w:rsidR="001B4BFD" w:rsidRPr="001B4BFD" w:rsidTr="00D05724">
        <w:tc>
          <w:tcPr>
            <w:tcW w:w="3248" w:type="dxa"/>
            <w:vMerge/>
          </w:tcPr>
          <w:p w:rsidR="001B4BFD" w:rsidRPr="001B4BFD" w:rsidRDefault="001B4BFD" w:rsidP="001B4BFD">
            <w:pPr>
              <w:spacing w:after="0"/>
              <w:jc w:val="both"/>
              <w:rPr>
                <w:rFonts w:ascii="Times New Roman" w:eastAsia="Calibri" w:hAnsi="Times New Roman" w:cs="Times New Roman"/>
                <w:sz w:val="20"/>
                <w:szCs w:val="20"/>
              </w:rPr>
            </w:pPr>
          </w:p>
        </w:tc>
        <w:tc>
          <w:tcPr>
            <w:tcW w:w="524" w:type="dxa"/>
            <w:tcBorders>
              <w:bottom w:val="single" w:sz="4" w:space="0" w:color="auto"/>
            </w:tcBorders>
          </w:tcPr>
          <w:p w:rsidR="001B4BFD" w:rsidRPr="001B4BFD" w:rsidRDefault="001B4BFD" w:rsidP="001B4BFD">
            <w:pPr>
              <w:spacing w:after="0"/>
              <w:jc w:val="center"/>
              <w:rPr>
                <w:rFonts w:ascii="Times New Roman" w:eastAsia="Calibri" w:hAnsi="Times New Roman" w:cs="Times New Roman"/>
                <w:sz w:val="20"/>
                <w:szCs w:val="20"/>
                <w:lang w:val="en-US"/>
              </w:rPr>
            </w:pPr>
            <w:r w:rsidRPr="001B4BFD">
              <w:rPr>
                <w:rFonts w:ascii="Times New Roman" w:eastAsia="Calibri" w:hAnsi="Times New Roman" w:cs="Times New Roman"/>
                <w:sz w:val="20"/>
                <w:szCs w:val="20"/>
                <w:lang w:val="en-US"/>
              </w:rPr>
              <w:t>I</w:t>
            </w:r>
          </w:p>
        </w:tc>
        <w:tc>
          <w:tcPr>
            <w:tcW w:w="634" w:type="dxa"/>
            <w:tcBorders>
              <w:bottom w:val="single" w:sz="4" w:space="0" w:color="auto"/>
            </w:tcBorders>
          </w:tcPr>
          <w:p w:rsidR="001B4BFD" w:rsidRPr="001B4BFD" w:rsidRDefault="001B4BFD" w:rsidP="001B4BFD">
            <w:pPr>
              <w:spacing w:after="0"/>
              <w:jc w:val="center"/>
              <w:rPr>
                <w:rFonts w:ascii="Times New Roman" w:eastAsia="Calibri" w:hAnsi="Times New Roman" w:cs="Times New Roman"/>
                <w:sz w:val="20"/>
                <w:szCs w:val="20"/>
                <w:lang w:val="en-US"/>
              </w:rPr>
            </w:pPr>
            <w:r w:rsidRPr="001B4BFD">
              <w:rPr>
                <w:rFonts w:ascii="Times New Roman" w:eastAsia="Calibri" w:hAnsi="Times New Roman" w:cs="Times New Roman"/>
                <w:sz w:val="20"/>
                <w:szCs w:val="20"/>
                <w:lang w:val="en-US"/>
              </w:rPr>
              <w:t>II</w:t>
            </w:r>
          </w:p>
        </w:tc>
        <w:tc>
          <w:tcPr>
            <w:tcW w:w="535" w:type="dxa"/>
            <w:tcBorders>
              <w:bottom w:val="single" w:sz="4" w:space="0" w:color="auto"/>
            </w:tcBorders>
          </w:tcPr>
          <w:p w:rsidR="001B4BFD" w:rsidRPr="001B4BFD" w:rsidRDefault="001B4BFD" w:rsidP="001B4BFD">
            <w:pPr>
              <w:spacing w:after="0"/>
              <w:jc w:val="center"/>
              <w:rPr>
                <w:rFonts w:ascii="Times New Roman" w:eastAsia="Calibri" w:hAnsi="Times New Roman" w:cs="Times New Roman"/>
                <w:sz w:val="20"/>
                <w:szCs w:val="20"/>
                <w:lang w:val="en-US"/>
              </w:rPr>
            </w:pPr>
            <w:r w:rsidRPr="001B4BFD">
              <w:rPr>
                <w:rFonts w:ascii="Times New Roman" w:eastAsia="Calibri" w:hAnsi="Times New Roman" w:cs="Times New Roman"/>
                <w:sz w:val="20"/>
                <w:szCs w:val="20"/>
                <w:lang w:val="en-US"/>
              </w:rPr>
              <w:t>III</w:t>
            </w:r>
          </w:p>
        </w:tc>
        <w:tc>
          <w:tcPr>
            <w:tcW w:w="536" w:type="dxa"/>
            <w:tcBorders>
              <w:bottom w:val="single" w:sz="4" w:space="0" w:color="auto"/>
            </w:tcBorders>
          </w:tcPr>
          <w:p w:rsidR="001B4BFD" w:rsidRPr="001B4BFD" w:rsidRDefault="001B4BFD" w:rsidP="001B4BFD">
            <w:pPr>
              <w:spacing w:after="0"/>
              <w:jc w:val="center"/>
              <w:rPr>
                <w:rFonts w:ascii="Times New Roman" w:eastAsia="Calibri" w:hAnsi="Times New Roman" w:cs="Times New Roman"/>
                <w:sz w:val="20"/>
                <w:szCs w:val="20"/>
                <w:lang w:val="en-US"/>
              </w:rPr>
            </w:pPr>
            <w:r w:rsidRPr="001B4BFD">
              <w:rPr>
                <w:rFonts w:ascii="Times New Roman" w:eastAsia="Calibri" w:hAnsi="Times New Roman" w:cs="Times New Roman"/>
                <w:sz w:val="20"/>
                <w:szCs w:val="20"/>
                <w:lang w:val="en-US"/>
              </w:rPr>
              <w:t>IV</w:t>
            </w:r>
          </w:p>
        </w:tc>
        <w:tc>
          <w:tcPr>
            <w:tcW w:w="594" w:type="dxa"/>
            <w:tcBorders>
              <w:bottom w:val="single" w:sz="4" w:space="0" w:color="auto"/>
            </w:tcBorders>
          </w:tcPr>
          <w:p w:rsidR="001B4BFD" w:rsidRPr="001B4BFD" w:rsidRDefault="001B4BFD" w:rsidP="001B4BFD">
            <w:pPr>
              <w:spacing w:after="0"/>
              <w:jc w:val="center"/>
              <w:rPr>
                <w:rFonts w:ascii="Times New Roman" w:eastAsia="Calibri" w:hAnsi="Times New Roman" w:cs="Times New Roman"/>
                <w:sz w:val="20"/>
                <w:szCs w:val="20"/>
                <w:lang w:val="en-US"/>
              </w:rPr>
            </w:pPr>
            <w:r w:rsidRPr="001B4BFD">
              <w:rPr>
                <w:rFonts w:ascii="Times New Roman" w:eastAsia="Calibri" w:hAnsi="Times New Roman" w:cs="Times New Roman"/>
                <w:sz w:val="20"/>
                <w:szCs w:val="20"/>
                <w:lang w:val="en-US"/>
              </w:rPr>
              <w:t>V</w:t>
            </w:r>
          </w:p>
        </w:tc>
        <w:tc>
          <w:tcPr>
            <w:tcW w:w="640" w:type="dxa"/>
            <w:tcBorders>
              <w:bottom w:val="single" w:sz="4" w:space="0" w:color="auto"/>
            </w:tcBorders>
          </w:tcPr>
          <w:p w:rsidR="001B4BFD" w:rsidRPr="001B4BFD" w:rsidRDefault="001B4BFD" w:rsidP="001B4BFD">
            <w:pPr>
              <w:spacing w:after="0"/>
              <w:jc w:val="center"/>
              <w:rPr>
                <w:rFonts w:ascii="Times New Roman" w:eastAsia="Calibri" w:hAnsi="Times New Roman" w:cs="Times New Roman"/>
                <w:sz w:val="20"/>
                <w:szCs w:val="20"/>
                <w:lang w:val="en-US"/>
              </w:rPr>
            </w:pPr>
            <w:r w:rsidRPr="001B4BFD">
              <w:rPr>
                <w:rFonts w:ascii="Times New Roman" w:eastAsia="Calibri" w:hAnsi="Times New Roman" w:cs="Times New Roman"/>
                <w:sz w:val="20"/>
                <w:szCs w:val="20"/>
                <w:lang w:val="en-US"/>
              </w:rPr>
              <w:t>VI</w:t>
            </w:r>
          </w:p>
        </w:tc>
        <w:tc>
          <w:tcPr>
            <w:tcW w:w="550" w:type="dxa"/>
            <w:tcBorders>
              <w:bottom w:val="single" w:sz="4" w:space="0" w:color="auto"/>
            </w:tcBorders>
          </w:tcPr>
          <w:p w:rsidR="001B4BFD" w:rsidRPr="001B4BFD" w:rsidRDefault="001B4BFD" w:rsidP="001B4BFD">
            <w:pPr>
              <w:spacing w:after="0"/>
              <w:jc w:val="center"/>
              <w:rPr>
                <w:rFonts w:ascii="Times New Roman" w:eastAsia="Calibri" w:hAnsi="Times New Roman" w:cs="Times New Roman"/>
                <w:sz w:val="20"/>
                <w:szCs w:val="20"/>
                <w:lang w:val="en-US"/>
              </w:rPr>
            </w:pPr>
            <w:r w:rsidRPr="001B4BFD">
              <w:rPr>
                <w:rFonts w:ascii="Times New Roman" w:eastAsia="Calibri" w:hAnsi="Times New Roman" w:cs="Times New Roman"/>
                <w:sz w:val="20"/>
                <w:szCs w:val="20"/>
                <w:lang w:val="en-US"/>
              </w:rPr>
              <w:t>VII</w:t>
            </w:r>
          </w:p>
        </w:tc>
        <w:tc>
          <w:tcPr>
            <w:tcW w:w="630" w:type="dxa"/>
            <w:tcBorders>
              <w:bottom w:val="single" w:sz="4" w:space="0" w:color="auto"/>
            </w:tcBorders>
          </w:tcPr>
          <w:p w:rsidR="001B4BFD" w:rsidRPr="001B4BFD" w:rsidRDefault="001B4BFD" w:rsidP="001B4BFD">
            <w:pPr>
              <w:spacing w:after="0"/>
              <w:jc w:val="center"/>
              <w:rPr>
                <w:rFonts w:ascii="Times New Roman" w:eastAsia="Calibri" w:hAnsi="Times New Roman" w:cs="Times New Roman"/>
                <w:sz w:val="20"/>
                <w:szCs w:val="20"/>
                <w:lang w:val="en-US"/>
              </w:rPr>
            </w:pPr>
            <w:r w:rsidRPr="001B4BFD">
              <w:rPr>
                <w:rFonts w:ascii="Times New Roman" w:eastAsia="Calibri" w:hAnsi="Times New Roman" w:cs="Times New Roman"/>
                <w:sz w:val="20"/>
                <w:szCs w:val="20"/>
                <w:lang w:val="en-US"/>
              </w:rPr>
              <w:t>VIII</w:t>
            </w:r>
          </w:p>
        </w:tc>
        <w:tc>
          <w:tcPr>
            <w:tcW w:w="536" w:type="dxa"/>
            <w:tcBorders>
              <w:bottom w:val="single" w:sz="4" w:space="0" w:color="auto"/>
            </w:tcBorders>
          </w:tcPr>
          <w:p w:rsidR="001B4BFD" w:rsidRPr="001B4BFD" w:rsidRDefault="001B4BFD" w:rsidP="001B4BFD">
            <w:pPr>
              <w:spacing w:after="0"/>
              <w:jc w:val="center"/>
              <w:rPr>
                <w:rFonts w:ascii="Times New Roman" w:eastAsia="Calibri" w:hAnsi="Times New Roman" w:cs="Times New Roman"/>
                <w:sz w:val="20"/>
                <w:szCs w:val="20"/>
                <w:lang w:val="en-US"/>
              </w:rPr>
            </w:pPr>
            <w:r w:rsidRPr="001B4BFD">
              <w:rPr>
                <w:rFonts w:ascii="Times New Roman" w:eastAsia="Calibri" w:hAnsi="Times New Roman" w:cs="Times New Roman"/>
                <w:sz w:val="20"/>
                <w:szCs w:val="20"/>
                <w:lang w:val="en-US"/>
              </w:rPr>
              <w:t>IX</w:t>
            </w:r>
          </w:p>
        </w:tc>
        <w:tc>
          <w:tcPr>
            <w:tcW w:w="530" w:type="dxa"/>
            <w:tcBorders>
              <w:bottom w:val="single" w:sz="4" w:space="0" w:color="auto"/>
            </w:tcBorders>
          </w:tcPr>
          <w:p w:rsidR="001B4BFD" w:rsidRPr="001B4BFD" w:rsidRDefault="001B4BFD" w:rsidP="001B4BFD">
            <w:pPr>
              <w:spacing w:after="0"/>
              <w:jc w:val="center"/>
              <w:rPr>
                <w:rFonts w:ascii="Times New Roman" w:eastAsia="Calibri" w:hAnsi="Times New Roman" w:cs="Times New Roman"/>
                <w:sz w:val="20"/>
                <w:szCs w:val="20"/>
                <w:lang w:val="en-US"/>
              </w:rPr>
            </w:pPr>
            <w:r w:rsidRPr="001B4BFD">
              <w:rPr>
                <w:rFonts w:ascii="Times New Roman" w:eastAsia="Calibri" w:hAnsi="Times New Roman" w:cs="Times New Roman"/>
                <w:sz w:val="20"/>
                <w:szCs w:val="20"/>
                <w:lang w:val="en-US"/>
              </w:rPr>
              <w:t>X</w:t>
            </w:r>
          </w:p>
        </w:tc>
        <w:tc>
          <w:tcPr>
            <w:tcW w:w="536" w:type="dxa"/>
            <w:tcBorders>
              <w:bottom w:val="single" w:sz="4" w:space="0" w:color="auto"/>
            </w:tcBorders>
          </w:tcPr>
          <w:p w:rsidR="001B4BFD" w:rsidRPr="001B4BFD" w:rsidRDefault="001B4BFD" w:rsidP="001B4BFD">
            <w:pPr>
              <w:spacing w:after="0"/>
              <w:jc w:val="center"/>
              <w:rPr>
                <w:rFonts w:ascii="Times New Roman" w:eastAsia="Calibri" w:hAnsi="Times New Roman" w:cs="Times New Roman"/>
                <w:sz w:val="20"/>
                <w:szCs w:val="20"/>
                <w:lang w:val="en-US"/>
              </w:rPr>
            </w:pPr>
            <w:r w:rsidRPr="001B4BFD">
              <w:rPr>
                <w:rFonts w:ascii="Times New Roman" w:eastAsia="Calibri" w:hAnsi="Times New Roman" w:cs="Times New Roman"/>
                <w:sz w:val="20"/>
                <w:szCs w:val="20"/>
                <w:lang w:val="en-US"/>
              </w:rPr>
              <w:t>XI</w:t>
            </w:r>
          </w:p>
        </w:tc>
        <w:tc>
          <w:tcPr>
            <w:tcW w:w="550" w:type="dxa"/>
            <w:tcBorders>
              <w:bottom w:val="single" w:sz="4" w:space="0" w:color="auto"/>
            </w:tcBorders>
          </w:tcPr>
          <w:p w:rsidR="001B4BFD" w:rsidRPr="001B4BFD" w:rsidRDefault="001B4BFD" w:rsidP="001B4BFD">
            <w:pPr>
              <w:spacing w:after="0"/>
              <w:jc w:val="center"/>
              <w:rPr>
                <w:rFonts w:ascii="Times New Roman" w:eastAsia="Calibri" w:hAnsi="Times New Roman" w:cs="Times New Roman"/>
                <w:sz w:val="20"/>
                <w:szCs w:val="20"/>
                <w:lang w:val="en-US"/>
              </w:rPr>
            </w:pPr>
            <w:r w:rsidRPr="001B4BFD">
              <w:rPr>
                <w:rFonts w:ascii="Times New Roman" w:eastAsia="Calibri" w:hAnsi="Times New Roman" w:cs="Times New Roman"/>
                <w:sz w:val="20"/>
                <w:szCs w:val="20"/>
                <w:lang w:val="en-US"/>
              </w:rPr>
              <w:t>XII</w:t>
            </w:r>
          </w:p>
        </w:tc>
      </w:tr>
      <w:tr w:rsidR="001B4BFD" w:rsidRPr="001B4BFD" w:rsidTr="00D05724">
        <w:tc>
          <w:tcPr>
            <w:tcW w:w="3248"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Дезинсекция помещений от насекомых</w:t>
            </w:r>
          </w:p>
        </w:tc>
        <w:tc>
          <w:tcPr>
            <w:tcW w:w="524" w:type="dxa"/>
            <w:shd w:val="clear" w:color="auto" w:fill="FFFFFF"/>
          </w:tcPr>
          <w:p w:rsidR="001B4BFD" w:rsidRPr="001B4BFD" w:rsidRDefault="001B4BFD" w:rsidP="001B4BFD">
            <w:pPr>
              <w:spacing w:after="0"/>
              <w:jc w:val="both"/>
              <w:rPr>
                <w:rFonts w:ascii="Times New Roman" w:eastAsia="Calibri" w:hAnsi="Times New Roman" w:cs="Times New Roman"/>
                <w:sz w:val="20"/>
                <w:szCs w:val="20"/>
              </w:rPr>
            </w:pPr>
          </w:p>
        </w:tc>
        <w:tc>
          <w:tcPr>
            <w:tcW w:w="634" w:type="dxa"/>
            <w:shd w:val="clear" w:color="auto" w:fill="FFFFFF"/>
          </w:tcPr>
          <w:p w:rsidR="001B4BFD" w:rsidRPr="001B4BFD" w:rsidRDefault="001B4BFD" w:rsidP="001B4BFD">
            <w:pPr>
              <w:spacing w:after="0"/>
              <w:jc w:val="both"/>
              <w:rPr>
                <w:rFonts w:ascii="Times New Roman" w:eastAsia="Calibri" w:hAnsi="Times New Roman" w:cs="Times New Roman"/>
                <w:sz w:val="20"/>
                <w:szCs w:val="20"/>
              </w:rPr>
            </w:pPr>
          </w:p>
        </w:tc>
        <w:tc>
          <w:tcPr>
            <w:tcW w:w="535" w:type="dxa"/>
            <w:shd w:val="clear" w:color="auto" w:fill="A0A0A0"/>
          </w:tcPr>
          <w:p w:rsidR="001B4BFD" w:rsidRPr="001B4BFD" w:rsidRDefault="001B4BFD" w:rsidP="001B4BFD">
            <w:pPr>
              <w:spacing w:after="0"/>
              <w:jc w:val="both"/>
              <w:rPr>
                <w:rFonts w:ascii="Times New Roman" w:eastAsia="Calibri" w:hAnsi="Times New Roman" w:cs="Times New Roman"/>
                <w:sz w:val="20"/>
                <w:szCs w:val="20"/>
              </w:rPr>
            </w:pPr>
          </w:p>
        </w:tc>
        <w:tc>
          <w:tcPr>
            <w:tcW w:w="536" w:type="dxa"/>
            <w:shd w:val="clear" w:color="auto" w:fill="A0A0A0"/>
          </w:tcPr>
          <w:p w:rsidR="001B4BFD" w:rsidRPr="001B4BFD" w:rsidRDefault="001B4BFD" w:rsidP="001B4BFD">
            <w:pPr>
              <w:spacing w:after="0"/>
              <w:jc w:val="both"/>
              <w:rPr>
                <w:rFonts w:ascii="Times New Roman" w:eastAsia="Calibri" w:hAnsi="Times New Roman" w:cs="Times New Roman"/>
                <w:sz w:val="20"/>
                <w:szCs w:val="20"/>
              </w:rPr>
            </w:pPr>
          </w:p>
        </w:tc>
        <w:tc>
          <w:tcPr>
            <w:tcW w:w="594" w:type="dxa"/>
            <w:shd w:val="clear" w:color="auto" w:fill="A0A0A0"/>
          </w:tcPr>
          <w:p w:rsidR="001B4BFD" w:rsidRPr="001B4BFD" w:rsidRDefault="001B4BFD" w:rsidP="001B4BFD">
            <w:pPr>
              <w:spacing w:after="0"/>
              <w:jc w:val="both"/>
              <w:rPr>
                <w:rFonts w:ascii="Times New Roman" w:eastAsia="Calibri" w:hAnsi="Times New Roman" w:cs="Times New Roman"/>
                <w:sz w:val="20"/>
                <w:szCs w:val="20"/>
              </w:rPr>
            </w:pPr>
          </w:p>
        </w:tc>
        <w:tc>
          <w:tcPr>
            <w:tcW w:w="640" w:type="dxa"/>
            <w:shd w:val="clear" w:color="auto" w:fill="A6A6A6"/>
          </w:tcPr>
          <w:p w:rsidR="001B4BFD" w:rsidRPr="001B4BFD" w:rsidRDefault="001B4BFD" w:rsidP="001B4BFD">
            <w:pPr>
              <w:spacing w:after="0"/>
              <w:jc w:val="both"/>
              <w:rPr>
                <w:rFonts w:ascii="Times New Roman" w:eastAsia="Calibri" w:hAnsi="Times New Roman" w:cs="Times New Roman"/>
                <w:color w:val="FFFFFF"/>
                <w:sz w:val="20"/>
                <w:szCs w:val="20"/>
              </w:rPr>
            </w:pPr>
          </w:p>
        </w:tc>
        <w:tc>
          <w:tcPr>
            <w:tcW w:w="550" w:type="dxa"/>
            <w:shd w:val="clear" w:color="auto" w:fill="A6A6A6"/>
          </w:tcPr>
          <w:p w:rsidR="001B4BFD" w:rsidRPr="001B4BFD" w:rsidRDefault="001B4BFD" w:rsidP="001B4BFD">
            <w:pPr>
              <w:spacing w:after="0"/>
              <w:jc w:val="both"/>
              <w:rPr>
                <w:rFonts w:ascii="Times New Roman" w:eastAsia="Calibri" w:hAnsi="Times New Roman" w:cs="Times New Roman"/>
                <w:color w:val="FFFFFF"/>
                <w:sz w:val="20"/>
                <w:szCs w:val="20"/>
              </w:rPr>
            </w:pPr>
          </w:p>
        </w:tc>
        <w:tc>
          <w:tcPr>
            <w:tcW w:w="630" w:type="dxa"/>
            <w:shd w:val="clear" w:color="auto" w:fill="A0A0A0"/>
          </w:tcPr>
          <w:p w:rsidR="001B4BFD" w:rsidRPr="001B4BFD" w:rsidRDefault="001B4BFD" w:rsidP="001B4BFD">
            <w:pPr>
              <w:spacing w:after="0"/>
              <w:jc w:val="both"/>
              <w:rPr>
                <w:rFonts w:ascii="Times New Roman" w:eastAsia="Calibri" w:hAnsi="Times New Roman" w:cs="Times New Roman"/>
                <w:sz w:val="20"/>
                <w:szCs w:val="20"/>
              </w:rPr>
            </w:pPr>
          </w:p>
        </w:tc>
        <w:tc>
          <w:tcPr>
            <w:tcW w:w="536" w:type="dxa"/>
            <w:shd w:val="clear" w:color="auto" w:fill="A0A0A0"/>
          </w:tcPr>
          <w:p w:rsidR="001B4BFD" w:rsidRPr="001B4BFD" w:rsidRDefault="001B4BFD" w:rsidP="001B4BFD">
            <w:pPr>
              <w:spacing w:after="0"/>
              <w:jc w:val="both"/>
              <w:rPr>
                <w:rFonts w:ascii="Times New Roman" w:eastAsia="Calibri" w:hAnsi="Times New Roman" w:cs="Times New Roman"/>
                <w:sz w:val="20"/>
                <w:szCs w:val="20"/>
              </w:rPr>
            </w:pPr>
          </w:p>
        </w:tc>
        <w:tc>
          <w:tcPr>
            <w:tcW w:w="530" w:type="dxa"/>
            <w:shd w:val="clear" w:color="auto" w:fill="A0A0A0"/>
          </w:tcPr>
          <w:p w:rsidR="001B4BFD" w:rsidRPr="001B4BFD" w:rsidRDefault="001B4BFD" w:rsidP="001B4BFD">
            <w:pPr>
              <w:spacing w:after="0"/>
              <w:jc w:val="both"/>
              <w:rPr>
                <w:rFonts w:ascii="Times New Roman" w:eastAsia="Calibri" w:hAnsi="Times New Roman" w:cs="Times New Roman"/>
                <w:sz w:val="20"/>
                <w:szCs w:val="20"/>
              </w:rPr>
            </w:pPr>
          </w:p>
        </w:tc>
        <w:tc>
          <w:tcPr>
            <w:tcW w:w="536" w:type="dxa"/>
            <w:shd w:val="clear" w:color="auto" w:fill="A0A0A0"/>
          </w:tcPr>
          <w:p w:rsidR="001B4BFD" w:rsidRPr="001B4BFD" w:rsidRDefault="001B4BFD" w:rsidP="001B4BFD">
            <w:pPr>
              <w:spacing w:after="0"/>
              <w:jc w:val="both"/>
              <w:rPr>
                <w:rFonts w:ascii="Times New Roman" w:eastAsia="Calibri" w:hAnsi="Times New Roman" w:cs="Times New Roman"/>
                <w:sz w:val="20"/>
                <w:szCs w:val="20"/>
              </w:rPr>
            </w:pPr>
          </w:p>
        </w:tc>
        <w:tc>
          <w:tcPr>
            <w:tcW w:w="550" w:type="dxa"/>
            <w:shd w:val="clear" w:color="auto" w:fill="A0A0A0"/>
          </w:tcPr>
          <w:p w:rsidR="001B4BFD" w:rsidRPr="001B4BFD" w:rsidRDefault="001B4BFD" w:rsidP="001B4BFD">
            <w:pPr>
              <w:spacing w:after="0"/>
              <w:jc w:val="both"/>
              <w:rPr>
                <w:rFonts w:ascii="Times New Roman" w:eastAsia="Calibri" w:hAnsi="Times New Roman" w:cs="Times New Roman"/>
                <w:sz w:val="20"/>
                <w:szCs w:val="20"/>
              </w:rPr>
            </w:pPr>
          </w:p>
        </w:tc>
      </w:tr>
      <w:tr w:rsidR="001B4BFD" w:rsidRPr="001B4BFD" w:rsidTr="00D05724">
        <w:tc>
          <w:tcPr>
            <w:tcW w:w="3248"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Дератизация помещений от грызунов</w:t>
            </w:r>
          </w:p>
          <w:p w:rsidR="001B4BFD" w:rsidRPr="001B4BFD" w:rsidRDefault="001B4BFD" w:rsidP="001B4BFD">
            <w:pPr>
              <w:spacing w:after="0"/>
              <w:jc w:val="both"/>
              <w:rPr>
                <w:rFonts w:ascii="Times New Roman" w:eastAsia="Calibri" w:hAnsi="Times New Roman" w:cs="Times New Roman"/>
                <w:sz w:val="20"/>
                <w:szCs w:val="20"/>
              </w:rPr>
            </w:pPr>
          </w:p>
        </w:tc>
        <w:tc>
          <w:tcPr>
            <w:tcW w:w="524" w:type="dxa"/>
            <w:shd w:val="clear" w:color="auto" w:fill="FFFFFF"/>
          </w:tcPr>
          <w:p w:rsidR="001B4BFD" w:rsidRPr="001B4BFD" w:rsidRDefault="001B4BFD" w:rsidP="001B4BFD">
            <w:pPr>
              <w:spacing w:after="0"/>
              <w:jc w:val="both"/>
              <w:rPr>
                <w:rFonts w:ascii="Times New Roman" w:eastAsia="Calibri" w:hAnsi="Times New Roman" w:cs="Times New Roman"/>
                <w:sz w:val="20"/>
                <w:szCs w:val="20"/>
              </w:rPr>
            </w:pPr>
          </w:p>
        </w:tc>
        <w:tc>
          <w:tcPr>
            <w:tcW w:w="634" w:type="dxa"/>
            <w:shd w:val="clear" w:color="auto" w:fill="FFFFFF"/>
          </w:tcPr>
          <w:p w:rsidR="001B4BFD" w:rsidRPr="001B4BFD" w:rsidRDefault="001B4BFD" w:rsidP="001B4BFD">
            <w:pPr>
              <w:spacing w:after="0"/>
              <w:jc w:val="both"/>
              <w:rPr>
                <w:rFonts w:ascii="Times New Roman" w:eastAsia="Calibri" w:hAnsi="Times New Roman" w:cs="Times New Roman"/>
                <w:sz w:val="20"/>
                <w:szCs w:val="20"/>
              </w:rPr>
            </w:pPr>
          </w:p>
        </w:tc>
        <w:tc>
          <w:tcPr>
            <w:tcW w:w="535" w:type="dxa"/>
            <w:shd w:val="clear" w:color="auto" w:fill="A0A0A0"/>
          </w:tcPr>
          <w:p w:rsidR="001B4BFD" w:rsidRPr="001B4BFD" w:rsidRDefault="001B4BFD" w:rsidP="001B4BFD">
            <w:pPr>
              <w:spacing w:after="0"/>
              <w:jc w:val="both"/>
              <w:rPr>
                <w:rFonts w:ascii="Times New Roman" w:eastAsia="Calibri" w:hAnsi="Times New Roman" w:cs="Times New Roman"/>
                <w:sz w:val="20"/>
                <w:szCs w:val="20"/>
              </w:rPr>
            </w:pPr>
          </w:p>
        </w:tc>
        <w:tc>
          <w:tcPr>
            <w:tcW w:w="536" w:type="dxa"/>
            <w:shd w:val="clear" w:color="auto" w:fill="A0A0A0"/>
          </w:tcPr>
          <w:p w:rsidR="001B4BFD" w:rsidRPr="001B4BFD" w:rsidRDefault="001B4BFD" w:rsidP="001B4BFD">
            <w:pPr>
              <w:spacing w:after="0"/>
              <w:jc w:val="both"/>
              <w:rPr>
                <w:rFonts w:ascii="Times New Roman" w:eastAsia="Calibri" w:hAnsi="Times New Roman" w:cs="Times New Roman"/>
                <w:sz w:val="20"/>
                <w:szCs w:val="20"/>
              </w:rPr>
            </w:pPr>
          </w:p>
        </w:tc>
        <w:tc>
          <w:tcPr>
            <w:tcW w:w="594" w:type="dxa"/>
            <w:tcBorders>
              <w:bottom w:val="single" w:sz="4" w:space="0" w:color="auto"/>
            </w:tcBorders>
            <w:shd w:val="clear" w:color="auto" w:fill="A0A0A0"/>
          </w:tcPr>
          <w:p w:rsidR="001B4BFD" w:rsidRPr="001B4BFD" w:rsidRDefault="001B4BFD" w:rsidP="001B4BFD">
            <w:pPr>
              <w:spacing w:after="0"/>
              <w:jc w:val="both"/>
              <w:rPr>
                <w:rFonts w:ascii="Times New Roman" w:eastAsia="Calibri" w:hAnsi="Times New Roman" w:cs="Times New Roman"/>
                <w:sz w:val="20"/>
                <w:szCs w:val="20"/>
              </w:rPr>
            </w:pPr>
          </w:p>
        </w:tc>
        <w:tc>
          <w:tcPr>
            <w:tcW w:w="640" w:type="dxa"/>
            <w:tcBorders>
              <w:bottom w:val="single" w:sz="4" w:space="0" w:color="auto"/>
            </w:tcBorders>
            <w:shd w:val="clear" w:color="auto" w:fill="A6A6A6"/>
          </w:tcPr>
          <w:p w:rsidR="001B4BFD" w:rsidRPr="001B4BFD" w:rsidRDefault="001B4BFD" w:rsidP="001B4BFD">
            <w:pPr>
              <w:spacing w:after="0"/>
              <w:jc w:val="both"/>
              <w:rPr>
                <w:rFonts w:ascii="Times New Roman" w:eastAsia="Calibri" w:hAnsi="Times New Roman" w:cs="Times New Roman"/>
                <w:color w:val="FFFFFF"/>
                <w:sz w:val="20"/>
                <w:szCs w:val="20"/>
              </w:rPr>
            </w:pPr>
          </w:p>
        </w:tc>
        <w:tc>
          <w:tcPr>
            <w:tcW w:w="550" w:type="dxa"/>
            <w:tcBorders>
              <w:bottom w:val="single" w:sz="4" w:space="0" w:color="auto"/>
            </w:tcBorders>
            <w:shd w:val="clear" w:color="auto" w:fill="A6A6A6"/>
          </w:tcPr>
          <w:p w:rsidR="001B4BFD" w:rsidRPr="001B4BFD" w:rsidRDefault="001B4BFD" w:rsidP="001B4BFD">
            <w:pPr>
              <w:spacing w:after="0"/>
              <w:jc w:val="both"/>
              <w:rPr>
                <w:rFonts w:ascii="Times New Roman" w:eastAsia="Calibri" w:hAnsi="Times New Roman" w:cs="Times New Roman"/>
                <w:color w:val="FFFFFF"/>
                <w:sz w:val="20"/>
                <w:szCs w:val="20"/>
              </w:rPr>
            </w:pPr>
          </w:p>
        </w:tc>
        <w:tc>
          <w:tcPr>
            <w:tcW w:w="630" w:type="dxa"/>
            <w:tcBorders>
              <w:bottom w:val="single" w:sz="4" w:space="0" w:color="auto"/>
            </w:tcBorders>
            <w:shd w:val="clear" w:color="auto" w:fill="A0A0A0"/>
          </w:tcPr>
          <w:p w:rsidR="001B4BFD" w:rsidRPr="001B4BFD" w:rsidRDefault="001B4BFD" w:rsidP="001B4BFD">
            <w:pPr>
              <w:spacing w:after="0"/>
              <w:jc w:val="both"/>
              <w:rPr>
                <w:rFonts w:ascii="Times New Roman" w:eastAsia="Calibri" w:hAnsi="Times New Roman" w:cs="Times New Roman"/>
                <w:sz w:val="20"/>
                <w:szCs w:val="20"/>
              </w:rPr>
            </w:pPr>
          </w:p>
        </w:tc>
        <w:tc>
          <w:tcPr>
            <w:tcW w:w="536" w:type="dxa"/>
            <w:tcBorders>
              <w:bottom w:val="single" w:sz="4" w:space="0" w:color="auto"/>
            </w:tcBorders>
            <w:shd w:val="clear" w:color="auto" w:fill="A0A0A0"/>
          </w:tcPr>
          <w:p w:rsidR="001B4BFD" w:rsidRPr="001B4BFD" w:rsidRDefault="001B4BFD" w:rsidP="001B4BFD">
            <w:pPr>
              <w:spacing w:after="0"/>
              <w:jc w:val="both"/>
              <w:rPr>
                <w:rFonts w:ascii="Times New Roman" w:eastAsia="Calibri" w:hAnsi="Times New Roman" w:cs="Times New Roman"/>
                <w:sz w:val="20"/>
                <w:szCs w:val="20"/>
              </w:rPr>
            </w:pPr>
          </w:p>
        </w:tc>
        <w:tc>
          <w:tcPr>
            <w:tcW w:w="530" w:type="dxa"/>
            <w:shd w:val="clear" w:color="auto" w:fill="A0A0A0"/>
          </w:tcPr>
          <w:p w:rsidR="001B4BFD" w:rsidRPr="001B4BFD" w:rsidRDefault="001B4BFD" w:rsidP="001B4BFD">
            <w:pPr>
              <w:spacing w:after="0"/>
              <w:jc w:val="both"/>
              <w:rPr>
                <w:rFonts w:ascii="Times New Roman" w:eastAsia="Calibri" w:hAnsi="Times New Roman" w:cs="Times New Roman"/>
                <w:sz w:val="20"/>
                <w:szCs w:val="20"/>
              </w:rPr>
            </w:pPr>
          </w:p>
        </w:tc>
        <w:tc>
          <w:tcPr>
            <w:tcW w:w="536" w:type="dxa"/>
            <w:shd w:val="clear" w:color="auto" w:fill="A0A0A0"/>
          </w:tcPr>
          <w:p w:rsidR="001B4BFD" w:rsidRPr="001B4BFD" w:rsidRDefault="001B4BFD" w:rsidP="001B4BFD">
            <w:pPr>
              <w:spacing w:after="0"/>
              <w:jc w:val="both"/>
              <w:rPr>
                <w:rFonts w:ascii="Times New Roman" w:eastAsia="Calibri" w:hAnsi="Times New Roman" w:cs="Times New Roman"/>
                <w:sz w:val="20"/>
                <w:szCs w:val="20"/>
              </w:rPr>
            </w:pPr>
          </w:p>
        </w:tc>
        <w:tc>
          <w:tcPr>
            <w:tcW w:w="550" w:type="dxa"/>
            <w:shd w:val="clear" w:color="auto" w:fill="A0A0A0"/>
          </w:tcPr>
          <w:p w:rsidR="001B4BFD" w:rsidRPr="001B4BFD" w:rsidRDefault="001B4BFD" w:rsidP="001B4BFD">
            <w:pPr>
              <w:spacing w:after="0"/>
              <w:jc w:val="both"/>
              <w:rPr>
                <w:rFonts w:ascii="Times New Roman" w:eastAsia="Calibri" w:hAnsi="Times New Roman" w:cs="Times New Roman"/>
                <w:sz w:val="20"/>
                <w:szCs w:val="20"/>
              </w:rPr>
            </w:pPr>
          </w:p>
        </w:tc>
      </w:tr>
      <w:tr w:rsidR="001B4BFD" w:rsidRPr="001B4BFD" w:rsidTr="00D05724">
        <w:tc>
          <w:tcPr>
            <w:tcW w:w="3248"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Вид услуг</w:t>
            </w:r>
          </w:p>
        </w:tc>
        <w:tc>
          <w:tcPr>
            <w:tcW w:w="524" w:type="dxa"/>
          </w:tcPr>
          <w:p w:rsidR="001B4BFD" w:rsidRPr="001B4BFD" w:rsidRDefault="001B4BFD" w:rsidP="001B4BFD">
            <w:pPr>
              <w:spacing w:after="0"/>
              <w:jc w:val="center"/>
              <w:rPr>
                <w:rFonts w:ascii="Times New Roman" w:eastAsia="Calibri" w:hAnsi="Times New Roman" w:cs="Times New Roman"/>
                <w:sz w:val="20"/>
                <w:szCs w:val="20"/>
                <w:lang w:val="en-US"/>
              </w:rPr>
            </w:pPr>
            <w:r w:rsidRPr="001B4BFD">
              <w:rPr>
                <w:rFonts w:ascii="Times New Roman" w:eastAsia="Calibri" w:hAnsi="Times New Roman" w:cs="Times New Roman"/>
                <w:sz w:val="20"/>
                <w:szCs w:val="20"/>
                <w:lang w:val="en-US"/>
              </w:rPr>
              <w:t>I</w:t>
            </w:r>
          </w:p>
        </w:tc>
        <w:tc>
          <w:tcPr>
            <w:tcW w:w="634" w:type="dxa"/>
          </w:tcPr>
          <w:p w:rsidR="001B4BFD" w:rsidRPr="001B4BFD" w:rsidRDefault="001B4BFD" w:rsidP="001B4BFD">
            <w:pPr>
              <w:spacing w:after="0"/>
              <w:jc w:val="center"/>
              <w:rPr>
                <w:rFonts w:ascii="Times New Roman" w:eastAsia="Calibri" w:hAnsi="Times New Roman" w:cs="Times New Roman"/>
                <w:sz w:val="20"/>
                <w:szCs w:val="20"/>
                <w:lang w:val="en-US"/>
              </w:rPr>
            </w:pPr>
            <w:r w:rsidRPr="001B4BFD">
              <w:rPr>
                <w:rFonts w:ascii="Times New Roman" w:eastAsia="Calibri" w:hAnsi="Times New Roman" w:cs="Times New Roman"/>
                <w:sz w:val="20"/>
                <w:szCs w:val="20"/>
                <w:lang w:val="en-US"/>
              </w:rPr>
              <w:t>II</w:t>
            </w:r>
          </w:p>
        </w:tc>
        <w:tc>
          <w:tcPr>
            <w:tcW w:w="535" w:type="dxa"/>
          </w:tcPr>
          <w:p w:rsidR="001B4BFD" w:rsidRPr="001B4BFD" w:rsidRDefault="001B4BFD" w:rsidP="001B4BFD">
            <w:pPr>
              <w:spacing w:after="0"/>
              <w:jc w:val="center"/>
              <w:rPr>
                <w:rFonts w:ascii="Times New Roman" w:eastAsia="Calibri" w:hAnsi="Times New Roman" w:cs="Times New Roman"/>
                <w:sz w:val="20"/>
                <w:szCs w:val="20"/>
                <w:lang w:val="en-US"/>
              </w:rPr>
            </w:pPr>
            <w:r w:rsidRPr="001B4BFD">
              <w:rPr>
                <w:rFonts w:ascii="Times New Roman" w:eastAsia="Calibri" w:hAnsi="Times New Roman" w:cs="Times New Roman"/>
                <w:sz w:val="20"/>
                <w:szCs w:val="20"/>
                <w:lang w:val="en-US"/>
              </w:rPr>
              <w:t>III</w:t>
            </w:r>
          </w:p>
        </w:tc>
        <w:tc>
          <w:tcPr>
            <w:tcW w:w="536" w:type="dxa"/>
          </w:tcPr>
          <w:p w:rsidR="001B4BFD" w:rsidRPr="001B4BFD" w:rsidRDefault="001B4BFD" w:rsidP="001B4BFD">
            <w:pPr>
              <w:spacing w:after="0"/>
              <w:jc w:val="center"/>
              <w:rPr>
                <w:rFonts w:ascii="Times New Roman" w:eastAsia="Calibri" w:hAnsi="Times New Roman" w:cs="Times New Roman"/>
                <w:sz w:val="20"/>
                <w:szCs w:val="20"/>
                <w:lang w:val="en-US"/>
              </w:rPr>
            </w:pPr>
            <w:r w:rsidRPr="001B4BFD">
              <w:rPr>
                <w:rFonts w:ascii="Times New Roman" w:eastAsia="Calibri" w:hAnsi="Times New Roman" w:cs="Times New Roman"/>
                <w:sz w:val="20"/>
                <w:szCs w:val="20"/>
                <w:lang w:val="en-US"/>
              </w:rPr>
              <w:t>IV</w:t>
            </w:r>
          </w:p>
        </w:tc>
        <w:tc>
          <w:tcPr>
            <w:tcW w:w="594" w:type="dxa"/>
            <w:shd w:val="clear" w:color="auto" w:fill="FFFFFF"/>
          </w:tcPr>
          <w:p w:rsidR="001B4BFD" w:rsidRPr="001B4BFD" w:rsidRDefault="001B4BFD" w:rsidP="001B4BFD">
            <w:pPr>
              <w:spacing w:after="0"/>
              <w:jc w:val="center"/>
              <w:rPr>
                <w:rFonts w:ascii="Times New Roman" w:eastAsia="Calibri" w:hAnsi="Times New Roman" w:cs="Times New Roman"/>
                <w:sz w:val="20"/>
                <w:szCs w:val="20"/>
                <w:lang w:val="en-US"/>
              </w:rPr>
            </w:pPr>
            <w:r w:rsidRPr="001B4BFD">
              <w:rPr>
                <w:rFonts w:ascii="Times New Roman" w:eastAsia="Calibri" w:hAnsi="Times New Roman" w:cs="Times New Roman"/>
                <w:sz w:val="20"/>
                <w:szCs w:val="20"/>
                <w:lang w:val="en-US"/>
              </w:rPr>
              <w:t>V</w:t>
            </w:r>
          </w:p>
        </w:tc>
        <w:tc>
          <w:tcPr>
            <w:tcW w:w="640" w:type="dxa"/>
            <w:shd w:val="clear" w:color="auto" w:fill="FFFFFF"/>
          </w:tcPr>
          <w:p w:rsidR="001B4BFD" w:rsidRPr="001B4BFD" w:rsidRDefault="001B4BFD" w:rsidP="001B4BFD">
            <w:pPr>
              <w:spacing w:after="0"/>
              <w:rPr>
                <w:rFonts w:ascii="Times New Roman" w:eastAsia="Calibri" w:hAnsi="Times New Roman" w:cs="Times New Roman"/>
                <w:sz w:val="20"/>
                <w:szCs w:val="20"/>
                <w:lang w:val="en-US"/>
              </w:rPr>
            </w:pPr>
            <w:r w:rsidRPr="001B4BFD">
              <w:rPr>
                <w:rFonts w:ascii="Times New Roman" w:eastAsia="Calibri" w:hAnsi="Times New Roman" w:cs="Times New Roman"/>
                <w:color w:val="FFFFFF"/>
                <w:sz w:val="20"/>
                <w:szCs w:val="20"/>
                <w:lang w:val="en-US"/>
              </w:rPr>
              <w:t xml:space="preserve"> </w:t>
            </w:r>
            <w:r w:rsidRPr="001B4BFD">
              <w:rPr>
                <w:rFonts w:ascii="Times New Roman" w:eastAsia="Calibri" w:hAnsi="Times New Roman" w:cs="Times New Roman"/>
                <w:sz w:val="20"/>
                <w:szCs w:val="20"/>
                <w:lang w:val="en-US"/>
              </w:rPr>
              <w:t>VI</w:t>
            </w:r>
          </w:p>
        </w:tc>
        <w:tc>
          <w:tcPr>
            <w:tcW w:w="550" w:type="dxa"/>
            <w:shd w:val="clear" w:color="auto" w:fill="FFFFFF"/>
          </w:tcPr>
          <w:p w:rsidR="001B4BFD" w:rsidRPr="001B4BFD" w:rsidRDefault="001B4BFD" w:rsidP="001B4BFD">
            <w:pPr>
              <w:spacing w:after="0"/>
              <w:rPr>
                <w:rFonts w:ascii="Times New Roman" w:eastAsia="Calibri" w:hAnsi="Times New Roman" w:cs="Times New Roman"/>
                <w:sz w:val="20"/>
                <w:szCs w:val="20"/>
                <w:lang w:val="en-US"/>
              </w:rPr>
            </w:pPr>
            <w:r w:rsidRPr="001B4BFD">
              <w:rPr>
                <w:rFonts w:ascii="Times New Roman" w:eastAsia="Calibri" w:hAnsi="Times New Roman" w:cs="Times New Roman"/>
                <w:sz w:val="20"/>
                <w:szCs w:val="20"/>
                <w:lang w:val="en-US"/>
              </w:rPr>
              <w:t>VII</w:t>
            </w:r>
          </w:p>
        </w:tc>
        <w:tc>
          <w:tcPr>
            <w:tcW w:w="630" w:type="dxa"/>
            <w:shd w:val="clear" w:color="auto" w:fill="FFFFFF"/>
          </w:tcPr>
          <w:p w:rsidR="001B4BFD" w:rsidRPr="001B4BFD" w:rsidRDefault="001B4BFD" w:rsidP="001B4BFD">
            <w:pPr>
              <w:spacing w:after="0"/>
              <w:jc w:val="center"/>
              <w:rPr>
                <w:rFonts w:ascii="Times New Roman" w:eastAsia="Calibri" w:hAnsi="Times New Roman" w:cs="Times New Roman"/>
                <w:sz w:val="20"/>
                <w:szCs w:val="20"/>
                <w:lang w:val="en-US"/>
              </w:rPr>
            </w:pPr>
            <w:r w:rsidRPr="001B4BFD">
              <w:rPr>
                <w:rFonts w:ascii="Times New Roman" w:eastAsia="Calibri" w:hAnsi="Times New Roman" w:cs="Times New Roman"/>
                <w:sz w:val="20"/>
                <w:szCs w:val="20"/>
                <w:lang w:val="en-US"/>
              </w:rPr>
              <w:t>VIII</w:t>
            </w:r>
          </w:p>
        </w:tc>
        <w:tc>
          <w:tcPr>
            <w:tcW w:w="536" w:type="dxa"/>
            <w:shd w:val="clear" w:color="auto" w:fill="FFFFFF"/>
          </w:tcPr>
          <w:p w:rsidR="001B4BFD" w:rsidRPr="001B4BFD" w:rsidRDefault="001B4BFD" w:rsidP="001B4BFD">
            <w:pPr>
              <w:spacing w:after="0"/>
              <w:jc w:val="center"/>
              <w:rPr>
                <w:rFonts w:ascii="Times New Roman" w:eastAsia="Calibri" w:hAnsi="Times New Roman" w:cs="Times New Roman"/>
                <w:sz w:val="20"/>
                <w:szCs w:val="20"/>
                <w:lang w:val="en-US"/>
              </w:rPr>
            </w:pPr>
            <w:r w:rsidRPr="001B4BFD">
              <w:rPr>
                <w:rFonts w:ascii="Times New Roman" w:eastAsia="Calibri" w:hAnsi="Times New Roman" w:cs="Times New Roman"/>
                <w:sz w:val="20"/>
                <w:szCs w:val="20"/>
                <w:lang w:val="en-US"/>
              </w:rPr>
              <w:t>IX</w:t>
            </w:r>
          </w:p>
        </w:tc>
        <w:tc>
          <w:tcPr>
            <w:tcW w:w="530" w:type="dxa"/>
          </w:tcPr>
          <w:p w:rsidR="001B4BFD" w:rsidRPr="001B4BFD" w:rsidRDefault="001B4BFD" w:rsidP="001B4BFD">
            <w:pPr>
              <w:spacing w:after="0"/>
              <w:jc w:val="center"/>
              <w:rPr>
                <w:rFonts w:ascii="Times New Roman" w:eastAsia="Calibri" w:hAnsi="Times New Roman" w:cs="Times New Roman"/>
                <w:sz w:val="20"/>
                <w:szCs w:val="20"/>
                <w:lang w:val="en-US"/>
              </w:rPr>
            </w:pPr>
            <w:r w:rsidRPr="001B4BFD">
              <w:rPr>
                <w:rFonts w:ascii="Times New Roman" w:eastAsia="Calibri" w:hAnsi="Times New Roman" w:cs="Times New Roman"/>
                <w:sz w:val="20"/>
                <w:szCs w:val="20"/>
                <w:lang w:val="en-US"/>
              </w:rPr>
              <w:t>X</w:t>
            </w:r>
          </w:p>
        </w:tc>
        <w:tc>
          <w:tcPr>
            <w:tcW w:w="536" w:type="dxa"/>
          </w:tcPr>
          <w:p w:rsidR="001B4BFD" w:rsidRPr="001B4BFD" w:rsidRDefault="001B4BFD" w:rsidP="001B4BFD">
            <w:pPr>
              <w:spacing w:after="0"/>
              <w:jc w:val="center"/>
              <w:rPr>
                <w:rFonts w:ascii="Times New Roman" w:eastAsia="Calibri" w:hAnsi="Times New Roman" w:cs="Times New Roman"/>
                <w:sz w:val="20"/>
                <w:szCs w:val="20"/>
                <w:lang w:val="en-US"/>
              </w:rPr>
            </w:pPr>
            <w:r w:rsidRPr="001B4BFD">
              <w:rPr>
                <w:rFonts w:ascii="Times New Roman" w:eastAsia="Calibri" w:hAnsi="Times New Roman" w:cs="Times New Roman"/>
                <w:sz w:val="20"/>
                <w:szCs w:val="20"/>
                <w:lang w:val="en-US"/>
              </w:rPr>
              <w:t>XI</w:t>
            </w:r>
          </w:p>
        </w:tc>
        <w:tc>
          <w:tcPr>
            <w:tcW w:w="550" w:type="dxa"/>
          </w:tcPr>
          <w:p w:rsidR="001B4BFD" w:rsidRPr="001B4BFD" w:rsidRDefault="001B4BFD" w:rsidP="001B4BFD">
            <w:pPr>
              <w:spacing w:after="0"/>
              <w:jc w:val="center"/>
              <w:rPr>
                <w:rFonts w:ascii="Times New Roman" w:eastAsia="Calibri" w:hAnsi="Times New Roman" w:cs="Times New Roman"/>
                <w:sz w:val="20"/>
                <w:szCs w:val="20"/>
                <w:lang w:val="en-US"/>
              </w:rPr>
            </w:pPr>
            <w:r w:rsidRPr="001B4BFD">
              <w:rPr>
                <w:rFonts w:ascii="Times New Roman" w:eastAsia="Calibri" w:hAnsi="Times New Roman" w:cs="Times New Roman"/>
                <w:sz w:val="20"/>
                <w:szCs w:val="20"/>
                <w:lang w:val="en-US"/>
              </w:rPr>
              <w:t>XII</w:t>
            </w:r>
          </w:p>
        </w:tc>
      </w:tr>
      <w:tr w:rsidR="001B4BFD" w:rsidRPr="001B4BFD" w:rsidTr="00D05724">
        <w:tc>
          <w:tcPr>
            <w:tcW w:w="3248"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Дезинсекция помещений от мух</w:t>
            </w:r>
          </w:p>
        </w:tc>
        <w:tc>
          <w:tcPr>
            <w:tcW w:w="524" w:type="dxa"/>
          </w:tcPr>
          <w:p w:rsidR="001B4BFD" w:rsidRPr="001B4BFD" w:rsidRDefault="001B4BFD" w:rsidP="001B4BFD">
            <w:pPr>
              <w:spacing w:after="0"/>
              <w:jc w:val="both"/>
              <w:rPr>
                <w:rFonts w:ascii="Times New Roman" w:eastAsia="Calibri" w:hAnsi="Times New Roman" w:cs="Times New Roman"/>
                <w:sz w:val="20"/>
                <w:szCs w:val="20"/>
              </w:rPr>
            </w:pPr>
          </w:p>
        </w:tc>
        <w:tc>
          <w:tcPr>
            <w:tcW w:w="634" w:type="dxa"/>
          </w:tcPr>
          <w:p w:rsidR="001B4BFD" w:rsidRPr="001B4BFD" w:rsidRDefault="001B4BFD" w:rsidP="001B4BFD">
            <w:pPr>
              <w:spacing w:after="0"/>
              <w:jc w:val="both"/>
              <w:rPr>
                <w:rFonts w:ascii="Times New Roman" w:eastAsia="Calibri" w:hAnsi="Times New Roman" w:cs="Times New Roman"/>
                <w:sz w:val="20"/>
                <w:szCs w:val="20"/>
              </w:rPr>
            </w:pPr>
          </w:p>
        </w:tc>
        <w:tc>
          <w:tcPr>
            <w:tcW w:w="535" w:type="dxa"/>
          </w:tcPr>
          <w:p w:rsidR="001B4BFD" w:rsidRPr="001B4BFD" w:rsidRDefault="001B4BFD" w:rsidP="001B4BFD">
            <w:pPr>
              <w:spacing w:after="0"/>
              <w:jc w:val="both"/>
              <w:rPr>
                <w:rFonts w:ascii="Times New Roman" w:eastAsia="Calibri" w:hAnsi="Times New Roman" w:cs="Times New Roman"/>
                <w:sz w:val="20"/>
                <w:szCs w:val="20"/>
              </w:rPr>
            </w:pPr>
          </w:p>
        </w:tc>
        <w:tc>
          <w:tcPr>
            <w:tcW w:w="536" w:type="dxa"/>
          </w:tcPr>
          <w:p w:rsidR="001B4BFD" w:rsidRPr="001B4BFD" w:rsidRDefault="001B4BFD" w:rsidP="001B4BFD">
            <w:pPr>
              <w:spacing w:after="0"/>
              <w:jc w:val="both"/>
              <w:rPr>
                <w:rFonts w:ascii="Times New Roman" w:eastAsia="Calibri" w:hAnsi="Times New Roman" w:cs="Times New Roman"/>
                <w:sz w:val="20"/>
                <w:szCs w:val="20"/>
              </w:rPr>
            </w:pPr>
          </w:p>
        </w:tc>
        <w:tc>
          <w:tcPr>
            <w:tcW w:w="594" w:type="dxa"/>
            <w:shd w:val="clear" w:color="auto" w:fill="FFFFFF"/>
          </w:tcPr>
          <w:p w:rsidR="001B4BFD" w:rsidRPr="001B4BFD" w:rsidRDefault="001B4BFD" w:rsidP="001B4BFD">
            <w:pPr>
              <w:spacing w:after="0"/>
              <w:jc w:val="both"/>
              <w:rPr>
                <w:rFonts w:ascii="Times New Roman" w:eastAsia="Calibri" w:hAnsi="Times New Roman" w:cs="Times New Roman"/>
                <w:sz w:val="20"/>
                <w:szCs w:val="20"/>
              </w:rPr>
            </w:pPr>
          </w:p>
        </w:tc>
        <w:tc>
          <w:tcPr>
            <w:tcW w:w="640" w:type="dxa"/>
            <w:shd w:val="clear" w:color="auto" w:fill="A6A6A6"/>
          </w:tcPr>
          <w:p w:rsidR="001B4BFD" w:rsidRPr="001B4BFD" w:rsidRDefault="001B4BFD" w:rsidP="001B4BFD">
            <w:pPr>
              <w:spacing w:after="0"/>
              <w:jc w:val="both"/>
              <w:rPr>
                <w:rFonts w:ascii="Times New Roman" w:eastAsia="Calibri" w:hAnsi="Times New Roman" w:cs="Times New Roman"/>
                <w:sz w:val="20"/>
                <w:szCs w:val="20"/>
              </w:rPr>
            </w:pPr>
          </w:p>
        </w:tc>
        <w:tc>
          <w:tcPr>
            <w:tcW w:w="550" w:type="dxa"/>
            <w:shd w:val="clear" w:color="auto" w:fill="A6A6A6"/>
          </w:tcPr>
          <w:p w:rsidR="001B4BFD" w:rsidRPr="001B4BFD" w:rsidRDefault="001B4BFD" w:rsidP="001B4BFD">
            <w:pPr>
              <w:spacing w:after="0"/>
              <w:jc w:val="both"/>
              <w:rPr>
                <w:rFonts w:ascii="Times New Roman" w:eastAsia="Calibri" w:hAnsi="Times New Roman" w:cs="Times New Roman"/>
                <w:sz w:val="20"/>
                <w:szCs w:val="20"/>
              </w:rPr>
            </w:pPr>
          </w:p>
        </w:tc>
        <w:tc>
          <w:tcPr>
            <w:tcW w:w="630" w:type="dxa"/>
            <w:shd w:val="clear" w:color="auto" w:fill="A6A6A6"/>
          </w:tcPr>
          <w:p w:rsidR="001B4BFD" w:rsidRPr="001B4BFD" w:rsidRDefault="001B4BFD" w:rsidP="001B4BFD">
            <w:pPr>
              <w:spacing w:after="0"/>
              <w:jc w:val="both"/>
              <w:rPr>
                <w:rFonts w:ascii="Times New Roman" w:eastAsia="Calibri" w:hAnsi="Times New Roman" w:cs="Times New Roman"/>
                <w:sz w:val="20"/>
                <w:szCs w:val="20"/>
              </w:rPr>
            </w:pPr>
          </w:p>
        </w:tc>
        <w:tc>
          <w:tcPr>
            <w:tcW w:w="536" w:type="dxa"/>
            <w:shd w:val="clear" w:color="auto" w:fill="FFFFFF"/>
          </w:tcPr>
          <w:p w:rsidR="001B4BFD" w:rsidRPr="001B4BFD" w:rsidRDefault="001B4BFD" w:rsidP="001B4BFD">
            <w:pPr>
              <w:spacing w:after="0"/>
              <w:jc w:val="both"/>
              <w:rPr>
                <w:rFonts w:ascii="Times New Roman" w:eastAsia="Calibri" w:hAnsi="Times New Roman" w:cs="Times New Roman"/>
                <w:sz w:val="20"/>
                <w:szCs w:val="20"/>
              </w:rPr>
            </w:pPr>
          </w:p>
        </w:tc>
        <w:tc>
          <w:tcPr>
            <w:tcW w:w="530" w:type="dxa"/>
          </w:tcPr>
          <w:p w:rsidR="001B4BFD" w:rsidRPr="001B4BFD" w:rsidRDefault="001B4BFD" w:rsidP="001B4BFD">
            <w:pPr>
              <w:spacing w:after="0"/>
              <w:jc w:val="both"/>
              <w:rPr>
                <w:rFonts w:ascii="Times New Roman" w:eastAsia="Calibri" w:hAnsi="Times New Roman" w:cs="Times New Roman"/>
                <w:sz w:val="20"/>
                <w:szCs w:val="20"/>
              </w:rPr>
            </w:pPr>
          </w:p>
        </w:tc>
        <w:tc>
          <w:tcPr>
            <w:tcW w:w="536" w:type="dxa"/>
          </w:tcPr>
          <w:p w:rsidR="001B4BFD" w:rsidRPr="001B4BFD" w:rsidRDefault="001B4BFD" w:rsidP="001B4BFD">
            <w:pPr>
              <w:spacing w:after="0"/>
              <w:jc w:val="both"/>
              <w:rPr>
                <w:rFonts w:ascii="Times New Roman" w:eastAsia="Calibri" w:hAnsi="Times New Roman" w:cs="Times New Roman"/>
                <w:sz w:val="20"/>
                <w:szCs w:val="20"/>
              </w:rPr>
            </w:pPr>
          </w:p>
        </w:tc>
        <w:tc>
          <w:tcPr>
            <w:tcW w:w="550" w:type="dxa"/>
          </w:tcPr>
          <w:p w:rsidR="001B4BFD" w:rsidRPr="001B4BFD" w:rsidRDefault="001B4BFD" w:rsidP="001B4BFD">
            <w:pPr>
              <w:spacing w:after="0"/>
              <w:jc w:val="both"/>
              <w:rPr>
                <w:rFonts w:ascii="Times New Roman" w:eastAsia="Calibri" w:hAnsi="Times New Roman" w:cs="Times New Roman"/>
                <w:sz w:val="20"/>
                <w:szCs w:val="20"/>
              </w:rPr>
            </w:pPr>
          </w:p>
        </w:tc>
      </w:tr>
    </w:tbl>
    <w:p w:rsidR="001B4BFD" w:rsidRPr="001B4BFD" w:rsidRDefault="001B4BFD" w:rsidP="001B4BFD">
      <w:pPr>
        <w:spacing w:after="0"/>
        <w:jc w:val="both"/>
        <w:rPr>
          <w:rFonts w:ascii="Times New Roman" w:eastAsia="Calibri" w:hAnsi="Times New Roman" w:cs="Times New Roman"/>
          <w:b/>
          <w:sz w:val="20"/>
          <w:szCs w:val="20"/>
        </w:rPr>
      </w:pPr>
      <w:r w:rsidRPr="001B4BFD">
        <w:rPr>
          <w:rFonts w:ascii="Times New Roman" w:eastAsia="Calibri" w:hAnsi="Times New Roman" w:cs="Times New Roman"/>
          <w:b/>
          <w:sz w:val="20"/>
          <w:szCs w:val="20"/>
        </w:rPr>
        <w:t xml:space="preserve">                </w:t>
      </w:r>
    </w:p>
    <w:p w:rsidR="001B4BFD" w:rsidRPr="001B4BFD" w:rsidRDefault="001B4BFD" w:rsidP="001B4BFD">
      <w:pPr>
        <w:numPr>
          <w:ilvl w:val="0"/>
          <w:numId w:val="2"/>
        </w:numPr>
        <w:spacing w:after="0" w:line="240" w:lineRule="auto"/>
        <w:ind w:left="0"/>
        <w:jc w:val="both"/>
        <w:rPr>
          <w:rFonts w:ascii="Times New Roman" w:eastAsia="Calibri" w:hAnsi="Times New Roman" w:cs="Times New Roman"/>
          <w:sz w:val="20"/>
          <w:szCs w:val="20"/>
        </w:rPr>
      </w:pPr>
      <w:r w:rsidRPr="001B4BFD">
        <w:rPr>
          <w:rFonts w:ascii="Times New Roman" w:eastAsia="Calibri" w:hAnsi="Times New Roman" w:cs="Times New Roman"/>
          <w:b/>
          <w:sz w:val="20"/>
          <w:szCs w:val="20"/>
        </w:rPr>
        <w:t xml:space="preserve">   Требования к качеству услуг</w:t>
      </w:r>
      <w:r w:rsidRPr="001B4BFD">
        <w:rPr>
          <w:rFonts w:ascii="Times New Roman" w:eastAsia="Calibri" w:hAnsi="Times New Roman" w:cs="Times New Roman"/>
          <w:sz w:val="20"/>
          <w:szCs w:val="20"/>
        </w:rPr>
        <w:t xml:space="preserve">: работы проводить в соответствии с требованиями </w:t>
      </w:r>
      <w:proofErr w:type="spellStart"/>
      <w:r w:rsidRPr="001B4BFD">
        <w:rPr>
          <w:rFonts w:ascii="Times New Roman" w:eastAsia="Calibri" w:hAnsi="Times New Roman" w:cs="Times New Roman"/>
          <w:sz w:val="20"/>
          <w:szCs w:val="20"/>
        </w:rPr>
        <w:t>СанПиН</w:t>
      </w:r>
      <w:proofErr w:type="spellEnd"/>
      <w:r w:rsidRPr="001B4BFD">
        <w:rPr>
          <w:rFonts w:ascii="Times New Roman" w:eastAsia="Calibri" w:hAnsi="Times New Roman" w:cs="Times New Roman"/>
          <w:sz w:val="20"/>
          <w:szCs w:val="20"/>
        </w:rPr>
        <w:t xml:space="preserve"> и методическими указаниями  по применению препаратов.</w:t>
      </w:r>
    </w:p>
    <w:p w:rsidR="001B4BFD" w:rsidRPr="001B4BFD" w:rsidRDefault="001B4BFD" w:rsidP="001B4BFD">
      <w:pPr>
        <w:numPr>
          <w:ilvl w:val="0"/>
          <w:numId w:val="2"/>
        </w:numPr>
        <w:spacing w:after="0" w:line="240" w:lineRule="auto"/>
        <w:ind w:left="0" w:hanging="567"/>
        <w:jc w:val="both"/>
        <w:rPr>
          <w:rFonts w:ascii="Times New Roman" w:eastAsia="Calibri" w:hAnsi="Times New Roman" w:cs="Times New Roman"/>
          <w:b/>
          <w:sz w:val="20"/>
          <w:szCs w:val="20"/>
        </w:rPr>
      </w:pPr>
      <w:r w:rsidRPr="001B4BFD">
        <w:rPr>
          <w:rFonts w:ascii="Times New Roman" w:eastAsia="Calibri" w:hAnsi="Times New Roman" w:cs="Times New Roman"/>
          <w:b/>
          <w:sz w:val="20"/>
          <w:szCs w:val="20"/>
        </w:rPr>
        <w:t xml:space="preserve">Требования к безопасности оказания услуг и безопасности услуг: </w:t>
      </w:r>
    </w:p>
    <w:p w:rsidR="001B4BFD" w:rsidRPr="001B4BFD" w:rsidRDefault="001B4BFD" w:rsidP="001B4BFD">
      <w:pPr>
        <w:spacing w:after="0"/>
        <w:jc w:val="both"/>
        <w:rPr>
          <w:rFonts w:ascii="Times New Roman" w:eastAsia="Calibri" w:hAnsi="Times New Roman" w:cs="Times New Roman"/>
          <w:b/>
          <w:sz w:val="20"/>
          <w:szCs w:val="20"/>
        </w:rPr>
      </w:pPr>
      <w:r w:rsidRPr="001B4BFD">
        <w:rPr>
          <w:rFonts w:ascii="Times New Roman" w:eastAsia="Calibri" w:hAnsi="Times New Roman" w:cs="Times New Roman"/>
          <w:sz w:val="20"/>
          <w:szCs w:val="20"/>
        </w:rPr>
        <w:t xml:space="preserve">          1.Наличие сертификата на </w:t>
      </w:r>
      <w:proofErr w:type="spellStart"/>
      <w:r w:rsidRPr="001B4BFD">
        <w:rPr>
          <w:rFonts w:ascii="Times New Roman" w:eastAsia="Calibri" w:hAnsi="Times New Roman" w:cs="Times New Roman"/>
          <w:sz w:val="20"/>
          <w:szCs w:val="20"/>
        </w:rPr>
        <w:t>дез</w:t>
      </w:r>
      <w:proofErr w:type="spellEnd"/>
      <w:r w:rsidRPr="001B4BFD">
        <w:rPr>
          <w:rFonts w:ascii="Times New Roman" w:eastAsia="Calibri" w:hAnsi="Times New Roman" w:cs="Times New Roman"/>
          <w:sz w:val="20"/>
          <w:szCs w:val="20"/>
        </w:rPr>
        <w:t>. средства.</w:t>
      </w:r>
    </w:p>
    <w:p w:rsidR="001B4BFD" w:rsidRPr="001B4BFD" w:rsidRDefault="001B4BFD" w:rsidP="001B4BFD">
      <w:pPr>
        <w:spacing w:after="0"/>
        <w:ind w:hanging="142"/>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 xml:space="preserve"> 2.Применение на объектах СГУПС </w:t>
      </w:r>
      <w:proofErr w:type="spellStart"/>
      <w:r w:rsidRPr="001B4BFD">
        <w:rPr>
          <w:rFonts w:ascii="Times New Roman" w:eastAsia="Calibri" w:hAnsi="Times New Roman" w:cs="Times New Roman"/>
          <w:sz w:val="20"/>
          <w:szCs w:val="20"/>
        </w:rPr>
        <w:t>дезинсицирующих</w:t>
      </w:r>
      <w:proofErr w:type="spellEnd"/>
      <w:r w:rsidRPr="001B4BFD">
        <w:rPr>
          <w:rFonts w:ascii="Times New Roman" w:eastAsia="Calibri" w:hAnsi="Times New Roman" w:cs="Times New Roman"/>
          <w:sz w:val="20"/>
          <w:szCs w:val="20"/>
        </w:rPr>
        <w:t xml:space="preserve"> и </w:t>
      </w:r>
      <w:proofErr w:type="spellStart"/>
      <w:r w:rsidRPr="001B4BFD">
        <w:rPr>
          <w:rFonts w:ascii="Times New Roman" w:eastAsia="Calibri" w:hAnsi="Times New Roman" w:cs="Times New Roman"/>
          <w:sz w:val="20"/>
          <w:szCs w:val="20"/>
        </w:rPr>
        <w:t>дератизационных</w:t>
      </w:r>
      <w:proofErr w:type="spellEnd"/>
      <w:r w:rsidRPr="001B4BFD">
        <w:rPr>
          <w:rFonts w:ascii="Times New Roman" w:eastAsia="Calibri" w:hAnsi="Times New Roman" w:cs="Times New Roman"/>
          <w:sz w:val="20"/>
          <w:szCs w:val="20"/>
        </w:rPr>
        <w:t xml:space="preserve"> средств </w:t>
      </w:r>
      <w:r w:rsidRPr="001B4BFD">
        <w:rPr>
          <w:rFonts w:ascii="Times New Roman" w:eastAsia="Calibri" w:hAnsi="Times New Roman" w:cs="Times New Roman"/>
          <w:sz w:val="20"/>
          <w:szCs w:val="20"/>
          <w:lang w:val="en-US"/>
        </w:rPr>
        <w:t>III</w:t>
      </w:r>
      <w:r w:rsidRPr="001B4BFD">
        <w:rPr>
          <w:rFonts w:ascii="Times New Roman" w:eastAsia="Calibri" w:hAnsi="Times New Roman" w:cs="Times New Roman"/>
          <w:sz w:val="20"/>
          <w:szCs w:val="20"/>
        </w:rPr>
        <w:t>-</w:t>
      </w:r>
      <w:r w:rsidRPr="001B4BFD">
        <w:rPr>
          <w:rFonts w:ascii="Times New Roman" w:eastAsia="Calibri" w:hAnsi="Times New Roman" w:cs="Times New Roman"/>
          <w:sz w:val="20"/>
          <w:szCs w:val="20"/>
          <w:lang w:val="en-US"/>
        </w:rPr>
        <w:t>IV</w:t>
      </w:r>
      <w:r w:rsidRPr="001B4BFD">
        <w:rPr>
          <w:rFonts w:ascii="Times New Roman" w:eastAsia="Calibri" w:hAnsi="Times New Roman" w:cs="Times New Roman"/>
          <w:sz w:val="20"/>
          <w:szCs w:val="20"/>
        </w:rPr>
        <w:t xml:space="preserve">        класса токсичности (малотоксичные).</w:t>
      </w:r>
    </w:p>
    <w:p w:rsidR="001B4BFD" w:rsidRPr="001B4BFD" w:rsidRDefault="001B4BFD" w:rsidP="001B4BFD">
      <w:pPr>
        <w:spacing w:after="0"/>
        <w:jc w:val="both"/>
        <w:rPr>
          <w:rFonts w:ascii="Times New Roman" w:eastAsia="Calibri" w:hAnsi="Times New Roman" w:cs="Times New Roman"/>
          <w:b/>
          <w:sz w:val="20"/>
          <w:szCs w:val="20"/>
        </w:rPr>
      </w:pPr>
      <w:r w:rsidRPr="001B4BFD">
        <w:rPr>
          <w:rFonts w:ascii="Times New Roman" w:eastAsia="Calibri" w:hAnsi="Times New Roman" w:cs="Times New Roman"/>
          <w:b/>
          <w:sz w:val="20"/>
          <w:szCs w:val="20"/>
        </w:rPr>
        <w:lastRenderedPageBreak/>
        <w:t xml:space="preserve">12.  Порядок сдачи и приемки результатов услуг: </w:t>
      </w:r>
      <w:r w:rsidRPr="001B4BFD">
        <w:rPr>
          <w:rFonts w:ascii="Times New Roman" w:eastAsia="Calibri" w:hAnsi="Times New Roman" w:cs="Times New Roman"/>
          <w:sz w:val="20"/>
          <w:szCs w:val="20"/>
        </w:rPr>
        <w:t>представление акта выполнения работ и</w:t>
      </w:r>
      <w:r w:rsidRPr="001B4BFD">
        <w:rPr>
          <w:rFonts w:ascii="Times New Roman" w:eastAsia="Calibri" w:hAnsi="Times New Roman" w:cs="Times New Roman"/>
          <w:b/>
          <w:sz w:val="20"/>
          <w:szCs w:val="20"/>
        </w:rPr>
        <w:t xml:space="preserve"> </w:t>
      </w:r>
      <w:r w:rsidRPr="001B4BFD">
        <w:rPr>
          <w:rFonts w:ascii="Times New Roman" w:eastAsia="Calibri" w:hAnsi="Times New Roman" w:cs="Times New Roman"/>
          <w:sz w:val="20"/>
          <w:szCs w:val="20"/>
        </w:rPr>
        <w:t>перечня объектов по выполненным работам.</w:t>
      </w:r>
    </w:p>
    <w:p w:rsidR="001B4BFD" w:rsidRPr="001B4BFD" w:rsidRDefault="001B4BFD" w:rsidP="001B4BFD">
      <w:pPr>
        <w:spacing w:after="0"/>
        <w:jc w:val="center"/>
        <w:rPr>
          <w:rFonts w:ascii="Times New Roman" w:eastAsia="Calibri" w:hAnsi="Times New Roman" w:cs="Times New Roman"/>
          <w:b/>
          <w:sz w:val="20"/>
          <w:szCs w:val="20"/>
        </w:rPr>
      </w:pPr>
      <w:r w:rsidRPr="001B4BFD">
        <w:rPr>
          <w:rFonts w:ascii="Times New Roman" w:eastAsia="Calibri" w:hAnsi="Times New Roman" w:cs="Times New Roman"/>
          <w:b/>
          <w:sz w:val="20"/>
          <w:szCs w:val="20"/>
        </w:rPr>
        <w:t xml:space="preserve">ПЕРЕЧЕНЬ </w:t>
      </w:r>
    </w:p>
    <w:p w:rsidR="001B4BFD" w:rsidRPr="001B4BFD" w:rsidRDefault="001B4BFD" w:rsidP="001B4BFD">
      <w:pPr>
        <w:spacing w:after="0"/>
        <w:jc w:val="center"/>
        <w:rPr>
          <w:rFonts w:ascii="Times New Roman" w:eastAsia="Calibri" w:hAnsi="Times New Roman" w:cs="Times New Roman"/>
          <w:b/>
          <w:sz w:val="20"/>
          <w:szCs w:val="20"/>
        </w:rPr>
      </w:pPr>
      <w:r w:rsidRPr="001B4BFD">
        <w:rPr>
          <w:rFonts w:ascii="Times New Roman" w:eastAsia="Calibri" w:hAnsi="Times New Roman" w:cs="Times New Roman"/>
          <w:b/>
          <w:sz w:val="20"/>
          <w:szCs w:val="20"/>
        </w:rPr>
        <w:t>объектов   СГУПС</w:t>
      </w:r>
    </w:p>
    <w:p w:rsidR="001B4BFD" w:rsidRPr="001B4BFD" w:rsidRDefault="001B4BFD" w:rsidP="001B4BFD">
      <w:pPr>
        <w:spacing w:after="0"/>
        <w:jc w:val="center"/>
        <w:rPr>
          <w:rFonts w:ascii="Times New Roman" w:eastAsia="Calibri" w:hAnsi="Times New Roman" w:cs="Times New Roman"/>
          <w:sz w:val="20"/>
          <w:szCs w:val="20"/>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8"/>
        <w:gridCol w:w="2910"/>
        <w:gridCol w:w="900"/>
        <w:gridCol w:w="1526"/>
        <w:gridCol w:w="1277"/>
      </w:tblGrid>
      <w:tr w:rsidR="001B4BFD" w:rsidRPr="001B4BFD" w:rsidTr="00D05724">
        <w:tc>
          <w:tcPr>
            <w:tcW w:w="2778"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Наименование объекта</w:t>
            </w:r>
          </w:p>
        </w:tc>
        <w:tc>
          <w:tcPr>
            <w:tcW w:w="2910"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Наименование услуги</w:t>
            </w:r>
          </w:p>
        </w:tc>
        <w:tc>
          <w:tcPr>
            <w:tcW w:w="900"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 xml:space="preserve">Ед. </w:t>
            </w:r>
            <w:proofErr w:type="spellStart"/>
            <w:r w:rsidRPr="001B4BFD">
              <w:rPr>
                <w:rFonts w:ascii="Times New Roman" w:eastAsia="Calibri" w:hAnsi="Times New Roman" w:cs="Times New Roman"/>
                <w:sz w:val="20"/>
                <w:szCs w:val="20"/>
              </w:rPr>
              <w:t>измер</w:t>
            </w:r>
            <w:proofErr w:type="spellEnd"/>
            <w:r w:rsidRPr="001B4BFD">
              <w:rPr>
                <w:rFonts w:ascii="Times New Roman" w:eastAsia="Calibri" w:hAnsi="Times New Roman" w:cs="Times New Roman"/>
                <w:sz w:val="20"/>
                <w:szCs w:val="20"/>
              </w:rPr>
              <w:t>.</w:t>
            </w:r>
          </w:p>
        </w:tc>
        <w:tc>
          <w:tcPr>
            <w:tcW w:w="1526"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Объем услуги</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Кратность</w:t>
            </w:r>
          </w:p>
        </w:tc>
      </w:tr>
      <w:tr w:rsidR="001B4BFD" w:rsidRPr="001B4BFD" w:rsidTr="00D05724">
        <w:tc>
          <w:tcPr>
            <w:tcW w:w="2778"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1. Бассейн</w:t>
            </w:r>
          </w:p>
        </w:tc>
        <w:tc>
          <w:tcPr>
            <w:tcW w:w="2910"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Дезинсекция помещений</w:t>
            </w:r>
          </w:p>
        </w:tc>
        <w:tc>
          <w:tcPr>
            <w:tcW w:w="900" w:type="dxa"/>
          </w:tcPr>
          <w:p w:rsidR="001B4BFD" w:rsidRPr="001B4BFD" w:rsidRDefault="001B4BFD" w:rsidP="001B4BFD">
            <w:pPr>
              <w:spacing w:after="0"/>
              <w:jc w:val="center"/>
              <w:rPr>
                <w:rFonts w:ascii="Times New Roman" w:eastAsia="Calibri" w:hAnsi="Times New Roman" w:cs="Times New Roman"/>
                <w:sz w:val="20"/>
                <w:szCs w:val="20"/>
                <w:vertAlign w:val="superscript"/>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1255</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w:t>
            </w:r>
          </w:p>
        </w:tc>
      </w:tr>
      <w:tr w:rsidR="001B4BFD" w:rsidRPr="001B4BFD" w:rsidTr="00D05724">
        <w:tc>
          <w:tcPr>
            <w:tcW w:w="2778"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2. Общежитие № 1</w:t>
            </w:r>
          </w:p>
        </w:tc>
        <w:tc>
          <w:tcPr>
            <w:tcW w:w="2910"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Дезинсекция помещений</w:t>
            </w:r>
          </w:p>
        </w:tc>
        <w:tc>
          <w:tcPr>
            <w:tcW w:w="900"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5000</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lang w:val="en-US"/>
              </w:rPr>
              <w:t>1</w:t>
            </w:r>
          </w:p>
        </w:tc>
      </w:tr>
      <w:tr w:rsidR="001B4BFD" w:rsidRPr="001B4BFD" w:rsidTr="00D05724">
        <w:tc>
          <w:tcPr>
            <w:tcW w:w="2778"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3. Общежитие № 3</w:t>
            </w:r>
          </w:p>
        </w:tc>
        <w:tc>
          <w:tcPr>
            <w:tcW w:w="2910"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Дезинсекция помещений</w:t>
            </w:r>
          </w:p>
        </w:tc>
        <w:tc>
          <w:tcPr>
            <w:tcW w:w="900"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1500</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lang w:val="en-US"/>
              </w:rPr>
              <w:t>1</w:t>
            </w:r>
          </w:p>
        </w:tc>
      </w:tr>
      <w:tr w:rsidR="001B4BFD" w:rsidRPr="001B4BFD" w:rsidTr="00D05724">
        <w:tc>
          <w:tcPr>
            <w:tcW w:w="2778"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 xml:space="preserve">4. Общежитие № 4 </w:t>
            </w:r>
          </w:p>
        </w:tc>
        <w:tc>
          <w:tcPr>
            <w:tcW w:w="2910"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Дезинсекция помещений</w:t>
            </w:r>
          </w:p>
        </w:tc>
        <w:tc>
          <w:tcPr>
            <w:tcW w:w="900"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1500</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lang w:val="en-US"/>
              </w:rPr>
              <w:t>1</w:t>
            </w:r>
          </w:p>
        </w:tc>
      </w:tr>
      <w:tr w:rsidR="001B4BFD" w:rsidRPr="001B4BFD" w:rsidTr="00D05724">
        <w:tc>
          <w:tcPr>
            <w:tcW w:w="2778"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5.Лабораторный корпус</w:t>
            </w:r>
          </w:p>
        </w:tc>
        <w:tc>
          <w:tcPr>
            <w:tcW w:w="2910"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Дезинсекция помещений</w:t>
            </w:r>
          </w:p>
        </w:tc>
        <w:tc>
          <w:tcPr>
            <w:tcW w:w="900"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2200</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w:t>
            </w:r>
          </w:p>
        </w:tc>
      </w:tr>
      <w:tr w:rsidR="001B4BFD" w:rsidRPr="001B4BFD" w:rsidTr="00D05724">
        <w:tc>
          <w:tcPr>
            <w:tcW w:w="2778"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6. Учебный корпус</w:t>
            </w:r>
          </w:p>
        </w:tc>
        <w:tc>
          <w:tcPr>
            <w:tcW w:w="2910"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Дезинсекция помещений</w:t>
            </w:r>
          </w:p>
        </w:tc>
        <w:tc>
          <w:tcPr>
            <w:tcW w:w="900"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5000</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w:t>
            </w:r>
          </w:p>
        </w:tc>
      </w:tr>
      <w:tr w:rsidR="001B4BFD" w:rsidRPr="001B4BFD" w:rsidTr="00D05724">
        <w:tc>
          <w:tcPr>
            <w:tcW w:w="2778"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7. Дом спорта</w:t>
            </w:r>
          </w:p>
        </w:tc>
        <w:tc>
          <w:tcPr>
            <w:tcW w:w="2910"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Дезинсекция помещений</w:t>
            </w:r>
          </w:p>
        </w:tc>
        <w:tc>
          <w:tcPr>
            <w:tcW w:w="900"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620</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w:t>
            </w:r>
          </w:p>
        </w:tc>
      </w:tr>
      <w:tr w:rsidR="001B4BFD" w:rsidRPr="001B4BFD" w:rsidTr="00D05724">
        <w:tc>
          <w:tcPr>
            <w:tcW w:w="2778"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8.Столовая комбината питания СГУПС</w:t>
            </w:r>
          </w:p>
        </w:tc>
        <w:tc>
          <w:tcPr>
            <w:tcW w:w="2910"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Дезинсекция помещений</w:t>
            </w:r>
          </w:p>
        </w:tc>
        <w:tc>
          <w:tcPr>
            <w:tcW w:w="900"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2300</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w:t>
            </w:r>
          </w:p>
        </w:tc>
      </w:tr>
      <w:tr w:rsidR="001B4BFD" w:rsidRPr="001B4BFD" w:rsidTr="00D05724">
        <w:tc>
          <w:tcPr>
            <w:tcW w:w="2778"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9. Общежитие</w:t>
            </w:r>
          </w:p>
        </w:tc>
        <w:tc>
          <w:tcPr>
            <w:tcW w:w="2910"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Дезинсекция помещений</w:t>
            </w:r>
          </w:p>
        </w:tc>
        <w:tc>
          <w:tcPr>
            <w:tcW w:w="900"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145</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lang w:val="en-US"/>
              </w:rPr>
              <w:t>1</w:t>
            </w:r>
          </w:p>
        </w:tc>
      </w:tr>
      <w:tr w:rsidR="001B4BFD" w:rsidRPr="001B4BFD" w:rsidTr="00D05724">
        <w:tc>
          <w:tcPr>
            <w:tcW w:w="2778" w:type="dxa"/>
          </w:tcPr>
          <w:p w:rsidR="001B4BFD" w:rsidRPr="001B4BFD" w:rsidRDefault="001B4BFD" w:rsidP="001B4BFD">
            <w:pPr>
              <w:spacing w:after="0"/>
              <w:rPr>
                <w:rFonts w:ascii="Times New Roman" w:eastAsia="Calibri" w:hAnsi="Times New Roman" w:cs="Times New Roman"/>
                <w:sz w:val="20"/>
                <w:szCs w:val="20"/>
              </w:rPr>
            </w:pPr>
            <w:r w:rsidRPr="001B4BFD">
              <w:rPr>
                <w:rFonts w:ascii="Times New Roman" w:eastAsia="Calibri" w:hAnsi="Times New Roman" w:cs="Times New Roman"/>
                <w:sz w:val="20"/>
                <w:szCs w:val="20"/>
              </w:rPr>
              <w:t>10. Помещение теплотехники</w:t>
            </w:r>
          </w:p>
        </w:tc>
        <w:tc>
          <w:tcPr>
            <w:tcW w:w="2910"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Дезинсекция помещений</w:t>
            </w:r>
          </w:p>
        </w:tc>
        <w:tc>
          <w:tcPr>
            <w:tcW w:w="900"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130</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lang w:val="en-US"/>
              </w:rPr>
              <w:t>1</w:t>
            </w:r>
          </w:p>
        </w:tc>
      </w:tr>
      <w:tr w:rsidR="001B4BFD" w:rsidRPr="001B4BFD" w:rsidTr="00D05724">
        <w:tc>
          <w:tcPr>
            <w:tcW w:w="2778"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11. НИДЦ  СГУПС</w:t>
            </w:r>
          </w:p>
        </w:tc>
        <w:tc>
          <w:tcPr>
            <w:tcW w:w="2910"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Дезинсекция помещений</w:t>
            </w:r>
          </w:p>
        </w:tc>
        <w:tc>
          <w:tcPr>
            <w:tcW w:w="900"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230</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lang w:val="en-US"/>
              </w:rPr>
              <w:t>1</w:t>
            </w:r>
          </w:p>
        </w:tc>
      </w:tr>
      <w:tr w:rsidR="001B4BFD" w:rsidRPr="001B4BFD" w:rsidTr="00D05724">
        <w:tc>
          <w:tcPr>
            <w:tcW w:w="2778"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12. Гараж 2-х этажный</w:t>
            </w:r>
          </w:p>
        </w:tc>
        <w:tc>
          <w:tcPr>
            <w:tcW w:w="2910"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Дезинсекция помещений</w:t>
            </w:r>
          </w:p>
        </w:tc>
        <w:tc>
          <w:tcPr>
            <w:tcW w:w="900"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400</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w:t>
            </w:r>
          </w:p>
        </w:tc>
      </w:tr>
      <w:tr w:rsidR="001B4BFD" w:rsidRPr="001B4BFD" w:rsidTr="00D05724">
        <w:tc>
          <w:tcPr>
            <w:tcW w:w="2778" w:type="dxa"/>
            <w:tcBorders>
              <w:bottom w:val="single" w:sz="4" w:space="0" w:color="auto"/>
            </w:tcBorders>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13.Поликлиника СГУПС</w:t>
            </w:r>
          </w:p>
        </w:tc>
        <w:tc>
          <w:tcPr>
            <w:tcW w:w="2910" w:type="dxa"/>
            <w:tcBorders>
              <w:bottom w:val="single" w:sz="4" w:space="0" w:color="auto"/>
            </w:tcBorders>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Дезинсекция помещений</w:t>
            </w:r>
          </w:p>
        </w:tc>
        <w:tc>
          <w:tcPr>
            <w:tcW w:w="900" w:type="dxa"/>
            <w:tcBorders>
              <w:bottom w:val="single" w:sz="4" w:space="0" w:color="auto"/>
            </w:tcBorders>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Borders>
              <w:bottom w:val="single" w:sz="4" w:space="0" w:color="auto"/>
            </w:tcBorders>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220</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w:t>
            </w:r>
          </w:p>
        </w:tc>
      </w:tr>
      <w:tr w:rsidR="001B4BFD" w:rsidRPr="001B4BFD" w:rsidTr="00D05724">
        <w:tc>
          <w:tcPr>
            <w:tcW w:w="2778" w:type="dxa"/>
            <w:tcBorders>
              <w:bottom w:val="single" w:sz="4" w:space="0" w:color="auto"/>
            </w:tcBorders>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14.Ремцех</w:t>
            </w:r>
          </w:p>
        </w:tc>
        <w:tc>
          <w:tcPr>
            <w:tcW w:w="2910" w:type="dxa"/>
            <w:tcBorders>
              <w:bottom w:val="single" w:sz="4" w:space="0" w:color="auto"/>
            </w:tcBorders>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Дезинсекция помещений</w:t>
            </w:r>
          </w:p>
        </w:tc>
        <w:tc>
          <w:tcPr>
            <w:tcW w:w="900" w:type="dxa"/>
            <w:tcBorders>
              <w:bottom w:val="single" w:sz="4" w:space="0" w:color="auto"/>
            </w:tcBorders>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Borders>
              <w:bottom w:val="single" w:sz="4" w:space="0" w:color="auto"/>
            </w:tcBorders>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150</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w:t>
            </w:r>
          </w:p>
        </w:tc>
      </w:tr>
      <w:tr w:rsidR="001B4BFD" w:rsidRPr="001B4BFD" w:rsidTr="00D05724">
        <w:tc>
          <w:tcPr>
            <w:tcW w:w="2778" w:type="dxa"/>
            <w:tcBorders>
              <w:bottom w:val="single" w:sz="4" w:space="0" w:color="auto"/>
            </w:tcBorders>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15.ИПК</w:t>
            </w:r>
          </w:p>
        </w:tc>
        <w:tc>
          <w:tcPr>
            <w:tcW w:w="2910" w:type="dxa"/>
            <w:tcBorders>
              <w:bottom w:val="single" w:sz="4" w:space="0" w:color="auto"/>
            </w:tcBorders>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Дезинсекция помещений</w:t>
            </w:r>
          </w:p>
        </w:tc>
        <w:tc>
          <w:tcPr>
            <w:tcW w:w="900" w:type="dxa"/>
            <w:tcBorders>
              <w:bottom w:val="single" w:sz="4" w:space="0" w:color="auto"/>
            </w:tcBorders>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Borders>
              <w:bottom w:val="single" w:sz="4" w:space="0" w:color="auto"/>
            </w:tcBorders>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1620</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w:t>
            </w:r>
          </w:p>
        </w:tc>
      </w:tr>
      <w:tr w:rsidR="001B4BFD" w:rsidRPr="001B4BFD" w:rsidTr="00D05724">
        <w:tc>
          <w:tcPr>
            <w:tcW w:w="2778" w:type="dxa"/>
            <w:tcBorders>
              <w:bottom w:val="single" w:sz="4" w:space="0" w:color="auto"/>
            </w:tcBorders>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16.Учебно-производственные мастерские</w:t>
            </w:r>
          </w:p>
        </w:tc>
        <w:tc>
          <w:tcPr>
            <w:tcW w:w="2910" w:type="dxa"/>
            <w:tcBorders>
              <w:bottom w:val="single" w:sz="4" w:space="0" w:color="auto"/>
            </w:tcBorders>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Дезинсекция помещений</w:t>
            </w:r>
          </w:p>
        </w:tc>
        <w:tc>
          <w:tcPr>
            <w:tcW w:w="900" w:type="dxa"/>
            <w:tcBorders>
              <w:bottom w:val="single" w:sz="4" w:space="0" w:color="auto"/>
            </w:tcBorders>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Borders>
              <w:bottom w:val="single" w:sz="4" w:space="0" w:color="auto"/>
            </w:tcBorders>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800</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w:t>
            </w:r>
          </w:p>
        </w:tc>
      </w:tr>
      <w:tr w:rsidR="001B4BFD" w:rsidRPr="001B4BFD" w:rsidTr="00D05724">
        <w:tc>
          <w:tcPr>
            <w:tcW w:w="9391" w:type="dxa"/>
            <w:gridSpan w:val="5"/>
            <w:tcBorders>
              <w:top w:val="nil"/>
            </w:tcBorders>
          </w:tcPr>
          <w:p w:rsidR="001B4BFD" w:rsidRPr="001B4BFD" w:rsidRDefault="001B4BFD" w:rsidP="001B4BFD">
            <w:pPr>
              <w:spacing w:after="0"/>
              <w:jc w:val="both"/>
              <w:rPr>
                <w:rFonts w:ascii="Times New Roman" w:eastAsia="Calibri" w:hAnsi="Times New Roman" w:cs="Times New Roman"/>
                <w:b/>
                <w:sz w:val="20"/>
                <w:szCs w:val="20"/>
              </w:rPr>
            </w:pPr>
            <w:r w:rsidRPr="001B4BFD">
              <w:rPr>
                <w:rFonts w:ascii="Times New Roman" w:eastAsia="Calibri" w:hAnsi="Times New Roman" w:cs="Times New Roman"/>
                <w:sz w:val="20"/>
                <w:szCs w:val="20"/>
              </w:rPr>
              <w:t xml:space="preserve">    </w:t>
            </w:r>
            <w:r w:rsidRPr="001B4BFD">
              <w:rPr>
                <w:rFonts w:ascii="Times New Roman" w:eastAsia="Calibri" w:hAnsi="Times New Roman" w:cs="Times New Roman"/>
                <w:b/>
                <w:sz w:val="20"/>
                <w:szCs w:val="20"/>
              </w:rPr>
              <w:t>ВСЕГО: Дезинсекция помещений   от  бытовых насекомых     23050 м</w:t>
            </w:r>
            <w:r w:rsidRPr="001B4BFD">
              <w:rPr>
                <w:rFonts w:ascii="Times New Roman" w:eastAsia="Calibri" w:hAnsi="Times New Roman" w:cs="Times New Roman"/>
                <w:b/>
                <w:sz w:val="20"/>
                <w:szCs w:val="20"/>
                <w:vertAlign w:val="superscript"/>
              </w:rPr>
              <w:t>2</w:t>
            </w:r>
          </w:p>
        </w:tc>
      </w:tr>
      <w:tr w:rsidR="001B4BFD" w:rsidRPr="001B4BFD" w:rsidTr="00D05724">
        <w:tc>
          <w:tcPr>
            <w:tcW w:w="2778"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1. Столовая комбината питания СГУПС</w:t>
            </w:r>
          </w:p>
        </w:tc>
        <w:tc>
          <w:tcPr>
            <w:tcW w:w="2910" w:type="dxa"/>
            <w:tcBorders>
              <w:right w:val="single" w:sz="4" w:space="0" w:color="auto"/>
            </w:tcBorders>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Дезинсекция от мух</w:t>
            </w:r>
          </w:p>
        </w:tc>
        <w:tc>
          <w:tcPr>
            <w:tcW w:w="900" w:type="dxa"/>
            <w:tcBorders>
              <w:left w:val="single" w:sz="4" w:space="0" w:color="auto"/>
            </w:tcBorders>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1200</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w:t>
            </w:r>
          </w:p>
        </w:tc>
      </w:tr>
      <w:tr w:rsidR="001B4BFD" w:rsidRPr="001B4BFD" w:rsidTr="00D05724">
        <w:tc>
          <w:tcPr>
            <w:tcW w:w="9391" w:type="dxa"/>
            <w:gridSpan w:val="5"/>
          </w:tcPr>
          <w:p w:rsidR="001B4BFD" w:rsidRPr="001B4BFD" w:rsidRDefault="001B4BFD" w:rsidP="001B4BFD">
            <w:pPr>
              <w:spacing w:after="0"/>
              <w:jc w:val="both"/>
              <w:rPr>
                <w:rFonts w:ascii="Times New Roman" w:eastAsia="Calibri" w:hAnsi="Times New Roman" w:cs="Times New Roman"/>
                <w:b/>
                <w:sz w:val="20"/>
                <w:szCs w:val="20"/>
              </w:rPr>
            </w:pPr>
            <w:r w:rsidRPr="001B4BFD">
              <w:rPr>
                <w:rFonts w:ascii="Times New Roman" w:eastAsia="Calibri" w:hAnsi="Times New Roman" w:cs="Times New Roman"/>
                <w:b/>
                <w:sz w:val="20"/>
                <w:szCs w:val="20"/>
              </w:rPr>
              <w:t xml:space="preserve">                                               ВСЕГО: Дезинсекция от мух                 </w:t>
            </w:r>
            <w:smartTag w:uri="urn:schemas-microsoft-com:office:smarttags" w:element="metricconverter">
              <w:smartTagPr>
                <w:attr w:name="ProductID" w:val="1200 м2"/>
              </w:smartTagPr>
              <w:r w:rsidRPr="001B4BFD">
                <w:rPr>
                  <w:rFonts w:ascii="Times New Roman" w:eastAsia="Calibri" w:hAnsi="Times New Roman" w:cs="Times New Roman"/>
                  <w:b/>
                  <w:sz w:val="20"/>
                  <w:szCs w:val="20"/>
                </w:rPr>
                <w:t>1200 м</w:t>
              </w:r>
              <w:r w:rsidRPr="001B4BFD">
                <w:rPr>
                  <w:rFonts w:ascii="Times New Roman" w:eastAsia="Calibri" w:hAnsi="Times New Roman" w:cs="Times New Roman"/>
                  <w:b/>
                  <w:sz w:val="20"/>
                  <w:szCs w:val="20"/>
                  <w:vertAlign w:val="superscript"/>
                </w:rPr>
                <w:t>2</w:t>
              </w:r>
            </w:smartTag>
          </w:p>
        </w:tc>
      </w:tr>
      <w:tr w:rsidR="001B4BFD" w:rsidRPr="001B4BFD" w:rsidTr="00D05724">
        <w:tc>
          <w:tcPr>
            <w:tcW w:w="2778"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1.Бассейн</w:t>
            </w:r>
          </w:p>
        </w:tc>
        <w:tc>
          <w:tcPr>
            <w:tcW w:w="2910"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Дератизация помещений</w:t>
            </w:r>
          </w:p>
        </w:tc>
        <w:tc>
          <w:tcPr>
            <w:tcW w:w="900"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2510</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w:t>
            </w:r>
          </w:p>
        </w:tc>
      </w:tr>
      <w:tr w:rsidR="001B4BFD" w:rsidRPr="001B4BFD" w:rsidTr="00D05724">
        <w:tc>
          <w:tcPr>
            <w:tcW w:w="2778"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2.ИПК</w:t>
            </w:r>
          </w:p>
        </w:tc>
        <w:tc>
          <w:tcPr>
            <w:tcW w:w="2910"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Дератизация помещений</w:t>
            </w:r>
          </w:p>
        </w:tc>
        <w:tc>
          <w:tcPr>
            <w:tcW w:w="900"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3200</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w:t>
            </w:r>
          </w:p>
        </w:tc>
      </w:tr>
      <w:tr w:rsidR="001B4BFD" w:rsidRPr="001B4BFD" w:rsidTr="00D05724">
        <w:tc>
          <w:tcPr>
            <w:tcW w:w="2778"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3. Гараж двухэтажный</w:t>
            </w:r>
          </w:p>
        </w:tc>
        <w:tc>
          <w:tcPr>
            <w:tcW w:w="2910"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Дератизация помещений</w:t>
            </w:r>
          </w:p>
        </w:tc>
        <w:tc>
          <w:tcPr>
            <w:tcW w:w="900"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800</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w:t>
            </w:r>
          </w:p>
        </w:tc>
      </w:tr>
      <w:tr w:rsidR="001B4BFD" w:rsidRPr="001B4BFD" w:rsidTr="00D05724">
        <w:tc>
          <w:tcPr>
            <w:tcW w:w="2778"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4. Общежитие № 1</w:t>
            </w:r>
          </w:p>
        </w:tc>
        <w:tc>
          <w:tcPr>
            <w:tcW w:w="2910"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Дератизация помещений</w:t>
            </w:r>
          </w:p>
        </w:tc>
        <w:tc>
          <w:tcPr>
            <w:tcW w:w="900"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10000</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w:t>
            </w:r>
          </w:p>
        </w:tc>
      </w:tr>
      <w:tr w:rsidR="001B4BFD" w:rsidRPr="001B4BFD" w:rsidTr="00D05724">
        <w:tc>
          <w:tcPr>
            <w:tcW w:w="2778"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5. Общежитие № 3</w:t>
            </w:r>
          </w:p>
        </w:tc>
        <w:tc>
          <w:tcPr>
            <w:tcW w:w="2910"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Дератизация помещений</w:t>
            </w:r>
          </w:p>
        </w:tc>
        <w:tc>
          <w:tcPr>
            <w:tcW w:w="900"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3000</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w:t>
            </w:r>
          </w:p>
        </w:tc>
      </w:tr>
      <w:tr w:rsidR="001B4BFD" w:rsidRPr="001B4BFD" w:rsidTr="00D05724">
        <w:tc>
          <w:tcPr>
            <w:tcW w:w="2778"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6. Общежитие № 4</w:t>
            </w:r>
          </w:p>
        </w:tc>
        <w:tc>
          <w:tcPr>
            <w:tcW w:w="2910"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 xml:space="preserve">Дератизация помещений </w:t>
            </w:r>
          </w:p>
        </w:tc>
        <w:tc>
          <w:tcPr>
            <w:tcW w:w="900"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3000</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w:t>
            </w:r>
          </w:p>
        </w:tc>
      </w:tr>
      <w:tr w:rsidR="001B4BFD" w:rsidRPr="001B4BFD" w:rsidTr="00D05724">
        <w:tc>
          <w:tcPr>
            <w:tcW w:w="2778"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7.Лабораторный корпус</w:t>
            </w:r>
          </w:p>
        </w:tc>
        <w:tc>
          <w:tcPr>
            <w:tcW w:w="2910"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Дератизация помещений</w:t>
            </w:r>
          </w:p>
        </w:tc>
        <w:tc>
          <w:tcPr>
            <w:tcW w:w="900"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4400</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w:t>
            </w:r>
          </w:p>
        </w:tc>
      </w:tr>
      <w:tr w:rsidR="001B4BFD" w:rsidRPr="001B4BFD" w:rsidTr="00D05724">
        <w:tc>
          <w:tcPr>
            <w:tcW w:w="2778"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8. Учебный корпус</w:t>
            </w:r>
          </w:p>
        </w:tc>
        <w:tc>
          <w:tcPr>
            <w:tcW w:w="2910"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Дератизация помещений</w:t>
            </w:r>
          </w:p>
        </w:tc>
        <w:tc>
          <w:tcPr>
            <w:tcW w:w="900"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10000</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w:t>
            </w:r>
          </w:p>
        </w:tc>
      </w:tr>
      <w:tr w:rsidR="001B4BFD" w:rsidRPr="001B4BFD" w:rsidTr="00D05724">
        <w:tc>
          <w:tcPr>
            <w:tcW w:w="2778"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9.Дом спорта</w:t>
            </w:r>
          </w:p>
        </w:tc>
        <w:tc>
          <w:tcPr>
            <w:tcW w:w="2910"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Дератизация помещений</w:t>
            </w:r>
          </w:p>
        </w:tc>
        <w:tc>
          <w:tcPr>
            <w:tcW w:w="900"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1240</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w:t>
            </w:r>
          </w:p>
        </w:tc>
      </w:tr>
      <w:tr w:rsidR="001B4BFD" w:rsidRPr="001B4BFD" w:rsidTr="00D05724">
        <w:tc>
          <w:tcPr>
            <w:tcW w:w="2778"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10.Столовая комбината питания СГУПС</w:t>
            </w:r>
          </w:p>
        </w:tc>
        <w:tc>
          <w:tcPr>
            <w:tcW w:w="2910"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Дератизация помещений</w:t>
            </w:r>
          </w:p>
        </w:tc>
        <w:tc>
          <w:tcPr>
            <w:tcW w:w="900"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2300</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w:t>
            </w:r>
          </w:p>
        </w:tc>
      </w:tr>
      <w:tr w:rsidR="001B4BFD" w:rsidRPr="001B4BFD" w:rsidTr="00D05724">
        <w:tc>
          <w:tcPr>
            <w:tcW w:w="2778"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 xml:space="preserve">11. Общежитие </w:t>
            </w:r>
          </w:p>
        </w:tc>
        <w:tc>
          <w:tcPr>
            <w:tcW w:w="2910"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Дератизация помещений</w:t>
            </w:r>
          </w:p>
        </w:tc>
        <w:tc>
          <w:tcPr>
            <w:tcW w:w="900"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290</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w:t>
            </w:r>
          </w:p>
        </w:tc>
      </w:tr>
      <w:tr w:rsidR="001B4BFD" w:rsidRPr="001B4BFD" w:rsidTr="00D05724">
        <w:tc>
          <w:tcPr>
            <w:tcW w:w="2778" w:type="dxa"/>
          </w:tcPr>
          <w:p w:rsidR="001B4BFD" w:rsidRPr="001B4BFD" w:rsidRDefault="001B4BFD" w:rsidP="001B4BFD">
            <w:pPr>
              <w:spacing w:after="0"/>
              <w:rPr>
                <w:rFonts w:ascii="Times New Roman" w:eastAsia="Calibri" w:hAnsi="Times New Roman" w:cs="Times New Roman"/>
                <w:sz w:val="20"/>
                <w:szCs w:val="20"/>
              </w:rPr>
            </w:pPr>
            <w:r w:rsidRPr="001B4BFD">
              <w:rPr>
                <w:rFonts w:ascii="Times New Roman" w:eastAsia="Calibri" w:hAnsi="Times New Roman" w:cs="Times New Roman"/>
                <w:sz w:val="20"/>
                <w:szCs w:val="20"/>
              </w:rPr>
              <w:t>12. Помещение теплотехники</w:t>
            </w:r>
          </w:p>
        </w:tc>
        <w:tc>
          <w:tcPr>
            <w:tcW w:w="2910"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Дератизация помещений</w:t>
            </w:r>
          </w:p>
        </w:tc>
        <w:tc>
          <w:tcPr>
            <w:tcW w:w="900"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260</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w:t>
            </w:r>
          </w:p>
        </w:tc>
      </w:tr>
      <w:tr w:rsidR="001B4BFD" w:rsidRPr="001B4BFD" w:rsidTr="00D05724">
        <w:tc>
          <w:tcPr>
            <w:tcW w:w="2778"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13. НИДЦ СГУПС</w:t>
            </w:r>
          </w:p>
        </w:tc>
        <w:tc>
          <w:tcPr>
            <w:tcW w:w="2910"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Дератизация помещений</w:t>
            </w:r>
          </w:p>
        </w:tc>
        <w:tc>
          <w:tcPr>
            <w:tcW w:w="900"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460</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w:t>
            </w:r>
          </w:p>
        </w:tc>
      </w:tr>
      <w:tr w:rsidR="001B4BFD" w:rsidRPr="001B4BFD" w:rsidTr="00D05724">
        <w:tc>
          <w:tcPr>
            <w:tcW w:w="2778"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14.Поликлиника СГУПС</w:t>
            </w:r>
          </w:p>
        </w:tc>
        <w:tc>
          <w:tcPr>
            <w:tcW w:w="2910"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Дератизация помещений</w:t>
            </w:r>
          </w:p>
        </w:tc>
        <w:tc>
          <w:tcPr>
            <w:tcW w:w="900"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440</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w:t>
            </w:r>
          </w:p>
        </w:tc>
      </w:tr>
      <w:tr w:rsidR="001B4BFD" w:rsidRPr="001B4BFD" w:rsidTr="00D05724">
        <w:tc>
          <w:tcPr>
            <w:tcW w:w="2778"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15.Ремцех</w:t>
            </w:r>
          </w:p>
        </w:tc>
        <w:tc>
          <w:tcPr>
            <w:tcW w:w="2910"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Дератизация помещений</w:t>
            </w:r>
          </w:p>
        </w:tc>
        <w:tc>
          <w:tcPr>
            <w:tcW w:w="900"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300</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w:t>
            </w:r>
          </w:p>
        </w:tc>
      </w:tr>
      <w:tr w:rsidR="001B4BFD" w:rsidRPr="001B4BFD" w:rsidTr="00D05724">
        <w:tc>
          <w:tcPr>
            <w:tcW w:w="2778" w:type="dxa"/>
          </w:tcPr>
          <w:p w:rsidR="001B4BFD" w:rsidRPr="001B4BFD" w:rsidRDefault="001B4BFD" w:rsidP="001B4BFD">
            <w:pPr>
              <w:spacing w:after="0"/>
              <w:rPr>
                <w:rFonts w:ascii="Times New Roman" w:eastAsia="Calibri" w:hAnsi="Times New Roman" w:cs="Times New Roman"/>
                <w:sz w:val="20"/>
                <w:szCs w:val="20"/>
              </w:rPr>
            </w:pPr>
            <w:r w:rsidRPr="001B4BFD">
              <w:rPr>
                <w:rFonts w:ascii="Times New Roman" w:eastAsia="Calibri" w:hAnsi="Times New Roman" w:cs="Times New Roman"/>
                <w:sz w:val="20"/>
                <w:szCs w:val="20"/>
              </w:rPr>
              <w:t>16. Гараж стадиона, гараж ППХ</w:t>
            </w:r>
          </w:p>
        </w:tc>
        <w:tc>
          <w:tcPr>
            <w:tcW w:w="2910"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Дератизация помещений</w:t>
            </w:r>
          </w:p>
        </w:tc>
        <w:tc>
          <w:tcPr>
            <w:tcW w:w="900"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120</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w:t>
            </w:r>
          </w:p>
        </w:tc>
      </w:tr>
      <w:tr w:rsidR="001B4BFD" w:rsidRPr="001B4BFD" w:rsidTr="00D05724">
        <w:tc>
          <w:tcPr>
            <w:tcW w:w="2778" w:type="dxa"/>
          </w:tcPr>
          <w:p w:rsidR="001B4BFD" w:rsidRPr="001B4BFD" w:rsidRDefault="001B4BFD" w:rsidP="001B4BFD">
            <w:pPr>
              <w:spacing w:after="0"/>
              <w:rPr>
                <w:rFonts w:ascii="Times New Roman" w:eastAsia="Calibri" w:hAnsi="Times New Roman" w:cs="Times New Roman"/>
                <w:sz w:val="20"/>
                <w:szCs w:val="20"/>
              </w:rPr>
            </w:pPr>
            <w:r w:rsidRPr="001B4BFD">
              <w:rPr>
                <w:rFonts w:ascii="Times New Roman" w:eastAsia="Calibri" w:hAnsi="Times New Roman" w:cs="Times New Roman"/>
                <w:sz w:val="20"/>
                <w:szCs w:val="20"/>
              </w:rPr>
              <w:t>17. Учебно-производственные мастерские</w:t>
            </w:r>
          </w:p>
        </w:tc>
        <w:tc>
          <w:tcPr>
            <w:tcW w:w="2910" w:type="dxa"/>
          </w:tcPr>
          <w:p w:rsidR="001B4BFD" w:rsidRPr="001B4BFD" w:rsidRDefault="001B4BFD" w:rsidP="001B4BFD">
            <w:pPr>
              <w:spacing w:after="0"/>
              <w:jc w:val="both"/>
              <w:rPr>
                <w:rFonts w:ascii="Times New Roman" w:eastAsia="Calibri" w:hAnsi="Times New Roman" w:cs="Times New Roman"/>
                <w:sz w:val="20"/>
                <w:szCs w:val="20"/>
              </w:rPr>
            </w:pPr>
            <w:r w:rsidRPr="001B4BFD">
              <w:rPr>
                <w:rFonts w:ascii="Times New Roman" w:eastAsia="Calibri" w:hAnsi="Times New Roman" w:cs="Times New Roman"/>
                <w:sz w:val="20"/>
                <w:szCs w:val="20"/>
              </w:rPr>
              <w:t>Дератизация помещений</w:t>
            </w:r>
          </w:p>
        </w:tc>
        <w:tc>
          <w:tcPr>
            <w:tcW w:w="900"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м</w:t>
            </w:r>
            <w:r w:rsidRPr="001B4BFD">
              <w:rPr>
                <w:rFonts w:ascii="Times New Roman" w:eastAsia="Calibri" w:hAnsi="Times New Roman" w:cs="Times New Roman"/>
                <w:sz w:val="20"/>
                <w:szCs w:val="20"/>
                <w:vertAlign w:val="superscript"/>
              </w:rPr>
              <w:t>2</w:t>
            </w:r>
          </w:p>
        </w:tc>
        <w:tc>
          <w:tcPr>
            <w:tcW w:w="1526"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1600</w:t>
            </w:r>
          </w:p>
        </w:tc>
        <w:tc>
          <w:tcPr>
            <w:tcW w:w="1277" w:type="dxa"/>
          </w:tcPr>
          <w:p w:rsidR="001B4BFD" w:rsidRPr="001B4BFD" w:rsidRDefault="001B4BFD" w:rsidP="001B4BFD">
            <w:pPr>
              <w:spacing w:after="0"/>
              <w:jc w:val="center"/>
              <w:rPr>
                <w:rFonts w:ascii="Times New Roman" w:eastAsia="Calibri" w:hAnsi="Times New Roman" w:cs="Times New Roman"/>
                <w:sz w:val="20"/>
                <w:szCs w:val="20"/>
              </w:rPr>
            </w:pPr>
            <w:r w:rsidRPr="001B4BFD">
              <w:rPr>
                <w:rFonts w:ascii="Times New Roman" w:eastAsia="Calibri" w:hAnsi="Times New Roman" w:cs="Times New Roman"/>
                <w:sz w:val="20"/>
                <w:szCs w:val="20"/>
              </w:rPr>
              <w:t>1</w:t>
            </w:r>
          </w:p>
        </w:tc>
      </w:tr>
      <w:tr w:rsidR="001B4BFD" w:rsidRPr="001B4BFD" w:rsidTr="00D05724">
        <w:tc>
          <w:tcPr>
            <w:tcW w:w="9391" w:type="dxa"/>
            <w:gridSpan w:val="5"/>
          </w:tcPr>
          <w:p w:rsidR="001B4BFD" w:rsidRPr="001B4BFD" w:rsidRDefault="001B4BFD" w:rsidP="001B4BFD">
            <w:pPr>
              <w:tabs>
                <w:tab w:val="left" w:pos="7020"/>
              </w:tabs>
              <w:spacing w:after="0"/>
              <w:jc w:val="both"/>
              <w:rPr>
                <w:rFonts w:ascii="Times New Roman" w:eastAsia="Calibri" w:hAnsi="Times New Roman" w:cs="Times New Roman"/>
                <w:b/>
                <w:sz w:val="20"/>
                <w:szCs w:val="20"/>
                <w:vertAlign w:val="superscript"/>
              </w:rPr>
            </w:pPr>
            <w:r w:rsidRPr="001B4BFD">
              <w:rPr>
                <w:rFonts w:ascii="Times New Roman" w:eastAsia="Calibri" w:hAnsi="Times New Roman" w:cs="Times New Roman"/>
                <w:sz w:val="20"/>
                <w:szCs w:val="20"/>
              </w:rPr>
              <w:t xml:space="preserve">                         </w:t>
            </w:r>
            <w:r w:rsidRPr="001B4BFD">
              <w:rPr>
                <w:rFonts w:ascii="Times New Roman" w:eastAsia="Calibri" w:hAnsi="Times New Roman" w:cs="Times New Roman"/>
                <w:b/>
                <w:sz w:val="20"/>
                <w:szCs w:val="20"/>
              </w:rPr>
              <w:t>ВСЕГО: Дератизация помещений    от грызунов    43920 м</w:t>
            </w:r>
            <w:r w:rsidRPr="001B4BFD">
              <w:rPr>
                <w:rFonts w:ascii="Times New Roman" w:eastAsia="Calibri" w:hAnsi="Times New Roman" w:cs="Times New Roman"/>
                <w:b/>
                <w:sz w:val="20"/>
                <w:szCs w:val="20"/>
                <w:vertAlign w:val="superscript"/>
              </w:rPr>
              <w:t>2</w:t>
            </w:r>
          </w:p>
          <w:p w:rsidR="001B4BFD" w:rsidRPr="001B4BFD" w:rsidRDefault="001B4BFD" w:rsidP="001B4BFD">
            <w:pPr>
              <w:tabs>
                <w:tab w:val="left" w:pos="7020"/>
              </w:tabs>
              <w:spacing w:after="0"/>
              <w:jc w:val="both"/>
              <w:rPr>
                <w:rFonts w:ascii="Times New Roman" w:eastAsia="Calibri" w:hAnsi="Times New Roman" w:cs="Times New Roman"/>
                <w:b/>
                <w:sz w:val="20"/>
                <w:szCs w:val="20"/>
              </w:rPr>
            </w:pPr>
          </w:p>
        </w:tc>
      </w:tr>
    </w:tbl>
    <w:p w:rsidR="001B4BFD" w:rsidRDefault="001B4BFD" w:rsidP="001B4BFD">
      <w:pPr>
        <w:jc w:val="both"/>
        <w:rPr>
          <w:rFonts w:ascii="Calibri" w:eastAsia="Calibri" w:hAnsi="Calibri" w:cs="Times New Roman"/>
          <w:b/>
        </w:rPr>
      </w:pPr>
    </w:p>
    <w:p w:rsidR="00A259FF" w:rsidRDefault="00A259FF" w:rsidP="00694A20">
      <w:pPr>
        <w:widowControl w:val="0"/>
        <w:autoSpaceDE w:val="0"/>
        <w:autoSpaceDN w:val="0"/>
        <w:adjustRightInd w:val="0"/>
        <w:spacing w:after="0" w:line="240" w:lineRule="auto"/>
        <w:ind w:firstLine="540"/>
        <w:jc w:val="both"/>
        <w:rPr>
          <w:rFonts w:ascii="Times New Roman" w:hAnsi="Times New Roman" w:cs="Times New Roman"/>
        </w:rPr>
        <w:sectPr w:rsidR="00A259FF" w:rsidSect="00A233A0">
          <w:pgSz w:w="11906" w:h="16838"/>
          <w:pgMar w:top="1134" w:right="567" w:bottom="851" w:left="1418" w:header="709" w:footer="709" w:gutter="0"/>
          <w:cols w:space="708"/>
          <w:docGrid w:linePitch="360"/>
        </w:sectPr>
      </w:pPr>
    </w:p>
    <w:p w:rsidR="00694A20" w:rsidRDefault="00694A20" w:rsidP="00694A20">
      <w:pPr>
        <w:widowControl w:val="0"/>
        <w:autoSpaceDE w:val="0"/>
        <w:autoSpaceDN w:val="0"/>
        <w:adjustRightInd w:val="0"/>
        <w:spacing w:after="0" w:line="240" w:lineRule="auto"/>
        <w:ind w:firstLine="540"/>
        <w:jc w:val="both"/>
        <w:rPr>
          <w:rFonts w:ascii="Times New Roman" w:hAnsi="Times New Roman" w:cs="Times New Roman"/>
        </w:rPr>
      </w:pPr>
    </w:p>
    <w:p w:rsidR="00A259FF" w:rsidRPr="009D2001" w:rsidRDefault="00A259FF" w:rsidP="00A259FF">
      <w:pPr>
        <w:jc w:val="center"/>
        <w:rPr>
          <w:b/>
          <w:bCs/>
          <w:sz w:val="26"/>
          <w:szCs w:val="26"/>
        </w:rPr>
      </w:pPr>
    </w:p>
    <w:p w:rsidR="00A259FF" w:rsidRPr="00A259FF" w:rsidRDefault="00A259FF" w:rsidP="00A259FF">
      <w:pPr>
        <w:spacing w:after="0"/>
        <w:jc w:val="center"/>
        <w:rPr>
          <w:rFonts w:ascii="Times New Roman" w:hAnsi="Times New Roman" w:cs="Times New Roman"/>
          <w:bCs/>
          <w:sz w:val="20"/>
          <w:szCs w:val="20"/>
        </w:rPr>
      </w:pPr>
      <w:r w:rsidRPr="00A259FF">
        <w:rPr>
          <w:rFonts w:ascii="Times New Roman" w:hAnsi="Times New Roman" w:cs="Times New Roman"/>
          <w:bCs/>
          <w:sz w:val="20"/>
          <w:szCs w:val="20"/>
        </w:rPr>
        <w:t>Федеральное государственное бюджетное образовательное учреждение высшего профессионального образования</w:t>
      </w:r>
    </w:p>
    <w:p w:rsidR="00A259FF" w:rsidRPr="00A259FF" w:rsidRDefault="00A259FF" w:rsidP="00A259FF">
      <w:pPr>
        <w:spacing w:after="0"/>
        <w:jc w:val="center"/>
        <w:rPr>
          <w:rFonts w:ascii="Times New Roman" w:hAnsi="Times New Roman" w:cs="Times New Roman"/>
          <w:bCs/>
          <w:sz w:val="20"/>
          <w:szCs w:val="20"/>
        </w:rPr>
      </w:pPr>
      <w:r w:rsidRPr="00A259FF">
        <w:rPr>
          <w:rFonts w:ascii="Times New Roman" w:hAnsi="Times New Roman" w:cs="Times New Roman"/>
          <w:bCs/>
          <w:sz w:val="20"/>
          <w:szCs w:val="20"/>
        </w:rPr>
        <w:t>«Сибирский государственный университет путей сообщения» (СГУПС)</w:t>
      </w:r>
    </w:p>
    <w:p w:rsidR="00A259FF" w:rsidRPr="00A259FF" w:rsidRDefault="00A259FF" w:rsidP="00A259FF">
      <w:pPr>
        <w:spacing w:after="0"/>
        <w:jc w:val="center"/>
        <w:rPr>
          <w:rFonts w:ascii="Times New Roman" w:hAnsi="Times New Roman" w:cs="Times New Roman"/>
          <w:b/>
          <w:bCs/>
          <w:sz w:val="20"/>
          <w:szCs w:val="20"/>
        </w:rPr>
      </w:pPr>
      <w:r w:rsidRPr="00A259FF">
        <w:rPr>
          <w:rFonts w:ascii="Times New Roman" w:hAnsi="Times New Roman" w:cs="Times New Roman"/>
          <w:b/>
          <w:bCs/>
          <w:sz w:val="20"/>
          <w:szCs w:val="20"/>
        </w:rPr>
        <w:t>Обоснование</w:t>
      </w:r>
      <w:r w:rsidRPr="00A259FF">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A259FF" w:rsidRPr="00A259FF" w:rsidRDefault="00A259FF" w:rsidP="00A259FF">
      <w:pPr>
        <w:spacing w:after="0"/>
        <w:jc w:val="center"/>
        <w:rPr>
          <w:rFonts w:ascii="Times New Roman" w:hAnsi="Times New Roman" w:cs="Times New Roman"/>
          <w:b/>
          <w:bCs/>
          <w:sz w:val="20"/>
          <w:szCs w:val="20"/>
        </w:rPr>
      </w:pPr>
      <w:r w:rsidRPr="00A259FF">
        <w:rPr>
          <w:rFonts w:ascii="Times New Roman" w:hAnsi="Times New Roman" w:cs="Times New Roman"/>
          <w:b/>
          <w:bCs/>
          <w:sz w:val="20"/>
          <w:szCs w:val="20"/>
        </w:rPr>
        <w:t>с Федеральным законом от 05.04.2013г. №44-ФЗ</w:t>
      </w:r>
    </w:p>
    <w:p w:rsidR="00A259FF" w:rsidRPr="00A259FF" w:rsidRDefault="00A259FF" w:rsidP="00A259FF">
      <w:pPr>
        <w:spacing w:after="0"/>
        <w:jc w:val="center"/>
        <w:rPr>
          <w:rFonts w:ascii="Times New Roman" w:hAnsi="Times New Roman" w:cs="Times New Roman"/>
          <w:b/>
          <w:bCs/>
          <w:sz w:val="20"/>
          <w:szCs w:val="20"/>
        </w:rPr>
      </w:pPr>
    </w:p>
    <w:p w:rsidR="00A259FF" w:rsidRPr="00A259FF" w:rsidRDefault="00A259FF" w:rsidP="00A259FF">
      <w:pPr>
        <w:spacing w:after="0"/>
        <w:jc w:val="center"/>
        <w:rPr>
          <w:rFonts w:ascii="Times New Roman" w:hAnsi="Times New Roman" w:cs="Times New Roman"/>
          <w:b/>
          <w:bCs/>
          <w:sz w:val="20"/>
          <w:szCs w:val="20"/>
        </w:rPr>
      </w:pPr>
    </w:p>
    <w:p w:rsidR="00A259FF" w:rsidRPr="00A259FF" w:rsidRDefault="00A259FF" w:rsidP="00A259FF">
      <w:pPr>
        <w:spacing w:after="0"/>
        <w:jc w:val="center"/>
        <w:rPr>
          <w:rFonts w:ascii="Times New Roman" w:hAnsi="Times New Roman" w:cs="Times New Roman"/>
          <w:b/>
          <w:bCs/>
          <w:sz w:val="20"/>
          <w:szCs w:val="20"/>
        </w:rPr>
      </w:pPr>
      <w:r w:rsidRPr="00A259FF">
        <w:rPr>
          <w:rFonts w:ascii="Times New Roman" w:hAnsi="Times New Roman" w:cs="Times New Roman"/>
          <w:b/>
          <w:bCs/>
          <w:sz w:val="20"/>
          <w:szCs w:val="20"/>
        </w:rPr>
        <w:t xml:space="preserve">Оказание услуг по дератизации и дезинсекции объектов СГУПС. </w:t>
      </w:r>
    </w:p>
    <w:p w:rsidR="00A259FF" w:rsidRPr="00A259FF" w:rsidRDefault="00A259FF" w:rsidP="00A259FF">
      <w:pPr>
        <w:pBdr>
          <w:top w:val="single" w:sz="4" w:space="1" w:color="auto"/>
        </w:pBdr>
        <w:spacing w:after="0"/>
        <w:jc w:val="center"/>
        <w:rPr>
          <w:rFonts w:ascii="Times New Roman" w:hAnsi="Times New Roman" w:cs="Times New Roman"/>
          <w:i/>
          <w:iCs/>
          <w:sz w:val="20"/>
          <w:szCs w:val="20"/>
        </w:rPr>
      </w:pPr>
      <w:r w:rsidRPr="00A259FF">
        <w:rPr>
          <w:rFonts w:ascii="Times New Roman" w:hAnsi="Times New Roman" w:cs="Times New Roman"/>
          <w:i/>
          <w:iCs/>
          <w:sz w:val="20"/>
          <w:szCs w:val="20"/>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A259FF" w:rsidRPr="00A259FF" w:rsidTr="00D05724">
        <w:tc>
          <w:tcPr>
            <w:tcW w:w="3289" w:type="dxa"/>
          </w:tcPr>
          <w:p w:rsidR="00A259FF" w:rsidRPr="00A259FF" w:rsidRDefault="00A259FF" w:rsidP="00A259FF">
            <w:pPr>
              <w:spacing w:after="0"/>
              <w:jc w:val="both"/>
              <w:rPr>
                <w:rFonts w:ascii="Times New Roman" w:hAnsi="Times New Roman" w:cs="Times New Roman"/>
                <w:b/>
                <w:bCs/>
                <w:sz w:val="20"/>
                <w:szCs w:val="20"/>
              </w:rPr>
            </w:pPr>
            <w:r w:rsidRPr="00A259FF">
              <w:rPr>
                <w:rFonts w:ascii="Times New Roman" w:hAnsi="Times New Roman" w:cs="Times New Roman"/>
                <w:b/>
                <w:bCs/>
                <w:sz w:val="20"/>
                <w:szCs w:val="20"/>
              </w:rPr>
              <w:t>Основные характеристики объекта закупки</w:t>
            </w:r>
          </w:p>
        </w:tc>
        <w:tc>
          <w:tcPr>
            <w:tcW w:w="10206" w:type="dxa"/>
            <w:gridSpan w:val="2"/>
          </w:tcPr>
          <w:p w:rsidR="00A259FF" w:rsidRPr="00A259FF" w:rsidRDefault="00A259FF" w:rsidP="00A259FF">
            <w:pPr>
              <w:spacing w:after="0"/>
              <w:rPr>
                <w:rFonts w:ascii="Times New Roman" w:hAnsi="Times New Roman" w:cs="Times New Roman"/>
                <w:sz w:val="20"/>
                <w:szCs w:val="20"/>
              </w:rPr>
            </w:pPr>
            <w:r w:rsidRPr="00A259FF">
              <w:rPr>
                <w:rFonts w:ascii="Times New Roman" w:hAnsi="Times New Roman" w:cs="Times New Roman"/>
                <w:sz w:val="20"/>
                <w:szCs w:val="20"/>
              </w:rPr>
              <w:t>Услуги по дератизации и дезинсекции объектов СГУПС согласно перечню объектов, графику оказания услуг и техническому заданию.</w:t>
            </w:r>
          </w:p>
        </w:tc>
      </w:tr>
      <w:tr w:rsidR="00A259FF" w:rsidRPr="00A259FF" w:rsidTr="00D05724">
        <w:tc>
          <w:tcPr>
            <w:tcW w:w="3289" w:type="dxa"/>
          </w:tcPr>
          <w:p w:rsidR="00A259FF" w:rsidRPr="00A259FF" w:rsidRDefault="00A259FF" w:rsidP="00A259FF">
            <w:pPr>
              <w:spacing w:after="0"/>
              <w:jc w:val="both"/>
              <w:rPr>
                <w:rFonts w:ascii="Times New Roman" w:hAnsi="Times New Roman" w:cs="Times New Roman"/>
                <w:b/>
                <w:bCs/>
                <w:sz w:val="20"/>
                <w:szCs w:val="20"/>
              </w:rPr>
            </w:pPr>
            <w:r w:rsidRPr="00A259FF">
              <w:rPr>
                <w:rFonts w:ascii="Times New Roman" w:hAnsi="Times New Roman" w:cs="Times New Roman"/>
                <w:b/>
                <w:bCs/>
                <w:sz w:val="20"/>
                <w:szCs w:val="20"/>
              </w:rPr>
              <w:t xml:space="preserve">Используемый метод определения НМЦК </w:t>
            </w:r>
            <w:r w:rsidRPr="00A259FF">
              <w:rPr>
                <w:rFonts w:ascii="Times New Roman" w:hAnsi="Times New Roman" w:cs="Times New Roman"/>
                <w:b/>
                <w:bCs/>
                <w:sz w:val="20"/>
                <w:szCs w:val="20"/>
              </w:rPr>
              <w:br/>
              <w:t>с обоснованием:</w:t>
            </w:r>
          </w:p>
        </w:tc>
        <w:tc>
          <w:tcPr>
            <w:tcW w:w="10206" w:type="dxa"/>
            <w:gridSpan w:val="2"/>
          </w:tcPr>
          <w:p w:rsidR="00A259FF" w:rsidRPr="00A259FF" w:rsidRDefault="00A259FF" w:rsidP="00A259FF">
            <w:pPr>
              <w:spacing w:after="0"/>
              <w:rPr>
                <w:rFonts w:ascii="Times New Roman" w:hAnsi="Times New Roman" w:cs="Times New Roman"/>
                <w:sz w:val="20"/>
                <w:szCs w:val="20"/>
              </w:rPr>
            </w:pPr>
            <w:r w:rsidRPr="00A259FF">
              <w:rPr>
                <w:rFonts w:ascii="Times New Roman" w:hAnsi="Times New Roman" w:cs="Times New Roman"/>
                <w:sz w:val="20"/>
                <w:szCs w:val="20"/>
              </w:rPr>
              <w:t>Метод сопоставимых рыночных цен (анализ рынка).</w:t>
            </w:r>
          </w:p>
          <w:p w:rsidR="00A259FF" w:rsidRPr="00A259FF" w:rsidRDefault="00A259FF" w:rsidP="00A259FF">
            <w:pPr>
              <w:spacing w:after="0"/>
              <w:rPr>
                <w:rFonts w:ascii="Times New Roman" w:hAnsi="Times New Roman" w:cs="Times New Roman"/>
                <w:sz w:val="20"/>
                <w:szCs w:val="20"/>
              </w:rPr>
            </w:pPr>
            <w:r w:rsidRPr="00A259FF">
              <w:rPr>
                <w:rFonts w:ascii="Times New Roman" w:hAnsi="Times New Roman" w:cs="Times New Roman"/>
                <w:sz w:val="20"/>
                <w:szCs w:val="20"/>
              </w:rPr>
              <w:t xml:space="preserve"> НМЦК рассчитана по формуле </w:t>
            </w:r>
            <w:r w:rsidRPr="00A259FF">
              <w:rPr>
                <w:rFonts w:ascii="Times New Roman" w:hAnsi="Times New Roman" w:cs="Times New Roman"/>
                <w:noProof/>
                <w:position w:val="-24"/>
                <w:sz w:val="20"/>
                <w:szCs w:val="20"/>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A259FF">
              <w:rPr>
                <w:rFonts w:ascii="Times New Roman" w:hAnsi="Times New Roman" w:cs="Times New Roman"/>
                <w:sz w:val="20"/>
                <w:szCs w:val="20"/>
              </w:rPr>
              <w:t>,</w:t>
            </w:r>
          </w:p>
          <w:p w:rsidR="00A259FF" w:rsidRPr="00A259FF" w:rsidRDefault="00A259FF" w:rsidP="00A259FF">
            <w:pPr>
              <w:spacing w:after="0"/>
              <w:rPr>
                <w:rFonts w:ascii="Times New Roman" w:hAnsi="Times New Roman" w:cs="Times New Roman"/>
                <w:sz w:val="20"/>
                <w:szCs w:val="20"/>
              </w:rPr>
            </w:pPr>
            <w:r w:rsidRPr="00A259FF">
              <w:rPr>
                <w:rFonts w:ascii="Times New Roman" w:hAnsi="Times New Roman" w:cs="Times New Roman"/>
                <w:sz w:val="20"/>
                <w:szCs w:val="20"/>
              </w:rPr>
              <w:t>Коэффициент вариации – 11,80%,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A259FF" w:rsidRPr="00A259FF" w:rsidTr="00D05724">
        <w:tc>
          <w:tcPr>
            <w:tcW w:w="3289" w:type="dxa"/>
          </w:tcPr>
          <w:p w:rsidR="00A259FF" w:rsidRPr="00A259FF" w:rsidRDefault="00A259FF" w:rsidP="00A259FF">
            <w:pPr>
              <w:spacing w:after="0"/>
              <w:jc w:val="both"/>
              <w:rPr>
                <w:rFonts w:ascii="Times New Roman" w:hAnsi="Times New Roman" w:cs="Times New Roman"/>
                <w:b/>
                <w:bCs/>
                <w:sz w:val="20"/>
                <w:szCs w:val="20"/>
              </w:rPr>
            </w:pPr>
            <w:r w:rsidRPr="00A259FF">
              <w:rPr>
                <w:rFonts w:ascii="Times New Roman" w:hAnsi="Times New Roman" w:cs="Times New Roman"/>
                <w:b/>
                <w:bCs/>
                <w:sz w:val="20"/>
                <w:szCs w:val="20"/>
              </w:rPr>
              <w:t>Расчет НМЦК</w:t>
            </w:r>
          </w:p>
        </w:tc>
        <w:tc>
          <w:tcPr>
            <w:tcW w:w="10206" w:type="dxa"/>
            <w:gridSpan w:val="2"/>
          </w:tcPr>
          <w:p w:rsidR="00A259FF" w:rsidRPr="00A259FF" w:rsidRDefault="00A259FF" w:rsidP="00A259FF">
            <w:pPr>
              <w:spacing w:after="0"/>
              <w:rPr>
                <w:rFonts w:ascii="Times New Roman" w:hAnsi="Times New Roman" w:cs="Times New Roman"/>
                <w:sz w:val="20"/>
                <w:szCs w:val="20"/>
              </w:rPr>
            </w:pPr>
            <w:r w:rsidRPr="00A259FF">
              <w:rPr>
                <w:rFonts w:ascii="Times New Roman" w:hAnsi="Times New Roman" w:cs="Times New Roman"/>
                <w:sz w:val="20"/>
                <w:szCs w:val="20"/>
              </w:rPr>
              <w:t>Количество обрабатываемой территории : 43920 м2.</w:t>
            </w:r>
          </w:p>
          <w:p w:rsidR="00A259FF" w:rsidRPr="00A259FF" w:rsidRDefault="00A259FF" w:rsidP="00A259FF">
            <w:pPr>
              <w:spacing w:after="0"/>
              <w:rPr>
                <w:rFonts w:ascii="Times New Roman" w:hAnsi="Times New Roman" w:cs="Times New Roman"/>
                <w:sz w:val="20"/>
                <w:szCs w:val="20"/>
              </w:rPr>
            </w:pPr>
            <w:r w:rsidRPr="00A259FF">
              <w:rPr>
                <w:rFonts w:ascii="Times New Roman" w:hAnsi="Times New Roman" w:cs="Times New Roman"/>
                <w:sz w:val="20"/>
                <w:szCs w:val="20"/>
              </w:rPr>
              <w:t>Количество источников: 3</w:t>
            </w:r>
          </w:p>
          <w:p w:rsidR="00A259FF" w:rsidRPr="00A259FF" w:rsidRDefault="00A259FF" w:rsidP="00A259FF">
            <w:pPr>
              <w:spacing w:after="0"/>
              <w:rPr>
                <w:rFonts w:ascii="Times New Roman" w:hAnsi="Times New Roman" w:cs="Times New Roman"/>
                <w:sz w:val="20"/>
                <w:szCs w:val="20"/>
              </w:rPr>
            </w:pPr>
            <w:r w:rsidRPr="00A259FF">
              <w:rPr>
                <w:rFonts w:ascii="Times New Roman" w:hAnsi="Times New Roman" w:cs="Times New Roman"/>
                <w:sz w:val="20"/>
                <w:szCs w:val="20"/>
              </w:rPr>
              <w:t xml:space="preserve">Среднеарифметическая цена </w:t>
            </w:r>
            <w:r w:rsidR="00895B34">
              <w:rPr>
                <w:rFonts w:ascii="Times New Roman" w:hAnsi="Times New Roman" w:cs="Times New Roman"/>
                <w:sz w:val="20"/>
                <w:szCs w:val="20"/>
              </w:rPr>
              <w:t>за единицу</w:t>
            </w:r>
            <w:r w:rsidRPr="00A259FF">
              <w:rPr>
                <w:rFonts w:ascii="Times New Roman" w:hAnsi="Times New Roman" w:cs="Times New Roman"/>
                <w:sz w:val="20"/>
                <w:szCs w:val="20"/>
              </w:rPr>
              <w:t xml:space="preserve"> обрабатываемой территории по каждому источнику (коммерческие предложения): 9,26руб.; 10,32 руб.; 8,14 руб.</w:t>
            </w:r>
          </w:p>
          <w:p w:rsidR="00A259FF" w:rsidRPr="00A259FF" w:rsidRDefault="00A259FF" w:rsidP="00A259FF">
            <w:pPr>
              <w:spacing w:after="0"/>
              <w:rPr>
                <w:rFonts w:ascii="Times New Roman" w:hAnsi="Times New Roman" w:cs="Times New Roman"/>
                <w:sz w:val="20"/>
                <w:szCs w:val="20"/>
              </w:rPr>
            </w:pPr>
            <w:r w:rsidRPr="00A259FF">
              <w:rPr>
                <w:rFonts w:ascii="Times New Roman" w:hAnsi="Times New Roman" w:cs="Times New Roman"/>
                <w:sz w:val="20"/>
                <w:szCs w:val="20"/>
              </w:rPr>
              <w:t>НМЦК = 43920/3*(9,26+ 10,32 + 8,14) = 405 820,80руб.</w:t>
            </w:r>
          </w:p>
          <w:p w:rsidR="00A259FF" w:rsidRPr="00A259FF" w:rsidRDefault="00A259FF" w:rsidP="00A259FF">
            <w:pPr>
              <w:spacing w:after="0"/>
              <w:rPr>
                <w:rFonts w:ascii="Times New Roman" w:hAnsi="Times New Roman" w:cs="Times New Roman"/>
                <w:sz w:val="20"/>
                <w:szCs w:val="20"/>
              </w:rPr>
            </w:pPr>
          </w:p>
        </w:tc>
      </w:tr>
      <w:tr w:rsidR="00A259FF" w:rsidRPr="00A259FF" w:rsidTr="00D05724">
        <w:trPr>
          <w:cantSplit/>
        </w:trPr>
        <w:tc>
          <w:tcPr>
            <w:tcW w:w="8392" w:type="dxa"/>
            <w:gridSpan w:val="2"/>
            <w:tcBorders>
              <w:right w:val="nil"/>
            </w:tcBorders>
          </w:tcPr>
          <w:p w:rsidR="00A259FF" w:rsidRPr="00A259FF" w:rsidRDefault="00A259FF" w:rsidP="00A259FF">
            <w:pPr>
              <w:spacing w:after="0"/>
              <w:jc w:val="right"/>
              <w:rPr>
                <w:rFonts w:ascii="Times New Roman" w:hAnsi="Times New Roman" w:cs="Times New Roman"/>
                <w:b/>
                <w:bCs/>
                <w:sz w:val="20"/>
                <w:szCs w:val="20"/>
              </w:rPr>
            </w:pPr>
            <w:r w:rsidRPr="00A259FF">
              <w:rPr>
                <w:rFonts w:ascii="Times New Roman" w:hAnsi="Times New Roman" w:cs="Times New Roman"/>
                <w:b/>
                <w:bCs/>
                <w:sz w:val="20"/>
                <w:szCs w:val="20"/>
              </w:rPr>
              <w:t>Дата подготовки обоснования НМЦК:</w:t>
            </w:r>
          </w:p>
        </w:tc>
        <w:tc>
          <w:tcPr>
            <w:tcW w:w="5103" w:type="dxa"/>
            <w:tcBorders>
              <w:left w:val="nil"/>
            </w:tcBorders>
          </w:tcPr>
          <w:p w:rsidR="00A259FF" w:rsidRPr="00A259FF" w:rsidRDefault="00A259FF" w:rsidP="00A259FF">
            <w:pPr>
              <w:spacing w:after="0"/>
              <w:rPr>
                <w:rFonts w:ascii="Times New Roman" w:hAnsi="Times New Roman" w:cs="Times New Roman"/>
                <w:b/>
                <w:bCs/>
                <w:sz w:val="20"/>
                <w:szCs w:val="20"/>
              </w:rPr>
            </w:pPr>
            <w:r w:rsidRPr="00A259FF">
              <w:rPr>
                <w:rFonts w:ascii="Times New Roman" w:hAnsi="Times New Roman" w:cs="Times New Roman"/>
                <w:b/>
                <w:bCs/>
                <w:sz w:val="20"/>
                <w:szCs w:val="20"/>
              </w:rPr>
              <w:t>14.02.2014г.</w:t>
            </w:r>
          </w:p>
        </w:tc>
      </w:tr>
    </w:tbl>
    <w:p w:rsidR="00A259FF" w:rsidRPr="00A259FF" w:rsidRDefault="00A259FF" w:rsidP="00A259FF">
      <w:pPr>
        <w:tabs>
          <w:tab w:val="left" w:pos="13438"/>
        </w:tabs>
        <w:spacing w:after="0"/>
        <w:ind w:firstLine="567"/>
        <w:jc w:val="both"/>
        <w:rPr>
          <w:rFonts w:ascii="Times New Roman" w:hAnsi="Times New Roman" w:cs="Times New Roman"/>
          <w:b/>
          <w:bCs/>
          <w:sz w:val="20"/>
          <w:szCs w:val="20"/>
        </w:rPr>
      </w:pPr>
      <w:r w:rsidRPr="00A259FF">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A259FF" w:rsidRPr="00A259FF" w:rsidTr="00D05724">
        <w:tc>
          <w:tcPr>
            <w:tcW w:w="4649" w:type="dxa"/>
            <w:tcBorders>
              <w:top w:val="nil"/>
              <w:left w:val="nil"/>
              <w:bottom w:val="single" w:sz="4" w:space="0" w:color="auto"/>
              <w:right w:val="nil"/>
            </w:tcBorders>
            <w:vAlign w:val="bottom"/>
          </w:tcPr>
          <w:p w:rsidR="00A259FF" w:rsidRPr="00A259FF" w:rsidRDefault="00A259FF" w:rsidP="00A259FF">
            <w:pPr>
              <w:spacing w:after="0"/>
              <w:jc w:val="center"/>
              <w:rPr>
                <w:rFonts w:ascii="Times New Roman" w:hAnsi="Times New Roman" w:cs="Times New Roman"/>
                <w:sz w:val="20"/>
                <w:szCs w:val="20"/>
              </w:rPr>
            </w:pPr>
            <w:r w:rsidRPr="00A259FF">
              <w:rPr>
                <w:rFonts w:ascii="Times New Roman" w:hAnsi="Times New Roman" w:cs="Times New Roman"/>
                <w:sz w:val="20"/>
                <w:szCs w:val="20"/>
              </w:rPr>
              <w:t>Заместитель руководителя контрактной службы Печко Е.И.</w:t>
            </w:r>
          </w:p>
        </w:tc>
      </w:tr>
    </w:tbl>
    <w:p w:rsidR="00A259FF" w:rsidRDefault="00A259FF" w:rsidP="00694A20">
      <w:pPr>
        <w:widowControl w:val="0"/>
        <w:autoSpaceDE w:val="0"/>
        <w:autoSpaceDN w:val="0"/>
        <w:adjustRightInd w:val="0"/>
        <w:spacing w:after="0" w:line="240" w:lineRule="auto"/>
        <w:ind w:firstLine="540"/>
        <w:jc w:val="both"/>
        <w:rPr>
          <w:rFonts w:ascii="Times New Roman" w:hAnsi="Times New Roman" w:cs="Times New Roman"/>
        </w:rPr>
      </w:pPr>
    </w:p>
    <w:p w:rsidR="00A259FF" w:rsidRDefault="00A259FF" w:rsidP="00694A20">
      <w:pPr>
        <w:widowControl w:val="0"/>
        <w:autoSpaceDE w:val="0"/>
        <w:autoSpaceDN w:val="0"/>
        <w:adjustRightInd w:val="0"/>
        <w:spacing w:after="0" w:line="240" w:lineRule="auto"/>
        <w:ind w:firstLine="540"/>
        <w:jc w:val="both"/>
        <w:rPr>
          <w:rFonts w:ascii="Times New Roman" w:hAnsi="Times New Roman" w:cs="Times New Roman"/>
        </w:rPr>
      </w:pPr>
    </w:p>
    <w:p w:rsidR="00A259FF" w:rsidRDefault="00A259FF" w:rsidP="00694A20">
      <w:pPr>
        <w:widowControl w:val="0"/>
        <w:autoSpaceDE w:val="0"/>
        <w:autoSpaceDN w:val="0"/>
        <w:adjustRightInd w:val="0"/>
        <w:spacing w:after="0" w:line="240" w:lineRule="auto"/>
        <w:ind w:firstLine="540"/>
        <w:jc w:val="both"/>
        <w:rPr>
          <w:rFonts w:ascii="Times New Roman" w:hAnsi="Times New Roman" w:cs="Times New Roman"/>
        </w:rPr>
      </w:pPr>
    </w:p>
    <w:p w:rsidR="00A259FF" w:rsidRDefault="00A259FF" w:rsidP="00694A20">
      <w:pPr>
        <w:widowControl w:val="0"/>
        <w:autoSpaceDE w:val="0"/>
        <w:autoSpaceDN w:val="0"/>
        <w:adjustRightInd w:val="0"/>
        <w:spacing w:after="0" w:line="240" w:lineRule="auto"/>
        <w:ind w:firstLine="540"/>
        <w:jc w:val="both"/>
        <w:rPr>
          <w:rFonts w:ascii="Times New Roman" w:hAnsi="Times New Roman" w:cs="Times New Roman"/>
        </w:rPr>
      </w:pPr>
    </w:p>
    <w:p w:rsidR="00A259FF" w:rsidRDefault="00A259FF" w:rsidP="00694A20">
      <w:pPr>
        <w:widowControl w:val="0"/>
        <w:autoSpaceDE w:val="0"/>
        <w:autoSpaceDN w:val="0"/>
        <w:adjustRightInd w:val="0"/>
        <w:spacing w:after="0" w:line="240" w:lineRule="auto"/>
        <w:ind w:firstLine="540"/>
        <w:jc w:val="both"/>
        <w:rPr>
          <w:rFonts w:ascii="Times New Roman" w:hAnsi="Times New Roman" w:cs="Times New Roman"/>
        </w:rPr>
      </w:pPr>
    </w:p>
    <w:p w:rsidR="00A259FF" w:rsidRDefault="00A259FF" w:rsidP="00694A20">
      <w:pPr>
        <w:widowControl w:val="0"/>
        <w:autoSpaceDE w:val="0"/>
        <w:autoSpaceDN w:val="0"/>
        <w:adjustRightInd w:val="0"/>
        <w:spacing w:after="0" w:line="240" w:lineRule="auto"/>
        <w:ind w:firstLine="540"/>
        <w:jc w:val="both"/>
        <w:rPr>
          <w:rFonts w:ascii="Times New Roman" w:hAnsi="Times New Roman" w:cs="Times New Roman"/>
        </w:rPr>
      </w:pPr>
    </w:p>
    <w:p w:rsidR="00A259FF" w:rsidRDefault="00A259FF" w:rsidP="00694A20">
      <w:pPr>
        <w:widowControl w:val="0"/>
        <w:autoSpaceDE w:val="0"/>
        <w:autoSpaceDN w:val="0"/>
        <w:adjustRightInd w:val="0"/>
        <w:spacing w:after="0" w:line="240" w:lineRule="auto"/>
        <w:ind w:firstLine="540"/>
        <w:jc w:val="center"/>
        <w:rPr>
          <w:rFonts w:ascii="Times New Roman" w:hAnsi="Times New Roman" w:cs="Times New Roman"/>
          <w:b/>
        </w:rPr>
        <w:sectPr w:rsidR="00A259FF" w:rsidSect="00A259FF">
          <w:pgSz w:w="16838" w:h="11906" w:orient="landscape"/>
          <w:pgMar w:top="1418" w:right="1134" w:bottom="567" w:left="851" w:header="709" w:footer="709" w:gutter="0"/>
          <w:cols w:space="708"/>
          <w:docGrid w:linePitch="360"/>
        </w:sectPr>
      </w:pPr>
    </w:p>
    <w:p w:rsidR="00694A20" w:rsidRDefault="00694A20" w:rsidP="00694A2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lastRenderedPageBreak/>
        <w:t>Проект контракта</w:t>
      </w:r>
    </w:p>
    <w:p w:rsidR="0017452E" w:rsidRDefault="0017452E" w:rsidP="00694A20">
      <w:pPr>
        <w:widowControl w:val="0"/>
        <w:autoSpaceDE w:val="0"/>
        <w:autoSpaceDN w:val="0"/>
        <w:adjustRightInd w:val="0"/>
        <w:spacing w:after="0" w:line="240" w:lineRule="auto"/>
        <w:ind w:firstLine="540"/>
        <w:jc w:val="center"/>
        <w:rPr>
          <w:rFonts w:ascii="Times New Roman" w:hAnsi="Times New Roman" w:cs="Times New Roman"/>
          <w:b/>
        </w:rPr>
      </w:pPr>
    </w:p>
    <w:p w:rsidR="002A61A9" w:rsidRPr="002A61A9" w:rsidRDefault="002A61A9" w:rsidP="002A61A9">
      <w:pPr>
        <w:pStyle w:val="1"/>
        <w:jc w:val="center"/>
        <w:rPr>
          <w:b/>
          <w:sz w:val="22"/>
          <w:szCs w:val="22"/>
        </w:rPr>
      </w:pPr>
      <w:r w:rsidRPr="002A61A9">
        <w:rPr>
          <w:b/>
          <w:sz w:val="22"/>
          <w:szCs w:val="22"/>
        </w:rPr>
        <w:t xml:space="preserve">ДОГОВОР № _____ </w:t>
      </w:r>
    </w:p>
    <w:p w:rsidR="002A61A9" w:rsidRPr="002A61A9" w:rsidRDefault="002A61A9" w:rsidP="002A61A9">
      <w:pPr>
        <w:spacing w:after="0" w:line="240" w:lineRule="auto"/>
        <w:rPr>
          <w:rFonts w:ascii="Times New Roman" w:hAnsi="Times New Roman" w:cs="Times New Roman"/>
        </w:rPr>
      </w:pPr>
      <w:r w:rsidRPr="002A61A9">
        <w:rPr>
          <w:rFonts w:ascii="Times New Roman" w:hAnsi="Times New Roman" w:cs="Times New Roman"/>
        </w:rPr>
        <w:t xml:space="preserve">                                                                   на оказание услуг</w:t>
      </w:r>
    </w:p>
    <w:p w:rsidR="002A61A9" w:rsidRPr="002A61A9" w:rsidRDefault="002A61A9" w:rsidP="002A61A9">
      <w:pPr>
        <w:spacing w:after="0" w:line="240" w:lineRule="auto"/>
        <w:jc w:val="center"/>
        <w:rPr>
          <w:rFonts w:ascii="Times New Roman" w:hAnsi="Times New Roman" w:cs="Times New Roman"/>
        </w:rPr>
      </w:pPr>
    </w:p>
    <w:p w:rsidR="002A61A9" w:rsidRPr="002A61A9" w:rsidRDefault="002A61A9" w:rsidP="002A61A9">
      <w:pPr>
        <w:spacing w:after="0" w:line="240" w:lineRule="auto"/>
        <w:jc w:val="center"/>
        <w:rPr>
          <w:rFonts w:ascii="Times New Roman" w:hAnsi="Times New Roman" w:cs="Times New Roman"/>
        </w:rPr>
      </w:pPr>
      <w:r w:rsidRPr="002A61A9">
        <w:rPr>
          <w:rFonts w:ascii="Times New Roman" w:hAnsi="Times New Roman" w:cs="Times New Roman"/>
        </w:rPr>
        <w:t xml:space="preserve">г. Новосибирск                                                                      </w:t>
      </w:r>
      <w:r w:rsidR="00431337">
        <w:rPr>
          <w:rFonts w:ascii="Times New Roman" w:hAnsi="Times New Roman" w:cs="Times New Roman"/>
        </w:rPr>
        <w:t xml:space="preserve">       от ________________  2014</w:t>
      </w:r>
      <w:r w:rsidRPr="002A61A9">
        <w:rPr>
          <w:rFonts w:ascii="Times New Roman" w:hAnsi="Times New Roman" w:cs="Times New Roman"/>
        </w:rPr>
        <w:t xml:space="preserve"> г.</w:t>
      </w:r>
    </w:p>
    <w:p w:rsidR="002A61A9" w:rsidRPr="002A61A9" w:rsidRDefault="002A61A9" w:rsidP="002A61A9">
      <w:pPr>
        <w:spacing w:after="0" w:line="240" w:lineRule="auto"/>
        <w:jc w:val="both"/>
        <w:rPr>
          <w:rFonts w:ascii="Times New Roman" w:hAnsi="Times New Roman" w:cs="Times New Roman"/>
        </w:rPr>
      </w:pPr>
    </w:p>
    <w:p w:rsidR="002A61A9" w:rsidRPr="002A61A9" w:rsidRDefault="002A61A9" w:rsidP="002A61A9">
      <w:pPr>
        <w:pStyle w:val="a6"/>
        <w:spacing w:after="0" w:line="240" w:lineRule="auto"/>
        <w:ind w:firstLine="360"/>
        <w:rPr>
          <w:rFonts w:ascii="Times New Roman" w:hAnsi="Times New Roman" w:cs="Times New Roman"/>
        </w:rPr>
      </w:pPr>
      <w:r w:rsidRPr="002A61A9">
        <w:rPr>
          <w:rFonts w:ascii="Times New Roman" w:hAnsi="Times New Roman" w:cs="Times New Roman"/>
          <w:b/>
        </w:rPr>
        <w:t xml:space="preserve">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2A61A9">
        <w:rPr>
          <w:rFonts w:ascii="Times New Roman" w:hAnsi="Times New Roman" w:cs="Times New Roman"/>
        </w:rPr>
        <w:t xml:space="preserve"> именуемое в дальнейшем Заказчик, в лице проректора Васильева Олега Юрьевича,  действующего на основании доверенности №67 от 24.12.2012г., с одной стороны, и  </w:t>
      </w:r>
      <w:r w:rsidRPr="002A61A9">
        <w:rPr>
          <w:rFonts w:ascii="Times New Roman" w:hAnsi="Times New Roman" w:cs="Times New Roman"/>
          <w:b/>
        </w:rPr>
        <w:t>___________</w:t>
      </w:r>
      <w:r w:rsidRPr="002A61A9">
        <w:rPr>
          <w:rFonts w:ascii="Times New Roman" w:hAnsi="Times New Roman" w:cs="Times New Roman"/>
        </w:rPr>
        <w:t xml:space="preserve">, именуемое в дальнейшем Исполнитель, в лице  _________, действующего на основании Устава с другой стороны, в результате осуществления закупки в соответствии с Федеральным законом от  05.04.2013г. № 44-ФЗ путем проведения электронного аукциона №ЭА-2,  на основании протокола подведения итогов электронного аукциона от 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2A61A9" w:rsidRPr="002A61A9" w:rsidRDefault="002A61A9" w:rsidP="002A61A9">
      <w:pPr>
        <w:pStyle w:val="a6"/>
        <w:spacing w:after="0" w:line="240" w:lineRule="auto"/>
        <w:ind w:firstLine="360"/>
        <w:rPr>
          <w:rFonts w:ascii="Times New Roman" w:hAnsi="Times New Roman" w:cs="Times New Roman"/>
          <w:lang w:eastAsia="ar-SA"/>
        </w:rPr>
      </w:pPr>
      <w:r w:rsidRPr="002A61A9">
        <w:rPr>
          <w:rFonts w:ascii="Times New Roman" w:hAnsi="Times New Roman" w:cs="Times New Roman"/>
        </w:rPr>
        <w:t xml:space="preserve">  </w:t>
      </w:r>
      <w:r w:rsidRPr="002A61A9">
        <w:rPr>
          <w:rFonts w:ascii="Times New Roman" w:hAnsi="Times New Roman" w:cs="Times New Roman"/>
          <w:lang w:eastAsia="ar-SA"/>
        </w:rPr>
        <w:t xml:space="preserve"> </w:t>
      </w:r>
    </w:p>
    <w:p w:rsidR="002A61A9" w:rsidRPr="002A61A9" w:rsidRDefault="002A61A9" w:rsidP="002A61A9">
      <w:pPr>
        <w:pStyle w:val="a6"/>
        <w:spacing w:after="0" w:line="240" w:lineRule="auto"/>
        <w:ind w:firstLine="360"/>
        <w:rPr>
          <w:rFonts w:ascii="Times New Roman" w:hAnsi="Times New Roman" w:cs="Times New Roman"/>
        </w:rPr>
      </w:pPr>
    </w:p>
    <w:p w:rsidR="002A61A9" w:rsidRPr="002A61A9" w:rsidRDefault="002A61A9" w:rsidP="002A61A9">
      <w:pPr>
        <w:numPr>
          <w:ilvl w:val="0"/>
          <w:numId w:val="3"/>
        </w:numPr>
        <w:spacing w:after="0" w:line="240" w:lineRule="auto"/>
        <w:ind w:left="0"/>
        <w:jc w:val="center"/>
        <w:rPr>
          <w:rFonts w:ascii="Times New Roman" w:hAnsi="Times New Roman" w:cs="Times New Roman"/>
          <w:b/>
        </w:rPr>
      </w:pPr>
      <w:r w:rsidRPr="002A61A9">
        <w:rPr>
          <w:rFonts w:ascii="Times New Roman" w:hAnsi="Times New Roman" w:cs="Times New Roman"/>
          <w:b/>
        </w:rPr>
        <w:t>Предмет договора</w:t>
      </w:r>
    </w:p>
    <w:p w:rsidR="002A61A9" w:rsidRPr="002A61A9" w:rsidRDefault="002A61A9" w:rsidP="002A61A9">
      <w:pPr>
        <w:spacing w:after="0" w:line="240" w:lineRule="auto"/>
        <w:jc w:val="both"/>
        <w:rPr>
          <w:rFonts w:ascii="Times New Roman" w:hAnsi="Times New Roman" w:cs="Times New Roman"/>
        </w:rPr>
      </w:pPr>
      <w:r w:rsidRPr="002A61A9">
        <w:rPr>
          <w:rFonts w:ascii="Times New Roman" w:hAnsi="Times New Roman" w:cs="Times New Roman"/>
        </w:rPr>
        <w:t xml:space="preserve">      1.1.По настоящему договору Исполнитель принимает на себя обязательства по оказанию услуг  по и дератизации  и дезинсекции объектов Заказчика, а Заказчик обязуется принять эти услуги и оплатить их стоимость. </w:t>
      </w:r>
    </w:p>
    <w:p w:rsidR="002A61A9" w:rsidRPr="002A61A9" w:rsidRDefault="002A61A9" w:rsidP="002A61A9">
      <w:pPr>
        <w:spacing w:after="0" w:line="240" w:lineRule="auto"/>
        <w:jc w:val="both"/>
        <w:rPr>
          <w:rFonts w:ascii="Times New Roman" w:hAnsi="Times New Roman" w:cs="Times New Roman"/>
        </w:rPr>
      </w:pPr>
      <w:r w:rsidRPr="002A61A9">
        <w:rPr>
          <w:rFonts w:ascii="Times New Roman" w:hAnsi="Times New Roman" w:cs="Times New Roman"/>
        </w:rPr>
        <w:t xml:space="preserve">      1.2. Услуги по дератизации и дезинсекции  производятся в помещениях зданий университетского комплекса Заказчика,  в соответствии с перечнем объектов и в сроки, определенные графиком оказания услуг, указанным в техническом задании Заказчика (Приложение №1 к договору).</w:t>
      </w:r>
    </w:p>
    <w:p w:rsidR="002A61A9" w:rsidRPr="002A61A9" w:rsidRDefault="002A61A9" w:rsidP="002A61A9">
      <w:pPr>
        <w:spacing w:after="0" w:line="240" w:lineRule="auto"/>
        <w:jc w:val="both"/>
        <w:rPr>
          <w:rFonts w:ascii="Times New Roman" w:hAnsi="Times New Roman" w:cs="Times New Roman"/>
        </w:rPr>
      </w:pPr>
      <w:r w:rsidRPr="002A61A9">
        <w:rPr>
          <w:rFonts w:ascii="Times New Roman" w:hAnsi="Times New Roman" w:cs="Times New Roman"/>
        </w:rPr>
        <w:t xml:space="preserve">      1.3. При исполнении контракта по согласованию Заказчика с Исполнителем допускается оказание услуги, качество, технические и функциональные характеристики (потребительские свойства) которой являются улучшенными по сравнению с качеством и соответствующими техническими и функциональными характеристиками, указанными в договоре.</w:t>
      </w:r>
    </w:p>
    <w:p w:rsidR="002A61A9" w:rsidRPr="002A61A9" w:rsidRDefault="002A61A9" w:rsidP="002A61A9">
      <w:pPr>
        <w:pStyle w:val="a6"/>
        <w:spacing w:after="0" w:line="240" w:lineRule="auto"/>
        <w:rPr>
          <w:rFonts w:ascii="Times New Roman" w:hAnsi="Times New Roman" w:cs="Times New Roman"/>
        </w:rPr>
      </w:pPr>
      <w:r w:rsidRPr="002A61A9">
        <w:rPr>
          <w:rFonts w:ascii="Times New Roman" w:hAnsi="Times New Roman" w:cs="Times New Roman"/>
        </w:rPr>
        <w:t xml:space="preserve">      1.4. Стоимость услуг и расчет цены договора определены калькуляцией (или сметой), являющейся Приложением №2 к договору. </w:t>
      </w:r>
    </w:p>
    <w:p w:rsidR="002A61A9" w:rsidRPr="002A61A9" w:rsidRDefault="002A61A9" w:rsidP="002A61A9">
      <w:pPr>
        <w:pStyle w:val="a6"/>
        <w:spacing w:after="0" w:line="240" w:lineRule="auto"/>
        <w:rPr>
          <w:rFonts w:ascii="Times New Roman" w:hAnsi="Times New Roman" w:cs="Times New Roman"/>
        </w:rPr>
      </w:pPr>
      <w:r w:rsidRPr="002A61A9">
        <w:rPr>
          <w:rFonts w:ascii="Times New Roman" w:hAnsi="Times New Roman" w:cs="Times New Roman"/>
        </w:rPr>
        <w:t xml:space="preserve">      </w:t>
      </w:r>
    </w:p>
    <w:p w:rsidR="002A61A9" w:rsidRPr="002A61A9" w:rsidRDefault="002A61A9" w:rsidP="002A61A9">
      <w:pPr>
        <w:autoSpaceDE w:val="0"/>
        <w:autoSpaceDN w:val="0"/>
        <w:adjustRightInd w:val="0"/>
        <w:spacing w:after="0" w:line="240" w:lineRule="auto"/>
        <w:jc w:val="both"/>
        <w:rPr>
          <w:rFonts w:ascii="Times New Roman" w:hAnsi="Times New Roman" w:cs="Times New Roman"/>
        </w:rPr>
      </w:pPr>
      <w:r w:rsidRPr="002A61A9">
        <w:rPr>
          <w:rFonts w:ascii="Times New Roman" w:hAnsi="Times New Roman" w:cs="Times New Roman"/>
        </w:rPr>
        <w:tab/>
      </w:r>
    </w:p>
    <w:p w:rsidR="002A61A9" w:rsidRPr="002A61A9" w:rsidRDefault="002A61A9" w:rsidP="002A61A9">
      <w:pPr>
        <w:pStyle w:val="21"/>
        <w:numPr>
          <w:ilvl w:val="0"/>
          <w:numId w:val="3"/>
        </w:numPr>
        <w:autoSpaceDE w:val="0"/>
        <w:autoSpaceDN w:val="0"/>
        <w:adjustRightInd w:val="0"/>
        <w:spacing w:after="0" w:line="240" w:lineRule="auto"/>
        <w:ind w:left="0"/>
        <w:jc w:val="center"/>
        <w:rPr>
          <w:rFonts w:ascii="Times New Roman" w:hAnsi="Times New Roman"/>
          <w:b/>
          <w:sz w:val="22"/>
          <w:szCs w:val="22"/>
        </w:rPr>
      </w:pPr>
      <w:r w:rsidRPr="002A61A9">
        <w:rPr>
          <w:rFonts w:ascii="Times New Roman" w:hAnsi="Times New Roman"/>
          <w:b/>
          <w:sz w:val="22"/>
          <w:szCs w:val="22"/>
        </w:rPr>
        <w:t>Цена  договора и порядок оплаты</w:t>
      </w: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t xml:space="preserve">  2.1. Цена договора  составляет  ____________ рублей, с учетом (или без учета)  НДС .</w:t>
      </w: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t xml:space="preserve">      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t xml:space="preserve">  2.2.Цена договора определяется общей стоимостью услуг, оказываемых Исполнителем, и включает в себя:  стоимость материалов, необходимых для оказания этих услуг, затраты по использованию специализированной техники или спецсредств, транспортные расходы, расходы по уплате налогов, сборов, пошлин. </w:t>
      </w: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t xml:space="preserve">  2.3.Заказчик оплачивает оказанные услуги  в следующем порядке:</w:t>
      </w: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t xml:space="preserve">   Оплата производится  по каждому факту ежемесячного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 счет, счет-фактура, акт сдачи-приемки исполнения обязательств).  </w:t>
      </w: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 :</w:t>
      </w: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2A61A9" w:rsidRPr="002A61A9" w:rsidRDefault="002A61A9" w:rsidP="002A61A9">
      <w:pPr>
        <w:autoSpaceDE w:val="0"/>
        <w:autoSpaceDN w:val="0"/>
        <w:adjustRightInd w:val="0"/>
        <w:spacing w:after="0" w:line="240" w:lineRule="auto"/>
        <w:ind w:firstLine="225"/>
        <w:jc w:val="both"/>
        <w:rPr>
          <w:rFonts w:ascii="Times New Roman" w:hAnsi="Times New Roman" w:cs="Times New Roman"/>
        </w:rPr>
      </w:pPr>
      <w:r w:rsidRPr="002A61A9">
        <w:rPr>
          <w:rFonts w:ascii="Times New Roman" w:hAnsi="Times New Roman" w:cs="Times New Roman"/>
        </w:rPr>
        <w:t xml:space="preserve">   2.5. Заказчик производит оплату услуг  за счет средств, полученных из внебюджетных источников в безналичном порядке путем перечисления денежных средств на расчетный счет Исполнителя.</w:t>
      </w:r>
    </w:p>
    <w:p w:rsidR="002A61A9" w:rsidRPr="002A61A9" w:rsidRDefault="002A61A9" w:rsidP="002A61A9">
      <w:pPr>
        <w:autoSpaceDE w:val="0"/>
        <w:autoSpaceDN w:val="0"/>
        <w:adjustRightInd w:val="0"/>
        <w:spacing w:after="0" w:line="240" w:lineRule="auto"/>
        <w:ind w:firstLine="225"/>
        <w:jc w:val="both"/>
        <w:rPr>
          <w:rFonts w:ascii="Times New Roman" w:hAnsi="Times New Roman" w:cs="Times New Roman"/>
        </w:rPr>
      </w:pPr>
    </w:p>
    <w:p w:rsidR="002A61A9" w:rsidRPr="002A61A9" w:rsidRDefault="002A61A9" w:rsidP="002A61A9">
      <w:pPr>
        <w:autoSpaceDE w:val="0"/>
        <w:autoSpaceDN w:val="0"/>
        <w:adjustRightInd w:val="0"/>
        <w:spacing w:after="0" w:line="240" w:lineRule="auto"/>
        <w:jc w:val="center"/>
        <w:rPr>
          <w:rFonts w:ascii="Times New Roman" w:hAnsi="Times New Roman" w:cs="Times New Roman"/>
          <w:b/>
        </w:rPr>
      </w:pPr>
      <w:r w:rsidRPr="002A61A9">
        <w:rPr>
          <w:rFonts w:ascii="Times New Roman" w:hAnsi="Times New Roman" w:cs="Times New Roman"/>
          <w:b/>
        </w:rPr>
        <w:lastRenderedPageBreak/>
        <w:t>3. Обязанности сторон</w:t>
      </w:r>
    </w:p>
    <w:p w:rsidR="002A61A9" w:rsidRPr="002A61A9" w:rsidRDefault="002A61A9" w:rsidP="002A61A9">
      <w:pPr>
        <w:autoSpaceDE w:val="0"/>
        <w:autoSpaceDN w:val="0"/>
        <w:adjustRightInd w:val="0"/>
        <w:spacing w:after="0" w:line="240" w:lineRule="auto"/>
        <w:ind w:firstLine="450"/>
        <w:rPr>
          <w:rFonts w:ascii="Times New Roman" w:hAnsi="Times New Roman" w:cs="Times New Roman"/>
        </w:rPr>
      </w:pPr>
      <w:r w:rsidRPr="002A61A9">
        <w:rPr>
          <w:rFonts w:ascii="Times New Roman" w:hAnsi="Times New Roman" w:cs="Times New Roman"/>
        </w:rPr>
        <w:t xml:space="preserve">        3.1. Обязанности Исполнителя:</w:t>
      </w:r>
    </w:p>
    <w:p w:rsidR="002A61A9" w:rsidRPr="002A61A9" w:rsidRDefault="002A61A9" w:rsidP="002A61A9">
      <w:pPr>
        <w:pStyle w:val="a6"/>
        <w:autoSpaceDE w:val="0"/>
        <w:autoSpaceDN w:val="0"/>
        <w:adjustRightInd w:val="0"/>
        <w:spacing w:after="0" w:line="240" w:lineRule="auto"/>
        <w:rPr>
          <w:rFonts w:ascii="Times New Roman" w:hAnsi="Times New Roman" w:cs="Times New Roman"/>
        </w:rPr>
      </w:pPr>
      <w:r w:rsidRPr="002A61A9">
        <w:rPr>
          <w:rFonts w:ascii="Times New Roman" w:hAnsi="Times New Roman" w:cs="Times New Roman"/>
        </w:rPr>
        <w:t xml:space="preserve">       3.1.1. Исполнитель обязан своими силами и средствами оказать услуги, предусмотренные договором и Приложением №1. </w:t>
      </w:r>
    </w:p>
    <w:p w:rsidR="002A61A9" w:rsidRPr="002A61A9" w:rsidRDefault="002A61A9" w:rsidP="002A61A9">
      <w:pPr>
        <w:autoSpaceDE w:val="0"/>
        <w:autoSpaceDN w:val="0"/>
        <w:adjustRightInd w:val="0"/>
        <w:spacing w:after="0" w:line="240" w:lineRule="auto"/>
        <w:jc w:val="both"/>
        <w:rPr>
          <w:rFonts w:ascii="Times New Roman" w:hAnsi="Times New Roman" w:cs="Times New Roman"/>
        </w:rPr>
      </w:pPr>
      <w:r w:rsidRPr="002A61A9">
        <w:rPr>
          <w:rFonts w:ascii="Times New Roman" w:hAnsi="Times New Roman" w:cs="Times New Roman"/>
        </w:rPr>
        <w:t xml:space="preserve">       3.1.2.Исполнитель обязан оказать услуги  в срок, предусмотренный настоящим договором. </w:t>
      </w:r>
    </w:p>
    <w:p w:rsidR="002A61A9" w:rsidRPr="002A61A9" w:rsidRDefault="002A61A9" w:rsidP="002A61A9">
      <w:pPr>
        <w:autoSpaceDE w:val="0"/>
        <w:autoSpaceDN w:val="0"/>
        <w:adjustRightInd w:val="0"/>
        <w:spacing w:after="0" w:line="240" w:lineRule="auto"/>
        <w:jc w:val="both"/>
        <w:rPr>
          <w:rFonts w:ascii="Times New Roman" w:hAnsi="Times New Roman" w:cs="Times New Roman"/>
        </w:rPr>
      </w:pPr>
      <w:r w:rsidRPr="002A61A9">
        <w:rPr>
          <w:rFonts w:ascii="Times New Roman" w:hAnsi="Times New Roman" w:cs="Times New Roman"/>
        </w:rPr>
        <w:t xml:space="preserve">       3.1.3. Исполнитель обязан оказать услуги  с надлежащим качеством.  </w:t>
      </w:r>
    </w:p>
    <w:p w:rsidR="002A61A9" w:rsidRPr="002A61A9" w:rsidRDefault="002A61A9" w:rsidP="002A61A9">
      <w:pPr>
        <w:autoSpaceDE w:val="0"/>
        <w:autoSpaceDN w:val="0"/>
        <w:adjustRightInd w:val="0"/>
        <w:spacing w:after="0" w:line="240" w:lineRule="auto"/>
        <w:jc w:val="both"/>
        <w:rPr>
          <w:rFonts w:ascii="Times New Roman" w:hAnsi="Times New Roman" w:cs="Times New Roman"/>
        </w:rPr>
      </w:pPr>
      <w:r w:rsidRPr="002A61A9">
        <w:rPr>
          <w:rFonts w:ascii="Times New Roman" w:hAnsi="Times New Roman" w:cs="Times New Roman"/>
        </w:rPr>
        <w:t xml:space="preserve">       3.1.4. Исполнитель обязан при оказании услуг использовать материалы и принадлежности надлежащего качества, прошедшие государственную регистрацию и имеющие разрешение на их использование на территории Российской Федерации, подтвержденных наличием сертификата безопасности на </w:t>
      </w:r>
      <w:proofErr w:type="spellStart"/>
      <w:r w:rsidRPr="002A61A9">
        <w:rPr>
          <w:rFonts w:ascii="Times New Roman" w:hAnsi="Times New Roman" w:cs="Times New Roman"/>
        </w:rPr>
        <w:t>дез.средства</w:t>
      </w:r>
      <w:proofErr w:type="spellEnd"/>
      <w:r w:rsidRPr="002A61A9">
        <w:rPr>
          <w:rFonts w:ascii="Times New Roman" w:hAnsi="Times New Roman" w:cs="Times New Roman"/>
        </w:rPr>
        <w:t xml:space="preserve"> и область их применения, применять </w:t>
      </w:r>
      <w:proofErr w:type="spellStart"/>
      <w:r w:rsidRPr="002A61A9">
        <w:rPr>
          <w:rFonts w:ascii="Times New Roman" w:hAnsi="Times New Roman" w:cs="Times New Roman"/>
        </w:rPr>
        <w:t>дезинсицирующие</w:t>
      </w:r>
      <w:proofErr w:type="spellEnd"/>
      <w:r w:rsidRPr="002A61A9">
        <w:rPr>
          <w:rFonts w:ascii="Times New Roman" w:hAnsi="Times New Roman" w:cs="Times New Roman"/>
        </w:rPr>
        <w:t xml:space="preserve"> и </w:t>
      </w:r>
      <w:proofErr w:type="spellStart"/>
      <w:r w:rsidRPr="002A61A9">
        <w:rPr>
          <w:rFonts w:ascii="Times New Roman" w:hAnsi="Times New Roman" w:cs="Times New Roman"/>
        </w:rPr>
        <w:t>дератизационные</w:t>
      </w:r>
      <w:proofErr w:type="spellEnd"/>
      <w:r w:rsidRPr="002A61A9">
        <w:rPr>
          <w:rFonts w:ascii="Times New Roman" w:hAnsi="Times New Roman" w:cs="Times New Roman"/>
        </w:rPr>
        <w:t xml:space="preserve"> средства </w:t>
      </w:r>
      <w:r w:rsidRPr="002A61A9">
        <w:rPr>
          <w:rFonts w:ascii="Times New Roman" w:hAnsi="Times New Roman" w:cs="Times New Roman"/>
          <w:lang w:val="en-US"/>
        </w:rPr>
        <w:t>III</w:t>
      </w:r>
      <w:r w:rsidRPr="002A61A9">
        <w:rPr>
          <w:rFonts w:ascii="Times New Roman" w:hAnsi="Times New Roman" w:cs="Times New Roman"/>
        </w:rPr>
        <w:t xml:space="preserve"> – </w:t>
      </w:r>
      <w:r w:rsidRPr="002A61A9">
        <w:rPr>
          <w:rFonts w:ascii="Times New Roman" w:hAnsi="Times New Roman" w:cs="Times New Roman"/>
          <w:lang w:val="en-US"/>
        </w:rPr>
        <w:t>IV</w:t>
      </w:r>
      <w:r w:rsidRPr="002A61A9">
        <w:rPr>
          <w:rFonts w:ascii="Times New Roman" w:hAnsi="Times New Roman" w:cs="Times New Roman"/>
        </w:rPr>
        <w:t xml:space="preserve"> класса токсичности (малотоксичные).</w:t>
      </w:r>
    </w:p>
    <w:p w:rsidR="002A61A9" w:rsidRPr="002A61A9" w:rsidRDefault="002A61A9" w:rsidP="002A61A9">
      <w:pPr>
        <w:autoSpaceDE w:val="0"/>
        <w:autoSpaceDN w:val="0"/>
        <w:adjustRightInd w:val="0"/>
        <w:spacing w:after="0" w:line="240" w:lineRule="auto"/>
        <w:jc w:val="both"/>
        <w:rPr>
          <w:rFonts w:ascii="Times New Roman" w:hAnsi="Times New Roman" w:cs="Times New Roman"/>
        </w:rPr>
      </w:pPr>
      <w:r w:rsidRPr="002A61A9">
        <w:rPr>
          <w:rFonts w:ascii="Times New Roman" w:hAnsi="Times New Roman" w:cs="Times New Roman"/>
        </w:rPr>
        <w:t xml:space="preserve">       3.1.5. Исполнитель дает консультации и предложения по вопросам проведения санитарно-профилактических мероприятий, предупреждающих занос, расселение и размножение грызунов, бытовых насекомых на объекте Заказчика. </w:t>
      </w:r>
    </w:p>
    <w:p w:rsidR="002A61A9" w:rsidRPr="002A61A9" w:rsidRDefault="002A61A9" w:rsidP="002A61A9">
      <w:pPr>
        <w:autoSpaceDE w:val="0"/>
        <w:autoSpaceDN w:val="0"/>
        <w:adjustRightInd w:val="0"/>
        <w:spacing w:after="0" w:line="240" w:lineRule="auto"/>
        <w:jc w:val="both"/>
        <w:rPr>
          <w:rFonts w:ascii="Times New Roman" w:hAnsi="Times New Roman" w:cs="Times New Roman"/>
        </w:rPr>
      </w:pPr>
      <w:r w:rsidRPr="002A61A9">
        <w:rPr>
          <w:rFonts w:ascii="Times New Roman" w:hAnsi="Times New Roman" w:cs="Times New Roman"/>
        </w:rPr>
        <w:t xml:space="preserve">              3.2. Обязанности Заказчика:</w:t>
      </w:r>
    </w:p>
    <w:p w:rsidR="002A61A9" w:rsidRPr="002A61A9" w:rsidRDefault="002A61A9" w:rsidP="002A61A9">
      <w:pPr>
        <w:autoSpaceDE w:val="0"/>
        <w:autoSpaceDN w:val="0"/>
        <w:adjustRightInd w:val="0"/>
        <w:spacing w:after="0" w:line="240" w:lineRule="auto"/>
        <w:jc w:val="both"/>
        <w:rPr>
          <w:rFonts w:ascii="Times New Roman" w:hAnsi="Times New Roman" w:cs="Times New Roman"/>
        </w:rPr>
      </w:pPr>
      <w:r w:rsidRPr="002A61A9">
        <w:rPr>
          <w:rFonts w:ascii="Times New Roman" w:hAnsi="Times New Roman" w:cs="Times New Roman"/>
        </w:rPr>
        <w:t xml:space="preserve">       3.2.1. Заказчик обязан принять оказанные услуги  на условиях настоящего договора. </w:t>
      </w:r>
    </w:p>
    <w:p w:rsidR="002A61A9" w:rsidRPr="002A61A9" w:rsidRDefault="002A61A9" w:rsidP="002A61A9">
      <w:pPr>
        <w:autoSpaceDE w:val="0"/>
        <w:autoSpaceDN w:val="0"/>
        <w:adjustRightInd w:val="0"/>
        <w:spacing w:after="0" w:line="240" w:lineRule="auto"/>
        <w:jc w:val="both"/>
        <w:rPr>
          <w:rFonts w:ascii="Times New Roman" w:hAnsi="Times New Roman" w:cs="Times New Roman"/>
        </w:rPr>
      </w:pPr>
      <w:r w:rsidRPr="002A61A9">
        <w:rPr>
          <w:rFonts w:ascii="Times New Roman" w:hAnsi="Times New Roman" w:cs="Times New Roman"/>
        </w:rPr>
        <w:t xml:space="preserve">       3.2.2.Заказчик обязан своевременно на условиях настоящего договора производить оплату оказанных услуг. </w:t>
      </w:r>
    </w:p>
    <w:p w:rsidR="002A61A9" w:rsidRPr="002A61A9" w:rsidRDefault="002A61A9" w:rsidP="002A61A9">
      <w:pPr>
        <w:autoSpaceDE w:val="0"/>
        <w:autoSpaceDN w:val="0"/>
        <w:adjustRightInd w:val="0"/>
        <w:spacing w:after="0" w:line="240" w:lineRule="auto"/>
        <w:jc w:val="both"/>
        <w:rPr>
          <w:rFonts w:ascii="Times New Roman" w:hAnsi="Times New Roman" w:cs="Times New Roman"/>
        </w:rPr>
      </w:pPr>
      <w:r w:rsidRPr="002A61A9">
        <w:rPr>
          <w:rFonts w:ascii="Times New Roman" w:hAnsi="Times New Roman" w:cs="Times New Roman"/>
        </w:rPr>
        <w:t xml:space="preserve">       3.2.3. Заказчик обязан в случае необходимости обеспечить охрану объектов оказания услуг и обеспечить безопасность их выполнения.</w:t>
      </w:r>
    </w:p>
    <w:p w:rsidR="002A61A9" w:rsidRPr="002A61A9" w:rsidRDefault="002A61A9" w:rsidP="002A61A9">
      <w:pPr>
        <w:autoSpaceDE w:val="0"/>
        <w:autoSpaceDN w:val="0"/>
        <w:adjustRightInd w:val="0"/>
        <w:spacing w:after="0" w:line="240" w:lineRule="auto"/>
        <w:jc w:val="both"/>
        <w:rPr>
          <w:rFonts w:ascii="Times New Roman" w:hAnsi="Times New Roman" w:cs="Times New Roman"/>
        </w:rPr>
      </w:pPr>
      <w:r w:rsidRPr="002A61A9">
        <w:rPr>
          <w:rFonts w:ascii="Times New Roman" w:hAnsi="Times New Roman" w:cs="Times New Roman"/>
        </w:rPr>
        <w:t xml:space="preserve">      3.2.4.Заказчик назначает своего представителя, который обязан присутствовать при оказании услуг Исполнителем, и уполномочен удостоверить факт выполнения услуг.</w:t>
      </w:r>
    </w:p>
    <w:p w:rsidR="002A61A9" w:rsidRPr="002A61A9" w:rsidRDefault="002A61A9" w:rsidP="002A61A9">
      <w:pPr>
        <w:autoSpaceDE w:val="0"/>
        <w:autoSpaceDN w:val="0"/>
        <w:adjustRightInd w:val="0"/>
        <w:spacing w:after="0" w:line="240" w:lineRule="auto"/>
        <w:jc w:val="both"/>
        <w:rPr>
          <w:rFonts w:ascii="Times New Roman" w:hAnsi="Times New Roman" w:cs="Times New Roman"/>
        </w:rPr>
      </w:pPr>
      <w:r w:rsidRPr="002A61A9">
        <w:rPr>
          <w:rFonts w:ascii="Times New Roman" w:hAnsi="Times New Roman" w:cs="Times New Roman"/>
        </w:rPr>
        <w:t xml:space="preserve">     3.2.5.В случае возникновения на объектах Заказчика обстоятельств, мешающих Исполнителю   оказать услуги  на условиях, предусмотренных настоящим договором, Заказчик обязан принять меры к устранению этих обстоятельств, а при невозможности устранения – в пятидневный срок известить Исполнителя о невозможности производства работ и, в связи с этим, изменении календарной даты оказания услуг.</w:t>
      </w:r>
    </w:p>
    <w:p w:rsidR="002A61A9" w:rsidRPr="002A61A9" w:rsidRDefault="002A61A9" w:rsidP="002A61A9">
      <w:pPr>
        <w:autoSpaceDE w:val="0"/>
        <w:autoSpaceDN w:val="0"/>
        <w:adjustRightInd w:val="0"/>
        <w:spacing w:after="0" w:line="240" w:lineRule="auto"/>
        <w:jc w:val="both"/>
        <w:rPr>
          <w:rFonts w:ascii="Times New Roman" w:hAnsi="Times New Roman" w:cs="Times New Roman"/>
        </w:rPr>
      </w:pPr>
      <w:r w:rsidRPr="002A61A9">
        <w:rPr>
          <w:rFonts w:ascii="Times New Roman" w:hAnsi="Times New Roman" w:cs="Times New Roman"/>
        </w:rPr>
        <w:t xml:space="preserve">     3.2.6.Заказчик обязан проводить комплекс санитарно-противоэпидемических мероприятий в соответствии с санитарными правилами.</w:t>
      </w:r>
    </w:p>
    <w:p w:rsidR="002A61A9" w:rsidRPr="002A61A9" w:rsidRDefault="002A61A9" w:rsidP="002A61A9">
      <w:pPr>
        <w:autoSpaceDE w:val="0"/>
        <w:autoSpaceDN w:val="0"/>
        <w:adjustRightInd w:val="0"/>
        <w:spacing w:after="0" w:line="240" w:lineRule="auto"/>
        <w:jc w:val="both"/>
        <w:rPr>
          <w:rFonts w:ascii="Times New Roman" w:hAnsi="Times New Roman" w:cs="Times New Roman"/>
        </w:rPr>
      </w:pPr>
      <w:r w:rsidRPr="002A61A9">
        <w:rPr>
          <w:rFonts w:ascii="Times New Roman" w:hAnsi="Times New Roman" w:cs="Times New Roman"/>
        </w:rPr>
        <w:t xml:space="preserve">     3.2.7.Заказчик обязан сообщать Исполнителю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2A61A9" w:rsidRPr="002A61A9" w:rsidRDefault="002A61A9" w:rsidP="002A61A9">
      <w:pPr>
        <w:autoSpaceDE w:val="0"/>
        <w:autoSpaceDN w:val="0"/>
        <w:adjustRightInd w:val="0"/>
        <w:spacing w:after="0" w:line="240" w:lineRule="auto"/>
        <w:jc w:val="center"/>
        <w:rPr>
          <w:rFonts w:ascii="Times New Roman" w:hAnsi="Times New Roman" w:cs="Times New Roman"/>
        </w:rPr>
      </w:pPr>
    </w:p>
    <w:p w:rsidR="002A61A9" w:rsidRPr="002A61A9" w:rsidRDefault="002A61A9" w:rsidP="002A61A9">
      <w:pPr>
        <w:autoSpaceDE w:val="0"/>
        <w:autoSpaceDN w:val="0"/>
        <w:adjustRightInd w:val="0"/>
        <w:spacing w:after="0" w:line="240" w:lineRule="auto"/>
        <w:jc w:val="center"/>
        <w:rPr>
          <w:rFonts w:ascii="Times New Roman" w:hAnsi="Times New Roman" w:cs="Times New Roman"/>
          <w:b/>
        </w:rPr>
      </w:pPr>
      <w:r w:rsidRPr="002A61A9">
        <w:rPr>
          <w:rFonts w:ascii="Times New Roman" w:hAnsi="Times New Roman" w:cs="Times New Roman"/>
          <w:b/>
        </w:rPr>
        <w:t xml:space="preserve">4. Условия оказания, порядок  сдачи и приемки услуг </w:t>
      </w:r>
    </w:p>
    <w:p w:rsidR="002A61A9" w:rsidRPr="002A61A9" w:rsidRDefault="002A61A9" w:rsidP="002A61A9">
      <w:pPr>
        <w:pStyle w:val="a6"/>
        <w:autoSpaceDE w:val="0"/>
        <w:autoSpaceDN w:val="0"/>
        <w:adjustRightInd w:val="0"/>
        <w:spacing w:after="0" w:line="240" w:lineRule="auto"/>
        <w:rPr>
          <w:rFonts w:ascii="Times New Roman" w:hAnsi="Times New Roman" w:cs="Times New Roman"/>
        </w:rPr>
      </w:pPr>
      <w:r w:rsidRPr="002A61A9">
        <w:rPr>
          <w:rFonts w:ascii="Times New Roman" w:hAnsi="Times New Roman" w:cs="Times New Roman"/>
        </w:rPr>
        <w:t xml:space="preserve">      4.1. Исполнитель обязуется оказывать услуги, предусмотренные настоящим договором, в период с марта по декабрь 2014г. в соответствии с графиком оказания услуг ( Приложение №1 к договору). </w:t>
      </w:r>
    </w:p>
    <w:p w:rsidR="002A61A9" w:rsidRPr="002A61A9" w:rsidRDefault="002A61A9" w:rsidP="002A61A9">
      <w:pPr>
        <w:pStyle w:val="a6"/>
        <w:autoSpaceDE w:val="0"/>
        <w:autoSpaceDN w:val="0"/>
        <w:adjustRightInd w:val="0"/>
        <w:spacing w:after="0" w:line="240" w:lineRule="auto"/>
        <w:rPr>
          <w:rFonts w:ascii="Times New Roman" w:hAnsi="Times New Roman" w:cs="Times New Roman"/>
        </w:rPr>
      </w:pPr>
      <w:r w:rsidRPr="002A61A9">
        <w:rPr>
          <w:rFonts w:ascii="Times New Roman" w:hAnsi="Times New Roman" w:cs="Times New Roman"/>
        </w:rPr>
        <w:t xml:space="preserve">      4.2. Конкретные календарные даты  проведения дератизации и дезинсекции  в  каждом месяце, определенном графиком, устанавливаются сторонами по взаимному согласованию. </w:t>
      </w:r>
    </w:p>
    <w:p w:rsidR="002A61A9" w:rsidRPr="002A61A9" w:rsidRDefault="002A61A9" w:rsidP="002A61A9">
      <w:pPr>
        <w:autoSpaceDE w:val="0"/>
        <w:autoSpaceDN w:val="0"/>
        <w:adjustRightInd w:val="0"/>
        <w:spacing w:after="0" w:line="240" w:lineRule="auto"/>
        <w:jc w:val="both"/>
        <w:rPr>
          <w:rFonts w:ascii="Times New Roman" w:hAnsi="Times New Roman" w:cs="Times New Roman"/>
        </w:rPr>
      </w:pPr>
      <w:r w:rsidRPr="002A61A9">
        <w:rPr>
          <w:rFonts w:ascii="Times New Roman" w:hAnsi="Times New Roman" w:cs="Times New Roman"/>
        </w:rPr>
        <w:t xml:space="preserve">      4.3 Качество оказываемых услуг  должно соответствовать требованиям Санитарных норм и правил, рекомендациям по технологии работ, обращению с ядохимикатами и их применению при обработке объектов, утвержденных полномочными органами.</w:t>
      </w:r>
    </w:p>
    <w:p w:rsidR="002A61A9" w:rsidRPr="002A61A9" w:rsidRDefault="002A61A9" w:rsidP="002A61A9">
      <w:pPr>
        <w:pStyle w:val="a6"/>
        <w:autoSpaceDE w:val="0"/>
        <w:autoSpaceDN w:val="0"/>
        <w:adjustRightInd w:val="0"/>
        <w:spacing w:after="0" w:line="240" w:lineRule="auto"/>
        <w:rPr>
          <w:rFonts w:ascii="Times New Roman" w:hAnsi="Times New Roman" w:cs="Times New Roman"/>
        </w:rPr>
      </w:pPr>
      <w:r w:rsidRPr="002A61A9">
        <w:rPr>
          <w:rFonts w:ascii="Times New Roman" w:hAnsi="Times New Roman" w:cs="Times New Roman"/>
        </w:rPr>
        <w:t xml:space="preserve">      4.4. Исполнитель гарантирует эффективное проведение дезинфекционных профилактических мероприятий, обеспечивающих стойкое снижение численности грызунов и бытовых насекомых при условии соблюдения Заказчиком санитарных норм по содержанию объектов, предусмотренных действующим законодательством. </w:t>
      </w:r>
    </w:p>
    <w:p w:rsidR="002A61A9" w:rsidRPr="002A61A9" w:rsidRDefault="002A61A9" w:rsidP="002A61A9">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2A61A9">
        <w:rPr>
          <w:rFonts w:ascii="Times New Roman" w:hAnsi="Times New Roman" w:cs="Times New Roman"/>
          <w:kern w:val="1"/>
          <w:lang w:eastAsia="ar-SA"/>
        </w:rPr>
        <w:t xml:space="preserve">  4.5.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каждому факту оказания услуг.</w:t>
      </w:r>
    </w:p>
    <w:p w:rsidR="002A61A9" w:rsidRPr="002A61A9" w:rsidRDefault="002A61A9" w:rsidP="002A61A9">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2A61A9">
        <w:rPr>
          <w:rFonts w:ascii="Times New Roman" w:hAnsi="Times New Roman" w:cs="Times New Roman"/>
          <w:kern w:val="1"/>
          <w:lang w:eastAsia="ar-SA"/>
        </w:rPr>
        <w:t xml:space="preserve">  4.6. Ежемесячно после фактического оказания услуги Исполнителем по графику, Заказчик в течение 5 (пяти) дней со дня его извещения об этом Исполнителем проводит:</w:t>
      </w:r>
    </w:p>
    <w:p w:rsidR="002A61A9" w:rsidRPr="002A61A9" w:rsidRDefault="002A61A9" w:rsidP="002A61A9">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2A61A9">
        <w:rPr>
          <w:rFonts w:ascii="Times New Roman" w:hAnsi="Times New Roman" w:cs="Times New Roman"/>
          <w:kern w:val="1"/>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2A61A9" w:rsidRPr="002A61A9" w:rsidRDefault="002A61A9" w:rsidP="002A61A9">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2A61A9">
        <w:rPr>
          <w:rFonts w:ascii="Times New Roman" w:hAnsi="Times New Roman" w:cs="Times New Roman"/>
          <w:kern w:val="1"/>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2A61A9" w:rsidRPr="002A61A9" w:rsidRDefault="002A61A9" w:rsidP="002A61A9">
      <w:pPr>
        <w:suppressAutoHyphens/>
        <w:autoSpaceDE w:val="0"/>
        <w:autoSpaceDN w:val="0"/>
        <w:adjustRightInd w:val="0"/>
        <w:spacing w:after="0" w:line="240" w:lineRule="auto"/>
        <w:jc w:val="both"/>
        <w:rPr>
          <w:rFonts w:ascii="Times New Roman" w:hAnsi="Times New Roman" w:cs="Times New Roman"/>
          <w:kern w:val="1"/>
          <w:lang w:eastAsia="ar-SA"/>
        </w:rPr>
      </w:pPr>
      <w:r w:rsidRPr="002A61A9">
        <w:rPr>
          <w:rFonts w:ascii="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2A61A9" w:rsidRPr="002A61A9" w:rsidRDefault="002A61A9" w:rsidP="002A61A9">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2A61A9">
        <w:rPr>
          <w:rFonts w:ascii="Times New Roman" w:hAnsi="Times New Roman" w:cs="Times New Roman"/>
          <w:kern w:val="1"/>
          <w:lang w:eastAsia="ar-SA"/>
        </w:rPr>
        <w:lastRenderedPageBreak/>
        <w:t xml:space="preserve"> 4.7.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2A61A9" w:rsidRPr="002A61A9" w:rsidRDefault="002A61A9" w:rsidP="002A61A9">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2A61A9">
        <w:rPr>
          <w:rFonts w:ascii="Times New Roman" w:hAnsi="Times New Roman" w:cs="Times New Roman"/>
          <w:kern w:val="1"/>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2A61A9" w:rsidRPr="002A61A9" w:rsidRDefault="002A61A9" w:rsidP="002A61A9">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2A61A9">
        <w:rPr>
          <w:rFonts w:ascii="Times New Roman" w:hAnsi="Times New Roman" w:cs="Times New Roman"/>
          <w:kern w:val="1"/>
          <w:lang w:eastAsia="ar-SA"/>
        </w:rPr>
        <w:t xml:space="preserve">   4.8.  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 недостатков и требований по их устранению, которые должен выполнить Исполнитель.</w:t>
      </w:r>
    </w:p>
    <w:p w:rsidR="002A61A9" w:rsidRPr="002A61A9" w:rsidRDefault="002A61A9" w:rsidP="002A61A9">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2A61A9">
        <w:rPr>
          <w:rFonts w:ascii="Times New Roman" w:hAnsi="Times New Roman" w:cs="Times New Roman"/>
          <w:kern w:val="1"/>
          <w:lang w:eastAsia="ar-SA"/>
        </w:rPr>
        <w:t xml:space="preserve">   4.9. 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
    <w:p w:rsidR="002A61A9" w:rsidRPr="002A61A9" w:rsidRDefault="002A61A9" w:rsidP="002A61A9">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2A61A9">
        <w:rPr>
          <w:rFonts w:ascii="Times New Roman" w:hAnsi="Times New Roman" w:cs="Times New Roman"/>
          <w:kern w:val="1"/>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2A61A9" w:rsidRPr="002A61A9" w:rsidRDefault="002A61A9" w:rsidP="002A61A9">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2A61A9">
        <w:rPr>
          <w:rFonts w:ascii="Times New Roman" w:hAnsi="Times New Roman" w:cs="Times New Roman"/>
          <w:kern w:val="1"/>
          <w:lang w:eastAsia="ar-SA"/>
        </w:rPr>
        <w:t>- отказаться от приемки оказанной услуги  и (или) от ее оплаты полностью ли в части;</w:t>
      </w:r>
    </w:p>
    <w:p w:rsidR="002A61A9" w:rsidRPr="002A61A9" w:rsidRDefault="002A61A9" w:rsidP="002A61A9">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2A61A9">
        <w:rPr>
          <w:rFonts w:ascii="Times New Roman" w:hAnsi="Times New Roman" w:cs="Times New Roman"/>
          <w:kern w:val="1"/>
          <w:lang w:eastAsia="ar-SA"/>
        </w:rPr>
        <w:t>- потребовать возмещения убытков и уплаты штрафных санкций;</w:t>
      </w:r>
    </w:p>
    <w:p w:rsidR="002A61A9" w:rsidRPr="002A61A9" w:rsidRDefault="002A61A9" w:rsidP="002A61A9">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2A61A9">
        <w:rPr>
          <w:rFonts w:ascii="Times New Roman" w:hAnsi="Times New Roman" w:cs="Times New Roman"/>
          <w:kern w:val="1"/>
          <w:lang w:eastAsia="ar-SA"/>
        </w:rPr>
        <w:t>- принять решение об одностороннем отказе от исполнения договора.</w:t>
      </w:r>
    </w:p>
    <w:p w:rsidR="002A61A9" w:rsidRPr="002A61A9" w:rsidRDefault="002A61A9" w:rsidP="002A61A9">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2A61A9">
        <w:rPr>
          <w:rFonts w:ascii="Times New Roman" w:hAnsi="Times New Roman" w:cs="Times New Roman"/>
          <w:kern w:val="1"/>
          <w:lang w:eastAsia="ar-SA"/>
        </w:rPr>
        <w:t xml:space="preserve">  4.10. Датой оказания услуги  и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2A61A9" w:rsidRPr="002A61A9" w:rsidRDefault="002A61A9" w:rsidP="002A61A9">
      <w:pPr>
        <w:suppressAutoHyphens/>
        <w:autoSpaceDE w:val="0"/>
        <w:autoSpaceDN w:val="0"/>
        <w:adjustRightInd w:val="0"/>
        <w:spacing w:after="0" w:line="240" w:lineRule="auto"/>
        <w:ind w:firstLine="225"/>
        <w:jc w:val="both"/>
        <w:rPr>
          <w:rFonts w:ascii="Times New Roman" w:hAnsi="Times New Roman" w:cs="Times New Roman"/>
          <w:kern w:val="1"/>
          <w:lang w:eastAsia="ar-SA"/>
        </w:rPr>
      </w:pPr>
      <w:r w:rsidRPr="002A61A9">
        <w:rPr>
          <w:rFonts w:ascii="Times New Roman" w:hAnsi="Times New Roman" w:cs="Times New Roman"/>
          <w:kern w:val="1"/>
          <w:lang w:eastAsia="ar-SA"/>
        </w:rPr>
        <w:t xml:space="preserve">  4.11. Подписанные сторонами документы :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2A61A9" w:rsidRPr="002A61A9" w:rsidRDefault="002A61A9" w:rsidP="002A61A9">
      <w:pPr>
        <w:pStyle w:val="a6"/>
        <w:autoSpaceDE w:val="0"/>
        <w:autoSpaceDN w:val="0"/>
        <w:adjustRightInd w:val="0"/>
        <w:spacing w:after="0" w:line="240" w:lineRule="auto"/>
        <w:rPr>
          <w:rFonts w:ascii="Times New Roman" w:hAnsi="Times New Roman" w:cs="Times New Roman"/>
        </w:rPr>
      </w:pPr>
    </w:p>
    <w:p w:rsidR="002A61A9" w:rsidRPr="002A61A9" w:rsidRDefault="002A61A9" w:rsidP="002A61A9">
      <w:pPr>
        <w:pStyle w:val="21"/>
        <w:spacing w:after="0" w:line="240" w:lineRule="auto"/>
        <w:ind w:left="0"/>
        <w:jc w:val="center"/>
        <w:rPr>
          <w:rFonts w:ascii="Times New Roman" w:hAnsi="Times New Roman"/>
          <w:b/>
          <w:sz w:val="22"/>
          <w:szCs w:val="22"/>
        </w:rPr>
      </w:pPr>
      <w:r w:rsidRPr="002A61A9">
        <w:rPr>
          <w:rFonts w:ascii="Times New Roman" w:hAnsi="Times New Roman"/>
          <w:b/>
          <w:sz w:val="22"/>
          <w:szCs w:val="22"/>
        </w:rPr>
        <w:t>6. Ответственность сторон</w:t>
      </w:r>
    </w:p>
    <w:p w:rsidR="002A61A9" w:rsidRPr="002A61A9" w:rsidRDefault="002A61A9" w:rsidP="002A61A9">
      <w:pPr>
        <w:autoSpaceDE w:val="0"/>
        <w:autoSpaceDN w:val="0"/>
        <w:adjustRightInd w:val="0"/>
        <w:spacing w:after="0" w:line="240" w:lineRule="auto"/>
        <w:ind w:firstLine="360"/>
        <w:jc w:val="both"/>
        <w:rPr>
          <w:rFonts w:ascii="Times New Roman" w:hAnsi="Times New Roman" w:cs="Times New Roman"/>
        </w:rPr>
      </w:pPr>
      <w:r w:rsidRPr="002A61A9">
        <w:rPr>
          <w:rFonts w:ascii="Times New Roman" w:hAnsi="Times New Roman" w:cs="Times New Roman"/>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A61A9" w:rsidRPr="002A61A9" w:rsidRDefault="002A61A9" w:rsidP="002A61A9">
      <w:pPr>
        <w:autoSpaceDE w:val="0"/>
        <w:autoSpaceDN w:val="0"/>
        <w:adjustRightInd w:val="0"/>
        <w:spacing w:after="0" w:line="240" w:lineRule="auto"/>
        <w:ind w:firstLine="360"/>
        <w:jc w:val="both"/>
        <w:rPr>
          <w:rFonts w:ascii="Times New Roman" w:hAnsi="Times New Roman" w:cs="Times New Roman"/>
        </w:rPr>
      </w:pPr>
      <w:r w:rsidRPr="002A61A9">
        <w:rPr>
          <w:rFonts w:ascii="Times New Roman" w:hAnsi="Times New Roman" w:cs="Times New Roman"/>
        </w:rPr>
        <w:t xml:space="preserve">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2A61A9" w:rsidRPr="002A61A9" w:rsidRDefault="002A61A9" w:rsidP="002A61A9">
      <w:pPr>
        <w:autoSpaceDE w:val="0"/>
        <w:autoSpaceDN w:val="0"/>
        <w:adjustRightInd w:val="0"/>
        <w:spacing w:after="0" w:line="240" w:lineRule="auto"/>
        <w:ind w:firstLine="360"/>
        <w:jc w:val="both"/>
        <w:rPr>
          <w:rFonts w:ascii="Times New Roman" w:hAnsi="Times New Roman" w:cs="Times New Roman"/>
        </w:rPr>
      </w:pPr>
      <w:r w:rsidRPr="002A61A9">
        <w:rPr>
          <w:rFonts w:ascii="Times New Roman" w:hAnsi="Times New Roman" w:cs="Times New Roman"/>
        </w:rPr>
        <w:t xml:space="preserve">6.3.Пеня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3" w:history="1">
        <w:r w:rsidRPr="002A61A9">
          <w:rPr>
            <w:rStyle w:val="a3"/>
            <w:rFonts w:ascii="Times New Roman" w:hAnsi="Times New Roman" w:cs="Times New Roman"/>
          </w:rPr>
          <w:t>ставки</w:t>
        </w:r>
      </w:hyperlink>
      <w:r w:rsidRPr="002A61A9">
        <w:rPr>
          <w:rFonts w:ascii="Times New Roman" w:hAnsi="Times New Roman" w:cs="Times New Roman"/>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 и рассчитанной в порядке, предусмотренном постановлением Правительства РФ от 25.11.2013г. №1063.</w:t>
      </w:r>
    </w:p>
    <w:p w:rsidR="002A61A9" w:rsidRPr="002A61A9" w:rsidRDefault="002A61A9" w:rsidP="002A61A9">
      <w:pPr>
        <w:autoSpaceDE w:val="0"/>
        <w:autoSpaceDN w:val="0"/>
        <w:adjustRightInd w:val="0"/>
        <w:spacing w:after="0" w:line="240" w:lineRule="auto"/>
        <w:ind w:firstLine="360"/>
        <w:jc w:val="both"/>
        <w:rPr>
          <w:rFonts w:ascii="Times New Roman" w:hAnsi="Times New Roman" w:cs="Times New Roman"/>
        </w:rPr>
      </w:pPr>
      <w:r w:rsidRPr="002A61A9">
        <w:rPr>
          <w:rFonts w:ascii="Times New Roman" w:hAnsi="Times New Roman" w:cs="Times New Roman"/>
        </w:rPr>
        <w:t>6.4.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2A61A9" w:rsidRPr="002A61A9" w:rsidRDefault="002A61A9" w:rsidP="002A61A9">
      <w:pPr>
        <w:autoSpaceDE w:val="0"/>
        <w:autoSpaceDN w:val="0"/>
        <w:adjustRightInd w:val="0"/>
        <w:spacing w:after="0" w:line="240" w:lineRule="auto"/>
        <w:ind w:firstLine="360"/>
        <w:jc w:val="both"/>
        <w:rPr>
          <w:rFonts w:ascii="Times New Roman" w:hAnsi="Times New Roman" w:cs="Times New Roman"/>
        </w:rPr>
      </w:pPr>
      <w:r w:rsidRPr="002A61A9">
        <w:rPr>
          <w:rFonts w:ascii="Times New Roman" w:hAnsi="Times New Roman" w:cs="Times New Roman"/>
        </w:rPr>
        <w:t>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2A61A9" w:rsidRPr="002A61A9" w:rsidRDefault="002A61A9" w:rsidP="002A61A9">
      <w:pPr>
        <w:autoSpaceDE w:val="0"/>
        <w:autoSpaceDN w:val="0"/>
        <w:adjustRightInd w:val="0"/>
        <w:spacing w:after="0" w:line="240" w:lineRule="auto"/>
        <w:ind w:firstLine="360"/>
        <w:jc w:val="both"/>
        <w:rPr>
          <w:rFonts w:ascii="Times New Roman" w:hAnsi="Times New Roman" w:cs="Times New Roman"/>
        </w:rPr>
      </w:pPr>
      <w:r w:rsidRPr="002A61A9">
        <w:rPr>
          <w:rFonts w:ascii="Times New Roman" w:hAnsi="Times New Roman" w:cs="Times New Roman"/>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2A61A9" w:rsidRPr="002A61A9" w:rsidRDefault="002A61A9" w:rsidP="002A61A9">
      <w:pPr>
        <w:autoSpaceDE w:val="0"/>
        <w:autoSpaceDN w:val="0"/>
        <w:adjustRightInd w:val="0"/>
        <w:spacing w:after="0" w:line="240" w:lineRule="auto"/>
        <w:ind w:firstLine="360"/>
        <w:jc w:val="both"/>
        <w:rPr>
          <w:rFonts w:ascii="Times New Roman" w:hAnsi="Times New Roman" w:cs="Times New Roman"/>
        </w:rPr>
      </w:pPr>
      <w:r w:rsidRPr="002A61A9">
        <w:rPr>
          <w:rFonts w:ascii="Times New Roman" w:hAnsi="Times New Roman" w:cs="Times New Roman"/>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2A61A9" w:rsidRPr="002A61A9" w:rsidRDefault="002A61A9" w:rsidP="002A61A9">
      <w:pPr>
        <w:autoSpaceDE w:val="0"/>
        <w:autoSpaceDN w:val="0"/>
        <w:adjustRightInd w:val="0"/>
        <w:spacing w:after="0" w:line="240" w:lineRule="auto"/>
        <w:ind w:firstLine="360"/>
        <w:jc w:val="both"/>
        <w:rPr>
          <w:rFonts w:ascii="Times New Roman" w:hAnsi="Times New Roman" w:cs="Times New Roman"/>
        </w:rPr>
      </w:pPr>
      <w:r w:rsidRPr="002A61A9">
        <w:rPr>
          <w:rFonts w:ascii="Times New Roman" w:hAnsi="Times New Roman" w:cs="Times New Roman"/>
        </w:rPr>
        <w:lastRenderedPageBreak/>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t xml:space="preserve">  6.7. Возмещение убытков и выплата неустойки не освобождает стороны от исполнения своих обязательств по договору в полном объеме. </w:t>
      </w:r>
    </w:p>
    <w:p w:rsidR="002A61A9" w:rsidRPr="002A61A9" w:rsidRDefault="002A61A9" w:rsidP="002A61A9">
      <w:pPr>
        <w:pStyle w:val="21"/>
        <w:spacing w:after="0" w:line="240" w:lineRule="auto"/>
        <w:ind w:left="0"/>
        <w:rPr>
          <w:rFonts w:ascii="Times New Roman" w:hAnsi="Times New Roman"/>
          <w:sz w:val="22"/>
          <w:szCs w:val="22"/>
        </w:rPr>
      </w:pPr>
    </w:p>
    <w:p w:rsidR="002A61A9" w:rsidRPr="002A61A9" w:rsidRDefault="002A61A9" w:rsidP="002A61A9">
      <w:pPr>
        <w:pStyle w:val="21"/>
        <w:spacing w:after="0" w:line="240" w:lineRule="auto"/>
        <w:ind w:left="0"/>
        <w:jc w:val="center"/>
        <w:rPr>
          <w:rFonts w:ascii="Times New Roman" w:hAnsi="Times New Roman"/>
          <w:b/>
          <w:sz w:val="22"/>
          <w:szCs w:val="22"/>
        </w:rPr>
      </w:pPr>
      <w:r w:rsidRPr="002A61A9">
        <w:rPr>
          <w:rFonts w:ascii="Times New Roman" w:hAnsi="Times New Roman"/>
          <w:b/>
          <w:sz w:val="22"/>
          <w:szCs w:val="22"/>
        </w:rPr>
        <w:t>7. Обеспечение исполнения контракта</w:t>
      </w: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t xml:space="preserve">7.1 Размер обеспечения исполнения настоящего договора установлен в сумме _______ </w:t>
      </w: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t xml:space="preserve">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t xml:space="preserve">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t>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t>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t>- неисполнения Исполнителем условий договора полностью или в части;</w:t>
      </w: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2A61A9" w:rsidRPr="002A61A9" w:rsidRDefault="002A61A9" w:rsidP="002A61A9">
      <w:pPr>
        <w:pStyle w:val="21"/>
        <w:spacing w:after="0" w:line="240" w:lineRule="auto"/>
        <w:ind w:left="0"/>
        <w:rPr>
          <w:rFonts w:ascii="Times New Roman" w:hAnsi="Times New Roman"/>
          <w:sz w:val="22"/>
          <w:szCs w:val="22"/>
        </w:rPr>
      </w:pPr>
    </w:p>
    <w:p w:rsidR="002A61A9" w:rsidRPr="002A61A9" w:rsidRDefault="002A61A9" w:rsidP="002A61A9">
      <w:pPr>
        <w:pStyle w:val="21"/>
        <w:spacing w:after="0" w:line="240" w:lineRule="auto"/>
        <w:ind w:left="0"/>
        <w:rPr>
          <w:rFonts w:ascii="Times New Roman" w:hAnsi="Times New Roman"/>
          <w:b/>
          <w:sz w:val="22"/>
          <w:szCs w:val="22"/>
        </w:rPr>
      </w:pPr>
    </w:p>
    <w:p w:rsidR="002A61A9" w:rsidRPr="002A61A9" w:rsidRDefault="002A61A9" w:rsidP="002A61A9">
      <w:pPr>
        <w:pStyle w:val="21"/>
        <w:spacing w:after="0" w:line="240" w:lineRule="auto"/>
        <w:ind w:left="0"/>
        <w:jc w:val="center"/>
        <w:rPr>
          <w:rFonts w:ascii="Times New Roman" w:hAnsi="Times New Roman"/>
          <w:b/>
          <w:sz w:val="22"/>
          <w:szCs w:val="22"/>
        </w:rPr>
      </w:pPr>
      <w:r w:rsidRPr="002A61A9">
        <w:rPr>
          <w:rFonts w:ascii="Times New Roman" w:hAnsi="Times New Roman"/>
          <w:b/>
          <w:sz w:val="22"/>
          <w:szCs w:val="22"/>
        </w:rPr>
        <w:t>8. Обстоятельства непреодолимой силы</w:t>
      </w: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t xml:space="preserve">       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A61A9" w:rsidRPr="002A61A9" w:rsidRDefault="002A61A9" w:rsidP="002A61A9">
      <w:pPr>
        <w:pStyle w:val="21"/>
        <w:spacing w:after="0" w:line="240" w:lineRule="auto"/>
        <w:ind w:left="0"/>
        <w:rPr>
          <w:rFonts w:ascii="Times New Roman" w:hAnsi="Times New Roman"/>
          <w:sz w:val="22"/>
          <w:szCs w:val="22"/>
        </w:rPr>
      </w:pPr>
    </w:p>
    <w:p w:rsidR="002A61A9" w:rsidRPr="002A61A9" w:rsidRDefault="002A61A9" w:rsidP="002A61A9">
      <w:pPr>
        <w:pStyle w:val="21"/>
        <w:spacing w:after="0" w:line="240" w:lineRule="auto"/>
        <w:ind w:left="0"/>
        <w:jc w:val="center"/>
        <w:rPr>
          <w:rFonts w:ascii="Times New Roman" w:hAnsi="Times New Roman"/>
          <w:b/>
          <w:sz w:val="22"/>
          <w:szCs w:val="22"/>
        </w:rPr>
      </w:pPr>
      <w:r w:rsidRPr="002A61A9">
        <w:rPr>
          <w:rFonts w:ascii="Times New Roman" w:hAnsi="Times New Roman"/>
          <w:b/>
          <w:sz w:val="22"/>
          <w:szCs w:val="22"/>
        </w:rPr>
        <w:t>9. Порядок разрешения споров</w:t>
      </w: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t xml:space="preserve">       9.2.  Любые споры, не урегулированные во внесудебном порядке, разрешаются арбитражным судом Новосибирской области.</w:t>
      </w: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lastRenderedPageBreak/>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2A61A9" w:rsidRPr="002A61A9" w:rsidRDefault="002A61A9" w:rsidP="002A61A9">
      <w:pPr>
        <w:pStyle w:val="21"/>
        <w:spacing w:after="0" w:line="240" w:lineRule="auto"/>
        <w:ind w:left="0"/>
        <w:rPr>
          <w:rFonts w:ascii="Times New Roman" w:hAnsi="Times New Roman"/>
          <w:sz w:val="22"/>
          <w:szCs w:val="22"/>
        </w:rPr>
      </w:pPr>
    </w:p>
    <w:p w:rsidR="002A61A9" w:rsidRPr="002A61A9" w:rsidRDefault="002A61A9" w:rsidP="002A61A9">
      <w:pPr>
        <w:pStyle w:val="21"/>
        <w:spacing w:after="0" w:line="240" w:lineRule="auto"/>
        <w:ind w:left="0"/>
        <w:jc w:val="center"/>
        <w:rPr>
          <w:rFonts w:ascii="Times New Roman" w:hAnsi="Times New Roman"/>
          <w:b/>
          <w:sz w:val="22"/>
          <w:szCs w:val="22"/>
        </w:rPr>
      </w:pPr>
      <w:r w:rsidRPr="002A61A9">
        <w:rPr>
          <w:rFonts w:ascii="Times New Roman" w:hAnsi="Times New Roman"/>
          <w:b/>
          <w:sz w:val="22"/>
          <w:szCs w:val="22"/>
        </w:rPr>
        <w:t>10.Срок действия  договора и прочие условия.</w:t>
      </w: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t xml:space="preserve">    10.1. Договор считается заключенным с момента подписания сторонами электронной версии  договора   и действует до 31.12.2014г.</w:t>
      </w: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t xml:space="preserve">    10.2.  Договора заключается в электронной форме и подписывается сторонами  электронной подписью. </w:t>
      </w: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t xml:space="preserve">  10.5.При исполнении договора не допускается перемена Исполнителя ,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t xml:space="preserve">  10.6. В случае перемены Заказчика права и обязанности Заказчика, предусмотренные договором, переходят к новому Заказчику.</w:t>
      </w:r>
    </w:p>
    <w:p w:rsidR="002A61A9" w:rsidRPr="002A61A9" w:rsidRDefault="002A61A9" w:rsidP="002A61A9">
      <w:pPr>
        <w:pStyle w:val="21"/>
        <w:spacing w:after="0" w:line="240" w:lineRule="auto"/>
        <w:ind w:left="0"/>
        <w:rPr>
          <w:rFonts w:ascii="Times New Roman" w:hAnsi="Times New Roman"/>
          <w:sz w:val="22"/>
          <w:szCs w:val="22"/>
        </w:rPr>
      </w:pPr>
    </w:p>
    <w:p w:rsidR="002A61A9" w:rsidRPr="002A61A9" w:rsidRDefault="002A61A9" w:rsidP="002A61A9">
      <w:pPr>
        <w:pStyle w:val="21"/>
        <w:spacing w:after="0" w:line="240" w:lineRule="auto"/>
        <w:ind w:left="0"/>
        <w:jc w:val="center"/>
        <w:rPr>
          <w:rFonts w:ascii="Times New Roman" w:hAnsi="Times New Roman"/>
          <w:b/>
          <w:sz w:val="22"/>
          <w:szCs w:val="22"/>
        </w:rPr>
      </w:pPr>
      <w:r w:rsidRPr="002A61A9">
        <w:rPr>
          <w:rFonts w:ascii="Times New Roman" w:hAnsi="Times New Roman"/>
          <w:b/>
          <w:sz w:val="22"/>
          <w:szCs w:val="22"/>
        </w:rPr>
        <w:t>11. Порядок расторжения договора</w:t>
      </w:r>
    </w:p>
    <w:p w:rsidR="002A61A9" w:rsidRPr="002A61A9" w:rsidRDefault="002A61A9" w:rsidP="002A61A9">
      <w:pPr>
        <w:pStyle w:val="21"/>
        <w:spacing w:after="0" w:line="240" w:lineRule="auto"/>
        <w:ind w:left="0"/>
        <w:rPr>
          <w:rFonts w:ascii="Times New Roman" w:hAnsi="Times New Roman"/>
          <w:bCs/>
          <w:sz w:val="22"/>
          <w:szCs w:val="22"/>
        </w:rPr>
      </w:pPr>
      <w:r w:rsidRPr="002A61A9">
        <w:rPr>
          <w:rFonts w:ascii="Times New Roman" w:hAnsi="Times New Roman"/>
          <w:bCs/>
          <w:sz w:val="22"/>
          <w:szCs w:val="22"/>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A61A9" w:rsidRPr="002A61A9" w:rsidRDefault="002A61A9" w:rsidP="002A61A9">
      <w:pPr>
        <w:pStyle w:val="21"/>
        <w:spacing w:after="0" w:line="240" w:lineRule="auto"/>
        <w:ind w:left="0"/>
        <w:rPr>
          <w:rFonts w:ascii="Times New Roman" w:hAnsi="Times New Roman"/>
          <w:bCs/>
          <w:sz w:val="22"/>
          <w:szCs w:val="22"/>
        </w:rPr>
      </w:pPr>
      <w:r w:rsidRPr="002A61A9">
        <w:rPr>
          <w:rFonts w:ascii="Times New Roman" w:hAnsi="Times New Roman"/>
          <w:bCs/>
          <w:sz w:val="22"/>
          <w:szCs w:val="22"/>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A61A9" w:rsidRPr="002A61A9" w:rsidRDefault="002A61A9" w:rsidP="002A61A9">
      <w:pPr>
        <w:pStyle w:val="21"/>
        <w:spacing w:after="0" w:line="240" w:lineRule="auto"/>
        <w:ind w:left="0"/>
        <w:rPr>
          <w:rFonts w:ascii="Times New Roman" w:hAnsi="Times New Roman"/>
          <w:bCs/>
          <w:sz w:val="22"/>
          <w:szCs w:val="22"/>
        </w:rPr>
      </w:pPr>
      <w:r w:rsidRPr="002A61A9">
        <w:rPr>
          <w:rFonts w:ascii="Times New Roman" w:hAnsi="Times New Roman"/>
          <w:bCs/>
          <w:sz w:val="22"/>
          <w:szCs w:val="22"/>
        </w:rPr>
        <w:t xml:space="preserve">  11.3. Решение Заказчика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w:t>
      </w:r>
    </w:p>
    <w:p w:rsidR="002A61A9" w:rsidRPr="002A61A9" w:rsidRDefault="002A61A9" w:rsidP="002A61A9">
      <w:pPr>
        <w:pStyle w:val="21"/>
        <w:spacing w:after="0" w:line="240" w:lineRule="auto"/>
        <w:ind w:left="0"/>
        <w:rPr>
          <w:rFonts w:ascii="Times New Roman" w:hAnsi="Times New Roman"/>
          <w:bCs/>
          <w:sz w:val="22"/>
          <w:szCs w:val="22"/>
        </w:rPr>
      </w:pPr>
      <w:r w:rsidRPr="002A61A9">
        <w:rPr>
          <w:rFonts w:ascii="Times New Roman" w:hAnsi="Times New Roman"/>
          <w:bCs/>
          <w:sz w:val="22"/>
          <w:szCs w:val="22"/>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2A61A9" w:rsidRPr="002A61A9" w:rsidRDefault="002A61A9" w:rsidP="002A61A9">
      <w:pPr>
        <w:pStyle w:val="21"/>
        <w:spacing w:after="0" w:line="240" w:lineRule="auto"/>
        <w:ind w:left="0"/>
        <w:rPr>
          <w:rFonts w:ascii="Times New Roman" w:hAnsi="Times New Roman"/>
          <w:bCs/>
          <w:sz w:val="22"/>
          <w:szCs w:val="22"/>
        </w:rPr>
      </w:pPr>
      <w:r w:rsidRPr="002A61A9">
        <w:rPr>
          <w:rFonts w:ascii="Times New Roman" w:hAnsi="Times New Roman"/>
          <w:bCs/>
          <w:sz w:val="22"/>
          <w:szCs w:val="22"/>
        </w:rPr>
        <w:t xml:space="preserve">  11.5.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2A61A9" w:rsidRPr="002A61A9" w:rsidRDefault="002A61A9" w:rsidP="002A61A9">
      <w:pPr>
        <w:pStyle w:val="21"/>
        <w:spacing w:after="0" w:line="240" w:lineRule="auto"/>
        <w:ind w:left="0"/>
        <w:rPr>
          <w:rFonts w:ascii="Times New Roman" w:hAnsi="Times New Roman"/>
          <w:bCs/>
          <w:sz w:val="22"/>
          <w:szCs w:val="22"/>
        </w:rPr>
      </w:pPr>
      <w:r w:rsidRPr="002A61A9">
        <w:rPr>
          <w:rFonts w:ascii="Times New Roman" w:hAnsi="Times New Roman"/>
          <w:bCs/>
          <w:sz w:val="22"/>
          <w:szCs w:val="22"/>
        </w:rPr>
        <w:t xml:space="preserve">  11.6.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A61A9" w:rsidRPr="002A61A9" w:rsidRDefault="002A61A9" w:rsidP="002A61A9">
      <w:pPr>
        <w:pStyle w:val="21"/>
        <w:spacing w:after="0" w:line="240" w:lineRule="auto"/>
        <w:ind w:left="0"/>
        <w:rPr>
          <w:rFonts w:ascii="Times New Roman" w:hAnsi="Times New Roman"/>
          <w:bCs/>
          <w:sz w:val="22"/>
          <w:szCs w:val="22"/>
        </w:rPr>
      </w:pPr>
      <w:r w:rsidRPr="002A61A9">
        <w:rPr>
          <w:rFonts w:ascii="Times New Roman" w:hAnsi="Times New Roman"/>
          <w:bCs/>
          <w:sz w:val="22"/>
          <w:szCs w:val="22"/>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2A61A9" w:rsidRPr="002A61A9" w:rsidRDefault="002A61A9" w:rsidP="002A61A9">
      <w:pPr>
        <w:pStyle w:val="21"/>
        <w:spacing w:after="0" w:line="240" w:lineRule="auto"/>
        <w:ind w:left="0"/>
        <w:rPr>
          <w:rFonts w:ascii="Times New Roman" w:hAnsi="Times New Roman"/>
          <w:bCs/>
          <w:sz w:val="22"/>
          <w:szCs w:val="22"/>
        </w:rPr>
      </w:pPr>
      <w:r w:rsidRPr="002A61A9">
        <w:rPr>
          <w:rFonts w:ascii="Times New Roman" w:hAnsi="Times New Roman"/>
          <w:bCs/>
          <w:sz w:val="22"/>
          <w:szCs w:val="22"/>
        </w:rPr>
        <w:lastRenderedPageBreak/>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A61A9" w:rsidRPr="002A61A9" w:rsidRDefault="002A61A9" w:rsidP="002A61A9">
      <w:pPr>
        <w:pStyle w:val="21"/>
        <w:spacing w:after="0" w:line="240" w:lineRule="auto"/>
        <w:ind w:left="0"/>
        <w:rPr>
          <w:rFonts w:ascii="Times New Roman" w:hAnsi="Times New Roman"/>
          <w:bCs/>
          <w:sz w:val="22"/>
          <w:szCs w:val="22"/>
        </w:rPr>
      </w:pPr>
      <w:r w:rsidRPr="002A61A9">
        <w:rPr>
          <w:rFonts w:ascii="Times New Roman" w:hAnsi="Times New Roman"/>
          <w:bCs/>
          <w:sz w:val="22"/>
          <w:szCs w:val="22"/>
        </w:rPr>
        <w:t xml:space="preserve">  11.9. Решение  Исполнителя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2A61A9" w:rsidRPr="002A61A9" w:rsidRDefault="002A61A9" w:rsidP="002A61A9">
      <w:pPr>
        <w:pStyle w:val="21"/>
        <w:spacing w:after="0" w:line="240" w:lineRule="auto"/>
        <w:ind w:left="0"/>
        <w:rPr>
          <w:rFonts w:ascii="Times New Roman" w:hAnsi="Times New Roman"/>
          <w:bCs/>
          <w:sz w:val="22"/>
          <w:szCs w:val="22"/>
        </w:rPr>
      </w:pPr>
      <w:r w:rsidRPr="002A61A9">
        <w:rPr>
          <w:rFonts w:ascii="Times New Roman" w:hAnsi="Times New Roman"/>
          <w:bCs/>
          <w:sz w:val="22"/>
          <w:szCs w:val="22"/>
        </w:rPr>
        <w:t xml:space="preserve"> 11.10. Решение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2A61A9" w:rsidRPr="002A61A9" w:rsidRDefault="002A61A9" w:rsidP="002A61A9">
      <w:pPr>
        <w:pStyle w:val="21"/>
        <w:spacing w:after="0" w:line="240" w:lineRule="auto"/>
        <w:ind w:left="0"/>
        <w:rPr>
          <w:rFonts w:ascii="Times New Roman" w:hAnsi="Times New Roman"/>
          <w:bCs/>
          <w:sz w:val="22"/>
          <w:szCs w:val="22"/>
        </w:rPr>
      </w:pPr>
      <w:r w:rsidRPr="002A61A9">
        <w:rPr>
          <w:rFonts w:ascii="Times New Roman" w:hAnsi="Times New Roman"/>
          <w:bCs/>
          <w:sz w:val="22"/>
          <w:szCs w:val="22"/>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A61A9" w:rsidRPr="002A61A9" w:rsidRDefault="002A61A9" w:rsidP="002A61A9">
      <w:pPr>
        <w:pStyle w:val="21"/>
        <w:spacing w:after="0" w:line="240" w:lineRule="auto"/>
        <w:ind w:left="0"/>
        <w:rPr>
          <w:rFonts w:ascii="Times New Roman" w:hAnsi="Times New Roman"/>
          <w:bCs/>
          <w:sz w:val="22"/>
          <w:szCs w:val="22"/>
        </w:rPr>
      </w:pPr>
      <w:r w:rsidRPr="002A61A9">
        <w:rPr>
          <w:rFonts w:ascii="Times New Roman" w:hAnsi="Times New Roman"/>
          <w:bCs/>
          <w:sz w:val="22"/>
          <w:szCs w:val="22"/>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A61A9" w:rsidRPr="002A61A9" w:rsidRDefault="002A61A9" w:rsidP="002A61A9">
      <w:pPr>
        <w:pStyle w:val="21"/>
        <w:spacing w:after="0" w:line="240" w:lineRule="auto"/>
        <w:ind w:left="0"/>
        <w:rPr>
          <w:rFonts w:ascii="Times New Roman" w:hAnsi="Times New Roman"/>
          <w:sz w:val="22"/>
          <w:szCs w:val="22"/>
        </w:rPr>
      </w:pPr>
    </w:p>
    <w:p w:rsidR="002A61A9" w:rsidRPr="002A61A9" w:rsidRDefault="002A61A9" w:rsidP="002A61A9">
      <w:pPr>
        <w:pStyle w:val="21"/>
        <w:spacing w:after="0" w:line="240" w:lineRule="auto"/>
        <w:ind w:left="0"/>
        <w:jc w:val="center"/>
        <w:rPr>
          <w:rFonts w:ascii="Times New Roman" w:hAnsi="Times New Roman"/>
          <w:b/>
          <w:sz w:val="22"/>
          <w:szCs w:val="22"/>
        </w:rPr>
      </w:pPr>
      <w:r w:rsidRPr="002A61A9">
        <w:rPr>
          <w:rFonts w:ascii="Times New Roman" w:hAnsi="Times New Roman"/>
          <w:b/>
          <w:sz w:val="22"/>
          <w:szCs w:val="22"/>
        </w:rPr>
        <w:t>10.Юридические адреса сторон</w:t>
      </w:r>
    </w:p>
    <w:tbl>
      <w:tblPr>
        <w:tblW w:w="0" w:type="auto"/>
        <w:tblInd w:w="225" w:type="dxa"/>
        <w:tblLayout w:type="fixed"/>
        <w:tblLook w:val="0000"/>
      </w:tblPr>
      <w:tblGrid>
        <w:gridCol w:w="4923"/>
        <w:gridCol w:w="5040"/>
      </w:tblGrid>
      <w:tr w:rsidR="002A61A9" w:rsidRPr="002A61A9" w:rsidTr="001206B0">
        <w:tc>
          <w:tcPr>
            <w:tcW w:w="4923" w:type="dxa"/>
          </w:tcPr>
          <w:p w:rsidR="002A61A9" w:rsidRPr="002A61A9" w:rsidRDefault="002A61A9" w:rsidP="002A61A9">
            <w:pPr>
              <w:pStyle w:val="21"/>
              <w:spacing w:after="0" w:line="240" w:lineRule="auto"/>
              <w:ind w:left="0"/>
              <w:jc w:val="center"/>
              <w:rPr>
                <w:rFonts w:ascii="Times New Roman" w:hAnsi="Times New Roman"/>
                <w:sz w:val="22"/>
                <w:szCs w:val="22"/>
              </w:rPr>
            </w:pPr>
            <w:r w:rsidRPr="002A61A9">
              <w:rPr>
                <w:rFonts w:ascii="Times New Roman" w:hAnsi="Times New Roman"/>
                <w:sz w:val="22"/>
                <w:szCs w:val="22"/>
              </w:rPr>
              <w:t>Заказчик:</w:t>
            </w:r>
          </w:p>
          <w:p w:rsidR="002A61A9" w:rsidRPr="002A61A9" w:rsidRDefault="002A61A9" w:rsidP="002A61A9">
            <w:pPr>
              <w:spacing w:after="0" w:line="240" w:lineRule="auto"/>
              <w:rPr>
                <w:rFonts w:ascii="Times New Roman" w:hAnsi="Times New Roman" w:cs="Times New Roman"/>
              </w:rPr>
            </w:pPr>
            <w:r w:rsidRPr="002A61A9">
              <w:rPr>
                <w:rFonts w:ascii="Times New Roman" w:hAnsi="Times New Roman" w:cs="Times New Roman"/>
              </w:rPr>
              <w:t xml:space="preserve">ФГБОУ ВПО «Сибирский государственный университет путей сообщения» (СГУПС) </w:t>
            </w:r>
          </w:p>
          <w:p w:rsidR="002A61A9" w:rsidRPr="002A61A9" w:rsidRDefault="002A61A9" w:rsidP="002A61A9">
            <w:pPr>
              <w:spacing w:after="0" w:line="240" w:lineRule="auto"/>
              <w:rPr>
                <w:rFonts w:ascii="Times New Roman" w:hAnsi="Times New Roman" w:cs="Times New Roman"/>
              </w:rPr>
            </w:pPr>
            <w:smartTag w:uri="urn:schemas-microsoft-com:office:smarttags" w:element="metricconverter">
              <w:smartTagPr>
                <w:attr w:name="ProductID" w:val="630049 г"/>
              </w:smartTagPr>
              <w:r w:rsidRPr="002A61A9">
                <w:rPr>
                  <w:rFonts w:ascii="Times New Roman" w:hAnsi="Times New Roman" w:cs="Times New Roman"/>
                </w:rPr>
                <w:t>630049 г</w:t>
              </w:r>
            </w:smartTag>
            <w:r w:rsidRPr="002A61A9">
              <w:rPr>
                <w:rFonts w:ascii="Times New Roman" w:hAnsi="Times New Roman" w:cs="Times New Roman"/>
              </w:rPr>
              <w:t xml:space="preserve">.Новосибирск,49 ул.Д.Ковальчук д.191, </w:t>
            </w:r>
          </w:p>
          <w:p w:rsidR="002A61A9" w:rsidRPr="002A61A9" w:rsidRDefault="002A61A9" w:rsidP="002A61A9">
            <w:pPr>
              <w:spacing w:after="0" w:line="240" w:lineRule="auto"/>
              <w:rPr>
                <w:rFonts w:ascii="Times New Roman" w:hAnsi="Times New Roman" w:cs="Times New Roman"/>
              </w:rPr>
            </w:pPr>
            <w:r w:rsidRPr="002A61A9">
              <w:rPr>
                <w:rFonts w:ascii="Times New Roman" w:hAnsi="Times New Roman" w:cs="Times New Roman"/>
              </w:rPr>
              <w:t>ИНН: 5402113155 КПП 540201001</w:t>
            </w:r>
          </w:p>
          <w:p w:rsidR="002A61A9" w:rsidRPr="002A61A9" w:rsidRDefault="002A61A9" w:rsidP="002A61A9">
            <w:pPr>
              <w:spacing w:after="0" w:line="240" w:lineRule="auto"/>
              <w:rPr>
                <w:rFonts w:ascii="Times New Roman" w:hAnsi="Times New Roman" w:cs="Times New Roman"/>
              </w:rPr>
            </w:pPr>
            <w:r w:rsidRPr="002A61A9">
              <w:rPr>
                <w:rFonts w:ascii="Times New Roman" w:hAnsi="Times New Roman" w:cs="Times New Roman"/>
              </w:rPr>
              <w:t>ОКОНХ 92110     ОКПО 01115969</w:t>
            </w:r>
          </w:p>
          <w:p w:rsidR="002A61A9" w:rsidRPr="002A61A9" w:rsidRDefault="002A61A9" w:rsidP="002A61A9">
            <w:pPr>
              <w:spacing w:after="0" w:line="240" w:lineRule="auto"/>
              <w:rPr>
                <w:rFonts w:ascii="Times New Roman" w:hAnsi="Times New Roman" w:cs="Times New Roman"/>
              </w:rPr>
            </w:pPr>
            <w:r w:rsidRPr="002A61A9">
              <w:rPr>
                <w:rFonts w:ascii="Times New Roman" w:hAnsi="Times New Roman" w:cs="Times New Roman"/>
              </w:rPr>
              <w:t>Получатель: УФК по Новосибирской области (СГУПС л/с 20516Х3890)</w:t>
            </w:r>
          </w:p>
          <w:p w:rsidR="002A61A9" w:rsidRPr="002A61A9" w:rsidRDefault="002A61A9" w:rsidP="002A61A9">
            <w:pPr>
              <w:spacing w:after="0" w:line="240" w:lineRule="auto"/>
              <w:rPr>
                <w:rFonts w:ascii="Times New Roman" w:hAnsi="Times New Roman" w:cs="Times New Roman"/>
              </w:rPr>
            </w:pPr>
            <w:r w:rsidRPr="002A61A9">
              <w:rPr>
                <w:rFonts w:ascii="Times New Roman" w:hAnsi="Times New Roman" w:cs="Times New Roman"/>
              </w:rPr>
              <w:t>БИК 045004001</w:t>
            </w:r>
          </w:p>
          <w:p w:rsidR="002A61A9" w:rsidRPr="002A61A9" w:rsidRDefault="002A61A9" w:rsidP="002A61A9">
            <w:pPr>
              <w:spacing w:after="0" w:line="240" w:lineRule="auto"/>
              <w:rPr>
                <w:rFonts w:ascii="Times New Roman" w:hAnsi="Times New Roman" w:cs="Times New Roman"/>
              </w:rPr>
            </w:pPr>
            <w:r w:rsidRPr="002A61A9">
              <w:rPr>
                <w:rFonts w:ascii="Times New Roman" w:hAnsi="Times New Roman" w:cs="Times New Roman"/>
              </w:rPr>
              <w:t>Банк: ГРКЦ ГУ Банка России по Новосибирской обл. г.Новосибирск</w:t>
            </w:r>
          </w:p>
          <w:p w:rsidR="002A61A9" w:rsidRPr="002A61A9" w:rsidRDefault="002A61A9" w:rsidP="002A61A9">
            <w:pPr>
              <w:spacing w:after="0" w:line="240" w:lineRule="auto"/>
              <w:rPr>
                <w:rFonts w:ascii="Times New Roman" w:hAnsi="Times New Roman" w:cs="Times New Roman"/>
              </w:rPr>
            </w:pPr>
            <w:r w:rsidRPr="002A61A9">
              <w:rPr>
                <w:rFonts w:ascii="Times New Roman" w:hAnsi="Times New Roman" w:cs="Times New Roman"/>
              </w:rPr>
              <w:t>Расчетный счет   40501810700042000002</w:t>
            </w:r>
          </w:p>
          <w:p w:rsidR="002A61A9" w:rsidRPr="002A61A9" w:rsidRDefault="002A61A9" w:rsidP="002A61A9">
            <w:pPr>
              <w:spacing w:after="0" w:line="240" w:lineRule="auto"/>
              <w:rPr>
                <w:rFonts w:ascii="Times New Roman" w:hAnsi="Times New Roman" w:cs="Times New Roman"/>
              </w:rPr>
            </w:pPr>
          </w:p>
          <w:p w:rsidR="002A61A9" w:rsidRPr="002A61A9" w:rsidRDefault="002A61A9" w:rsidP="002A61A9">
            <w:pPr>
              <w:spacing w:after="0" w:line="240" w:lineRule="auto"/>
              <w:rPr>
                <w:rFonts w:ascii="Times New Roman" w:hAnsi="Times New Roman" w:cs="Times New Roman"/>
              </w:rPr>
            </w:pPr>
            <w:r w:rsidRPr="002A61A9">
              <w:rPr>
                <w:rFonts w:ascii="Times New Roman" w:hAnsi="Times New Roman" w:cs="Times New Roman"/>
              </w:rPr>
              <w:t xml:space="preserve">Проректор </w:t>
            </w:r>
          </w:p>
          <w:p w:rsidR="002A61A9" w:rsidRPr="002A61A9" w:rsidRDefault="002A61A9" w:rsidP="002A61A9">
            <w:pPr>
              <w:spacing w:after="0" w:line="240" w:lineRule="auto"/>
              <w:rPr>
                <w:rFonts w:ascii="Times New Roman" w:hAnsi="Times New Roman" w:cs="Times New Roman"/>
              </w:rPr>
            </w:pPr>
          </w:p>
          <w:p w:rsidR="002A61A9" w:rsidRPr="002A61A9" w:rsidRDefault="002A61A9" w:rsidP="002A61A9">
            <w:pPr>
              <w:pStyle w:val="21"/>
              <w:spacing w:after="0" w:line="240" w:lineRule="auto"/>
              <w:ind w:left="0"/>
              <w:rPr>
                <w:rFonts w:ascii="Times New Roman" w:hAnsi="Times New Roman"/>
                <w:sz w:val="22"/>
                <w:szCs w:val="22"/>
              </w:rPr>
            </w:pPr>
            <w:r w:rsidRPr="002A61A9">
              <w:rPr>
                <w:rFonts w:ascii="Times New Roman" w:hAnsi="Times New Roman"/>
                <w:sz w:val="22"/>
                <w:szCs w:val="22"/>
              </w:rPr>
              <w:t>_______________     О.Ю.Васильев</w:t>
            </w:r>
          </w:p>
          <w:p w:rsidR="002A61A9" w:rsidRPr="002A61A9" w:rsidRDefault="002A61A9" w:rsidP="002A61A9">
            <w:pPr>
              <w:pStyle w:val="21"/>
              <w:spacing w:after="0" w:line="240" w:lineRule="auto"/>
              <w:ind w:left="0"/>
              <w:rPr>
                <w:rFonts w:ascii="Times New Roman" w:hAnsi="Times New Roman"/>
                <w:sz w:val="22"/>
                <w:szCs w:val="22"/>
              </w:rPr>
            </w:pPr>
          </w:p>
        </w:tc>
        <w:tc>
          <w:tcPr>
            <w:tcW w:w="5040" w:type="dxa"/>
          </w:tcPr>
          <w:p w:rsidR="002A61A9" w:rsidRPr="002A61A9" w:rsidRDefault="002A61A9" w:rsidP="002A61A9">
            <w:pPr>
              <w:pStyle w:val="21"/>
              <w:spacing w:after="0" w:line="240" w:lineRule="auto"/>
              <w:ind w:left="0"/>
              <w:jc w:val="center"/>
              <w:rPr>
                <w:rFonts w:ascii="Times New Roman" w:hAnsi="Times New Roman"/>
                <w:sz w:val="22"/>
                <w:szCs w:val="22"/>
              </w:rPr>
            </w:pPr>
            <w:r w:rsidRPr="002A61A9">
              <w:rPr>
                <w:rFonts w:ascii="Times New Roman" w:hAnsi="Times New Roman"/>
                <w:sz w:val="22"/>
                <w:szCs w:val="22"/>
              </w:rPr>
              <w:t>Исполнитель:</w:t>
            </w:r>
          </w:p>
          <w:p w:rsidR="002A61A9" w:rsidRPr="002A61A9" w:rsidRDefault="002A61A9" w:rsidP="002A61A9">
            <w:pPr>
              <w:pStyle w:val="21"/>
              <w:spacing w:after="0" w:line="240" w:lineRule="auto"/>
              <w:ind w:left="0"/>
              <w:rPr>
                <w:rFonts w:ascii="Times New Roman" w:hAnsi="Times New Roman"/>
                <w:sz w:val="22"/>
                <w:szCs w:val="22"/>
              </w:rPr>
            </w:pPr>
          </w:p>
        </w:tc>
      </w:tr>
    </w:tbl>
    <w:p w:rsidR="002A61A9" w:rsidRPr="00A826BC" w:rsidRDefault="002A61A9" w:rsidP="002A61A9">
      <w:pPr>
        <w:pStyle w:val="a6"/>
      </w:pPr>
    </w:p>
    <w:p w:rsidR="002A61A9" w:rsidRPr="00A826BC" w:rsidRDefault="002A61A9" w:rsidP="002A61A9">
      <w:pPr>
        <w:pStyle w:val="a6"/>
      </w:pPr>
    </w:p>
    <w:p w:rsidR="0017452E" w:rsidRDefault="0017452E" w:rsidP="00694A20">
      <w:pPr>
        <w:widowControl w:val="0"/>
        <w:autoSpaceDE w:val="0"/>
        <w:autoSpaceDN w:val="0"/>
        <w:adjustRightInd w:val="0"/>
        <w:spacing w:after="0" w:line="240" w:lineRule="auto"/>
        <w:ind w:firstLine="540"/>
        <w:jc w:val="center"/>
        <w:rPr>
          <w:rFonts w:ascii="Times New Roman" w:hAnsi="Times New Roman" w:cs="Times New Roman"/>
          <w:b/>
        </w:rPr>
      </w:pPr>
    </w:p>
    <w:p w:rsidR="0017452E" w:rsidRDefault="0017452E" w:rsidP="0017452E">
      <w:pPr>
        <w:widowControl w:val="0"/>
        <w:autoSpaceDE w:val="0"/>
        <w:autoSpaceDN w:val="0"/>
        <w:adjustRightInd w:val="0"/>
        <w:spacing w:after="0" w:line="240" w:lineRule="auto"/>
        <w:ind w:firstLine="540"/>
        <w:jc w:val="both"/>
        <w:rPr>
          <w:rFonts w:ascii="Times New Roman" w:hAnsi="Times New Roman" w:cs="Times New Roman"/>
        </w:rPr>
      </w:pPr>
      <w:r w:rsidRPr="0017452E">
        <w:rPr>
          <w:rFonts w:ascii="Times New Roman" w:hAnsi="Times New Roman" w:cs="Times New Roman"/>
        </w:rPr>
        <w:t xml:space="preserve">Документацию подготовил   ____________________ </w:t>
      </w:r>
      <w:proofErr w:type="spellStart"/>
      <w:r w:rsidR="00431337">
        <w:rPr>
          <w:rFonts w:ascii="Times New Roman" w:hAnsi="Times New Roman" w:cs="Times New Roman"/>
        </w:rPr>
        <w:t>Е.И.Печко</w:t>
      </w:r>
      <w:proofErr w:type="spellEnd"/>
    </w:p>
    <w:p w:rsidR="00431337" w:rsidRDefault="00431337" w:rsidP="00431337">
      <w:pPr>
        <w:widowControl w:val="0"/>
        <w:autoSpaceDE w:val="0"/>
        <w:autoSpaceDN w:val="0"/>
        <w:adjustRightInd w:val="0"/>
        <w:spacing w:after="0" w:line="240" w:lineRule="auto"/>
        <w:ind w:firstLine="540"/>
        <w:jc w:val="both"/>
        <w:rPr>
          <w:rFonts w:ascii="Times New Roman" w:hAnsi="Times New Roman" w:cs="Times New Roman"/>
        </w:rPr>
      </w:pPr>
    </w:p>
    <w:p w:rsidR="00A259FF" w:rsidRDefault="00431337" w:rsidP="00431337">
      <w:pPr>
        <w:widowControl w:val="0"/>
        <w:autoSpaceDE w:val="0"/>
        <w:autoSpaceDN w:val="0"/>
        <w:adjustRightInd w:val="0"/>
        <w:spacing w:after="0" w:line="240" w:lineRule="auto"/>
        <w:ind w:firstLine="540"/>
        <w:rPr>
          <w:rFonts w:ascii="Times New Roman" w:hAnsi="Times New Roman" w:cs="Times New Roman"/>
        </w:rPr>
      </w:pPr>
      <w:r>
        <w:rPr>
          <w:rFonts w:ascii="Times New Roman" w:hAnsi="Times New Roman" w:cs="Times New Roman"/>
        </w:rPr>
        <w:t>Документацию проверил</w:t>
      </w:r>
      <w:r w:rsidR="0017452E">
        <w:rPr>
          <w:rFonts w:ascii="Times New Roman" w:hAnsi="Times New Roman" w:cs="Times New Roman"/>
        </w:rPr>
        <w:t xml:space="preserve">    ____________________</w:t>
      </w:r>
      <w:r>
        <w:rPr>
          <w:rFonts w:ascii="Times New Roman" w:hAnsi="Times New Roman" w:cs="Times New Roman"/>
        </w:rPr>
        <w:t>_____С.А.Хомяк</w:t>
      </w:r>
    </w:p>
    <w:p w:rsidR="00431337" w:rsidRDefault="00431337" w:rsidP="00431337">
      <w:pPr>
        <w:widowControl w:val="0"/>
        <w:autoSpaceDE w:val="0"/>
        <w:autoSpaceDN w:val="0"/>
        <w:adjustRightInd w:val="0"/>
        <w:spacing w:after="0" w:line="240" w:lineRule="auto"/>
        <w:ind w:firstLine="540"/>
        <w:rPr>
          <w:rFonts w:ascii="Times New Roman" w:hAnsi="Times New Roman" w:cs="Times New Roman"/>
        </w:rPr>
      </w:pPr>
    </w:p>
    <w:p w:rsidR="00431337" w:rsidRDefault="00431337" w:rsidP="00431337">
      <w:pPr>
        <w:widowControl w:val="0"/>
        <w:autoSpaceDE w:val="0"/>
        <w:autoSpaceDN w:val="0"/>
        <w:adjustRightInd w:val="0"/>
        <w:spacing w:after="0" w:line="240" w:lineRule="auto"/>
        <w:ind w:firstLine="540"/>
        <w:rPr>
          <w:rFonts w:ascii="Times New Roman" w:hAnsi="Times New Roman" w:cs="Times New Roman"/>
        </w:rPr>
      </w:pPr>
    </w:p>
    <w:p w:rsidR="00431337" w:rsidRPr="00431337" w:rsidRDefault="00431337" w:rsidP="00431337">
      <w:pPr>
        <w:widowControl w:val="0"/>
        <w:autoSpaceDE w:val="0"/>
        <w:autoSpaceDN w:val="0"/>
        <w:adjustRightInd w:val="0"/>
        <w:spacing w:after="0" w:line="240" w:lineRule="auto"/>
        <w:ind w:firstLine="540"/>
        <w:rPr>
          <w:rFonts w:ascii="Times New Roman" w:hAnsi="Times New Roman" w:cs="Times New Roman"/>
        </w:rPr>
        <w:sectPr w:rsidR="00431337" w:rsidRPr="00431337" w:rsidSect="00A259FF">
          <w:pgSz w:w="11906" w:h="16838"/>
          <w:pgMar w:top="1134" w:right="567" w:bottom="851" w:left="1418" w:header="709" w:footer="709" w:gutter="0"/>
          <w:cols w:space="708"/>
          <w:docGrid w:linePitch="360"/>
        </w:sectPr>
      </w:pPr>
      <w:r>
        <w:rPr>
          <w:rFonts w:ascii="Times New Roman" w:hAnsi="Times New Roman" w:cs="Times New Roman"/>
        </w:rPr>
        <w:t xml:space="preserve">                                                 </w:t>
      </w:r>
      <w:proofErr w:type="spellStart"/>
      <w:r>
        <w:rPr>
          <w:rFonts w:ascii="Times New Roman" w:hAnsi="Times New Roman" w:cs="Times New Roman"/>
        </w:rPr>
        <w:t>____</w:t>
      </w:r>
      <w:r w:rsidR="00827C39">
        <w:rPr>
          <w:rFonts w:ascii="Times New Roman" w:hAnsi="Times New Roman" w:cs="Times New Roman"/>
        </w:rPr>
        <w:t>____________________И.Г.Шабурова</w:t>
      </w:r>
      <w:proofErr w:type="spellEnd"/>
    </w:p>
    <w:p w:rsidR="00694A20" w:rsidRPr="00694A20" w:rsidRDefault="00694A20" w:rsidP="00827C39">
      <w:pPr>
        <w:widowControl w:val="0"/>
        <w:autoSpaceDE w:val="0"/>
        <w:autoSpaceDN w:val="0"/>
        <w:adjustRightInd w:val="0"/>
        <w:spacing w:after="0" w:line="240" w:lineRule="auto"/>
        <w:jc w:val="both"/>
        <w:rPr>
          <w:rFonts w:ascii="Times New Roman" w:hAnsi="Times New Roman" w:cs="Times New Roman"/>
        </w:rPr>
      </w:pPr>
    </w:p>
    <w:sectPr w:rsidR="00694A20" w:rsidRPr="00694A20" w:rsidSect="00A233A0">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F4DD2"/>
    <w:multiLevelType w:val="hybridMultilevel"/>
    <w:tmpl w:val="DA50B634"/>
    <w:lvl w:ilvl="0" w:tplc="7E121638">
      <w:start w:val="10"/>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2D056209"/>
    <w:multiLevelType w:val="hybridMultilevel"/>
    <w:tmpl w:val="BA4A56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233A0"/>
    <w:rsid w:val="000220D5"/>
    <w:rsid w:val="00057933"/>
    <w:rsid w:val="0006214D"/>
    <w:rsid w:val="00070D49"/>
    <w:rsid w:val="00076C25"/>
    <w:rsid w:val="000F3DBE"/>
    <w:rsid w:val="001013B4"/>
    <w:rsid w:val="00143F61"/>
    <w:rsid w:val="00146D43"/>
    <w:rsid w:val="00153B73"/>
    <w:rsid w:val="00154C7D"/>
    <w:rsid w:val="0017452E"/>
    <w:rsid w:val="00192C6A"/>
    <w:rsid w:val="00196F17"/>
    <w:rsid w:val="001B4BFD"/>
    <w:rsid w:val="001B4DA6"/>
    <w:rsid w:val="001C75CA"/>
    <w:rsid w:val="001F7EEC"/>
    <w:rsid w:val="00227C23"/>
    <w:rsid w:val="002641AD"/>
    <w:rsid w:val="0026673E"/>
    <w:rsid w:val="002775A6"/>
    <w:rsid w:val="00282836"/>
    <w:rsid w:val="00293AE1"/>
    <w:rsid w:val="002A61A9"/>
    <w:rsid w:val="002C0561"/>
    <w:rsid w:val="002C1F45"/>
    <w:rsid w:val="00301DEB"/>
    <w:rsid w:val="003149ED"/>
    <w:rsid w:val="00346828"/>
    <w:rsid w:val="00385B5F"/>
    <w:rsid w:val="003B2A22"/>
    <w:rsid w:val="003C26D9"/>
    <w:rsid w:val="00402A83"/>
    <w:rsid w:val="00402AD2"/>
    <w:rsid w:val="004227C5"/>
    <w:rsid w:val="00431337"/>
    <w:rsid w:val="00437F27"/>
    <w:rsid w:val="0044653F"/>
    <w:rsid w:val="00453654"/>
    <w:rsid w:val="004807E2"/>
    <w:rsid w:val="004A483B"/>
    <w:rsid w:val="004A5AEC"/>
    <w:rsid w:val="004B25F8"/>
    <w:rsid w:val="004B4BB6"/>
    <w:rsid w:val="004E564B"/>
    <w:rsid w:val="004F468B"/>
    <w:rsid w:val="004F71F8"/>
    <w:rsid w:val="005729E5"/>
    <w:rsid w:val="00586CD3"/>
    <w:rsid w:val="0059523D"/>
    <w:rsid w:val="005B4FBE"/>
    <w:rsid w:val="005D4EB6"/>
    <w:rsid w:val="005F78E8"/>
    <w:rsid w:val="006555BF"/>
    <w:rsid w:val="006717FB"/>
    <w:rsid w:val="00672786"/>
    <w:rsid w:val="00675020"/>
    <w:rsid w:val="00694609"/>
    <w:rsid w:val="00694A20"/>
    <w:rsid w:val="00715878"/>
    <w:rsid w:val="0072728F"/>
    <w:rsid w:val="00727760"/>
    <w:rsid w:val="007756CC"/>
    <w:rsid w:val="007D0916"/>
    <w:rsid w:val="007D48F8"/>
    <w:rsid w:val="00801914"/>
    <w:rsid w:val="00827C39"/>
    <w:rsid w:val="00895B34"/>
    <w:rsid w:val="008A41B5"/>
    <w:rsid w:val="008A4F25"/>
    <w:rsid w:val="008A7CD6"/>
    <w:rsid w:val="008F1B2F"/>
    <w:rsid w:val="0091735D"/>
    <w:rsid w:val="00930396"/>
    <w:rsid w:val="009A333F"/>
    <w:rsid w:val="009D2001"/>
    <w:rsid w:val="00A13A2F"/>
    <w:rsid w:val="00A233A0"/>
    <w:rsid w:val="00A259FF"/>
    <w:rsid w:val="00A40B04"/>
    <w:rsid w:val="00A42AA2"/>
    <w:rsid w:val="00A54576"/>
    <w:rsid w:val="00A55056"/>
    <w:rsid w:val="00A92140"/>
    <w:rsid w:val="00AA5F60"/>
    <w:rsid w:val="00AB57A8"/>
    <w:rsid w:val="00AC0770"/>
    <w:rsid w:val="00AC5B4E"/>
    <w:rsid w:val="00AD0745"/>
    <w:rsid w:val="00B41BC5"/>
    <w:rsid w:val="00B47C27"/>
    <w:rsid w:val="00B71AAB"/>
    <w:rsid w:val="00BB66E8"/>
    <w:rsid w:val="00BD49E5"/>
    <w:rsid w:val="00BF4BB4"/>
    <w:rsid w:val="00C0708C"/>
    <w:rsid w:val="00C07F16"/>
    <w:rsid w:val="00C119F5"/>
    <w:rsid w:val="00C144F7"/>
    <w:rsid w:val="00C16BA0"/>
    <w:rsid w:val="00C23DC8"/>
    <w:rsid w:val="00C57A76"/>
    <w:rsid w:val="00C772E5"/>
    <w:rsid w:val="00C77B15"/>
    <w:rsid w:val="00C9158E"/>
    <w:rsid w:val="00CC13BA"/>
    <w:rsid w:val="00CD5717"/>
    <w:rsid w:val="00D25D01"/>
    <w:rsid w:val="00D435E4"/>
    <w:rsid w:val="00D46D28"/>
    <w:rsid w:val="00D50E5E"/>
    <w:rsid w:val="00DA6F56"/>
    <w:rsid w:val="00DB492F"/>
    <w:rsid w:val="00DD773B"/>
    <w:rsid w:val="00DF3D74"/>
    <w:rsid w:val="00E02E41"/>
    <w:rsid w:val="00E16FA1"/>
    <w:rsid w:val="00E178D6"/>
    <w:rsid w:val="00E7194C"/>
    <w:rsid w:val="00E94CBA"/>
    <w:rsid w:val="00E96847"/>
    <w:rsid w:val="00EB2942"/>
    <w:rsid w:val="00EB7AD8"/>
    <w:rsid w:val="00ED39DA"/>
    <w:rsid w:val="00EF1311"/>
    <w:rsid w:val="00EF5678"/>
    <w:rsid w:val="00EF5855"/>
    <w:rsid w:val="00F07DA4"/>
    <w:rsid w:val="00F75DFD"/>
    <w:rsid w:val="00FC3AF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770"/>
  </w:style>
  <w:style w:type="paragraph" w:styleId="1">
    <w:name w:val="heading 1"/>
    <w:basedOn w:val="a"/>
    <w:next w:val="a"/>
    <w:link w:val="10"/>
    <w:qFormat/>
    <w:rsid w:val="002A61A9"/>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C77B15"/>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1">
    <w:name w:val="Body Text Indent 2"/>
    <w:aliases w:val="Знак"/>
    <w:basedOn w:val="a"/>
    <w:link w:val="22"/>
    <w:rsid w:val="001B4BFD"/>
    <w:pPr>
      <w:spacing w:after="120" w:line="480" w:lineRule="auto"/>
      <w:ind w:left="283"/>
    </w:pPr>
    <w:rPr>
      <w:rFonts w:ascii="Times New Roman CYR" w:eastAsia="Times New Roman" w:hAnsi="Times New Roman CYR" w:cs="Times New Roman"/>
      <w:sz w:val="20"/>
      <w:szCs w:val="20"/>
      <w:lang w:eastAsia="ru-RU"/>
    </w:rPr>
  </w:style>
  <w:style w:type="character" w:customStyle="1" w:styleId="22">
    <w:name w:val="Основной текст с отступом 2 Знак"/>
    <w:aliases w:val="Знак Знак"/>
    <w:basedOn w:val="a0"/>
    <w:link w:val="21"/>
    <w:rsid w:val="001B4BFD"/>
    <w:rPr>
      <w:rFonts w:ascii="Times New Roman CYR" w:eastAsia="Times New Roman" w:hAnsi="Times New Roman CYR" w:cs="Times New Roman"/>
      <w:sz w:val="20"/>
      <w:szCs w:val="20"/>
      <w:lang w:eastAsia="ru-RU"/>
    </w:rPr>
  </w:style>
  <w:style w:type="paragraph" w:styleId="a4">
    <w:name w:val="Balloon Text"/>
    <w:basedOn w:val="a"/>
    <w:link w:val="a5"/>
    <w:uiPriority w:val="99"/>
    <w:semiHidden/>
    <w:unhideWhenUsed/>
    <w:rsid w:val="00A259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59FF"/>
    <w:rPr>
      <w:rFonts w:ascii="Tahoma" w:hAnsi="Tahoma" w:cs="Tahoma"/>
      <w:sz w:val="16"/>
      <w:szCs w:val="16"/>
    </w:rPr>
  </w:style>
  <w:style w:type="paragraph" w:styleId="a6">
    <w:name w:val="Body Text"/>
    <w:basedOn w:val="a"/>
    <w:link w:val="a7"/>
    <w:uiPriority w:val="99"/>
    <w:semiHidden/>
    <w:unhideWhenUsed/>
    <w:rsid w:val="002A61A9"/>
    <w:pPr>
      <w:spacing w:after="120"/>
    </w:pPr>
  </w:style>
  <w:style w:type="character" w:customStyle="1" w:styleId="a7">
    <w:name w:val="Основной текст Знак"/>
    <w:basedOn w:val="a0"/>
    <w:link w:val="a6"/>
    <w:uiPriority w:val="99"/>
    <w:semiHidden/>
    <w:rsid w:val="002A61A9"/>
  </w:style>
  <w:style w:type="character" w:customStyle="1" w:styleId="10">
    <w:name w:val="Заголовок 1 Знак"/>
    <w:basedOn w:val="a0"/>
    <w:link w:val="1"/>
    <w:rsid w:val="002A61A9"/>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ettings" Target="setting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9DF9AB29FC91CABDCC4D7F3A7E178452E1561CEDA99574E9849DEF95481C45223C08D6CC8C2832F6i4BFK" TargetMode="External"/><Relationship Id="rId11" Type="http://schemas.openxmlformats.org/officeDocument/2006/relationships/hyperlink" Target="https://www" TargetMode="External"/><Relationship Id="rId5" Type="http://schemas.openxmlformats.org/officeDocument/2006/relationships/hyperlink" Target="consultantplus://offline/ref=9DF9AB29FC91CABDCC4D7F3A7E178452E1561CEDA99574E9849DEF95481C45223C08D6CC8C2832F5i4B0K" TargetMode="Externa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webSettings" Target="web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11855</Words>
  <Characters>67577</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79274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cp:lastPrinted>2014-02-14T02:13:00Z</cp:lastPrinted>
  <dcterms:created xsi:type="dcterms:W3CDTF">2014-02-14T05:12:00Z</dcterms:created>
  <dcterms:modified xsi:type="dcterms:W3CDTF">2014-02-14T05:12:00Z</dcterms:modified>
</cp:coreProperties>
</file>