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914629">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73526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9313A">
        <w:rPr>
          <w:rFonts w:ascii="Times New Roman" w:hAnsi="Times New Roman" w:cs="Times New Roman"/>
        </w:rPr>
        <w:t>28</w:t>
      </w:r>
      <w:r>
        <w:rPr>
          <w:rFonts w:ascii="Times New Roman" w:hAnsi="Times New Roman" w:cs="Times New Roman"/>
        </w:rPr>
        <w:t xml:space="preserve"> </w:t>
      </w:r>
      <w:r w:rsidR="00FE358B">
        <w:rPr>
          <w:rFonts w:ascii="Times New Roman" w:hAnsi="Times New Roman" w:cs="Times New Roman"/>
        </w:rPr>
        <w:t xml:space="preserve">" февраля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73526C">
        <w:rPr>
          <w:rFonts w:ascii="Times New Roman" w:hAnsi="Times New Roman" w:cs="Times New Roman"/>
          <w:b/>
          <w:bCs/>
        </w:rPr>
        <w:t>7</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Pr="003053D5" w:rsidRDefault="00F07DA4" w:rsidP="00F07DA4">
      <w:pPr>
        <w:widowControl w:val="0"/>
        <w:autoSpaceDE w:val="0"/>
        <w:autoSpaceDN w:val="0"/>
        <w:adjustRightInd w:val="0"/>
        <w:spacing w:after="0" w:line="240" w:lineRule="auto"/>
        <w:jc w:val="both"/>
        <w:rPr>
          <w:rFonts w:ascii="Times New Roman" w:hAnsi="Times New Roman" w:cs="Times New Roman"/>
          <w:b/>
          <w:bCs/>
          <w:i/>
        </w:rPr>
      </w:pPr>
      <w:r>
        <w:rPr>
          <w:rFonts w:ascii="Times New Roman" w:hAnsi="Times New Roman" w:cs="Times New Roman"/>
          <w:b/>
          <w:bCs/>
        </w:rPr>
        <w:t xml:space="preserve">Объект </w:t>
      </w:r>
      <w:r w:rsidR="003053D5">
        <w:rPr>
          <w:rFonts w:ascii="Times New Roman" w:hAnsi="Times New Roman" w:cs="Times New Roman"/>
          <w:b/>
          <w:bCs/>
        </w:rPr>
        <w:t>закупки</w:t>
      </w:r>
      <w:proofErr w:type="gramStart"/>
      <w:r w:rsidR="003053D5">
        <w:rPr>
          <w:rFonts w:ascii="Times New Roman" w:hAnsi="Times New Roman" w:cs="Times New Roman"/>
          <w:b/>
          <w:bCs/>
        </w:rPr>
        <w:t xml:space="preserve"> :</w:t>
      </w:r>
      <w:proofErr w:type="gramEnd"/>
      <w:r w:rsidR="003053D5">
        <w:rPr>
          <w:rFonts w:ascii="Times New Roman" w:hAnsi="Times New Roman" w:cs="Times New Roman"/>
          <w:b/>
          <w:bCs/>
        </w:rPr>
        <w:t xml:space="preserve"> </w:t>
      </w:r>
      <w:r w:rsidR="00FA6D5F">
        <w:rPr>
          <w:rFonts w:ascii="Times New Roman" w:hAnsi="Times New Roman" w:cs="Times New Roman"/>
          <w:b/>
          <w:i/>
        </w:rPr>
        <w:t xml:space="preserve">Поставка </w:t>
      </w:r>
      <w:r w:rsidR="0073526C">
        <w:rPr>
          <w:rFonts w:ascii="Times New Roman" w:hAnsi="Times New Roman" w:cs="Times New Roman"/>
          <w:b/>
          <w:i/>
        </w:rPr>
        <w:t>программного обеспечения.</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3C26D9" w:rsidRPr="00153B73" w:rsidRDefault="00B47C27" w:rsidP="003C26D9">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3C26D9"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r w:rsidR="004F468B">
        <w:rPr>
          <w:rFonts w:ascii="Times New Roman" w:hAnsi="Times New Roman" w:cs="Times New Roman"/>
        </w:rPr>
        <w:t>.</w:t>
      </w:r>
    </w:p>
    <w:p w:rsidR="00153B73" w:rsidRPr="002641AD" w:rsidRDefault="00153B73"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1.2. </w:t>
      </w:r>
      <w:proofErr w:type="gramStart"/>
      <w:r w:rsidRPr="00A233A0">
        <w:rPr>
          <w:rFonts w:ascii="Times New Roman" w:hAnsi="Times New Roman" w:cs="Times New Roman"/>
        </w:rPr>
        <w:t>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w:t>
      </w:r>
      <w:r w:rsidRPr="00A233A0">
        <w:rPr>
          <w:rFonts w:ascii="Times New Roman" w:hAnsi="Times New Roman" w:cs="Times New Roman"/>
        </w:rPr>
        <w:lastRenderedPageBreak/>
        <w:t>идентификационного номера налогоплательщика участника такого а</w:t>
      </w:r>
      <w:r w:rsidR="00AC5B4E">
        <w:rPr>
          <w:rFonts w:ascii="Times New Roman" w:hAnsi="Times New Roman" w:cs="Times New Roman"/>
        </w:rPr>
        <w:t>укциона (для иностранного лица);</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5"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6"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7"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1.5. Участник электронного аукциона вправе подать заявку </w:t>
      </w:r>
      <w:proofErr w:type="gramStart"/>
      <w:r w:rsidRPr="00A233A0">
        <w:rPr>
          <w:rFonts w:ascii="Times New Roman" w:hAnsi="Times New Roman" w:cs="Times New Roman"/>
        </w:rPr>
        <w:t>на участие в таком аукционе в любое время с момента размещения извещения о его проведении</w:t>
      </w:r>
      <w:proofErr w:type="gramEnd"/>
      <w:r w:rsidRPr="00A233A0">
        <w:rPr>
          <w:rFonts w:ascii="Times New Roman" w:hAnsi="Times New Roman" w:cs="Times New Roman"/>
        </w:rPr>
        <w:t xml:space="preserve">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2.6.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 xml:space="preserve">.7.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Pr="00A233A0">
        <w:rPr>
          <w:rFonts w:ascii="Times New Roman" w:hAnsi="Times New Roman" w:cs="Times New Roman"/>
        </w:rPr>
        <w:t>окончания срока рассмотрения первых частей заявок</w:t>
      </w:r>
      <w:proofErr w:type="gramEnd"/>
      <w:r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lastRenderedPageBreak/>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59523D" w:rsidRPr="00A233A0">
        <w:rPr>
          <w:rFonts w:ascii="Times New Roman" w:hAnsi="Times New Roman" w:cs="Times New Roman"/>
        </w:rPr>
        <w:t xml:space="preserve"> товара, </w:t>
      </w:r>
      <w:r w:rsidR="00AA5F60" w:rsidRPr="00AA5F60">
        <w:rPr>
          <w:rFonts w:ascii="Times New Roman" w:hAnsi="Times New Roman" w:cs="Times New Roman"/>
        </w:rPr>
        <w:t xml:space="preserve">выполнением работы, оказанием услуги, </w:t>
      </w:r>
      <w:proofErr w:type="gramStart"/>
      <w:r w:rsidR="00AA5F60" w:rsidRPr="00AA5F60">
        <w:rPr>
          <w:rFonts w:ascii="Times New Roman" w:hAnsi="Times New Roman" w:cs="Times New Roman"/>
        </w:rPr>
        <w:t>являющихся</w:t>
      </w:r>
      <w:proofErr w:type="gramEnd"/>
      <w:r w:rsidR="00AA5F60" w:rsidRPr="00AA5F60">
        <w:rPr>
          <w:rFonts w:ascii="Times New Roman" w:hAnsi="Times New Roman" w:cs="Times New Roman"/>
        </w:rPr>
        <w:t xml:space="preserve">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EB7AD8" w:rsidRPr="00EB7AD8">
        <w:rPr>
          <w:rFonts w:ascii="Times New Roman" w:hAnsi="Times New Roman" w:cs="Times New Roman"/>
        </w:rPr>
        <w:t xml:space="preserve"> </w:t>
      </w:r>
      <w:proofErr w:type="gramStart"/>
      <w:r w:rsidR="00EB7AD8" w:rsidRPr="00EB7AD8">
        <w:rPr>
          <w:rFonts w:ascii="Times New Roman" w:hAnsi="Times New Roman" w:cs="Times New Roman"/>
        </w:rPr>
        <w:t>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00EB7AD8" w:rsidRPr="00EB7AD8">
        <w:rPr>
          <w:rFonts w:ascii="Times New Roman" w:hAnsi="Times New Roman" w:cs="Times New Roman"/>
        </w:rPr>
        <w:t xml:space="preserve">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w:t>
      </w:r>
      <w:r w:rsidRPr="00437F27">
        <w:rPr>
          <w:rFonts w:ascii="Times New Roman" w:hAnsi="Times New Roman" w:cs="Times New Roman"/>
        </w:rPr>
        <w:lastRenderedPageBreak/>
        <w:t>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8"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w:t>
      </w:r>
      <w:r w:rsidR="00A233A0" w:rsidRPr="00A233A0">
        <w:rPr>
          <w:rFonts w:ascii="Times New Roman" w:hAnsi="Times New Roman" w:cs="Times New Roman"/>
        </w:rPr>
        <w:lastRenderedPageBreak/>
        <w:t>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727760" w:rsidRDefault="00727760" w:rsidP="00727760">
      <w:pPr>
        <w:widowControl w:val="0"/>
        <w:autoSpaceDE w:val="0"/>
        <w:autoSpaceDN w:val="0"/>
        <w:adjustRightInd w:val="0"/>
        <w:spacing w:after="0" w:line="240" w:lineRule="auto"/>
        <w:ind w:firstLine="540"/>
        <w:jc w:val="center"/>
        <w:rPr>
          <w:rFonts w:ascii="Times New Roman" w:hAnsi="Times New Roman" w:cs="Times New Roman"/>
          <w:b/>
        </w:rPr>
      </w:pP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727760" w:rsidRDefault="00727760" w:rsidP="00727760">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sidR="00F245AE">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sidR="002775A6">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930396" w:rsidRDefault="00930396" w:rsidP="00930396">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0F3DBE" w:rsidRPr="000F3DBE" w:rsidRDefault="00385B5F" w:rsidP="000F3DB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w:t>
      </w:r>
      <w:r w:rsidR="004E564B">
        <w:rPr>
          <w:rFonts w:ascii="Times New Roman" w:hAnsi="Times New Roman" w:cs="Times New Roman"/>
        </w:rPr>
        <w:t xml:space="preserve"> </w:t>
      </w: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w:t>
      </w:r>
      <w:r w:rsidR="00801914">
        <w:rPr>
          <w:rFonts w:ascii="Times New Roman" w:hAnsi="Times New Roman" w:cs="Times New Roman"/>
        </w:rPr>
        <w:t xml:space="preserve">ом </w:t>
      </w:r>
      <w:r>
        <w:rPr>
          <w:rFonts w:ascii="Times New Roman" w:hAnsi="Times New Roman" w:cs="Times New Roman"/>
        </w:rPr>
        <w:t xml:space="preserve"> обеспечения исполнения контракта  банков</w:t>
      </w:r>
      <w:r w:rsidR="00801914">
        <w:rPr>
          <w:rFonts w:ascii="Times New Roman" w:hAnsi="Times New Roman" w:cs="Times New Roman"/>
        </w:rPr>
        <w:t>скую</w:t>
      </w:r>
      <w:r>
        <w:rPr>
          <w:rFonts w:ascii="Times New Roman" w:hAnsi="Times New Roman" w:cs="Times New Roman"/>
        </w:rPr>
        <w:t xml:space="preserve"> </w:t>
      </w:r>
      <w:r w:rsidR="00801914">
        <w:rPr>
          <w:rFonts w:ascii="Times New Roman" w:hAnsi="Times New Roman" w:cs="Times New Roman"/>
        </w:rPr>
        <w:t>гарантию</w:t>
      </w:r>
      <w:r>
        <w:rPr>
          <w:rFonts w:ascii="Times New Roman" w:hAnsi="Times New Roman" w:cs="Times New Roman"/>
        </w:rPr>
        <w:t xml:space="preserve">, то предоставляемая им банковская гарантия </w:t>
      </w:r>
      <w:r w:rsidR="000F3DBE">
        <w:rPr>
          <w:rFonts w:ascii="Times New Roman" w:hAnsi="Times New Roman" w:cs="Times New Roman"/>
        </w:rPr>
        <w:t>должна быть  выдана банком, включенным</w:t>
      </w:r>
      <w:r w:rsidR="000F3DBE" w:rsidRPr="000F3DBE">
        <w:rPr>
          <w:rFonts w:ascii="Times New Roman" w:hAnsi="Times New Roman" w:cs="Times New Roman"/>
        </w:rPr>
        <w:t xml:space="preserve"> в предусмотренный </w:t>
      </w:r>
      <w:hyperlink r:id="rId9" w:history="1">
        <w:r w:rsidR="000F3DBE" w:rsidRPr="000F3DBE">
          <w:rPr>
            <w:rStyle w:val="a3"/>
            <w:rFonts w:ascii="Times New Roman" w:hAnsi="Times New Roman" w:cs="Times New Roman"/>
            <w:color w:val="auto"/>
            <w:u w:val="none"/>
          </w:rPr>
          <w:t>статьей 176.1</w:t>
        </w:r>
      </w:hyperlink>
      <w:r w:rsidR="000F3DBE"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0F3DBE">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sidR="000F3DBE">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sidR="004E564B">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sidR="004E564B">
        <w:rPr>
          <w:rFonts w:ascii="Times New Roman" w:hAnsi="Times New Roman" w:cs="Times New Roman"/>
        </w:rPr>
        <w:t>в пр</w:t>
      </w:r>
      <w:proofErr w:type="gramEnd"/>
      <w:r w:rsidR="004E564B">
        <w:rPr>
          <w:rFonts w:ascii="Times New Roman" w:hAnsi="Times New Roman" w:cs="Times New Roman"/>
        </w:rPr>
        <w:t>инципалом</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sidR="004E564B">
        <w:rPr>
          <w:rFonts w:ascii="Times New Roman" w:hAnsi="Times New Roman" w:cs="Times New Roman"/>
        </w:rPr>
        <w:t xml:space="preserve"> заказчика</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sidR="004E564B">
        <w:rPr>
          <w:rFonts w:ascii="Times New Roman" w:hAnsi="Times New Roman" w:cs="Times New Roman"/>
        </w:rPr>
        <w:t xml:space="preserve"> того, что с</w:t>
      </w:r>
      <w:r w:rsidR="004E564B" w:rsidRPr="00727760">
        <w:rPr>
          <w:rFonts w:ascii="Times New Roman" w:hAnsi="Times New Roman" w:cs="Times New Roman"/>
        </w:rPr>
        <w:t>рок действия банковской гарантии должен превышать срок действия контрак</w:t>
      </w:r>
      <w:r w:rsidR="004E564B">
        <w:rPr>
          <w:rFonts w:ascii="Times New Roman" w:hAnsi="Times New Roman" w:cs="Times New Roman"/>
        </w:rPr>
        <w:t>та не менее чем на один месяц</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sidR="004E564B">
        <w:rPr>
          <w:rFonts w:ascii="Times New Roman" w:hAnsi="Times New Roman" w:cs="Times New Roman"/>
        </w:rPr>
        <w:t>ри его заключении</w:t>
      </w:r>
      <w:r w:rsidRPr="00385B5F">
        <w:rPr>
          <w:rFonts w:ascii="Times New Roman" w:hAnsi="Times New Roman" w:cs="Times New Roman"/>
        </w:rPr>
        <w:t>;</w:t>
      </w:r>
    </w:p>
    <w:p w:rsidR="00293AE1"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385B5F" w:rsidRPr="00385B5F">
        <w:rPr>
          <w:rFonts w:ascii="Times New Roman" w:hAnsi="Times New Roman" w:cs="Times New Roman"/>
        </w:rPr>
        <w:t xml:space="preserve">) установленный Правительством Российской Федерации </w:t>
      </w:r>
      <w:hyperlink r:id="rId10" w:history="1">
        <w:r w:rsidR="00385B5F" w:rsidRPr="004E564B">
          <w:rPr>
            <w:rStyle w:val="a3"/>
            <w:rFonts w:ascii="Times New Roman" w:hAnsi="Times New Roman" w:cs="Times New Roman"/>
            <w:color w:val="auto"/>
            <w:u w:val="none"/>
          </w:rPr>
          <w:t>перечень</w:t>
        </w:r>
      </w:hyperlink>
      <w:r w:rsidR="00385B5F"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85B5F" w:rsidRPr="00385B5F" w:rsidRDefault="00293AE1" w:rsidP="00385B5F">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7.7</w:t>
      </w:r>
      <w:r w:rsidR="004E564B">
        <w:rPr>
          <w:rFonts w:ascii="Times New Roman" w:hAnsi="Times New Roman" w:cs="Times New Roman"/>
        </w:rPr>
        <w:t xml:space="preserve">. </w:t>
      </w:r>
      <w:r w:rsidR="00385B5F"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385B5F" w:rsidRPr="00385B5F" w:rsidRDefault="00293AE1" w:rsidP="00293AE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00385B5F" w:rsidRPr="00385B5F">
        <w:rPr>
          <w:rFonts w:ascii="Times New Roman" w:hAnsi="Times New Roman" w:cs="Times New Roman"/>
        </w:rPr>
        <w:t>. Основанием для отказа в принятии банковской гарантии заказчиком является:</w:t>
      </w:r>
    </w:p>
    <w:p w:rsidR="00385B5F" w:rsidRPr="002B62A6" w:rsidRDefault="00385B5F" w:rsidP="00385B5F">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sidRPr="00385B5F">
        <w:rPr>
          <w:rFonts w:ascii="Times New Roman" w:hAnsi="Times New Roman" w:cs="Times New Roman"/>
        </w:rPr>
        <w:t>;</w:t>
      </w:r>
      <w:r w:rsidR="00293AE1">
        <w:rPr>
          <w:rFonts w:ascii="Times New Roman" w:hAnsi="Times New Roman" w:cs="Times New Roman"/>
        </w:rPr>
        <w:t xml:space="preserve"> </w:t>
      </w:r>
      <w:r w:rsidR="00293AE1" w:rsidRPr="002B62A6">
        <w:rPr>
          <w:rFonts w:ascii="Times New Roman" w:hAnsi="Times New Roman" w:cs="Times New Roman"/>
          <w:b/>
        </w:rPr>
        <w:t>только с 31.03.2014</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sidR="00293AE1">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385B5F" w:rsidRP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sidR="00DD773B">
        <w:rPr>
          <w:rFonts w:ascii="Times New Roman" w:hAnsi="Times New Roman" w:cs="Times New Roman"/>
        </w:rPr>
        <w:t xml:space="preserve">содержащимся в извещении об электронном </w:t>
      </w:r>
      <w:r w:rsidR="00DD773B">
        <w:rPr>
          <w:rFonts w:ascii="Times New Roman" w:hAnsi="Times New Roman" w:cs="Times New Roman"/>
        </w:rPr>
        <w:lastRenderedPageBreak/>
        <w:t>аукционе</w:t>
      </w:r>
      <w:r w:rsidRPr="00385B5F">
        <w:rPr>
          <w:rFonts w:ascii="Times New Roman" w:hAnsi="Times New Roman" w:cs="Times New Roman"/>
        </w:rPr>
        <w:t>, документации о</w:t>
      </w:r>
      <w:r w:rsidR="00DD773B">
        <w:rPr>
          <w:rFonts w:ascii="Times New Roman" w:hAnsi="Times New Roman" w:cs="Times New Roman"/>
        </w:rPr>
        <w:t>б электронном аукционе</w:t>
      </w:r>
      <w:r w:rsidRPr="00385B5F">
        <w:rPr>
          <w:rFonts w:ascii="Times New Roman" w:hAnsi="Times New Roman" w:cs="Times New Roman"/>
        </w:rPr>
        <w:t>.</w:t>
      </w:r>
    </w:p>
    <w:p w:rsidR="00385B5F" w:rsidRDefault="00385B5F" w:rsidP="00385B5F">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sidR="00DD773B">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sidR="00DD773B">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46D28" w:rsidRDefault="00801914"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sidR="004B25F8">
        <w:rPr>
          <w:rFonts w:ascii="Times New Roman" w:hAnsi="Times New Roman" w:cs="Times New Roman"/>
        </w:rPr>
        <w:t>при подписании контракта такой участник предоставляет в качестве подтверж</w:t>
      </w:r>
      <w:r w:rsidR="00301DEB">
        <w:rPr>
          <w:rFonts w:ascii="Times New Roman" w:hAnsi="Times New Roman" w:cs="Times New Roman"/>
        </w:rPr>
        <w:t>д</w:t>
      </w:r>
      <w:r w:rsidR="004B25F8">
        <w:rPr>
          <w:rFonts w:ascii="Times New Roman" w:hAnsi="Times New Roman" w:cs="Times New Roman"/>
        </w:rPr>
        <w:t>ения</w:t>
      </w:r>
      <w:r w:rsidR="00301DEB" w:rsidRPr="00301DEB">
        <w:rPr>
          <w:rFonts w:ascii="Times New Roman" w:hAnsi="Times New Roman" w:cs="Times New Roman"/>
        </w:rPr>
        <w:t xml:space="preserve"> </w:t>
      </w:r>
      <w:r w:rsidR="004B25F8">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w:t>
      </w:r>
      <w:r w:rsidR="00301DEB">
        <w:rPr>
          <w:rFonts w:ascii="Times New Roman" w:hAnsi="Times New Roman" w:cs="Times New Roman"/>
        </w:rPr>
        <w:t>),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w:t>
      </w:r>
      <w:r w:rsidR="00D46D28">
        <w:rPr>
          <w:rFonts w:ascii="Times New Roman" w:hAnsi="Times New Roman" w:cs="Times New Roman"/>
        </w:rPr>
        <w:t xml:space="preserve"> должн</w:t>
      </w:r>
      <w:r w:rsidR="00301DEB">
        <w:rPr>
          <w:rFonts w:ascii="Times New Roman" w:hAnsi="Times New Roman" w:cs="Times New Roman"/>
        </w:rPr>
        <w:t xml:space="preserve">ы быть </w:t>
      </w:r>
      <w:r w:rsidR="00D46D28">
        <w:rPr>
          <w:rFonts w:ascii="Times New Roman" w:hAnsi="Times New Roman" w:cs="Times New Roman"/>
        </w:rPr>
        <w:t xml:space="preserve"> зачислены</w:t>
      </w:r>
      <w:r>
        <w:rPr>
          <w:rFonts w:ascii="Times New Roman" w:hAnsi="Times New Roman" w:cs="Times New Roman"/>
        </w:rPr>
        <w:t xml:space="preserve"> на расчетный счет заказчика, указанный </w:t>
      </w:r>
      <w:r w:rsidR="00D46D28">
        <w:rPr>
          <w:rFonts w:ascii="Times New Roman" w:hAnsi="Times New Roman" w:cs="Times New Roman"/>
        </w:rPr>
        <w:t>в Информационной карте, в срок, установленный для заключения контракта.</w:t>
      </w:r>
    </w:p>
    <w:p w:rsidR="00301DEB" w:rsidRDefault="00301DEB" w:rsidP="0080191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w:t>
      </w:r>
      <w:r w:rsidR="00C119F5">
        <w:rPr>
          <w:rFonts w:ascii="Times New Roman" w:hAnsi="Times New Roman" w:cs="Times New Roman"/>
        </w:rPr>
        <w:t>онтракта, предусмотрены в  контракте.</w:t>
      </w:r>
    </w:p>
    <w:p w:rsidR="00385B5F" w:rsidRDefault="00C119F5" w:rsidP="00385B5F">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00385B5F"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493400">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w:t>
      </w:r>
      <w:proofErr w:type="gramEnd"/>
      <w:r w:rsidR="00A233A0" w:rsidRPr="00A233A0">
        <w:rPr>
          <w:rFonts w:ascii="Times New Roman" w:hAnsi="Times New Roman" w:cs="Times New Roman"/>
        </w:rPr>
        <w:t xml:space="preserve">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.3. В течение пяти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 xml:space="preserve">.5. </w:t>
      </w:r>
      <w:proofErr w:type="gramStart"/>
      <w:r w:rsidR="00A233A0" w:rsidRPr="00A233A0">
        <w:rPr>
          <w:rFonts w:ascii="Times New Roman" w:hAnsi="Times New Roman" w:cs="Times New Roman"/>
        </w:rPr>
        <w:t>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w:t>
      </w:r>
      <w:proofErr w:type="gramEnd"/>
      <w:r w:rsidR="00A233A0" w:rsidRPr="00A233A0">
        <w:rPr>
          <w:rFonts w:ascii="Times New Roman" w:hAnsi="Times New Roman" w:cs="Times New Roman"/>
        </w:rPr>
        <w:t xml:space="preserve"> замечания победителя такого аукциона. </w:t>
      </w:r>
      <w:proofErr w:type="gramStart"/>
      <w:r w:rsidR="00A233A0" w:rsidRPr="00A233A0">
        <w:rPr>
          <w:rFonts w:ascii="Times New Roman" w:hAnsi="Times New Roman" w:cs="Times New Roman"/>
        </w:rPr>
        <w:t xml:space="preserve">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w:t>
      </w:r>
      <w:proofErr w:type="gramEnd"/>
      <w:r w:rsidR="00A233A0" w:rsidRPr="00A233A0">
        <w:rPr>
          <w:rFonts w:ascii="Times New Roman" w:hAnsi="Times New Roman" w:cs="Times New Roman"/>
        </w:rPr>
        <w:t xml:space="preserve">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.6. </w:t>
      </w:r>
      <w:proofErr w:type="gramStart"/>
      <w:r w:rsidR="00A233A0" w:rsidRPr="00A233A0">
        <w:rPr>
          <w:rFonts w:ascii="Times New Roman" w:hAnsi="Times New Roman" w:cs="Times New Roman"/>
        </w:rPr>
        <w:t>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proofErr w:type="gramEnd"/>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.7. </w:t>
      </w:r>
      <w:proofErr w:type="gramStart"/>
      <w:r w:rsidR="00A233A0" w:rsidRPr="00A233A0">
        <w:rPr>
          <w:rFonts w:ascii="Times New Roman" w:hAnsi="Times New Roman" w:cs="Times New Roman"/>
        </w:rPr>
        <w:t>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roofErr w:type="gramEnd"/>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.8. С момента </w:t>
      </w:r>
      <w:proofErr w:type="gramStart"/>
      <w:r w:rsidR="00A233A0" w:rsidRPr="00A233A0">
        <w:rPr>
          <w:rFonts w:ascii="Times New Roman" w:hAnsi="Times New Roman" w:cs="Times New Roman"/>
        </w:rPr>
        <w:t>размещения</w:t>
      </w:r>
      <w:proofErr w:type="gramEnd"/>
      <w:r w:rsidR="00A233A0" w:rsidRPr="00A233A0">
        <w:rPr>
          <w:rFonts w:ascii="Times New Roman" w:hAnsi="Times New Roman" w:cs="Times New Roman"/>
        </w:rPr>
        <w:t xml:space="preserve">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.9. Контракт может быть заключен не ранее чем через десять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w:t>
      </w:r>
      <w:proofErr w:type="gramStart"/>
      <w:r w:rsidR="00A233A0" w:rsidRPr="00A233A0">
        <w:rPr>
          <w:rFonts w:ascii="Times New Roman" w:hAnsi="Times New Roman" w:cs="Times New Roman"/>
        </w:rPr>
        <w:t>с даты размещения</w:t>
      </w:r>
      <w:proofErr w:type="gramEnd"/>
      <w:r w:rsidR="00A233A0" w:rsidRPr="00A233A0">
        <w:rPr>
          <w:rFonts w:ascii="Times New Roman" w:hAnsi="Times New Roman" w:cs="Times New Roman"/>
        </w:rPr>
        <w:t xml:space="preserve">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lastRenderedPageBreak/>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w:t>
      </w:r>
      <w:proofErr w:type="gramEnd"/>
      <w:r w:rsidR="00282836" w:rsidRPr="00282836">
        <w:rPr>
          <w:rFonts w:ascii="Times New Roman" w:hAnsi="Times New Roman" w:cs="Times New Roman"/>
        </w:rPr>
        <w:t xml:space="preserve">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204E01" w:rsidRDefault="00204E0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w:t>
            </w:r>
            <w:proofErr w:type="gramStart"/>
            <w:r w:rsidR="002C1F45">
              <w:rPr>
                <w:rFonts w:ascii="Times New Roman" w:hAnsi="Times New Roman" w:cs="Times New Roman"/>
                <w:sz w:val="20"/>
                <w:szCs w:val="20"/>
              </w:rPr>
              <w:t>электронного</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3053D5" w:rsidRDefault="00071AAA" w:rsidP="0073526C">
            <w:pPr>
              <w:widowControl w:val="0"/>
              <w:autoSpaceDE w:val="0"/>
              <w:autoSpaceDN w:val="0"/>
              <w:adjustRightInd w:val="0"/>
              <w:spacing w:after="0" w:line="240" w:lineRule="auto"/>
              <w:rPr>
                <w:rFonts w:ascii="Times New Roman" w:hAnsi="Times New Roman" w:cs="Times New Roman"/>
                <w:b/>
                <w:sz w:val="20"/>
                <w:szCs w:val="20"/>
              </w:rPr>
            </w:pPr>
            <w:r>
              <w:rPr>
                <w:b/>
              </w:rPr>
              <w:t>П</w:t>
            </w:r>
            <w:r w:rsidR="003053D5" w:rsidRPr="003053D5">
              <w:rPr>
                <w:b/>
              </w:rPr>
              <w:t xml:space="preserve">оставка </w:t>
            </w:r>
            <w:r w:rsidR="0073526C">
              <w:rPr>
                <w:b/>
              </w:rPr>
              <w:t>программного обеспечения</w:t>
            </w:r>
            <w:proofErr w:type="gramStart"/>
            <w:r w:rsidR="0073526C">
              <w:rPr>
                <w:b/>
              </w:rPr>
              <w:t xml:space="preserve"> </w:t>
            </w:r>
            <w:r w:rsidR="003053D5" w:rsidRPr="003053D5">
              <w:rPr>
                <w:b/>
              </w:rPr>
              <w:t>.</w:t>
            </w:r>
            <w:proofErr w:type="gramEnd"/>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площадке</w:t>
            </w:r>
          </w:p>
          <w:p w:rsidR="003053D5"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sidRPr="00AE595F">
              <w:rPr>
                <w:rFonts w:ascii="Times New Roman" w:eastAsia="Calibri" w:hAnsi="Times New Roman" w:cs="Times New Roman"/>
                <w:color w:val="0000FF"/>
                <w:u w:val="single"/>
                <w:lang w:val="en-US" w:eastAsia="ru-RU"/>
              </w:rPr>
              <w:t>www</w:t>
            </w:r>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etp.roseltorg</w:t>
            </w:r>
            <w:proofErr w:type="spellEnd"/>
            <w:r w:rsidRPr="00AE595F">
              <w:rPr>
                <w:rFonts w:ascii="Times New Roman" w:eastAsia="Calibri" w:hAnsi="Times New Roman" w:cs="Times New Roman"/>
                <w:color w:val="0000FF"/>
                <w:u w:val="single"/>
                <w:lang w:eastAsia="ru-RU"/>
              </w:rPr>
              <w:t>.</w:t>
            </w:r>
            <w:proofErr w:type="spellStart"/>
            <w:r w:rsidRPr="00AE595F">
              <w:rPr>
                <w:rFonts w:ascii="Times New Roman" w:eastAsia="Calibri" w:hAnsi="Times New Roman" w:cs="Times New Roman"/>
                <w:color w:val="0000FF"/>
                <w:u w:val="single"/>
                <w:lang w:val="en-US" w:eastAsia="ru-RU"/>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00A233A0"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00A233A0" w:rsidRPr="00A233A0">
              <w:rPr>
                <w:rFonts w:ascii="Times New Roman" w:hAnsi="Times New Roman" w:cs="Times New Roman"/>
                <w:sz w:val="20"/>
                <w:szCs w:val="20"/>
              </w:rPr>
              <w:t xml:space="preserve">        </w:t>
            </w:r>
            <w:proofErr w:type="gramEnd"/>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003053D5">
              <w:rPr>
                <w:rFonts w:ascii="Times New Roman" w:hAnsi="Times New Roman" w:cs="Times New Roman"/>
                <w:sz w:val="20"/>
                <w:szCs w:val="20"/>
              </w:rPr>
              <w:t>630049 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w:t>
            </w:r>
            <w:proofErr w:type="gramStart"/>
            <w:r w:rsidR="00586CD3">
              <w:rPr>
                <w:rFonts w:ascii="Times New Roman" w:hAnsi="Times New Roman" w:cs="Times New Roman"/>
                <w:sz w:val="20"/>
                <w:szCs w:val="20"/>
              </w:rPr>
              <w:t>.Н</w:t>
            </w:r>
            <w:proofErr w:type="gramEnd"/>
            <w:r w:rsidR="00586CD3">
              <w:rPr>
                <w:rFonts w:ascii="Times New Roman" w:hAnsi="Times New Roman" w:cs="Times New Roman"/>
                <w:sz w:val="20"/>
                <w:szCs w:val="20"/>
              </w:rPr>
              <w:t>овосибирск</w:t>
            </w:r>
            <w:r w:rsidRPr="00A233A0">
              <w:rPr>
                <w:rFonts w:ascii="Times New Roman" w:hAnsi="Times New Roman" w:cs="Times New Roman"/>
                <w:sz w:val="20"/>
                <w:szCs w:val="20"/>
              </w:rPr>
              <w:t xml:space="preserve">   </w:t>
            </w:r>
            <w:r w:rsidR="003053D5">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3053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w:t>
            </w:r>
            <w:proofErr w:type="gramStart"/>
            <w:r w:rsidRPr="00A233A0">
              <w:rPr>
                <w:rFonts w:ascii="Times New Roman" w:hAnsi="Times New Roman" w:cs="Times New Roman"/>
                <w:sz w:val="20"/>
                <w:szCs w:val="20"/>
              </w:rPr>
              <w:t>электронной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3053D5" w:rsidRDefault="003053D5">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4920F9" w:rsidRPr="003053D5" w:rsidRDefault="00943E22"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4920F9">
              <w:rPr>
                <w:rFonts w:ascii="Times New Roman" w:hAnsi="Times New Roman" w:cs="Times New Roman"/>
                <w:sz w:val="20"/>
                <w:szCs w:val="20"/>
              </w:rPr>
              <w:t>Руководитель контрактной службы</w:t>
            </w:r>
            <w:r w:rsidR="004920F9" w:rsidRPr="003053D5">
              <w:rPr>
                <w:rFonts w:ascii="Times New Roman" w:hAnsi="Times New Roman" w:cs="Times New Roman"/>
                <w:sz w:val="20"/>
                <w:szCs w:val="20"/>
              </w:rPr>
              <w:t xml:space="preserve"> </w:t>
            </w:r>
            <w:r w:rsidR="004920F9">
              <w:rPr>
                <w:rFonts w:ascii="Times New Roman" w:hAnsi="Times New Roman" w:cs="Times New Roman"/>
                <w:sz w:val="20"/>
                <w:szCs w:val="20"/>
              </w:rPr>
              <w:t>– Хомяк Сергей Александрович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4920F9" w:rsidRDefault="004920F9" w:rsidP="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A233A0" w:rsidRPr="00A233A0" w:rsidRDefault="004920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233A0" w:rsidRDefault="0086083F" w:rsidP="009146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071AAA" w:rsidP="0073526C">
            <w:pPr>
              <w:widowControl w:val="0"/>
              <w:autoSpaceDE w:val="0"/>
              <w:autoSpaceDN w:val="0"/>
              <w:adjustRightInd w:val="0"/>
              <w:spacing w:after="0" w:line="240" w:lineRule="auto"/>
              <w:rPr>
                <w:rFonts w:ascii="Times New Roman" w:hAnsi="Times New Roman" w:cs="Times New Roman"/>
                <w:sz w:val="20"/>
                <w:szCs w:val="20"/>
              </w:rPr>
            </w:pPr>
            <w:r>
              <w:rPr>
                <w:b/>
              </w:rPr>
              <w:t>Поставка</w:t>
            </w:r>
            <w:r w:rsidR="00976AD5">
              <w:rPr>
                <w:b/>
              </w:rPr>
              <w:t xml:space="preserve"> и передача прав на использование лицензируемого </w:t>
            </w:r>
            <w:r>
              <w:rPr>
                <w:b/>
              </w:rPr>
              <w:t xml:space="preserve"> </w:t>
            </w:r>
            <w:r w:rsidR="0073526C">
              <w:rPr>
                <w:b/>
              </w:rPr>
              <w:t>программного обеспечения.</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DD3F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работ, услуг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ОКПД)</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071AAA" w:rsidRPr="00A233A0" w:rsidRDefault="00735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72.10.10.000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w:t>
            </w:r>
            <w:proofErr w:type="gramStart"/>
            <w:r w:rsidRPr="00A233A0">
              <w:rPr>
                <w:rFonts w:ascii="Times New Roman" w:hAnsi="Times New Roman" w:cs="Times New Roman"/>
                <w:sz w:val="20"/>
                <w:szCs w:val="20"/>
              </w:rPr>
              <w:t>бюджетной</w:t>
            </w:r>
            <w:proofErr w:type="gramEnd"/>
            <w:r w:rsidRPr="00A233A0">
              <w:rPr>
                <w:rFonts w:ascii="Times New Roman" w:hAnsi="Times New Roman" w:cs="Times New Roman"/>
                <w:sz w:val="20"/>
                <w:szCs w:val="20"/>
              </w:rPr>
              <w:t xml:space="preserve">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735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226</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1A72FD" w:rsidRPr="00A233A0" w:rsidRDefault="00A233A0" w:rsidP="0073526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3526C">
              <w:rPr>
                <w:rFonts w:ascii="Times New Roman" w:hAnsi="Times New Roman" w:cs="Times New Roman"/>
                <w:sz w:val="20"/>
                <w:szCs w:val="20"/>
              </w:rPr>
              <w:t>Программное обеспечение для учебного процесса</w:t>
            </w:r>
            <w:proofErr w:type="gramStart"/>
            <w:r w:rsidR="0073526C">
              <w:rPr>
                <w:rFonts w:ascii="Times New Roman" w:hAnsi="Times New Roman" w:cs="Times New Roman"/>
                <w:sz w:val="20"/>
                <w:szCs w:val="20"/>
              </w:rPr>
              <w:t xml:space="preserve"> </w:t>
            </w:r>
            <w:r w:rsidR="00071AAA">
              <w:rPr>
                <w:rFonts w:ascii="Times New Roman" w:hAnsi="Times New Roman" w:cs="Times New Roman"/>
                <w:sz w:val="20"/>
                <w:szCs w:val="20"/>
              </w:rPr>
              <w:t>,</w:t>
            </w:r>
            <w:proofErr w:type="gramEnd"/>
            <w:r w:rsidR="00071AAA">
              <w:rPr>
                <w:rFonts w:ascii="Times New Roman" w:hAnsi="Times New Roman" w:cs="Times New Roman"/>
                <w:sz w:val="20"/>
                <w:szCs w:val="20"/>
              </w:rPr>
              <w:t xml:space="preserve"> согласно </w:t>
            </w:r>
            <w:r w:rsidR="001A72FD">
              <w:rPr>
                <w:rFonts w:ascii="Times New Roman" w:hAnsi="Times New Roman" w:cs="Times New Roman"/>
                <w:sz w:val="20"/>
                <w:szCs w:val="20"/>
              </w:rPr>
              <w:t>требованиям технического задания.</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A233A0" w:rsidRDefault="00A233A0" w:rsidP="0073526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73526C">
              <w:rPr>
                <w:rFonts w:ascii="Times New Roman" w:hAnsi="Times New Roman" w:cs="Times New Roman"/>
                <w:sz w:val="20"/>
                <w:szCs w:val="20"/>
              </w:rPr>
              <w:t>1 ед.</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73526C"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менее 1 год</w:t>
            </w:r>
            <w:r w:rsidR="00E6327A">
              <w:rPr>
                <w:rFonts w:ascii="Times New Roman" w:hAnsi="Times New Roman" w:cs="Times New Roman"/>
                <w:sz w:val="20"/>
                <w:szCs w:val="20"/>
              </w:rPr>
              <w:t>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914629" w:rsidP="00976A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w:t>
            </w:r>
            <w:r w:rsidR="0073526C">
              <w:rPr>
                <w:rFonts w:ascii="Times New Roman" w:hAnsi="Times New Roman" w:cs="Times New Roman"/>
                <w:sz w:val="20"/>
                <w:szCs w:val="20"/>
              </w:rPr>
              <w:t>а весь объем прав на приобр</w:t>
            </w:r>
            <w:r w:rsidR="00976AD5">
              <w:rPr>
                <w:rFonts w:ascii="Times New Roman" w:hAnsi="Times New Roman" w:cs="Times New Roman"/>
                <w:sz w:val="20"/>
                <w:szCs w:val="20"/>
              </w:rPr>
              <w:t>етаемое программное обеспечение, техническая поддержка в период гарантийного срока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E9684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 Новосибирск , 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уси Ковальчук, 191</w:t>
            </w:r>
            <w:r w:rsidR="00FA6D5F">
              <w:rPr>
                <w:rFonts w:ascii="Times New Roman" w:hAnsi="Times New Roman" w:cs="Times New Roman"/>
                <w:sz w:val="20"/>
                <w:szCs w:val="20"/>
              </w:rPr>
              <w:t xml:space="preserve">  склад</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735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w:t>
            </w:r>
            <w:r w:rsidR="00976AD5">
              <w:rPr>
                <w:rFonts w:ascii="Times New Roman" w:hAnsi="Times New Roman" w:cs="Times New Roman"/>
                <w:sz w:val="20"/>
                <w:szCs w:val="20"/>
              </w:rPr>
              <w:t xml:space="preserve"> </w:t>
            </w:r>
            <w:r>
              <w:rPr>
                <w:rFonts w:ascii="Times New Roman" w:hAnsi="Times New Roman" w:cs="Times New Roman"/>
                <w:sz w:val="20"/>
                <w:szCs w:val="20"/>
              </w:rPr>
              <w:t xml:space="preserve">7 </w:t>
            </w:r>
            <w:r w:rsidR="00071AAA">
              <w:rPr>
                <w:rFonts w:ascii="Times New Roman" w:hAnsi="Times New Roman" w:cs="Times New Roman"/>
                <w:sz w:val="20"/>
                <w:szCs w:val="20"/>
              </w:rPr>
              <w:t xml:space="preserve"> дней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491161" w:rsidP="00A10F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199 980,67</w:t>
            </w:r>
            <w:r w:rsidR="0073526C">
              <w:rPr>
                <w:rFonts w:ascii="Times New Roman" w:hAnsi="Times New Roman" w:cs="Times New Roman"/>
                <w:sz w:val="20"/>
                <w:szCs w:val="20"/>
              </w:rPr>
              <w:t xml:space="preserve"> </w:t>
            </w:r>
            <w:r w:rsidR="001A72FD">
              <w:rPr>
                <w:rFonts w:ascii="Times New Roman" w:hAnsi="Times New Roman" w:cs="Times New Roman"/>
                <w:sz w:val="20"/>
                <w:szCs w:val="20"/>
              </w:rPr>
              <w:t xml:space="preserve"> </w:t>
            </w:r>
            <w:r w:rsidR="00943E22">
              <w:rPr>
                <w:rFonts w:ascii="Times New Roman" w:hAnsi="Times New Roman" w:cs="Times New Roman"/>
                <w:sz w:val="20"/>
                <w:szCs w:val="20"/>
              </w:rPr>
              <w:t>руб.</w:t>
            </w:r>
            <w:r w:rsidR="00A233A0" w:rsidRPr="00A233A0">
              <w:rPr>
                <w:rFonts w:ascii="Times New Roman" w:hAnsi="Times New Roman" w:cs="Times New Roman"/>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w:t>
            </w:r>
            <w:proofErr w:type="gramStart"/>
            <w:r w:rsidRPr="00A233A0">
              <w:rPr>
                <w:rFonts w:ascii="Times New Roman" w:hAnsi="Times New Roman" w:cs="Times New Roman"/>
                <w:sz w:val="20"/>
                <w:szCs w:val="20"/>
              </w:rPr>
              <w:t>начальной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начальная (</w:t>
            </w:r>
            <w:r w:rsidR="001A72FD">
              <w:rPr>
                <w:rFonts w:ascii="Times New Roman" w:hAnsi="Times New Roman" w:cs="Times New Roman"/>
                <w:sz w:val="20"/>
                <w:szCs w:val="20"/>
              </w:rPr>
              <w:t xml:space="preserve">максимальная) цена контракта </w:t>
            </w:r>
            <w:r w:rsidR="00071AAA">
              <w:rPr>
                <w:rFonts w:ascii="Times New Roman" w:hAnsi="Times New Roman" w:cs="Times New Roman"/>
                <w:sz w:val="20"/>
                <w:szCs w:val="20"/>
              </w:rPr>
              <w:t xml:space="preserve">на поставку </w:t>
            </w:r>
            <w:r w:rsidR="0073526C">
              <w:rPr>
                <w:rFonts w:ascii="Times New Roman" w:hAnsi="Times New Roman" w:cs="Times New Roman"/>
                <w:sz w:val="20"/>
                <w:szCs w:val="20"/>
              </w:rPr>
              <w:t xml:space="preserve">программного обеспечения </w:t>
            </w:r>
            <w:r w:rsidR="00071AAA">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w:t>
            </w:r>
            <w:r w:rsidR="001A72FD">
              <w:rPr>
                <w:rFonts w:ascii="Times New Roman" w:hAnsi="Times New Roman" w:cs="Times New Roman"/>
                <w:sz w:val="20"/>
                <w:szCs w:val="20"/>
              </w:rPr>
              <w:t>методом сопоставимых рыночных цен (анализ рынка)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5F3FE8">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5D6D29" w:rsidRPr="005D6D29" w:rsidRDefault="005D6D29" w:rsidP="005D6D29">
            <w:pPr>
              <w:pStyle w:val="21"/>
              <w:spacing w:after="0" w:line="240" w:lineRule="auto"/>
              <w:ind w:left="0"/>
              <w:rPr>
                <w:rFonts w:ascii="Times New Roman" w:hAnsi="Times New Roman"/>
                <w:bCs/>
                <w:sz w:val="20"/>
                <w:szCs w:val="20"/>
              </w:rPr>
            </w:pPr>
            <w:r w:rsidRPr="005D6D29">
              <w:rPr>
                <w:rFonts w:ascii="Times New Roman" w:hAnsi="Times New Roman"/>
                <w:bCs/>
                <w:sz w:val="20"/>
                <w:szCs w:val="20"/>
              </w:rPr>
              <w:t>Оплата цены договора производится Заказчиком  после исполнения Поставщиком первого этапа договора и  подписания сторонами акта сдачи-приемки исполнения обязательств по этому этапу.</w:t>
            </w:r>
          </w:p>
          <w:p w:rsidR="005D6D29" w:rsidRPr="005D6D29" w:rsidRDefault="005D6D29" w:rsidP="005D6D29">
            <w:pPr>
              <w:pStyle w:val="21"/>
              <w:spacing w:after="0" w:line="240" w:lineRule="auto"/>
              <w:ind w:left="-23"/>
              <w:rPr>
                <w:rFonts w:ascii="Times New Roman" w:hAnsi="Times New Roman"/>
                <w:bCs/>
                <w:sz w:val="20"/>
                <w:szCs w:val="20"/>
              </w:rPr>
            </w:pPr>
            <w:r>
              <w:rPr>
                <w:rFonts w:ascii="Times New Roman" w:hAnsi="Times New Roman"/>
                <w:bCs/>
                <w:sz w:val="20"/>
                <w:szCs w:val="20"/>
              </w:rPr>
              <w:t xml:space="preserve">  </w:t>
            </w:r>
            <w:r w:rsidRPr="005D6D29">
              <w:rPr>
                <w:rFonts w:ascii="Times New Roman" w:hAnsi="Times New Roman"/>
                <w:bCs/>
                <w:sz w:val="20"/>
                <w:szCs w:val="20"/>
              </w:rPr>
              <w:t xml:space="preserve">Оплата цены договора производится Заказчиком  в течение 10-ти банковских дней со дня предоставления Поставщиком документов на оплату (счет, счет-фактура, товарная накладная, акт сдачи-приемки исполнения обязательств по первому этапу). </w:t>
            </w:r>
          </w:p>
          <w:p w:rsidR="005F3FE8" w:rsidRPr="005F3FE8" w:rsidRDefault="005F3FE8" w:rsidP="005F3FE8">
            <w:pPr>
              <w:pStyle w:val="21"/>
              <w:spacing w:after="0" w:line="240" w:lineRule="auto"/>
              <w:ind w:left="0"/>
              <w:rPr>
                <w:rFonts w:ascii="Times New Roman" w:hAnsi="Times New Roman"/>
                <w:bCs/>
                <w:sz w:val="20"/>
                <w:szCs w:val="20"/>
              </w:rPr>
            </w:pPr>
          </w:p>
          <w:p w:rsidR="004F1A00" w:rsidRPr="005F3FE8" w:rsidRDefault="00D35E41" w:rsidP="00D35E41">
            <w:pPr>
              <w:autoSpaceDE w:val="0"/>
              <w:autoSpaceDN w:val="0"/>
              <w:adjustRightInd w:val="0"/>
              <w:spacing w:after="0" w:line="240" w:lineRule="auto"/>
              <w:ind w:firstLine="225"/>
              <w:jc w:val="both"/>
              <w:rPr>
                <w:rFonts w:ascii="Times New Roman" w:hAnsi="Times New Roman"/>
                <w:sz w:val="20"/>
                <w:szCs w:val="20"/>
              </w:rPr>
            </w:pPr>
            <w:r w:rsidRPr="00D35E41">
              <w:rPr>
                <w:rFonts w:ascii="Times New Roman" w:hAnsi="Times New Roman"/>
                <w:sz w:val="20"/>
                <w:szCs w:val="20"/>
              </w:rPr>
              <w:t xml:space="preserve"> </w:t>
            </w:r>
          </w:p>
        </w:tc>
      </w:tr>
      <w:tr w:rsidR="00A233A0" w:rsidRPr="00A233A0" w:rsidTr="00E8233D">
        <w:trPr>
          <w:trHeight w:val="71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A55056">
              <w:rPr>
                <w:rFonts w:ascii="Times New Roman" w:hAnsi="Times New Roman" w:cs="Times New Roman"/>
                <w:sz w:val="20"/>
                <w:szCs w:val="20"/>
              </w:rPr>
              <w:t>новленным  подпунктам</w:t>
            </w:r>
            <w:r w:rsidR="000828ED">
              <w:rPr>
                <w:rFonts w:ascii="Times New Roman" w:hAnsi="Times New Roman" w:cs="Times New Roman"/>
                <w:sz w:val="20"/>
                <w:szCs w:val="20"/>
              </w:rPr>
              <w:t xml:space="preserve">и </w:t>
            </w:r>
            <w:r w:rsidR="00A55056">
              <w:rPr>
                <w:rFonts w:ascii="Times New Roman" w:hAnsi="Times New Roman" w:cs="Times New Roman"/>
                <w:sz w:val="20"/>
                <w:szCs w:val="20"/>
              </w:rPr>
              <w:t xml:space="preserve">  2 </w:t>
            </w:r>
            <w:r w:rsidR="00A93DB4">
              <w:rPr>
                <w:rFonts w:ascii="Times New Roman" w:hAnsi="Times New Roman" w:cs="Times New Roman"/>
                <w:sz w:val="20"/>
                <w:szCs w:val="20"/>
              </w:rPr>
              <w:t>–</w:t>
            </w:r>
            <w:r w:rsidR="000828ED">
              <w:rPr>
                <w:rFonts w:ascii="Times New Roman" w:hAnsi="Times New Roman" w:cs="Times New Roman"/>
                <w:sz w:val="20"/>
                <w:szCs w:val="20"/>
              </w:rPr>
              <w:t xml:space="preserve"> </w:t>
            </w:r>
            <w:r w:rsidR="00A93DB4">
              <w:rPr>
                <w:rFonts w:ascii="Times New Roman" w:hAnsi="Times New Roman" w:cs="Times New Roman"/>
                <w:sz w:val="20"/>
                <w:szCs w:val="20"/>
              </w:rPr>
              <w:t>9</w:t>
            </w:r>
            <w:r w:rsidR="00A55056">
              <w:rPr>
                <w:rFonts w:ascii="Times New Roman" w:hAnsi="Times New Roman" w:cs="Times New Roman"/>
                <w:sz w:val="20"/>
                <w:szCs w:val="20"/>
              </w:rPr>
              <w:t xml:space="preserve">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4BFC">
              <w:rPr>
                <w:rFonts w:ascii="Times New Roman" w:hAnsi="Times New Roman" w:cs="Times New Roman"/>
                <w:sz w:val="20"/>
                <w:szCs w:val="20"/>
              </w:rPr>
              <w:t>Не предусмотрены</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иностранного государства</w:t>
            </w:r>
            <w:proofErr w:type="gramStart"/>
            <w:r w:rsidR="0017452E">
              <w:rPr>
                <w:rFonts w:ascii="Times New Roman" w:hAnsi="Times New Roman" w:cs="Times New Roman"/>
                <w:sz w:val="20"/>
                <w:szCs w:val="20"/>
              </w:rPr>
              <w:t xml:space="preserve"> </w:t>
            </w:r>
            <w:r w:rsidRPr="003B2A22">
              <w:rPr>
                <w:rFonts w:ascii="Times New Roman" w:hAnsi="Times New Roman" w:cs="Times New Roman"/>
                <w:sz w:val="20"/>
                <w:szCs w:val="20"/>
              </w:rPr>
              <w:t>,</w:t>
            </w:r>
            <w:proofErr w:type="gramEnd"/>
            <w:r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2C4BFC"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предусмотрено</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41BC5" w:rsidRPr="00B41BC5"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proofErr w:type="gramStart"/>
            <w:r w:rsidR="00B41BC5" w:rsidRPr="00B41BC5">
              <w:rPr>
                <w:rFonts w:ascii="Times New Roman" w:hAnsi="Times New Roman" w:cs="Times New Roman"/>
                <w:sz w:val="20"/>
                <w:szCs w:val="20"/>
              </w:rPr>
              <w:t>;</w:t>
            </w:r>
            <w:r w:rsidR="000F7BB2">
              <w:rPr>
                <w:rFonts w:ascii="Times New Roman" w:hAnsi="Times New Roman" w:cs="Times New Roman"/>
                <w:sz w:val="20"/>
                <w:szCs w:val="20"/>
              </w:rPr>
              <w:t>с</w:t>
            </w:r>
            <w:proofErr w:type="gramEnd"/>
            <w:r w:rsidR="000F7BB2">
              <w:rPr>
                <w:rFonts w:ascii="Times New Roman" w:hAnsi="Times New Roman" w:cs="Times New Roman"/>
                <w:sz w:val="20"/>
                <w:szCs w:val="20"/>
              </w:rPr>
              <w:t xml:space="preserve"> </w:t>
            </w:r>
            <w:r w:rsidR="00071AAA">
              <w:rPr>
                <w:rFonts w:ascii="Times New Roman" w:hAnsi="Times New Roman" w:cs="Times New Roman"/>
                <w:b/>
                <w:sz w:val="20"/>
                <w:szCs w:val="20"/>
              </w:rPr>
              <w:t xml:space="preserve">« </w:t>
            </w:r>
            <w:r w:rsidR="0073526C">
              <w:rPr>
                <w:rFonts w:ascii="Times New Roman" w:hAnsi="Times New Roman" w:cs="Times New Roman"/>
                <w:b/>
                <w:sz w:val="20"/>
                <w:szCs w:val="20"/>
              </w:rPr>
              <w:t xml:space="preserve">  </w:t>
            </w:r>
            <w:r w:rsidR="0039313A">
              <w:rPr>
                <w:rFonts w:ascii="Times New Roman" w:hAnsi="Times New Roman" w:cs="Times New Roman"/>
                <w:b/>
                <w:sz w:val="20"/>
                <w:szCs w:val="20"/>
              </w:rPr>
              <w:t>28</w:t>
            </w:r>
            <w:r w:rsidR="00071AAA">
              <w:rPr>
                <w:rFonts w:ascii="Times New Roman" w:hAnsi="Times New Roman" w:cs="Times New Roman"/>
                <w:b/>
                <w:sz w:val="20"/>
                <w:szCs w:val="20"/>
              </w:rPr>
              <w:t xml:space="preserve">  » февраля 2014 по «  </w:t>
            </w:r>
            <w:r w:rsidR="0039313A">
              <w:rPr>
                <w:rFonts w:ascii="Times New Roman" w:hAnsi="Times New Roman" w:cs="Times New Roman"/>
                <w:b/>
                <w:sz w:val="20"/>
                <w:szCs w:val="20"/>
              </w:rPr>
              <w:t>7</w:t>
            </w:r>
            <w:r w:rsidR="0073526C">
              <w:rPr>
                <w:rFonts w:ascii="Times New Roman" w:hAnsi="Times New Roman" w:cs="Times New Roman"/>
                <w:b/>
                <w:sz w:val="20"/>
                <w:szCs w:val="20"/>
              </w:rPr>
              <w:t xml:space="preserve"> »   марта </w:t>
            </w:r>
            <w:r w:rsidR="00505CD6" w:rsidRPr="000F7BB2">
              <w:rPr>
                <w:rFonts w:ascii="Times New Roman" w:hAnsi="Times New Roman" w:cs="Times New Roman"/>
                <w:b/>
                <w:sz w:val="20"/>
                <w:szCs w:val="20"/>
              </w:rPr>
              <w:t xml:space="preserve"> 2014г</w:t>
            </w:r>
            <w:r w:rsidR="00505CD6">
              <w:rPr>
                <w:rFonts w:ascii="Times New Roman" w:hAnsi="Times New Roman" w:cs="Times New Roman"/>
                <w:sz w:val="20"/>
                <w:szCs w:val="20"/>
              </w:rPr>
              <w:t>.</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A233A0" w:rsidRPr="00CD5717" w:rsidRDefault="00A233A0" w:rsidP="004F1A0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адресу: </w:t>
            </w:r>
            <w:hyperlink r:id="rId11" w:history="1">
              <w:r w:rsidR="004F1A00" w:rsidRPr="005B56E6">
                <w:rPr>
                  <w:rStyle w:val="a3"/>
                  <w:rFonts w:ascii="Times New Roman" w:hAnsi="Times New Roman" w:cs="Times New Roman"/>
                  <w:sz w:val="20"/>
                  <w:szCs w:val="20"/>
                </w:rPr>
                <w:t>https://www</w:t>
              </w:r>
            </w:hyperlink>
            <w:r w:rsidR="004F1A00">
              <w:rPr>
                <w:rFonts w:ascii="Times New Roman" w:hAnsi="Times New Roman" w:cs="Times New Roman"/>
                <w:sz w:val="20"/>
                <w:szCs w:val="20"/>
              </w:rPr>
              <w:t>.</w:t>
            </w:r>
            <w:r w:rsidR="004F1A00" w:rsidRPr="004F1A00">
              <w:rPr>
                <w:rFonts w:ascii="Times New Roman" w:hAnsi="Times New Roman" w:cs="Times New Roman"/>
                <w:sz w:val="20"/>
                <w:szCs w:val="20"/>
              </w:rPr>
              <w:t xml:space="preserve"> </w:t>
            </w:r>
            <w:proofErr w:type="spellStart"/>
            <w:r w:rsidR="004F1A00" w:rsidRPr="004F1A00">
              <w:rPr>
                <w:rFonts w:ascii="Times New Roman" w:eastAsia="Calibri" w:hAnsi="Times New Roman" w:cs="Times New Roman"/>
                <w:color w:val="0000FF"/>
                <w:sz w:val="20"/>
                <w:szCs w:val="20"/>
                <w:u w:val="single"/>
                <w:lang w:val="en-US" w:eastAsia="ru-RU"/>
              </w:rPr>
              <w:t>etp</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roseltorg</w:t>
            </w:r>
            <w:proofErr w:type="spellEnd"/>
            <w:r w:rsidR="004F1A00" w:rsidRPr="004F1A00">
              <w:rPr>
                <w:rFonts w:ascii="Times New Roman" w:eastAsia="Calibri" w:hAnsi="Times New Roman" w:cs="Times New Roman"/>
                <w:color w:val="0000FF"/>
                <w:sz w:val="20"/>
                <w:szCs w:val="20"/>
                <w:u w:val="single"/>
                <w:lang w:eastAsia="ru-RU"/>
              </w:rPr>
              <w:t>.</w:t>
            </w:r>
            <w:proofErr w:type="spellStart"/>
            <w:r w:rsidR="004F1A00" w:rsidRPr="004F1A00">
              <w:rPr>
                <w:rFonts w:ascii="Times New Roman" w:eastAsia="Calibri" w:hAnsi="Times New Roman" w:cs="Times New Roman"/>
                <w:color w:val="0000FF"/>
                <w:sz w:val="20"/>
                <w:szCs w:val="20"/>
                <w:u w:val="single"/>
                <w:lang w:val="en-US" w:eastAsia="ru-RU"/>
              </w:rPr>
              <w:t>ru</w:t>
            </w:r>
            <w:proofErr w:type="spellEnd"/>
          </w:p>
        </w:tc>
      </w:tr>
      <w:tr w:rsidR="00A233A0" w:rsidRPr="00A233A0" w:rsidTr="005D6D29">
        <w:trPr>
          <w:trHeight w:val="548"/>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w:t>
            </w:r>
            <w:proofErr w:type="gramStart"/>
            <w:r w:rsidRPr="00A233A0">
              <w:rPr>
                <w:rFonts w:ascii="Times New Roman" w:hAnsi="Times New Roman" w:cs="Times New Roman"/>
                <w:sz w:val="20"/>
                <w:szCs w:val="20"/>
              </w:rPr>
              <w:t>к</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ервая часть заявки должна содержать</w:t>
            </w:r>
            <w:proofErr w:type="gramStart"/>
            <w:r w:rsidR="00A233A0"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914629" w:rsidRPr="00914629" w:rsidRDefault="000A5467" w:rsidP="000A5467">
            <w:pPr>
              <w:pStyle w:val="ConsPlusNormal"/>
              <w:rPr>
                <w:rFonts w:ascii="Times New Roman" w:hAnsi="Times New Roman" w:cs="Times New Roman"/>
              </w:rPr>
            </w:pPr>
            <w:r w:rsidRPr="000A5467">
              <w:rPr>
                <w:rFonts w:ascii="Times New Roman" w:hAnsi="Times New Roman" w:cs="Times New Roman"/>
              </w:rPr>
              <w:t>конкретные показатели, соответствующие значениям, установленным доку</w:t>
            </w:r>
            <w:r>
              <w:rPr>
                <w:rFonts w:ascii="Times New Roman" w:hAnsi="Times New Roman" w:cs="Times New Roman"/>
              </w:rPr>
              <w:t>ментацией об</w:t>
            </w:r>
            <w:r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proofErr w:type="gramStart"/>
            <w:r w:rsidRPr="000A5467">
              <w:rPr>
                <w:rFonts w:ascii="Times New Roman" w:hAnsi="Times New Roman" w:cs="Times New Roman"/>
              </w:rPr>
              <w:t xml:space="preserve"> </w:t>
            </w:r>
            <w:r w:rsidR="00914629" w:rsidRPr="00914629">
              <w:rPr>
                <w:rFonts w:ascii="Times New Roman" w:hAnsi="Times New Roman" w:cs="Times New Roman"/>
              </w:rPr>
              <w:t>;</w:t>
            </w:r>
            <w:proofErr w:type="gramEnd"/>
          </w:p>
          <w:p w:rsidR="00914629" w:rsidRDefault="00914629">
            <w:pPr>
              <w:widowControl w:val="0"/>
              <w:autoSpaceDE w:val="0"/>
              <w:autoSpaceDN w:val="0"/>
              <w:adjustRightInd w:val="0"/>
              <w:spacing w:after="0" w:line="240" w:lineRule="auto"/>
              <w:rPr>
                <w:rFonts w:ascii="Times New Roman" w:hAnsi="Times New Roman" w:cs="Times New Roman"/>
                <w:sz w:val="20"/>
                <w:szCs w:val="20"/>
              </w:rPr>
            </w:pPr>
          </w:p>
          <w:p w:rsidR="00A233A0" w:rsidRPr="00A233A0"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0A5467" w:rsidRPr="000A5467" w:rsidRDefault="00A233A0" w:rsidP="000A5467">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 </w:t>
            </w:r>
            <w:r w:rsidR="000A5467" w:rsidRPr="000A5467">
              <w:rPr>
                <w:rFonts w:ascii="Times New Roman" w:hAnsi="Times New Roman" w:cs="Times New Roman"/>
                <w:sz w:val="20"/>
                <w:szCs w:val="20"/>
              </w:rPr>
              <w:t xml:space="preserve">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0A5467">
              <w:rPr>
                <w:rFonts w:ascii="Times New Roman" w:hAnsi="Times New Roman" w:cs="Times New Roman"/>
                <w:sz w:val="20"/>
                <w:szCs w:val="20"/>
              </w:rPr>
              <w:t xml:space="preserve">логоплательщика участника </w:t>
            </w:r>
            <w:r w:rsidR="000A5467" w:rsidRPr="000A5467">
              <w:rPr>
                <w:rFonts w:ascii="Times New Roman" w:hAnsi="Times New Roman" w:cs="Times New Roman"/>
                <w:sz w:val="20"/>
                <w:szCs w:val="20"/>
              </w:rPr>
              <w:t xml:space="preserve">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w:t>
            </w:r>
            <w:proofErr w:type="gramEnd"/>
            <w:r w:rsidR="000A5467" w:rsidRPr="000A5467">
              <w:rPr>
                <w:rFonts w:ascii="Times New Roman" w:hAnsi="Times New Roman" w:cs="Times New Roman"/>
                <w:sz w:val="20"/>
                <w:szCs w:val="20"/>
              </w:rPr>
              <w:t xml:space="preserve"> единоличного исполни</w:t>
            </w:r>
            <w:r w:rsidR="000A5467">
              <w:rPr>
                <w:rFonts w:ascii="Times New Roman" w:hAnsi="Times New Roman" w:cs="Times New Roman"/>
                <w:sz w:val="20"/>
                <w:szCs w:val="20"/>
              </w:rPr>
              <w:t xml:space="preserve">тельного органа участника </w:t>
            </w:r>
            <w:r w:rsidR="000A5467" w:rsidRPr="000A5467">
              <w:rPr>
                <w:rFonts w:ascii="Times New Roman" w:hAnsi="Times New Roman" w:cs="Times New Roman"/>
                <w:sz w:val="20"/>
                <w:szCs w:val="20"/>
              </w:rPr>
              <w:t xml:space="preserve"> аукциона;</w:t>
            </w:r>
          </w:p>
          <w:p w:rsidR="00A233A0" w:rsidRPr="00A233A0" w:rsidRDefault="002C4BFC" w:rsidP="000A546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 документы, подтверждающие правомочность участника аукциона заключать контракт;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установленным  подпунктами </w:t>
            </w:r>
            <w:r w:rsidR="00116749">
              <w:rPr>
                <w:rFonts w:ascii="Times New Roman" w:hAnsi="Times New Roman" w:cs="Times New Roman"/>
                <w:sz w:val="20"/>
                <w:szCs w:val="20"/>
              </w:rPr>
              <w:t xml:space="preserve">  3, 4, 5, 6,</w:t>
            </w:r>
            <w:r w:rsidR="002C4BFC">
              <w:rPr>
                <w:rFonts w:ascii="Times New Roman" w:hAnsi="Times New Roman" w:cs="Times New Roman"/>
                <w:sz w:val="20"/>
                <w:szCs w:val="20"/>
              </w:rPr>
              <w:t xml:space="preserve"> </w:t>
            </w:r>
            <w:r w:rsidR="00871241">
              <w:rPr>
                <w:rFonts w:ascii="Times New Roman" w:hAnsi="Times New Roman" w:cs="Times New Roman"/>
                <w:sz w:val="20"/>
                <w:szCs w:val="20"/>
              </w:rPr>
              <w:t>7,</w:t>
            </w:r>
            <w:r w:rsidR="002C4BFC">
              <w:rPr>
                <w:rFonts w:ascii="Times New Roman" w:hAnsi="Times New Roman" w:cs="Times New Roman"/>
                <w:sz w:val="20"/>
                <w:szCs w:val="20"/>
              </w:rPr>
              <w:t>8  пункта 3.1 Общей части документации</w:t>
            </w:r>
            <w:r w:rsidR="002C4BFC" w:rsidRPr="00A233A0">
              <w:rPr>
                <w:rFonts w:ascii="Times New Roman" w:hAnsi="Times New Roman" w:cs="Times New Roman"/>
                <w:sz w:val="20"/>
                <w:szCs w:val="20"/>
              </w:rPr>
              <w:t xml:space="preserve"> </w:t>
            </w:r>
            <w:r w:rsidR="002C4BFC">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A233A0" w:rsidRPr="00A233A0" w:rsidRDefault="00A233A0" w:rsidP="005D6D29">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обеспечения исполнения контракта является для  участника крупной сделкой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2C4BFC" w:rsidP="0073526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00A233A0" w:rsidRPr="00A233A0">
              <w:rPr>
                <w:rFonts w:ascii="Times New Roman" w:hAnsi="Times New Roman" w:cs="Times New Roman"/>
                <w:sz w:val="20"/>
                <w:szCs w:val="20"/>
              </w:rPr>
              <w:t>истеме (на о</w:t>
            </w:r>
            <w:r w:rsidR="00914629">
              <w:rPr>
                <w:rFonts w:ascii="Times New Roman" w:hAnsi="Times New Roman" w:cs="Times New Roman"/>
                <w:sz w:val="20"/>
                <w:szCs w:val="20"/>
              </w:rPr>
              <w:t xml:space="preserve">фициальном сайте)   </w:t>
            </w:r>
            <w:r w:rsidR="000F7BB2">
              <w:rPr>
                <w:rFonts w:ascii="Times New Roman" w:hAnsi="Times New Roman" w:cs="Times New Roman"/>
                <w:b/>
                <w:sz w:val="20"/>
                <w:szCs w:val="20"/>
              </w:rPr>
              <w:t xml:space="preserve">до  </w:t>
            </w:r>
            <w:r w:rsidR="00914629" w:rsidRPr="000F7BB2">
              <w:rPr>
                <w:rFonts w:ascii="Times New Roman" w:hAnsi="Times New Roman" w:cs="Times New Roman"/>
                <w:b/>
                <w:sz w:val="20"/>
                <w:szCs w:val="20"/>
              </w:rPr>
              <w:t xml:space="preserve"> </w:t>
            </w:r>
            <w:r w:rsidR="0039313A">
              <w:rPr>
                <w:rFonts w:ascii="Times New Roman" w:hAnsi="Times New Roman" w:cs="Times New Roman"/>
                <w:b/>
                <w:sz w:val="20"/>
                <w:szCs w:val="20"/>
              </w:rPr>
              <w:t>11</w:t>
            </w:r>
            <w:r w:rsidR="0073526C">
              <w:rPr>
                <w:rFonts w:ascii="Times New Roman" w:hAnsi="Times New Roman" w:cs="Times New Roman"/>
                <w:b/>
                <w:sz w:val="20"/>
                <w:szCs w:val="20"/>
              </w:rPr>
              <w:t xml:space="preserve"> марта </w:t>
            </w:r>
            <w:r w:rsidR="00914629" w:rsidRPr="000F7BB2">
              <w:rPr>
                <w:rFonts w:ascii="Times New Roman" w:hAnsi="Times New Roman" w:cs="Times New Roman"/>
                <w:b/>
                <w:sz w:val="20"/>
                <w:szCs w:val="20"/>
              </w:rPr>
              <w:t xml:space="preserve">  2014</w:t>
            </w:r>
            <w:r w:rsidR="00A233A0" w:rsidRPr="000F7BB2">
              <w:rPr>
                <w:rFonts w:ascii="Times New Roman" w:hAnsi="Times New Roman" w:cs="Times New Roman"/>
                <w:b/>
                <w:sz w:val="20"/>
                <w:szCs w:val="20"/>
              </w:rPr>
              <w:t xml:space="preserve"> </w:t>
            </w:r>
            <w:r w:rsidR="00914629" w:rsidRPr="000F7BB2">
              <w:rPr>
                <w:rFonts w:ascii="Times New Roman" w:hAnsi="Times New Roman" w:cs="Times New Roman"/>
                <w:b/>
                <w:sz w:val="20"/>
                <w:szCs w:val="20"/>
              </w:rPr>
              <w:t>г.</w:t>
            </w:r>
            <w:r w:rsidR="00A233A0"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A233A0" w:rsidRDefault="0073526C" w:rsidP="00735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71AAA">
              <w:rPr>
                <w:rFonts w:ascii="Times New Roman" w:hAnsi="Times New Roman" w:cs="Times New Roman"/>
                <w:sz w:val="20"/>
                <w:szCs w:val="20"/>
              </w:rPr>
              <w:t xml:space="preserve">  </w:t>
            </w:r>
            <w:r w:rsidR="0039313A">
              <w:rPr>
                <w:rFonts w:ascii="Times New Roman" w:hAnsi="Times New Roman" w:cs="Times New Roman"/>
                <w:sz w:val="20"/>
                <w:szCs w:val="20"/>
              </w:rPr>
              <w:t>11</w:t>
            </w:r>
            <w:r w:rsidR="00071AAA">
              <w:rPr>
                <w:rFonts w:ascii="Times New Roman" w:hAnsi="Times New Roman" w:cs="Times New Roman"/>
                <w:sz w:val="20"/>
                <w:szCs w:val="20"/>
              </w:rPr>
              <w:t xml:space="preserve"> </w:t>
            </w:r>
            <w:r w:rsidR="00914629">
              <w:rPr>
                <w:rFonts w:ascii="Times New Roman" w:hAnsi="Times New Roman" w:cs="Times New Roman"/>
                <w:sz w:val="20"/>
                <w:szCs w:val="20"/>
              </w:rPr>
              <w:t xml:space="preserve">»  </w:t>
            </w:r>
            <w:r>
              <w:rPr>
                <w:rFonts w:ascii="Times New Roman" w:hAnsi="Times New Roman" w:cs="Times New Roman"/>
                <w:sz w:val="20"/>
                <w:szCs w:val="20"/>
              </w:rPr>
              <w:t xml:space="preserve">марта </w:t>
            </w:r>
            <w:r w:rsidR="00914629">
              <w:rPr>
                <w:rFonts w:ascii="Times New Roman" w:hAnsi="Times New Roman" w:cs="Times New Roman"/>
                <w:sz w:val="20"/>
                <w:szCs w:val="20"/>
              </w:rPr>
              <w:t xml:space="preserve">  2014г.  </w:t>
            </w:r>
            <w:r w:rsidR="00A233A0" w:rsidRPr="00A233A0">
              <w:rPr>
                <w:rFonts w:ascii="Times New Roman" w:hAnsi="Times New Roman" w:cs="Times New Roman"/>
                <w:sz w:val="20"/>
                <w:szCs w:val="20"/>
              </w:rPr>
              <w:t xml:space="preserve"> 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11EC2">
              <w:rPr>
                <w:rFonts w:ascii="Times New Roman" w:hAnsi="Times New Roman" w:cs="Times New Roman"/>
                <w:sz w:val="20"/>
                <w:szCs w:val="20"/>
              </w:rPr>
              <w:t>1</w:t>
            </w:r>
            <w:r w:rsidRPr="00A93DB4">
              <w:rPr>
                <w:rFonts w:ascii="Times New Roman" w:hAnsi="Times New Roman" w:cs="Times New Roman"/>
                <w:sz w:val="20"/>
                <w:szCs w:val="20"/>
              </w:rPr>
              <w:t xml:space="preserve"> % </w:t>
            </w:r>
            <w:r w:rsidR="00A93DB4">
              <w:rPr>
                <w:rFonts w:ascii="Times New Roman" w:hAnsi="Times New Roman" w:cs="Times New Roman"/>
                <w:sz w:val="20"/>
                <w:szCs w:val="20"/>
              </w:rPr>
              <w:t xml:space="preserve"> от</w:t>
            </w:r>
            <w:r w:rsidR="00E8233D">
              <w:rPr>
                <w:rFonts w:ascii="Times New Roman" w:hAnsi="Times New Roman" w:cs="Times New Roman"/>
                <w:sz w:val="20"/>
                <w:szCs w:val="20"/>
              </w:rPr>
              <w:t xml:space="preserve"> начальной максимальной цены контракта, </w:t>
            </w:r>
            <w:r w:rsidR="00A93DB4">
              <w:rPr>
                <w:rFonts w:ascii="Times New Roman" w:hAnsi="Times New Roman" w:cs="Times New Roman"/>
                <w:sz w:val="20"/>
                <w:szCs w:val="20"/>
              </w:rPr>
              <w:t xml:space="preserve">  в денежном выражении </w:t>
            </w:r>
          </w:p>
          <w:p w:rsidR="00A233A0" w:rsidRPr="00A233A0" w:rsidRDefault="00F245AE" w:rsidP="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3526C">
              <w:rPr>
                <w:rFonts w:ascii="Times New Roman" w:hAnsi="Times New Roman" w:cs="Times New Roman"/>
                <w:sz w:val="20"/>
                <w:szCs w:val="20"/>
              </w:rPr>
              <w:t>1 999</w:t>
            </w:r>
            <w:r w:rsidR="004F1A00">
              <w:rPr>
                <w:rFonts w:ascii="Times New Roman" w:hAnsi="Times New Roman" w:cs="Times New Roman"/>
                <w:sz w:val="20"/>
                <w:szCs w:val="20"/>
              </w:rPr>
              <w:t>,</w:t>
            </w:r>
            <w:r w:rsidR="004F1A00" w:rsidRPr="004F1A00">
              <w:rPr>
                <w:rFonts w:ascii="Times New Roman" w:hAnsi="Times New Roman" w:cs="Times New Roman"/>
                <w:sz w:val="20"/>
                <w:szCs w:val="20"/>
              </w:rPr>
              <w:t>00</w:t>
            </w:r>
            <w:r w:rsidR="004F1A00">
              <w:rPr>
                <w:rFonts w:ascii="Times New Roman" w:hAnsi="Times New Roman" w:cs="Times New Roman"/>
                <w:sz w:val="20"/>
                <w:szCs w:val="20"/>
              </w:rPr>
              <w:t xml:space="preserve"> руб.</w:t>
            </w:r>
            <w:r w:rsidR="00A233A0" w:rsidRPr="00A233A0">
              <w:rPr>
                <w:rFonts w:ascii="Times New Roman" w:hAnsi="Times New Roman" w:cs="Times New Roman"/>
                <w:sz w:val="20"/>
                <w:szCs w:val="20"/>
              </w:rPr>
              <w:t xml:space="preserve">                      </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w:t>
            </w:r>
            <w:proofErr w:type="gramStart"/>
            <w:r w:rsidR="00A233A0" w:rsidRPr="00A233A0">
              <w:rPr>
                <w:rFonts w:ascii="Times New Roman" w:hAnsi="Times New Roman" w:cs="Times New Roman"/>
                <w:sz w:val="20"/>
                <w:szCs w:val="20"/>
              </w:rPr>
              <w:t>денежных</w:t>
            </w:r>
            <w:proofErr w:type="gramEnd"/>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площадки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 xml:space="preserve">«   </w:t>
            </w:r>
            <w:r w:rsidR="0039313A">
              <w:rPr>
                <w:rFonts w:ascii="Times New Roman" w:hAnsi="Times New Roman" w:cs="Times New Roman"/>
                <w:b/>
                <w:sz w:val="20"/>
                <w:szCs w:val="20"/>
              </w:rPr>
              <w:t>14</w:t>
            </w:r>
            <w:r w:rsidR="00FE358B">
              <w:rPr>
                <w:rFonts w:ascii="Times New Roman" w:hAnsi="Times New Roman" w:cs="Times New Roman"/>
                <w:b/>
                <w:sz w:val="20"/>
                <w:szCs w:val="20"/>
              </w:rPr>
              <w:t>»  марта</w:t>
            </w:r>
            <w:r w:rsidR="00914629" w:rsidRPr="00071AAA">
              <w:rPr>
                <w:rFonts w:ascii="Times New Roman" w:hAnsi="Times New Roman" w:cs="Times New Roman"/>
                <w:b/>
                <w:sz w:val="20"/>
                <w:szCs w:val="20"/>
              </w:rPr>
              <w:t xml:space="preserve"> 2014г.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071AAA" w:rsidRDefault="00071AAA">
            <w:pPr>
              <w:widowControl w:val="0"/>
              <w:autoSpaceDE w:val="0"/>
              <w:autoSpaceDN w:val="0"/>
              <w:adjustRightInd w:val="0"/>
              <w:spacing w:after="0" w:line="240" w:lineRule="auto"/>
              <w:rPr>
                <w:rFonts w:ascii="Times New Roman" w:hAnsi="Times New Roman" w:cs="Times New Roman"/>
                <w:b/>
                <w:sz w:val="20"/>
                <w:szCs w:val="20"/>
              </w:rPr>
            </w:pPr>
            <w:r w:rsidRPr="00071AAA">
              <w:rPr>
                <w:rFonts w:ascii="Times New Roman" w:hAnsi="Times New Roman" w:cs="Times New Roman"/>
                <w:b/>
                <w:sz w:val="20"/>
                <w:szCs w:val="20"/>
              </w:rPr>
              <w:t>«</w:t>
            </w:r>
            <w:r w:rsidR="0073526C">
              <w:rPr>
                <w:rFonts w:ascii="Times New Roman" w:hAnsi="Times New Roman" w:cs="Times New Roman"/>
                <w:b/>
                <w:sz w:val="20"/>
                <w:szCs w:val="20"/>
              </w:rPr>
              <w:t xml:space="preserve"> </w:t>
            </w:r>
            <w:r w:rsidRPr="00071AAA">
              <w:rPr>
                <w:rFonts w:ascii="Times New Roman" w:hAnsi="Times New Roman" w:cs="Times New Roman"/>
                <w:b/>
                <w:sz w:val="20"/>
                <w:szCs w:val="20"/>
              </w:rPr>
              <w:t xml:space="preserve">  </w:t>
            </w:r>
            <w:r w:rsidR="0039313A">
              <w:rPr>
                <w:rFonts w:ascii="Times New Roman" w:hAnsi="Times New Roman" w:cs="Times New Roman"/>
                <w:b/>
                <w:sz w:val="20"/>
                <w:szCs w:val="20"/>
              </w:rPr>
              <w:t>17</w:t>
            </w:r>
            <w:r w:rsidR="00EC3C79">
              <w:rPr>
                <w:rFonts w:ascii="Times New Roman" w:hAnsi="Times New Roman" w:cs="Times New Roman"/>
                <w:b/>
                <w:sz w:val="20"/>
                <w:szCs w:val="20"/>
              </w:rPr>
              <w:t xml:space="preserve">»   марта </w:t>
            </w:r>
            <w:r w:rsidR="00914629" w:rsidRPr="00071AAA">
              <w:rPr>
                <w:rFonts w:ascii="Times New Roman" w:hAnsi="Times New Roman" w:cs="Times New Roman"/>
                <w:b/>
                <w:sz w:val="20"/>
                <w:szCs w:val="20"/>
              </w:rPr>
              <w:t xml:space="preserve">  2014</w:t>
            </w:r>
          </w:p>
        </w:tc>
      </w:tr>
      <w:tr w:rsidR="00A233A0" w:rsidRPr="00A233A0" w:rsidTr="00914629">
        <w:trPr>
          <w:trHeight w:val="721"/>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5D6D2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E92DDB">
              <w:rPr>
                <w:rFonts w:ascii="Times New Roman" w:hAnsi="Times New Roman" w:cs="Times New Roman"/>
                <w:sz w:val="20"/>
                <w:szCs w:val="20"/>
              </w:rPr>
              <w:t>сполнение контракта в два этапа:</w:t>
            </w:r>
            <w:r>
              <w:rPr>
                <w:rFonts w:ascii="Times New Roman" w:hAnsi="Times New Roman" w:cs="Times New Roman"/>
                <w:sz w:val="20"/>
                <w:szCs w:val="20"/>
              </w:rPr>
              <w:t xml:space="preserve"> первый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оставка и передача прав на ПО, второ</w:t>
            </w:r>
            <w:r w:rsidR="00E92DDB">
              <w:rPr>
                <w:rFonts w:ascii="Times New Roman" w:hAnsi="Times New Roman" w:cs="Times New Roman"/>
                <w:sz w:val="20"/>
                <w:szCs w:val="20"/>
              </w:rPr>
              <w:t>й</w:t>
            </w:r>
            <w:r>
              <w:rPr>
                <w:rFonts w:ascii="Times New Roman" w:hAnsi="Times New Roman" w:cs="Times New Roman"/>
                <w:sz w:val="20"/>
                <w:szCs w:val="20"/>
              </w:rPr>
              <w:t xml:space="preserve">- </w:t>
            </w:r>
            <w:r w:rsidR="00E92DDB">
              <w:rPr>
                <w:rFonts w:ascii="Times New Roman" w:hAnsi="Times New Roman" w:cs="Times New Roman"/>
                <w:sz w:val="20"/>
                <w:szCs w:val="20"/>
              </w:rPr>
              <w:t>исполнение гарантийных обязательств и техническая поддержка, сроки, порядок приемки в проекте контракта.</w:t>
            </w:r>
          </w:p>
        </w:tc>
      </w:tr>
      <w:tr w:rsidR="005F626B"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5F626B" w:rsidRPr="005F626B" w:rsidRDefault="005F62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p>
        </w:tc>
        <w:tc>
          <w:tcPr>
            <w:tcW w:w="7565" w:type="dxa"/>
            <w:tcBorders>
              <w:left w:val="single" w:sz="8" w:space="0" w:color="auto"/>
              <w:bottom w:val="single" w:sz="8" w:space="0" w:color="auto"/>
              <w:right w:val="single" w:sz="8" w:space="0" w:color="auto"/>
            </w:tcBorders>
          </w:tcPr>
          <w:p w:rsidR="005F626B" w:rsidRPr="005F626B" w:rsidRDefault="00E92DD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5F626B">
              <w:rPr>
                <w:rFonts w:ascii="Times New Roman" w:hAnsi="Times New Roman" w:cs="Times New Roman"/>
                <w:sz w:val="20"/>
                <w:szCs w:val="20"/>
              </w:rPr>
              <w:t>предусмотрена</w:t>
            </w:r>
          </w:p>
        </w:tc>
      </w:tr>
      <w:tr w:rsidR="00A233A0" w:rsidRPr="005F626B"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Возможность Заказчика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принять решение </w:t>
            </w:r>
            <w:proofErr w:type="gramStart"/>
            <w:r w:rsidRPr="005F626B">
              <w:rPr>
                <w:rFonts w:ascii="Times New Roman" w:hAnsi="Times New Roman" w:cs="Times New Roman"/>
                <w:sz w:val="20"/>
                <w:szCs w:val="20"/>
              </w:rPr>
              <w:t>об</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одностороннем </w:t>
            </w:r>
            <w:proofErr w:type="gramStart"/>
            <w:r w:rsidRPr="005F626B">
              <w:rPr>
                <w:rFonts w:ascii="Times New Roman" w:hAnsi="Times New Roman" w:cs="Times New Roman"/>
                <w:sz w:val="20"/>
                <w:szCs w:val="20"/>
              </w:rPr>
              <w:t>отказе</w:t>
            </w:r>
            <w:proofErr w:type="gramEnd"/>
            <w:r w:rsidRPr="005F626B">
              <w:rPr>
                <w:rFonts w:ascii="Times New Roman" w:hAnsi="Times New Roman" w:cs="Times New Roman"/>
                <w:sz w:val="20"/>
                <w:szCs w:val="20"/>
              </w:rPr>
              <w:t xml:space="preserve">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от исполнения </w:t>
            </w:r>
            <w:r w:rsidR="0017452E" w:rsidRPr="005F626B">
              <w:rPr>
                <w:rFonts w:ascii="Times New Roman" w:hAnsi="Times New Roman" w:cs="Times New Roman"/>
                <w:sz w:val="20"/>
                <w:szCs w:val="20"/>
              </w:rPr>
              <w:t xml:space="preserve">контракта         </w:t>
            </w:r>
          </w:p>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5F626B" w:rsidRDefault="00A233A0">
            <w:pPr>
              <w:widowControl w:val="0"/>
              <w:autoSpaceDE w:val="0"/>
              <w:autoSpaceDN w:val="0"/>
              <w:adjustRightInd w:val="0"/>
              <w:spacing w:after="0" w:line="240" w:lineRule="auto"/>
              <w:rPr>
                <w:rFonts w:ascii="Times New Roman" w:hAnsi="Times New Roman" w:cs="Times New Roman"/>
                <w:sz w:val="20"/>
                <w:szCs w:val="20"/>
              </w:rPr>
            </w:pPr>
            <w:r w:rsidRPr="005F626B">
              <w:rPr>
                <w:rFonts w:ascii="Times New Roman" w:hAnsi="Times New Roman" w:cs="Times New Roman"/>
                <w:sz w:val="20"/>
                <w:szCs w:val="20"/>
              </w:rPr>
              <w:t xml:space="preserve">предусмотрена                                     </w:t>
            </w:r>
          </w:p>
        </w:tc>
      </w:tr>
      <w:tr w:rsidR="00A233A0" w:rsidRPr="00A233A0" w:rsidTr="00914629">
        <w:trPr>
          <w:trHeight w:val="79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00914629">
              <w:rPr>
                <w:rFonts w:ascii="Times New Roman" w:hAnsi="Times New Roman" w:cs="Times New Roman"/>
                <w:sz w:val="20"/>
                <w:szCs w:val="20"/>
              </w:rPr>
              <w:t>условий контракта.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w:t>
            </w:r>
            <w:proofErr w:type="gramStart"/>
            <w:r w:rsidRPr="00A233A0">
              <w:rPr>
                <w:rFonts w:ascii="Times New Roman" w:hAnsi="Times New Roman" w:cs="Times New Roman"/>
                <w:sz w:val="20"/>
                <w:szCs w:val="20"/>
              </w:rPr>
              <w:t>в</w:t>
            </w:r>
            <w:proofErr w:type="gramEnd"/>
            <w:r w:rsidRPr="00A233A0">
              <w:rPr>
                <w:rFonts w:ascii="Times New Roman" w:hAnsi="Times New Roman" w:cs="Times New Roman"/>
                <w:sz w:val="20"/>
                <w:szCs w:val="20"/>
              </w:rPr>
              <w:t xml:space="preserve">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w:t>
            </w:r>
            <w:proofErr w:type="gramStart"/>
            <w:r w:rsidRPr="00A233A0">
              <w:rPr>
                <w:rFonts w:ascii="Times New Roman" w:hAnsi="Times New Roman" w:cs="Times New Roman"/>
                <w:sz w:val="20"/>
                <w:szCs w:val="20"/>
              </w:rPr>
              <w:t>от</w:t>
            </w:r>
            <w:proofErr w:type="gramEnd"/>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694A20">
        <w:trPr>
          <w:trHeight w:val="66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Размер обеспечения:   </w:t>
            </w:r>
          </w:p>
        </w:tc>
        <w:tc>
          <w:tcPr>
            <w:tcW w:w="7565" w:type="dxa"/>
            <w:tcBorders>
              <w:left w:val="single" w:sz="8" w:space="0" w:color="auto"/>
              <w:bottom w:val="single" w:sz="8" w:space="0" w:color="auto"/>
              <w:right w:val="single" w:sz="8" w:space="0" w:color="auto"/>
            </w:tcBorders>
          </w:tcPr>
          <w:p w:rsidR="00E8233D"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A6D5F">
              <w:rPr>
                <w:rFonts w:ascii="Times New Roman" w:hAnsi="Times New Roman" w:cs="Times New Roman"/>
                <w:sz w:val="20"/>
                <w:szCs w:val="20"/>
              </w:rPr>
              <w:t xml:space="preserve">5 </w:t>
            </w:r>
            <w:r w:rsidR="00A93DB4" w:rsidRPr="00A93DB4">
              <w:rPr>
                <w:rFonts w:ascii="Times New Roman" w:hAnsi="Times New Roman" w:cs="Times New Roman"/>
                <w:sz w:val="20"/>
                <w:szCs w:val="20"/>
              </w:rPr>
              <w:t xml:space="preserve">% </w:t>
            </w:r>
            <w:r w:rsidR="00E8233D">
              <w:rPr>
                <w:rFonts w:ascii="Times New Roman" w:hAnsi="Times New Roman" w:cs="Times New Roman"/>
                <w:sz w:val="20"/>
                <w:szCs w:val="20"/>
              </w:rPr>
              <w:t>от начальной максимальной цены контракта</w:t>
            </w:r>
          </w:p>
          <w:p w:rsidR="00A233A0" w:rsidRPr="00A233A0" w:rsidRDefault="00A93DB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в денежном выражении </w:t>
            </w:r>
            <w:r w:rsidR="0073526C">
              <w:rPr>
                <w:rFonts w:ascii="Times New Roman" w:hAnsi="Times New Roman" w:cs="Times New Roman"/>
                <w:sz w:val="20"/>
                <w:szCs w:val="20"/>
              </w:rPr>
              <w:t xml:space="preserve"> 9 999</w:t>
            </w:r>
            <w:r>
              <w:rPr>
                <w:rFonts w:ascii="Times New Roman" w:hAnsi="Times New Roman" w:cs="Times New Roman"/>
                <w:sz w:val="20"/>
                <w:szCs w:val="20"/>
              </w:rPr>
              <w:t xml:space="preserve"> </w:t>
            </w:r>
            <w:r w:rsidR="004F1A00">
              <w:rPr>
                <w:rFonts w:ascii="Times New Roman" w:hAnsi="Times New Roman" w:cs="Times New Roman"/>
                <w:sz w:val="20"/>
                <w:szCs w:val="20"/>
              </w:rPr>
              <w:t>,00 руб</w:t>
            </w:r>
            <w:r w:rsidR="00A233A0"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4F1A00">
        <w:trPr>
          <w:trHeight w:val="210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D435E4" w:rsidRDefault="00D435E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w:t>
            </w:r>
            <w:r w:rsidR="00694A20">
              <w:rPr>
                <w:rFonts w:ascii="Times New Roman" w:hAnsi="Times New Roman" w:cs="Times New Roman"/>
                <w:sz w:val="20"/>
                <w:szCs w:val="20"/>
              </w:rPr>
              <w:t>.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694A20" w:rsidRDefault="00694A2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w:t>
            </w:r>
            <w:r w:rsidR="002C4BFC">
              <w:rPr>
                <w:rFonts w:ascii="Times New Roman" w:hAnsi="Times New Roman" w:cs="Times New Roman"/>
                <w:sz w:val="20"/>
                <w:szCs w:val="20"/>
              </w:rPr>
              <w:t>азчика.</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sidR="002C4BFC">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4F1A00" w:rsidRPr="004F1A00" w:rsidRDefault="004F1A00" w:rsidP="004F1A00">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proofErr w:type="gramStart"/>
            <w:r w:rsidRPr="004F1A00">
              <w:rPr>
                <w:sz w:val="20"/>
              </w:rPr>
              <w:t>.Н</w:t>
            </w:r>
            <w:proofErr w:type="gramEnd"/>
            <w:r w:rsidRPr="004F1A00">
              <w:rPr>
                <w:sz w:val="20"/>
              </w:rPr>
              <w:t xml:space="preserve">овосибирск, ул.Дуси Ковальчук, д.191, СГУПС. </w:t>
            </w:r>
          </w:p>
          <w:p w:rsidR="004F1A00" w:rsidRPr="004F1A00" w:rsidRDefault="004F1A00" w:rsidP="004F1A00">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4F1A00" w:rsidRPr="004F1A00" w:rsidRDefault="004F1A00" w:rsidP="004F1A00">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w:t>
            </w:r>
            <w:proofErr w:type="gramStart"/>
            <w:r w:rsidRPr="004F1A00">
              <w:rPr>
                <w:rFonts w:ascii="Times New Roman" w:hAnsi="Times New Roman" w:cs="Times New Roman"/>
                <w:sz w:val="20"/>
                <w:szCs w:val="20"/>
                <w:lang w:eastAsia="ru-RU"/>
              </w:rPr>
              <w:t xml:space="preserve"> :</w:t>
            </w:r>
            <w:proofErr w:type="gramEnd"/>
            <w:r w:rsidRPr="004F1A00">
              <w:rPr>
                <w:rFonts w:ascii="Times New Roman" w:hAnsi="Times New Roman" w:cs="Times New Roman"/>
                <w:sz w:val="20"/>
                <w:szCs w:val="20"/>
                <w:lang w:eastAsia="ru-RU"/>
              </w:rPr>
              <w:t xml:space="preserve"> 92110</w:t>
            </w:r>
          </w:p>
          <w:p w:rsidR="004F1A00" w:rsidRPr="004F1A00" w:rsidRDefault="004F1A00" w:rsidP="004F1A00">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4F1A00" w:rsidRPr="004F1A00" w:rsidRDefault="004F1A00" w:rsidP="004F1A00">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4F1A00" w:rsidRPr="004F1A00" w:rsidRDefault="004F1A00" w:rsidP="004F1A00">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4F1A00" w:rsidRPr="00A233A0" w:rsidRDefault="004F1A00" w:rsidP="004F1A00">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Назначение пл</w:t>
            </w:r>
            <w:r w:rsidR="00AA7438">
              <w:rPr>
                <w:rFonts w:ascii="Times New Roman" w:hAnsi="Times New Roman" w:cs="Times New Roman"/>
                <w:sz w:val="20"/>
                <w:szCs w:val="20"/>
              </w:rPr>
              <w:t xml:space="preserve">атежа: обеспечение исполнения  контракта </w:t>
            </w:r>
            <w:proofErr w:type="gramStart"/>
            <w:r w:rsidR="00AA7438">
              <w:rPr>
                <w:rFonts w:ascii="Times New Roman" w:hAnsi="Times New Roman" w:cs="Times New Roman"/>
                <w:sz w:val="20"/>
                <w:szCs w:val="20"/>
              </w:rPr>
              <w:t>по</w:t>
            </w:r>
            <w:proofErr w:type="gramEnd"/>
            <w:r w:rsidR="00AA7438">
              <w:rPr>
                <w:rFonts w:ascii="Times New Roman" w:hAnsi="Times New Roman" w:cs="Times New Roman"/>
                <w:sz w:val="20"/>
                <w:szCs w:val="20"/>
              </w:rPr>
              <w:t xml:space="preserve">..   </w:t>
            </w:r>
          </w:p>
        </w:tc>
      </w:tr>
    </w:tbl>
    <w:p w:rsidR="003C723B" w:rsidRPr="00AE1C4C" w:rsidRDefault="00596E86" w:rsidP="00AE1C4C">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 xml:space="preserve">Техническое задание </w:t>
      </w:r>
    </w:p>
    <w:tbl>
      <w:tblPr>
        <w:tblW w:w="0" w:type="auto"/>
        <w:tblInd w:w="-20" w:type="dxa"/>
        <w:tblLayout w:type="fixed"/>
        <w:tblLook w:val="0000"/>
      </w:tblPr>
      <w:tblGrid>
        <w:gridCol w:w="721"/>
        <w:gridCol w:w="7487"/>
        <w:gridCol w:w="1610"/>
      </w:tblGrid>
      <w:tr w:rsidR="003C723B" w:rsidRPr="00AA7438" w:rsidTr="006660BF">
        <w:tc>
          <w:tcPr>
            <w:tcW w:w="721" w:type="dxa"/>
            <w:tcBorders>
              <w:top w:val="single" w:sz="4" w:space="0" w:color="000000"/>
              <w:left w:val="single" w:sz="4" w:space="0" w:color="000000"/>
              <w:bottom w:val="single" w:sz="4" w:space="0" w:color="000000"/>
            </w:tcBorders>
            <w:shd w:val="clear" w:color="auto" w:fill="auto"/>
            <w:vAlign w:val="center"/>
          </w:tcPr>
          <w:p w:rsidR="003C723B" w:rsidRPr="00AA7438" w:rsidRDefault="003C723B" w:rsidP="003C723B">
            <w:pPr>
              <w:snapToGrid w:val="0"/>
              <w:spacing w:after="0"/>
              <w:jc w:val="center"/>
              <w:rPr>
                <w:rFonts w:ascii="Times New Roman" w:hAnsi="Times New Roman" w:cs="Times New Roman"/>
                <w:sz w:val="20"/>
                <w:szCs w:val="20"/>
              </w:rPr>
            </w:pPr>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пп</w:t>
            </w:r>
            <w:proofErr w:type="spellEnd"/>
            <w:r w:rsidRPr="00AA7438">
              <w:rPr>
                <w:rFonts w:ascii="Times New Roman" w:hAnsi="Times New Roman" w:cs="Times New Roman"/>
                <w:sz w:val="20"/>
                <w:szCs w:val="20"/>
              </w:rPr>
              <w:t>.</w:t>
            </w:r>
          </w:p>
        </w:tc>
        <w:tc>
          <w:tcPr>
            <w:tcW w:w="7487" w:type="dxa"/>
            <w:tcBorders>
              <w:top w:val="single" w:sz="4" w:space="0" w:color="000000"/>
              <w:left w:val="single" w:sz="4" w:space="0" w:color="000000"/>
              <w:bottom w:val="single" w:sz="4" w:space="0" w:color="000000"/>
            </w:tcBorders>
            <w:shd w:val="clear" w:color="auto" w:fill="auto"/>
            <w:vAlign w:val="center"/>
          </w:tcPr>
          <w:p w:rsidR="003C723B" w:rsidRPr="00AA7438" w:rsidRDefault="003C723B" w:rsidP="003C723B">
            <w:pPr>
              <w:snapToGrid w:val="0"/>
              <w:spacing w:after="0"/>
              <w:jc w:val="center"/>
              <w:rPr>
                <w:rFonts w:ascii="Times New Roman" w:hAnsi="Times New Roman" w:cs="Times New Roman"/>
                <w:sz w:val="20"/>
                <w:szCs w:val="20"/>
              </w:rPr>
            </w:pPr>
            <w:r w:rsidRPr="00AA7438">
              <w:rPr>
                <w:rFonts w:ascii="Times New Roman" w:hAnsi="Times New Roman" w:cs="Times New Roman"/>
                <w:sz w:val="20"/>
                <w:szCs w:val="20"/>
              </w:rPr>
              <w:t>Технические характеристики, описание.</w:t>
            </w:r>
          </w:p>
        </w:tc>
        <w:tc>
          <w:tcPr>
            <w:tcW w:w="1610" w:type="dxa"/>
            <w:tcBorders>
              <w:top w:val="single" w:sz="4" w:space="0" w:color="000000"/>
              <w:left w:val="single" w:sz="4" w:space="0" w:color="000000"/>
              <w:bottom w:val="single" w:sz="4" w:space="0" w:color="000000"/>
              <w:right w:val="single" w:sz="4" w:space="0" w:color="000000"/>
            </w:tcBorders>
            <w:shd w:val="clear" w:color="auto" w:fill="auto"/>
          </w:tcPr>
          <w:p w:rsidR="003C723B" w:rsidRPr="00AA7438" w:rsidRDefault="003C723B" w:rsidP="003C723B">
            <w:pPr>
              <w:snapToGrid w:val="0"/>
              <w:spacing w:after="0"/>
              <w:jc w:val="center"/>
              <w:rPr>
                <w:rFonts w:ascii="Times New Roman" w:hAnsi="Times New Roman" w:cs="Times New Roman"/>
                <w:sz w:val="20"/>
                <w:szCs w:val="20"/>
              </w:rPr>
            </w:pPr>
            <w:r w:rsidRPr="00AA7438">
              <w:rPr>
                <w:rFonts w:ascii="Times New Roman" w:hAnsi="Times New Roman" w:cs="Times New Roman"/>
                <w:sz w:val="20"/>
                <w:szCs w:val="20"/>
              </w:rPr>
              <w:t>Лицензий, не менее</w:t>
            </w:r>
          </w:p>
        </w:tc>
      </w:tr>
      <w:tr w:rsidR="003C723B" w:rsidRPr="00AA7438" w:rsidTr="006660BF">
        <w:tc>
          <w:tcPr>
            <w:tcW w:w="721" w:type="dxa"/>
            <w:tcBorders>
              <w:left w:val="single" w:sz="4" w:space="0" w:color="000000"/>
              <w:bottom w:val="single" w:sz="4" w:space="0" w:color="000000"/>
            </w:tcBorders>
            <w:shd w:val="clear" w:color="auto" w:fill="auto"/>
          </w:tcPr>
          <w:p w:rsidR="003C723B" w:rsidRPr="00AA7438" w:rsidRDefault="003C723B" w:rsidP="003C723B">
            <w:pPr>
              <w:snapToGrid w:val="0"/>
              <w:spacing w:after="0"/>
              <w:rPr>
                <w:rFonts w:ascii="Times New Roman" w:hAnsi="Times New Roman" w:cs="Times New Roman"/>
                <w:sz w:val="20"/>
                <w:szCs w:val="20"/>
              </w:rPr>
            </w:pPr>
            <w:r w:rsidRPr="00AA7438">
              <w:rPr>
                <w:rFonts w:ascii="Times New Roman" w:hAnsi="Times New Roman" w:cs="Times New Roman"/>
                <w:sz w:val="20"/>
                <w:szCs w:val="20"/>
              </w:rPr>
              <w:t>1</w:t>
            </w:r>
          </w:p>
        </w:tc>
        <w:tc>
          <w:tcPr>
            <w:tcW w:w="7487" w:type="dxa"/>
            <w:tcBorders>
              <w:left w:val="single" w:sz="4" w:space="0" w:color="000000"/>
              <w:bottom w:val="single" w:sz="4" w:space="0" w:color="000000"/>
            </w:tcBorders>
            <w:shd w:val="clear" w:color="auto" w:fill="auto"/>
          </w:tcPr>
          <w:p w:rsidR="003C723B" w:rsidRPr="00AA7438" w:rsidRDefault="003C723B" w:rsidP="003C723B">
            <w:pPr>
              <w:snapToGrid w:val="0"/>
              <w:spacing w:after="0"/>
              <w:ind w:firstLine="75"/>
              <w:rPr>
                <w:rFonts w:ascii="Times New Roman" w:hAnsi="Times New Roman" w:cs="Times New Roman"/>
                <w:b/>
                <w:sz w:val="20"/>
                <w:szCs w:val="20"/>
              </w:rPr>
            </w:pPr>
            <w:r w:rsidRPr="00AA7438">
              <w:rPr>
                <w:rFonts w:ascii="Times New Roman" w:hAnsi="Times New Roman" w:cs="Times New Roman"/>
                <w:b/>
                <w:sz w:val="20"/>
                <w:szCs w:val="20"/>
              </w:rPr>
              <w:t>Программные средства антивирусной защиты рабочих станций и серверов</w:t>
            </w:r>
          </w:p>
          <w:p w:rsidR="003C723B" w:rsidRPr="00AA7438" w:rsidRDefault="00AA7438" w:rsidP="00AA7438">
            <w:pPr>
              <w:pStyle w:val="1"/>
              <w:spacing w:before="0" w:after="0" w:line="276" w:lineRule="auto"/>
              <w:ind w:left="0"/>
              <w:rPr>
                <w:sz w:val="20"/>
                <w:szCs w:val="20"/>
              </w:rPr>
            </w:pPr>
            <w:r w:rsidRPr="00AA7438">
              <w:rPr>
                <w:sz w:val="20"/>
                <w:szCs w:val="20"/>
              </w:rPr>
              <w:t>Общие требования</w:t>
            </w:r>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 xml:space="preserve">Антивирусная защита (АЗ) должна представлять собой масштабируемое решение, обеспечивающее устойчивое функционирование в локальной сети рабочих станций и серверов. </w:t>
            </w:r>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В рамках всей организации должны использоваться единые антивирусные средства независимо от степени конфиденциальности обрабатываемой информации. Отдельно стоящие персональные компьютеры, то есть не подключённые к единой системе антивирусной защиты, в том числе находящиеся на удаленных территориях, должны быть защищены интегрированным программным продуктом, включающим в себя защиту от всех типов вредоносных программ (антивирус).</w:t>
            </w:r>
          </w:p>
          <w:p w:rsidR="003C723B" w:rsidRPr="00AA7438" w:rsidRDefault="003C723B" w:rsidP="003C723B">
            <w:pPr>
              <w:shd w:val="clear" w:color="auto" w:fill="FFFFFF"/>
              <w:spacing w:after="0"/>
              <w:ind w:firstLine="709"/>
              <w:rPr>
                <w:rFonts w:ascii="Times New Roman" w:hAnsi="Times New Roman" w:cs="Times New Roman"/>
                <w:sz w:val="20"/>
                <w:szCs w:val="20"/>
              </w:rPr>
            </w:pPr>
            <w:r w:rsidRPr="00AA7438">
              <w:rPr>
                <w:rFonts w:ascii="Times New Roman" w:hAnsi="Times New Roman" w:cs="Times New Roman"/>
                <w:sz w:val="20"/>
                <w:szCs w:val="20"/>
              </w:rPr>
              <w:t xml:space="preserve">Программный интерфейс всех антивирусных средств, включая средства управления, должен быть на русском языке. </w:t>
            </w:r>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Все антивирусные средства, включая средства управления, должны обладать контекстной справо</w:t>
            </w:r>
            <w:r w:rsidR="00AA7438">
              <w:rPr>
                <w:rFonts w:ascii="Times New Roman" w:hAnsi="Times New Roman" w:cs="Times New Roman"/>
                <w:sz w:val="20"/>
                <w:szCs w:val="20"/>
              </w:rPr>
              <w:t>чной системой на русском языке.</w:t>
            </w:r>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Антивирусные средства должны включать:</w:t>
            </w:r>
          </w:p>
          <w:p w:rsidR="003C723B" w:rsidRPr="00AA7438" w:rsidRDefault="003C723B" w:rsidP="003C723B">
            <w:pPr>
              <w:numPr>
                <w:ilvl w:val="0"/>
                <w:numId w:val="1"/>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лицензионный файл ключа;</w:t>
            </w:r>
          </w:p>
          <w:p w:rsidR="003C723B" w:rsidRPr="00AA7438" w:rsidRDefault="003C723B" w:rsidP="003C723B">
            <w:pPr>
              <w:numPr>
                <w:ilvl w:val="0"/>
                <w:numId w:val="1"/>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программные средства антивирусной защиты рабочих станций и серверов;</w:t>
            </w:r>
          </w:p>
          <w:p w:rsidR="003C723B" w:rsidRPr="00AA7438" w:rsidRDefault="003C723B" w:rsidP="003C723B">
            <w:pPr>
              <w:spacing w:after="0"/>
              <w:rPr>
                <w:rFonts w:ascii="Times New Roman" w:hAnsi="Times New Roman" w:cs="Times New Roman"/>
                <w:sz w:val="20"/>
                <w:szCs w:val="20"/>
              </w:rPr>
            </w:pPr>
            <w:r w:rsidRPr="00AA7438">
              <w:rPr>
                <w:rFonts w:ascii="Times New Roman" w:hAnsi="Times New Roman" w:cs="Times New Roman"/>
                <w:sz w:val="20"/>
                <w:szCs w:val="20"/>
              </w:rPr>
              <w:t xml:space="preserve">программные средства централизованного управления, мониторинга и обновления на ОС </w:t>
            </w:r>
            <w:proofErr w:type="spellStart"/>
            <w:r w:rsidRPr="00AA7438">
              <w:rPr>
                <w:rFonts w:ascii="Times New Roman" w:hAnsi="Times New Roman" w:cs="Times New Roman"/>
                <w:sz w:val="20"/>
                <w:szCs w:val="20"/>
              </w:rPr>
              <w:t>Wind</w:t>
            </w:r>
            <w:proofErr w:type="gramStart"/>
            <w:r w:rsidRPr="00AA7438">
              <w:rPr>
                <w:rFonts w:ascii="Times New Roman" w:hAnsi="Times New Roman" w:cs="Times New Roman"/>
                <w:sz w:val="20"/>
                <w:szCs w:val="20"/>
              </w:rPr>
              <w:t>о</w:t>
            </w:r>
            <w:proofErr w:type="gramEnd"/>
            <w:r w:rsidRPr="00AA7438">
              <w:rPr>
                <w:rFonts w:ascii="Times New Roman" w:hAnsi="Times New Roman" w:cs="Times New Roman"/>
                <w:sz w:val="20"/>
                <w:szCs w:val="20"/>
              </w:rPr>
              <w:t>ws</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Linux</w:t>
            </w:r>
            <w:proofErr w:type="spellEnd"/>
            <w:r w:rsidRPr="00AA7438">
              <w:rPr>
                <w:rFonts w:ascii="Times New Roman" w:hAnsi="Times New Roman" w:cs="Times New Roman"/>
                <w:sz w:val="20"/>
                <w:szCs w:val="20"/>
              </w:rPr>
              <w:t>/BSD/</w:t>
            </w:r>
            <w:proofErr w:type="spellStart"/>
            <w:r w:rsidRPr="00AA7438">
              <w:rPr>
                <w:rFonts w:ascii="Times New Roman" w:hAnsi="Times New Roman" w:cs="Times New Roman"/>
                <w:sz w:val="20"/>
                <w:szCs w:val="20"/>
              </w:rPr>
              <w:t>Solaris</w:t>
            </w:r>
            <w:proofErr w:type="spellEnd"/>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Mac</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OS</w:t>
            </w:r>
            <w:r w:rsidRPr="00AA7438">
              <w:rPr>
                <w:rFonts w:ascii="Times New Roman" w:hAnsi="Times New Roman" w:cs="Times New Roman"/>
                <w:sz w:val="20"/>
                <w:szCs w:val="20"/>
              </w:rPr>
              <w:t xml:space="preserve">, мобильные ОС </w:t>
            </w:r>
            <w:r w:rsidRPr="00AA7438">
              <w:rPr>
                <w:rFonts w:ascii="Times New Roman" w:hAnsi="Times New Roman" w:cs="Times New Roman"/>
                <w:sz w:val="20"/>
                <w:szCs w:val="20"/>
                <w:lang w:val="en-US"/>
              </w:rPr>
              <w:t>Symbian</w:t>
            </w:r>
            <w:r w:rsidRPr="00AA7438">
              <w:rPr>
                <w:rFonts w:ascii="Times New Roman" w:hAnsi="Times New Roman" w:cs="Times New Roman"/>
                <w:sz w:val="20"/>
                <w:szCs w:val="20"/>
              </w:rPr>
              <w:t>,</w:t>
            </w:r>
            <w:r w:rsidRPr="00AA7438">
              <w:rPr>
                <w:rFonts w:ascii="Times New Roman" w:hAnsi="Times New Roman" w:cs="Times New Roman"/>
                <w:sz w:val="20"/>
                <w:szCs w:val="20"/>
                <w:lang w:val="en-US"/>
              </w:rPr>
              <w:t>Windows</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Mobile</w:t>
            </w:r>
            <w:r w:rsidRPr="00AA7438">
              <w:rPr>
                <w:rFonts w:ascii="Times New Roman" w:hAnsi="Times New Roman" w:cs="Times New Roman"/>
                <w:sz w:val="20"/>
                <w:szCs w:val="20"/>
              </w:rPr>
              <w:t>;</w:t>
            </w:r>
          </w:p>
          <w:p w:rsidR="003C723B" w:rsidRPr="00AA7438" w:rsidRDefault="003C723B" w:rsidP="003C723B">
            <w:pPr>
              <w:numPr>
                <w:ilvl w:val="0"/>
                <w:numId w:val="1"/>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eastAsia="ar-SA"/>
              </w:rPr>
              <w:t>обновляемые антивирусные базы данных</w:t>
            </w:r>
            <w:r w:rsidRPr="00AA7438">
              <w:rPr>
                <w:rFonts w:ascii="Times New Roman" w:hAnsi="Times New Roman" w:cs="Times New Roman"/>
                <w:sz w:val="20"/>
                <w:szCs w:val="20"/>
              </w:rPr>
              <w:t>;</w:t>
            </w:r>
          </w:p>
          <w:p w:rsidR="003C723B" w:rsidRPr="00AA7438" w:rsidRDefault="003C723B" w:rsidP="003C723B">
            <w:pPr>
              <w:numPr>
                <w:ilvl w:val="0"/>
                <w:numId w:val="1"/>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эксплуатационную документацию на русском языке.</w:t>
            </w:r>
          </w:p>
          <w:p w:rsidR="003C723B" w:rsidRPr="00AA7438" w:rsidRDefault="003C723B" w:rsidP="003C723B">
            <w:pPr>
              <w:pStyle w:val="1"/>
              <w:spacing w:before="0" w:after="0" w:line="276" w:lineRule="auto"/>
              <w:ind w:left="0"/>
              <w:rPr>
                <w:sz w:val="20"/>
                <w:szCs w:val="20"/>
              </w:rPr>
            </w:pPr>
            <w:bookmarkStart w:id="13" w:name="_Toc209004676"/>
            <w:r w:rsidRPr="00AA7438">
              <w:rPr>
                <w:sz w:val="20"/>
                <w:szCs w:val="20"/>
              </w:rPr>
              <w:t xml:space="preserve">Требования к программным средствам </w:t>
            </w:r>
          </w:p>
          <w:p w:rsidR="003C723B" w:rsidRPr="00AA7438" w:rsidRDefault="003C723B" w:rsidP="003C723B">
            <w:pPr>
              <w:pStyle w:val="1"/>
              <w:spacing w:before="0" w:after="0" w:line="276" w:lineRule="auto"/>
              <w:ind w:left="0"/>
              <w:rPr>
                <w:sz w:val="20"/>
                <w:szCs w:val="20"/>
              </w:rPr>
            </w:pPr>
            <w:r w:rsidRPr="00AA7438">
              <w:rPr>
                <w:sz w:val="20"/>
                <w:szCs w:val="20"/>
              </w:rPr>
              <w:t xml:space="preserve">антивирусной защиты рабочих станций </w:t>
            </w:r>
          </w:p>
          <w:p w:rsidR="003C723B" w:rsidRPr="00AA7438" w:rsidRDefault="003C723B" w:rsidP="003C723B">
            <w:pPr>
              <w:pStyle w:val="1"/>
              <w:spacing w:before="0" w:after="0" w:line="276" w:lineRule="auto"/>
              <w:ind w:left="0"/>
              <w:rPr>
                <w:sz w:val="20"/>
                <w:szCs w:val="20"/>
              </w:rPr>
            </w:pPr>
            <w:r w:rsidRPr="00AA7438">
              <w:rPr>
                <w:sz w:val="20"/>
                <w:szCs w:val="20"/>
              </w:rPr>
              <w:t xml:space="preserve">под управлением ОС семейства </w:t>
            </w:r>
            <w:r w:rsidRPr="00AA7438">
              <w:rPr>
                <w:sz w:val="20"/>
                <w:szCs w:val="20"/>
                <w:lang w:val="en-US"/>
              </w:rPr>
              <w:t>Microsoft</w:t>
            </w:r>
            <w:r w:rsidRPr="00AA7438">
              <w:rPr>
                <w:sz w:val="20"/>
                <w:szCs w:val="20"/>
              </w:rPr>
              <w:t xml:space="preserve"> </w:t>
            </w:r>
            <w:r w:rsidRPr="00AA7438">
              <w:rPr>
                <w:sz w:val="20"/>
                <w:szCs w:val="20"/>
                <w:lang w:val="en-US"/>
              </w:rPr>
              <w:t>Windows</w:t>
            </w:r>
            <w:bookmarkEnd w:id="13"/>
          </w:p>
          <w:p w:rsidR="003C723B" w:rsidRPr="00AA7438" w:rsidRDefault="003C723B" w:rsidP="003C723B">
            <w:pPr>
              <w:spacing w:after="0"/>
              <w:rPr>
                <w:rFonts w:ascii="Times New Roman" w:hAnsi="Times New Roman" w:cs="Times New Roman"/>
                <w:sz w:val="20"/>
                <w:szCs w:val="20"/>
              </w:rPr>
            </w:pPr>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 xml:space="preserve">Программные средства антивирусной защиты рабочих станций под управлением семейства ОС </w:t>
            </w:r>
            <w:r w:rsidRPr="00AA7438">
              <w:rPr>
                <w:rFonts w:ascii="Times New Roman" w:hAnsi="Times New Roman" w:cs="Times New Roman"/>
                <w:sz w:val="20"/>
                <w:szCs w:val="20"/>
                <w:lang w:val="en-US"/>
              </w:rPr>
              <w:t>Microsoft</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Windows</w:t>
            </w:r>
            <w:r w:rsidRPr="00AA7438">
              <w:rPr>
                <w:rFonts w:ascii="Times New Roman" w:hAnsi="Times New Roman" w:cs="Times New Roman"/>
                <w:sz w:val="20"/>
                <w:szCs w:val="20"/>
              </w:rPr>
              <w:t xml:space="preserve"> должны функционировать на следующих версиях ОС:</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lang w:val="en-US"/>
              </w:rPr>
            </w:pPr>
            <w:r w:rsidRPr="00AA7438">
              <w:rPr>
                <w:rFonts w:ascii="Times New Roman" w:hAnsi="Times New Roman" w:cs="Times New Roman"/>
                <w:sz w:val="20"/>
                <w:szCs w:val="20"/>
                <w:lang w:val="en-US"/>
              </w:rPr>
              <w:t xml:space="preserve">Microsoft Windows 2000 Professional/Server (Service Pack 4 </w:t>
            </w:r>
            <w:r w:rsidRPr="00AA7438">
              <w:rPr>
                <w:rFonts w:ascii="Times New Roman" w:hAnsi="Times New Roman" w:cs="Times New Roman"/>
                <w:sz w:val="20"/>
                <w:szCs w:val="20"/>
              </w:rPr>
              <w:t>и</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выше</w:t>
            </w:r>
            <w:r w:rsidRPr="00AA7438">
              <w:rPr>
                <w:rFonts w:ascii="Times New Roman" w:hAnsi="Times New Roman" w:cs="Times New Roman"/>
                <w:sz w:val="20"/>
                <w:szCs w:val="20"/>
                <w:lang w:val="en-US"/>
              </w:rPr>
              <w:t>);</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proofErr w:type="spellStart"/>
            <w:r w:rsidRPr="00AA7438">
              <w:rPr>
                <w:rFonts w:ascii="Times New Roman" w:hAnsi="Times New Roman" w:cs="Times New Roman"/>
                <w:sz w:val="20"/>
                <w:szCs w:val="20"/>
              </w:rPr>
              <w:t>Microsoft</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Windows</w:t>
            </w:r>
            <w:proofErr w:type="spellEnd"/>
            <w:r w:rsidRPr="00AA7438">
              <w:rPr>
                <w:rFonts w:ascii="Times New Roman" w:hAnsi="Times New Roman" w:cs="Times New Roman"/>
                <w:sz w:val="20"/>
                <w:szCs w:val="20"/>
              </w:rPr>
              <w:t xml:space="preserve"> XP </w:t>
            </w:r>
            <w:proofErr w:type="spellStart"/>
            <w:r w:rsidRPr="00AA7438">
              <w:rPr>
                <w:rFonts w:ascii="Times New Roman" w:hAnsi="Times New Roman" w:cs="Times New Roman"/>
                <w:sz w:val="20"/>
                <w:szCs w:val="20"/>
              </w:rPr>
              <w:t>Professional</w:t>
            </w:r>
            <w:proofErr w:type="spellEnd"/>
            <w:r w:rsidRPr="00AA7438">
              <w:rPr>
                <w:rFonts w:ascii="Times New Roman" w:hAnsi="Times New Roman" w:cs="Times New Roman"/>
                <w:sz w:val="20"/>
                <w:szCs w:val="20"/>
              </w:rPr>
              <w:t>;</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lang w:val="en-US"/>
              </w:rPr>
            </w:pPr>
            <w:r w:rsidRPr="00AA7438">
              <w:rPr>
                <w:rFonts w:ascii="Times New Roman" w:hAnsi="Times New Roman" w:cs="Times New Roman"/>
                <w:sz w:val="20"/>
                <w:szCs w:val="20"/>
                <w:lang w:val="en-US"/>
              </w:rPr>
              <w:t>Microsoft Windows XP Professional x64 Edition;</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proofErr w:type="spellStart"/>
            <w:r w:rsidRPr="00AA7438">
              <w:rPr>
                <w:rFonts w:ascii="Times New Roman" w:hAnsi="Times New Roman" w:cs="Times New Roman"/>
                <w:sz w:val="20"/>
                <w:szCs w:val="20"/>
              </w:rPr>
              <w:t>Microsoft</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Windows</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Vista</w:t>
            </w:r>
            <w:proofErr w:type="spellEnd"/>
            <w:r w:rsidRPr="00AA7438">
              <w:rPr>
                <w:rFonts w:ascii="Times New Roman" w:hAnsi="Times New Roman" w:cs="Times New Roman"/>
                <w:sz w:val="20"/>
                <w:szCs w:val="20"/>
              </w:rPr>
              <w:t>;</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proofErr w:type="spellStart"/>
            <w:r w:rsidRPr="00AA7438">
              <w:rPr>
                <w:rFonts w:ascii="Times New Roman" w:hAnsi="Times New Roman" w:cs="Times New Roman"/>
                <w:sz w:val="20"/>
                <w:szCs w:val="20"/>
              </w:rPr>
              <w:t>Microsoft</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Windows</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Vista</w:t>
            </w:r>
            <w:proofErr w:type="spellEnd"/>
            <w:r w:rsidRPr="00AA7438">
              <w:rPr>
                <w:rFonts w:ascii="Times New Roman" w:hAnsi="Times New Roman" w:cs="Times New Roman"/>
                <w:sz w:val="20"/>
                <w:szCs w:val="20"/>
              </w:rPr>
              <w:t xml:space="preserve"> x64</w:t>
            </w:r>
            <w:r w:rsidRPr="00AA7438">
              <w:rPr>
                <w:rFonts w:ascii="Times New Roman" w:hAnsi="Times New Roman" w:cs="Times New Roman"/>
                <w:sz w:val="20"/>
                <w:szCs w:val="20"/>
                <w:lang w:val="en-US"/>
              </w:rPr>
              <w:t>;</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7.</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lastRenderedPageBreak/>
              <w:t>Microsoft Windows 7</w:t>
            </w:r>
            <w:r w:rsidRPr="00AA7438">
              <w:rPr>
                <w:rFonts w:ascii="Times New Roman" w:hAnsi="Times New Roman" w:cs="Times New Roman"/>
                <w:sz w:val="20"/>
                <w:szCs w:val="20"/>
              </w:rPr>
              <w:t xml:space="preserve"> x64</w:t>
            </w:r>
            <w:r w:rsidRPr="00AA7438">
              <w:rPr>
                <w:rFonts w:ascii="Times New Roman" w:hAnsi="Times New Roman" w:cs="Times New Roman"/>
                <w:sz w:val="20"/>
                <w:szCs w:val="20"/>
                <w:lang w:val="en-US"/>
              </w:rPr>
              <w:t>.</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Server 2003</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Server 2003 x64</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Server 2003</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Server 2008</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Server 2008 x64</w:t>
            </w:r>
          </w:p>
          <w:p w:rsidR="003C723B" w:rsidRPr="00AA7438" w:rsidRDefault="003C723B" w:rsidP="003C723B">
            <w:pPr>
              <w:numPr>
                <w:ilvl w:val="0"/>
                <w:numId w:val="2"/>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lang w:val="en-US"/>
              </w:rPr>
              <w:t>Microsoft Windows Server 200</w:t>
            </w:r>
            <w:r w:rsidRPr="00AA7438">
              <w:rPr>
                <w:rFonts w:ascii="Times New Roman" w:hAnsi="Times New Roman" w:cs="Times New Roman"/>
                <w:sz w:val="20"/>
                <w:szCs w:val="20"/>
              </w:rPr>
              <w:t>8</w:t>
            </w:r>
            <w:r w:rsidRPr="00AA7438">
              <w:rPr>
                <w:rFonts w:ascii="Times New Roman" w:hAnsi="Times New Roman" w:cs="Times New Roman"/>
                <w:sz w:val="20"/>
                <w:szCs w:val="20"/>
                <w:lang w:val="en-US"/>
              </w:rPr>
              <w:t xml:space="preserve"> R2</w:t>
            </w:r>
          </w:p>
          <w:p w:rsidR="003C723B" w:rsidRPr="00AA7438" w:rsidRDefault="003C723B" w:rsidP="003C723B">
            <w:pPr>
              <w:spacing w:after="0"/>
              <w:rPr>
                <w:rFonts w:ascii="Times New Roman" w:hAnsi="Times New Roman" w:cs="Times New Roman"/>
                <w:sz w:val="20"/>
                <w:szCs w:val="20"/>
              </w:rPr>
            </w:pPr>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 xml:space="preserve">Программные средства антивирусной защиты рабочих станций под управлением семейства ОС </w:t>
            </w:r>
            <w:proofErr w:type="spellStart"/>
            <w:r w:rsidRPr="00AA7438">
              <w:rPr>
                <w:rFonts w:ascii="Times New Roman" w:hAnsi="Times New Roman" w:cs="Times New Roman"/>
                <w:sz w:val="20"/>
                <w:szCs w:val="20"/>
              </w:rPr>
              <w:t>Microsoft</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Windows</w:t>
            </w:r>
            <w:proofErr w:type="spellEnd"/>
            <w:r w:rsidRPr="00AA7438">
              <w:rPr>
                <w:rFonts w:ascii="Times New Roman" w:hAnsi="Times New Roman" w:cs="Times New Roman"/>
                <w:sz w:val="20"/>
                <w:szCs w:val="20"/>
              </w:rPr>
              <w:t xml:space="preserve"> должны обеспечивать реализацию следующих функциональных возможностей:</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резидентный антивирусный мониторинг;</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антивирусное сканирование по команде пользователя или администратора;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антивирусное сканирование по расписанию;</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антивирусное сканирование после обновлений антивирусных баз данных;</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антивирусное сканирование трафика по следующим протоколам: </w:t>
            </w:r>
            <w:r w:rsidRPr="00AA7438">
              <w:rPr>
                <w:sz w:val="20"/>
                <w:szCs w:val="20"/>
                <w:lang w:val="en-US"/>
              </w:rPr>
              <w:t>FTP</w:t>
            </w:r>
            <w:r w:rsidRPr="00AA7438">
              <w:rPr>
                <w:sz w:val="20"/>
                <w:szCs w:val="20"/>
              </w:rPr>
              <w:t xml:space="preserve">, </w:t>
            </w:r>
            <w:r w:rsidRPr="00AA7438">
              <w:rPr>
                <w:sz w:val="20"/>
                <w:szCs w:val="20"/>
                <w:lang w:val="en-US"/>
              </w:rPr>
              <w:t>HTTP</w:t>
            </w:r>
            <w:r w:rsidRPr="00AA7438">
              <w:rPr>
                <w:sz w:val="20"/>
                <w:szCs w:val="20"/>
              </w:rPr>
              <w:t xml:space="preserve"> и </w:t>
            </w:r>
            <w:r w:rsidRPr="00AA7438">
              <w:rPr>
                <w:sz w:val="20"/>
                <w:szCs w:val="20"/>
                <w:lang w:val="en-US"/>
              </w:rPr>
              <w:t>HTTPs</w:t>
            </w:r>
            <w:r w:rsidRPr="00AA7438">
              <w:rPr>
                <w:sz w:val="20"/>
                <w:szCs w:val="20"/>
              </w:rPr>
              <w:t xml:space="preserve">, </w:t>
            </w:r>
            <w:r w:rsidRPr="00AA7438">
              <w:rPr>
                <w:sz w:val="20"/>
                <w:szCs w:val="20"/>
                <w:lang w:val="en-US"/>
              </w:rPr>
              <w:t>POP</w:t>
            </w:r>
            <w:r w:rsidRPr="00AA7438">
              <w:rPr>
                <w:sz w:val="20"/>
                <w:szCs w:val="20"/>
              </w:rPr>
              <w:t xml:space="preserve">3 и </w:t>
            </w:r>
            <w:r w:rsidRPr="00AA7438">
              <w:rPr>
                <w:sz w:val="20"/>
                <w:szCs w:val="20"/>
                <w:lang w:val="en-US"/>
              </w:rPr>
              <w:t>POP</w:t>
            </w:r>
            <w:r w:rsidRPr="00AA7438">
              <w:rPr>
                <w:sz w:val="20"/>
                <w:szCs w:val="20"/>
              </w:rPr>
              <w:t>3</w:t>
            </w:r>
            <w:r w:rsidRPr="00AA7438">
              <w:rPr>
                <w:sz w:val="20"/>
                <w:szCs w:val="20"/>
                <w:lang w:val="en-US"/>
              </w:rPr>
              <w:t>s</w:t>
            </w:r>
            <w:r w:rsidRPr="00AA7438">
              <w:rPr>
                <w:sz w:val="20"/>
                <w:szCs w:val="20"/>
              </w:rPr>
              <w:t xml:space="preserve">, а так же </w:t>
            </w:r>
            <w:r w:rsidRPr="00AA7438">
              <w:rPr>
                <w:sz w:val="20"/>
                <w:szCs w:val="20"/>
                <w:lang w:val="en-US"/>
              </w:rPr>
              <w:t>IMAP</w:t>
            </w:r>
            <w:r w:rsidRPr="00AA7438">
              <w:rPr>
                <w:sz w:val="20"/>
                <w:szCs w:val="20"/>
              </w:rPr>
              <w:t xml:space="preserve"> и </w:t>
            </w:r>
            <w:r w:rsidRPr="00AA7438">
              <w:rPr>
                <w:sz w:val="20"/>
                <w:szCs w:val="20"/>
                <w:lang w:val="en-US"/>
              </w:rPr>
              <w:t>IMAPs</w:t>
            </w:r>
            <w:r w:rsidRPr="00AA7438">
              <w:rPr>
                <w:sz w:val="20"/>
                <w:szCs w:val="20"/>
              </w:rPr>
              <w:t xml:space="preserve"> трафика.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запуск сканирования при обнаружении вредоносного кода;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защита от еще неизвестных вредоносных программ на основе эвристического анализа;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обнаружение скрытых процессов</w:t>
            </w:r>
            <w:r w:rsidRPr="00AA7438">
              <w:rPr>
                <w:sz w:val="20"/>
                <w:szCs w:val="20"/>
                <w:lang w:val="en-US"/>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возможность отключения антивирусной защиты при необходимости;</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антивирусная проверка и лечение файлов, упакованных программами типа </w:t>
            </w:r>
            <w:r w:rsidRPr="00AA7438">
              <w:rPr>
                <w:i/>
                <w:sz w:val="20"/>
                <w:szCs w:val="20"/>
              </w:rPr>
              <w:t>PKLITE, LZEXE, DIET, EXEPACK</w:t>
            </w:r>
            <w:r w:rsidRPr="00AA7438">
              <w:rPr>
                <w:sz w:val="20"/>
                <w:szCs w:val="20"/>
              </w:rPr>
              <w:t xml:space="preserve"> и пр.; </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антивирусная проверка и лечение файлов в архивах форматов </w:t>
            </w:r>
            <w:r w:rsidRPr="00AA7438">
              <w:rPr>
                <w:i/>
                <w:sz w:val="20"/>
                <w:szCs w:val="20"/>
                <w:lang w:val="en-US"/>
              </w:rPr>
              <w:t>ARJ</w:t>
            </w:r>
            <w:r w:rsidRPr="00AA7438">
              <w:rPr>
                <w:i/>
                <w:sz w:val="20"/>
                <w:szCs w:val="20"/>
              </w:rPr>
              <w:t xml:space="preserve">, </w:t>
            </w:r>
            <w:r w:rsidRPr="00AA7438">
              <w:rPr>
                <w:i/>
                <w:sz w:val="20"/>
                <w:szCs w:val="20"/>
                <w:lang w:val="en-US"/>
              </w:rPr>
              <w:t>BZ</w:t>
            </w:r>
            <w:r w:rsidRPr="00AA7438">
              <w:rPr>
                <w:i/>
                <w:sz w:val="20"/>
                <w:szCs w:val="20"/>
              </w:rPr>
              <w:t xml:space="preserve">2, </w:t>
            </w:r>
            <w:r w:rsidRPr="00AA7438">
              <w:rPr>
                <w:i/>
                <w:sz w:val="20"/>
                <w:szCs w:val="20"/>
                <w:lang w:val="en-US"/>
              </w:rPr>
              <w:t>CAB</w:t>
            </w:r>
            <w:r w:rsidRPr="00AA7438">
              <w:rPr>
                <w:i/>
                <w:sz w:val="20"/>
                <w:szCs w:val="20"/>
              </w:rPr>
              <w:t xml:space="preserve">, </w:t>
            </w:r>
            <w:r w:rsidRPr="00AA7438">
              <w:rPr>
                <w:i/>
                <w:sz w:val="20"/>
                <w:szCs w:val="20"/>
                <w:lang w:val="en-US"/>
              </w:rPr>
              <w:t>CHM</w:t>
            </w:r>
            <w:r w:rsidRPr="00AA7438">
              <w:rPr>
                <w:i/>
                <w:sz w:val="20"/>
                <w:szCs w:val="20"/>
              </w:rPr>
              <w:t xml:space="preserve">, </w:t>
            </w:r>
            <w:r w:rsidRPr="00AA7438">
              <w:rPr>
                <w:i/>
                <w:sz w:val="20"/>
                <w:szCs w:val="20"/>
                <w:lang w:val="en-US"/>
              </w:rPr>
              <w:t>DBX</w:t>
            </w:r>
            <w:r w:rsidRPr="00AA7438">
              <w:rPr>
                <w:i/>
                <w:sz w:val="20"/>
                <w:szCs w:val="20"/>
              </w:rPr>
              <w:t xml:space="preserve">, </w:t>
            </w:r>
            <w:r w:rsidRPr="00AA7438">
              <w:rPr>
                <w:i/>
                <w:sz w:val="20"/>
                <w:szCs w:val="20"/>
                <w:lang w:val="en-US"/>
              </w:rPr>
              <w:t>GZIP</w:t>
            </w:r>
            <w:r w:rsidRPr="00AA7438">
              <w:rPr>
                <w:i/>
                <w:sz w:val="20"/>
                <w:szCs w:val="20"/>
              </w:rPr>
              <w:t xml:space="preserve">, </w:t>
            </w:r>
            <w:r w:rsidRPr="00AA7438">
              <w:rPr>
                <w:i/>
                <w:sz w:val="20"/>
                <w:szCs w:val="20"/>
                <w:lang w:val="en-US"/>
              </w:rPr>
              <w:t>ISO</w:t>
            </w:r>
            <w:r w:rsidRPr="00AA7438">
              <w:rPr>
                <w:i/>
                <w:sz w:val="20"/>
                <w:szCs w:val="20"/>
              </w:rPr>
              <w:t>/</w:t>
            </w:r>
            <w:r w:rsidRPr="00AA7438">
              <w:rPr>
                <w:i/>
                <w:sz w:val="20"/>
                <w:szCs w:val="20"/>
                <w:lang w:val="en-US"/>
              </w:rPr>
              <w:t>BIN</w:t>
            </w:r>
            <w:r w:rsidRPr="00AA7438">
              <w:rPr>
                <w:i/>
                <w:sz w:val="20"/>
                <w:szCs w:val="20"/>
              </w:rPr>
              <w:t>/</w:t>
            </w:r>
            <w:r w:rsidRPr="00AA7438">
              <w:rPr>
                <w:i/>
                <w:sz w:val="20"/>
                <w:szCs w:val="20"/>
                <w:lang w:val="en-US"/>
              </w:rPr>
              <w:t>NRG</w:t>
            </w:r>
            <w:r w:rsidRPr="00AA7438">
              <w:rPr>
                <w:i/>
                <w:sz w:val="20"/>
                <w:szCs w:val="20"/>
              </w:rPr>
              <w:t xml:space="preserve">, </w:t>
            </w:r>
            <w:r w:rsidRPr="00AA7438">
              <w:rPr>
                <w:i/>
                <w:sz w:val="20"/>
                <w:szCs w:val="20"/>
                <w:lang w:val="en-US"/>
              </w:rPr>
              <w:t>LHA</w:t>
            </w:r>
            <w:r w:rsidRPr="00AA7438">
              <w:rPr>
                <w:i/>
                <w:sz w:val="20"/>
                <w:szCs w:val="20"/>
              </w:rPr>
              <w:t xml:space="preserve">, </w:t>
            </w:r>
            <w:r w:rsidRPr="00AA7438">
              <w:rPr>
                <w:i/>
                <w:sz w:val="20"/>
                <w:szCs w:val="20"/>
                <w:lang w:val="en-US"/>
              </w:rPr>
              <w:t>MIME</w:t>
            </w:r>
            <w:r w:rsidRPr="00AA7438">
              <w:rPr>
                <w:i/>
                <w:sz w:val="20"/>
                <w:szCs w:val="20"/>
              </w:rPr>
              <w:t xml:space="preserve">, </w:t>
            </w:r>
            <w:r w:rsidRPr="00AA7438">
              <w:rPr>
                <w:i/>
                <w:sz w:val="20"/>
                <w:szCs w:val="20"/>
                <w:lang w:val="en-US"/>
              </w:rPr>
              <w:t>NSIS</w:t>
            </w:r>
            <w:r w:rsidRPr="00AA7438">
              <w:rPr>
                <w:i/>
                <w:sz w:val="20"/>
                <w:szCs w:val="20"/>
              </w:rPr>
              <w:t xml:space="preserve">, </w:t>
            </w:r>
            <w:r w:rsidRPr="00AA7438">
              <w:rPr>
                <w:i/>
                <w:sz w:val="20"/>
                <w:szCs w:val="20"/>
                <w:lang w:val="en-US"/>
              </w:rPr>
              <w:t>RAR</w:t>
            </w:r>
            <w:r w:rsidRPr="00AA7438">
              <w:rPr>
                <w:i/>
                <w:sz w:val="20"/>
                <w:szCs w:val="20"/>
              </w:rPr>
              <w:t xml:space="preserve">, </w:t>
            </w:r>
            <w:r w:rsidRPr="00AA7438">
              <w:rPr>
                <w:i/>
                <w:sz w:val="20"/>
                <w:szCs w:val="20"/>
                <w:lang w:val="en-US"/>
              </w:rPr>
              <w:t>SIS</w:t>
            </w:r>
            <w:r w:rsidRPr="00AA7438">
              <w:rPr>
                <w:i/>
                <w:sz w:val="20"/>
                <w:szCs w:val="20"/>
              </w:rPr>
              <w:t xml:space="preserve">, </w:t>
            </w:r>
            <w:r w:rsidRPr="00AA7438">
              <w:rPr>
                <w:i/>
                <w:sz w:val="20"/>
                <w:szCs w:val="20"/>
                <w:lang w:val="en-US"/>
              </w:rPr>
              <w:t>TAR</w:t>
            </w:r>
            <w:r w:rsidRPr="00AA7438">
              <w:rPr>
                <w:i/>
                <w:sz w:val="20"/>
                <w:szCs w:val="20"/>
              </w:rPr>
              <w:t xml:space="preserve">, </w:t>
            </w:r>
            <w:r w:rsidRPr="00AA7438">
              <w:rPr>
                <w:i/>
                <w:sz w:val="20"/>
                <w:szCs w:val="20"/>
                <w:lang w:val="en-US"/>
              </w:rPr>
              <w:t>TNEF</w:t>
            </w:r>
            <w:r w:rsidRPr="00AA7438">
              <w:rPr>
                <w:i/>
                <w:sz w:val="20"/>
                <w:szCs w:val="20"/>
              </w:rPr>
              <w:t xml:space="preserve">, </w:t>
            </w:r>
            <w:r w:rsidRPr="00AA7438">
              <w:rPr>
                <w:i/>
                <w:sz w:val="20"/>
                <w:szCs w:val="20"/>
                <w:lang w:val="en-US"/>
              </w:rPr>
              <w:t>UUE</w:t>
            </w:r>
            <w:r w:rsidRPr="00AA7438">
              <w:rPr>
                <w:i/>
                <w:sz w:val="20"/>
                <w:szCs w:val="20"/>
              </w:rPr>
              <w:t xml:space="preserve">, </w:t>
            </w:r>
            <w:r w:rsidRPr="00AA7438">
              <w:rPr>
                <w:i/>
                <w:sz w:val="20"/>
                <w:szCs w:val="20"/>
                <w:lang w:val="en-US"/>
              </w:rPr>
              <w:t>WISE</w:t>
            </w:r>
            <w:r w:rsidRPr="00AA7438">
              <w:rPr>
                <w:i/>
                <w:sz w:val="20"/>
                <w:szCs w:val="20"/>
              </w:rPr>
              <w:t xml:space="preserve">, </w:t>
            </w:r>
            <w:r w:rsidRPr="00AA7438">
              <w:rPr>
                <w:i/>
                <w:sz w:val="20"/>
                <w:szCs w:val="20"/>
                <w:lang w:val="en-US"/>
              </w:rPr>
              <w:t>ZIP</w:t>
            </w:r>
            <w:r w:rsidRPr="00AA7438">
              <w:rPr>
                <w:i/>
                <w:sz w:val="20"/>
                <w:szCs w:val="20"/>
              </w:rPr>
              <w:t xml:space="preserve">, </w:t>
            </w:r>
            <w:r w:rsidRPr="00AA7438">
              <w:rPr>
                <w:i/>
                <w:sz w:val="20"/>
                <w:szCs w:val="20"/>
                <w:lang w:val="en-US"/>
              </w:rPr>
              <w:t>ACE</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содержать настраиваемую систему предотвращения вторжений </w:t>
            </w:r>
            <w:proofErr w:type="spellStart"/>
            <w:r w:rsidRPr="00AA7438">
              <w:rPr>
                <w:color w:val="000000"/>
                <w:sz w:val="20"/>
                <w:szCs w:val="20"/>
              </w:rPr>
              <w:t>Host</w:t>
            </w:r>
            <w:proofErr w:type="spellEnd"/>
            <w:r w:rsidRPr="00AA7438">
              <w:rPr>
                <w:color w:val="000000"/>
                <w:sz w:val="20"/>
                <w:szCs w:val="20"/>
              </w:rPr>
              <w:t xml:space="preserve"> </w:t>
            </w:r>
            <w:proofErr w:type="spellStart"/>
            <w:r w:rsidRPr="00AA7438">
              <w:rPr>
                <w:color w:val="000000"/>
                <w:sz w:val="20"/>
                <w:szCs w:val="20"/>
              </w:rPr>
              <w:t>Intrusion</w:t>
            </w:r>
            <w:proofErr w:type="spellEnd"/>
            <w:r w:rsidRPr="00AA7438">
              <w:rPr>
                <w:color w:val="000000"/>
                <w:sz w:val="20"/>
                <w:szCs w:val="20"/>
              </w:rPr>
              <w:t xml:space="preserve"> </w:t>
            </w:r>
            <w:proofErr w:type="spellStart"/>
            <w:r w:rsidRPr="00AA7438">
              <w:rPr>
                <w:color w:val="000000"/>
                <w:sz w:val="20"/>
                <w:szCs w:val="20"/>
              </w:rPr>
              <w:t>Prevention</w:t>
            </w:r>
            <w:proofErr w:type="spellEnd"/>
            <w:r w:rsidRPr="00AA7438">
              <w:rPr>
                <w:color w:val="000000"/>
                <w:sz w:val="20"/>
                <w:szCs w:val="20"/>
              </w:rPr>
              <w:t xml:space="preserve"> </w:t>
            </w:r>
            <w:proofErr w:type="spellStart"/>
            <w:r w:rsidRPr="00AA7438">
              <w:rPr>
                <w:color w:val="000000"/>
                <w:sz w:val="20"/>
                <w:szCs w:val="20"/>
              </w:rPr>
              <w:t>System</w:t>
            </w:r>
            <w:proofErr w:type="spellEnd"/>
            <w:r w:rsidRPr="00AA7438">
              <w:rPr>
                <w:color w:val="000000"/>
                <w:sz w:val="20"/>
                <w:szCs w:val="20"/>
              </w:rPr>
              <w:t xml:space="preserve"> (HIPS) для предотвращения попыток внешнего воздействия, а так же для мониторинга процессов, файлов и ключей реестра</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возможность работы </w:t>
            </w:r>
            <w:r w:rsidRPr="00AA7438">
              <w:rPr>
                <w:sz w:val="20"/>
                <w:szCs w:val="20"/>
                <w:lang w:val="en-US"/>
              </w:rPr>
              <w:t>HIPS</w:t>
            </w:r>
            <w:r w:rsidRPr="00AA7438">
              <w:rPr>
                <w:sz w:val="20"/>
                <w:szCs w:val="20"/>
              </w:rPr>
              <w:t xml:space="preserve"> по ряду заранее подготовленных режимов фильтрации;</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запуск задач по расписанию и/или сразу после загрузки операционной системы;</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управления доступом к веб-ресурсам, путем создания списка </w:t>
            </w:r>
            <w:proofErr w:type="gramStart"/>
            <w:r w:rsidRPr="00AA7438">
              <w:rPr>
                <w:rFonts w:ascii="Times New Roman" w:hAnsi="Times New Roman" w:cs="Times New Roman"/>
                <w:sz w:val="20"/>
                <w:szCs w:val="20"/>
              </w:rPr>
              <w:t>заблокированных</w:t>
            </w:r>
            <w:proofErr w:type="gramEnd"/>
            <w:r w:rsidRPr="00AA7438">
              <w:rPr>
                <w:rFonts w:ascii="Times New Roman" w:hAnsi="Times New Roman" w:cs="Times New Roman"/>
                <w:sz w:val="20"/>
                <w:szCs w:val="20"/>
              </w:rPr>
              <w:t xml:space="preserve"> либо разрешенных веб-сайтов;</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активный режим фильтрации для приложений, а так же возможность отключения;</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фильтрации для доверенных приложений;</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сканирование из контекстного меню</w:t>
            </w:r>
            <w:r w:rsidRPr="00AA7438">
              <w:rPr>
                <w:rFonts w:ascii="Times New Roman" w:hAnsi="Times New Roman" w:cs="Times New Roman"/>
                <w:sz w:val="20"/>
                <w:szCs w:val="20"/>
                <w:lang w:val="en-US"/>
              </w:rPr>
              <w:t>;</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отключение фильтрации для доверенных веб-адресов;</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возможность исключить из проверки доверенные процессы, файлы и папки.</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многопоточное сканирование;</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настройка нескольких профилей обновлений (</w:t>
            </w:r>
            <w:proofErr w:type="gramStart"/>
            <w:r w:rsidRPr="00AA7438">
              <w:rPr>
                <w:rFonts w:ascii="Times New Roman" w:hAnsi="Times New Roman" w:cs="Times New Roman"/>
                <w:sz w:val="20"/>
                <w:szCs w:val="20"/>
              </w:rPr>
              <w:t>например</w:t>
            </w:r>
            <w:proofErr w:type="gramEnd"/>
            <w:r w:rsidRPr="00AA7438">
              <w:rPr>
                <w:rFonts w:ascii="Times New Roman" w:hAnsi="Times New Roman" w:cs="Times New Roman"/>
                <w:sz w:val="20"/>
                <w:szCs w:val="20"/>
              </w:rPr>
              <w:t xml:space="preserve"> для мобильных пользователей) с возможностью обновления из сети Интернет;</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наличие планировщика в клиенте</w:t>
            </w:r>
            <w:r w:rsidRPr="00AA7438">
              <w:rPr>
                <w:rFonts w:ascii="Times New Roman" w:hAnsi="Times New Roman" w:cs="Times New Roman"/>
                <w:sz w:val="20"/>
                <w:szCs w:val="20"/>
                <w:lang w:val="en-US"/>
              </w:rPr>
              <w:t>;</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возможность посмотреть общую информацию о состоянии ПК, об установленных приложениях, службах и т.д. с возможностью отслеживания изменений и их сравнения с помощью снимков;</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отсутствие необходимости перезагрузки ПК после установки антивирусного программного обеспечения (АПО)  на клиентскую рабочую станцию;</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подключения уже установленных лицензий антивирусной защиты рабочих станций к консоли централизованного управления без необходимости установки дополнительного </w:t>
            </w:r>
            <w:proofErr w:type="gramStart"/>
            <w:r w:rsidRPr="00AA7438">
              <w:rPr>
                <w:rFonts w:ascii="Times New Roman" w:hAnsi="Times New Roman" w:cs="Times New Roman"/>
                <w:sz w:val="20"/>
                <w:szCs w:val="20"/>
              </w:rPr>
              <w:t>ПО</w:t>
            </w:r>
            <w:proofErr w:type="gramEnd"/>
            <w:r w:rsidRPr="00AA7438">
              <w:rPr>
                <w:rFonts w:ascii="Times New Roman" w:hAnsi="Times New Roman" w:cs="Times New Roman"/>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запуск обновления антивирусных баз данных после установки модемного соединения или </w:t>
            </w:r>
            <w:r w:rsidRPr="00AA7438">
              <w:rPr>
                <w:sz w:val="20"/>
                <w:szCs w:val="20"/>
                <w:lang w:val="en-US"/>
              </w:rPr>
              <w:t>VPN</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возможность </w:t>
            </w:r>
            <w:proofErr w:type="gramStart"/>
            <w:r w:rsidRPr="00AA7438">
              <w:rPr>
                <w:sz w:val="20"/>
                <w:szCs w:val="20"/>
              </w:rPr>
              <w:t>создания задачи запуска приложения стороннего производителя</w:t>
            </w:r>
            <w:proofErr w:type="gramEnd"/>
            <w:r w:rsidRPr="00AA7438">
              <w:rPr>
                <w:sz w:val="20"/>
                <w:szCs w:val="20"/>
              </w:rPr>
              <w:t xml:space="preserve"> в планировщике антивируса;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защита на лету от вредоносных сценариев, загружаемых с Web-страниц и распознавание </w:t>
            </w:r>
            <w:proofErr w:type="spellStart"/>
            <w:r w:rsidRPr="00AA7438">
              <w:rPr>
                <w:sz w:val="20"/>
                <w:szCs w:val="20"/>
              </w:rPr>
              <w:t>фишинг-сайтов</w:t>
            </w:r>
            <w:proofErr w:type="spellEnd"/>
            <w:r w:rsidRPr="00AA7438">
              <w:rPr>
                <w:sz w:val="20"/>
                <w:szCs w:val="20"/>
              </w:rPr>
              <w:t>;</w:t>
            </w:r>
          </w:p>
          <w:p w:rsidR="003C723B" w:rsidRPr="00AA7438" w:rsidRDefault="003C723B" w:rsidP="003C723B">
            <w:pPr>
              <w:pStyle w:val="aa"/>
              <w:numPr>
                <w:ilvl w:val="0"/>
                <w:numId w:val="3"/>
              </w:numPr>
              <w:spacing w:line="276" w:lineRule="auto"/>
              <w:ind w:left="0"/>
              <w:rPr>
                <w:b/>
                <w:bCs/>
                <w:sz w:val="20"/>
                <w:szCs w:val="20"/>
                <w:lang w:val="en-US"/>
              </w:rPr>
            </w:pPr>
            <w:r w:rsidRPr="00AA7438">
              <w:rPr>
                <w:sz w:val="20"/>
                <w:szCs w:val="20"/>
              </w:rPr>
              <w:lastRenderedPageBreak/>
              <w:t>защита</w:t>
            </w:r>
            <w:r w:rsidRPr="00AA7438">
              <w:rPr>
                <w:sz w:val="20"/>
                <w:szCs w:val="20"/>
                <w:lang w:val="en-US"/>
              </w:rPr>
              <w:t xml:space="preserve"> </w:t>
            </w:r>
            <w:r w:rsidRPr="00AA7438">
              <w:rPr>
                <w:sz w:val="20"/>
                <w:szCs w:val="20"/>
              </w:rPr>
              <w:t>почтовых</w:t>
            </w:r>
            <w:r w:rsidRPr="00AA7438">
              <w:rPr>
                <w:sz w:val="20"/>
                <w:szCs w:val="20"/>
                <w:lang w:val="en-US"/>
              </w:rPr>
              <w:t xml:space="preserve"> </w:t>
            </w:r>
            <w:r w:rsidRPr="00AA7438">
              <w:rPr>
                <w:sz w:val="20"/>
                <w:szCs w:val="20"/>
              </w:rPr>
              <w:t>клиентов</w:t>
            </w:r>
            <w:r w:rsidRPr="00AA7438">
              <w:rPr>
                <w:sz w:val="20"/>
                <w:szCs w:val="20"/>
                <w:lang w:val="en-US"/>
              </w:rPr>
              <w:t xml:space="preserve">: Microsoft Outlook, Outlook </w:t>
            </w:r>
            <w:proofErr w:type="spellStart"/>
            <w:r w:rsidRPr="00AA7438">
              <w:rPr>
                <w:sz w:val="20"/>
                <w:szCs w:val="20"/>
                <w:lang w:val="en-US"/>
              </w:rPr>
              <w:t>Express,Windows</w:t>
            </w:r>
            <w:proofErr w:type="spellEnd"/>
            <w:r w:rsidRPr="00AA7438">
              <w:rPr>
                <w:sz w:val="20"/>
                <w:szCs w:val="20"/>
                <w:lang w:val="en-US"/>
              </w:rPr>
              <w:t xml:space="preserve"> Mail, Windows Live Mail, Mozilla Thunderbird;</w:t>
            </w:r>
            <w:r w:rsidRPr="00AA7438">
              <w:rPr>
                <w:b/>
                <w:bCs/>
                <w:sz w:val="20"/>
                <w:szCs w:val="20"/>
                <w:lang w:val="en-US"/>
              </w:rPr>
              <w:t xml:space="preserve"> </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ускорение процесса сканирования за счет пропуска объектов, состояние которых со времени прошлой проверки не изменилось;</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регулировка распределения ресурсов рабочей станции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настройка лимитов сканирования по параметрам – глубина вложенности (архивов), размера объекта и времени сканирования объекта;</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наличие модуля, позволяющего проводить автоматическое сканирование содержания подключаемых внешних устрой</w:t>
            </w:r>
            <w:proofErr w:type="gramStart"/>
            <w:r w:rsidRPr="00AA7438">
              <w:rPr>
                <w:rFonts w:ascii="Times New Roman" w:hAnsi="Times New Roman" w:cs="Times New Roman"/>
                <w:sz w:val="20"/>
                <w:szCs w:val="20"/>
              </w:rPr>
              <w:t>ств хр</w:t>
            </w:r>
            <w:proofErr w:type="gramEnd"/>
            <w:r w:rsidRPr="00AA7438">
              <w:rPr>
                <w:rFonts w:ascii="Times New Roman" w:hAnsi="Times New Roman" w:cs="Times New Roman"/>
                <w:sz w:val="20"/>
                <w:szCs w:val="20"/>
              </w:rPr>
              <w:t>анения данных, а так же применять расширенный анализ для запуска файлов с таких устройств;</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наличие модуля, позволяющего настроить ограничения доступа (нет доступа, только чтение, полный доступ) для каждого пользователя или для группы пользователей  как по типу устройства </w:t>
            </w:r>
            <w:proofErr w:type="gramStart"/>
            <w:r w:rsidRPr="00AA7438">
              <w:rPr>
                <w:rFonts w:ascii="Times New Roman" w:hAnsi="Times New Roman" w:cs="Times New Roman"/>
                <w:sz w:val="20"/>
                <w:szCs w:val="20"/>
              </w:rPr>
              <w:t xml:space="preserve">( </w:t>
            </w:r>
            <w:proofErr w:type="gramEnd"/>
            <w:r w:rsidRPr="00AA7438">
              <w:rPr>
                <w:rFonts w:ascii="Times New Roman" w:hAnsi="Times New Roman" w:cs="Times New Roman"/>
                <w:sz w:val="20"/>
                <w:szCs w:val="20"/>
                <w:lang w:val="en-US"/>
              </w:rPr>
              <w:t>CD</w:t>
            </w:r>
            <w:r w:rsidRPr="00AA7438">
              <w:rPr>
                <w:rFonts w:ascii="Times New Roman" w:hAnsi="Times New Roman" w:cs="Times New Roman"/>
                <w:sz w:val="20"/>
                <w:szCs w:val="20"/>
              </w:rPr>
              <w:t>/</w:t>
            </w:r>
            <w:r w:rsidRPr="00AA7438">
              <w:rPr>
                <w:rFonts w:ascii="Times New Roman" w:hAnsi="Times New Roman" w:cs="Times New Roman"/>
                <w:sz w:val="20"/>
                <w:szCs w:val="20"/>
                <w:lang w:val="en-US"/>
              </w:rPr>
              <w:t>DVD</w:t>
            </w:r>
            <w:r w:rsidRPr="00AA7438">
              <w:rPr>
                <w:rFonts w:ascii="Times New Roman" w:hAnsi="Times New Roman" w:cs="Times New Roman"/>
                <w:sz w:val="20"/>
                <w:szCs w:val="20"/>
              </w:rPr>
              <w:t>/</w:t>
            </w:r>
            <w:proofErr w:type="spellStart"/>
            <w:r w:rsidRPr="00AA7438">
              <w:rPr>
                <w:rFonts w:ascii="Times New Roman" w:hAnsi="Times New Roman" w:cs="Times New Roman"/>
                <w:sz w:val="20"/>
                <w:szCs w:val="20"/>
                <w:lang w:val="en-US"/>
              </w:rPr>
              <w:t>Blu</w:t>
            </w:r>
            <w:proofErr w:type="spellEnd"/>
            <w:r w:rsidRPr="00AA7438">
              <w:rPr>
                <w:rFonts w:ascii="Times New Roman" w:hAnsi="Times New Roman" w:cs="Times New Roman"/>
                <w:sz w:val="20"/>
                <w:szCs w:val="20"/>
              </w:rPr>
              <w:t>-</w:t>
            </w:r>
            <w:r w:rsidRPr="00AA7438">
              <w:rPr>
                <w:rFonts w:ascii="Times New Roman" w:hAnsi="Times New Roman" w:cs="Times New Roman"/>
                <w:sz w:val="20"/>
                <w:szCs w:val="20"/>
                <w:lang w:val="en-US"/>
              </w:rPr>
              <w:t>Ray</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USB</w:t>
            </w:r>
            <w:r w:rsidRPr="00AA7438">
              <w:rPr>
                <w:rFonts w:ascii="Times New Roman" w:hAnsi="Times New Roman" w:cs="Times New Roman"/>
                <w:sz w:val="20"/>
                <w:szCs w:val="20"/>
              </w:rPr>
              <w:t xml:space="preserve"> хранилища данных, </w:t>
            </w:r>
            <w:r w:rsidRPr="00AA7438">
              <w:rPr>
                <w:rFonts w:ascii="Times New Roman" w:hAnsi="Times New Roman" w:cs="Times New Roman"/>
                <w:sz w:val="20"/>
                <w:szCs w:val="20"/>
                <w:lang w:val="en-US"/>
              </w:rPr>
              <w:t>USB</w:t>
            </w:r>
            <w:r w:rsidRPr="00AA7438">
              <w:rPr>
                <w:rFonts w:ascii="Times New Roman" w:hAnsi="Times New Roman" w:cs="Times New Roman"/>
                <w:sz w:val="20"/>
                <w:szCs w:val="20"/>
              </w:rPr>
              <w:t xml:space="preserve"> принтеры, устройства обработки изображений, Устройства </w:t>
            </w:r>
            <w:r w:rsidRPr="00AA7438">
              <w:rPr>
                <w:rFonts w:ascii="Times New Roman" w:hAnsi="Times New Roman" w:cs="Times New Roman"/>
                <w:sz w:val="20"/>
                <w:szCs w:val="20"/>
                <w:lang w:val="en-US"/>
              </w:rPr>
              <w:t>FireWire</w:t>
            </w:r>
            <w:r w:rsidRPr="00AA7438">
              <w:rPr>
                <w:rFonts w:ascii="Times New Roman" w:hAnsi="Times New Roman" w:cs="Times New Roman"/>
                <w:sz w:val="20"/>
                <w:szCs w:val="20"/>
              </w:rPr>
              <w:t xml:space="preserve">, кард </w:t>
            </w:r>
            <w:proofErr w:type="spellStart"/>
            <w:r w:rsidRPr="00AA7438">
              <w:rPr>
                <w:rFonts w:ascii="Times New Roman" w:hAnsi="Times New Roman" w:cs="Times New Roman"/>
                <w:sz w:val="20"/>
                <w:szCs w:val="20"/>
              </w:rPr>
              <w:t>ридеров</w:t>
            </w:r>
            <w:proofErr w:type="spellEnd"/>
            <w:r w:rsidRPr="00AA7438">
              <w:rPr>
                <w:rFonts w:ascii="Times New Roman" w:hAnsi="Times New Roman" w:cs="Times New Roman"/>
                <w:sz w:val="20"/>
                <w:szCs w:val="20"/>
              </w:rPr>
              <w:t xml:space="preserve">, модемов, </w:t>
            </w:r>
            <w:r w:rsidRPr="00AA7438">
              <w:rPr>
                <w:rFonts w:ascii="Times New Roman" w:hAnsi="Times New Roman" w:cs="Times New Roman"/>
                <w:sz w:val="20"/>
                <w:szCs w:val="20"/>
                <w:lang w:val="en-US"/>
              </w:rPr>
              <w:t>LPT</w:t>
            </w:r>
            <w:r w:rsidRPr="00AA7438">
              <w:rPr>
                <w:rFonts w:ascii="Times New Roman" w:hAnsi="Times New Roman" w:cs="Times New Roman"/>
                <w:sz w:val="20"/>
                <w:szCs w:val="20"/>
              </w:rPr>
              <w:t>\</w:t>
            </w:r>
            <w:r w:rsidRPr="00AA7438">
              <w:rPr>
                <w:rFonts w:ascii="Times New Roman" w:hAnsi="Times New Roman" w:cs="Times New Roman"/>
                <w:sz w:val="20"/>
                <w:szCs w:val="20"/>
                <w:lang w:val="en-US"/>
              </w:rPr>
              <w:t>COM</w:t>
            </w:r>
            <w:r w:rsidRPr="00AA7438">
              <w:rPr>
                <w:rFonts w:ascii="Times New Roman" w:hAnsi="Times New Roman" w:cs="Times New Roman"/>
                <w:sz w:val="20"/>
                <w:szCs w:val="20"/>
              </w:rPr>
              <w:t xml:space="preserve"> порты, </w:t>
            </w:r>
            <w:r w:rsidRPr="00AA7438">
              <w:rPr>
                <w:rFonts w:ascii="Times New Roman" w:hAnsi="Times New Roman" w:cs="Times New Roman"/>
                <w:sz w:val="20"/>
                <w:szCs w:val="20"/>
                <w:lang w:val="en-US"/>
              </w:rPr>
              <w:t>Bluetooth</w:t>
            </w:r>
            <w:r w:rsidRPr="00AA7438">
              <w:rPr>
                <w:rFonts w:ascii="Times New Roman" w:hAnsi="Times New Roman" w:cs="Times New Roman"/>
                <w:sz w:val="20"/>
                <w:szCs w:val="20"/>
              </w:rPr>
              <w:t xml:space="preserve"> устройства) так и по заданным атрибутам;</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интеграция с </w:t>
            </w:r>
            <w:r w:rsidRPr="00AA7438">
              <w:rPr>
                <w:rFonts w:ascii="Times New Roman" w:hAnsi="Times New Roman" w:cs="Times New Roman"/>
                <w:sz w:val="20"/>
                <w:szCs w:val="20"/>
                <w:lang w:val="en-US"/>
              </w:rPr>
              <w:t>MS</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NAP</w:t>
            </w:r>
            <w:r w:rsidRPr="00AA7438">
              <w:rPr>
                <w:rFonts w:ascii="Times New Roman" w:hAnsi="Times New Roman" w:cs="Times New Roman"/>
                <w:sz w:val="20"/>
                <w:szCs w:val="20"/>
              </w:rPr>
              <w:t>;</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формирования аварийных дампов памяти, на случай сбоя приложения</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возможность полнофункциональной работоспособности всех модулей клиента без лицензионного файла;</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возможность отката обновлений вирусных баз на предыдущие версии и приостановка их обновления с последующим автоматическим включением обновления через указанный промежуток времени;</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интеграция с центром безопасности </w:t>
            </w:r>
            <w:r w:rsidRPr="00AA7438">
              <w:rPr>
                <w:sz w:val="20"/>
                <w:szCs w:val="20"/>
                <w:lang w:val="en-US"/>
              </w:rPr>
              <w:t>Windows</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интеграция с центром обновления </w:t>
            </w:r>
            <w:r w:rsidRPr="00AA7438">
              <w:rPr>
                <w:sz w:val="20"/>
                <w:szCs w:val="20"/>
                <w:lang w:val="en-US"/>
              </w:rPr>
              <w:t>Windows</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настройка проверки исполняемых файлов и загрузочных областей компьютера в качестве отдельной задачи;</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самозащита антивирусных продуктов от вредоносных программ, злоумышленников или неквалифицированных пользователей;</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проверка наличия актуальных обновлений системы;</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автоматическое скрытие уведомлений при работе антивируса в полноэкранном режиме;</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наличие множества путей уведомления администраторов о важных событиях, происходящих на рабочих станциях (почтовое сообщение, всплывающее окно, запись в журнал событий);</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обновление программных средств и антивирусных баз из разных источников, как по каналам связи, так и на отчуждаемых носителях информации;</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экспорт логов в форматы </w:t>
            </w:r>
            <w:r w:rsidRPr="00AA7438">
              <w:rPr>
                <w:sz w:val="20"/>
                <w:szCs w:val="20"/>
                <w:lang w:val="en-US"/>
              </w:rPr>
              <w:t>XML</w:t>
            </w:r>
            <w:r w:rsidRPr="00AA7438">
              <w:rPr>
                <w:sz w:val="20"/>
                <w:szCs w:val="20"/>
              </w:rPr>
              <w:t>,</w:t>
            </w:r>
            <w:r w:rsidRPr="00AA7438">
              <w:rPr>
                <w:sz w:val="20"/>
                <w:szCs w:val="20"/>
                <w:lang w:val="en-US"/>
              </w:rPr>
              <w:t>TXT</w:t>
            </w:r>
            <w:r w:rsidRPr="00AA7438">
              <w:rPr>
                <w:sz w:val="20"/>
                <w:szCs w:val="20"/>
              </w:rPr>
              <w:t xml:space="preserve">, </w:t>
            </w:r>
            <w:r w:rsidRPr="00AA7438">
              <w:rPr>
                <w:sz w:val="20"/>
                <w:szCs w:val="20"/>
                <w:lang w:val="en-US"/>
              </w:rPr>
              <w:t>DAT</w:t>
            </w:r>
            <w:r w:rsidRPr="00AA7438">
              <w:rPr>
                <w:sz w:val="20"/>
                <w:szCs w:val="20"/>
              </w:rPr>
              <w:t>;</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наличие облачной технологии детектирования неизвестных угроз, контроль приложений на основе </w:t>
            </w:r>
            <w:proofErr w:type="spellStart"/>
            <w:r w:rsidRPr="00AA7438">
              <w:rPr>
                <w:rFonts w:ascii="Times New Roman" w:hAnsi="Times New Roman" w:cs="Times New Roman"/>
                <w:sz w:val="20"/>
                <w:szCs w:val="20"/>
              </w:rPr>
              <w:t>репутационного</w:t>
            </w:r>
            <w:proofErr w:type="spellEnd"/>
            <w:r w:rsidRPr="00AA7438">
              <w:rPr>
                <w:rFonts w:ascii="Times New Roman" w:hAnsi="Times New Roman" w:cs="Times New Roman"/>
                <w:sz w:val="20"/>
                <w:szCs w:val="20"/>
              </w:rPr>
              <w:t xml:space="preserve"> сервиса;</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наличие системы передачи образцов вредоносного кода вирусным экспертам автоматически или вручную;</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создания дисков аварийного восстановления;</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экономия электроэнергии в режиме автономного питания;</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системные требования к защите рабочих станций – 128 Мб RAM, HDD 320 Мб, 400 МГц </w:t>
            </w:r>
            <w:proofErr w:type="spellStart"/>
            <w:r w:rsidRPr="00AA7438">
              <w:rPr>
                <w:rFonts w:ascii="Times New Roman" w:hAnsi="Times New Roman" w:cs="Times New Roman"/>
                <w:sz w:val="20"/>
                <w:szCs w:val="20"/>
              </w:rPr>
              <w:t>Processor</w:t>
            </w:r>
            <w:proofErr w:type="spellEnd"/>
            <w:r w:rsidRPr="00AA7438">
              <w:rPr>
                <w:rFonts w:ascii="Times New Roman" w:hAnsi="Times New Roman" w:cs="Times New Roman"/>
                <w:sz w:val="20"/>
                <w:szCs w:val="20"/>
              </w:rPr>
              <w:t xml:space="preserve"> 32-bit (x86) и 64-bit (x64) </w:t>
            </w:r>
            <w:proofErr w:type="spellStart"/>
            <w:r w:rsidRPr="00AA7438">
              <w:rPr>
                <w:rFonts w:ascii="Times New Roman" w:hAnsi="Times New Roman" w:cs="Times New Roman"/>
                <w:sz w:val="20"/>
                <w:szCs w:val="20"/>
              </w:rPr>
              <w:t>Intel</w:t>
            </w:r>
            <w:proofErr w:type="spellEnd"/>
            <w:r w:rsidRPr="00AA7438">
              <w:rPr>
                <w:rFonts w:ascii="Times New Roman" w:hAnsi="Times New Roman" w:cs="Times New Roman"/>
                <w:sz w:val="20"/>
                <w:szCs w:val="20"/>
              </w:rPr>
              <w:t>, AMD или 100% совместимые;</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размер дистрибутива антивируса не должен превышать – 80 Мб.</w:t>
            </w:r>
            <w:r w:rsidRPr="00AA7438">
              <w:rPr>
                <w:rFonts w:ascii="Times New Roman" w:hAnsi="Times New Roman" w:cs="Times New Roman"/>
                <w:sz w:val="20"/>
                <w:szCs w:val="20"/>
              </w:rPr>
              <w:br/>
            </w:r>
          </w:p>
          <w:p w:rsidR="003C723B" w:rsidRPr="00AA7438" w:rsidRDefault="003C723B" w:rsidP="003C723B">
            <w:pPr>
              <w:pStyle w:val="1"/>
              <w:spacing w:before="0" w:after="0" w:line="276" w:lineRule="auto"/>
              <w:ind w:left="0"/>
              <w:rPr>
                <w:sz w:val="20"/>
                <w:szCs w:val="20"/>
              </w:rPr>
            </w:pPr>
            <w:bookmarkStart w:id="14" w:name="_Toc209004677"/>
            <w:r w:rsidRPr="00AA7438">
              <w:rPr>
                <w:sz w:val="20"/>
                <w:szCs w:val="20"/>
              </w:rPr>
              <w:t xml:space="preserve">Требования к </w:t>
            </w:r>
            <w:proofErr w:type="gramStart"/>
            <w:r w:rsidRPr="00AA7438">
              <w:rPr>
                <w:sz w:val="20"/>
                <w:szCs w:val="20"/>
              </w:rPr>
              <w:t>программным</w:t>
            </w:r>
            <w:proofErr w:type="gramEnd"/>
          </w:p>
          <w:p w:rsidR="003C723B" w:rsidRPr="00AA7438" w:rsidRDefault="003C723B" w:rsidP="003C723B">
            <w:pPr>
              <w:pStyle w:val="1"/>
              <w:spacing w:before="0" w:after="0" w:line="276" w:lineRule="auto"/>
              <w:ind w:left="0"/>
              <w:rPr>
                <w:sz w:val="20"/>
                <w:szCs w:val="20"/>
              </w:rPr>
            </w:pPr>
            <w:r w:rsidRPr="00AA7438">
              <w:rPr>
                <w:sz w:val="20"/>
                <w:szCs w:val="20"/>
              </w:rPr>
              <w:t xml:space="preserve"> средствам антивирусной защиты серверов</w:t>
            </w:r>
          </w:p>
          <w:p w:rsidR="003C723B" w:rsidRPr="00E6327A" w:rsidRDefault="003C723B" w:rsidP="00AA7438">
            <w:pPr>
              <w:pStyle w:val="1"/>
              <w:spacing w:before="0" w:after="0" w:line="276" w:lineRule="auto"/>
              <w:ind w:left="0"/>
              <w:rPr>
                <w:sz w:val="20"/>
                <w:szCs w:val="20"/>
              </w:rPr>
            </w:pPr>
            <w:r w:rsidRPr="00AA7438">
              <w:rPr>
                <w:sz w:val="20"/>
                <w:szCs w:val="20"/>
              </w:rPr>
              <w:t xml:space="preserve"> под управлением ОС семейства </w:t>
            </w:r>
            <w:r w:rsidRPr="00AA7438">
              <w:rPr>
                <w:sz w:val="20"/>
                <w:szCs w:val="20"/>
                <w:lang w:val="en-US"/>
              </w:rPr>
              <w:t>Microsoft</w:t>
            </w:r>
            <w:r w:rsidRPr="00AA7438">
              <w:rPr>
                <w:sz w:val="20"/>
                <w:szCs w:val="20"/>
              </w:rPr>
              <w:t xml:space="preserve"> </w:t>
            </w:r>
            <w:r w:rsidRPr="00AA7438">
              <w:rPr>
                <w:sz w:val="20"/>
                <w:szCs w:val="20"/>
                <w:lang w:val="en-US"/>
              </w:rPr>
              <w:t>Windows</w:t>
            </w:r>
            <w:bookmarkEnd w:id="14"/>
          </w:p>
          <w:p w:rsidR="003C723B" w:rsidRPr="00AA7438" w:rsidRDefault="003C723B" w:rsidP="003C723B">
            <w:pPr>
              <w:spacing w:after="0"/>
              <w:ind w:firstLine="360"/>
              <w:rPr>
                <w:rFonts w:ascii="Times New Roman" w:hAnsi="Times New Roman" w:cs="Times New Roman"/>
                <w:sz w:val="20"/>
                <w:szCs w:val="20"/>
              </w:rPr>
            </w:pPr>
            <w:r w:rsidRPr="00AA7438">
              <w:rPr>
                <w:rFonts w:ascii="Times New Roman" w:hAnsi="Times New Roman" w:cs="Times New Roman"/>
                <w:sz w:val="20"/>
                <w:szCs w:val="20"/>
              </w:rPr>
              <w:t xml:space="preserve">Программные средства антивирусной защиты систем серверов под управлением семейства ОС </w:t>
            </w:r>
            <w:r w:rsidRPr="00AA7438">
              <w:rPr>
                <w:rFonts w:ascii="Times New Roman" w:hAnsi="Times New Roman" w:cs="Times New Roman"/>
                <w:sz w:val="20"/>
                <w:szCs w:val="20"/>
                <w:lang w:val="en-US"/>
              </w:rPr>
              <w:t>Microsoft</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Windows</w:t>
            </w:r>
            <w:r w:rsidRPr="00AA7438">
              <w:rPr>
                <w:rFonts w:ascii="Times New Roman" w:hAnsi="Times New Roman" w:cs="Times New Roman"/>
                <w:sz w:val="20"/>
                <w:szCs w:val="20"/>
              </w:rPr>
              <w:t xml:space="preserve"> должны функциони</w:t>
            </w:r>
            <w:r w:rsidR="00AA7438">
              <w:rPr>
                <w:rFonts w:ascii="Times New Roman" w:hAnsi="Times New Roman" w:cs="Times New Roman"/>
                <w:sz w:val="20"/>
                <w:szCs w:val="20"/>
              </w:rPr>
              <w:t>ровать на следующих версиях ОС:</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 xml:space="preserve">Microsoft Windows 2000 Server/Advanced Server (Service Pack 4 </w:t>
            </w:r>
            <w:r w:rsidRPr="00AA7438">
              <w:rPr>
                <w:rFonts w:ascii="Times New Roman" w:hAnsi="Times New Roman" w:cs="Times New Roman"/>
                <w:sz w:val="20"/>
                <w:szCs w:val="20"/>
              </w:rPr>
              <w:t>и</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выше</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все</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текущие</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обновления</w:t>
            </w:r>
            <w:r w:rsidRPr="00AA7438">
              <w:rPr>
                <w:rFonts w:ascii="Times New Roman" w:hAnsi="Times New Roman" w:cs="Times New Roman"/>
                <w:sz w:val="20"/>
                <w:szCs w:val="20"/>
                <w:lang w:val="en-US"/>
              </w:rPr>
              <w:t>);</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 xml:space="preserve">Microsoft Windows Server 2003 Standard/Enterprise Edition, Microsoft Windows Server 2003 Web Edition, Microsoft Windows Storage Server 2003, Microsoft Small Business </w:t>
            </w:r>
            <w:r w:rsidRPr="00AA7438">
              <w:rPr>
                <w:rFonts w:ascii="Times New Roman" w:hAnsi="Times New Roman" w:cs="Times New Roman"/>
                <w:sz w:val="20"/>
                <w:szCs w:val="20"/>
                <w:lang w:val="en-US"/>
              </w:rPr>
              <w:lastRenderedPageBreak/>
              <w:t xml:space="preserve">Server 2003 </w:t>
            </w:r>
            <w:r w:rsidRPr="00AA7438">
              <w:rPr>
                <w:rFonts w:ascii="Times New Roman" w:hAnsi="Times New Roman" w:cs="Times New Roman"/>
                <w:sz w:val="20"/>
                <w:szCs w:val="20"/>
              </w:rPr>
              <w:t>все</w:t>
            </w:r>
            <w:r w:rsidRPr="00AA7438">
              <w:rPr>
                <w:rFonts w:ascii="Times New Roman" w:hAnsi="Times New Roman" w:cs="Times New Roman"/>
                <w:sz w:val="20"/>
                <w:szCs w:val="20"/>
                <w:lang w:val="en-US"/>
              </w:rPr>
              <w:t xml:space="preserve"> Service Packs, </w:t>
            </w:r>
            <w:r w:rsidRPr="00AA7438">
              <w:rPr>
                <w:rFonts w:ascii="Times New Roman" w:hAnsi="Times New Roman" w:cs="Times New Roman"/>
                <w:sz w:val="20"/>
                <w:szCs w:val="20"/>
              </w:rPr>
              <w:t>все</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текущие</w:t>
            </w:r>
            <w:r w:rsidRPr="00AA7438">
              <w:rPr>
                <w:rFonts w:ascii="Times New Roman" w:hAnsi="Times New Roman" w:cs="Times New Roman"/>
                <w:sz w:val="20"/>
                <w:szCs w:val="20"/>
                <w:lang w:val="en-US"/>
              </w:rPr>
              <w:t xml:space="preserve"> </w:t>
            </w:r>
            <w:r w:rsidRPr="00AA7438">
              <w:rPr>
                <w:rFonts w:ascii="Times New Roman" w:hAnsi="Times New Roman" w:cs="Times New Roman"/>
                <w:sz w:val="20"/>
                <w:szCs w:val="20"/>
              </w:rPr>
              <w:t>обновления</w:t>
            </w:r>
            <w:r w:rsidRPr="00AA7438">
              <w:rPr>
                <w:rFonts w:ascii="Times New Roman" w:hAnsi="Times New Roman" w:cs="Times New Roman"/>
                <w:sz w:val="20"/>
                <w:szCs w:val="20"/>
                <w:lang w:val="en-US"/>
              </w:rPr>
              <w:t>;</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Microsoft Windows Server 2003 R2 Standard x64 Edition, Microsoft Windows Server 2003 R2 Enterprise x64 Edition, Microsoft Windows Server 2003 R2 Standard Edition, Microsoft Windows Server 2003 R2 Enterprise Edition;</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Microsoft Windows Server 2008, Standard, Microsoft Windows Server 2008 Datacenter, Microsoft Windows Server 2008 Enterprise, Microsoft Windows Server 2008 Standard, Microsoft Windows Server 2008.</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 xml:space="preserve">Microsoft Windows Server 2008 R2 </w:t>
            </w:r>
            <w:proofErr w:type="spellStart"/>
            <w:r w:rsidRPr="00AA7438">
              <w:rPr>
                <w:rFonts w:ascii="Times New Roman" w:hAnsi="Times New Roman" w:cs="Times New Roman"/>
                <w:sz w:val="20"/>
                <w:szCs w:val="20"/>
                <w:lang w:val="en-US"/>
              </w:rPr>
              <w:t>Standart</w:t>
            </w:r>
            <w:proofErr w:type="spellEnd"/>
            <w:r w:rsidRPr="00AA7438">
              <w:rPr>
                <w:rFonts w:ascii="Times New Roman" w:hAnsi="Times New Roman" w:cs="Times New Roman"/>
                <w:sz w:val="20"/>
                <w:szCs w:val="20"/>
                <w:lang w:val="en-US"/>
              </w:rPr>
              <w:t xml:space="preserve"> Edition, Microsoft Windows Server 2008 R2 Enterprise Edition, Microsoft Windows Server 2008 R2 Datacenter Edition, Microsoft Windows Server 2008 R2 Foundation Edition.</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Microsoft Windows Small Business Server 2008</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Microsoft Windows Small Business Server 2011</w:t>
            </w:r>
          </w:p>
          <w:p w:rsidR="003C723B" w:rsidRPr="00AA7438" w:rsidRDefault="003C723B" w:rsidP="003C723B">
            <w:pPr>
              <w:pStyle w:val="ab"/>
              <w:numPr>
                <w:ilvl w:val="0"/>
                <w:numId w:val="4"/>
              </w:numPr>
              <w:spacing w:after="0" w:line="240" w:lineRule="auto"/>
              <w:ind w:left="0"/>
              <w:contextualSpacing/>
              <w:jc w:val="left"/>
              <w:rPr>
                <w:rFonts w:ascii="Times New Roman" w:hAnsi="Times New Roman"/>
                <w:sz w:val="20"/>
                <w:szCs w:val="20"/>
              </w:rPr>
            </w:pPr>
            <w:r w:rsidRPr="00AA7438">
              <w:rPr>
                <w:rFonts w:ascii="Times New Roman" w:hAnsi="Times New Roman"/>
                <w:sz w:val="20"/>
                <w:szCs w:val="20"/>
                <w:lang w:val="en-US"/>
              </w:rPr>
              <w:t>Microsoft Windows Server 2012</w:t>
            </w:r>
          </w:p>
          <w:p w:rsidR="003C723B" w:rsidRPr="00AA7438" w:rsidRDefault="003C723B" w:rsidP="003C723B">
            <w:pPr>
              <w:pStyle w:val="ab"/>
              <w:numPr>
                <w:ilvl w:val="0"/>
                <w:numId w:val="4"/>
              </w:numPr>
              <w:spacing w:after="0" w:line="240" w:lineRule="auto"/>
              <w:ind w:left="0"/>
              <w:rPr>
                <w:rFonts w:ascii="Times New Roman" w:hAnsi="Times New Roman"/>
                <w:sz w:val="20"/>
                <w:szCs w:val="20"/>
                <w:lang w:val="en-US"/>
              </w:rPr>
            </w:pPr>
            <w:r w:rsidRPr="00AA7438">
              <w:rPr>
                <w:rFonts w:ascii="Times New Roman" w:hAnsi="Times New Roman"/>
                <w:sz w:val="20"/>
                <w:szCs w:val="20"/>
                <w:lang w:val="en-US"/>
              </w:rPr>
              <w:t>Microsoft Windows  Server Core 2008</w:t>
            </w:r>
          </w:p>
          <w:p w:rsidR="003C723B" w:rsidRPr="00AA7438" w:rsidRDefault="003C723B" w:rsidP="003C723B">
            <w:pPr>
              <w:pStyle w:val="ab"/>
              <w:numPr>
                <w:ilvl w:val="0"/>
                <w:numId w:val="4"/>
              </w:numPr>
              <w:spacing w:after="0" w:line="240" w:lineRule="auto"/>
              <w:ind w:left="0"/>
              <w:rPr>
                <w:rFonts w:ascii="Times New Roman" w:hAnsi="Times New Roman"/>
                <w:sz w:val="20"/>
                <w:szCs w:val="20"/>
                <w:lang w:val="en-US"/>
              </w:rPr>
            </w:pPr>
            <w:r w:rsidRPr="00AA7438">
              <w:rPr>
                <w:rFonts w:ascii="Times New Roman" w:hAnsi="Times New Roman"/>
                <w:sz w:val="20"/>
                <w:szCs w:val="20"/>
                <w:lang w:val="en-US"/>
              </w:rPr>
              <w:t>Microsoft Windows  Server Core 2008 R2</w:t>
            </w:r>
          </w:p>
          <w:p w:rsidR="003C723B" w:rsidRPr="00AA7438" w:rsidRDefault="003C723B" w:rsidP="003C723B">
            <w:pPr>
              <w:numPr>
                <w:ilvl w:val="0"/>
                <w:numId w:val="4"/>
              </w:numPr>
              <w:spacing w:after="0" w:line="240" w:lineRule="auto"/>
              <w:ind w:left="0"/>
              <w:rPr>
                <w:rFonts w:ascii="Times New Roman" w:hAnsi="Times New Roman" w:cs="Times New Roman"/>
                <w:sz w:val="20"/>
                <w:szCs w:val="20"/>
                <w:lang w:val="en-US"/>
              </w:rPr>
            </w:pPr>
            <w:r w:rsidRPr="00AA7438">
              <w:rPr>
                <w:rFonts w:ascii="Times New Roman" w:hAnsi="Times New Roman" w:cs="Times New Roman"/>
                <w:sz w:val="20"/>
                <w:szCs w:val="20"/>
                <w:lang w:val="en-US"/>
              </w:rPr>
              <w:t>Microsoft Windows  Server Core 2012</w:t>
            </w:r>
            <w:r w:rsidRPr="00AA7438">
              <w:rPr>
                <w:rFonts w:ascii="Times New Roman" w:hAnsi="Times New Roman" w:cs="Times New Roman"/>
                <w:sz w:val="20"/>
                <w:szCs w:val="20"/>
                <w:lang w:val="en-US"/>
              </w:rPr>
              <w:br/>
            </w:r>
          </w:p>
          <w:p w:rsidR="003C723B" w:rsidRPr="00AA7438" w:rsidRDefault="003C723B" w:rsidP="00AA7438">
            <w:pPr>
              <w:pStyle w:val="aa"/>
              <w:spacing w:line="276" w:lineRule="auto"/>
              <w:ind w:firstLine="348"/>
              <w:rPr>
                <w:sz w:val="20"/>
                <w:szCs w:val="20"/>
              </w:rPr>
            </w:pPr>
            <w:r w:rsidRPr="00AA7438">
              <w:rPr>
                <w:sz w:val="20"/>
                <w:szCs w:val="20"/>
              </w:rPr>
              <w:t xml:space="preserve">Программные средства антивирусной защиты файловых серверов под управлением семейства ОС </w:t>
            </w:r>
            <w:r w:rsidRPr="00AA7438">
              <w:rPr>
                <w:sz w:val="20"/>
                <w:szCs w:val="20"/>
                <w:lang w:val="en-US"/>
              </w:rPr>
              <w:t>Microsoft</w:t>
            </w:r>
            <w:r w:rsidRPr="00AA7438">
              <w:rPr>
                <w:sz w:val="20"/>
                <w:szCs w:val="20"/>
              </w:rPr>
              <w:t xml:space="preserve"> </w:t>
            </w:r>
            <w:r w:rsidRPr="00AA7438">
              <w:rPr>
                <w:sz w:val="20"/>
                <w:szCs w:val="20"/>
                <w:lang w:val="en-US"/>
              </w:rPr>
              <w:t>Windows</w:t>
            </w:r>
            <w:r w:rsidRPr="00AA7438">
              <w:rPr>
                <w:sz w:val="20"/>
                <w:szCs w:val="20"/>
              </w:rPr>
              <w:t xml:space="preserve"> должны обеспечивать реализацию следующих функциональных возможностей:</w:t>
            </w:r>
            <w:r w:rsidRPr="00AA7438">
              <w:rPr>
                <w:sz w:val="20"/>
                <w:szCs w:val="20"/>
              </w:rPr>
              <w:br/>
              <w:t>резидентный антивирусный мониторинг;</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антивирусное сканирование по команде пользователя или администратора;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антивирусное сканирование по расписанию;</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антивирусное сканирование после обновлений антивирусных баз данных.</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антивирусное сканирование трафика по следующим протоколам: </w:t>
            </w:r>
            <w:r w:rsidRPr="00AA7438">
              <w:rPr>
                <w:sz w:val="20"/>
                <w:szCs w:val="20"/>
                <w:lang w:val="en-US"/>
              </w:rPr>
              <w:t>FTP</w:t>
            </w:r>
            <w:r w:rsidRPr="00AA7438">
              <w:rPr>
                <w:sz w:val="20"/>
                <w:szCs w:val="20"/>
              </w:rPr>
              <w:t xml:space="preserve">, </w:t>
            </w:r>
            <w:r w:rsidRPr="00AA7438">
              <w:rPr>
                <w:sz w:val="20"/>
                <w:szCs w:val="20"/>
                <w:lang w:val="en-US"/>
              </w:rPr>
              <w:t>HTTP</w:t>
            </w:r>
            <w:r w:rsidRPr="00AA7438">
              <w:rPr>
                <w:sz w:val="20"/>
                <w:szCs w:val="20"/>
              </w:rPr>
              <w:t xml:space="preserve"> и </w:t>
            </w:r>
            <w:r w:rsidRPr="00AA7438">
              <w:rPr>
                <w:sz w:val="20"/>
                <w:szCs w:val="20"/>
                <w:lang w:val="en-US"/>
              </w:rPr>
              <w:t>HTTPs</w:t>
            </w:r>
            <w:r w:rsidRPr="00AA7438">
              <w:rPr>
                <w:sz w:val="20"/>
                <w:szCs w:val="20"/>
              </w:rPr>
              <w:t xml:space="preserve">, а так же </w:t>
            </w:r>
            <w:r w:rsidRPr="00AA7438">
              <w:rPr>
                <w:sz w:val="20"/>
                <w:szCs w:val="20"/>
                <w:lang w:val="en-US"/>
              </w:rPr>
              <w:t>POP</w:t>
            </w:r>
            <w:r w:rsidRPr="00AA7438">
              <w:rPr>
                <w:sz w:val="20"/>
                <w:szCs w:val="20"/>
              </w:rPr>
              <w:t xml:space="preserve">3 и </w:t>
            </w:r>
            <w:r w:rsidRPr="00AA7438">
              <w:rPr>
                <w:sz w:val="20"/>
                <w:szCs w:val="20"/>
                <w:lang w:val="en-US"/>
              </w:rPr>
              <w:t>POP</w:t>
            </w:r>
            <w:r w:rsidRPr="00AA7438">
              <w:rPr>
                <w:sz w:val="20"/>
                <w:szCs w:val="20"/>
              </w:rPr>
              <w:t>3</w:t>
            </w:r>
            <w:r w:rsidRPr="00AA7438">
              <w:rPr>
                <w:sz w:val="20"/>
                <w:szCs w:val="20"/>
                <w:lang w:val="en-US"/>
              </w:rPr>
              <w:t>s</w:t>
            </w:r>
            <w:r w:rsidRPr="00AA7438">
              <w:rPr>
                <w:sz w:val="20"/>
                <w:szCs w:val="20"/>
              </w:rPr>
              <w:t xml:space="preserve"> трафика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запуск сканирования при обнаружении вредоносного кода;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защита от еще неизвестных вредоносных программ на основе эвристического анализа;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обнаружение </w:t>
            </w:r>
            <w:proofErr w:type="spellStart"/>
            <w:r w:rsidRPr="00AA7438">
              <w:rPr>
                <w:sz w:val="20"/>
                <w:szCs w:val="20"/>
              </w:rPr>
              <w:t>руткитов</w:t>
            </w:r>
            <w:proofErr w:type="spellEnd"/>
            <w:r w:rsidRPr="00AA7438">
              <w:rPr>
                <w:sz w:val="20"/>
                <w:szCs w:val="20"/>
              </w:rPr>
              <w:t xml:space="preserve"> (скрытых файлов/системных аномалий);</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антивирусная проверка и лечение файлов, упакованных программами типа </w:t>
            </w:r>
            <w:r w:rsidRPr="00AA7438">
              <w:rPr>
                <w:i/>
                <w:sz w:val="20"/>
                <w:szCs w:val="20"/>
              </w:rPr>
              <w:t>PKLITE, LZEXE, DIET, EXEPACK</w:t>
            </w:r>
            <w:r w:rsidRPr="00AA7438">
              <w:rPr>
                <w:sz w:val="20"/>
                <w:szCs w:val="20"/>
              </w:rPr>
              <w:t xml:space="preserve"> и пр.; </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антивирусная проверка и лечение файлов в архивах форматов </w:t>
            </w:r>
            <w:r w:rsidRPr="00AA7438">
              <w:rPr>
                <w:i/>
                <w:sz w:val="20"/>
                <w:szCs w:val="20"/>
                <w:lang w:val="en-US"/>
              </w:rPr>
              <w:t>ARJ</w:t>
            </w:r>
            <w:r w:rsidRPr="00AA7438">
              <w:rPr>
                <w:i/>
                <w:sz w:val="20"/>
                <w:szCs w:val="20"/>
              </w:rPr>
              <w:t xml:space="preserve">, </w:t>
            </w:r>
            <w:r w:rsidRPr="00AA7438">
              <w:rPr>
                <w:i/>
                <w:sz w:val="20"/>
                <w:szCs w:val="20"/>
                <w:lang w:val="en-US"/>
              </w:rPr>
              <w:t>BZ</w:t>
            </w:r>
            <w:r w:rsidRPr="00AA7438">
              <w:rPr>
                <w:i/>
                <w:sz w:val="20"/>
                <w:szCs w:val="20"/>
              </w:rPr>
              <w:t xml:space="preserve">2, </w:t>
            </w:r>
            <w:r w:rsidRPr="00AA7438">
              <w:rPr>
                <w:i/>
                <w:sz w:val="20"/>
                <w:szCs w:val="20"/>
                <w:lang w:val="en-US"/>
              </w:rPr>
              <w:t>CAB</w:t>
            </w:r>
            <w:r w:rsidRPr="00AA7438">
              <w:rPr>
                <w:i/>
                <w:sz w:val="20"/>
                <w:szCs w:val="20"/>
              </w:rPr>
              <w:t xml:space="preserve">, </w:t>
            </w:r>
            <w:r w:rsidRPr="00AA7438">
              <w:rPr>
                <w:i/>
                <w:sz w:val="20"/>
                <w:szCs w:val="20"/>
                <w:lang w:val="en-US"/>
              </w:rPr>
              <w:t>CHM</w:t>
            </w:r>
            <w:r w:rsidRPr="00AA7438">
              <w:rPr>
                <w:i/>
                <w:sz w:val="20"/>
                <w:szCs w:val="20"/>
              </w:rPr>
              <w:t xml:space="preserve">, </w:t>
            </w:r>
            <w:r w:rsidRPr="00AA7438">
              <w:rPr>
                <w:i/>
                <w:sz w:val="20"/>
                <w:szCs w:val="20"/>
                <w:lang w:val="en-US"/>
              </w:rPr>
              <w:t>DBX</w:t>
            </w:r>
            <w:r w:rsidRPr="00AA7438">
              <w:rPr>
                <w:i/>
                <w:sz w:val="20"/>
                <w:szCs w:val="20"/>
              </w:rPr>
              <w:t xml:space="preserve">, </w:t>
            </w:r>
            <w:r w:rsidRPr="00AA7438">
              <w:rPr>
                <w:i/>
                <w:sz w:val="20"/>
                <w:szCs w:val="20"/>
                <w:lang w:val="en-US"/>
              </w:rPr>
              <w:t>GZIP</w:t>
            </w:r>
            <w:r w:rsidRPr="00AA7438">
              <w:rPr>
                <w:i/>
                <w:sz w:val="20"/>
                <w:szCs w:val="20"/>
              </w:rPr>
              <w:t xml:space="preserve">, </w:t>
            </w:r>
            <w:r w:rsidRPr="00AA7438">
              <w:rPr>
                <w:i/>
                <w:sz w:val="20"/>
                <w:szCs w:val="20"/>
                <w:lang w:val="en-US"/>
              </w:rPr>
              <w:t>ISO</w:t>
            </w:r>
            <w:r w:rsidRPr="00AA7438">
              <w:rPr>
                <w:i/>
                <w:sz w:val="20"/>
                <w:szCs w:val="20"/>
              </w:rPr>
              <w:t>/</w:t>
            </w:r>
            <w:r w:rsidRPr="00AA7438">
              <w:rPr>
                <w:i/>
                <w:sz w:val="20"/>
                <w:szCs w:val="20"/>
                <w:lang w:val="en-US"/>
              </w:rPr>
              <w:t>BIN</w:t>
            </w:r>
            <w:r w:rsidRPr="00AA7438">
              <w:rPr>
                <w:i/>
                <w:sz w:val="20"/>
                <w:szCs w:val="20"/>
              </w:rPr>
              <w:t>/</w:t>
            </w:r>
            <w:r w:rsidRPr="00AA7438">
              <w:rPr>
                <w:i/>
                <w:sz w:val="20"/>
                <w:szCs w:val="20"/>
                <w:lang w:val="en-US"/>
              </w:rPr>
              <w:t>NRG</w:t>
            </w:r>
            <w:r w:rsidRPr="00AA7438">
              <w:rPr>
                <w:i/>
                <w:sz w:val="20"/>
                <w:szCs w:val="20"/>
              </w:rPr>
              <w:t xml:space="preserve">, </w:t>
            </w:r>
            <w:r w:rsidRPr="00AA7438">
              <w:rPr>
                <w:i/>
                <w:sz w:val="20"/>
                <w:szCs w:val="20"/>
                <w:lang w:val="en-US"/>
              </w:rPr>
              <w:t>LHA</w:t>
            </w:r>
            <w:r w:rsidRPr="00AA7438">
              <w:rPr>
                <w:i/>
                <w:sz w:val="20"/>
                <w:szCs w:val="20"/>
              </w:rPr>
              <w:t xml:space="preserve">, </w:t>
            </w:r>
            <w:r w:rsidRPr="00AA7438">
              <w:rPr>
                <w:i/>
                <w:sz w:val="20"/>
                <w:szCs w:val="20"/>
                <w:lang w:val="en-US"/>
              </w:rPr>
              <w:t>MIME</w:t>
            </w:r>
            <w:r w:rsidRPr="00AA7438">
              <w:rPr>
                <w:i/>
                <w:sz w:val="20"/>
                <w:szCs w:val="20"/>
              </w:rPr>
              <w:t xml:space="preserve">, </w:t>
            </w:r>
            <w:r w:rsidRPr="00AA7438">
              <w:rPr>
                <w:i/>
                <w:sz w:val="20"/>
                <w:szCs w:val="20"/>
                <w:lang w:val="en-US"/>
              </w:rPr>
              <w:t>NSIS</w:t>
            </w:r>
            <w:r w:rsidRPr="00AA7438">
              <w:rPr>
                <w:i/>
                <w:sz w:val="20"/>
                <w:szCs w:val="20"/>
              </w:rPr>
              <w:t xml:space="preserve">, </w:t>
            </w:r>
            <w:r w:rsidRPr="00AA7438">
              <w:rPr>
                <w:i/>
                <w:sz w:val="20"/>
                <w:szCs w:val="20"/>
                <w:lang w:val="en-US"/>
              </w:rPr>
              <w:t>RAR</w:t>
            </w:r>
            <w:r w:rsidRPr="00AA7438">
              <w:rPr>
                <w:i/>
                <w:sz w:val="20"/>
                <w:szCs w:val="20"/>
              </w:rPr>
              <w:t xml:space="preserve">, </w:t>
            </w:r>
            <w:r w:rsidRPr="00AA7438">
              <w:rPr>
                <w:i/>
                <w:sz w:val="20"/>
                <w:szCs w:val="20"/>
                <w:lang w:val="en-US"/>
              </w:rPr>
              <w:t>SIS</w:t>
            </w:r>
            <w:r w:rsidRPr="00AA7438">
              <w:rPr>
                <w:i/>
                <w:sz w:val="20"/>
                <w:szCs w:val="20"/>
              </w:rPr>
              <w:t xml:space="preserve">, </w:t>
            </w:r>
            <w:r w:rsidRPr="00AA7438">
              <w:rPr>
                <w:i/>
                <w:sz w:val="20"/>
                <w:szCs w:val="20"/>
                <w:lang w:val="en-US"/>
              </w:rPr>
              <w:t>TAR</w:t>
            </w:r>
            <w:r w:rsidRPr="00AA7438">
              <w:rPr>
                <w:i/>
                <w:sz w:val="20"/>
                <w:szCs w:val="20"/>
              </w:rPr>
              <w:t xml:space="preserve">, </w:t>
            </w:r>
            <w:r w:rsidRPr="00AA7438">
              <w:rPr>
                <w:i/>
                <w:sz w:val="20"/>
                <w:szCs w:val="20"/>
                <w:lang w:val="en-US"/>
              </w:rPr>
              <w:t>TNEF</w:t>
            </w:r>
            <w:r w:rsidRPr="00AA7438">
              <w:rPr>
                <w:i/>
                <w:sz w:val="20"/>
                <w:szCs w:val="20"/>
              </w:rPr>
              <w:t xml:space="preserve">, </w:t>
            </w:r>
            <w:r w:rsidRPr="00AA7438">
              <w:rPr>
                <w:i/>
                <w:sz w:val="20"/>
                <w:szCs w:val="20"/>
                <w:lang w:val="en-US"/>
              </w:rPr>
              <w:t>UUE</w:t>
            </w:r>
            <w:r w:rsidRPr="00AA7438">
              <w:rPr>
                <w:i/>
                <w:sz w:val="20"/>
                <w:szCs w:val="20"/>
              </w:rPr>
              <w:t xml:space="preserve">, </w:t>
            </w:r>
            <w:r w:rsidRPr="00AA7438">
              <w:rPr>
                <w:i/>
                <w:sz w:val="20"/>
                <w:szCs w:val="20"/>
                <w:lang w:val="en-US"/>
              </w:rPr>
              <w:t>WISE</w:t>
            </w:r>
            <w:r w:rsidRPr="00AA7438">
              <w:rPr>
                <w:i/>
                <w:sz w:val="20"/>
                <w:szCs w:val="20"/>
              </w:rPr>
              <w:t xml:space="preserve">, </w:t>
            </w:r>
            <w:r w:rsidRPr="00AA7438">
              <w:rPr>
                <w:i/>
                <w:sz w:val="20"/>
                <w:szCs w:val="20"/>
                <w:lang w:val="en-US"/>
              </w:rPr>
              <w:t>ZIP</w:t>
            </w:r>
            <w:r w:rsidRPr="00AA7438">
              <w:rPr>
                <w:i/>
                <w:sz w:val="20"/>
                <w:szCs w:val="20"/>
              </w:rPr>
              <w:t xml:space="preserve">, </w:t>
            </w:r>
            <w:r w:rsidRPr="00AA7438">
              <w:rPr>
                <w:i/>
                <w:sz w:val="20"/>
                <w:szCs w:val="20"/>
                <w:lang w:val="en-US"/>
              </w:rPr>
              <w:t>ACE</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запуск задач по расписанию и/или сразу после загрузки операционной системы;</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возможность </w:t>
            </w:r>
            <w:proofErr w:type="gramStart"/>
            <w:r w:rsidRPr="00AA7438">
              <w:rPr>
                <w:sz w:val="20"/>
                <w:szCs w:val="20"/>
              </w:rPr>
              <w:t>создания задачи запуска приложения стороннего производителя</w:t>
            </w:r>
            <w:proofErr w:type="gramEnd"/>
            <w:r w:rsidRPr="00AA7438">
              <w:rPr>
                <w:sz w:val="20"/>
                <w:szCs w:val="20"/>
              </w:rPr>
              <w:t xml:space="preserve"> в планировщике антивируса;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защита на лету от вредоносных сценариев, загружаемых с Web-страниц и распознавание </w:t>
            </w:r>
            <w:proofErr w:type="spellStart"/>
            <w:r w:rsidRPr="00AA7438">
              <w:rPr>
                <w:sz w:val="20"/>
                <w:szCs w:val="20"/>
              </w:rPr>
              <w:t>фишинг-сайтов</w:t>
            </w:r>
            <w:proofErr w:type="spellEnd"/>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функция автоматического обнаружение и исключения файлов на сервере, имеющих критическое значение для бесперебойной работы;</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возможность задать количество модулей сканирования для увеличения скорости сканирования;</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управления доступом к веб-ресурсам, путем создания списка </w:t>
            </w:r>
            <w:proofErr w:type="gramStart"/>
            <w:r w:rsidRPr="00AA7438">
              <w:rPr>
                <w:rFonts w:ascii="Times New Roman" w:hAnsi="Times New Roman" w:cs="Times New Roman"/>
                <w:sz w:val="20"/>
                <w:szCs w:val="20"/>
              </w:rPr>
              <w:t>заблокированных</w:t>
            </w:r>
            <w:proofErr w:type="gramEnd"/>
            <w:r w:rsidRPr="00AA7438">
              <w:rPr>
                <w:rFonts w:ascii="Times New Roman" w:hAnsi="Times New Roman" w:cs="Times New Roman"/>
                <w:sz w:val="20"/>
                <w:szCs w:val="20"/>
              </w:rPr>
              <w:t xml:space="preserve"> либо разрешенных веб-сайтов;</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активный режим фильтрации для приложений, а так же возможность отключения фильтрации для доверенных приложений;</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сканирование из контекстного меню</w:t>
            </w:r>
            <w:r w:rsidRPr="00AA7438">
              <w:rPr>
                <w:rFonts w:ascii="Times New Roman" w:hAnsi="Times New Roman" w:cs="Times New Roman"/>
                <w:sz w:val="20"/>
                <w:szCs w:val="20"/>
                <w:lang w:val="en-US"/>
              </w:rPr>
              <w:t>;</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отключение фильтрации для доверенных веб-адресов;</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многопоточное сканирование;</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настройка нескольких профилей обновлений (</w:t>
            </w:r>
            <w:proofErr w:type="gramStart"/>
            <w:r w:rsidRPr="00AA7438">
              <w:rPr>
                <w:rFonts w:ascii="Times New Roman" w:hAnsi="Times New Roman" w:cs="Times New Roman"/>
                <w:sz w:val="20"/>
                <w:szCs w:val="20"/>
              </w:rPr>
              <w:t>например</w:t>
            </w:r>
            <w:proofErr w:type="gramEnd"/>
            <w:r w:rsidRPr="00AA7438">
              <w:rPr>
                <w:rFonts w:ascii="Times New Roman" w:hAnsi="Times New Roman" w:cs="Times New Roman"/>
                <w:sz w:val="20"/>
                <w:szCs w:val="20"/>
              </w:rPr>
              <w:t xml:space="preserve"> для мобильных пользователей) с возможностью обновления из интернета.</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наличие планировщика в клиенте.</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возможность посмотреть общую информацию о состоянии ПК, об установленных приложениях, службах и т.д. с возможностью отслеживания изменений и их сравнения с помощью снимков;</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настройки параметров антивирусного пакета из интерфейса командной </w:t>
            </w:r>
            <w:r w:rsidRPr="00AA7438">
              <w:rPr>
                <w:rFonts w:ascii="Times New Roman" w:hAnsi="Times New Roman" w:cs="Times New Roman"/>
                <w:sz w:val="20"/>
                <w:szCs w:val="20"/>
              </w:rPr>
              <w:lastRenderedPageBreak/>
              <w:t>строки</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наличие облачной технологии детектирования неизвестных угроз;</w:t>
            </w:r>
          </w:p>
          <w:p w:rsidR="003C723B" w:rsidRPr="00AA7438" w:rsidRDefault="003C723B" w:rsidP="003C723B">
            <w:pPr>
              <w:numPr>
                <w:ilvl w:val="0"/>
                <w:numId w:val="3"/>
              </w:numPr>
              <w:spacing w:after="0"/>
              <w:ind w:left="0"/>
              <w:rPr>
                <w:rFonts w:ascii="Times New Roman" w:hAnsi="Times New Roman" w:cs="Times New Roman"/>
                <w:sz w:val="20"/>
                <w:szCs w:val="20"/>
              </w:rPr>
            </w:pPr>
            <w:r w:rsidRPr="00AA7438">
              <w:rPr>
                <w:rFonts w:ascii="Times New Roman" w:hAnsi="Times New Roman" w:cs="Times New Roman"/>
                <w:sz w:val="20"/>
                <w:szCs w:val="20"/>
              </w:rPr>
              <w:t>отсутствие необходимости перезагрузки ПК после установки клиента АПО;</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подключения уже установленных лицензий антивирусной защиты серверов к консоли централизованного управления без необходимости установки дополнительного </w:t>
            </w:r>
            <w:proofErr w:type="gramStart"/>
            <w:r w:rsidRPr="00AA7438">
              <w:rPr>
                <w:rFonts w:ascii="Times New Roman" w:hAnsi="Times New Roman" w:cs="Times New Roman"/>
                <w:sz w:val="20"/>
                <w:szCs w:val="20"/>
              </w:rPr>
              <w:t>ПО</w:t>
            </w:r>
            <w:proofErr w:type="gramEnd"/>
            <w:r w:rsidRPr="00AA7438">
              <w:rPr>
                <w:rFonts w:ascii="Times New Roman" w:hAnsi="Times New Roman" w:cs="Times New Roman"/>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запуск обновления антивирусных баз после установки модемного соединения или </w:t>
            </w:r>
            <w:r w:rsidRPr="00AA7438">
              <w:rPr>
                <w:sz w:val="20"/>
                <w:szCs w:val="20"/>
                <w:lang w:val="en-US"/>
              </w:rPr>
              <w:t>VPN</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ускорение процесса сканирования за счет пропуска объектов, состояние которых со времени прошлой проверки не изменилось;</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регулировка распределения ресурсов сервера между антивирусом и другими приложениями в зависимости от приоритетности задач: возможность продолжать антивирусное сканирование в фоновом режиме;</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настройка лимитов сканирования по параметрам – глубина вложенности (архивов), размера объекта и времени сканирования объекта;</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блокировка сменных носителей информации и устройств (</w:t>
            </w:r>
            <w:r w:rsidRPr="00AA7438">
              <w:rPr>
                <w:sz w:val="20"/>
                <w:szCs w:val="20"/>
                <w:lang w:val="en-US"/>
              </w:rPr>
              <w:t>USB</w:t>
            </w:r>
            <w:r w:rsidRPr="00AA7438">
              <w:rPr>
                <w:sz w:val="20"/>
                <w:szCs w:val="20"/>
              </w:rPr>
              <w:t xml:space="preserve">); </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интеграция с центром безопасности </w:t>
            </w:r>
            <w:r w:rsidRPr="00AA7438">
              <w:rPr>
                <w:sz w:val="20"/>
                <w:szCs w:val="20"/>
                <w:lang w:val="en-US"/>
              </w:rPr>
              <w:t>Windows</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интеграция с центром обновления </w:t>
            </w:r>
            <w:r w:rsidRPr="00AA7438">
              <w:rPr>
                <w:sz w:val="20"/>
                <w:szCs w:val="20"/>
                <w:lang w:val="en-US"/>
              </w:rPr>
              <w:t>Windows</w:t>
            </w:r>
            <w:r w:rsidRPr="00AA7438">
              <w:rPr>
                <w:sz w:val="20"/>
                <w:szCs w:val="20"/>
              </w:rPr>
              <w:t>;</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настройка проверки исполняемых файлов и загрузочных областей компьютера в качестве отдельной задачи;</w:t>
            </w:r>
          </w:p>
          <w:p w:rsidR="003C723B" w:rsidRPr="00AA7438" w:rsidRDefault="003C723B" w:rsidP="003C723B">
            <w:pPr>
              <w:pStyle w:val="aa"/>
              <w:numPr>
                <w:ilvl w:val="0"/>
                <w:numId w:val="3"/>
              </w:numPr>
              <w:spacing w:line="276" w:lineRule="auto"/>
              <w:ind w:left="0"/>
              <w:rPr>
                <w:sz w:val="20"/>
                <w:szCs w:val="20"/>
              </w:rPr>
            </w:pPr>
            <w:r w:rsidRPr="00AA7438">
              <w:rPr>
                <w:sz w:val="20"/>
                <w:szCs w:val="20"/>
              </w:rPr>
              <w:t>самозащита антивирусных продуктов от вредоносных программ, злоумышленников или неквалифицированных пользователей;</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проверка наличия актуальных обновлений операционной системы;</w:t>
            </w:r>
          </w:p>
          <w:p w:rsidR="003C723B" w:rsidRPr="00AA7438" w:rsidRDefault="003C723B" w:rsidP="003C723B">
            <w:pPr>
              <w:pStyle w:val="aa"/>
              <w:numPr>
                <w:ilvl w:val="0"/>
                <w:numId w:val="3"/>
              </w:numPr>
              <w:spacing w:line="276" w:lineRule="auto"/>
              <w:ind w:left="0"/>
              <w:rPr>
                <w:sz w:val="20"/>
                <w:szCs w:val="20"/>
              </w:rPr>
            </w:pPr>
            <w:r w:rsidRPr="00AA7438">
              <w:rPr>
                <w:sz w:val="20"/>
                <w:szCs w:val="20"/>
              </w:rPr>
              <w:t xml:space="preserve">полноценная работа без графического </w:t>
            </w:r>
            <w:proofErr w:type="spellStart"/>
            <w:r w:rsidRPr="00AA7438">
              <w:rPr>
                <w:sz w:val="20"/>
                <w:szCs w:val="20"/>
              </w:rPr>
              <w:t>интерфейса</w:t>
            </w:r>
            <w:proofErr w:type="gramStart"/>
            <w:r w:rsidRPr="00AA7438">
              <w:rPr>
                <w:sz w:val="20"/>
                <w:szCs w:val="20"/>
              </w:rPr>
              <w:t>,а</w:t>
            </w:r>
            <w:proofErr w:type="gramEnd"/>
            <w:r w:rsidRPr="00AA7438">
              <w:rPr>
                <w:sz w:val="20"/>
                <w:szCs w:val="20"/>
              </w:rPr>
              <w:t>дминистрированиеи</w:t>
            </w:r>
            <w:proofErr w:type="spellEnd"/>
            <w:r w:rsidRPr="00AA7438">
              <w:rPr>
                <w:sz w:val="20"/>
                <w:szCs w:val="20"/>
              </w:rPr>
              <w:t xml:space="preserve"> конфигурирование АПО через командную строку;</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возможность автоматизации работы за счет выполнения сценариев, позволяющих конфигурировать  АПО и выполнять какие-либо действия;</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автоматическое скрытие уведомлений при работе антивируса в полноэкранном режиме;</w:t>
            </w:r>
          </w:p>
          <w:p w:rsidR="003C723B" w:rsidRPr="00AA7438" w:rsidRDefault="003C723B" w:rsidP="003C723B">
            <w:pPr>
              <w:pStyle w:val="aa"/>
              <w:numPr>
                <w:ilvl w:val="0"/>
                <w:numId w:val="3"/>
              </w:numPr>
              <w:spacing w:line="276" w:lineRule="auto"/>
              <w:ind w:left="0"/>
              <w:rPr>
                <w:sz w:val="20"/>
                <w:szCs w:val="20"/>
              </w:rPr>
            </w:pPr>
            <w:r w:rsidRPr="00AA7438">
              <w:rPr>
                <w:sz w:val="20"/>
                <w:szCs w:val="20"/>
              </w:rPr>
              <w:t>наличие множества путей уведомления администраторов о важных событиях, происходящих на серверах (почтовое сообщение, всплывающее окно, запись в журнал событий);</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обновление программных средств и антивирусных баз из разных источников, как по каналам связи, так и на отчуждаемых носителях информации;</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наличие системы передачи образцов вредоносного кода вирусным экспертам автоматически или вручную;</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создания дисков аварийного восстановления;</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системные требования к защите серверов – 128 Мб RAM, HDD 320 Мб, 400 МГц </w:t>
            </w:r>
            <w:proofErr w:type="spellStart"/>
            <w:r w:rsidRPr="00AA7438">
              <w:rPr>
                <w:rFonts w:ascii="Times New Roman" w:hAnsi="Times New Roman" w:cs="Times New Roman"/>
                <w:sz w:val="20"/>
                <w:szCs w:val="20"/>
              </w:rPr>
              <w:t>Processor</w:t>
            </w:r>
            <w:proofErr w:type="spellEnd"/>
            <w:r w:rsidRPr="00AA7438">
              <w:rPr>
                <w:rFonts w:ascii="Times New Roman" w:hAnsi="Times New Roman" w:cs="Times New Roman"/>
                <w:sz w:val="20"/>
                <w:szCs w:val="20"/>
              </w:rPr>
              <w:t xml:space="preserve"> 32-bit (x86) и 64-bit (x64) </w:t>
            </w:r>
            <w:proofErr w:type="spellStart"/>
            <w:r w:rsidRPr="00AA7438">
              <w:rPr>
                <w:rFonts w:ascii="Times New Roman" w:hAnsi="Times New Roman" w:cs="Times New Roman"/>
                <w:sz w:val="20"/>
                <w:szCs w:val="20"/>
              </w:rPr>
              <w:t>Intel</w:t>
            </w:r>
            <w:proofErr w:type="spellEnd"/>
            <w:r w:rsidRPr="00AA7438">
              <w:rPr>
                <w:rFonts w:ascii="Times New Roman" w:hAnsi="Times New Roman" w:cs="Times New Roman"/>
                <w:sz w:val="20"/>
                <w:szCs w:val="20"/>
              </w:rPr>
              <w:t>, AMD или 100% совместимые;</w:t>
            </w:r>
          </w:p>
          <w:p w:rsidR="003C723B" w:rsidRPr="00AA7438" w:rsidRDefault="003C723B" w:rsidP="00AA7438">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размер дистрибутива антивируса не должен превышать – 55 Мб.</w:t>
            </w:r>
            <w:r w:rsidRPr="00AA7438">
              <w:rPr>
                <w:rFonts w:ascii="Times New Roman" w:hAnsi="Times New Roman" w:cs="Times New Roman"/>
                <w:sz w:val="20"/>
                <w:szCs w:val="20"/>
              </w:rPr>
              <w:br/>
            </w:r>
          </w:p>
          <w:p w:rsidR="003C723B" w:rsidRPr="00AA7438" w:rsidRDefault="003C723B" w:rsidP="003C723B">
            <w:pPr>
              <w:pStyle w:val="1"/>
              <w:spacing w:before="0" w:after="0" w:line="276" w:lineRule="auto"/>
              <w:ind w:left="0"/>
              <w:rPr>
                <w:sz w:val="20"/>
                <w:szCs w:val="20"/>
              </w:rPr>
            </w:pPr>
            <w:bookmarkStart w:id="15" w:name="_Toc209004679"/>
            <w:r w:rsidRPr="00AA7438">
              <w:rPr>
                <w:sz w:val="20"/>
                <w:szCs w:val="20"/>
              </w:rPr>
              <w:t xml:space="preserve">Требования к средствам антивирусной защиты </w:t>
            </w:r>
          </w:p>
          <w:p w:rsidR="003C723B" w:rsidRPr="00AA7438" w:rsidRDefault="00AA7438" w:rsidP="00AA7438">
            <w:pPr>
              <w:pStyle w:val="1"/>
              <w:spacing w:before="0" w:after="0" w:line="276" w:lineRule="auto"/>
              <w:ind w:left="0"/>
              <w:rPr>
                <w:sz w:val="20"/>
                <w:szCs w:val="20"/>
              </w:rPr>
            </w:pPr>
            <w:r>
              <w:rPr>
                <w:sz w:val="20"/>
                <w:szCs w:val="20"/>
              </w:rPr>
              <w:t>мобильных устройств</w:t>
            </w:r>
          </w:p>
          <w:p w:rsidR="003C723B" w:rsidRPr="00AA7438" w:rsidRDefault="003C723B" w:rsidP="00AA7438">
            <w:pPr>
              <w:spacing w:after="0"/>
              <w:ind w:firstLine="425"/>
              <w:rPr>
                <w:rFonts w:ascii="Times New Roman" w:hAnsi="Times New Roman" w:cs="Times New Roman"/>
                <w:sz w:val="20"/>
                <w:szCs w:val="20"/>
              </w:rPr>
            </w:pPr>
            <w:r w:rsidRPr="00AA7438">
              <w:rPr>
                <w:rFonts w:ascii="Times New Roman" w:hAnsi="Times New Roman" w:cs="Times New Roman"/>
                <w:sz w:val="20"/>
                <w:szCs w:val="20"/>
              </w:rPr>
              <w:t>Программные средства для антивирусной защиты смартфонов должны функционироват</w:t>
            </w:r>
            <w:r w:rsidR="00AA7438">
              <w:rPr>
                <w:rFonts w:ascii="Times New Roman" w:hAnsi="Times New Roman" w:cs="Times New Roman"/>
                <w:sz w:val="20"/>
                <w:szCs w:val="20"/>
              </w:rPr>
              <w:t>ь под управлением мобильных ОС:</w:t>
            </w:r>
          </w:p>
          <w:p w:rsidR="003C723B" w:rsidRPr="00AA7438" w:rsidRDefault="003C723B" w:rsidP="003C723B">
            <w:pPr>
              <w:spacing w:after="0"/>
              <w:ind w:firstLine="425"/>
              <w:rPr>
                <w:rFonts w:ascii="Times New Roman" w:hAnsi="Times New Roman" w:cs="Times New Roman"/>
                <w:sz w:val="20"/>
                <w:szCs w:val="20"/>
                <w:lang w:val="en-US"/>
              </w:rPr>
            </w:pPr>
            <w:r w:rsidRPr="00AA7438">
              <w:rPr>
                <w:rFonts w:ascii="Times New Roman" w:hAnsi="Times New Roman" w:cs="Times New Roman"/>
                <w:sz w:val="20"/>
                <w:szCs w:val="20"/>
                <w:lang w:val="en-US"/>
              </w:rPr>
              <w:t xml:space="preserve">Symbian S60 3rd Edition Feature Pack 1 </w:t>
            </w:r>
            <w:r w:rsidRPr="00AA7438">
              <w:rPr>
                <w:rFonts w:ascii="Times New Roman" w:hAnsi="Times New Roman" w:cs="Times New Roman"/>
                <w:sz w:val="20"/>
                <w:szCs w:val="20"/>
              </w:rPr>
              <w:t>или</w:t>
            </w:r>
            <w:r w:rsidRPr="00AA7438">
              <w:rPr>
                <w:rFonts w:ascii="Times New Roman" w:hAnsi="Times New Roman" w:cs="Times New Roman"/>
                <w:sz w:val="20"/>
                <w:szCs w:val="20"/>
                <w:lang w:val="en-US"/>
              </w:rPr>
              <w:t xml:space="preserve"> 2 (</w:t>
            </w:r>
            <w:r w:rsidRPr="00AA7438">
              <w:rPr>
                <w:rFonts w:ascii="Times New Roman" w:hAnsi="Times New Roman" w:cs="Times New Roman"/>
                <w:sz w:val="20"/>
                <w:szCs w:val="20"/>
              </w:rPr>
              <w:t>только</w:t>
            </w:r>
            <w:r w:rsidRPr="00AA7438">
              <w:rPr>
                <w:rFonts w:ascii="Times New Roman" w:hAnsi="Times New Roman" w:cs="Times New Roman"/>
                <w:sz w:val="20"/>
                <w:szCs w:val="20"/>
                <w:lang w:val="en-US"/>
              </w:rPr>
              <w:t xml:space="preserve"> Nokia)</w:t>
            </w:r>
          </w:p>
          <w:p w:rsidR="003C723B" w:rsidRPr="00AA7438" w:rsidRDefault="003C723B" w:rsidP="003C723B">
            <w:pPr>
              <w:spacing w:after="0"/>
              <w:ind w:firstLine="425"/>
              <w:rPr>
                <w:rFonts w:ascii="Times New Roman" w:hAnsi="Times New Roman" w:cs="Times New Roman"/>
                <w:sz w:val="20"/>
                <w:szCs w:val="20"/>
                <w:lang w:val="en-US"/>
              </w:rPr>
            </w:pPr>
            <w:r w:rsidRPr="00AA7438">
              <w:rPr>
                <w:rFonts w:ascii="Times New Roman" w:hAnsi="Times New Roman" w:cs="Times New Roman"/>
                <w:sz w:val="20"/>
                <w:szCs w:val="20"/>
                <w:lang w:val="en-US"/>
              </w:rPr>
              <w:t>Symbian S60 5th Edition (Nokia only)</w:t>
            </w:r>
          </w:p>
          <w:p w:rsidR="003C723B" w:rsidRPr="00AA7438" w:rsidRDefault="003C723B" w:rsidP="003C723B">
            <w:pPr>
              <w:spacing w:after="0"/>
              <w:ind w:firstLine="425"/>
              <w:rPr>
                <w:rFonts w:ascii="Times New Roman" w:hAnsi="Times New Roman" w:cs="Times New Roman"/>
                <w:sz w:val="20"/>
                <w:szCs w:val="20"/>
                <w:lang w:val="en-US"/>
              </w:rPr>
            </w:pPr>
            <w:r w:rsidRPr="00AA7438">
              <w:rPr>
                <w:rFonts w:ascii="Times New Roman" w:hAnsi="Times New Roman" w:cs="Times New Roman"/>
                <w:sz w:val="20"/>
                <w:szCs w:val="20"/>
                <w:lang w:val="en-US"/>
              </w:rPr>
              <w:t>Symbian 3 (Nokia only)</w:t>
            </w:r>
          </w:p>
          <w:p w:rsidR="003C723B" w:rsidRPr="00E6327A" w:rsidRDefault="003C723B" w:rsidP="00AA7438">
            <w:pPr>
              <w:spacing w:after="0"/>
              <w:ind w:firstLine="425"/>
              <w:rPr>
                <w:rFonts w:ascii="Times New Roman" w:hAnsi="Times New Roman" w:cs="Times New Roman"/>
                <w:sz w:val="20"/>
                <w:szCs w:val="20"/>
                <w:lang w:val="en-US"/>
              </w:rPr>
            </w:pPr>
            <w:r w:rsidRPr="00AA7438">
              <w:rPr>
                <w:rFonts w:ascii="Times New Roman" w:hAnsi="Times New Roman" w:cs="Times New Roman"/>
                <w:sz w:val="20"/>
                <w:szCs w:val="20"/>
                <w:lang w:val="en-US"/>
              </w:rPr>
              <w:t xml:space="preserve">Windows Mobile 5.0, 6.0, 6.1 </w:t>
            </w:r>
            <w:r w:rsidRPr="00AA7438">
              <w:rPr>
                <w:rFonts w:ascii="Times New Roman" w:hAnsi="Times New Roman" w:cs="Times New Roman"/>
                <w:sz w:val="20"/>
                <w:szCs w:val="20"/>
              </w:rPr>
              <w:t>и</w:t>
            </w:r>
            <w:r w:rsidR="00AA7438">
              <w:rPr>
                <w:rFonts w:ascii="Times New Roman" w:hAnsi="Times New Roman" w:cs="Times New Roman"/>
                <w:sz w:val="20"/>
                <w:szCs w:val="20"/>
                <w:lang w:val="en-US"/>
              </w:rPr>
              <w:t xml:space="preserve"> 6.5</w:t>
            </w:r>
          </w:p>
          <w:p w:rsidR="003C723B" w:rsidRPr="00AA7438" w:rsidRDefault="003C723B" w:rsidP="003C723B">
            <w:pPr>
              <w:pStyle w:val="aa"/>
              <w:spacing w:line="276" w:lineRule="auto"/>
              <w:ind w:firstLine="348"/>
              <w:rPr>
                <w:sz w:val="20"/>
                <w:szCs w:val="20"/>
              </w:rPr>
            </w:pPr>
            <w:r w:rsidRPr="00AA7438">
              <w:rPr>
                <w:sz w:val="20"/>
                <w:szCs w:val="20"/>
              </w:rPr>
              <w:t>Программные средства антивирусной защиты смартфонов должны обеспечивать следующую функциональность:</w:t>
            </w:r>
          </w:p>
          <w:p w:rsidR="003C723B" w:rsidRPr="00AA7438" w:rsidRDefault="003C723B" w:rsidP="003C723B">
            <w:pPr>
              <w:pStyle w:val="aa"/>
              <w:numPr>
                <w:ilvl w:val="0"/>
                <w:numId w:val="9"/>
              </w:numPr>
              <w:spacing w:line="276" w:lineRule="auto"/>
              <w:ind w:left="0" w:hanging="283"/>
              <w:rPr>
                <w:sz w:val="20"/>
                <w:szCs w:val="20"/>
              </w:rPr>
            </w:pPr>
            <w:r w:rsidRPr="00AA7438">
              <w:rPr>
                <w:sz w:val="20"/>
                <w:szCs w:val="20"/>
              </w:rPr>
              <w:t>возможность проведения аудита безопасности устройства с генерацией отчета;</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proofErr w:type="gramStart"/>
            <w:r w:rsidRPr="00AA7438">
              <w:rPr>
                <w:rFonts w:ascii="Times New Roman" w:hAnsi="Times New Roman" w:cs="Times New Roman"/>
                <w:sz w:val="20"/>
                <w:szCs w:val="20"/>
              </w:rPr>
              <w:t>постоянная</w:t>
            </w:r>
            <w:proofErr w:type="gramEnd"/>
            <w:r w:rsidRPr="00AA7438">
              <w:rPr>
                <w:rFonts w:ascii="Times New Roman" w:hAnsi="Times New Roman" w:cs="Times New Roman"/>
                <w:sz w:val="20"/>
                <w:szCs w:val="20"/>
              </w:rPr>
              <w:t xml:space="preserve"> защиту файловой системы смартфона;</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проверка всех приложений, файлов, папок и карты памяти в режиме реального времени;</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проверка объектов файловой системы, находящихся на смартфоне или на подключенных картах расширения памяти, по требованию пользователя и по расписанию;</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надежное изолирование зараженных объектов в карантинном хранилище;</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lastRenderedPageBreak/>
              <w:t>обновление антивирусных баз, используемых при поиске вредоносных программ и удалении опасных объектов;</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блокирование нежелательных </w:t>
            </w:r>
            <w:r w:rsidRPr="00AA7438">
              <w:rPr>
                <w:rFonts w:ascii="Times New Roman" w:hAnsi="Times New Roman" w:cs="Times New Roman"/>
                <w:sz w:val="20"/>
                <w:szCs w:val="20"/>
                <w:lang w:val="en-US"/>
              </w:rPr>
              <w:t>SMS</w:t>
            </w:r>
            <w:r w:rsidRPr="00AA7438">
              <w:rPr>
                <w:rFonts w:ascii="Times New Roman" w:hAnsi="Times New Roman" w:cs="Times New Roman"/>
                <w:sz w:val="20"/>
                <w:szCs w:val="20"/>
              </w:rPr>
              <w:t xml:space="preserve"> и  </w:t>
            </w:r>
            <w:r w:rsidRPr="00AA7438">
              <w:rPr>
                <w:rFonts w:ascii="Times New Roman" w:hAnsi="Times New Roman" w:cs="Times New Roman"/>
                <w:sz w:val="20"/>
                <w:szCs w:val="20"/>
                <w:lang w:val="en-US"/>
              </w:rPr>
              <w:t>MMS</w:t>
            </w:r>
            <w:r w:rsidRPr="00AA7438">
              <w:rPr>
                <w:rFonts w:ascii="Times New Roman" w:hAnsi="Times New Roman" w:cs="Times New Roman"/>
                <w:sz w:val="20"/>
                <w:szCs w:val="20"/>
              </w:rPr>
              <w:t xml:space="preserve"> сообщений;</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защита от кражи и утери смартфона. Обеспечить возможность удаленной блокировки мобильного устройства; </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дистанционно удалить информацию со смартфона;</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определить доверенную </w:t>
            </w:r>
            <w:r w:rsidRPr="00AA7438">
              <w:rPr>
                <w:rFonts w:ascii="Times New Roman" w:hAnsi="Times New Roman" w:cs="Times New Roman"/>
                <w:sz w:val="20"/>
                <w:szCs w:val="20"/>
                <w:lang w:val="en-US"/>
              </w:rPr>
              <w:t>SIM</w:t>
            </w:r>
            <w:r w:rsidRPr="00AA7438">
              <w:rPr>
                <w:rFonts w:ascii="Times New Roman" w:hAnsi="Times New Roman" w:cs="Times New Roman"/>
                <w:sz w:val="20"/>
                <w:szCs w:val="20"/>
              </w:rPr>
              <w:t>-карту;</w:t>
            </w:r>
          </w:p>
          <w:p w:rsidR="003C723B" w:rsidRPr="00AA7438" w:rsidRDefault="003C723B" w:rsidP="003C723B">
            <w:pPr>
              <w:numPr>
                <w:ilvl w:val="0"/>
                <w:numId w:val="3"/>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автоматическая скрытая отправка уведомления посредством </w:t>
            </w:r>
            <w:r w:rsidRPr="00AA7438">
              <w:rPr>
                <w:rFonts w:ascii="Times New Roman" w:hAnsi="Times New Roman" w:cs="Times New Roman"/>
                <w:sz w:val="20"/>
                <w:szCs w:val="20"/>
                <w:lang w:val="en-US"/>
              </w:rPr>
              <w:t>SMS</w:t>
            </w:r>
            <w:r w:rsidRPr="00AA7438">
              <w:rPr>
                <w:rFonts w:ascii="Times New Roman" w:hAnsi="Times New Roman" w:cs="Times New Roman"/>
                <w:sz w:val="20"/>
                <w:szCs w:val="20"/>
              </w:rPr>
              <w:t xml:space="preserve">-сообщения, с предупреждением об использовании не доверенной </w:t>
            </w:r>
            <w:r w:rsidRPr="00AA7438">
              <w:rPr>
                <w:rFonts w:ascii="Times New Roman" w:hAnsi="Times New Roman" w:cs="Times New Roman"/>
                <w:sz w:val="20"/>
                <w:szCs w:val="20"/>
                <w:lang w:val="en-US"/>
              </w:rPr>
              <w:t>SIM</w:t>
            </w:r>
            <w:r w:rsidRPr="00AA7438">
              <w:rPr>
                <w:rFonts w:ascii="Times New Roman" w:hAnsi="Times New Roman" w:cs="Times New Roman"/>
                <w:sz w:val="20"/>
                <w:szCs w:val="20"/>
              </w:rPr>
              <w:t xml:space="preserve">-карте. Так же сообщение должно включать информацию, необходимую для идентификации злоумышленника: телефонный номер текущей </w:t>
            </w:r>
            <w:r w:rsidRPr="00AA7438">
              <w:rPr>
                <w:rFonts w:ascii="Times New Roman" w:hAnsi="Times New Roman" w:cs="Times New Roman"/>
                <w:sz w:val="20"/>
                <w:szCs w:val="20"/>
                <w:lang w:val="en-US"/>
              </w:rPr>
              <w:t>SIM</w:t>
            </w:r>
            <w:r w:rsidRPr="00AA7438">
              <w:rPr>
                <w:rFonts w:ascii="Times New Roman" w:hAnsi="Times New Roman" w:cs="Times New Roman"/>
                <w:sz w:val="20"/>
                <w:szCs w:val="20"/>
              </w:rPr>
              <w:t xml:space="preserve">-карты, номер </w:t>
            </w:r>
            <w:r w:rsidRPr="00AA7438">
              <w:rPr>
                <w:rFonts w:ascii="Times New Roman" w:hAnsi="Times New Roman" w:cs="Times New Roman"/>
                <w:sz w:val="20"/>
                <w:szCs w:val="20"/>
                <w:lang w:val="en-US"/>
              </w:rPr>
              <w:t>IMSI</w:t>
            </w:r>
            <w:r w:rsidRPr="00AA7438">
              <w:rPr>
                <w:rFonts w:ascii="Times New Roman" w:hAnsi="Times New Roman" w:cs="Times New Roman"/>
                <w:sz w:val="20"/>
                <w:szCs w:val="20"/>
              </w:rPr>
              <w:t xml:space="preserve"> и номер </w:t>
            </w:r>
            <w:r w:rsidRPr="00AA7438">
              <w:rPr>
                <w:rFonts w:ascii="Times New Roman" w:hAnsi="Times New Roman" w:cs="Times New Roman"/>
                <w:sz w:val="20"/>
                <w:szCs w:val="20"/>
                <w:lang w:val="en-US"/>
              </w:rPr>
              <w:t>IMEI</w:t>
            </w:r>
            <w:r w:rsidRPr="00AA7438">
              <w:rPr>
                <w:rFonts w:ascii="Times New Roman" w:hAnsi="Times New Roman" w:cs="Times New Roman"/>
                <w:sz w:val="20"/>
                <w:szCs w:val="20"/>
              </w:rPr>
              <w:t xml:space="preserve"> телефона.</w:t>
            </w:r>
          </w:p>
          <w:p w:rsidR="003C723B" w:rsidRPr="00AA7438" w:rsidRDefault="003C723B" w:rsidP="003C723B">
            <w:pPr>
              <w:pStyle w:val="ab"/>
              <w:numPr>
                <w:ilvl w:val="0"/>
                <w:numId w:val="3"/>
              </w:numPr>
              <w:autoSpaceDE w:val="0"/>
              <w:autoSpaceDN w:val="0"/>
              <w:adjustRightInd w:val="0"/>
              <w:spacing w:after="0"/>
              <w:ind w:left="0"/>
              <w:jc w:val="left"/>
              <w:rPr>
                <w:rFonts w:ascii="Times New Roman" w:hAnsi="Times New Roman"/>
                <w:sz w:val="20"/>
                <w:szCs w:val="20"/>
                <w:lang w:val="en-US"/>
              </w:rPr>
            </w:pPr>
            <w:r w:rsidRPr="00AA7438">
              <w:rPr>
                <w:rFonts w:ascii="Times New Roman" w:hAnsi="Times New Roman"/>
                <w:sz w:val="20"/>
                <w:szCs w:val="20"/>
              </w:rPr>
              <w:t xml:space="preserve">Системные требования: для ОС </w:t>
            </w:r>
            <w:proofErr w:type="spellStart"/>
            <w:r w:rsidRPr="00AA7438">
              <w:rPr>
                <w:rFonts w:ascii="Times New Roman" w:hAnsi="Times New Roman"/>
                <w:sz w:val="20"/>
                <w:szCs w:val="20"/>
              </w:rPr>
              <w:t>Windows</w:t>
            </w:r>
            <w:proofErr w:type="spellEnd"/>
            <w:r w:rsidRPr="00AA7438">
              <w:rPr>
                <w:rFonts w:ascii="Times New Roman" w:hAnsi="Times New Roman"/>
                <w:sz w:val="20"/>
                <w:szCs w:val="20"/>
              </w:rPr>
              <w:t xml:space="preserve"> </w:t>
            </w:r>
            <w:proofErr w:type="spellStart"/>
            <w:r w:rsidRPr="00AA7438">
              <w:rPr>
                <w:rFonts w:ascii="Times New Roman" w:hAnsi="Times New Roman"/>
                <w:sz w:val="20"/>
                <w:szCs w:val="20"/>
              </w:rPr>
              <w:t>Mobile</w:t>
            </w:r>
            <w:proofErr w:type="spellEnd"/>
            <w:r w:rsidRPr="00AA7438">
              <w:rPr>
                <w:rFonts w:ascii="Times New Roman" w:hAnsi="Times New Roman"/>
                <w:sz w:val="20"/>
                <w:szCs w:val="20"/>
              </w:rPr>
              <w:t xml:space="preserve"> 5.0 или более поздней версии - тактовая частота процессора 200 МГц, объем памяти 16 </w:t>
            </w:r>
            <w:proofErr w:type="spellStart"/>
            <w:r w:rsidRPr="00AA7438">
              <w:rPr>
                <w:rFonts w:ascii="Times New Roman" w:hAnsi="Times New Roman"/>
                <w:sz w:val="20"/>
                <w:szCs w:val="20"/>
              </w:rPr>
              <w:t>МБ</w:t>
            </w:r>
            <w:proofErr w:type="gramStart"/>
            <w:r w:rsidRPr="00AA7438">
              <w:rPr>
                <w:rFonts w:ascii="Times New Roman" w:hAnsi="Times New Roman"/>
                <w:sz w:val="20"/>
                <w:szCs w:val="20"/>
              </w:rPr>
              <w:t>,о</w:t>
            </w:r>
            <w:proofErr w:type="gramEnd"/>
            <w:r w:rsidRPr="00AA7438">
              <w:rPr>
                <w:rFonts w:ascii="Times New Roman" w:hAnsi="Times New Roman"/>
                <w:sz w:val="20"/>
                <w:szCs w:val="20"/>
              </w:rPr>
              <w:t>бъем</w:t>
            </w:r>
            <w:proofErr w:type="spellEnd"/>
            <w:r w:rsidRPr="00AA7438">
              <w:rPr>
                <w:rFonts w:ascii="Times New Roman" w:hAnsi="Times New Roman"/>
                <w:sz w:val="20"/>
                <w:szCs w:val="20"/>
              </w:rPr>
              <w:t xml:space="preserve"> свободного места на диске 2,5 МБ. Для</w:t>
            </w:r>
            <w:r w:rsidRPr="00AA7438">
              <w:rPr>
                <w:rFonts w:ascii="Times New Roman" w:hAnsi="Times New Roman"/>
                <w:sz w:val="20"/>
                <w:szCs w:val="20"/>
                <w:lang w:val="en-US"/>
              </w:rPr>
              <w:t xml:space="preserve"> </w:t>
            </w:r>
            <w:r w:rsidRPr="00AA7438">
              <w:rPr>
                <w:rFonts w:ascii="Times New Roman" w:hAnsi="Times New Roman"/>
                <w:sz w:val="20"/>
                <w:szCs w:val="20"/>
              </w:rPr>
              <w:t>ОС</w:t>
            </w:r>
            <w:r w:rsidRPr="00AA7438">
              <w:rPr>
                <w:rFonts w:ascii="Times New Roman" w:hAnsi="Times New Roman"/>
                <w:sz w:val="20"/>
                <w:szCs w:val="20"/>
                <w:lang w:val="en-US"/>
              </w:rPr>
              <w:t xml:space="preserve"> S60 3rd Edition Feature Pack 1 </w:t>
            </w:r>
            <w:r w:rsidRPr="00AA7438">
              <w:rPr>
                <w:rFonts w:ascii="Times New Roman" w:hAnsi="Times New Roman"/>
                <w:sz w:val="20"/>
                <w:szCs w:val="20"/>
              </w:rPr>
              <w:t>или</w:t>
            </w:r>
            <w:r w:rsidRPr="00AA7438">
              <w:rPr>
                <w:rFonts w:ascii="Times New Roman" w:hAnsi="Times New Roman"/>
                <w:sz w:val="20"/>
                <w:szCs w:val="20"/>
                <w:lang w:val="en-US"/>
              </w:rPr>
              <w:t xml:space="preserve"> 2 (Nokia) S60 5th Edition (Nokia)Symbian 3 (Nokia)- </w:t>
            </w:r>
            <w:r w:rsidRPr="00AA7438">
              <w:rPr>
                <w:rFonts w:ascii="Times New Roman" w:hAnsi="Times New Roman"/>
                <w:sz w:val="20"/>
                <w:szCs w:val="20"/>
              </w:rPr>
              <w:t>объем</w:t>
            </w:r>
            <w:r w:rsidRPr="00AA7438">
              <w:rPr>
                <w:rFonts w:ascii="Times New Roman" w:hAnsi="Times New Roman"/>
                <w:sz w:val="20"/>
                <w:szCs w:val="20"/>
                <w:lang w:val="en-US"/>
              </w:rPr>
              <w:t xml:space="preserve"> </w:t>
            </w:r>
            <w:r w:rsidRPr="00AA7438">
              <w:rPr>
                <w:rFonts w:ascii="Times New Roman" w:hAnsi="Times New Roman"/>
                <w:sz w:val="20"/>
                <w:szCs w:val="20"/>
              </w:rPr>
              <w:t>свободного</w:t>
            </w:r>
            <w:r w:rsidRPr="00AA7438">
              <w:rPr>
                <w:rFonts w:ascii="Times New Roman" w:hAnsi="Times New Roman"/>
                <w:sz w:val="20"/>
                <w:szCs w:val="20"/>
                <w:lang w:val="en-US"/>
              </w:rPr>
              <w:t xml:space="preserve"> </w:t>
            </w:r>
            <w:r w:rsidRPr="00AA7438">
              <w:rPr>
                <w:rFonts w:ascii="Times New Roman" w:hAnsi="Times New Roman"/>
                <w:sz w:val="20"/>
                <w:szCs w:val="20"/>
              </w:rPr>
              <w:t>места</w:t>
            </w:r>
            <w:r w:rsidRPr="00AA7438">
              <w:rPr>
                <w:rFonts w:ascii="Times New Roman" w:hAnsi="Times New Roman"/>
                <w:sz w:val="20"/>
                <w:szCs w:val="20"/>
                <w:lang w:val="en-US"/>
              </w:rPr>
              <w:t xml:space="preserve"> </w:t>
            </w:r>
            <w:r w:rsidRPr="00AA7438">
              <w:rPr>
                <w:rFonts w:ascii="Times New Roman" w:hAnsi="Times New Roman"/>
                <w:sz w:val="20"/>
                <w:szCs w:val="20"/>
              </w:rPr>
              <w:t>на</w:t>
            </w:r>
            <w:r w:rsidRPr="00AA7438">
              <w:rPr>
                <w:rFonts w:ascii="Times New Roman" w:hAnsi="Times New Roman"/>
                <w:sz w:val="20"/>
                <w:szCs w:val="20"/>
                <w:lang w:val="en-US"/>
              </w:rPr>
              <w:t xml:space="preserve"> </w:t>
            </w:r>
            <w:r w:rsidRPr="00AA7438">
              <w:rPr>
                <w:rFonts w:ascii="Times New Roman" w:hAnsi="Times New Roman"/>
                <w:sz w:val="20"/>
                <w:szCs w:val="20"/>
              </w:rPr>
              <w:t>диске</w:t>
            </w:r>
            <w:r w:rsidRPr="00AA7438">
              <w:rPr>
                <w:rFonts w:ascii="Times New Roman" w:hAnsi="Times New Roman"/>
                <w:sz w:val="20"/>
                <w:szCs w:val="20"/>
                <w:lang w:val="en-US"/>
              </w:rPr>
              <w:t xml:space="preserve"> 2 </w:t>
            </w:r>
            <w:r w:rsidRPr="00AA7438">
              <w:rPr>
                <w:rFonts w:ascii="Times New Roman" w:hAnsi="Times New Roman"/>
                <w:sz w:val="20"/>
                <w:szCs w:val="20"/>
              </w:rPr>
              <w:t>МБ</w:t>
            </w:r>
            <w:r w:rsidRPr="00AA7438">
              <w:rPr>
                <w:rFonts w:ascii="Times New Roman" w:hAnsi="Times New Roman"/>
                <w:sz w:val="20"/>
                <w:szCs w:val="20"/>
                <w:lang w:val="en-US"/>
              </w:rPr>
              <w:t>.</w:t>
            </w:r>
          </w:p>
          <w:p w:rsidR="00AA7438" w:rsidRPr="00AA7438" w:rsidRDefault="00AA7438" w:rsidP="003C723B">
            <w:pPr>
              <w:pStyle w:val="ab"/>
              <w:numPr>
                <w:ilvl w:val="0"/>
                <w:numId w:val="3"/>
              </w:numPr>
              <w:autoSpaceDE w:val="0"/>
              <w:autoSpaceDN w:val="0"/>
              <w:adjustRightInd w:val="0"/>
              <w:spacing w:after="0"/>
              <w:ind w:left="0"/>
              <w:jc w:val="left"/>
              <w:rPr>
                <w:rFonts w:ascii="Times New Roman" w:hAnsi="Times New Roman"/>
                <w:sz w:val="20"/>
                <w:szCs w:val="20"/>
                <w:lang w:val="en-US"/>
              </w:rPr>
            </w:pPr>
          </w:p>
          <w:p w:rsidR="003C723B" w:rsidRPr="00AA7438" w:rsidRDefault="003C723B" w:rsidP="00AA7438">
            <w:pPr>
              <w:pStyle w:val="1"/>
              <w:spacing w:before="0" w:after="0" w:line="276" w:lineRule="auto"/>
              <w:ind w:left="0"/>
              <w:rPr>
                <w:sz w:val="20"/>
                <w:szCs w:val="20"/>
              </w:rPr>
            </w:pPr>
            <w:r w:rsidRPr="00AA7438">
              <w:rPr>
                <w:sz w:val="20"/>
                <w:szCs w:val="20"/>
              </w:rPr>
              <w:t>Требования к системе управления антивирусной защитой</w:t>
            </w:r>
            <w:bookmarkEnd w:id="15"/>
          </w:p>
          <w:p w:rsidR="003C723B" w:rsidRPr="00AA7438" w:rsidRDefault="003C723B" w:rsidP="00AA7438">
            <w:pPr>
              <w:spacing w:after="0"/>
              <w:ind w:firstLine="709"/>
              <w:rPr>
                <w:rFonts w:ascii="Times New Roman" w:hAnsi="Times New Roman" w:cs="Times New Roman"/>
                <w:sz w:val="20"/>
                <w:szCs w:val="20"/>
              </w:rPr>
            </w:pPr>
            <w:r w:rsidRPr="00AA7438">
              <w:rPr>
                <w:rFonts w:ascii="Times New Roman" w:hAnsi="Times New Roman" w:cs="Times New Roman"/>
                <w:sz w:val="20"/>
                <w:szCs w:val="20"/>
              </w:rPr>
              <w:t>Программные средства управления для всех защищаемых ресурсов должны обеспечивать реализацию следующ</w:t>
            </w:r>
            <w:r w:rsidR="00AA7438">
              <w:rPr>
                <w:rFonts w:ascii="Times New Roman" w:hAnsi="Times New Roman" w:cs="Times New Roman"/>
                <w:sz w:val="20"/>
                <w:szCs w:val="20"/>
              </w:rPr>
              <w:t>их функциональных возможностей:</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масштабируемое решение;</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централизованная установка/обновление/удаление программных средств антивирусной защиты, настройки, администрирования;</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централизованный сбор информации и создание отчетов о состоянии антивирусной защиты;</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защищенное соединение между сервером и клиентом;</w:t>
            </w:r>
          </w:p>
          <w:p w:rsidR="003C723B" w:rsidRPr="00AA7438" w:rsidRDefault="003C723B" w:rsidP="003C723B">
            <w:pPr>
              <w:pStyle w:val="ab"/>
              <w:numPr>
                <w:ilvl w:val="0"/>
                <w:numId w:val="5"/>
              </w:numPr>
              <w:spacing w:after="0" w:line="240" w:lineRule="auto"/>
              <w:ind w:left="0" w:hanging="357"/>
              <w:rPr>
                <w:rFonts w:ascii="Times New Roman" w:hAnsi="Times New Roman"/>
                <w:sz w:val="20"/>
                <w:szCs w:val="20"/>
              </w:rPr>
            </w:pPr>
            <w:r w:rsidRPr="00AA7438">
              <w:rPr>
                <w:rFonts w:ascii="Times New Roman" w:hAnsi="Times New Roman"/>
                <w:sz w:val="20"/>
                <w:szCs w:val="20"/>
              </w:rPr>
              <w:t xml:space="preserve">наличие </w:t>
            </w:r>
            <w:r w:rsidRPr="00AA7438">
              <w:rPr>
                <w:rFonts w:ascii="Times New Roman" w:hAnsi="Times New Roman"/>
                <w:sz w:val="20"/>
                <w:szCs w:val="20"/>
                <w:lang w:val="en-GB"/>
              </w:rPr>
              <w:t>WEB</w:t>
            </w:r>
            <w:r w:rsidRPr="00AA7438">
              <w:rPr>
                <w:rFonts w:ascii="Times New Roman" w:hAnsi="Times New Roman"/>
                <w:sz w:val="20"/>
                <w:szCs w:val="20"/>
              </w:rPr>
              <w:t>-консоли.</w:t>
            </w:r>
          </w:p>
          <w:p w:rsidR="003C723B" w:rsidRPr="00AA7438" w:rsidRDefault="003C723B" w:rsidP="003C723B">
            <w:pPr>
              <w:pStyle w:val="ab"/>
              <w:numPr>
                <w:ilvl w:val="0"/>
                <w:numId w:val="5"/>
              </w:numPr>
              <w:spacing w:after="0" w:line="240" w:lineRule="auto"/>
              <w:ind w:left="0" w:hanging="357"/>
              <w:rPr>
                <w:rFonts w:ascii="Times New Roman" w:hAnsi="Times New Roman"/>
                <w:sz w:val="20"/>
                <w:szCs w:val="20"/>
              </w:rPr>
            </w:pPr>
            <w:r w:rsidRPr="00AA7438">
              <w:rPr>
                <w:rFonts w:ascii="Times New Roman" w:hAnsi="Times New Roman"/>
                <w:sz w:val="20"/>
                <w:szCs w:val="20"/>
              </w:rPr>
              <w:t>создание отчетов в наглядном графическом виде</w:t>
            </w:r>
          </w:p>
          <w:p w:rsidR="003C723B" w:rsidRPr="00AA7438" w:rsidRDefault="003C723B" w:rsidP="003C723B">
            <w:pPr>
              <w:pStyle w:val="ab"/>
              <w:numPr>
                <w:ilvl w:val="0"/>
                <w:numId w:val="5"/>
              </w:numPr>
              <w:spacing w:after="0" w:line="240" w:lineRule="auto"/>
              <w:ind w:left="0" w:hanging="357"/>
              <w:rPr>
                <w:rFonts w:ascii="Times New Roman" w:hAnsi="Times New Roman"/>
                <w:sz w:val="20"/>
                <w:szCs w:val="20"/>
              </w:rPr>
            </w:pPr>
            <w:r w:rsidRPr="00AA7438">
              <w:rPr>
                <w:rFonts w:ascii="Times New Roman" w:hAnsi="Times New Roman"/>
                <w:sz w:val="20"/>
                <w:szCs w:val="20"/>
              </w:rPr>
              <w:t xml:space="preserve">наличие модуля поддержки </w:t>
            </w:r>
            <w:r w:rsidRPr="00AA7438">
              <w:rPr>
                <w:rFonts w:ascii="Times New Roman" w:hAnsi="Times New Roman"/>
                <w:sz w:val="20"/>
                <w:szCs w:val="20"/>
                <w:lang w:val="en-GB"/>
              </w:rPr>
              <w:t>SIEM</w:t>
            </w:r>
            <w:r w:rsidRPr="00AA7438">
              <w:rPr>
                <w:rFonts w:ascii="Times New Roman" w:hAnsi="Times New Roman"/>
                <w:sz w:val="20"/>
                <w:szCs w:val="20"/>
                <w:lang w:val="en-US"/>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предварительная настройка клиентов и возможность сохранения файлов конфигурации для  дальнейшего использования (профили обновлений, запрещенные сайты, расписание планировщика и т.д.);</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установки пользовательских приложений;</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установки клиентской части через </w:t>
            </w:r>
            <w:r w:rsidRPr="00AA7438">
              <w:rPr>
                <w:rFonts w:ascii="Times New Roman" w:hAnsi="Times New Roman" w:cs="Times New Roman"/>
                <w:sz w:val="20"/>
                <w:szCs w:val="20"/>
                <w:lang w:val="en-US"/>
              </w:rPr>
              <w:t>e</w:t>
            </w:r>
            <w:r w:rsidRPr="00AA7438">
              <w:rPr>
                <w:rFonts w:ascii="Times New Roman" w:hAnsi="Times New Roman" w:cs="Times New Roman"/>
                <w:sz w:val="20"/>
                <w:szCs w:val="20"/>
              </w:rPr>
              <w:t>-</w:t>
            </w:r>
            <w:r w:rsidRPr="00AA7438">
              <w:rPr>
                <w:rFonts w:ascii="Times New Roman" w:hAnsi="Times New Roman" w:cs="Times New Roman"/>
                <w:sz w:val="20"/>
                <w:szCs w:val="20"/>
                <w:lang w:val="en-US"/>
              </w:rPr>
              <w:t>mail</w:t>
            </w:r>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провести предварительную диагностику удаленной установки;</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удаленная установка с помощью сценария входа;</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настройка политик безопасности для клиентов;</w:t>
            </w:r>
          </w:p>
          <w:p w:rsidR="003C723B" w:rsidRPr="00AA7438" w:rsidRDefault="003C723B" w:rsidP="003C723B">
            <w:pPr>
              <w:numPr>
                <w:ilvl w:val="0"/>
                <w:numId w:val="5"/>
              </w:numPr>
              <w:spacing w:after="0"/>
              <w:ind w:left="0"/>
              <w:rPr>
                <w:rFonts w:ascii="Times New Roman" w:hAnsi="Times New Roman" w:cs="Times New Roman"/>
                <w:sz w:val="20"/>
                <w:szCs w:val="20"/>
              </w:rPr>
            </w:pPr>
            <w:r w:rsidRPr="00AA7438">
              <w:rPr>
                <w:rFonts w:ascii="Times New Roman" w:hAnsi="Times New Roman" w:cs="Times New Roman"/>
                <w:sz w:val="20"/>
                <w:szCs w:val="20"/>
              </w:rPr>
              <w:t>возможность посмотреть общую информацию о состоянии ПК, об установленных приложениях, службах и т.д. с возможностью отслеживания изменений и их сравнения с помощью снимков;</w:t>
            </w:r>
          </w:p>
          <w:p w:rsidR="003C723B" w:rsidRPr="00AA7438" w:rsidRDefault="003C723B" w:rsidP="003C723B">
            <w:pPr>
              <w:numPr>
                <w:ilvl w:val="0"/>
                <w:numId w:val="5"/>
              </w:numPr>
              <w:spacing w:after="0"/>
              <w:ind w:left="0"/>
              <w:rPr>
                <w:rFonts w:ascii="Times New Roman" w:hAnsi="Times New Roman" w:cs="Times New Roman"/>
                <w:sz w:val="20"/>
                <w:szCs w:val="20"/>
              </w:rPr>
            </w:pPr>
            <w:r w:rsidRPr="00AA7438">
              <w:rPr>
                <w:rFonts w:ascii="Times New Roman" w:hAnsi="Times New Roman" w:cs="Times New Roman"/>
                <w:sz w:val="20"/>
                <w:szCs w:val="20"/>
              </w:rPr>
              <w:t xml:space="preserve">отсутствие необходимости установки дополнительного </w:t>
            </w:r>
            <w:proofErr w:type="gramStart"/>
            <w:r w:rsidRPr="00AA7438">
              <w:rPr>
                <w:rFonts w:ascii="Times New Roman" w:hAnsi="Times New Roman" w:cs="Times New Roman"/>
                <w:sz w:val="20"/>
                <w:szCs w:val="20"/>
              </w:rPr>
              <w:t>ПО</w:t>
            </w:r>
            <w:proofErr w:type="gramEnd"/>
            <w:r w:rsidRPr="00AA7438">
              <w:rPr>
                <w:rFonts w:ascii="Times New Roman" w:hAnsi="Times New Roman" w:cs="Times New Roman"/>
                <w:sz w:val="20"/>
                <w:szCs w:val="20"/>
              </w:rPr>
              <w:t xml:space="preserve"> </w:t>
            </w:r>
            <w:proofErr w:type="gramStart"/>
            <w:r w:rsidRPr="00AA7438">
              <w:rPr>
                <w:rFonts w:ascii="Times New Roman" w:hAnsi="Times New Roman" w:cs="Times New Roman"/>
                <w:sz w:val="20"/>
                <w:szCs w:val="20"/>
              </w:rPr>
              <w:t>для</w:t>
            </w:r>
            <w:proofErr w:type="gramEnd"/>
            <w:r w:rsidRPr="00AA7438">
              <w:rPr>
                <w:rFonts w:ascii="Times New Roman" w:hAnsi="Times New Roman" w:cs="Times New Roman"/>
                <w:sz w:val="20"/>
                <w:szCs w:val="20"/>
              </w:rPr>
              <w:t xml:space="preserve"> установки Сервера и консоли администрирования;</w:t>
            </w:r>
          </w:p>
          <w:p w:rsidR="003C723B" w:rsidRPr="00AA7438" w:rsidRDefault="003C723B" w:rsidP="003C723B">
            <w:pPr>
              <w:numPr>
                <w:ilvl w:val="0"/>
                <w:numId w:val="5"/>
              </w:numPr>
              <w:spacing w:after="0"/>
              <w:ind w:left="0"/>
              <w:rPr>
                <w:rFonts w:ascii="Times New Roman" w:hAnsi="Times New Roman" w:cs="Times New Roman"/>
                <w:sz w:val="20"/>
                <w:szCs w:val="20"/>
              </w:rPr>
            </w:pPr>
            <w:r w:rsidRPr="00AA7438">
              <w:rPr>
                <w:rFonts w:ascii="Times New Roman" w:hAnsi="Times New Roman" w:cs="Times New Roman"/>
                <w:sz w:val="20"/>
                <w:szCs w:val="20"/>
              </w:rPr>
              <w:t>создание иерархии из главных серверов и подчиненных, репликация между ними с, возможность управлять всеми клиентами с главного сервера;</w:t>
            </w:r>
          </w:p>
          <w:p w:rsidR="003C723B" w:rsidRPr="00AA7438" w:rsidRDefault="003C723B" w:rsidP="003C723B">
            <w:pPr>
              <w:numPr>
                <w:ilvl w:val="0"/>
                <w:numId w:val="5"/>
              </w:numPr>
              <w:spacing w:after="0"/>
              <w:ind w:left="0"/>
              <w:rPr>
                <w:rFonts w:ascii="Times New Roman" w:hAnsi="Times New Roman" w:cs="Times New Roman"/>
                <w:sz w:val="20"/>
                <w:szCs w:val="20"/>
              </w:rPr>
            </w:pPr>
            <w:r w:rsidRPr="00AA7438">
              <w:rPr>
                <w:rFonts w:ascii="Times New Roman" w:hAnsi="Times New Roman" w:cs="Times New Roman"/>
                <w:sz w:val="20"/>
                <w:szCs w:val="20"/>
              </w:rPr>
              <w:t>отсутствие необходимости перезагрузки ПК после установки клиента АПО;</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автоматизированное обновление программных средств антивирусной защиты и антивирусных баз;</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отката сигнатурных баз;</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доставка обновлений на рабочие места пользователей сразу после их получения;</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централизованный карантин;</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автоматического создания групп компьютеров путем синхронизации с </w:t>
            </w:r>
            <w:r w:rsidRPr="00AA7438">
              <w:rPr>
                <w:rFonts w:ascii="Times New Roman" w:hAnsi="Times New Roman" w:cs="Times New Roman"/>
                <w:sz w:val="20"/>
                <w:szCs w:val="20"/>
                <w:lang w:val="en-US"/>
              </w:rPr>
              <w:t>AD</w:t>
            </w:r>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синхронизации с </w:t>
            </w:r>
            <w:r w:rsidRPr="00AA7438">
              <w:rPr>
                <w:rFonts w:ascii="Times New Roman" w:hAnsi="Times New Roman" w:cs="Times New Roman"/>
                <w:sz w:val="20"/>
                <w:szCs w:val="20"/>
                <w:lang w:val="en-US"/>
              </w:rPr>
              <w:t>AD</w:t>
            </w:r>
            <w:r w:rsidRPr="00AA7438">
              <w:rPr>
                <w:rFonts w:ascii="Times New Roman" w:hAnsi="Times New Roman" w:cs="Times New Roman"/>
                <w:sz w:val="20"/>
                <w:szCs w:val="20"/>
              </w:rPr>
              <w:t xml:space="preserve"> как по расписанию, так и вручную;</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автоматический поиск незащищенных рабочих станций с учетом топологии сети;</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аудит изменений в настройках сервера по учетным записям;</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удаленной установки на операционные системы семейства </w:t>
            </w:r>
            <w:r w:rsidRPr="00AA7438">
              <w:rPr>
                <w:rFonts w:ascii="Times New Roman" w:hAnsi="Times New Roman" w:cs="Times New Roman"/>
                <w:sz w:val="20"/>
                <w:szCs w:val="20"/>
                <w:lang w:val="en-US"/>
              </w:rPr>
              <w:t>Windows</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Linux</w:t>
            </w:r>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lang w:val="en-US"/>
              </w:rPr>
              <w:t>MacOS</w:t>
            </w:r>
            <w:proofErr w:type="spellEnd"/>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изменять состояние свойств защиты, деактивировать модули защиты на определенный временной интервал;</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построение многоуровневой системы управления с возможностью настройки ролей администраторов и операторов, а также форм предоставляемой отчетности на каждом уровне;</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lastRenderedPageBreak/>
              <w:t>обновление программных средств и антивирусных баз из разных источников, как по каналам связи, так и на носителях информации;</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механизм оповещения о событиях в работе установленных приложений антивирусной защиты и возможность настройки рассылки почтовых уведомлений о них;</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наличие системы передачи образцов вредоносного кода вирусным экспертам автоматически или вручную;</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создания группы, в которую динамически будут включаться клиентские станции при соответствии условиям данной группы;</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отсутствие дополнительных модулей (клиентов/агентов) на удаленном сервере/ПК для обеспечения удаленного администрирования;</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различные варианта уведомлений администратора сети (запись в файл, в системный лог, по </w:t>
            </w:r>
            <w:r w:rsidRPr="00AA7438">
              <w:rPr>
                <w:rFonts w:ascii="Times New Roman" w:hAnsi="Times New Roman" w:cs="Times New Roman"/>
                <w:sz w:val="20"/>
                <w:szCs w:val="20"/>
                <w:lang w:val="en-US"/>
              </w:rPr>
              <w:t>e</w:t>
            </w:r>
            <w:r w:rsidRPr="00AA7438">
              <w:rPr>
                <w:rFonts w:ascii="Times New Roman" w:hAnsi="Times New Roman" w:cs="Times New Roman"/>
                <w:sz w:val="20"/>
                <w:szCs w:val="20"/>
              </w:rPr>
              <w:t>-</w:t>
            </w:r>
            <w:r w:rsidRPr="00AA7438">
              <w:rPr>
                <w:rFonts w:ascii="Times New Roman" w:hAnsi="Times New Roman" w:cs="Times New Roman"/>
                <w:sz w:val="20"/>
                <w:szCs w:val="20"/>
                <w:lang w:val="en-US"/>
              </w:rPr>
              <w:t>mail</w:t>
            </w:r>
            <w:r w:rsidRPr="00AA7438">
              <w:rPr>
                <w:rFonts w:ascii="Times New Roman" w:hAnsi="Times New Roman" w:cs="Times New Roman"/>
                <w:sz w:val="20"/>
                <w:szCs w:val="20"/>
              </w:rPr>
              <w:t xml:space="preserve">,использование </w:t>
            </w:r>
            <w:r w:rsidRPr="00AA7438">
              <w:rPr>
                <w:rFonts w:ascii="Times New Roman" w:hAnsi="Times New Roman" w:cs="Times New Roman"/>
                <w:sz w:val="20"/>
                <w:szCs w:val="20"/>
                <w:lang w:val="en-US"/>
              </w:rPr>
              <w:t>SNMP</w:t>
            </w:r>
            <w:r w:rsidRPr="00AA7438">
              <w:rPr>
                <w:rFonts w:ascii="Times New Roman" w:hAnsi="Times New Roman" w:cs="Times New Roman"/>
                <w:sz w:val="20"/>
                <w:szCs w:val="20"/>
              </w:rPr>
              <w:t>-ловушки, запуск на исполнение какого-либо файла);</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возможность создания резервных копий содержимого базы данных и настроек сервера;</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возможность подключения консоли к серверу удаленного администрирования с использованием </w:t>
            </w:r>
            <w:proofErr w:type="gramStart"/>
            <w:r w:rsidRPr="00AA7438">
              <w:rPr>
                <w:rFonts w:ascii="Times New Roman" w:hAnsi="Times New Roman" w:cs="Times New Roman"/>
                <w:sz w:val="20"/>
                <w:szCs w:val="20"/>
              </w:rPr>
              <w:t>доменных</w:t>
            </w:r>
            <w:proofErr w:type="gramEnd"/>
            <w:r w:rsidRPr="00AA7438">
              <w:rPr>
                <w:rFonts w:ascii="Times New Roman" w:hAnsi="Times New Roman" w:cs="Times New Roman"/>
                <w:sz w:val="20"/>
                <w:szCs w:val="20"/>
              </w:rPr>
              <w:t xml:space="preserve"> имени пользователя и пароля;</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администрирование серверов и рабочих станций </w:t>
            </w:r>
            <w:r w:rsidRPr="00AA7438">
              <w:rPr>
                <w:rFonts w:ascii="Times New Roman" w:hAnsi="Times New Roman" w:cs="Times New Roman"/>
                <w:sz w:val="20"/>
                <w:szCs w:val="20"/>
                <w:lang w:val="en-US"/>
              </w:rPr>
              <w:t>Windows</w:t>
            </w:r>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Linux\BSD\Sun</w:t>
            </w:r>
            <w:proofErr w:type="spellEnd"/>
            <w:r w:rsidRPr="00AA7438">
              <w:rPr>
                <w:rFonts w:ascii="Times New Roman" w:hAnsi="Times New Roman" w:cs="Times New Roman"/>
                <w:sz w:val="20"/>
                <w:szCs w:val="20"/>
              </w:rPr>
              <w:t>, а так же решений для защиты мобильных ОС (</w:t>
            </w:r>
            <w:r w:rsidRPr="00AA7438">
              <w:rPr>
                <w:rFonts w:ascii="Times New Roman" w:hAnsi="Times New Roman" w:cs="Times New Roman"/>
                <w:sz w:val="20"/>
                <w:szCs w:val="20"/>
                <w:lang w:val="en-US"/>
              </w:rPr>
              <w:t>Symbian</w:t>
            </w:r>
            <w:r w:rsidRPr="00AA7438">
              <w:rPr>
                <w:rFonts w:ascii="Times New Roman" w:hAnsi="Times New Roman" w:cs="Times New Roman"/>
                <w:sz w:val="20"/>
                <w:szCs w:val="20"/>
              </w:rPr>
              <w:t xml:space="preserve"> и </w:t>
            </w:r>
            <w:r w:rsidRPr="00AA7438">
              <w:rPr>
                <w:rFonts w:ascii="Times New Roman" w:hAnsi="Times New Roman" w:cs="Times New Roman"/>
                <w:sz w:val="20"/>
                <w:szCs w:val="20"/>
                <w:lang w:val="en-US"/>
              </w:rPr>
              <w:t>Microsoft</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Windows</w:t>
            </w:r>
            <w:r w:rsidRPr="00AA7438">
              <w:rPr>
                <w:rFonts w:ascii="Times New Roman" w:hAnsi="Times New Roman" w:cs="Times New Roman"/>
                <w:sz w:val="20"/>
                <w:szCs w:val="20"/>
              </w:rPr>
              <w:t xml:space="preserve"> </w:t>
            </w:r>
            <w:r w:rsidRPr="00AA7438">
              <w:rPr>
                <w:rFonts w:ascii="Times New Roman" w:hAnsi="Times New Roman" w:cs="Times New Roman"/>
                <w:sz w:val="20"/>
                <w:szCs w:val="20"/>
                <w:lang w:val="en-US"/>
              </w:rPr>
              <w:t>Mobile</w:t>
            </w:r>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поддержка баз данных </w:t>
            </w:r>
            <w:proofErr w:type="spellStart"/>
            <w:r w:rsidRPr="00AA7438">
              <w:rPr>
                <w:rFonts w:ascii="Times New Roman" w:hAnsi="Times New Roman" w:cs="Times New Roman"/>
                <w:sz w:val="20"/>
                <w:szCs w:val="20"/>
              </w:rPr>
              <w:t>Access</w:t>
            </w:r>
            <w:proofErr w:type="spellEnd"/>
            <w:r w:rsidRPr="00AA7438">
              <w:rPr>
                <w:rFonts w:ascii="Times New Roman" w:hAnsi="Times New Roman" w:cs="Times New Roman"/>
                <w:sz w:val="20"/>
                <w:szCs w:val="20"/>
              </w:rPr>
              <w:t xml:space="preserve">, MS SQL, </w:t>
            </w:r>
            <w:proofErr w:type="spellStart"/>
            <w:r w:rsidRPr="00AA7438">
              <w:rPr>
                <w:rFonts w:ascii="Times New Roman" w:hAnsi="Times New Roman" w:cs="Times New Roman"/>
                <w:sz w:val="20"/>
                <w:szCs w:val="20"/>
              </w:rPr>
              <w:t>Oracle</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MySQL</w:t>
            </w:r>
            <w:proofErr w:type="spellEnd"/>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сервер удаленного администрирования должен поддерживать операционные системы XP, </w:t>
            </w:r>
            <w:proofErr w:type="spellStart"/>
            <w:r w:rsidRPr="00AA7438">
              <w:rPr>
                <w:rFonts w:ascii="Times New Roman" w:hAnsi="Times New Roman" w:cs="Times New Roman"/>
                <w:sz w:val="20"/>
                <w:szCs w:val="20"/>
              </w:rPr>
              <w:t>Vista</w:t>
            </w:r>
            <w:proofErr w:type="spellEnd"/>
            <w:r w:rsidRPr="00AA7438">
              <w:rPr>
                <w:rFonts w:ascii="Times New Roman" w:hAnsi="Times New Roman" w:cs="Times New Roman"/>
                <w:sz w:val="20"/>
                <w:szCs w:val="20"/>
              </w:rPr>
              <w:t xml:space="preserve">, 7 и </w:t>
            </w:r>
            <w:proofErr w:type="spellStart"/>
            <w:r w:rsidRPr="00AA7438">
              <w:rPr>
                <w:rFonts w:ascii="Times New Roman" w:hAnsi="Times New Roman" w:cs="Times New Roman"/>
                <w:sz w:val="20"/>
                <w:szCs w:val="20"/>
              </w:rPr>
              <w:t>Windows</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Server</w:t>
            </w:r>
            <w:proofErr w:type="spellEnd"/>
            <w:r w:rsidRPr="00AA7438">
              <w:rPr>
                <w:rFonts w:ascii="Times New Roman" w:hAnsi="Times New Roman" w:cs="Times New Roman"/>
                <w:sz w:val="20"/>
                <w:szCs w:val="20"/>
              </w:rPr>
              <w:t xml:space="preserve"> 2000, 2003, 2008;</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консоль удаленного администрирования должна поддерживать операционные системы XP, </w:t>
            </w:r>
            <w:proofErr w:type="spellStart"/>
            <w:r w:rsidRPr="00AA7438">
              <w:rPr>
                <w:rFonts w:ascii="Times New Roman" w:hAnsi="Times New Roman" w:cs="Times New Roman"/>
                <w:sz w:val="20"/>
                <w:szCs w:val="20"/>
              </w:rPr>
              <w:t>Vista</w:t>
            </w:r>
            <w:proofErr w:type="spellEnd"/>
            <w:r w:rsidRPr="00AA7438">
              <w:rPr>
                <w:rFonts w:ascii="Times New Roman" w:hAnsi="Times New Roman" w:cs="Times New Roman"/>
                <w:sz w:val="20"/>
                <w:szCs w:val="20"/>
              </w:rPr>
              <w:t xml:space="preserve">, 7 и </w:t>
            </w:r>
            <w:proofErr w:type="spellStart"/>
            <w:r w:rsidRPr="00AA7438">
              <w:rPr>
                <w:rFonts w:ascii="Times New Roman" w:hAnsi="Times New Roman" w:cs="Times New Roman"/>
                <w:sz w:val="20"/>
                <w:szCs w:val="20"/>
              </w:rPr>
              <w:t>Windows</w:t>
            </w:r>
            <w:proofErr w:type="spellEnd"/>
            <w:r w:rsidRPr="00AA7438">
              <w:rPr>
                <w:rFonts w:ascii="Times New Roman" w:hAnsi="Times New Roman" w:cs="Times New Roman"/>
                <w:sz w:val="20"/>
                <w:szCs w:val="20"/>
              </w:rPr>
              <w:t xml:space="preserve"> </w:t>
            </w:r>
            <w:proofErr w:type="spellStart"/>
            <w:r w:rsidRPr="00AA7438">
              <w:rPr>
                <w:rFonts w:ascii="Times New Roman" w:hAnsi="Times New Roman" w:cs="Times New Roman"/>
                <w:sz w:val="20"/>
                <w:szCs w:val="20"/>
              </w:rPr>
              <w:t>Server</w:t>
            </w:r>
            <w:proofErr w:type="spellEnd"/>
            <w:r w:rsidRPr="00AA7438">
              <w:rPr>
                <w:rFonts w:ascii="Times New Roman" w:hAnsi="Times New Roman" w:cs="Times New Roman"/>
                <w:sz w:val="20"/>
                <w:szCs w:val="20"/>
              </w:rPr>
              <w:t xml:space="preserve"> 2000, 2003, 2008; </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размер дистрибутива сервера удаленного администрирования – не более 70 </w:t>
            </w:r>
            <w:proofErr w:type="spellStart"/>
            <w:r w:rsidRPr="00AA7438">
              <w:rPr>
                <w:rFonts w:ascii="Times New Roman" w:hAnsi="Times New Roman" w:cs="Times New Roman"/>
                <w:sz w:val="20"/>
                <w:szCs w:val="20"/>
              </w:rPr>
              <w:t>Mb</w:t>
            </w:r>
            <w:proofErr w:type="spellEnd"/>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размер дистрибутива консоли удаленного администрирования – не более 17 </w:t>
            </w:r>
            <w:proofErr w:type="spellStart"/>
            <w:r w:rsidRPr="00AA7438">
              <w:rPr>
                <w:rFonts w:ascii="Times New Roman" w:hAnsi="Times New Roman" w:cs="Times New Roman"/>
                <w:sz w:val="20"/>
                <w:szCs w:val="20"/>
              </w:rPr>
              <w:t>Mb</w:t>
            </w:r>
            <w:proofErr w:type="spellEnd"/>
            <w:r w:rsidRPr="00AA7438">
              <w:rPr>
                <w:rFonts w:ascii="Times New Roman" w:hAnsi="Times New Roman" w:cs="Times New Roman"/>
                <w:sz w:val="20"/>
                <w:szCs w:val="20"/>
              </w:rPr>
              <w:t>.</w:t>
            </w:r>
          </w:p>
          <w:p w:rsidR="003C723B" w:rsidRPr="00AA7438" w:rsidRDefault="003C723B" w:rsidP="003C723B">
            <w:pPr>
              <w:numPr>
                <w:ilvl w:val="0"/>
                <w:numId w:val="5"/>
              </w:numPr>
              <w:spacing w:after="0" w:line="240" w:lineRule="auto"/>
              <w:ind w:left="0"/>
              <w:rPr>
                <w:rFonts w:ascii="Times New Roman" w:hAnsi="Times New Roman" w:cs="Times New Roman"/>
                <w:sz w:val="20"/>
                <w:szCs w:val="20"/>
              </w:rPr>
            </w:pPr>
            <w:r w:rsidRPr="00AA7438">
              <w:rPr>
                <w:rFonts w:ascii="Times New Roman" w:hAnsi="Times New Roman" w:cs="Times New Roman"/>
                <w:sz w:val="20"/>
                <w:szCs w:val="20"/>
              </w:rPr>
              <w:t xml:space="preserve">системные требования к серверу и консоли администрирования– 256 Мб RAM, HDD 100 Мб, 300 МГц </w:t>
            </w:r>
            <w:proofErr w:type="spellStart"/>
            <w:r w:rsidRPr="00AA7438">
              <w:rPr>
                <w:rFonts w:ascii="Times New Roman" w:hAnsi="Times New Roman" w:cs="Times New Roman"/>
                <w:sz w:val="20"/>
                <w:szCs w:val="20"/>
              </w:rPr>
              <w:t>Processor</w:t>
            </w:r>
            <w:proofErr w:type="spellEnd"/>
            <w:r w:rsidRPr="00AA7438">
              <w:rPr>
                <w:rFonts w:ascii="Times New Roman" w:hAnsi="Times New Roman" w:cs="Times New Roman"/>
                <w:sz w:val="20"/>
                <w:szCs w:val="20"/>
              </w:rPr>
              <w:t xml:space="preserve"> 32-bit (x86) и 64-bit (x64) </w:t>
            </w:r>
            <w:proofErr w:type="spellStart"/>
            <w:r w:rsidRPr="00AA7438">
              <w:rPr>
                <w:rFonts w:ascii="Times New Roman" w:hAnsi="Times New Roman" w:cs="Times New Roman"/>
                <w:sz w:val="20"/>
                <w:szCs w:val="20"/>
              </w:rPr>
              <w:t>Intel</w:t>
            </w:r>
            <w:proofErr w:type="spellEnd"/>
            <w:r w:rsidRPr="00AA7438">
              <w:rPr>
                <w:rFonts w:ascii="Times New Roman" w:hAnsi="Times New Roman" w:cs="Times New Roman"/>
                <w:sz w:val="20"/>
                <w:szCs w:val="20"/>
              </w:rPr>
              <w:t>, AMD или 100% совместимые;</w:t>
            </w:r>
          </w:p>
          <w:p w:rsidR="003C723B" w:rsidRPr="00AA7438" w:rsidRDefault="003C723B" w:rsidP="003C723B">
            <w:pPr>
              <w:pStyle w:val="a8"/>
              <w:spacing w:before="0" w:after="0" w:line="276" w:lineRule="auto"/>
              <w:rPr>
                <w:color w:val="000000"/>
              </w:rPr>
            </w:pPr>
            <w:bookmarkStart w:id="16" w:name="_Toc209004680"/>
          </w:p>
          <w:p w:rsidR="003C723B" w:rsidRPr="00AA7438" w:rsidRDefault="003C723B" w:rsidP="003C723B">
            <w:pPr>
              <w:pStyle w:val="a8"/>
              <w:spacing w:before="0" w:after="0" w:line="276" w:lineRule="auto"/>
              <w:jc w:val="center"/>
              <w:rPr>
                <w:b/>
                <w:color w:val="000000"/>
              </w:rPr>
            </w:pPr>
            <w:r w:rsidRPr="00AA7438">
              <w:rPr>
                <w:b/>
                <w:color w:val="000000"/>
              </w:rPr>
              <w:t>Требования к обновлению антивирусных баз</w:t>
            </w:r>
            <w:bookmarkEnd w:id="16"/>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color w:val="000000"/>
                <w:sz w:val="20"/>
                <w:szCs w:val="20"/>
              </w:rPr>
              <w:t>Обновляемые антивирусные базы данных должны обеспечивать реализ</w:t>
            </w:r>
            <w:r w:rsidRPr="00AA7438">
              <w:rPr>
                <w:rFonts w:ascii="Times New Roman" w:hAnsi="Times New Roman" w:cs="Times New Roman"/>
                <w:sz w:val="20"/>
                <w:szCs w:val="20"/>
              </w:rPr>
              <w:t>ацию следующих функциональных возможностей:</w:t>
            </w:r>
          </w:p>
          <w:p w:rsidR="003C723B" w:rsidRPr="00AA7438" w:rsidRDefault="003C723B" w:rsidP="003C723B">
            <w:pPr>
              <w:pStyle w:val="aa"/>
              <w:numPr>
                <w:ilvl w:val="0"/>
                <w:numId w:val="6"/>
              </w:numPr>
              <w:ind w:left="0"/>
              <w:rPr>
                <w:sz w:val="20"/>
                <w:szCs w:val="20"/>
              </w:rPr>
            </w:pPr>
            <w:r w:rsidRPr="00AA7438">
              <w:rPr>
                <w:sz w:val="20"/>
                <w:szCs w:val="20"/>
              </w:rPr>
              <w:t>реализована возможность создания зеркала обновлений для экономии трафика;</w:t>
            </w:r>
          </w:p>
          <w:p w:rsidR="003C723B" w:rsidRPr="00AA7438" w:rsidRDefault="003C723B" w:rsidP="003C723B">
            <w:pPr>
              <w:pStyle w:val="aa"/>
              <w:numPr>
                <w:ilvl w:val="0"/>
                <w:numId w:val="6"/>
              </w:numPr>
              <w:ind w:left="0"/>
              <w:rPr>
                <w:sz w:val="20"/>
                <w:szCs w:val="20"/>
              </w:rPr>
            </w:pPr>
            <w:r w:rsidRPr="00AA7438">
              <w:rPr>
                <w:sz w:val="20"/>
                <w:szCs w:val="20"/>
              </w:rPr>
              <w:t>зеркало обновлений можно создать на любом ПК сети;</w:t>
            </w:r>
          </w:p>
          <w:p w:rsidR="003C723B" w:rsidRPr="00AA7438" w:rsidRDefault="003C723B" w:rsidP="003C723B">
            <w:pPr>
              <w:pStyle w:val="aa"/>
              <w:numPr>
                <w:ilvl w:val="0"/>
                <w:numId w:val="6"/>
              </w:numPr>
              <w:ind w:left="0"/>
              <w:rPr>
                <w:bCs/>
                <w:sz w:val="20"/>
                <w:szCs w:val="20"/>
              </w:rPr>
            </w:pPr>
            <w:r w:rsidRPr="00AA7438">
              <w:rPr>
                <w:bCs/>
                <w:sz w:val="20"/>
                <w:szCs w:val="20"/>
              </w:rPr>
              <w:t>типы обновлений: обновление БД сигнатур вирусов, программных компонентов,</w:t>
            </w:r>
            <w:r w:rsidRPr="00AA7438">
              <w:rPr>
                <w:rFonts w:eastAsia="ヒラギノ角ゴ ProN W3"/>
                <w:color w:val="7F7F7F"/>
                <w:kern w:val="24"/>
                <w:sz w:val="20"/>
                <w:szCs w:val="20"/>
              </w:rPr>
              <w:t xml:space="preserve"> </w:t>
            </w:r>
            <w:r w:rsidRPr="00AA7438">
              <w:rPr>
                <w:bCs/>
                <w:sz w:val="20"/>
                <w:szCs w:val="20"/>
              </w:rPr>
              <w:t xml:space="preserve">обновление ядра; </w:t>
            </w:r>
          </w:p>
          <w:p w:rsidR="003C723B" w:rsidRPr="00AA7438" w:rsidRDefault="003C723B" w:rsidP="003C723B">
            <w:pPr>
              <w:pStyle w:val="aa"/>
              <w:numPr>
                <w:ilvl w:val="0"/>
                <w:numId w:val="6"/>
              </w:numPr>
              <w:ind w:left="0"/>
              <w:rPr>
                <w:sz w:val="20"/>
                <w:szCs w:val="20"/>
              </w:rPr>
            </w:pPr>
            <w:r w:rsidRPr="00AA7438">
              <w:rPr>
                <w:sz w:val="20"/>
                <w:szCs w:val="20"/>
              </w:rPr>
              <w:t>пакеты обновления зеркала можно загружать двумя способами: по протоколу HTTP (рекомендуется) и с помощью общего сетевого диска (SMB);</w:t>
            </w:r>
          </w:p>
          <w:p w:rsidR="003C723B" w:rsidRPr="00AA7438" w:rsidRDefault="003C723B" w:rsidP="003C723B">
            <w:pPr>
              <w:pStyle w:val="aa"/>
              <w:numPr>
                <w:ilvl w:val="0"/>
                <w:numId w:val="6"/>
              </w:numPr>
              <w:ind w:left="0"/>
              <w:rPr>
                <w:sz w:val="20"/>
                <w:szCs w:val="20"/>
              </w:rPr>
            </w:pPr>
            <w:r w:rsidRPr="00AA7438">
              <w:rPr>
                <w:sz w:val="20"/>
                <w:szCs w:val="20"/>
              </w:rPr>
              <w:t>обновления можно распространять на электронных носителях информации (</w:t>
            </w:r>
            <w:r w:rsidRPr="00AA7438">
              <w:rPr>
                <w:sz w:val="20"/>
                <w:szCs w:val="20"/>
                <w:lang w:val="en-US"/>
              </w:rPr>
              <w:t>FDD</w:t>
            </w:r>
            <w:r w:rsidRPr="00AA7438">
              <w:rPr>
                <w:sz w:val="20"/>
                <w:szCs w:val="20"/>
              </w:rPr>
              <w:t>\</w:t>
            </w:r>
            <w:r w:rsidRPr="00AA7438">
              <w:rPr>
                <w:sz w:val="20"/>
                <w:szCs w:val="20"/>
                <w:lang w:val="en-US"/>
              </w:rPr>
              <w:t>CD</w:t>
            </w:r>
            <w:r w:rsidRPr="00AA7438">
              <w:rPr>
                <w:sz w:val="20"/>
                <w:szCs w:val="20"/>
              </w:rPr>
              <w:t>\</w:t>
            </w:r>
            <w:r w:rsidRPr="00AA7438">
              <w:rPr>
                <w:sz w:val="20"/>
                <w:szCs w:val="20"/>
                <w:lang w:val="en-US"/>
              </w:rPr>
              <w:t>DVD</w:t>
            </w:r>
            <w:r w:rsidRPr="00AA7438">
              <w:rPr>
                <w:sz w:val="20"/>
                <w:szCs w:val="20"/>
              </w:rPr>
              <w:t xml:space="preserve">\ </w:t>
            </w:r>
            <w:r w:rsidRPr="00AA7438">
              <w:rPr>
                <w:sz w:val="20"/>
                <w:szCs w:val="20"/>
                <w:lang w:val="en-US"/>
              </w:rPr>
              <w:t>USB</w:t>
            </w:r>
            <w:r w:rsidRPr="00AA7438">
              <w:rPr>
                <w:sz w:val="20"/>
                <w:szCs w:val="20"/>
              </w:rPr>
              <w:t>-</w:t>
            </w:r>
            <w:r w:rsidRPr="00AA7438">
              <w:rPr>
                <w:sz w:val="20"/>
                <w:szCs w:val="20"/>
                <w:lang w:val="en-US"/>
              </w:rPr>
              <w:t>drive</w:t>
            </w:r>
            <w:r w:rsidRPr="00AA7438">
              <w:rPr>
                <w:sz w:val="20"/>
                <w:szCs w:val="20"/>
              </w:rPr>
              <w:t>);</w:t>
            </w:r>
          </w:p>
          <w:p w:rsidR="003C723B" w:rsidRDefault="003C723B" w:rsidP="003C723B">
            <w:pPr>
              <w:pStyle w:val="aa"/>
              <w:numPr>
                <w:ilvl w:val="0"/>
                <w:numId w:val="6"/>
              </w:numPr>
              <w:ind w:left="0"/>
              <w:rPr>
                <w:sz w:val="20"/>
                <w:szCs w:val="20"/>
              </w:rPr>
            </w:pPr>
            <w:r w:rsidRPr="00AA7438">
              <w:rPr>
                <w:sz w:val="20"/>
                <w:szCs w:val="20"/>
              </w:rPr>
              <w:t>осуществляется проверка целостности и подлинности обновлений средствами электронной цифровой подписи.</w:t>
            </w:r>
          </w:p>
          <w:p w:rsidR="00AA7438" w:rsidRPr="00AA7438" w:rsidRDefault="00AA7438" w:rsidP="003C723B">
            <w:pPr>
              <w:pStyle w:val="aa"/>
              <w:numPr>
                <w:ilvl w:val="0"/>
                <w:numId w:val="6"/>
              </w:numPr>
              <w:ind w:left="0"/>
              <w:rPr>
                <w:sz w:val="20"/>
                <w:szCs w:val="20"/>
              </w:rPr>
            </w:pPr>
          </w:p>
          <w:p w:rsidR="003C723B" w:rsidRPr="00AA7438" w:rsidRDefault="003C723B" w:rsidP="00AA7438">
            <w:pPr>
              <w:pStyle w:val="1"/>
              <w:spacing w:before="0" w:after="0" w:line="276" w:lineRule="auto"/>
              <w:ind w:left="0"/>
              <w:rPr>
                <w:sz w:val="20"/>
                <w:szCs w:val="20"/>
              </w:rPr>
            </w:pPr>
            <w:bookmarkStart w:id="17" w:name="_Toc209004681"/>
            <w:r w:rsidRPr="00AA7438">
              <w:rPr>
                <w:sz w:val="20"/>
                <w:szCs w:val="20"/>
              </w:rPr>
              <w:t>Требования к эксплуатационной документации</w:t>
            </w:r>
            <w:bookmarkEnd w:id="17"/>
          </w:p>
          <w:p w:rsidR="003C723B" w:rsidRPr="00AA7438"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Эксплуатационная документация для всех программных продуктов антивирусной защиты, включая средства управления, должна включать документы на русском языке, в том числе:</w:t>
            </w:r>
          </w:p>
          <w:p w:rsidR="003C723B" w:rsidRPr="00AA7438" w:rsidRDefault="003C723B" w:rsidP="003C723B">
            <w:pPr>
              <w:numPr>
                <w:ilvl w:val="0"/>
                <w:numId w:val="7"/>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руководство пользователя (администратора);</w:t>
            </w:r>
          </w:p>
          <w:p w:rsidR="003C723B" w:rsidRPr="00AA7438" w:rsidRDefault="003C723B" w:rsidP="00AA7438">
            <w:pPr>
              <w:numPr>
                <w:ilvl w:val="0"/>
                <w:numId w:val="7"/>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руководство администратора средств удаленного администрирования.</w:t>
            </w:r>
          </w:p>
          <w:p w:rsidR="003C723B" w:rsidRDefault="003C723B" w:rsidP="003C723B">
            <w:pPr>
              <w:spacing w:after="0"/>
              <w:ind w:firstLine="709"/>
              <w:rPr>
                <w:rFonts w:ascii="Times New Roman" w:hAnsi="Times New Roman" w:cs="Times New Roman"/>
                <w:sz w:val="20"/>
                <w:szCs w:val="20"/>
              </w:rPr>
            </w:pPr>
            <w:r w:rsidRPr="00AA7438">
              <w:rPr>
                <w:rFonts w:ascii="Times New Roman" w:hAnsi="Times New Roman" w:cs="Times New Roman"/>
                <w:sz w:val="20"/>
                <w:szCs w:val="20"/>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AA7438" w:rsidRPr="00AA7438" w:rsidRDefault="00AA7438" w:rsidP="003C723B">
            <w:pPr>
              <w:spacing w:after="0"/>
              <w:ind w:firstLine="709"/>
              <w:rPr>
                <w:rFonts w:ascii="Times New Roman" w:hAnsi="Times New Roman" w:cs="Times New Roman"/>
                <w:sz w:val="20"/>
                <w:szCs w:val="20"/>
              </w:rPr>
            </w:pPr>
          </w:p>
          <w:p w:rsidR="003C723B" w:rsidRPr="00AA7438" w:rsidRDefault="003C723B" w:rsidP="00AA7438">
            <w:pPr>
              <w:pStyle w:val="1"/>
              <w:spacing w:before="0" w:after="0" w:line="276" w:lineRule="auto"/>
              <w:ind w:left="0"/>
              <w:rPr>
                <w:sz w:val="20"/>
                <w:szCs w:val="20"/>
              </w:rPr>
            </w:pPr>
            <w:bookmarkStart w:id="18" w:name="_Toc209004682"/>
            <w:r w:rsidRPr="00AA7438">
              <w:rPr>
                <w:sz w:val="20"/>
                <w:szCs w:val="20"/>
              </w:rPr>
              <w:t>Требования к технической поддержке</w:t>
            </w:r>
            <w:bookmarkEnd w:id="18"/>
          </w:p>
          <w:p w:rsidR="003C723B" w:rsidRPr="00AA7438" w:rsidRDefault="003C723B" w:rsidP="003C723B">
            <w:pPr>
              <w:spacing w:after="0"/>
              <w:rPr>
                <w:rFonts w:ascii="Times New Roman" w:hAnsi="Times New Roman" w:cs="Times New Roman"/>
                <w:sz w:val="20"/>
                <w:szCs w:val="20"/>
              </w:rPr>
            </w:pPr>
            <w:r w:rsidRPr="00AA7438">
              <w:rPr>
                <w:rFonts w:ascii="Times New Roman" w:hAnsi="Times New Roman" w:cs="Times New Roman"/>
                <w:sz w:val="20"/>
                <w:szCs w:val="20"/>
              </w:rPr>
              <w:t>Техническая поддержка антивирусного программного обеспечения должна:</w:t>
            </w:r>
          </w:p>
          <w:p w:rsidR="003C723B" w:rsidRPr="00AA7438" w:rsidRDefault="003C723B" w:rsidP="003C723B">
            <w:pPr>
              <w:numPr>
                <w:ilvl w:val="0"/>
                <w:numId w:val="8"/>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предоставляться на русском языке сертифицированными специалистами производителя средств антивирусной защиты на всей территории Российской Федерации круглосуточно без праздников и выходных (24х7) по электронной почте и через Интернет;</w:t>
            </w:r>
          </w:p>
          <w:p w:rsidR="003C723B" w:rsidRPr="00AA7438" w:rsidRDefault="003C723B" w:rsidP="003C723B">
            <w:pPr>
              <w:numPr>
                <w:ilvl w:val="0"/>
                <w:numId w:val="8"/>
              </w:numPr>
              <w:spacing w:after="0" w:line="240" w:lineRule="auto"/>
              <w:ind w:left="0"/>
              <w:jc w:val="both"/>
              <w:rPr>
                <w:rFonts w:ascii="Times New Roman" w:hAnsi="Times New Roman" w:cs="Times New Roman"/>
                <w:sz w:val="20"/>
                <w:szCs w:val="20"/>
              </w:rPr>
            </w:pPr>
            <w:r w:rsidRPr="00AA7438">
              <w:rPr>
                <w:rFonts w:ascii="Times New Roman" w:hAnsi="Times New Roman" w:cs="Times New Roman"/>
                <w:sz w:val="20"/>
                <w:szCs w:val="20"/>
              </w:rPr>
              <w:t xml:space="preserve">Web-сайт производителя АЗ должен быть на русском языке, иметь специальный раздел, посвящённый технической поддержке, пополняемую базу знаний и </w:t>
            </w:r>
            <w:r w:rsidRPr="00AA7438">
              <w:rPr>
                <w:rFonts w:ascii="Times New Roman" w:hAnsi="Times New Roman" w:cs="Times New Roman"/>
                <w:sz w:val="20"/>
                <w:szCs w:val="20"/>
              </w:rPr>
              <w:lastRenderedPageBreak/>
              <w:t>русскоязычный форум.</w:t>
            </w:r>
          </w:p>
          <w:p w:rsidR="003C723B" w:rsidRPr="00AA7438" w:rsidRDefault="003C723B" w:rsidP="003C723B">
            <w:pPr>
              <w:snapToGrid w:val="0"/>
              <w:spacing w:after="0"/>
              <w:rPr>
                <w:rFonts w:ascii="Times New Roman" w:hAnsi="Times New Roman" w:cs="Times New Roman"/>
                <w:sz w:val="20"/>
                <w:szCs w:val="20"/>
              </w:rPr>
            </w:pPr>
          </w:p>
        </w:tc>
        <w:tc>
          <w:tcPr>
            <w:tcW w:w="1610" w:type="dxa"/>
            <w:tcBorders>
              <w:left w:val="single" w:sz="4" w:space="0" w:color="000000"/>
              <w:bottom w:val="single" w:sz="4" w:space="0" w:color="000000"/>
              <w:right w:val="single" w:sz="4" w:space="0" w:color="000000"/>
            </w:tcBorders>
            <w:shd w:val="clear" w:color="auto" w:fill="auto"/>
          </w:tcPr>
          <w:p w:rsidR="003C723B" w:rsidRPr="00AA7438" w:rsidRDefault="00D40F22" w:rsidP="00D40F22">
            <w:pPr>
              <w:snapToGrid w:val="0"/>
              <w:spacing w:after="0"/>
              <w:rPr>
                <w:rFonts w:ascii="Times New Roman" w:hAnsi="Times New Roman" w:cs="Times New Roman"/>
                <w:sz w:val="20"/>
                <w:szCs w:val="20"/>
              </w:rPr>
            </w:pPr>
            <w:r w:rsidRPr="00AA7438">
              <w:rPr>
                <w:rFonts w:ascii="Times New Roman" w:hAnsi="Times New Roman" w:cs="Times New Roman"/>
                <w:sz w:val="20"/>
                <w:szCs w:val="20"/>
              </w:rPr>
              <w:lastRenderedPageBreak/>
              <w:t xml:space="preserve">Должно быть представлено лицензированное право по использованию программного обеспечения на не менее </w:t>
            </w:r>
            <w:r w:rsidR="003C723B" w:rsidRPr="00AA7438">
              <w:rPr>
                <w:rFonts w:ascii="Times New Roman" w:hAnsi="Times New Roman" w:cs="Times New Roman"/>
                <w:sz w:val="20"/>
                <w:szCs w:val="20"/>
              </w:rPr>
              <w:t>650</w:t>
            </w:r>
            <w:r w:rsidRPr="00AA7438">
              <w:rPr>
                <w:rFonts w:ascii="Times New Roman" w:hAnsi="Times New Roman" w:cs="Times New Roman"/>
                <w:sz w:val="20"/>
                <w:szCs w:val="20"/>
              </w:rPr>
              <w:t xml:space="preserve"> рабочих местах</w:t>
            </w:r>
          </w:p>
        </w:tc>
      </w:tr>
    </w:tbl>
    <w:p w:rsidR="003C723B" w:rsidRPr="00AA7438" w:rsidRDefault="003C723B" w:rsidP="003C723B">
      <w:pPr>
        <w:tabs>
          <w:tab w:val="left" w:pos="284"/>
        </w:tabs>
        <w:autoSpaceDE w:val="0"/>
        <w:spacing w:after="0" w:line="100" w:lineRule="atLeast"/>
        <w:ind w:firstLine="720"/>
        <w:jc w:val="both"/>
        <w:rPr>
          <w:rFonts w:ascii="Times New Roman" w:hAnsi="Times New Roman" w:cs="Times New Roman"/>
          <w:b/>
          <w:sz w:val="20"/>
          <w:szCs w:val="20"/>
        </w:rPr>
      </w:pPr>
      <w:r w:rsidRPr="00AA7438">
        <w:rPr>
          <w:rFonts w:ascii="Times New Roman" w:hAnsi="Times New Roman" w:cs="Times New Roman"/>
          <w:b/>
          <w:sz w:val="20"/>
          <w:szCs w:val="20"/>
        </w:rPr>
        <w:lastRenderedPageBreak/>
        <w:t>Требования к гарантийному сроку и (или) объему предоставления гарантий качества товара, к обслуживанию товара, к расходам на эксплуатацию товара.</w:t>
      </w:r>
    </w:p>
    <w:p w:rsidR="003C723B" w:rsidRPr="00AA7438" w:rsidRDefault="00BD100F" w:rsidP="003C723B">
      <w:pPr>
        <w:tabs>
          <w:tab w:val="left" w:pos="360"/>
        </w:tabs>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Гарантийный срок на поставляемое программное обеспечение должен составлять</w:t>
      </w:r>
      <w:r w:rsidR="006858EB" w:rsidRPr="00AA7438">
        <w:rPr>
          <w:rFonts w:ascii="Times New Roman" w:hAnsi="Times New Roman" w:cs="Times New Roman"/>
          <w:sz w:val="20"/>
          <w:szCs w:val="20"/>
        </w:rPr>
        <w:t xml:space="preserve"> не менее</w:t>
      </w:r>
      <w:r w:rsidR="003C723B" w:rsidRPr="00AA7438">
        <w:rPr>
          <w:rFonts w:ascii="Times New Roman" w:hAnsi="Times New Roman" w:cs="Times New Roman"/>
          <w:sz w:val="20"/>
          <w:szCs w:val="20"/>
        </w:rPr>
        <w:t xml:space="preserve"> 1 год</w:t>
      </w:r>
      <w:r w:rsidR="006858EB" w:rsidRPr="00AA7438">
        <w:rPr>
          <w:rFonts w:ascii="Times New Roman" w:hAnsi="Times New Roman" w:cs="Times New Roman"/>
          <w:sz w:val="20"/>
          <w:szCs w:val="20"/>
        </w:rPr>
        <w:t>а со дня его передачи заказчику и распространяться</w:t>
      </w:r>
      <w:r w:rsidR="003C723B" w:rsidRPr="00AA7438">
        <w:rPr>
          <w:rFonts w:ascii="Times New Roman" w:hAnsi="Times New Roman" w:cs="Times New Roman"/>
          <w:sz w:val="20"/>
          <w:szCs w:val="20"/>
        </w:rPr>
        <w:t xml:space="preserve"> на весь объем  прав на приобретаемое программное обеспе</w:t>
      </w:r>
      <w:r w:rsidR="00DD4F9D" w:rsidRPr="00AA7438">
        <w:rPr>
          <w:rFonts w:ascii="Times New Roman" w:hAnsi="Times New Roman" w:cs="Times New Roman"/>
          <w:sz w:val="20"/>
          <w:szCs w:val="20"/>
        </w:rPr>
        <w:t>чение.  Во время гарантийного срока эксплуатации программного обеспечения</w:t>
      </w:r>
      <w:r w:rsidR="005061E5" w:rsidRPr="00AA7438">
        <w:rPr>
          <w:rFonts w:ascii="Times New Roman" w:hAnsi="Times New Roman" w:cs="Times New Roman"/>
          <w:sz w:val="20"/>
          <w:szCs w:val="20"/>
        </w:rPr>
        <w:t xml:space="preserve"> все обнаруженные</w:t>
      </w:r>
      <w:r w:rsidR="00DD4F9D" w:rsidRPr="00AA7438">
        <w:rPr>
          <w:rFonts w:ascii="Times New Roman" w:hAnsi="Times New Roman" w:cs="Times New Roman"/>
          <w:sz w:val="20"/>
          <w:szCs w:val="20"/>
        </w:rPr>
        <w:t xml:space="preserve"> в нем </w:t>
      </w:r>
      <w:r w:rsidR="005061E5" w:rsidRPr="00AA7438">
        <w:rPr>
          <w:rFonts w:ascii="Times New Roman" w:hAnsi="Times New Roman" w:cs="Times New Roman"/>
          <w:sz w:val="20"/>
          <w:szCs w:val="20"/>
        </w:rPr>
        <w:t xml:space="preserve"> </w:t>
      </w:r>
      <w:r w:rsidR="003C723B" w:rsidRPr="00AA7438">
        <w:rPr>
          <w:rFonts w:ascii="Times New Roman" w:hAnsi="Times New Roman" w:cs="Times New Roman"/>
          <w:sz w:val="20"/>
          <w:szCs w:val="20"/>
        </w:rPr>
        <w:t xml:space="preserve">  неисправности  должны устраняться </w:t>
      </w:r>
      <w:r w:rsidR="00DD4F9D" w:rsidRPr="00AA7438">
        <w:rPr>
          <w:rFonts w:ascii="Times New Roman" w:hAnsi="Times New Roman" w:cs="Times New Roman"/>
          <w:sz w:val="20"/>
          <w:szCs w:val="20"/>
        </w:rPr>
        <w:t xml:space="preserve">Поставщиком или его представителем </w:t>
      </w:r>
      <w:r w:rsidR="003C723B" w:rsidRPr="00AA7438">
        <w:rPr>
          <w:rFonts w:ascii="Times New Roman" w:hAnsi="Times New Roman" w:cs="Times New Roman"/>
          <w:sz w:val="20"/>
          <w:szCs w:val="20"/>
        </w:rPr>
        <w:t xml:space="preserve">в течение 2-х рабочих дней после получения извещения </w:t>
      </w:r>
      <w:r w:rsidR="005061E5" w:rsidRPr="00AA7438">
        <w:rPr>
          <w:rFonts w:ascii="Times New Roman" w:hAnsi="Times New Roman" w:cs="Times New Roman"/>
          <w:sz w:val="20"/>
          <w:szCs w:val="20"/>
        </w:rPr>
        <w:t xml:space="preserve">заказчика </w:t>
      </w:r>
      <w:r w:rsidR="003C723B" w:rsidRPr="00AA7438">
        <w:rPr>
          <w:rFonts w:ascii="Times New Roman" w:hAnsi="Times New Roman" w:cs="Times New Roman"/>
          <w:sz w:val="20"/>
          <w:szCs w:val="20"/>
        </w:rPr>
        <w:t xml:space="preserve">о неисправности,  с 10-00 до 18-00 (местное время </w:t>
      </w:r>
      <w:r w:rsidR="003C723B" w:rsidRPr="00AA7438">
        <w:rPr>
          <w:rFonts w:ascii="Times New Roman" w:hAnsi="Times New Roman" w:cs="Times New Roman"/>
          <w:bCs/>
          <w:sz w:val="20"/>
          <w:szCs w:val="20"/>
        </w:rPr>
        <w:t>по месту нахождения Поставщика</w:t>
      </w:r>
      <w:r w:rsidR="003C723B" w:rsidRPr="00AA7438">
        <w:rPr>
          <w:rFonts w:ascii="Times New Roman" w:hAnsi="Times New Roman" w:cs="Times New Roman"/>
          <w:sz w:val="20"/>
          <w:szCs w:val="20"/>
        </w:rPr>
        <w:t>).</w:t>
      </w:r>
    </w:p>
    <w:p w:rsidR="00DD4F9D" w:rsidRPr="00AA7438" w:rsidRDefault="00BD100F" w:rsidP="00BD100F">
      <w:pPr>
        <w:tabs>
          <w:tab w:val="left" w:pos="360"/>
        </w:tabs>
        <w:spacing w:after="0" w:line="100" w:lineRule="atLeast"/>
        <w:ind w:firstLine="720"/>
        <w:jc w:val="both"/>
        <w:rPr>
          <w:rFonts w:ascii="Times New Roman" w:hAnsi="Times New Roman" w:cs="Times New Roman"/>
          <w:bCs/>
          <w:sz w:val="20"/>
          <w:szCs w:val="20"/>
        </w:rPr>
      </w:pPr>
      <w:r w:rsidRPr="00AA7438">
        <w:rPr>
          <w:rFonts w:ascii="Times New Roman" w:hAnsi="Times New Roman" w:cs="Times New Roman"/>
          <w:bCs/>
          <w:sz w:val="20"/>
          <w:szCs w:val="20"/>
        </w:rPr>
        <w:t>В период гарантийного</w:t>
      </w:r>
      <w:r w:rsidR="00DD4F9D" w:rsidRPr="00AA7438">
        <w:rPr>
          <w:rFonts w:ascii="Times New Roman" w:hAnsi="Times New Roman" w:cs="Times New Roman"/>
          <w:bCs/>
          <w:sz w:val="20"/>
          <w:szCs w:val="20"/>
        </w:rPr>
        <w:t xml:space="preserve"> срока эксплуатации программного обеспечения</w:t>
      </w:r>
      <w:r w:rsidRPr="00AA7438">
        <w:rPr>
          <w:rFonts w:ascii="Times New Roman" w:hAnsi="Times New Roman" w:cs="Times New Roman"/>
          <w:bCs/>
          <w:sz w:val="20"/>
          <w:szCs w:val="20"/>
        </w:rPr>
        <w:t xml:space="preserve"> Поставщик должен обеспечить функционирование по  рабочим дням с 10-00 до 18-00 (местное время по месту нахождения Поставщика) контактных телефонов</w:t>
      </w:r>
      <w:r w:rsidR="006858EB" w:rsidRPr="00AA7438">
        <w:rPr>
          <w:rFonts w:ascii="Times New Roman" w:hAnsi="Times New Roman" w:cs="Times New Roman"/>
          <w:bCs/>
          <w:sz w:val="20"/>
          <w:szCs w:val="20"/>
        </w:rPr>
        <w:t xml:space="preserve">, по </w:t>
      </w:r>
      <w:r w:rsidRPr="00AA7438">
        <w:rPr>
          <w:rFonts w:ascii="Times New Roman" w:hAnsi="Times New Roman" w:cs="Times New Roman"/>
          <w:bCs/>
          <w:sz w:val="20"/>
          <w:szCs w:val="20"/>
        </w:rPr>
        <w:t>которым представитель заказчика</w:t>
      </w:r>
      <w:r w:rsidR="006858EB" w:rsidRPr="00AA7438">
        <w:rPr>
          <w:rFonts w:ascii="Times New Roman" w:hAnsi="Times New Roman" w:cs="Times New Roman"/>
          <w:bCs/>
          <w:sz w:val="20"/>
          <w:szCs w:val="20"/>
        </w:rPr>
        <w:t xml:space="preserve"> сможет информировать квалифицированный персонал Поставщика или его Представителя о дефектах программного обеспечения, на которое приобретаются права.</w:t>
      </w:r>
    </w:p>
    <w:p w:rsidR="006858EB" w:rsidRPr="00AA7438" w:rsidRDefault="00DD4F9D" w:rsidP="00DD4F9D">
      <w:pPr>
        <w:tabs>
          <w:tab w:val="left" w:pos="360"/>
        </w:tabs>
        <w:spacing w:after="0" w:line="100" w:lineRule="atLeast"/>
        <w:ind w:firstLine="720"/>
        <w:jc w:val="both"/>
        <w:rPr>
          <w:rFonts w:ascii="Times New Roman" w:hAnsi="Times New Roman" w:cs="Times New Roman"/>
          <w:bCs/>
          <w:sz w:val="20"/>
          <w:szCs w:val="20"/>
        </w:rPr>
      </w:pPr>
      <w:r w:rsidRPr="00AA7438">
        <w:rPr>
          <w:rFonts w:ascii="Times New Roman" w:hAnsi="Times New Roman" w:cs="Times New Roman"/>
          <w:bCs/>
          <w:sz w:val="20"/>
          <w:szCs w:val="20"/>
        </w:rPr>
        <w:t>В период гарантийного срока  Поставщик</w:t>
      </w:r>
      <w:r w:rsidR="006858EB" w:rsidRPr="00AA7438">
        <w:rPr>
          <w:rFonts w:ascii="Times New Roman" w:hAnsi="Times New Roman" w:cs="Times New Roman"/>
          <w:bCs/>
          <w:sz w:val="20"/>
          <w:szCs w:val="20"/>
        </w:rPr>
        <w:t xml:space="preserve"> </w:t>
      </w:r>
      <w:r w:rsidRPr="00AA7438">
        <w:rPr>
          <w:rFonts w:ascii="Times New Roman" w:hAnsi="Times New Roman" w:cs="Times New Roman"/>
          <w:bCs/>
          <w:sz w:val="20"/>
          <w:szCs w:val="20"/>
        </w:rPr>
        <w:t>должен обеспечить следующую техническую поддержку заказчику в использовании программного обеспечения:</w:t>
      </w:r>
    </w:p>
    <w:p w:rsidR="003C723B" w:rsidRPr="00AA7438" w:rsidRDefault="003C723B" w:rsidP="003C723B">
      <w:pPr>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 выделенная линия службы приема и разрешения технических запросов по телефону;</w:t>
      </w:r>
    </w:p>
    <w:p w:rsidR="003C723B" w:rsidRPr="00AA7438" w:rsidRDefault="003C723B" w:rsidP="003C723B">
      <w:pPr>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 xml:space="preserve">- выделенная линия службы приема и разрешения технических запросов по </w:t>
      </w:r>
      <w:proofErr w:type="spellStart"/>
      <w:r w:rsidRPr="00AA7438">
        <w:rPr>
          <w:rFonts w:ascii="Times New Roman" w:hAnsi="Times New Roman" w:cs="Times New Roman"/>
          <w:sz w:val="20"/>
          <w:szCs w:val="20"/>
        </w:rPr>
        <w:t>e-mail</w:t>
      </w:r>
      <w:proofErr w:type="spellEnd"/>
      <w:r w:rsidRPr="00AA7438">
        <w:rPr>
          <w:rFonts w:ascii="Times New Roman" w:hAnsi="Times New Roman" w:cs="Times New Roman"/>
          <w:sz w:val="20"/>
          <w:szCs w:val="20"/>
        </w:rPr>
        <w:t>;</w:t>
      </w:r>
    </w:p>
    <w:p w:rsidR="003C723B" w:rsidRPr="00AA7438" w:rsidRDefault="003C723B" w:rsidP="003C723B">
      <w:pPr>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 предоставление информации о новых версиях и исправлениях программного обеспечения (</w:t>
      </w:r>
      <w:proofErr w:type="gramStart"/>
      <w:r w:rsidRPr="00AA7438">
        <w:rPr>
          <w:rFonts w:ascii="Times New Roman" w:hAnsi="Times New Roman" w:cs="Times New Roman"/>
          <w:sz w:val="20"/>
          <w:szCs w:val="20"/>
        </w:rPr>
        <w:t>ПО</w:t>
      </w:r>
      <w:proofErr w:type="gramEnd"/>
      <w:r w:rsidRPr="00AA7438">
        <w:rPr>
          <w:rFonts w:ascii="Times New Roman" w:hAnsi="Times New Roman" w:cs="Times New Roman"/>
          <w:sz w:val="20"/>
          <w:szCs w:val="20"/>
        </w:rPr>
        <w:t>);</w:t>
      </w:r>
    </w:p>
    <w:p w:rsidR="003C723B" w:rsidRPr="00AA7438" w:rsidRDefault="003C723B" w:rsidP="003C723B">
      <w:pPr>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 предоставление информации о базовых функциях продукта;</w:t>
      </w:r>
    </w:p>
    <w:p w:rsidR="003C723B" w:rsidRPr="00AA7438" w:rsidRDefault="003C723B" w:rsidP="003C723B">
      <w:pPr>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 xml:space="preserve">- консультации по вопросам первичной установки и активации </w:t>
      </w:r>
      <w:proofErr w:type="gramStart"/>
      <w:r w:rsidRPr="00AA7438">
        <w:rPr>
          <w:rFonts w:ascii="Times New Roman" w:hAnsi="Times New Roman" w:cs="Times New Roman"/>
          <w:sz w:val="20"/>
          <w:szCs w:val="20"/>
        </w:rPr>
        <w:t>ПО</w:t>
      </w:r>
      <w:proofErr w:type="gramEnd"/>
      <w:r w:rsidRPr="00AA7438">
        <w:rPr>
          <w:rFonts w:ascii="Times New Roman" w:hAnsi="Times New Roman" w:cs="Times New Roman"/>
          <w:sz w:val="20"/>
          <w:szCs w:val="20"/>
        </w:rPr>
        <w:t>;</w:t>
      </w:r>
    </w:p>
    <w:p w:rsidR="003C723B" w:rsidRPr="00AA7438" w:rsidRDefault="003C723B" w:rsidP="003C723B">
      <w:pPr>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sz w:val="20"/>
          <w:szCs w:val="20"/>
        </w:rPr>
        <w:t xml:space="preserve">- консультации по вопросам настройки и администрирования </w:t>
      </w:r>
      <w:proofErr w:type="gramStart"/>
      <w:r w:rsidRPr="00AA7438">
        <w:rPr>
          <w:rFonts w:ascii="Times New Roman" w:hAnsi="Times New Roman" w:cs="Times New Roman"/>
          <w:sz w:val="20"/>
          <w:szCs w:val="20"/>
        </w:rPr>
        <w:t>ПО</w:t>
      </w:r>
      <w:proofErr w:type="gramEnd"/>
      <w:r w:rsidRPr="00AA7438">
        <w:rPr>
          <w:rFonts w:ascii="Times New Roman" w:hAnsi="Times New Roman" w:cs="Times New Roman"/>
          <w:sz w:val="20"/>
          <w:szCs w:val="20"/>
        </w:rPr>
        <w:t>.</w:t>
      </w:r>
    </w:p>
    <w:p w:rsidR="003C723B" w:rsidRPr="00AA7438" w:rsidRDefault="003C723B" w:rsidP="006858EB">
      <w:pPr>
        <w:tabs>
          <w:tab w:val="left" w:pos="426"/>
        </w:tabs>
        <w:spacing w:after="0" w:line="100" w:lineRule="atLeast"/>
        <w:ind w:firstLine="720"/>
        <w:jc w:val="both"/>
        <w:rPr>
          <w:rFonts w:ascii="Times New Roman" w:hAnsi="Times New Roman" w:cs="Times New Roman"/>
          <w:sz w:val="20"/>
          <w:szCs w:val="20"/>
        </w:rPr>
      </w:pPr>
      <w:r w:rsidRPr="00AA7438">
        <w:rPr>
          <w:rFonts w:ascii="Times New Roman" w:hAnsi="Times New Roman" w:cs="Times New Roman"/>
          <w:b/>
          <w:sz w:val="20"/>
          <w:szCs w:val="20"/>
        </w:rPr>
        <w:t xml:space="preserve">Требования к </w:t>
      </w:r>
      <w:r w:rsidR="006858EB" w:rsidRPr="00AA7438">
        <w:rPr>
          <w:rFonts w:ascii="Times New Roman" w:hAnsi="Times New Roman" w:cs="Times New Roman"/>
          <w:b/>
          <w:sz w:val="20"/>
          <w:szCs w:val="20"/>
        </w:rPr>
        <w:t xml:space="preserve">передаче товара – </w:t>
      </w:r>
      <w:r w:rsidR="006858EB" w:rsidRPr="00AA7438">
        <w:rPr>
          <w:rFonts w:ascii="Times New Roman" w:hAnsi="Times New Roman" w:cs="Times New Roman"/>
          <w:sz w:val="20"/>
          <w:szCs w:val="20"/>
        </w:rPr>
        <w:t xml:space="preserve">программное обеспечение должно быть поставлено (передано) на склад заказчику в виде физического носителя – </w:t>
      </w:r>
      <w:r w:rsidR="006858EB" w:rsidRPr="00AA7438">
        <w:rPr>
          <w:rFonts w:ascii="Times New Roman" w:hAnsi="Times New Roman" w:cs="Times New Roman"/>
          <w:sz w:val="20"/>
          <w:szCs w:val="20"/>
          <w:lang w:val="en-US"/>
        </w:rPr>
        <w:t>DVD</w:t>
      </w:r>
      <w:r w:rsidR="006858EB" w:rsidRPr="00AA7438">
        <w:rPr>
          <w:rFonts w:ascii="Times New Roman" w:hAnsi="Times New Roman" w:cs="Times New Roman"/>
          <w:sz w:val="20"/>
          <w:szCs w:val="20"/>
        </w:rPr>
        <w:t xml:space="preserve"> диска</w:t>
      </w:r>
      <w:r w:rsidR="006858EB" w:rsidRPr="00AA7438">
        <w:rPr>
          <w:rFonts w:ascii="Times New Roman" w:hAnsi="Times New Roman" w:cs="Times New Roman"/>
          <w:b/>
          <w:sz w:val="20"/>
          <w:szCs w:val="20"/>
        </w:rPr>
        <w:t>.</w:t>
      </w:r>
    </w:p>
    <w:p w:rsidR="003C723B" w:rsidRPr="00AA7438" w:rsidRDefault="003C723B" w:rsidP="003C723B">
      <w:pPr>
        <w:shd w:val="clear" w:color="auto" w:fill="FFFFFF"/>
        <w:tabs>
          <w:tab w:val="left" w:pos="284"/>
          <w:tab w:val="left" w:pos="426"/>
          <w:tab w:val="left" w:pos="1181"/>
        </w:tabs>
        <w:spacing w:after="0"/>
        <w:ind w:hanging="30"/>
        <w:rPr>
          <w:rFonts w:ascii="Times New Roman" w:hAnsi="Times New Roman" w:cs="Times New Roman"/>
          <w:sz w:val="20"/>
          <w:szCs w:val="20"/>
        </w:rPr>
      </w:pPr>
    </w:p>
    <w:p w:rsidR="003C723B" w:rsidRPr="003C723B" w:rsidRDefault="003C723B" w:rsidP="003C723B">
      <w:pPr>
        <w:spacing w:after="0"/>
        <w:rPr>
          <w:rFonts w:ascii="Times New Roman" w:hAnsi="Times New Roman" w:cs="Times New Roman"/>
        </w:rPr>
      </w:pPr>
    </w:p>
    <w:p w:rsidR="003C723B" w:rsidRPr="003C723B" w:rsidRDefault="003C723B" w:rsidP="003C723B">
      <w:pPr>
        <w:spacing w:after="0"/>
        <w:rPr>
          <w:rFonts w:ascii="Times New Roman" w:hAnsi="Times New Roman" w:cs="Times New Roman"/>
        </w:rPr>
      </w:pPr>
      <w:r w:rsidRPr="003C723B">
        <w:rPr>
          <w:rFonts w:ascii="Times New Roman" w:eastAsia="Liberation Serif" w:hAnsi="Times New Roman" w:cs="Times New Roman"/>
        </w:rPr>
        <w:t xml:space="preserve">  </w:t>
      </w:r>
    </w:p>
    <w:p w:rsidR="00596E86" w:rsidRDefault="00596E86" w:rsidP="00A93DB4">
      <w:pPr>
        <w:spacing w:after="0" w:line="240" w:lineRule="auto"/>
        <w:jc w:val="center"/>
        <w:rPr>
          <w:rFonts w:ascii="Times New Roman" w:hAnsi="Times New Roman" w:cs="Times New Roman"/>
          <w:bCs/>
        </w:rPr>
        <w:sectPr w:rsidR="00596E86" w:rsidSect="00596E86">
          <w:pgSz w:w="11906" w:h="16838"/>
          <w:pgMar w:top="720" w:right="720" w:bottom="720" w:left="720" w:header="709" w:footer="709" w:gutter="0"/>
          <w:cols w:space="708"/>
          <w:docGrid w:linePitch="360"/>
        </w:sectPr>
      </w:pPr>
    </w:p>
    <w:p w:rsidR="006660BF" w:rsidRPr="009D2001" w:rsidRDefault="006660BF" w:rsidP="006660BF">
      <w:pPr>
        <w:jc w:val="center"/>
        <w:rPr>
          <w:b/>
          <w:bCs/>
          <w:sz w:val="26"/>
          <w:szCs w:val="26"/>
        </w:rPr>
      </w:pPr>
    </w:p>
    <w:p w:rsidR="006660BF" w:rsidRPr="006660BF" w:rsidRDefault="006660BF" w:rsidP="006660BF">
      <w:pPr>
        <w:spacing w:after="0"/>
        <w:jc w:val="center"/>
        <w:rPr>
          <w:rFonts w:ascii="Times New Roman" w:hAnsi="Times New Roman" w:cs="Times New Roman"/>
          <w:bCs/>
        </w:rPr>
      </w:pPr>
      <w:r w:rsidRPr="006660BF">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6660BF" w:rsidRPr="006660BF" w:rsidRDefault="006660BF" w:rsidP="006660BF">
      <w:pPr>
        <w:spacing w:after="0"/>
        <w:jc w:val="center"/>
        <w:rPr>
          <w:rFonts w:ascii="Times New Roman" w:hAnsi="Times New Roman" w:cs="Times New Roman"/>
          <w:bCs/>
        </w:rPr>
      </w:pPr>
      <w:r w:rsidRPr="006660BF">
        <w:rPr>
          <w:rFonts w:ascii="Times New Roman" w:hAnsi="Times New Roman" w:cs="Times New Roman"/>
          <w:bCs/>
        </w:rPr>
        <w:t>«Сибирский государственный университет путей сообщения» (СГУПС)</w:t>
      </w:r>
    </w:p>
    <w:p w:rsidR="006660BF" w:rsidRPr="006660BF" w:rsidRDefault="006660BF" w:rsidP="006660BF">
      <w:pPr>
        <w:spacing w:after="0"/>
        <w:jc w:val="center"/>
        <w:rPr>
          <w:rFonts w:ascii="Times New Roman" w:hAnsi="Times New Roman" w:cs="Times New Roman"/>
          <w:b/>
          <w:bCs/>
        </w:rPr>
      </w:pPr>
      <w:r w:rsidRPr="006660BF">
        <w:rPr>
          <w:rFonts w:ascii="Times New Roman" w:hAnsi="Times New Roman" w:cs="Times New Roman"/>
          <w:b/>
          <w:bCs/>
        </w:rPr>
        <w:t>Обоснование</w:t>
      </w:r>
      <w:r w:rsidRPr="006660BF">
        <w:rPr>
          <w:rFonts w:ascii="Times New Roman" w:hAnsi="Times New Roman" w:cs="Times New Roman"/>
          <w:b/>
          <w:bCs/>
        </w:rPr>
        <w:br/>
        <w:t xml:space="preserve"> начальной (максимальной) цены контракта при осуществлении закупок в соответствии </w:t>
      </w:r>
    </w:p>
    <w:p w:rsidR="006660BF" w:rsidRPr="006660BF" w:rsidRDefault="006660BF" w:rsidP="006660BF">
      <w:pPr>
        <w:spacing w:after="0"/>
        <w:jc w:val="center"/>
        <w:rPr>
          <w:rFonts w:ascii="Times New Roman" w:hAnsi="Times New Roman" w:cs="Times New Roman"/>
          <w:b/>
          <w:bCs/>
        </w:rPr>
      </w:pPr>
      <w:r w:rsidRPr="006660BF">
        <w:rPr>
          <w:rFonts w:ascii="Times New Roman" w:hAnsi="Times New Roman" w:cs="Times New Roman"/>
          <w:b/>
          <w:bCs/>
        </w:rPr>
        <w:t>с Федеральным законом от 05.04.2013г. №44-ФЗ</w:t>
      </w:r>
    </w:p>
    <w:p w:rsidR="006660BF" w:rsidRPr="006660BF" w:rsidRDefault="006660BF" w:rsidP="006660BF">
      <w:pPr>
        <w:spacing w:after="0"/>
        <w:jc w:val="center"/>
        <w:rPr>
          <w:rFonts w:ascii="Times New Roman" w:hAnsi="Times New Roman" w:cs="Times New Roman"/>
          <w:b/>
          <w:bCs/>
        </w:rPr>
      </w:pPr>
    </w:p>
    <w:p w:rsidR="006660BF" w:rsidRPr="006660BF" w:rsidRDefault="006660BF" w:rsidP="006660BF">
      <w:pPr>
        <w:spacing w:after="0"/>
        <w:jc w:val="center"/>
        <w:rPr>
          <w:rFonts w:ascii="Times New Roman" w:hAnsi="Times New Roman" w:cs="Times New Roman"/>
          <w:b/>
          <w:bCs/>
        </w:rPr>
      </w:pPr>
    </w:p>
    <w:p w:rsidR="006660BF" w:rsidRPr="006660BF" w:rsidRDefault="00E6327A" w:rsidP="006660BF">
      <w:pPr>
        <w:spacing w:after="0"/>
        <w:jc w:val="center"/>
        <w:rPr>
          <w:rFonts w:ascii="Times New Roman" w:hAnsi="Times New Roman" w:cs="Times New Roman"/>
          <w:b/>
          <w:bCs/>
        </w:rPr>
      </w:pPr>
      <w:r>
        <w:rPr>
          <w:rFonts w:ascii="Times New Roman" w:hAnsi="Times New Roman" w:cs="Times New Roman"/>
          <w:b/>
          <w:bCs/>
        </w:rPr>
        <w:t>Поставка программного обеспечения</w:t>
      </w:r>
      <w:r w:rsidR="006660BF" w:rsidRPr="006660BF">
        <w:rPr>
          <w:rFonts w:ascii="Times New Roman" w:hAnsi="Times New Roman" w:cs="Times New Roman"/>
          <w:b/>
          <w:bCs/>
        </w:rPr>
        <w:t xml:space="preserve">. </w:t>
      </w:r>
    </w:p>
    <w:p w:rsidR="006660BF" w:rsidRPr="006660BF" w:rsidRDefault="006660BF" w:rsidP="006660BF">
      <w:pPr>
        <w:pBdr>
          <w:top w:val="single" w:sz="4" w:space="1" w:color="auto"/>
        </w:pBdr>
        <w:spacing w:after="0"/>
        <w:jc w:val="center"/>
        <w:rPr>
          <w:rFonts w:ascii="Times New Roman" w:hAnsi="Times New Roman" w:cs="Times New Roman"/>
          <w:i/>
          <w:iCs/>
        </w:rPr>
      </w:pPr>
      <w:r w:rsidRPr="006660BF">
        <w:rPr>
          <w:rFonts w:ascii="Times New Roman" w:hAnsi="Times New Roman" w:cs="Times New Roman"/>
          <w:i/>
          <w:iCs/>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6660BF" w:rsidRPr="006660BF" w:rsidTr="006660BF">
        <w:tc>
          <w:tcPr>
            <w:tcW w:w="3289" w:type="dxa"/>
          </w:tcPr>
          <w:p w:rsidR="006660BF" w:rsidRPr="006660BF" w:rsidRDefault="006660BF" w:rsidP="006660BF">
            <w:pPr>
              <w:spacing w:after="0"/>
              <w:jc w:val="both"/>
              <w:rPr>
                <w:rFonts w:ascii="Times New Roman" w:hAnsi="Times New Roman" w:cs="Times New Roman"/>
                <w:b/>
                <w:bCs/>
              </w:rPr>
            </w:pPr>
            <w:r w:rsidRPr="006660BF">
              <w:rPr>
                <w:rFonts w:ascii="Times New Roman" w:hAnsi="Times New Roman" w:cs="Times New Roman"/>
                <w:b/>
                <w:bCs/>
              </w:rPr>
              <w:t>Основные характеристики объекта закупки</w:t>
            </w:r>
          </w:p>
        </w:tc>
        <w:tc>
          <w:tcPr>
            <w:tcW w:w="10206" w:type="dxa"/>
            <w:gridSpan w:val="2"/>
          </w:tcPr>
          <w:p w:rsidR="006660BF" w:rsidRPr="006660BF" w:rsidRDefault="00E6327A" w:rsidP="006660BF">
            <w:pPr>
              <w:spacing w:after="0"/>
              <w:rPr>
                <w:rFonts w:ascii="Times New Roman" w:hAnsi="Times New Roman" w:cs="Times New Roman"/>
              </w:rPr>
            </w:pPr>
            <w:r>
              <w:rPr>
                <w:rFonts w:ascii="Times New Roman" w:hAnsi="Times New Roman" w:cs="Times New Roman"/>
              </w:rPr>
              <w:t>Поставка программного обеспечения для учебного процесса</w:t>
            </w:r>
          </w:p>
        </w:tc>
      </w:tr>
      <w:tr w:rsidR="006660BF" w:rsidRPr="006660BF" w:rsidTr="006660BF">
        <w:tc>
          <w:tcPr>
            <w:tcW w:w="3289" w:type="dxa"/>
          </w:tcPr>
          <w:p w:rsidR="006660BF" w:rsidRPr="006660BF" w:rsidRDefault="006660BF" w:rsidP="006660BF">
            <w:pPr>
              <w:spacing w:after="0"/>
              <w:jc w:val="both"/>
              <w:rPr>
                <w:rFonts w:ascii="Times New Roman" w:hAnsi="Times New Roman" w:cs="Times New Roman"/>
                <w:b/>
                <w:bCs/>
              </w:rPr>
            </w:pPr>
            <w:r w:rsidRPr="006660BF">
              <w:rPr>
                <w:rFonts w:ascii="Times New Roman" w:hAnsi="Times New Roman" w:cs="Times New Roman"/>
                <w:b/>
                <w:bCs/>
              </w:rPr>
              <w:t xml:space="preserve">Используемый метод определения НМЦК </w:t>
            </w:r>
            <w:r w:rsidRPr="006660BF">
              <w:rPr>
                <w:rFonts w:ascii="Times New Roman" w:hAnsi="Times New Roman" w:cs="Times New Roman"/>
                <w:b/>
                <w:bCs/>
              </w:rPr>
              <w:br/>
              <w:t>с обоснованием:</w:t>
            </w:r>
          </w:p>
        </w:tc>
        <w:tc>
          <w:tcPr>
            <w:tcW w:w="10206" w:type="dxa"/>
            <w:gridSpan w:val="2"/>
          </w:tcPr>
          <w:p w:rsidR="006660BF" w:rsidRPr="006660BF" w:rsidRDefault="006660BF" w:rsidP="006660BF">
            <w:pPr>
              <w:spacing w:after="0"/>
              <w:rPr>
                <w:rFonts w:ascii="Times New Roman" w:hAnsi="Times New Roman" w:cs="Times New Roman"/>
              </w:rPr>
            </w:pPr>
            <w:r w:rsidRPr="006660BF">
              <w:rPr>
                <w:rFonts w:ascii="Times New Roman" w:hAnsi="Times New Roman" w:cs="Times New Roman"/>
              </w:rPr>
              <w:t>Метод сопоставимых рыночных цен (анализ рынка).</w:t>
            </w:r>
          </w:p>
          <w:p w:rsidR="006660BF" w:rsidRPr="006660BF" w:rsidRDefault="006660BF" w:rsidP="006660BF">
            <w:pPr>
              <w:spacing w:after="0"/>
              <w:rPr>
                <w:rFonts w:ascii="Times New Roman" w:hAnsi="Times New Roman" w:cs="Times New Roman"/>
              </w:rPr>
            </w:pPr>
            <w:r w:rsidRPr="006660BF">
              <w:rPr>
                <w:rFonts w:ascii="Times New Roman" w:hAnsi="Times New Roman" w:cs="Times New Roman"/>
              </w:rPr>
              <w:t xml:space="preserve"> НМЦК </w:t>
            </w:r>
            <w:proofErr w:type="gramStart"/>
            <w:r w:rsidRPr="006660BF">
              <w:rPr>
                <w:rFonts w:ascii="Times New Roman" w:hAnsi="Times New Roman" w:cs="Times New Roman"/>
              </w:rPr>
              <w:t>рассчитана</w:t>
            </w:r>
            <w:proofErr w:type="gramEnd"/>
            <w:r w:rsidRPr="006660BF">
              <w:rPr>
                <w:rFonts w:ascii="Times New Roman" w:hAnsi="Times New Roman" w:cs="Times New Roman"/>
              </w:rPr>
              <w:t xml:space="preserve"> по формуле </w:t>
            </w:r>
            <w:r w:rsidRPr="006660BF">
              <w:rPr>
                <w:rFonts w:ascii="Times New Roman" w:hAnsi="Times New Roman" w:cs="Times New Roman"/>
                <w:noProof/>
                <w:position w:val="-24"/>
                <w:lang w:eastAsia="ru-RU"/>
              </w:rPr>
              <w:drawing>
                <wp:inline distT="0" distB="0" distL="0" distR="0">
                  <wp:extent cx="1628775" cy="4000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660BF">
              <w:rPr>
                <w:rFonts w:ascii="Times New Roman" w:hAnsi="Times New Roman" w:cs="Times New Roman"/>
              </w:rPr>
              <w:t>,</w:t>
            </w:r>
          </w:p>
          <w:p w:rsidR="006660BF" w:rsidRPr="006660BF" w:rsidRDefault="00491161" w:rsidP="006660BF">
            <w:pPr>
              <w:spacing w:after="0"/>
              <w:rPr>
                <w:rFonts w:ascii="Times New Roman" w:hAnsi="Times New Roman" w:cs="Times New Roman"/>
              </w:rPr>
            </w:pPr>
            <w:r>
              <w:rPr>
                <w:rFonts w:ascii="Times New Roman" w:hAnsi="Times New Roman" w:cs="Times New Roman"/>
              </w:rPr>
              <w:t>Коэффициент вариации – 5</w:t>
            </w:r>
            <w:r w:rsidR="006660BF" w:rsidRPr="006660BF">
              <w:rPr>
                <w:rFonts w:ascii="Times New Roman" w:hAnsi="Times New Roman" w:cs="Times New Roman"/>
              </w:rPr>
              <w:t>%,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660BF" w:rsidRPr="006660BF" w:rsidTr="006660BF">
        <w:tc>
          <w:tcPr>
            <w:tcW w:w="3289" w:type="dxa"/>
          </w:tcPr>
          <w:p w:rsidR="006660BF" w:rsidRPr="006660BF" w:rsidRDefault="006660BF" w:rsidP="006660BF">
            <w:pPr>
              <w:spacing w:after="0"/>
              <w:jc w:val="both"/>
              <w:rPr>
                <w:rFonts w:ascii="Times New Roman" w:hAnsi="Times New Roman" w:cs="Times New Roman"/>
                <w:b/>
                <w:bCs/>
              </w:rPr>
            </w:pPr>
            <w:r w:rsidRPr="006660BF">
              <w:rPr>
                <w:rFonts w:ascii="Times New Roman" w:hAnsi="Times New Roman" w:cs="Times New Roman"/>
                <w:b/>
                <w:bCs/>
              </w:rPr>
              <w:t>Расчет НМЦК</w:t>
            </w:r>
          </w:p>
        </w:tc>
        <w:tc>
          <w:tcPr>
            <w:tcW w:w="10206" w:type="dxa"/>
            <w:gridSpan w:val="2"/>
          </w:tcPr>
          <w:p w:rsidR="006660BF" w:rsidRPr="006660BF" w:rsidRDefault="006660BF" w:rsidP="006660BF">
            <w:pPr>
              <w:spacing w:after="0"/>
              <w:rPr>
                <w:rFonts w:ascii="Times New Roman" w:hAnsi="Times New Roman" w:cs="Times New Roman"/>
              </w:rPr>
            </w:pPr>
            <w:r w:rsidRPr="006660BF">
              <w:rPr>
                <w:rFonts w:ascii="Times New Roman" w:hAnsi="Times New Roman" w:cs="Times New Roman"/>
              </w:rPr>
              <w:t>Количество</w:t>
            </w:r>
            <w:r>
              <w:rPr>
                <w:rFonts w:ascii="Times New Roman" w:hAnsi="Times New Roman" w:cs="Times New Roman"/>
              </w:rPr>
              <w:t>: 1 ед</w:t>
            </w:r>
            <w:proofErr w:type="gramStart"/>
            <w:r>
              <w:rPr>
                <w:rFonts w:ascii="Times New Roman" w:hAnsi="Times New Roman" w:cs="Times New Roman"/>
              </w:rPr>
              <w:t>.</w:t>
            </w:r>
            <w:r w:rsidRPr="006660BF">
              <w:rPr>
                <w:rFonts w:ascii="Times New Roman" w:hAnsi="Times New Roman" w:cs="Times New Roman"/>
              </w:rPr>
              <w:t>.</w:t>
            </w:r>
            <w:proofErr w:type="gramEnd"/>
          </w:p>
          <w:p w:rsidR="006660BF" w:rsidRPr="006660BF" w:rsidRDefault="006660BF" w:rsidP="006660BF">
            <w:pPr>
              <w:spacing w:after="0"/>
              <w:rPr>
                <w:rFonts w:ascii="Times New Roman" w:hAnsi="Times New Roman" w:cs="Times New Roman"/>
              </w:rPr>
            </w:pPr>
            <w:r w:rsidRPr="006660BF">
              <w:rPr>
                <w:rFonts w:ascii="Times New Roman" w:hAnsi="Times New Roman" w:cs="Times New Roman"/>
              </w:rPr>
              <w:t>Количество источников: 3</w:t>
            </w:r>
          </w:p>
          <w:p w:rsidR="006660BF" w:rsidRPr="006660BF" w:rsidRDefault="00491161" w:rsidP="006660BF">
            <w:pPr>
              <w:spacing w:after="0"/>
              <w:rPr>
                <w:rFonts w:ascii="Times New Roman" w:hAnsi="Times New Roman" w:cs="Times New Roman"/>
              </w:rPr>
            </w:pPr>
            <w:r>
              <w:rPr>
                <w:rFonts w:ascii="Times New Roman" w:hAnsi="Times New Roman" w:cs="Times New Roman"/>
              </w:rPr>
              <w:t xml:space="preserve">Среднеарифметическая цена  единицы </w:t>
            </w:r>
            <w:r w:rsidR="006660BF" w:rsidRPr="006660BF">
              <w:rPr>
                <w:rFonts w:ascii="Times New Roman" w:hAnsi="Times New Roman" w:cs="Times New Roman"/>
              </w:rPr>
              <w:t xml:space="preserve"> </w:t>
            </w:r>
            <w:r>
              <w:rPr>
                <w:rFonts w:ascii="Times New Roman" w:hAnsi="Times New Roman" w:cs="Times New Roman"/>
              </w:rPr>
              <w:t xml:space="preserve">товара </w:t>
            </w:r>
            <w:r w:rsidR="006660BF" w:rsidRPr="006660BF">
              <w:rPr>
                <w:rFonts w:ascii="Times New Roman" w:hAnsi="Times New Roman" w:cs="Times New Roman"/>
              </w:rPr>
              <w:t xml:space="preserve"> по каждому источнику </w:t>
            </w:r>
            <w:r>
              <w:rPr>
                <w:rFonts w:ascii="Times New Roman" w:hAnsi="Times New Roman" w:cs="Times New Roman"/>
              </w:rPr>
              <w:t>(коммерческие предложения): 199 942,00</w:t>
            </w:r>
            <w:r w:rsidR="006660BF" w:rsidRPr="006660BF">
              <w:rPr>
                <w:rFonts w:ascii="Times New Roman" w:hAnsi="Times New Roman" w:cs="Times New Roman"/>
              </w:rPr>
              <w:t>руб.;</w:t>
            </w:r>
            <w:r>
              <w:rPr>
                <w:rFonts w:ascii="Times New Roman" w:hAnsi="Times New Roman" w:cs="Times New Roman"/>
              </w:rPr>
              <w:t xml:space="preserve"> 210 000,00 руб.; 190 000,00</w:t>
            </w:r>
            <w:r w:rsidR="006660BF" w:rsidRPr="006660BF">
              <w:rPr>
                <w:rFonts w:ascii="Times New Roman" w:hAnsi="Times New Roman" w:cs="Times New Roman"/>
              </w:rPr>
              <w:t xml:space="preserve"> руб.</w:t>
            </w:r>
          </w:p>
          <w:p w:rsidR="006660BF" w:rsidRPr="006660BF" w:rsidRDefault="00491161" w:rsidP="006660BF">
            <w:pPr>
              <w:spacing w:after="0"/>
              <w:rPr>
                <w:rFonts w:ascii="Times New Roman" w:hAnsi="Times New Roman" w:cs="Times New Roman"/>
              </w:rPr>
            </w:pPr>
            <w:r>
              <w:rPr>
                <w:rFonts w:ascii="Times New Roman" w:hAnsi="Times New Roman" w:cs="Times New Roman"/>
              </w:rPr>
              <w:t>НМЦК = 1/3*(199 942+210 000+190 000) = 199 980,67</w:t>
            </w:r>
            <w:r w:rsidR="006660BF" w:rsidRPr="006660BF">
              <w:rPr>
                <w:rFonts w:ascii="Times New Roman" w:hAnsi="Times New Roman" w:cs="Times New Roman"/>
              </w:rPr>
              <w:t>руб.</w:t>
            </w:r>
          </w:p>
        </w:tc>
      </w:tr>
      <w:tr w:rsidR="006660BF" w:rsidRPr="006660BF" w:rsidTr="006660BF">
        <w:trPr>
          <w:cantSplit/>
        </w:trPr>
        <w:tc>
          <w:tcPr>
            <w:tcW w:w="8392" w:type="dxa"/>
            <w:gridSpan w:val="2"/>
            <w:tcBorders>
              <w:right w:val="nil"/>
            </w:tcBorders>
          </w:tcPr>
          <w:p w:rsidR="006660BF" w:rsidRPr="006660BF" w:rsidRDefault="006660BF" w:rsidP="006660BF">
            <w:pPr>
              <w:spacing w:after="0"/>
              <w:jc w:val="right"/>
              <w:rPr>
                <w:rFonts w:ascii="Times New Roman" w:hAnsi="Times New Roman" w:cs="Times New Roman"/>
                <w:b/>
                <w:bCs/>
              </w:rPr>
            </w:pPr>
            <w:r w:rsidRPr="006660BF">
              <w:rPr>
                <w:rFonts w:ascii="Times New Roman" w:hAnsi="Times New Roman" w:cs="Times New Roman"/>
                <w:b/>
                <w:bCs/>
              </w:rPr>
              <w:t>Дата подготовки обоснования НМЦК:</w:t>
            </w:r>
          </w:p>
        </w:tc>
        <w:tc>
          <w:tcPr>
            <w:tcW w:w="5103" w:type="dxa"/>
            <w:tcBorders>
              <w:left w:val="nil"/>
            </w:tcBorders>
          </w:tcPr>
          <w:p w:rsidR="006660BF" w:rsidRPr="006660BF" w:rsidRDefault="00491161" w:rsidP="006660BF">
            <w:pPr>
              <w:spacing w:after="0"/>
              <w:rPr>
                <w:rFonts w:ascii="Times New Roman" w:hAnsi="Times New Roman" w:cs="Times New Roman"/>
                <w:b/>
                <w:bCs/>
              </w:rPr>
            </w:pPr>
            <w:r>
              <w:rPr>
                <w:rFonts w:ascii="Times New Roman" w:hAnsi="Times New Roman" w:cs="Times New Roman"/>
                <w:b/>
                <w:bCs/>
              </w:rPr>
              <w:t>2</w:t>
            </w:r>
            <w:r w:rsidR="006660BF" w:rsidRPr="006660BF">
              <w:rPr>
                <w:rFonts w:ascii="Times New Roman" w:hAnsi="Times New Roman" w:cs="Times New Roman"/>
                <w:b/>
                <w:bCs/>
              </w:rPr>
              <w:t>4.02.2014г.</w:t>
            </w:r>
          </w:p>
        </w:tc>
      </w:tr>
    </w:tbl>
    <w:p w:rsidR="006660BF" w:rsidRPr="006660BF" w:rsidRDefault="006660BF" w:rsidP="006660BF">
      <w:pPr>
        <w:tabs>
          <w:tab w:val="left" w:pos="13438"/>
        </w:tabs>
        <w:spacing w:after="0"/>
        <w:ind w:firstLine="567"/>
        <w:jc w:val="both"/>
        <w:rPr>
          <w:rFonts w:ascii="Times New Roman" w:hAnsi="Times New Roman" w:cs="Times New Roman"/>
          <w:b/>
          <w:bCs/>
        </w:rPr>
      </w:pPr>
      <w:r w:rsidRPr="006660BF">
        <w:rPr>
          <w:rFonts w:ascii="Times New Roman" w:hAnsi="Times New Roman" w:cs="Times New Roman"/>
          <w:b/>
          <w:bCs/>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6660BF" w:rsidRPr="006660BF" w:rsidTr="006660BF">
        <w:tc>
          <w:tcPr>
            <w:tcW w:w="4649" w:type="dxa"/>
            <w:tcBorders>
              <w:top w:val="nil"/>
              <w:left w:val="nil"/>
              <w:bottom w:val="single" w:sz="4" w:space="0" w:color="auto"/>
              <w:right w:val="nil"/>
            </w:tcBorders>
            <w:vAlign w:val="bottom"/>
          </w:tcPr>
          <w:p w:rsidR="006660BF" w:rsidRPr="006660BF" w:rsidRDefault="006660BF" w:rsidP="006660BF">
            <w:pPr>
              <w:spacing w:after="0"/>
              <w:jc w:val="center"/>
              <w:rPr>
                <w:rFonts w:ascii="Times New Roman" w:hAnsi="Times New Roman" w:cs="Times New Roman"/>
              </w:rPr>
            </w:pPr>
            <w:r w:rsidRPr="006660BF">
              <w:rPr>
                <w:rFonts w:ascii="Times New Roman" w:hAnsi="Times New Roman" w:cs="Times New Roman"/>
              </w:rPr>
              <w:t>Заместитель руководителя контрактной службы Печко Е.И.</w:t>
            </w:r>
          </w:p>
        </w:tc>
      </w:tr>
    </w:tbl>
    <w:p w:rsidR="006660BF" w:rsidRDefault="006660BF" w:rsidP="006660BF">
      <w:pPr>
        <w:widowControl w:val="0"/>
        <w:autoSpaceDE w:val="0"/>
        <w:autoSpaceDN w:val="0"/>
        <w:adjustRightInd w:val="0"/>
        <w:spacing w:after="0" w:line="240" w:lineRule="auto"/>
        <w:ind w:firstLine="540"/>
        <w:jc w:val="both"/>
        <w:rPr>
          <w:rFonts w:ascii="Times New Roman" w:hAnsi="Times New Roman" w:cs="Times New Roman"/>
        </w:rPr>
      </w:pPr>
    </w:p>
    <w:p w:rsidR="0073526C" w:rsidRDefault="0073526C" w:rsidP="00A93DB4">
      <w:pPr>
        <w:spacing w:after="0" w:line="240" w:lineRule="auto"/>
        <w:jc w:val="center"/>
        <w:rPr>
          <w:rFonts w:ascii="Times New Roman" w:hAnsi="Times New Roman" w:cs="Times New Roman"/>
        </w:rPr>
        <w:sectPr w:rsidR="0073526C" w:rsidSect="0073526C">
          <w:pgSz w:w="16838" w:h="11906" w:orient="landscape"/>
          <w:pgMar w:top="1418" w:right="1134" w:bottom="567" w:left="851" w:header="709" w:footer="709" w:gutter="0"/>
          <w:cols w:space="720"/>
        </w:sectPr>
      </w:pPr>
    </w:p>
    <w:p w:rsidR="00C35941" w:rsidRDefault="00C35941" w:rsidP="00C35941">
      <w:pPr>
        <w:widowControl w:val="0"/>
        <w:autoSpaceDE w:val="0"/>
        <w:autoSpaceDN w:val="0"/>
        <w:adjustRightInd w:val="0"/>
        <w:spacing w:after="0" w:line="240" w:lineRule="auto"/>
        <w:ind w:firstLine="540"/>
        <w:rPr>
          <w:rFonts w:ascii="Times New Roman" w:hAnsi="Times New Roman" w:cs="Times New Roman"/>
          <w:b/>
        </w:rPr>
      </w:pPr>
    </w:p>
    <w:p w:rsidR="00914629" w:rsidRDefault="00914629" w:rsidP="00694A20">
      <w:pPr>
        <w:widowControl w:val="0"/>
        <w:autoSpaceDE w:val="0"/>
        <w:autoSpaceDN w:val="0"/>
        <w:adjustRightInd w:val="0"/>
        <w:spacing w:after="0" w:line="240" w:lineRule="auto"/>
        <w:ind w:firstLine="540"/>
        <w:jc w:val="center"/>
        <w:rPr>
          <w:rFonts w:ascii="Times New Roman" w:hAnsi="Times New Roman" w:cs="Times New Roman"/>
          <w:b/>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E6327A" w:rsidRPr="004F5B2E" w:rsidRDefault="005F3FE8" w:rsidP="00E6327A">
      <w:pPr>
        <w:spacing w:after="0"/>
        <w:rPr>
          <w:rFonts w:ascii="Times New Roman" w:hAnsi="Times New Roman"/>
          <w:b/>
        </w:rPr>
      </w:pPr>
      <w:r>
        <w:rPr>
          <w:rFonts w:ascii="Times New Roman" w:hAnsi="Times New Roman"/>
          <w:b/>
        </w:rPr>
        <w:t xml:space="preserve">        </w:t>
      </w:r>
      <w:r w:rsidR="00E6327A">
        <w:rPr>
          <w:rFonts w:ascii="Times New Roman" w:hAnsi="Times New Roman"/>
          <w:b/>
        </w:rPr>
        <w:t xml:space="preserve">        </w:t>
      </w:r>
    </w:p>
    <w:p w:rsidR="00E6327A" w:rsidRPr="00BC6AE3" w:rsidRDefault="00E6327A" w:rsidP="00E6327A">
      <w:pPr>
        <w:pStyle w:val="1"/>
        <w:tabs>
          <w:tab w:val="clear" w:pos="432"/>
        </w:tabs>
        <w:spacing w:before="0" w:after="0"/>
        <w:ind w:left="0" w:firstLine="0"/>
        <w:rPr>
          <w:sz w:val="22"/>
          <w:szCs w:val="22"/>
        </w:rPr>
      </w:pPr>
      <w:r w:rsidRPr="00BC6AE3">
        <w:rPr>
          <w:sz w:val="22"/>
          <w:szCs w:val="22"/>
        </w:rPr>
        <w:t>ДОГОВОР № _____</w:t>
      </w:r>
    </w:p>
    <w:p w:rsidR="00E6327A" w:rsidRPr="00BC6AE3" w:rsidRDefault="00E6327A" w:rsidP="00E6327A">
      <w:pPr>
        <w:jc w:val="center"/>
        <w:rPr>
          <w:rFonts w:ascii="Times New Roman" w:hAnsi="Times New Roman"/>
        </w:rPr>
      </w:pPr>
      <w:r>
        <w:rPr>
          <w:rFonts w:ascii="Times New Roman" w:hAnsi="Times New Roman"/>
        </w:rPr>
        <w:t>на поставку и передачу прав</w:t>
      </w:r>
    </w:p>
    <w:p w:rsidR="00E6327A" w:rsidRPr="00BC6AE3" w:rsidRDefault="00E6327A" w:rsidP="00E6327A">
      <w:pPr>
        <w:spacing w:after="0"/>
        <w:rPr>
          <w:rFonts w:ascii="Times New Roman" w:hAnsi="Times New Roman"/>
        </w:rPr>
      </w:pPr>
      <w:r w:rsidRPr="00BC6AE3">
        <w:rPr>
          <w:rFonts w:ascii="Times New Roman" w:hAnsi="Times New Roman"/>
        </w:rPr>
        <w:t xml:space="preserve"> г. Новосибирск                                                                                              </w:t>
      </w:r>
      <w:r>
        <w:rPr>
          <w:rFonts w:ascii="Times New Roman" w:hAnsi="Times New Roman"/>
        </w:rPr>
        <w:t>«___»  __________ 2014</w:t>
      </w:r>
      <w:r w:rsidRPr="00BC6AE3">
        <w:rPr>
          <w:rFonts w:ascii="Times New Roman" w:hAnsi="Times New Roman"/>
        </w:rPr>
        <w:t xml:space="preserve"> г.</w:t>
      </w:r>
    </w:p>
    <w:p w:rsidR="00E6327A" w:rsidRPr="00BC6AE3" w:rsidRDefault="00E6327A" w:rsidP="00E6327A">
      <w:pPr>
        <w:spacing w:after="0"/>
        <w:rPr>
          <w:rFonts w:ascii="Times New Roman" w:hAnsi="Times New Roman"/>
          <w:b/>
        </w:rPr>
      </w:pPr>
    </w:p>
    <w:p w:rsidR="00E6327A" w:rsidRPr="00BC6AE3" w:rsidRDefault="00E6327A" w:rsidP="00E6327A">
      <w:pPr>
        <w:pStyle w:val="a6"/>
        <w:spacing w:after="0" w:line="240" w:lineRule="auto"/>
        <w:ind w:firstLine="360"/>
        <w:jc w:val="both"/>
        <w:rPr>
          <w:rFonts w:ascii="Times New Roman" w:hAnsi="Times New Roman"/>
        </w:rPr>
      </w:pPr>
      <w:r w:rsidRPr="00BC6AE3">
        <w:rPr>
          <w:rFonts w:ascii="Times New Roman" w:hAnsi="Times New Roman"/>
          <w:b/>
        </w:rPr>
        <w:t xml:space="preserve">  </w:t>
      </w:r>
      <w:proofErr w:type="gramStart"/>
      <w:r>
        <w:rPr>
          <w:rFonts w:ascii="Times New Roman" w:hAnsi="Times New Roman"/>
          <w:b/>
        </w:rPr>
        <w:t>Федеральное  г</w:t>
      </w:r>
      <w:r w:rsidRPr="00BC6AE3">
        <w:rPr>
          <w:rFonts w:ascii="Times New Roman" w:hAnsi="Times New Roman"/>
          <w:b/>
        </w:rPr>
        <w:t xml:space="preserve">осударственное </w:t>
      </w:r>
      <w:r>
        <w:rPr>
          <w:rFonts w:ascii="Times New Roman" w:hAnsi="Times New Roman"/>
          <w:b/>
        </w:rPr>
        <w:t xml:space="preserve">бюджетное </w:t>
      </w:r>
      <w:r w:rsidRPr="00BC6AE3">
        <w:rPr>
          <w:rFonts w:ascii="Times New Roman" w:hAnsi="Times New Roman"/>
          <w:b/>
        </w:rPr>
        <w:t>образовательное учреждение высшего профессионального образования «Сибирский государственный университет путей сообщения» (СГУПС)</w:t>
      </w:r>
      <w:r w:rsidRPr="00BC6AE3">
        <w:rPr>
          <w:rFonts w:ascii="Times New Roman" w:hAnsi="Times New Roman"/>
        </w:rPr>
        <w:t>, именуемое в дальнейш</w:t>
      </w:r>
      <w:r>
        <w:rPr>
          <w:rFonts w:ascii="Times New Roman" w:hAnsi="Times New Roman"/>
        </w:rPr>
        <w:t>ем Заказчик, в лице проректора Васильева Олега Юрьевича, действующего на основании доверенности №68 от 24.12.2012г.,</w:t>
      </w:r>
      <w:r w:rsidRPr="00BC6AE3">
        <w:rPr>
          <w:rFonts w:ascii="Times New Roman" w:hAnsi="Times New Roman"/>
        </w:rPr>
        <w:t xml:space="preserve"> с одной стороны, и </w:t>
      </w:r>
      <w:r>
        <w:rPr>
          <w:rFonts w:ascii="Times New Roman" w:hAnsi="Times New Roman"/>
          <w:b/>
        </w:rPr>
        <w:t xml:space="preserve"> _____________, </w:t>
      </w:r>
      <w:r w:rsidRPr="00BC6AE3">
        <w:rPr>
          <w:rFonts w:ascii="Times New Roman" w:hAnsi="Times New Roman"/>
        </w:rPr>
        <w:t>именуемое в дальнейшем Постав</w:t>
      </w:r>
      <w:r>
        <w:rPr>
          <w:rFonts w:ascii="Times New Roman" w:hAnsi="Times New Roman"/>
        </w:rPr>
        <w:t>щик, в лице</w:t>
      </w:r>
      <w:r w:rsidRPr="00361214">
        <w:t xml:space="preserve"> </w:t>
      </w:r>
      <w:r>
        <w:rPr>
          <w:rFonts w:ascii="Times New Roman" w:hAnsi="Times New Roman"/>
        </w:rPr>
        <w:t xml:space="preserve"> __________, </w:t>
      </w:r>
      <w:r w:rsidRPr="00BC6AE3">
        <w:rPr>
          <w:rFonts w:ascii="Times New Roman" w:hAnsi="Times New Roman"/>
        </w:rPr>
        <w:t xml:space="preserve"> </w:t>
      </w:r>
      <w:r>
        <w:rPr>
          <w:rFonts w:ascii="Times New Roman" w:hAnsi="Times New Roman"/>
        </w:rPr>
        <w:t>действующего  на основании  Устава</w:t>
      </w:r>
      <w:r w:rsidRPr="00BC6AE3">
        <w:rPr>
          <w:rFonts w:ascii="Times New Roman" w:hAnsi="Times New Roman"/>
        </w:rPr>
        <w:t>, с другой стороны</w:t>
      </w:r>
      <w:r>
        <w:rPr>
          <w:rFonts w:ascii="Times New Roman" w:hAnsi="Times New Roman"/>
        </w:rPr>
        <w:t>, в результате осуществления закупки</w:t>
      </w:r>
      <w:r w:rsidRPr="00BC6AE3">
        <w:rPr>
          <w:rFonts w:ascii="Times New Roman" w:hAnsi="Times New Roman"/>
        </w:rPr>
        <w:t xml:space="preserve"> в соответствии с Ф</w:t>
      </w:r>
      <w:r>
        <w:rPr>
          <w:rFonts w:ascii="Times New Roman" w:hAnsi="Times New Roman"/>
        </w:rPr>
        <w:t>едеральным законом от  05.04.2013</w:t>
      </w:r>
      <w:proofErr w:type="gramEnd"/>
      <w:r>
        <w:rPr>
          <w:rFonts w:ascii="Times New Roman" w:hAnsi="Times New Roman"/>
        </w:rPr>
        <w:t>г. № 4</w:t>
      </w:r>
      <w:r w:rsidRPr="00BC6AE3">
        <w:rPr>
          <w:rFonts w:ascii="Times New Roman" w:hAnsi="Times New Roman"/>
        </w:rPr>
        <w:t>4-Ф</w:t>
      </w:r>
      <w:r>
        <w:rPr>
          <w:rFonts w:ascii="Times New Roman" w:hAnsi="Times New Roman"/>
        </w:rPr>
        <w:t>З путем проведения электронного аукциона №ЭА-7/….</w:t>
      </w:r>
      <w:r w:rsidRPr="00BC6AE3">
        <w:rPr>
          <w:rFonts w:ascii="Times New Roman" w:hAnsi="Times New Roman"/>
        </w:rPr>
        <w:t>,  на основании протокола подвед</w:t>
      </w:r>
      <w:r>
        <w:rPr>
          <w:rFonts w:ascii="Times New Roman" w:hAnsi="Times New Roman"/>
        </w:rPr>
        <w:t xml:space="preserve">ения итогов электронного аукциона </w:t>
      </w:r>
      <w:proofErr w:type="gramStart"/>
      <w:r>
        <w:rPr>
          <w:rFonts w:ascii="Times New Roman" w:hAnsi="Times New Roman"/>
        </w:rPr>
        <w:t>от</w:t>
      </w:r>
      <w:proofErr w:type="gramEnd"/>
      <w:r>
        <w:rPr>
          <w:rFonts w:ascii="Times New Roman" w:hAnsi="Times New Roman"/>
        </w:rPr>
        <w:t xml:space="preserve"> _________</w:t>
      </w:r>
      <w:r w:rsidRPr="00BC6AE3">
        <w:rPr>
          <w:rFonts w:ascii="Times New Roman" w:hAnsi="Times New Roman"/>
        </w:rPr>
        <w:t>, заключили</w:t>
      </w:r>
      <w:r>
        <w:rPr>
          <w:rFonts w:ascii="Times New Roman" w:hAnsi="Times New Roman"/>
        </w:rPr>
        <w:t xml:space="preserve"> </w:t>
      </w:r>
      <w:r w:rsidRPr="00BC6AE3">
        <w:rPr>
          <w:rFonts w:ascii="Times New Roman" w:hAnsi="Times New Roman"/>
        </w:rPr>
        <w:t xml:space="preserve"> </w:t>
      </w:r>
      <w:proofErr w:type="gramStart"/>
      <w:r w:rsidRPr="00BC6AE3">
        <w:rPr>
          <w:rFonts w:ascii="Times New Roman" w:hAnsi="Times New Roman"/>
        </w:rPr>
        <w:t>путем</w:t>
      </w:r>
      <w:proofErr w:type="gramEnd"/>
      <w:r>
        <w:rPr>
          <w:rFonts w:ascii="Times New Roman" w:hAnsi="Times New Roman"/>
        </w:rPr>
        <w:t xml:space="preserve"> подписания электронной </w:t>
      </w:r>
      <w:r w:rsidRPr="00BC6AE3">
        <w:rPr>
          <w:rFonts w:ascii="Times New Roman" w:hAnsi="Times New Roman"/>
        </w:rPr>
        <w:t xml:space="preserve"> подпи</w:t>
      </w:r>
      <w:r>
        <w:rPr>
          <w:rFonts w:ascii="Times New Roman" w:hAnsi="Times New Roman"/>
        </w:rPr>
        <w:t xml:space="preserve">сью </w:t>
      </w:r>
      <w:r w:rsidRPr="00BC6AE3">
        <w:rPr>
          <w:rFonts w:ascii="Times New Roman" w:hAnsi="Times New Roman"/>
        </w:rPr>
        <w:t>гражданско-правовой договор бюджетного учреждения – на</w:t>
      </w:r>
      <w:r>
        <w:rPr>
          <w:rFonts w:ascii="Times New Roman" w:hAnsi="Times New Roman"/>
        </w:rPr>
        <w:t>стоящий договор на поставку и передачу</w:t>
      </w:r>
      <w:r w:rsidRPr="00BC6AE3">
        <w:rPr>
          <w:rFonts w:ascii="Times New Roman" w:hAnsi="Times New Roman"/>
        </w:rPr>
        <w:t xml:space="preserve"> (далее – договор) о нижеследующем: </w:t>
      </w:r>
    </w:p>
    <w:p w:rsidR="00E6327A" w:rsidRPr="00BC6AE3" w:rsidRDefault="00E6327A" w:rsidP="00E6327A">
      <w:pPr>
        <w:pStyle w:val="a6"/>
        <w:spacing w:after="0"/>
        <w:ind w:firstLine="360"/>
        <w:rPr>
          <w:rFonts w:ascii="Times New Roman" w:hAnsi="Times New Roman"/>
        </w:rPr>
      </w:pPr>
    </w:p>
    <w:p w:rsidR="00E6327A" w:rsidRPr="00BC6AE3" w:rsidRDefault="00E6327A" w:rsidP="00E6327A">
      <w:pPr>
        <w:spacing w:after="0"/>
        <w:ind w:left="-360"/>
        <w:jc w:val="center"/>
        <w:rPr>
          <w:rFonts w:ascii="Times New Roman" w:hAnsi="Times New Roman"/>
          <w:b/>
        </w:rPr>
      </w:pPr>
      <w:r w:rsidRPr="00BC6AE3">
        <w:rPr>
          <w:rFonts w:ascii="Times New Roman" w:hAnsi="Times New Roman"/>
          <w:b/>
        </w:rPr>
        <w:t>1.Предмет договора</w:t>
      </w:r>
    </w:p>
    <w:p w:rsidR="00E6327A" w:rsidRPr="00DF5B7F" w:rsidRDefault="00E6327A" w:rsidP="00E6327A">
      <w:pPr>
        <w:spacing w:after="0" w:line="240" w:lineRule="auto"/>
        <w:ind w:firstLine="360"/>
        <w:jc w:val="both"/>
        <w:rPr>
          <w:rFonts w:ascii="Times New Roman" w:hAnsi="Times New Roman"/>
        </w:rPr>
      </w:pPr>
      <w:r w:rsidRPr="00BC6AE3">
        <w:rPr>
          <w:rFonts w:ascii="Times New Roman" w:hAnsi="Times New Roman"/>
        </w:rPr>
        <w:t xml:space="preserve">1.1. </w:t>
      </w:r>
      <w:proofErr w:type="gramStart"/>
      <w:r w:rsidRPr="00BC6AE3">
        <w:rPr>
          <w:rFonts w:ascii="Times New Roman" w:hAnsi="Times New Roman"/>
        </w:rPr>
        <w:t>П</w:t>
      </w:r>
      <w:r>
        <w:rPr>
          <w:rFonts w:ascii="Times New Roman" w:hAnsi="Times New Roman"/>
        </w:rPr>
        <w:t xml:space="preserve">о настоящему договору Поставщик, являясь лицензиатом, </w:t>
      </w:r>
      <w:r w:rsidRPr="00BC6AE3">
        <w:rPr>
          <w:rFonts w:ascii="Times New Roman" w:hAnsi="Times New Roman"/>
        </w:rPr>
        <w:t xml:space="preserve">принимает на себя обязательства по </w:t>
      </w:r>
      <w:r>
        <w:rPr>
          <w:rFonts w:ascii="Times New Roman" w:hAnsi="Times New Roman"/>
        </w:rPr>
        <w:t xml:space="preserve">поставке программного обеспечения и </w:t>
      </w:r>
      <w:r w:rsidRPr="00DF5B7F">
        <w:rPr>
          <w:rFonts w:ascii="Times New Roman" w:hAnsi="Times New Roman"/>
        </w:rPr>
        <w:t xml:space="preserve"> предоста</w:t>
      </w:r>
      <w:r>
        <w:rPr>
          <w:rFonts w:ascii="Times New Roman" w:hAnsi="Times New Roman"/>
        </w:rPr>
        <w:t>влению</w:t>
      </w:r>
      <w:r w:rsidRPr="00DF5B7F">
        <w:rPr>
          <w:rFonts w:ascii="Times New Roman" w:hAnsi="Times New Roman"/>
        </w:rPr>
        <w:t xml:space="preserve"> </w:t>
      </w:r>
      <w:r>
        <w:rPr>
          <w:rFonts w:ascii="Times New Roman" w:hAnsi="Times New Roman"/>
        </w:rPr>
        <w:t>Заказчику, являющемуся сублицензиатом,</w:t>
      </w:r>
      <w:r w:rsidRPr="00DF5B7F">
        <w:rPr>
          <w:rFonts w:ascii="Times New Roman" w:hAnsi="Times New Roman"/>
        </w:rPr>
        <w:t xml:space="preserve"> неисключительные права на использование лицензируемого програ</w:t>
      </w:r>
      <w:r>
        <w:rPr>
          <w:rFonts w:ascii="Times New Roman" w:hAnsi="Times New Roman"/>
        </w:rPr>
        <w:t>ммного обеспечения</w:t>
      </w:r>
      <w:r w:rsidRPr="00DF5B7F">
        <w:rPr>
          <w:rFonts w:ascii="Times New Roman" w:hAnsi="Times New Roman"/>
        </w:rPr>
        <w:t xml:space="preserve">, в обусловленных настоящим </w:t>
      </w:r>
      <w:r>
        <w:rPr>
          <w:rFonts w:ascii="Times New Roman" w:hAnsi="Times New Roman"/>
        </w:rPr>
        <w:t>д</w:t>
      </w:r>
      <w:r w:rsidRPr="00DF5B7F">
        <w:rPr>
          <w:rFonts w:ascii="Times New Roman" w:hAnsi="Times New Roman"/>
        </w:rPr>
        <w:t xml:space="preserve">оговором пределах и на определенный </w:t>
      </w:r>
      <w:r>
        <w:rPr>
          <w:rFonts w:ascii="Times New Roman" w:hAnsi="Times New Roman"/>
        </w:rPr>
        <w:t>д</w:t>
      </w:r>
      <w:r w:rsidRPr="00DF5B7F">
        <w:rPr>
          <w:rFonts w:ascii="Times New Roman" w:hAnsi="Times New Roman"/>
        </w:rPr>
        <w:t xml:space="preserve">оговором срок, а </w:t>
      </w:r>
      <w:r>
        <w:rPr>
          <w:rFonts w:ascii="Times New Roman" w:hAnsi="Times New Roman"/>
        </w:rPr>
        <w:t>Заказчик принимает программное обеспечение и   за предоставление указанных</w:t>
      </w:r>
      <w:r w:rsidRPr="00DF5B7F">
        <w:rPr>
          <w:rFonts w:ascii="Times New Roman" w:hAnsi="Times New Roman"/>
        </w:rPr>
        <w:t xml:space="preserve"> прав уплачивает Лицензиату вознаграждение в порядке, форме и размерах, указанных в настоящем </w:t>
      </w:r>
      <w:r>
        <w:rPr>
          <w:rFonts w:ascii="Times New Roman" w:hAnsi="Times New Roman"/>
        </w:rPr>
        <w:t>д</w:t>
      </w:r>
      <w:r w:rsidRPr="00DF5B7F">
        <w:rPr>
          <w:rFonts w:ascii="Times New Roman" w:hAnsi="Times New Roman"/>
        </w:rPr>
        <w:t>оговоре.</w:t>
      </w:r>
      <w:proofErr w:type="gramEnd"/>
    </w:p>
    <w:p w:rsidR="00E6327A" w:rsidRDefault="00E6327A" w:rsidP="00E6327A">
      <w:pPr>
        <w:spacing w:after="0" w:line="240" w:lineRule="auto"/>
        <w:ind w:firstLine="360"/>
        <w:jc w:val="both"/>
        <w:rPr>
          <w:rFonts w:ascii="Times New Roman" w:hAnsi="Times New Roman"/>
        </w:rPr>
      </w:pPr>
      <w:r>
        <w:rPr>
          <w:rFonts w:ascii="Times New Roman" w:hAnsi="Times New Roman"/>
        </w:rPr>
        <w:t xml:space="preserve">1.2. Поставщик </w:t>
      </w:r>
      <w:r w:rsidRPr="00DF5B7F">
        <w:rPr>
          <w:rFonts w:ascii="Times New Roman" w:hAnsi="Times New Roman"/>
        </w:rPr>
        <w:t xml:space="preserve"> гарантирует наличие у</w:t>
      </w:r>
      <w:r>
        <w:rPr>
          <w:rFonts w:ascii="Times New Roman" w:hAnsi="Times New Roman"/>
        </w:rPr>
        <w:t xml:space="preserve"> поставляемого и </w:t>
      </w:r>
      <w:r w:rsidRPr="00DF5B7F">
        <w:rPr>
          <w:rFonts w:ascii="Times New Roman" w:hAnsi="Times New Roman"/>
        </w:rPr>
        <w:t xml:space="preserve"> передаваемого в соответствии с настоящим </w:t>
      </w:r>
      <w:r>
        <w:rPr>
          <w:rFonts w:ascii="Times New Roman" w:hAnsi="Times New Roman"/>
        </w:rPr>
        <w:t>д</w:t>
      </w:r>
      <w:r w:rsidRPr="00DF5B7F">
        <w:rPr>
          <w:rFonts w:ascii="Times New Roman" w:hAnsi="Times New Roman"/>
        </w:rPr>
        <w:t>оговором</w:t>
      </w:r>
      <w:r>
        <w:rPr>
          <w:rFonts w:ascii="Times New Roman" w:hAnsi="Times New Roman"/>
        </w:rPr>
        <w:t xml:space="preserve">  программного обеспечения (далее – ПО) характеристик, указанных в с</w:t>
      </w:r>
      <w:r w:rsidRPr="00DF5B7F">
        <w:rPr>
          <w:rFonts w:ascii="Times New Roman" w:hAnsi="Times New Roman"/>
        </w:rPr>
        <w:t xml:space="preserve">пецификации (Приложение № 1 к настоящему </w:t>
      </w:r>
      <w:r>
        <w:rPr>
          <w:rFonts w:ascii="Times New Roman" w:hAnsi="Times New Roman"/>
        </w:rPr>
        <w:t>д</w:t>
      </w:r>
      <w:r w:rsidRPr="00DF5B7F">
        <w:rPr>
          <w:rFonts w:ascii="Times New Roman" w:hAnsi="Times New Roman"/>
        </w:rPr>
        <w:t>оговору)</w:t>
      </w:r>
      <w:r>
        <w:rPr>
          <w:rFonts w:ascii="Times New Roman" w:hAnsi="Times New Roman"/>
        </w:rPr>
        <w:t xml:space="preserve">, а также </w:t>
      </w:r>
      <w:r w:rsidRPr="00DF5B7F">
        <w:rPr>
          <w:rFonts w:ascii="Times New Roman" w:hAnsi="Times New Roman"/>
        </w:rPr>
        <w:t xml:space="preserve">наличие у него  предоставляемых по настоящему </w:t>
      </w:r>
      <w:r>
        <w:rPr>
          <w:rFonts w:ascii="Times New Roman" w:hAnsi="Times New Roman"/>
        </w:rPr>
        <w:t>д</w:t>
      </w:r>
      <w:r w:rsidRPr="00DF5B7F">
        <w:rPr>
          <w:rFonts w:ascii="Times New Roman" w:hAnsi="Times New Roman"/>
        </w:rPr>
        <w:t xml:space="preserve">оговору неисключительных прав </w:t>
      </w:r>
      <w:proofErr w:type="gramStart"/>
      <w:r w:rsidRPr="00DF5B7F">
        <w:rPr>
          <w:rFonts w:ascii="Times New Roman" w:hAnsi="Times New Roman"/>
        </w:rPr>
        <w:t>на</w:t>
      </w:r>
      <w:proofErr w:type="gramEnd"/>
      <w:r w:rsidRPr="00DF5B7F">
        <w:rPr>
          <w:rFonts w:ascii="Times New Roman" w:hAnsi="Times New Roman"/>
        </w:rPr>
        <w:t xml:space="preserve"> ПО.</w:t>
      </w:r>
    </w:p>
    <w:p w:rsidR="00E6327A" w:rsidRPr="003F6EF3" w:rsidRDefault="00E6327A" w:rsidP="00E6327A">
      <w:pPr>
        <w:spacing w:after="0" w:line="240" w:lineRule="auto"/>
        <w:ind w:firstLine="360"/>
        <w:jc w:val="both"/>
        <w:rPr>
          <w:rFonts w:ascii="Times New Roman" w:hAnsi="Times New Roman"/>
        </w:rPr>
      </w:pPr>
      <w:r>
        <w:rPr>
          <w:rFonts w:ascii="Times New Roman" w:hAnsi="Times New Roman"/>
        </w:rPr>
        <w:t>1.3.</w:t>
      </w:r>
      <w:r w:rsidRPr="003F6EF3">
        <w:rPr>
          <w:rFonts w:ascii="Arial" w:hAnsi="Arial" w:cs="Arial"/>
          <w:lang w:eastAsia="ru-RU"/>
        </w:rPr>
        <w:t xml:space="preserve"> </w:t>
      </w:r>
      <w:r>
        <w:rPr>
          <w:rFonts w:ascii="Times New Roman" w:hAnsi="Times New Roman"/>
        </w:rPr>
        <w:t>Поставщик (л</w:t>
      </w:r>
      <w:r w:rsidRPr="003F6EF3">
        <w:rPr>
          <w:rFonts w:ascii="Times New Roman" w:hAnsi="Times New Roman"/>
        </w:rPr>
        <w:t>ицензиат</w:t>
      </w:r>
      <w:r>
        <w:rPr>
          <w:rFonts w:ascii="Times New Roman" w:hAnsi="Times New Roman"/>
        </w:rPr>
        <w:t xml:space="preserve">) </w:t>
      </w:r>
      <w:r w:rsidRPr="003F6EF3">
        <w:rPr>
          <w:rFonts w:ascii="Times New Roman" w:hAnsi="Times New Roman"/>
        </w:rPr>
        <w:t xml:space="preserve"> предоставляет </w:t>
      </w:r>
      <w:r>
        <w:rPr>
          <w:rFonts w:ascii="Times New Roman" w:hAnsi="Times New Roman"/>
        </w:rPr>
        <w:t>Заказчику (с</w:t>
      </w:r>
      <w:r w:rsidRPr="003F6EF3">
        <w:rPr>
          <w:rFonts w:ascii="Times New Roman" w:hAnsi="Times New Roman"/>
        </w:rPr>
        <w:t>ублицензиату</w:t>
      </w:r>
      <w:r>
        <w:rPr>
          <w:rFonts w:ascii="Times New Roman" w:hAnsi="Times New Roman"/>
        </w:rPr>
        <w:t>)</w:t>
      </w:r>
      <w:r w:rsidRPr="003F6EF3">
        <w:rPr>
          <w:rFonts w:ascii="Times New Roman" w:hAnsi="Times New Roman"/>
        </w:rPr>
        <w:t xml:space="preserve">  следующие права:</w:t>
      </w:r>
    </w:p>
    <w:p w:rsidR="00E6327A" w:rsidRPr="00DF5B7F" w:rsidRDefault="00E6327A" w:rsidP="00E6327A">
      <w:pPr>
        <w:spacing w:after="0" w:line="240" w:lineRule="auto"/>
        <w:ind w:firstLine="360"/>
        <w:jc w:val="both"/>
        <w:rPr>
          <w:rFonts w:ascii="Times New Roman" w:hAnsi="Times New Roman"/>
        </w:rPr>
      </w:pPr>
      <w:r w:rsidRPr="003F6EF3">
        <w:rPr>
          <w:rFonts w:ascii="Times New Roman" w:hAnsi="Times New Roman"/>
        </w:rPr>
        <w:t>а) пользовательские права.</w:t>
      </w:r>
    </w:p>
    <w:p w:rsidR="00E6327A" w:rsidRDefault="00E6327A" w:rsidP="00E6327A">
      <w:pPr>
        <w:spacing w:after="0" w:line="240" w:lineRule="auto"/>
        <w:ind w:firstLine="360"/>
        <w:jc w:val="both"/>
        <w:rPr>
          <w:rFonts w:ascii="Times New Roman" w:hAnsi="Times New Roman"/>
        </w:rPr>
      </w:pPr>
      <w:r>
        <w:rPr>
          <w:rFonts w:ascii="Times New Roman" w:hAnsi="Times New Roman"/>
        </w:rPr>
        <w:t>1.4. Заказчик</w:t>
      </w:r>
      <w:r w:rsidRPr="00DF5B7F">
        <w:rPr>
          <w:rFonts w:ascii="Times New Roman" w:hAnsi="Times New Roman"/>
        </w:rPr>
        <w:t xml:space="preserve"> пользуется правами, переданными по настоящему </w:t>
      </w:r>
      <w:r>
        <w:rPr>
          <w:rFonts w:ascii="Times New Roman" w:hAnsi="Times New Roman"/>
        </w:rPr>
        <w:t>д</w:t>
      </w:r>
      <w:r w:rsidRPr="00DF5B7F">
        <w:rPr>
          <w:rFonts w:ascii="Times New Roman" w:hAnsi="Times New Roman"/>
        </w:rPr>
        <w:t xml:space="preserve">оговору, в целях использования </w:t>
      </w:r>
      <w:proofErr w:type="gramStart"/>
      <w:r w:rsidRPr="00DF5B7F">
        <w:rPr>
          <w:rFonts w:ascii="Times New Roman" w:hAnsi="Times New Roman"/>
        </w:rPr>
        <w:t>ПО</w:t>
      </w:r>
      <w:proofErr w:type="gramEnd"/>
      <w:r w:rsidRPr="00DF5B7F">
        <w:rPr>
          <w:rFonts w:ascii="Times New Roman" w:hAnsi="Times New Roman"/>
        </w:rPr>
        <w:t xml:space="preserve"> в деятельности, предусмотренной Уставом</w:t>
      </w:r>
      <w:r>
        <w:rPr>
          <w:rFonts w:ascii="Times New Roman" w:hAnsi="Times New Roman"/>
        </w:rPr>
        <w:t>.</w:t>
      </w:r>
    </w:p>
    <w:p w:rsidR="00E6327A" w:rsidRDefault="00E6327A" w:rsidP="00E6327A">
      <w:pPr>
        <w:spacing w:after="0" w:line="240" w:lineRule="auto"/>
        <w:ind w:firstLine="360"/>
        <w:jc w:val="both"/>
        <w:rPr>
          <w:rFonts w:ascii="Arial" w:hAnsi="Arial" w:cs="Arial"/>
          <w:lang w:eastAsia="ru-RU"/>
        </w:rPr>
      </w:pPr>
      <w:r>
        <w:rPr>
          <w:rFonts w:ascii="Times New Roman" w:hAnsi="Times New Roman"/>
        </w:rPr>
        <w:t>1.5.Поставщик и Заказчик производят исполнение настоящего договора в два этапа:</w:t>
      </w:r>
      <w:r w:rsidRPr="00E91EE4">
        <w:rPr>
          <w:rFonts w:ascii="Arial" w:hAnsi="Arial" w:cs="Arial"/>
          <w:lang w:eastAsia="ru-RU"/>
        </w:rPr>
        <w:t xml:space="preserve"> </w:t>
      </w:r>
    </w:p>
    <w:p w:rsidR="00E6327A" w:rsidRDefault="00E6327A" w:rsidP="00E6327A">
      <w:pPr>
        <w:spacing w:after="0" w:line="240" w:lineRule="auto"/>
        <w:ind w:firstLine="360"/>
        <w:jc w:val="both"/>
        <w:rPr>
          <w:rFonts w:ascii="Times New Roman" w:hAnsi="Times New Roman"/>
        </w:rPr>
      </w:pPr>
      <w:proofErr w:type="gramStart"/>
      <w:r>
        <w:rPr>
          <w:rFonts w:ascii="Times New Roman" w:hAnsi="Times New Roman"/>
          <w:lang w:eastAsia="ru-RU"/>
        </w:rPr>
        <w:t>первый этап – поставка ПО  и передача неисключительных прав</w:t>
      </w:r>
      <w:r>
        <w:rPr>
          <w:rFonts w:ascii="Times New Roman" w:hAnsi="Times New Roman"/>
        </w:rPr>
        <w:t xml:space="preserve"> на него на условиях договора с </w:t>
      </w:r>
      <w:r w:rsidRPr="00A955D8">
        <w:rPr>
          <w:rFonts w:ascii="Times New Roman" w:hAnsi="Times New Roman"/>
        </w:rPr>
        <w:t>представле</w:t>
      </w:r>
      <w:r>
        <w:rPr>
          <w:rFonts w:ascii="Times New Roman" w:hAnsi="Times New Roman"/>
        </w:rPr>
        <w:t>нием лицензированного права</w:t>
      </w:r>
      <w:r w:rsidRPr="00A955D8">
        <w:rPr>
          <w:rFonts w:ascii="Times New Roman" w:hAnsi="Times New Roman"/>
        </w:rPr>
        <w:t xml:space="preserve"> по исполь</w:t>
      </w:r>
      <w:r>
        <w:rPr>
          <w:rFonts w:ascii="Times New Roman" w:hAnsi="Times New Roman"/>
        </w:rPr>
        <w:t>зованию ПО</w:t>
      </w:r>
      <w:r w:rsidRPr="00A955D8">
        <w:rPr>
          <w:rFonts w:ascii="Times New Roman" w:hAnsi="Times New Roman"/>
        </w:rPr>
        <w:t xml:space="preserve"> на не менее 650 рабочих местах</w:t>
      </w:r>
      <w:r>
        <w:rPr>
          <w:rFonts w:ascii="Times New Roman" w:hAnsi="Times New Roman"/>
        </w:rPr>
        <w:t>;</w:t>
      </w:r>
      <w:proofErr w:type="gramEnd"/>
    </w:p>
    <w:p w:rsidR="00E6327A" w:rsidRDefault="00E6327A" w:rsidP="00E6327A">
      <w:pPr>
        <w:spacing w:after="0" w:line="240" w:lineRule="auto"/>
        <w:ind w:firstLine="360"/>
        <w:jc w:val="both"/>
        <w:rPr>
          <w:rFonts w:ascii="Times New Roman" w:hAnsi="Times New Roman"/>
        </w:rPr>
      </w:pPr>
      <w:r>
        <w:rPr>
          <w:rFonts w:ascii="Times New Roman" w:hAnsi="Times New Roman"/>
        </w:rPr>
        <w:t xml:space="preserve">второй этап – срок использования права </w:t>
      </w:r>
      <w:proofErr w:type="gramStart"/>
      <w:r>
        <w:rPr>
          <w:rFonts w:ascii="Times New Roman" w:hAnsi="Times New Roman"/>
        </w:rPr>
        <w:t>на</w:t>
      </w:r>
      <w:proofErr w:type="gramEnd"/>
      <w:r>
        <w:rPr>
          <w:rFonts w:ascii="Times New Roman" w:hAnsi="Times New Roman"/>
        </w:rPr>
        <w:t xml:space="preserve"> </w:t>
      </w:r>
      <w:proofErr w:type="gramStart"/>
      <w:r>
        <w:rPr>
          <w:rFonts w:ascii="Times New Roman" w:hAnsi="Times New Roman"/>
        </w:rPr>
        <w:t>ПО</w:t>
      </w:r>
      <w:proofErr w:type="gramEnd"/>
      <w:r>
        <w:rPr>
          <w:rFonts w:ascii="Times New Roman" w:hAnsi="Times New Roman"/>
        </w:rPr>
        <w:t>, исполнение гарантийных обязательств и осуществление технической поддержки по условиям договора.</w:t>
      </w:r>
    </w:p>
    <w:p w:rsidR="00E6327A" w:rsidRDefault="00E6327A" w:rsidP="00E6327A">
      <w:pPr>
        <w:spacing w:after="0" w:line="240" w:lineRule="auto"/>
        <w:ind w:firstLine="360"/>
        <w:jc w:val="both"/>
        <w:rPr>
          <w:rFonts w:ascii="Times New Roman" w:hAnsi="Times New Roman"/>
        </w:rPr>
      </w:pPr>
    </w:p>
    <w:p w:rsidR="00E6327A" w:rsidRPr="00BC6AE3" w:rsidRDefault="00E6327A" w:rsidP="00E6327A">
      <w:pPr>
        <w:spacing w:after="0" w:line="240" w:lineRule="auto"/>
        <w:jc w:val="both"/>
        <w:rPr>
          <w:rFonts w:ascii="Times New Roman" w:hAnsi="Times New Roman"/>
        </w:rPr>
      </w:pPr>
    </w:p>
    <w:p w:rsidR="00E6327A" w:rsidRPr="00BC6AE3" w:rsidRDefault="00E6327A" w:rsidP="00E6327A">
      <w:pPr>
        <w:pStyle w:val="21"/>
        <w:autoSpaceDE w:val="0"/>
        <w:autoSpaceDN w:val="0"/>
        <w:adjustRightInd w:val="0"/>
        <w:spacing w:after="0" w:line="240" w:lineRule="auto"/>
        <w:ind w:left="-360"/>
        <w:jc w:val="center"/>
        <w:rPr>
          <w:rFonts w:ascii="Times New Roman" w:hAnsi="Times New Roman" w:cs="Times New Roman"/>
          <w:b/>
        </w:rPr>
      </w:pPr>
      <w:r w:rsidRPr="00BC6AE3">
        <w:rPr>
          <w:rFonts w:ascii="Times New Roman" w:hAnsi="Times New Roman" w:cs="Times New Roman"/>
          <w:b/>
        </w:rPr>
        <w:t>2.Цена  договора и порядок оплаты</w:t>
      </w:r>
    </w:p>
    <w:p w:rsidR="00E6327A" w:rsidRDefault="00E6327A" w:rsidP="00E6327A">
      <w:pPr>
        <w:pStyle w:val="21"/>
        <w:spacing w:after="0" w:line="240" w:lineRule="auto"/>
        <w:ind w:left="0"/>
        <w:jc w:val="both"/>
        <w:rPr>
          <w:rFonts w:ascii="Times New Roman" w:hAnsi="Times New Roman" w:cs="Times New Roman"/>
        </w:rPr>
      </w:pPr>
      <w:r>
        <w:rPr>
          <w:rFonts w:ascii="Times New Roman" w:hAnsi="Times New Roman" w:cs="Times New Roman"/>
        </w:rPr>
        <w:t xml:space="preserve">      2.1. Цена договора  составляет  ____________ рублей, с учетом (или без учета)  НДС</w:t>
      </w:r>
      <w:proofErr w:type="gramStart"/>
      <w:r>
        <w:rPr>
          <w:rFonts w:ascii="Times New Roman" w:hAnsi="Times New Roman" w:cs="Times New Roman"/>
        </w:rPr>
        <w:t xml:space="preserve"> </w:t>
      </w:r>
      <w:r w:rsidRPr="00BC6AE3">
        <w:rPr>
          <w:rFonts w:ascii="Times New Roman" w:hAnsi="Times New Roman" w:cs="Times New Roman"/>
        </w:rPr>
        <w:t>.</w:t>
      </w:r>
      <w:proofErr w:type="gramEnd"/>
    </w:p>
    <w:p w:rsidR="00E6327A" w:rsidRPr="006A44FB" w:rsidRDefault="00E6327A" w:rsidP="00E6327A">
      <w:pPr>
        <w:pStyle w:val="21"/>
        <w:spacing w:after="0" w:line="240" w:lineRule="auto"/>
        <w:ind w:left="0"/>
        <w:jc w:val="both"/>
        <w:rPr>
          <w:rFonts w:ascii="Times New Roman" w:hAnsi="Times New Roman"/>
        </w:rPr>
      </w:pPr>
      <w:r>
        <w:rPr>
          <w:rFonts w:ascii="Times New Roman" w:hAnsi="Times New Roman"/>
        </w:rPr>
        <w:t xml:space="preserve">      </w:t>
      </w:r>
      <w:r w:rsidRPr="006A44FB">
        <w:rPr>
          <w:rFonts w:ascii="Times New Roman" w:hAnsi="Times New Roman"/>
        </w:rPr>
        <w:t>В случае</w:t>
      </w:r>
      <w:proofErr w:type="gramStart"/>
      <w:r w:rsidRPr="006A44FB">
        <w:rPr>
          <w:rFonts w:ascii="Times New Roman" w:hAnsi="Times New Roman"/>
        </w:rPr>
        <w:t>,</w:t>
      </w:r>
      <w:proofErr w:type="gramEnd"/>
      <w:r>
        <w:rPr>
          <w:rFonts w:ascii="Times New Roman" w:hAnsi="Times New Roman"/>
        </w:rPr>
        <w:t xml:space="preserve"> если договор</w:t>
      </w:r>
      <w:r w:rsidRPr="006A44FB">
        <w:rPr>
          <w:rFonts w:ascii="Times New Roman" w:hAnsi="Times New Roman"/>
        </w:rPr>
        <w:t xml:space="preserve"> заключается с физическим лицом, за исключением индивидуального предпринимателя или иного занимающегося час</w:t>
      </w:r>
      <w:r>
        <w:rPr>
          <w:rFonts w:ascii="Times New Roman" w:hAnsi="Times New Roman"/>
        </w:rPr>
        <w:t xml:space="preserve">тной практикой лица, в настоящий договор </w:t>
      </w:r>
      <w:r w:rsidRPr="006A44FB">
        <w:rPr>
          <w:rFonts w:ascii="Times New Roman" w:hAnsi="Times New Roman"/>
        </w:rPr>
        <w:t>включается обязательное условие об уменьшении суммы, подлежащей уплате физическому лицу, на размер налоговых платеже</w:t>
      </w:r>
      <w:r>
        <w:rPr>
          <w:rFonts w:ascii="Times New Roman" w:hAnsi="Times New Roman"/>
        </w:rPr>
        <w:t>й, связанных с оплатой договора.</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BC6AE3">
        <w:rPr>
          <w:rFonts w:ascii="Times New Roman" w:hAnsi="Times New Roman"/>
        </w:rPr>
        <w:t xml:space="preserve">2.2. Оплата цены договора производится Заказчиком  после </w:t>
      </w:r>
      <w:r>
        <w:rPr>
          <w:rFonts w:ascii="Times New Roman" w:hAnsi="Times New Roman"/>
        </w:rPr>
        <w:t xml:space="preserve">исполнения Поставщиком первого этапа договора и </w:t>
      </w:r>
      <w:r w:rsidRPr="00BC6AE3">
        <w:rPr>
          <w:rFonts w:ascii="Times New Roman" w:hAnsi="Times New Roman"/>
        </w:rPr>
        <w:t xml:space="preserve"> подписания сторонами </w:t>
      </w:r>
      <w:r>
        <w:rPr>
          <w:rFonts w:ascii="Times New Roman" w:hAnsi="Times New Roman"/>
        </w:rPr>
        <w:t>акта</w:t>
      </w:r>
      <w:r w:rsidRPr="00CF0BF3">
        <w:rPr>
          <w:rFonts w:ascii="Times New Roman" w:hAnsi="Times New Roman"/>
        </w:rPr>
        <w:t xml:space="preserve"> сдачи-приемки исполнения обязательств</w:t>
      </w:r>
      <w:r>
        <w:rPr>
          <w:rFonts w:ascii="Times New Roman" w:hAnsi="Times New Roman"/>
        </w:rPr>
        <w:t xml:space="preserve"> по этому этапу.</w:t>
      </w:r>
    </w:p>
    <w:p w:rsidR="00E6327A" w:rsidRPr="00BC6AE3"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2.3.Оплата цены договора производится Заказчиком </w:t>
      </w:r>
      <w:r w:rsidRPr="00BC6AE3">
        <w:rPr>
          <w:rFonts w:ascii="Times New Roman" w:hAnsi="Times New Roman"/>
        </w:rPr>
        <w:t xml:space="preserve"> в течение 10-ти банковских дней со дня предоставления Поставщ</w:t>
      </w:r>
      <w:r>
        <w:rPr>
          <w:rFonts w:ascii="Times New Roman" w:hAnsi="Times New Roman"/>
        </w:rPr>
        <w:t>иком документов на оплату (счет, счет-фактура</w:t>
      </w:r>
      <w:r w:rsidRPr="00BC6AE3">
        <w:rPr>
          <w:rFonts w:ascii="Times New Roman" w:hAnsi="Times New Roman"/>
        </w:rPr>
        <w:t>, т</w:t>
      </w:r>
      <w:r>
        <w:rPr>
          <w:rFonts w:ascii="Times New Roman" w:hAnsi="Times New Roman"/>
        </w:rPr>
        <w:t>оварная накладная, акт сдачи-приемки исполнения обязательств по первому этапу</w:t>
      </w:r>
      <w:r w:rsidRPr="00BC6AE3">
        <w:rPr>
          <w:rFonts w:ascii="Times New Roman" w:hAnsi="Times New Roman"/>
        </w:rPr>
        <w:t xml:space="preserve">). </w:t>
      </w:r>
    </w:p>
    <w:p w:rsidR="00E6327A" w:rsidRDefault="00E6327A" w:rsidP="00E6327A">
      <w:pPr>
        <w:pStyle w:val="21"/>
        <w:spacing w:after="0" w:line="240" w:lineRule="auto"/>
        <w:ind w:left="0"/>
        <w:jc w:val="both"/>
        <w:rPr>
          <w:rFonts w:ascii="Times New Roman" w:hAnsi="Times New Roman" w:cs="Times New Roman"/>
        </w:rPr>
      </w:pPr>
      <w:r>
        <w:rPr>
          <w:rFonts w:ascii="Times New Roman" w:hAnsi="Times New Roman" w:cs="Times New Roman"/>
        </w:rPr>
        <w:t xml:space="preserve">      2.4</w:t>
      </w:r>
      <w:r w:rsidRPr="00BC6AE3">
        <w:rPr>
          <w:rFonts w:ascii="Times New Roman" w:hAnsi="Times New Roman" w:cs="Times New Roman"/>
        </w:rPr>
        <w:t>.</w:t>
      </w:r>
      <w:r>
        <w:rPr>
          <w:rFonts w:ascii="Times New Roman" w:hAnsi="Times New Roman" w:cs="Times New Roman"/>
        </w:rPr>
        <w:t>Цена договора включает в себя с</w:t>
      </w:r>
      <w:r w:rsidRPr="00BC6AE3">
        <w:rPr>
          <w:rFonts w:ascii="Times New Roman" w:hAnsi="Times New Roman" w:cs="Times New Roman"/>
        </w:rPr>
        <w:t>тоимость пост</w:t>
      </w:r>
      <w:r>
        <w:rPr>
          <w:rFonts w:ascii="Times New Roman" w:hAnsi="Times New Roman" w:cs="Times New Roman"/>
        </w:rPr>
        <w:t>авляемого ПО и передаваемого права на его использование</w:t>
      </w:r>
      <w:r w:rsidRPr="00BC6AE3">
        <w:rPr>
          <w:rFonts w:ascii="Times New Roman" w:hAnsi="Times New Roman" w:cs="Times New Roman"/>
        </w:rPr>
        <w:t>, транспортные р</w:t>
      </w:r>
      <w:r>
        <w:rPr>
          <w:rFonts w:ascii="Times New Roman" w:hAnsi="Times New Roman" w:cs="Times New Roman"/>
        </w:rPr>
        <w:t>асходы, расходы на  доставку, техническое сопровождение в течение гарантийного срока, а также</w:t>
      </w:r>
      <w:r w:rsidRPr="00BC6AE3">
        <w:rPr>
          <w:rFonts w:ascii="Times New Roman" w:hAnsi="Times New Roman" w:cs="Times New Roman"/>
        </w:rPr>
        <w:t xml:space="preserve"> расходы по уплате всех необходимых налогов, сборов и пошлин.</w:t>
      </w:r>
    </w:p>
    <w:p w:rsidR="00E6327A" w:rsidRDefault="00E6327A" w:rsidP="00E6327A">
      <w:pPr>
        <w:widowControl w:val="0"/>
        <w:spacing w:after="0" w:line="240" w:lineRule="auto"/>
        <w:jc w:val="both"/>
        <w:rPr>
          <w:rFonts w:ascii="Times New Roman" w:eastAsia="DejaVu Sans" w:hAnsi="Times New Roman" w:cs="font185"/>
        </w:rPr>
      </w:pPr>
      <w:r>
        <w:rPr>
          <w:rFonts w:ascii="Times New Roman" w:eastAsia="DejaVu Sans" w:hAnsi="Times New Roman"/>
        </w:rPr>
        <w:t xml:space="preserve">       2.5</w:t>
      </w:r>
      <w:r w:rsidRPr="00E52235">
        <w:rPr>
          <w:rFonts w:ascii="Times New Roman" w:eastAsia="DejaVu Sans" w:hAnsi="Times New Roman"/>
        </w:rPr>
        <w:t xml:space="preserve"> Ц</w:t>
      </w:r>
      <w:r w:rsidRPr="00E52235">
        <w:rPr>
          <w:rFonts w:ascii="Times New Roman" w:eastAsia="DejaVu Sans" w:hAnsi="Times New Roman" w:cs="font185"/>
        </w:rPr>
        <w:t>ена договора является твердой и определяется на весь срок исполнения договора</w:t>
      </w:r>
      <w:r>
        <w:rPr>
          <w:rFonts w:ascii="Times New Roman" w:eastAsia="DejaVu Sans" w:hAnsi="Times New Roman" w:cs="font185"/>
        </w:rPr>
        <w:t xml:space="preserve">, изменение </w:t>
      </w:r>
      <w:r>
        <w:rPr>
          <w:rFonts w:ascii="Times New Roman" w:eastAsia="DejaVu Sans" w:hAnsi="Times New Roman" w:cs="font185"/>
        </w:rPr>
        <w:lastRenderedPageBreak/>
        <w:t>цены договора возможно лишь в случаях, прямо предусмотренных законом, а также</w:t>
      </w:r>
      <w:proofErr w:type="gramStart"/>
      <w:r>
        <w:rPr>
          <w:rFonts w:ascii="Times New Roman" w:eastAsia="DejaVu Sans" w:hAnsi="Times New Roman" w:cs="font185"/>
        </w:rPr>
        <w:t xml:space="preserve"> :</w:t>
      </w:r>
      <w:proofErr w:type="gramEnd"/>
    </w:p>
    <w:p w:rsidR="00E6327A" w:rsidRPr="00A955D8" w:rsidRDefault="00E6327A" w:rsidP="00E6327A">
      <w:pPr>
        <w:widowControl w:val="0"/>
        <w:spacing w:after="0" w:line="240" w:lineRule="auto"/>
        <w:jc w:val="both"/>
        <w:rPr>
          <w:rFonts w:ascii="Times New Roman" w:eastAsia="DejaVu Sans" w:hAnsi="Times New Roman" w:cs="font185"/>
        </w:rPr>
      </w:pPr>
      <w:r>
        <w:rPr>
          <w:rFonts w:ascii="Times New Roman" w:eastAsia="DejaVu Sans" w:hAnsi="Times New Roman" w:cs="font185"/>
        </w:rPr>
        <w:t xml:space="preserve">      </w:t>
      </w:r>
      <w:r w:rsidRPr="00A955D8">
        <w:rPr>
          <w:rFonts w:ascii="Times New Roman" w:eastAsia="DejaVu Sans" w:hAnsi="Times New Roman" w:cs="font185"/>
        </w:rPr>
        <w:t>-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E6327A" w:rsidRPr="00AF4D76" w:rsidRDefault="00E6327A" w:rsidP="00E6327A">
      <w:pPr>
        <w:widowControl w:val="0"/>
        <w:spacing w:after="0" w:line="240" w:lineRule="auto"/>
        <w:jc w:val="both"/>
        <w:rPr>
          <w:rFonts w:ascii="Times New Roman" w:eastAsia="DejaVu Sans" w:hAnsi="Times New Roman" w:cs="font185"/>
        </w:rPr>
      </w:pPr>
      <w:r w:rsidRPr="00A955D8">
        <w:rPr>
          <w:rFonts w:ascii="Times New Roman" w:eastAsia="DejaVu Sans" w:hAnsi="Times New Roman" w:cs="font185"/>
        </w:rPr>
        <w:t>При этом стороны составляют и подписывают дополнительное соглашение к договору.</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2.6</w:t>
      </w:r>
      <w:r w:rsidRPr="00BC6AE3">
        <w:rPr>
          <w:rFonts w:ascii="Times New Roman" w:hAnsi="Times New Roman"/>
        </w:rPr>
        <w:t xml:space="preserve">. Заказчик производит оплату товара за счет средств </w:t>
      </w:r>
      <w:r>
        <w:rPr>
          <w:rFonts w:ascii="Times New Roman" w:hAnsi="Times New Roman"/>
        </w:rPr>
        <w:t>бюджетного учреждения (</w:t>
      </w:r>
      <w:r w:rsidRPr="00BC6AE3">
        <w:rPr>
          <w:rFonts w:ascii="Times New Roman" w:hAnsi="Times New Roman"/>
        </w:rPr>
        <w:t>федерального бюджета</w:t>
      </w:r>
      <w:r>
        <w:rPr>
          <w:rFonts w:ascii="Times New Roman" w:hAnsi="Times New Roman"/>
        </w:rPr>
        <w:t>)</w:t>
      </w:r>
      <w:r w:rsidRPr="00BC6AE3">
        <w:rPr>
          <w:rFonts w:ascii="Times New Roman" w:hAnsi="Times New Roman"/>
        </w:rPr>
        <w:t xml:space="preserve"> в безналичном порядке путем перечисления денежных средств на расчетный счет Поставщика. </w:t>
      </w:r>
    </w:p>
    <w:p w:rsidR="00E6327A" w:rsidRPr="00BC6AE3" w:rsidRDefault="00E6327A" w:rsidP="00E6327A">
      <w:pPr>
        <w:autoSpaceDE w:val="0"/>
        <w:autoSpaceDN w:val="0"/>
        <w:adjustRightInd w:val="0"/>
        <w:spacing w:after="0" w:line="240" w:lineRule="auto"/>
        <w:ind w:firstLine="225"/>
        <w:jc w:val="both"/>
        <w:rPr>
          <w:rFonts w:ascii="Times New Roman" w:hAnsi="Times New Roman"/>
        </w:rPr>
      </w:pPr>
    </w:p>
    <w:p w:rsidR="00E6327A" w:rsidRPr="00CF0BF3" w:rsidRDefault="00E6327A" w:rsidP="00E6327A">
      <w:pPr>
        <w:autoSpaceDE w:val="0"/>
        <w:autoSpaceDN w:val="0"/>
        <w:adjustRightInd w:val="0"/>
        <w:spacing w:after="0"/>
        <w:ind w:firstLine="225"/>
        <w:jc w:val="center"/>
        <w:rPr>
          <w:rFonts w:ascii="Times New Roman" w:hAnsi="Times New Roman"/>
          <w:b/>
          <w:bCs/>
        </w:rPr>
      </w:pPr>
      <w:r>
        <w:rPr>
          <w:rFonts w:ascii="Times New Roman" w:hAnsi="Times New Roman"/>
          <w:b/>
          <w:bCs/>
        </w:rPr>
        <w:t>3. Условия поставки и принятия т</w:t>
      </w:r>
      <w:r w:rsidRPr="00CF0BF3">
        <w:rPr>
          <w:rFonts w:ascii="Times New Roman" w:hAnsi="Times New Roman"/>
          <w:b/>
          <w:bCs/>
        </w:rPr>
        <w:t>овара</w:t>
      </w:r>
    </w:p>
    <w:p w:rsidR="00E6327A" w:rsidRPr="00A62368"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3.1</w:t>
      </w:r>
      <w:r w:rsidRPr="00CF0BF3">
        <w:rPr>
          <w:rFonts w:ascii="Times New Roman" w:hAnsi="Times New Roman"/>
        </w:rPr>
        <w:t xml:space="preserve">. </w:t>
      </w:r>
      <w:r>
        <w:rPr>
          <w:rFonts w:ascii="Times New Roman" w:hAnsi="Times New Roman"/>
        </w:rPr>
        <w:t xml:space="preserve">Поставка  </w:t>
      </w:r>
      <w:r w:rsidRPr="00CF0BF3">
        <w:rPr>
          <w:rFonts w:ascii="Times New Roman" w:hAnsi="Times New Roman"/>
        </w:rPr>
        <w:t xml:space="preserve"> осуществляе</w:t>
      </w:r>
      <w:r>
        <w:rPr>
          <w:rFonts w:ascii="Times New Roman" w:hAnsi="Times New Roman"/>
        </w:rPr>
        <w:t xml:space="preserve">тся Поставщиком  путем передачи ПО </w:t>
      </w:r>
      <w:r>
        <w:rPr>
          <w:rFonts w:ascii="Times New Roman" w:hAnsi="Times New Roman"/>
          <w:bCs/>
        </w:rPr>
        <w:t>в виде</w:t>
      </w:r>
      <w:r w:rsidRPr="002C4ECF">
        <w:rPr>
          <w:rFonts w:ascii="Times New Roman" w:hAnsi="Times New Roman"/>
          <w:bCs/>
        </w:rPr>
        <w:t xml:space="preserve"> физического носителя – </w:t>
      </w:r>
      <w:r w:rsidRPr="002C4ECF">
        <w:rPr>
          <w:rFonts w:ascii="Times New Roman" w:hAnsi="Times New Roman"/>
          <w:bCs/>
          <w:lang w:val="en-US"/>
        </w:rPr>
        <w:t>DVD</w:t>
      </w:r>
      <w:r w:rsidRPr="002C4ECF">
        <w:rPr>
          <w:rFonts w:ascii="Times New Roman" w:hAnsi="Times New Roman"/>
          <w:bCs/>
        </w:rPr>
        <w:t xml:space="preserve"> диска</w:t>
      </w:r>
      <w:r>
        <w:rPr>
          <w:rFonts w:ascii="Times New Roman" w:hAnsi="Times New Roman"/>
        </w:rPr>
        <w:t xml:space="preserve">  Заказчику</w:t>
      </w:r>
      <w:r w:rsidRPr="00CF0BF3">
        <w:rPr>
          <w:rFonts w:ascii="Times New Roman" w:hAnsi="Times New Roman"/>
        </w:rPr>
        <w:t xml:space="preserve"> </w:t>
      </w:r>
      <w:r>
        <w:rPr>
          <w:rFonts w:ascii="Times New Roman" w:hAnsi="Times New Roman"/>
        </w:rPr>
        <w:t xml:space="preserve">на складе Заказчика </w:t>
      </w:r>
      <w:r w:rsidRPr="00CF0BF3">
        <w:rPr>
          <w:rFonts w:ascii="Times New Roman" w:hAnsi="Times New Roman"/>
        </w:rPr>
        <w:t xml:space="preserve">по адресу: </w:t>
      </w:r>
      <w:smartTag w:uri="urn:schemas-microsoft-com:office:smarttags" w:element="metricconverter">
        <w:smartTagPr>
          <w:attr w:name="ProductID" w:val="630049 г"/>
        </w:smartTagPr>
        <w:r w:rsidRPr="0072027B">
          <w:rPr>
            <w:rFonts w:ascii="Times New Roman" w:hAnsi="Times New Roman"/>
            <w:lang w:eastAsia="ru-RU"/>
          </w:rPr>
          <w:t>630049 г</w:t>
        </w:r>
      </w:smartTag>
      <w:proofErr w:type="gramStart"/>
      <w:r>
        <w:rPr>
          <w:rFonts w:ascii="Times New Roman" w:hAnsi="Times New Roman"/>
          <w:lang w:eastAsia="ru-RU"/>
        </w:rPr>
        <w:t>.Н</w:t>
      </w:r>
      <w:proofErr w:type="gramEnd"/>
      <w:r>
        <w:rPr>
          <w:rFonts w:ascii="Times New Roman" w:hAnsi="Times New Roman"/>
          <w:lang w:eastAsia="ru-RU"/>
        </w:rPr>
        <w:t>овосибирск,49 ул. Дуси Ковальчук д.191.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контрактной службы Заказчика – Рыжих Елена Юрьевна тел (383)328-03-80</w:t>
      </w:r>
      <w:r w:rsidRPr="00CF0BF3">
        <w:rPr>
          <w:rFonts w:ascii="Times New Roman" w:hAnsi="Times New Roman"/>
        </w:rPr>
        <w:t>.</w:t>
      </w:r>
    </w:p>
    <w:p w:rsidR="00E6327A" w:rsidRPr="00CF0BF3"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3.2. Доставка </w:t>
      </w:r>
      <w:proofErr w:type="gramStart"/>
      <w:r>
        <w:rPr>
          <w:rFonts w:ascii="Times New Roman" w:hAnsi="Times New Roman"/>
        </w:rPr>
        <w:t>ПО</w:t>
      </w:r>
      <w:proofErr w:type="gramEnd"/>
      <w:r w:rsidRPr="00CF0BF3">
        <w:rPr>
          <w:rFonts w:ascii="Times New Roman" w:hAnsi="Times New Roman"/>
        </w:rPr>
        <w:t xml:space="preserve"> </w:t>
      </w:r>
      <w:proofErr w:type="gramStart"/>
      <w:r w:rsidRPr="00CF0BF3">
        <w:rPr>
          <w:rFonts w:ascii="Times New Roman" w:hAnsi="Times New Roman"/>
        </w:rPr>
        <w:t>в</w:t>
      </w:r>
      <w:proofErr w:type="gramEnd"/>
      <w:r w:rsidRPr="00CF0BF3">
        <w:rPr>
          <w:rFonts w:ascii="Times New Roman" w:hAnsi="Times New Roman"/>
        </w:rPr>
        <w:t xml:space="preserve"> адрес Заказчика осуществляется транспортом Поставщика или с привлечением транспорта третьих лиц за счет средств Поставщика.</w:t>
      </w:r>
    </w:p>
    <w:p w:rsidR="00E6327A" w:rsidRPr="00CF0BF3"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3.</w:t>
      </w:r>
      <w:r>
        <w:rPr>
          <w:rFonts w:ascii="Times New Roman" w:hAnsi="Times New Roman"/>
        </w:rPr>
        <w:t>3</w:t>
      </w:r>
      <w:r w:rsidRPr="00CF0BF3">
        <w:rPr>
          <w:rFonts w:ascii="Times New Roman" w:hAnsi="Times New Roman"/>
        </w:rPr>
        <w:t xml:space="preserve">. </w:t>
      </w:r>
      <w:r>
        <w:rPr>
          <w:rFonts w:ascii="Times New Roman" w:hAnsi="Times New Roman"/>
        </w:rPr>
        <w:t xml:space="preserve">Приемка поставленного </w:t>
      </w:r>
      <w:proofErr w:type="gramStart"/>
      <w:r>
        <w:rPr>
          <w:rFonts w:ascii="Times New Roman" w:hAnsi="Times New Roman"/>
        </w:rPr>
        <w:t>ПО</w:t>
      </w:r>
      <w:proofErr w:type="gramEnd"/>
      <w:r>
        <w:rPr>
          <w:rFonts w:ascii="Times New Roman" w:hAnsi="Times New Roman"/>
        </w:rPr>
        <w:t xml:space="preserve"> производится </w:t>
      </w:r>
      <w:proofErr w:type="gramStart"/>
      <w:r>
        <w:rPr>
          <w:rFonts w:ascii="Times New Roman" w:hAnsi="Times New Roman"/>
        </w:rPr>
        <w:t>Заказчиком</w:t>
      </w:r>
      <w:proofErr w:type="gramEnd"/>
      <w:r>
        <w:rPr>
          <w:rFonts w:ascii="Times New Roman" w:hAnsi="Times New Roman"/>
        </w:rPr>
        <w:t xml:space="preserve"> путем проведения экспертизы ПО и приемки комиссией Заказчика результатов исполнения  Поставщиком обязательств по договору.</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3.4. В течение 5 (пяти) дней со дня поставки (передачи) ПО Заказчику он</w:t>
      </w:r>
      <w:r w:rsidRPr="00CF0BF3">
        <w:rPr>
          <w:rFonts w:ascii="Times New Roman" w:hAnsi="Times New Roman"/>
        </w:rPr>
        <w:t xml:space="preserve"> проводит</w:t>
      </w:r>
      <w:r>
        <w:rPr>
          <w:rFonts w:ascii="Times New Roman" w:hAnsi="Times New Roman"/>
        </w:rPr>
        <w:t>:</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r w:rsidRPr="00CF0BF3">
        <w:rPr>
          <w:rFonts w:ascii="Times New Roman" w:hAnsi="Times New Roman"/>
        </w:rPr>
        <w:t xml:space="preserve"> экспертизу </w:t>
      </w:r>
      <w:r>
        <w:rPr>
          <w:rFonts w:ascii="Times New Roman" w:hAnsi="Times New Roman"/>
        </w:rPr>
        <w:t>поставленного ПО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приемку </w:t>
      </w:r>
      <w:r w:rsidRPr="00CF0BF3">
        <w:rPr>
          <w:rFonts w:ascii="Times New Roman" w:hAnsi="Times New Roman"/>
        </w:rPr>
        <w:t>результатов исполнения Поставщи</w:t>
      </w:r>
      <w:r>
        <w:rPr>
          <w:rFonts w:ascii="Times New Roman" w:hAnsi="Times New Roman"/>
        </w:rPr>
        <w:t>ком обязательств по первому этапу исполнения договора, с составлением акта сдачи-приемки исполнения обязательств.</w:t>
      </w:r>
    </w:p>
    <w:p w:rsidR="00E6327A" w:rsidRDefault="00E6327A" w:rsidP="00E6327A">
      <w:pPr>
        <w:autoSpaceDE w:val="0"/>
        <w:autoSpaceDN w:val="0"/>
        <w:adjustRightInd w:val="0"/>
        <w:spacing w:after="0" w:line="240" w:lineRule="auto"/>
        <w:jc w:val="both"/>
        <w:rPr>
          <w:rFonts w:ascii="Times New Roman" w:hAnsi="Times New Roman"/>
        </w:rPr>
      </w:pPr>
      <w:r>
        <w:rPr>
          <w:rFonts w:ascii="Times New Roman" w:hAnsi="Times New Roman"/>
        </w:rPr>
        <w:t xml:space="preserve">      3.5. В течение 5 дней со дня завершения Поставщиком исполнения второго этапа исполнения договора Заказчик проводит:</w:t>
      </w:r>
    </w:p>
    <w:p w:rsidR="00E6327A" w:rsidRPr="009250EE" w:rsidRDefault="00E6327A" w:rsidP="00E6327A">
      <w:pPr>
        <w:autoSpaceDE w:val="0"/>
        <w:autoSpaceDN w:val="0"/>
        <w:adjustRightInd w:val="0"/>
        <w:spacing w:after="0" w:line="240" w:lineRule="auto"/>
        <w:jc w:val="both"/>
        <w:rPr>
          <w:rFonts w:ascii="Times New Roman" w:hAnsi="Times New Roman"/>
        </w:rPr>
      </w:pPr>
      <w:r w:rsidRPr="009250EE">
        <w:rPr>
          <w:rFonts w:ascii="Times New Roman" w:hAnsi="Times New Roman"/>
        </w:rPr>
        <w:t xml:space="preserve">-  экспертизу </w:t>
      </w:r>
      <w:r>
        <w:rPr>
          <w:rFonts w:ascii="Times New Roman" w:hAnsi="Times New Roman"/>
        </w:rPr>
        <w:t>исполнения Поставщиком обязательств по второму этапу исполнения договора</w:t>
      </w:r>
      <w:r w:rsidRPr="009250EE">
        <w:rPr>
          <w:rFonts w:ascii="Times New Roman" w:hAnsi="Times New Roman"/>
        </w:rPr>
        <w:t xml:space="preserve"> на предмет их соответствия требованиям и условиям договора к предмету поставки, с составлением заключения;</w:t>
      </w:r>
    </w:p>
    <w:p w:rsidR="00E6327A" w:rsidRDefault="00E6327A" w:rsidP="00E6327A">
      <w:pPr>
        <w:autoSpaceDE w:val="0"/>
        <w:autoSpaceDN w:val="0"/>
        <w:adjustRightInd w:val="0"/>
        <w:spacing w:after="0" w:line="240" w:lineRule="auto"/>
        <w:jc w:val="both"/>
        <w:rPr>
          <w:rFonts w:ascii="Times New Roman" w:hAnsi="Times New Roman"/>
        </w:rPr>
      </w:pPr>
      <w:r w:rsidRPr="009250EE">
        <w:rPr>
          <w:rFonts w:ascii="Times New Roman" w:hAnsi="Times New Roman"/>
        </w:rPr>
        <w:t xml:space="preserve">-  приемку результатов исполнения Поставщиком обязательств по </w:t>
      </w:r>
      <w:r>
        <w:rPr>
          <w:rFonts w:ascii="Times New Roman" w:hAnsi="Times New Roman"/>
        </w:rPr>
        <w:t>второму</w:t>
      </w:r>
      <w:r w:rsidRPr="009250EE">
        <w:rPr>
          <w:rFonts w:ascii="Times New Roman" w:hAnsi="Times New Roman"/>
        </w:rPr>
        <w:t xml:space="preserve"> этапу исполнения договора, с составлением акта сдачи-приемки исполнения обязательств</w:t>
      </w:r>
      <w:r>
        <w:rPr>
          <w:rFonts w:ascii="Times New Roman" w:hAnsi="Times New Roman"/>
        </w:rPr>
        <w:t>.</w:t>
      </w:r>
    </w:p>
    <w:p w:rsidR="00E6327A" w:rsidRPr="00CF0BF3" w:rsidRDefault="00E6327A" w:rsidP="00E6327A">
      <w:pPr>
        <w:autoSpaceDE w:val="0"/>
        <w:autoSpaceDN w:val="0"/>
        <w:adjustRightInd w:val="0"/>
        <w:spacing w:after="0" w:line="240" w:lineRule="auto"/>
        <w:jc w:val="both"/>
        <w:rPr>
          <w:rFonts w:ascii="Times New Roman" w:hAnsi="Times New Roman"/>
        </w:rPr>
      </w:pPr>
      <w:r>
        <w:rPr>
          <w:rFonts w:ascii="Times New Roman" w:hAnsi="Times New Roman"/>
        </w:rPr>
        <w:t xml:space="preserve">      3.6.</w:t>
      </w:r>
      <w:r w:rsidRPr="009250EE">
        <w:rPr>
          <w:rFonts w:ascii="Times New Roman" w:hAnsi="Times New Roman"/>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дней.</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3.7. С учетом заключения  экспертизы  по предмету поставки</w:t>
      </w:r>
      <w:r w:rsidRPr="00CF0BF3">
        <w:rPr>
          <w:rFonts w:ascii="Times New Roman" w:hAnsi="Times New Roman"/>
        </w:rPr>
        <w:t xml:space="preserve"> приемочная комиссия Заказчика </w:t>
      </w:r>
      <w:r>
        <w:rPr>
          <w:rFonts w:ascii="Times New Roman" w:hAnsi="Times New Roman"/>
        </w:rPr>
        <w:t>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Подписанный Заказчиком акт сдачи-приемки исполнения обязательств по всем этапам исполнения договора Заказчик передает Поставщику для подписания. </w:t>
      </w:r>
      <w:r w:rsidRPr="00CF0BF3">
        <w:rPr>
          <w:rFonts w:ascii="Times New Roman" w:hAnsi="Times New Roman"/>
        </w:rPr>
        <w:t>В течение 3 (трех) дней с момента получения подписанного Заказчиком акта сдачи-прие</w:t>
      </w:r>
      <w:r>
        <w:rPr>
          <w:rFonts w:ascii="Times New Roman" w:hAnsi="Times New Roman"/>
        </w:rPr>
        <w:t>мки исполнения обязательств по д</w:t>
      </w:r>
      <w:r w:rsidRPr="00CF0BF3">
        <w:rPr>
          <w:rFonts w:ascii="Times New Roman" w:hAnsi="Times New Roman"/>
        </w:rPr>
        <w:t>оговору Поставщик обязан подписать</w:t>
      </w:r>
      <w:r>
        <w:rPr>
          <w:rFonts w:ascii="Times New Roman" w:hAnsi="Times New Roman"/>
        </w:rPr>
        <w:t xml:space="preserve"> данный акт со своей стороны </w:t>
      </w:r>
      <w:r w:rsidRPr="00CF0BF3">
        <w:rPr>
          <w:rFonts w:ascii="Times New Roman" w:hAnsi="Times New Roman"/>
        </w:rPr>
        <w:t xml:space="preserve"> и возвратить экземпляр акта Заказчику.</w:t>
      </w:r>
    </w:p>
    <w:p w:rsidR="00E6327A" w:rsidRPr="00CF0BF3"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3.8.  Заказчик  направляет Поставщику мотивированный отказ от приемки результатов исполнения </w:t>
      </w:r>
      <w:proofErr w:type="gramStart"/>
      <w:r>
        <w:rPr>
          <w:rFonts w:ascii="Times New Roman" w:hAnsi="Times New Roman"/>
        </w:rPr>
        <w:t>обязательств</w:t>
      </w:r>
      <w:proofErr w:type="gramEnd"/>
      <w:r>
        <w:rPr>
          <w:rFonts w:ascii="Times New Roman" w:hAnsi="Times New Roman"/>
        </w:rPr>
        <w:t xml:space="preserve">  в случае </w:t>
      </w:r>
      <w:r w:rsidRPr="00CF0BF3">
        <w:rPr>
          <w:rFonts w:ascii="Times New Roman" w:hAnsi="Times New Roman"/>
        </w:rPr>
        <w:t>если</w:t>
      </w:r>
      <w:r>
        <w:rPr>
          <w:rFonts w:ascii="Times New Roman" w:hAnsi="Times New Roman"/>
        </w:rPr>
        <w:t>,</w:t>
      </w:r>
      <w:r w:rsidRPr="00CF0BF3">
        <w:rPr>
          <w:rFonts w:ascii="Times New Roman" w:hAnsi="Times New Roman"/>
        </w:rPr>
        <w:t xml:space="preserve"> </w:t>
      </w:r>
      <w:r>
        <w:rPr>
          <w:rFonts w:ascii="Times New Roman" w:hAnsi="Times New Roman"/>
        </w:rPr>
        <w:t>с учетом экспертизы и комиссионной приемки исполнения обязательств  по договору, Заказчик пришел к выводу, что ПО не соответствует требованиям д</w:t>
      </w:r>
      <w:r w:rsidRPr="00CF0BF3">
        <w:rPr>
          <w:rFonts w:ascii="Times New Roman" w:hAnsi="Times New Roman"/>
        </w:rPr>
        <w:t>оговора,</w:t>
      </w:r>
      <w:r>
        <w:rPr>
          <w:rFonts w:ascii="Times New Roman" w:hAnsi="Times New Roman"/>
        </w:rPr>
        <w:t xml:space="preserve"> является  некачественным, бракованным и (или) некомплектным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w:t>
      </w:r>
      <w:proofErr w:type="gramStart"/>
      <w:r>
        <w:rPr>
          <w:rFonts w:ascii="Times New Roman" w:hAnsi="Times New Roman"/>
        </w:rPr>
        <w:t>3.9.</w:t>
      </w:r>
      <w:r w:rsidRPr="00CF0BF3">
        <w:rPr>
          <w:rFonts w:ascii="Times New Roman" w:hAnsi="Times New Roman"/>
        </w:rPr>
        <w:t xml:space="preserve">В случае получения мотивированного отказа Заказчика от </w:t>
      </w:r>
      <w:r>
        <w:rPr>
          <w:rFonts w:ascii="Times New Roman" w:hAnsi="Times New Roman"/>
        </w:rPr>
        <w:t>приемки результатов исполнения обязательств по договору</w:t>
      </w:r>
      <w:r w:rsidRPr="00CF0BF3">
        <w:rPr>
          <w:rFonts w:ascii="Times New Roman" w:hAnsi="Times New Roman"/>
        </w:rPr>
        <w:t>, Поставщик обязан рассмотреть мотивированный отказ и</w:t>
      </w:r>
      <w:r>
        <w:rPr>
          <w:rFonts w:ascii="Times New Roman" w:hAnsi="Times New Roman"/>
        </w:rPr>
        <w:t xml:space="preserve"> самостоятельно или за свой счет устранить недостатки и исполнить требования Заказчика </w:t>
      </w:r>
      <w:r w:rsidRPr="00CF0BF3">
        <w:rPr>
          <w:rFonts w:ascii="Times New Roman" w:hAnsi="Times New Roman"/>
        </w:rPr>
        <w:t xml:space="preserve"> в ср</w:t>
      </w:r>
      <w:r>
        <w:rPr>
          <w:rFonts w:ascii="Times New Roman" w:hAnsi="Times New Roman"/>
        </w:rPr>
        <w:t xml:space="preserve">ок, указанный </w:t>
      </w:r>
      <w:r w:rsidRPr="00CF0BF3">
        <w:rPr>
          <w:rFonts w:ascii="Times New Roman" w:hAnsi="Times New Roman"/>
        </w:rPr>
        <w:t xml:space="preserve"> в мотивированном отказе, а если срок не указан, то в течение 15 (пятнадцати) рабочих дней с момента его получения.</w:t>
      </w:r>
      <w:proofErr w:type="gramEnd"/>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отказаться от </w:t>
      </w:r>
      <w:proofErr w:type="gramStart"/>
      <w:r>
        <w:rPr>
          <w:rFonts w:ascii="Times New Roman" w:hAnsi="Times New Roman"/>
        </w:rPr>
        <w:t>переданного</w:t>
      </w:r>
      <w:proofErr w:type="gramEnd"/>
      <w:r>
        <w:rPr>
          <w:rFonts w:ascii="Times New Roman" w:hAnsi="Times New Roman"/>
        </w:rPr>
        <w:t xml:space="preserve"> ПО от его оплаты;</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потребовать возмещения убытков и уплаты штрафных санкций;</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принять решение об одностороннем отказе от исполнения договора.</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lastRenderedPageBreak/>
        <w:t>3.10.</w:t>
      </w:r>
      <w:r w:rsidRPr="00CF0BF3">
        <w:rPr>
          <w:rFonts w:ascii="Times New Roman" w:hAnsi="Times New Roman"/>
        </w:rPr>
        <w:t xml:space="preserve"> </w:t>
      </w:r>
      <w:r>
        <w:rPr>
          <w:rFonts w:ascii="Times New Roman" w:hAnsi="Times New Roman"/>
        </w:rPr>
        <w:t xml:space="preserve">Датой поставки товара  и исполнения  Поставщиком обязательств по первому этапу исполнения договора является дата подписания Заказчиком акта сдачи – приемки исполнения обязательств по первому этапу договора. Датой исполнения договора и всех предусмотренных договором обязательств – является дата </w:t>
      </w:r>
      <w:r w:rsidRPr="00464477">
        <w:rPr>
          <w:rFonts w:ascii="Times New Roman" w:hAnsi="Times New Roman"/>
        </w:rPr>
        <w:t xml:space="preserve"> подписания Заказчиком акта сдачи – приемки исполнения обязательств по </w:t>
      </w:r>
      <w:r>
        <w:rPr>
          <w:rFonts w:ascii="Times New Roman" w:hAnsi="Times New Roman"/>
        </w:rPr>
        <w:t>второму</w:t>
      </w:r>
      <w:r w:rsidRPr="00464477">
        <w:rPr>
          <w:rFonts w:ascii="Times New Roman" w:hAnsi="Times New Roman"/>
        </w:rPr>
        <w:t xml:space="preserve"> этапу договора</w:t>
      </w:r>
      <w:r>
        <w:rPr>
          <w:rFonts w:ascii="Times New Roman" w:hAnsi="Times New Roman"/>
        </w:rPr>
        <w:t xml:space="preserve">. </w:t>
      </w:r>
    </w:p>
    <w:p w:rsidR="00E6327A"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3.11. Основанием для оплаты Заказчиком цены договора  является приемка Заказчиком первого этапа исполнения договора, подтвержденного подписанием  сторонами следующих документов:</w:t>
      </w:r>
      <w:r w:rsidRPr="00464477">
        <w:rPr>
          <w:rFonts w:ascii="Times New Roman" w:hAnsi="Times New Roman"/>
        </w:rPr>
        <w:t xml:space="preserve">  акт сдачи–приемки исполнения обязательств по</w:t>
      </w:r>
      <w:r>
        <w:rPr>
          <w:rFonts w:ascii="Times New Roman" w:hAnsi="Times New Roman"/>
        </w:rPr>
        <w:t xml:space="preserve"> первому этапу договора</w:t>
      </w:r>
      <w:r w:rsidRPr="00464477">
        <w:rPr>
          <w:rFonts w:ascii="Times New Roman" w:hAnsi="Times New Roman"/>
        </w:rPr>
        <w:t>, товарная и (или) товарно-транспортная накладная, счет и счет-фактура (при наличии)</w:t>
      </w:r>
      <w:r>
        <w:rPr>
          <w:rFonts w:ascii="Times New Roman" w:hAnsi="Times New Roman"/>
        </w:rPr>
        <w:t>.</w:t>
      </w:r>
      <w:r w:rsidRPr="00CF0BF3">
        <w:rPr>
          <w:rFonts w:ascii="Times New Roman" w:hAnsi="Times New Roman"/>
        </w:rPr>
        <w:t xml:space="preserve"> </w:t>
      </w:r>
    </w:p>
    <w:p w:rsidR="00E6327A" w:rsidRDefault="00E6327A" w:rsidP="00E6327A">
      <w:pPr>
        <w:autoSpaceDE w:val="0"/>
        <w:autoSpaceDN w:val="0"/>
        <w:adjustRightInd w:val="0"/>
        <w:spacing w:after="0" w:line="240" w:lineRule="auto"/>
        <w:ind w:firstLine="225"/>
        <w:jc w:val="both"/>
        <w:rPr>
          <w:rFonts w:ascii="Times New Roman" w:hAnsi="Times New Roman"/>
        </w:rPr>
      </w:pPr>
      <w:r w:rsidRPr="00CF0BF3">
        <w:rPr>
          <w:rFonts w:ascii="Times New Roman" w:hAnsi="Times New Roman"/>
        </w:rPr>
        <w:t xml:space="preserve"> </w:t>
      </w:r>
    </w:p>
    <w:p w:rsidR="00E6327A" w:rsidRDefault="00E6327A" w:rsidP="00E6327A">
      <w:pPr>
        <w:autoSpaceDE w:val="0"/>
        <w:autoSpaceDN w:val="0"/>
        <w:adjustRightInd w:val="0"/>
        <w:spacing w:after="0" w:line="240" w:lineRule="auto"/>
        <w:jc w:val="center"/>
        <w:rPr>
          <w:rFonts w:ascii="Times New Roman" w:hAnsi="Times New Roman"/>
          <w:b/>
        </w:rPr>
      </w:pPr>
      <w:r>
        <w:rPr>
          <w:rFonts w:ascii="Times New Roman" w:hAnsi="Times New Roman"/>
          <w:b/>
        </w:rPr>
        <w:t>4.Гарантийные обязательства</w:t>
      </w:r>
    </w:p>
    <w:p w:rsidR="00E6327A" w:rsidRPr="000C0EC4" w:rsidRDefault="00E6327A" w:rsidP="00E6327A">
      <w:pPr>
        <w:autoSpaceDE w:val="0"/>
        <w:autoSpaceDN w:val="0"/>
        <w:adjustRightInd w:val="0"/>
        <w:spacing w:after="0" w:line="240" w:lineRule="auto"/>
        <w:jc w:val="both"/>
        <w:rPr>
          <w:rFonts w:ascii="Times New Roman" w:hAnsi="Times New Roman"/>
        </w:rPr>
      </w:pPr>
      <w:r>
        <w:rPr>
          <w:rFonts w:ascii="Times New Roman" w:hAnsi="Times New Roman"/>
        </w:rPr>
        <w:t xml:space="preserve">       4</w:t>
      </w:r>
      <w:r w:rsidRPr="000C0EC4">
        <w:rPr>
          <w:rFonts w:ascii="Times New Roman" w:hAnsi="Times New Roman"/>
        </w:rPr>
        <w:t xml:space="preserve">.1. Поставщик несет ответственность за качество </w:t>
      </w:r>
      <w:r>
        <w:rPr>
          <w:rFonts w:ascii="Times New Roman" w:hAnsi="Times New Roman"/>
        </w:rPr>
        <w:t xml:space="preserve">поставляемого </w:t>
      </w:r>
      <w:proofErr w:type="gramStart"/>
      <w:r>
        <w:rPr>
          <w:rFonts w:ascii="Times New Roman" w:hAnsi="Times New Roman"/>
        </w:rPr>
        <w:t>ПО</w:t>
      </w:r>
      <w:proofErr w:type="gramEnd"/>
      <w:r w:rsidRPr="000C0EC4">
        <w:rPr>
          <w:rFonts w:ascii="Times New Roman" w:hAnsi="Times New Roman"/>
        </w:rPr>
        <w:t xml:space="preserve">  в течение гарантийного срока. </w:t>
      </w:r>
    </w:p>
    <w:p w:rsidR="00E6327A" w:rsidRDefault="00E6327A" w:rsidP="00E6327A">
      <w:pPr>
        <w:autoSpaceDE w:val="0"/>
        <w:autoSpaceDN w:val="0"/>
        <w:adjustRightInd w:val="0"/>
        <w:spacing w:after="0" w:line="240" w:lineRule="auto"/>
        <w:jc w:val="both"/>
        <w:rPr>
          <w:rFonts w:ascii="Times New Roman" w:hAnsi="Times New Roman"/>
        </w:rPr>
      </w:pPr>
      <w:r>
        <w:rPr>
          <w:rFonts w:ascii="Times New Roman" w:hAnsi="Times New Roman"/>
        </w:rPr>
        <w:t xml:space="preserve">       4.2. </w:t>
      </w:r>
      <w:r w:rsidRPr="003F6EF3">
        <w:rPr>
          <w:rFonts w:ascii="Times New Roman" w:hAnsi="Times New Roman"/>
        </w:rPr>
        <w:t xml:space="preserve">Гарантийный срок на поставляемое программное обеспечение должен составлять не менее 1 года со дня его передачи заказчику и распространяться на весь объем  прав на приобретаемое программное обеспечение.  </w:t>
      </w:r>
    </w:p>
    <w:p w:rsidR="00E6327A" w:rsidRPr="003F6EF3" w:rsidRDefault="00E6327A" w:rsidP="00E6327A">
      <w:pPr>
        <w:autoSpaceDE w:val="0"/>
        <w:autoSpaceDN w:val="0"/>
        <w:adjustRightInd w:val="0"/>
        <w:spacing w:after="0" w:line="240" w:lineRule="auto"/>
        <w:jc w:val="both"/>
        <w:rPr>
          <w:rFonts w:ascii="Times New Roman" w:hAnsi="Times New Roman"/>
        </w:rPr>
      </w:pPr>
      <w:r>
        <w:rPr>
          <w:rFonts w:ascii="Times New Roman" w:hAnsi="Times New Roman"/>
        </w:rPr>
        <w:t xml:space="preserve">       4.3.</w:t>
      </w:r>
      <w:r w:rsidRPr="003F6EF3">
        <w:rPr>
          <w:rFonts w:ascii="Times New Roman" w:hAnsi="Times New Roman"/>
        </w:rPr>
        <w:t xml:space="preserve">Во время гарантийного срока эксплуатации программного обеспечения все обнаруженные в нем    неисправности  должны устраняться Поставщиком или его представителем в течение 2-х рабочих дней после получения извещения заказчика о неисправности,  с 10-00 до 18-00 (местное время </w:t>
      </w:r>
      <w:r w:rsidRPr="003F6EF3">
        <w:rPr>
          <w:rFonts w:ascii="Times New Roman" w:hAnsi="Times New Roman"/>
          <w:bCs/>
        </w:rPr>
        <w:t>по месту нахождения Поставщика</w:t>
      </w:r>
      <w:r w:rsidRPr="003F6EF3">
        <w:rPr>
          <w:rFonts w:ascii="Times New Roman" w:hAnsi="Times New Roman"/>
        </w:rPr>
        <w:t>).</w:t>
      </w:r>
    </w:p>
    <w:p w:rsidR="00E6327A" w:rsidRPr="003F6EF3" w:rsidRDefault="00E6327A" w:rsidP="00E6327A">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4.4.</w:t>
      </w:r>
      <w:r w:rsidRPr="003F6EF3">
        <w:rPr>
          <w:rFonts w:ascii="Times New Roman" w:hAnsi="Times New Roman"/>
          <w:bCs/>
        </w:rPr>
        <w:t>В период гарантийного срока эксплуатации программного обеспечения Поставщик должен обеспечить функционирование по  рабочим дням с 10-00 до 18-00 (местное время по месту нахождения Поставщика) контактных телефонов, по которым представитель заказчика сможет информировать квалифицированный персонал Поставщика или его Представителя о дефектах программного обеспечения, на которое приобретаются права.</w:t>
      </w:r>
    </w:p>
    <w:p w:rsidR="00E6327A" w:rsidRPr="003F6EF3" w:rsidRDefault="00E6327A" w:rsidP="00E6327A">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4.5.</w:t>
      </w:r>
      <w:r w:rsidRPr="003F6EF3">
        <w:rPr>
          <w:rFonts w:ascii="Times New Roman" w:hAnsi="Times New Roman"/>
          <w:bCs/>
        </w:rPr>
        <w:t>В период гарантийного срока  Поставщик должен обеспечить следующую техническую поддержку заказчику в использовании программного обеспечения:</w:t>
      </w:r>
    </w:p>
    <w:p w:rsidR="00E6327A" w:rsidRPr="003F6EF3" w:rsidRDefault="00E6327A" w:rsidP="00E6327A">
      <w:pPr>
        <w:autoSpaceDE w:val="0"/>
        <w:autoSpaceDN w:val="0"/>
        <w:adjustRightInd w:val="0"/>
        <w:spacing w:after="0" w:line="240" w:lineRule="auto"/>
        <w:jc w:val="both"/>
        <w:rPr>
          <w:rFonts w:ascii="Times New Roman" w:hAnsi="Times New Roman"/>
        </w:rPr>
      </w:pPr>
      <w:r w:rsidRPr="003F6EF3">
        <w:rPr>
          <w:rFonts w:ascii="Times New Roman" w:hAnsi="Times New Roman"/>
        </w:rPr>
        <w:t>- выделенная линия службы приема и разрешения технических запросов по телефону;</w:t>
      </w:r>
    </w:p>
    <w:p w:rsidR="00E6327A" w:rsidRPr="003F6EF3" w:rsidRDefault="00E6327A" w:rsidP="00E6327A">
      <w:pPr>
        <w:autoSpaceDE w:val="0"/>
        <w:autoSpaceDN w:val="0"/>
        <w:adjustRightInd w:val="0"/>
        <w:spacing w:after="0" w:line="240" w:lineRule="auto"/>
        <w:jc w:val="both"/>
        <w:rPr>
          <w:rFonts w:ascii="Times New Roman" w:hAnsi="Times New Roman"/>
        </w:rPr>
      </w:pPr>
      <w:r w:rsidRPr="003F6EF3">
        <w:rPr>
          <w:rFonts w:ascii="Times New Roman" w:hAnsi="Times New Roman"/>
        </w:rPr>
        <w:t xml:space="preserve">- выделенная линия службы приема и разрешения технических запросов по </w:t>
      </w:r>
      <w:proofErr w:type="spellStart"/>
      <w:r w:rsidRPr="003F6EF3">
        <w:rPr>
          <w:rFonts w:ascii="Times New Roman" w:hAnsi="Times New Roman"/>
        </w:rPr>
        <w:t>e-mail</w:t>
      </w:r>
      <w:proofErr w:type="spellEnd"/>
      <w:r w:rsidRPr="003F6EF3">
        <w:rPr>
          <w:rFonts w:ascii="Times New Roman" w:hAnsi="Times New Roman"/>
        </w:rPr>
        <w:t>;</w:t>
      </w:r>
    </w:p>
    <w:p w:rsidR="00E6327A" w:rsidRPr="003F6EF3" w:rsidRDefault="00E6327A" w:rsidP="00E6327A">
      <w:pPr>
        <w:autoSpaceDE w:val="0"/>
        <w:autoSpaceDN w:val="0"/>
        <w:adjustRightInd w:val="0"/>
        <w:spacing w:after="0" w:line="240" w:lineRule="auto"/>
        <w:jc w:val="both"/>
        <w:rPr>
          <w:rFonts w:ascii="Times New Roman" w:hAnsi="Times New Roman"/>
        </w:rPr>
      </w:pPr>
      <w:r w:rsidRPr="003F6EF3">
        <w:rPr>
          <w:rFonts w:ascii="Times New Roman" w:hAnsi="Times New Roman"/>
        </w:rPr>
        <w:t>- предоставление информации о новых версиях и исправлениях программного обеспечения (</w:t>
      </w:r>
      <w:proofErr w:type="gramStart"/>
      <w:r w:rsidRPr="003F6EF3">
        <w:rPr>
          <w:rFonts w:ascii="Times New Roman" w:hAnsi="Times New Roman"/>
        </w:rPr>
        <w:t>ПО</w:t>
      </w:r>
      <w:proofErr w:type="gramEnd"/>
      <w:r w:rsidRPr="003F6EF3">
        <w:rPr>
          <w:rFonts w:ascii="Times New Roman" w:hAnsi="Times New Roman"/>
        </w:rPr>
        <w:t>);</w:t>
      </w:r>
    </w:p>
    <w:p w:rsidR="00E6327A" w:rsidRPr="003F6EF3" w:rsidRDefault="00E6327A" w:rsidP="00E6327A">
      <w:pPr>
        <w:autoSpaceDE w:val="0"/>
        <w:autoSpaceDN w:val="0"/>
        <w:adjustRightInd w:val="0"/>
        <w:spacing w:after="0" w:line="240" w:lineRule="auto"/>
        <w:jc w:val="both"/>
        <w:rPr>
          <w:rFonts w:ascii="Times New Roman" w:hAnsi="Times New Roman"/>
        </w:rPr>
      </w:pPr>
      <w:r w:rsidRPr="003F6EF3">
        <w:rPr>
          <w:rFonts w:ascii="Times New Roman" w:hAnsi="Times New Roman"/>
        </w:rPr>
        <w:t>- предоставление информации о базовых функциях продукта;</w:t>
      </w:r>
    </w:p>
    <w:p w:rsidR="00E6327A" w:rsidRPr="003F6EF3" w:rsidRDefault="00E6327A" w:rsidP="00E6327A">
      <w:pPr>
        <w:autoSpaceDE w:val="0"/>
        <w:autoSpaceDN w:val="0"/>
        <w:adjustRightInd w:val="0"/>
        <w:spacing w:after="0" w:line="240" w:lineRule="auto"/>
        <w:jc w:val="both"/>
        <w:rPr>
          <w:rFonts w:ascii="Times New Roman" w:hAnsi="Times New Roman"/>
        </w:rPr>
      </w:pPr>
      <w:r w:rsidRPr="003F6EF3">
        <w:rPr>
          <w:rFonts w:ascii="Times New Roman" w:hAnsi="Times New Roman"/>
        </w:rPr>
        <w:t xml:space="preserve">- консультации по вопросам первичной установки и активации </w:t>
      </w:r>
      <w:proofErr w:type="gramStart"/>
      <w:r w:rsidRPr="003F6EF3">
        <w:rPr>
          <w:rFonts w:ascii="Times New Roman" w:hAnsi="Times New Roman"/>
        </w:rPr>
        <w:t>ПО</w:t>
      </w:r>
      <w:proofErr w:type="gramEnd"/>
      <w:r w:rsidRPr="003F6EF3">
        <w:rPr>
          <w:rFonts w:ascii="Times New Roman" w:hAnsi="Times New Roman"/>
        </w:rPr>
        <w:t>;</w:t>
      </w:r>
    </w:p>
    <w:p w:rsidR="00E6327A" w:rsidRPr="003F6EF3" w:rsidRDefault="00E6327A" w:rsidP="00E6327A">
      <w:pPr>
        <w:autoSpaceDE w:val="0"/>
        <w:autoSpaceDN w:val="0"/>
        <w:adjustRightInd w:val="0"/>
        <w:spacing w:after="0" w:line="240" w:lineRule="auto"/>
        <w:jc w:val="both"/>
        <w:rPr>
          <w:rFonts w:ascii="Times New Roman" w:hAnsi="Times New Roman"/>
        </w:rPr>
      </w:pPr>
      <w:r w:rsidRPr="003F6EF3">
        <w:rPr>
          <w:rFonts w:ascii="Times New Roman" w:hAnsi="Times New Roman"/>
        </w:rPr>
        <w:t xml:space="preserve">- консультации по вопросам настройки и администрирования </w:t>
      </w:r>
      <w:proofErr w:type="gramStart"/>
      <w:r w:rsidRPr="003F6EF3">
        <w:rPr>
          <w:rFonts w:ascii="Times New Roman" w:hAnsi="Times New Roman"/>
        </w:rPr>
        <w:t>ПО</w:t>
      </w:r>
      <w:proofErr w:type="gramEnd"/>
      <w:r w:rsidRPr="003F6EF3">
        <w:rPr>
          <w:rFonts w:ascii="Times New Roman" w:hAnsi="Times New Roman"/>
        </w:rPr>
        <w:t>.</w:t>
      </w:r>
    </w:p>
    <w:p w:rsidR="00E6327A" w:rsidRPr="003F6EF3" w:rsidRDefault="00E6327A" w:rsidP="00E6327A">
      <w:pPr>
        <w:widowControl w:val="0"/>
        <w:spacing w:after="0" w:line="240" w:lineRule="auto"/>
        <w:jc w:val="both"/>
        <w:rPr>
          <w:rFonts w:ascii="Times New Roman" w:hAnsi="Times New Roman"/>
          <w:kern w:val="2"/>
        </w:rPr>
      </w:pPr>
    </w:p>
    <w:p w:rsidR="00E6327A" w:rsidRPr="00BC6AE3" w:rsidRDefault="00E6327A" w:rsidP="00E6327A">
      <w:pPr>
        <w:pStyle w:val="21"/>
        <w:spacing w:after="0" w:line="240" w:lineRule="auto"/>
        <w:ind w:left="0"/>
        <w:jc w:val="center"/>
        <w:rPr>
          <w:rFonts w:ascii="Times New Roman" w:hAnsi="Times New Roman" w:cs="Times New Roman"/>
          <w:b/>
        </w:rPr>
      </w:pPr>
      <w:r>
        <w:rPr>
          <w:rFonts w:ascii="Times New Roman" w:hAnsi="Times New Roman" w:cs="Times New Roman"/>
          <w:b/>
        </w:rPr>
        <w:t>5</w:t>
      </w:r>
      <w:r w:rsidRPr="00BC6AE3">
        <w:rPr>
          <w:rFonts w:ascii="Times New Roman" w:hAnsi="Times New Roman" w:cs="Times New Roman"/>
          <w:b/>
        </w:rPr>
        <w:t xml:space="preserve"> Ответственность сторон</w:t>
      </w:r>
    </w:p>
    <w:p w:rsidR="00E6327A" w:rsidRDefault="00E6327A" w:rsidP="00E6327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5</w:t>
      </w:r>
      <w:r w:rsidRPr="00BC6AE3">
        <w:rPr>
          <w:rFonts w:ascii="Times New Roman" w:hAnsi="Times New Roman"/>
        </w:rPr>
        <w:t>.1.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6327A" w:rsidRDefault="00E6327A" w:rsidP="00E6327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5.2.</w:t>
      </w:r>
      <w:r w:rsidRPr="005B1F1D">
        <w:rPr>
          <w:rFonts w:ascii="Times New Roman" w:hAnsi="Times New Roman"/>
        </w:rPr>
        <w:t xml:space="preserve"> </w:t>
      </w:r>
      <w:r>
        <w:rPr>
          <w:rFonts w:ascii="Times New Roman" w:hAnsi="Times New Roman"/>
        </w:rPr>
        <w:t>В случае просрочки исполнения П</w:t>
      </w:r>
      <w:r w:rsidRPr="005B1F1D">
        <w:rPr>
          <w:rFonts w:ascii="Times New Roman" w:hAnsi="Times New Roman"/>
        </w:rPr>
        <w:t>оставщ</w:t>
      </w:r>
      <w:r>
        <w:rPr>
          <w:rFonts w:ascii="Times New Roman" w:hAnsi="Times New Roman"/>
        </w:rPr>
        <w:t xml:space="preserve">иком </w:t>
      </w:r>
      <w:r w:rsidRPr="005B1F1D">
        <w:rPr>
          <w:rFonts w:ascii="Times New Roman" w:hAnsi="Times New Roman"/>
        </w:rPr>
        <w:t xml:space="preserve"> обязательств (в том числе гарантийного обязательства), предусмотренных </w:t>
      </w:r>
      <w:r>
        <w:rPr>
          <w:rFonts w:ascii="Times New Roman" w:hAnsi="Times New Roman"/>
        </w:rPr>
        <w:t>договором</w:t>
      </w:r>
      <w:r w:rsidRPr="005B1F1D">
        <w:rPr>
          <w:rFonts w:ascii="Times New Roman" w:hAnsi="Times New Roman"/>
        </w:rPr>
        <w:t xml:space="preserve">, </w:t>
      </w:r>
      <w:r>
        <w:rPr>
          <w:rFonts w:ascii="Times New Roman" w:hAnsi="Times New Roman"/>
        </w:rPr>
        <w:t>Заказчик направляет П</w:t>
      </w:r>
      <w:r w:rsidRPr="005B1F1D">
        <w:rPr>
          <w:rFonts w:ascii="Times New Roman" w:hAnsi="Times New Roman"/>
        </w:rPr>
        <w:t>ост</w:t>
      </w:r>
      <w:r>
        <w:rPr>
          <w:rFonts w:ascii="Times New Roman" w:hAnsi="Times New Roman"/>
        </w:rPr>
        <w:t xml:space="preserve">авщику  требование об уплате пени.  </w:t>
      </w:r>
    </w:p>
    <w:p w:rsidR="00E6327A" w:rsidRPr="00BC6AE3" w:rsidRDefault="00E6327A" w:rsidP="00E6327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w:t>
      </w:r>
      <w:proofErr w:type="gramStart"/>
      <w:r>
        <w:rPr>
          <w:rFonts w:ascii="Times New Roman" w:hAnsi="Times New Roman"/>
        </w:rPr>
        <w:t>5.3.Пеня</w:t>
      </w:r>
      <w:r w:rsidRPr="00B6153F">
        <w:rPr>
          <w:rFonts w:ascii="Times New Roman" w:hAnsi="Times New Roman"/>
        </w:rPr>
        <w:t xml:space="preserve"> начисляется за ка</w:t>
      </w:r>
      <w:r>
        <w:rPr>
          <w:rFonts w:ascii="Times New Roman" w:hAnsi="Times New Roman"/>
        </w:rPr>
        <w:t>ждый день просрочки исполнения П</w:t>
      </w:r>
      <w:r w:rsidRPr="00B6153F">
        <w:rPr>
          <w:rFonts w:ascii="Times New Roman" w:hAnsi="Times New Roman"/>
        </w:rPr>
        <w:t>оставщи</w:t>
      </w:r>
      <w:r>
        <w:rPr>
          <w:rFonts w:ascii="Times New Roman" w:hAnsi="Times New Roman"/>
        </w:rPr>
        <w:t xml:space="preserve">ком </w:t>
      </w:r>
      <w:r w:rsidRPr="00B6153F">
        <w:rPr>
          <w:rFonts w:ascii="Times New Roman" w:hAnsi="Times New Roman"/>
        </w:rPr>
        <w:t>обязательс</w:t>
      </w:r>
      <w:r>
        <w:rPr>
          <w:rFonts w:ascii="Times New Roman" w:hAnsi="Times New Roman"/>
        </w:rPr>
        <w:t>тва, предусмотренного договором</w:t>
      </w:r>
      <w:r w:rsidRPr="00B6153F">
        <w:rPr>
          <w:rFonts w:ascii="Times New Roman" w:hAnsi="Times New Roman"/>
        </w:rPr>
        <w:t>, начиная со дня, следующего после дня ист</w:t>
      </w:r>
      <w:r>
        <w:rPr>
          <w:rFonts w:ascii="Times New Roman" w:hAnsi="Times New Roman"/>
        </w:rPr>
        <w:t>ечения установленного договором срока исполнения обязательства</w:t>
      </w:r>
      <w:r w:rsidRPr="005B1F1D">
        <w:rPr>
          <w:rFonts w:ascii="Times New Roman" w:hAnsi="Times New Roman"/>
        </w:rPr>
        <w:t xml:space="preserve">, и устанавливается в размере не менее одной трехсотой действующей на дату уплаты пени </w:t>
      </w:r>
      <w:hyperlink r:id="rId13" w:history="1">
        <w:r w:rsidRPr="003B71BC">
          <w:rPr>
            <w:rStyle w:val="a3"/>
            <w:rFonts w:ascii="Times New Roman" w:hAnsi="Times New Roman"/>
          </w:rPr>
          <w:t>ставки</w:t>
        </w:r>
      </w:hyperlink>
      <w:r w:rsidRPr="005B1F1D">
        <w:rPr>
          <w:rFonts w:ascii="Times New Roman" w:hAnsi="Times New Roman"/>
        </w:rPr>
        <w:t xml:space="preserve"> рефинансирования Централ</w:t>
      </w:r>
      <w:r>
        <w:rPr>
          <w:rFonts w:ascii="Times New Roman" w:hAnsi="Times New Roman"/>
        </w:rPr>
        <w:t>ьного банка РФ от цены договора</w:t>
      </w:r>
      <w:r w:rsidRPr="005B1F1D">
        <w:rPr>
          <w:rFonts w:ascii="Times New Roman" w:hAnsi="Times New Roman"/>
        </w:rPr>
        <w:t>, уменьшенной на сумму, пропорциональную объему обязател</w:t>
      </w:r>
      <w:r>
        <w:rPr>
          <w:rFonts w:ascii="Times New Roman" w:hAnsi="Times New Roman"/>
        </w:rPr>
        <w:t>ьств, предусмотренных договором и фактически исполненных П</w:t>
      </w:r>
      <w:r w:rsidRPr="005B1F1D">
        <w:rPr>
          <w:rFonts w:ascii="Times New Roman" w:hAnsi="Times New Roman"/>
        </w:rPr>
        <w:t>оставщиком (подрядчиком, исполнителем), и</w:t>
      </w:r>
      <w:proofErr w:type="gramEnd"/>
      <w:r w:rsidRPr="005B1F1D">
        <w:rPr>
          <w:rFonts w:ascii="Times New Roman" w:hAnsi="Times New Roman"/>
        </w:rPr>
        <w:t xml:space="preserve"> </w:t>
      </w:r>
      <w:r>
        <w:rPr>
          <w:rFonts w:ascii="Times New Roman" w:hAnsi="Times New Roman"/>
        </w:rPr>
        <w:t>рассчитанной в порядке, предусмотренном постановлением Правительства РФ от 25.11.2013г. №1063.</w:t>
      </w:r>
    </w:p>
    <w:p w:rsidR="00E6327A" w:rsidRDefault="00E6327A" w:rsidP="00E6327A">
      <w:pPr>
        <w:spacing w:after="0" w:line="240" w:lineRule="auto"/>
        <w:jc w:val="both"/>
        <w:rPr>
          <w:rFonts w:ascii="Times New Roman" w:hAnsi="Times New Roman"/>
        </w:rPr>
      </w:pPr>
      <w:r>
        <w:rPr>
          <w:rFonts w:ascii="Times New Roman" w:hAnsi="Times New Roman"/>
        </w:rPr>
        <w:t xml:space="preserve">       5.4</w:t>
      </w:r>
      <w:r w:rsidRPr="00D33085">
        <w:rPr>
          <w:rFonts w:ascii="Times New Roman" w:hAnsi="Times New Roman"/>
        </w:rPr>
        <w:t>.</w:t>
      </w:r>
      <w:r w:rsidRPr="004A15BE">
        <w:rPr>
          <w:rFonts w:ascii="Times New Roman" w:hAnsi="Times New Roman"/>
        </w:rPr>
        <w:t xml:space="preserve"> </w:t>
      </w:r>
      <w:r>
        <w:rPr>
          <w:rFonts w:ascii="Times New Roman" w:hAnsi="Times New Roman"/>
        </w:rPr>
        <w:t xml:space="preserve">В случае ненадлежащего исполнения Поставщиком </w:t>
      </w:r>
      <w:r w:rsidRPr="004A15BE">
        <w:rPr>
          <w:rFonts w:ascii="Times New Roman" w:hAnsi="Times New Roman"/>
        </w:rPr>
        <w:t xml:space="preserve"> обязател</w:t>
      </w:r>
      <w:r>
        <w:rPr>
          <w:rFonts w:ascii="Times New Roman" w:hAnsi="Times New Roman"/>
        </w:rPr>
        <w:t>ьств, предусмотренных договором</w:t>
      </w:r>
      <w:r w:rsidRPr="004A15BE">
        <w:rPr>
          <w:rFonts w:ascii="Times New Roman" w:hAnsi="Times New Roman"/>
        </w:rPr>
        <w:t>, за ис</w:t>
      </w:r>
      <w:r>
        <w:rPr>
          <w:rFonts w:ascii="Times New Roman" w:hAnsi="Times New Roman"/>
        </w:rPr>
        <w:t>ключением просрочки исполнения  в соответствии с п.5.2. договора,  Заказчик направляет Поставщику требование об уплате штрафа</w:t>
      </w:r>
      <w:r w:rsidRPr="004A15BE">
        <w:rPr>
          <w:rFonts w:ascii="Times New Roman" w:hAnsi="Times New Roman"/>
        </w:rPr>
        <w:t xml:space="preserve"> в виде фиксированной суммы</w:t>
      </w:r>
      <w:r>
        <w:rPr>
          <w:rFonts w:ascii="Times New Roman" w:hAnsi="Times New Roman"/>
        </w:rPr>
        <w:t xml:space="preserve"> -10% цены договора.</w:t>
      </w:r>
    </w:p>
    <w:p w:rsidR="00E6327A" w:rsidRDefault="00E6327A" w:rsidP="00E6327A">
      <w:pPr>
        <w:pStyle w:val="21"/>
        <w:spacing w:after="0" w:line="240" w:lineRule="auto"/>
        <w:ind w:left="0"/>
        <w:jc w:val="both"/>
        <w:rPr>
          <w:rFonts w:ascii="Times New Roman" w:hAnsi="Times New Roman" w:cs="Times New Roman"/>
        </w:rPr>
      </w:pPr>
      <w:r>
        <w:rPr>
          <w:rFonts w:ascii="Times New Roman" w:hAnsi="Times New Roman" w:cs="Times New Roman"/>
        </w:rPr>
        <w:t xml:space="preserve">         5.5</w:t>
      </w:r>
      <w:r w:rsidRPr="00BC6AE3">
        <w:rPr>
          <w:rFonts w:ascii="Times New Roman" w:hAnsi="Times New Roman" w:cs="Times New Roman"/>
        </w:rPr>
        <w:t>.</w:t>
      </w:r>
      <w:r>
        <w:rPr>
          <w:rFonts w:ascii="Times New Roman" w:hAnsi="Times New Roman" w:cs="Times New Roman"/>
        </w:rPr>
        <w:t xml:space="preserve"> В случае просрочки исполнения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а также в иных сл</w:t>
      </w:r>
      <w:r>
        <w:rPr>
          <w:rFonts w:ascii="Times New Roman" w:hAnsi="Times New Roman" w:cs="Times New Roman"/>
        </w:rPr>
        <w:t>учаях ненадлежащего исполнения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 П</w:t>
      </w:r>
      <w:r w:rsidRPr="00351BF5">
        <w:rPr>
          <w:rFonts w:ascii="Times New Roman" w:hAnsi="Times New Roman" w:cs="Times New Roman"/>
        </w:rPr>
        <w:t xml:space="preserve">оставщик вправе потребовать </w:t>
      </w:r>
      <w:r>
        <w:rPr>
          <w:rFonts w:ascii="Times New Roman" w:hAnsi="Times New Roman" w:cs="Times New Roman"/>
        </w:rPr>
        <w:t>уплаты штрафа и пени. В этом случае:</w:t>
      </w:r>
    </w:p>
    <w:p w:rsidR="00E6327A" w:rsidRDefault="00E6327A" w:rsidP="00E6327A">
      <w:pPr>
        <w:pStyle w:val="21"/>
        <w:spacing w:after="0" w:line="240" w:lineRule="auto"/>
        <w:ind w:left="0"/>
        <w:jc w:val="both"/>
        <w:rPr>
          <w:rFonts w:ascii="Times New Roman" w:hAnsi="Times New Roman" w:cs="Times New Roman"/>
        </w:rPr>
      </w:pPr>
      <w:r>
        <w:rPr>
          <w:rFonts w:ascii="Times New Roman" w:hAnsi="Times New Roman" w:cs="Times New Roman"/>
        </w:rPr>
        <w:t>-  пеня начисляется</w:t>
      </w:r>
      <w:r w:rsidRPr="00351BF5">
        <w:rPr>
          <w:rFonts w:ascii="Times New Roman" w:hAnsi="Times New Roman" w:cs="Times New Roman"/>
        </w:rPr>
        <w:t xml:space="preserve"> за каждый день просрочки исполнения обязательс</w:t>
      </w:r>
      <w:r>
        <w:rPr>
          <w:rFonts w:ascii="Times New Roman" w:hAnsi="Times New Roman" w:cs="Times New Roman"/>
        </w:rPr>
        <w:t>тва, предусмотренного договором</w:t>
      </w:r>
      <w:r w:rsidRPr="00351BF5">
        <w:rPr>
          <w:rFonts w:ascii="Times New Roman" w:hAnsi="Times New Roman" w:cs="Times New Roman"/>
        </w:rPr>
        <w:t>, начиная со дня, следующего после дня ист</w:t>
      </w:r>
      <w:r>
        <w:rPr>
          <w:rFonts w:ascii="Times New Roman" w:hAnsi="Times New Roman" w:cs="Times New Roman"/>
        </w:rPr>
        <w:t>ечения установленного договором срока исполнения обязательства, и составляет  одну трехсотую</w:t>
      </w:r>
      <w:r w:rsidRPr="00351BF5">
        <w:rPr>
          <w:rFonts w:ascii="Times New Roman" w:hAnsi="Times New Roman" w:cs="Times New Roman"/>
        </w:rPr>
        <w:t xml:space="preserve"> </w:t>
      </w:r>
      <w:r>
        <w:rPr>
          <w:rFonts w:ascii="Times New Roman" w:hAnsi="Times New Roman" w:cs="Times New Roman"/>
        </w:rPr>
        <w:t>действующей на дату уплаты пени</w:t>
      </w:r>
      <w:r w:rsidRPr="00351BF5">
        <w:rPr>
          <w:rFonts w:ascii="Times New Roman" w:hAnsi="Times New Roman" w:cs="Times New Roman"/>
        </w:rPr>
        <w:t xml:space="preserve"> ставки рефинансирования Централ</w:t>
      </w:r>
      <w:r>
        <w:rPr>
          <w:rFonts w:ascii="Times New Roman" w:hAnsi="Times New Roman" w:cs="Times New Roman"/>
        </w:rPr>
        <w:t>ьного банка РФ</w:t>
      </w:r>
      <w:r w:rsidRPr="00351BF5">
        <w:rPr>
          <w:rFonts w:ascii="Times New Roman" w:hAnsi="Times New Roman" w:cs="Times New Roman"/>
        </w:rPr>
        <w:t xml:space="preserve"> от не уплаченной в с</w:t>
      </w:r>
      <w:r>
        <w:rPr>
          <w:rFonts w:ascii="Times New Roman" w:hAnsi="Times New Roman" w:cs="Times New Roman"/>
        </w:rPr>
        <w:t>рок суммы;</w:t>
      </w:r>
    </w:p>
    <w:p w:rsidR="00E6327A" w:rsidRDefault="00E6327A" w:rsidP="00E6327A">
      <w:pPr>
        <w:pStyle w:val="21"/>
        <w:spacing w:after="0" w:line="240" w:lineRule="auto"/>
        <w:ind w:left="0"/>
        <w:jc w:val="both"/>
        <w:rPr>
          <w:rFonts w:ascii="Times New Roman" w:hAnsi="Times New Roman" w:cs="Times New Roman"/>
        </w:rPr>
      </w:pPr>
      <w:r>
        <w:rPr>
          <w:rFonts w:ascii="Times New Roman" w:hAnsi="Times New Roman" w:cs="Times New Roman"/>
        </w:rPr>
        <w:lastRenderedPageBreak/>
        <w:t>- штраф начисляется за ненадлежащее исполнение З</w:t>
      </w:r>
      <w:r w:rsidRPr="00351BF5">
        <w:rPr>
          <w:rFonts w:ascii="Times New Roman" w:hAnsi="Times New Roman" w:cs="Times New Roman"/>
        </w:rPr>
        <w:t>аказчиком обязател</w:t>
      </w:r>
      <w:r>
        <w:rPr>
          <w:rFonts w:ascii="Times New Roman" w:hAnsi="Times New Roman" w:cs="Times New Roman"/>
        </w:rPr>
        <w:t>ьств, предусмотренных договором</w:t>
      </w:r>
      <w:r w:rsidRPr="00351BF5">
        <w:rPr>
          <w:rFonts w:ascii="Times New Roman" w:hAnsi="Times New Roman" w:cs="Times New Roman"/>
        </w:rPr>
        <w:t>, за исключением просрочки исполнения обязательств,</w:t>
      </w:r>
      <w:r>
        <w:rPr>
          <w:rFonts w:ascii="Times New Roman" w:hAnsi="Times New Roman" w:cs="Times New Roman"/>
        </w:rPr>
        <w:t xml:space="preserve"> и составляет фиксированную сумму – 2,5% цены договора.</w:t>
      </w:r>
    </w:p>
    <w:p w:rsidR="00E6327A" w:rsidRDefault="00E6327A" w:rsidP="00E6327A">
      <w:pPr>
        <w:pStyle w:val="21"/>
        <w:spacing w:after="0" w:line="240" w:lineRule="auto"/>
        <w:ind w:left="0"/>
        <w:jc w:val="both"/>
        <w:rPr>
          <w:rFonts w:ascii="Times New Roman" w:hAnsi="Times New Roman" w:cs="Times New Roman"/>
        </w:rPr>
      </w:pPr>
      <w:r>
        <w:rPr>
          <w:rFonts w:ascii="Times New Roman" w:hAnsi="Times New Roman" w:cs="Times New Roman"/>
        </w:rPr>
        <w:t xml:space="preserve">      5.6. </w:t>
      </w:r>
      <w:r w:rsidRPr="00355864">
        <w:rPr>
          <w:rFonts w:ascii="Times New Roman" w:hAnsi="Times New Roman" w:cs="Times New Roman"/>
        </w:rPr>
        <w:t>Сторона осв</w:t>
      </w:r>
      <w:r>
        <w:rPr>
          <w:rFonts w:ascii="Times New Roman" w:hAnsi="Times New Roman" w:cs="Times New Roman"/>
        </w:rPr>
        <w:t xml:space="preserve">обождается от уплаты </w:t>
      </w:r>
      <w:r w:rsidRPr="00355864">
        <w:rPr>
          <w:rFonts w:ascii="Times New Roman" w:hAnsi="Times New Roman" w:cs="Times New Roman"/>
        </w:rPr>
        <w:t>штраф</w:t>
      </w:r>
      <w:r>
        <w:rPr>
          <w:rFonts w:ascii="Times New Roman" w:hAnsi="Times New Roman" w:cs="Times New Roman"/>
        </w:rPr>
        <w:t>а, пени</w:t>
      </w:r>
      <w:r w:rsidRPr="00355864">
        <w:rPr>
          <w:rFonts w:ascii="Times New Roman" w:hAnsi="Times New Roman" w:cs="Times New Roman"/>
        </w:rPr>
        <w:t>, если докажет, что неисполнение или ненадлежащее исполнение обязательс</w:t>
      </w:r>
      <w:r>
        <w:rPr>
          <w:rFonts w:ascii="Times New Roman" w:hAnsi="Times New Roman" w:cs="Times New Roman"/>
        </w:rPr>
        <w:t>тва, предусмотренного договором</w:t>
      </w:r>
      <w:r w:rsidRPr="00355864">
        <w:rPr>
          <w:rFonts w:ascii="Times New Roman" w:hAnsi="Times New Roman" w:cs="Times New Roman"/>
        </w:rPr>
        <w:t>, произошло вследствие непреодолимой силы или по вине другой стороны.</w:t>
      </w:r>
      <w:r w:rsidRPr="00BC6AE3">
        <w:rPr>
          <w:rFonts w:ascii="Times New Roman" w:hAnsi="Times New Roman" w:cs="Times New Roman"/>
        </w:rPr>
        <w:t xml:space="preserve"> </w:t>
      </w:r>
    </w:p>
    <w:p w:rsidR="00E6327A" w:rsidRDefault="00E6327A" w:rsidP="00E6327A">
      <w:pPr>
        <w:pStyle w:val="21"/>
        <w:spacing w:after="0" w:line="240" w:lineRule="auto"/>
        <w:ind w:left="0"/>
        <w:jc w:val="both"/>
        <w:rPr>
          <w:rFonts w:ascii="Times New Roman" w:hAnsi="Times New Roman" w:cs="Times New Roman"/>
        </w:rPr>
      </w:pPr>
      <w:r w:rsidRPr="00BC6AE3">
        <w:rPr>
          <w:rFonts w:ascii="Times New Roman" w:hAnsi="Times New Roman" w:cs="Times New Roman"/>
        </w:rPr>
        <w:t xml:space="preserve">   </w:t>
      </w:r>
      <w:r>
        <w:rPr>
          <w:rFonts w:ascii="Times New Roman" w:hAnsi="Times New Roman" w:cs="Times New Roman"/>
        </w:rPr>
        <w:t xml:space="preserve">    5.7</w:t>
      </w:r>
      <w:r w:rsidRPr="00BC6AE3">
        <w:rPr>
          <w:rFonts w:ascii="Times New Roman" w:hAnsi="Times New Roman" w:cs="Times New Roman"/>
        </w:rPr>
        <w:t>.Возмещение причиненных убытков и уплата неустойки не освобождает стороны от исполнения своих обязательств по договору в полном объеме.</w:t>
      </w:r>
    </w:p>
    <w:p w:rsidR="00E6327A" w:rsidRDefault="00E6327A" w:rsidP="00E6327A">
      <w:pPr>
        <w:pStyle w:val="21"/>
        <w:spacing w:after="0" w:line="240" w:lineRule="auto"/>
        <w:ind w:left="0"/>
        <w:jc w:val="both"/>
        <w:rPr>
          <w:rFonts w:ascii="Times New Roman" w:hAnsi="Times New Roman" w:cs="Times New Roman"/>
        </w:rPr>
      </w:pPr>
    </w:p>
    <w:p w:rsidR="00E6327A" w:rsidRDefault="00E6327A" w:rsidP="00E6327A">
      <w:pPr>
        <w:pStyle w:val="21"/>
        <w:spacing w:after="0" w:line="240" w:lineRule="auto"/>
        <w:ind w:left="0"/>
        <w:jc w:val="center"/>
        <w:rPr>
          <w:rFonts w:ascii="Times New Roman" w:hAnsi="Times New Roman" w:cs="Times New Roman"/>
          <w:b/>
        </w:rPr>
      </w:pPr>
      <w:r>
        <w:rPr>
          <w:rFonts w:ascii="Times New Roman" w:hAnsi="Times New Roman" w:cs="Times New Roman"/>
          <w:b/>
        </w:rPr>
        <w:t xml:space="preserve">6. Обеспечение исполнения договора </w:t>
      </w:r>
    </w:p>
    <w:p w:rsidR="00E6327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w:t>
      </w:r>
      <w:r w:rsidRPr="00044E5A">
        <w:rPr>
          <w:rFonts w:ascii="Times New Roman" w:hAnsi="Times New Roman"/>
        </w:rPr>
        <w:t>.1</w:t>
      </w:r>
      <w:r w:rsidRPr="00415ECA">
        <w:rPr>
          <w:rFonts w:ascii="Times New Roman" w:hAnsi="Times New Roman"/>
        </w:rPr>
        <w:t xml:space="preserve"> Размер обеспечения исполнения </w:t>
      </w:r>
      <w:r>
        <w:rPr>
          <w:rFonts w:ascii="Times New Roman" w:hAnsi="Times New Roman"/>
        </w:rPr>
        <w:t>настоящего договора установлен в сумме _______</w:t>
      </w:r>
      <w:r w:rsidRPr="00415ECA">
        <w:rPr>
          <w:rFonts w:ascii="Times New Roman" w:hAnsi="Times New Roman"/>
        </w:rPr>
        <w:t xml:space="preserve"> </w:t>
      </w:r>
    </w:p>
    <w:p w:rsidR="00E6327A" w:rsidRPr="00415EC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6.2.</w:t>
      </w:r>
      <w:r w:rsidRPr="00415ECA">
        <w:rPr>
          <w:rFonts w:ascii="Times New Roman" w:hAnsi="Times New Roman"/>
        </w:rPr>
        <w:t xml:space="preserve"> </w:t>
      </w:r>
      <w:r>
        <w:rPr>
          <w:rFonts w:ascii="Times New Roman" w:hAnsi="Times New Roman"/>
        </w:rPr>
        <w:t>Исполнение договора</w:t>
      </w:r>
      <w:r w:rsidRPr="00415ECA">
        <w:rPr>
          <w:rFonts w:ascii="Times New Roman" w:hAnsi="Times New Roman"/>
        </w:rPr>
        <w:t xml:space="preserve"> может </w:t>
      </w:r>
      <w:r>
        <w:rPr>
          <w:rFonts w:ascii="Times New Roman" w:hAnsi="Times New Roman"/>
        </w:rPr>
        <w:t xml:space="preserve"> быть обеспечено, по усмотрению Поставщика, или</w:t>
      </w:r>
      <w:r w:rsidRPr="00415ECA">
        <w:rPr>
          <w:rFonts w:ascii="Times New Roman" w:hAnsi="Times New Roman"/>
        </w:rPr>
        <w:t xml:space="preserve"> предоставлением банковской гарантии, выданной банк</w:t>
      </w:r>
      <w:r>
        <w:rPr>
          <w:rFonts w:ascii="Times New Roman" w:hAnsi="Times New Roman"/>
        </w:rPr>
        <w:t>ом</w:t>
      </w:r>
      <w:r w:rsidRPr="00415ECA">
        <w:rPr>
          <w:rFonts w:ascii="Times New Roman" w:hAnsi="Times New Roman"/>
        </w:rPr>
        <w:t xml:space="preserve">, или внесением денежных средств на </w:t>
      </w:r>
      <w:r>
        <w:rPr>
          <w:rFonts w:ascii="Times New Roman" w:hAnsi="Times New Roman"/>
        </w:rPr>
        <w:t>счет заказчика</w:t>
      </w:r>
      <w:r w:rsidRPr="00415ECA">
        <w:rPr>
          <w:rFonts w:ascii="Times New Roman" w:hAnsi="Times New Roman"/>
        </w:rPr>
        <w:t xml:space="preserve">. </w:t>
      </w:r>
    </w:p>
    <w:p w:rsidR="00E6327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w:t>
      </w:r>
      <w:r w:rsidRPr="00415ECA">
        <w:rPr>
          <w:rFonts w:ascii="Times New Roman" w:hAnsi="Times New Roman"/>
        </w:rPr>
        <w:t xml:space="preserve">.3. </w:t>
      </w:r>
      <w:r>
        <w:rPr>
          <w:rFonts w:ascii="Times New Roman" w:hAnsi="Times New Roman"/>
        </w:rPr>
        <w:t>Если обеспечение исполнения договора представлено Поставщиков путем внесения денежных средств на счет Заказчика, то такое обеспечение возвращается  З</w:t>
      </w:r>
      <w:r w:rsidRPr="00044E5A">
        <w:rPr>
          <w:rFonts w:ascii="Times New Roman" w:hAnsi="Times New Roman"/>
        </w:rPr>
        <w:t>аказчиком</w:t>
      </w:r>
      <w:r>
        <w:rPr>
          <w:rFonts w:ascii="Times New Roman" w:hAnsi="Times New Roman"/>
        </w:rPr>
        <w:t xml:space="preserve"> в полном объеме</w:t>
      </w:r>
      <w:r w:rsidRPr="00044E5A">
        <w:rPr>
          <w:rFonts w:ascii="Times New Roman" w:hAnsi="Times New Roman"/>
        </w:rPr>
        <w:t xml:space="preserve"> при условии надлежащего исполнения </w:t>
      </w:r>
      <w:r>
        <w:rPr>
          <w:rFonts w:ascii="Times New Roman" w:hAnsi="Times New Roman"/>
        </w:rPr>
        <w:t>Поставщиком условий договора</w:t>
      </w:r>
      <w:r w:rsidRPr="00044E5A">
        <w:rPr>
          <w:rFonts w:ascii="Times New Roman" w:hAnsi="Times New Roman"/>
        </w:rPr>
        <w:t>, подтверж</w:t>
      </w:r>
      <w:r>
        <w:rPr>
          <w:rFonts w:ascii="Times New Roman" w:hAnsi="Times New Roman"/>
        </w:rPr>
        <w:t>денного подписанного сторонами акта сдачи-приемки исполнения обязательств по договору</w:t>
      </w:r>
      <w:r w:rsidRPr="00044E5A">
        <w:rPr>
          <w:rFonts w:ascii="Times New Roman" w:hAnsi="Times New Roman"/>
        </w:rPr>
        <w:t xml:space="preserve">. </w:t>
      </w:r>
    </w:p>
    <w:p w:rsidR="00E6327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E6327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E6327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E6327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6.5. В</w:t>
      </w:r>
      <w:r w:rsidRPr="00044E5A">
        <w:rPr>
          <w:rFonts w:ascii="Times New Roman" w:hAnsi="Times New Roman"/>
        </w:rPr>
        <w:t>озврат денежных средств  осуществляет</w:t>
      </w:r>
      <w:r>
        <w:rPr>
          <w:rFonts w:ascii="Times New Roman" w:hAnsi="Times New Roman"/>
        </w:rPr>
        <w:t>ся З</w:t>
      </w:r>
      <w:r w:rsidRPr="00044E5A">
        <w:rPr>
          <w:rFonts w:ascii="Times New Roman" w:hAnsi="Times New Roman"/>
        </w:rPr>
        <w:t xml:space="preserve">аказчиком на основании письменного  требования </w:t>
      </w:r>
      <w:r>
        <w:rPr>
          <w:rFonts w:ascii="Times New Roman" w:hAnsi="Times New Roman"/>
        </w:rPr>
        <w:t>Поставщика</w:t>
      </w:r>
      <w:r w:rsidRPr="00044E5A">
        <w:rPr>
          <w:rFonts w:ascii="Times New Roman" w:hAnsi="Times New Roman"/>
        </w:rPr>
        <w:t xml:space="preserve">  о возврате суммы обеспечения, в течение пяти ба</w:t>
      </w:r>
      <w:r>
        <w:rPr>
          <w:rFonts w:ascii="Times New Roman" w:hAnsi="Times New Roman"/>
        </w:rPr>
        <w:t>нковских дней со дня получения З</w:t>
      </w:r>
      <w:r w:rsidRPr="00044E5A">
        <w:rPr>
          <w:rFonts w:ascii="Times New Roman" w:hAnsi="Times New Roman"/>
        </w:rPr>
        <w:t>аказчиком соответствующего письменного требования,  на банковский счет, указанный  участником в таком письменном требовании.</w:t>
      </w:r>
    </w:p>
    <w:p w:rsidR="00E6327A" w:rsidRPr="00044E5A" w:rsidRDefault="00E6327A" w:rsidP="00E6327A">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6.6. </w:t>
      </w:r>
      <w:r w:rsidRPr="00044E5A">
        <w:rPr>
          <w:rFonts w:ascii="Times New Roman" w:hAnsi="Times New Roman"/>
        </w:rPr>
        <w:t xml:space="preserve"> Денежная сумма, полученная Заказчиком в обеспечение исполнения </w:t>
      </w:r>
      <w:r>
        <w:rPr>
          <w:rFonts w:ascii="Times New Roman" w:hAnsi="Times New Roman"/>
        </w:rPr>
        <w:t>настоящего договора</w:t>
      </w:r>
      <w:r w:rsidRPr="00044E5A">
        <w:rPr>
          <w:rFonts w:ascii="Times New Roman" w:hAnsi="Times New Roman"/>
        </w:rPr>
        <w:t>, удержи</w:t>
      </w:r>
      <w:r>
        <w:rPr>
          <w:rFonts w:ascii="Times New Roman" w:hAnsi="Times New Roman"/>
        </w:rPr>
        <w:t>вается Заказчиком без согласия П</w:t>
      </w:r>
      <w:r w:rsidRPr="00044E5A">
        <w:rPr>
          <w:rFonts w:ascii="Times New Roman" w:hAnsi="Times New Roman"/>
        </w:rPr>
        <w:t>ост</w:t>
      </w:r>
      <w:r>
        <w:rPr>
          <w:rFonts w:ascii="Times New Roman" w:hAnsi="Times New Roman"/>
        </w:rPr>
        <w:t>авщика</w:t>
      </w:r>
      <w:proofErr w:type="gramStart"/>
      <w:r>
        <w:rPr>
          <w:rFonts w:ascii="Times New Roman" w:hAnsi="Times New Roman"/>
        </w:rPr>
        <w:t xml:space="preserve"> </w:t>
      </w:r>
      <w:r w:rsidRPr="00044E5A">
        <w:rPr>
          <w:rFonts w:ascii="Times New Roman" w:hAnsi="Times New Roman"/>
        </w:rPr>
        <w:t>,</w:t>
      </w:r>
      <w:proofErr w:type="gramEnd"/>
      <w:r w:rsidRPr="00044E5A">
        <w:rPr>
          <w:rFonts w:ascii="Times New Roman" w:hAnsi="Times New Roman"/>
        </w:rPr>
        <w:t xml:space="preserve"> а также без обращения в суд и не подлежит возврату</w:t>
      </w:r>
      <w:r>
        <w:rPr>
          <w:rFonts w:ascii="Times New Roman" w:hAnsi="Times New Roman"/>
        </w:rPr>
        <w:t xml:space="preserve"> П</w:t>
      </w:r>
      <w:r w:rsidRPr="00044E5A">
        <w:rPr>
          <w:rFonts w:ascii="Times New Roman" w:hAnsi="Times New Roman"/>
        </w:rPr>
        <w:t>ост</w:t>
      </w:r>
      <w:r>
        <w:rPr>
          <w:rFonts w:ascii="Times New Roman" w:hAnsi="Times New Roman"/>
        </w:rPr>
        <w:t xml:space="preserve">авщику </w:t>
      </w:r>
      <w:r w:rsidRPr="00044E5A">
        <w:rPr>
          <w:rFonts w:ascii="Times New Roman" w:hAnsi="Times New Roman"/>
        </w:rPr>
        <w:t xml:space="preserve"> в следующих случаях:</w:t>
      </w:r>
    </w:p>
    <w:p w:rsidR="00E6327A" w:rsidRPr="00044E5A" w:rsidRDefault="00E6327A" w:rsidP="00E6327A">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неи</w:t>
      </w:r>
      <w:r>
        <w:rPr>
          <w:rFonts w:ascii="Times New Roman" w:hAnsi="Times New Roman"/>
        </w:rPr>
        <w:t>сполнения Поставщиком условий договора полностью или в части</w:t>
      </w:r>
    </w:p>
    <w:p w:rsidR="00E6327A" w:rsidRPr="00044E5A" w:rsidRDefault="00E6327A" w:rsidP="00E6327A">
      <w:pPr>
        <w:widowControl w:val="0"/>
        <w:autoSpaceDE w:val="0"/>
        <w:autoSpaceDN w:val="0"/>
        <w:adjustRightInd w:val="0"/>
        <w:spacing w:after="0" w:line="240" w:lineRule="auto"/>
        <w:ind w:firstLine="540"/>
        <w:jc w:val="both"/>
        <w:rPr>
          <w:rFonts w:ascii="Times New Roman" w:hAnsi="Times New Roman"/>
        </w:rPr>
      </w:pPr>
      <w:r w:rsidRPr="00044E5A">
        <w:rPr>
          <w:rFonts w:ascii="Times New Roman" w:hAnsi="Times New Roman"/>
        </w:rPr>
        <w:t>- не</w:t>
      </w:r>
      <w:r>
        <w:rPr>
          <w:rFonts w:ascii="Times New Roman" w:hAnsi="Times New Roman"/>
        </w:rPr>
        <w:t>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E6327A" w:rsidRPr="00044E5A" w:rsidRDefault="00E6327A" w:rsidP="00E6327A">
      <w:pPr>
        <w:pStyle w:val="21"/>
        <w:spacing w:after="0" w:line="240" w:lineRule="auto"/>
        <w:ind w:left="0"/>
        <w:jc w:val="both"/>
        <w:rPr>
          <w:rFonts w:ascii="Times New Roman" w:hAnsi="Times New Roman" w:cs="Times New Roman"/>
        </w:rPr>
      </w:pPr>
    </w:p>
    <w:p w:rsidR="00E6327A" w:rsidRPr="00BC6AE3" w:rsidRDefault="00E6327A" w:rsidP="00E6327A">
      <w:pPr>
        <w:pStyle w:val="21"/>
        <w:spacing w:after="0" w:line="240" w:lineRule="auto"/>
        <w:ind w:left="0"/>
        <w:rPr>
          <w:rFonts w:ascii="Times New Roman" w:hAnsi="Times New Roman" w:cs="Times New Roman"/>
          <w:b/>
        </w:rPr>
      </w:pPr>
    </w:p>
    <w:p w:rsidR="00E6327A" w:rsidRPr="00BC6AE3" w:rsidRDefault="00E6327A" w:rsidP="00E6327A">
      <w:pPr>
        <w:pStyle w:val="21"/>
        <w:spacing w:after="0" w:line="240" w:lineRule="auto"/>
        <w:ind w:left="0"/>
        <w:jc w:val="center"/>
        <w:rPr>
          <w:rFonts w:ascii="Times New Roman" w:hAnsi="Times New Roman" w:cs="Times New Roman"/>
          <w:b/>
        </w:rPr>
      </w:pPr>
      <w:r>
        <w:rPr>
          <w:rFonts w:ascii="Times New Roman" w:hAnsi="Times New Roman" w:cs="Times New Roman"/>
          <w:b/>
        </w:rPr>
        <w:t>7. Обстоятельства непреодолимой силы</w:t>
      </w:r>
    </w:p>
    <w:p w:rsidR="00E6327A" w:rsidRPr="000B0780" w:rsidRDefault="00E6327A" w:rsidP="00E6327A">
      <w:pPr>
        <w:tabs>
          <w:tab w:val="left" w:pos="1496"/>
        </w:tabs>
        <w:spacing w:after="0" w:line="240" w:lineRule="auto"/>
        <w:jc w:val="both"/>
        <w:rPr>
          <w:rFonts w:ascii="Times New Roman" w:hAnsi="Times New Roman"/>
        </w:rPr>
      </w:pPr>
      <w:r>
        <w:rPr>
          <w:rFonts w:ascii="Times New Roman" w:hAnsi="Times New Roman"/>
        </w:rPr>
        <w:t xml:space="preserve">       </w:t>
      </w:r>
      <w:proofErr w:type="gramStart"/>
      <w:r>
        <w:rPr>
          <w:rFonts w:ascii="Times New Roman" w:hAnsi="Times New Roman"/>
        </w:rPr>
        <w:t>7.1.Ни одна из с</w:t>
      </w:r>
      <w:r w:rsidRPr="000B0780">
        <w:rPr>
          <w:rFonts w:ascii="Times New Roman" w:hAnsi="Times New Roman"/>
        </w:rPr>
        <w:t>торон не несет ответственности перед другой стороной за неисполне</w:t>
      </w:r>
      <w:r>
        <w:rPr>
          <w:rFonts w:ascii="Times New Roman" w:hAnsi="Times New Roman"/>
        </w:rPr>
        <w:t>ние обязательств по настоящему д</w:t>
      </w:r>
      <w:r w:rsidRPr="000B0780">
        <w:rPr>
          <w:rFonts w:ascii="Times New Roman" w:hAnsi="Times New Roman"/>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E6327A" w:rsidRPr="000B0780" w:rsidRDefault="00E6327A" w:rsidP="00E6327A">
      <w:pPr>
        <w:tabs>
          <w:tab w:val="left" w:pos="1496"/>
        </w:tabs>
        <w:spacing w:after="0" w:line="240" w:lineRule="auto"/>
        <w:jc w:val="both"/>
        <w:rPr>
          <w:rFonts w:ascii="Times New Roman" w:hAnsi="Times New Roman"/>
        </w:rPr>
      </w:pPr>
      <w:r>
        <w:rPr>
          <w:rFonts w:ascii="Times New Roman" w:hAnsi="Times New Roman"/>
        </w:rPr>
        <w:t xml:space="preserve">       7.2</w:t>
      </w:r>
      <w:r w:rsidRPr="000B0780">
        <w:rPr>
          <w:rFonts w:ascii="Times New Roman" w:hAnsi="Times New Roman"/>
        </w:rPr>
        <w:t>.Сторона,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E6327A" w:rsidRPr="000B0780" w:rsidRDefault="00E6327A" w:rsidP="00E6327A">
      <w:pPr>
        <w:tabs>
          <w:tab w:val="left" w:pos="1496"/>
        </w:tabs>
        <w:spacing w:after="0" w:line="240" w:lineRule="auto"/>
        <w:jc w:val="both"/>
        <w:rPr>
          <w:rFonts w:ascii="Times New Roman" w:hAnsi="Times New Roman"/>
        </w:rPr>
      </w:pPr>
      <w:r>
        <w:rPr>
          <w:rFonts w:ascii="Times New Roman" w:hAnsi="Times New Roman"/>
        </w:rPr>
        <w:t xml:space="preserve">       7.3</w:t>
      </w:r>
      <w:r w:rsidRPr="000B0780">
        <w:rPr>
          <w:rFonts w:ascii="Times New Roman" w:hAnsi="Times New Roman"/>
        </w:rPr>
        <w:t>.Наступление обстоятельств непреодолимой силы, при условии соблюдения указанных выше действий, продлевает с</w:t>
      </w:r>
      <w:r>
        <w:rPr>
          <w:rFonts w:ascii="Times New Roman" w:hAnsi="Times New Roman"/>
        </w:rPr>
        <w:t>рок исполнения обязательств по д</w:t>
      </w:r>
      <w:r w:rsidRPr="000B0780">
        <w:rPr>
          <w:rFonts w:ascii="Times New Roman" w:hAnsi="Times New Roman"/>
        </w:rPr>
        <w:t>оговору на период, который соответствует сроку действия непреодолимой силы и разумному сроку для устранения ее последствий.</w:t>
      </w:r>
    </w:p>
    <w:p w:rsidR="00E6327A" w:rsidRPr="000B0780" w:rsidRDefault="00E6327A" w:rsidP="00E6327A">
      <w:pPr>
        <w:pStyle w:val="21"/>
        <w:spacing w:after="0" w:line="240" w:lineRule="auto"/>
        <w:ind w:left="0"/>
        <w:jc w:val="both"/>
        <w:rPr>
          <w:rFonts w:ascii="Times New Roman" w:hAnsi="Times New Roman" w:cs="Times New Roman"/>
        </w:rPr>
      </w:pPr>
      <w:r>
        <w:rPr>
          <w:rFonts w:ascii="Times New Roman" w:eastAsia="Times New Roman" w:hAnsi="Times New Roman" w:cs="Times New Roman"/>
        </w:rPr>
        <w:t xml:space="preserve">       7.4</w:t>
      </w:r>
      <w:r w:rsidRPr="000B0780">
        <w:rPr>
          <w:rFonts w:ascii="Times New Roman" w:eastAsia="Times New Roman" w:hAnsi="Times New Roman" w:cs="Times New Roman"/>
        </w:rPr>
        <w:t>.Если действие непреодолимой силы про</w:t>
      </w:r>
      <w:r>
        <w:rPr>
          <w:rFonts w:ascii="Times New Roman" w:eastAsia="Times New Roman" w:hAnsi="Times New Roman" w:cs="Times New Roman"/>
        </w:rPr>
        <w:t>должается свыше одного месяца, с</w:t>
      </w:r>
      <w:r w:rsidRPr="000B0780">
        <w:rPr>
          <w:rFonts w:ascii="Times New Roman" w:eastAsia="Times New Roman" w:hAnsi="Times New Roman" w:cs="Times New Roman"/>
        </w:rPr>
        <w:t>тороны обязаны согласовать условия дальней</w:t>
      </w:r>
      <w:r>
        <w:rPr>
          <w:rFonts w:ascii="Times New Roman" w:eastAsia="Times New Roman" w:hAnsi="Times New Roman" w:cs="Times New Roman"/>
        </w:rPr>
        <w:t xml:space="preserve">шего </w:t>
      </w:r>
      <w:proofErr w:type="gramStart"/>
      <w:r>
        <w:rPr>
          <w:rFonts w:ascii="Times New Roman" w:eastAsia="Times New Roman" w:hAnsi="Times New Roman" w:cs="Times New Roman"/>
        </w:rPr>
        <w:t>действия</w:t>
      </w:r>
      <w:proofErr w:type="gramEnd"/>
      <w:r>
        <w:rPr>
          <w:rFonts w:ascii="Times New Roman" w:eastAsia="Times New Roman" w:hAnsi="Times New Roman" w:cs="Times New Roman"/>
        </w:rPr>
        <w:t xml:space="preserve"> либо прекращения д</w:t>
      </w:r>
      <w:r w:rsidRPr="000B0780">
        <w:rPr>
          <w:rFonts w:ascii="Times New Roman" w:eastAsia="Times New Roman" w:hAnsi="Times New Roman" w:cs="Times New Roman"/>
        </w:rPr>
        <w:t>оговора</w:t>
      </w:r>
      <w:r>
        <w:rPr>
          <w:rFonts w:ascii="Times New Roman" w:eastAsia="Times New Roman" w:hAnsi="Times New Roman" w:cs="Times New Roman"/>
        </w:rPr>
        <w:t>.</w:t>
      </w:r>
    </w:p>
    <w:p w:rsidR="00E6327A" w:rsidRPr="000B0780" w:rsidRDefault="00E6327A" w:rsidP="00E6327A">
      <w:pPr>
        <w:pStyle w:val="21"/>
        <w:spacing w:after="0" w:line="240" w:lineRule="auto"/>
        <w:ind w:left="0"/>
        <w:jc w:val="both"/>
        <w:rPr>
          <w:rFonts w:ascii="Times New Roman" w:hAnsi="Times New Roman" w:cs="Times New Roman"/>
        </w:rPr>
      </w:pPr>
    </w:p>
    <w:p w:rsidR="00E6327A" w:rsidRPr="00AE1176" w:rsidRDefault="00E6327A" w:rsidP="00E6327A">
      <w:pPr>
        <w:spacing w:after="0" w:line="240" w:lineRule="auto"/>
        <w:jc w:val="center"/>
        <w:rPr>
          <w:rFonts w:ascii="Times New Roman" w:hAnsi="Times New Roman"/>
          <w:b/>
          <w:lang w:eastAsia="ru-RU"/>
        </w:rPr>
      </w:pPr>
      <w:r>
        <w:rPr>
          <w:rFonts w:ascii="Times New Roman" w:hAnsi="Times New Roman"/>
          <w:b/>
          <w:lang w:eastAsia="ru-RU"/>
        </w:rPr>
        <w:t>8</w:t>
      </w:r>
      <w:r w:rsidRPr="00AE1176">
        <w:rPr>
          <w:rFonts w:ascii="Times New Roman" w:hAnsi="Times New Roman"/>
          <w:b/>
          <w:lang w:eastAsia="ru-RU"/>
        </w:rPr>
        <w:t>. Порядок разрешения споров</w:t>
      </w:r>
    </w:p>
    <w:p w:rsidR="00E6327A" w:rsidRPr="00AE1176" w:rsidRDefault="00E6327A" w:rsidP="00E6327A">
      <w:pPr>
        <w:spacing w:after="0" w:line="240" w:lineRule="auto"/>
        <w:jc w:val="both"/>
        <w:rPr>
          <w:rFonts w:ascii="Times New Roman" w:hAnsi="Times New Roman"/>
          <w:lang w:eastAsia="ru-RU"/>
        </w:rPr>
      </w:pPr>
      <w:r w:rsidRPr="00AE1176">
        <w:rPr>
          <w:rFonts w:ascii="Times New Roman" w:hAnsi="Times New Roman"/>
          <w:lang w:eastAsia="ru-RU"/>
        </w:rPr>
        <w:lastRenderedPageBreak/>
        <w:t xml:space="preserve">    </w:t>
      </w:r>
      <w:r>
        <w:rPr>
          <w:rFonts w:ascii="Times New Roman" w:hAnsi="Times New Roman"/>
          <w:lang w:eastAsia="ru-RU"/>
        </w:rPr>
        <w:t xml:space="preserve">   8</w:t>
      </w:r>
      <w:r w:rsidRPr="00AE1176">
        <w:rPr>
          <w:rFonts w:ascii="Times New Roman" w:hAnsi="Times New Roman"/>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E6327A" w:rsidRPr="00AE1176" w:rsidRDefault="00E6327A" w:rsidP="00E6327A">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8</w:t>
      </w:r>
      <w:r w:rsidRPr="00AE1176">
        <w:rPr>
          <w:rFonts w:ascii="Times New Roman" w:hAnsi="Times New Roman"/>
          <w:lang w:eastAsia="ru-RU"/>
        </w:rPr>
        <w:t>.2.  Любые споры, не урегулированные во внесудебном порядке, разрешаются арбитражным судом Новосибирской области.</w:t>
      </w:r>
    </w:p>
    <w:p w:rsidR="00E6327A" w:rsidRPr="00AE1176" w:rsidRDefault="00E6327A" w:rsidP="00E6327A">
      <w:pPr>
        <w:spacing w:after="0" w:line="240" w:lineRule="auto"/>
        <w:jc w:val="both"/>
        <w:rPr>
          <w:rFonts w:ascii="Times New Roman" w:hAnsi="Times New Roman"/>
          <w:lang w:eastAsia="ru-RU"/>
        </w:rPr>
      </w:pPr>
      <w:r w:rsidRPr="00AE1176">
        <w:rPr>
          <w:rFonts w:ascii="Times New Roman" w:hAnsi="Times New Roman"/>
          <w:lang w:eastAsia="ru-RU"/>
        </w:rPr>
        <w:t xml:space="preserve">    </w:t>
      </w:r>
      <w:r>
        <w:rPr>
          <w:rFonts w:ascii="Times New Roman" w:hAnsi="Times New Roman"/>
          <w:lang w:eastAsia="ru-RU"/>
        </w:rPr>
        <w:t xml:space="preserve">   8</w:t>
      </w:r>
      <w:r w:rsidRPr="00AE1176">
        <w:rPr>
          <w:rFonts w:ascii="Times New Roman" w:hAnsi="Times New Roman"/>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E6327A" w:rsidRPr="00BC6AE3" w:rsidRDefault="00E6327A" w:rsidP="00E6327A">
      <w:pPr>
        <w:pStyle w:val="21"/>
        <w:spacing w:after="0" w:line="240" w:lineRule="auto"/>
        <w:ind w:left="0"/>
        <w:rPr>
          <w:rFonts w:ascii="Times New Roman" w:hAnsi="Times New Roman" w:cs="Times New Roman"/>
        </w:rPr>
      </w:pPr>
    </w:p>
    <w:p w:rsidR="00E6327A" w:rsidRPr="00BC6AE3" w:rsidRDefault="00E6327A" w:rsidP="00E6327A">
      <w:pPr>
        <w:autoSpaceDE w:val="0"/>
        <w:autoSpaceDN w:val="0"/>
        <w:adjustRightInd w:val="0"/>
        <w:spacing w:after="0"/>
        <w:jc w:val="center"/>
        <w:rPr>
          <w:rFonts w:ascii="Times New Roman" w:hAnsi="Times New Roman"/>
          <w:b/>
        </w:rPr>
      </w:pPr>
      <w:r>
        <w:rPr>
          <w:rFonts w:ascii="Times New Roman" w:hAnsi="Times New Roman"/>
          <w:b/>
        </w:rPr>
        <w:t>9</w:t>
      </w:r>
      <w:r w:rsidRPr="00BC6AE3">
        <w:rPr>
          <w:rFonts w:ascii="Times New Roman" w:hAnsi="Times New Roman"/>
          <w:b/>
        </w:rPr>
        <w:t xml:space="preserve">.Срок действия  договора и прочие условия. </w:t>
      </w:r>
    </w:p>
    <w:p w:rsidR="00E6327A" w:rsidRPr="00BC6AE3"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9</w:t>
      </w:r>
      <w:r w:rsidRPr="00BC6AE3">
        <w:rPr>
          <w:rFonts w:ascii="Times New Roman" w:hAnsi="Times New Roman"/>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E6327A" w:rsidRPr="00BC6AE3" w:rsidRDefault="00E6327A" w:rsidP="00E6327A">
      <w:pPr>
        <w:autoSpaceDE w:val="0"/>
        <w:autoSpaceDN w:val="0"/>
        <w:adjustRightInd w:val="0"/>
        <w:spacing w:after="0" w:line="240" w:lineRule="auto"/>
        <w:ind w:firstLine="225"/>
        <w:jc w:val="both"/>
        <w:rPr>
          <w:rFonts w:ascii="Times New Roman" w:hAnsi="Times New Roman"/>
        </w:rPr>
      </w:pPr>
      <w:r w:rsidRPr="00BC6AE3">
        <w:rPr>
          <w:rFonts w:ascii="Times New Roman" w:hAnsi="Times New Roman"/>
        </w:rPr>
        <w:t xml:space="preserve">    </w:t>
      </w:r>
      <w:r>
        <w:rPr>
          <w:rFonts w:ascii="Times New Roman" w:hAnsi="Times New Roman"/>
        </w:rPr>
        <w:t>9.2.  Д</w:t>
      </w:r>
      <w:r w:rsidRPr="00BC6AE3">
        <w:rPr>
          <w:rFonts w:ascii="Times New Roman" w:hAnsi="Times New Roman"/>
        </w:rPr>
        <w:t>оговора</w:t>
      </w:r>
      <w:r>
        <w:rPr>
          <w:rFonts w:ascii="Times New Roman" w:hAnsi="Times New Roman"/>
        </w:rPr>
        <w:t xml:space="preserve"> заключается в электронной форме и</w:t>
      </w:r>
      <w:r w:rsidRPr="00BC6AE3">
        <w:rPr>
          <w:rFonts w:ascii="Times New Roman" w:hAnsi="Times New Roman"/>
        </w:rPr>
        <w:t xml:space="preserve"> п</w:t>
      </w:r>
      <w:r>
        <w:rPr>
          <w:rFonts w:ascii="Times New Roman" w:hAnsi="Times New Roman"/>
        </w:rPr>
        <w:t>одписывается сторонами  электронной подписью</w:t>
      </w:r>
      <w:r w:rsidRPr="00BC6AE3">
        <w:rPr>
          <w:rFonts w:ascii="Times New Roman" w:hAnsi="Times New Roman"/>
        </w:rPr>
        <w:t xml:space="preserve">. </w:t>
      </w:r>
    </w:p>
    <w:p w:rsidR="00E6327A" w:rsidRPr="00BC6AE3" w:rsidRDefault="00E6327A" w:rsidP="00E6327A">
      <w:pPr>
        <w:autoSpaceDE w:val="0"/>
        <w:autoSpaceDN w:val="0"/>
        <w:adjustRightInd w:val="0"/>
        <w:spacing w:after="0" w:line="240" w:lineRule="auto"/>
        <w:ind w:firstLine="225"/>
        <w:jc w:val="both"/>
        <w:rPr>
          <w:rFonts w:ascii="Times New Roman" w:hAnsi="Times New Roman"/>
        </w:rPr>
      </w:pPr>
      <w:r>
        <w:rPr>
          <w:rFonts w:ascii="Times New Roman" w:hAnsi="Times New Roman"/>
        </w:rPr>
        <w:t xml:space="preserve">    9.</w:t>
      </w:r>
      <w:r w:rsidRPr="00BC6AE3">
        <w:rPr>
          <w:rFonts w:ascii="Times New Roman" w:hAnsi="Times New Roman"/>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E6327A" w:rsidRPr="00BC6AE3" w:rsidRDefault="00E6327A" w:rsidP="00E6327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w:t>
      </w:r>
      <w:r w:rsidRPr="00BC6AE3">
        <w:rPr>
          <w:rFonts w:ascii="Times New Roman" w:hAnsi="Times New Roman"/>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E6327A" w:rsidRPr="00A62368" w:rsidRDefault="00E6327A" w:rsidP="00E6327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w:t>
      </w:r>
      <w:r w:rsidRPr="00BC6AE3">
        <w:rPr>
          <w:rFonts w:ascii="Times New Roman" w:hAnsi="Times New Roman"/>
        </w:rPr>
        <w:t>.5.</w:t>
      </w:r>
      <w:r>
        <w:rPr>
          <w:rFonts w:ascii="Times New Roman" w:hAnsi="Times New Roman"/>
        </w:rPr>
        <w:t>При исполнении договора не допускается перемена П</w:t>
      </w:r>
      <w:r w:rsidRPr="00A62368">
        <w:rPr>
          <w:rFonts w:ascii="Times New Roman" w:hAnsi="Times New Roman"/>
        </w:rPr>
        <w:t>оставщика</w:t>
      </w:r>
      <w:proofErr w:type="gramStart"/>
      <w:r w:rsidRPr="00A62368">
        <w:rPr>
          <w:rFonts w:ascii="Times New Roman" w:hAnsi="Times New Roman"/>
        </w:rPr>
        <w:t xml:space="preserve"> ,</w:t>
      </w:r>
      <w:proofErr w:type="gramEnd"/>
      <w:r w:rsidRPr="00A62368">
        <w:rPr>
          <w:rFonts w:ascii="Times New Roman" w:hAnsi="Times New Roman"/>
        </w:rPr>
        <w:t xml:space="preserve"> за исключением случая, если н</w:t>
      </w:r>
      <w:r>
        <w:rPr>
          <w:rFonts w:ascii="Times New Roman" w:hAnsi="Times New Roman"/>
        </w:rPr>
        <w:t>овый Поставщик  является правопреемником П</w:t>
      </w:r>
      <w:r w:rsidRPr="00A62368">
        <w:rPr>
          <w:rFonts w:ascii="Times New Roman" w:hAnsi="Times New Roman"/>
        </w:rPr>
        <w:t>ост</w:t>
      </w:r>
      <w:r>
        <w:rPr>
          <w:rFonts w:ascii="Times New Roman" w:hAnsi="Times New Roman"/>
        </w:rPr>
        <w:t>авщика  по настоящему договору</w:t>
      </w:r>
      <w:r w:rsidRPr="00A62368">
        <w:rPr>
          <w:rFonts w:ascii="Times New Roman" w:hAnsi="Times New Roman"/>
        </w:rPr>
        <w:t xml:space="preserve"> вследствие реорганизации юридического лица в форме преобразования, слияния или присоединения.</w:t>
      </w:r>
    </w:p>
    <w:p w:rsidR="00E6327A" w:rsidRDefault="00E6327A" w:rsidP="00E6327A">
      <w:pPr>
        <w:autoSpaceDE w:val="0"/>
        <w:autoSpaceDN w:val="0"/>
        <w:adjustRightInd w:val="0"/>
        <w:spacing w:after="0" w:line="240" w:lineRule="auto"/>
        <w:ind w:firstLine="360"/>
        <w:jc w:val="both"/>
        <w:rPr>
          <w:rFonts w:ascii="Times New Roman" w:hAnsi="Times New Roman"/>
        </w:rPr>
      </w:pPr>
      <w:r>
        <w:rPr>
          <w:rFonts w:ascii="Times New Roman" w:hAnsi="Times New Roman"/>
        </w:rPr>
        <w:t xml:space="preserve">  9.6. В случае перемены Заказчика права и обязанности З</w:t>
      </w:r>
      <w:r w:rsidRPr="00A62368">
        <w:rPr>
          <w:rFonts w:ascii="Times New Roman" w:hAnsi="Times New Roman"/>
        </w:rPr>
        <w:t>аказчика, предусмотр</w:t>
      </w:r>
      <w:r>
        <w:rPr>
          <w:rFonts w:ascii="Times New Roman" w:hAnsi="Times New Roman"/>
        </w:rPr>
        <w:t>енные договором, переходят к новому З</w:t>
      </w:r>
      <w:r w:rsidRPr="00A62368">
        <w:rPr>
          <w:rFonts w:ascii="Times New Roman" w:hAnsi="Times New Roman"/>
        </w:rPr>
        <w:t>аказчику.</w:t>
      </w:r>
    </w:p>
    <w:p w:rsidR="00E6327A" w:rsidRDefault="00E6327A" w:rsidP="00E6327A">
      <w:pPr>
        <w:autoSpaceDE w:val="0"/>
        <w:autoSpaceDN w:val="0"/>
        <w:adjustRightInd w:val="0"/>
        <w:spacing w:after="0" w:line="240" w:lineRule="auto"/>
        <w:ind w:firstLine="360"/>
        <w:jc w:val="both"/>
        <w:rPr>
          <w:rFonts w:ascii="Times New Roman" w:hAnsi="Times New Roman"/>
        </w:rPr>
      </w:pPr>
    </w:p>
    <w:p w:rsidR="00E6327A" w:rsidRDefault="00E6327A" w:rsidP="00E6327A">
      <w:pPr>
        <w:autoSpaceDE w:val="0"/>
        <w:autoSpaceDN w:val="0"/>
        <w:adjustRightInd w:val="0"/>
        <w:spacing w:after="0" w:line="240" w:lineRule="auto"/>
        <w:ind w:firstLine="360"/>
        <w:jc w:val="center"/>
        <w:rPr>
          <w:rFonts w:ascii="Times New Roman" w:hAnsi="Times New Roman"/>
          <w:b/>
        </w:rPr>
      </w:pPr>
      <w:r>
        <w:rPr>
          <w:rFonts w:ascii="Times New Roman" w:hAnsi="Times New Roman"/>
          <w:b/>
        </w:rPr>
        <w:t>10</w:t>
      </w:r>
      <w:r w:rsidRPr="00A62368">
        <w:rPr>
          <w:rFonts w:ascii="Times New Roman" w:hAnsi="Times New Roman"/>
          <w:b/>
        </w:rPr>
        <w:t>. Порядок расторжения договора</w:t>
      </w:r>
    </w:p>
    <w:p w:rsidR="00E6327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10.1 Расторжение договора</w:t>
      </w:r>
      <w:r w:rsidRPr="00A62368">
        <w:rPr>
          <w:rFonts w:ascii="Times New Roman" w:hAnsi="Times New Roman"/>
          <w:bCs/>
        </w:rPr>
        <w:t xml:space="preserve"> допускается по соглашению сторон, по решению суда, в случае односто</w:t>
      </w:r>
      <w:r>
        <w:rPr>
          <w:rFonts w:ascii="Times New Roman" w:hAnsi="Times New Roman"/>
          <w:bCs/>
        </w:rPr>
        <w:t xml:space="preserve">роннего отказа стороны договора от исполнения </w:t>
      </w:r>
      <w:r w:rsidRPr="00A62368">
        <w:rPr>
          <w:rFonts w:ascii="Times New Roman" w:hAnsi="Times New Roman"/>
          <w:bCs/>
        </w:rPr>
        <w:t xml:space="preserve"> в соответствии с гражданским законодательством</w:t>
      </w:r>
      <w:r>
        <w:rPr>
          <w:rFonts w:ascii="Times New Roman" w:hAnsi="Times New Roman"/>
          <w:bCs/>
        </w:rPr>
        <w:t xml:space="preserve"> РФ</w:t>
      </w:r>
      <w:r w:rsidRPr="00A62368">
        <w:rPr>
          <w:rFonts w:ascii="Times New Roman" w:hAnsi="Times New Roman"/>
          <w:bCs/>
        </w:rPr>
        <w:t>.</w:t>
      </w:r>
    </w:p>
    <w:p w:rsidR="00E6327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10.2 </w:t>
      </w:r>
      <w:r w:rsidRPr="00390D18">
        <w:rPr>
          <w:rFonts w:ascii="Times New Roman" w:hAnsi="Times New Roman"/>
          <w:bC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w:t>
      </w:r>
    </w:p>
    <w:p w:rsidR="00E6327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10.3</w:t>
      </w:r>
      <w:r w:rsidRPr="00390D18">
        <w:rPr>
          <w:rFonts w:ascii="Times New Roman" w:hAnsi="Times New Roman"/>
          <w:bCs/>
        </w:rPr>
        <w:t>.</w:t>
      </w:r>
      <w:r>
        <w:rPr>
          <w:rFonts w:ascii="Times New Roman" w:hAnsi="Times New Roman"/>
          <w:bCs/>
        </w:rPr>
        <w:t xml:space="preserve"> </w:t>
      </w:r>
      <w:proofErr w:type="gramStart"/>
      <w:r>
        <w:rPr>
          <w:rFonts w:ascii="Times New Roman" w:hAnsi="Times New Roman"/>
          <w:bCs/>
        </w:rPr>
        <w:t>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течение одного рабочего дня, следующ</w:t>
      </w:r>
      <w:r>
        <w:rPr>
          <w:rFonts w:ascii="Times New Roman" w:hAnsi="Times New Roman"/>
          <w:bCs/>
        </w:rPr>
        <w:t>его за датой принятия такого</w:t>
      </w:r>
      <w:r w:rsidRPr="00390D18">
        <w:rPr>
          <w:rFonts w:ascii="Times New Roman" w:hAnsi="Times New Roman"/>
          <w:bCs/>
        </w:rPr>
        <w:t xml:space="preserve"> решения, размещается в единой информа</w:t>
      </w:r>
      <w:r>
        <w:rPr>
          <w:rFonts w:ascii="Times New Roman" w:hAnsi="Times New Roman"/>
          <w:bCs/>
        </w:rPr>
        <w:t>ционной системе и направляется П</w:t>
      </w:r>
      <w:r w:rsidRPr="00390D18">
        <w:rPr>
          <w:rFonts w:ascii="Times New Roman" w:hAnsi="Times New Roman"/>
          <w:bCs/>
        </w:rPr>
        <w:t>оста</w:t>
      </w:r>
      <w:r>
        <w:rPr>
          <w:rFonts w:ascii="Times New Roman" w:hAnsi="Times New Roman"/>
          <w:bCs/>
        </w:rPr>
        <w:t xml:space="preserve">вщику </w:t>
      </w:r>
      <w:r w:rsidRPr="00390D18">
        <w:rPr>
          <w:rFonts w:ascii="Times New Roman" w:hAnsi="Times New Roman"/>
          <w:bCs/>
        </w:rPr>
        <w:t xml:space="preserve"> по почте заказным письмом с уве</w:t>
      </w:r>
      <w:r>
        <w:rPr>
          <w:rFonts w:ascii="Times New Roman" w:hAnsi="Times New Roman"/>
          <w:bCs/>
        </w:rPr>
        <w:t>домлением о вручении по адресу П</w:t>
      </w:r>
      <w:r w:rsidRPr="00390D18">
        <w:rPr>
          <w:rFonts w:ascii="Times New Roman" w:hAnsi="Times New Roman"/>
          <w:bCs/>
        </w:rPr>
        <w:t>ост</w:t>
      </w:r>
      <w:r>
        <w:rPr>
          <w:rFonts w:ascii="Times New Roman" w:hAnsi="Times New Roman"/>
          <w:bCs/>
        </w:rPr>
        <w:t>авщика, указанному в договоре</w:t>
      </w:r>
      <w:r w:rsidRPr="00390D18">
        <w:rPr>
          <w:rFonts w:ascii="Times New Roman" w:hAnsi="Times New Roman"/>
          <w:bCs/>
        </w:rPr>
        <w:t>,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390D18">
        <w:rPr>
          <w:rFonts w:ascii="Times New Roman" w:hAnsi="Times New Roman"/>
          <w:bCs/>
        </w:rPr>
        <w:t xml:space="preserve"> доставки, </w:t>
      </w:r>
      <w:proofErr w:type="gramStart"/>
      <w:r w:rsidRPr="00390D18">
        <w:rPr>
          <w:rFonts w:ascii="Times New Roman" w:hAnsi="Times New Roman"/>
          <w:bCs/>
        </w:rPr>
        <w:t>обеспечивающих</w:t>
      </w:r>
      <w:proofErr w:type="gramEnd"/>
      <w:r w:rsidRPr="00390D18">
        <w:rPr>
          <w:rFonts w:ascii="Times New Roman" w:hAnsi="Times New Roman"/>
          <w:bCs/>
        </w:rPr>
        <w:t xml:space="preserve"> фиксирование </w:t>
      </w:r>
      <w:r>
        <w:rPr>
          <w:rFonts w:ascii="Times New Roman" w:hAnsi="Times New Roman"/>
          <w:bCs/>
        </w:rPr>
        <w:t>такого уведомления и получение З</w:t>
      </w:r>
      <w:r w:rsidRPr="00390D18">
        <w:rPr>
          <w:rFonts w:ascii="Times New Roman" w:hAnsi="Times New Roman"/>
          <w:bCs/>
        </w:rPr>
        <w:t>аказчико</w:t>
      </w:r>
      <w:r>
        <w:rPr>
          <w:rFonts w:ascii="Times New Roman" w:hAnsi="Times New Roman"/>
          <w:bCs/>
        </w:rPr>
        <w:t>м подтверждения о его вручении П</w:t>
      </w:r>
      <w:r w:rsidRPr="00390D18">
        <w:rPr>
          <w:rFonts w:ascii="Times New Roman" w:hAnsi="Times New Roman"/>
          <w:bCs/>
        </w:rPr>
        <w:t>ост</w:t>
      </w:r>
      <w:r>
        <w:rPr>
          <w:rFonts w:ascii="Times New Roman" w:hAnsi="Times New Roman"/>
          <w:bCs/>
        </w:rPr>
        <w:t>авщику.</w:t>
      </w:r>
    </w:p>
    <w:p w:rsidR="00E6327A" w:rsidRPr="00390D18"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10.4.  Выполнение З</w:t>
      </w:r>
      <w:r w:rsidRPr="00390D18">
        <w:rPr>
          <w:rFonts w:ascii="Times New Roman" w:hAnsi="Times New Roman"/>
          <w:bCs/>
        </w:rPr>
        <w:t>аказчиком  требований</w:t>
      </w:r>
      <w:r>
        <w:rPr>
          <w:rFonts w:ascii="Times New Roman" w:hAnsi="Times New Roman"/>
          <w:bCs/>
        </w:rPr>
        <w:t>, указанных в п.10.3 договора,</w:t>
      </w:r>
      <w:r w:rsidRPr="00390D18">
        <w:rPr>
          <w:rFonts w:ascii="Times New Roman" w:hAnsi="Times New Roman"/>
          <w:bCs/>
        </w:rPr>
        <w:t xml:space="preserve"> считается надлежащим уведомлением </w:t>
      </w:r>
      <w:r>
        <w:rPr>
          <w:rFonts w:ascii="Times New Roman" w:hAnsi="Times New Roman"/>
          <w:bCs/>
        </w:rPr>
        <w:t>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об односторонне</w:t>
      </w:r>
      <w:r>
        <w:rPr>
          <w:rFonts w:ascii="Times New Roman" w:hAnsi="Times New Roman"/>
          <w:bCs/>
        </w:rPr>
        <w:t>м отказе от исполнения договора</w:t>
      </w:r>
      <w:r w:rsidRPr="00390D18">
        <w:rPr>
          <w:rFonts w:ascii="Times New Roman" w:hAnsi="Times New Roman"/>
          <w:bCs/>
        </w:rPr>
        <w:t>. Датой такого надлежащего уведомл</w:t>
      </w:r>
      <w:r>
        <w:rPr>
          <w:rFonts w:ascii="Times New Roman" w:hAnsi="Times New Roman"/>
          <w:bCs/>
        </w:rPr>
        <w:t>ения признается дата получения З</w:t>
      </w:r>
      <w:r w:rsidRPr="00390D18">
        <w:rPr>
          <w:rFonts w:ascii="Times New Roman" w:hAnsi="Times New Roman"/>
          <w:bCs/>
        </w:rPr>
        <w:t>аказ</w:t>
      </w:r>
      <w:r>
        <w:rPr>
          <w:rFonts w:ascii="Times New Roman" w:hAnsi="Times New Roman"/>
          <w:bCs/>
        </w:rPr>
        <w:t>чиком подтверждения о вручении П</w:t>
      </w:r>
      <w:r w:rsidRPr="00390D18">
        <w:rPr>
          <w:rFonts w:ascii="Times New Roman" w:hAnsi="Times New Roman"/>
          <w:bCs/>
        </w:rPr>
        <w:t>ост</w:t>
      </w:r>
      <w:r>
        <w:rPr>
          <w:rFonts w:ascii="Times New Roman" w:hAnsi="Times New Roman"/>
          <w:bCs/>
        </w:rPr>
        <w:t xml:space="preserve">авщику </w:t>
      </w:r>
      <w:r w:rsidRPr="00390D18">
        <w:rPr>
          <w:rFonts w:ascii="Times New Roman" w:hAnsi="Times New Roman"/>
          <w:bCs/>
        </w:rPr>
        <w:t xml:space="preserve"> указанного уведомления либо дата п</w:t>
      </w:r>
      <w:r>
        <w:rPr>
          <w:rFonts w:ascii="Times New Roman" w:hAnsi="Times New Roman"/>
          <w:bCs/>
        </w:rPr>
        <w:t>олучения З</w:t>
      </w:r>
      <w:r w:rsidRPr="00390D18">
        <w:rPr>
          <w:rFonts w:ascii="Times New Roman" w:hAnsi="Times New Roman"/>
          <w:bCs/>
        </w:rPr>
        <w:t>аказ</w:t>
      </w:r>
      <w:r>
        <w:rPr>
          <w:rFonts w:ascii="Times New Roman" w:hAnsi="Times New Roman"/>
          <w:bCs/>
        </w:rPr>
        <w:t>чиком информации об отсутствии П</w:t>
      </w:r>
      <w:r w:rsidRPr="00390D18">
        <w:rPr>
          <w:rFonts w:ascii="Times New Roman" w:hAnsi="Times New Roman"/>
          <w:bCs/>
        </w:rPr>
        <w:t>ост</w:t>
      </w:r>
      <w:r>
        <w:rPr>
          <w:rFonts w:ascii="Times New Roman" w:hAnsi="Times New Roman"/>
          <w:bCs/>
        </w:rPr>
        <w:t>авщика</w:t>
      </w:r>
      <w:r w:rsidRPr="00390D18">
        <w:rPr>
          <w:rFonts w:ascii="Times New Roman" w:hAnsi="Times New Roman"/>
          <w:bCs/>
        </w:rPr>
        <w:t xml:space="preserve"> по ег</w:t>
      </w:r>
      <w:r>
        <w:rPr>
          <w:rFonts w:ascii="Times New Roman" w:hAnsi="Times New Roman"/>
          <w:bCs/>
        </w:rPr>
        <w:t>о адресу, указанному в договоре</w:t>
      </w:r>
      <w:r w:rsidRPr="00390D18">
        <w:rPr>
          <w:rFonts w:ascii="Times New Roman" w:hAnsi="Times New Roman"/>
          <w:bCs/>
        </w:rPr>
        <w:t>. При невозможности получения указанных подтверждения либо информации датой такого надлежащего уведомлени</w:t>
      </w:r>
      <w:r>
        <w:rPr>
          <w:rFonts w:ascii="Times New Roman" w:hAnsi="Times New Roman"/>
          <w:bCs/>
        </w:rPr>
        <w:t xml:space="preserve">я признается дата по истечении 30 </w:t>
      </w:r>
      <w:r w:rsidRPr="00390D18">
        <w:rPr>
          <w:rFonts w:ascii="Times New Roman" w:hAnsi="Times New Roman"/>
          <w:bCs/>
        </w:rPr>
        <w:t xml:space="preserve"> </w:t>
      </w:r>
      <w:r>
        <w:rPr>
          <w:rFonts w:ascii="Times New Roman" w:hAnsi="Times New Roman"/>
          <w:bCs/>
        </w:rPr>
        <w:t xml:space="preserve">дней </w:t>
      </w:r>
      <w:proofErr w:type="gramStart"/>
      <w:r>
        <w:rPr>
          <w:rFonts w:ascii="Times New Roman" w:hAnsi="Times New Roman"/>
          <w:bCs/>
        </w:rPr>
        <w:t>с даты размещения</w:t>
      </w:r>
      <w:proofErr w:type="gramEnd"/>
      <w:r>
        <w:rPr>
          <w:rFonts w:ascii="Times New Roman" w:hAnsi="Times New Roman"/>
          <w:bCs/>
        </w:rPr>
        <w:t xml:space="preserve"> решения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 единой информационной системе.</w:t>
      </w:r>
    </w:p>
    <w:p w:rsidR="00E6327A" w:rsidRPr="00390D18"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10.5. Решение З</w:t>
      </w:r>
      <w:r w:rsidRPr="00390D18">
        <w:rPr>
          <w:rFonts w:ascii="Times New Roman" w:hAnsi="Times New Roman"/>
          <w:bCs/>
        </w:rPr>
        <w:t>аказчика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вступает в </w:t>
      </w:r>
      <w:proofErr w:type="gramStart"/>
      <w:r w:rsidRPr="00390D18">
        <w:rPr>
          <w:rFonts w:ascii="Times New Roman" w:hAnsi="Times New Roman"/>
          <w:bCs/>
        </w:rPr>
        <w:t>силу</w:t>
      </w:r>
      <w:proofErr w:type="gramEnd"/>
      <w:r>
        <w:rPr>
          <w:rFonts w:ascii="Times New Roman" w:hAnsi="Times New Roman"/>
          <w:bCs/>
        </w:rPr>
        <w:t xml:space="preserve"> и договор</w:t>
      </w:r>
      <w:r w:rsidRPr="00390D18">
        <w:rPr>
          <w:rFonts w:ascii="Times New Roman" w:hAnsi="Times New Roman"/>
          <w:bCs/>
        </w:rPr>
        <w:t xml:space="preserve"> счи</w:t>
      </w:r>
      <w:r>
        <w:rPr>
          <w:rFonts w:ascii="Times New Roman" w:hAnsi="Times New Roman"/>
          <w:bCs/>
        </w:rPr>
        <w:t>тается расторгнутым через 10</w:t>
      </w:r>
      <w:r w:rsidRPr="00390D18">
        <w:rPr>
          <w:rFonts w:ascii="Times New Roman" w:hAnsi="Times New Roman"/>
          <w:bCs/>
        </w:rPr>
        <w:t xml:space="preserve"> дней </w:t>
      </w:r>
      <w:r>
        <w:rPr>
          <w:rFonts w:ascii="Times New Roman" w:hAnsi="Times New Roman"/>
          <w:bCs/>
        </w:rPr>
        <w:t>с даты надлежащего уведомления Заказчиком П</w:t>
      </w:r>
      <w:r w:rsidRPr="00390D18">
        <w:rPr>
          <w:rFonts w:ascii="Times New Roman" w:hAnsi="Times New Roman"/>
          <w:bCs/>
        </w:rPr>
        <w:t>оста</w:t>
      </w:r>
      <w:r>
        <w:rPr>
          <w:rFonts w:ascii="Times New Roman" w:hAnsi="Times New Roman"/>
          <w:bCs/>
        </w:rPr>
        <w:t xml:space="preserve">вщика </w:t>
      </w:r>
      <w:r w:rsidRPr="00390D18">
        <w:rPr>
          <w:rFonts w:ascii="Times New Roman" w:hAnsi="Times New Roman"/>
          <w:bCs/>
        </w:rPr>
        <w:t>об односторонне</w:t>
      </w:r>
      <w:r>
        <w:rPr>
          <w:rFonts w:ascii="Times New Roman" w:hAnsi="Times New Roman"/>
          <w:bCs/>
        </w:rPr>
        <w:t>м отказе от исполнения договора</w:t>
      </w:r>
      <w:r w:rsidRPr="00390D18">
        <w:rPr>
          <w:rFonts w:ascii="Times New Roman" w:hAnsi="Times New Roman"/>
          <w:bCs/>
        </w:rPr>
        <w:t>.</w:t>
      </w:r>
    </w:p>
    <w:p w:rsidR="00E6327A" w:rsidRPr="00390D18"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10.6</w:t>
      </w:r>
      <w:r w:rsidRPr="00390D18">
        <w:rPr>
          <w:rFonts w:ascii="Times New Roman" w:hAnsi="Times New Roman"/>
          <w:bCs/>
        </w:rPr>
        <w:t xml:space="preserve">. </w:t>
      </w:r>
      <w:proofErr w:type="gramStart"/>
      <w:r w:rsidRPr="00390D18">
        <w:rPr>
          <w:rFonts w:ascii="Times New Roman" w:hAnsi="Times New Roman"/>
          <w:bCs/>
        </w:rPr>
        <w:t>Заказчик отменяет не вступившее в силу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если в течение десятидневного срока </w:t>
      </w:r>
      <w:r>
        <w:rPr>
          <w:rFonts w:ascii="Times New Roman" w:hAnsi="Times New Roman"/>
          <w:bCs/>
        </w:rPr>
        <w:t xml:space="preserve">с даты надлежащего уведомления Поставщика </w:t>
      </w:r>
      <w:r w:rsidRPr="00390D18">
        <w:rPr>
          <w:rFonts w:ascii="Times New Roman" w:hAnsi="Times New Roman"/>
          <w:bCs/>
        </w:rPr>
        <w:t xml:space="preserve"> о принятом решении об односторонне</w:t>
      </w:r>
      <w:r>
        <w:rPr>
          <w:rFonts w:ascii="Times New Roman" w:hAnsi="Times New Roman"/>
          <w:bCs/>
        </w:rPr>
        <w:t>м отказе от исполнения договора</w:t>
      </w:r>
      <w:r w:rsidRPr="00390D18">
        <w:rPr>
          <w:rFonts w:ascii="Times New Roman" w:hAnsi="Times New Roman"/>
          <w:bCs/>
        </w:rPr>
        <w:t xml:space="preserve"> устра</w:t>
      </w:r>
      <w:r>
        <w:rPr>
          <w:rFonts w:ascii="Times New Roman" w:hAnsi="Times New Roman"/>
          <w:bCs/>
        </w:rPr>
        <w:t>нено нарушение условий договора</w:t>
      </w:r>
      <w:r w:rsidRPr="00390D18">
        <w:rPr>
          <w:rFonts w:ascii="Times New Roman" w:hAnsi="Times New Roman"/>
          <w:bCs/>
        </w:rPr>
        <w:t>, послужившее основанием для принят</w:t>
      </w:r>
      <w:r>
        <w:rPr>
          <w:rFonts w:ascii="Times New Roman" w:hAnsi="Times New Roman"/>
          <w:bCs/>
        </w:rPr>
        <w:t>ия указанного решения, а также З</w:t>
      </w:r>
      <w:r w:rsidRPr="00390D18">
        <w:rPr>
          <w:rFonts w:ascii="Times New Roman" w:hAnsi="Times New Roman"/>
          <w:bCs/>
        </w:rPr>
        <w:t>аказчику компенсированы затраты на проведение экспертизы (если экспертиза проводилась).</w:t>
      </w:r>
      <w:proofErr w:type="gramEnd"/>
      <w:r w:rsidRPr="00390D18">
        <w:rPr>
          <w:rFonts w:ascii="Times New Roman" w:hAnsi="Times New Roman"/>
          <w:bCs/>
        </w:rPr>
        <w:t xml:space="preserve"> Данное правило не применяется</w:t>
      </w:r>
      <w:r>
        <w:rPr>
          <w:rFonts w:ascii="Times New Roman" w:hAnsi="Times New Roman"/>
          <w:bCs/>
        </w:rPr>
        <w:t xml:space="preserve"> в случае повторного нарушения П</w:t>
      </w:r>
      <w:r w:rsidRPr="00390D18">
        <w:rPr>
          <w:rFonts w:ascii="Times New Roman" w:hAnsi="Times New Roman"/>
          <w:bCs/>
        </w:rPr>
        <w:t>оставщ</w:t>
      </w:r>
      <w:r>
        <w:rPr>
          <w:rFonts w:ascii="Times New Roman" w:hAnsi="Times New Roman"/>
          <w:bCs/>
        </w:rPr>
        <w:t>иком  условий договора</w:t>
      </w:r>
      <w:r w:rsidRPr="00390D18">
        <w:rPr>
          <w:rFonts w:ascii="Times New Roman" w:hAnsi="Times New Roman"/>
          <w:bCs/>
        </w:rPr>
        <w:t>, которые в соответствии с гражданским законодательством являются основа</w:t>
      </w:r>
      <w:r>
        <w:rPr>
          <w:rFonts w:ascii="Times New Roman" w:hAnsi="Times New Roman"/>
          <w:bCs/>
        </w:rPr>
        <w:t>нием для одностороннего отказа Заказчика от исполнения договора</w:t>
      </w:r>
      <w:r w:rsidRPr="00390D18">
        <w:rPr>
          <w:rFonts w:ascii="Times New Roman" w:hAnsi="Times New Roman"/>
          <w:bCs/>
        </w:rPr>
        <w:t>.</w:t>
      </w:r>
    </w:p>
    <w:p w:rsidR="00E6327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10.7</w:t>
      </w:r>
      <w:r w:rsidRPr="00390D18">
        <w:rPr>
          <w:rFonts w:ascii="Times New Roman" w:hAnsi="Times New Roman"/>
          <w:bCs/>
        </w:rPr>
        <w:t>. Заказчик принимает решение об односторонне</w:t>
      </w:r>
      <w:r>
        <w:rPr>
          <w:rFonts w:ascii="Times New Roman" w:hAnsi="Times New Roman"/>
          <w:bCs/>
        </w:rPr>
        <w:t>м отказе от исполнения договора</w:t>
      </w:r>
      <w:r w:rsidRPr="00390D18">
        <w:rPr>
          <w:rFonts w:ascii="Times New Roman" w:hAnsi="Times New Roman"/>
          <w:bCs/>
        </w:rPr>
        <w:t xml:space="preserve">, </w:t>
      </w:r>
      <w:r>
        <w:rPr>
          <w:rFonts w:ascii="Times New Roman" w:hAnsi="Times New Roman"/>
          <w:bCs/>
        </w:rPr>
        <w:t>если в ходе исполнения договора установлено, что П</w:t>
      </w:r>
      <w:r w:rsidRPr="00390D18">
        <w:rPr>
          <w:rFonts w:ascii="Times New Roman" w:hAnsi="Times New Roman"/>
          <w:bCs/>
        </w:rPr>
        <w:t>о</w:t>
      </w:r>
      <w:r>
        <w:rPr>
          <w:rFonts w:ascii="Times New Roman" w:hAnsi="Times New Roman"/>
          <w:bCs/>
        </w:rPr>
        <w:t xml:space="preserve">ставщик </w:t>
      </w:r>
      <w:r w:rsidRPr="00390D18">
        <w:rPr>
          <w:rFonts w:ascii="Times New Roman" w:hAnsi="Times New Roman"/>
          <w:bCs/>
        </w:rPr>
        <w:t xml:space="preserve"> не соответствует устан</w:t>
      </w:r>
      <w:r>
        <w:rPr>
          <w:rFonts w:ascii="Times New Roman" w:hAnsi="Times New Roman"/>
          <w:bCs/>
        </w:rPr>
        <w:t xml:space="preserve">овленным документацией об </w:t>
      </w:r>
      <w:r>
        <w:rPr>
          <w:rFonts w:ascii="Times New Roman" w:hAnsi="Times New Roman"/>
          <w:bCs/>
        </w:rPr>
        <w:lastRenderedPageBreak/>
        <w:t xml:space="preserve">электронном аукционе </w:t>
      </w:r>
      <w:r w:rsidRPr="00390D18">
        <w:rPr>
          <w:rFonts w:ascii="Times New Roman" w:hAnsi="Times New Roman"/>
          <w:bCs/>
        </w:rPr>
        <w:t xml:space="preserve"> требованиям к у</w:t>
      </w:r>
      <w:r>
        <w:rPr>
          <w:rFonts w:ascii="Times New Roman" w:hAnsi="Times New Roman"/>
          <w:bCs/>
        </w:rPr>
        <w:t>частникам аукциона</w:t>
      </w:r>
      <w:r w:rsidRPr="00390D18">
        <w:rPr>
          <w:rFonts w:ascii="Times New Roman" w:hAnsi="Times New Roman"/>
          <w:bCs/>
        </w:rPr>
        <w:t xml:space="preserve"> или предоставил недостоверную информацию о своем соответствии таким требованиям, что позволило ему ст</w:t>
      </w:r>
      <w:r>
        <w:rPr>
          <w:rFonts w:ascii="Times New Roman" w:hAnsi="Times New Roman"/>
          <w:bCs/>
        </w:rPr>
        <w:t>ать победителем аукциона</w:t>
      </w:r>
      <w:r w:rsidRPr="00390D18">
        <w:rPr>
          <w:rFonts w:ascii="Times New Roman" w:hAnsi="Times New Roman"/>
          <w:bCs/>
        </w:rPr>
        <w:t>.</w:t>
      </w:r>
    </w:p>
    <w:p w:rsidR="00E6327A" w:rsidRPr="00AD5C5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10.8. </w:t>
      </w:r>
      <w:r w:rsidRPr="00AD5C5A">
        <w:rPr>
          <w:rFonts w:ascii="Times New Roman" w:hAnsi="Times New Roman"/>
          <w:bCs/>
        </w:rPr>
        <w:t>По</w:t>
      </w:r>
      <w:r>
        <w:rPr>
          <w:rFonts w:ascii="Times New Roman" w:hAnsi="Times New Roman"/>
          <w:bCs/>
        </w:rPr>
        <w:t xml:space="preserve">ставщик </w:t>
      </w:r>
      <w:r w:rsidRPr="00AD5C5A">
        <w:rPr>
          <w:rFonts w:ascii="Times New Roman" w:hAnsi="Times New Roman"/>
          <w:bCs/>
        </w:rPr>
        <w:t xml:space="preserve"> вправе принять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rFonts w:ascii="Times New Roman" w:hAnsi="Times New Roman"/>
          <w:bCs/>
        </w:rPr>
        <w:t xml:space="preserve">. </w:t>
      </w:r>
    </w:p>
    <w:p w:rsidR="00E6327A" w:rsidRPr="00AD5C5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10.9. </w:t>
      </w:r>
      <w:proofErr w:type="gramStart"/>
      <w:r>
        <w:rPr>
          <w:rFonts w:ascii="Times New Roman" w:hAnsi="Times New Roman"/>
          <w:bCs/>
        </w:rPr>
        <w:t>Решение П</w:t>
      </w:r>
      <w:r w:rsidRPr="00AD5C5A">
        <w:rPr>
          <w:rFonts w:ascii="Times New Roman" w:hAnsi="Times New Roman"/>
          <w:bCs/>
        </w:rPr>
        <w:t>оставщика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в течение одного рабочего дня, следующего за датой приняти</w:t>
      </w:r>
      <w:r>
        <w:rPr>
          <w:rFonts w:ascii="Times New Roman" w:hAnsi="Times New Roman"/>
          <w:bCs/>
        </w:rPr>
        <w:t>я такого решения, направляется З</w:t>
      </w:r>
      <w:r w:rsidRPr="00AD5C5A">
        <w:rPr>
          <w:rFonts w:ascii="Times New Roman" w:hAnsi="Times New Roman"/>
          <w:bCs/>
        </w:rPr>
        <w:t>аказчику по почте заказным письмом с уве</w:t>
      </w:r>
      <w:r>
        <w:rPr>
          <w:rFonts w:ascii="Times New Roman" w:hAnsi="Times New Roman"/>
          <w:bCs/>
        </w:rPr>
        <w:t>домлением о вручении по адресу З</w:t>
      </w:r>
      <w:r w:rsidRPr="00AD5C5A">
        <w:rPr>
          <w:rFonts w:ascii="Times New Roman" w:hAnsi="Times New Roman"/>
          <w:bCs/>
        </w:rPr>
        <w:t>аказчика, указанному</w:t>
      </w:r>
      <w:r>
        <w:rPr>
          <w:rFonts w:ascii="Times New Roman" w:hAnsi="Times New Roman"/>
          <w:bCs/>
        </w:rPr>
        <w:t xml:space="preserve"> в договоре</w:t>
      </w:r>
      <w:r w:rsidRPr="00AD5C5A">
        <w:rPr>
          <w:rFonts w:ascii="Times New Roman" w:hAnsi="Times New Roman"/>
          <w:bCs/>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rFonts w:ascii="Times New Roman" w:hAnsi="Times New Roman"/>
          <w:bCs/>
        </w:rPr>
        <w:t>такого уведомления и</w:t>
      </w:r>
      <w:proofErr w:type="gramEnd"/>
      <w:r>
        <w:rPr>
          <w:rFonts w:ascii="Times New Roman" w:hAnsi="Times New Roman"/>
          <w:bCs/>
        </w:rPr>
        <w:t xml:space="preserve"> получение П</w:t>
      </w:r>
      <w:r w:rsidRPr="00AD5C5A">
        <w:rPr>
          <w:rFonts w:ascii="Times New Roman" w:hAnsi="Times New Roman"/>
          <w:bCs/>
        </w:rPr>
        <w:t>остав</w:t>
      </w:r>
      <w:r>
        <w:rPr>
          <w:rFonts w:ascii="Times New Roman" w:hAnsi="Times New Roman"/>
          <w:bCs/>
        </w:rPr>
        <w:t>щиком  подтверждения о его вручении Заказчику. Выполнение П</w:t>
      </w:r>
      <w:r w:rsidRPr="00AD5C5A">
        <w:rPr>
          <w:rFonts w:ascii="Times New Roman" w:hAnsi="Times New Roman"/>
          <w:bCs/>
        </w:rPr>
        <w:t>оставщ</w:t>
      </w:r>
      <w:r>
        <w:rPr>
          <w:rFonts w:ascii="Times New Roman" w:hAnsi="Times New Roman"/>
          <w:bCs/>
        </w:rPr>
        <w:t xml:space="preserve">иком указанных требований </w:t>
      </w:r>
      <w:r w:rsidRPr="00AD5C5A">
        <w:rPr>
          <w:rFonts w:ascii="Times New Roman" w:hAnsi="Times New Roman"/>
          <w:bCs/>
        </w:rPr>
        <w:t xml:space="preserve"> счи</w:t>
      </w:r>
      <w:r>
        <w:rPr>
          <w:rFonts w:ascii="Times New Roman" w:hAnsi="Times New Roman"/>
          <w:bCs/>
        </w:rPr>
        <w:t>тается надлежащим уведомлением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 Датой такого надлежащего уведомления призна</w:t>
      </w:r>
      <w:r>
        <w:rPr>
          <w:rFonts w:ascii="Times New Roman" w:hAnsi="Times New Roman"/>
          <w:bCs/>
        </w:rPr>
        <w:t>ется дата получения П</w:t>
      </w:r>
      <w:r w:rsidRPr="00AD5C5A">
        <w:rPr>
          <w:rFonts w:ascii="Times New Roman" w:hAnsi="Times New Roman"/>
          <w:bCs/>
        </w:rPr>
        <w:t>оставщ</w:t>
      </w:r>
      <w:r>
        <w:rPr>
          <w:rFonts w:ascii="Times New Roman" w:hAnsi="Times New Roman"/>
          <w:bCs/>
        </w:rPr>
        <w:t>иком  подтверждения о вручении З</w:t>
      </w:r>
      <w:r w:rsidRPr="00AD5C5A">
        <w:rPr>
          <w:rFonts w:ascii="Times New Roman" w:hAnsi="Times New Roman"/>
          <w:bCs/>
        </w:rPr>
        <w:t>аказчику указанного уведомления.</w:t>
      </w:r>
    </w:p>
    <w:p w:rsidR="00E6327A" w:rsidRPr="00AD5C5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10.10. Решение П</w:t>
      </w:r>
      <w:r w:rsidRPr="00AD5C5A">
        <w:rPr>
          <w:rFonts w:ascii="Times New Roman" w:hAnsi="Times New Roman"/>
          <w:bCs/>
        </w:rPr>
        <w:t>ост</w:t>
      </w:r>
      <w:r>
        <w:rPr>
          <w:rFonts w:ascii="Times New Roman" w:hAnsi="Times New Roman"/>
          <w:bCs/>
        </w:rPr>
        <w:t xml:space="preserve">авщика </w:t>
      </w:r>
      <w:r w:rsidRPr="00AD5C5A">
        <w:rPr>
          <w:rFonts w:ascii="Times New Roman" w:hAnsi="Times New Roman"/>
          <w:bCs/>
        </w:rPr>
        <w:t xml:space="preserve"> об односторонне</w:t>
      </w:r>
      <w:r>
        <w:rPr>
          <w:rFonts w:ascii="Times New Roman" w:hAnsi="Times New Roman"/>
          <w:bCs/>
        </w:rPr>
        <w:t xml:space="preserve">м отказе от исполнения договора вступает в </w:t>
      </w:r>
      <w:proofErr w:type="gramStart"/>
      <w:r>
        <w:rPr>
          <w:rFonts w:ascii="Times New Roman" w:hAnsi="Times New Roman"/>
          <w:bCs/>
        </w:rPr>
        <w:t>силу</w:t>
      </w:r>
      <w:proofErr w:type="gramEnd"/>
      <w:r>
        <w:rPr>
          <w:rFonts w:ascii="Times New Roman" w:hAnsi="Times New Roman"/>
          <w:bCs/>
        </w:rPr>
        <w:t xml:space="preserve"> и договор</w:t>
      </w:r>
      <w:r w:rsidRPr="00AD5C5A">
        <w:rPr>
          <w:rFonts w:ascii="Times New Roman" w:hAnsi="Times New Roman"/>
          <w:bCs/>
        </w:rPr>
        <w:t xml:space="preserve"> считается расторгнутым через десять дней </w:t>
      </w:r>
      <w:r>
        <w:rPr>
          <w:rFonts w:ascii="Times New Roman" w:hAnsi="Times New Roman"/>
          <w:bCs/>
        </w:rPr>
        <w:t>с даты надлежащего уведомления Поставщиком З</w:t>
      </w:r>
      <w:r w:rsidRPr="00AD5C5A">
        <w:rPr>
          <w:rFonts w:ascii="Times New Roman" w:hAnsi="Times New Roman"/>
          <w:bCs/>
        </w:rPr>
        <w:t>аказчика об односторонне</w:t>
      </w:r>
      <w:r>
        <w:rPr>
          <w:rFonts w:ascii="Times New Roman" w:hAnsi="Times New Roman"/>
          <w:bCs/>
        </w:rPr>
        <w:t>м отказе от исполнения договора</w:t>
      </w:r>
      <w:r w:rsidRPr="00AD5C5A">
        <w:rPr>
          <w:rFonts w:ascii="Times New Roman" w:hAnsi="Times New Roman"/>
          <w:bCs/>
        </w:rPr>
        <w:t>.</w:t>
      </w:r>
    </w:p>
    <w:p w:rsidR="00E6327A" w:rsidRPr="00AD5C5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10.11.</w:t>
      </w:r>
      <w:r w:rsidRPr="00AD5C5A">
        <w:rPr>
          <w:rFonts w:ascii="Times New Roman" w:hAnsi="Times New Roman"/>
          <w:bCs/>
        </w:rPr>
        <w:t xml:space="preserve"> По</w:t>
      </w:r>
      <w:r>
        <w:rPr>
          <w:rFonts w:ascii="Times New Roman" w:hAnsi="Times New Roman"/>
          <w:bCs/>
        </w:rPr>
        <w:t xml:space="preserve">ставщик </w:t>
      </w:r>
      <w:r w:rsidRPr="00AD5C5A">
        <w:rPr>
          <w:rFonts w:ascii="Times New Roman" w:hAnsi="Times New Roman"/>
          <w:bCs/>
        </w:rPr>
        <w:t xml:space="preserve"> обязан отменить не вступившее в силу решение об односторонне</w:t>
      </w:r>
      <w:r>
        <w:rPr>
          <w:rFonts w:ascii="Times New Roman" w:hAnsi="Times New Roman"/>
          <w:bCs/>
        </w:rPr>
        <w:t>м отказе от исполнения договора</w:t>
      </w:r>
      <w:r w:rsidRPr="00AD5C5A">
        <w:rPr>
          <w:rFonts w:ascii="Times New Roman" w:hAnsi="Times New Roman"/>
          <w:bCs/>
        </w:rPr>
        <w:t xml:space="preserve">, если в течение десятидневного срока с </w:t>
      </w:r>
      <w:r>
        <w:rPr>
          <w:rFonts w:ascii="Times New Roman" w:hAnsi="Times New Roman"/>
          <w:bCs/>
        </w:rPr>
        <w:t>даты надлежащего уведомления З</w:t>
      </w:r>
      <w:r w:rsidRPr="00AD5C5A">
        <w:rPr>
          <w:rFonts w:ascii="Times New Roman" w:hAnsi="Times New Roman"/>
          <w:bCs/>
        </w:rPr>
        <w:t xml:space="preserve">аказчика о принятом </w:t>
      </w:r>
      <w:proofErr w:type="gramStart"/>
      <w:r w:rsidRPr="00AD5C5A">
        <w:rPr>
          <w:rFonts w:ascii="Times New Roman" w:hAnsi="Times New Roman"/>
          <w:bCs/>
        </w:rPr>
        <w:t>решении</w:t>
      </w:r>
      <w:proofErr w:type="gramEnd"/>
      <w:r w:rsidRPr="00AD5C5A">
        <w:rPr>
          <w:rFonts w:ascii="Times New Roman" w:hAnsi="Times New Roman"/>
          <w:bCs/>
        </w:rPr>
        <w:t xml:space="preserve"> об односторонне</w:t>
      </w:r>
      <w:r>
        <w:rPr>
          <w:rFonts w:ascii="Times New Roman" w:hAnsi="Times New Roman"/>
          <w:bCs/>
        </w:rPr>
        <w:t>м отказе от исполнения договора</w:t>
      </w:r>
      <w:r w:rsidRPr="00AD5C5A">
        <w:rPr>
          <w:rFonts w:ascii="Times New Roman" w:hAnsi="Times New Roman"/>
          <w:bCs/>
        </w:rPr>
        <w:t xml:space="preserve"> устра</w:t>
      </w:r>
      <w:r>
        <w:rPr>
          <w:rFonts w:ascii="Times New Roman" w:hAnsi="Times New Roman"/>
          <w:bCs/>
        </w:rPr>
        <w:t>нены нарушения условий договора</w:t>
      </w:r>
      <w:r w:rsidRPr="00AD5C5A">
        <w:rPr>
          <w:rFonts w:ascii="Times New Roman" w:hAnsi="Times New Roman"/>
          <w:bCs/>
        </w:rPr>
        <w:t>, послужившие основанием для принятия указанного решения.</w:t>
      </w:r>
    </w:p>
    <w:p w:rsidR="00E6327A" w:rsidRDefault="00E6327A" w:rsidP="00E6327A">
      <w:pPr>
        <w:autoSpaceDE w:val="0"/>
        <w:autoSpaceDN w:val="0"/>
        <w:adjustRightInd w:val="0"/>
        <w:spacing w:after="0" w:line="240" w:lineRule="auto"/>
        <w:ind w:firstLine="360"/>
        <w:jc w:val="both"/>
        <w:rPr>
          <w:rFonts w:ascii="Times New Roman" w:hAnsi="Times New Roman"/>
          <w:bCs/>
        </w:rPr>
      </w:pPr>
      <w:r>
        <w:rPr>
          <w:rFonts w:ascii="Times New Roman" w:hAnsi="Times New Roman"/>
          <w:bCs/>
        </w:rPr>
        <w:t xml:space="preserve"> 10.12. При расторжении договора</w:t>
      </w:r>
      <w:r w:rsidRPr="00AD5C5A">
        <w:rPr>
          <w:rFonts w:ascii="Times New Roman" w:hAnsi="Times New Roman"/>
          <w:bCs/>
        </w:rPr>
        <w:t xml:space="preserve"> в связи с односторонним о</w:t>
      </w:r>
      <w:r>
        <w:rPr>
          <w:rFonts w:ascii="Times New Roman" w:hAnsi="Times New Roman"/>
          <w:bCs/>
        </w:rPr>
        <w:t>тказом стороны договора от исполнения договора другая сторона договора</w:t>
      </w:r>
      <w:r w:rsidRPr="00AD5C5A">
        <w:rPr>
          <w:rFonts w:ascii="Times New Roman" w:hAnsi="Times New Roman"/>
          <w:bCs/>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Pr>
          <w:rFonts w:ascii="Times New Roman" w:hAnsi="Times New Roman"/>
          <w:bCs/>
        </w:rPr>
        <w:t>зе от исполнения договора</w:t>
      </w:r>
      <w:r w:rsidRPr="00AD5C5A">
        <w:rPr>
          <w:rFonts w:ascii="Times New Roman" w:hAnsi="Times New Roman"/>
          <w:bCs/>
        </w:rPr>
        <w:t>.</w:t>
      </w:r>
    </w:p>
    <w:p w:rsidR="00E6327A" w:rsidRPr="00A62368" w:rsidRDefault="00E6327A" w:rsidP="00E6327A">
      <w:pPr>
        <w:autoSpaceDE w:val="0"/>
        <w:autoSpaceDN w:val="0"/>
        <w:adjustRightInd w:val="0"/>
        <w:spacing w:after="0" w:line="240" w:lineRule="auto"/>
        <w:ind w:firstLine="360"/>
        <w:jc w:val="both"/>
        <w:rPr>
          <w:rFonts w:ascii="Times New Roman" w:hAnsi="Times New Roman"/>
          <w:bCs/>
        </w:rPr>
      </w:pPr>
    </w:p>
    <w:p w:rsidR="00E6327A" w:rsidRPr="00BC6AE3" w:rsidRDefault="00E6327A" w:rsidP="00E6327A">
      <w:pPr>
        <w:pStyle w:val="21"/>
        <w:spacing w:after="0" w:line="240" w:lineRule="auto"/>
        <w:ind w:left="0"/>
        <w:jc w:val="center"/>
        <w:rPr>
          <w:rFonts w:ascii="Times New Roman" w:hAnsi="Times New Roman" w:cs="Times New Roman"/>
          <w:b/>
        </w:rPr>
      </w:pPr>
      <w:bookmarkStart w:id="19" w:name="Par2"/>
      <w:bookmarkEnd w:id="19"/>
      <w:r>
        <w:rPr>
          <w:rFonts w:ascii="Times New Roman" w:hAnsi="Times New Roman" w:cs="Times New Roman"/>
          <w:b/>
        </w:rPr>
        <w:t>12</w:t>
      </w:r>
      <w:r w:rsidRPr="00BC6AE3">
        <w:rPr>
          <w:rFonts w:ascii="Times New Roman" w:hAnsi="Times New Roman" w:cs="Times New Roman"/>
          <w:b/>
        </w:rPr>
        <w:t>.Юридические адреса сторон</w:t>
      </w:r>
    </w:p>
    <w:tbl>
      <w:tblPr>
        <w:tblW w:w="0" w:type="auto"/>
        <w:tblInd w:w="225" w:type="dxa"/>
        <w:tblLayout w:type="fixed"/>
        <w:tblLook w:val="0000"/>
      </w:tblPr>
      <w:tblGrid>
        <w:gridCol w:w="4923"/>
        <w:gridCol w:w="5040"/>
      </w:tblGrid>
      <w:tr w:rsidR="00E6327A" w:rsidRPr="00BC6AE3" w:rsidTr="005C75C8">
        <w:tc>
          <w:tcPr>
            <w:tcW w:w="4923" w:type="dxa"/>
          </w:tcPr>
          <w:p w:rsidR="00E6327A" w:rsidRPr="00BC6AE3" w:rsidRDefault="00E6327A" w:rsidP="005C75C8">
            <w:pPr>
              <w:pStyle w:val="21"/>
              <w:spacing w:after="0" w:line="240" w:lineRule="auto"/>
              <w:ind w:left="0"/>
              <w:jc w:val="center"/>
              <w:rPr>
                <w:rFonts w:ascii="Times New Roman" w:hAnsi="Times New Roman" w:cs="Times New Roman"/>
              </w:rPr>
            </w:pPr>
            <w:r w:rsidRPr="00BC6AE3">
              <w:rPr>
                <w:rFonts w:ascii="Times New Roman" w:hAnsi="Times New Roman" w:cs="Times New Roman"/>
              </w:rPr>
              <w:t>Заказчик:</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ФГБОУ ВПО «Сибирский государственный университет путей сообщения» (СГУПС)</w:t>
            </w:r>
          </w:p>
          <w:p w:rsidR="00E6327A" w:rsidRPr="0072027B" w:rsidRDefault="00E6327A" w:rsidP="005C75C8">
            <w:pPr>
              <w:spacing w:after="0" w:line="240" w:lineRule="auto"/>
              <w:jc w:val="both"/>
              <w:rPr>
                <w:rFonts w:ascii="Times New Roman" w:hAnsi="Times New Roman"/>
                <w:lang w:eastAsia="ru-RU"/>
              </w:rPr>
            </w:pPr>
            <w:smartTag w:uri="urn:schemas-microsoft-com:office:smarttags" w:element="metricconverter">
              <w:smartTagPr>
                <w:attr w:name="ProductID" w:val="630049 г"/>
              </w:smartTagPr>
              <w:r w:rsidRPr="0072027B">
                <w:rPr>
                  <w:rFonts w:ascii="Times New Roman" w:hAnsi="Times New Roman"/>
                  <w:lang w:eastAsia="ru-RU"/>
                </w:rPr>
                <w:t>630049 г</w:t>
              </w:r>
            </w:smartTag>
            <w:proofErr w:type="gramStart"/>
            <w:r w:rsidRPr="0072027B">
              <w:rPr>
                <w:rFonts w:ascii="Times New Roman" w:hAnsi="Times New Roman"/>
                <w:lang w:eastAsia="ru-RU"/>
              </w:rPr>
              <w:t>.Н</w:t>
            </w:r>
            <w:proofErr w:type="gramEnd"/>
            <w:r w:rsidRPr="0072027B">
              <w:rPr>
                <w:rFonts w:ascii="Times New Roman" w:hAnsi="Times New Roman"/>
                <w:lang w:eastAsia="ru-RU"/>
              </w:rPr>
              <w:t xml:space="preserve">овосибирск,49 ул.Д.Ковальчук д.191, </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ИНН: 5402113155 КПП 540201001</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ОКОНХ 92110     ОКПО 01115969</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Получатель: УФК по Новосибирской области (СГУПС л/с 20516Х38</w:t>
            </w:r>
            <w:r>
              <w:rPr>
                <w:rFonts w:ascii="Times New Roman" w:hAnsi="Times New Roman"/>
                <w:lang w:eastAsia="ru-RU"/>
              </w:rPr>
              <w:t>2</w:t>
            </w:r>
            <w:r w:rsidRPr="0072027B">
              <w:rPr>
                <w:rFonts w:ascii="Times New Roman" w:hAnsi="Times New Roman"/>
                <w:lang w:eastAsia="ru-RU"/>
              </w:rPr>
              <w:t>90)</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БИК 045004001</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Банк: ГРКЦ ГУ Банка России по Новосибирской обл. г</w:t>
            </w:r>
            <w:proofErr w:type="gramStart"/>
            <w:r w:rsidRPr="0072027B">
              <w:rPr>
                <w:rFonts w:ascii="Times New Roman" w:hAnsi="Times New Roman"/>
                <w:lang w:eastAsia="ru-RU"/>
              </w:rPr>
              <w:t>.Н</w:t>
            </w:r>
            <w:proofErr w:type="gramEnd"/>
            <w:r w:rsidRPr="0072027B">
              <w:rPr>
                <w:rFonts w:ascii="Times New Roman" w:hAnsi="Times New Roman"/>
                <w:lang w:eastAsia="ru-RU"/>
              </w:rPr>
              <w:t>овосибирск</w:t>
            </w:r>
          </w:p>
          <w:p w:rsidR="00E6327A" w:rsidRPr="0072027B" w:rsidRDefault="00E6327A" w:rsidP="005C75C8">
            <w:pPr>
              <w:spacing w:after="0" w:line="240" w:lineRule="auto"/>
              <w:jc w:val="both"/>
              <w:rPr>
                <w:rFonts w:ascii="Times New Roman" w:hAnsi="Times New Roman"/>
                <w:lang w:eastAsia="ru-RU"/>
              </w:rPr>
            </w:pPr>
            <w:r w:rsidRPr="0072027B">
              <w:rPr>
                <w:rFonts w:ascii="Times New Roman" w:hAnsi="Times New Roman"/>
                <w:lang w:eastAsia="ru-RU"/>
              </w:rPr>
              <w:t>Расчетный счет   40501810700042000002</w:t>
            </w:r>
          </w:p>
          <w:p w:rsidR="00E6327A" w:rsidRPr="00BC6AE3" w:rsidRDefault="00E6327A" w:rsidP="005C75C8">
            <w:pPr>
              <w:spacing w:after="0"/>
              <w:rPr>
                <w:rFonts w:ascii="Times New Roman" w:hAnsi="Times New Roman"/>
              </w:rPr>
            </w:pPr>
          </w:p>
          <w:p w:rsidR="00E6327A" w:rsidRPr="00BC6AE3" w:rsidRDefault="00E6327A" w:rsidP="005C75C8">
            <w:pPr>
              <w:spacing w:after="0" w:line="240" w:lineRule="auto"/>
              <w:rPr>
                <w:rFonts w:ascii="Times New Roman" w:hAnsi="Times New Roman"/>
              </w:rPr>
            </w:pPr>
            <w:r>
              <w:rPr>
                <w:rFonts w:ascii="Times New Roman" w:hAnsi="Times New Roman"/>
              </w:rPr>
              <w:t xml:space="preserve">Проректор </w:t>
            </w:r>
            <w:r w:rsidRPr="00BC6AE3">
              <w:rPr>
                <w:rFonts w:ascii="Times New Roman" w:hAnsi="Times New Roman"/>
              </w:rPr>
              <w:t>СГУПС</w:t>
            </w:r>
          </w:p>
          <w:p w:rsidR="00E6327A" w:rsidRPr="00BC6AE3" w:rsidRDefault="00E6327A" w:rsidP="005C75C8">
            <w:pPr>
              <w:spacing w:after="0"/>
              <w:rPr>
                <w:rFonts w:ascii="Times New Roman" w:hAnsi="Times New Roman"/>
              </w:rPr>
            </w:pPr>
          </w:p>
          <w:p w:rsidR="00E6327A" w:rsidRDefault="00E6327A" w:rsidP="005C75C8">
            <w:pPr>
              <w:pStyle w:val="21"/>
              <w:spacing w:after="0" w:line="240" w:lineRule="auto"/>
              <w:ind w:left="0"/>
              <w:rPr>
                <w:rFonts w:ascii="Times New Roman" w:hAnsi="Times New Roman" w:cs="Times New Roman"/>
              </w:rPr>
            </w:pPr>
            <w:r>
              <w:rPr>
                <w:rFonts w:ascii="Times New Roman" w:hAnsi="Times New Roman" w:cs="Times New Roman"/>
              </w:rPr>
              <w:t>________________ О.Ю.Васильев</w:t>
            </w:r>
          </w:p>
          <w:p w:rsidR="00E6327A" w:rsidRPr="00BC6AE3" w:rsidRDefault="00E6327A" w:rsidP="005C75C8">
            <w:pPr>
              <w:pStyle w:val="21"/>
              <w:spacing w:after="0" w:line="240" w:lineRule="auto"/>
              <w:ind w:left="0"/>
              <w:rPr>
                <w:rFonts w:ascii="Times New Roman" w:hAnsi="Times New Roman" w:cs="Times New Roman"/>
              </w:rPr>
            </w:pPr>
            <w:r>
              <w:rPr>
                <w:rFonts w:ascii="Times New Roman" w:hAnsi="Times New Roman" w:cs="Times New Roman"/>
              </w:rPr>
              <w:t>Электронная подпись</w:t>
            </w:r>
          </w:p>
        </w:tc>
        <w:tc>
          <w:tcPr>
            <w:tcW w:w="5040" w:type="dxa"/>
          </w:tcPr>
          <w:p w:rsidR="00E6327A" w:rsidRPr="00BC6AE3" w:rsidRDefault="00E6327A" w:rsidP="005C75C8">
            <w:pPr>
              <w:pStyle w:val="21"/>
              <w:spacing w:after="0" w:line="240" w:lineRule="auto"/>
              <w:ind w:left="0"/>
              <w:jc w:val="center"/>
              <w:rPr>
                <w:rFonts w:ascii="Times New Roman" w:hAnsi="Times New Roman" w:cs="Times New Roman"/>
              </w:rPr>
            </w:pPr>
            <w:r w:rsidRPr="00BC6AE3">
              <w:rPr>
                <w:rFonts w:ascii="Times New Roman" w:hAnsi="Times New Roman" w:cs="Times New Roman"/>
              </w:rPr>
              <w:t>Поставщик:</w:t>
            </w:r>
          </w:p>
          <w:p w:rsidR="00E6327A" w:rsidRPr="00BC6AE3" w:rsidRDefault="00E6327A" w:rsidP="005C75C8">
            <w:pPr>
              <w:pStyle w:val="21"/>
              <w:spacing w:after="0" w:line="240" w:lineRule="auto"/>
              <w:jc w:val="both"/>
              <w:rPr>
                <w:rFonts w:ascii="Times New Roman" w:hAnsi="Times New Roman" w:cs="Times New Roman"/>
              </w:rPr>
            </w:pPr>
          </w:p>
        </w:tc>
      </w:tr>
    </w:tbl>
    <w:p w:rsidR="00E6327A" w:rsidRDefault="00E6327A" w:rsidP="00E6327A">
      <w:pPr>
        <w:spacing w:after="0" w:line="240" w:lineRule="auto"/>
      </w:pPr>
    </w:p>
    <w:p w:rsidR="00E6327A" w:rsidRDefault="00E6327A" w:rsidP="00E6327A">
      <w:pPr>
        <w:spacing w:after="0" w:line="240" w:lineRule="auto"/>
      </w:pPr>
    </w:p>
    <w:p w:rsidR="0017452E" w:rsidRDefault="0017452E" w:rsidP="002B0C12">
      <w:pPr>
        <w:spacing w:after="0"/>
        <w:rPr>
          <w:rFonts w:ascii="Times New Roman" w:hAnsi="Times New Roman" w:cs="Times New Roman"/>
          <w:b/>
        </w:rPr>
      </w:pPr>
    </w:p>
    <w:p w:rsidR="00040AEE" w:rsidRPr="00E6327A" w:rsidRDefault="00E6327A" w:rsidP="00E6327A">
      <w:pPr>
        <w:spacing w:after="0"/>
        <w:rPr>
          <w:rFonts w:ascii="Times New Roman" w:hAnsi="Times New Roman"/>
          <w:b/>
        </w:rPr>
      </w:pPr>
      <w:r>
        <w:rPr>
          <w:rFonts w:ascii="Times New Roman" w:hAnsi="Times New Roman"/>
          <w:b/>
        </w:rPr>
        <w:t xml:space="preserve">       </w:t>
      </w:r>
    </w:p>
    <w:p w:rsidR="00040AEE" w:rsidRPr="00040AEE" w:rsidRDefault="00040AEE" w:rsidP="00040AEE">
      <w:pPr>
        <w:widowControl w:val="0"/>
        <w:autoSpaceDE w:val="0"/>
        <w:autoSpaceDN w:val="0"/>
        <w:adjustRightInd w:val="0"/>
        <w:spacing w:after="0" w:line="240" w:lineRule="auto"/>
        <w:ind w:firstLine="540"/>
        <w:jc w:val="both"/>
        <w:rPr>
          <w:rFonts w:ascii="Times New Roman" w:hAnsi="Times New Roman" w:cs="Times New Roman"/>
        </w:rPr>
      </w:pPr>
      <w:r w:rsidRPr="00040AEE">
        <w:rPr>
          <w:rFonts w:ascii="Times New Roman" w:hAnsi="Times New Roman" w:cs="Times New Roman"/>
        </w:rPr>
        <w:t xml:space="preserve">Документацию подготовил   </w:t>
      </w:r>
      <w:proofErr w:type="spellStart"/>
      <w:r w:rsidRPr="00040AEE">
        <w:rPr>
          <w:rFonts w:ascii="Times New Roman" w:hAnsi="Times New Roman" w:cs="Times New Roman"/>
        </w:rPr>
        <w:t>____________________Е.И.Печко</w:t>
      </w:r>
      <w:proofErr w:type="spellEnd"/>
      <w:r w:rsidRPr="00040AEE">
        <w:rPr>
          <w:rFonts w:ascii="Times New Roman" w:hAnsi="Times New Roman" w:cs="Times New Roman"/>
        </w:rPr>
        <w:t xml:space="preserve"> </w:t>
      </w:r>
    </w:p>
    <w:p w:rsidR="00040AEE" w:rsidRPr="00040AEE" w:rsidRDefault="00040AEE" w:rsidP="00040AEE">
      <w:pPr>
        <w:widowControl w:val="0"/>
        <w:autoSpaceDE w:val="0"/>
        <w:autoSpaceDN w:val="0"/>
        <w:adjustRightInd w:val="0"/>
        <w:spacing w:after="0" w:line="240" w:lineRule="auto"/>
        <w:ind w:firstLine="540"/>
        <w:jc w:val="both"/>
        <w:rPr>
          <w:rFonts w:ascii="Times New Roman" w:hAnsi="Times New Roman" w:cs="Times New Roman"/>
        </w:rPr>
      </w:pPr>
    </w:p>
    <w:p w:rsidR="00040AEE" w:rsidRPr="00040AEE" w:rsidRDefault="00040AEE" w:rsidP="00040AEE">
      <w:pPr>
        <w:widowControl w:val="0"/>
        <w:autoSpaceDE w:val="0"/>
        <w:autoSpaceDN w:val="0"/>
        <w:adjustRightInd w:val="0"/>
        <w:spacing w:after="0" w:line="240" w:lineRule="auto"/>
        <w:ind w:firstLine="540"/>
        <w:rPr>
          <w:rFonts w:ascii="Times New Roman" w:hAnsi="Times New Roman" w:cs="Times New Roman"/>
        </w:rPr>
      </w:pPr>
      <w:r w:rsidRPr="00040AEE">
        <w:rPr>
          <w:rFonts w:ascii="Times New Roman" w:hAnsi="Times New Roman" w:cs="Times New Roman"/>
        </w:rPr>
        <w:t>Документацию проверил  ____________________</w:t>
      </w:r>
      <w:r w:rsidRPr="00040AEE">
        <w:rPr>
          <w:rFonts w:ascii="Times New Roman" w:hAnsi="Times New Roman" w:cs="Times New Roman"/>
          <w:b/>
        </w:rPr>
        <w:t xml:space="preserve">         </w:t>
      </w:r>
      <w:r w:rsidRPr="00040AEE">
        <w:rPr>
          <w:rFonts w:ascii="Times New Roman" w:hAnsi="Times New Roman" w:cs="Times New Roman"/>
        </w:rPr>
        <w:t>С.А.Хомяк</w:t>
      </w:r>
    </w:p>
    <w:p w:rsidR="00040AEE" w:rsidRPr="00040AEE" w:rsidRDefault="00040AEE" w:rsidP="00040AEE">
      <w:pPr>
        <w:widowControl w:val="0"/>
        <w:autoSpaceDE w:val="0"/>
        <w:autoSpaceDN w:val="0"/>
        <w:adjustRightInd w:val="0"/>
        <w:spacing w:after="0" w:line="240" w:lineRule="auto"/>
        <w:ind w:firstLine="540"/>
        <w:rPr>
          <w:rFonts w:ascii="Times New Roman" w:hAnsi="Times New Roman" w:cs="Times New Roman"/>
        </w:rPr>
      </w:pPr>
    </w:p>
    <w:p w:rsidR="00040AEE" w:rsidRPr="00E6327A" w:rsidRDefault="00040AEE" w:rsidP="00E6327A">
      <w:pPr>
        <w:widowControl w:val="0"/>
        <w:autoSpaceDE w:val="0"/>
        <w:autoSpaceDN w:val="0"/>
        <w:adjustRightInd w:val="0"/>
        <w:spacing w:after="0" w:line="240" w:lineRule="auto"/>
        <w:rPr>
          <w:rFonts w:ascii="Times New Roman" w:hAnsi="Times New Roman" w:cs="Times New Roman"/>
        </w:rPr>
        <w:sectPr w:rsidR="00040AEE" w:rsidRPr="00E6327A">
          <w:pgSz w:w="11906" w:h="16838"/>
          <w:pgMar w:top="1134" w:right="567" w:bottom="851" w:left="1418" w:header="709" w:footer="709" w:gutter="0"/>
          <w:cols w:space="720"/>
        </w:sectPr>
      </w:pPr>
      <w:r w:rsidRPr="00040AEE">
        <w:rPr>
          <w:rFonts w:ascii="Times New Roman" w:hAnsi="Times New Roman" w:cs="Times New Roman"/>
        </w:rPr>
        <w:t xml:space="preserve">                                                           </w:t>
      </w:r>
      <w:proofErr w:type="spellStart"/>
      <w:r w:rsidRPr="00040AEE">
        <w:rPr>
          <w:rFonts w:ascii="Times New Roman" w:hAnsi="Times New Roman" w:cs="Times New Roman"/>
        </w:rPr>
        <w:t>______________________И.Г.Ш</w:t>
      </w:r>
      <w:r w:rsidR="00E6327A">
        <w:rPr>
          <w:rFonts w:ascii="Times New Roman" w:hAnsi="Times New Roman" w:cs="Times New Roman"/>
        </w:rPr>
        <w:t>абурова</w:t>
      </w:r>
      <w:proofErr w:type="spellEnd"/>
    </w:p>
    <w:p w:rsidR="00694A20" w:rsidRPr="00694A20" w:rsidRDefault="00694A20" w:rsidP="00E6327A">
      <w:pPr>
        <w:spacing w:after="0" w:line="240" w:lineRule="auto"/>
        <w:rPr>
          <w:rFonts w:ascii="Times New Roman" w:hAnsi="Times New Roman" w:cs="Times New Roman"/>
        </w:rPr>
      </w:pPr>
    </w:p>
    <w:sectPr w:rsidR="00694A20" w:rsidRPr="00694A20" w:rsidSect="00596E86">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Liberation Serif">
    <w:altName w:val="MS Mincho"/>
    <w:charset w:val="80"/>
    <w:family w:val="roman"/>
    <w:pitch w:val="variable"/>
    <w:sig w:usb0="00000000" w:usb1="00000000" w:usb2="00000000" w:usb3="00000000" w:csb0="00000000"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E621BBC"/>
    <w:multiLevelType w:val="hybridMultilevel"/>
    <w:tmpl w:val="46080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0"/>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33A0"/>
    <w:rsid w:val="000220D5"/>
    <w:rsid w:val="00040AEE"/>
    <w:rsid w:val="00057933"/>
    <w:rsid w:val="00070D49"/>
    <w:rsid w:val="00071AAA"/>
    <w:rsid w:val="00076C25"/>
    <w:rsid w:val="000828ED"/>
    <w:rsid w:val="000A2D3E"/>
    <w:rsid w:val="000A5467"/>
    <w:rsid w:val="000E0569"/>
    <w:rsid w:val="000F2879"/>
    <w:rsid w:val="000F3DBE"/>
    <w:rsid w:val="000F63A3"/>
    <w:rsid w:val="000F7BB2"/>
    <w:rsid w:val="001013B4"/>
    <w:rsid w:val="0011013A"/>
    <w:rsid w:val="00111B72"/>
    <w:rsid w:val="00116749"/>
    <w:rsid w:val="00143F61"/>
    <w:rsid w:val="00146D43"/>
    <w:rsid w:val="00153B73"/>
    <w:rsid w:val="00154C7D"/>
    <w:rsid w:val="00160C1F"/>
    <w:rsid w:val="001619E2"/>
    <w:rsid w:val="0017452E"/>
    <w:rsid w:val="001A72FD"/>
    <w:rsid w:val="001F7B38"/>
    <w:rsid w:val="00204E01"/>
    <w:rsid w:val="00227C23"/>
    <w:rsid w:val="00237665"/>
    <w:rsid w:val="00252442"/>
    <w:rsid w:val="002641AD"/>
    <w:rsid w:val="0026673E"/>
    <w:rsid w:val="002721E5"/>
    <w:rsid w:val="00274E24"/>
    <w:rsid w:val="002775A6"/>
    <w:rsid w:val="00282836"/>
    <w:rsid w:val="00293AE1"/>
    <w:rsid w:val="002A3012"/>
    <w:rsid w:val="002B0C12"/>
    <w:rsid w:val="002B62A6"/>
    <w:rsid w:val="002C1F45"/>
    <w:rsid w:val="002C4BFC"/>
    <w:rsid w:val="00301DEB"/>
    <w:rsid w:val="003053D5"/>
    <w:rsid w:val="003149ED"/>
    <w:rsid w:val="00335160"/>
    <w:rsid w:val="00385B5F"/>
    <w:rsid w:val="0039313A"/>
    <w:rsid w:val="00396E2A"/>
    <w:rsid w:val="003B2A22"/>
    <w:rsid w:val="003C26D9"/>
    <w:rsid w:val="003C595C"/>
    <w:rsid w:val="003C723B"/>
    <w:rsid w:val="00402A83"/>
    <w:rsid w:val="00402AD2"/>
    <w:rsid w:val="00415150"/>
    <w:rsid w:val="004227C5"/>
    <w:rsid w:val="00437F27"/>
    <w:rsid w:val="0044653F"/>
    <w:rsid w:val="0045036F"/>
    <w:rsid w:val="00453654"/>
    <w:rsid w:val="004807E2"/>
    <w:rsid w:val="00485A0D"/>
    <w:rsid w:val="00491161"/>
    <w:rsid w:val="004920F9"/>
    <w:rsid w:val="00493400"/>
    <w:rsid w:val="004A483B"/>
    <w:rsid w:val="004B25F8"/>
    <w:rsid w:val="004E564B"/>
    <w:rsid w:val="004F1A00"/>
    <w:rsid w:val="004F468B"/>
    <w:rsid w:val="004F71F8"/>
    <w:rsid w:val="00505CD6"/>
    <w:rsid w:val="005061E5"/>
    <w:rsid w:val="00564EC8"/>
    <w:rsid w:val="005729E5"/>
    <w:rsid w:val="00586CD3"/>
    <w:rsid w:val="0059523D"/>
    <w:rsid w:val="00596E86"/>
    <w:rsid w:val="005D4EB6"/>
    <w:rsid w:val="005D6D29"/>
    <w:rsid w:val="005E1CD6"/>
    <w:rsid w:val="005E7963"/>
    <w:rsid w:val="005F3FE8"/>
    <w:rsid w:val="005F626B"/>
    <w:rsid w:val="005F6E1C"/>
    <w:rsid w:val="005F78E8"/>
    <w:rsid w:val="006555BF"/>
    <w:rsid w:val="006660BF"/>
    <w:rsid w:val="006717FB"/>
    <w:rsid w:val="00672786"/>
    <w:rsid w:val="006858EB"/>
    <w:rsid w:val="006869D6"/>
    <w:rsid w:val="00694609"/>
    <w:rsid w:val="00694A20"/>
    <w:rsid w:val="006A59E3"/>
    <w:rsid w:val="0071216E"/>
    <w:rsid w:val="00715878"/>
    <w:rsid w:val="0072728F"/>
    <w:rsid w:val="00727760"/>
    <w:rsid w:val="00733B13"/>
    <w:rsid w:val="0073526C"/>
    <w:rsid w:val="00751860"/>
    <w:rsid w:val="00785B13"/>
    <w:rsid w:val="007D0916"/>
    <w:rsid w:val="007D3D3D"/>
    <w:rsid w:val="007D48F8"/>
    <w:rsid w:val="007E3C32"/>
    <w:rsid w:val="00801914"/>
    <w:rsid w:val="00814E91"/>
    <w:rsid w:val="0086083F"/>
    <w:rsid w:val="00871241"/>
    <w:rsid w:val="00887E35"/>
    <w:rsid w:val="008A41B5"/>
    <w:rsid w:val="008A4F25"/>
    <w:rsid w:val="008A7CD6"/>
    <w:rsid w:val="008B6771"/>
    <w:rsid w:val="008F04D8"/>
    <w:rsid w:val="008F1B2F"/>
    <w:rsid w:val="008F4B71"/>
    <w:rsid w:val="00911EC2"/>
    <w:rsid w:val="00914629"/>
    <w:rsid w:val="0091735D"/>
    <w:rsid w:val="00930396"/>
    <w:rsid w:val="0093171F"/>
    <w:rsid w:val="00943E22"/>
    <w:rsid w:val="009517FA"/>
    <w:rsid w:val="00976AD5"/>
    <w:rsid w:val="009A333F"/>
    <w:rsid w:val="009B0F8A"/>
    <w:rsid w:val="009F7055"/>
    <w:rsid w:val="00A02701"/>
    <w:rsid w:val="00A10FCF"/>
    <w:rsid w:val="00A13A2F"/>
    <w:rsid w:val="00A204D8"/>
    <w:rsid w:val="00A233A0"/>
    <w:rsid w:val="00A54576"/>
    <w:rsid w:val="00A55056"/>
    <w:rsid w:val="00A55129"/>
    <w:rsid w:val="00A92140"/>
    <w:rsid w:val="00A92278"/>
    <w:rsid w:val="00A93DB4"/>
    <w:rsid w:val="00AA5F60"/>
    <w:rsid w:val="00AA7438"/>
    <w:rsid w:val="00AB57A8"/>
    <w:rsid w:val="00AC5B4E"/>
    <w:rsid w:val="00AD0745"/>
    <w:rsid w:val="00AD6E81"/>
    <w:rsid w:val="00AE1C4C"/>
    <w:rsid w:val="00AF5D04"/>
    <w:rsid w:val="00B41BC5"/>
    <w:rsid w:val="00B47C27"/>
    <w:rsid w:val="00B569E8"/>
    <w:rsid w:val="00B71AAB"/>
    <w:rsid w:val="00B77597"/>
    <w:rsid w:val="00BB66E8"/>
    <w:rsid w:val="00BD100F"/>
    <w:rsid w:val="00BD37B6"/>
    <w:rsid w:val="00BD49E5"/>
    <w:rsid w:val="00C0708C"/>
    <w:rsid w:val="00C119F5"/>
    <w:rsid w:val="00C16BA0"/>
    <w:rsid w:val="00C23DC8"/>
    <w:rsid w:val="00C35941"/>
    <w:rsid w:val="00C57A76"/>
    <w:rsid w:val="00C758ED"/>
    <w:rsid w:val="00C8090C"/>
    <w:rsid w:val="00C9158E"/>
    <w:rsid w:val="00CC13BA"/>
    <w:rsid w:val="00CD5717"/>
    <w:rsid w:val="00CD7B2D"/>
    <w:rsid w:val="00D00F57"/>
    <w:rsid w:val="00D140BC"/>
    <w:rsid w:val="00D25E27"/>
    <w:rsid w:val="00D35E41"/>
    <w:rsid w:val="00D40F22"/>
    <w:rsid w:val="00D435E4"/>
    <w:rsid w:val="00D46D28"/>
    <w:rsid w:val="00D50E5E"/>
    <w:rsid w:val="00DA6F56"/>
    <w:rsid w:val="00DB492F"/>
    <w:rsid w:val="00DD3FDB"/>
    <w:rsid w:val="00DD4F9D"/>
    <w:rsid w:val="00DD773B"/>
    <w:rsid w:val="00DF3D74"/>
    <w:rsid w:val="00E02E41"/>
    <w:rsid w:val="00E178D6"/>
    <w:rsid w:val="00E617F4"/>
    <w:rsid w:val="00E6327A"/>
    <w:rsid w:val="00E7194C"/>
    <w:rsid w:val="00E8233D"/>
    <w:rsid w:val="00E92DDB"/>
    <w:rsid w:val="00E94CBA"/>
    <w:rsid w:val="00E96847"/>
    <w:rsid w:val="00EB2942"/>
    <w:rsid w:val="00EB4320"/>
    <w:rsid w:val="00EB5B21"/>
    <w:rsid w:val="00EB7AD8"/>
    <w:rsid w:val="00EC18CC"/>
    <w:rsid w:val="00EC3C79"/>
    <w:rsid w:val="00ED39DA"/>
    <w:rsid w:val="00EF1311"/>
    <w:rsid w:val="00EF5678"/>
    <w:rsid w:val="00F012D0"/>
    <w:rsid w:val="00F07DA4"/>
    <w:rsid w:val="00F245AE"/>
    <w:rsid w:val="00F75DFD"/>
    <w:rsid w:val="00F76DEE"/>
    <w:rsid w:val="00FA6D5F"/>
    <w:rsid w:val="00FC3AFD"/>
    <w:rsid w:val="00FE358B"/>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D3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Абзац первого уровня"/>
    <w:basedOn w:val="a"/>
    <w:link w:val="a9"/>
    <w:qFormat/>
    <w:rsid w:val="003C723B"/>
    <w:pPr>
      <w:widowControl w:val="0"/>
      <w:suppressAutoHyphens/>
      <w:spacing w:before="120" w:after="120" w:line="240" w:lineRule="auto"/>
    </w:pPr>
    <w:rPr>
      <w:rFonts w:ascii="Times New Roman" w:eastAsia="Times New Roman" w:hAnsi="Times New Roman" w:cs="Times New Roman"/>
      <w:sz w:val="20"/>
      <w:szCs w:val="20"/>
      <w:lang w:eastAsia="ru-RU"/>
    </w:rPr>
  </w:style>
  <w:style w:type="paragraph" w:styleId="aa">
    <w:name w:val="No Spacing"/>
    <w:uiPriority w:val="1"/>
    <w:qFormat/>
    <w:rsid w:val="003C723B"/>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C723B"/>
    <w:pPr>
      <w:ind w:left="720"/>
      <w:jc w:val="both"/>
    </w:pPr>
    <w:rPr>
      <w:rFonts w:ascii="Calibri" w:eastAsia="Calibri" w:hAnsi="Calibri" w:cs="Times New Roman"/>
      <w:lang w:eastAsia="ru-RU"/>
    </w:rPr>
  </w:style>
  <w:style w:type="character" w:customStyle="1" w:styleId="a9">
    <w:name w:val="Абзац первого уровня Знак"/>
    <w:link w:val="a8"/>
    <w:rsid w:val="003C723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F3FE8"/>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4F1A00"/>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F1A00"/>
    <w:pPr>
      <w:spacing w:after="120" w:line="480" w:lineRule="auto"/>
      <w:ind w:left="283"/>
    </w:pPr>
  </w:style>
  <w:style w:type="character" w:customStyle="1" w:styleId="22">
    <w:name w:val="Основной текст с отступом 2 Знак"/>
    <w:basedOn w:val="a0"/>
    <w:link w:val="21"/>
    <w:uiPriority w:val="99"/>
    <w:semiHidden/>
    <w:rsid w:val="004F1A00"/>
  </w:style>
  <w:style w:type="paragraph" w:customStyle="1" w:styleId="ConsPlusNormal">
    <w:name w:val="ConsPlusNormal"/>
    <w:rsid w:val="00914629"/>
    <w:pPr>
      <w:autoSpaceDE w:val="0"/>
      <w:autoSpaceDN w:val="0"/>
      <w:adjustRightInd w:val="0"/>
      <w:spacing w:after="0" w:line="240" w:lineRule="auto"/>
    </w:pPr>
    <w:rPr>
      <w:rFonts w:ascii="Arial" w:eastAsiaTheme="minorEastAsia" w:hAnsi="Arial" w:cs="Arial"/>
      <w:sz w:val="20"/>
      <w:szCs w:val="20"/>
      <w:lang w:eastAsia="ru-RU"/>
    </w:rPr>
  </w:style>
  <w:style w:type="paragraph" w:styleId="a4">
    <w:name w:val="Balloon Text"/>
    <w:basedOn w:val="a"/>
    <w:link w:val="a5"/>
    <w:uiPriority w:val="99"/>
    <w:semiHidden/>
    <w:unhideWhenUsed/>
    <w:rsid w:val="00A93D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DB4"/>
    <w:rPr>
      <w:rFonts w:ascii="Tahoma" w:hAnsi="Tahoma" w:cs="Tahoma"/>
      <w:sz w:val="16"/>
      <w:szCs w:val="16"/>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5F3FE8"/>
    <w:rPr>
      <w:rFonts w:ascii="Times New Roman" w:eastAsia="Times New Roman" w:hAnsi="Times New Roman" w:cs="Times New Roman"/>
      <w:b/>
      <w:bCs/>
      <w:kern w:val="28"/>
      <w:sz w:val="36"/>
      <w:szCs w:val="36"/>
      <w:lang w:eastAsia="ru-RU"/>
    </w:rPr>
  </w:style>
  <w:style w:type="paragraph" w:styleId="a6">
    <w:name w:val="Body Text"/>
    <w:aliases w:val="body text"/>
    <w:basedOn w:val="a"/>
    <w:link w:val="a7"/>
    <w:semiHidden/>
    <w:rsid w:val="005F3FE8"/>
    <w:pPr>
      <w:suppressAutoHyphens/>
      <w:spacing w:after="120"/>
    </w:pPr>
    <w:rPr>
      <w:rFonts w:ascii="Calibri" w:eastAsia="Times New Roman" w:hAnsi="Calibri" w:cs="Times New Roman"/>
      <w:kern w:val="1"/>
      <w:lang w:eastAsia="ar-SA"/>
    </w:rPr>
  </w:style>
  <w:style w:type="character" w:customStyle="1" w:styleId="a7">
    <w:name w:val="Основной текст Знак"/>
    <w:aliases w:val="body text Знак"/>
    <w:basedOn w:val="a0"/>
    <w:link w:val="a6"/>
    <w:semiHidden/>
    <w:rsid w:val="005F3FE8"/>
    <w:rPr>
      <w:rFonts w:ascii="Calibri" w:eastAsia="Times New Roman" w:hAnsi="Calibri" w:cs="Times New Roman"/>
      <w:kern w:val="1"/>
      <w:lang w:eastAsia="ar-SA"/>
    </w:rPr>
  </w:style>
  <w:style w:type="paragraph" w:customStyle="1" w:styleId="ConsPlusCell">
    <w:name w:val="ConsPlusCell"/>
    <w:uiPriority w:val="99"/>
    <w:rsid w:val="00071A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Абзац первого уровня"/>
    <w:basedOn w:val="a"/>
    <w:link w:val="a9"/>
    <w:qFormat/>
    <w:rsid w:val="003C723B"/>
    <w:pPr>
      <w:widowControl w:val="0"/>
      <w:suppressAutoHyphens/>
      <w:spacing w:before="120" w:after="120" w:line="240" w:lineRule="auto"/>
    </w:pPr>
    <w:rPr>
      <w:rFonts w:ascii="Times New Roman" w:eastAsia="Times New Roman" w:hAnsi="Times New Roman" w:cs="Times New Roman"/>
      <w:sz w:val="20"/>
      <w:szCs w:val="20"/>
      <w:lang w:eastAsia="ru-RU"/>
    </w:rPr>
  </w:style>
  <w:style w:type="paragraph" w:styleId="aa">
    <w:name w:val="No Spacing"/>
    <w:uiPriority w:val="1"/>
    <w:qFormat/>
    <w:rsid w:val="003C723B"/>
    <w:pPr>
      <w:spacing w:after="0"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3C723B"/>
    <w:pPr>
      <w:ind w:left="720"/>
      <w:jc w:val="both"/>
    </w:pPr>
    <w:rPr>
      <w:rFonts w:ascii="Calibri" w:eastAsia="Calibri" w:hAnsi="Calibri" w:cs="Times New Roman"/>
      <w:lang w:eastAsia="ru-RU"/>
    </w:rPr>
  </w:style>
  <w:style w:type="character" w:customStyle="1" w:styleId="a9">
    <w:name w:val="Абзац первого уровня Знак"/>
    <w:link w:val="a8"/>
    <w:rsid w:val="003C723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611284268">
      <w:bodyDiv w:val="1"/>
      <w:marLeft w:val="0"/>
      <w:marRight w:val="0"/>
      <w:marTop w:val="0"/>
      <w:marBottom w:val="0"/>
      <w:divBdr>
        <w:top w:val="none" w:sz="0" w:space="0" w:color="auto"/>
        <w:left w:val="none" w:sz="0" w:space="0" w:color="auto"/>
        <w:bottom w:val="none" w:sz="0" w:space="0" w:color="auto"/>
        <w:right w:val="none" w:sz="0" w:space="0" w:color="auto"/>
      </w:divBdr>
    </w:div>
    <w:div w:id="836846290">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633A79178452E75A1FEBAB9929E38CC4E397i4BFK" TargetMode="External"/><Relationship Id="rId13" Type="http://schemas.openxmlformats.org/officeDocument/2006/relationships/hyperlink" Target="consultantplus://offline/ref=A62A7AD6DBC3C68414F66819A82A7A31075FAF281F04BE8DFDF31638T8D2J" TargetMode="External"/><Relationship Id="rId3" Type="http://schemas.openxmlformats.org/officeDocument/2006/relationships/settings" Target="settings.xml"/><Relationship Id="rId7" Type="http://schemas.openxmlformats.org/officeDocument/2006/relationships/hyperlink" Target="consultantplus://offline/ref=9DF9AB29FC91CABDCC4D7F3A7E178452E1561CEDA99574E9849DEF95481C45223C08D6CC8C2830F5i4BFK" TargetMode="External"/><Relationship Id="rId12" Type="http://schemas.openxmlformats.org/officeDocument/2006/relationships/image" Target="media/image1.wmf"/><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F9AB29FC91CABDCC4D7F3A7E178452E1561CEDA99574E9849DEF95481C45223C08D6CC8C2832F6i4BFK" TargetMode="External"/><Relationship Id="rId11" Type="http://schemas.openxmlformats.org/officeDocument/2006/relationships/hyperlink" Target="https://www" TargetMode="External"/><Relationship Id="rId5" Type="http://schemas.openxmlformats.org/officeDocument/2006/relationships/hyperlink" Target="consultantplus://offline/ref=9DF9AB29FC91CABDCC4D7F3A7E178452E1561CEDA99574E9849DEF95481C45223C08D6CC8C2832F5i4B0K" TargetMode="External"/><Relationship Id="rId15" Type="http://schemas.openxmlformats.org/officeDocument/2006/relationships/theme" Target="theme/theme1.xml"/><Relationship Id="rId10" Type="http://schemas.openxmlformats.org/officeDocument/2006/relationships/hyperlink" Target="consultantplus://offline/ref=75803C8153EEC638ED5AE2F2041A23C52F2E21271BBE934CFA22F6D31DA97E3C69110F43484B9668kBjEI" TargetMode="External"/><Relationship Id="rId4" Type="http://schemas.openxmlformats.org/officeDocument/2006/relationships/webSettings" Target="webSettings.xml"/><Relationship Id="rId9" Type="http://schemas.openxmlformats.org/officeDocument/2006/relationships/hyperlink" Target="consultantplus://offline/ref=AB5AB812D2A23E7CA5DFFB9A81E668E0B96106EE5326DEB262CF91833A710778E203FA1EADD1M2X5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14562</Words>
  <Characters>83010</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cp:lastPrinted>2014-02-27T08:42:00Z</cp:lastPrinted>
  <dcterms:created xsi:type="dcterms:W3CDTF">2014-02-27T10:00:00Z</dcterms:created>
  <dcterms:modified xsi:type="dcterms:W3CDTF">2014-02-27T10:00:00Z</dcterms:modified>
</cp:coreProperties>
</file>