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564BD9">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25133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"21 " марта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EC04FC">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закупки: Выполнение работ по текущему ремонту аудитории № 260 в учебном корпусе № 1.</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108BE" w:rsidRDefault="00B47C27" w:rsidP="008108B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8108BE" w:rsidRPr="008108BE">
        <w:rPr>
          <w:rFonts w:ascii="Times New Roman" w:hAnsi="Times New Roman" w:cs="Times New Roman"/>
          <w:b/>
        </w:rPr>
        <w:t>тол</w:t>
      </w:r>
      <w:r w:rsidR="00AD08D8">
        <w:rPr>
          <w:rFonts w:ascii="Times New Roman" w:hAnsi="Times New Roman" w:cs="Times New Roman"/>
          <w:b/>
        </w:rPr>
        <w:t xml:space="preserve">ько  субъектов малого </w:t>
      </w:r>
      <w:r w:rsidR="008108B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8108BE">
        <w:rPr>
          <w:rFonts w:ascii="Times New Roman" w:hAnsi="Times New Roman" w:cs="Times New Roman"/>
          <w:b/>
        </w:rPr>
        <w:t>.</w:t>
      </w:r>
    </w:p>
    <w:p w:rsid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AD08D8">
        <w:rPr>
          <w:rFonts w:ascii="Times New Roman" w:hAnsi="Times New Roman" w:cs="Times New Roman"/>
          <w:bCs/>
        </w:rPr>
        <w:t xml:space="preserve">К субъектам малого </w:t>
      </w:r>
      <w:r w:rsidR="008108BE"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5" w:history="1">
        <w:r w:rsidR="008108BE" w:rsidRPr="008108BE">
          <w:rPr>
            <w:rStyle w:val="a3"/>
            <w:rFonts w:ascii="Times New Roman" w:hAnsi="Times New Roman" w:cs="Times New Roman"/>
            <w:bCs/>
            <w:color w:val="auto"/>
            <w:u w:val="none"/>
          </w:rPr>
          <w:t>коммерческие организации</w:t>
        </w:r>
      </w:hyperlink>
      <w:r w:rsidR="008108BE"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sidR="00AD08D8">
        <w:rPr>
          <w:rFonts w:ascii="Times New Roman" w:hAnsi="Times New Roman" w:cs="Times New Roman"/>
          <w:bCs/>
        </w:rPr>
        <w:t>еского лица</w:t>
      </w:r>
      <w:r w:rsidR="008108BE" w:rsidRPr="008108BE">
        <w:rPr>
          <w:rFonts w:ascii="Times New Roman" w:hAnsi="Times New Roman" w:cs="Times New Roman"/>
          <w:bCs/>
        </w:rPr>
        <w:t>, крестьянские (фермерские) хозяйства, соответствующие</w:t>
      </w:r>
      <w:r w:rsidR="008108BE">
        <w:rPr>
          <w:rFonts w:ascii="Times New Roman" w:hAnsi="Times New Roman" w:cs="Times New Roman"/>
          <w:bCs/>
        </w:rPr>
        <w:t xml:space="preserve"> условиям</w:t>
      </w:r>
      <w:r>
        <w:rPr>
          <w:rFonts w:ascii="Times New Roman" w:hAnsi="Times New Roman" w:cs="Times New Roman"/>
          <w:bCs/>
        </w:rPr>
        <w:t xml:space="preserve">, предусмотренным </w:t>
      </w:r>
      <w:r w:rsidRPr="008F4357">
        <w:rPr>
          <w:rFonts w:ascii="Times New Roman" w:hAnsi="Times New Roman" w:cs="Times New Roman"/>
        </w:rPr>
        <w:t xml:space="preserve"> </w:t>
      </w:r>
      <w:hyperlink r:id="rId6" w:history="1">
        <w:r w:rsidRPr="008F4357">
          <w:rPr>
            <w:rStyle w:val="a3"/>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8F4357" w:rsidRP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7" w:history="1">
        <w:r w:rsidRPr="008F4357">
          <w:rPr>
            <w:rStyle w:val="a3"/>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3C26D9">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9"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w:t>
      </w:r>
      <w:r w:rsidR="00A233A0" w:rsidRPr="00A233A0">
        <w:rPr>
          <w:rFonts w:ascii="Times New Roman" w:hAnsi="Times New Roman" w:cs="Times New Roman"/>
        </w:rPr>
        <w:lastRenderedPageBreak/>
        <w:t>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 xml:space="preserve">выполнением работы, оказанием услуги, являющихся объектом осуществляемой </w:t>
      </w:r>
      <w:r w:rsidR="00AA5F60" w:rsidRPr="00AA5F60">
        <w:rPr>
          <w:rFonts w:ascii="Times New Roman" w:hAnsi="Times New Roman" w:cs="Times New Roman"/>
        </w:rPr>
        <w:lastRenderedPageBreak/>
        <w:t>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w:t>
      </w:r>
      <w:r w:rsidR="00402A83" w:rsidRPr="00402A83">
        <w:rPr>
          <w:rFonts w:ascii="Times New Roman" w:hAnsi="Times New Roman" w:cs="Times New Roman"/>
        </w:rPr>
        <w:lastRenderedPageBreak/>
        <w:t xml:space="preserve">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385B5F">
        <w:rPr>
          <w:rFonts w:ascii="Times New Roman" w:hAnsi="Times New Roman" w:cs="Times New Roman"/>
        </w:rPr>
        <w:t xml:space="preserve">ом </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w:t>
      </w:r>
      <w:r w:rsidRPr="00727760">
        <w:rPr>
          <w:rFonts w:ascii="Times New Roman" w:hAnsi="Times New Roman" w:cs="Times New Roman"/>
        </w:rPr>
        <w:lastRenderedPageBreak/>
        <w:t xml:space="preserve">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12"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3"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293AE1">
        <w:rPr>
          <w:rFonts w:ascii="Times New Roman" w:hAnsi="Times New Roman" w:cs="Times New Roman"/>
          <w:highlight w:val="yellow"/>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lastRenderedPageBreak/>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w:t>
      </w:r>
      <w:r w:rsidR="00A233A0" w:rsidRPr="00A233A0">
        <w:rPr>
          <w:rFonts w:ascii="Times New Roman" w:hAnsi="Times New Roman" w:cs="Times New Roman"/>
        </w:rPr>
        <w:lastRenderedPageBreak/>
        <w:t>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282836">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Текущий ремонт аудитории № 260 учебного корпуса № 1.</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EC04FC">
              <w:rPr>
                <w:rFonts w:ascii="Times New Roman" w:hAnsi="Times New Roman" w:cs="Times New Roman"/>
                <w:sz w:val="20"/>
                <w:szCs w:val="20"/>
              </w:rPr>
              <w:t>е</w:t>
            </w:r>
          </w:p>
          <w:p w:rsidR="00EC04FC" w:rsidRPr="00EC04FC" w:rsidRDefault="00EC04FC" w:rsidP="00EC04FC">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B7036E"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7036E" w:rsidRPr="003053D5" w:rsidRDefault="00A233A0"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7036E">
              <w:rPr>
                <w:rFonts w:ascii="Times New Roman" w:hAnsi="Times New Roman" w:cs="Times New Roman"/>
                <w:sz w:val="20"/>
                <w:szCs w:val="20"/>
              </w:rPr>
              <w:t>Руководитель контрактной службы</w:t>
            </w:r>
            <w:r w:rsidR="00B7036E" w:rsidRPr="003053D5">
              <w:rPr>
                <w:rFonts w:ascii="Times New Roman" w:hAnsi="Times New Roman" w:cs="Times New Roman"/>
                <w:sz w:val="20"/>
                <w:szCs w:val="20"/>
              </w:rPr>
              <w:t xml:space="preserve"> </w:t>
            </w:r>
            <w:r w:rsidR="00B7036E">
              <w:rPr>
                <w:rFonts w:ascii="Times New Roman" w:hAnsi="Times New Roman" w:cs="Times New Roman"/>
                <w:sz w:val="20"/>
                <w:szCs w:val="20"/>
              </w:rPr>
              <w:t>– Хомяк Сергей Александрович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D08D8" w:rsidRDefault="00AD08D8" w:rsidP="00AD08D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Участниками электронного аукциона </w:t>
            </w:r>
            <w:r w:rsidRPr="00AD08D8">
              <w:rPr>
                <w:rFonts w:ascii="Times New Roman" w:hAnsi="Times New Roman" w:cs="Times New Roman"/>
                <w:b/>
                <w:bCs/>
                <w:sz w:val="20"/>
                <w:szCs w:val="20"/>
              </w:rPr>
              <w:t xml:space="preserve"> могут быть только субъ</w:t>
            </w:r>
            <w:r>
              <w:rPr>
                <w:rFonts w:ascii="Times New Roman" w:hAnsi="Times New Roman" w:cs="Times New Roman"/>
                <w:b/>
                <w:bCs/>
                <w:sz w:val="20"/>
                <w:szCs w:val="20"/>
              </w:rPr>
              <w:t xml:space="preserve">екты малого предпринимательства и </w:t>
            </w:r>
            <w:r w:rsidRPr="00AD08D8">
              <w:rPr>
                <w:rFonts w:ascii="Times New Roman" w:hAnsi="Times New Roman" w:cs="Times New Roman"/>
                <w:b/>
                <w:bCs/>
                <w:sz w:val="20"/>
                <w:szCs w:val="20"/>
              </w:rPr>
              <w:t xml:space="preserve"> социально ориентированные некоммерческие организации</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текущему ремонту аудитории № 260 учебного корпуса № 1.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Pr="00A233A0" w:rsidRDefault="00EC04FC" w:rsidP="00FF6C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45.21.1</w:t>
            </w:r>
            <w:r w:rsidR="00FF6C7D">
              <w:rPr>
                <w:rFonts w:ascii="Times New Roman" w:hAnsi="Times New Roman" w:cs="Times New Roman"/>
                <w:sz w:val="20"/>
                <w:szCs w:val="20"/>
              </w:rPr>
              <w:t>5</w:t>
            </w:r>
            <w:r>
              <w:rPr>
                <w:rFonts w:ascii="Times New Roman" w:hAnsi="Times New Roman" w:cs="Times New Roman"/>
                <w:sz w:val="20"/>
                <w:szCs w:val="20"/>
              </w:rPr>
              <w:t>.1</w:t>
            </w:r>
            <w:r w:rsidR="00FF6C7D">
              <w:rPr>
                <w:rFonts w:ascii="Times New Roman" w:hAnsi="Times New Roman" w:cs="Times New Roman"/>
                <w:sz w:val="20"/>
                <w:szCs w:val="20"/>
              </w:rPr>
              <w:t>6</w:t>
            </w:r>
            <w:r>
              <w:rPr>
                <w:rFonts w:ascii="Times New Roman" w:hAnsi="Times New Roman" w:cs="Times New Roman"/>
                <w:sz w:val="20"/>
                <w:szCs w:val="20"/>
              </w:rPr>
              <w:t>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C04FC">
              <w:rPr>
                <w:rFonts w:ascii="Times New Roman" w:hAnsi="Times New Roman" w:cs="Times New Roman"/>
                <w:sz w:val="20"/>
                <w:szCs w:val="20"/>
              </w:rPr>
              <w:t>Текущий ремонт аудитории (строительные и электромонтажные работы) согласно ведомости объемов работ</w:t>
            </w:r>
            <w:r w:rsidR="00B57D18">
              <w:rPr>
                <w:rFonts w:ascii="Times New Roman" w:hAnsi="Times New Roman" w:cs="Times New Roman"/>
                <w:sz w:val="20"/>
                <w:szCs w:val="20"/>
              </w:rPr>
              <w:t xml:space="preserve">. </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EC04FC" w:rsidRDefault="00A233A0">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00EC04FC" w:rsidRPr="00EC04FC">
              <w:rPr>
                <w:rFonts w:ascii="Times New Roman" w:hAnsi="Times New Roman" w:cs="Times New Roman"/>
                <w:b/>
                <w:sz w:val="20"/>
                <w:szCs w:val="20"/>
              </w:rPr>
              <w:t>173,1 м2</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57D1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гарантийный срок не менее 2 лет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выполненных работ.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ул.Дуси Ковальчук, 191</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4E6CC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B57D18">
              <w:rPr>
                <w:rFonts w:ascii="Times New Roman" w:hAnsi="Times New Roman" w:cs="Times New Roman"/>
                <w:sz w:val="20"/>
                <w:szCs w:val="20"/>
              </w:rPr>
              <w:t>40 дней со дня подписания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B57D18" w:rsidRDefault="00A4581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1 063 817,18 руб</w:t>
            </w:r>
            <w:r w:rsidR="00B57D18" w:rsidRPr="00B57D18">
              <w:rPr>
                <w:rFonts w:ascii="Times New Roman" w:hAnsi="Times New Roman" w:cs="Times New Roman"/>
                <w:b/>
                <w:sz w:val="20"/>
                <w:szCs w:val="20"/>
              </w:rPr>
              <w:t>.</w:t>
            </w:r>
            <w:r w:rsidR="00A233A0" w:rsidRPr="00B57D18">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B57D18">
              <w:rPr>
                <w:rFonts w:ascii="Times New Roman" w:hAnsi="Times New Roman" w:cs="Times New Roman"/>
                <w:sz w:val="20"/>
                <w:szCs w:val="20"/>
              </w:rPr>
              <w:t xml:space="preserve"> текущий ремонт аудитории </w:t>
            </w:r>
            <w:r w:rsidRPr="00A233A0">
              <w:rPr>
                <w:rFonts w:ascii="Times New Roman" w:hAnsi="Times New Roman" w:cs="Times New Roman"/>
                <w:sz w:val="20"/>
                <w:szCs w:val="20"/>
              </w:rPr>
              <w:t xml:space="preserve">определяется локальным сметным расчетом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64BD9" w:rsidRPr="001C0C70" w:rsidRDefault="00A233A0" w:rsidP="00564BD9">
            <w:pPr>
              <w:shd w:val="clear" w:color="auto" w:fill="FFFFFF"/>
              <w:spacing w:after="0" w:line="240" w:lineRule="auto"/>
              <w:ind w:firstLine="86"/>
              <w:jc w:val="both"/>
              <w:rPr>
                <w:rFonts w:ascii="Times New Roman" w:hAnsi="Times New Roman"/>
                <w:color w:val="000000"/>
                <w:spacing w:val="-6"/>
                <w:sz w:val="20"/>
                <w:szCs w:val="20"/>
                <w:lang w:eastAsia="ru-RU"/>
              </w:rPr>
            </w:pPr>
            <w:r w:rsidRPr="00A233A0">
              <w:rPr>
                <w:rFonts w:ascii="Times New Roman" w:hAnsi="Times New Roman" w:cs="Times New Roman"/>
                <w:sz w:val="20"/>
                <w:szCs w:val="20"/>
              </w:rPr>
              <w:t xml:space="preserve"> </w:t>
            </w:r>
            <w:r w:rsidR="00564BD9" w:rsidRPr="00146AF5">
              <w:rPr>
                <w:rFonts w:ascii="Times New Roman" w:hAnsi="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r w:rsidR="00564BD9">
              <w:rPr>
                <w:rFonts w:ascii="Times New Roman" w:hAnsi="Times New Roman"/>
                <w:color w:val="000000"/>
                <w:spacing w:val="-6"/>
                <w:sz w:val="20"/>
                <w:szCs w:val="20"/>
                <w:lang w:eastAsia="ru-RU"/>
              </w:rPr>
              <w:t>.</w:t>
            </w:r>
          </w:p>
          <w:p w:rsidR="00564BD9" w:rsidRPr="001C0C70" w:rsidRDefault="00564BD9" w:rsidP="00564BD9">
            <w:pPr>
              <w:keepNext/>
              <w:keepLines/>
              <w:suppressLineNumber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sz w:val="20"/>
                <w:szCs w:val="20"/>
                <w:lang w:eastAsia="ru-RU"/>
              </w:rPr>
              <w:t>нных и подписанных сторонами документов на оплату (акты</w:t>
            </w:r>
            <w:r w:rsidRPr="001C0C70">
              <w:rPr>
                <w:rFonts w:ascii="Times New Roman" w:hAnsi="Times New Roman"/>
                <w:sz w:val="20"/>
                <w:szCs w:val="20"/>
                <w:lang w:eastAsia="ru-RU"/>
              </w:rPr>
              <w:t xml:space="preserve"> КС-2, КС-3, счет</w:t>
            </w:r>
            <w:r>
              <w:rPr>
                <w:rFonts w:ascii="Times New Roman" w:hAnsi="Times New Roman"/>
                <w:sz w:val="20"/>
                <w:szCs w:val="20"/>
                <w:lang w:eastAsia="ru-RU"/>
              </w:rPr>
              <w:t xml:space="preserve"> и счет-фактура</w:t>
            </w:r>
            <w:r w:rsidRPr="001C0C70">
              <w:rPr>
                <w:rFonts w:ascii="Times New Roman" w:hAnsi="Times New Roman"/>
                <w:sz w:val="20"/>
                <w:szCs w:val="20"/>
                <w:lang w:eastAsia="ru-RU"/>
              </w:rPr>
              <w:t>).</w:t>
            </w:r>
          </w:p>
          <w:p w:rsidR="00A233A0" w:rsidRPr="00564BD9" w:rsidRDefault="00564BD9" w:rsidP="00564BD9">
            <w:pPr>
              <w:widowControl w:val="0"/>
              <w:spacing w:after="0" w:line="240" w:lineRule="auto"/>
              <w:ind w:firstLine="360"/>
              <w:jc w:val="both"/>
              <w:rPr>
                <w:rFonts w:ascii="Times New Roman" w:hAnsi="Times New Roman"/>
                <w:b/>
                <w:color w:val="000000"/>
                <w:spacing w:val="-8"/>
                <w:sz w:val="20"/>
                <w:szCs w:val="20"/>
                <w:lang w:eastAsia="ru-RU"/>
              </w:rPr>
            </w:pPr>
            <w:r w:rsidRPr="001C0C70">
              <w:rPr>
                <w:rFonts w:ascii="Times New Roman" w:hAnsi="Times New Roman"/>
                <w:sz w:val="20"/>
                <w:szCs w:val="20"/>
              </w:rPr>
              <w:t xml:space="preserve">«Заказчик»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tc>
      </w:tr>
      <w:tr w:rsidR="00A233A0" w:rsidRPr="00A233A0" w:rsidTr="00A4581E">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F61908">
              <w:rPr>
                <w:rFonts w:ascii="Times New Roman" w:hAnsi="Times New Roman" w:cs="Times New Roman"/>
                <w:sz w:val="20"/>
                <w:szCs w:val="20"/>
              </w:rPr>
              <w:t xml:space="preserve">новленным  подпунктам  3- 6, 8 и </w:t>
            </w:r>
            <w:r w:rsidR="00A55056">
              <w:rPr>
                <w:rFonts w:ascii="Times New Roman" w:hAnsi="Times New Roman" w:cs="Times New Roman"/>
                <w:sz w:val="20"/>
                <w:szCs w:val="20"/>
              </w:rPr>
              <w:t xml:space="preserve">9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Pr="00A233A0" w:rsidRDefault="00AD08D8" w:rsidP="00C9158E">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00963480" w:rsidRPr="00963480">
              <w:rPr>
                <w:rFonts w:ascii="Times New Roman" w:hAnsi="Times New Roman" w:cs="Times New Roman"/>
                <w:b/>
                <w:bCs/>
                <w:sz w:val="20"/>
                <w:szCs w:val="20"/>
              </w:rPr>
              <w:t xml:space="preserve"> </w:t>
            </w:r>
            <w:r w:rsidR="00963480" w:rsidRPr="00963480">
              <w:rPr>
                <w:rFonts w:ascii="Times New Roman" w:hAnsi="Times New Roman" w:cs="Times New Roman"/>
                <w:bCs/>
                <w:sz w:val="20"/>
                <w:szCs w:val="20"/>
              </w:rPr>
              <w:t>некоммерческим организациям</w:t>
            </w:r>
            <w:r w:rsidR="00963480">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sidR="00963480">
              <w:rPr>
                <w:rFonts w:ascii="Times New Roman" w:hAnsi="Times New Roman" w:cs="Times New Roman"/>
                <w:sz w:val="20"/>
                <w:szCs w:val="20"/>
              </w:rPr>
              <w:t xml:space="preserve">статьей </w:t>
            </w:r>
            <w:hyperlink r:id="rId14" w:history="1">
              <w:r w:rsidRPr="00963480">
                <w:rPr>
                  <w:rStyle w:val="a3"/>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25133E">
              <w:rPr>
                <w:rFonts w:ascii="Times New Roman" w:hAnsi="Times New Roman" w:cs="Times New Roman"/>
                <w:sz w:val="20"/>
                <w:szCs w:val="20"/>
              </w:rPr>
              <w:t>с 22.03.2014 по 28.03.2014</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B57D18" w:rsidRDefault="00A233A0" w:rsidP="00B57D18">
            <w:pPr>
              <w:rPr>
                <w:sz w:val="20"/>
                <w:szCs w:val="20"/>
              </w:rPr>
            </w:pPr>
            <w:r w:rsidRPr="00A233A0">
              <w:rPr>
                <w:rFonts w:ascii="Times New Roman" w:hAnsi="Times New Roman" w:cs="Times New Roman"/>
                <w:sz w:val="20"/>
                <w:szCs w:val="20"/>
              </w:rPr>
              <w:t xml:space="preserve">адресу: </w:t>
            </w:r>
            <w:r w:rsidR="00B57D18" w:rsidRPr="00B57D18">
              <w:rPr>
                <w:rFonts w:ascii="Times New Roman" w:eastAsia="Calibri" w:hAnsi="Times New Roman" w:cs="Times New Roman"/>
                <w:color w:val="0000FF"/>
                <w:sz w:val="20"/>
                <w:szCs w:val="20"/>
                <w:u w:val="single"/>
                <w:lang w:val="en-US"/>
              </w:rPr>
              <w:t>www</w:t>
            </w:r>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etp</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roseltorg</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ru</w:t>
            </w:r>
            <w:proofErr w:type="spellEnd"/>
          </w:p>
        </w:tc>
      </w:tr>
      <w:tr w:rsidR="00A233A0" w:rsidRPr="00A233A0" w:rsidTr="00963480">
        <w:trPr>
          <w:trHeight w:val="54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5A6C7D" w:rsidRDefault="00BB66E8" w:rsidP="005A6C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5A6C7D" w:rsidRPr="00A233A0" w:rsidRDefault="005A6C7D" w:rsidP="005A6C7D">
            <w:pPr>
              <w:widowControl w:val="0"/>
              <w:autoSpaceDE w:val="0"/>
              <w:autoSpaceDN w:val="0"/>
              <w:adjustRightInd w:val="0"/>
              <w:spacing w:after="0" w:line="240" w:lineRule="auto"/>
              <w:rPr>
                <w:rFonts w:ascii="Times New Roman" w:hAnsi="Times New Roman" w:cs="Times New Roman"/>
                <w:sz w:val="20"/>
                <w:szCs w:val="20"/>
              </w:rPr>
            </w:pPr>
            <w:r w:rsidRPr="00540060">
              <w:rPr>
                <w:rFonts w:ascii="Times New Roman" w:hAnsi="Times New Roman" w:cs="Times New Roman"/>
                <w:sz w:val="20"/>
                <w:szCs w:val="20"/>
              </w:rPr>
              <w:t>Согласие участника на выполнение работы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A6C7D" w:rsidRDefault="005A6C7D">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информацию о наименовании, фирменном</w:t>
            </w:r>
            <w:r w:rsidR="0026673E">
              <w:rPr>
                <w:rFonts w:ascii="Times New Roman" w:hAnsi="Times New Roman" w:cs="Times New Roman"/>
                <w:sz w:val="20"/>
                <w:szCs w:val="20"/>
              </w:rPr>
              <w:t xml:space="preserve"> н</w:t>
            </w:r>
            <w:r w:rsidRPr="00A233A0">
              <w:rPr>
                <w:rFonts w:ascii="Times New Roman" w:hAnsi="Times New Roman" w:cs="Times New Roman"/>
                <w:sz w:val="20"/>
                <w:szCs w:val="20"/>
              </w:rPr>
              <w:t>аименовании (при наличии), месте нахождения, почтовом адресе (для юридического лица), фамилии,</w:t>
            </w:r>
            <w:r w:rsidR="0026673E">
              <w:rPr>
                <w:rFonts w:ascii="Times New Roman" w:hAnsi="Times New Roman" w:cs="Times New Roman"/>
                <w:sz w:val="20"/>
                <w:szCs w:val="20"/>
              </w:rPr>
              <w:t xml:space="preserve"> и</w:t>
            </w:r>
            <w:r w:rsidRPr="00A233A0">
              <w:rPr>
                <w:rFonts w:ascii="Times New Roman" w:hAnsi="Times New Roman" w:cs="Times New Roman"/>
                <w:sz w:val="20"/>
                <w:szCs w:val="20"/>
              </w:rPr>
              <w:t xml:space="preserve">мени, отчестве (при наличии), паспортных данных, месте жительства (для физического лица), номере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контактного телефона, идентификационном номере налогоплательщика - участника электронного </w:t>
            </w:r>
            <w:r w:rsidR="0026673E">
              <w:rPr>
                <w:rFonts w:ascii="Times New Roman" w:hAnsi="Times New Roman" w:cs="Times New Roman"/>
                <w:sz w:val="20"/>
                <w:szCs w:val="20"/>
              </w:rPr>
              <w:t xml:space="preserve"> </w:t>
            </w:r>
            <w:r w:rsidRPr="00A233A0">
              <w:rPr>
                <w:rFonts w:ascii="Times New Roman" w:hAnsi="Times New Roman" w:cs="Times New Roman"/>
                <w:sz w:val="20"/>
                <w:szCs w:val="20"/>
              </w:rPr>
              <w:t xml:space="preserve">аукциона или аналоге идентификационного номера    </w:t>
            </w:r>
          </w:p>
          <w:p w:rsidR="00BE485B" w:rsidRPr="00A233A0" w:rsidRDefault="00A233A0" w:rsidP="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налогоплательщика - участника такого аукциона (для иностранного лица);                          </w:t>
            </w:r>
          </w:p>
          <w:p w:rsidR="00A233A0" w:rsidRPr="00A233A0" w:rsidRDefault="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решение об одобрении или о совершении крупной  сделки либо копию такого </w:t>
            </w:r>
            <w:r w:rsidRPr="00A233A0">
              <w:rPr>
                <w:rFonts w:ascii="Times New Roman" w:hAnsi="Times New Roman" w:cs="Times New Roman"/>
                <w:sz w:val="20"/>
                <w:szCs w:val="20"/>
              </w:rPr>
              <w:lastRenderedPageBreak/>
              <w:t>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626694"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A233A0" w:rsidRPr="00A233A0" w:rsidRDefault="00A233A0" w:rsidP="00AD08D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26694">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626694">
              <w:rPr>
                <w:rFonts w:ascii="Times New Roman" w:hAnsi="Times New Roman" w:cs="Times New Roman"/>
                <w:sz w:val="20"/>
                <w:szCs w:val="20"/>
              </w:rPr>
              <w:t>декларацию о принадлежности</w:t>
            </w:r>
            <w:r w:rsidR="00626694"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sidR="00963480">
              <w:rPr>
                <w:rFonts w:ascii="Times New Roman" w:hAnsi="Times New Roman" w:cs="Times New Roman"/>
                <w:sz w:val="20"/>
                <w:szCs w:val="20"/>
              </w:rPr>
              <w:t>ым некоммерческим организациям.</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8101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 xml:space="preserve">фициальном сайте) до </w:t>
            </w:r>
            <w:r w:rsidR="0025133E">
              <w:rPr>
                <w:rFonts w:ascii="Times New Roman" w:hAnsi="Times New Roman" w:cs="Times New Roman"/>
                <w:sz w:val="20"/>
                <w:szCs w:val="20"/>
              </w:rPr>
              <w:t>«31</w:t>
            </w:r>
            <w:r w:rsidR="008101C0">
              <w:rPr>
                <w:rFonts w:ascii="Times New Roman" w:hAnsi="Times New Roman" w:cs="Times New Roman"/>
                <w:sz w:val="20"/>
                <w:szCs w:val="20"/>
              </w:rPr>
              <w:t>»   марта 2014</w:t>
            </w:r>
            <w:r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2513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8101C0">
              <w:rPr>
                <w:rFonts w:ascii="Times New Roman" w:hAnsi="Times New Roman" w:cs="Times New Roman"/>
                <w:sz w:val="20"/>
                <w:szCs w:val="20"/>
              </w:rPr>
              <w:t>_</w:t>
            </w:r>
            <w:r>
              <w:rPr>
                <w:rFonts w:ascii="Times New Roman" w:hAnsi="Times New Roman" w:cs="Times New Roman"/>
                <w:sz w:val="20"/>
                <w:szCs w:val="20"/>
              </w:rPr>
              <w:t>31</w:t>
            </w:r>
            <w:r w:rsidR="008101C0">
              <w:rPr>
                <w:rFonts w:ascii="Times New Roman" w:hAnsi="Times New Roman" w:cs="Times New Roman"/>
                <w:sz w:val="20"/>
                <w:szCs w:val="20"/>
              </w:rPr>
              <w:t xml:space="preserve">_»     марта   </w:t>
            </w:r>
            <w:r w:rsidR="00A233A0" w:rsidRPr="00A233A0">
              <w:rPr>
                <w:rFonts w:ascii="Times New Roman" w:hAnsi="Times New Roman" w:cs="Times New Roman"/>
                <w:sz w:val="20"/>
                <w:szCs w:val="20"/>
              </w:rPr>
              <w:t xml:space="preserve">2014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A4581E">
              <w:rPr>
                <w:rFonts w:ascii="Times New Roman" w:hAnsi="Times New Roman" w:cs="Times New Roman"/>
                <w:sz w:val="20"/>
                <w:szCs w:val="20"/>
              </w:rPr>
              <w:t xml:space="preserve"> 10 638,17</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4581E">
              <w:rPr>
                <w:rFonts w:ascii="Times New Roman" w:hAnsi="Times New Roman" w:cs="Times New Roman"/>
                <w:sz w:val="20"/>
                <w:szCs w:val="20"/>
              </w:rPr>
              <w:t>Р</w:t>
            </w:r>
            <w:r>
              <w:rPr>
                <w:rFonts w:ascii="Times New Roman" w:hAnsi="Times New Roman" w:cs="Times New Roman"/>
                <w:sz w:val="20"/>
                <w:szCs w:val="20"/>
              </w:rPr>
              <w:t>уб</w:t>
            </w:r>
            <w:r w:rsidR="00A4581E">
              <w:rPr>
                <w:rFonts w:ascii="Times New Roman" w:hAnsi="Times New Roman" w:cs="Times New Roman"/>
                <w:sz w:val="20"/>
                <w:szCs w:val="20"/>
              </w:rPr>
              <w:t>.</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2513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«_4_»   апреля </w:t>
            </w:r>
            <w:r w:rsidR="008101C0">
              <w:rPr>
                <w:rFonts w:ascii="Times New Roman" w:hAnsi="Times New Roman" w:cs="Times New Roman"/>
                <w:sz w:val="20"/>
                <w:szCs w:val="20"/>
              </w:rPr>
              <w:t xml:space="preserve"> 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2513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7 апреля </w:t>
            </w:r>
            <w:r w:rsidR="008101C0">
              <w:rPr>
                <w:rFonts w:ascii="Times New Roman" w:hAnsi="Times New Roman" w:cs="Times New Roman"/>
                <w:sz w:val="20"/>
                <w:szCs w:val="20"/>
              </w:rPr>
              <w:t xml:space="preserve">»   апреля 2014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sidR="008101C0">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8A5836"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8A5836" w:rsidRPr="00A233A0" w:rsidRDefault="008A5836" w:rsidP="008A5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A5836" w:rsidRPr="00A233A0" w:rsidRDefault="008101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4B3855">
        <w:trPr>
          <w:trHeight w:val="12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402A83"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402A83">
              <w:rPr>
                <w:rFonts w:ascii="Times New Roman" w:hAnsi="Times New Roman" w:cs="Times New Roman"/>
                <w:sz w:val="20"/>
                <w:szCs w:val="20"/>
              </w:rPr>
              <w:t xml:space="preserve"> товара.</w:t>
            </w:r>
            <w:r w:rsidR="00694A20">
              <w:rPr>
                <w:rFonts w:ascii="Times New Roman" w:hAnsi="Times New Roman" w:cs="Times New Roman"/>
                <w:sz w:val="20"/>
                <w:szCs w:val="20"/>
              </w:rPr>
              <w:t xml:space="preserve"> </w:t>
            </w:r>
            <w:r w:rsidRPr="00A233A0">
              <w:rPr>
                <w:rFonts w:ascii="Times New Roman" w:hAnsi="Times New Roman" w:cs="Times New Roman"/>
                <w:sz w:val="20"/>
                <w:szCs w:val="20"/>
              </w:rPr>
              <w:t>работ</w:t>
            </w:r>
            <w:r w:rsidR="00402A83">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A233A0" w:rsidRPr="00A233A0" w:rsidRDefault="00A233A0" w:rsidP="004B38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B7036E">
        <w:trPr>
          <w:trHeight w:val="5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w:t>
            </w:r>
            <w:r w:rsidR="00A4581E">
              <w:rPr>
                <w:rFonts w:ascii="Times New Roman" w:hAnsi="Times New Roman" w:cs="Times New Roman"/>
                <w:sz w:val="20"/>
                <w:szCs w:val="20"/>
              </w:rPr>
              <w:t xml:space="preserve"> </w:t>
            </w:r>
            <w:r>
              <w:rPr>
                <w:rFonts w:ascii="Times New Roman" w:hAnsi="Times New Roman" w:cs="Times New Roman"/>
                <w:sz w:val="20"/>
                <w:szCs w:val="20"/>
              </w:rPr>
              <w:t xml:space="preserve"> </w:t>
            </w:r>
            <w:r w:rsidR="00A4581E">
              <w:rPr>
                <w:rFonts w:ascii="Times New Roman" w:hAnsi="Times New Roman" w:cs="Times New Roman"/>
                <w:sz w:val="20"/>
                <w:szCs w:val="20"/>
              </w:rPr>
              <w:t>53 190,85</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4581E">
              <w:rPr>
                <w:rFonts w:ascii="Times New Roman" w:hAnsi="Times New Roman" w:cs="Times New Roman"/>
                <w:sz w:val="20"/>
                <w:szCs w:val="20"/>
              </w:rPr>
              <w:t>Р</w:t>
            </w:r>
            <w:r>
              <w:rPr>
                <w:rFonts w:ascii="Times New Roman" w:hAnsi="Times New Roman" w:cs="Times New Roman"/>
                <w:sz w:val="20"/>
                <w:szCs w:val="20"/>
              </w:rPr>
              <w:t>уб</w:t>
            </w:r>
            <w:r w:rsidR="00A4581E">
              <w:rPr>
                <w:rFonts w:ascii="Times New Roman" w:hAnsi="Times New Roman" w:cs="Times New Roman"/>
                <w:sz w:val="20"/>
                <w:szCs w:val="20"/>
              </w:rPr>
              <w:t>.</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94A20" w:rsidRPr="00A233A0" w:rsidRDefault="00A233A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B7036E" w:rsidRPr="004F1A00" w:rsidRDefault="00B7036E" w:rsidP="00B7036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B7036E" w:rsidRPr="004F1A00" w:rsidRDefault="00B7036E" w:rsidP="00B7036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B7036E" w:rsidRPr="004F1A00" w:rsidRDefault="00B7036E" w:rsidP="00B7036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B7036E" w:rsidRPr="004F1A0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B7036E" w:rsidRPr="00A233A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 xml:space="preserve">Техническое задание </w:t>
      </w: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p>
    <w:p w:rsidR="004B3855" w:rsidRPr="004B3855" w:rsidRDefault="004B3855" w:rsidP="004B3855">
      <w:pPr>
        <w:numPr>
          <w:ilvl w:val="0"/>
          <w:numId w:val="1"/>
        </w:numPr>
        <w:tabs>
          <w:tab w:val="left" w:pos="708"/>
        </w:tabs>
        <w:suppressAutoHyphens/>
        <w:spacing w:after="0" w:line="240" w:lineRule="auto"/>
        <w:ind w:left="0" w:hanging="357"/>
        <w:jc w:val="both"/>
        <w:rPr>
          <w:rFonts w:ascii="Times New Roman" w:eastAsia="Times New Roman" w:hAnsi="Times New Roman" w:cs="Times New Roman"/>
          <w:lang w:eastAsia="ru-RU"/>
        </w:rPr>
      </w:pPr>
      <w:r w:rsidRPr="004B3855">
        <w:rPr>
          <w:rFonts w:ascii="Times New Roman" w:eastAsia="Times New Roman" w:hAnsi="Times New Roman" w:cs="Times New Roman"/>
          <w:b/>
          <w:bCs/>
          <w:lang w:eastAsia="ru-RU"/>
        </w:rPr>
        <w:t>Наименование выполняемых работ</w:t>
      </w:r>
      <w:r w:rsidRPr="004B3855">
        <w:rPr>
          <w:rFonts w:ascii="Times New Roman" w:eastAsia="Times New Roman" w:hAnsi="Times New Roman" w:cs="Times New Roman"/>
          <w:lang w:eastAsia="ru-RU"/>
        </w:rPr>
        <w:t xml:space="preserve">: </w:t>
      </w:r>
      <w:r w:rsidRPr="004B3855">
        <w:rPr>
          <w:rFonts w:ascii="Times New Roman" w:eastAsia="Times New Roman" w:hAnsi="Times New Roman" w:cs="Times New Roman"/>
          <w:i/>
          <w:u w:val="single"/>
          <w:lang w:eastAsia="ru-RU"/>
        </w:rPr>
        <w:t>Ремонт в аудитории №260  учебного корпуса № 1 СГУПС</w:t>
      </w:r>
    </w:p>
    <w:p w:rsidR="004B3855" w:rsidRPr="004B3855" w:rsidRDefault="004B3855" w:rsidP="004B3855">
      <w:pPr>
        <w:numPr>
          <w:ilvl w:val="0"/>
          <w:numId w:val="1"/>
        </w:numPr>
        <w:tabs>
          <w:tab w:val="left" w:pos="708"/>
        </w:tabs>
        <w:suppressAutoHyphens/>
        <w:spacing w:after="0" w:line="240" w:lineRule="auto"/>
        <w:ind w:left="0"/>
        <w:jc w:val="both"/>
        <w:rPr>
          <w:rFonts w:ascii="Times New Roman" w:eastAsia="Times New Roman" w:hAnsi="Times New Roman" w:cs="Times New Roman"/>
          <w:lang w:eastAsia="ru-RU"/>
        </w:rPr>
      </w:pPr>
      <w:r w:rsidRPr="004B3855">
        <w:rPr>
          <w:rFonts w:ascii="Times New Roman" w:eastAsia="Times New Roman" w:hAnsi="Times New Roman" w:cs="Times New Roman"/>
          <w:b/>
          <w:bCs/>
          <w:lang w:eastAsia="ru-RU"/>
        </w:rPr>
        <w:t xml:space="preserve">Общие требования к выполнению работ </w:t>
      </w:r>
      <w:r w:rsidRPr="004B3855">
        <w:rPr>
          <w:rFonts w:ascii="Times New Roman" w:eastAsia="Times New Roman" w:hAnsi="Times New Roman" w:cs="Times New Roman"/>
          <w:lang w:eastAsia="ru-RU"/>
        </w:rPr>
        <w:t>(</w:t>
      </w:r>
      <w:r w:rsidRPr="004B3855">
        <w:rPr>
          <w:rFonts w:ascii="Times New Roman" w:eastAsia="Times New Roman" w:hAnsi="Times New Roman" w:cs="Times New Roman"/>
          <w:i/>
          <w:iCs/>
          <w:lang w:eastAsia="ru-RU"/>
        </w:rPr>
        <w:t>указываются обязательные требования ко всем работам независимо от вида и этапа</w:t>
      </w:r>
      <w:r w:rsidRPr="004B3855">
        <w:rPr>
          <w:rFonts w:ascii="Times New Roman" w:eastAsia="Times New Roman" w:hAnsi="Times New Roman" w:cs="Times New Roman"/>
          <w:lang w:eastAsia="ru-RU"/>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4B3855">
        <w:rPr>
          <w:rFonts w:ascii="Times New Roman" w:eastAsia="Times New Roman" w:hAnsi="Times New Roman" w:cs="Times New Roman"/>
          <w:b/>
          <w:lang w:eastAsia="ru-RU"/>
        </w:rPr>
        <w:t xml:space="preserve"> </w:t>
      </w:r>
      <w:r w:rsidRPr="004B3855">
        <w:rPr>
          <w:rFonts w:ascii="Times New Roman" w:eastAsia="Times New Roman" w:hAnsi="Times New Roman" w:cs="Times New Roman"/>
          <w:lang w:eastAsia="ru-RU"/>
        </w:rPr>
        <w:t xml:space="preserve">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4B3855" w:rsidRPr="004B3855" w:rsidRDefault="004B3855" w:rsidP="004B3855">
      <w:pPr>
        <w:numPr>
          <w:ilvl w:val="0"/>
          <w:numId w:val="1"/>
        </w:numPr>
        <w:tabs>
          <w:tab w:val="left" w:pos="708"/>
        </w:tabs>
        <w:suppressAutoHyphens/>
        <w:spacing w:after="0" w:line="240" w:lineRule="auto"/>
        <w:ind w:left="0" w:hanging="357"/>
        <w:jc w:val="both"/>
        <w:rPr>
          <w:rFonts w:ascii="Times New Roman" w:eastAsia="Times New Roman" w:hAnsi="Times New Roman" w:cs="Times New Roman"/>
          <w:lang w:eastAsia="ru-RU"/>
        </w:rPr>
      </w:pPr>
      <w:r w:rsidRPr="004B3855">
        <w:rPr>
          <w:rFonts w:ascii="Times New Roman" w:eastAsia="Times New Roman" w:hAnsi="Times New Roman" w:cs="Times New Roman"/>
          <w:b/>
          <w:bCs/>
          <w:lang w:eastAsia="ru-RU"/>
        </w:rPr>
        <w:t>Особые требования к выполнению работ:</w:t>
      </w:r>
    </w:p>
    <w:p w:rsidR="004B3855" w:rsidRPr="004B3855" w:rsidRDefault="004B3855" w:rsidP="004B3855">
      <w:pPr>
        <w:tabs>
          <w:tab w:val="left" w:pos="708"/>
        </w:tabs>
        <w:suppressAutoHyphens/>
        <w:spacing w:after="0" w:line="240" w:lineRule="auto"/>
        <w:jc w:val="both"/>
        <w:rPr>
          <w:rFonts w:ascii="Times New Roman" w:eastAsia="Times New Roman" w:hAnsi="Times New Roman" w:cs="Times New Roman"/>
          <w:lang w:eastAsia="ru-RU"/>
        </w:rPr>
      </w:pP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b/>
        </w:rPr>
        <w:t xml:space="preserve">                     Потолок  -     </w:t>
      </w:r>
      <w:r w:rsidRPr="004B3855">
        <w:rPr>
          <w:rFonts w:ascii="Times New Roman" w:hAnsi="Times New Roman" w:cs="Times New Roman"/>
        </w:rPr>
        <w:t xml:space="preserve">  Выполнить демонтаж подвесного потолка  из </w:t>
      </w:r>
      <w:proofErr w:type="spellStart"/>
      <w:r w:rsidRPr="004B3855">
        <w:rPr>
          <w:rFonts w:ascii="Times New Roman" w:hAnsi="Times New Roman" w:cs="Times New Roman"/>
        </w:rPr>
        <w:t>гипсокартона</w:t>
      </w:r>
      <w:proofErr w:type="spellEnd"/>
      <w:r w:rsidRPr="004B3855">
        <w:rPr>
          <w:rFonts w:ascii="Times New Roman" w:hAnsi="Times New Roman" w:cs="Times New Roman"/>
        </w:rPr>
        <w:t xml:space="preserve">  и  потолка системы «</w:t>
      </w:r>
      <w:proofErr w:type="spellStart"/>
      <w:r w:rsidRPr="004B3855">
        <w:rPr>
          <w:rFonts w:ascii="Times New Roman" w:hAnsi="Times New Roman" w:cs="Times New Roman"/>
        </w:rPr>
        <w:t>Армстронг</w:t>
      </w:r>
      <w:proofErr w:type="spellEnd"/>
      <w:r w:rsidRPr="004B3855">
        <w:rPr>
          <w:rFonts w:ascii="Times New Roman" w:hAnsi="Times New Roman" w:cs="Times New Roman"/>
        </w:rPr>
        <w:t xml:space="preserve">».  Потолок  выполнить из  </w:t>
      </w:r>
      <w:proofErr w:type="spellStart"/>
      <w:r w:rsidRPr="004B3855">
        <w:rPr>
          <w:rFonts w:ascii="Times New Roman" w:hAnsi="Times New Roman" w:cs="Times New Roman"/>
        </w:rPr>
        <w:t>гипсокартона</w:t>
      </w:r>
      <w:proofErr w:type="spellEnd"/>
      <w:r w:rsidRPr="004B3855">
        <w:rPr>
          <w:rFonts w:ascii="Times New Roman" w:hAnsi="Times New Roman" w:cs="Times New Roman"/>
        </w:rPr>
        <w:t xml:space="preserve">  по металлическому каркасу в одном уровне. Поверхность оклеить стеклохолстом, а затем зашпаклевать и окрасить водоэмульсионной краской за 2 раза в белый цвет. </w:t>
      </w:r>
    </w:p>
    <w:p w:rsidR="004B3855" w:rsidRPr="004B3855" w:rsidRDefault="004B3855" w:rsidP="004B3855">
      <w:pPr>
        <w:spacing w:after="0" w:line="240" w:lineRule="auto"/>
        <w:jc w:val="both"/>
        <w:rPr>
          <w:rFonts w:ascii="Times New Roman" w:hAnsi="Times New Roman" w:cs="Times New Roman"/>
        </w:rPr>
      </w:pPr>
      <w:r w:rsidRPr="004B3855">
        <w:rPr>
          <w:rFonts w:ascii="Times New Roman" w:hAnsi="Times New Roman" w:cs="Times New Roman"/>
        </w:rPr>
        <w:t xml:space="preserve">                    </w:t>
      </w:r>
      <w:r w:rsidRPr="004B3855">
        <w:rPr>
          <w:rFonts w:ascii="Times New Roman" w:hAnsi="Times New Roman" w:cs="Times New Roman"/>
          <w:b/>
        </w:rPr>
        <w:t xml:space="preserve"> Стены     -       </w:t>
      </w:r>
      <w:r w:rsidRPr="004B3855">
        <w:rPr>
          <w:rFonts w:ascii="Times New Roman" w:hAnsi="Times New Roman" w:cs="Times New Roman"/>
        </w:rPr>
        <w:t xml:space="preserve">Выполнить демонтаж стеновых панелей   из МДФ вместе с деревянным   каркасом, обоев,  дверных блоков,  кирпичных  межкомнатных  перегородок.   Выполнить   ремонт   штукатурки    стен,    зашпаклевать    поверхность    стен     по    стеклохолсту,   затем     окрасить  водоэмульсионной    краской   за 2 раза.  Цвет  стен  бежевый, оттенок согласовывается с Заказчиком.  </w:t>
      </w:r>
      <w:r w:rsidRPr="004B3855">
        <w:rPr>
          <w:rFonts w:ascii="Times New Roman" w:hAnsi="Times New Roman" w:cs="Times New Roman"/>
        </w:rPr>
        <w:lastRenderedPageBreak/>
        <w:t>При  выполнении  малярных  работ  необходимо соблюдать нормы подготовки  основания  поверхностей   под  покраску, а именно: выравнивание поверхностей  стен   (шпаклевка),  нанесение    краски  на  стены   без   нарушения   технологии покраски и  соблюдением  режима   влажности поверхностей (гладкая, ровная пленка).  Выполнять грунтовку поверхности  стен  перед каждым слоем.</w:t>
      </w:r>
    </w:p>
    <w:p w:rsidR="004B3855" w:rsidRPr="004B3855" w:rsidRDefault="004B3855" w:rsidP="004B3855">
      <w:pPr>
        <w:spacing w:after="0" w:line="240" w:lineRule="auto"/>
        <w:jc w:val="both"/>
        <w:rPr>
          <w:rFonts w:ascii="Times New Roman" w:hAnsi="Times New Roman" w:cs="Times New Roman"/>
        </w:rPr>
      </w:pPr>
      <w:r w:rsidRPr="004B3855">
        <w:rPr>
          <w:rFonts w:ascii="Times New Roman" w:hAnsi="Times New Roman" w:cs="Times New Roman"/>
          <w:b/>
        </w:rPr>
        <w:t xml:space="preserve">                    Пол        </w:t>
      </w:r>
      <w:r w:rsidRPr="004B3855">
        <w:rPr>
          <w:rFonts w:ascii="Times New Roman" w:hAnsi="Times New Roman" w:cs="Times New Roman"/>
        </w:rPr>
        <w:t xml:space="preserve"> -        Существующий </w:t>
      </w:r>
      <w:proofErr w:type="spellStart"/>
      <w:r w:rsidRPr="004B3855">
        <w:rPr>
          <w:rFonts w:ascii="Times New Roman" w:hAnsi="Times New Roman" w:cs="Times New Roman"/>
        </w:rPr>
        <w:t>ламинат</w:t>
      </w:r>
      <w:proofErr w:type="spellEnd"/>
      <w:r w:rsidRPr="004B3855">
        <w:rPr>
          <w:rFonts w:ascii="Times New Roman" w:hAnsi="Times New Roman" w:cs="Times New Roman"/>
        </w:rPr>
        <w:t xml:space="preserve"> и основание пола из древесностружечных плит необходимо демонтировать.  Уложить два слоя  фанеры  сортом не ниже 1,  повышенной влагостойкости. Нижний слой  закрепить к старому основанию при помощи </w:t>
      </w:r>
      <w:proofErr w:type="spellStart"/>
      <w:r w:rsidRPr="004B3855">
        <w:rPr>
          <w:rFonts w:ascii="Times New Roman" w:hAnsi="Times New Roman" w:cs="Times New Roman"/>
        </w:rPr>
        <w:t>саморезов</w:t>
      </w:r>
      <w:proofErr w:type="spellEnd"/>
      <w:r w:rsidRPr="004B3855">
        <w:rPr>
          <w:rFonts w:ascii="Times New Roman" w:hAnsi="Times New Roman" w:cs="Times New Roman"/>
        </w:rPr>
        <w:t xml:space="preserve">, шаг крепления должен быть 15-20см (по периметру и диагоналям),  второй слой к первому крепится на специальный клей для фанеры и </w:t>
      </w:r>
      <w:proofErr w:type="spellStart"/>
      <w:r w:rsidRPr="004B3855">
        <w:rPr>
          <w:rFonts w:ascii="Times New Roman" w:hAnsi="Times New Roman" w:cs="Times New Roman"/>
        </w:rPr>
        <w:t>саморезы</w:t>
      </w:r>
      <w:proofErr w:type="spellEnd"/>
      <w:r w:rsidRPr="004B3855">
        <w:rPr>
          <w:rFonts w:ascii="Times New Roman" w:hAnsi="Times New Roman" w:cs="Times New Roman"/>
        </w:rPr>
        <w:t xml:space="preserve">.  Швы между листами должны быть минимальными (до 8мм.), расстояние от края фанеры до стены 15-20мм.  Кромки листов зачищены, прошпаклеваны, зашлифованы. Швы прошпаклевать шпаклевкой по дереву. По фанере уложить коммерческий антистатический  линолеум. Цвет коричневый, оттенок согласовывается с Заказчиком.  Под линолеум уложить медные полосы (под клей). Медные полосы вывести для подключения к   системе заземления.   Листы линолеума приклеиваются целиком на токопроводящий клей. Стыки заварить методом горячей сварки.   Плинтуса установить по периметру комнаты на </w:t>
      </w:r>
      <w:proofErr w:type="spellStart"/>
      <w:r w:rsidRPr="004B3855">
        <w:rPr>
          <w:rFonts w:ascii="Times New Roman" w:hAnsi="Times New Roman" w:cs="Times New Roman"/>
        </w:rPr>
        <w:t>саморезы</w:t>
      </w:r>
      <w:proofErr w:type="spellEnd"/>
      <w:r w:rsidRPr="004B3855">
        <w:rPr>
          <w:rFonts w:ascii="Times New Roman" w:hAnsi="Times New Roman" w:cs="Times New Roman"/>
        </w:rPr>
        <w:t xml:space="preserve"> и дюбель – гвозди. Цвет плинтусов коричневый, оттенок согласовывается с заказчиком;</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xml:space="preserve">                 </w:t>
      </w:r>
      <w:r w:rsidRPr="004B3855">
        <w:rPr>
          <w:rFonts w:ascii="Times New Roman" w:hAnsi="Times New Roman" w:cs="Times New Roman"/>
          <w:b/>
        </w:rPr>
        <w:t xml:space="preserve">Двери       </w:t>
      </w:r>
      <w:r w:rsidRPr="004B3855">
        <w:rPr>
          <w:rFonts w:ascii="Times New Roman" w:hAnsi="Times New Roman" w:cs="Times New Roman"/>
        </w:rPr>
        <w:t xml:space="preserve">-   Существующие    межкомнатные    двери   демонтировать.  В    оставшейся межкомнатной стене установить дверь, размером  1300 х 2400мм, выполненную из массива сосны, покрытую     лаком   не   менее   чем   за  2  раза,   с    тремя   филенками,   глухую,   с  притворами,  порогами, наличниками.    Размеры     уточнить     по   месту.   Цвет   двери       темно-коричневый,    оттенок   согласовывается  с    Заказчиком.  На стыке  дверной  коробки  и линолеума   установить алюминиевый   </w:t>
      </w:r>
      <w:proofErr w:type="spellStart"/>
      <w:r w:rsidRPr="004B3855">
        <w:rPr>
          <w:rFonts w:ascii="Times New Roman" w:hAnsi="Times New Roman" w:cs="Times New Roman"/>
        </w:rPr>
        <w:t>нащельник</w:t>
      </w:r>
      <w:proofErr w:type="spellEnd"/>
      <w:r w:rsidRPr="004B3855">
        <w:rPr>
          <w:rFonts w:ascii="Times New Roman" w:hAnsi="Times New Roman" w:cs="Times New Roman"/>
        </w:rPr>
        <w:t xml:space="preserve">  (порог) , в  цвет   линолеума,   оттенок    согласовывается с заказчиком. Выполнить  ремонт штукатурки дверных откосов  с устройством  </w:t>
      </w:r>
      <w:proofErr w:type="spellStart"/>
      <w:r w:rsidRPr="004B3855">
        <w:rPr>
          <w:rFonts w:ascii="Times New Roman" w:hAnsi="Times New Roman" w:cs="Times New Roman"/>
        </w:rPr>
        <w:t>перфоуглов</w:t>
      </w:r>
      <w:proofErr w:type="spellEnd"/>
      <w:r w:rsidRPr="004B3855">
        <w:rPr>
          <w:rFonts w:ascii="Times New Roman" w:hAnsi="Times New Roman" w:cs="Times New Roman"/>
        </w:rPr>
        <w:t xml:space="preserve">   с  последующей их окраской  водоэмульсионной  краской.  Цвет   бежевый,   оттенок   согласовывается  с Заказчиком. Установить ограничители открывания двери.</w:t>
      </w:r>
    </w:p>
    <w:p w:rsidR="004B3855" w:rsidRPr="004B3855" w:rsidRDefault="004B3855" w:rsidP="004B3855">
      <w:pPr>
        <w:spacing w:after="0" w:line="240" w:lineRule="auto"/>
        <w:jc w:val="both"/>
        <w:rPr>
          <w:rFonts w:ascii="Times New Roman" w:hAnsi="Times New Roman" w:cs="Times New Roman"/>
        </w:rPr>
      </w:pPr>
      <w:r w:rsidRPr="004B3855">
        <w:rPr>
          <w:rFonts w:ascii="Times New Roman" w:hAnsi="Times New Roman" w:cs="Times New Roman"/>
          <w:b/>
        </w:rPr>
        <w:t xml:space="preserve">                Радиаторы отопления</w:t>
      </w:r>
      <w:r w:rsidRPr="004B3855">
        <w:rPr>
          <w:rFonts w:ascii="Times New Roman" w:hAnsi="Times New Roman" w:cs="Times New Roman"/>
        </w:rPr>
        <w:t xml:space="preserve"> -   Произвести  демонтаж  радиаторов  и  труб  топления. Заменить радиаторы и трубы стояков отопления с заводкой труб через перекрытия  на новые  из оцинкованной стали. Радиаторы отопления окрасить за два раза масляной краской, предназначенной для окрашивания горячих поверхностей. Оцинкованные трубы , краской для оцинкованного металла за 2раза.</w:t>
      </w:r>
    </w:p>
    <w:p w:rsidR="004B3855" w:rsidRPr="004B3855" w:rsidRDefault="004B3855" w:rsidP="004B3855">
      <w:pPr>
        <w:spacing w:after="0" w:line="240" w:lineRule="auto"/>
        <w:jc w:val="center"/>
        <w:rPr>
          <w:rFonts w:ascii="Times New Roman" w:hAnsi="Times New Roman" w:cs="Times New Roman"/>
        </w:rPr>
      </w:pPr>
      <w:r w:rsidRPr="004B3855">
        <w:rPr>
          <w:rFonts w:ascii="Times New Roman" w:hAnsi="Times New Roman" w:cs="Times New Roman"/>
          <w:b/>
        </w:rPr>
        <w:t xml:space="preserve">Электромонтажные работы.                                                                                                             </w:t>
      </w:r>
      <w:r w:rsidRPr="004B3855">
        <w:rPr>
          <w:rFonts w:ascii="Times New Roman" w:hAnsi="Times New Roman" w:cs="Times New Roman"/>
        </w:rPr>
        <w:t>Демонтажные работы.</w:t>
      </w:r>
    </w:p>
    <w:p w:rsidR="004B3855" w:rsidRPr="004B3855" w:rsidRDefault="004B3855" w:rsidP="004B3855">
      <w:pPr>
        <w:spacing w:after="0" w:line="240" w:lineRule="auto"/>
        <w:contextualSpacing/>
        <w:rPr>
          <w:rFonts w:ascii="Times New Roman" w:hAnsi="Times New Roman" w:cs="Times New Roman"/>
          <w:color w:val="FF0000"/>
        </w:rPr>
      </w:pPr>
      <w:r w:rsidRPr="004B3855">
        <w:rPr>
          <w:rFonts w:ascii="Times New Roman" w:hAnsi="Times New Roman" w:cs="Times New Roman"/>
        </w:rPr>
        <w:t>1.</w:t>
      </w:r>
      <w:r w:rsidRPr="004B3855">
        <w:rPr>
          <w:rFonts w:ascii="Times New Roman" w:hAnsi="Times New Roman" w:cs="Times New Roman"/>
          <w:color w:val="FF0000"/>
        </w:rPr>
        <w:t xml:space="preserve">  </w:t>
      </w:r>
      <w:r w:rsidRPr="004B3855">
        <w:rPr>
          <w:rFonts w:ascii="Times New Roman" w:hAnsi="Times New Roman" w:cs="Times New Roman"/>
        </w:rPr>
        <w:t xml:space="preserve">Старые  точечные светильники   и встроенные светильники типа </w:t>
      </w:r>
      <w:r w:rsidRPr="004B3855">
        <w:rPr>
          <w:rFonts w:ascii="Times New Roman" w:hAnsi="Times New Roman" w:cs="Times New Roman"/>
          <w:lang w:val="en-US"/>
        </w:rPr>
        <w:t>ARS</w:t>
      </w:r>
      <w:r w:rsidRPr="004B3855">
        <w:rPr>
          <w:rFonts w:ascii="Times New Roman" w:hAnsi="Times New Roman" w:cs="Times New Roman"/>
        </w:rPr>
        <w:t xml:space="preserve">  необходимо аккуратно демонтировать и передать  заказчику.</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2.   Блок розетки также как и силовые щиты передать заказчику.</w:t>
      </w:r>
    </w:p>
    <w:p w:rsidR="004B3855" w:rsidRPr="004B3855" w:rsidRDefault="004B3855" w:rsidP="004B3855">
      <w:pPr>
        <w:spacing w:after="0" w:line="240" w:lineRule="auto"/>
        <w:jc w:val="center"/>
        <w:rPr>
          <w:rFonts w:ascii="Times New Roman" w:hAnsi="Times New Roman" w:cs="Times New Roman"/>
        </w:rPr>
      </w:pPr>
      <w:r w:rsidRPr="004B3855">
        <w:rPr>
          <w:rFonts w:ascii="Times New Roman" w:hAnsi="Times New Roman" w:cs="Times New Roman"/>
        </w:rPr>
        <w:t>Монтажные работы.</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1.Силовая разводка.</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1.1  В  аудитории   установить   2  щита   (место  установки   и   высота   установки  будет уточнена  заказчиком  после  сноса  перегородок).  Один  щит будет   являться  щитом отбора  мощности  для бытовых  нужд и освещения, а  второй щит с пускателем только для компьютерных линий и линий стендов. Между  собой   щиты  соединить   перемычкой,   согласно  прилагаемых   чертежей,    для  возможности  в  дальнейшем   по  требованию  наладчиков оборудования  отключить перемычку и вместо неё установить блок ИБП.</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1.2  Прокладку    вводного    кабеля   необходимо    начать    из   аудитории  260   по    коридору    в существующем   кабель  канале  до  стояка 2-6.  Вертикально  кабель  необходимо   проложить   до щитовой  в  металлическом  кабель  канале  с пробивкой  2-х отверстий  в  капитальной стене и 2-х отверстий в бетонном перекрытии потолка (проход через 2 этажа с организацией отдельной линии электроснабжения).   Автомат  в щитовой   и  его  номер  присоединения,  а  также  места проходов через перекрытия и стены необходимо согласовать с   заказчиком.</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1.3 Схему   щитов   выполнить   согласно   предоставленной   документации   с    вводом   силового питающего кабеля в щиток №1.</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2.Линии освещения.</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2.1  Для  линий    освещения    необходимо   применять    накладные    светодиодные   светильники   с техническими  характеристиками,   указанными     в     ведомости   предоставленной заказчиком.</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 xml:space="preserve">2.2  Так  как  светильники  будут  крепиться  на  гипсокартонный   подвесной  потолок  то в местах крепления   необходимо   сделать   закладные   из  профилей  (чтобы  светильник  непосредственно крепился </w:t>
      </w:r>
      <w:r>
        <w:rPr>
          <w:rFonts w:ascii="Times New Roman" w:hAnsi="Times New Roman" w:cs="Times New Roman"/>
        </w:rPr>
        <w:t xml:space="preserve"> к </w:t>
      </w:r>
      <w:proofErr w:type="spellStart"/>
      <w:r>
        <w:rPr>
          <w:rFonts w:ascii="Times New Roman" w:hAnsi="Times New Roman" w:cs="Times New Roman"/>
        </w:rPr>
        <w:t>металло</w:t>
      </w:r>
      <w:r w:rsidRPr="004B3855">
        <w:rPr>
          <w:rFonts w:ascii="Times New Roman" w:hAnsi="Times New Roman" w:cs="Times New Roman"/>
        </w:rPr>
        <w:t>профилю</w:t>
      </w:r>
      <w:proofErr w:type="spellEnd"/>
      <w:r w:rsidRPr="004B3855">
        <w:rPr>
          <w:rFonts w:ascii="Times New Roman" w:hAnsi="Times New Roman" w:cs="Times New Roman"/>
        </w:rPr>
        <w:t xml:space="preserve">,  а  не  на </w:t>
      </w:r>
      <w:proofErr w:type="spellStart"/>
      <w:r w:rsidRPr="004B3855">
        <w:rPr>
          <w:rFonts w:ascii="Times New Roman" w:hAnsi="Times New Roman" w:cs="Times New Roman"/>
        </w:rPr>
        <w:t>гипсокартон</w:t>
      </w:r>
      <w:proofErr w:type="spellEnd"/>
      <w:r w:rsidRPr="004B3855">
        <w:rPr>
          <w:rFonts w:ascii="Times New Roman" w:hAnsi="Times New Roman" w:cs="Times New Roman"/>
        </w:rPr>
        <w:t xml:space="preserve">).  По центру крепления светильников вырезать технологические   отверстия   для  установки  в    них   проходных   </w:t>
      </w:r>
      <w:proofErr w:type="spellStart"/>
      <w:r w:rsidRPr="004B3855">
        <w:rPr>
          <w:rFonts w:ascii="Times New Roman" w:hAnsi="Times New Roman" w:cs="Times New Roman"/>
        </w:rPr>
        <w:t>распаечных</w:t>
      </w:r>
      <w:proofErr w:type="spellEnd"/>
      <w:r w:rsidRPr="004B3855">
        <w:rPr>
          <w:rFonts w:ascii="Times New Roman" w:hAnsi="Times New Roman" w:cs="Times New Roman"/>
        </w:rPr>
        <w:t xml:space="preserve">   коробок   (размер технологических  отверстий 200*200 мм.,  которые  будут  закрыты  светильником).  Все  </w:t>
      </w:r>
      <w:r>
        <w:rPr>
          <w:rFonts w:ascii="Times New Roman" w:hAnsi="Times New Roman" w:cs="Times New Roman"/>
        </w:rPr>
        <w:t xml:space="preserve"> кабели и </w:t>
      </w:r>
      <w:proofErr w:type="spellStart"/>
      <w:r>
        <w:rPr>
          <w:rFonts w:ascii="Times New Roman" w:hAnsi="Times New Roman" w:cs="Times New Roman"/>
        </w:rPr>
        <w:lastRenderedPageBreak/>
        <w:t>распая</w:t>
      </w:r>
      <w:r w:rsidRPr="004B3855">
        <w:rPr>
          <w:rFonts w:ascii="Times New Roman" w:hAnsi="Times New Roman" w:cs="Times New Roman"/>
        </w:rPr>
        <w:t>чные</w:t>
      </w:r>
      <w:proofErr w:type="spellEnd"/>
      <w:r w:rsidRPr="004B3855">
        <w:rPr>
          <w:rFonts w:ascii="Times New Roman" w:hAnsi="Times New Roman" w:cs="Times New Roman"/>
        </w:rPr>
        <w:t xml:space="preserve"> коробки под потолком проложить отк</w:t>
      </w:r>
      <w:r>
        <w:rPr>
          <w:rFonts w:ascii="Times New Roman" w:hAnsi="Times New Roman" w:cs="Times New Roman"/>
        </w:rPr>
        <w:t xml:space="preserve">рыто с крепление кабеля и </w:t>
      </w:r>
      <w:proofErr w:type="spellStart"/>
      <w:r>
        <w:rPr>
          <w:rFonts w:ascii="Times New Roman" w:hAnsi="Times New Roman" w:cs="Times New Roman"/>
        </w:rPr>
        <w:t>распая</w:t>
      </w:r>
      <w:r w:rsidRPr="004B3855">
        <w:rPr>
          <w:rFonts w:ascii="Times New Roman" w:hAnsi="Times New Roman" w:cs="Times New Roman"/>
        </w:rPr>
        <w:t>чных</w:t>
      </w:r>
      <w:proofErr w:type="spellEnd"/>
      <w:r w:rsidRPr="004B3855">
        <w:rPr>
          <w:rFonts w:ascii="Times New Roman" w:hAnsi="Times New Roman" w:cs="Times New Roman"/>
        </w:rPr>
        <w:t xml:space="preserve"> коробок к несущему потолку.</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2.3   Выключатели  для  включения  освещения  распределить  согласно  групп  присоединения   с последующим подключение  к щиту №1.</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3. Бытовые  и компьютерные розеточные группы.</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 xml:space="preserve">3.1  Бытовые розетки  одноместные  с з/к  необходимо  установить  скрыто. Кабели до розеток под потолком  проложить  открыто  с креплением  к стенам, а спуски  к щитам и розеткам проложить в </w:t>
      </w:r>
      <w:proofErr w:type="spellStart"/>
      <w:r w:rsidRPr="004B3855">
        <w:rPr>
          <w:rFonts w:ascii="Times New Roman" w:hAnsi="Times New Roman" w:cs="Times New Roman"/>
        </w:rPr>
        <w:t>щтробе</w:t>
      </w:r>
      <w:proofErr w:type="spellEnd"/>
      <w:r w:rsidRPr="004B3855">
        <w:rPr>
          <w:rFonts w:ascii="Times New Roman" w:hAnsi="Times New Roman" w:cs="Times New Roman"/>
        </w:rPr>
        <w:t xml:space="preserve"> скрытым способом.</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 xml:space="preserve">3.2 Компьютерные розетки з-х постовые с  з/к должны быть скрытой установки. Кабели до розеток также  проложить  под  потолком,  открыто с креплением к стенам,  а спуски  проложить в </w:t>
      </w:r>
      <w:proofErr w:type="spellStart"/>
      <w:r w:rsidRPr="004B3855">
        <w:rPr>
          <w:rFonts w:ascii="Times New Roman" w:hAnsi="Times New Roman" w:cs="Times New Roman"/>
        </w:rPr>
        <w:t>щтробе</w:t>
      </w:r>
      <w:proofErr w:type="spellEnd"/>
      <w:r w:rsidRPr="004B3855">
        <w:rPr>
          <w:rFonts w:ascii="Times New Roman" w:hAnsi="Times New Roman" w:cs="Times New Roman"/>
        </w:rPr>
        <w:t>.</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3.3 Бытовые  и  компьютерные   линии  розеток   необходимо  подключать  точно   по  схемам  (см. Приложение).</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4. Розеточная группа сигнализации.</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4.1 Розетку  для  системы  сигнализации установить  над  дверями  с  прокладкой  к  ней отдельной линии эл. питания.</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4.2 Розетку применить одноместную скрытой установки с з/к.</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5. Электростатические полы.</w:t>
      </w:r>
    </w:p>
    <w:p w:rsidR="004B3855" w:rsidRPr="004B3855" w:rsidRDefault="004B3855" w:rsidP="004B3855">
      <w:pPr>
        <w:spacing w:after="0" w:line="240" w:lineRule="auto"/>
        <w:contextualSpacing/>
        <w:rPr>
          <w:rFonts w:ascii="Times New Roman" w:hAnsi="Times New Roman" w:cs="Times New Roman"/>
        </w:rPr>
      </w:pPr>
      <w:r w:rsidRPr="004B3855">
        <w:rPr>
          <w:rFonts w:ascii="Times New Roman" w:hAnsi="Times New Roman" w:cs="Times New Roman"/>
        </w:rPr>
        <w:t>5.1  Контакты   заземления   пола   необходимо   вывести  к  местам  установки  силовых  щитов   с последующим подсоединением к болту заземления корпуса.</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xml:space="preserve">            -  Работы   по   устройству    электрооборудования    и    электроосвещения    выполнить    в соответствии   с  техническим  регламентом   безопасности  зданий  и  сооружений  (федеральный   закон Российской Федерации от 30 декабря 2009г, N 384-ФЗ);   СП 52.13330.2011   «Естественное   и   искусственное освещение»;</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Электромонтажные  работы  производятся  согласно  представленных  Заказчиком  схем ( любые изменения согласовываются с заказчиком);</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Все   необходимые  отключения  и  переключения  осуществляются   только   по  согласованию  с Заказчиком;</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Необходимый  комплект  оборудования  и материалов для электромонтажных работ принимается согласно  ведомости  объёмов работ, с предоставлением сертификатов на материалы;</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После  окончания  электромонтажных  работ  произвести  испытание  и  пуско-наладку согласно нормативной документации;</w:t>
      </w:r>
    </w:p>
    <w:p w:rsidR="004B3855" w:rsidRPr="004B3855" w:rsidRDefault="004B3855" w:rsidP="004B3855">
      <w:pPr>
        <w:spacing w:after="0" w:line="240" w:lineRule="auto"/>
        <w:rPr>
          <w:rFonts w:ascii="Times New Roman" w:hAnsi="Times New Roman" w:cs="Times New Roman"/>
        </w:rPr>
      </w:pPr>
      <w:r w:rsidRPr="004B3855">
        <w:rPr>
          <w:rFonts w:ascii="Times New Roman" w:hAnsi="Times New Roman" w:cs="Times New Roman"/>
        </w:rPr>
        <w:t xml:space="preserve">- По окончанию электромонтажных и пуско-наладочных работ  Исполнитель обязан предоставить  исполнительные схемы  электроснабжения,  однолинейные схемы,  протоколы  испытаний:  замер сопротивления     цепи    « фаза – ноль »,   замер   сопротивления    изоляции    щитов,   кабелей   и электрооборудования, проверка параметров </w:t>
      </w:r>
      <w:proofErr w:type="spellStart"/>
      <w:r w:rsidRPr="004B3855">
        <w:rPr>
          <w:rFonts w:ascii="Times New Roman" w:hAnsi="Times New Roman" w:cs="Times New Roman"/>
        </w:rPr>
        <w:t>металлосвязи</w:t>
      </w:r>
      <w:proofErr w:type="spellEnd"/>
      <w:r w:rsidRPr="004B3855">
        <w:rPr>
          <w:rFonts w:ascii="Times New Roman" w:hAnsi="Times New Roman" w:cs="Times New Roman"/>
        </w:rPr>
        <w:t xml:space="preserve">, проверка </w:t>
      </w:r>
      <w:proofErr w:type="spellStart"/>
      <w:r w:rsidRPr="004B3855">
        <w:rPr>
          <w:rFonts w:ascii="Times New Roman" w:hAnsi="Times New Roman" w:cs="Times New Roman"/>
        </w:rPr>
        <w:t>фазировки</w:t>
      </w:r>
      <w:proofErr w:type="spellEnd"/>
      <w:r w:rsidRPr="004B3855">
        <w:rPr>
          <w:rFonts w:ascii="Times New Roman" w:hAnsi="Times New Roman" w:cs="Times New Roman"/>
        </w:rPr>
        <w:t>.</w:t>
      </w:r>
    </w:p>
    <w:p w:rsidR="004B3855" w:rsidRPr="004B3855" w:rsidRDefault="004B3855" w:rsidP="004B3855">
      <w:pPr>
        <w:spacing w:after="0" w:line="240" w:lineRule="auto"/>
        <w:jc w:val="center"/>
        <w:rPr>
          <w:rFonts w:ascii="Times New Roman" w:hAnsi="Times New Roman" w:cs="Times New Roman"/>
          <w:sz w:val="24"/>
          <w:szCs w:val="24"/>
        </w:rPr>
      </w:pPr>
    </w:p>
    <w:p w:rsidR="004B3855" w:rsidRPr="004B3855" w:rsidRDefault="004B3855" w:rsidP="004B3855">
      <w:pPr>
        <w:spacing w:after="0" w:line="240" w:lineRule="auto"/>
        <w:jc w:val="both"/>
        <w:rPr>
          <w:rFonts w:ascii="Times New Roman" w:hAnsi="Times New Roman" w:cs="Times New Roman"/>
        </w:rPr>
      </w:pPr>
    </w:p>
    <w:p w:rsidR="004B3855" w:rsidRDefault="004B3855" w:rsidP="004B3855">
      <w:r>
        <w:t xml:space="preserve">                                                   ДЕФЕКТНАЯ ВЕДОМОСТЬ</w:t>
      </w:r>
    </w:p>
    <w:tbl>
      <w:tblPr>
        <w:tblStyle w:val="a5"/>
        <w:tblW w:w="0" w:type="auto"/>
        <w:tblLook w:val="04A0"/>
      </w:tblPr>
      <w:tblGrid>
        <w:gridCol w:w="675"/>
        <w:gridCol w:w="4820"/>
        <w:gridCol w:w="992"/>
        <w:gridCol w:w="1169"/>
        <w:gridCol w:w="1915"/>
      </w:tblGrid>
      <w:tr w:rsidR="004B3855" w:rsidTr="004B3855">
        <w:tc>
          <w:tcPr>
            <w:tcW w:w="675" w:type="dxa"/>
          </w:tcPr>
          <w:p w:rsidR="004B3855" w:rsidRDefault="004B3855" w:rsidP="004B3855">
            <w:r>
              <w:t>№ п.п.</w:t>
            </w:r>
          </w:p>
        </w:tc>
        <w:tc>
          <w:tcPr>
            <w:tcW w:w="4820" w:type="dxa"/>
          </w:tcPr>
          <w:p w:rsidR="004B3855" w:rsidRDefault="004B3855" w:rsidP="004B3855">
            <w:r>
              <w:t xml:space="preserve">          Наименование работ</w:t>
            </w:r>
          </w:p>
        </w:tc>
        <w:tc>
          <w:tcPr>
            <w:tcW w:w="992" w:type="dxa"/>
          </w:tcPr>
          <w:p w:rsidR="004B3855" w:rsidRDefault="004B3855" w:rsidP="004B3855">
            <w:r>
              <w:t xml:space="preserve"> Ед. изм.</w:t>
            </w:r>
          </w:p>
        </w:tc>
        <w:tc>
          <w:tcPr>
            <w:tcW w:w="1169" w:type="dxa"/>
          </w:tcPr>
          <w:p w:rsidR="004B3855" w:rsidRDefault="004B3855" w:rsidP="004B3855">
            <w:r>
              <w:t xml:space="preserve"> Кол-во</w:t>
            </w:r>
          </w:p>
        </w:tc>
        <w:tc>
          <w:tcPr>
            <w:tcW w:w="1915" w:type="dxa"/>
          </w:tcPr>
          <w:p w:rsidR="004B3855" w:rsidRDefault="004B3855" w:rsidP="004B3855">
            <w:r>
              <w:t xml:space="preserve"> Примечания</w:t>
            </w:r>
          </w:p>
        </w:tc>
      </w:tr>
      <w:tr w:rsidR="004B3855" w:rsidTr="004B3855">
        <w:tc>
          <w:tcPr>
            <w:tcW w:w="675" w:type="dxa"/>
          </w:tcPr>
          <w:p w:rsidR="004B3855" w:rsidRDefault="004B3855" w:rsidP="004B3855">
            <w:r>
              <w:t>1</w:t>
            </w:r>
          </w:p>
        </w:tc>
        <w:tc>
          <w:tcPr>
            <w:tcW w:w="4820" w:type="dxa"/>
          </w:tcPr>
          <w:p w:rsidR="004B3855" w:rsidRDefault="004B3855" w:rsidP="004B3855">
            <w:r>
              <w:t xml:space="preserve">Демонтаж подвесного потолка  </w:t>
            </w:r>
            <w:proofErr w:type="spellStart"/>
            <w:r>
              <w:t>Армстронг</w:t>
            </w:r>
            <w:proofErr w:type="spellEnd"/>
          </w:p>
        </w:tc>
        <w:tc>
          <w:tcPr>
            <w:tcW w:w="992" w:type="dxa"/>
          </w:tcPr>
          <w:p w:rsidR="004B3855" w:rsidRDefault="004B3855" w:rsidP="004B3855">
            <w:r>
              <w:t>М2</w:t>
            </w:r>
          </w:p>
        </w:tc>
        <w:tc>
          <w:tcPr>
            <w:tcW w:w="1169" w:type="dxa"/>
          </w:tcPr>
          <w:p w:rsidR="004B3855" w:rsidRDefault="004B3855" w:rsidP="004B3855">
            <w:r>
              <w:t>128,8</w:t>
            </w:r>
          </w:p>
        </w:tc>
        <w:tc>
          <w:tcPr>
            <w:tcW w:w="1915" w:type="dxa"/>
          </w:tcPr>
          <w:p w:rsidR="004B3855" w:rsidRDefault="004B3855" w:rsidP="004B3855"/>
        </w:tc>
      </w:tr>
      <w:tr w:rsidR="004B3855" w:rsidTr="004B3855">
        <w:tc>
          <w:tcPr>
            <w:tcW w:w="675" w:type="dxa"/>
          </w:tcPr>
          <w:p w:rsidR="004B3855" w:rsidRDefault="004B3855" w:rsidP="004B3855">
            <w:r>
              <w:t>2</w:t>
            </w:r>
          </w:p>
        </w:tc>
        <w:tc>
          <w:tcPr>
            <w:tcW w:w="4820" w:type="dxa"/>
          </w:tcPr>
          <w:p w:rsidR="004B3855" w:rsidRDefault="004B3855" w:rsidP="004B3855">
            <w:r>
              <w:t xml:space="preserve">Демонтаж потолочного короба из </w:t>
            </w:r>
            <w:proofErr w:type="spellStart"/>
            <w:r>
              <w:t>гипсокартона</w:t>
            </w:r>
            <w:proofErr w:type="spellEnd"/>
            <w:r>
              <w:t xml:space="preserve"> по деревянным наплавляющим </w:t>
            </w:r>
          </w:p>
        </w:tc>
        <w:tc>
          <w:tcPr>
            <w:tcW w:w="992" w:type="dxa"/>
          </w:tcPr>
          <w:p w:rsidR="004B3855" w:rsidRDefault="004B3855" w:rsidP="004B3855">
            <w:r>
              <w:t>М2</w:t>
            </w:r>
          </w:p>
        </w:tc>
        <w:tc>
          <w:tcPr>
            <w:tcW w:w="1169" w:type="dxa"/>
          </w:tcPr>
          <w:p w:rsidR="004B3855" w:rsidRDefault="004B3855" w:rsidP="004B3855">
            <w:r>
              <w:t>38,4</w:t>
            </w:r>
          </w:p>
        </w:tc>
        <w:tc>
          <w:tcPr>
            <w:tcW w:w="1915" w:type="dxa"/>
          </w:tcPr>
          <w:p w:rsidR="004B3855" w:rsidRDefault="004B3855" w:rsidP="004B3855"/>
        </w:tc>
      </w:tr>
      <w:tr w:rsidR="004B3855" w:rsidTr="004B3855">
        <w:tc>
          <w:tcPr>
            <w:tcW w:w="675" w:type="dxa"/>
          </w:tcPr>
          <w:p w:rsidR="004B3855" w:rsidRDefault="004B3855" w:rsidP="004B3855">
            <w:r>
              <w:t>3</w:t>
            </w:r>
          </w:p>
        </w:tc>
        <w:tc>
          <w:tcPr>
            <w:tcW w:w="4820" w:type="dxa"/>
          </w:tcPr>
          <w:p w:rsidR="004B3855" w:rsidRDefault="004B3855" w:rsidP="004B3855">
            <w:r>
              <w:t xml:space="preserve">Монтаж подвесного потолка из </w:t>
            </w:r>
            <w:proofErr w:type="spellStart"/>
            <w:r>
              <w:t>гипсокортона</w:t>
            </w:r>
            <w:proofErr w:type="spellEnd"/>
            <w:r>
              <w:t xml:space="preserve"> по металлическому каркасу</w:t>
            </w:r>
          </w:p>
        </w:tc>
        <w:tc>
          <w:tcPr>
            <w:tcW w:w="992" w:type="dxa"/>
          </w:tcPr>
          <w:p w:rsidR="004B3855" w:rsidRDefault="004B3855" w:rsidP="004B3855">
            <w:r>
              <w:t>М2</w:t>
            </w:r>
          </w:p>
        </w:tc>
        <w:tc>
          <w:tcPr>
            <w:tcW w:w="1169" w:type="dxa"/>
          </w:tcPr>
          <w:p w:rsidR="004B3855" w:rsidRDefault="004B3855" w:rsidP="004B3855">
            <w:r>
              <w:t>173,1</w:t>
            </w:r>
          </w:p>
        </w:tc>
        <w:tc>
          <w:tcPr>
            <w:tcW w:w="1915" w:type="dxa"/>
          </w:tcPr>
          <w:p w:rsidR="004B3855" w:rsidRDefault="004B3855" w:rsidP="004B3855"/>
        </w:tc>
      </w:tr>
      <w:tr w:rsidR="004B3855" w:rsidTr="004B3855">
        <w:tc>
          <w:tcPr>
            <w:tcW w:w="675" w:type="dxa"/>
          </w:tcPr>
          <w:p w:rsidR="004B3855" w:rsidRDefault="004B3855" w:rsidP="004B3855">
            <w:r>
              <w:t>4</w:t>
            </w:r>
          </w:p>
        </w:tc>
        <w:tc>
          <w:tcPr>
            <w:tcW w:w="4820" w:type="dxa"/>
          </w:tcPr>
          <w:p w:rsidR="004B3855" w:rsidRDefault="004B3855" w:rsidP="004B3855">
            <w:r>
              <w:t xml:space="preserve">Наклейка на </w:t>
            </w:r>
            <w:proofErr w:type="spellStart"/>
            <w:r>
              <w:t>гипсокартон</w:t>
            </w:r>
            <w:proofErr w:type="spellEnd"/>
            <w:r>
              <w:t xml:space="preserve"> стеклохолста</w:t>
            </w:r>
          </w:p>
        </w:tc>
        <w:tc>
          <w:tcPr>
            <w:tcW w:w="992" w:type="dxa"/>
          </w:tcPr>
          <w:p w:rsidR="004B3855" w:rsidRDefault="004B3855" w:rsidP="004B3855">
            <w:r>
              <w:t>М2</w:t>
            </w:r>
          </w:p>
        </w:tc>
        <w:tc>
          <w:tcPr>
            <w:tcW w:w="1169" w:type="dxa"/>
          </w:tcPr>
          <w:p w:rsidR="004B3855" w:rsidRDefault="004B3855" w:rsidP="004B3855">
            <w:r>
              <w:t>173,1</w:t>
            </w:r>
          </w:p>
        </w:tc>
        <w:tc>
          <w:tcPr>
            <w:tcW w:w="1915" w:type="dxa"/>
          </w:tcPr>
          <w:p w:rsidR="004B3855" w:rsidRDefault="004B3855" w:rsidP="004B3855"/>
        </w:tc>
      </w:tr>
      <w:tr w:rsidR="004B3855" w:rsidTr="004B3855">
        <w:tc>
          <w:tcPr>
            <w:tcW w:w="675" w:type="dxa"/>
          </w:tcPr>
          <w:p w:rsidR="004B3855" w:rsidRDefault="004B3855" w:rsidP="004B3855">
            <w:r>
              <w:t>5</w:t>
            </w:r>
          </w:p>
        </w:tc>
        <w:tc>
          <w:tcPr>
            <w:tcW w:w="4820" w:type="dxa"/>
          </w:tcPr>
          <w:p w:rsidR="004B3855" w:rsidRDefault="004B3855" w:rsidP="004B3855">
            <w:r>
              <w:t xml:space="preserve">Шпаклевка потолка по  </w:t>
            </w:r>
            <w:r w:rsidRPr="005175D2">
              <w:t>стеклохолст</w:t>
            </w:r>
            <w:r>
              <w:t>у</w:t>
            </w:r>
          </w:p>
        </w:tc>
        <w:tc>
          <w:tcPr>
            <w:tcW w:w="992" w:type="dxa"/>
          </w:tcPr>
          <w:p w:rsidR="004B3855" w:rsidRDefault="004B3855" w:rsidP="004B3855">
            <w:r>
              <w:t>М2</w:t>
            </w:r>
          </w:p>
        </w:tc>
        <w:tc>
          <w:tcPr>
            <w:tcW w:w="1169" w:type="dxa"/>
          </w:tcPr>
          <w:p w:rsidR="004B3855" w:rsidRDefault="004B3855" w:rsidP="004B3855">
            <w:r>
              <w:t>173,1</w:t>
            </w:r>
          </w:p>
        </w:tc>
        <w:tc>
          <w:tcPr>
            <w:tcW w:w="1915" w:type="dxa"/>
          </w:tcPr>
          <w:p w:rsidR="004B3855" w:rsidRDefault="004B3855" w:rsidP="004B3855"/>
        </w:tc>
      </w:tr>
      <w:tr w:rsidR="004B3855" w:rsidTr="004B3855">
        <w:tc>
          <w:tcPr>
            <w:tcW w:w="675" w:type="dxa"/>
          </w:tcPr>
          <w:p w:rsidR="004B3855" w:rsidRDefault="004B3855" w:rsidP="004B3855">
            <w:r>
              <w:t>6</w:t>
            </w:r>
          </w:p>
        </w:tc>
        <w:tc>
          <w:tcPr>
            <w:tcW w:w="4820" w:type="dxa"/>
          </w:tcPr>
          <w:p w:rsidR="004B3855" w:rsidRDefault="004B3855" w:rsidP="004B3855">
            <w:r>
              <w:t>Окраска потолка водоэмульсионной краской за 2 раза</w:t>
            </w:r>
          </w:p>
        </w:tc>
        <w:tc>
          <w:tcPr>
            <w:tcW w:w="992" w:type="dxa"/>
          </w:tcPr>
          <w:p w:rsidR="004B3855" w:rsidRDefault="004B3855" w:rsidP="004B3855">
            <w:r>
              <w:t>М2</w:t>
            </w:r>
          </w:p>
        </w:tc>
        <w:tc>
          <w:tcPr>
            <w:tcW w:w="1169" w:type="dxa"/>
          </w:tcPr>
          <w:p w:rsidR="004B3855" w:rsidRDefault="004B3855" w:rsidP="004B3855">
            <w:r>
              <w:t>173,1</w:t>
            </w:r>
          </w:p>
        </w:tc>
        <w:tc>
          <w:tcPr>
            <w:tcW w:w="1915" w:type="dxa"/>
          </w:tcPr>
          <w:p w:rsidR="004B3855" w:rsidRDefault="004B3855" w:rsidP="004B3855"/>
        </w:tc>
      </w:tr>
      <w:tr w:rsidR="004B3855" w:rsidTr="004B3855">
        <w:tc>
          <w:tcPr>
            <w:tcW w:w="675" w:type="dxa"/>
          </w:tcPr>
          <w:p w:rsidR="004B3855" w:rsidRDefault="004B3855" w:rsidP="004B3855">
            <w:r>
              <w:t>7</w:t>
            </w:r>
          </w:p>
        </w:tc>
        <w:tc>
          <w:tcPr>
            <w:tcW w:w="4820" w:type="dxa"/>
          </w:tcPr>
          <w:p w:rsidR="004B3855" w:rsidRDefault="004B3855" w:rsidP="004B3855">
            <w:r>
              <w:t xml:space="preserve">Демонтаж кирпичных  перегородок </w:t>
            </w:r>
          </w:p>
        </w:tc>
        <w:tc>
          <w:tcPr>
            <w:tcW w:w="992" w:type="dxa"/>
          </w:tcPr>
          <w:p w:rsidR="004B3855" w:rsidRDefault="004B3855" w:rsidP="004B3855">
            <w:r>
              <w:t>М3</w:t>
            </w:r>
          </w:p>
        </w:tc>
        <w:tc>
          <w:tcPr>
            <w:tcW w:w="1169" w:type="dxa"/>
          </w:tcPr>
          <w:p w:rsidR="004B3855" w:rsidRDefault="004B3855" w:rsidP="004B3855">
            <w:r>
              <w:t>12,95</w:t>
            </w:r>
          </w:p>
        </w:tc>
        <w:tc>
          <w:tcPr>
            <w:tcW w:w="1915" w:type="dxa"/>
          </w:tcPr>
          <w:p w:rsidR="004B3855" w:rsidRDefault="004B3855" w:rsidP="004B3855"/>
        </w:tc>
      </w:tr>
      <w:tr w:rsidR="004B3855" w:rsidTr="004B3855">
        <w:tc>
          <w:tcPr>
            <w:tcW w:w="675" w:type="dxa"/>
          </w:tcPr>
          <w:p w:rsidR="004B3855" w:rsidRDefault="004B3855" w:rsidP="004B3855">
            <w:r>
              <w:t>8</w:t>
            </w:r>
          </w:p>
        </w:tc>
        <w:tc>
          <w:tcPr>
            <w:tcW w:w="4820" w:type="dxa"/>
          </w:tcPr>
          <w:p w:rsidR="004B3855" w:rsidRDefault="004B3855" w:rsidP="004B3855">
            <w:r>
              <w:t>Демонтаж дверных блоков деревянных (5 блоков)</w:t>
            </w:r>
          </w:p>
        </w:tc>
        <w:tc>
          <w:tcPr>
            <w:tcW w:w="992" w:type="dxa"/>
          </w:tcPr>
          <w:p w:rsidR="004B3855" w:rsidRDefault="004B3855" w:rsidP="004B3855">
            <w:r>
              <w:t>М2</w:t>
            </w:r>
          </w:p>
        </w:tc>
        <w:tc>
          <w:tcPr>
            <w:tcW w:w="1169" w:type="dxa"/>
          </w:tcPr>
          <w:p w:rsidR="004B3855" w:rsidRDefault="004B3855" w:rsidP="004B3855">
            <w:r>
              <w:t>11,2</w:t>
            </w:r>
          </w:p>
        </w:tc>
        <w:tc>
          <w:tcPr>
            <w:tcW w:w="1915" w:type="dxa"/>
          </w:tcPr>
          <w:p w:rsidR="004B3855" w:rsidRDefault="004B3855" w:rsidP="004B3855"/>
        </w:tc>
      </w:tr>
      <w:tr w:rsidR="004B3855" w:rsidTr="004B3855">
        <w:tc>
          <w:tcPr>
            <w:tcW w:w="675" w:type="dxa"/>
          </w:tcPr>
          <w:p w:rsidR="004B3855" w:rsidRDefault="004B3855" w:rsidP="004B3855">
            <w:r>
              <w:t>9</w:t>
            </w:r>
          </w:p>
        </w:tc>
        <w:tc>
          <w:tcPr>
            <w:tcW w:w="4820" w:type="dxa"/>
          </w:tcPr>
          <w:p w:rsidR="004B3855" w:rsidRDefault="004B3855" w:rsidP="004B3855">
            <w:r>
              <w:t>Демонтаж стеновых панелей из МДФ по деревянному каркасу</w:t>
            </w:r>
          </w:p>
        </w:tc>
        <w:tc>
          <w:tcPr>
            <w:tcW w:w="992" w:type="dxa"/>
          </w:tcPr>
          <w:p w:rsidR="004B3855" w:rsidRDefault="004B3855" w:rsidP="004B3855">
            <w:r>
              <w:t>М2</w:t>
            </w:r>
          </w:p>
        </w:tc>
        <w:tc>
          <w:tcPr>
            <w:tcW w:w="1169" w:type="dxa"/>
          </w:tcPr>
          <w:p w:rsidR="004B3855" w:rsidRDefault="004B3855" w:rsidP="004B3855">
            <w:r>
              <w:t>80,1</w:t>
            </w:r>
          </w:p>
        </w:tc>
        <w:tc>
          <w:tcPr>
            <w:tcW w:w="1915" w:type="dxa"/>
          </w:tcPr>
          <w:p w:rsidR="004B3855" w:rsidRDefault="004B3855" w:rsidP="004B3855"/>
        </w:tc>
      </w:tr>
      <w:tr w:rsidR="004B3855" w:rsidTr="004B3855">
        <w:trPr>
          <w:trHeight w:val="385"/>
        </w:trPr>
        <w:tc>
          <w:tcPr>
            <w:tcW w:w="675" w:type="dxa"/>
          </w:tcPr>
          <w:p w:rsidR="004B3855" w:rsidRDefault="004B3855" w:rsidP="004B3855">
            <w:r>
              <w:t>10</w:t>
            </w:r>
          </w:p>
        </w:tc>
        <w:tc>
          <w:tcPr>
            <w:tcW w:w="4820" w:type="dxa"/>
          </w:tcPr>
          <w:p w:rsidR="004B3855" w:rsidRPr="00BA1F17" w:rsidRDefault="004B3855" w:rsidP="004B3855">
            <w:pPr>
              <w:rPr>
                <w:rFonts w:eastAsia="Times New Roman"/>
                <w:sz w:val="24"/>
                <w:szCs w:val="24"/>
                <w:lang w:eastAsia="ru-RU"/>
              </w:rPr>
            </w:pPr>
            <w:r w:rsidRPr="00BA1F17">
              <w:rPr>
                <w:rFonts w:eastAsia="Times New Roman"/>
                <w:sz w:val="24"/>
                <w:szCs w:val="24"/>
                <w:lang w:eastAsia="ru-RU"/>
              </w:rPr>
              <w:t>Снятие обоев</w:t>
            </w:r>
          </w:p>
          <w:p w:rsidR="004B3855" w:rsidRDefault="004B3855" w:rsidP="004B3855"/>
        </w:tc>
        <w:tc>
          <w:tcPr>
            <w:tcW w:w="992" w:type="dxa"/>
          </w:tcPr>
          <w:p w:rsidR="004B3855" w:rsidRDefault="004B3855" w:rsidP="004B3855">
            <w:r>
              <w:t>М2</w:t>
            </w:r>
          </w:p>
        </w:tc>
        <w:tc>
          <w:tcPr>
            <w:tcW w:w="1169" w:type="dxa"/>
          </w:tcPr>
          <w:p w:rsidR="004B3855" w:rsidRDefault="004B3855" w:rsidP="004B3855">
            <w:r>
              <w:t>110,3</w:t>
            </w:r>
          </w:p>
        </w:tc>
        <w:tc>
          <w:tcPr>
            <w:tcW w:w="1915" w:type="dxa"/>
          </w:tcPr>
          <w:p w:rsidR="004B3855" w:rsidRDefault="004B3855" w:rsidP="004B3855"/>
        </w:tc>
      </w:tr>
      <w:tr w:rsidR="004B3855" w:rsidTr="004B3855">
        <w:tc>
          <w:tcPr>
            <w:tcW w:w="675" w:type="dxa"/>
          </w:tcPr>
          <w:p w:rsidR="004B3855" w:rsidRDefault="004B3855" w:rsidP="004B3855">
            <w:r>
              <w:t>11</w:t>
            </w:r>
          </w:p>
        </w:tc>
        <w:tc>
          <w:tcPr>
            <w:tcW w:w="4820" w:type="dxa"/>
          </w:tcPr>
          <w:p w:rsidR="004B3855" w:rsidRDefault="004B3855" w:rsidP="004B3855">
            <w:r>
              <w:t>Ремонт штукатурки стен</w:t>
            </w:r>
          </w:p>
        </w:tc>
        <w:tc>
          <w:tcPr>
            <w:tcW w:w="992" w:type="dxa"/>
          </w:tcPr>
          <w:p w:rsidR="004B3855" w:rsidRDefault="004B3855" w:rsidP="004B3855">
            <w:r>
              <w:t>М2</w:t>
            </w:r>
          </w:p>
        </w:tc>
        <w:tc>
          <w:tcPr>
            <w:tcW w:w="1169" w:type="dxa"/>
          </w:tcPr>
          <w:p w:rsidR="004B3855" w:rsidRDefault="004B3855" w:rsidP="004B3855">
            <w:r>
              <w:t>23,0</w:t>
            </w:r>
          </w:p>
        </w:tc>
        <w:tc>
          <w:tcPr>
            <w:tcW w:w="1915" w:type="dxa"/>
          </w:tcPr>
          <w:p w:rsidR="004B3855" w:rsidRDefault="004B3855" w:rsidP="004B3855"/>
        </w:tc>
      </w:tr>
      <w:tr w:rsidR="004B3855" w:rsidTr="004B3855">
        <w:tc>
          <w:tcPr>
            <w:tcW w:w="675" w:type="dxa"/>
          </w:tcPr>
          <w:p w:rsidR="004B3855" w:rsidRDefault="004B3855" w:rsidP="004B3855">
            <w:r>
              <w:lastRenderedPageBreak/>
              <w:t>12</w:t>
            </w:r>
          </w:p>
        </w:tc>
        <w:tc>
          <w:tcPr>
            <w:tcW w:w="4820" w:type="dxa"/>
          </w:tcPr>
          <w:p w:rsidR="004B3855" w:rsidRDefault="004B3855" w:rsidP="004B3855">
            <w:r>
              <w:t>Наклейка на стены стеклохолста(паутинка)</w:t>
            </w:r>
          </w:p>
        </w:tc>
        <w:tc>
          <w:tcPr>
            <w:tcW w:w="992" w:type="dxa"/>
          </w:tcPr>
          <w:p w:rsidR="004B3855" w:rsidRDefault="004B3855" w:rsidP="004B3855">
            <w:r>
              <w:t>М2</w:t>
            </w:r>
          </w:p>
        </w:tc>
        <w:tc>
          <w:tcPr>
            <w:tcW w:w="1169" w:type="dxa"/>
          </w:tcPr>
          <w:p w:rsidR="004B3855" w:rsidRDefault="004B3855" w:rsidP="004B3855">
            <w:r>
              <w:t>190,4</w:t>
            </w:r>
          </w:p>
        </w:tc>
        <w:tc>
          <w:tcPr>
            <w:tcW w:w="1915" w:type="dxa"/>
          </w:tcPr>
          <w:p w:rsidR="004B3855" w:rsidRDefault="004B3855" w:rsidP="004B3855"/>
        </w:tc>
      </w:tr>
      <w:tr w:rsidR="004B3855" w:rsidTr="004B3855">
        <w:tc>
          <w:tcPr>
            <w:tcW w:w="675" w:type="dxa"/>
          </w:tcPr>
          <w:p w:rsidR="004B3855" w:rsidRDefault="004B3855" w:rsidP="004B3855">
            <w:r>
              <w:t>13</w:t>
            </w:r>
          </w:p>
        </w:tc>
        <w:tc>
          <w:tcPr>
            <w:tcW w:w="4820" w:type="dxa"/>
          </w:tcPr>
          <w:p w:rsidR="004B3855" w:rsidRDefault="004B3855" w:rsidP="004B3855">
            <w:r>
              <w:t>Шпаклевка стен по стеклохолсту</w:t>
            </w:r>
          </w:p>
        </w:tc>
        <w:tc>
          <w:tcPr>
            <w:tcW w:w="992" w:type="dxa"/>
          </w:tcPr>
          <w:p w:rsidR="004B3855" w:rsidRDefault="004B3855" w:rsidP="004B3855">
            <w:r>
              <w:t>М2</w:t>
            </w:r>
          </w:p>
        </w:tc>
        <w:tc>
          <w:tcPr>
            <w:tcW w:w="1169" w:type="dxa"/>
          </w:tcPr>
          <w:p w:rsidR="004B3855" w:rsidRDefault="004B3855" w:rsidP="004B3855">
            <w:r>
              <w:t>190,4</w:t>
            </w:r>
          </w:p>
        </w:tc>
        <w:tc>
          <w:tcPr>
            <w:tcW w:w="1915" w:type="dxa"/>
          </w:tcPr>
          <w:p w:rsidR="004B3855" w:rsidRDefault="004B3855" w:rsidP="004B3855"/>
        </w:tc>
      </w:tr>
      <w:tr w:rsidR="004B3855" w:rsidTr="004B3855">
        <w:tc>
          <w:tcPr>
            <w:tcW w:w="675" w:type="dxa"/>
          </w:tcPr>
          <w:p w:rsidR="004B3855" w:rsidRDefault="004B3855" w:rsidP="004B3855">
            <w:r>
              <w:t>14</w:t>
            </w:r>
          </w:p>
        </w:tc>
        <w:tc>
          <w:tcPr>
            <w:tcW w:w="4820" w:type="dxa"/>
          </w:tcPr>
          <w:p w:rsidR="004B3855" w:rsidRDefault="004B3855" w:rsidP="004B3855">
            <w:r>
              <w:t>Окраска стен водоэмульсионной краской за 2 раза</w:t>
            </w:r>
          </w:p>
        </w:tc>
        <w:tc>
          <w:tcPr>
            <w:tcW w:w="992" w:type="dxa"/>
          </w:tcPr>
          <w:p w:rsidR="004B3855" w:rsidRDefault="004B3855" w:rsidP="004B3855">
            <w:r>
              <w:t>М2</w:t>
            </w:r>
          </w:p>
        </w:tc>
        <w:tc>
          <w:tcPr>
            <w:tcW w:w="1169" w:type="dxa"/>
          </w:tcPr>
          <w:p w:rsidR="004B3855" w:rsidRDefault="004B3855" w:rsidP="004B3855">
            <w:r>
              <w:t>190,4</w:t>
            </w:r>
          </w:p>
        </w:tc>
        <w:tc>
          <w:tcPr>
            <w:tcW w:w="1915" w:type="dxa"/>
          </w:tcPr>
          <w:p w:rsidR="004B3855" w:rsidRDefault="004B3855" w:rsidP="004B3855"/>
        </w:tc>
      </w:tr>
      <w:tr w:rsidR="004B3855" w:rsidTr="004B3855">
        <w:tc>
          <w:tcPr>
            <w:tcW w:w="675" w:type="dxa"/>
          </w:tcPr>
          <w:p w:rsidR="004B3855" w:rsidRDefault="004B3855" w:rsidP="004B3855">
            <w:r>
              <w:t>15</w:t>
            </w:r>
          </w:p>
        </w:tc>
        <w:tc>
          <w:tcPr>
            <w:tcW w:w="4820" w:type="dxa"/>
          </w:tcPr>
          <w:p w:rsidR="004B3855" w:rsidRDefault="004B3855" w:rsidP="004B3855">
            <w:r>
              <w:t xml:space="preserve">Демонтаж полового покрытия из </w:t>
            </w:r>
            <w:proofErr w:type="spellStart"/>
            <w:r>
              <w:t>ламината</w:t>
            </w:r>
            <w:proofErr w:type="spellEnd"/>
            <w:r>
              <w:t xml:space="preserve"> вместе с подиумами-лестницами</w:t>
            </w:r>
          </w:p>
        </w:tc>
        <w:tc>
          <w:tcPr>
            <w:tcW w:w="992" w:type="dxa"/>
          </w:tcPr>
          <w:p w:rsidR="004B3855" w:rsidRDefault="004B3855" w:rsidP="004B3855">
            <w:r>
              <w:t>М2</w:t>
            </w:r>
          </w:p>
        </w:tc>
        <w:tc>
          <w:tcPr>
            <w:tcW w:w="1169" w:type="dxa"/>
          </w:tcPr>
          <w:p w:rsidR="004B3855" w:rsidRDefault="004B3855" w:rsidP="004B3855">
            <w:r>
              <w:t>171,3</w:t>
            </w:r>
          </w:p>
        </w:tc>
        <w:tc>
          <w:tcPr>
            <w:tcW w:w="1915" w:type="dxa"/>
          </w:tcPr>
          <w:p w:rsidR="004B3855" w:rsidRDefault="004B3855" w:rsidP="004B3855"/>
        </w:tc>
      </w:tr>
      <w:tr w:rsidR="004B3855" w:rsidTr="004B3855">
        <w:tc>
          <w:tcPr>
            <w:tcW w:w="675" w:type="dxa"/>
          </w:tcPr>
          <w:p w:rsidR="004B3855" w:rsidRDefault="004B3855" w:rsidP="004B3855">
            <w:r>
              <w:t>16</w:t>
            </w:r>
          </w:p>
        </w:tc>
        <w:tc>
          <w:tcPr>
            <w:tcW w:w="4820" w:type="dxa"/>
          </w:tcPr>
          <w:p w:rsidR="004B3855" w:rsidRDefault="004B3855" w:rsidP="004B3855">
            <w:r>
              <w:t>Демонтаж плинтуса</w:t>
            </w:r>
          </w:p>
        </w:tc>
        <w:tc>
          <w:tcPr>
            <w:tcW w:w="992" w:type="dxa"/>
          </w:tcPr>
          <w:p w:rsidR="004B3855" w:rsidRDefault="004B3855" w:rsidP="004B3855">
            <w:r>
              <w:t>м</w:t>
            </w:r>
          </w:p>
        </w:tc>
        <w:tc>
          <w:tcPr>
            <w:tcW w:w="1169" w:type="dxa"/>
          </w:tcPr>
          <w:p w:rsidR="004B3855" w:rsidRDefault="004B3855" w:rsidP="004B3855">
            <w:r>
              <w:t>105,4</w:t>
            </w:r>
          </w:p>
        </w:tc>
        <w:tc>
          <w:tcPr>
            <w:tcW w:w="1915" w:type="dxa"/>
          </w:tcPr>
          <w:p w:rsidR="004B3855" w:rsidRDefault="004B3855" w:rsidP="004B3855"/>
        </w:tc>
      </w:tr>
      <w:tr w:rsidR="004B3855" w:rsidTr="004B3855">
        <w:tc>
          <w:tcPr>
            <w:tcW w:w="675" w:type="dxa"/>
          </w:tcPr>
          <w:p w:rsidR="004B3855" w:rsidRDefault="004B3855" w:rsidP="004B3855">
            <w:r>
              <w:t>17</w:t>
            </w:r>
          </w:p>
        </w:tc>
        <w:tc>
          <w:tcPr>
            <w:tcW w:w="4820" w:type="dxa"/>
          </w:tcPr>
          <w:p w:rsidR="004B3855" w:rsidRDefault="004B3855" w:rsidP="004B3855">
            <w:r>
              <w:t>Демонтаж деревянного подиума (ДСП по деревянному каркасу), ступеней</w:t>
            </w:r>
          </w:p>
        </w:tc>
        <w:tc>
          <w:tcPr>
            <w:tcW w:w="992" w:type="dxa"/>
          </w:tcPr>
          <w:p w:rsidR="004B3855" w:rsidRDefault="004B3855" w:rsidP="004B3855">
            <w:r>
              <w:t>М2</w:t>
            </w:r>
          </w:p>
        </w:tc>
        <w:tc>
          <w:tcPr>
            <w:tcW w:w="1169" w:type="dxa"/>
          </w:tcPr>
          <w:p w:rsidR="004B3855" w:rsidRDefault="004B3855" w:rsidP="004B3855">
            <w:r>
              <w:t>5,13</w:t>
            </w:r>
          </w:p>
        </w:tc>
        <w:tc>
          <w:tcPr>
            <w:tcW w:w="1915" w:type="dxa"/>
          </w:tcPr>
          <w:p w:rsidR="004B3855" w:rsidRDefault="004B3855" w:rsidP="004B3855"/>
        </w:tc>
      </w:tr>
      <w:tr w:rsidR="004B3855" w:rsidTr="004B3855">
        <w:tc>
          <w:tcPr>
            <w:tcW w:w="675" w:type="dxa"/>
          </w:tcPr>
          <w:p w:rsidR="004B3855" w:rsidRDefault="004B3855" w:rsidP="004B3855">
            <w:r>
              <w:t>18</w:t>
            </w:r>
          </w:p>
        </w:tc>
        <w:tc>
          <w:tcPr>
            <w:tcW w:w="4820" w:type="dxa"/>
          </w:tcPr>
          <w:p w:rsidR="004B3855" w:rsidRDefault="004B3855" w:rsidP="004B3855">
            <w:r>
              <w:t>Демонтаж основания пола из ДСП</w:t>
            </w:r>
          </w:p>
        </w:tc>
        <w:tc>
          <w:tcPr>
            <w:tcW w:w="992" w:type="dxa"/>
          </w:tcPr>
          <w:p w:rsidR="004B3855" w:rsidRDefault="004B3855" w:rsidP="004B3855">
            <w:r>
              <w:t>М2</w:t>
            </w:r>
          </w:p>
        </w:tc>
        <w:tc>
          <w:tcPr>
            <w:tcW w:w="1169" w:type="dxa"/>
          </w:tcPr>
          <w:p w:rsidR="004B3855" w:rsidRDefault="004B3855" w:rsidP="004B3855">
            <w:r>
              <w:t>167,6</w:t>
            </w:r>
          </w:p>
        </w:tc>
        <w:tc>
          <w:tcPr>
            <w:tcW w:w="1915" w:type="dxa"/>
          </w:tcPr>
          <w:p w:rsidR="004B3855" w:rsidRDefault="004B3855" w:rsidP="004B3855"/>
        </w:tc>
      </w:tr>
      <w:tr w:rsidR="004B3855" w:rsidTr="004B3855">
        <w:tc>
          <w:tcPr>
            <w:tcW w:w="675" w:type="dxa"/>
          </w:tcPr>
          <w:p w:rsidR="004B3855" w:rsidRDefault="004B3855" w:rsidP="004B3855">
            <w:r>
              <w:t>19</w:t>
            </w:r>
          </w:p>
        </w:tc>
        <w:tc>
          <w:tcPr>
            <w:tcW w:w="4820" w:type="dxa"/>
          </w:tcPr>
          <w:p w:rsidR="004B3855" w:rsidRDefault="004B3855" w:rsidP="004B3855">
            <w:r>
              <w:t xml:space="preserve">Устройство основания пола из влагостойкой фанеры </w:t>
            </w:r>
            <w:r w:rsidRPr="006C7700">
              <w:t>толщиной не менее 10мм</w:t>
            </w:r>
            <w:r>
              <w:t xml:space="preserve"> (2слоя)</w:t>
            </w:r>
          </w:p>
        </w:tc>
        <w:tc>
          <w:tcPr>
            <w:tcW w:w="992" w:type="dxa"/>
          </w:tcPr>
          <w:p w:rsidR="004B3855" w:rsidRDefault="004B3855" w:rsidP="004B3855">
            <w:r>
              <w:t>М2</w:t>
            </w:r>
          </w:p>
        </w:tc>
        <w:tc>
          <w:tcPr>
            <w:tcW w:w="1169" w:type="dxa"/>
          </w:tcPr>
          <w:p w:rsidR="004B3855" w:rsidRDefault="004B3855" w:rsidP="004B3855">
            <w:r>
              <w:t>173,1</w:t>
            </w:r>
          </w:p>
        </w:tc>
        <w:tc>
          <w:tcPr>
            <w:tcW w:w="1915" w:type="dxa"/>
          </w:tcPr>
          <w:p w:rsidR="004B3855" w:rsidRDefault="004B3855" w:rsidP="004B3855"/>
        </w:tc>
      </w:tr>
      <w:tr w:rsidR="004B3855" w:rsidTr="004B3855">
        <w:tc>
          <w:tcPr>
            <w:tcW w:w="675" w:type="dxa"/>
          </w:tcPr>
          <w:p w:rsidR="004B3855" w:rsidRDefault="004B3855" w:rsidP="004B3855">
            <w:r>
              <w:t>20</w:t>
            </w:r>
          </w:p>
        </w:tc>
        <w:tc>
          <w:tcPr>
            <w:tcW w:w="4820" w:type="dxa"/>
          </w:tcPr>
          <w:p w:rsidR="004B3855" w:rsidRDefault="004B3855" w:rsidP="004B3855">
            <w:r>
              <w:t>Шпаклевка швов фанеры</w:t>
            </w:r>
          </w:p>
        </w:tc>
        <w:tc>
          <w:tcPr>
            <w:tcW w:w="992" w:type="dxa"/>
          </w:tcPr>
          <w:p w:rsidR="004B3855" w:rsidRDefault="004B3855" w:rsidP="004B3855">
            <w:r>
              <w:t>М2</w:t>
            </w:r>
          </w:p>
        </w:tc>
        <w:tc>
          <w:tcPr>
            <w:tcW w:w="1169" w:type="dxa"/>
          </w:tcPr>
          <w:p w:rsidR="004B3855" w:rsidRDefault="004B3855" w:rsidP="004B3855">
            <w:r>
              <w:t>17,6</w:t>
            </w:r>
          </w:p>
        </w:tc>
        <w:tc>
          <w:tcPr>
            <w:tcW w:w="1915" w:type="dxa"/>
          </w:tcPr>
          <w:p w:rsidR="004B3855" w:rsidRDefault="004B3855" w:rsidP="004B3855"/>
        </w:tc>
      </w:tr>
      <w:tr w:rsidR="004B3855" w:rsidTr="004B3855">
        <w:tc>
          <w:tcPr>
            <w:tcW w:w="675" w:type="dxa"/>
          </w:tcPr>
          <w:p w:rsidR="004B3855" w:rsidRDefault="004B3855" w:rsidP="004B3855">
            <w:r>
              <w:t>21</w:t>
            </w:r>
          </w:p>
        </w:tc>
        <w:tc>
          <w:tcPr>
            <w:tcW w:w="4820" w:type="dxa"/>
          </w:tcPr>
          <w:p w:rsidR="004B3855" w:rsidRDefault="004B3855" w:rsidP="004B3855">
            <w:r>
              <w:t>Шлифовка фанеры</w:t>
            </w:r>
          </w:p>
        </w:tc>
        <w:tc>
          <w:tcPr>
            <w:tcW w:w="992" w:type="dxa"/>
          </w:tcPr>
          <w:p w:rsidR="004B3855" w:rsidRDefault="004B3855" w:rsidP="004B3855">
            <w:r>
              <w:t>М2</w:t>
            </w:r>
          </w:p>
        </w:tc>
        <w:tc>
          <w:tcPr>
            <w:tcW w:w="1169" w:type="dxa"/>
          </w:tcPr>
          <w:p w:rsidR="004B3855" w:rsidRDefault="004B3855" w:rsidP="004B3855">
            <w:r>
              <w:t>51,9</w:t>
            </w:r>
          </w:p>
        </w:tc>
        <w:tc>
          <w:tcPr>
            <w:tcW w:w="1915" w:type="dxa"/>
          </w:tcPr>
          <w:p w:rsidR="004B3855" w:rsidRDefault="004B3855" w:rsidP="004B3855"/>
        </w:tc>
      </w:tr>
      <w:tr w:rsidR="004B3855" w:rsidTr="004B3855">
        <w:tc>
          <w:tcPr>
            <w:tcW w:w="675" w:type="dxa"/>
          </w:tcPr>
          <w:p w:rsidR="004B3855" w:rsidRDefault="004B3855" w:rsidP="004B3855">
            <w:r>
              <w:t>22</w:t>
            </w:r>
          </w:p>
        </w:tc>
        <w:tc>
          <w:tcPr>
            <w:tcW w:w="4820" w:type="dxa"/>
          </w:tcPr>
          <w:p w:rsidR="004B3855" w:rsidRDefault="004B3855" w:rsidP="004B3855">
            <w:r>
              <w:t xml:space="preserve">Настилка антистатического коммерческого линолеума  </w:t>
            </w:r>
            <w:r w:rsidRPr="00AC5649">
              <w:t xml:space="preserve">на антистатический клей  </w:t>
            </w:r>
            <w:r>
              <w:t>с прокладкой медных полос</w:t>
            </w:r>
          </w:p>
        </w:tc>
        <w:tc>
          <w:tcPr>
            <w:tcW w:w="992" w:type="dxa"/>
          </w:tcPr>
          <w:p w:rsidR="004B3855" w:rsidRDefault="004B3855" w:rsidP="004B3855">
            <w:r>
              <w:t>М2</w:t>
            </w:r>
          </w:p>
        </w:tc>
        <w:tc>
          <w:tcPr>
            <w:tcW w:w="1169" w:type="dxa"/>
          </w:tcPr>
          <w:p w:rsidR="004B3855" w:rsidRDefault="004B3855" w:rsidP="004B3855">
            <w:r>
              <w:t>173,1</w:t>
            </w:r>
          </w:p>
        </w:tc>
        <w:tc>
          <w:tcPr>
            <w:tcW w:w="1915" w:type="dxa"/>
          </w:tcPr>
          <w:p w:rsidR="004B3855" w:rsidRDefault="004B3855" w:rsidP="004B3855"/>
        </w:tc>
      </w:tr>
      <w:tr w:rsidR="004B3855" w:rsidTr="004B3855">
        <w:tc>
          <w:tcPr>
            <w:tcW w:w="675" w:type="dxa"/>
          </w:tcPr>
          <w:p w:rsidR="004B3855" w:rsidRDefault="004B3855" w:rsidP="004B3855">
            <w:r>
              <w:t>23</w:t>
            </w:r>
          </w:p>
        </w:tc>
        <w:tc>
          <w:tcPr>
            <w:tcW w:w="4820" w:type="dxa"/>
          </w:tcPr>
          <w:p w:rsidR="004B3855" w:rsidRDefault="004B3855" w:rsidP="004B3855">
            <w:r w:rsidRPr="00F66E0A">
              <w:t>Установка</w:t>
            </w:r>
            <w:r>
              <w:t xml:space="preserve"> пластикового плинтуса</w:t>
            </w:r>
          </w:p>
        </w:tc>
        <w:tc>
          <w:tcPr>
            <w:tcW w:w="992" w:type="dxa"/>
          </w:tcPr>
          <w:p w:rsidR="004B3855" w:rsidRDefault="004B3855" w:rsidP="004B3855">
            <w:r>
              <w:t>м</w:t>
            </w:r>
          </w:p>
        </w:tc>
        <w:tc>
          <w:tcPr>
            <w:tcW w:w="1169" w:type="dxa"/>
          </w:tcPr>
          <w:p w:rsidR="004B3855" w:rsidRDefault="004B3855" w:rsidP="004B3855">
            <w:r>
              <w:t>73,4</w:t>
            </w:r>
          </w:p>
        </w:tc>
        <w:tc>
          <w:tcPr>
            <w:tcW w:w="1915" w:type="dxa"/>
          </w:tcPr>
          <w:p w:rsidR="004B3855" w:rsidRDefault="004B3855" w:rsidP="004B3855"/>
        </w:tc>
      </w:tr>
      <w:tr w:rsidR="004B3855" w:rsidTr="004B3855">
        <w:tc>
          <w:tcPr>
            <w:tcW w:w="675" w:type="dxa"/>
          </w:tcPr>
          <w:p w:rsidR="004B3855" w:rsidRDefault="004B3855" w:rsidP="004B3855">
            <w:r>
              <w:t>24</w:t>
            </w:r>
          </w:p>
        </w:tc>
        <w:tc>
          <w:tcPr>
            <w:tcW w:w="4820" w:type="dxa"/>
          </w:tcPr>
          <w:p w:rsidR="004B3855" w:rsidRPr="006C7700" w:rsidRDefault="004B3855" w:rsidP="004B3855">
            <w:pPr>
              <w:rPr>
                <w:color w:val="FF0000"/>
              </w:rPr>
            </w:pPr>
            <w:r w:rsidRPr="00AC5649">
              <w:t xml:space="preserve">Замена вентиляционных решеток </w:t>
            </w:r>
          </w:p>
        </w:tc>
        <w:tc>
          <w:tcPr>
            <w:tcW w:w="992" w:type="dxa"/>
          </w:tcPr>
          <w:p w:rsidR="004B3855" w:rsidRDefault="004B3855" w:rsidP="004B3855">
            <w:proofErr w:type="spellStart"/>
            <w:r>
              <w:t>шт</w:t>
            </w:r>
            <w:proofErr w:type="spellEnd"/>
          </w:p>
        </w:tc>
        <w:tc>
          <w:tcPr>
            <w:tcW w:w="1169" w:type="dxa"/>
          </w:tcPr>
          <w:p w:rsidR="004B3855" w:rsidRDefault="004B3855" w:rsidP="004B3855">
            <w:r>
              <w:t>7</w:t>
            </w:r>
          </w:p>
        </w:tc>
        <w:tc>
          <w:tcPr>
            <w:tcW w:w="1915" w:type="dxa"/>
          </w:tcPr>
          <w:p w:rsidR="004B3855" w:rsidRDefault="004B3855" w:rsidP="004B3855"/>
        </w:tc>
      </w:tr>
      <w:tr w:rsidR="004B3855" w:rsidTr="004B3855">
        <w:tc>
          <w:tcPr>
            <w:tcW w:w="675" w:type="dxa"/>
          </w:tcPr>
          <w:p w:rsidR="004B3855" w:rsidRDefault="004B3855" w:rsidP="004B3855">
            <w:r>
              <w:t>25</w:t>
            </w:r>
          </w:p>
        </w:tc>
        <w:tc>
          <w:tcPr>
            <w:tcW w:w="4820" w:type="dxa"/>
          </w:tcPr>
          <w:p w:rsidR="004B3855" w:rsidRDefault="004B3855" w:rsidP="004B3855">
            <w:r>
              <w:t>Устройство отбойной доски</w:t>
            </w:r>
          </w:p>
        </w:tc>
        <w:tc>
          <w:tcPr>
            <w:tcW w:w="992" w:type="dxa"/>
          </w:tcPr>
          <w:p w:rsidR="004B3855" w:rsidRDefault="004B3855" w:rsidP="004B3855">
            <w:r>
              <w:t>м</w:t>
            </w:r>
          </w:p>
        </w:tc>
        <w:tc>
          <w:tcPr>
            <w:tcW w:w="1169" w:type="dxa"/>
          </w:tcPr>
          <w:p w:rsidR="004B3855" w:rsidRDefault="004B3855" w:rsidP="004B3855">
            <w:r>
              <w:t>40</w:t>
            </w:r>
          </w:p>
        </w:tc>
        <w:tc>
          <w:tcPr>
            <w:tcW w:w="1915" w:type="dxa"/>
          </w:tcPr>
          <w:p w:rsidR="004B3855" w:rsidRDefault="004B3855" w:rsidP="004B3855"/>
        </w:tc>
      </w:tr>
      <w:tr w:rsidR="004B3855" w:rsidTr="004B3855">
        <w:tc>
          <w:tcPr>
            <w:tcW w:w="675" w:type="dxa"/>
          </w:tcPr>
          <w:p w:rsidR="004B3855" w:rsidRDefault="004B3855" w:rsidP="004B3855">
            <w:r>
              <w:t>26</w:t>
            </w:r>
          </w:p>
        </w:tc>
        <w:tc>
          <w:tcPr>
            <w:tcW w:w="4820" w:type="dxa"/>
          </w:tcPr>
          <w:p w:rsidR="004B3855" w:rsidRDefault="004B3855" w:rsidP="004B3855">
            <w:r>
              <w:t xml:space="preserve">Замена стояков  отопления на оцинкованные трубы (труба </w:t>
            </w:r>
            <w:r>
              <w:rPr>
                <w:lang w:val="en-US"/>
              </w:rPr>
              <w:t>d</w:t>
            </w:r>
            <w:r w:rsidRPr="00605C6D">
              <w:t>=</w:t>
            </w:r>
            <w:r>
              <w:t xml:space="preserve"> 25мм)</w:t>
            </w:r>
          </w:p>
        </w:tc>
        <w:tc>
          <w:tcPr>
            <w:tcW w:w="992" w:type="dxa"/>
          </w:tcPr>
          <w:p w:rsidR="004B3855" w:rsidRDefault="004B3855" w:rsidP="004B3855">
            <w:r>
              <w:t>м</w:t>
            </w:r>
          </w:p>
        </w:tc>
        <w:tc>
          <w:tcPr>
            <w:tcW w:w="1169" w:type="dxa"/>
          </w:tcPr>
          <w:p w:rsidR="004B3855" w:rsidRDefault="004B3855" w:rsidP="004B3855">
            <w:r>
              <w:t>28,0</w:t>
            </w:r>
          </w:p>
        </w:tc>
        <w:tc>
          <w:tcPr>
            <w:tcW w:w="1915" w:type="dxa"/>
          </w:tcPr>
          <w:p w:rsidR="004B3855" w:rsidRDefault="004B3855" w:rsidP="004B3855"/>
        </w:tc>
      </w:tr>
      <w:tr w:rsidR="004B3855" w:rsidTr="004B3855">
        <w:tc>
          <w:tcPr>
            <w:tcW w:w="675" w:type="dxa"/>
          </w:tcPr>
          <w:p w:rsidR="004B3855" w:rsidRDefault="004B3855" w:rsidP="004B3855">
            <w:r>
              <w:t>27</w:t>
            </w:r>
          </w:p>
        </w:tc>
        <w:tc>
          <w:tcPr>
            <w:tcW w:w="4820" w:type="dxa"/>
          </w:tcPr>
          <w:p w:rsidR="004B3855" w:rsidRDefault="004B3855" w:rsidP="004B3855">
            <w:r>
              <w:t>Заделка отверстий в перекрытиях</w:t>
            </w:r>
          </w:p>
        </w:tc>
        <w:tc>
          <w:tcPr>
            <w:tcW w:w="992" w:type="dxa"/>
          </w:tcPr>
          <w:p w:rsidR="004B3855" w:rsidRDefault="004B3855" w:rsidP="004B3855">
            <w:proofErr w:type="spellStart"/>
            <w:r>
              <w:t>шт</w:t>
            </w:r>
            <w:proofErr w:type="spellEnd"/>
          </w:p>
        </w:tc>
        <w:tc>
          <w:tcPr>
            <w:tcW w:w="1169" w:type="dxa"/>
          </w:tcPr>
          <w:p w:rsidR="004B3855" w:rsidRDefault="004B3855" w:rsidP="004B3855">
            <w:r>
              <w:t>16</w:t>
            </w:r>
          </w:p>
        </w:tc>
        <w:tc>
          <w:tcPr>
            <w:tcW w:w="1915" w:type="dxa"/>
          </w:tcPr>
          <w:p w:rsidR="004B3855" w:rsidRDefault="004B3855" w:rsidP="004B3855"/>
        </w:tc>
      </w:tr>
      <w:tr w:rsidR="004B3855" w:rsidTr="004B3855">
        <w:tc>
          <w:tcPr>
            <w:tcW w:w="675" w:type="dxa"/>
          </w:tcPr>
          <w:p w:rsidR="004B3855" w:rsidRDefault="004B3855" w:rsidP="004B3855">
            <w:r>
              <w:t>28</w:t>
            </w:r>
          </w:p>
        </w:tc>
        <w:tc>
          <w:tcPr>
            <w:tcW w:w="4820" w:type="dxa"/>
          </w:tcPr>
          <w:p w:rsidR="004B3855" w:rsidRDefault="004B3855" w:rsidP="004B3855">
            <w:r w:rsidRPr="00AC5649">
              <w:t>Установка накладных  металлических порожков с покрытием.</w:t>
            </w:r>
          </w:p>
        </w:tc>
        <w:tc>
          <w:tcPr>
            <w:tcW w:w="992" w:type="dxa"/>
          </w:tcPr>
          <w:p w:rsidR="004B3855" w:rsidRDefault="004B3855" w:rsidP="004B3855">
            <w:r>
              <w:t>м</w:t>
            </w:r>
          </w:p>
        </w:tc>
        <w:tc>
          <w:tcPr>
            <w:tcW w:w="1169" w:type="dxa"/>
          </w:tcPr>
          <w:p w:rsidR="004B3855" w:rsidRDefault="004B3855" w:rsidP="004B3855">
            <w:r>
              <w:t>9,1</w:t>
            </w:r>
          </w:p>
        </w:tc>
        <w:tc>
          <w:tcPr>
            <w:tcW w:w="1915" w:type="dxa"/>
          </w:tcPr>
          <w:p w:rsidR="004B3855" w:rsidRDefault="004B3855" w:rsidP="004B3855"/>
        </w:tc>
      </w:tr>
      <w:tr w:rsidR="004B3855" w:rsidTr="004B3855">
        <w:tc>
          <w:tcPr>
            <w:tcW w:w="675" w:type="dxa"/>
          </w:tcPr>
          <w:p w:rsidR="004B3855" w:rsidRDefault="004B3855" w:rsidP="004B3855">
            <w:r>
              <w:t>29</w:t>
            </w:r>
          </w:p>
        </w:tc>
        <w:tc>
          <w:tcPr>
            <w:tcW w:w="4820" w:type="dxa"/>
          </w:tcPr>
          <w:p w:rsidR="004B3855" w:rsidRDefault="004B3855" w:rsidP="004B3855">
            <w:r>
              <w:t>Демонтаж радиаторных батарей (секций)</w:t>
            </w:r>
          </w:p>
        </w:tc>
        <w:tc>
          <w:tcPr>
            <w:tcW w:w="992" w:type="dxa"/>
          </w:tcPr>
          <w:p w:rsidR="004B3855" w:rsidRDefault="004B3855" w:rsidP="004B3855">
            <w:proofErr w:type="spellStart"/>
            <w:r>
              <w:t>шт</w:t>
            </w:r>
            <w:proofErr w:type="spellEnd"/>
          </w:p>
        </w:tc>
        <w:tc>
          <w:tcPr>
            <w:tcW w:w="1169" w:type="dxa"/>
          </w:tcPr>
          <w:p w:rsidR="004B3855" w:rsidRDefault="004B3855" w:rsidP="004B3855">
            <w:r>
              <w:t>72</w:t>
            </w:r>
          </w:p>
        </w:tc>
        <w:tc>
          <w:tcPr>
            <w:tcW w:w="1915" w:type="dxa"/>
          </w:tcPr>
          <w:p w:rsidR="004B3855" w:rsidRDefault="004B3855" w:rsidP="004B3855"/>
        </w:tc>
      </w:tr>
      <w:tr w:rsidR="004B3855" w:rsidTr="004B3855">
        <w:tc>
          <w:tcPr>
            <w:tcW w:w="675" w:type="dxa"/>
          </w:tcPr>
          <w:p w:rsidR="004B3855" w:rsidRDefault="004B3855" w:rsidP="004B3855">
            <w:r>
              <w:t>30</w:t>
            </w:r>
          </w:p>
        </w:tc>
        <w:tc>
          <w:tcPr>
            <w:tcW w:w="4820" w:type="dxa"/>
          </w:tcPr>
          <w:p w:rsidR="004B3855" w:rsidRDefault="004B3855" w:rsidP="004B3855">
            <w:r>
              <w:t>Монтаж чугунных батарей  (8 шт. по 9 секций)</w:t>
            </w:r>
          </w:p>
        </w:tc>
        <w:tc>
          <w:tcPr>
            <w:tcW w:w="992" w:type="dxa"/>
          </w:tcPr>
          <w:p w:rsidR="004B3855" w:rsidRDefault="004B3855" w:rsidP="004B3855">
            <w:proofErr w:type="spellStart"/>
            <w:r>
              <w:t>шт</w:t>
            </w:r>
            <w:proofErr w:type="spellEnd"/>
          </w:p>
        </w:tc>
        <w:tc>
          <w:tcPr>
            <w:tcW w:w="1169" w:type="dxa"/>
          </w:tcPr>
          <w:p w:rsidR="004B3855" w:rsidRDefault="004B3855" w:rsidP="004B3855">
            <w:r>
              <w:t>72</w:t>
            </w:r>
          </w:p>
        </w:tc>
        <w:tc>
          <w:tcPr>
            <w:tcW w:w="1915" w:type="dxa"/>
          </w:tcPr>
          <w:p w:rsidR="004B3855" w:rsidRDefault="004B3855" w:rsidP="004B3855"/>
        </w:tc>
      </w:tr>
      <w:tr w:rsidR="004B3855" w:rsidTr="004B3855">
        <w:tc>
          <w:tcPr>
            <w:tcW w:w="675" w:type="dxa"/>
          </w:tcPr>
          <w:p w:rsidR="004B3855" w:rsidRDefault="004B3855" w:rsidP="004B3855">
            <w:r>
              <w:t>31</w:t>
            </w:r>
          </w:p>
        </w:tc>
        <w:tc>
          <w:tcPr>
            <w:tcW w:w="4820" w:type="dxa"/>
          </w:tcPr>
          <w:p w:rsidR="004B3855" w:rsidRDefault="004B3855" w:rsidP="004B3855">
            <w:r>
              <w:t>Ремонт штукатурки дверных откосов</w:t>
            </w:r>
          </w:p>
        </w:tc>
        <w:tc>
          <w:tcPr>
            <w:tcW w:w="992" w:type="dxa"/>
          </w:tcPr>
          <w:p w:rsidR="004B3855" w:rsidRDefault="004B3855" w:rsidP="004B3855">
            <w:r>
              <w:t>М2</w:t>
            </w:r>
          </w:p>
        </w:tc>
        <w:tc>
          <w:tcPr>
            <w:tcW w:w="1169" w:type="dxa"/>
          </w:tcPr>
          <w:p w:rsidR="004B3855" w:rsidRDefault="004B3855" w:rsidP="004B3855">
            <w:r>
              <w:t>2,6</w:t>
            </w:r>
          </w:p>
        </w:tc>
        <w:tc>
          <w:tcPr>
            <w:tcW w:w="1915" w:type="dxa"/>
          </w:tcPr>
          <w:p w:rsidR="004B3855" w:rsidRDefault="004B3855" w:rsidP="004B3855"/>
        </w:tc>
      </w:tr>
      <w:tr w:rsidR="004B3855" w:rsidTr="004B3855">
        <w:tc>
          <w:tcPr>
            <w:tcW w:w="675" w:type="dxa"/>
          </w:tcPr>
          <w:p w:rsidR="004B3855" w:rsidRDefault="004B3855" w:rsidP="004B3855">
            <w:r>
              <w:t>32</w:t>
            </w:r>
          </w:p>
        </w:tc>
        <w:tc>
          <w:tcPr>
            <w:tcW w:w="4820" w:type="dxa"/>
          </w:tcPr>
          <w:p w:rsidR="004B3855" w:rsidRDefault="004B3855" w:rsidP="004B3855">
            <w:r>
              <w:t>Оклейка  откосов стеклохолстом</w:t>
            </w:r>
          </w:p>
        </w:tc>
        <w:tc>
          <w:tcPr>
            <w:tcW w:w="992" w:type="dxa"/>
          </w:tcPr>
          <w:p w:rsidR="004B3855" w:rsidRDefault="004B3855" w:rsidP="004B3855">
            <w:r>
              <w:t>М2</w:t>
            </w:r>
          </w:p>
        </w:tc>
        <w:tc>
          <w:tcPr>
            <w:tcW w:w="1169" w:type="dxa"/>
          </w:tcPr>
          <w:p w:rsidR="004B3855" w:rsidRDefault="004B3855" w:rsidP="004B3855">
            <w:r>
              <w:t>6,3</w:t>
            </w:r>
          </w:p>
        </w:tc>
        <w:tc>
          <w:tcPr>
            <w:tcW w:w="1915" w:type="dxa"/>
          </w:tcPr>
          <w:p w:rsidR="004B3855" w:rsidRDefault="004B3855" w:rsidP="004B3855"/>
        </w:tc>
      </w:tr>
      <w:tr w:rsidR="004B3855" w:rsidTr="004B3855">
        <w:tc>
          <w:tcPr>
            <w:tcW w:w="675" w:type="dxa"/>
          </w:tcPr>
          <w:p w:rsidR="004B3855" w:rsidRDefault="004B3855" w:rsidP="004B3855">
            <w:r>
              <w:t>33</w:t>
            </w:r>
          </w:p>
        </w:tc>
        <w:tc>
          <w:tcPr>
            <w:tcW w:w="4820" w:type="dxa"/>
          </w:tcPr>
          <w:p w:rsidR="004B3855" w:rsidRDefault="004B3855" w:rsidP="004B3855">
            <w:r>
              <w:t>Устройство перфорированного уголка</w:t>
            </w:r>
          </w:p>
        </w:tc>
        <w:tc>
          <w:tcPr>
            <w:tcW w:w="992" w:type="dxa"/>
          </w:tcPr>
          <w:p w:rsidR="004B3855" w:rsidRDefault="004B3855" w:rsidP="004B3855">
            <w:r>
              <w:t>м</w:t>
            </w:r>
          </w:p>
        </w:tc>
        <w:tc>
          <w:tcPr>
            <w:tcW w:w="1169" w:type="dxa"/>
          </w:tcPr>
          <w:p w:rsidR="004B3855" w:rsidRDefault="004B3855" w:rsidP="004B3855">
            <w:r>
              <w:t>31,5</w:t>
            </w:r>
          </w:p>
        </w:tc>
        <w:tc>
          <w:tcPr>
            <w:tcW w:w="1915" w:type="dxa"/>
          </w:tcPr>
          <w:p w:rsidR="004B3855" w:rsidRDefault="004B3855" w:rsidP="004B3855"/>
        </w:tc>
      </w:tr>
      <w:tr w:rsidR="004B3855" w:rsidTr="004B3855">
        <w:tc>
          <w:tcPr>
            <w:tcW w:w="675" w:type="dxa"/>
          </w:tcPr>
          <w:p w:rsidR="004B3855" w:rsidRDefault="004B3855" w:rsidP="004B3855">
            <w:r>
              <w:t>34</w:t>
            </w:r>
          </w:p>
        </w:tc>
        <w:tc>
          <w:tcPr>
            <w:tcW w:w="4820" w:type="dxa"/>
          </w:tcPr>
          <w:p w:rsidR="004B3855" w:rsidRDefault="004B3855" w:rsidP="004B3855">
            <w:r>
              <w:t>Шпаклевка дверных откосов</w:t>
            </w:r>
          </w:p>
        </w:tc>
        <w:tc>
          <w:tcPr>
            <w:tcW w:w="992" w:type="dxa"/>
          </w:tcPr>
          <w:p w:rsidR="004B3855" w:rsidRDefault="004B3855" w:rsidP="004B3855">
            <w:r>
              <w:t>М2</w:t>
            </w:r>
          </w:p>
        </w:tc>
        <w:tc>
          <w:tcPr>
            <w:tcW w:w="1169" w:type="dxa"/>
          </w:tcPr>
          <w:p w:rsidR="004B3855" w:rsidRDefault="004B3855" w:rsidP="004B3855">
            <w:r>
              <w:t>6,3</w:t>
            </w:r>
          </w:p>
        </w:tc>
        <w:tc>
          <w:tcPr>
            <w:tcW w:w="1915" w:type="dxa"/>
          </w:tcPr>
          <w:p w:rsidR="004B3855" w:rsidRDefault="004B3855" w:rsidP="004B3855"/>
        </w:tc>
      </w:tr>
      <w:tr w:rsidR="004B3855" w:rsidTr="004B3855">
        <w:tc>
          <w:tcPr>
            <w:tcW w:w="675" w:type="dxa"/>
          </w:tcPr>
          <w:p w:rsidR="004B3855" w:rsidRDefault="004B3855" w:rsidP="004B3855">
            <w:r>
              <w:t>35</w:t>
            </w:r>
          </w:p>
        </w:tc>
        <w:tc>
          <w:tcPr>
            <w:tcW w:w="4820" w:type="dxa"/>
          </w:tcPr>
          <w:p w:rsidR="004B3855" w:rsidRDefault="004B3855" w:rsidP="004B3855">
            <w:r>
              <w:t>Окраска дверных откосов  водоэмульсионной краской за 2 раза</w:t>
            </w:r>
          </w:p>
        </w:tc>
        <w:tc>
          <w:tcPr>
            <w:tcW w:w="992" w:type="dxa"/>
          </w:tcPr>
          <w:p w:rsidR="004B3855" w:rsidRDefault="004B3855" w:rsidP="004B3855">
            <w:r>
              <w:t>М2</w:t>
            </w:r>
          </w:p>
        </w:tc>
        <w:tc>
          <w:tcPr>
            <w:tcW w:w="1169" w:type="dxa"/>
          </w:tcPr>
          <w:p w:rsidR="004B3855" w:rsidRDefault="004B3855" w:rsidP="004B3855">
            <w:r>
              <w:t>6,3</w:t>
            </w:r>
          </w:p>
        </w:tc>
        <w:tc>
          <w:tcPr>
            <w:tcW w:w="1915" w:type="dxa"/>
          </w:tcPr>
          <w:p w:rsidR="004B3855" w:rsidRDefault="004B3855" w:rsidP="004B3855"/>
        </w:tc>
      </w:tr>
      <w:tr w:rsidR="004B3855" w:rsidTr="004B3855">
        <w:tc>
          <w:tcPr>
            <w:tcW w:w="675" w:type="dxa"/>
          </w:tcPr>
          <w:p w:rsidR="004B3855" w:rsidRDefault="004B3855" w:rsidP="004B3855">
            <w:r>
              <w:t>36</w:t>
            </w:r>
          </w:p>
        </w:tc>
        <w:tc>
          <w:tcPr>
            <w:tcW w:w="4820" w:type="dxa"/>
          </w:tcPr>
          <w:p w:rsidR="004B3855" w:rsidRDefault="004B3855" w:rsidP="004B3855">
            <w:r w:rsidRPr="00F35D32">
              <w:t>Установка дверных  блоков в внутренних дверных проемах: в каменных стенах двупольных, сплошных шлифованных из массива сосны</w:t>
            </w:r>
            <w:r>
              <w:t xml:space="preserve"> (1 дверь)</w:t>
            </w:r>
          </w:p>
        </w:tc>
        <w:tc>
          <w:tcPr>
            <w:tcW w:w="992" w:type="dxa"/>
          </w:tcPr>
          <w:p w:rsidR="004B3855" w:rsidRDefault="004B3855" w:rsidP="004B3855">
            <w:r>
              <w:t>М2</w:t>
            </w:r>
          </w:p>
        </w:tc>
        <w:tc>
          <w:tcPr>
            <w:tcW w:w="1169" w:type="dxa"/>
          </w:tcPr>
          <w:p w:rsidR="004B3855" w:rsidRDefault="004B3855" w:rsidP="004B3855">
            <w:r>
              <w:t>3,12</w:t>
            </w:r>
          </w:p>
        </w:tc>
        <w:tc>
          <w:tcPr>
            <w:tcW w:w="1915" w:type="dxa"/>
          </w:tcPr>
          <w:p w:rsidR="004B3855" w:rsidRDefault="004B3855" w:rsidP="004B3855"/>
        </w:tc>
      </w:tr>
      <w:tr w:rsidR="004B3855" w:rsidTr="004B3855">
        <w:tc>
          <w:tcPr>
            <w:tcW w:w="675" w:type="dxa"/>
          </w:tcPr>
          <w:p w:rsidR="004B3855" w:rsidRDefault="004B3855" w:rsidP="004B3855">
            <w:r>
              <w:t>37</w:t>
            </w:r>
          </w:p>
        </w:tc>
        <w:tc>
          <w:tcPr>
            <w:tcW w:w="4820" w:type="dxa"/>
          </w:tcPr>
          <w:p w:rsidR="004B3855" w:rsidRPr="00F35D32" w:rsidRDefault="004B3855" w:rsidP="004B3855">
            <w:r w:rsidRPr="00F35D32">
              <w:t>Покрытие лаком поверхности дверных блоков лаком за 2 раза</w:t>
            </w:r>
          </w:p>
        </w:tc>
        <w:tc>
          <w:tcPr>
            <w:tcW w:w="992" w:type="dxa"/>
          </w:tcPr>
          <w:p w:rsidR="004B3855" w:rsidRDefault="004B3855" w:rsidP="004B3855">
            <w:r>
              <w:t>М2</w:t>
            </w:r>
          </w:p>
        </w:tc>
        <w:tc>
          <w:tcPr>
            <w:tcW w:w="1169" w:type="dxa"/>
          </w:tcPr>
          <w:p w:rsidR="004B3855" w:rsidRDefault="004B3855" w:rsidP="004B3855">
            <w:r>
              <w:t>6,24</w:t>
            </w:r>
          </w:p>
        </w:tc>
        <w:tc>
          <w:tcPr>
            <w:tcW w:w="1915" w:type="dxa"/>
          </w:tcPr>
          <w:p w:rsidR="004B3855" w:rsidRDefault="004B3855" w:rsidP="004B3855"/>
        </w:tc>
      </w:tr>
      <w:tr w:rsidR="004B3855" w:rsidTr="004B3855">
        <w:tc>
          <w:tcPr>
            <w:tcW w:w="675" w:type="dxa"/>
          </w:tcPr>
          <w:p w:rsidR="004B3855" w:rsidRDefault="004B3855" w:rsidP="004B3855">
            <w:r>
              <w:t>38</w:t>
            </w:r>
          </w:p>
        </w:tc>
        <w:tc>
          <w:tcPr>
            <w:tcW w:w="4820" w:type="dxa"/>
          </w:tcPr>
          <w:p w:rsidR="004B3855" w:rsidRPr="00F35D32" w:rsidRDefault="004B3855" w:rsidP="004B3855">
            <w:r w:rsidRPr="00F35D32">
              <w:t>Установка и крепление наличников</w:t>
            </w:r>
          </w:p>
        </w:tc>
        <w:tc>
          <w:tcPr>
            <w:tcW w:w="992" w:type="dxa"/>
          </w:tcPr>
          <w:p w:rsidR="004B3855" w:rsidRDefault="004B3855" w:rsidP="004B3855">
            <w:r>
              <w:t>м</w:t>
            </w:r>
          </w:p>
        </w:tc>
        <w:tc>
          <w:tcPr>
            <w:tcW w:w="1169" w:type="dxa"/>
          </w:tcPr>
          <w:p w:rsidR="004B3855" w:rsidRDefault="004B3855" w:rsidP="004B3855">
            <w:r>
              <w:t>6,1</w:t>
            </w:r>
          </w:p>
        </w:tc>
        <w:tc>
          <w:tcPr>
            <w:tcW w:w="1915" w:type="dxa"/>
          </w:tcPr>
          <w:p w:rsidR="004B3855" w:rsidRDefault="004B3855" w:rsidP="004B3855"/>
        </w:tc>
      </w:tr>
      <w:tr w:rsidR="004B3855" w:rsidTr="004B3855">
        <w:tc>
          <w:tcPr>
            <w:tcW w:w="675" w:type="dxa"/>
          </w:tcPr>
          <w:p w:rsidR="004B3855" w:rsidRDefault="004B3855" w:rsidP="004B3855">
            <w:r>
              <w:t>39</w:t>
            </w:r>
          </w:p>
        </w:tc>
        <w:tc>
          <w:tcPr>
            <w:tcW w:w="4820" w:type="dxa"/>
          </w:tcPr>
          <w:p w:rsidR="004B3855" w:rsidRPr="00F35D32" w:rsidRDefault="004B3855" w:rsidP="004B3855">
            <w:r>
              <w:t>Установка замка  врезного оцинкованного</w:t>
            </w:r>
            <w:r w:rsidRPr="00AA4A8E">
              <w:t xml:space="preserve"> с цилиндровым механизмом</w:t>
            </w:r>
          </w:p>
        </w:tc>
        <w:tc>
          <w:tcPr>
            <w:tcW w:w="992" w:type="dxa"/>
          </w:tcPr>
          <w:p w:rsidR="004B3855" w:rsidRDefault="004B3855" w:rsidP="004B3855">
            <w:proofErr w:type="spellStart"/>
            <w:r>
              <w:t>шт</w:t>
            </w:r>
            <w:proofErr w:type="spellEnd"/>
          </w:p>
        </w:tc>
        <w:tc>
          <w:tcPr>
            <w:tcW w:w="1169" w:type="dxa"/>
          </w:tcPr>
          <w:p w:rsidR="004B3855" w:rsidRDefault="004B3855" w:rsidP="004B3855">
            <w:r>
              <w:t>1</w:t>
            </w:r>
          </w:p>
        </w:tc>
        <w:tc>
          <w:tcPr>
            <w:tcW w:w="1915" w:type="dxa"/>
          </w:tcPr>
          <w:p w:rsidR="004B3855" w:rsidRDefault="004B3855" w:rsidP="004B3855"/>
        </w:tc>
      </w:tr>
      <w:tr w:rsidR="004B3855" w:rsidTr="004B3855">
        <w:tc>
          <w:tcPr>
            <w:tcW w:w="675" w:type="dxa"/>
          </w:tcPr>
          <w:p w:rsidR="004B3855" w:rsidRDefault="004B3855" w:rsidP="004B3855">
            <w:r>
              <w:t>40</w:t>
            </w:r>
          </w:p>
        </w:tc>
        <w:tc>
          <w:tcPr>
            <w:tcW w:w="4820" w:type="dxa"/>
          </w:tcPr>
          <w:p w:rsidR="004B3855" w:rsidRPr="00F35D32" w:rsidRDefault="004B3855" w:rsidP="004B3855">
            <w:r w:rsidRPr="00AA4A8E">
              <w:t>Ручка-скоба из алюминиевого сплава анодированная</w:t>
            </w:r>
          </w:p>
        </w:tc>
        <w:tc>
          <w:tcPr>
            <w:tcW w:w="992" w:type="dxa"/>
          </w:tcPr>
          <w:p w:rsidR="004B3855" w:rsidRDefault="004B3855" w:rsidP="004B3855">
            <w:proofErr w:type="spellStart"/>
            <w:r>
              <w:t>шт</w:t>
            </w:r>
            <w:proofErr w:type="spellEnd"/>
          </w:p>
        </w:tc>
        <w:tc>
          <w:tcPr>
            <w:tcW w:w="1169" w:type="dxa"/>
          </w:tcPr>
          <w:p w:rsidR="004B3855" w:rsidRDefault="004B3855" w:rsidP="004B3855">
            <w:r>
              <w:t>2</w:t>
            </w:r>
          </w:p>
        </w:tc>
        <w:tc>
          <w:tcPr>
            <w:tcW w:w="1915" w:type="dxa"/>
          </w:tcPr>
          <w:p w:rsidR="004B3855" w:rsidRDefault="004B3855" w:rsidP="004B3855"/>
        </w:tc>
      </w:tr>
      <w:tr w:rsidR="004B3855" w:rsidTr="004B3855">
        <w:tc>
          <w:tcPr>
            <w:tcW w:w="675" w:type="dxa"/>
          </w:tcPr>
          <w:p w:rsidR="004B3855" w:rsidRDefault="004B3855" w:rsidP="004B3855">
            <w:r>
              <w:t>41</w:t>
            </w:r>
          </w:p>
        </w:tc>
        <w:tc>
          <w:tcPr>
            <w:tcW w:w="4820" w:type="dxa"/>
          </w:tcPr>
          <w:p w:rsidR="004B3855" w:rsidRPr="00AA4A8E" w:rsidRDefault="004B3855" w:rsidP="004B3855">
            <w:r>
              <w:t xml:space="preserve">Окраска оцинкованных труб за 2 раза </w:t>
            </w:r>
          </w:p>
        </w:tc>
        <w:tc>
          <w:tcPr>
            <w:tcW w:w="992" w:type="dxa"/>
          </w:tcPr>
          <w:p w:rsidR="004B3855" w:rsidRDefault="004B3855" w:rsidP="004B3855">
            <w:r>
              <w:t>М2</w:t>
            </w:r>
          </w:p>
        </w:tc>
        <w:tc>
          <w:tcPr>
            <w:tcW w:w="1169" w:type="dxa"/>
          </w:tcPr>
          <w:p w:rsidR="004B3855" w:rsidRDefault="004B3855" w:rsidP="004B3855">
            <w:r>
              <w:t>2,4</w:t>
            </w:r>
          </w:p>
        </w:tc>
        <w:tc>
          <w:tcPr>
            <w:tcW w:w="1915" w:type="dxa"/>
          </w:tcPr>
          <w:p w:rsidR="004B3855" w:rsidRDefault="004B3855" w:rsidP="004B3855"/>
        </w:tc>
      </w:tr>
      <w:tr w:rsidR="004B3855" w:rsidTr="004B3855">
        <w:tc>
          <w:tcPr>
            <w:tcW w:w="675" w:type="dxa"/>
          </w:tcPr>
          <w:p w:rsidR="004B3855" w:rsidRDefault="004B3855" w:rsidP="004B3855">
            <w:r>
              <w:t>42</w:t>
            </w:r>
          </w:p>
        </w:tc>
        <w:tc>
          <w:tcPr>
            <w:tcW w:w="4820" w:type="dxa"/>
          </w:tcPr>
          <w:p w:rsidR="004B3855" w:rsidRPr="00AA4A8E" w:rsidRDefault="004B3855" w:rsidP="004B3855">
            <w:r>
              <w:t>Окраска радиаторных батарей масляной краской  за 2раза</w:t>
            </w:r>
          </w:p>
        </w:tc>
        <w:tc>
          <w:tcPr>
            <w:tcW w:w="992" w:type="dxa"/>
          </w:tcPr>
          <w:p w:rsidR="004B3855" w:rsidRDefault="004B3855" w:rsidP="004B3855">
            <w:r>
              <w:t>М2</w:t>
            </w:r>
          </w:p>
        </w:tc>
        <w:tc>
          <w:tcPr>
            <w:tcW w:w="1169" w:type="dxa"/>
          </w:tcPr>
          <w:p w:rsidR="004B3855" w:rsidRDefault="004B3855" w:rsidP="004B3855">
            <w:r>
              <w:t>17,6</w:t>
            </w:r>
          </w:p>
        </w:tc>
        <w:tc>
          <w:tcPr>
            <w:tcW w:w="1915" w:type="dxa"/>
          </w:tcPr>
          <w:p w:rsidR="004B3855" w:rsidRDefault="004B3855" w:rsidP="004B3855"/>
        </w:tc>
      </w:tr>
      <w:tr w:rsidR="004B3855" w:rsidTr="004B3855">
        <w:tc>
          <w:tcPr>
            <w:tcW w:w="675" w:type="dxa"/>
          </w:tcPr>
          <w:p w:rsidR="004B3855" w:rsidRDefault="004B3855" w:rsidP="004B3855"/>
        </w:tc>
        <w:tc>
          <w:tcPr>
            <w:tcW w:w="4820" w:type="dxa"/>
          </w:tcPr>
          <w:p w:rsidR="004B3855" w:rsidRPr="00AA4A8E" w:rsidRDefault="004B3855" w:rsidP="004B3855"/>
        </w:tc>
        <w:tc>
          <w:tcPr>
            <w:tcW w:w="992" w:type="dxa"/>
          </w:tcPr>
          <w:p w:rsidR="004B3855" w:rsidRDefault="004B3855" w:rsidP="004B3855"/>
        </w:tc>
        <w:tc>
          <w:tcPr>
            <w:tcW w:w="1169" w:type="dxa"/>
          </w:tcPr>
          <w:p w:rsidR="004B3855" w:rsidRDefault="004B3855" w:rsidP="004B3855"/>
        </w:tc>
        <w:tc>
          <w:tcPr>
            <w:tcW w:w="1915" w:type="dxa"/>
          </w:tcPr>
          <w:p w:rsidR="004B3855" w:rsidRDefault="004B3855" w:rsidP="004B3855"/>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733"/>
        <w:gridCol w:w="978"/>
        <w:gridCol w:w="1152"/>
        <w:gridCol w:w="1896"/>
      </w:tblGrid>
      <w:tr w:rsidR="004B3855" w:rsidRPr="004B3855" w:rsidTr="004B3855">
        <w:trPr>
          <w:trHeight w:val="340"/>
        </w:trPr>
        <w:tc>
          <w:tcPr>
            <w:tcW w:w="671" w:type="dxa"/>
            <w:tcBorders>
              <w:top w:val="single" w:sz="4" w:space="0" w:color="auto"/>
              <w:left w:val="nil"/>
              <w:bottom w:val="nil"/>
              <w:right w:val="nil"/>
            </w:tcBorders>
            <w:shd w:val="clear" w:color="auto" w:fill="auto"/>
          </w:tcPr>
          <w:p w:rsidR="004B3855" w:rsidRPr="004B3855" w:rsidRDefault="004B3855" w:rsidP="004B3855">
            <w:pPr>
              <w:spacing w:after="0" w:line="240" w:lineRule="auto"/>
              <w:rPr>
                <w:rFonts w:ascii="Times New Roman" w:eastAsia="Calibri" w:hAnsi="Times New Roman" w:cs="Times New Roman"/>
              </w:rPr>
            </w:pPr>
          </w:p>
          <w:p w:rsidR="004B3855" w:rsidRPr="004B3855" w:rsidRDefault="004B3855" w:rsidP="004B3855">
            <w:pPr>
              <w:spacing w:after="0" w:line="240" w:lineRule="auto"/>
              <w:rPr>
                <w:rFonts w:ascii="Times New Roman" w:eastAsia="Calibri" w:hAnsi="Times New Roman" w:cs="Times New Roman"/>
              </w:rPr>
            </w:pPr>
          </w:p>
        </w:tc>
        <w:tc>
          <w:tcPr>
            <w:tcW w:w="4733" w:type="dxa"/>
            <w:tcBorders>
              <w:top w:val="single" w:sz="4" w:space="0" w:color="auto"/>
              <w:left w:val="nil"/>
              <w:bottom w:val="nil"/>
              <w:right w:val="nil"/>
            </w:tcBorders>
            <w:shd w:val="clear" w:color="auto" w:fill="auto"/>
          </w:tcPr>
          <w:p w:rsidR="004B3855" w:rsidRPr="004B3855" w:rsidRDefault="004B3855" w:rsidP="004B3855">
            <w:pPr>
              <w:spacing w:after="0" w:line="240" w:lineRule="auto"/>
              <w:rPr>
                <w:rFonts w:ascii="Times New Roman" w:eastAsia="Calibri" w:hAnsi="Times New Roman" w:cs="Times New Roman"/>
              </w:rPr>
            </w:pPr>
          </w:p>
          <w:p w:rsidR="004B3855" w:rsidRPr="004B3855" w:rsidRDefault="004B3855" w:rsidP="004B3855">
            <w:pPr>
              <w:spacing w:after="0" w:line="240" w:lineRule="auto"/>
              <w:rPr>
                <w:rFonts w:ascii="Times New Roman" w:eastAsia="Calibri" w:hAnsi="Times New Roman" w:cs="Times New Roman"/>
              </w:rPr>
            </w:pPr>
            <w:r w:rsidRPr="004B3855">
              <w:rPr>
                <w:rFonts w:ascii="Times New Roman" w:eastAsia="Calibri" w:hAnsi="Times New Roman" w:cs="Times New Roman"/>
              </w:rPr>
              <w:t xml:space="preserve">           Электрическая часть</w:t>
            </w:r>
          </w:p>
          <w:p w:rsidR="004B3855" w:rsidRPr="004B3855" w:rsidRDefault="004B3855" w:rsidP="004B3855">
            <w:pPr>
              <w:spacing w:after="0" w:line="240" w:lineRule="auto"/>
              <w:rPr>
                <w:rFonts w:ascii="Times New Roman" w:eastAsia="Calibri" w:hAnsi="Times New Roman" w:cs="Times New Roman"/>
              </w:rPr>
            </w:pPr>
          </w:p>
        </w:tc>
        <w:tc>
          <w:tcPr>
            <w:tcW w:w="978" w:type="dxa"/>
            <w:tcBorders>
              <w:top w:val="single" w:sz="4" w:space="0" w:color="auto"/>
              <w:left w:val="nil"/>
              <w:bottom w:val="nil"/>
              <w:right w:val="nil"/>
            </w:tcBorders>
            <w:shd w:val="clear" w:color="auto" w:fill="auto"/>
          </w:tcPr>
          <w:p w:rsidR="004B3855" w:rsidRPr="004B3855" w:rsidRDefault="004B3855" w:rsidP="004B3855">
            <w:pPr>
              <w:spacing w:after="0" w:line="240" w:lineRule="auto"/>
              <w:rPr>
                <w:rFonts w:ascii="Times New Roman" w:eastAsia="Calibri" w:hAnsi="Times New Roman" w:cs="Times New Roman"/>
              </w:rPr>
            </w:pPr>
          </w:p>
        </w:tc>
        <w:tc>
          <w:tcPr>
            <w:tcW w:w="1152" w:type="dxa"/>
            <w:tcBorders>
              <w:top w:val="single" w:sz="4" w:space="0" w:color="auto"/>
              <w:left w:val="nil"/>
              <w:bottom w:val="nil"/>
              <w:right w:val="nil"/>
            </w:tcBorders>
            <w:shd w:val="clear" w:color="auto" w:fill="auto"/>
          </w:tcPr>
          <w:p w:rsidR="004B3855" w:rsidRPr="004B3855" w:rsidRDefault="004B3855" w:rsidP="004B3855">
            <w:pPr>
              <w:spacing w:after="0" w:line="240" w:lineRule="auto"/>
              <w:rPr>
                <w:rFonts w:ascii="Times New Roman" w:eastAsia="Calibri" w:hAnsi="Times New Roman" w:cs="Times New Roman"/>
              </w:rPr>
            </w:pPr>
          </w:p>
        </w:tc>
        <w:tc>
          <w:tcPr>
            <w:tcW w:w="1896" w:type="dxa"/>
            <w:tcBorders>
              <w:top w:val="single" w:sz="4" w:space="0" w:color="auto"/>
              <w:left w:val="nil"/>
              <w:bottom w:val="nil"/>
              <w:right w:val="nil"/>
            </w:tcBorders>
            <w:shd w:val="clear" w:color="auto" w:fill="auto"/>
          </w:tcPr>
          <w:p w:rsidR="004B3855" w:rsidRPr="004B3855" w:rsidRDefault="004B3855" w:rsidP="004B3855">
            <w:pPr>
              <w:spacing w:after="0" w:line="240" w:lineRule="auto"/>
              <w:rPr>
                <w:rFonts w:ascii="Times New Roman" w:eastAsia="Calibri" w:hAnsi="Times New Roman" w:cs="Times New Roman"/>
              </w:rPr>
            </w:pPr>
          </w:p>
        </w:tc>
      </w:tr>
    </w:tbl>
    <w:p w:rsidR="004B3855" w:rsidRPr="004B3855" w:rsidRDefault="004B3855" w:rsidP="004B3855">
      <w:pPr>
        <w:spacing w:after="0" w:line="240" w:lineRule="auto"/>
        <w:rPr>
          <w:rFonts w:ascii="Times New Roman" w:eastAsia="Times New Roman" w:hAnsi="Times New Roman" w:cs="Times New Roman"/>
          <w:vanish/>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992"/>
        <w:gridCol w:w="1134"/>
        <w:gridCol w:w="1985"/>
      </w:tblGrid>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 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Наименование и техническая характеристика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Кол-во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Примеч.</w:t>
            </w: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u w:val="single"/>
                <w:lang w:eastAsia="ru-RU"/>
              </w:rPr>
            </w:pPr>
            <w:r w:rsidRPr="004B3855">
              <w:rPr>
                <w:rFonts w:ascii="Times New Roman" w:eastAsia="Calibri" w:hAnsi="Times New Roman" w:cs="Times New Roman"/>
              </w:rPr>
              <w:t xml:space="preserve">Демонтажные работы.    </w:t>
            </w:r>
            <w:r w:rsidRPr="004B3855">
              <w:rPr>
                <w:rFonts w:ascii="Times New Roman" w:eastAsia="Calibri" w:hAnsi="Times New Roman" w:cs="Times New Roman"/>
                <w:u w:val="single"/>
                <w:lang w:eastAsia="ru-RU"/>
              </w:rPr>
              <w:t xml:space="preserve"> Кабели и провода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АВВГ 3*2,5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АВВГ 4*4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u w:val="single"/>
                <w:lang w:eastAsia="ru-RU"/>
              </w:rPr>
            </w:pPr>
            <w:r w:rsidRPr="004B3855">
              <w:rPr>
                <w:rFonts w:ascii="Times New Roman" w:eastAsia="Calibri" w:hAnsi="Times New Roman" w:cs="Times New Roman"/>
                <w:u w:val="single"/>
                <w:lang w:eastAsia="ru-RU"/>
              </w:rPr>
              <w:t>Электросиловое оборудование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Шкаф силовой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Светильник </w:t>
            </w:r>
            <w:r w:rsidRPr="004B3855">
              <w:rPr>
                <w:rFonts w:ascii="Times New Roman" w:eastAsia="Calibri" w:hAnsi="Times New Roman" w:cs="Times New Roman"/>
                <w:lang w:val="en-US" w:eastAsia="ru-RU"/>
              </w:rPr>
              <w:t>ARS</w:t>
            </w:r>
            <w:r w:rsidRPr="004B3855">
              <w:rPr>
                <w:rFonts w:ascii="Times New Roman" w:eastAsia="Calibri" w:hAnsi="Times New Roman" w:cs="Times New Roman"/>
                <w:lang w:eastAsia="ru-RU"/>
              </w:rPr>
              <w:t>/</w:t>
            </w:r>
            <w:r w:rsidRPr="004B3855">
              <w:rPr>
                <w:rFonts w:ascii="Times New Roman" w:eastAsia="Calibri" w:hAnsi="Times New Roman" w:cs="Times New Roman"/>
                <w:lang w:val="en-US" w:eastAsia="ru-RU"/>
              </w:rPr>
              <w:t>S</w:t>
            </w:r>
            <w:r w:rsidRPr="004B3855">
              <w:rPr>
                <w:rFonts w:ascii="Times New Roman" w:eastAsia="Calibri" w:hAnsi="Times New Roman" w:cs="Times New Roman"/>
                <w:lang w:eastAsia="ru-RU"/>
              </w:rPr>
              <w:t xml:space="preserve"> 4*18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Блок розетка 3-х постовая </w:t>
            </w:r>
            <w:proofErr w:type="spellStart"/>
            <w:r w:rsidRPr="004B3855">
              <w:rPr>
                <w:rFonts w:ascii="Times New Roman" w:eastAsia="Calibri" w:hAnsi="Times New Roman" w:cs="Times New Roman"/>
                <w:lang w:eastAsia="ru-RU"/>
              </w:rPr>
              <w:t>скр</w:t>
            </w:r>
            <w:proofErr w:type="spellEnd"/>
            <w:r w:rsidRPr="004B3855">
              <w:rPr>
                <w:rFonts w:ascii="Times New Roman" w:eastAsia="Calibri" w:hAnsi="Times New Roman" w:cs="Times New Roman"/>
                <w:lang w:eastAsia="ru-RU"/>
              </w:rPr>
              <w:t>. установки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Выключатели скрытой установи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Светильник точечный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bl>
    <w:p w:rsidR="004B3855" w:rsidRPr="004B3855" w:rsidRDefault="004B3855" w:rsidP="004B3855">
      <w:pPr>
        <w:spacing w:after="0" w:line="240" w:lineRule="auto"/>
        <w:rPr>
          <w:rFonts w:ascii="Times New Roman" w:eastAsia="Times New Roman" w:hAnsi="Times New Roman" w:cs="Times New Roman"/>
          <w:vanish/>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992"/>
        <w:gridCol w:w="1134"/>
        <w:gridCol w:w="1985"/>
      </w:tblGrid>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Монтажные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u w:val="single"/>
                <w:lang w:eastAsia="ru-RU"/>
              </w:rPr>
            </w:pPr>
            <w:r w:rsidRPr="004B3855">
              <w:rPr>
                <w:rFonts w:ascii="Times New Roman" w:eastAsia="Calibri" w:hAnsi="Times New Roman" w:cs="Times New Roman"/>
                <w:u w:val="single"/>
                <w:lang w:eastAsia="ru-RU"/>
              </w:rPr>
              <w:t>Кабели и провода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ВВГ 5*6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58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ВВГнг  3*1,5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ВВГнг 3*2,5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u w:val="single"/>
                <w:lang w:eastAsia="ru-RU"/>
              </w:rPr>
            </w:pPr>
            <w:r w:rsidRPr="004B3855">
              <w:rPr>
                <w:rFonts w:ascii="Times New Roman" w:eastAsia="Calibri" w:hAnsi="Times New Roman" w:cs="Times New Roman"/>
                <w:u w:val="single"/>
                <w:lang w:eastAsia="ru-RU"/>
              </w:rPr>
              <w:t>Электросиловое оборудование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Щиток ЩРН-24 габаритным размером 350*300*120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Шина соединительная типа  </w:t>
            </w:r>
            <w:r w:rsidRPr="004B3855">
              <w:rPr>
                <w:rFonts w:ascii="Times New Roman" w:eastAsia="Calibri" w:hAnsi="Times New Roman" w:cs="Times New Roman"/>
                <w:lang w:val="en-US" w:eastAsia="ru-RU"/>
              </w:rPr>
              <w:t>PIN</w:t>
            </w:r>
            <w:r w:rsidRPr="004B3855">
              <w:rPr>
                <w:rFonts w:ascii="Times New Roman" w:eastAsia="Calibri" w:hAnsi="Times New Roman" w:cs="Times New Roman"/>
                <w:lang w:eastAsia="ru-RU"/>
              </w:rPr>
              <w:t xml:space="preserve"> (гребёнка) для    2-ф </w:t>
            </w:r>
            <w:proofErr w:type="spellStart"/>
            <w:r w:rsidRPr="004B3855">
              <w:rPr>
                <w:rFonts w:ascii="Times New Roman" w:eastAsia="Calibri" w:hAnsi="Times New Roman" w:cs="Times New Roman"/>
                <w:lang w:eastAsia="ru-RU"/>
              </w:rPr>
              <w:t>нагр</w:t>
            </w:r>
            <w:proofErr w:type="spellEnd"/>
            <w:r w:rsidRPr="004B3855">
              <w:rPr>
                <w:rFonts w:ascii="Times New Roman" w:eastAsia="Calibri" w:hAnsi="Times New Roman" w:cs="Times New Roman"/>
                <w:lang w:eastAsia="ru-RU"/>
              </w:rPr>
              <w:t xml:space="preserve">. 63А   56 мод.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val="en-US" w:eastAsia="ru-RU"/>
              </w:rPr>
            </w:pPr>
            <w:r w:rsidRPr="004B3855">
              <w:rPr>
                <w:rFonts w:ascii="Times New Roman" w:eastAsia="Calibri" w:hAnsi="Times New Roman" w:cs="Times New Roman"/>
                <w:lang w:val="en-US"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Нулевая шина в корпусе 2*15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Контактор модульный серии КМ-40 количество контактов </w:t>
            </w:r>
            <w:r w:rsidRPr="004B3855">
              <w:rPr>
                <w:rFonts w:ascii="Times New Roman" w:eastAsia="Calibri" w:hAnsi="Times New Roman" w:cs="Times New Roman"/>
                <w:lang w:val="en-US" w:eastAsia="ru-RU"/>
              </w:rPr>
              <w:t>NO</w:t>
            </w:r>
            <w:r w:rsidRPr="004B3855">
              <w:rPr>
                <w:rFonts w:ascii="Times New Roman" w:eastAsia="Calibri" w:hAnsi="Times New Roman" w:cs="Times New Roman"/>
                <w:lang w:eastAsia="ru-RU"/>
              </w:rPr>
              <w:t xml:space="preserve"> 4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Пост кнопочный (пластиковый) КП 101 цвет белый  75*70*65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Кнопка </w:t>
            </w:r>
            <w:r w:rsidRPr="004B3855">
              <w:rPr>
                <w:rFonts w:ascii="Times New Roman" w:eastAsia="Calibri" w:hAnsi="Times New Roman" w:cs="Times New Roman"/>
                <w:lang w:val="en-US" w:eastAsia="ru-RU"/>
              </w:rPr>
              <w:t>APBB</w:t>
            </w:r>
            <w:r w:rsidRPr="004B3855">
              <w:rPr>
                <w:rFonts w:ascii="Times New Roman" w:eastAsia="Calibri" w:hAnsi="Times New Roman" w:cs="Times New Roman"/>
                <w:lang w:eastAsia="ru-RU"/>
              </w:rPr>
              <w:t xml:space="preserve">-22 </w:t>
            </w:r>
            <w:r w:rsidRPr="004B3855">
              <w:rPr>
                <w:rFonts w:ascii="Times New Roman" w:eastAsia="Calibri" w:hAnsi="Times New Roman" w:cs="Times New Roman"/>
                <w:lang w:val="en-US" w:eastAsia="ru-RU"/>
              </w:rPr>
              <w:t>N</w:t>
            </w:r>
            <w:r w:rsidRPr="004B3855">
              <w:rPr>
                <w:rFonts w:ascii="Times New Roman" w:eastAsia="Calibri" w:hAnsi="Times New Roman" w:cs="Times New Roman"/>
                <w:lang w:eastAsia="ru-RU"/>
              </w:rPr>
              <w:t xml:space="preserve"> «пуск-стоп»</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Автомат ВА 47-63, 3р  40 А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Автомат ВА 47-63, 2р 25 А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Автомат ВА 47-63, 2р 16 А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Автомат ВА 47-63, 2р 5 А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Розетка со шторкой скрытой установки РС-16-152-1-86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Рамка 3-х местная КД-3-18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Коробка установочная под </w:t>
            </w:r>
            <w:proofErr w:type="spellStart"/>
            <w:r w:rsidRPr="004B3855">
              <w:rPr>
                <w:rFonts w:ascii="Times New Roman" w:eastAsia="Calibri" w:hAnsi="Times New Roman" w:cs="Times New Roman"/>
                <w:lang w:eastAsia="ru-RU"/>
              </w:rPr>
              <w:t>гипсокартон</w:t>
            </w:r>
            <w:proofErr w:type="spellEnd"/>
            <w:r w:rsidRPr="004B3855">
              <w:rPr>
                <w:rFonts w:ascii="Times New Roman" w:eastAsia="Calibri" w:hAnsi="Times New Roman" w:cs="Times New Roman"/>
                <w:lang w:eastAsia="ru-RU"/>
              </w:rPr>
              <w:t xml:space="preserve"> 3-х местная марки КР 64/3 </w:t>
            </w:r>
            <w:r w:rsidRPr="004B3855">
              <w:rPr>
                <w:rFonts w:ascii="Times New Roman" w:eastAsia="Calibri" w:hAnsi="Times New Roman" w:cs="Times New Roman"/>
                <w:lang w:val="en-US" w:eastAsia="ru-RU"/>
              </w:rPr>
              <w:t>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Коробка установочная под </w:t>
            </w:r>
            <w:proofErr w:type="spellStart"/>
            <w:r w:rsidRPr="004B3855">
              <w:rPr>
                <w:rFonts w:ascii="Times New Roman" w:eastAsia="Calibri" w:hAnsi="Times New Roman" w:cs="Times New Roman"/>
                <w:lang w:eastAsia="ru-RU"/>
              </w:rPr>
              <w:t>гипсокартон</w:t>
            </w:r>
            <w:proofErr w:type="spellEnd"/>
            <w:r w:rsidRPr="004B3855">
              <w:rPr>
                <w:rFonts w:ascii="Times New Roman" w:eastAsia="Calibri" w:hAnsi="Times New Roman" w:cs="Times New Roman"/>
                <w:lang w:eastAsia="ru-RU"/>
              </w:rPr>
              <w:t xml:space="preserve"> одноместная марки МК 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Розетка одноместная скрытой установки с з/к типа РА 10-638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Выключатель одноклавишный скрытой установки 10 А, 250 В цвет белый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Коробка </w:t>
            </w:r>
            <w:proofErr w:type="spellStart"/>
            <w:r w:rsidRPr="004B3855">
              <w:rPr>
                <w:rFonts w:ascii="Times New Roman" w:eastAsia="Calibri" w:hAnsi="Times New Roman" w:cs="Times New Roman"/>
                <w:lang w:eastAsia="ru-RU"/>
              </w:rPr>
              <w:t>распаечная</w:t>
            </w:r>
            <w:proofErr w:type="spellEnd"/>
            <w:r w:rsidRPr="004B3855">
              <w:rPr>
                <w:rFonts w:ascii="Times New Roman" w:eastAsia="Calibri" w:hAnsi="Times New Roman" w:cs="Times New Roman"/>
                <w:lang w:eastAsia="ru-RU"/>
              </w:rPr>
              <w:t xml:space="preserve"> марки  </w:t>
            </w:r>
            <w:proofErr w:type="spellStart"/>
            <w:r w:rsidRPr="004B3855">
              <w:rPr>
                <w:rFonts w:ascii="Times New Roman" w:eastAsia="Calibri" w:hAnsi="Times New Roman" w:cs="Times New Roman"/>
                <w:lang w:eastAsia="ru-RU"/>
              </w:rPr>
              <w:t>скр</w:t>
            </w:r>
            <w:proofErr w:type="spellEnd"/>
            <w:r w:rsidRPr="004B3855">
              <w:rPr>
                <w:rFonts w:ascii="Times New Roman" w:eastAsia="Calibri" w:hAnsi="Times New Roman" w:cs="Times New Roman"/>
                <w:lang w:eastAsia="ru-RU"/>
              </w:rPr>
              <w:t>. установки 100*100*50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Коробка </w:t>
            </w:r>
            <w:proofErr w:type="spellStart"/>
            <w:r w:rsidRPr="004B3855">
              <w:rPr>
                <w:rFonts w:ascii="Times New Roman" w:eastAsia="Calibri" w:hAnsi="Times New Roman" w:cs="Times New Roman"/>
                <w:lang w:eastAsia="ru-RU"/>
              </w:rPr>
              <w:t>распаечная</w:t>
            </w:r>
            <w:proofErr w:type="spellEnd"/>
            <w:r w:rsidRPr="004B3855">
              <w:rPr>
                <w:rFonts w:ascii="Times New Roman" w:eastAsia="Calibri" w:hAnsi="Times New Roman" w:cs="Times New Roman"/>
                <w:lang w:eastAsia="ru-RU"/>
              </w:rPr>
              <w:t xml:space="preserve"> марки  </w:t>
            </w:r>
            <w:proofErr w:type="spellStart"/>
            <w:r w:rsidRPr="004B3855">
              <w:rPr>
                <w:rFonts w:ascii="Times New Roman" w:eastAsia="Calibri" w:hAnsi="Times New Roman" w:cs="Times New Roman"/>
                <w:lang w:eastAsia="ru-RU"/>
              </w:rPr>
              <w:t>скр</w:t>
            </w:r>
            <w:proofErr w:type="spellEnd"/>
            <w:r w:rsidRPr="004B3855">
              <w:rPr>
                <w:rFonts w:ascii="Times New Roman" w:eastAsia="Calibri" w:hAnsi="Times New Roman" w:cs="Times New Roman"/>
                <w:lang w:eastAsia="ru-RU"/>
              </w:rPr>
              <w:t>. установки 80*80*50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Коробка </w:t>
            </w:r>
            <w:proofErr w:type="spellStart"/>
            <w:r w:rsidRPr="004B3855">
              <w:rPr>
                <w:rFonts w:ascii="Times New Roman" w:eastAsia="Calibri" w:hAnsi="Times New Roman" w:cs="Times New Roman"/>
                <w:lang w:eastAsia="ru-RU"/>
              </w:rPr>
              <w:t>распаечная</w:t>
            </w:r>
            <w:proofErr w:type="spellEnd"/>
            <w:r w:rsidRPr="004B3855">
              <w:rPr>
                <w:rFonts w:ascii="Times New Roman" w:eastAsia="Calibri" w:hAnsi="Times New Roman" w:cs="Times New Roman"/>
                <w:lang w:eastAsia="ru-RU"/>
              </w:rPr>
              <w:t xml:space="preserve"> марки </w:t>
            </w:r>
            <w:proofErr w:type="spellStart"/>
            <w:r w:rsidRPr="004B3855">
              <w:rPr>
                <w:rFonts w:ascii="Times New Roman" w:eastAsia="Calibri" w:hAnsi="Times New Roman" w:cs="Times New Roman"/>
                <w:lang w:eastAsia="ru-RU"/>
              </w:rPr>
              <w:t>скр</w:t>
            </w:r>
            <w:proofErr w:type="spellEnd"/>
            <w:r w:rsidRPr="004B3855">
              <w:rPr>
                <w:rFonts w:ascii="Times New Roman" w:eastAsia="Calibri" w:hAnsi="Times New Roman" w:cs="Times New Roman"/>
                <w:lang w:eastAsia="ru-RU"/>
              </w:rPr>
              <w:t>. установки 60*60*50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 xml:space="preserve">Светильник потолочный накладной светодиодный световой поток 3500 ЛМ, цветовая температура 5000 К, мощность  35 Вт, степень защиты </w:t>
            </w:r>
            <w:r w:rsidRPr="004B3855">
              <w:rPr>
                <w:rFonts w:ascii="Times New Roman" w:eastAsia="Calibri" w:hAnsi="Times New Roman" w:cs="Times New Roman"/>
                <w:lang w:val="en-US" w:eastAsia="ru-RU"/>
              </w:rPr>
              <w:t>IP</w:t>
            </w:r>
            <w:r w:rsidRPr="004B3855">
              <w:rPr>
                <w:rFonts w:ascii="Times New Roman" w:eastAsia="Calibri" w:hAnsi="Times New Roman" w:cs="Times New Roman"/>
                <w:lang w:eastAsia="ru-RU"/>
              </w:rPr>
              <w:t xml:space="preserve"> 20, габаритным размером 600*600*46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37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r w:rsidR="004B3855" w:rsidRPr="004B3855" w:rsidTr="004B385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24.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r w:rsidRPr="004B3855">
              <w:rPr>
                <w:rFonts w:ascii="Times New Roman" w:eastAsia="Calibri" w:hAnsi="Times New Roman" w:cs="Times New Roman"/>
                <w:lang w:eastAsia="ru-RU"/>
              </w:rPr>
              <w:t>Лоток металлический без перфорации с крышкой 100*50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jc w:val="center"/>
              <w:rPr>
                <w:rFonts w:ascii="Times New Roman" w:eastAsia="Calibri" w:hAnsi="Times New Roman" w:cs="Times New Roman"/>
                <w:lang w:eastAsia="ru-RU"/>
              </w:rPr>
            </w:pPr>
            <w:r w:rsidRPr="004B3855">
              <w:rPr>
                <w:rFonts w:ascii="Times New Roman" w:eastAsia="Calibri" w:hAnsi="Times New Roman" w:cs="Times New Roman"/>
                <w:lang w:eastAsia="ru-RU"/>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3855" w:rsidRPr="004B3855" w:rsidRDefault="004B3855" w:rsidP="004B3855">
            <w:pPr>
              <w:spacing w:after="0" w:line="240" w:lineRule="auto"/>
              <w:rPr>
                <w:rFonts w:ascii="Times New Roman" w:eastAsia="Calibri" w:hAnsi="Times New Roman" w:cs="Times New Roman"/>
                <w:lang w:eastAsia="ru-RU"/>
              </w:rPr>
            </w:pPr>
          </w:p>
        </w:tc>
      </w:tr>
    </w:tbl>
    <w:p w:rsidR="004B3855" w:rsidRDefault="004B3855" w:rsidP="004B3855"/>
    <w:p w:rsidR="00585EF3" w:rsidRPr="00585EF3" w:rsidRDefault="00585EF3" w:rsidP="00585EF3">
      <w:pPr>
        <w:jc w:val="center"/>
        <w:rPr>
          <w:b/>
        </w:rPr>
      </w:pPr>
      <w:r w:rsidRPr="00585EF3">
        <w:rPr>
          <w:b/>
        </w:rPr>
        <w:t>Требования, предъявляемые заказчиком к  товарам (материалам), используемым при производстве работ по предмету электронного аукциона</w:t>
      </w:r>
    </w:p>
    <w:tbl>
      <w:tblPr>
        <w:tblStyle w:val="a5"/>
        <w:tblW w:w="0" w:type="auto"/>
        <w:tblLook w:val="04A0"/>
      </w:tblPr>
      <w:tblGrid>
        <w:gridCol w:w="562"/>
        <w:gridCol w:w="3111"/>
        <w:gridCol w:w="5898"/>
      </w:tblGrid>
      <w:tr w:rsidR="004B3855" w:rsidTr="004B3855">
        <w:tc>
          <w:tcPr>
            <w:tcW w:w="562" w:type="dxa"/>
          </w:tcPr>
          <w:p w:rsidR="004B3855" w:rsidRDefault="004B3855" w:rsidP="004B3855">
            <w:r>
              <w:t xml:space="preserve">№ </w:t>
            </w:r>
            <w:r>
              <w:lastRenderedPageBreak/>
              <w:t>п.п.</w:t>
            </w:r>
          </w:p>
        </w:tc>
        <w:tc>
          <w:tcPr>
            <w:tcW w:w="3111" w:type="dxa"/>
          </w:tcPr>
          <w:p w:rsidR="004B3855" w:rsidRDefault="004B3855" w:rsidP="004B3855">
            <w:r>
              <w:lastRenderedPageBreak/>
              <w:t xml:space="preserve">  </w:t>
            </w:r>
            <w:r w:rsidRPr="00966217">
              <w:t>Наименование материалов</w:t>
            </w:r>
          </w:p>
        </w:tc>
        <w:tc>
          <w:tcPr>
            <w:tcW w:w="5898" w:type="dxa"/>
          </w:tcPr>
          <w:p w:rsidR="004B3855" w:rsidRDefault="004B3855" w:rsidP="004B3855">
            <w:r>
              <w:t xml:space="preserve">                     Характеристики </w:t>
            </w:r>
            <w:r w:rsidRPr="006C7700">
              <w:rPr>
                <w:color w:val="FF0000"/>
              </w:rPr>
              <w:t xml:space="preserve"> </w:t>
            </w:r>
            <w:r w:rsidRPr="00AC5649">
              <w:t>материалов</w:t>
            </w:r>
          </w:p>
        </w:tc>
      </w:tr>
      <w:tr w:rsidR="004B3855" w:rsidTr="004B3855">
        <w:tc>
          <w:tcPr>
            <w:tcW w:w="562" w:type="dxa"/>
          </w:tcPr>
          <w:p w:rsidR="004B3855" w:rsidRDefault="004B3855" w:rsidP="004B3855">
            <w:r>
              <w:lastRenderedPageBreak/>
              <w:t>1</w:t>
            </w:r>
          </w:p>
        </w:tc>
        <w:tc>
          <w:tcPr>
            <w:tcW w:w="3111" w:type="dxa"/>
          </w:tcPr>
          <w:p w:rsidR="004B3855" w:rsidRDefault="004B3855" w:rsidP="004B3855">
            <w:proofErr w:type="spellStart"/>
            <w:r>
              <w:t>Гипсокартон</w:t>
            </w:r>
            <w:proofErr w:type="spellEnd"/>
            <w:r>
              <w:t xml:space="preserve"> для подвесного потолка</w:t>
            </w:r>
          </w:p>
        </w:tc>
        <w:tc>
          <w:tcPr>
            <w:tcW w:w="5898" w:type="dxa"/>
          </w:tcPr>
          <w:p w:rsidR="004B3855" w:rsidRDefault="004B3855" w:rsidP="004B3855">
            <w:r>
              <w:t>Толщиной не менее 9,5мм</w:t>
            </w:r>
          </w:p>
        </w:tc>
      </w:tr>
      <w:tr w:rsidR="004B3855" w:rsidTr="004B3855">
        <w:tc>
          <w:tcPr>
            <w:tcW w:w="562" w:type="dxa"/>
          </w:tcPr>
          <w:p w:rsidR="004B3855" w:rsidRDefault="004B3855" w:rsidP="004B3855">
            <w:r>
              <w:t>2</w:t>
            </w:r>
          </w:p>
        </w:tc>
        <w:tc>
          <w:tcPr>
            <w:tcW w:w="3111" w:type="dxa"/>
          </w:tcPr>
          <w:p w:rsidR="004B3855" w:rsidRDefault="004B3855" w:rsidP="004B3855">
            <w:r>
              <w:t>Стеклохолст</w:t>
            </w:r>
          </w:p>
        </w:tc>
        <w:tc>
          <w:tcPr>
            <w:tcW w:w="5898" w:type="dxa"/>
          </w:tcPr>
          <w:p w:rsidR="004B3855" w:rsidRDefault="004B3855" w:rsidP="004B3855">
            <w:r w:rsidRPr="00F929CB">
              <w:t>стеклохолст - паутинка,  плотностью не менее 50г/м2</w:t>
            </w:r>
          </w:p>
        </w:tc>
      </w:tr>
      <w:tr w:rsidR="004B3855" w:rsidTr="004B3855">
        <w:tc>
          <w:tcPr>
            <w:tcW w:w="562" w:type="dxa"/>
          </w:tcPr>
          <w:p w:rsidR="004B3855" w:rsidRDefault="004B3855" w:rsidP="004B3855">
            <w:r>
              <w:t>3</w:t>
            </w:r>
          </w:p>
        </w:tc>
        <w:tc>
          <w:tcPr>
            <w:tcW w:w="3111" w:type="dxa"/>
          </w:tcPr>
          <w:p w:rsidR="004B3855" w:rsidRDefault="004B3855" w:rsidP="004B3855">
            <w:r>
              <w:t xml:space="preserve">Краска водоэмульсионная </w:t>
            </w:r>
          </w:p>
        </w:tc>
        <w:tc>
          <w:tcPr>
            <w:tcW w:w="5898" w:type="dxa"/>
          </w:tcPr>
          <w:p w:rsidR="004B3855" w:rsidRDefault="004B3855" w:rsidP="004B3855">
            <w:r>
              <w:t xml:space="preserve">растворитель вода; </w:t>
            </w:r>
          </w:p>
          <w:p w:rsidR="004B3855" w:rsidRDefault="004B3855" w:rsidP="004B3855">
            <w:r>
              <w:t>Время высыхания от пыли не более 60 минут(при t +20 о С и относительной влажности воздуха 65%)</w:t>
            </w:r>
          </w:p>
          <w:p w:rsidR="004B3855" w:rsidRDefault="004B3855" w:rsidP="004B3855">
            <w:r>
              <w:t>Расход: при двукратном нанесении на ранее окрашенные – не более120г/м2;</w:t>
            </w:r>
          </w:p>
          <w:p w:rsidR="004B3855" w:rsidRDefault="004B3855" w:rsidP="004B3855">
            <w:r>
              <w:t>на зашпатлеванные – не более 200мм;</w:t>
            </w:r>
          </w:p>
          <w:p w:rsidR="004B3855" w:rsidRDefault="004B3855" w:rsidP="004B3855">
            <w:r>
              <w:t>на оштукатуренные – не более 300г;</w:t>
            </w:r>
          </w:p>
          <w:p w:rsidR="004B3855" w:rsidRDefault="00585EF3" w:rsidP="00585EF3">
            <w:r>
              <w:t>Краска д</w:t>
            </w:r>
            <w:r w:rsidR="004B3855" w:rsidRPr="00AC5649">
              <w:t xml:space="preserve">олжна  выдерживать  </w:t>
            </w:r>
            <w:r w:rsidR="004B3855">
              <w:t>чистящие</w:t>
            </w:r>
            <w:r>
              <w:t xml:space="preserve"> химикаты и слабые растворители, должна быть моющейся,  матовой,  не содержащей </w:t>
            </w:r>
            <w:r w:rsidR="004B3855">
              <w:t>органических растворителей</w:t>
            </w:r>
          </w:p>
        </w:tc>
      </w:tr>
      <w:tr w:rsidR="004B3855" w:rsidTr="004B3855">
        <w:tc>
          <w:tcPr>
            <w:tcW w:w="562" w:type="dxa"/>
          </w:tcPr>
          <w:p w:rsidR="004B3855" w:rsidRDefault="004B3855" w:rsidP="004B3855">
            <w:r>
              <w:t>4</w:t>
            </w:r>
          </w:p>
        </w:tc>
        <w:tc>
          <w:tcPr>
            <w:tcW w:w="3111" w:type="dxa"/>
          </w:tcPr>
          <w:p w:rsidR="004B3855" w:rsidRPr="001C0F44" w:rsidRDefault="004B3855" w:rsidP="004B3855">
            <w:r>
              <w:t>Линолеум</w:t>
            </w:r>
            <w:r w:rsidRPr="00221FCD">
              <w:t xml:space="preserve"> </w:t>
            </w:r>
          </w:p>
        </w:tc>
        <w:tc>
          <w:tcPr>
            <w:tcW w:w="5898" w:type="dxa"/>
          </w:tcPr>
          <w:p w:rsidR="004B3855" w:rsidRPr="00221FCD" w:rsidRDefault="004B3855" w:rsidP="004B3855">
            <w:r>
              <w:t>коммерческий антистатический  линолеум с</w:t>
            </w:r>
            <w:r w:rsidR="00114052">
              <w:t>о следующими характеристиками</w:t>
            </w:r>
            <w:r>
              <w:t>:</w:t>
            </w:r>
          </w:p>
          <w:p w:rsidR="004B3855" w:rsidRDefault="004B3855" w:rsidP="004B3855">
            <w:r>
              <w:t>Толщина покрытия общая,  не менее мм. 2,0</w:t>
            </w:r>
          </w:p>
          <w:p w:rsidR="004B3855" w:rsidRPr="00E0035F" w:rsidRDefault="004B3855" w:rsidP="004B3855">
            <w:r>
              <w:t>Вес 1 кв.м., кг. не менее 2,85</w:t>
            </w:r>
          </w:p>
          <w:p w:rsidR="004B3855" w:rsidRPr="003E70AB" w:rsidRDefault="004B3855" w:rsidP="004B3855">
            <w:r>
              <w:t>Электростатические характеристики –</w:t>
            </w:r>
            <w:r w:rsidRPr="00C71604">
              <w:t xml:space="preserve"> </w:t>
            </w:r>
            <w:r>
              <w:t xml:space="preserve">соответствие европейским нормам </w:t>
            </w:r>
            <w:r>
              <w:rPr>
                <w:lang w:val="en-US"/>
              </w:rPr>
              <w:t>EN</w:t>
            </w:r>
            <w:r w:rsidRPr="003E70AB">
              <w:t>1815</w:t>
            </w:r>
          </w:p>
          <w:p w:rsidR="004B3855" w:rsidRPr="00C71604" w:rsidRDefault="004B3855" w:rsidP="004B3855">
            <w:r>
              <w:t>Удельное объемное электрическое сопротивление, Ом/м R ≤</w:t>
            </w:r>
            <w:r w:rsidRPr="00A55E19">
              <w:t>9*10</w:t>
            </w:r>
            <w:r w:rsidRPr="00C71604">
              <w:rPr>
                <w:vertAlign w:val="superscript"/>
              </w:rPr>
              <w:t>^</w:t>
            </w:r>
            <w:r w:rsidRPr="00C71604">
              <w:t>13</w:t>
            </w:r>
          </w:p>
          <w:p w:rsidR="004B3855" w:rsidRDefault="004B3855" w:rsidP="004B3855">
            <w:r>
              <w:t>Изменение линейных размеров,  не более % 0,4</w:t>
            </w:r>
          </w:p>
          <w:p w:rsidR="004B3855" w:rsidRDefault="004B3855" w:rsidP="004B3855">
            <w:r>
              <w:t>Использование для теплых полов возможен, макс. 27</w:t>
            </w:r>
            <w:r>
              <w:rPr>
                <w:vertAlign w:val="superscript"/>
              </w:rPr>
              <w:t>0</w:t>
            </w:r>
            <w:r>
              <w:t xml:space="preserve"> С</w:t>
            </w:r>
          </w:p>
          <w:p w:rsidR="004B3855" w:rsidRDefault="004B3855" w:rsidP="004B3855">
            <w:r>
              <w:t>Класс применения , не ниже 34, 43</w:t>
            </w:r>
          </w:p>
          <w:p w:rsidR="004B3855" w:rsidRDefault="004B3855" w:rsidP="004B3855">
            <w:r>
              <w:t>Показатели пожарной безопасности</w:t>
            </w:r>
            <w:r w:rsidRPr="00E0035F">
              <w:t xml:space="preserve"> </w:t>
            </w:r>
            <w:r>
              <w:t>не хуже Г</w:t>
            </w:r>
            <w:r w:rsidRPr="00C71604">
              <w:t>1</w:t>
            </w:r>
            <w:r>
              <w:t xml:space="preserve">; В2; РП1; Д2; Т2 </w:t>
            </w:r>
          </w:p>
          <w:p w:rsidR="004B3855" w:rsidRDefault="004B3855" w:rsidP="004B3855">
            <w:r>
              <w:t>Остаточная деформация,  не более мм. 0,15</w:t>
            </w:r>
          </w:p>
          <w:p w:rsidR="004B3855" w:rsidRPr="00414D66" w:rsidRDefault="004B3855" w:rsidP="004B3855">
            <w:r>
              <w:t xml:space="preserve">Дополнительное защитное покрытие </w:t>
            </w:r>
            <w:r>
              <w:rPr>
                <w:lang w:val="en-US"/>
              </w:rPr>
              <w:t>R</w:t>
            </w:r>
            <w:r w:rsidRPr="00414D66">
              <w:t>/</w:t>
            </w:r>
            <w:r>
              <w:rPr>
                <w:lang w:val="en-US"/>
              </w:rPr>
              <w:t>MAX</w:t>
            </w:r>
          </w:p>
          <w:p w:rsidR="004B3855" w:rsidRDefault="004B3855" w:rsidP="004B3855">
            <w:r>
              <w:t>Толщина рабочего слоя,  не менее мм. 0,7</w:t>
            </w:r>
          </w:p>
          <w:p w:rsidR="004B3855" w:rsidRDefault="004B3855" w:rsidP="004B3855">
            <w:r>
              <w:t>Устойчивость к воздействию мебели на роликовых ножках без повреждений Устойчивость к воздействию ножек мебели и каблуков без повреждений.</w:t>
            </w:r>
          </w:p>
          <w:p w:rsidR="004B3855" w:rsidRDefault="004B3855" w:rsidP="004B3855">
            <w:r>
              <w:t>Цвет коричневый.</w:t>
            </w:r>
          </w:p>
          <w:p w:rsidR="004B3855" w:rsidRDefault="004B3855" w:rsidP="004B3855"/>
        </w:tc>
      </w:tr>
      <w:tr w:rsidR="004B3855" w:rsidTr="004B3855">
        <w:tc>
          <w:tcPr>
            <w:tcW w:w="562" w:type="dxa"/>
          </w:tcPr>
          <w:p w:rsidR="004B3855" w:rsidRDefault="004B3855" w:rsidP="004B3855">
            <w:r>
              <w:t>5</w:t>
            </w:r>
          </w:p>
        </w:tc>
        <w:tc>
          <w:tcPr>
            <w:tcW w:w="3111" w:type="dxa"/>
          </w:tcPr>
          <w:p w:rsidR="004B3855" w:rsidRDefault="004B3855" w:rsidP="004B3855">
            <w:r w:rsidRPr="0018127E">
              <w:t xml:space="preserve">Клей для линолеума </w:t>
            </w:r>
          </w:p>
        </w:tc>
        <w:tc>
          <w:tcPr>
            <w:tcW w:w="5898" w:type="dxa"/>
          </w:tcPr>
          <w:p w:rsidR="004B3855" w:rsidRDefault="004B3855" w:rsidP="004B3855">
            <w:r w:rsidRPr="0018127E">
              <w:t>токопроводящий клей для укладки антистатического линолеума; основа - акриловая дисперсия, плотность не более 1,23 г/см3, растворитель вода, расход не более 250 г/м2, температура применения не ниже 15Сº, время подсушки не более 15 минут, открытое время для контактного приклеивания не более 20 минут, время затвердевания не более 48 часов.</w:t>
            </w:r>
          </w:p>
        </w:tc>
      </w:tr>
      <w:tr w:rsidR="004B3855" w:rsidTr="004B3855">
        <w:tc>
          <w:tcPr>
            <w:tcW w:w="562" w:type="dxa"/>
          </w:tcPr>
          <w:p w:rsidR="004B3855" w:rsidRDefault="004B3855" w:rsidP="004B3855">
            <w:r>
              <w:t>6</w:t>
            </w:r>
          </w:p>
        </w:tc>
        <w:tc>
          <w:tcPr>
            <w:tcW w:w="3111" w:type="dxa"/>
          </w:tcPr>
          <w:p w:rsidR="004B3855" w:rsidRDefault="004B3855" w:rsidP="004B3855">
            <w:r>
              <w:t>Фанера</w:t>
            </w:r>
          </w:p>
        </w:tc>
        <w:tc>
          <w:tcPr>
            <w:tcW w:w="5898" w:type="dxa"/>
          </w:tcPr>
          <w:p w:rsidR="004B3855" w:rsidRDefault="004B3855" w:rsidP="004B3855">
            <w:r w:rsidRPr="0018127E">
              <w:t>повышенной влагостойкости, сортом не хуже первого, толщиной не менее 10мм.</w:t>
            </w:r>
          </w:p>
        </w:tc>
      </w:tr>
      <w:tr w:rsidR="004B3855" w:rsidTr="004B3855">
        <w:tc>
          <w:tcPr>
            <w:tcW w:w="562" w:type="dxa"/>
          </w:tcPr>
          <w:p w:rsidR="004B3855" w:rsidRDefault="004B3855" w:rsidP="004B3855">
            <w:r>
              <w:t>7</w:t>
            </w:r>
          </w:p>
        </w:tc>
        <w:tc>
          <w:tcPr>
            <w:tcW w:w="3111" w:type="dxa"/>
          </w:tcPr>
          <w:p w:rsidR="004B3855" w:rsidRDefault="004B3855" w:rsidP="004B3855">
            <w:r>
              <w:t>Шпаклевка по фанере</w:t>
            </w:r>
          </w:p>
        </w:tc>
        <w:tc>
          <w:tcPr>
            <w:tcW w:w="5898" w:type="dxa"/>
          </w:tcPr>
          <w:p w:rsidR="004B3855" w:rsidRDefault="004B3855" w:rsidP="004B3855">
            <w:r w:rsidRPr="00E63C1E">
              <w:t>шпаклевка по дереву, на акриловой основе, безусадочная, с размером зерна не более 100 мкм, устойчива к воде.</w:t>
            </w:r>
          </w:p>
        </w:tc>
      </w:tr>
      <w:tr w:rsidR="004B3855" w:rsidRPr="00E63C1E" w:rsidTr="004B3855">
        <w:tc>
          <w:tcPr>
            <w:tcW w:w="562" w:type="dxa"/>
          </w:tcPr>
          <w:p w:rsidR="004B3855" w:rsidRDefault="004B3855" w:rsidP="004B3855">
            <w:r>
              <w:t>8</w:t>
            </w:r>
          </w:p>
        </w:tc>
        <w:tc>
          <w:tcPr>
            <w:tcW w:w="3111" w:type="dxa"/>
          </w:tcPr>
          <w:p w:rsidR="004B3855" w:rsidRDefault="004B3855" w:rsidP="004B3855">
            <w:r>
              <w:t>Клей для фанеры</w:t>
            </w:r>
          </w:p>
        </w:tc>
        <w:tc>
          <w:tcPr>
            <w:tcW w:w="5898" w:type="dxa"/>
          </w:tcPr>
          <w:p w:rsidR="004B3855" w:rsidRPr="00E63C1E" w:rsidRDefault="004B3855" w:rsidP="004B3855">
            <w:r>
              <w:t>водостойкий, однокомпонентный на основе модифицированного ПВА, расход  1кг не менее 14м2, готовность к нагрузке не более 24 часов.</w:t>
            </w:r>
          </w:p>
        </w:tc>
      </w:tr>
      <w:tr w:rsidR="004B3855" w:rsidRPr="00E63C1E" w:rsidTr="004B3855">
        <w:tc>
          <w:tcPr>
            <w:tcW w:w="562" w:type="dxa"/>
          </w:tcPr>
          <w:p w:rsidR="004B3855" w:rsidRDefault="004B3855" w:rsidP="004B3855">
            <w:r>
              <w:t>9</w:t>
            </w:r>
          </w:p>
        </w:tc>
        <w:tc>
          <w:tcPr>
            <w:tcW w:w="3111" w:type="dxa"/>
          </w:tcPr>
          <w:p w:rsidR="004B3855" w:rsidRDefault="004B3855" w:rsidP="004B3855">
            <w:r>
              <w:t>Плинтус напольный</w:t>
            </w:r>
          </w:p>
        </w:tc>
        <w:tc>
          <w:tcPr>
            <w:tcW w:w="5898" w:type="dxa"/>
          </w:tcPr>
          <w:p w:rsidR="004B3855" w:rsidRPr="00E63C1E" w:rsidRDefault="004B3855" w:rsidP="004B3855">
            <w:r w:rsidRPr="00A36CE6">
              <w:t>пластиковый с кабель-каналом, высотой не менее 58мм, толщиной по низу не менее 23 мм.</w:t>
            </w:r>
          </w:p>
        </w:tc>
      </w:tr>
      <w:tr w:rsidR="004B3855" w:rsidRPr="00E63C1E" w:rsidTr="004B3855">
        <w:tc>
          <w:tcPr>
            <w:tcW w:w="562" w:type="dxa"/>
          </w:tcPr>
          <w:p w:rsidR="004B3855" w:rsidRDefault="004B3855" w:rsidP="004B3855">
            <w:r>
              <w:t>10</w:t>
            </w:r>
          </w:p>
        </w:tc>
        <w:tc>
          <w:tcPr>
            <w:tcW w:w="3111" w:type="dxa"/>
          </w:tcPr>
          <w:p w:rsidR="004B3855" w:rsidRDefault="004B3855" w:rsidP="004B3855">
            <w:r>
              <w:t>Дверной блок</w:t>
            </w:r>
          </w:p>
        </w:tc>
        <w:tc>
          <w:tcPr>
            <w:tcW w:w="5898" w:type="dxa"/>
          </w:tcPr>
          <w:p w:rsidR="004B3855" w:rsidRDefault="004B3855" w:rsidP="004B3855">
            <w:r>
              <w:t>двустворчатый, выполненный  из массива сосны, окрашенный, покрытый лаком не менее чем за 2 раза, с тремя филенками, глухой , с притворами, порогом, наличниками. Размеры и цвет уточнить по месту.</w:t>
            </w:r>
          </w:p>
          <w:p w:rsidR="004B3855" w:rsidRDefault="004B3855" w:rsidP="004B3855">
            <w:r>
              <w:t>Дверная фурнитура:</w:t>
            </w:r>
          </w:p>
          <w:p w:rsidR="004B3855" w:rsidRDefault="004B3855" w:rsidP="004B3855">
            <w:r>
              <w:t>Петли – накладные, с упорными подшипниками, не менее 3 шт. на каждую створку, цвет- латунь.</w:t>
            </w:r>
          </w:p>
          <w:p w:rsidR="004B3855" w:rsidRDefault="004B3855" w:rsidP="004B3855">
            <w:r>
              <w:lastRenderedPageBreak/>
              <w:t>Шпингалеты -  торцевые для деревянных двустворчатых дверей, в кол-ве не менее 2-х шт. на каждую дверь, цвет- латунь.</w:t>
            </w:r>
          </w:p>
          <w:p w:rsidR="004B3855" w:rsidRDefault="004B3855" w:rsidP="004B3855">
            <w:r>
              <w:t>Ручки – скобы  латунные полированные.</w:t>
            </w:r>
          </w:p>
          <w:p w:rsidR="004B3855" w:rsidRDefault="004B3855" w:rsidP="004B3855">
            <w:r>
              <w:t>Замок  врезной,  цилиндровый с ключами «английского» типа, ключ / вертушка, ригель 1, кол-во оборотов не менее 2, вылет ригеля не менее 20мм, цвет- латунь</w:t>
            </w:r>
          </w:p>
          <w:p w:rsidR="004B3855" w:rsidRPr="00E63C1E" w:rsidRDefault="004B3855" w:rsidP="004B3855">
            <w:r>
              <w:t>Фиксатор дверной с шариком золото;</w:t>
            </w:r>
          </w:p>
        </w:tc>
      </w:tr>
      <w:tr w:rsidR="004B3855" w:rsidRPr="00E63C1E" w:rsidTr="004B3855">
        <w:tc>
          <w:tcPr>
            <w:tcW w:w="562" w:type="dxa"/>
          </w:tcPr>
          <w:p w:rsidR="004B3855" w:rsidRDefault="004B3855" w:rsidP="004B3855">
            <w:r>
              <w:lastRenderedPageBreak/>
              <w:t>11</w:t>
            </w:r>
          </w:p>
        </w:tc>
        <w:tc>
          <w:tcPr>
            <w:tcW w:w="3111" w:type="dxa"/>
          </w:tcPr>
          <w:p w:rsidR="004B3855" w:rsidRDefault="004B3855" w:rsidP="004B3855">
            <w:r w:rsidRPr="008F6B26">
              <w:t>Радиатор чугунный</w:t>
            </w:r>
          </w:p>
        </w:tc>
        <w:tc>
          <w:tcPr>
            <w:tcW w:w="5898" w:type="dxa"/>
          </w:tcPr>
          <w:p w:rsidR="004B3855" w:rsidRPr="00E63C1E" w:rsidRDefault="004B3855" w:rsidP="004B3855">
            <w:r w:rsidRPr="008F6B26">
              <w:t>для установки в зданиях жилого, производственного и общественного назначения, тип радиатора - секционный двухканальный; материал – чугун, межосевое расстояние не менее 500мм,  высота - не более 590 мм, длина секции – не менее 93 мм, глубина – не более 140мм, номинальный тепловой поток секции – не менее 0,160 кВт, объем секции – не менее 1,45 л; максимальная температура теплоносителя – 130оС; рабочее давление теплоносителя не более 0,9 МПа (9 кгс/кв.см). В комплекте с ниппелями, пробками и прокладками под радиаторные пробки.</w:t>
            </w:r>
          </w:p>
        </w:tc>
      </w:tr>
      <w:tr w:rsidR="004B3855" w:rsidRPr="00E63C1E" w:rsidTr="004B3855">
        <w:tc>
          <w:tcPr>
            <w:tcW w:w="562" w:type="dxa"/>
          </w:tcPr>
          <w:p w:rsidR="004B3855" w:rsidRDefault="004B3855" w:rsidP="004B3855">
            <w:r>
              <w:t>12</w:t>
            </w:r>
          </w:p>
        </w:tc>
        <w:tc>
          <w:tcPr>
            <w:tcW w:w="3111" w:type="dxa"/>
          </w:tcPr>
          <w:p w:rsidR="004B3855" w:rsidRDefault="004B3855" w:rsidP="004B3855">
            <w:r w:rsidRPr="008F6B26">
              <w:t xml:space="preserve">Краска масляная </w:t>
            </w:r>
          </w:p>
        </w:tc>
        <w:tc>
          <w:tcPr>
            <w:tcW w:w="5898" w:type="dxa"/>
          </w:tcPr>
          <w:p w:rsidR="004B3855" w:rsidRPr="00E63C1E" w:rsidRDefault="004B3855" w:rsidP="004B3855">
            <w:r w:rsidRPr="008F6B26">
              <w:t>эмаль для окраски труб и радиаторов; состав – эмульсия алкидного лака, пигменты, специальные добавки, растворители; высыхание каждого слоя при температуре (20±2)°С - не более 24 часов; расход на однослойное покрытие – не более 1кг на 5-7 м2; высушенное покрытие не оказывает вредного воздействия на организм человека, устойчивость к действию воды и моющих средств.</w:t>
            </w:r>
          </w:p>
        </w:tc>
      </w:tr>
      <w:tr w:rsidR="004B3855" w:rsidRPr="00481E7D" w:rsidTr="004B3855">
        <w:tc>
          <w:tcPr>
            <w:tcW w:w="562" w:type="dxa"/>
          </w:tcPr>
          <w:p w:rsidR="004B3855" w:rsidRDefault="004B3855" w:rsidP="004B3855">
            <w:r>
              <w:t>13</w:t>
            </w:r>
          </w:p>
        </w:tc>
        <w:tc>
          <w:tcPr>
            <w:tcW w:w="3111" w:type="dxa"/>
          </w:tcPr>
          <w:p w:rsidR="004B3855" w:rsidRDefault="004B3855" w:rsidP="004B3855">
            <w:r>
              <w:t xml:space="preserve">Краска для труб из оцинкованного металла </w:t>
            </w:r>
          </w:p>
        </w:tc>
        <w:tc>
          <w:tcPr>
            <w:tcW w:w="5898" w:type="dxa"/>
          </w:tcPr>
          <w:p w:rsidR="004B3855" w:rsidRPr="00481E7D" w:rsidRDefault="004B3855" w:rsidP="004B3855">
            <w:r w:rsidRPr="007E03F3">
              <w:t>состав –</w:t>
            </w:r>
            <w:r>
              <w:t xml:space="preserve"> </w:t>
            </w:r>
            <w:r w:rsidRPr="007E03F3">
              <w:t xml:space="preserve">акриловая смола, массовая доля нелетучих веществ не менее 70 %, условная вязкость не менее 100 сек, время высыхания при температуре (20±0,5)0С не более 3ч, прочность плёнки при ударе не менее 40см, прочность плёнки при изгибе не более 3мм, степень </w:t>
            </w:r>
            <w:proofErr w:type="spellStart"/>
            <w:r w:rsidRPr="007E03F3">
              <w:t>перетира</w:t>
            </w:r>
            <w:proofErr w:type="spellEnd"/>
            <w:r w:rsidRPr="007E03F3">
              <w:t xml:space="preserve"> не более 50мкн</w:t>
            </w:r>
          </w:p>
        </w:tc>
      </w:tr>
      <w:tr w:rsidR="004B3855" w:rsidRPr="007E03F3" w:rsidTr="004B3855">
        <w:tc>
          <w:tcPr>
            <w:tcW w:w="562" w:type="dxa"/>
          </w:tcPr>
          <w:p w:rsidR="004B3855" w:rsidRDefault="004B3855" w:rsidP="004B3855">
            <w:r>
              <w:t>14</w:t>
            </w:r>
          </w:p>
        </w:tc>
        <w:tc>
          <w:tcPr>
            <w:tcW w:w="3111" w:type="dxa"/>
          </w:tcPr>
          <w:p w:rsidR="004B3855" w:rsidRDefault="004B3855" w:rsidP="004B3855">
            <w:r w:rsidRPr="00E0035F">
              <w:t xml:space="preserve">Светодиодный светильник </w:t>
            </w:r>
          </w:p>
        </w:tc>
        <w:tc>
          <w:tcPr>
            <w:tcW w:w="5898" w:type="dxa"/>
          </w:tcPr>
          <w:p w:rsidR="004B3855" w:rsidRPr="007E03F3" w:rsidRDefault="004B3855" w:rsidP="004B3855">
            <w:r w:rsidRPr="00E0035F">
              <w:t>светильник для общего освещения административных  и общественных помещений, способ установки - накладной, напряжение питания - 220В, частота - 50Гц, мощность - 35Вт, цветовая температура не более 5000К, световой поток не менее 3500лм, срок службы не менее 30000 часов, степень защиты не менее IP 20, коэффициент пульсаций не более 4%,  класс свето</w:t>
            </w:r>
            <w:r>
              <w:t xml:space="preserve"> </w:t>
            </w:r>
            <w:r w:rsidRPr="00E0035F">
              <w:t xml:space="preserve">распределения не хуже Р по ГОСТ 17677, габаритные размеры светильника: ширина не более 600 мм, длина не более 600мм, высота не более 46 мм; </w:t>
            </w:r>
            <w:proofErr w:type="spellStart"/>
            <w:r w:rsidRPr="00E0035F">
              <w:t>рассеиватель</w:t>
            </w:r>
            <w:proofErr w:type="spellEnd"/>
            <w:r w:rsidRPr="00E0035F">
              <w:t xml:space="preserve"> - призматический полистирол, светодиоды – не менее 476 </w:t>
            </w:r>
            <w:proofErr w:type="spellStart"/>
            <w:r w:rsidRPr="00E0035F">
              <w:t>шт</w:t>
            </w:r>
            <w:proofErr w:type="spellEnd"/>
            <w:r w:rsidRPr="00E0035F">
              <w:t>; наличие  встроенного источника питания, обеспечивающего защиту от перегрузки по току, коротких замыканий, от высоковольтных импульсов сетевого напряжения; наличие встроенного корректора мощности.</w:t>
            </w:r>
          </w:p>
        </w:tc>
      </w:tr>
      <w:tr w:rsidR="004B3855" w:rsidRPr="007E03F3" w:rsidTr="004B3855">
        <w:tc>
          <w:tcPr>
            <w:tcW w:w="562" w:type="dxa"/>
          </w:tcPr>
          <w:p w:rsidR="004B3855" w:rsidRDefault="004B3855" w:rsidP="004B3855">
            <w:r>
              <w:t>15</w:t>
            </w:r>
          </w:p>
        </w:tc>
        <w:tc>
          <w:tcPr>
            <w:tcW w:w="3111" w:type="dxa"/>
          </w:tcPr>
          <w:p w:rsidR="004B3855" w:rsidRPr="00E0035F" w:rsidRDefault="004B3855" w:rsidP="004B3855">
            <w:r>
              <w:t>Вентиляционная решетка</w:t>
            </w:r>
          </w:p>
        </w:tc>
        <w:tc>
          <w:tcPr>
            <w:tcW w:w="5898" w:type="dxa"/>
          </w:tcPr>
          <w:p w:rsidR="004B3855" w:rsidRPr="00E0035F" w:rsidRDefault="004B3855" w:rsidP="004B3855">
            <w:r>
              <w:t xml:space="preserve"> размерами не менее 200х200мм из пластика белого цвета</w:t>
            </w:r>
          </w:p>
        </w:tc>
      </w:tr>
      <w:tr w:rsidR="004B3855" w:rsidRPr="007E03F3" w:rsidTr="004B3855">
        <w:tc>
          <w:tcPr>
            <w:tcW w:w="562" w:type="dxa"/>
          </w:tcPr>
          <w:p w:rsidR="004B3855" w:rsidRDefault="004B3855" w:rsidP="004B3855">
            <w:r>
              <w:t>16</w:t>
            </w:r>
          </w:p>
        </w:tc>
        <w:tc>
          <w:tcPr>
            <w:tcW w:w="3111" w:type="dxa"/>
          </w:tcPr>
          <w:p w:rsidR="004B3855" w:rsidRDefault="004B3855" w:rsidP="004B3855">
            <w:r w:rsidRPr="000B6F68">
              <w:t>Металлический накладной профиль (порог)</w:t>
            </w:r>
          </w:p>
        </w:tc>
        <w:tc>
          <w:tcPr>
            <w:tcW w:w="5898" w:type="dxa"/>
          </w:tcPr>
          <w:p w:rsidR="004B3855" w:rsidRDefault="004B3855" w:rsidP="004B3855">
            <w:r>
              <w:t xml:space="preserve">Алюминиевый; </w:t>
            </w:r>
          </w:p>
          <w:p w:rsidR="004B3855" w:rsidRDefault="004B3855" w:rsidP="004B3855">
            <w:r>
              <w:t>Шириной не менее 37 мм.</w:t>
            </w:r>
          </w:p>
        </w:tc>
      </w:tr>
    </w:tbl>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Pr="004B3855" w:rsidRDefault="004B3855" w:rsidP="004B3855">
      <w:pPr>
        <w:rPr>
          <w:rFonts w:ascii="Times New Roman" w:hAnsi="Times New Roman" w:cs="Times New Roman"/>
        </w:rPr>
      </w:pPr>
      <w:r w:rsidRPr="004B3855">
        <w:rPr>
          <w:rFonts w:ascii="Times New Roman" w:hAnsi="Times New Roman" w:cs="Times New Roman"/>
        </w:rPr>
        <w:t>Приложение</w:t>
      </w:r>
    </w:p>
    <w:p w:rsidR="004B3855" w:rsidRPr="004B3855" w:rsidRDefault="004B3855" w:rsidP="004B3855">
      <w:pPr>
        <w:jc w:val="center"/>
        <w:rPr>
          <w:rFonts w:ascii="Times New Roman" w:hAnsi="Times New Roman" w:cs="Times New Roman"/>
        </w:rPr>
      </w:pPr>
      <w:r w:rsidRPr="004B3855">
        <w:rPr>
          <w:rFonts w:ascii="Times New Roman" w:hAnsi="Times New Roman" w:cs="Times New Roman"/>
        </w:rPr>
        <w:t>Схема линий освещения</w:t>
      </w:r>
    </w:p>
    <w:p w:rsidR="004B3855" w:rsidRDefault="004B3855" w:rsidP="004B3855">
      <w:r>
        <w:rPr>
          <w:noProof/>
          <w:lang w:eastAsia="ru-RU"/>
        </w:rPr>
        <w:drawing>
          <wp:inline distT="0" distB="0" distL="0" distR="0">
            <wp:extent cx="5940425" cy="4193241"/>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93241"/>
                    </a:xfrm>
                    <a:prstGeom prst="rect">
                      <a:avLst/>
                    </a:prstGeom>
                    <a:noFill/>
                    <a:ln>
                      <a:noFill/>
                    </a:ln>
                  </pic:spPr>
                </pic:pic>
              </a:graphicData>
            </a:graphic>
          </wp:inline>
        </w:drawing>
      </w: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Pr="004B3855" w:rsidRDefault="004B3855" w:rsidP="004B3855">
      <w:pPr>
        <w:jc w:val="center"/>
        <w:rPr>
          <w:rFonts w:ascii="Times New Roman" w:hAnsi="Times New Roman" w:cs="Times New Roman"/>
        </w:rPr>
      </w:pPr>
      <w:r w:rsidRPr="004B3855">
        <w:rPr>
          <w:rFonts w:ascii="Times New Roman" w:hAnsi="Times New Roman" w:cs="Times New Roman"/>
        </w:rPr>
        <w:t xml:space="preserve"> Схема. Розеточная группа компьютерных линий</w:t>
      </w:r>
    </w:p>
    <w:p w:rsidR="004B3855" w:rsidRDefault="004B3855" w:rsidP="004B3855">
      <w:pPr>
        <w:jc w:val="center"/>
      </w:pPr>
      <w:r>
        <w:rPr>
          <w:noProof/>
          <w:lang w:eastAsia="ru-RU"/>
        </w:rPr>
        <w:drawing>
          <wp:inline distT="0" distB="0" distL="0" distR="0">
            <wp:extent cx="5940425" cy="4076869"/>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076869"/>
                    </a:xfrm>
                    <a:prstGeom prst="rect">
                      <a:avLst/>
                    </a:prstGeom>
                    <a:noFill/>
                    <a:ln>
                      <a:noFill/>
                    </a:ln>
                  </pic:spPr>
                </pic:pic>
              </a:graphicData>
            </a:graphic>
          </wp:inline>
        </w:drawing>
      </w:r>
    </w:p>
    <w:p w:rsidR="004B3855" w:rsidRPr="004B3855" w:rsidRDefault="004B3855" w:rsidP="004B3855">
      <w:pPr>
        <w:jc w:val="center"/>
        <w:rPr>
          <w:rFonts w:ascii="Times New Roman" w:hAnsi="Times New Roman" w:cs="Times New Roman"/>
        </w:rPr>
      </w:pPr>
      <w:r w:rsidRPr="004B3855">
        <w:rPr>
          <w:rFonts w:ascii="Times New Roman" w:hAnsi="Times New Roman" w:cs="Times New Roman"/>
        </w:rPr>
        <w:t>Схема. Розеточная группа бытового назначения и сигнализации</w:t>
      </w:r>
    </w:p>
    <w:p w:rsidR="004B3855" w:rsidRDefault="004B3855" w:rsidP="004B3855">
      <w:pPr>
        <w:jc w:val="center"/>
      </w:pPr>
      <w:r>
        <w:rPr>
          <w:noProof/>
          <w:lang w:eastAsia="ru-RU"/>
        </w:rPr>
        <w:lastRenderedPageBreak/>
        <w:drawing>
          <wp:inline distT="0" distB="0" distL="0" distR="0">
            <wp:extent cx="5940425" cy="4153287"/>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53287"/>
                    </a:xfrm>
                    <a:prstGeom prst="rect">
                      <a:avLst/>
                    </a:prstGeom>
                    <a:noFill/>
                    <a:ln>
                      <a:noFill/>
                    </a:ln>
                  </pic:spPr>
                </pic:pic>
              </a:graphicData>
            </a:graphic>
          </wp:inline>
        </w:drawing>
      </w:r>
    </w:p>
    <w:p w:rsidR="004B3855" w:rsidRDefault="004B3855" w:rsidP="004B3855">
      <w:pPr>
        <w:jc w:val="center"/>
      </w:pPr>
    </w:p>
    <w:p w:rsidR="004B3855" w:rsidRPr="004B3855" w:rsidRDefault="004B3855" w:rsidP="004B3855">
      <w:pPr>
        <w:jc w:val="center"/>
        <w:rPr>
          <w:rFonts w:ascii="Times New Roman" w:hAnsi="Times New Roman" w:cs="Times New Roman"/>
        </w:rPr>
      </w:pPr>
      <w:r w:rsidRPr="004B3855">
        <w:rPr>
          <w:rFonts w:ascii="Times New Roman" w:hAnsi="Times New Roman" w:cs="Times New Roman"/>
        </w:rPr>
        <w:t>Электрическая схема щита ЩРН-24 №1</w:t>
      </w:r>
    </w:p>
    <w:p w:rsidR="004B3855" w:rsidRDefault="004B3855" w:rsidP="004B3855">
      <w:pPr>
        <w:jc w:val="center"/>
      </w:pPr>
      <w:r>
        <w:rPr>
          <w:noProof/>
          <w:lang w:eastAsia="ru-RU"/>
        </w:rPr>
        <w:drawing>
          <wp:inline distT="0" distB="0" distL="0" distR="0">
            <wp:extent cx="5940425" cy="3997609"/>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97609"/>
                    </a:xfrm>
                    <a:prstGeom prst="rect">
                      <a:avLst/>
                    </a:prstGeom>
                    <a:noFill/>
                    <a:ln>
                      <a:noFill/>
                    </a:ln>
                  </pic:spPr>
                </pic:pic>
              </a:graphicData>
            </a:graphic>
          </wp:inline>
        </w:drawing>
      </w: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Default="004B3855" w:rsidP="004B3855">
      <w:pPr>
        <w:jc w:val="center"/>
      </w:pPr>
    </w:p>
    <w:p w:rsidR="004B3855" w:rsidRPr="004B3855" w:rsidRDefault="004B3855" w:rsidP="004B3855">
      <w:pPr>
        <w:jc w:val="center"/>
        <w:rPr>
          <w:rFonts w:ascii="Times New Roman" w:hAnsi="Times New Roman" w:cs="Times New Roman"/>
        </w:rPr>
      </w:pPr>
      <w:r w:rsidRPr="004B3855">
        <w:rPr>
          <w:rFonts w:ascii="Times New Roman" w:hAnsi="Times New Roman" w:cs="Times New Roman"/>
        </w:rPr>
        <w:t>Электрическая схема щита ЩРН-24 №2</w:t>
      </w:r>
    </w:p>
    <w:p w:rsidR="004B3855" w:rsidRDefault="004B3855" w:rsidP="004B3855">
      <w:r>
        <w:rPr>
          <w:noProof/>
          <w:lang w:eastAsia="ru-RU"/>
        </w:rPr>
        <w:drawing>
          <wp:inline distT="0" distB="0" distL="0" distR="0">
            <wp:extent cx="5940425" cy="4169506"/>
            <wp:effectExtent l="0" t="0" r="3175" b="254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69506"/>
                    </a:xfrm>
                    <a:prstGeom prst="rect">
                      <a:avLst/>
                    </a:prstGeom>
                    <a:noFill/>
                    <a:ln>
                      <a:noFill/>
                    </a:ln>
                  </pic:spPr>
                </pic:pic>
              </a:graphicData>
            </a:graphic>
          </wp:inline>
        </w:drawing>
      </w:r>
    </w:p>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 w:rsidR="004B3855" w:rsidRDefault="004B3855" w:rsidP="004B3855">
      <w:pPr>
        <w:sectPr w:rsidR="004B3855" w:rsidSect="00A233A0">
          <w:pgSz w:w="11906" w:h="16838"/>
          <w:pgMar w:top="1134" w:right="567" w:bottom="851" w:left="1418" w:header="709" w:footer="709" w:gutter="0"/>
          <w:cols w:space="708"/>
          <w:docGrid w:linePitch="360"/>
        </w:sectPr>
      </w:pPr>
    </w:p>
    <w:p w:rsidR="004B3855" w:rsidRPr="004B3855" w:rsidRDefault="004B3855" w:rsidP="004B3855">
      <w:pPr>
        <w:rPr>
          <w:b/>
          <w:bCs/>
          <w:sz w:val="26"/>
          <w:szCs w:val="26"/>
        </w:rPr>
      </w:pP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Текущий ремонт аудитории № 260 учебного корпуса № 1.</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Текущий ремонт аудитории (строительные и электротехнические работы)  согласно дефектной ведомости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B3855" w:rsidRPr="004B3855" w:rsidRDefault="00345EE6"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w:t>
            </w:r>
            <w:r w:rsidR="00E13CB5">
              <w:rPr>
                <w:rFonts w:ascii="Times New Roman" w:hAnsi="Times New Roman" w:cs="Times New Roman"/>
                <w:sz w:val="24"/>
                <w:szCs w:val="24"/>
              </w:rPr>
              <w:t xml:space="preserve">  Использованы</w:t>
            </w:r>
            <w:r w:rsidR="00E13CB5">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00E13CB5">
              <w:rPr>
                <w:rFonts w:ascii="Times New Roman" w:hAnsi="Times New Roman"/>
              </w:rPr>
              <w:t>утвержд</w:t>
            </w:r>
            <w:proofErr w:type="spellEnd"/>
            <w:r w:rsidR="00E13CB5">
              <w:rPr>
                <w:rFonts w:ascii="Times New Roman" w:hAnsi="Times New Roman"/>
              </w:rPr>
              <w:t>. Приказом Минстроя России)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B3855" w:rsidRPr="004B3855" w:rsidTr="004B3855">
        <w:trPr>
          <w:cantSplit/>
        </w:trPr>
        <w:tc>
          <w:tcPr>
            <w:tcW w:w="8392" w:type="dxa"/>
            <w:gridSpan w:val="2"/>
            <w:tcBorders>
              <w:right w:val="nil"/>
            </w:tcBorders>
          </w:tcPr>
          <w:p w:rsidR="004B3855" w:rsidRPr="004B3855" w:rsidRDefault="004B3855" w:rsidP="004B385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B3855" w:rsidRPr="004B3855" w:rsidRDefault="00E13CB5" w:rsidP="004B38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17.03.2014</w:t>
            </w:r>
          </w:p>
        </w:tc>
      </w:tr>
    </w:tbl>
    <w:p w:rsidR="004B3855" w:rsidRPr="004B3855" w:rsidRDefault="004B3855" w:rsidP="004B385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B3855" w:rsidRPr="004B3855" w:rsidTr="004B3855">
        <w:tc>
          <w:tcPr>
            <w:tcW w:w="4649" w:type="dxa"/>
            <w:tcBorders>
              <w:top w:val="nil"/>
              <w:left w:val="nil"/>
              <w:bottom w:val="single" w:sz="4" w:space="0" w:color="auto"/>
              <w:right w:val="nil"/>
            </w:tcBorders>
            <w:vAlign w:val="bottom"/>
          </w:tcPr>
          <w:p w:rsidR="004B3855" w:rsidRPr="004B3855" w:rsidRDefault="00E13CB5" w:rsidP="004B3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4B3855" w:rsidRPr="004B3855" w:rsidTr="004B3855">
        <w:tc>
          <w:tcPr>
            <w:tcW w:w="4649" w:type="dxa"/>
            <w:tcBorders>
              <w:top w:val="nil"/>
              <w:left w:val="nil"/>
              <w:bottom w:val="nil"/>
              <w:right w:val="nil"/>
            </w:tcBorders>
          </w:tcPr>
          <w:p w:rsidR="004B3855" w:rsidRPr="004B3855" w:rsidRDefault="004B3855" w:rsidP="004B3855">
            <w:pPr>
              <w:spacing w:after="0" w:line="240" w:lineRule="auto"/>
              <w:jc w:val="center"/>
              <w:rPr>
                <w:rFonts w:ascii="Times New Roman" w:hAnsi="Times New Roman" w:cs="Times New Roman"/>
                <w:sz w:val="18"/>
                <w:szCs w:val="18"/>
              </w:rPr>
            </w:pPr>
          </w:p>
        </w:tc>
      </w:tr>
    </w:tbl>
    <w:p w:rsidR="004B3855" w:rsidRPr="004B3855" w:rsidRDefault="004B3855" w:rsidP="004B3855">
      <w:pPr>
        <w:spacing w:after="0" w:line="240" w:lineRule="auto"/>
        <w:rPr>
          <w:rFonts w:ascii="Times New Roman" w:hAnsi="Times New Roman" w:cs="Times New Roman"/>
          <w:sz w:val="2"/>
          <w:szCs w:val="2"/>
        </w:rPr>
      </w:pPr>
    </w:p>
    <w:p w:rsidR="004B3855" w:rsidRDefault="004B3855" w:rsidP="004B3855">
      <w:pPr>
        <w:rPr>
          <w:sz w:val="24"/>
          <w:szCs w:val="24"/>
        </w:rPr>
      </w:pPr>
    </w:p>
    <w:p w:rsidR="004B3855" w:rsidRDefault="004B3855"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Pr="006D58A2" w:rsidRDefault="006D58A2" w:rsidP="006D58A2">
      <w:pPr>
        <w:rPr>
          <w:rFonts w:ascii="Times New Roman" w:hAnsi="Times New Roman" w:cs="Times New Roman"/>
        </w:rPr>
      </w:pPr>
      <w:r w:rsidRPr="006D58A2">
        <w:rPr>
          <w:rFonts w:ascii="Times New Roman" w:hAnsi="Times New Roman" w:cs="Times New Roman"/>
        </w:rPr>
        <w:t xml:space="preserve">Приложение </w:t>
      </w:r>
    </w:p>
    <w:p w:rsidR="006D58A2" w:rsidRPr="006D58A2" w:rsidRDefault="006D58A2" w:rsidP="006D58A2">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6D58A2" w:rsidRDefault="006D58A2" w:rsidP="006D58A2"/>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6D58A2" w:rsidRPr="006D58A2" w:rsidTr="006D58A2">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w:t>
            </w:r>
            <w:proofErr w:type="spellStart"/>
            <w:r w:rsidRPr="006D58A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Шифр и номер позиции норматива</w:t>
            </w:r>
          </w:p>
        </w:tc>
        <w:tc>
          <w:tcPr>
            <w:tcW w:w="3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Количество</w:t>
            </w:r>
          </w:p>
        </w:tc>
        <w:tc>
          <w:tcPr>
            <w:tcW w:w="2354" w:type="dxa"/>
            <w:gridSpan w:val="2"/>
            <w:tcBorders>
              <w:top w:val="single" w:sz="4" w:space="0" w:color="auto"/>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Затраты труда рабочих, чел.-ч, не занятых обслуживанием машин</w:t>
            </w:r>
          </w:p>
        </w:tc>
      </w:tr>
      <w:tr w:rsidR="006D58A2" w:rsidRPr="006D58A2" w:rsidTr="006D58A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234"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proofErr w:type="spellStart"/>
            <w:r w:rsidRPr="006D58A2">
              <w:rPr>
                <w:rFonts w:ascii="Arial" w:eastAsia="Times New Roman" w:hAnsi="Arial" w:cs="Arial"/>
                <w:sz w:val="18"/>
                <w:szCs w:val="18"/>
                <w:lang w:eastAsia="ru-RU"/>
              </w:rPr>
              <w:t>эксплуата</w:t>
            </w:r>
            <w:proofErr w:type="spellEnd"/>
            <w:r w:rsidRPr="006D58A2">
              <w:rPr>
                <w:rFonts w:ascii="Arial" w:eastAsia="Times New Roman" w:hAnsi="Arial" w:cs="Arial"/>
                <w:sz w:val="18"/>
                <w:szCs w:val="18"/>
                <w:lang w:eastAsia="ru-RU"/>
              </w:rPr>
              <w:t>-</w:t>
            </w:r>
            <w:r w:rsidRPr="006D58A2">
              <w:rPr>
                <w:rFonts w:ascii="Arial" w:eastAsia="Times New Roman" w:hAnsi="Arial" w:cs="Arial"/>
                <w:sz w:val="18"/>
                <w:szCs w:val="18"/>
                <w:lang w:eastAsia="ru-RU"/>
              </w:rPr>
              <w:br/>
            </w:r>
            <w:proofErr w:type="spellStart"/>
            <w:r w:rsidRPr="006D58A2">
              <w:rPr>
                <w:rFonts w:ascii="Arial" w:eastAsia="Times New Roman" w:hAnsi="Arial" w:cs="Arial"/>
                <w:sz w:val="18"/>
                <w:szCs w:val="18"/>
                <w:lang w:eastAsia="ru-RU"/>
              </w:rPr>
              <w:t>ции</w:t>
            </w:r>
            <w:proofErr w:type="spellEnd"/>
            <w:r w:rsidRPr="006D58A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proofErr w:type="spellStart"/>
            <w:r w:rsidRPr="006D58A2">
              <w:rPr>
                <w:rFonts w:ascii="Arial" w:eastAsia="Times New Roman" w:hAnsi="Arial" w:cs="Arial"/>
                <w:sz w:val="18"/>
                <w:szCs w:val="18"/>
                <w:lang w:eastAsia="ru-RU"/>
              </w:rPr>
              <w:t>эксплуата</w:t>
            </w:r>
            <w:proofErr w:type="spellEnd"/>
            <w:r w:rsidRPr="006D58A2">
              <w:rPr>
                <w:rFonts w:ascii="Arial" w:eastAsia="Times New Roman" w:hAnsi="Arial" w:cs="Arial"/>
                <w:sz w:val="18"/>
                <w:szCs w:val="18"/>
                <w:lang w:eastAsia="ru-RU"/>
              </w:rPr>
              <w:t>-</w:t>
            </w:r>
            <w:r w:rsidRPr="006D58A2">
              <w:rPr>
                <w:rFonts w:ascii="Arial" w:eastAsia="Times New Roman" w:hAnsi="Arial" w:cs="Arial"/>
                <w:sz w:val="18"/>
                <w:szCs w:val="18"/>
                <w:lang w:eastAsia="ru-RU"/>
              </w:rPr>
              <w:br/>
            </w:r>
            <w:proofErr w:type="spellStart"/>
            <w:r w:rsidRPr="006D58A2">
              <w:rPr>
                <w:rFonts w:ascii="Arial" w:eastAsia="Times New Roman" w:hAnsi="Arial" w:cs="Arial"/>
                <w:sz w:val="18"/>
                <w:szCs w:val="18"/>
                <w:lang w:eastAsia="ru-RU"/>
              </w:rPr>
              <w:t>ция</w:t>
            </w:r>
            <w:proofErr w:type="spellEnd"/>
            <w:r w:rsidRPr="006D58A2">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r>
      <w:tr w:rsidR="006D58A2" w:rsidRPr="006D58A2" w:rsidTr="006D58A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234"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в т.ч.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всего</w:t>
            </w:r>
          </w:p>
        </w:tc>
      </w:tr>
      <w:tr w:rsidR="006D58A2" w:rsidRPr="006D58A2" w:rsidTr="006D58A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w:t>
            </w:r>
          </w:p>
        </w:tc>
        <w:tc>
          <w:tcPr>
            <w:tcW w:w="3871"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w:t>
            </w:r>
          </w:p>
        </w:tc>
        <w:tc>
          <w:tcPr>
            <w:tcW w:w="1234" w:type="dxa"/>
            <w:tcBorders>
              <w:top w:val="nil"/>
              <w:left w:val="nil"/>
              <w:bottom w:val="single" w:sz="4" w:space="0" w:color="auto"/>
              <w:right w:val="single" w:sz="4" w:space="0" w:color="auto"/>
            </w:tcBorders>
            <w:shd w:val="clear" w:color="auto" w:fill="auto"/>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11</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20"/>
                <w:szCs w:val="20"/>
                <w:lang w:eastAsia="ru-RU"/>
              </w:rPr>
            </w:pPr>
            <w:r w:rsidRPr="006D58A2">
              <w:rPr>
                <w:rFonts w:ascii="Arial" w:eastAsia="Times New Roman" w:hAnsi="Arial" w:cs="Arial"/>
                <w:b/>
                <w:bCs/>
                <w:sz w:val="20"/>
                <w:szCs w:val="20"/>
                <w:lang w:eastAsia="ru-RU"/>
              </w:rPr>
              <w:t xml:space="preserve">                                       Раздел 1. Аудитория 260</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Демонтажные работы</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ФЕР15-01-047-15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подвесных потолков тип</w:t>
            </w:r>
            <w:r>
              <w:rPr>
                <w:rFonts w:ascii="Arial" w:eastAsia="Times New Roman" w:hAnsi="Arial" w:cs="Arial"/>
                <w:sz w:val="18"/>
                <w:szCs w:val="18"/>
                <w:lang w:eastAsia="ru-RU"/>
              </w:rPr>
              <w:t>а &lt;</w:t>
            </w:r>
            <w:proofErr w:type="spellStart"/>
            <w:r>
              <w:rPr>
                <w:rFonts w:ascii="Arial" w:eastAsia="Times New Roman" w:hAnsi="Arial" w:cs="Arial"/>
                <w:sz w:val="18"/>
                <w:szCs w:val="18"/>
                <w:lang w:eastAsia="ru-RU"/>
              </w:rPr>
              <w:t>Армстронг</w:t>
            </w:r>
            <w:proofErr w:type="spellEnd"/>
            <w:r>
              <w:rPr>
                <w:rFonts w:ascii="Arial" w:eastAsia="Times New Roman" w:hAnsi="Arial" w:cs="Arial"/>
                <w:sz w:val="18"/>
                <w:szCs w:val="18"/>
                <w:lang w:eastAsia="ru-RU"/>
              </w:rPr>
              <w:t xml:space="preserve">&gt; </w:t>
            </w:r>
            <w:r w:rsidRPr="006D58A2">
              <w:rPr>
                <w:rFonts w:ascii="Arial" w:eastAsia="Times New Roman" w:hAnsi="Arial" w:cs="Arial"/>
                <w:sz w:val="18"/>
                <w:szCs w:val="18"/>
                <w:lang w:eastAsia="ru-RU"/>
              </w:rPr>
              <w:t>по каркасу из оцинкованного профиля</w:t>
            </w:r>
            <w:r w:rsidRPr="006D58A2">
              <w:rPr>
                <w:rFonts w:ascii="Arial" w:eastAsia="Times New Roman" w:hAnsi="Arial" w:cs="Arial"/>
                <w:sz w:val="18"/>
                <w:szCs w:val="18"/>
                <w:lang w:eastAsia="ru-RU"/>
              </w:rPr>
              <w:br/>
              <w:t>(100 м2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1,288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1117,24</w:t>
            </w:r>
            <w:r w:rsidRPr="006D58A2">
              <w:rPr>
                <w:rFonts w:ascii="Arial" w:eastAsia="Times New Roman" w:hAnsi="Arial" w:cs="Arial"/>
                <w:sz w:val="16"/>
                <w:szCs w:val="16"/>
                <w:lang w:eastAsia="ru-RU"/>
              </w:rPr>
              <w:br/>
              <w:t>770,5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346,74</w:t>
            </w:r>
            <w:r w:rsidRPr="006D58A2">
              <w:rPr>
                <w:rFonts w:ascii="Arial" w:eastAsia="Times New Roman" w:hAnsi="Arial" w:cs="Arial"/>
                <w:sz w:val="16"/>
                <w:szCs w:val="16"/>
                <w:lang w:eastAsia="ru-RU"/>
              </w:rPr>
              <w:br/>
              <w:t>7,06</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1439,01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992,41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446,6</w:t>
            </w:r>
            <w:r w:rsidRPr="006D58A2">
              <w:rPr>
                <w:rFonts w:ascii="Arial" w:eastAsia="Times New Roman" w:hAnsi="Arial" w:cs="Arial"/>
                <w:sz w:val="16"/>
                <w:szCs w:val="16"/>
                <w:lang w:eastAsia="ru-RU"/>
              </w:rPr>
              <w:br/>
              <w:t>9,09</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81,968</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105,57</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ФЕРр63-10-2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облицовки из гипсокартонных листов: потолков</w:t>
            </w:r>
            <w:r w:rsidRPr="006D58A2">
              <w:rPr>
                <w:rFonts w:ascii="Arial" w:eastAsia="Times New Roman" w:hAnsi="Arial" w:cs="Arial"/>
                <w:sz w:val="18"/>
                <w:szCs w:val="18"/>
                <w:lang w:eastAsia="ru-RU"/>
              </w:rPr>
              <w:br/>
              <w:t>(100 м2 облицовки)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0,384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89,02</w:t>
            </w:r>
            <w:r w:rsidRPr="006D58A2">
              <w:rPr>
                <w:rFonts w:ascii="Arial" w:eastAsia="Times New Roman" w:hAnsi="Arial" w:cs="Arial"/>
                <w:sz w:val="16"/>
                <w:szCs w:val="16"/>
                <w:lang w:eastAsia="ru-RU"/>
              </w:rPr>
              <w:br/>
              <w:t>82,77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6,25</w:t>
            </w:r>
            <w:r w:rsidRPr="006D58A2">
              <w:rPr>
                <w:rFonts w:ascii="Arial" w:eastAsia="Times New Roman" w:hAnsi="Arial" w:cs="Arial"/>
                <w:sz w:val="16"/>
                <w:szCs w:val="16"/>
                <w:lang w:eastAsia="ru-RU"/>
              </w:rPr>
              <w:br/>
              <w:t>2,32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34,18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31,78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2,4</w:t>
            </w:r>
            <w:r w:rsidRPr="006D58A2">
              <w:rPr>
                <w:rFonts w:ascii="Arial" w:eastAsia="Times New Roman" w:hAnsi="Arial" w:cs="Arial"/>
                <w:sz w:val="16"/>
                <w:szCs w:val="16"/>
                <w:lang w:eastAsia="ru-RU"/>
              </w:rPr>
              <w:br/>
              <w:t>0,89</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9,58</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3,68</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ФЕРр54-3-1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подшивки потолков: чистой из строганных досок (каркас)</w:t>
            </w:r>
            <w:r w:rsidRPr="006D58A2">
              <w:rPr>
                <w:rFonts w:ascii="Arial" w:eastAsia="Times New Roman" w:hAnsi="Arial" w:cs="Arial"/>
                <w:sz w:val="18"/>
                <w:szCs w:val="18"/>
                <w:lang w:eastAsia="ru-RU"/>
              </w:rPr>
              <w:br/>
              <w:t>(100 м2 подшивки)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0,384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243,27</w:t>
            </w:r>
            <w:r w:rsidRPr="006D58A2">
              <w:rPr>
                <w:rFonts w:ascii="Arial" w:eastAsia="Times New Roman" w:hAnsi="Arial" w:cs="Arial"/>
                <w:sz w:val="16"/>
                <w:szCs w:val="16"/>
                <w:lang w:eastAsia="ru-RU"/>
              </w:rPr>
              <w:br/>
              <w:t>218,26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25,01</w:t>
            </w:r>
            <w:r w:rsidRPr="006D58A2">
              <w:rPr>
                <w:rFonts w:ascii="Arial" w:eastAsia="Times New Roman" w:hAnsi="Arial" w:cs="Arial"/>
                <w:sz w:val="16"/>
                <w:szCs w:val="16"/>
                <w:lang w:eastAsia="ru-RU"/>
              </w:rPr>
              <w:br/>
              <w:t>9,28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93,42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83,82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9,6</w:t>
            </w:r>
            <w:r w:rsidRPr="006D58A2">
              <w:rPr>
                <w:rFonts w:ascii="Arial" w:eastAsia="Times New Roman" w:hAnsi="Arial" w:cs="Arial"/>
                <w:sz w:val="16"/>
                <w:szCs w:val="16"/>
                <w:lang w:eastAsia="ru-RU"/>
              </w:rPr>
              <w:br/>
              <w:t>3,56</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28,87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11,09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ФЕР46-04-001-04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кирпичных стен</w:t>
            </w:r>
            <w:r w:rsidRPr="006D58A2">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8,635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191,54</w:t>
            </w:r>
            <w:r w:rsidRPr="006D58A2">
              <w:rPr>
                <w:rFonts w:ascii="Arial" w:eastAsia="Times New Roman" w:hAnsi="Arial" w:cs="Arial"/>
                <w:sz w:val="16"/>
                <w:szCs w:val="16"/>
                <w:lang w:eastAsia="ru-RU"/>
              </w:rPr>
              <w:br/>
              <w:t>73,01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118,53</w:t>
            </w:r>
            <w:r w:rsidRPr="006D58A2">
              <w:rPr>
                <w:rFonts w:ascii="Arial" w:eastAsia="Times New Roman" w:hAnsi="Arial" w:cs="Arial"/>
                <w:sz w:val="16"/>
                <w:szCs w:val="16"/>
                <w:lang w:eastAsia="ru-RU"/>
              </w:rPr>
              <w:br/>
              <w:t>11,57</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1653,95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630,44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1023,51</w:t>
            </w:r>
            <w:r w:rsidRPr="006D58A2">
              <w:rPr>
                <w:rFonts w:ascii="Arial" w:eastAsia="Times New Roman" w:hAnsi="Arial" w:cs="Arial"/>
                <w:sz w:val="16"/>
                <w:szCs w:val="16"/>
                <w:lang w:eastAsia="ru-RU"/>
              </w:rPr>
              <w:br/>
              <w:t>99,91</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8,24</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71,15</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ФЕРр55-5-1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кирпичных перегородок на отдельные кирпичи</w:t>
            </w:r>
            <w:r w:rsidRPr="006D58A2">
              <w:rPr>
                <w:rFonts w:ascii="Arial" w:eastAsia="Times New Roman" w:hAnsi="Arial" w:cs="Arial"/>
                <w:sz w:val="18"/>
                <w:szCs w:val="18"/>
                <w:lang w:eastAsia="ru-RU"/>
              </w:rPr>
              <w:br/>
              <w:t>(100 м2 перегородок)</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0,3454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1829,8</w:t>
            </w:r>
            <w:r w:rsidRPr="006D58A2">
              <w:rPr>
                <w:rFonts w:ascii="Arial" w:eastAsia="Times New Roman" w:hAnsi="Arial" w:cs="Arial"/>
                <w:sz w:val="16"/>
                <w:szCs w:val="16"/>
                <w:lang w:eastAsia="ru-RU"/>
              </w:rPr>
              <w:br/>
              <w:t>1204,44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625,36</w:t>
            </w:r>
            <w:r w:rsidRPr="006D58A2">
              <w:rPr>
                <w:rFonts w:ascii="Arial" w:eastAsia="Times New Roman" w:hAnsi="Arial" w:cs="Arial"/>
                <w:sz w:val="16"/>
                <w:szCs w:val="16"/>
                <w:lang w:eastAsia="ru-RU"/>
              </w:rPr>
              <w:br/>
              <w:t>67,6</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632,01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416,01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216</w:t>
            </w:r>
            <w:r w:rsidRPr="006D58A2">
              <w:rPr>
                <w:rFonts w:ascii="Arial" w:eastAsia="Times New Roman" w:hAnsi="Arial" w:cs="Arial"/>
                <w:sz w:val="16"/>
                <w:szCs w:val="16"/>
                <w:lang w:eastAsia="ru-RU"/>
              </w:rPr>
              <w:br/>
              <w:t>23,35</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141,2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48,77</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ФЕР46-04-012-03</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деревянных заполнений проемов: дверных и воротных</w:t>
            </w:r>
            <w:r w:rsidRPr="006D58A2">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0,112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1082,58</w:t>
            </w:r>
            <w:r w:rsidRPr="006D58A2">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241,95</w:t>
            </w:r>
            <w:r w:rsidRPr="006D58A2">
              <w:rPr>
                <w:rFonts w:ascii="Arial" w:eastAsia="Times New Roman" w:hAnsi="Arial" w:cs="Arial"/>
                <w:sz w:val="16"/>
                <w:szCs w:val="16"/>
                <w:lang w:eastAsia="ru-RU"/>
              </w:rPr>
              <w:br/>
              <w:t>89,78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121,25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94,15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27,1</w:t>
            </w:r>
            <w:r w:rsidRPr="006D58A2">
              <w:rPr>
                <w:rFonts w:ascii="Arial" w:eastAsia="Times New Roman" w:hAnsi="Arial" w:cs="Arial"/>
                <w:sz w:val="16"/>
                <w:szCs w:val="16"/>
                <w:lang w:eastAsia="ru-RU"/>
              </w:rPr>
              <w:br/>
              <w:t>10,06</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11,64</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ФЕР15-01-050-01</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13.07.11 №339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деревянной обрешетке      (100 м2 облицовки)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0,801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447,35</w:t>
            </w:r>
            <w:r w:rsidRPr="006D58A2">
              <w:rPr>
                <w:rFonts w:ascii="Arial" w:eastAsia="Times New Roman" w:hAnsi="Arial" w:cs="Arial"/>
                <w:sz w:val="16"/>
                <w:szCs w:val="16"/>
                <w:lang w:eastAsia="ru-RU"/>
              </w:rPr>
              <w:br/>
              <w:t>368,3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79,05</w:t>
            </w:r>
            <w:r w:rsidRPr="006D58A2">
              <w:rPr>
                <w:rFonts w:ascii="Arial" w:eastAsia="Times New Roman" w:hAnsi="Arial" w:cs="Arial"/>
                <w:sz w:val="16"/>
                <w:szCs w:val="16"/>
                <w:lang w:eastAsia="ru-RU"/>
              </w:rPr>
              <w:br/>
              <w:t>1,02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358,33</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295,01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63,32</w:t>
            </w:r>
            <w:r w:rsidRPr="006D58A2">
              <w:rPr>
                <w:rFonts w:ascii="Arial" w:eastAsia="Times New Roman" w:hAnsi="Arial" w:cs="Arial"/>
                <w:sz w:val="16"/>
                <w:szCs w:val="16"/>
                <w:lang w:eastAsia="ru-RU"/>
              </w:rPr>
              <w:br/>
              <w:t>0,82</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40,12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32,14</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ФЕРр63-5-1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Снятие обоев: простых и улучшенных</w:t>
            </w:r>
            <w:r w:rsidRPr="006D58A2">
              <w:rPr>
                <w:rFonts w:ascii="Arial" w:eastAsia="Times New Roman" w:hAnsi="Arial" w:cs="Arial"/>
                <w:sz w:val="18"/>
                <w:szCs w:val="18"/>
                <w:lang w:eastAsia="ru-RU"/>
              </w:rPr>
              <w:br/>
              <w:t>(100 м2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1,103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81,12</w:t>
            </w:r>
            <w:r w:rsidRPr="006D58A2">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89,48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89,48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11,47</w:t>
            </w:r>
          </w:p>
        </w:tc>
      </w:tr>
      <w:tr w:rsidR="006D58A2" w:rsidRPr="006D58A2" w:rsidTr="006D58A2">
        <w:trPr>
          <w:trHeight w:val="732"/>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ФЕРр57-1-4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оснований покрытия полов: дощатых оснований щитового паркета (</w:t>
            </w:r>
            <w:proofErr w:type="spellStart"/>
            <w:r w:rsidRPr="006D58A2">
              <w:rPr>
                <w:rFonts w:ascii="Arial" w:eastAsia="Times New Roman" w:hAnsi="Arial" w:cs="Arial"/>
                <w:sz w:val="18"/>
                <w:szCs w:val="18"/>
                <w:lang w:eastAsia="ru-RU"/>
              </w:rPr>
              <w:t>ламинат</w:t>
            </w:r>
            <w:proofErr w:type="spellEnd"/>
            <w:r w:rsidRPr="006D58A2">
              <w:rPr>
                <w:rFonts w:ascii="Arial" w:eastAsia="Times New Roman" w:hAnsi="Arial" w:cs="Arial"/>
                <w:sz w:val="18"/>
                <w:szCs w:val="18"/>
                <w:lang w:eastAsia="ru-RU"/>
              </w:rPr>
              <w:t>)</w:t>
            </w:r>
            <w:r w:rsidRPr="006D58A2">
              <w:rPr>
                <w:rFonts w:ascii="Arial" w:eastAsia="Times New Roman" w:hAnsi="Arial" w:cs="Arial"/>
                <w:sz w:val="18"/>
                <w:szCs w:val="18"/>
                <w:lang w:eastAsia="ru-RU"/>
              </w:rPr>
              <w:br/>
              <w:t>(100 м2 основания)</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1,713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116,22</w:t>
            </w:r>
            <w:r w:rsidRPr="006D58A2">
              <w:rPr>
                <w:rFonts w:ascii="Arial" w:eastAsia="Times New Roman" w:hAnsi="Arial" w:cs="Arial"/>
                <w:sz w:val="16"/>
                <w:szCs w:val="16"/>
                <w:lang w:eastAsia="ru-RU"/>
              </w:rPr>
              <w:br/>
              <w:t>116,22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199,08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199,08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14,9</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25,52</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ФЕРр57-3-1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плинтусов: деревянных и из пластмассовых материалов</w:t>
            </w:r>
            <w:r w:rsidRPr="006D58A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1,054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29,41</w:t>
            </w:r>
            <w:r w:rsidRPr="006D58A2">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3,97</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ФЕР10-01-053-01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каркаса из брусьев</w:t>
            </w:r>
            <w:r w:rsidRPr="006D58A2">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0,2673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360,7</w:t>
            </w:r>
            <w:r w:rsidRPr="006D58A2">
              <w:rPr>
                <w:rFonts w:ascii="Arial" w:eastAsia="Times New Roman" w:hAnsi="Arial" w:cs="Arial"/>
                <w:sz w:val="16"/>
                <w:szCs w:val="16"/>
                <w:lang w:eastAsia="ru-RU"/>
              </w:rPr>
              <w:br/>
              <w:t>331,92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28,78</w:t>
            </w:r>
            <w:r w:rsidRPr="006D58A2">
              <w:rPr>
                <w:rFonts w:ascii="Arial" w:eastAsia="Times New Roman" w:hAnsi="Arial" w:cs="Arial"/>
                <w:sz w:val="16"/>
                <w:szCs w:val="16"/>
                <w:lang w:eastAsia="ru-RU"/>
              </w:rPr>
              <w:br/>
              <w:t>1,51</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96,42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88,73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7,69</w:t>
            </w:r>
            <w:r w:rsidRPr="006D58A2">
              <w:rPr>
                <w:rFonts w:ascii="Arial" w:eastAsia="Times New Roman" w:hAnsi="Arial" w:cs="Arial"/>
                <w:sz w:val="16"/>
                <w:szCs w:val="16"/>
                <w:lang w:eastAsia="ru-RU"/>
              </w:rPr>
              <w:br/>
              <w:t>0,40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34,008</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9,09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ФЕРр57-2-5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Разборка покрытий полов: из древесностружечных плит в один слой</w:t>
            </w:r>
            <w:r w:rsidRPr="006D58A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1,676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130,82</w:t>
            </w:r>
            <w:r w:rsidRPr="006D58A2">
              <w:rPr>
                <w:rFonts w:ascii="Arial" w:eastAsia="Times New Roman" w:hAnsi="Arial" w:cs="Arial"/>
                <w:sz w:val="16"/>
                <w:szCs w:val="16"/>
                <w:lang w:eastAsia="ru-RU"/>
              </w:rPr>
              <w:br/>
              <w:t>126,13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4,69</w:t>
            </w:r>
            <w:r w:rsidRPr="006D58A2">
              <w:rPr>
                <w:rFonts w:ascii="Arial" w:eastAsia="Times New Roman" w:hAnsi="Arial" w:cs="Arial"/>
                <w:sz w:val="16"/>
                <w:szCs w:val="16"/>
                <w:lang w:eastAsia="ru-RU"/>
              </w:rPr>
              <w:br/>
              <w:t>1,74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219,25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211,39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7,86</w:t>
            </w:r>
            <w:r w:rsidRPr="006D58A2">
              <w:rPr>
                <w:rFonts w:ascii="Arial" w:eastAsia="Times New Roman" w:hAnsi="Arial" w:cs="Arial"/>
                <w:sz w:val="16"/>
                <w:szCs w:val="16"/>
                <w:lang w:eastAsia="ru-RU"/>
              </w:rPr>
              <w:br/>
              <w:t>2,92</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16,17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27,1</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ФЕРр65-19-1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радиаторов весом до 80 кг</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935,72</w:t>
            </w:r>
            <w:r w:rsidRPr="006D58A2">
              <w:rPr>
                <w:rFonts w:ascii="Arial" w:eastAsia="Times New Roman" w:hAnsi="Arial" w:cs="Arial"/>
                <w:sz w:val="16"/>
                <w:szCs w:val="16"/>
                <w:lang w:eastAsia="ru-RU"/>
              </w:rPr>
              <w:br/>
              <w:t>865,7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70,02</w:t>
            </w:r>
            <w:r w:rsidRPr="006D58A2">
              <w:rPr>
                <w:rFonts w:ascii="Arial" w:eastAsia="Times New Roman" w:hAnsi="Arial" w:cs="Arial"/>
                <w:sz w:val="16"/>
                <w:szCs w:val="16"/>
                <w:lang w:eastAsia="ru-RU"/>
              </w:rPr>
              <w:br/>
              <w:t>25,98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74,86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69,26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5,6</w:t>
            </w:r>
            <w:r w:rsidRPr="006D58A2">
              <w:rPr>
                <w:rFonts w:ascii="Arial" w:eastAsia="Times New Roman" w:hAnsi="Arial" w:cs="Arial"/>
                <w:sz w:val="16"/>
                <w:szCs w:val="16"/>
                <w:lang w:eastAsia="ru-RU"/>
              </w:rPr>
              <w:br/>
              <w:t>2,08</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110</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8,8</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Потолок</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ФЕР10-05-011-02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D32CDD">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Устройство подвесных потолков из гипсокартонных листов (ГКЛ): одноуровневых (П 113)</w:t>
            </w:r>
            <w:r w:rsidRPr="006D58A2">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1,731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6074</w:t>
            </w:r>
            <w:r w:rsidRPr="006D58A2">
              <w:rPr>
                <w:rFonts w:ascii="Arial" w:eastAsia="Times New Roman" w:hAnsi="Arial" w:cs="Arial"/>
                <w:sz w:val="16"/>
                <w:szCs w:val="16"/>
                <w:lang w:eastAsia="ru-RU"/>
              </w:rPr>
              <w:br/>
              <w:t>1011,76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25,06</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10514,09</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1751,36</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43,38</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111,55</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193,09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ФССЦ-101-2509</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Листы гипсокартонные ГКЛ 12,5 мм</w:t>
            </w:r>
            <w:r w:rsidRPr="006D58A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-192,1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-2881,5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ФССЦ-101-2508</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Листы гипсокартонные ГКЛ 9,5 мм</w:t>
            </w:r>
            <w:r w:rsidRPr="006D58A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192,1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2843,08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17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ФССЦ-201-0818</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Тяга подвеса 350</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140,2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0,47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65,89</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ФЕР15-06-001-07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Оклейка сеткой потолков</w:t>
            </w:r>
            <w:r w:rsidRPr="006D58A2">
              <w:rPr>
                <w:rFonts w:ascii="Arial" w:eastAsia="Times New Roman" w:hAnsi="Arial" w:cs="Arial"/>
                <w:sz w:val="18"/>
                <w:szCs w:val="18"/>
                <w:lang w:eastAsia="ru-RU"/>
              </w:rPr>
              <w:br/>
              <w:t>(100 м2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1,731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821,88</w:t>
            </w:r>
            <w:r w:rsidRPr="006D58A2">
              <w:rPr>
                <w:rFonts w:ascii="Arial" w:eastAsia="Times New Roman" w:hAnsi="Arial" w:cs="Arial"/>
                <w:sz w:val="16"/>
                <w:szCs w:val="16"/>
                <w:lang w:eastAsia="ru-RU"/>
              </w:rPr>
              <w:br/>
              <w:t>180,55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1,48</w:t>
            </w:r>
            <w:r w:rsidRPr="006D58A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1422,67</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312,53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2,56</w:t>
            </w:r>
            <w:r w:rsidRPr="006D58A2">
              <w:rPr>
                <w:rFonts w:ascii="Arial" w:eastAsia="Times New Roman" w:hAnsi="Arial" w:cs="Arial"/>
                <w:sz w:val="16"/>
                <w:szCs w:val="16"/>
                <w:lang w:eastAsia="ru-RU"/>
              </w:rPr>
              <w:br/>
              <w:t>0,26</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18,768</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32,49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ФЕР15-04-029-05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Пропитка текстильных (тканевых) покрытий (шпатлевка)</w:t>
            </w:r>
            <w:r w:rsidRPr="006D58A2">
              <w:rPr>
                <w:rFonts w:ascii="Arial" w:eastAsia="Times New Roman" w:hAnsi="Arial" w:cs="Arial"/>
                <w:sz w:val="18"/>
                <w:szCs w:val="18"/>
                <w:lang w:eastAsia="ru-RU"/>
              </w:rPr>
              <w:br/>
              <w:t>(100 м2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1,731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1764,52</w:t>
            </w:r>
            <w:r w:rsidRPr="006D58A2">
              <w:rPr>
                <w:rFonts w:ascii="Arial" w:eastAsia="Times New Roman" w:hAnsi="Arial" w:cs="Arial"/>
                <w:sz w:val="16"/>
                <w:szCs w:val="16"/>
                <w:lang w:eastAsia="ru-RU"/>
              </w:rPr>
              <w:br/>
              <w:t>301,09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6,41</w:t>
            </w:r>
            <w:r w:rsidRPr="006D58A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3054,38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521,19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11,1</w:t>
            </w:r>
            <w:r w:rsidRPr="006D58A2">
              <w:rPr>
                <w:rFonts w:ascii="Arial" w:eastAsia="Times New Roman" w:hAnsi="Arial" w:cs="Arial"/>
                <w:sz w:val="16"/>
                <w:szCs w:val="16"/>
                <w:lang w:eastAsia="ru-RU"/>
              </w:rPr>
              <w:br/>
              <w:t>0,21</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32,41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56,1</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ФССЦ-113-0267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D32CDD" w:rsidP="006D58A2">
            <w:pPr>
              <w:spacing w:after="0" w:line="240" w:lineRule="auto"/>
              <w:rPr>
                <w:rFonts w:ascii="Arial" w:eastAsia="Times New Roman" w:hAnsi="Arial" w:cs="Arial"/>
                <w:sz w:val="18"/>
                <w:szCs w:val="18"/>
                <w:lang w:eastAsia="ru-RU"/>
              </w:rPr>
            </w:pPr>
            <w:r w:rsidRPr="00D32CDD">
              <w:rPr>
                <w:rFonts w:ascii="Arial" w:eastAsia="Times New Roman" w:hAnsi="Arial" w:cs="Arial"/>
                <w:sz w:val="18"/>
                <w:szCs w:val="18"/>
                <w:lang w:eastAsia="ru-RU"/>
              </w:rPr>
              <w:t>Антипирен</w:t>
            </w:r>
            <w:r w:rsidR="006D58A2" w:rsidRPr="00D32CDD">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-0,1063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23730</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-2522,5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ФССЦ-101-1667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Шпатлевка масляно-клеевая</w:t>
            </w:r>
            <w:r w:rsidRPr="006D58A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0,1063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2898,5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308,11</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ФЕР15-04-005-02</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13.07.11 №339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r w:rsidRPr="006D58A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1,731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1115,04</w:t>
            </w:r>
            <w:r w:rsidRPr="006D58A2">
              <w:rPr>
                <w:rFonts w:ascii="Arial" w:eastAsia="Times New Roman" w:hAnsi="Arial" w:cs="Arial"/>
                <w:sz w:val="16"/>
                <w:szCs w:val="16"/>
                <w:lang w:eastAsia="ru-RU"/>
              </w:rPr>
              <w:br/>
              <w:t>174,74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10,2</w:t>
            </w:r>
            <w:r w:rsidRPr="006D58A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1930,13</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302,47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17,66</w:t>
            </w:r>
            <w:r w:rsidRPr="006D58A2">
              <w:rPr>
                <w:rFonts w:ascii="Arial" w:eastAsia="Times New Roman" w:hAnsi="Arial" w:cs="Arial"/>
                <w:sz w:val="16"/>
                <w:szCs w:val="16"/>
                <w:lang w:eastAsia="ru-RU"/>
              </w:rPr>
              <w:br/>
              <w:t>0,26</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19,481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33,72</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Стены</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ФЕРр61-2-9</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м2 толщиной слоя до 20 мм</w:t>
            </w:r>
            <w:r w:rsidRPr="006D58A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0,23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2553,08</w:t>
            </w:r>
            <w:r w:rsidRPr="006D58A2">
              <w:rPr>
                <w:rFonts w:ascii="Arial" w:eastAsia="Times New Roman" w:hAnsi="Arial" w:cs="Arial"/>
                <w:sz w:val="16"/>
                <w:szCs w:val="16"/>
                <w:lang w:eastAsia="ru-RU"/>
              </w:rPr>
              <w:br/>
              <w:t>1391,91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20,94</w:t>
            </w:r>
            <w:r w:rsidRPr="006D58A2">
              <w:rPr>
                <w:rFonts w:ascii="Arial" w:eastAsia="Times New Roman" w:hAnsi="Arial" w:cs="Arial"/>
                <w:sz w:val="16"/>
                <w:szCs w:val="16"/>
                <w:lang w:eastAsia="ru-RU"/>
              </w:rPr>
              <w:br/>
              <w:t>7,77</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587,21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320,14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4,82</w:t>
            </w:r>
            <w:r w:rsidRPr="006D58A2">
              <w:rPr>
                <w:rFonts w:ascii="Arial" w:eastAsia="Times New Roman" w:hAnsi="Arial" w:cs="Arial"/>
                <w:sz w:val="16"/>
                <w:szCs w:val="16"/>
                <w:lang w:eastAsia="ru-RU"/>
              </w:rPr>
              <w:br/>
              <w:t>1,79</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157,1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36,13</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ФЕРр61-7-1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Ремонт штукатурки откосов внутри здания по камню и бетону цементно-известковым раствором: прямолинейных</w:t>
            </w:r>
            <w:r w:rsidRPr="006D58A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0,026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5751,92</w:t>
            </w:r>
            <w:r w:rsidRPr="006D58A2">
              <w:rPr>
                <w:rFonts w:ascii="Arial" w:eastAsia="Times New Roman" w:hAnsi="Arial" w:cs="Arial"/>
                <w:sz w:val="16"/>
                <w:szCs w:val="16"/>
                <w:lang w:eastAsia="ru-RU"/>
              </w:rPr>
              <w:br/>
              <w:t>3436,05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36,26</w:t>
            </w:r>
            <w:r w:rsidRPr="006D58A2">
              <w:rPr>
                <w:rFonts w:ascii="Arial" w:eastAsia="Times New Roman" w:hAnsi="Arial" w:cs="Arial"/>
                <w:sz w:val="16"/>
                <w:szCs w:val="16"/>
                <w:lang w:eastAsia="ru-RU"/>
              </w:rPr>
              <w:br/>
              <w:t>13,46</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149,55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89,34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0,94</w:t>
            </w:r>
            <w:r w:rsidRPr="006D58A2">
              <w:rPr>
                <w:rFonts w:ascii="Arial" w:eastAsia="Times New Roman" w:hAnsi="Arial" w:cs="Arial"/>
                <w:sz w:val="16"/>
                <w:szCs w:val="16"/>
                <w:lang w:eastAsia="ru-RU"/>
              </w:rPr>
              <w:br/>
              <w:t>0,35</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383,06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9,96</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ФЕР10-01-036-01</w:t>
            </w:r>
            <w:r w:rsidRPr="006D58A2">
              <w:rPr>
                <w:rFonts w:ascii="Arial" w:eastAsia="Times New Roman" w:hAnsi="Arial" w:cs="Arial"/>
                <w:i/>
                <w:iCs/>
                <w:sz w:val="18"/>
                <w:szCs w:val="18"/>
                <w:lang w:eastAsia="ru-RU"/>
              </w:rPr>
              <w:br/>
              <w:t xml:space="preserve">И7-Пр.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05.05.12 №188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Установка уголков  на клее</w:t>
            </w:r>
            <w:r w:rsidRPr="006D58A2">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0,315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392,15</w:t>
            </w:r>
            <w:r w:rsidRPr="006D58A2">
              <w:rPr>
                <w:rFonts w:ascii="Arial" w:eastAsia="Times New Roman" w:hAnsi="Arial" w:cs="Arial"/>
                <w:sz w:val="16"/>
                <w:szCs w:val="16"/>
                <w:lang w:eastAsia="ru-RU"/>
              </w:rPr>
              <w:br/>
              <w:t>57,15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123,53</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2,11</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ФЕР15-06-001-01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Оклейка сеткой стен по монолитной штукатурке и бетону</w:t>
            </w:r>
            <w:r w:rsidRPr="006D58A2">
              <w:rPr>
                <w:rFonts w:ascii="Arial" w:eastAsia="Times New Roman" w:hAnsi="Arial" w:cs="Arial"/>
                <w:sz w:val="18"/>
                <w:szCs w:val="18"/>
                <w:lang w:eastAsia="ru-RU"/>
              </w:rPr>
              <w:br/>
              <w:t>(100 м2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1,967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982,61</w:t>
            </w:r>
            <w:r w:rsidRPr="006D58A2">
              <w:rPr>
                <w:rFonts w:ascii="Arial" w:eastAsia="Times New Roman" w:hAnsi="Arial" w:cs="Arial"/>
                <w:sz w:val="16"/>
                <w:szCs w:val="16"/>
                <w:lang w:eastAsia="ru-RU"/>
              </w:rPr>
              <w:br/>
              <w:t>342,65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1,48</w:t>
            </w:r>
            <w:r w:rsidRPr="006D58A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1932,79</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673,99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2,91</w:t>
            </w:r>
            <w:r w:rsidRPr="006D58A2">
              <w:rPr>
                <w:rFonts w:ascii="Arial" w:eastAsia="Times New Roman" w:hAnsi="Arial" w:cs="Arial"/>
                <w:sz w:val="16"/>
                <w:szCs w:val="16"/>
                <w:lang w:eastAsia="ru-RU"/>
              </w:rPr>
              <w:br/>
              <w:t>0,30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38,6745</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76,07</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ФЕР15-04-029-05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Пропитка текстильных (тканевых) покрытий (шпатлевка)</w:t>
            </w:r>
            <w:r w:rsidRPr="006D58A2">
              <w:rPr>
                <w:rFonts w:ascii="Arial" w:eastAsia="Times New Roman" w:hAnsi="Arial" w:cs="Arial"/>
                <w:sz w:val="18"/>
                <w:szCs w:val="18"/>
                <w:lang w:eastAsia="ru-RU"/>
              </w:rPr>
              <w:br/>
              <w:t>(100 м2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1,967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1764,52</w:t>
            </w:r>
            <w:r w:rsidRPr="006D58A2">
              <w:rPr>
                <w:rFonts w:ascii="Arial" w:eastAsia="Times New Roman" w:hAnsi="Arial" w:cs="Arial"/>
                <w:sz w:val="16"/>
                <w:szCs w:val="16"/>
                <w:lang w:eastAsia="ru-RU"/>
              </w:rPr>
              <w:br/>
              <w:t>301,09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6,41</w:t>
            </w:r>
            <w:r w:rsidRPr="006D58A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3470,81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592,24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12,61</w:t>
            </w:r>
            <w:r w:rsidRPr="006D58A2">
              <w:rPr>
                <w:rFonts w:ascii="Arial" w:eastAsia="Times New Roman" w:hAnsi="Arial" w:cs="Arial"/>
                <w:sz w:val="16"/>
                <w:szCs w:val="16"/>
                <w:lang w:eastAsia="ru-RU"/>
              </w:rPr>
              <w:br/>
              <w:t>0,24</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32,41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63,75</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ФССЦ-113-0267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D32CDD">
            <w:pPr>
              <w:spacing w:after="0" w:line="240" w:lineRule="auto"/>
              <w:rPr>
                <w:rFonts w:ascii="Arial" w:eastAsia="Times New Roman" w:hAnsi="Arial" w:cs="Arial"/>
                <w:sz w:val="18"/>
                <w:szCs w:val="18"/>
                <w:lang w:eastAsia="ru-RU"/>
              </w:rPr>
            </w:pPr>
            <w:r w:rsidRPr="00D32CDD">
              <w:rPr>
                <w:rFonts w:ascii="Arial" w:eastAsia="Times New Roman" w:hAnsi="Arial" w:cs="Arial"/>
                <w:sz w:val="18"/>
                <w:szCs w:val="18"/>
                <w:lang w:eastAsia="ru-RU"/>
              </w:rPr>
              <w:t xml:space="preserve">Антипирен </w:t>
            </w:r>
            <w:r w:rsidRPr="006D58A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-0,1208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23730</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-2866,58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ФССЦ-101-1667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Шпатлевка масляно-клеевая</w:t>
            </w:r>
            <w:r w:rsidRPr="006D58A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0,1208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2898,5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350,14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ФЕР15-04-005-02</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13.07.11 №339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Окраска поливинилацетатными водоэмульсионными составами простая по сборным конструкциям: потолков, подготовленным под окраску</w:t>
            </w:r>
            <w:r w:rsidRPr="006D58A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1,967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1115,04</w:t>
            </w:r>
            <w:r w:rsidRPr="006D58A2">
              <w:rPr>
                <w:rFonts w:ascii="Arial" w:eastAsia="Times New Roman" w:hAnsi="Arial" w:cs="Arial"/>
                <w:sz w:val="16"/>
                <w:szCs w:val="16"/>
                <w:lang w:eastAsia="ru-RU"/>
              </w:rPr>
              <w:br/>
              <w:t>174,74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10,2</w:t>
            </w:r>
            <w:r w:rsidRPr="006D58A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2193,28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343,71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20,06</w:t>
            </w:r>
            <w:r w:rsidRPr="006D58A2">
              <w:rPr>
                <w:rFonts w:ascii="Arial" w:eastAsia="Times New Roman" w:hAnsi="Arial" w:cs="Arial"/>
                <w:sz w:val="16"/>
                <w:szCs w:val="16"/>
                <w:lang w:eastAsia="ru-RU"/>
              </w:rPr>
              <w:br/>
              <w:t>0,30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19,481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38,32</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ФЕР15-01-049-04</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13.07.11 №339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Облицовка стен по готовому каркасу щитами-картинами из древесностружечных плит: фанерованных шпоном (отбойная доска)</w:t>
            </w:r>
            <w:r w:rsidRPr="006D58A2">
              <w:rPr>
                <w:rFonts w:ascii="Arial" w:eastAsia="Times New Roman" w:hAnsi="Arial" w:cs="Arial"/>
                <w:sz w:val="18"/>
                <w:szCs w:val="18"/>
                <w:lang w:eastAsia="ru-RU"/>
              </w:rPr>
              <w:br/>
              <w:t>(100 м2 облицовки стен)</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10781,19</w:t>
            </w:r>
            <w:r w:rsidRPr="006D58A2">
              <w:rPr>
                <w:rFonts w:ascii="Arial" w:eastAsia="Times New Roman" w:hAnsi="Arial" w:cs="Arial"/>
                <w:sz w:val="16"/>
                <w:szCs w:val="16"/>
                <w:lang w:eastAsia="ru-RU"/>
              </w:rPr>
              <w:br/>
              <w:t>553,39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155,21</w:t>
            </w:r>
            <w:r w:rsidRPr="006D58A2">
              <w:rPr>
                <w:rFonts w:ascii="Arial" w:eastAsia="Times New Roman" w:hAnsi="Arial" w:cs="Arial"/>
                <w:sz w:val="16"/>
                <w:szCs w:val="16"/>
                <w:lang w:eastAsia="ru-RU"/>
              </w:rPr>
              <w:br/>
              <w:t>3,19</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862,5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44,27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12,42</w:t>
            </w:r>
            <w:r w:rsidRPr="006D58A2">
              <w:rPr>
                <w:rFonts w:ascii="Arial" w:eastAsia="Times New Roman" w:hAnsi="Arial" w:cs="Arial"/>
                <w:sz w:val="16"/>
                <w:szCs w:val="16"/>
                <w:lang w:eastAsia="ru-RU"/>
              </w:rPr>
              <w:br/>
              <w:t>0,26</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58,19</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4,66</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ФССЦ-101-1863</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Плиты древесностружечные с одной декоративной стороной, с печатным рисунком толщиной 19 мм</w:t>
            </w:r>
            <w:r w:rsidRPr="006D58A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97,1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-796,22</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ФССЦ-102-8018</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Фанера ламинированная толщиной 15 мм</w:t>
            </w:r>
            <w:r w:rsidRPr="006D58A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0,123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10327,62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1270,3</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ФЕР10-01-039-01</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13.07.11 №339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м2</w:t>
            </w:r>
            <w:r w:rsidRPr="006D58A2">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0,0312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26029,99</w:t>
            </w:r>
            <w:r w:rsidRPr="006D58A2">
              <w:rPr>
                <w:rFonts w:ascii="Arial" w:eastAsia="Times New Roman" w:hAnsi="Arial" w:cs="Arial"/>
                <w:sz w:val="16"/>
                <w:szCs w:val="16"/>
                <w:lang w:eastAsia="ru-RU"/>
              </w:rPr>
              <w:br/>
              <w:t>1100,88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1562,86</w:t>
            </w:r>
            <w:r w:rsidRPr="006D58A2">
              <w:rPr>
                <w:rFonts w:ascii="Arial" w:eastAsia="Times New Roman" w:hAnsi="Arial" w:cs="Arial"/>
                <w:sz w:val="16"/>
                <w:szCs w:val="16"/>
                <w:lang w:eastAsia="ru-RU"/>
              </w:rPr>
              <w:br/>
              <w:t>191,54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812,14</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34,35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48,76</w:t>
            </w:r>
            <w:r w:rsidRPr="006D58A2">
              <w:rPr>
                <w:rFonts w:ascii="Arial" w:eastAsia="Times New Roman" w:hAnsi="Arial" w:cs="Arial"/>
                <w:sz w:val="16"/>
                <w:szCs w:val="16"/>
                <w:lang w:eastAsia="ru-RU"/>
              </w:rPr>
              <w:br/>
              <w:t>5,98</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119,922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3,74</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ФССЦ-203-0223</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Блоки дверные с рамочными полотнами </w:t>
            </w:r>
            <w:proofErr w:type="spellStart"/>
            <w:r w:rsidRPr="006D58A2">
              <w:rPr>
                <w:rFonts w:ascii="Arial" w:eastAsia="Times New Roman" w:hAnsi="Arial" w:cs="Arial"/>
                <w:sz w:val="18"/>
                <w:szCs w:val="18"/>
                <w:lang w:eastAsia="ru-RU"/>
              </w:rPr>
              <w:t>однопольные</w:t>
            </w:r>
            <w:proofErr w:type="spellEnd"/>
            <w:r w:rsidRPr="006D58A2">
              <w:rPr>
                <w:rFonts w:ascii="Arial" w:eastAsia="Times New Roman" w:hAnsi="Arial" w:cs="Arial"/>
                <w:sz w:val="18"/>
                <w:szCs w:val="18"/>
                <w:lang w:eastAsia="ru-RU"/>
              </w:rPr>
              <w:t xml:space="preserve"> ДН 21-10, площадь 2,05 м2; ДН 24-10, площадь 2,35 м2</w:t>
            </w:r>
            <w:r w:rsidRPr="006D58A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-3,12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-645,84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ФССЦ-203-8103</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04.03.10 №94</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Блоки дверные внутренние двупольные глухие шлифованные, из массива сосны, без покрытия</w:t>
            </w:r>
            <w:r w:rsidRPr="006D58A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3,12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995,03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3104,49</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ФССЦ-101-0950</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Замок врезной оцинкованный с цилиндровым механизмом</w:t>
            </w:r>
            <w:r w:rsidRPr="006D58A2">
              <w:rPr>
                <w:rFonts w:ascii="Arial" w:eastAsia="Times New Roman" w:hAnsi="Arial" w:cs="Arial"/>
                <w:sz w:val="18"/>
                <w:szCs w:val="18"/>
                <w:lang w:eastAsia="ru-RU"/>
              </w:rPr>
              <w:br/>
              <w:t>(</w:t>
            </w:r>
            <w:proofErr w:type="spellStart"/>
            <w:r w:rsidRPr="006D58A2">
              <w:rPr>
                <w:rFonts w:ascii="Arial" w:eastAsia="Times New Roman" w:hAnsi="Arial" w:cs="Arial"/>
                <w:sz w:val="18"/>
                <w:szCs w:val="18"/>
                <w:lang w:eastAsia="ru-RU"/>
              </w:rPr>
              <w:t>компл</w:t>
            </w:r>
            <w:proofErr w:type="spellEnd"/>
            <w:r w:rsidRPr="006D58A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75,7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75,7</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ФССЦ-101-0887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Скобяные изделия для блоков входных</w:t>
            </w:r>
            <w:r w:rsidRPr="006D58A2">
              <w:rPr>
                <w:rFonts w:ascii="Arial" w:eastAsia="Times New Roman" w:hAnsi="Arial" w:cs="Arial"/>
                <w:sz w:val="18"/>
                <w:szCs w:val="18"/>
                <w:lang w:eastAsia="ru-RU"/>
              </w:rPr>
              <w:br/>
              <w:t>(</w:t>
            </w:r>
            <w:proofErr w:type="spellStart"/>
            <w:r w:rsidRPr="006D58A2">
              <w:rPr>
                <w:rFonts w:ascii="Arial" w:eastAsia="Times New Roman" w:hAnsi="Arial" w:cs="Arial"/>
                <w:sz w:val="18"/>
                <w:szCs w:val="18"/>
                <w:lang w:eastAsia="ru-RU"/>
              </w:rPr>
              <w:t>компл</w:t>
            </w:r>
            <w:proofErr w:type="spellEnd"/>
            <w:r w:rsidRPr="006D58A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189,36</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ФЕР15-04-039-07</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6D58A2">
              <w:rPr>
                <w:rFonts w:ascii="Arial" w:eastAsia="Times New Roman" w:hAnsi="Arial" w:cs="Arial"/>
                <w:sz w:val="18"/>
                <w:szCs w:val="18"/>
                <w:lang w:eastAsia="ru-RU"/>
              </w:rPr>
              <w:br/>
              <w:t>(100 м2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0,0624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1124,93</w:t>
            </w:r>
            <w:r w:rsidRPr="006D58A2">
              <w:rPr>
                <w:rFonts w:ascii="Arial" w:eastAsia="Times New Roman" w:hAnsi="Arial" w:cs="Arial"/>
                <w:sz w:val="16"/>
                <w:szCs w:val="16"/>
                <w:lang w:eastAsia="ru-RU"/>
              </w:rPr>
              <w:br/>
              <w:t>254,33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3,66</w:t>
            </w:r>
            <w:r w:rsidRPr="006D58A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70,2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15,87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0,23</w:t>
            </w:r>
            <w:r w:rsidRPr="006D58A2">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26,4385</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1,65</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ФЕР10-01-060-01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Установка и крепление наличников</w:t>
            </w:r>
            <w:r w:rsidRPr="006D58A2">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0,061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526,5</w:t>
            </w:r>
            <w:r w:rsidRPr="006D58A2">
              <w:rPr>
                <w:rFonts w:ascii="Arial" w:eastAsia="Times New Roman" w:hAnsi="Arial" w:cs="Arial"/>
                <w:sz w:val="16"/>
                <w:szCs w:val="16"/>
                <w:lang w:eastAsia="ru-RU"/>
              </w:rPr>
              <w:br/>
              <w:t>73,47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32,12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4,48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0,27</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8,993</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0,55</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Пол</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ФЕР11-01-053-04</w:t>
            </w:r>
            <w:r w:rsidRPr="006D58A2">
              <w:rPr>
                <w:rFonts w:ascii="Arial" w:eastAsia="Times New Roman" w:hAnsi="Arial" w:cs="Arial"/>
                <w:i/>
                <w:iCs/>
                <w:sz w:val="18"/>
                <w:szCs w:val="18"/>
                <w:lang w:eastAsia="ru-RU"/>
              </w:rPr>
              <w:br/>
              <w:t xml:space="preserve">И7-Пр.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05.05.12 №188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Устройство оснований полов из фанеры в два слоя площадью: свыше 20 м2</w:t>
            </w:r>
            <w:r w:rsidRPr="006D58A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1,731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12150,91</w:t>
            </w:r>
            <w:r w:rsidRPr="006D58A2">
              <w:rPr>
                <w:rFonts w:ascii="Arial" w:eastAsia="Times New Roman" w:hAnsi="Arial" w:cs="Arial"/>
                <w:sz w:val="16"/>
                <w:szCs w:val="16"/>
                <w:lang w:eastAsia="ru-RU"/>
              </w:rPr>
              <w:br/>
              <w:t>510,08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909,86</w:t>
            </w:r>
            <w:r w:rsidRPr="006D58A2">
              <w:rPr>
                <w:rFonts w:ascii="Arial" w:eastAsia="Times New Roman" w:hAnsi="Arial" w:cs="Arial"/>
                <w:sz w:val="16"/>
                <w:szCs w:val="16"/>
                <w:lang w:eastAsia="ru-RU"/>
              </w:rPr>
              <w:br/>
              <w:t>84,25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21033,23</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882,95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1574,97</w:t>
            </w:r>
            <w:r w:rsidRPr="006D58A2">
              <w:rPr>
                <w:rFonts w:ascii="Arial" w:eastAsia="Times New Roman" w:hAnsi="Arial" w:cs="Arial"/>
                <w:sz w:val="16"/>
                <w:szCs w:val="16"/>
                <w:lang w:eastAsia="ru-RU"/>
              </w:rPr>
              <w:br/>
              <w:t>145,84</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62,4335</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108,07</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ФССЦ-102-0443</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03.08.10 №359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    (м3)</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-4,276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-18468,43</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58"/>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ФССЦ-102-0562</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03.08.10 №359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Фанера общего назначения из шпона лиственных пород повышенной водостойкости марки ФСФ, сорт 1/2, толщина 10 мм    (м3)</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4,276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6337,93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27100,99</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ФЕР13-03-005-04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Шпатлевка поверхностей: толщиной слоя 1 мм</w:t>
            </w:r>
            <w:r w:rsidRPr="006D58A2">
              <w:rPr>
                <w:rFonts w:ascii="Arial" w:eastAsia="Times New Roman" w:hAnsi="Arial" w:cs="Arial"/>
                <w:sz w:val="18"/>
                <w:szCs w:val="18"/>
                <w:lang w:eastAsia="ru-RU"/>
              </w:rPr>
              <w:br/>
              <w:t>(100 м2 шпатлюемой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0,173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12404,59</w:t>
            </w:r>
            <w:r w:rsidRPr="006D58A2">
              <w:rPr>
                <w:rFonts w:ascii="Arial" w:eastAsia="Times New Roman" w:hAnsi="Arial" w:cs="Arial"/>
                <w:sz w:val="16"/>
                <w:szCs w:val="16"/>
                <w:lang w:eastAsia="ru-RU"/>
              </w:rPr>
              <w:br/>
              <w:t>514,29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64,46</w:t>
            </w:r>
            <w:r w:rsidRPr="006D58A2">
              <w:rPr>
                <w:rFonts w:ascii="Arial" w:eastAsia="Times New Roman" w:hAnsi="Arial" w:cs="Arial"/>
                <w:sz w:val="16"/>
                <w:szCs w:val="16"/>
                <w:lang w:eastAsia="ru-RU"/>
              </w:rPr>
              <w:br/>
              <w:t>30,88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2145,99</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88,97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11,15</w:t>
            </w:r>
            <w:r w:rsidRPr="006D58A2">
              <w:rPr>
                <w:rFonts w:ascii="Arial" w:eastAsia="Times New Roman" w:hAnsi="Arial" w:cs="Arial"/>
                <w:sz w:val="16"/>
                <w:szCs w:val="16"/>
                <w:lang w:eastAsia="ru-RU"/>
              </w:rPr>
              <w:br/>
              <w:t>5,34</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53,46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9,25</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ФЕРр57-6-6</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Циклевка паркетных полов</w:t>
            </w:r>
            <w:r w:rsidRPr="006D58A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0,519</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1899,32</w:t>
            </w:r>
            <w:r w:rsidRPr="006D58A2">
              <w:rPr>
                <w:rFonts w:ascii="Arial" w:eastAsia="Times New Roman" w:hAnsi="Arial" w:cs="Arial"/>
                <w:sz w:val="16"/>
                <w:szCs w:val="16"/>
                <w:lang w:eastAsia="ru-RU"/>
              </w:rPr>
              <w:br/>
              <w:t>310,49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48,41</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985,75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161,14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25,12</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36,4</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18,89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ФЕР11-01-036-02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Устройство покрытий: из линолеума на клее КН-2</w:t>
            </w:r>
            <w:r w:rsidRPr="006D58A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1,731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7008,18</w:t>
            </w:r>
            <w:r w:rsidRPr="006D58A2">
              <w:rPr>
                <w:rFonts w:ascii="Arial" w:eastAsia="Times New Roman" w:hAnsi="Arial" w:cs="Arial"/>
                <w:sz w:val="16"/>
                <w:szCs w:val="16"/>
                <w:lang w:eastAsia="ru-RU"/>
              </w:rPr>
              <w:br/>
              <w:t>405,19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68,16</w:t>
            </w:r>
            <w:r w:rsidRPr="006D58A2">
              <w:rPr>
                <w:rFonts w:ascii="Arial" w:eastAsia="Times New Roman" w:hAnsi="Arial" w:cs="Arial"/>
                <w:sz w:val="16"/>
                <w:szCs w:val="16"/>
                <w:lang w:eastAsia="ru-RU"/>
              </w:rPr>
              <w:br/>
              <w:t>5,08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12131,16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701,38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117,99</w:t>
            </w:r>
            <w:r w:rsidRPr="006D58A2">
              <w:rPr>
                <w:rFonts w:ascii="Arial" w:eastAsia="Times New Roman" w:hAnsi="Arial" w:cs="Arial"/>
                <w:sz w:val="16"/>
                <w:szCs w:val="16"/>
                <w:lang w:eastAsia="ru-RU"/>
              </w:rPr>
              <w:br/>
              <w:t>8,79</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48,76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84,4</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ФССЦ-101-0609</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Мастика клеящая каучуковая, марки КН-2</w:t>
            </w:r>
            <w:r w:rsidRPr="006D58A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-86,55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8,36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-723,56</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43"/>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ФССЦ-113-0627</w:t>
            </w:r>
            <w:r w:rsidRPr="006D58A2">
              <w:rPr>
                <w:rFonts w:ascii="Arial" w:eastAsia="Times New Roman" w:hAnsi="Arial" w:cs="Arial"/>
                <w:i/>
                <w:iCs/>
                <w:sz w:val="18"/>
                <w:szCs w:val="18"/>
                <w:lang w:eastAsia="ru-RU"/>
              </w:rPr>
              <w:br/>
              <w:t xml:space="preserve">И3-Пр.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27.07.11 №356</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Клей , для укладки токопроводящих текстильных и ПВХ-покрытий</w:t>
            </w:r>
            <w:r w:rsidRPr="006D58A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86,55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39,96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3458,54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ФССЦ-101-0544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Линолеум поливинилхлоридный многослойный и однослойный без подосновы марки М, толщиной 2,1 мм     (м2)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-176,6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59,96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-10588,94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50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ФССЦ-101-4207</w:t>
            </w:r>
            <w:r w:rsidRPr="006D58A2">
              <w:rPr>
                <w:rFonts w:ascii="Arial" w:eastAsia="Times New Roman" w:hAnsi="Arial" w:cs="Arial"/>
                <w:i/>
                <w:iCs/>
                <w:sz w:val="18"/>
                <w:szCs w:val="18"/>
                <w:lang w:eastAsia="ru-RU"/>
              </w:rPr>
              <w:br/>
              <w:t xml:space="preserve">И2-Пр.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15.12.10 №656</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Линолеум коммерческий гетерогенный (толщина 2 мм, толщина защитного слоя 0,7 мм, класс 34/43, </w:t>
            </w:r>
            <w:proofErr w:type="spellStart"/>
            <w:r w:rsidRPr="006D58A2">
              <w:rPr>
                <w:rFonts w:ascii="Arial" w:eastAsia="Times New Roman" w:hAnsi="Arial" w:cs="Arial"/>
                <w:sz w:val="18"/>
                <w:szCs w:val="18"/>
                <w:lang w:eastAsia="ru-RU"/>
              </w:rPr>
              <w:t>пож</w:t>
            </w:r>
            <w:proofErr w:type="spellEnd"/>
            <w:r w:rsidRPr="006D58A2">
              <w:rPr>
                <w:rFonts w:ascii="Arial" w:eastAsia="Times New Roman" w:hAnsi="Arial" w:cs="Arial"/>
                <w:sz w:val="18"/>
                <w:szCs w:val="18"/>
                <w:lang w:eastAsia="ru-RU"/>
              </w:rPr>
              <w:t>. безопасность Г1, В2, РП1, Д3, Т2)    (м2)</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176,6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88,13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15563,76</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ФЕР11-01-040-03</w:t>
            </w:r>
            <w:r w:rsidRPr="006D58A2">
              <w:rPr>
                <w:rFonts w:ascii="Arial" w:eastAsia="Times New Roman" w:hAnsi="Arial" w:cs="Arial"/>
                <w:i/>
                <w:iCs/>
                <w:sz w:val="18"/>
                <w:szCs w:val="18"/>
                <w:lang w:eastAsia="ru-RU"/>
              </w:rPr>
              <w:br/>
              <w:t xml:space="preserve">И3-Пр.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23.11.10 №509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Устройство плинтусов поливинилхлоридных: на винтах самонарезающих</w:t>
            </w:r>
            <w:r w:rsidRPr="006D58A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0,734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1441,63</w:t>
            </w:r>
            <w:r w:rsidRPr="006D58A2">
              <w:rPr>
                <w:rFonts w:ascii="Arial" w:eastAsia="Times New Roman" w:hAnsi="Arial" w:cs="Arial"/>
                <w:sz w:val="16"/>
                <w:szCs w:val="16"/>
                <w:lang w:eastAsia="ru-RU"/>
              </w:rPr>
              <w:br/>
              <w:t>70,31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14,05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1058,16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51,61</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10,31</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7,659</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5,62</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ФЕР11-01-049-01</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13.07.11 №339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Укладка металлического накладного профиля (порога)</w:t>
            </w:r>
            <w:r w:rsidRPr="006D58A2">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0,091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276,53</w:t>
            </w:r>
            <w:r w:rsidRPr="006D58A2">
              <w:rPr>
                <w:rFonts w:ascii="Arial" w:eastAsia="Times New Roman" w:hAnsi="Arial" w:cs="Arial"/>
                <w:sz w:val="16"/>
                <w:szCs w:val="16"/>
                <w:lang w:eastAsia="ru-RU"/>
              </w:rPr>
              <w:br/>
              <w:t>167,24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25,16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15,22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2,63</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19,136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1,74</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ФССЦ-206-1348</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04.03.10 №94</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Профили </w:t>
            </w:r>
            <w:proofErr w:type="spellStart"/>
            <w:r w:rsidRPr="006D58A2">
              <w:rPr>
                <w:rFonts w:ascii="Arial" w:eastAsia="Times New Roman" w:hAnsi="Arial" w:cs="Arial"/>
                <w:sz w:val="18"/>
                <w:szCs w:val="18"/>
                <w:lang w:eastAsia="ru-RU"/>
              </w:rPr>
              <w:t>стыкоперекрывающие</w:t>
            </w:r>
            <w:proofErr w:type="spellEnd"/>
            <w:r w:rsidRPr="006D58A2">
              <w:rPr>
                <w:rFonts w:ascii="Arial" w:eastAsia="Times New Roman" w:hAnsi="Arial" w:cs="Arial"/>
                <w:sz w:val="18"/>
                <w:szCs w:val="18"/>
                <w:lang w:eastAsia="ru-RU"/>
              </w:rPr>
              <w:t xml:space="preserve"> из алюминиевых сплавов (порожки) с покрытием, шириной 30 мм   (м)</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9,555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478,8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Разные работы</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ФЕРр65-33-1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Смена жалюзийных решеток</w:t>
            </w:r>
            <w:r w:rsidRPr="006D58A2">
              <w:rPr>
                <w:rFonts w:ascii="Arial" w:eastAsia="Times New Roman" w:hAnsi="Arial" w:cs="Arial"/>
                <w:sz w:val="18"/>
                <w:szCs w:val="18"/>
                <w:lang w:eastAsia="ru-RU"/>
              </w:rPr>
              <w:br/>
              <w:t>(100 жалюзийных решеток)</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3255,86</w:t>
            </w:r>
            <w:r w:rsidRPr="006D58A2">
              <w:rPr>
                <w:rFonts w:ascii="Arial" w:eastAsia="Times New Roman" w:hAnsi="Arial" w:cs="Arial"/>
                <w:sz w:val="16"/>
                <w:szCs w:val="16"/>
                <w:lang w:eastAsia="ru-RU"/>
              </w:rPr>
              <w:br/>
              <w:t>394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0,31</w:t>
            </w:r>
            <w:r w:rsidRPr="006D58A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227,91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27,58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0,02</w:t>
            </w:r>
            <w:r w:rsidRPr="006D58A2">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46,19</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3,23</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ФЕРр65-15-2</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27.02.10 №82</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32 мм</w:t>
            </w:r>
            <w:r w:rsidRPr="006D58A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0,28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3752,61</w:t>
            </w:r>
            <w:r w:rsidRPr="006D58A2">
              <w:rPr>
                <w:rFonts w:ascii="Arial" w:eastAsia="Times New Roman" w:hAnsi="Arial" w:cs="Arial"/>
                <w:sz w:val="16"/>
                <w:szCs w:val="16"/>
                <w:lang w:eastAsia="ru-RU"/>
              </w:rPr>
              <w:br/>
              <w:t>806,26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65,7</w:t>
            </w:r>
            <w:r w:rsidRPr="006D58A2">
              <w:rPr>
                <w:rFonts w:ascii="Arial" w:eastAsia="Times New Roman" w:hAnsi="Arial" w:cs="Arial"/>
                <w:sz w:val="16"/>
                <w:szCs w:val="16"/>
                <w:lang w:eastAsia="ru-RU"/>
              </w:rPr>
              <w:br/>
              <w:t>2,32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1050,73</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225,75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18,4</w:t>
            </w:r>
            <w:r w:rsidRPr="006D58A2">
              <w:rPr>
                <w:rFonts w:ascii="Arial" w:eastAsia="Times New Roman" w:hAnsi="Arial" w:cs="Arial"/>
                <w:sz w:val="16"/>
                <w:szCs w:val="16"/>
                <w:lang w:eastAsia="ru-RU"/>
              </w:rPr>
              <w:br/>
              <w:t>0,65</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25,48</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ФССЦ-103-0016</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Трубы стальные сварные </w:t>
            </w:r>
            <w:proofErr w:type="spellStart"/>
            <w:r w:rsidRPr="006D58A2">
              <w:rPr>
                <w:rFonts w:ascii="Arial" w:eastAsia="Times New Roman" w:hAnsi="Arial" w:cs="Arial"/>
                <w:sz w:val="18"/>
                <w:szCs w:val="18"/>
                <w:lang w:eastAsia="ru-RU"/>
              </w:rPr>
              <w:t>водогазопроводные</w:t>
            </w:r>
            <w:proofErr w:type="spellEnd"/>
            <w:r w:rsidRPr="006D58A2">
              <w:rPr>
                <w:rFonts w:ascii="Arial" w:eastAsia="Times New Roman" w:hAnsi="Arial" w:cs="Arial"/>
                <w:sz w:val="18"/>
                <w:szCs w:val="18"/>
                <w:lang w:eastAsia="ru-RU"/>
              </w:rPr>
              <w:t xml:space="preserve"> с резьбой черные обыкновенные (</w:t>
            </w:r>
            <w:proofErr w:type="spellStart"/>
            <w:r w:rsidRPr="006D58A2">
              <w:rPr>
                <w:rFonts w:ascii="Arial" w:eastAsia="Times New Roman" w:hAnsi="Arial" w:cs="Arial"/>
                <w:sz w:val="18"/>
                <w:szCs w:val="18"/>
                <w:lang w:eastAsia="ru-RU"/>
              </w:rPr>
              <w:t>неоцинкованные</w:t>
            </w:r>
            <w:proofErr w:type="spellEnd"/>
            <w:r w:rsidRPr="006D58A2">
              <w:rPr>
                <w:rFonts w:ascii="Arial" w:eastAsia="Times New Roman" w:hAnsi="Arial" w:cs="Arial"/>
                <w:sz w:val="18"/>
                <w:szCs w:val="18"/>
                <w:lang w:eastAsia="ru-RU"/>
              </w:rPr>
              <w:t>), диаметр условного прохода 32 мм, толщина стенки 3,2 мм    (м)</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-29,96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-793,94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ФССЦ-103-0051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Трубы стальные сварные </w:t>
            </w:r>
            <w:proofErr w:type="spellStart"/>
            <w:r w:rsidRPr="006D58A2">
              <w:rPr>
                <w:rFonts w:ascii="Arial" w:eastAsia="Times New Roman" w:hAnsi="Arial" w:cs="Arial"/>
                <w:sz w:val="18"/>
                <w:szCs w:val="18"/>
                <w:lang w:eastAsia="ru-RU"/>
              </w:rPr>
              <w:t>водогазопроводные</w:t>
            </w:r>
            <w:proofErr w:type="spellEnd"/>
            <w:r w:rsidRPr="006D58A2">
              <w:rPr>
                <w:rFonts w:ascii="Arial" w:eastAsia="Times New Roman" w:hAnsi="Arial" w:cs="Arial"/>
                <w:sz w:val="18"/>
                <w:szCs w:val="18"/>
                <w:lang w:eastAsia="ru-RU"/>
              </w:rPr>
              <w:t xml:space="preserve"> с резьбой оцинкованные обыкновенные, диаметр условного прохода 25 мм, толщина стенки 3,2 мм   (м)</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29,96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934,75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58"/>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ФЕРр69-4-3</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Заделка отверстий в местах прохода трубопроводов: в перекрытиях оштукатуренных</w:t>
            </w:r>
            <w:r w:rsidRPr="006D58A2">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966,02</w:t>
            </w:r>
            <w:r w:rsidRPr="006D58A2">
              <w:rPr>
                <w:rFonts w:ascii="Arial" w:eastAsia="Times New Roman" w:hAnsi="Arial" w:cs="Arial"/>
                <w:sz w:val="16"/>
                <w:szCs w:val="16"/>
                <w:lang w:eastAsia="ru-RU"/>
              </w:rPr>
              <w:br/>
              <w:t>517,34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w:t>
            </w:r>
            <w:r w:rsidRPr="006D58A2">
              <w:rPr>
                <w:rFonts w:ascii="Arial" w:eastAsia="Times New Roman" w:hAnsi="Arial" w:cs="Arial"/>
                <w:sz w:val="16"/>
                <w:szCs w:val="16"/>
                <w:lang w:eastAsia="ru-RU"/>
              </w:rPr>
              <w:br/>
              <w:t>0,93</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154,56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82,77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0,4</w:t>
            </w:r>
            <w:r w:rsidRPr="006D58A2">
              <w:rPr>
                <w:rFonts w:ascii="Arial" w:eastAsia="Times New Roman" w:hAnsi="Arial" w:cs="Arial"/>
                <w:sz w:val="16"/>
                <w:szCs w:val="16"/>
                <w:lang w:eastAsia="ru-RU"/>
              </w:rPr>
              <w:br/>
              <w:t>0,15</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60,65</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9,7</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ФССЦ-402-0004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Раствор готовый кладочный цементный марки 100</w:t>
            </w:r>
            <w:r w:rsidRPr="006D58A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-0,048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519,8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-24,95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60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ФССЦ-402-0005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Раствор готовый кладочный цементный марки 150</w:t>
            </w:r>
            <w:r w:rsidRPr="006D58A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0,048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548,3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26,32</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ФЕР18-03-001-01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Установка радиаторов: чугунных</w:t>
            </w:r>
            <w:r w:rsidRPr="006D58A2">
              <w:rPr>
                <w:rFonts w:ascii="Arial" w:eastAsia="Times New Roman" w:hAnsi="Arial" w:cs="Arial"/>
                <w:sz w:val="18"/>
                <w:szCs w:val="18"/>
                <w:lang w:eastAsia="ru-RU"/>
              </w:rPr>
              <w:br/>
              <w:t>(100 кВт радиаторов и конвекторов)</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0,1152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34382,42</w:t>
            </w:r>
            <w:r w:rsidRPr="006D58A2">
              <w:rPr>
                <w:rFonts w:ascii="Arial" w:eastAsia="Times New Roman" w:hAnsi="Arial" w:cs="Arial"/>
                <w:sz w:val="16"/>
                <w:szCs w:val="16"/>
                <w:lang w:eastAsia="ru-RU"/>
              </w:rPr>
              <w:br/>
              <w:t>780,88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484,86</w:t>
            </w:r>
            <w:r w:rsidRPr="006D58A2">
              <w:rPr>
                <w:rFonts w:ascii="Arial" w:eastAsia="Times New Roman" w:hAnsi="Arial" w:cs="Arial"/>
                <w:sz w:val="16"/>
                <w:szCs w:val="16"/>
                <w:lang w:eastAsia="ru-RU"/>
              </w:rPr>
              <w:br/>
              <w:t>39,78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3960,85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89,96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55,86</w:t>
            </w:r>
            <w:r w:rsidRPr="006D58A2">
              <w:rPr>
                <w:rFonts w:ascii="Arial" w:eastAsia="Times New Roman" w:hAnsi="Arial" w:cs="Arial"/>
                <w:sz w:val="16"/>
                <w:szCs w:val="16"/>
                <w:lang w:eastAsia="ru-RU"/>
              </w:rPr>
              <w:br/>
              <w:t>4,58</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87,055</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10,03</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ФЕРр62-33-2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6D58A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0,176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1092,7</w:t>
            </w:r>
            <w:r w:rsidRPr="006D58A2">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192,32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101,43</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0,15</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11,61</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ФЕР15-04-030-04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17.11.08 № 253</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6D58A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0,024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1107,48</w:t>
            </w:r>
            <w:r w:rsidRPr="006D58A2">
              <w:rPr>
                <w:rFonts w:ascii="Arial" w:eastAsia="Times New Roman" w:hAnsi="Arial" w:cs="Arial"/>
                <w:sz w:val="16"/>
                <w:szCs w:val="16"/>
                <w:lang w:eastAsia="ru-RU"/>
              </w:rPr>
              <w:br/>
              <w:t>629,59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2,93</w:t>
            </w:r>
            <w:r w:rsidRPr="006D58A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26,58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15,11</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0,07</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71,06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1,71</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Уборка мусора</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ФССЦпг01-01-01-041</w:t>
            </w:r>
            <w:r w:rsidRPr="006D58A2">
              <w:rPr>
                <w:rFonts w:ascii="Arial" w:eastAsia="Times New Roman" w:hAnsi="Arial" w:cs="Arial"/>
                <w:i/>
                <w:iCs/>
                <w:sz w:val="18"/>
                <w:szCs w:val="18"/>
                <w:lang w:eastAsia="ru-RU"/>
              </w:rPr>
              <w:br/>
            </w:r>
            <w:proofErr w:type="spellStart"/>
            <w:r w:rsidRPr="006D58A2">
              <w:rPr>
                <w:rFonts w:ascii="Arial" w:eastAsia="Times New Roman" w:hAnsi="Arial" w:cs="Arial"/>
                <w:i/>
                <w:iCs/>
                <w:sz w:val="18"/>
                <w:szCs w:val="18"/>
                <w:lang w:eastAsia="ru-RU"/>
              </w:rPr>
              <w:t>Пр.Минрегиона</w:t>
            </w:r>
            <w:proofErr w:type="spellEnd"/>
            <w:r w:rsidRPr="006D58A2">
              <w:rPr>
                <w:rFonts w:ascii="Arial" w:eastAsia="Times New Roman" w:hAnsi="Arial" w:cs="Arial"/>
                <w:i/>
                <w:iCs/>
                <w:sz w:val="18"/>
                <w:szCs w:val="18"/>
                <w:lang w:eastAsia="ru-RU"/>
              </w:rPr>
              <w:t xml:space="preserve"> №354 от 20.07.11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6D58A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32,74538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42,98</w:t>
            </w:r>
            <w:r w:rsidRPr="006D58A2">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1407,4</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1407,4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ФССЦпг03-21-01-015</w:t>
            </w:r>
            <w:r w:rsidRPr="006D58A2">
              <w:rPr>
                <w:rFonts w:ascii="Arial" w:eastAsia="Times New Roman" w:hAnsi="Arial" w:cs="Arial"/>
                <w:i/>
                <w:iCs/>
                <w:sz w:val="18"/>
                <w:szCs w:val="18"/>
                <w:lang w:eastAsia="ru-RU"/>
              </w:rPr>
              <w:br/>
            </w:r>
            <w:proofErr w:type="spellStart"/>
            <w:r w:rsidRPr="006D58A2">
              <w:rPr>
                <w:rFonts w:ascii="Arial" w:eastAsia="Times New Roman" w:hAnsi="Arial" w:cs="Arial"/>
                <w:i/>
                <w:iCs/>
                <w:sz w:val="18"/>
                <w:szCs w:val="18"/>
                <w:lang w:eastAsia="ru-RU"/>
              </w:rPr>
              <w:t>Пр.Минрегиона</w:t>
            </w:r>
            <w:proofErr w:type="spellEnd"/>
            <w:r w:rsidRPr="006D58A2">
              <w:rPr>
                <w:rFonts w:ascii="Arial" w:eastAsia="Times New Roman" w:hAnsi="Arial" w:cs="Arial"/>
                <w:i/>
                <w:iCs/>
                <w:sz w:val="18"/>
                <w:szCs w:val="18"/>
                <w:lang w:eastAsia="ru-RU"/>
              </w:rPr>
              <w:t xml:space="preserve"> №354 от 20.07.11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6D58A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32,74538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438,13</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438,13</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20"/>
                <w:szCs w:val="20"/>
                <w:lang w:eastAsia="ru-RU"/>
              </w:rPr>
            </w:pPr>
            <w:r w:rsidRPr="006D58A2">
              <w:rPr>
                <w:rFonts w:ascii="Arial" w:eastAsia="Times New Roman" w:hAnsi="Arial" w:cs="Arial"/>
                <w:b/>
                <w:bCs/>
                <w:sz w:val="20"/>
                <w:szCs w:val="20"/>
                <w:lang w:eastAsia="ru-RU"/>
              </w:rPr>
              <w:t xml:space="preserve">                                       Раздел 2. Электромонтажные работы</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Демонтажные работы</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ФЕРр67-3-1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кабеля</w:t>
            </w:r>
            <w:r w:rsidRPr="006D58A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75,5</w:t>
            </w:r>
            <w:r w:rsidRPr="006D58A2">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0,31</w:t>
            </w:r>
            <w:r w:rsidRPr="006D58A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166,1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165,42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0,68</w:t>
            </w:r>
            <w:r w:rsidRPr="006D58A2">
              <w:rPr>
                <w:rFonts w:ascii="Arial" w:eastAsia="Times New Roman" w:hAnsi="Arial" w:cs="Arial"/>
                <w:sz w:val="16"/>
                <w:szCs w:val="16"/>
                <w:lang w:eastAsia="ru-RU"/>
              </w:rPr>
              <w:br/>
              <w:t>0,26</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21,21</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ФЕРм08-01-102-01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шкафа управления и регулирования</w:t>
            </w:r>
            <w:r w:rsidRPr="006D58A2">
              <w:rPr>
                <w:rFonts w:ascii="Arial" w:eastAsia="Times New Roman" w:hAnsi="Arial" w:cs="Arial"/>
                <w:sz w:val="18"/>
                <w:szCs w:val="18"/>
                <w:lang w:eastAsia="ru-RU"/>
              </w:rPr>
              <w:br/>
              <w:t>(1 шкаф)</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100,2</w:t>
            </w:r>
            <w:r w:rsidRPr="006D58A2">
              <w:rPr>
                <w:rFonts w:ascii="Arial" w:eastAsia="Times New Roman" w:hAnsi="Arial" w:cs="Arial"/>
                <w:sz w:val="16"/>
                <w:szCs w:val="16"/>
                <w:lang w:eastAsia="ru-RU"/>
              </w:rPr>
              <w:br/>
              <w:t>42,14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58,06</w:t>
            </w:r>
            <w:r w:rsidRPr="006D58A2">
              <w:rPr>
                <w:rFonts w:ascii="Arial" w:eastAsia="Times New Roman" w:hAnsi="Arial" w:cs="Arial"/>
                <w:sz w:val="16"/>
                <w:szCs w:val="16"/>
                <w:lang w:eastAsia="ru-RU"/>
              </w:rPr>
              <w:br/>
              <w:t>3,24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300,6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126,42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174,18</w:t>
            </w:r>
            <w:r w:rsidRPr="006D58A2">
              <w:rPr>
                <w:rFonts w:ascii="Arial" w:eastAsia="Times New Roman" w:hAnsi="Arial" w:cs="Arial"/>
                <w:sz w:val="16"/>
                <w:szCs w:val="16"/>
                <w:lang w:eastAsia="ru-RU"/>
              </w:rPr>
              <w:br/>
              <w:t>9,72</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4,38</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13,14</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ФЕРр67-4-5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светильников для люминесцентных ламп</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145,98</w:t>
            </w:r>
            <w:r w:rsidRPr="006D58A2">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w:t>
            </w:r>
            <w:r w:rsidRPr="006D58A2">
              <w:rPr>
                <w:rFonts w:ascii="Arial" w:eastAsia="Times New Roman" w:hAnsi="Arial" w:cs="Arial"/>
                <w:sz w:val="16"/>
                <w:szCs w:val="16"/>
                <w:lang w:eastAsia="ru-RU"/>
              </w:rPr>
              <w:br/>
              <w:t>0,93</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0,5</w:t>
            </w:r>
            <w:r w:rsidRPr="006D58A2">
              <w:rPr>
                <w:rFonts w:ascii="Arial" w:eastAsia="Times New Roman" w:hAnsi="Arial" w:cs="Arial"/>
                <w:sz w:val="16"/>
                <w:szCs w:val="16"/>
                <w:lang w:eastAsia="ru-RU"/>
              </w:rPr>
              <w:br/>
              <w:t>0,19</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3,58</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69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ФЕРр67-4-1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выключателей, розеток</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0,9</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45,55</w:t>
            </w:r>
            <w:r w:rsidRPr="006D58A2">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5,26</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ФЕРр67-4-3</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13.10.08 № 207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Демонтаж: светильников с лампами накаливания</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0,52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50,24</w:t>
            </w:r>
            <w:r w:rsidRPr="006D58A2">
              <w:rPr>
                <w:rFonts w:ascii="Arial" w:eastAsia="Times New Roman" w:hAnsi="Arial" w:cs="Arial"/>
                <w:sz w:val="16"/>
                <w:szCs w:val="16"/>
                <w:lang w:eastAsia="ru-RU"/>
              </w:rPr>
              <w:br/>
              <w:t>49,3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0,94</w:t>
            </w:r>
            <w:r w:rsidRPr="006D58A2">
              <w:rPr>
                <w:rFonts w:ascii="Arial" w:eastAsia="Times New Roman" w:hAnsi="Arial" w:cs="Arial"/>
                <w:sz w:val="16"/>
                <w:szCs w:val="16"/>
                <w:lang w:eastAsia="ru-RU"/>
              </w:rPr>
              <w:br/>
              <w:t>0,35</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26,12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25,64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0,48</w:t>
            </w:r>
            <w:r w:rsidRPr="006D58A2">
              <w:rPr>
                <w:rFonts w:ascii="Arial" w:eastAsia="Times New Roman" w:hAnsi="Arial" w:cs="Arial"/>
                <w:sz w:val="16"/>
                <w:szCs w:val="16"/>
                <w:lang w:eastAsia="ru-RU"/>
              </w:rPr>
              <w:br/>
              <w:t>0,18</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6,32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3,29</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Монтажные работы</w:t>
            </w:r>
          </w:p>
        </w:tc>
      </w:tr>
      <w:tr w:rsidR="006D58A2" w:rsidRPr="006D58A2" w:rsidTr="006D58A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ФЕРм08-02-412-04</w:t>
            </w:r>
            <w:r w:rsidRPr="006D58A2">
              <w:rPr>
                <w:rFonts w:ascii="Arial" w:eastAsia="Times New Roman" w:hAnsi="Arial" w:cs="Arial"/>
                <w:i/>
                <w:iCs/>
                <w:sz w:val="18"/>
                <w:szCs w:val="18"/>
                <w:lang w:eastAsia="ru-RU"/>
              </w:rPr>
              <w:br/>
              <w:t xml:space="preserve">И2-Пр.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21.12.10 №747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r w:rsidRPr="006D58A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0,58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362,48</w:t>
            </w:r>
            <w:r w:rsidRPr="006D58A2">
              <w:rPr>
                <w:rFonts w:ascii="Arial" w:eastAsia="Times New Roman" w:hAnsi="Arial" w:cs="Arial"/>
                <w:sz w:val="16"/>
                <w:szCs w:val="16"/>
                <w:lang w:eastAsia="ru-RU"/>
              </w:rPr>
              <w:br/>
              <w:t>105,28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19,36</w:t>
            </w:r>
            <w:r w:rsidRPr="006D58A2">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210,24</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61,06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11,23</w:t>
            </w:r>
            <w:r w:rsidRPr="006D58A2">
              <w:rPr>
                <w:rFonts w:ascii="Arial" w:eastAsia="Times New Roman" w:hAnsi="Arial" w:cs="Arial"/>
                <w:sz w:val="16"/>
                <w:szCs w:val="16"/>
                <w:lang w:eastAsia="ru-RU"/>
              </w:rPr>
              <w:br/>
              <w:t>0,63</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6,5</w:t>
            </w:r>
          </w:p>
        </w:tc>
      </w:tr>
      <w:tr w:rsidR="006D58A2" w:rsidRPr="006D58A2" w:rsidTr="006D58A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ФЕРм08-02-402-01</w:t>
            </w:r>
            <w:r w:rsidRPr="006D58A2">
              <w:rPr>
                <w:rFonts w:ascii="Arial" w:eastAsia="Times New Roman" w:hAnsi="Arial" w:cs="Arial"/>
                <w:i/>
                <w:iCs/>
                <w:sz w:val="18"/>
                <w:szCs w:val="18"/>
                <w:lang w:eastAsia="ru-RU"/>
              </w:rPr>
              <w:br/>
              <w:t xml:space="preserve">И2-Пр.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21.12.10 №747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Кабель двух-четырехжильный по установленным конструкциям и лоткам с установкой </w:t>
            </w:r>
            <w:proofErr w:type="spellStart"/>
            <w:r w:rsidRPr="006D58A2">
              <w:rPr>
                <w:rFonts w:ascii="Arial" w:eastAsia="Times New Roman" w:hAnsi="Arial" w:cs="Arial"/>
                <w:sz w:val="18"/>
                <w:szCs w:val="18"/>
                <w:lang w:eastAsia="ru-RU"/>
              </w:rPr>
              <w:t>ответвительных</w:t>
            </w:r>
            <w:proofErr w:type="spellEnd"/>
            <w:r w:rsidRPr="006D58A2">
              <w:rPr>
                <w:rFonts w:ascii="Arial" w:eastAsia="Times New Roman" w:hAnsi="Arial" w:cs="Arial"/>
                <w:sz w:val="18"/>
                <w:szCs w:val="18"/>
                <w:lang w:eastAsia="ru-RU"/>
              </w:rPr>
              <w:t xml:space="preserve"> коробок: в помещениях с нормальной средой сечением жилы до 10 мм2</w:t>
            </w:r>
            <w:r w:rsidRPr="006D58A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1,63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844,05</w:t>
            </w:r>
            <w:r w:rsidRPr="006D58A2">
              <w:rPr>
                <w:rFonts w:ascii="Arial" w:eastAsia="Times New Roman" w:hAnsi="Arial" w:cs="Arial"/>
                <w:sz w:val="16"/>
                <w:szCs w:val="16"/>
                <w:lang w:eastAsia="ru-RU"/>
              </w:rPr>
              <w:br/>
              <w:t>143,82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486,33</w:t>
            </w:r>
            <w:r w:rsidRPr="006D58A2">
              <w:rPr>
                <w:rFonts w:ascii="Arial" w:eastAsia="Times New Roman" w:hAnsi="Arial" w:cs="Arial"/>
                <w:sz w:val="16"/>
                <w:szCs w:val="16"/>
                <w:lang w:eastAsia="ru-RU"/>
              </w:rPr>
              <w:br/>
              <w:t>25,52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1375,8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234,43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792,72</w:t>
            </w:r>
            <w:r w:rsidRPr="006D58A2">
              <w:rPr>
                <w:rFonts w:ascii="Arial" w:eastAsia="Times New Roman" w:hAnsi="Arial" w:cs="Arial"/>
                <w:sz w:val="16"/>
                <w:szCs w:val="16"/>
                <w:lang w:eastAsia="ru-RU"/>
              </w:rPr>
              <w:br/>
              <w:t>41,60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15,3</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24,94</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ФЕРм08-02-403-03</w:t>
            </w:r>
            <w:r w:rsidRPr="006D58A2">
              <w:rPr>
                <w:rFonts w:ascii="Arial" w:eastAsia="Times New Roman" w:hAnsi="Arial" w:cs="Arial"/>
                <w:i/>
                <w:iCs/>
                <w:sz w:val="18"/>
                <w:szCs w:val="18"/>
                <w:lang w:eastAsia="ru-RU"/>
              </w:rPr>
              <w:br/>
              <w:t xml:space="preserve">И2-Пр.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21.12.10 №747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Провод групповой осветительных сетей в защитной оболочке или кабель двух-трехжильный: под штукатурку по стенам или в бороздах</w:t>
            </w:r>
            <w:r w:rsidRPr="006D58A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2,17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1767,24</w:t>
            </w:r>
            <w:r w:rsidRPr="006D58A2">
              <w:rPr>
                <w:rFonts w:ascii="Arial" w:eastAsia="Times New Roman" w:hAnsi="Arial" w:cs="Arial"/>
                <w:sz w:val="16"/>
                <w:szCs w:val="16"/>
                <w:lang w:eastAsia="ru-RU"/>
              </w:rPr>
              <w:br/>
              <w:t>347,8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7,26</w:t>
            </w:r>
            <w:r w:rsidRPr="006D58A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3834,91</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754,73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15,75</w:t>
            </w:r>
            <w:r w:rsidRPr="006D58A2">
              <w:rPr>
                <w:rFonts w:ascii="Arial" w:eastAsia="Times New Roman" w:hAnsi="Arial" w:cs="Arial"/>
                <w:sz w:val="16"/>
                <w:szCs w:val="16"/>
                <w:lang w:eastAsia="ru-RU"/>
              </w:rPr>
              <w:br/>
              <w:t>0,89</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80,29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ФЕРм08-01-102-01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Шкаф управления и регулирования</w:t>
            </w:r>
            <w:r w:rsidRPr="006D58A2">
              <w:rPr>
                <w:rFonts w:ascii="Arial" w:eastAsia="Times New Roman" w:hAnsi="Arial" w:cs="Arial"/>
                <w:sz w:val="18"/>
                <w:szCs w:val="18"/>
                <w:lang w:eastAsia="ru-RU"/>
              </w:rPr>
              <w:br/>
              <w:t>(1 шкаф)</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475,4</w:t>
            </w:r>
            <w:r w:rsidRPr="006D58A2">
              <w:rPr>
                <w:rFonts w:ascii="Arial" w:eastAsia="Times New Roman" w:hAnsi="Arial" w:cs="Arial"/>
                <w:sz w:val="16"/>
                <w:szCs w:val="16"/>
                <w:lang w:eastAsia="ru-RU"/>
              </w:rPr>
              <w:br/>
              <w:t>140,45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193,56</w:t>
            </w:r>
            <w:r w:rsidRPr="006D58A2">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950,8</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387,12</w:t>
            </w:r>
            <w:r w:rsidRPr="006D58A2">
              <w:rPr>
                <w:rFonts w:ascii="Arial" w:eastAsia="Times New Roman" w:hAnsi="Arial" w:cs="Arial"/>
                <w:sz w:val="16"/>
                <w:szCs w:val="16"/>
                <w:lang w:eastAsia="ru-RU"/>
              </w:rPr>
              <w:br/>
              <w:t>21,60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29,2</w:t>
            </w:r>
          </w:p>
        </w:tc>
      </w:tr>
      <w:tr w:rsidR="006D58A2" w:rsidRPr="006D58A2" w:rsidTr="006D58A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ФЕРм08-03-532-05</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Пост управления кнопочный общего назначения, устанавливаемый на конструкции: на стене или колонне, количество элементов поста до 6</w:t>
            </w:r>
            <w:r w:rsidRPr="006D58A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123,65</w:t>
            </w:r>
            <w:r w:rsidRPr="006D58A2">
              <w:rPr>
                <w:rFonts w:ascii="Arial" w:eastAsia="Times New Roman" w:hAnsi="Arial" w:cs="Arial"/>
                <w:sz w:val="16"/>
                <w:szCs w:val="16"/>
                <w:lang w:eastAsia="ru-RU"/>
              </w:rPr>
              <w:br/>
              <w:t>22,54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123,65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22,54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1,13</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2,37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2,37</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ФЕРм08-03-526-02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 А</w:t>
            </w:r>
            <w:r w:rsidRPr="006D58A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283,55</w:t>
            </w:r>
            <w:r w:rsidRPr="006D58A2">
              <w:rPr>
                <w:rFonts w:ascii="Arial" w:eastAsia="Times New Roman" w:hAnsi="Arial" w:cs="Arial"/>
                <w:sz w:val="16"/>
                <w:szCs w:val="16"/>
                <w:lang w:eastAsia="ru-RU"/>
              </w:rPr>
              <w:br/>
              <w:t>22,06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3,77</w:t>
            </w:r>
            <w:r w:rsidRPr="006D58A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4253,25</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330,9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56,55</w:t>
            </w:r>
            <w:r w:rsidRPr="006D58A2">
              <w:rPr>
                <w:rFonts w:ascii="Arial" w:eastAsia="Times New Roman" w:hAnsi="Arial" w:cs="Arial"/>
                <w:sz w:val="16"/>
                <w:szCs w:val="16"/>
                <w:lang w:eastAsia="ru-RU"/>
              </w:rPr>
              <w:br/>
              <w:t>2,10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34,8</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ФЕРм08-03-591-10</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Розетка штепсельная: </w:t>
            </w:r>
            <w:proofErr w:type="spellStart"/>
            <w:r w:rsidRPr="006D58A2">
              <w:rPr>
                <w:rFonts w:ascii="Arial" w:eastAsia="Times New Roman" w:hAnsi="Arial" w:cs="Arial"/>
                <w:sz w:val="18"/>
                <w:szCs w:val="18"/>
                <w:lang w:eastAsia="ru-RU"/>
              </w:rPr>
              <w:t>полугерметическая</w:t>
            </w:r>
            <w:proofErr w:type="spellEnd"/>
            <w:r w:rsidRPr="006D58A2">
              <w:rPr>
                <w:rFonts w:ascii="Arial" w:eastAsia="Times New Roman" w:hAnsi="Arial" w:cs="Arial"/>
                <w:sz w:val="18"/>
                <w:szCs w:val="18"/>
                <w:lang w:eastAsia="ru-RU"/>
              </w:rPr>
              <w:t xml:space="preserve"> и герметическая</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0,51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1438,74</w:t>
            </w:r>
            <w:r w:rsidRPr="006D58A2">
              <w:rPr>
                <w:rFonts w:ascii="Arial" w:eastAsia="Times New Roman" w:hAnsi="Arial" w:cs="Arial"/>
                <w:sz w:val="16"/>
                <w:szCs w:val="16"/>
                <w:lang w:eastAsia="ru-RU"/>
              </w:rPr>
              <w:br/>
              <w:t>754,91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66,62</w:t>
            </w:r>
            <w:r w:rsidRPr="006D58A2">
              <w:rPr>
                <w:rFonts w:ascii="Arial" w:eastAsia="Times New Roman" w:hAnsi="Arial" w:cs="Arial"/>
                <w:sz w:val="16"/>
                <w:szCs w:val="16"/>
                <w:lang w:eastAsia="ru-RU"/>
              </w:rPr>
              <w:br/>
              <w:t>1,62</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733,76</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33,98</w:t>
            </w:r>
            <w:r w:rsidRPr="006D58A2">
              <w:rPr>
                <w:rFonts w:ascii="Arial" w:eastAsia="Times New Roman" w:hAnsi="Arial" w:cs="Arial"/>
                <w:sz w:val="16"/>
                <w:szCs w:val="16"/>
                <w:lang w:eastAsia="ru-RU"/>
              </w:rPr>
              <w:br/>
              <w:t>0,83</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76,1</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38,81</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78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ФЕРм08-03-591-02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Выключатель: одноклавишный утопленного типа при скрытой проводке</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365,33</w:t>
            </w:r>
            <w:r w:rsidRPr="006D58A2">
              <w:rPr>
                <w:rFonts w:ascii="Arial" w:eastAsia="Times New Roman" w:hAnsi="Arial" w:cs="Arial"/>
                <w:sz w:val="16"/>
                <w:szCs w:val="16"/>
                <w:lang w:eastAsia="ru-RU"/>
              </w:rPr>
              <w:br/>
              <w:t>319,42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9,68</w:t>
            </w:r>
            <w:r w:rsidRPr="006D58A2">
              <w:rPr>
                <w:rFonts w:ascii="Arial" w:eastAsia="Times New Roman" w:hAnsi="Arial" w:cs="Arial"/>
                <w:sz w:val="16"/>
                <w:szCs w:val="16"/>
                <w:lang w:eastAsia="ru-RU"/>
              </w:rPr>
              <w:br/>
              <w:t>0,54</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21,92</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19,17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0,58</w:t>
            </w:r>
            <w:r w:rsidRPr="006D58A2">
              <w:rPr>
                <w:rFonts w:ascii="Arial" w:eastAsia="Times New Roman" w:hAnsi="Arial" w:cs="Arial"/>
                <w:sz w:val="16"/>
                <w:szCs w:val="16"/>
                <w:lang w:eastAsia="ru-RU"/>
              </w:rPr>
              <w:br/>
              <w:t>0,03</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32,2</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1,93</w:t>
            </w:r>
          </w:p>
        </w:tc>
      </w:tr>
      <w:tr w:rsidR="006D58A2" w:rsidRPr="006D58A2" w:rsidTr="006D58A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ФЕРм08-03-594-14</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04.08.09 № 321</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Светильник в подвесных потолках, устанавливаемый: на профиле, количество ламп в светильнике до 4</w:t>
            </w:r>
            <w:r w:rsidRPr="006D58A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0,37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16102,27</w:t>
            </w:r>
            <w:r w:rsidRPr="006D58A2">
              <w:rPr>
                <w:rFonts w:ascii="Arial" w:eastAsia="Times New Roman" w:hAnsi="Arial" w:cs="Arial"/>
                <w:sz w:val="16"/>
                <w:szCs w:val="16"/>
                <w:lang w:eastAsia="ru-RU"/>
              </w:rPr>
              <w:br/>
              <w:t>2648,64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3176,47</w:t>
            </w:r>
            <w:r w:rsidRPr="006D58A2">
              <w:rPr>
                <w:rFonts w:ascii="Arial" w:eastAsia="Times New Roman" w:hAnsi="Arial" w:cs="Arial"/>
                <w:sz w:val="16"/>
                <w:szCs w:val="16"/>
                <w:lang w:eastAsia="ru-RU"/>
              </w:rPr>
              <w:br/>
              <w:t>1058,91</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5957,84</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980</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1175,29</w:t>
            </w:r>
            <w:r w:rsidRPr="006D58A2">
              <w:rPr>
                <w:rFonts w:ascii="Arial" w:eastAsia="Times New Roman" w:hAnsi="Arial" w:cs="Arial"/>
                <w:sz w:val="16"/>
                <w:szCs w:val="16"/>
                <w:lang w:eastAsia="ru-RU"/>
              </w:rPr>
              <w:br/>
              <w:t>391,80</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267</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98,79</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ФЕРм08-02-396-05</w:t>
            </w:r>
            <w:r w:rsidRPr="006D58A2">
              <w:rPr>
                <w:rFonts w:ascii="Arial" w:eastAsia="Times New Roman" w:hAnsi="Arial" w:cs="Arial"/>
                <w:i/>
                <w:iCs/>
                <w:sz w:val="18"/>
                <w:szCs w:val="18"/>
                <w:lang w:eastAsia="ru-RU"/>
              </w:rPr>
              <w:br/>
              <w:t xml:space="preserve">И2-Пр.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21.12.10 №747</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Короб металлический по стенам и потолкам, длина: 2 м</w:t>
            </w:r>
            <w:r w:rsidRPr="006D58A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1419,41</w:t>
            </w:r>
            <w:r w:rsidRPr="006D58A2">
              <w:rPr>
                <w:rFonts w:ascii="Arial" w:eastAsia="Times New Roman" w:hAnsi="Arial" w:cs="Arial"/>
                <w:sz w:val="16"/>
                <w:szCs w:val="16"/>
                <w:lang w:eastAsia="ru-RU"/>
              </w:rPr>
              <w:br/>
              <w:t>353,44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329,7</w:t>
            </w:r>
            <w:r w:rsidRPr="006D58A2">
              <w:rPr>
                <w:rFonts w:ascii="Arial" w:eastAsia="Times New Roman" w:hAnsi="Arial" w:cs="Arial"/>
                <w:sz w:val="16"/>
                <w:szCs w:val="16"/>
                <w:lang w:eastAsia="ru-RU"/>
              </w:rPr>
              <w:br/>
              <w:t>17,28</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141,94</w:t>
            </w:r>
          </w:p>
        </w:tc>
        <w:tc>
          <w:tcPr>
            <w:tcW w:w="11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35,34</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32,97</w:t>
            </w:r>
            <w:r w:rsidRPr="006D58A2">
              <w:rPr>
                <w:rFonts w:ascii="Arial" w:eastAsia="Times New Roman" w:hAnsi="Arial" w:cs="Arial"/>
                <w:sz w:val="16"/>
                <w:szCs w:val="16"/>
                <w:lang w:eastAsia="ru-RU"/>
              </w:rPr>
              <w:br/>
              <w:t>1,73</w:t>
            </w:r>
          </w:p>
        </w:tc>
        <w:tc>
          <w:tcPr>
            <w:tcW w:w="915"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37,6</w:t>
            </w:r>
          </w:p>
        </w:tc>
        <w:tc>
          <w:tcPr>
            <w:tcW w:w="86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3,76</w:t>
            </w:r>
          </w:p>
        </w:tc>
      </w:tr>
      <w:tr w:rsidR="006D58A2" w:rsidRPr="006D58A2" w:rsidTr="006D58A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Материалы не учтенные ценником</w:t>
            </w:r>
          </w:p>
        </w:tc>
      </w:tr>
      <w:tr w:rsidR="006D58A2" w:rsidRPr="006D58A2" w:rsidTr="006D58A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ФССЦ-501-8442</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11.11.11 №535</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1,5 мм2</w:t>
            </w:r>
            <w:r w:rsidRPr="006D58A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0,1785</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3036,7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542,05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ФССЦ-501-8443</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11.11.11 №535</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2,5 мм2</w:t>
            </w:r>
            <w:r w:rsidRPr="006D58A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0,2091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4814,02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1006,61</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ФССЦ-501-8212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6D58A2">
              <w:rPr>
                <w:rFonts w:ascii="Arial" w:eastAsia="Times New Roman" w:hAnsi="Arial" w:cs="Arial"/>
                <w:sz w:val="18"/>
                <w:szCs w:val="18"/>
                <w:lang w:eastAsia="ru-RU"/>
              </w:rPr>
              <w:t>Кв</w:t>
            </w:r>
            <w:proofErr w:type="spellEnd"/>
            <w:r w:rsidRPr="006D58A2">
              <w:rPr>
                <w:rFonts w:ascii="Arial" w:eastAsia="Times New Roman" w:hAnsi="Arial" w:cs="Arial"/>
                <w:sz w:val="18"/>
                <w:szCs w:val="18"/>
                <w:lang w:eastAsia="ru-RU"/>
              </w:rPr>
              <w:t>, число жил – 5 и сечением 6,0 мм2</w:t>
            </w:r>
            <w:r w:rsidRPr="006D58A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0,05916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18248,37</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1079,57</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ФССЦ-509-5742</w:t>
            </w:r>
            <w:r w:rsidRPr="006D58A2">
              <w:rPr>
                <w:rFonts w:ascii="Arial" w:eastAsia="Times New Roman" w:hAnsi="Arial" w:cs="Arial"/>
                <w:i/>
                <w:iCs/>
                <w:sz w:val="18"/>
                <w:szCs w:val="18"/>
                <w:lang w:eastAsia="ru-RU"/>
              </w:rPr>
              <w:br/>
              <w:t xml:space="preserve">И7-Пр. </w:t>
            </w:r>
            <w:proofErr w:type="spellStart"/>
            <w:r w:rsidRPr="006D58A2">
              <w:rPr>
                <w:rFonts w:ascii="Arial" w:eastAsia="Times New Roman" w:hAnsi="Arial" w:cs="Arial"/>
                <w:i/>
                <w:iCs/>
                <w:sz w:val="18"/>
                <w:szCs w:val="18"/>
                <w:lang w:eastAsia="ru-RU"/>
              </w:rPr>
              <w:t>Минрегиона</w:t>
            </w:r>
            <w:proofErr w:type="spellEnd"/>
            <w:r w:rsidRPr="006D58A2">
              <w:rPr>
                <w:rFonts w:ascii="Arial" w:eastAsia="Times New Roman" w:hAnsi="Arial" w:cs="Arial"/>
                <w:i/>
                <w:iCs/>
                <w:sz w:val="18"/>
                <w:szCs w:val="18"/>
                <w:lang w:eastAsia="ru-RU"/>
              </w:rPr>
              <w:t xml:space="preserve"> от 29.06.12 №260</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Щиты распределительные навесные ЩРН-24, размер корпуса 350x300x125 мм</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229,76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459,52</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ФССЦ-509-2244</w:t>
            </w:r>
            <w:r w:rsidRPr="006D58A2">
              <w:rPr>
                <w:rFonts w:ascii="Arial" w:eastAsia="Times New Roman" w:hAnsi="Arial" w:cs="Arial"/>
                <w:i/>
                <w:iCs/>
                <w:sz w:val="18"/>
                <w:szCs w:val="18"/>
                <w:lang w:eastAsia="ru-RU"/>
              </w:rPr>
              <w:br/>
              <w:t xml:space="preserve">И5-Пр.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29.12.11 №629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D32CDD" w:rsidP="006D58A2">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Выключатели автоматические </w:t>
            </w:r>
            <w:r w:rsidR="006D58A2" w:rsidRPr="006D58A2">
              <w:rPr>
                <w:rFonts w:ascii="Arial" w:eastAsia="Times New Roman" w:hAnsi="Arial" w:cs="Arial"/>
                <w:sz w:val="18"/>
                <w:szCs w:val="18"/>
                <w:lang w:eastAsia="ru-RU"/>
              </w:rPr>
              <w:t xml:space="preserve"> ВА47-63 3Р 40А, характеристика С</w:t>
            </w:r>
            <w:r w:rsidR="006D58A2"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2</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29,62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59,24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ФССЦ-509-2237</w:t>
            </w:r>
            <w:r w:rsidRPr="006D58A2">
              <w:rPr>
                <w:rFonts w:ascii="Arial" w:eastAsia="Times New Roman" w:hAnsi="Arial" w:cs="Arial"/>
                <w:i/>
                <w:iCs/>
                <w:sz w:val="18"/>
                <w:szCs w:val="18"/>
                <w:lang w:eastAsia="ru-RU"/>
              </w:rPr>
              <w:br/>
              <w:t xml:space="preserve">И5-Пр.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29.12.11 №629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D32CDD">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Выключатели автоматические ВА47-63 2Р 25А, характеристика С</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lastRenderedPageBreak/>
              <w:t>87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ФССЦ-509-2236</w:t>
            </w:r>
            <w:r w:rsidRPr="006D58A2">
              <w:rPr>
                <w:rFonts w:ascii="Arial" w:eastAsia="Times New Roman" w:hAnsi="Arial" w:cs="Arial"/>
                <w:i/>
                <w:iCs/>
                <w:sz w:val="18"/>
                <w:szCs w:val="18"/>
                <w:lang w:eastAsia="ru-RU"/>
              </w:rPr>
              <w:br/>
              <w:t xml:space="preserve">И5-Пр.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29.12.11 №629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D32CDD">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Выключатели автоматические ВА47-63 2Р 16А, характеристика С</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62,7</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ФССЦ-509-2235</w:t>
            </w:r>
            <w:r w:rsidRPr="006D58A2">
              <w:rPr>
                <w:rFonts w:ascii="Arial" w:eastAsia="Times New Roman" w:hAnsi="Arial" w:cs="Arial"/>
                <w:i/>
                <w:iCs/>
                <w:sz w:val="18"/>
                <w:szCs w:val="18"/>
                <w:lang w:eastAsia="ru-RU"/>
              </w:rPr>
              <w:br/>
              <w:t xml:space="preserve">И5-Пр.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29.12.11 №629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D32CDD">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Выключатели автоматические ВА47-63 2Р 5А, характеристика С</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20,9</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сметная стоимость</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03.08.10 №359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Корпус поста управления кнопочного КП-101 на 1 место</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46,02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46,02</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сметная стоимость</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03.08.10 №359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995B3B" w:rsidP="006D58A2">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APBB-22N </w:t>
            </w:r>
            <w:r w:rsidR="006D58A2" w:rsidRPr="006D58A2">
              <w:rPr>
                <w:rFonts w:ascii="Arial" w:eastAsia="Times New Roman" w:hAnsi="Arial" w:cs="Arial"/>
                <w:sz w:val="18"/>
                <w:szCs w:val="18"/>
                <w:lang w:eastAsia="ru-RU"/>
              </w:rPr>
              <w:t xml:space="preserve"> - Кнопка Пуск-Стоп овальная 220В EKF </w:t>
            </w:r>
            <w:r w:rsidR="006D58A2"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164,41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164,41</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ФССЦ-503-0482</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Розетка штепсельная с заземляющим контактом</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51</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19,83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1011,33</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ФССЦ-503-0606</w:t>
            </w:r>
            <w:r w:rsidRPr="006D58A2">
              <w:rPr>
                <w:rFonts w:ascii="Arial" w:eastAsia="Times New Roman" w:hAnsi="Arial" w:cs="Arial"/>
                <w:i/>
                <w:iCs/>
                <w:sz w:val="18"/>
                <w:szCs w:val="18"/>
                <w:lang w:eastAsia="ru-RU"/>
              </w:rPr>
              <w:br/>
              <w:t xml:space="preserve">И6-Пр.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05.05.12 №190</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Коробка для установки розеток и выключателей скрытой проводки</w:t>
            </w:r>
            <w:r w:rsidRPr="006D58A2">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0,027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1979,63</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53,45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ФССЦ-509-1201</w:t>
            </w:r>
            <w:r w:rsidRPr="006D58A2">
              <w:rPr>
                <w:rFonts w:ascii="Arial" w:eastAsia="Times New Roman" w:hAnsi="Arial" w:cs="Arial"/>
                <w:i/>
                <w:iCs/>
                <w:sz w:val="18"/>
                <w:szCs w:val="18"/>
                <w:lang w:eastAsia="ru-RU"/>
              </w:rPr>
              <w:br/>
              <w:t xml:space="preserve">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28.07.09 № 308</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Выключатель одноклавишный для скрытой проводки</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6</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6,22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37,32</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ФССЦ-503-0584</w:t>
            </w:r>
            <w:r w:rsidRPr="006D58A2">
              <w:rPr>
                <w:rFonts w:ascii="Arial" w:eastAsia="Times New Roman" w:hAnsi="Arial" w:cs="Arial"/>
                <w:i/>
                <w:iCs/>
                <w:sz w:val="18"/>
                <w:szCs w:val="18"/>
                <w:lang w:eastAsia="ru-RU"/>
              </w:rPr>
              <w:br/>
              <w:t xml:space="preserve">И4-Пр.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11.11.11 №535</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Коробка </w:t>
            </w:r>
            <w:proofErr w:type="spellStart"/>
            <w:r w:rsidRPr="006D58A2">
              <w:rPr>
                <w:rFonts w:ascii="Arial" w:eastAsia="Times New Roman" w:hAnsi="Arial" w:cs="Arial"/>
                <w:sz w:val="18"/>
                <w:szCs w:val="18"/>
                <w:lang w:eastAsia="ru-RU"/>
              </w:rPr>
              <w:t>распаечная</w:t>
            </w:r>
            <w:proofErr w:type="spellEnd"/>
            <w:r w:rsidRPr="006D58A2">
              <w:rPr>
                <w:rFonts w:ascii="Arial" w:eastAsia="Times New Roman" w:hAnsi="Arial" w:cs="Arial"/>
                <w:sz w:val="18"/>
                <w:szCs w:val="18"/>
                <w:lang w:eastAsia="ru-RU"/>
              </w:rPr>
              <w:t xml:space="preserve"> НР 70</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57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8,62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491,34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95</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сметная стоимость</w:t>
            </w:r>
            <w:r w:rsidRPr="006D58A2">
              <w:rPr>
                <w:rFonts w:ascii="Arial" w:eastAsia="Times New Roman" w:hAnsi="Arial" w:cs="Arial"/>
                <w:i/>
                <w:iCs/>
                <w:sz w:val="18"/>
                <w:szCs w:val="18"/>
                <w:lang w:eastAsia="ru-RU"/>
              </w:rPr>
              <w:br/>
              <w:t xml:space="preserve">И1-Пр.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03.08.10 №359</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D32CDD">
            <w:pPr>
              <w:spacing w:after="0" w:line="240" w:lineRule="auto"/>
              <w:rPr>
                <w:rFonts w:ascii="Arial" w:eastAsia="Times New Roman" w:hAnsi="Arial" w:cs="Arial"/>
                <w:sz w:val="18"/>
                <w:szCs w:val="18"/>
                <w:lang w:eastAsia="ru-RU"/>
              </w:rPr>
            </w:pPr>
            <w:r w:rsidRPr="00D32CDD">
              <w:rPr>
                <w:rFonts w:ascii="Arial" w:eastAsia="Times New Roman" w:hAnsi="Arial" w:cs="Arial"/>
                <w:sz w:val="18"/>
                <w:szCs w:val="18"/>
                <w:lang w:eastAsia="ru-RU"/>
              </w:rPr>
              <w:t>Свет</w:t>
            </w:r>
            <w:r w:rsidR="00995B3B" w:rsidRPr="00D32CDD">
              <w:rPr>
                <w:rFonts w:ascii="Arial" w:eastAsia="Times New Roman" w:hAnsi="Arial" w:cs="Arial"/>
                <w:sz w:val="18"/>
                <w:szCs w:val="18"/>
                <w:lang w:eastAsia="ru-RU"/>
              </w:rPr>
              <w:t xml:space="preserve">ильник </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37</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3898,31</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144237,47</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ФССЦ-509-3416</w:t>
            </w:r>
            <w:r w:rsidRPr="006D58A2">
              <w:rPr>
                <w:rFonts w:ascii="Arial" w:eastAsia="Times New Roman" w:hAnsi="Arial" w:cs="Arial"/>
                <w:i/>
                <w:iCs/>
                <w:sz w:val="18"/>
                <w:szCs w:val="18"/>
                <w:lang w:eastAsia="ru-RU"/>
              </w:rPr>
              <w:br/>
              <w:t xml:space="preserve">И6-Пр.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05.05.12 №190</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Лоток кабельный оцинкованный неперфорированный  100 -100x50 мм, длина 2,5 м   (шт.)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27,46</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109,84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ФССЦ-509-3436</w:t>
            </w:r>
            <w:r w:rsidRPr="006D58A2">
              <w:rPr>
                <w:rFonts w:ascii="Arial" w:eastAsia="Times New Roman" w:hAnsi="Arial" w:cs="Arial"/>
                <w:i/>
                <w:iCs/>
                <w:sz w:val="18"/>
                <w:szCs w:val="18"/>
                <w:lang w:eastAsia="ru-RU"/>
              </w:rPr>
              <w:br/>
              <w:t xml:space="preserve">И6-Пр. </w:t>
            </w:r>
            <w:proofErr w:type="spellStart"/>
            <w:r w:rsidRPr="006D58A2">
              <w:rPr>
                <w:rFonts w:ascii="Arial" w:eastAsia="Times New Roman" w:hAnsi="Arial" w:cs="Arial"/>
                <w:i/>
                <w:iCs/>
                <w:sz w:val="18"/>
                <w:szCs w:val="18"/>
                <w:lang w:eastAsia="ru-RU"/>
              </w:rPr>
              <w:t>Минрегион</w:t>
            </w:r>
            <w:proofErr w:type="spellEnd"/>
            <w:r w:rsidRPr="006D58A2">
              <w:rPr>
                <w:rFonts w:ascii="Arial" w:eastAsia="Times New Roman" w:hAnsi="Arial" w:cs="Arial"/>
                <w:i/>
                <w:iCs/>
                <w:sz w:val="18"/>
                <w:szCs w:val="18"/>
                <w:lang w:eastAsia="ru-RU"/>
              </w:rPr>
              <w:t xml:space="preserve"> от 05.05.12 №190</w:t>
            </w:r>
          </w:p>
        </w:tc>
        <w:tc>
          <w:tcPr>
            <w:tcW w:w="3871"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Крышка лотка  100, длина 2,5 м</w:t>
            </w:r>
            <w:r w:rsidRPr="006D58A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4</w:t>
            </w:r>
          </w:p>
        </w:tc>
        <w:tc>
          <w:tcPr>
            <w:tcW w:w="1234"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18,72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74,88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584354,59</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1212,06</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299508,14</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367,87</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883862,73</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1579,93</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17677,25</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b/>
                <w:bCs/>
                <w:sz w:val="16"/>
                <w:szCs w:val="16"/>
                <w:lang w:eastAsia="ru-RU"/>
              </w:rPr>
            </w:pPr>
            <w:r w:rsidRPr="006D58A2">
              <w:rPr>
                <w:rFonts w:ascii="Arial" w:eastAsia="Times New Roman" w:hAnsi="Arial" w:cs="Arial"/>
                <w:b/>
                <w:bCs/>
                <w:sz w:val="16"/>
                <w:szCs w:val="16"/>
                <w:lang w:eastAsia="ru-RU"/>
              </w:rPr>
              <w:t>901539,98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162277,2</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r>
      <w:tr w:rsidR="006D58A2" w:rsidRPr="006D58A2" w:rsidTr="006D58A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6D58A2" w:rsidRPr="006D58A2" w:rsidRDefault="006D58A2" w:rsidP="006D58A2">
            <w:pPr>
              <w:spacing w:after="0" w:line="240" w:lineRule="auto"/>
              <w:rPr>
                <w:rFonts w:ascii="Arial" w:eastAsia="Times New Roman" w:hAnsi="Arial" w:cs="Arial"/>
                <w:b/>
                <w:bCs/>
                <w:sz w:val="18"/>
                <w:szCs w:val="18"/>
                <w:lang w:eastAsia="ru-RU"/>
              </w:rPr>
            </w:pPr>
            <w:r w:rsidRPr="006D58A2">
              <w:rPr>
                <w:rFonts w:ascii="Arial" w:eastAsia="Times New Roman" w:hAnsi="Arial" w:cs="Arial"/>
                <w:b/>
                <w:bCs/>
                <w:sz w:val="18"/>
                <w:szCs w:val="18"/>
                <w:lang w:eastAsia="ru-RU"/>
              </w:rPr>
              <w:lastRenderedPageBreak/>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b/>
                <w:bCs/>
                <w:sz w:val="16"/>
                <w:szCs w:val="16"/>
                <w:lang w:eastAsia="ru-RU"/>
              </w:rPr>
            </w:pPr>
            <w:r w:rsidRPr="006D58A2">
              <w:rPr>
                <w:rFonts w:ascii="Arial" w:eastAsia="Times New Roman" w:hAnsi="Arial" w:cs="Arial"/>
                <w:b/>
                <w:bCs/>
                <w:sz w:val="16"/>
                <w:szCs w:val="16"/>
                <w:lang w:eastAsia="ru-RU"/>
              </w:rPr>
              <w:t>1063817,18</w:t>
            </w:r>
          </w:p>
        </w:tc>
        <w:tc>
          <w:tcPr>
            <w:tcW w:w="11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r w:rsidRPr="006D58A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D58A2" w:rsidRPr="006D58A2" w:rsidRDefault="006D58A2" w:rsidP="006D58A2">
            <w:pPr>
              <w:spacing w:after="0" w:line="240" w:lineRule="auto"/>
              <w:jc w:val="right"/>
              <w:rPr>
                <w:rFonts w:ascii="Arial" w:eastAsia="Times New Roman" w:hAnsi="Arial" w:cs="Arial"/>
                <w:b/>
                <w:bCs/>
                <w:sz w:val="16"/>
                <w:szCs w:val="16"/>
                <w:lang w:eastAsia="ru-RU"/>
              </w:rPr>
            </w:pPr>
            <w:r w:rsidRPr="006D58A2">
              <w:rPr>
                <w:rFonts w:ascii="Arial" w:eastAsia="Times New Roman" w:hAnsi="Arial" w:cs="Arial"/>
                <w:b/>
                <w:bCs/>
                <w:sz w:val="16"/>
                <w:szCs w:val="16"/>
                <w:lang w:eastAsia="ru-RU"/>
              </w:rPr>
              <w:t>1579,93</w:t>
            </w:r>
          </w:p>
        </w:tc>
      </w:tr>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445" w:type="dxa"/>
            <w:gridSpan w:val="7"/>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Составил: ведущий инженер-сметчик </w:t>
            </w:r>
            <w:proofErr w:type="spellStart"/>
            <w:r w:rsidRPr="006D58A2">
              <w:rPr>
                <w:rFonts w:ascii="Arial" w:eastAsia="Times New Roman" w:hAnsi="Arial" w:cs="Arial"/>
                <w:sz w:val="18"/>
                <w:szCs w:val="18"/>
                <w:lang w:eastAsia="ru-RU"/>
              </w:rPr>
              <w:t>ОКСиР___________________________________Толстикова</w:t>
            </w:r>
            <w:proofErr w:type="spellEnd"/>
            <w:r w:rsidRPr="006D58A2">
              <w:rPr>
                <w:rFonts w:ascii="Arial" w:eastAsia="Times New Roman" w:hAnsi="Arial" w:cs="Arial"/>
                <w:sz w:val="18"/>
                <w:szCs w:val="18"/>
                <w:lang w:eastAsia="ru-RU"/>
              </w:rPr>
              <w:t xml:space="preserve"> Т.С.</w:t>
            </w: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445" w:type="dxa"/>
            <w:gridSpan w:val="7"/>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Проверил:</w:t>
            </w:r>
            <w:r>
              <w:rPr>
                <w:rFonts w:ascii="Arial" w:eastAsia="Times New Roman" w:hAnsi="Arial" w:cs="Arial"/>
                <w:sz w:val="18"/>
                <w:szCs w:val="18"/>
                <w:lang w:eastAsia="ru-RU"/>
              </w:rPr>
              <w:t xml:space="preserve"> </w:t>
            </w:r>
            <w:r w:rsidRPr="006D58A2">
              <w:rPr>
                <w:rFonts w:ascii="Arial" w:eastAsia="Times New Roman" w:hAnsi="Arial" w:cs="Arial"/>
                <w:sz w:val="18"/>
                <w:szCs w:val="18"/>
                <w:lang w:eastAsia="ru-RU"/>
              </w:rPr>
              <w:t xml:space="preserve">Председатель контрольно-ревизионной </w:t>
            </w:r>
            <w:proofErr w:type="spellStart"/>
            <w:r w:rsidRPr="006D58A2">
              <w:rPr>
                <w:rFonts w:ascii="Arial" w:eastAsia="Times New Roman" w:hAnsi="Arial" w:cs="Arial"/>
                <w:sz w:val="18"/>
                <w:szCs w:val="18"/>
                <w:lang w:eastAsia="ru-RU"/>
              </w:rPr>
              <w:t>комиссии_____________________________Брызгалова</w:t>
            </w:r>
            <w:proofErr w:type="spellEnd"/>
            <w:r w:rsidRPr="006D58A2">
              <w:rPr>
                <w:rFonts w:ascii="Arial" w:eastAsia="Times New Roman" w:hAnsi="Arial" w:cs="Arial"/>
                <w:sz w:val="18"/>
                <w:szCs w:val="18"/>
                <w:lang w:eastAsia="ru-RU"/>
              </w:rPr>
              <w:t xml:space="preserve"> Р.М.:</w:t>
            </w: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bl>
    <w:p w:rsidR="006D58A2" w:rsidRDefault="006D58A2" w:rsidP="006D58A2">
      <w:pPr>
        <w:sectPr w:rsidR="006D58A2" w:rsidSect="004B3855">
          <w:pgSz w:w="16838" w:h="11906" w:orient="landscape"/>
          <w:pgMar w:top="1418" w:right="1134" w:bottom="567" w:left="851" w:header="709" w:footer="709" w:gutter="0"/>
          <w:cols w:space="708"/>
          <w:docGrid w:linePitch="360"/>
        </w:sectPr>
      </w:pPr>
    </w:p>
    <w:p w:rsidR="004B3855" w:rsidRDefault="004B3855" w:rsidP="004B3855"/>
    <w:p w:rsidR="004B3855" w:rsidRDefault="004B3855" w:rsidP="004B3855"/>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564BD9" w:rsidRPr="001C0C70" w:rsidRDefault="00564BD9" w:rsidP="00564BD9">
      <w:pPr>
        <w:pStyle w:val="aa"/>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564BD9" w:rsidRPr="001C0C70" w:rsidRDefault="00564BD9" w:rsidP="00564BD9">
      <w:pPr>
        <w:pStyle w:val="aa"/>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564BD9" w:rsidRPr="001C0C70" w:rsidRDefault="00564BD9" w:rsidP="00564BD9">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Pr="001C0C70">
        <w:rPr>
          <w:rFonts w:ascii="Times New Roman" w:hAnsi="Times New Roman"/>
          <w:color w:val="000000"/>
          <w:spacing w:val="2"/>
          <w:sz w:val="20"/>
          <w:szCs w:val="20"/>
        </w:rPr>
        <w:t>____» _________  2014г.</w:t>
      </w:r>
    </w:p>
    <w:p w:rsidR="00564BD9" w:rsidRPr="001C0C70" w:rsidRDefault="00564BD9" w:rsidP="00564BD9">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564BD9" w:rsidRPr="001C0C70" w:rsidRDefault="00564BD9" w:rsidP="00564BD9">
      <w:pPr>
        <w:pStyle w:val="a8"/>
        <w:spacing w:after="0" w:line="240" w:lineRule="auto"/>
        <w:ind w:firstLine="540"/>
        <w:jc w:val="both"/>
        <w:rPr>
          <w:rFonts w:ascii="Times New Roman" w:hAnsi="Times New Roman"/>
          <w:sz w:val="20"/>
          <w:szCs w:val="20"/>
        </w:rPr>
      </w:pPr>
      <w:r w:rsidRPr="001C0C70">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Новоселова Алексея Анатольевича, действующего на основании </w:t>
      </w:r>
      <w:r>
        <w:rPr>
          <w:rFonts w:ascii="Times New Roman" w:hAnsi="Times New Roman"/>
          <w:sz w:val="20"/>
          <w:szCs w:val="20"/>
        </w:rPr>
        <w:t>доверенности № 1 от 03.03.2014г.</w:t>
      </w:r>
      <w:r w:rsidRPr="001C0C70">
        <w:rPr>
          <w:rFonts w:ascii="Times New Roman" w:hAnsi="Times New Roman"/>
          <w:sz w:val="20"/>
          <w:szCs w:val="20"/>
        </w:rPr>
        <w:t xml:space="preserve">, с одной стороны и </w:t>
      </w:r>
      <w:r w:rsidRPr="001C0C70">
        <w:rPr>
          <w:rFonts w:ascii="Times New Roman" w:hAnsi="Times New Roman"/>
          <w:b/>
          <w:sz w:val="20"/>
          <w:szCs w:val="20"/>
        </w:rPr>
        <w:t xml:space="preserve"> __________,</w:t>
      </w:r>
      <w:r w:rsidRPr="001C0C70">
        <w:rPr>
          <w:rFonts w:ascii="Times New Roman" w:hAnsi="Times New Roman"/>
          <w:sz w:val="20"/>
          <w:szCs w:val="20"/>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№ЭА-</w:t>
      </w:r>
      <w:r>
        <w:rPr>
          <w:rFonts w:ascii="Times New Roman" w:hAnsi="Times New Roman"/>
          <w:sz w:val="20"/>
          <w:szCs w:val="20"/>
        </w:rPr>
        <w:t>9/……</w:t>
      </w:r>
      <w:r w:rsidRPr="001C0C70">
        <w:rPr>
          <w:rFonts w:ascii="Times New Roman" w:hAnsi="Times New Roman"/>
          <w:sz w:val="20"/>
          <w:szCs w:val="20"/>
        </w:rPr>
        <w:t xml:space="preserve">….,  на основании протокола подведения итогов открытого аукциона в электронной форме  от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64BD9" w:rsidRPr="001C0C70" w:rsidRDefault="00564BD9" w:rsidP="00564BD9">
      <w:pPr>
        <w:shd w:val="clear" w:color="auto" w:fill="FFFFFF"/>
        <w:spacing w:after="0" w:line="240" w:lineRule="auto"/>
        <w:ind w:firstLine="181"/>
        <w:jc w:val="both"/>
        <w:rPr>
          <w:rFonts w:ascii="Times New Roman" w:hAnsi="Times New Roman"/>
          <w:color w:val="000000"/>
          <w:spacing w:val="-4"/>
          <w:sz w:val="20"/>
          <w:szCs w:val="20"/>
          <w:lang w:eastAsia="ru-RU"/>
        </w:rPr>
      </w:pPr>
    </w:p>
    <w:p w:rsidR="00564BD9" w:rsidRPr="001C0C70" w:rsidRDefault="00564BD9" w:rsidP="00564BD9">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564BD9" w:rsidRPr="001C0C70" w:rsidRDefault="00564BD9" w:rsidP="00564BD9">
      <w:pPr>
        <w:shd w:val="clear" w:color="auto" w:fill="FFFFFF"/>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sidRPr="001C0C70">
        <w:rPr>
          <w:rFonts w:ascii="Times New Roman" w:hAnsi="Times New Roman"/>
          <w:color w:val="000000"/>
          <w:spacing w:val="-5"/>
          <w:sz w:val="20"/>
          <w:szCs w:val="20"/>
          <w:lang w:eastAsia="ru-RU"/>
        </w:rPr>
        <w:t xml:space="preserve">материалов, своими </w:t>
      </w:r>
      <w:r w:rsidRPr="001C0C70">
        <w:rPr>
          <w:rFonts w:ascii="Times New Roman" w:hAnsi="Times New Roman"/>
          <w:color w:val="000000"/>
          <w:spacing w:val="-5"/>
          <w:sz w:val="20"/>
          <w:szCs w:val="20"/>
          <w:lang w:val="en-US" w:eastAsia="ru-RU"/>
        </w:rPr>
        <w:t>c</w:t>
      </w:r>
      <w:r w:rsidRPr="001C0C70">
        <w:rPr>
          <w:rFonts w:ascii="Times New Roman" w:hAnsi="Times New Roman"/>
          <w:color w:val="000000"/>
          <w:spacing w:val="-5"/>
          <w:sz w:val="20"/>
          <w:szCs w:val="20"/>
          <w:lang w:eastAsia="ru-RU"/>
        </w:rPr>
        <w:t>илами и средствами  подрядные  работы по</w:t>
      </w:r>
      <w:r>
        <w:rPr>
          <w:rFonts w:ascii="Times New Roman" w:hAnsi="Times New Roman"/>
          <w:color w:val="000000"/>
          <w:spacing w:val="-5"/>
          <w:sz w:val="20"/>
          <w:szCs w:val="20"/>
          <w:lang w:eastAsia="ru-RU"/>
        </w:rPr>
        <w:t xml:space="preserve">  текущему ремонту</w:t>
      </w:r>
      <w:r w:rsidRPr="001C0C70">
        <w:rPr>
          <w:rFonts w:ascii="Times New Roman" w:hAnsi="Times New Roman"/>
          <w:color w:val="000000"/>
          <w:spacing w:val="-5"/>
          <w:sz w:val="20"/>
          <w:szCs w:val="20"/>
          <w:lang w:eastAsia="ru-RU"/>
        </w:rPr>
        <w:t>, а «Заказчик» принять эти работы и оплатить их стоимость.</w:t>
      </w:r>
    </w:p>
    <w:p w:rsidR="00564BD9" w:rsidRPr="001C0C70" w:rsidRDefault="00564BD9" w:rsidP="00564BD9">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1.2.«Подрядчик» выполняет подрядные работы по </w:t>
      </w:r>
      <w:r>
        <w:rPr>
          <w:rFonts w:ascii="Times New Roman" w:hAnsi="Times New Roman"/>
          <w:sz w:val="20"/>
          <w:szCs w:val="20"/>
          <w:lang w:eastAsia="ru-RU"/>
        </w:rPr>
        <w:t xml:space="preserve"> текущему ремонту аудитории №260 в Учебном корпусе №1, расположенном по ул.Дуси Ковальчук,191.</w:t>
      </w:r>
    </w:p>
    <w:p w:rsidR="00564BD9" w:rsidRPr="001C0C70" w:rsidRDefault="00564BD9" w:rsidP="00564BD9">
      <w:pPr>
        <w:shd w:val="clear" w:color="auto" w:fill="FFFFFF"/>
        <w:tabs>
          <w:tab w:val="num" w:pos="180"/>
        </w:tabs>
        <w:spacing w:after="0" w:line="240" w:lineRule="auto"/>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1.3.Все подрядны</w:t>
      </w:r>
      <w:r>
        <w:rPr>
          <w:rFonts w:ascii="Times New Roman" w:hAnsi="Times New Roman"/>
          <w:bCs/>
          <w:sz w:val="20"/>
          <w:szCs w:val="20"/>
          <w:lang w:eastAsia="ru-RU"/>
        </w:rPr>
        <w:t>е работы по текущему ремонту аудитории №260</w:t>
      </w:r>
      <w:r w:rsidRPr="001C0C70">
        <w:rPr>
          <w:rFonts w:ascii="Times New Roman" w:hAnsi="Times New Roman"/>
          <w:bCs/>
          <w:sz w:val="20"/>
          <w:szCs w:val="20"/>
          <w:lang w:eastAsia="ru-RU"/>
        </w:rPr>
        <w:t xml:space="preserve"> (далее – работы) проводятся «Подрядчиком» в соответствии с техническим заданием </w:t>
      </w:r>
      <w:r>
        <w:rPr>
          <w:rFonts w:ascii="Times New Roman" w:hAnsi="Times New Roman"/>
          <w:bCs/>
          <w:sz w:val="20"/>
          <w:szCs w:val="20"/>
          <w:lang w:eastAsia="ru-RU"/>
        </w:rPr>
        <w:t>«</w:t>
      </w:r>
      <w:r w:rsidRPr="001C0C70">
        <w:rPr>
          <w:rFonts w:ascii="Times New Roman" w:hAnsi="Times New Roman"/>
          <w:bCs/>
          <w:sz w:val="20"/>
          <w:szCs w:val="20"/>
          <w:lang w:eastAsia="ru-RU"/>
        </w:rPr>
        <w:t>Заказчика</w:t>
      </w:r>
      <w:r>
        <w:rPr>
          <w:rFonts w:ascii="Times New Roman" w:hAnsi="Times New Roman"/>
          <w:bCs/>
          <w:sz w:val="20"/>
          <w:szCs w:val="20"/>
          <w:lang w:eastAsia="ru-RU"/>
        </w:rPr>
        <w:t>»</w:t>
      </w:r>
      <w:r w:rsidRPr="001C0C70">
        <w:rPr>
          <w:rFonts w:ascii="Times New Roman" w:hAnsi="Times New Roman"/>
          <w:bCs/>
          <w:sz w:val="20"/>
          <w:szCs w:val="20"/>
          <w:lang w:eastAsia="ru-RU"/>
        </w:rPr>
        <w:t xml:space="preserve"> (Приложение №1 к договору).                 </w:t>
      </w:r>
    </w:p>
    <w:p w:rsidR="00564BD9" w:rsidRPr="001C0C70" w:rsidRDefault="00564BD9" w:rsidP="00564BD9">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1.4. Перечень  и стоимость работ предусмотрены локально-сметным расчетом (Приложение № 2 к договору). </w:t>
      </w:r>
    </w:p>
    <w:p w:rsidR="00564BD9" w:rsidRPr="001C0C70" w:rsidRDefault="00564BD9" w:rsidP="00564BD9">
      <w:pPr>
        <w:shd w:val="clear" w:color="auto" w:fill="FFFFFF"/>
        <w:tabs>
          <w:tab w:val="num" w:pos="180"/>
        </w:tabs>
        <w:spacing w:after="0" w:line="240" w:lineRule="auto"/>
        <w:ind w:right="34"/>
        <w:jc w:val="both"/>
        <w:rPr>
          <w:rFonts w:ascii="Times New Roman" w:hAnsi="Times New Roman"/>
          <w:sz w:val="20"/>
          <w:szCs w:val="20"/>
          <w:lang w:eastAsia="ru-RU"/>
        </w:rPr>
      </w:pPr>
      <w:r w:rsidRPr="001C0C70">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64BD9" w:rsidRPr="001C0C70" w:rsidRDefault="00564BD9" w:rsidP="00564BD9">
      <w:pPr>
        <w:shd w:val="clear" w:color="auto" w:fill="FFFFFF"/>
        <w:spacing w:after="0" w:line="240" w:lineRule="auto"/>
        <w:ind w:right="43"/>
        <w:jc w:val="both"/>
        <w:rPr>
          <w:rFonts w:ascii="Times New Roman" w:hAnsi="Times New Roman"/>
          <w:sz w:val="20"/>
          <w:szCs w:val="20"/>
          <w:lang w:eastAsia="ru-RU"/>
        </w:rPr>
      </w:pPr>
      <w:r w:rsidRPr="001C0C70">
        <w:rPr>
          <w:rFonts w:ascii="Times New Roman" w:hAnsi="Times New Roman"/>
          <w:spacing w:val="-4"/>
          <w:sz w:val="20"/>
          <w:szCs w:val="20"/>
          <w:lang w:eastAsia="ru-RU"/>
        </w:rPr>
        <w:t xml:space="preserve">     1.6. </w:t>
      </w:r>
      <w:r w:rsidRPr="001C0C70">
        <w:rPr>
          <w:rFonts w:ascii="Times New Roman" w:hAnsi="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sz w:val="20"/>
          <w:szCs w:val="20"/>
          <w:lang w:eastAsia="ru-RU"/>
        </w:rPr>
        <w:t>тся «Подрядчиком» и согласовывае</w:t>
      </w:r>
      <w:r w:rsidRPr="001C0C70">
        <w:rPr>
          <w:rFonts w:ascii="Times New Roman" w:hAnsi="Times New Roman"/>
          <w:sz w:val="20"/>
          <w:szCs w:val="20"/>
          <w:lang w:eastAsia="ru-RU"/>
        </w:rPr>
        <w:t>тся с «Заказчиком».</w:t>
      </w:r>
    </w:p>
    <w:p w:rsidR="00564BD9" w:rsidRPr="001C0C70" w:rsidRDefault="00564BD9" w:rsidP="00564BD9">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sz w:val="20"/>
          <w:szCs w:val="20"/>
          <w:lang w:eastAsia="ru-RU"/>
        </w:rPr>
        <w:t xml:space="preserve">     1.7.</w:t>
      </w:r>
      <w:r w:rsidRPr="001C0C70">
        <w:rPr>
          <w:rFonts w:ascii="Times New Roman" w:hAnsi="Times New Roman"/>
          <w:sz w:val="20"/>
          <w:szCs w:val="20"/>
        </w:rPr>
        <w:t xml:space="preserve"> </w:t>
      </w:r>
      <w:r w:rsidRPr="001C0C70">
        <w:rPr>
          <w:rFonts w:ascii="Times New Roman" w:hAnsi="Times New Roman"/>
          <w:sz w:val="20"/>
          <w:szCs w:val="20"/>
          <w:lang w:eastAsia="ru-RU"/>
        </w:rPr>
        <w:t>При исполнении договора по согласованию сторон</w:t>
      </w:r>
      <w:r>
        <w:rPr>
          <w:rFonts w:ascii="Times New Roman" w:hAnsi="Times New Roman"/>
          <w:sz w:val="20"/>
          <w:szCs w:val="20"/>
          <w:lang w:eastAsia="ru-RU"/>
        </w:rPr>
        <w:t xml:space="preserve"> путем заключения дополнительного соглашения </w:t>
      </w:r>
      <w:r w:rsidRPr="001C0C70">
        <w:rPr>
          <w:rFonts w:ascii="Times New Roman" w:hAnsi="Times New Roman"/>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64BD9" w:rsidRPr="001C0C70" w:rsidRDefault="00564BD9" w:rsidP="00564BD9">
      <w:pPr>
        <w:shd w:val="clear" w:color="auto" w:fill="FFFFFF"/>
        <w:tabs>
          <w:tab w:val="num" w:pos="180"/>
        </w:tabs>
        <w:spacing w:after="0" w:line="240" w:lineRule="auto"/>
        <w:ind w:right="36"/>
        <w:jc w:val="both"/>
        <w:rPr>
          <w:rFonts w:ascii="Times New Roman" w:hAnsi="Times New Roman"/>
          <w:spacing w:val="-4"/>
          <w:sz w:val="20"/>
          <w:szCs w:val="20"/>
          <w:lang w:eastAsia="ru-RU"/>
        </w:rPr>
      </w:pPr>
      <w:r w:rsidRPr="001C0C70">
        <w:rPr>
          <w:rFonts w:ascii="Times New Roman" w:hAnsi="Times New Roman"/>
          <w:b/>
          <w:color w:val="000000"/>
          <w:spacing w:val="-6"/>
          <w:sz w:val="20"/>
          <w:szCs w:val="20"/>
          <w:lang w:eastAsia="ru-RU"/>
        </w:rPr>
        <w:t xml:space="preserve">       </w:t>
      </w:r>
    </w:p>
    <w:p w:rsidR="00564BD9" w:rsidRPr="001C0C70" w:rsidRDefault="00564BD9" w:rsidP="00564BD9">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564BD9" w:rsidRPr="001C0C70" w:rsidRDefault="00564BD9" w:rsidP="00564BD9">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Цена договора составляет  _____________(________), в том числе НДС .</w:t>
      </w:r>
    </w:p>
    <w:p w:rsidR="00564BD9" w:rsidRPr="001C0C70" w:rsidRDefault="00564BD9" w:rsidP="00564BD9">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564BD9" w:rsidRPr="001C0C70" w:rsidRDefault="00564BD9" w:rsidP="00564BD9">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64BD9" w:rsidRPr="001C0C70" w:rsidRDefault="00564BD9" w:rsidP="00564BD9">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64BD9" w:rsidRPr="001C0C70" w:rsidRDefault="00564BD9" w:rsidP="00564BD9">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564BD9" w:rsidRPr="001C0C70" w:rsidRDefault="00564BD9" w:rsidP="00564BD9">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564BD9" w:rsidRPr="001C0C70" w:rsidRDefault="00564BD9" w:rsidP="00564BD9">
      <w:pPr>
        <w:shd w:val="clear" w:color="auto" w:fill="FFFFFF"/>
        <w:spacing w:after="0" w:line="240" w:lineRule="auto"/>
        <w:ind w:firstLine="86"/>
        <w:jc w:val="both"/>
        <w:rPr>
          <w:rFonts w:ascii="Times New Roman" w:hAnsi="Times New Roman"/>
          <w:color w:val="000000"/>
          <w:spacing w:val="-6"/>
          <w:sz w:val="20"/>
          <w:szCs w:val="20"/>
          <w:lang w:eastAsia="ru-RU"/>
        </w:rPr>
      </w:pPr>
      <w:r w:rsidRPr="001C0C70">
        <w:rPr>
          <w:rFonts w:ascii="Times New Roman" w:hAnsi="Times New Roman"/>
          <w:color w:val="000000"/>
          <w:spacing w:val="-6"/>
          <w:sz w:val="20"/>
          <w:szCs w:val="20"/>
          <w:lang w:eastAsia="ru-RU"/>
        </w:rPr>
        <w:t xml:space="preserve">     3.1. </w:t>
      </w:r>
      <w:r w:rsidRPr="00146AF5">
        <w:rPr>
          <w:rFonts w:ascii="Times New Roman" w:hAnsi="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r>
        <w:rPr>
          <w:rFonts w:ascii="Times New Roman" w:hAnsi="Times New Roman"/>
          <w:color w:val="000000"/>
          <w:spacing w:val="-6"/>
          <w:sz w:val="20"/>
          <w:szCs w:val="20"/>
          <w:lang w:eastAsia="ru-RU"/>
        </w:rPr>
        <w:t>.</w:t>
      </w:r>
    </w:p>
    <w:p w:rsidR="00564BD9" w:rsidRPr="001C0C70" w:rsidRDefault="00564BD9" w:rsidP="00564BD9">
      <w:pPr>
        <w:keepNext/>
        <w:keepLines/>
        <w:suppressLineNumber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sz w:val="20"/>
          <w:szCs w:val="20"/>
          <w:lang w:eastAsia="ru-RU"/>
        </w:rPr>
        <w:t>нных и подписанных сторонами документов на оплату (акты</w:t>
      </w:r>
      <w:r w:rsidRPr="001C0C70">
        <w:rPr>
          <w:rFonts w:ascii="Times New Roman" w:hAnsi="Times New Roman"/>
          <w:sz w:val="20"/>
          <w:szCs w:val="20"/>
          <w:lang w:eastAsia="ru-RU"/>
        </w:rPr>
        <w:t xml:space="preserve"> КС-2, КС-3, счет</w:t>
      </w:r>
      <w:r>
        <w:rPr>
          <w:rFonts w:ascii="Times New Roman" w:hAnsi="Times New Roman"/>
          <w:sz w:val="20"/>
          <w:szCs w:val="20"/>
          <w:lang w:eastAsia="ru-RU"/>
        </w:rPr>
        <w:t xml:space="preserve"> и счет-фактура</w:t>
      </w:r>
      <w:r w:rsidRPr="001C0C70">
        <w:rPr>
          <w:rFonts w:ascii="Times New Roman" w:hAnsi="Times New Roman"/>
          <w:sz w:val="20"/>
          <w:szCs w:val="20"/>
          <w:lang w:eastAsia="ru-RU"/>
        </w:rPr>
        <w:t>).</w:t>
      </w:r>
    </w:p>
    <w:p w:rsidR="00564BD9" w:rsidRPr="001C0C70" w:rsidRDefault="00564BD9" w:rsidP="00564BD9">
      <w:pPr>
        <w:widowControl w:val="0"/>
        <w:spacing w:after="0" w:line="240" w:lineRule="auto"/>
        <w:ind w:firstLine="360"/>
        <w:jc w:val="both"/>
        <w:rPr>
          <w:rFonts w:ascii="Times New Roman" w:hAnsi="Times New Roman"/>
          <w:b/>
          <w:color w:val="000000"/>
          <w:spacing w:val="-8"/>
          <w:sz w:val="20"/>
          <w:szCs w:val="20"/>
          <w:lang w:eastAsia="ru-RU"/>
        </w:rPr>
      </w:pPr>
      <w:r w:rsidRPr="001C0C70">
        <w:rPr>
          <w:rFonts w:ascii="Times New Roman" w:hAnsi="Times New Roman"/>
          <w:sz w:val="20"/>
          <w:szCs w:val="20"/>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64BD9" w:rsidRPr="001C0C70"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p>
    <w:p w:rsidR="00564BD9" w:rsidRPr="001C0C70" w:rsidRDefault="00564BD9" w:rsidP="00564BD9">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4.2. «Подрядчик» обязуется приступить к выполнению работ через три дня после заключения договора и выполнить весь объем работ, предусмотренный настоящим договором, в течение </w:t>
      </w:r>
      <w:r>
        <w:rPr>
          <w:rFonts w:ascii="Times New Roman" w:hAnsi="Times New Roman"/>
          <w:color w:val="000000"/>
          <w:spacing w:val="4"/>
          <w:sz w:val="20"/>
          <w:szCs w:val="20"/>
          <w:lang w:eastAsia="ru-RU"/>
        </w:rPr>
        <w:t>40  (сорока</w:t>
      </w:r>
      <w:r w:rsidRPr="001C0C70">
        <w:rPr>
          <w:rFonts w:ascii="Times New Roman" w:hAnsi="Times New Roman"/>
          <w:color w:val="000000"/>
          <w:spacing w:val="4"/>
          <w:sz w:val="20"/>
          <w:szCs w:val="20"/>
          <w:lang w:eastAsia="ru-RU"/>
        </w:rPr>
        <w:t>) календарных дней.</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4.3. </w:t>
      </w:r>
      <w:r w:rsidRPr="001C0C70">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64BD9" w:rsidRPr="001C0C70" w:rsidRDefault="00564BD9" w:rsidP="00564BD9">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64BD9" w:rsidRPr="001C0C70" w:rsidRDefault="00564BD9" w:rsidP="00564BD9">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 </w:t>
      </w:r>
    </w:p>
    <w:p w:rsidR="00564BD9" w:rsidRPr="001C0C70" w:rsidRDefault="00564BD9" w:rsidP="00564BD9">
      <w:pPr>
        <w:shd w:val="clear" w:color="auto" w:fill="FFFFFF"/>
        <w:tabs>
          <w:tab w:val="left" w:pos="1238"/>
        </w:tabs>
        <w:spacing w:after="0" w:line="240" w:lineRule="auto"/>
        <w:jc w:val="both"/>
        <w:rPr>
          <w:rFonts w:ascii="Times New Roman" w:hAnsi="Times New Roman"/>
          <w:color w:val="000000"/>
          <w:spacing w:val="-4"/>
          <w:sz w:val="20"/>
          <w:szCs w:val="20"/>
          <w:lang w:eastAsia="ru-RU"/>
        </w:rPr>
      </w:pPr>
    </w:p>
    <w:p w:rsidR="00564BD9" w:rsidRPr="001C0C70" w:rsidRDefault="00564BD9" w:rsidP="00564BD9">
      <w:pPr>
        <w:shd w:val="clear" w:color="auto" w:fill="FFFFFF"/>
        <w:spacing w:after="0" w:line="240" w:lineRule="auto"/>
        <w:ind w:left="360"/>
        <w:jc w:val="center"/>
        <w:rPr>
          <w:rFonts w:ascii="Times New Roman" w:hAnsi="Times New Roman"/>
          <w:b/>
          <w:color w:val="000000"/>
          <w:spacing w:val="-3"/>
          <w:sz w:val="20"/>
          <w:szCs w:val="20"/>
          <w:lang w:eastAsia="ru-RU"/>
        </w:rPr>
      </w:pPr>
      <w:r w:rsidRPr="001C0C70">
        <w:rPr>
          <w:rFonts w:ascii="Times New Roman" w:hAnsi="Times New Roman"/>
          <w:b/>
          <w:color w:val="000000"/>
          <w:spacing w:val="-3"/>
          <w:sz w:val="20"/>
          <w:szCs w:val="20"/>
          <w:lang w:eastAsia="ru-RU"/>
        </w:rPr>
        <w:t>5.Обязанности сторон</w:t>
      </w:r>
    </w:p>
    <w:p w:rsidR="00564BD9" w:rsidRPr="001C0C70" w:rsidRDefault="00564BD9" w:rsidP="00564BD9">
      <w:pPr>
        <w:shd w:val="clear" w:color="auto" w:fill="FFFFFF"/>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Обязанности «Подрядчика»:</w:t>
      </w:r>
    </w:p>
    <w:p w:rsidR="00564BD9" w:rsidRPr="001C0C70" w:rsidRDefault="00564BD9" w:rsidP="00564BD9">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564BD9" w:rsidRPr="001C0C70" w:rsidRDefault="00564BD9" w:rsidP="00564BD9">
      <w:pPr>
        <w:shd w:val="clear" w:color="auto" w:fill="FFFFFF"/>
        <w:tabs>
          <w:tab w:val="left" w:pos="1296"/>
        </w:tabs>
        <w:spacing w:after="0" w:line="240" w:lineRule="auto"/>
        <w:ind w:firstLine="360"/>
        <w:jc w:val="both"/>
        <w:rPr>
          <w:rFonts w:ascii="Times New Roman" w:hAnsi="Times New Roman"/>
          <w:sz w:val="20"/>
          <w:szCs w:val="20"/>
          <w:lang w:eastAsia="ru-RU"/>
        </w:rPr>
      </w:pPr>
      <w:r w:rsidRPr="001C0C70">
        <w:rPr>
          <w:rFonts w:ascii="Times New Roman" w:hAnsi="Times New Roman"/>
          <w:color w:val="000000"/>
          <w:spacing w:val="-11"/>
          <w:sz w:val="20"/>
          <w:szCs w:val="20"/>
          <w:lang w:eastAsia="ru-RU"/>
        </w:rPr>
        <w:t>5.2.</w:t>
      </w:r>
      <w:r w:rsidRPr="001C0C70">
        <w:rPr>
          <w:rFonts w:ascii="Times New Roman" w:hAnsi="Times New Roman"/>
          <w:color w:val="000000"/>
          <w:sz w:val="20"/>
          <w:szCs w:val="20"/>
          <w:lang w:eastAsia="ru-RU"/>
        </w:rPr>
        <w:t xml:space="preserve"> </w:t>
      </w:r>
      <w:r w:rsidRPr="001C0C70">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sz w:val="20"/>
          <w:szCs w:val="20"/>
          <w:lang w:eastAsia="ru-RU"/>
        </w:rPr>
        <w:t>взрыво</w:t>
      </w:r>
      <w:proofErr w:type="spellEnd"/>
      <w:r w:rsidRPr="001C0C70">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1C0C70">
        <w:rPr>
          <w:rFonts w:ascii="Times New Roman" w:hAnsi="Times New Roman"/>
          <w:color w:val="000000"/>
          <w:spacing w:val="-11"/>
          <w:sz w:val="20"/>
          <w:szCs w:val="20"/>
          <w:lang w:eastAsia="ru-RU"/>
        </w:rPr>
        <w:tab/>
        <w:t xml:space="preserve">5.3. </w:t>
      </w:r>
      <w:r w:rsidRPr="001C0C70">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sz w:val="20"/>
          <w:szCs w:val="20"/>
          <w:lang w:eastAsia="ru-RU"/>
        </w:rPr>
        <w:t>материалы, инструменты и т.д.).</w:t>
      </w:r>
    </w:p>
    <w:p w:rsidR="00564BD9" w:rsidRPr="001C0C70" w:rsidRDefault="00564BD9" w:rsidP="00564BD9">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564BD9" w:rsidRPr="001C0C70" w:rsidRDefault="00564BD9" w:rsidP="00564BD9">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 xml:space="preserve">     Обязанности «Заказчика».</w:t>
      </w:r>
    </w:p>
    <w:p w:rsidR="00564BD9" w:rsidRPr="001C0C70" w:rsidRDefault="00564BD9" w:rsidP="00564BD9">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64BD9" w:rsidRPr="001C0C70" w:rsidRDefault="00564BD9" w:rsidP="00564BD9">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64BD9" w:rsidRPr="001C0C70" w:rsidRDefault="00564BD9" w:rsidP="00564BD9">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64BD9" w:rsidRPr="001C0C70" w:rsidRDefault="00564BD9" w:rsidP="00564BD9">
      <w:pPr>
        <w:shd w:val="clear" w:color="auto" w:fill="FFFFFF"/>
        <w:spacing w:after="0" w:line="240" w:lineRule="auto"/>
        <w:jc w:val="center"/>
        <w:rPr>
          <w:rFonts w:ascii="Times New Roman" w:hAnsi="Times New Roman"/>
          <w:b/>
          <w:color w:val="000000"/>
          <w:spacing w:val="-3"/>
          <w:sz w:val="20"/>
          <w:szCs w:val="20"/>
        </w:rPr>
      </w:pPr>
    </w:p>
    <w:p w:rsidR="00564BD9" w:rsidRPr="001C0C70" w:rsidRDefault="00564BD9" w:rsidP="00564BD9">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1C0C70">
        <w:rPr>
          <w:rFonts w:ascii="Times New Roman" w:hAnsi="Times New Roman"/>
          <w:b/>
          <w:color w:val="000000"/>
          <w:spacing w:val="2"/>
          <w:sz w:val="20"/>
          <w:szCs w:val="20"/>
          <w:lang w:eastAsia="ru-RU"/>
        </w:rPr>
        <w:t>6. Приемка работ</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4"/>
          <w:sz w:val="20"/>
          <w:szCs w:val="20"/>
          <w:lang w:eastAsia="ru-RU"/>
        </w:rPr>
        <w:t>6.1.</w:t>
      </w:r>
      <w:r w:rsidRPr="001C0C70">
        <w:rPr>
          <w:rFonts w:ascii="Times New Roman" w:hAnsi="Times New Roman"/>
          <w:sz w:val="20"/>
          <w:szCs w:val="20"/>
        </w:rPr>
        <w:t xml:space="preserve"> </w:t>
      </w:r>
      <w:r w:rsidRPr="001C0C70">
        <w:rPr>
          <w:rFonts w:ascii="Times New Roman" w:hAnsi="Times New Roman"/>
          <w:color w:val="000000"/>
          <w:spacing w:val="4"/>
          <w:sz w:val="20"/>
          <w:szCs w:val="20"/>
          <w:lang w:eastAsia="ru-RU"/>
        </w:rPr>
        <w:t>После завершения выполнения работ, предусмотренных договором,</w:t>
      </w:r>
      <w:r>
        <w:rPr>
          <w:rFonts w:ascii="Times New Roman" w:hAnsi="Times New Roman"/>
          <w:color w:val="000000"/>
          <w:spacing w:val="4"/>
          <w:sz w:val="20"/>
          <w:szCs w:val="20"/>
          <w:lang w:eastAsia="ru-RU"/>
        </w:rPr>
        <w:t xml:space="preserve"> графиком или после завершения выполнения определенного этапа работ,</w:t>
      </w:r>
      <w:r w:rsidRPr="001C0C70">
        <w:rPr>
          <w:rFonts w:ascii="Times New Roman" w:hAnsi="Times New Roman"/>
          <w:color w:val="000000"/>
          <w:spacing w:val="4"/>
          <w:sz w:val="20"/>
          <w:szCs w:val="20"/>
          <w:lang w:eastAsia="ru-RU"/>
        </w:rPr>
        <w:t xml:space="preserve"> </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Подрядчик</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 xml:space="preserve"> письменно уведомляет </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Заказчика</w:t>
      </w:r>
      <w:r>
        <w:rPr>
          <w:rFonts w:ascii="Times New Roman" w:hAnsi="Times New Roman"/>
          <w:color w:val="000000"/>
          <w:spacing w:val="4"/>
          <w:sz w:val="20"/>
          <w:szCs w:val="20"/>
          <w:lang w:eastAsia="ru-RU"/>
        </w:rPr>
        <w:t>»</w:t>
      </w:r>
      <w:r w:rsidRPr="001C0C70">
        <w:rPr>
          <w:rFonts w:ascii="Times New Roman" w:hAnsi="Times New Roman"/>
          <w:color w:val="000000"/>
          <w:spacing w:val="4"/>
          <w:sz w:val="20"/>
          <w:szCs w:val="20"/>
          <w:lang w:eastAsia="ru-RU"/>
        </w:rPr>
        <w:t xml:space="preserve"> о факте за</w:t>
      </w:r>
      <w:r>
        <w:rPr>
          <w:rFonts w:ascii="Times New Roman" w:hAnsi="Times New Roman"/>
          <w:color w:val="000000"/>
          <w:spacing w:val="4"/>
          <w:sz w:val="20"/>
          <w:szCs w:val="20"/>
          <w:lang w:eastAsia="ru-RU"/>
        </w:rPr>
        <w:t xml:space="preserve">вершения работ </w:t>
      </w:r>
      <w:r w:rsidRPr="001C0C70">
        <w:rPr>
          <w:rFonts w:ascii="Times New Roman" w:hAnsi="Times New Roman"/>
          <w:color w:val="000000"/>
          <w:spacing w:val="4"/>
          <w:sz w:val="20"/>
          <w:szCs w:val="20"/>
          <w:lang w:eastAsia="ru-RU"/>
        </w:rPr>
        <w:t xml:space="preserve">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lastRenderedPageBreak/>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отказаться от принятия  и оплаты работ в полном объеме;</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потребовать возмещения убытков и уплаты штрафных санкций;</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sidRPr="001C0C70">
        <w:rPr>
          <w:rFonts w:ascii="Times New Roman" w:hAnsi="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sz w:val="20"/>
          <w:szCs w:val="20"/>
          <w:lang w:eastAsia="ru-RU"/>
        </w:rPr>
        <w:t xml:space="preserve"> </w:t>
      </w:r>
    </w:p>
    <w:p w:rsidR="00564BD9" w:rsidRPr="001C0C70" w:rsidRDefault="00564BD9" w:rsidP="00564BD9">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564BD9" w:rsidRPr="00BC717D" w:rsidRDefault="00564BD9" w:rsidP="00564BD9">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564BD9" w:rsidRPr="001C0C70" w:rsidRDefault="00564BD9" w:rsidP="00564BD9">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hAnsi="Times New Roman"/>
          <w:sz w:val="20"/>
          <w:szCs w:val="20"/>
          <w:lang w:eastAsia="ru-RU"/>
        </w:rPr>
        <w:t>ользуемые материалы в течение 24</w:t>
      </w:r>
      <w:r w:rsidRPr="001C0C70">
        <w:rPr>
          <w:rFonts w:ascii="Times New Roman" w:hAnsi="Times New Roman"/>
          <w:sz w:val="20"/>
          <w:szCs w:val="20"/>
          <w:lang w:eastAsia="ru-RU"/>
        </w:rPr>
        <w:t xml:space="preserve"> месяцев со дня подписания актов сдачи-приемки выполненных работ. </w:t>
      </w:r>
    </w:p>
    <w:p w:rsidR="00564BD9" w:rsidRPr="001C0C70" w:rsidRDefault="00564BD9" w:rsidP="00564BD9">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64BD9" w:rsidRPr="001C0C70" w:rsidRDefault="00564BD9" w:rsidP="00564BD9">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64BD9" w:rsidRPr="001C0C70" w:rsidRDefault="00564BD9" w:rsidP="00564BD9">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64BD9" w:rsidRPr="001C0C70" w:rsidRDefault="00564BD9" w:rsidP="00564BD9">
      <w:pPr>
        <w:spacing w:after="0" w:line="240" w:lineRule="auto"/>
        <w:ind w:firstLine="360"/>
        <w:jc w:val="both"/>
        <w:rPr>
          <w:rFonts w:ascii="Times New Roman" w:hAnsi="Times New Roman"/>
          <w:sz w:val="20"/>
          <w:szCs w:val="20"/>
          <w:lang w:eastAsia="ru-RU"/>
        </w:rPr>
      </w:pPr>
    </w:p>
    <w:p w:rsidR="00564BD9" w:rsidRPr="00BC717D" w:rsidRDefault="00564BD9" w:rsidP="00564BD9">
      <w:pPr>
        <w:autoSpaceDE w:val="0"/>
        <w:autoSpaceDN w:val="0"/>
        <w:adjustRightInd w:val="0"/>
        <w:spacing w:after="0" w:line="240" w:lineRule="auto"/>
        <w:jc w:val="center"/>
        <w:rPr>
          <w:rFonts w:ascii="Times New Roman" w:hAnsi="Times New Roman"/>
          <w:b/>
          <w:sz w:val="20"/>
          <w:szCs w:val="20"/>
          <w:lang w:eastAsia="ru-RU"/>
        </w:rPr>
      </w:pPr>
      <w:r w:rsidRPr="001C0C70">
        <w:rPr>
          <w:rFonts w:ascii="Times New Roman" w:hAnsi="Times New Roman"/>
          <w:b/>
          <w:sz w:val="20"/>
          <w:szCs w:val="20"/>
          <w:lang w:eastAsia="ru-RU"/>
        </w:rPr>
        <w:t>8</w:t>
      </w:r>
      <w:r w:rsidRPr="00BC717D">
        <w:rPr>
          <w:rFonts w:ascii="Times New Roman" w:hAnsi="Times New Roman"/>
          <w:b/>
          <w:sz w:val="20"/>
          <w:szCs w:val="20"/>
          <w:lang w:eastAsia="ru-RU"/>
        </w:rPr>
        <w:t>. Ответственность сторон</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.2. В случае п</w:t>
      </w:r>
      <w:r w:rsidRPr="001C0C70">
        <w:rPr>
          <w:rFonts w:ascii="Times New Roman" w:hAnsi="Times New Roman"/>
          <w:sz w:val="20"/>
          <w:szCs w:val="20"/>
          <w:lang w:eastAsia="ru-RU"/>
        </w:rPr>
        <w:t>росрочки исполнения  «Подрядчиком»</w:t>
      </w:r>
      <w:r w:rsidRPr="00BC717D">
        <w:rPr>
          <w:rFonts w:ascii="Times New Roman" w:hAnsi="Times New Roman"/>
          <w:sz w:val="20"/>
          <w:szCs w:val="20"/>
          <w:lang w:eastAsia="ru-RU"/>
        </w:rPr>
        <w:t xml:space="preserve">  обязательств, предусмотренных договором,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 направляет  «Подрядчику»</w:t>
      </w:r>
      <w:r w:rsidRPr="00BC717D">
        <w:rPr>
          <w:rFonts w:ascii="Times New Roman" w:hAnsi="Times New Roman"/>
          <w:sz w:val="20"/>
          <w:szCs w:val="20"/>
          <w:lang w:eastAsia="ru-RU"/>
        </w:rPr>
        <w:t xml:space="preserve">  требование об уплате пени.  </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.3.Пеня начисляется за каждый день просрочки исполнения </w:t>
      </w:r>
      <w:r w:rsidRPr="001C0C70">
        <w:rPr>
          <w:rFonts w:ascii="Times New Roman" w:hAnsi="Times New Roman"/>
          <w:sz w:val="20"/>
          <w:szCs w:val="20"/>
          <w:lang w:eastAsia="ru-RU"/>
        </w:rPr>
        <w:t xml:space="preserve">«Подрядчиком» </w:t>
      </w:r>
      <w:r w:rsidRPr="00BC717D">
        <w:rPr>
          <w:rFonts w:ascii="Times New Roman" w:hAnsi="Times New Roman"/>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20" w:history="1">
        <w:r w:rsidRPr="001C0C70">
          <w:rPr>
            <w:rFonts w:ascii="Times New Roman" w:hAnsi="Times New Roman"/>
            <w:sz w:val="20"/>
            <w:szCs w:val="20"/>
            <w:lang w:eastAsia="ru-RU"/>
          </w:rPr>
          <w:t>ставки</w:t>
        </w:r>
      </w:hyperlink>
      <w:r w:rsidRPr="00BC717D">
        <w:rPr>
          <w:rFonts w:ascii="Times New Roman"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w:t>
      </w:r>
      <w:r w:rsidRPr="00BC717D">
        <w:rPr>
          <w:rFonts w:ascii="Times New Roman" w:hAnsi="Times New Roman"/>
          <w:sz w:val="20"/>
          <w:szCs w:val="20"/>
          <w:lang w:eastAsia="ru-RU"/>
        </w:rPr>
        <w:lastRenderedPageBreak/>
        <w:t>обязательств, предусмотренных договором и фак</w:t>
      </w:r>
      <w:r w:rsidRPr="001C0C70">
        <w:rPr>
          <w:rFonts w:ascii="Times New Roman" w:hAnsi="Times New Roman"/>
          <w:sz w:val="20"/>
          <w:szCs w:val="20"/>
          <w:lang w:eastAsia="ru-RU"/>
        </w:rPr>
        <w:t>тически исполненных «Подрядчиком»</w:t>
      </w:r>
      <w:r w:rsidRPr="00BC717D">
        <w:rPr>
          <w:rFonts w:ascii="Times New Roman" w:hAnsi="Times New Roman"/>
          <w:sz w:val="20"/>
          <w:szCs w:val="20"/>
          <w:lang w:eastAsia="ru-RU"/>
        </w:rPr>
        <w:t>, и рассчитанной в порядке, предусмотренном постановлением Правительства РФ от 25.11.2013г. №1063.</w:t>
      </w:r>
    </w:p>
    <w:p w:rsidR="00564BD9" w:rsidRPr="00BC717D" w:rsidRDefault="00564BD9" w:rsidP="00564BD9">
      <w:pPr>
        <w:spacing w:after="0" w:line="240" w:lineRule="auto"/>
        <w:jc w:val="both"/>
        <w:rPr>
          <w:rFonts w:ascii="Times New Roman" w:hAnsi="Times New Roman"/>
          <w:sz w:val="20"/>
          <w:szCs w:val="20"/>
        </w:rPr>
      </w:pPr>
      <w:r w:rsidRPr="001C0C70">
        <w:rPr>
          <w:rFonts w:ascii="Times New Roman" w:hAnsi="Times New Roman"/>
          <w:sz w:val="20"/>
          <w:szCs w:val="20"/>
          <w:lang w:eastAsia="ru-RU"/>
        </w:rPr>
        <w:t xml:space="preserve">      8</w:t>
      </w:r>
      <w:r w:rsidRPr="00BC717D">
        <w:rPr>
          <w:rFonts w:ascii="Times New Roman" w:hAnsi="Times New Roman"/>
          <w:sz w:val="20"/>
          <w:szCs w:val="20"/>
          <w:lang w:eastAsia="ru-RU"/>
        </w:rPr>
        <w:t>.4. В случае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договором, за исключением просрочки </w:t>
      </w:r>
      <w:r w:rsidRPr="001C0C70">
        <w:rPr>
          <w:rFonts w:ascii="Times New Roman" w:hAnsi="Times New Roman"/>
          <w:sz w:val="20"/>
          <w:szCs w:val="20"/>
          <w:lang w:eastAsia="ru-RU"/>
        </w:rPr>
        <w:t>исполнения  в соответствии с п.8</w:t>
      </w:r>
      <w:r w:rsidRPr="00BC717D">
        <w:rPr>
          <w:rFonts w:ascii="Times New Roman" w:hAnsi="Times New Roman"/>
          <w:sz w:val="20"/>
          <w:szCs w:val="20"/>
          <w:lang w:eastAsia="ru-RU"/>
        </w:rPr>
        <w:t xml:space="preserve">.2. договора,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 xml:space="preserve">» направляет «Подрядчику» </w:t>
      </w:r>
      <w:r w:rsidRPr="00BC717D">
        <w:rPr>
          <w:rFonts w:ascii="Times New Roman" w:hAnsi="Times New Roman"/>
          <w:sz w:val="20"/>
          <w:szCs w:val="20"/>
          <w:lang w:eastAsia="ru-RU"/>
        </w:rPr>
        <w:t xml:space="preserve"> требование об уплате штрафа в виде фиксированной </w:t>
      </w:r>
      <w:r>
        <w:rPr>
          <w:rFonts w:ascii="Times New Roman" w:hAnsi="Times New Roman"/>
          <w:sz w:val="20"/>
          <w:szCs w:val="20"/>
          <w:lang w:eastAsia="ru-RU"/>
        </w:rPr>
        <w:t>суммы -10% цены.</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.5. В случае просрочки исполнения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обязательств, предус</w:t>
      </w:r>
      <w:r w:rsidRPr="001C0C70">
        <w:rPr>
          <w:rFonts w:ascii="Times New Roman" w:hAnsi="Times New Roman"/>
          <w:sz w:val="20"/>
          <w:szCs w:val="20"/>
          <w:lang w:eastAsia="ru-RU"/>
        </w:rPr>
        <w:t>мотренных договором, «Подрядчик»</w:t>
      </w:r>
      <w:r w:rsidRPr="00BC717D">
        <w:rPr>
          <w:rFonts w:ascii="Times New Roman" w:hAnsi="Times New Roman"/>
          <w:sz w:val="20"/>
          <w:szCs w:val="20"/>
          <w:lang w:eastAsia="ru-RU"/>
        </w:rPr>
        <w:t xml:space="preserve"> вправе потребовать уплаты штрафа и пени. В этом случае:</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BC717D">
        <w:rPr>
          <w:rFonts w:ascii="Times New Roman" w:hAnsi="Times New Roman"/>
          <w:sz w:val="20"/>
          <w:szCs w:val="20"/>
          <w:lang w:eastAsia="ru-RU"/>
        </w:rPr>
        <w:t xml:space="preserve">- штраф начисляется за ненадлежащее исполнение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64BD9" w:rsidRPr="00BC717D" w:rsidRDefault="00564BD9" w:rsidP="00564BD9">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8</w:t>
      </w:r>
      <w:r w:rsidRPr="00BC717D">
        <w:rPr>
          <w:rFonts w:ascii="Times New Roman" w:hAnsi="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564BD9" w:rsidRPr="00BC717D" w:rsidRDefault="00564BD9" w:rsidP="00564BD9">
      <w:pPr>
        <w:autoSpaceDE w:val="0"/>
        <w:autoSpaceDN w:val="0"/>
        <w:adjustRightInd w:val="0"/>
        <w:spacing w:after="0" w:line="240" w:lineRule="auto"/>
        <w:jc w:val="both"/>
        <w:rPr>
          <w:rFonts w:ascii="Times New Roman" w:hAnsi="Times New Roman"/>
          <w:b/>
          <w:sz w:val="20"/>
          <w:szCs w:val="20"/>
          <w:lang w:eastAsia="ru-RU"/>
        </w:rPr>
      </w:pPr>
    </w:p>
    <w:p w:rsidR="00564BD9" w:rsidRPr="00BC717D" w:rsidRDefault="00564BD9" w:rsidP="00564BD9">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9</w:t>
      </w:r>
      <w:r w:rsidRPr="00BC717D">
        <w:rPr>
          <w:rFonts w:ascii="Times New Roman" w:hAnsi="Times New Roman"/>
          <w:b/>
          <w:sz w:val="20"/>
          <w:szCs w:val="20"/>
          <w:lang w:eastAsia="ru-RU"/>
        </w:rPr>
        <w:t>. Обстоятельства непреодолимой силы</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p>
    <w:p w:rsidR="00564BD9" w:rsidRPr="00BC717D" w:rsidRDefault="00564BD9" w:rsidP="00564BD9">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10</w:t>
      </w:r>
      <w:r w:rsidRPr="00BC717D">
        <w:rPr>
          <w:rFonts w:ascii="Times New Roman" w:hAnsi="Times New Roman"/>
          <w:b/>
          <w:sz w:val="20"/>
          <w:szCs w:val="20"/>
          <w:lang w:eastAsia="ru-RU"/>
        </w:rPr>
        <w:t>. Обеспечение исполнения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.1 Размер обеспечения исполнения настоящего договора устан</w:t>
      </w:r>
      <w:r>
        <w:rPr>
          <w:rFonts w:ascii="Times New Roman" w:hAnsi="Times New Roman"/>
          <w:sz w:val="20"/>
          <w:szCs w:val="20"/>
          <w:lang w:eastAsia="ru-RU"/>
        </w:rPr>
        <w:t>овлен в сумме 53 190,85</w:t>
      </w:r>
      <w:r w:rsidRPr="00BC717D">
        <w:rPr>
          <w:rFonts w:ascii="Times New Roman" w:hAnsi="Times New Roman"/>
          <w:sz w:val="20"/>
          <w:szCs w:val="20"/>
          <w:lang w:eastAsia="ru-RU"/>
        </w:rPr>
        <w:t xml:space="preserve"> рублей, предоставляется с учетом антидемпинговых мер</w:t>
      </w:r>
      <w:r>
        <w:rPr>
          <w:rFonts w:ascii="Times New Roman" w:hAnsi="Times New Roman"/>
          <w:sz w:val="20"/>
          <w:szCs w:val="20"/>
          <w:lang w:eastAsia="ru-RU"/>
        </w:rPr>
        <w:t xml:space="preserve"> (при необходимости)</w:t>
      </w:r>
      <w:r w:rsidRPr="00BC717D">
        <w:rPr>
          <w:rFonts w:ascii="Times New Roman" w:hAnsi="Times New Roman"/>
          <w:sz w:val="20"/>
          <w:szCs w:val="20"/>
          <w:lang w:eastAsia="ru-RU"/>
        </w:rPr>
        <w:t xml:space="preserve">. </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.2. Исполнение </w:t>
      </w:r>
      <w:r w:rsidRPr="001C0C70">
        <w:rPr>
          <w:rFonts w:ascii="Times New Roman" w:hAnsi="Times New Roman"/>
          <w:sz w:val="20"/>
          <w:szCs w:val="20"/>
          <w:lang w:eastAsia="ru-RU"/>
        </w:rPr>
        <w:t>договора может  быть обеспечено по усмотрению «Подрядчика»</w:t>
      </w:r>
      <w:r w:rsidRPr="00BC717D">
        <w:rPr>
          <w:rFonts w:ascii="Times New Roman" w:hAnsi="Times New Roman"/>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.3. Если обеспечение исполнения дог</w:t>
      </w:r>
      <w:r w:rsidRPr="001C0C70">
        <w:rPr>
          <w:rFonts w:ascii="Times New Roman" w:hAnsi="Times New Roman"/>
          <w:sz w:val="20"/>
          <w:szCs w:val="20"/>
          <w:lang w:eastAsia="ru-RU"/>
        </w:rPr>
        <w:t>овора представлено  «Подрядчиком»</w:t>
      </w:r>
      <w:r w:rsidRPr="00BC717D">
        <w:rPr>
          <w:rFonts w:ascii="Times New Roman" w:hAnsi="Times New Roman"/>
          <w:sz w:val="20"/>
          <w:szCs w:val="20"/>
          <w:lang w:eastAsia="ru-RU"/>
        </w:rPr>
        <w:t xml:space="preserve"> путем внесения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то такое обеспечение возвращается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полном объеме при условии 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условий договора, подтвержденного</w:t>
      </w:r>
      <w:r w:rsidRPr="001C0C70">
        <w:rPr>
          <w:rFonts w:ascii="Times New Roman" w:hAnsi="Times New Roman"/>
          <w:sz w:val="20"/>
          <w:szCs w:val="20"/>
          <w:lang w:eastAsia="ru-RU"/>
        </w:rPr>
        <w:t xml:space="preserve"> подписанными сторонами актов приемки работ по форме КС-2, КС-3.</w:t>
      </w:r>
      <w:r w:rsidRPr="00BC717D">
        <w:rPr>
          <w:rFonts w:ascii="Times New Roman" w:hAnsi="Times New Roman"/>
          <w:sz w:val="20"/>
          <w:szCs w:val="20"/>
          <w:lang w:eastAsia="ru-RU"/>
        </w:rPr>
        <w:t xml:space="preserve"> </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«Подрядчиком»</w:t>
      </w:r>
      <w:r w:rsidRPr="00BC717D">
        <w:rPr>
          <w:rFonts w:ascii="Times New Roman" w:hAnsi="Times New Roman"/>
          <w:sz w:val="20"/>
          <w:szCs w:val="20"/>
          <w:lang w:eastAsia="ru-RU"/>
        </w:rPr>
        <w:t xml:space="preserve"> были допущены нарушения условий  договора, которые были отражены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 xml:space="preserve">, но не повлекли за собой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приемки рез</w:t>
      </w:r>
      <w:r w:rsidRPr="001C0C70">
        <w:rPr>
          <w:rFonts w:ascii="Times New Roman" w:hAnsi="Times New Roman"/>
          <w:sz w:val="20"/>
          <w:szCs w:val="20"/>
          <w:lang w:eastAsia="ru-RU"/>
        </w:rPr>
        <w:t>ультатов работ;</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«Подрядчиком»</w:t>
      </w:r>
      <w:r w:rsidRPr="00BC717D">
        <w:rPr>
          <w:rFonts w:ascii="Times New Roman" w:hAnsi="Times New Roman"/>
          <w:sz w:val="20"/>
          <w:szCs w:val="20"/>
          <w:lang w:eastAsia="ru-RU"/>
        </w:rPr>
        <w:t xml:space="preserve"> были устранены  недостатки</w:t>
      </w:r>
      <w:r w:rsidRPr="001C0C70">
        <w:rPr>
          <w:rFonts w:ascii="Times New Roman" w:hAnsi="Times New Roman"/>
          <w:sz w:val="20"/>
          <w:szCs w:val="20"/>
          <w:lang w:eastAsia="ru-RU"/>
        </w:rPr>
        <w:t xml:space="preserve"> в работе</w:t>
      </w:r>
      <w:r w:rsidRPr="00BC717D">
        <w:rPr>
          <w:rFonts w:ascii="Times New Roman" w:hAnsi="Times New Roman"/>
          <w:sz w:val="20"/>
          <w:szCs w:val="20"/>
          <w:lang w:eastAsia="ru-RU"/>
        </w:rPr>
        <w:t xml:space="preserve"> и своевременно исполнены требования</w:t>
      </w:r>
      <w:r w:rsidRPr="001C0C70">
        <w:rPr>
          <w:rFonts w:ascii="Times New Roman" w:hAnsi="Times New Roman"/>
          <w:sz w:val="20"/>
          <w:szCs w:val="20"/>
          <w:lang w:eastAsia="ru-RU"/>
        </w:rPr>
        <w:t xml:space="preserve"> «Заказчика» по доработке</w:t>
      </w:r>
      <w:r w:rsidRPr="00BC717D">
        <w:rPr>
          <w:rFonts w:ascii="Times New Roman" w:hAnsi="Times New Roman"/>
          <w:sz w:val="20"/>
          <w:szCs w:val="20"/>
          <w:lang w:eastAsia="ru-RU"/>
        </w:rPr>
        <w:t xml:space="preserve">, указанные Заказчиком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.5. Возврат денежных средств  осуществляется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на основании пис</w:t>
      </w:r>
      <w:r w:rsidRPr="001C0C70">
        <w:rPr>
          <w:rFonts w:ascii="Times New Roman" w:hAnsi="Times New Roman"/>
          <w:sz w:val="20"/>
          <w:szCs w:val="20"/>
          <w:lang w:eastAsia="ru-RU"/>
        </w:rPr>
        <w:t>ьменного  требования «Подрядчика»</w:t>
      </w:r>
      <w:r w:rsidRPr="00BC717D">
        <w:rPr>
          <w:rFonts w:ascii="Times New Roman" w:hAnsi="Times New Roman"/>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соответствующего письменного требования,  на банковск</w:t>
      </w:r>
      <w:r w:rsidRPr="001C0C70">
        <w:rPr>
          <w:rFonts w:ascii="Times New Roman" w:hAnsi="Times New Roman"/>
          <w:sz w:val="20"/>
          <w:szCs w:val="20"/>
          <w:lang w:eastAsia="ru-RU"/>
        </w:rPr>
        <w:t>ий счет, указанный  «Подрядчиком»</w:t>
      </w:r>
      <w:r w:rsidRPr="00BC717D">
        <w:rPr>
          <w:rFonts w:ascii="Times New Roman" w:hAnsi="Times New Roman"/>
          <w:sz w:val="20"/>
          <w:szCs w:val="20"/>
          <w:lang w:eastAsia="ru-RU"/>
        </w:rPr>
        <w:t xml:space="preserve"> в таком письменном требовании.</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10</w:t>
      </w:r>
      <w:r w:rsidRPr="00BC717D">
        <w:rPr>
          <w:rFonts w:ascii="Times New Roman" w:hAnsi="Times New Roman"/>
          <w:sz w:val="20"/>
          <w:szCs w:val="20"/>
          <w:lang w:eastAsia="ru-RU"/>
        </w:rPr>
        <w:t xml:space="preserve">.6.  Денежная сумма, полученная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обеспечение исполнения настоящего договора, удерживается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 xml:space="preserve">» без согласия  «Подрядчика», </w:t>
      </w:r>
      <w:r w:rsidRPr="00BC717D">
        <w:rPr>
          <w:rFonts w:ascii="Times New Roman" w:hAnsi="Times New Roman"/>
          <w:sz w:val="20"/>
          <w:szCs w:val="20"/>
          <w:lang w:eastAsia="ru-RU"/>
        </w:rPr>
        <w:t xml:space="preserve"> без обращения в суд и </w:t>
      </w:r>
      <w:r w:rsidRPr="001C0C70">
        <w:rPr>
          <w:rFonts w:ascii="Times New Roman" w:hAnsi="Times New Roman"/>
          <w:sz w:val="20"/>
          <w:szCs w:val="20"/>
          <w:lang w:eastAsia="ru-RU"/>
        </w:rPr>
        <w:t>не подлежит возврату «Подрядчику»</w:t>
      </w:r>
      <w:r w:rsidRPr="00BC717D">
        <w:rPr>
          <w:rFonts w:ascii="Times New Roman" w:hAnsi="Times New Roman"/>
          <w:sz w:val="20"/>
          <w:szCs w:val="20"/>
          <w:lang w:eastAsia="ru-RU"/>
        </w:rPr>
        <w:t xml:space="preserve">  в следующих случаях:</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неиспол</w:t>
      </w:r>
      <w:r w:rsidRPr="001C0C70">
        <w:rPr>
          <w:rFonts w:ascii="Times New Roman" w:hAnsi="Times New Roman"/>
          <w:sz w:val="20"/>
          <w:szCs w:val="20"/>
          <w:lang w:eastAsia="ru-RU"/>
        </w:rPr>
        <w:t>нения «Подрядчиком»</w:t>
      </w:r>
      <w:r w:rsidRPr="00BC717D">
        <w:rPr>
          <w:rFonts w:ascii="Times New Roman" w:hAnsi="Times New Roman"/>
          <w:sz w:val="20"/>
          <w:szCs w:val="20"/>
          <w:lang w:eastAsia="ru-RU"/>
        </w:rPr>
        <w:t xml:space="preserve"> условий договора полностью или в части;</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 от принятия и оплаты работ</w:t>
      </w:r>
      <w:r w:rsidRPr="00BC717D">
        <w:rPr>
          <w:rFonts w:ascii="Times New Roman" w:hAnsi="Times New Roman"/>
          <w:sz w:val="20"/>
          <w:szCs w:val="20"/>
          <w:lang w:eastAsia="ru-RU"/>
        </w:rPr>
        <w:t xml:space="preserve"> или односторонний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исполнения договора.</w:t>
      </w:r>
    </w:p>
    <w:p w:rsidR="00564BD9" w:rsidRPr="00BC717D" w:rsidRDefault="00564BD9" w:rsidP="00564BD9">
      <w:pPr>
        <w:autoSpaceDE w:val="0"/>
        <w:autoSpaceDN w:val="0"/>
        <w:adjustRightInd w:val="0"/>
        <w:spacing w:after="0" w:line="240" w:lineRule="auto"/>
        <w:jc w:val="both"/>
        <w:rPr>
          <w:rFonts w:ascii="Times New Roman" w:hAnsi="Times New Roman"/>
          <w:sz w:val="20"/>
          <w:szCs w:val="20"/>
          <w:lang w:eastAsia="ru-RU"/>
        </w:rPr>
      </w:pPr>
    </w:p>
    <w:p w:rsidR="00564BD9" w:rsidRPr="00BC717D" w:rsidRDefault="00564BD9" w:rsidP="00564BD9">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11</w:t>
      </w:r>
      <w:r w:rsidRPr="00BC717D">
        <w:rPr>
          <w:rFonts w:ascii="Times New Roman" w:hAnsi="Times New Roman"/>
          <w:b/>
          <w:sz w:val="20"/>
          <w:szCs w:val="20"/>
          <w:lang w:eastAsia="ru-RU"/>
        </w:rPr>
        <w:t>. Порядок разрешения споров</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11.2. </w:t>
      </w:r>
      <w:r w:rsidRPr="00BC717D">
        <w:rPr>
          <w:rFonts w:ascii="Times New Roman" w:hAnsi="Times New Roman"/>
          <w:sz w:val="20"/>
          <w:szCs w:val="20"/>
          <w:lang w:eastAsia="ru-RU"/>
        </w:rPr>
        <w:t>Любые споры, не урегулированные во внесудебном порядке, разрешаются арбитражным судом Новосибирской области.</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sz w:val="20"/>
          <w:szCs w:val="20"/>
          <w:lang w:eastAsia="ru-RU"/>
        </w:rPr>
        <w:t>днее 15 (пятнадцати) календарных</w:t>
      </w:r>
      <w:r w:rsidRPr="00BC717D">
        <w:rPr>
          <w:rFonts w:ascii="Times New Roman" w:hAnsi="Times New Roman"/>
          <w:sz w:val="20"/>
          <w:szCs w:val="20"/>
          <w:lang w:eastAsia="ru-RU"/>
        </w:rPr>
        <w:t xml:space="preserve"> дней со дня ее получения.</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p>
    <w:p w:rsidR="00564BD9" w:rsidRPr="00BC717D" w:rsidRDefault="00564BD9" w:rsidP="00564BD9">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12</w:t>
      </w:r>
      <w:r w:rsidRPr="00BC717D">
        <w:rPr>
          <w:rFonts w:ascii="Times New Roman" w:hAnsi="Times New Roman"/>
          <w:b/>
          <w:sz w:val="20"/>
          <w:szCs w:val="20"/>
          <w:lang w:eastAsia="ru-RU"/>
        </w:rPr>
        <w:t>.Срок действия  договора и прочие условия.</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 xml:space="preserve">.2.  Договора заключается в электронной форме и подписывается сторонами  электронной подписью. </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.5.При исполнении договора не </w:t>
      </w:r>
      <w:r w:rsidRPr="001C0C70">
        <w:rPr>
          <w:rFonts w:ascii="Times New Roman" w:hAnsi="Times New Roman"/>
          <w:sz w:val="20"/>
          <w:szCs w:val="20"/>
          <w:lang w:eastAsia="ru-RU"/>
        </w:rPr>
        <w:t>допускается перемена «Подрядчика»</w:t>
      </w:r>
      <w:r w:rsidRPr="00BC717D">
        <w:rPr>
          <w:rFonts w:ascii="Times New Roman" w:hAnsi="Times New Roman"/>
          <w:sz w:val="20"/>
          <w:szCs w:val="20"/>
          <w:lang w:eastAsia="ru-RU"/>
        </w:rPr>
        <w:t xml:space="preserve"> , за исключением</w:t>
      </w:r>
      <w:r w:rsidRPr="001C0C70">
        <w:rPr>
          <w:rFonts w:ascii="Times New Roman" w:hAnsi="Times New Roman"/>
          <w:sz w:val="20"/>
          <w:szCs w:val="20"/>
          <w:lang w:eastAsia="ru-RU"/>
        </w:rPr>
        <w:t xml:space="preserve"> случая, если новый  подрядчик</w:t>
      </w:r>
      <w:r w:rsidRPr="00BC717D">
        <w:rPr>
          <w:rFonts w:ascii="Times New Roman" w:hAnsi="Times New Roman"/>
          <w:sz w:val="20"/>
          <w:szCs w:val="20"/>
          <w:lang w:eastAsia="ru-RU"/>
        </w:rPr>
        <w:t xml:space="preserve">  явля</w:t>
      </w:r>
      <w:r w:rsidRPr="001C0C70">
        <w:rPr>
          <w:rFonts w:ascii="Times New Roman" w:hAnsi="Times New Roman"/>
          <w:sz w:val="20"/>
          <w:szCs w:val="20"/>
          <w:lang w:eastAsia="ru-RU"/>
        </w:rPr>
        <w:t>ется правопреемником «Подрядчика»</w:t>
      </w:r>
      <w:r w:rsidRPr="00BC717D">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.6. В случае перемены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права и обязанности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предусмотренные договором, переходят к новому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Заказчику</w:t>
      </w:r>
      <w:r w:rsidRPr="001C0C70">
        <w:rPr>
          <w:rFonts w:ascii="Times New Roman" w:hAnsi="Times New Roman"/>
          <w:sz w:val="20"/>
          <w:szCs w:val="20"/>
          <w:lang w:eastAsia="ru-RU"/>
        </w:rPr>
        <w:t>».</w:t>
      </w:r>
    </w:p>
    <w:p w:rsidR="00564BD9" w:rsidRPr="00BC717D" w:rsidRDefault="00564BD9" w:rsidP="00564BD9">
      <w:pPr>
        <w:autoSpaceDE w:val="0"/>
        <w:autoSpaceDN w:val="0"/>
        <w:adjustRightInd w:val="0"/>
        <w:spacing w:after="0" w:line="240" w:lineRule="auto"/>
        <w:ind w:firstLine="225"/>
        <w:jc w:val="both"/>
        <w:rPr>
          <w:rFonts w:ascii="Times New Roman" w:hAnsi="Times New Roman"/>
          <w:sz w:val="20"/>
          <w:szCs w:val="20"/>
          <w:lang w:eastAsia="ru-RU"/>
        </w:rPr>
      </w:pPr>
    </w:p>
    <w:p w:rsidR="00564BD9" w:rsidRPr="00BC717D" w:rsidRDefault="00564BD9" w:rsidP="00564BD9">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13</w:t>
      </w:r>
      <w:r w:rsidRPr="00BC717D">
        <w:rPr>
          <w:rFonts w:ascii="Times New Roman" w:hAnsi="Times New Roman"/>
          <w:b/>
          <w:sz w:val="20"/>
          <w:szCs w:val="20"/>
          <w:lang w:eastAsia="ru-RU"/>
        </w:rPr>
        <w:t>. Порядок расторжения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w:t>
      </w:r>
      <w:r w:rsidRPr="00BC717D">
        <w:rPr>
          <w:rFonts w:ascii="Times New Roman" w:hAnsi="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.2</w:t>
      </w:r>
      <w:r w:rsidRPr="001C0C70">
        <w:rPr>
          <w:rFonts w:ascii="Times New Roman" w:hAnsi="Times New Roman"/>
          <w:bCs/>
          <w:sz w:val="20"/>
          <w:szCs w:val="20"/>
          <w:lang w:eastAsia="ru-RU"/>
        </w:rPr>
        <w:t>. «</w:t>
      </w:r>
      <w:r w:rsidRPr="00BC717D">
        <w:rPr>
          <w:rFonts w:ascii="Times New Roman" w:hAnsi="Times New Roman"/>
          <w:bCs/>
          <w:sz w:val="20"/>
          <w:szCs w:val="20"/>
          <w:lang w:eastAsia="ru-RU"/>
        </w:rPr>
        <w:t xml:space="preserve"> 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.3. Решение </w:t>
      </w:r>
      <w:r w:rsidRPr="001C0C70">
        <w:rPr>
          <w:rFonts w:ascii="Times New Roman" w:hAnsi="Times New Roman"/>
          <w:bCs/>
          <w:sz w:val="20"/>
          <w:szCs w:val="20"/>
          <w:lang w:eastAsia="ru-RU"/>
        </w:rPr>
        <w:t xml:space="preserve">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w:t>
      </w:r>
      <w:r w:rsidRPr="001C0C70">
        <w:rPr>
          <w:rFonts w:ascii="Times New Roman" w:hAnsi="Times New Roman"/>
          <w:bCs/>
          <w:sz w:val="20"/>
          <w:szCs w:val="20"/>
          <w:lang w:eastAsia="ru-RU"/>
        </w:rPr>
        <w:t>теме и направляется  «Подрядчику»</w:t>
      </w:r>
      <w:r w:rsidRPr="00BC717D">
        <w:rPr>
          <w:rFonts w:ascii="Times New Roman" w:hAnsi="Times New Roman"/>
          <w:bCs/>
          <w:sz w:val="20"/>
          <w:szCs w:val="20"/>
          <w:lang w:eastAsia="ru-RU"/>
        </w:rPr>
        <w:t xml:space="preserve">  по почте заказным письмом с уведомлением </w:t>
      </w:r>
      <w:r w:rsidRPr="001C0C70">
        <w:rPr>
          <w:rFonts w:ascii="Times New Roman" w:hAnsi="Times New Roman"/>
          <w:bCs/>
          <w:sz w:val="20"/>
          <w:szCs w:val="20"/>
          <w:lang w:eastAsia="ru-RU"/>
        </w:rPr>
        <w:t>о вручении по адресу «Подрядчика»</w:t>
      </w:r>
      <w:r w:rsidRPr="00BC717D">
        <w:rPr>
          <w:rFonts w:ascii="Times New Roman" w:hAnsi="Times New Roman"/>
          <w:bCs/>
          <w:sz w:val="20"/>
          <w:szCs w:val="20"/>
          <w:lang w:eastAsia="ru-RU"/>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подтверж</w:t>
      </w:r>
      <w:r w:rsidRPr="001C0C70">
        <w:rPr>
          <w:rFonts w:ascii="Times New Roman" w:hAnsi="Times New Roman"/>
          <w:bCs/>
          <w:sz w:val="20"/>
          <w:szCs w:val="20"/>
          <w:lang w:eastAsia="ru-RU"/>
        </w:rPr>
        <w:t>дения о его вручении  «Подрядчику»</w:t>
      </w:r>
      <w:r w:rsidRPr="00BC717D">
        <w:rPr>
          <w:rFonts w:ascii="Times New Roman" w:hAnsi="Times New Roman"/>
          <w:bCs/>
          <w:sz w:val="20"/>
          <w:szCs w:val="20"/>
          <w:lang w:eastAsia="ru-RU"/>
        </w:rPr>
        <w:t>.</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.4.  Выполнение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требований, указанных в п.1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.3 договора, считается надлежащим уведомлением </w:t>
      </w:r>
      <w:r w:rsidRPr="001C0C70">
        <w:rPr>
          <w:rFonts w:ascii="Times New Roman" w:hAnsi="Times New Roman"/>
          <w:bCs/>
          <w:sz w:val="20"/>
          <w:szCs w:val="20"/>
          <w:lang w:eastAsia="ru-RU"/>
        </w:rPr>
        <w:t>«Подрядчика»</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w:t>
      </w:r>
      <w:r w:rsidRPr="001C0C70">
        <w:rPr>
          <w:rFonts w:ascii="Times New Roman" w:hAnsi="Times New Roman"/>
          <w:bCs/>
          <w:sz w:val="20"/>
          <w:szCs w:val="20"/>
          <w:lang w:eastAsia="ru-RU"/>
        </w:rPr>
        <w:t>верждения о вручении «Подрядчику»</w:t>
      </w:r>
      <w:r w:rsidRPr="00BC717D">
        <w:rPr>
          <w:rFonts w:ascii="Times New Roman" w:hAnsi="Times New Roman"/>
          <w:bCs/>
          <w:sz w:val="20"/>
          <w:szCs w:val="20"/>
          <w:lang w:eastAsia="ru-RU"/>
        </w:rPr>
        <w:t xml:space="preserve">  указанного уведомления либо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информ</w:t>
      </w:r>
      <w:r w:rsidRPr="001C0C70">
        <w:rPr>
          <w:rFonts w:ascii="Times New Roman" w:hAnsi="Times New Roman"/>
          <w:bCs/>
          <w:sz w:val="20"/>
          <w:szCs w:val="20"/>
          <w:lang w:eastAsia="ru-RU"/>
        </w:rPr>
        <w:t>ации об отсутствии «Подрядчика»</w:t>
      </w:r>
      <w:r w:rsidRPr="00BC717D">
        <w:rPr>
          <w:rFonts w:ascii="Times New Roman" w:hAnsi="Times New Roman"/>
          <w:bCs/>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.5. Решение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вступает в силу и договор считается расторгнутым через 10 дней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  «Подрядчика»</w:t>
      </w:r>
      <w:r w:rsidRPr="00BC717D">
        <w:rPr>
          <w:rFonts w:ascii="Times New Roman" w:hAnsi="Times New Roman"/>
          <w:bCs/>
          <w:sz w:val="20"/>
          <w:szCs w:val="20"/>
          <w:lang w:eastAsia="ru-RU"/>
        </w:rPr>
        <w:t xml:space="preserve"> об одностороннем отказе от исполнения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.6.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sz w:val="20"/>
          <w:szCs w:val="20"/>
          <w:lang w:eastAsia="ru-RU"/>
        </w:rPr>
        <w:t>лежащего уведомления «Подрядчика»</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компенсированы затраты на проведение экспертизы (если экспертиза проводилась). Данное правило не применяется в случае повторного нарушения </w:t>
      </w:r>
      <w:r w:rsidRPr="001C0C70">
        <w:rPr>
          <w:rFonts w:ascii="Times New Roman" w:hAnsi="Times New Roman"/>
          <w:bCs/>
          <w:sz w:val="20"/>
          <w:szCs w:val="20"/>
          <w:lang w:eastAsia="ru-RU"/>
        </w:rPr>
        <w:t>«Подрядчиком»</w:t>
      </w:r>
      <w:r w:rsidRPr="00BC717D">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 исполнения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.7.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sz w:val="20"/>
          <w:szCs w:val="20"/>
          <w:lang w:eastAsia="ru-RU"/>
        </w:rPr>
        <w:t>что «Подрядчик»</w:t>
      </w:r>
      <w:r w:rsidRPr="00BC717D">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.8. </w:t>
      </w:r>
      <w:r w:rsidRPr="001C0C70">
        <w:rPr>
          <w:rFonts w:ascii="Times New Roman" w:hAnsi="Times New Roman"/>
          <w:bCs/>
          <w:sz w:val="20"/>
          <w:szCs w:val="20"/>
          <w:lang w:eastAsia="ru-RU"/>
        </w:rPr>
        <w:t>«Подрядчик»</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13.9.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 почте заказным письмом с уведомлением о вручении по адресу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указанному в договоре, а также телеграммой, либо посредством </w:t>
      </w:r>
      <w:r w:rsidRPr="00BC717D">
        <w:rPr>
          <w:rFonts w:ascii="Times New Roman" w:hAnsi="Times New Roman"/>
          <w:bCs/>
          <w:sz w:val="20"/>
          <w:szCs w:val="20"/>
          <w:lang w:eastAsia="ru-RU"/>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sz w:val="20"/>
          <w:szCs w:val="20"/>
          <w:lang w:eastAsia="ru-RU"/>
        </w:rPr>
        <w:t>о уведомления и получение «Подрядчиком»</w:t>
      </w:r>
      <w:r w:rsidRPr="00BC717D">
        <w:rPr>
          <w:rFonts w:ascii="Times New Roman" w:hAnsi="Times New Roman"/>
          <w:bCs/>
          <w:sz w:val="20"/>
          <w:szCs w:val="20"/>
          <w:lang w:eastAsia="ru-RU"/>
        </w:rPr>
        <w:t xml:space="preserve">  подтверждения о его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 Выполнение «Подрядчиком»</w:t>
      </w:r>
      <w:r w:rsidRPr="00BC717D">
        <w:rPr>
          <w:rFonts w:ascii="Times New Roman" w:hAnsi="Times New Roman"/>
          <w:bCs/>
          <w:sz w:val="20"/>
          <w:szCs w:val="20"/>
          <w:lang w:eastAsia="ru-RU"/>
        </w:rPr>
        <w:t xml:space="preserve"> указанных требований  считается надлежащим уведомлением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sz w:val="20"/>
          <w:szCs w:val="20"/>
          <w:lang w:eastAsia="ru-RU"/>
        </w:rPr>
        <w:t>ется дата получения «Подрядчиком»</w:t>
      </w:r>
      <w:r w:rsidRPr="00BC717D">
        <w:rPr>
          <w:rFonts w:ascii="Times New Roman" w:hAnsi="Times New Roman"/>
          <w:bCs/>
          <w:sz w:val="20"/>
          <w:szCs w:val="20"/>
          <w:lang w:eastAsia="ru-RU"/>
        </w:rPr>
        <w:t xml:space="preserve">  подтверждения 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указанного уведомления.</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13.10.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вступает в силу и договор считается расторгнутым через десять дней с даты надл</w:t>
      </w:r>
      <w:r w:rsidRPr="001C0C70">
        <w:rPr>
          <w:rFonts w:ascii="Times New Roman" w:hAnsi="Times New Roman"/>
          <w:bCs/>
          <w:sz w:val="20"/>
          <w:szCs w:val="20"/>
          <w:lang w:eastAsia="ru-RU"/>
        </w:rPr>
        <w:t>ежащего уведомления «Подрядчиком»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w:t>
      </w:r>
    </w:p>
    <w:p w:rsidR="00564BD9" w:rsidRPr="00BC717D"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.11.</w:t>
      </w:r>
      <w:r w:rsidRPr="001C0C70">
        <w:rPr>
          <w:rFonts w:ascii="Times New Roman" w:hAnsi="Times New Roman"/>
          <w:bCs/>
          <w:sz w:val="20"/>
          <w:szCs w:val="20"/>
          <w:lang w:eastAsia="ru-RU"/>
        </w:rPr>
        <w:t xml:space="preserve"> «Подрядчик»</w:t>
      </w:r>
      <w:r w:rsidRPr="00BC717D">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4BD9" w:rsidRPr="001C0C70" w:rsidRDefault="00564BD9" w:rsidP="00564BD9">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4BD9" w:rsidRPr="001C0C70" w:rsidRDefault="00564BD9" w:rsidP="00564BD9">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564BD9" w:rsidRPr="001C0C70" w:rsidRDefault="00564BD9" w:rsidP="00564BD9">
      <w:pPr>
        <w:spacing w:after="0" w:line="240" w:lineRule="auto"/>
        <w:rPr>
          <w:rFonts w:ascii="Times New Roman" w:hAnsi="Times New Roman"/>
          <w:b/>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564BD9" w:rsidRPr="001C0C70" w:rsidTr="0035700C">
        <w:tc>
          <w:tcPr>
            <w:tcW w:w="4832" w:type="dxa"/>
            <w:tcBorders>
              <w:top w:val="single" w:sz="4" w:space="0" w:color="auto"/>
              <w:left w:val="single" w:sz="4" w:space="0" w:color="auto"/>
              <w:bottom w:val="single" w:sz="4" w:space="0" w:color="auto"/>
              <w:right w:val="single" w:sz="4" w:space="0" w:color="auto"/>
            </w:tcBorders>
            <w:shd w:val="clear" w:color="auto" w:fill="auto"/>
          </w:tcPr>
          <w:p w:rsidR="00564BD9" w:rsidRPr="001C0C70" w:rsidRDefault="00564BD9" w:rsidP="0035700C">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564BD9" w:rsidRPr="001C0C70" w:rsidRDefault="00564BD9" w:rsidP="0035700C">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 xml:space="preserve">630049г.Новосибирск,49ул.Д.Ковальчук д.191, </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20516Х38290)</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г.Новосибирск</w:t>
            </w: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564BD9" w:rsidRPr="001C0C70" w:rsidRDefault="00564BD9" w:rsidP="0035700C">
            <w:pPr>
              <w:spacing w:after="0" w:line="240" w:lineRule="auto"/>
              <w:rPr>
                <w:rFonts w:ascii="Times New Roman" w:hAnsi="Times New Roman"/>
                <w:sz w:val="20"/>
                <w:szCs w:val="20"/>
              </w:rPr>
            </w:pP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 xml:space="preserve">Проректор </w:t>
            </w:r>
          </w:p>
          <w:p w:rsidR="00564BD9" w:rsidRPr="001C0C70" w:rsidRDefault="00564BD9" w:rsidP="0035700C">
            <w:pPr>
              <w:spacing w:after="0" w:line="240" w:lineRule="auto"/>
              <w:rPr>
                <w:rFonts w:ascii="Times New Roman" w:hAnsi="Times New Roman"/>
                <w:sz w:val="20"/>
                <w:szCs w:val="20"/>
              </w:rPr>
            </w:pPr>
          </w:p>
          <w:p w:rsidR="00564BD9" w:rsidRPr="001C0C70" w:rsidRDefault="00564BD9" w:rsidP="0035700C">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 А.А.Новоселов</w:t>
            </w:r>
          </w:p>
          <w:p w:rsidR="00564BD9" w:rsidRPr="001C0C70" w:rsidRDefault="00564BD9" w:rsidP="0035700C">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64BD9" w:rsidRPr="001C0C70" w:rsidRDefault="00564BD9" w:rsidP="0035700C">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564BD9" w:rsidRPr="001C0C70" w:rsidRDefault="00564BD9" w:rsidP="0035700C">
            <w:pPr>
              <w:spacing w:after="0" w:line="240" w:lineRule="auto"/>
              <w:rPr>
                <w:rFonts w:ascii="Times New Roman" w:hAnsi="Times New Roman"/>
                <w:kern w:val="2"/>
                <w:sz w:val="20"/>
                <w:szCs w:val="20"/>
              </w:rPr>
            </w:pPr>
            <w:r w:rsidRPr="001C0C70">
              <w:rPr>
                <w:rFonts w:ascii="Times New Roman" w:hAnsi="Times New Roman"/>
                <w:sz w:val="20"/>
                <w:szCs w:val="20"/>
              </w:rPr>
              <w:t xml:space="preserve"> </w:t>
            </w:r>
          </w:p>
        </w:tc>
      </w:tr>
    </w:tbl>
    <w:p w:rsidR="00564BD9" w:rsidRPr="001C0C70" w:rsidRDefault="00564BD9" w:rsidP="00564BD9">
      <w:pPr>
        <w:spacing w:after="0" w:line="240" w:lineRule="auto"/>
        <w:rPr>
          <w:rFonts w:ascii="Times New Roman" w:hAnsi="Times New Roman"/>
          <w:sz w:val="20"/>
          <w:szCs w:val="20"/>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____________________ </w:t>
      </w:r>
      <w:proofErr w:type="spellStart"/>
      <w:r w:rsidR="006812AD">
        <w:rPr>
          <w:rFonts w:ascii="Times New Roman" w:hAnsi="Times New Roman" w:cs="Times New Roman"/>
        </w:rPr>
        <w:t>Е.И.Печко</w:t>
      </w:r>
      <w:proofErr w:type="spellEnd"/>
    </w:p>
    <w:p w:rsidR="006812AD" w:rsidRDefault="006812AD" w:rsidP="0017452E">
      <w:pPr>
        <w:widowControl w:val="0"/>
        <w:autoSpaceDE w:val="0"/>
        <w:autoSpaceDN w:val="0"/>
        <w:adjustRightInd w:val="0"/>
        <w:spacing w:after="0" w:line="240" w:lineRule="auto"/>
        <w:ind w:firstLine="540"/>
        <w:jc w:val="both"/>
        <w:rPr>
          <w:rFonts w:ascii="Times New Roman" w:hAnsi="Times New Roman" w:cs="Times New Roman"/>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Документацию согласовали    ____________________</w:t>
      </w:r>
      <w:r w:rsidR="006812AD">
        <w:rPr>
          <w:rFonts w:ascii="Times New Roman" w:hAnsi="Times New Roman" w:cs="Times New Roman"/>
        </w:rPr>
        <w:t>С.А.Хомяк</w:t>
      </w:r>
    </w:p>
    <w:p w:rsidR="006812AD" w:rsidRDefault="006812AD" w:rsidP="0017452E">
      <w:pPr>
        <w:widowControl w:val="0"/>
        <w:autoSpaceDE w:val="0"/>
        <w:autoSpaceDN w:val="0"/>
        <w:adjustRightInd w:val="0"/>
        <w:spacing w:after="0" w:line="240" w:lineRule="auto"/>
        <w:ind w:firstLine="540"/>
        <w:jc w:val="both"/>
        <w:rPr>
          <w:rFonts w:ascii="Times New Roman" w:hAnsi="Times New Roman" w:cs="Times New Roman"/>
        </w:rPr>
      </w:pPr>
    </w:p>
    <w:p w:rsidR="006812AD" w:rsidRPr="0017452E" w:rsidRDefault="006812AD"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_____________________И.Г.Шабурова</w:t>
      </w: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57B04"/>
    <w:multiLevelType w:val="hybridMultilevel"/>
    <w:tmpl w:val="DD30F88A"/>
    <w:lvl w:ilvl="0" w:tplc="63925C0E">
      <w:start w:val="1"/>
      <w:numFmt w:val="decimal"/>
      <w:lvlText w:val="%1."/>
      <w:lvlJc w:val="left"/>
      <w:pPr>
        <w:ind w:left="644"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33A0"/>
    <w:rsid w:val="00020B6D"/>
    <w:rsid w:val="000220D5"/>
    <w:rsid w:val="00057933"/>
    <w:rsid w:val="00070D49"/>
    <w:rsid w:val="00076C25"/>
    <w:rsid w:val="000E2931"/>
    <w:rsid w:val="000F3DBE"/>
    <w:rsid w:val="001013B4"/>
    <w:rsid w:val="00114052"/>
    <w:rsid w:val="00143F61"/>
    <w:rsid w:val="00146D43"/>
    <w:rsid w:val="00153B73"/>
    <w:rsid w:val="00154C7D"/>
    <w:rsid w:val="0017452E"/>
    <w:rsid w:val="00227C23"/>
    <w:rsid w:val="0025133E"/>
    <w:rsid w:val="002641AD"/>
    <w:rsid w:val="0026673E"/>
    <w:rsid w:val="002775A6"/>
    <w:rsid w:val="00282836"/>
    <w:rsid w:val="00293AE1"/>
    <w:rsid w:val="002C1F45"/>
    <w:rsid w:val="00301DEB"/>
    <w:rsid w:val="003149ED"/>
    <w:rsid w:val="00345EE6"/>
    <w:rsid w:val="00352152"/>
    <w:rsid w:val="00373628"/>
    <w:rsid w:val="00385B5F"/>
    <w:rsid w:val="003B2A22"/>
    <w:rsid w:val="003C26D9"/>
    <w:rsid w:val="00402A83"/>
    <w:rsid w:val="00402AD2"/>
    <w:rsid w:val="004227C5"/>
    <w:rsid w:val="00437F27"/>
    <w:rsid w:val="0044653F"/>
    <w:rsid w:val="00453654"/>
    <w:rsid w:val="004807E2"/>
    <w:rsid w:val="004A483B"/>
    <w:rsid w:val="004B25F8"/>
    <w:rsid w:val="004B3855"/>
    <w:rsid w:val="004E564B"/>
    <w:rsid w:val="004E6CC4"/>
    <w:rsid w:val="004F468B"/>
    <w:rsid w:val="004F71F8"/>
    <w:rsid w:val="0056139E"/>
    <w:rsid w:val="00564BD9"/>
    <w:rsid w:val="005729E5"/>
    <w:rsid w:val="00585EF3"/>
    <w:rsid w:val="00586CD3"/>
    <w:rsid w:val="0059523D"/>
    <w:rsid w:val="005A6C7D"/>
    <w:rsid w:val="005D4EB6"/>
    <w:rsid w:val="005F78E8"/>
    <w:rsid w:val="00626694"/>
    <w:rsid w:val="006555BF"/>
    <w:rsid w:val="006717FB"/>
    <w:rsid w:val="00672786"/>
    <w:rsid w:val="006812AD"/>
    <w:rsid w:val="00694609"/>
    <w:rsid w:val="00694A20"/>
    <w:rsid w:val="006D58A2"/>
    <w:rsid w:val="00715878"/>
    <w:rsid w:val="0072728F"/>
    <w:rsid w:val="00727760"/>
    <w:rsid w:val="007D0916"/>
    <w:rsid w:val="007D48F8"/>
    <w:rsid w:val="00801914"/>
    <w:rsid w:val="008101C0"/>
    <w:rsid w:val="008108BE"/>
    <w:rsid w:val="008A41B5"/>
    <w:rsid w:val="008A4F25"/>
    <w:rsid w:val="008A5836"/>
    <w:rsid w:val="008A7CD6"/>
    <w:rsid w:val="008C45D0"/>
    <w:rsid w:val="008F1B2F"/>
    <w:rsid w:val="008F4357"/>
    <w:rsid w:val="0091735D"/>
    <w:rsid w:val="00930396"/>
    <w:rsid w:val="00963480"/>
    <w:rsid w:val="0096448A"/>
    <w:rsid w:val="00995B3B"/>
    <w:rsid w:val="009A333F"/>
    <w:rsid w:val="00A0476F"/>
    <w:rsid w:val="00A13A2F"/>
    <w:rsid w:val="00A233A0"/>
    <w:rsid w:val="00A4581E"/>
    <w:rsid w:val="00A54576"/>
    <w:rsid w:val="00A55056"/>
    <w:rsid w:val="00A92140"/>
    <w:rsid w:val="00AA5F60"/>
    <w:rsid w:val="00AB57A8"/>
    <w:rsid w:val="00AC5B4E"/>
    <w:rsid w:val="00AD0745"/>
    <w:rsid w:val="00AD08D8"/>
    <w:rsid w:val="00B41BC5"/>
    <w:rsid w:val="00B4565E"/>
    <w:rsid w:val="00B47C27"/>
    <w:rsid w:val="00B57D18"/>
    <w:rsid w:val="00B7036E"/>
    <w:rsid w:val="00B71AAB"/>
    <w:rsid w:val="00BB66E8"/>
    <w:rsid w:val="00BD49E5"/>
    <w:rsid w:val="00BE485B"/>
    <w:rsid w:val="00C0708C"/>
    <w:rsid w:val="00C119F5"/>
    <w:rsid w:val="00C11A72"/>
    <w:rsid w:val="00C16BA0"/>
    <w:rsid w:val="00C23DC8"/>
    <w:rsid w:val="00C57A76"/>
    <w:rsid w:val="00C9158E"/>
    <w:rsid w:val="00CB0B0E"/>
    <w:rsid w:val="00CC13BA"/>
    <w:rsid w:val="00CD5717"/>
    <w:rsid w:val="00CF2E83"/>
    <w:rsid w:val="00CF5E5B"/>
    <w:rsid w:val="00D32CDD"/>
    <w:rsid w:val="00D435E4"/>
    <w:rsid w:val="00D46D28"/>
    <w:rsid w:val="00D50E5E"/>
    <w:rsid w:val="00DA6F56"/>
    <w:rsid w:val="00DA7CE0"/>
    <w:rsid w:val="00DB492F"/>
    <w:rsid w:val="00DD773B"/>
    <w:rsid w:val="00DE2828"/>
    <w:rsid w:val="00DF3D74"/>
    <w:rsid w:val="00E02E41"/>
    <w:rsid w:val="00E13CB5"/>
    <w:rsid w:val="00E178D6"/>
    <w:rsid w:val="00E373F8"/>
    <w:rsid w:val="00E5514F"/>
    <w:rsid w:val="00E7194C"/>
    <w:rsid w:val="00E94CBA"/>
    <w:rsid w:val="00E96847"/>
    <w:rsid w:val="00EB2942"/>
    <w:rsid w:val="00EB7AD8"/>
    <w:rsid w:val="00EC04FC"/>
    <w:rsid w:val="00ED39DA"/>
    <w:rsid w:val="00EF1311"/>
    <w:rsid w:val="00EF5678"/>
    <w:rsid w:val="00F07DA4"/>
    <w:rsid w:val="00F61908"/>
    <w:rsid w:val="00F75DFD"/>
    <w:rsid w:val="00FC3AFD"/>
    <w:rsid w:val="00FF294D"/>
    <w:rsid w:val="00FF3B93"/>
    <w:rsid w:val="00FF6C7D"/>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aliases w:val="body text"/>
    <w:basedOn w:val="a"/>
    <w:link w:val="a9"/>
    <w:semiHidden/>
    <w:rsid w:val="00564BD9"/>
    <w:pPr>
      <w:suppressAutoHyphens/>
      <w:spacing w:after="120"/>
    </w:pPr>
    <w:rPr>
      <w:rFonts w:ascii="Calibri" w:eastAsia="Times New Roman" w:hAnsi="Calibri" w:cs="Times New Roman"/>
      <w:kern w:val="1"/>
      <w:lang w:eastAsia="ar-SA"/>
    </w:rPr>
  </w:style>
  <w:style w:type="character" w:customStyle="1" w:styleId="a9">
    <w:name w:val="Основной текст Знак"/>
    <w:aliases w:val="body text Знак"/>
    <w:basedOn w:val="a0"/>
    <w:link w:val="a8"/>
    <w:semiHidden/>
    <w:rsid w:val="00564BD9"/>
    <w:rPr>
      <w:rFonts w:ascii="Calibri" w:eastAsia="Times New Roman" w:hAnsi="Calibri" w:cs="Times New Roman"/>
      <w:kern w:val="1"/>
      <w:lang w:eastAsia="ar-SA"/>
    </w:rPr>
  </w:style>
  <w:style w:type="paragraph" w:styleId="aa">
    <w:name w:val="Title"/>
    <w:basedOn w:val="a"/>
    <w:next w:val="a"/>
    <w:link w:val="ab"/>
    <w:qFormat/>
    <w:rsid w:val="00564BD9"/>
    <w:pPr>
      <w:keepNext/>
      <w:widowControl w:val="0"/>
      <w:suppressAutoHyphens/>
      <w:spacing w:before="240" w:after="120" w:line="240" w:lineRule="auto"/>
    </w:pPr>
    <w:rPr>
      <w:rFonts w:ascii="Arial" w:eastAsia="MS Mincho" w:hAnsi="Arial" w:cs="Tahoma"/>
      <w:kern w:val="1"/>
      <w:sz w:val="28"/>
      <w:szCs w:val="28"/>
    </w:rPr>
  </w:style>
  <w:style w:type="character" w:customStyle="1" w:styleId="ab">
    <w:name w:val="Название Знак"/>
    <w:basedOn w:val="a0"/>
    <w:link w:val="aa"/>
    <w:rsid w:val="00564BD9"/>
    <w:rPr>
      <w:rFonts w:ascii="Arial" w:eastAsia="MS Mincho" w:hAnsi="Arial" w:cs="Tahoma"/>
      <w:kern w:val="1"/>
      <w:sz w:val="28"/>
      <w:szCs w:val="28"/>
    </w:rPr>
  </w:style>
  <w:style w:type="paragraph" w:styleId="ac">
    <w:name w:val="Subtitle"/>
    <w:basedOn w:val="a"/>
    <w:next w:val="a"/>
    <w:link w:val="ad"/>
    <w:uiPriority w:val="11"/>
    <w:qFormat/>
    <w:rsid w:val="00564B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64BD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consultantplus://offline/ref=A62A7AD6DBC3C68414F66819A82A7A31075FAF281F04BE8DFDF31638T8D2J" TargetMode="External"/><Relationship Id="rId1" Type="http://schemas.openxmlformats.org/officeDocument/2006/relationships/numbering" Target="numbering.xml"/><Relationship Id="rId6" Type="http://schemas.openxmlformats.org/officeDocument/2006/relationships/hyperlink" Target="consultantplus://offline/ref=6D01839DBE0DD2FB6B0A621879B9848E14F68E3A84533105209B83DAA5A1DE708650A1F782A1D2BFr7A5J"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hyperlink" Target="consultantplus://offline/ref=5B6497B1C2B83DCBDC20B090B7F45E611B11FE6CF80945704BCD927840BBF98BFBF6C024F7CDBD0EIA7FI" TargetMode="External"/><Relationship Id="rId15" Type="http://schemas.openxmlformats.org/officeDocument/2006/relationships/image" Target="media/image1.png"/><Relationship Id="rId23" Type="http://schemas.microsoft.com/office/2007/relationships/stylesWithEffects" Target="stylesWithEffects.xm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consultantplus://offline/ref=9DF9AB29FC91CABDCC4D7F3A7E178452E1561CEDA99574E9849DEF95481C45223C08D6CC8C2832F6i4BFK" TargetMode="External"/><Relationship Id="rId14" Type="http://schemas.openxmlformats.org/officeDocument/2006/relationships/hyperlink" Target="consultantplus://offline/ref=9DF9AB29FC91CABDCC4D7F3A7E178452E1561CEDA99574E9849DEF95481C45223C08D6CC8C2832F6i4BF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17658</Words>
  <Characters>100653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dcterms:created xsi:type="dcterms:W3CDTF">2014-03-21T08:26:00Z</dcterms:created>
  <dcterms:modified xsi:type="dcterms:W3CDTF">2014-03-21T08:45:00Z</dcterms:modified>
</cp:coreProperties>
</file>