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7F635F">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1650E">
        <w:rPr>
          <w:rFonts w:ascii="Times New Roman" w:hAnsi="Times New Roman" w:cs="Times New Roman"/>
        </w:rPr>
        <w:t>14</w:t>
      </w:r>
      <w:r>
        <w:rPr>
          <w:rFonts w:ascii="Times New Roman" w:hAnsi="Times New Roman" w:cs="Times New Roman"/>
        </w:rPr>
        <w:t xml:space="preserve">  </w:t>
      </w:r>
      <w:r w:rsidR="00183FC5">
        <w:rPr>
          <w:rFonts w:ascii="Times New Roman" w:hAnsi="Times New Roman" w:cs="Times New Roman"/>
        </w:rPr>
        <w:t xml:space="preserve">" апреля </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183FC5">
        <w:rPr>
          <w:rFonts w:ascii="Times New Roman" w:hAnsi="Times New Roman" w:cs="Times New Roman"/>
          <w:b/>
          <w:bCs/>
        </w:rPr>
        <w:t>12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625A3A">
        <w:rPr>
          <w:rFonts w:ascii="Times New Roman" w:hAnsi="Times New Roman" w:cs="Times New Roman"/>
          <w:b/>
          <w:bCs/>
        </w:rPr>
        <w:t>закупки</w:t>
      </w:r>
      <w:r w:rsidR="003053D5">
        <w:rPr>
          <w:rFonts w:ascii="Times New Roman" w:hAnsi="Times New Roman" w:cs="Times New Roman"/>
          <w:b/>
          <w:bCs/>
        </w:rPr>
        <w:t xml:space="preserve">: </w:t>
      </w:r>
      <w:r w:rsidR="00A82698">
        <w:rPr>
          <w:b/>
        </w:rPr>
        <w:t>Поставка автобуса</w:t>
      </w:r>
      <w:r w:rsidR="007F635F" w:rsidRPr="003053D5">
        <w:rPr>
          <w:b/>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1B36EE" w:rsidRPr="00A233A0" w:rsidRDefault="00A233A0" w:rsidP="001B36EE">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1B36EE" w:rsidRPr="001B36EE">
        <w:rPr>
          <w:rFonts w:ascii="Times New Roman" w:hAnsi="Times New Roman" w:cs="Times New Roman"/>
        </w:rPr>
        <w:t xml:space="preserve"> </w:t>
      </w:r>
      <w:r w:rsidR="001B36EE">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001B36EE">
        <w:rPr>
          <w:rFonts w:ascii="Times New Roman" w:hAnsi="Times New Roman" w:cs="Times New Roman"/>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1B36EE">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w:t>
      </w: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 xml:space="preserve">окончания </w:t>
      </w:r>
      <w:r w:rsidRPr="00A233A0">
        <w:rPr>
          <w:rFonts w:ascii="Times New Roman" w:hAnsi="Times New Roman" w:cs="Times New Roman"/>
        </w:rPr>
        <w:lastRenderedPageBreak/>
        <w:t>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 xml:space="preserve">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w:t>
      </w:r>
      <w:r w:rsidRPr="00715878">
        <w:rPr>
          <w:rFonts w:ascii="Times New Roman" w:hAnsi="Times New Roman" w:cs="Times New Roman"/>
          <w:b/>
        </w:rPr>
        <w:lastRenderedPageBreak/>
        <w:t>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F635F" w:rsidRDefault="007F635F" w:rsidP="007F635F">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F635F" w:rsidRDefault="007F635F" w:rsidP="007F635F">
      <w:pPr>
        <w:widowControl w:val="0"/>
        <w:autoSpaceDE w:val="0"/>
        <w:autoSpaceDN w:val="0"/>
        <w:adjustRightInd w:val="0"/>
        <w:spacing w:after="0" w:line="240" w:lineRule="auto"/>
        <w:ind w:firstLine="540"/>
        <w:jc w:val="center"/>
        <w:rPr>
          <w:rFonts w:ascii="Times New Roman" w:hAnsi="Times New Roman" w:cs="Times New Roman"/>
          <w:b/>
        </w:rPr>
      </w:pP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7F635F" w:rsidRPr="000F3DBE"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7F635F" w:rsidRPr="006C54E9"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F635F" w:rsidRPr="006C54E9"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7.8</w:t>
      </w:r>
      <w:r w:rsidRPr="00385B5F">
        <w:rPr>
          <w:rFonts w:ascii="Times New Roman" w:hAnsi="Times New Roman" w:cs="Times New Roman"/>
        </w:rPr>
        <w:t>. Основанием для отказа в принятии банковской гарантии заказчиком является:</w:t>
      </w:r>
    </w:p>
    <w:p w:rsidR="007F635F" w:rsidRPr="002B62A6" w:rsidRDefault="007F635F" w:rsidP="007F63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7F635F" w:rsidRPr="00385B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7F635F" w:rsidRDefault="007F635F" w:rsidP="007F63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 xml:space="preserve">сведения всех участников электронного </w:t>
      </w:r>
      <w:r>
        <w:rPr>
          <w:rFonts w:ascii="Times New Roman" w:hAnsi="Times New Roman" w:cs="Times New Roman"/>
        </w:rPr>
        <w:lastRenderedPageBreak/>
        <w:t>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 xml:space="preserve">не </w:t>
      </w:r>
      <w:r w:rsidR="00A233A0" w:rsidRPr="00A233A0">
        <w:rPr>
          <w:rFonts w:ascii="Times New Roman" w:hAnsi="Times New Roman" w:cs="Times New Roman"/>
        </w:rPr>
        <w:lastRenderedPageBreak/>
        <w:t>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A82698" w:rsidP="00183FC5">
            <w:pPr>
              <w:widowControl w:val="0"/>
              <w:autoSpaceDE w:val="0"/>
              <w:autoSpaceDN w:val="0"/>
              <w:adjustRightInd w:val="0"/>
              <w:spacing w:after="0" w:line="240" w:lineRule="auto"/>
              <w:rPr>
                <w:rFonts w:ascii="Times New Roman" w:hAnsi="Times New Roman" w:cs="Times New Roman"/>
                <w:b/>
                <w:sz w:val="20"/>
                <w:szCs w:val="20"/>
              </w:rPr>
            </w:pPr>
            <w:r>
              <w:rPr>
                <w:b/>
              </w:rPr>
              <w:t>Поставка автобуса</w:t>
            </w:r>
            <w:r w:rsidR="003053D5" w:rsidRPr="003053D5">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7F635F" w:rsidRPr="007F635F" w:rsidRDefault="00A82698" w:rsidP="00183FC5">
            <w:pPr>
              <w:widowControl w:val="0"/>
              <w:autoSpaceDE w:val="0"/>
              <w:autoSpaceDN w:val="0"/>
              <w:adjustRightInd w:val="0"/>
              <w:spacing w:after="0" w:line="240" w:lineRule="auto"/>
              <w:rPr>
                <w:b/>
              </w:rPr>
            </w:pPr>
            <w:r>
              <w:rPr>
                <w:b/>
              </w:rPr>
              <w:t>Поставка автобуса</w:t>
            </w:r>
            <w:r w:rsidR="00625A3A">
              <w:rPr>
                <w:b/>
              </w:rPr>
              <w:t>.</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183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34 10 24 919</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183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DD3FDB">
              <w:rPr>
                <w:rFonts w:ascii="Times New Roman" w:hAnsi="Times New Roman" w:cs="Times New Roman"/>
                <w:sz w:val="20"/>
                <w:szCs w:val="20"/>
              </w:rPr>
              <w:t>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A8269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82698">
              <w:rPr>
                <w:rFonts w:ascii="Times New Roman" w:hAnsi="Times New Roman" w:cs="Times New Roman"/>
                <w:sz w:val="20"/>
                <w:szCs w:val="20"/>
              </w:rPr>
              <w:t>Поставка автобуса,</w:t>
            </w:r>
            <w:r w:rsidR="00625A3A">
              <w:rPr>
                <w:rFonts w:ascii="Times New Roman" w:hAnsi="Times New Roman" w:cs="Times New Roman"/>
                <w:sz w:val="20"/>
                <w:szCs w:val="20"/>
              </w:rPr>
              <w:t xml:space="preserve"> </w:t>
            </w:r>
            <w:r w:rsidR="00761489">
              <w:rPr>
                <w:rFonts w:ascii="Times New Roman" w:hAnsi="Times New Roman" w:cs="Times New Roman"/>
                <w:sz w:val="20"/>
                <w:szCs w:val="20"/>
              </w:rPr>
              <w:t xml:space="preserve"> согласно </w:t>
            </w:r>
            <w:r w:rsidR="001A72FD">
              <w:rPr>
                <w:rFonts w:ascii="Times New Roman" w:hAnsi="Times New Roman" w:cs="Times New Roman"/>
                <w:sz w:val="20"/>
                <w:szCs w:val="20"/>
              </w:rPr>
              <w:t xml:space="preserve"> требованиям технического задания.</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183FC5"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единица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57149D"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менее 2 лет или не менее 60 000 км.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625A3A" w:rsidRDefault="00A233A0" w:rsidP="00AB57A8">
            <w:pPr>
              <w:widowControl w:val="0"/>
              <w:autoSpaceDE w:val="0"/>
              <w:autoSpaceDN w:val="0"/>
              <w:adjustRightInd w:val="0"/>
              <w:spacing w:after="0" w:line="240" w:lineRule="auto"/>
              <w:rPr>
                <w:rFonts w:ascii="Times New Roman" w:hAnsi="Times New Roman" w:cs="Times New Roman"/>
                <w:color w:val="FF0000"/>
                <w:sz w:val="20"/>
                <w:szCs w:val="20"/>
              </w:rPr>
            </w:pP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82698" w:rsidRDefault="00A233A0" w:rsidP="00625A3A">
            <w:pPr>
              <w:widowControl w:val="0"/>
              <w:autoSpaceDE w:val="0"/>
              <w:autoSpaceDN w:val="0"/>
              <w:adjustRightInd w:val="0"/>
              <w:spacing w:after="0" w:line="240" w:lineRule="auto"/>
              <w:rPr>
                <w:rFonts w:ascii="Times New Roman" w:hAnsi="Times New Roman" w:cs="Times New Roman"/>
                <w:sz w:val="20"/>
                <w:szCs w:val="20"/>
              </w:rPr>
            </w:pPr>
            <w:r w:rsidRPr="008B51C1">
              <w:rPr>
                <w:rFonts w:ascii="Times New Roman" w:hAnsi="Times New Roman" w:cs="Times New Roman"/>
                <w:color w:val="FF0000"/>
                <w:sz w:val="20"/>
                <w:szCs w:val="20"/>
              </w:rPr>
              <w:t xml:space="preserve"> </w:t>
            </w:r>
            <w:r w:rsidR="00625A3A" w:rsidRPr="00A82698">
              <w:rPr>
                <w:rFonts w:ascii="Times New Roman" w:hAnsi="Times New Roman" w:cs="Times New Roman"/>
                <w:sz w:val="20"/>
                <w:szCs w:val="20"/>
              </w:rPr>
              <w:t xml:space="preserve">Передача автобуса должна осуществляться на территории Заказчика – гаража университетского комплекса по адресу </w:t>
            </w:r>
            <w:proofErr w:type="gramStart"/>
            <w:r w:rsidR="00625A3A" w:rsidRPr="00A82698">
              <w:rPr>
                <w:rFonts w:ascii="Times New Roman" w:hAnsi="Times New Roman" w:cs="Times New Roman"/>
                <w:sz w:val="20"/>
                <w:szCs w:val="20"/>
              </w:rPr>
              <w:t>г</w:t>
            </w:r>
            <w:proofErr w:type="gramEnd"/>
            <w:r w:rsidR="00625A3A" w:rsidRPr="00A82698">
              <w:rPr>
                <w:rFonts w:ascii="Times New Roman" w:hAnsi="Times New Roman" w:cs="Times New Roman"/>
                <w:sz w:val="20"/>
                <w:szCs w:val="20"/>
              </w:rPr>
              <w:t xml:space="preserve">. Новосибирск ул. Дуси Ковальчук 191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183F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20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94776A"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1 176 000</w:t>
            </w:r>
            <w:r w:rsidR="00761489">
              <w:rPr>
                <w:rFonts w:ascii="Times New Roman" w:hAnsi="Times New Roman" w:cs="Times New Roman"/>
                <w:sz w:val="20"/>
                <w:szCs w:val="20"/>
              </w:rPr>
              <w:t>,00</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w:t>
            </w:r>
            <w:r w:rsidR="00B91DE4">
              <w:rPr>
                <w:rFonts w:ascii="Times New Roman" w:hAnsi="Times New Roman" w:cs="Times New Roman"/>
                <w:sz w:val="20"/>
                <w:szCs w:val="20"/>
              </w:rPr>
              <w:t xml:space="preserve"> автобуса</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53E7" w:rsidRPr="004E53E7" w:rsidRDefault="004E53E7" w:rsidP="004E53E7">
            <w:pPr>
              <w:autoSpaceDE w:val="0"/>
              <w:autoSpaceDN w:val="0"/>
              <w:adjustRightInd w:val="0"/>
              <w:spacing w:after="0" w:line="240" w:lineRule="auto"/>
              <w:ind w:firstLine="225"/>
              <w:jc w:val="both"/>
              <w:rPr>
                <w:rFonts w:ascii="Times New Roman" w:hAnsi="Times New Roman"/>
                <w:sz w:val="20"/>
                <w:szCs w:val="20"/>
              </w:rPr>
            </w:pPr>
            <w:r w:rsidRPr="004E53E7">
              <w:rPr>
                <w:rFonts w:ascii="Times New Roman" w:hAnsi="Times New Roman"/>
                <w:sz w:val="20"/>
                <w:szCs w:val="20"/>
              </w:rPr>
              <w:t>Оплата цены договора производится Заказчиком  после поставки и принятия  товара и подписания сторонами акта сдачи-приемки исполнения обязательств по договору.</w:t>
            </w:r>
          </w:p>
          <w:p w:rsidR="004F1A00" w:rsidRPr="005F3FE8" w:rsidRDefault="004E53E7" w:rsidP="004E53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4E53E7">
              <w:rPr>
                <w:rFonts w:ascii="Times New Roman" w:hAnsi="Times New Roman"/>
                <w:sz w:val="20"/>
                <w:szCs w:val="20"/>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приема-передачи автобуса, акт сдачи-приемки исполнения обязательств по поставке товара</w:t>
            </w:r>
            <w:r>
              <w:rPr>
                <w:rFonts w:ascii="Times New Roman" w:hAnsi="Times New Roman"/>
                <w:sz w:val="20"/>
                <w:szCs w:val="20"/>
              </w:rPr>
              <w:t>).</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 xml:space="preserve">« </w:t>
            </w:r>
            <w:r w:rsidR="0061650E">
              <w:rPr>
                <w:rFonts w:ascii="Times New Roman" w:hAnsi="Times New Roman" w:cs="Times New Roman"/>
                <w:b/>
                <w:sz w:val="20"/>
                <w:szCs w:val="20"/>
              </w:rPr>
              <w:t>15</w:t>
            </w:r>
            <w:r w:rsidR="00761489">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  апреля </w:t>
            </w:r>
            <w:r w:rsidR="00071AAA">
              <w:rPr>
                <w:rFonts w:ascii="Times New Roman" w:hAnsi="Times New Roman" w:cs="Times New Roman"/>
                <w:b/>
                <w:sz w:val="20"/>
                <w:szCs w:val="20"/>
              </w:rPr>
              <w:t xml:space="preserve"> 2014 по « </w:t>
            </w:r>
            <w:r w:rsidR="0061650E">
              <w:rPr>
                <w:rFonts w:ascii="Times New Roman" w:hAnsi="Times New Roman" w:cs="Times New Roman"/>
                <w:b/>
                <w:sz w:val="20"/>
                <w:szCs w:val="20"/>
              </w:rPr>
              <w:t>18</w:t>
            </w:r>
            <w:r w:rsidR="00071AAA">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апреля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25A3A">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14629" w:rsidRPr="00914629" w:rsidRDefault="000A5467" w:rsidP="000A5467">
            <w:pPr>
              <w:pStyle w:val="ConsPlusNormal"/>
              <w:rPr>
                <w:rFonts w:ascii="Times New Roman" w:hAnsi="Times New Roman" w:cs="Times New Roman"/>
              </w:rPr>
            </w:pPr>
            <w:r w:rsidRPr="000A5467">
              <w:rPr>
                <w:rFonts w:ascii="Times New Roman" w:hAnsi="Times New Roman" w:cs="Times New Roman"/>
              </w:rPr>
              <w:t>конкретные показатели, соответствующие значениям, установленным доку</w:t>
            </w:r>
            <w:r>
              <w:rPr>
                <w:rFonts w:ascii="Times New Roman" w:hAnsi="Times New Roman" w:cs="Times New Roman"/>
              </w:rPr>
              <w:t>ментацией об</w:t>
            </w:r>
            <w:r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Pr="000A5467">
              <w:rPr>
                <w:rFonts w:ascii="Times New Roman" w:hAnsi="Times New Roman" w:cs="Times New Roman"/>
              </w:rPr>
              <w:t xml:space="preserve"> </w:t>
            </w:r>
            <w:r w:rsidR="00914629" w:rsidRPr="00914629">
              <w:rPr>
                <w:rFonts w:ascii="Times New Roman" w:hAnsi="Times New Roman" w:cs="Times New Roman"/>
              </w:rPr>
              <w:t>;</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0A5467">
              <w:rPr>
                <w:rFonts w:ascii="Times New Roman" w:hAnsi="Times New Roman" w:cs="Times New Roman"/>
                <w:sz w:val="20"/>
                <w:szCs w:val="20"/>
              </w:rPr>
              <w:t xml:space="preserve"> единоличного исполни</w:t>
            </w:r>
            <w:r w:rsidR="000A5467">
              <w:rPr>
                <w:rFonts w:ascii="Times New Roman" w:hAnsi="Times New Roman" w:cs="Times New Roman"/>
                <w:sz w:val="20"/>
                <w:szCs w:val="20"/>
              </w:rPr>
              <w:t xml:space="preserve">тельного органа участника </w:t>
            </w:r>
            <w:r w:rsidR="000A5467" w:rsidRPr="000A5467">
              <w:rPr>
                <w:rFonts w:ascii="Times New Roman" w:hAnsi="Times New Roman" w:cs="Times New Roman"/>
                <w:sz w:val="20"/>
                <w:szCs w:val="20"/>
              </w:rPr>
              <w:t xml:space="preserve">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w:t>
            </w:r>
            <w:r w:rsidR="00116749">
              <w:rPr>
                <w:rFonts w:ascii="Times New Roman" w:hAnsi="Times New Roman" w:cs="Times New Roman"/>
                <w:sz w:val="20"/>
                <w:szCs w:val="20"/>
              </w:rPr>
              <w:lastRenderedPageBreak/>
              <w:t>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761489">
              <w:rPr>
                <w:rFonts w:ascii="Times New Roman" w:hAnsi="Times New Roman" w:cs="Times New Roman"/>
                <w:b/>
                <w:sz w:val="20"/>
                <w:szCs w:val="20"/>
              </w:rPr>
              <w:t xml:space="preserve">  </w:t>
            </w:r>
            <w:r w:rsidR="0061650E">
              <w:rPr>
                <w:rFonts w:ascii="Times New Roman" w:hAnsi="Times New Roman" w:cs="Times New Roman"/>
                <w:b/>
                <w:sz w:val="20"/>
                <w:szCs w:val="20"/>
              </w:rPr>
              <w:t>22</w:t>
            </w:r>
            <w:r w:rsidR="00071AAA">
              <w:rPr>
                <w:rFonts w:ascii="Times New Roman" w:hAnsi="Times New Roman" w:cs="Times New Roman"/>
                <w:b/>
                <w:sz w:val="20"/>
                <w:szCs w:val="20"/>
              </w:rPr>
              <w:t xml:space="preserve"> </w:t>
            </w:r>
            <w:r w:rsidR="000F7BB2">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апреля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071AAA" w:rsidRPr="00761489">
              <w:rPr>
                <w:rFonts w:ascii="Times New Roman" w:hAnsi="Times New Roman" w:cs="Times New Roman"/>
                <w:b/>
                <w:sz w:val="20"/>
                <w:szCs w:val="20"/>
              </w:rPr>
              <w:t xml:space="preserve"> </w:t>
            </w:r>
            <w:r w:rsidR="0061650E">
              <w:rPr>
                <w:rFonts w:ascii="Times New Roman" w:hAnsi="Times New Roman" w:cs="Times New Roman"/>
                <w:b/>
                <w:sz w:val="20"/>
                <w:szCs w:val="20"/>
              </w:rPr>
              <w:t>22</w:t>
            </w:r>
            <w:r w:rsidR="00071AAA" w:rsidRPr="00761489">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апреля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4776A">
              <w:rPr>
                <w:rFonts w:ascii="Times New Roman" w:hAnsi="Times New Roman" w:cs="Times New Roman"/>
                <w:sz w:val="20"/>
                <w:szCs w:val="20"/>
              </w:rPr>
              <w:t>11 760</w:t>
            </w:r>
            <w:r w:rsidR="00183FC5">
              <w:rPr>
                <w:rFonts w:ascii="Times New Roman" w:hAnsi="Times New Roman" w:cs="Times New Roman"/>
                <w:sz w:val="20"/>
                <w:szCs w:val="20"/>
              </w:rPr>
              <w:t xml:space="preserve"> </w:t>
            </w:r>
            <w:r w:rsidR="004F1A00">
              <w:rPr>
                <w:rFonts w:ascii="Times New Roman" w:hAnsi="Times New Roman" w:cs="Times New Roman"/>
                <w:sz w:val="20"/>
                <w:szCs w:val="20"/>
              </w:rPr>
              <w:t>,</w:t>
            </w:r>
            <w:r w:rsidR="004F1A00" w:rsidRPr="004F1A00">
              <w:rPr>
                <w:rFonts w:ascii="Times New Roman" w:hAnsi="Times New Roman" w:cs="Times New Roman"/>
                <w:sz w:val="20"/>
                <w:szCs w:val="20"/>
              </w:rPr>
              <w:t>00</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61650E">
              <w:rPr>
                <w:rFonts w:ascii="Times New Roman" w:hAnsi="Times New Roman" w:cs="Times New Roman"/>
                <w:b/>
                <w:sz w:val="20"/>
                <w:szCs w:val="20"/>
              </w:rPr>
              <w:t>25</w:t>
            </w:r>
            <w:r w:rsidRPr="00071AAA">
              <w:rPr>
                <w:rFonts w:ascii="Times New Roman" w:hAnsi="Times New Roman" w:cs="Times New Roman"/>
                <w:b/>
                <w:sz w:val="20"/>
                <w:szCs w:val="20"/>
              </w:rPr>
              <w:t xml:space="preserve"> </w:t>
            </w:r>
            <w:r w:rsidR="00CB15D8">
              <w:rPr>
                <w:rFonts w:ascii="Times New Roman" w:hAnsi="Times New Roman" w:cs="Times New Roman"/>
                <w:b/>
                <w:sz w:val="20"/>
                <w:szCs w:val="20"/>
              </w:rPr>
              <w:t xml:space="preserve">»  апреля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61650E">
              <w:rPr>
                <w:rFonts w:ascii="Times New Roman" w:hAnsi="Times New Roman" w:cs="Times New Roman"/>
                <w:b/>
                <w:sz w:val="20"/>
                <w:szCs w:val="20"/>
              </w:rPr>
              <w:t>28</w:t>
            </w:r>
            <w:r w:rsidRPr="00071AAA">
              <w:rPr>
                <w:rFonts w:ascii="Times New Roman" w:hAnsi="Times New Roman" w:cs="Times New Roman"/>
                <w:b/>
                <w:sz w:val="20"/>
                <w:szCs w:val="20"/>
              </w:rPr>
              <w:t xml:space="preserve"> </w:t>
            </w:r>
            <w:r w:rsidR="00CB15D8">
              <w:rPr>
                <w:rFonts w:ascii="Times New Roman" w:hAnsi="Times New Roman" w:cs="Times New Roman"/>
                <w:b/>
                <w:sz w:val="20"/>
                <w:szCs w:val="20"/>
              </w:rPr>
              <w:t xml:space="preserve">»  апреля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4F2253">
              <w:rPr>
                <w:rFonts w:ascii="Times New Roman" w:hAnsi="Times New Roman" w:cs="Times New Roman"/>
                <w:sz w:val="20"/>
                <w:szCs w:val="20"/>
              </w:rPr>
              <w:t xml:space="preserve"> обязан поставить  автобус</w:t>
            </w:r>
            <w:proofErr w:type="gramStart"/>
            <w:r w:rsidR="00914629">
              <w:rPr>
                <w:rFonts w:ascii="Times New Roman" w:hAnsi="Times New Roman" w:cs="Times New Roman"/>
                <w:sz w:val="20"/>
                <w:szCs w:val="20"/>
              </w:rPr>
              <w:t xml:space="preserve"> ,</w:t>
            </w:r>
            <w:proofErr w:type="gramEnd"/>
            <w:r w:rsidR="00914629">
              <w:rPr>
                <w:rFonts w:ascii="Times New Roman" w:hAnsi="Times New Roman" w:cs="Times New Roman"/>
                <w:sz w:val="20"/>
                <w:szCs w:val="20"/>
              </w:rPr>
              <w:t xml:space="preserve">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94776A">
              <w:rPr>
                <w:rFonts w:ascii="Times New Roman" w:hAnsi="Times New Roman" w:cs="Times New Roman"/>
                <w:sz w:val="20"/>
                <w:szCs w:val="20"/>
              </w:rPr>
              <w:t xml:space="preserve">  117 600</w:t>
            </w:r>
            <w:r>
              <w:rPr>
                <w:rFonts w:ascii="Times New Roman" w:hAnsi="Times New Roman" w:cs="Times New Roman"/>
                <w:sz w:val="20"/>
                <w:szCs w:val="20"/>
              </w:rPr>
              <w:t xml:space="preserve"> </w:t>
            </w:r>
            <w:r w:rsidR="004F1A00">
              <w:rPr>
                <w:rFonts w:ascii="Times New Roman" w:hAnsi="Times New Roman" w:cs="Times New Roman"/>
                <w:sz w:val="20"/>
                <w:szCs w:val="20"/>
              </w:rPr>
              <w:t>,00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bl>
    <w:p w:rsidR="00183FC5" w:rsidRPr="00183FC5" w:rsidRDefault="00183FC5" w:rsidP="00183FC5">
      <w:pPr>
        <w:spacing w:after="0"/>
        <w:jc w:val="center"/>
        <w:rPr>
          <w:rFonts w:ascii="Times New Roman" w:hAnsi="Times New Roman" w:cs="Times New Roman"/>
          <w:b/>
        </w:rPr>
      </w:pPr>
      <w:r>
        <w:rPr>
          <w:rFonts w:ascii="Times New Roman" w:hAnsi="Times New Roman" w:cs="Times New Roman"/>
          <w:b/>
        </w:rPr>
        <w:t>Техническое задание</w:t>
      </w:r>
    </w:p>
    <w:p w:rsidR="00183FC5" w:rsidRPr="00183FC5" w:rsidRDefault="00183FC5" w:rsidP="00183FC5">
      <w:pPr>
        <w:spacing w:after="0"/>
        <w:rPr>
          <w:rFonts w:ascii="Times New Roman" w:hAnsi="Times New Roman" w:cs="Times New Roman"/>
        </w:rPr>
      </w:pPr>
    </w:p>
    <w:p w:rsidR="00183FC5" w:rsidRPr="00183FC5" w:rsidRDefault="00A82698" w:rsidP="00183FC5">
      <w:pPr>
        <w:numPr>
          <w:ilvl w:val="0"/>
          <w:numId w:val="2"/>
        </w:numPr>
        <w:spacing w:after="0" w:line="240" w:lineRule="auto"/>
        <w:ind w:left="0"/>
        <w:rPr>
          <w:rFonts w:ascii="Times New Roman" w:hAnsi="Times New Roman" w:cs="Times New Roman"/>
        </w:rPr>
      </w:pPr>
      <w:r>
        <w:rPr>
          <w:rFonts w:ascii="Times New Roman" w:hAnsi="Times New Roman" w:cs="Times New Roman"/>
        </w:rPr>
        <w:t xml:space="preserve">Предлагаемый к поставке  автобус </w:t>
      </w:r>
      <w:r w:rsidR="00183FC5" w:rsidRPr="00183FC5">
        <w:rPr>
          <w:rFonts w:ascii="Times New Roman" w:hAnsi="Times New Roman" w:cs="Times New Roman"/>
        </w:rPr>
        <w:t xml:space="preserve"> должен соответствовать сформулированным ниже требованиям, либо превышать указанные требования.</w:t>
      </w:r>
    </w:p>
    <w:p w:rsidR="00183FC5" w:rsidRPr="00183FC5" w:rsidRDefault="00A82698" w:rsidP="00183FC5">
      <w:pPr>
        <w:numPr>
          <w:ilvl w:val="0"/>
          <w:numId w:val="2"/>
        </w:numPr>
        <w:spacing w:after="0" w:line="240" w:lineRule="auto"/>
        <w:ind w:left="0"/>
        <w:rPr>
          <w:rFonts w:ascii="Times New Roman" w:hAnsi="Times New Roman" w:cs="Times New Roman"/>
        </w:rPr>
      </w:pPr>
      <w:r>
        <w:rPr>
          <w:rFonts w:ascii="Times New Roman" w:hAnsi="Times New Roman" w:cs="Times New Roman"/>
        </w:rPr>
        <w:t xml:space="preserve">Поставляемый  автобус </w:t>
      </w:r>
      <w:r w:rsidR="00183FC5" w:rsidRPr="00183FC5">
        <w:rPr>
          <w:rFonts w:ascii="Times New Roman" w:hAnsi="Times New Roman" w:cs="Times New Roman"/>
        </w:rPr>
        <w:t xml:space="preserve"> должен быть новым,  не бывшим в эксплуатации, не восстановленный и не собранный из восстановленных компонентов, год выпуска – не ранее 2014г. В комплект должны входить  домкрат, запасное полноразмерное колесо.</w:t>
      </w:r>
    </w:p>
    <w:p w:rsidR="00183FC5" w:rsidRPr="00183FC5" w:rsidRDefault="00A82698" w:rsidP="00183FC5">
      <w:pPr>
        <w:numPr>
          <w:ilvl w:val="0"/>
          <w:numId w:val="2"/>
        </w:numPr>
        <w:spacing w:after="0" w:line="240" w:lineRule="auto"/>
        <w:ind w:left="0"/>
        <w:rPr>
          <w:rFonts w:ascii="Times New Roman" w:hAnsi="Times New Roman" w:cs="Times New Roman"/>
        </w:rPr>
      </w:pPr>
      <w:r>
        <w:rPr>
          <w:rFonts w:ascii="Times New Roman" w:hAnsi="Times New Roman" w:cs="Times New Roman"/>
        </w:rPr>
        <w:t xml:space="preserve">Поставка автобуса </w:t>
      </w:r>
      <w:r w:rsidR="00183FC5" w:rsidRPr="00183FC5">
        <w:rPr>
          <w:rFonts w:ascii="Times New Roman" w:hAnsi="Times New Roman" w:cs="Times New Roman"/>
        </w:rPr>
        <w:t xml:space="preserve"> должна быть осуществлена в течение 20 (двадцати) дней </w:t>
      </w:r>
      <w:proofErr w:type="gramStart"/>
      <w:r w:rsidR="00183FC5" w:rsidRPr="00183FC5">
        <w:rPr>
          <w:rFonts w:ascii="Times New Roman" w:hAnsi="Times New Roman" w:cs="Times New Roman"/>
        </w:rPr>
        <w:t>с даты заключения</w:t>
      </w:r>
      <w:proofErr w:type="gramEnd"/>
      <w:r w:rsidR="00183FC5" w:rsidRPr="00183FC5">
        <w:rPr>
          <w:rFonts w:ascii="Times New Roman" w:hAnsi="Times New Roman" w:cs="Times New Roman"/>
        </w:rPr>
        <w:t xml:space="preserve"> Контракта. </w:t>
      </w:r>
      <w:r w:rsidR="007F0954">
        <w:rPr>
          <w:rFonts w:ascii="Times New Roman" w:hAnsi="Times New Roman" w:cs="Times New Roman"/>
        </w:rPr>
        <w:t xml:space="preserve">Передача автобуса  должна осуществляться </w:t>
      </w:r>
      <w:r w:rsidR="00625A3A">
        <w:rPr>
          <w:rFonts w:ascii="Times New Roman" w:hAnsi="Times New Roman" w:cs="Times New Roman"/>
        </w:rPr>
        <w:t xml:space="preserve">на территории Заказчика </w:t>
      </w:r>
      <w:proofErr w:type="gramStart"/>
      <w:r w:rsidR="00625A3A">
        <w:rPr>
          <w:rFonts w:ascii="Times New Roman" w:hAnsi="Times New Roman" w:cs="Times New Roman"/>
        </w:rPr>
        <w:t>–г</w:t>
      </w:r>
      <w:proofErr w:type="gramEnd"/>
      <w:r w:rsidR="00625A3A">
        <w:rPr>
          <w:rFonts w:ascii="Times New Roman" w:hAnsi="Times New Roman" w:cs="Times New Roman"/>
        </w:rPr>
        <w:t>аража университетского комплекса по адресу: г. Новосибирск ул. Дуси Ковальчук 191.</w:t>
      </w:r>
    </w:p>
    <w:p w:rsidR="00183FC5" w:rsidRPr="00625A3A" w:rsidRDefault="00A82698" w:rsidP="00183FC5">
      <w:pPr>
        <w:numPr>
          <w:ilvl w:val="0"/>
          <w:numId w:val="2"/>
        </w:numPr>
        <w:spacing w:after="0" w:line="240" w:lineRule="auto"/>
        <w:ind w:left="0"/>
        <w:rPr>
          <w:rFonts w:ascii="Times New Roman" w:hAnsi="Times New Roman" w:cs="Times New Roman"/>
          <w:color w:val="FF0000"/>
        </w:rPr>
      </w:pPr>
      <w:r w:rsidRPr="00A82698">
        <w:rPr>
          <w:rFonts w:ascii="Times New Roman" w:hAnsi="Times New Roman" w:cs="Times New Roman"/>
        </w:rPr>
        <w:t xml:space="preserve">На поставленный автобус </w:t>
      </w:r>
      <w:r w:rsidR="00183FC5" w:rsidRPr="00A82698">
        <w:rPr>
          <w:rFonts w:ascii="Times New Roman" w:hAnsi="Times New Roman" w:cs="Times New Roman"/>
        </w:rPr>
        <w:t xml:space="preserve"> должен быть установлен гарантийный срок эксплуатации </w:t>
      </w:r>
      <w:r w:rsidR="0057149D" w:rsidRPr="00A82698">
        <w:rPr>
          <w:rFonts w:ascii="Times New Roman" w:hAnsi="Times New Roman" w:cs="Times New Roman"/>
        </w:rPr>
        <w:t>не менее 2 лет или не менее 60 000км</w:t>
      </w:r>
      <w:r w:rsidR="0057149D">
        <w:rPr>
          <w:rFonts w:ascii="Times New Roman" w:hAnsi="Times New Roman" w:cs="Times New Roman"/>
          <w:color w:val="FF0000"/>
        </w:rPr>
        <w:t>.</w:t>
      </w:r>
    </w:p>
    <w:p w:rsidR="00183FC5" w:rsidRPr="00183FC5" w:rsidRDefault="00183FC5" w:rsidP="00183FC5">
      <w:pPr>
        <w:numPr>
          <w:ilvl w:val="0"/>
          <w:numId w:val="2"/>
        </w:numPr>
        <w:spacing w:after="0" w:line="240" w:lineRule="auto"/>
        <w:ind w:left="0"/>
        <w:rPr>
          <w:rFonts w:ascii="Times New Roman" w:hAnsi="Times New Roman" w:cs="Times New Roman"/>
        </w:rPr>
      </w:pPr>
      <w:r w:rsidRPr="00183FC5">
        <w:rPr>
          <w:rFonts w:ascii="Times New Roman" w:hAnsi="Times New Roman" w:cs="Times New Roman"/>
        </w:rPr>
        <w:t>Количество автобусов- 1 (Один) автобус.</w:t>
      </w:r>
    </w:p>
    <w:p w:rsidR="00183FC5" w:rsidRPr="00183FC5" w:rsidRDefault="00183FC5" w:rsidP="00183FC5">
      <w:pPr>
        <w:numPr>
          <w:ilvl w:val="0"/>
          <w:numId w:val="2"/>
        </w:numPr>
        <w:spacing w:after="0" w:line="240" w:lineRule="auto"/>
        <w:ind w:left="0"/>
        <w:rPr>
          <w:rFonts w:ascii="Times New Roman" w:hAnsi="Times New Roman" w:cs="Times New Roman"/>
        </w:rPr>
      </w:pPr>
      <w:r w:rsidRPr="00183FC5">
        <w:rPr>
          <w:rFonts w:ascii="Times New Roman" w:hAnsi="Times New Roman" w:cs="Times New Roman"/>
        </w:rPr>
        <w:t>Технические характеристики автобуса:</w:t>
      </w:r>
    </w:p>
    <w:p w:rsidR="00183FC5" w:rsidRPr="00183FC5" w:rsidRDefault="00183FC5" w:rsidP="00183FC5">
      <w:pPr>
        <w:spacing w:after="0"/>
        <w:rPr>
          <w:rFonts w:ascii="Times New Roman" w:hAnsi="Times New Roman" w:cs="Times New Roman"/>
        </w:rPr>
      </w:pPr>
    </w:p>
    <w:tbl>
      <w:tblPr>
        <w:tblStyle w:val="a9"/>
        <w:tblW w:w="9986" w:type="dxa"/>
        <w:tblLook w:val="01E0"/>
      </w:tblPr>
      <w:tblGrid>
        <w:gridCol w:w="3708"/>
        <w:gridCol w:w="6278"/>
      </w:tblGrid>
      <w:tr w:rsidR="00183FC5" w:rsidRPr="00183FC5" w:rsidTr="008B51C1">
        <w:tc>
          <w:tcPr>
            <w:tcW w:w="3708" w:type="dxa"/>
          </w:tcPr>
          <w:p w:rsidR="00183FC5" w:rsidRPr="00183FC5" w:rsidRDefault="00183FC5" w:rsidP="00183FC5">
            <w:pPr>
              <w:rPr>
                <w:sz w:val="22"/>
                <w:szCs w:val="22"/>
              </w:rPr>
            </w:pPr>
            <w:r w:rsidRPr="00183FC5">
              <w:rPr>
                <w:sz w:val="22"/>
                <w:szCs w:val="22"/>
              </w:rPr>
              <w:t>Тип кузова</w:t>
            </w:r>
          </w:p>
        </w:tc>
        <w:tc>
          <w:tcPr>
            <w:tcW w:w="6278" w:type="dxa"/>
          </w:tcPr>
          <w:p w:rsidR="00183FC5" w:rsidRPr="00183FC5" w:rsidRDefault="00183FC5" w:rsidP="00183FC5">
            <w:pPr>
              <w:rPr>
                <w:sz w:val="22"/>
                <w:szCs w:val="22"/>
              </w:rPr>
            </w:pPr>
            <w:proofErr w:type="gramStart"/>
            <w:r w:rsidRPr="00183FC5">
              <w:rPr>
                <w:sz w:val="22"/>
                <w:szCs w:val="22"/>
              </w:rPr>
              <w:t>Несущий</w:t>
            </w:r>
            <w:proofErr w:type="gramEnd"/>
            <w:r w:rsidRPr="00183FC5">
              <w:rPr>
                <w:sz w:val="22"/>
                <w:szCs w:val="22"/>
              </w:rPr>
              <w:t>, цельнометаллический, вагонной компоновки</w:t>
            </w:r>
          </w:p>
        </w:tc>
      </w:tr>
      <w:tr w:rsidR="00183FC5" w:rsidRPr="00183FC5" w:rsidTr="008B51C1">
        <w:tc>
          <w:tcPr>
            <w:tcW w:w="3708" w:type="dxa"/>
          </w:tcPr>
          <w:p w:rsidR="00183FC5" w:rsidRPr="00183FC5" w:rsidRDefault="00183FC5" w:rsidP="00183FC5">
            <w:pPr>
              <w:rPr>
                <w:sz w:val="22"/>
                <w:szCs w:val="22"/>
              </w:rPr>
            </w:pPr>
            <w:r w:rsidRPr="00183FC5">
              <w:rPr>
                <w:sz w:val="22"/>
                <w:szCs w:val="22"/>
              </w:rPr>
              <w:t>Ресурс кузова, лет</w:t>
            </w:r>
          </w:p>
        </w:tc>
        <w:tc>
          <w:tcPr>
            <w:tcW w:w="6278" w:type="dxa"/>
          </w:tcPr>
          <w:p w:rsidR="00183FC5" w:rsidRPr="00183FC5" w:rsidRDefault="00183FC5" w:rsidP="00183FC5">
            <w:pPr>
              <w:rPr>
                <w:sz w:val="22"/>
                <w:szCs w:val="22"/>
              </w:rPr>
            </w:pPr>
            <w:r w:rsidRPr="00183FC5">
              <w:rPr>
                <w:sz w:val="22"/>
                <w:szCs w:val="22"/>
              </w:rPr>
              <w:t>Не менее 7</w:t>
            </w:r>
          </w:p>
        </w:tc>
      </w:tr>
      <w:tr w:rsidR="00183FC5" w:rsidRPr="00183FC5" w:rsidTr="008B51C1">
        <w:tc>
          <w:tcPr>
            <w:tcW w:w="3708" w:type="dxa"/>
          </w:tcPr>
          <w:p w:rsidR="00183FC5" w:rsidRPr="00183FC5" w:rsidRDefault="00183FC5" w:rsidP="00183FC5">
            <w:pPr>
              <w:rPr>
                <w:sz w:val="22"/>
                <w:szCs w:val="22"/>
              </w:rPr>
            </w:pPr>
            <w:r w:rsidRPr="00183FC5">
              <w:rPr>
                <w:sz w:val="22"/>
                <w:szCs w:val="22"/>
              </w:rPr>
              <w:t>Колесная формула</w:t>
            </w:r>
          </w:p>
        </w:tc>
        <w:tc>
          <w:tcPr>
            <w:tcW w:w="6278" w:type="dxa"/>
          </w:tcPr>
          <w:p w:rsidR="00183FC5" w:rsidRPr="00183FC5" w:rsidRDefault="00183FC5" w:rsidP="00183FC5">
            <w:pPr>
              <w:rPr>
                <w:sz w:val="22"/>
                <w:szCs w:val="22"/>
              </w:rPr>
            </w:pPr>
            <w:r w:rsidRPr="00183FC5">
              <w:rPr>
                <w:sz w:val="22"/>
                <w:szCs w:val="22"/>
              </w:rPr>
              <w:t>4*2</w:t>
            </w:r>
          </w:p>
        </w:tc>
      </w:tr>
      <w:tr w:rsidR="00183FC5" w:rsidRPr="00183FC5" w:rsidTr="008B51C1">
        <w:tc>
          <w:tcPr>
            <w:tcW w:w="3708" w:type="dxa"/>
          </w:tcPr>
          <w:p w:rsidR="00183FC5" w:rsidRPr="00183FC5" w:rsidRDefault="00183FC5" w:rsidP="00183FC5">
            <w:pPr>
              <w:rPr>
                <w:sz w:val="22"/>
                <w:szCs w:val="22"/>
              </w:rPr>
            </w:pPr>
            <w:r w:rsidRPr="00183FC5">
              <w:rPr>
                <w:sz w:val="22"/>
                <w:szCs w:val="22"/>
              </w:rPr>
              <w:t>Длина</w:t>
            </w:r>
            <w:proofErr w:type="gramStart"/>
            <w:r w:rsidRPr="00183FC5">
              <w:rPr>
                <w:sz w:val="22"/>
                <w:szCs w:val="22"/>
              </w:rPr>
              <w:t>.</w:t>
            </w:r>
            <w:proofErr w:type="gramEnd"/>
            <w:r w:rsidRPr="00183FC5">
              <w:rPr>
                <w:sz w:val="22"/>
                <w:szCs w:val="22"/>
              </w:rPr>
              <w:t xml:space="preserve"> </w:t>
            </w:r>
            <w:proofErr w:type="gramStart"/>
            <w:r w:rsidRPr="00183FC5">
              <w:rPr>
                <w:sz w:val="22"/>
                <w:szCs w:val="22"/>
              </w:rPr>
              <w:t>м</w:t>
            </w:r>
            <w:proofErr w:type="gramEnd"/>
            <w:r w:rsidRPr="00183FC5">
              <w:rPr>
                <w:sz w:val="22"/>
                <w:szCs w:val="22"/>
              </w:rPr>
              <w:t>м</w:t>
            </w:r>
          </w:p>
        </w:tc>
        <w:tc>
          <w:tcPr>
            <w:tcW w:w="6278" w:type="dxa"/>
          </w:tcPr>
          <w:p w:rsidR="00183FC5" w:rsidRPr="00183FC5" w:rsidRDefault="00183FC5" w:rsidP="00183FC5">
            <w:pPr>
              <w:rPr>
                <w:sz w:val="22"/>
                <w:szCs w:val="22"/>
              </w:rPr>
            </w:pPr>
            <w:r w:rsidRPr="00183FC5">
              <w:rPr>
                <w:sz w:val="22"/>
                <w:szCs w:val="22"/>
              </w:rPr>
              <w:t>Не более 8100</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Ширина, </w:t>
            </w:r>
            <w:proofErr w:type="gramStart"/>
            <w:r w:rsidRPr="00183FC5">
              <w:rPr>
                <w:sz w:val="22"/>
                <w:szCs w:val="22"/>
              </w:rPr>
              <w:t>мм</w:t>
            </w:r>
            <w:proofErr w:type="gramEnd"/>
          </w:p>
        </w:tc>
        <w:tc>
          <w:tcPr>
            <w:tcW w:w="6278" w:type="dxa"/>
          </w:tcPr>
          <w:p w:rsidR="00183FC5" w:rsidRPr="00183FC5" w:rsidRDefault="00183FC5" w:rsidP="00183FC5">
            <w:pPr>
              <w:rPr>
                <w:sz w:val="22"/>
                <w:szCs w:val="22"/>
              </w:rPr>
            </w:pPr>
            <w:r w:rsidRPr="00183FC5">
              <w:rPr>
                <w:sz w:val="22"/>
                <w:szCs w:val="22"/>
              </w:rPr>
              <w:t xml:space="preserve">2500-2600 </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Высота, </w:t>
            </w:r>
            <w:proofErr w:type="gramStart"/>
            <w:r w:rsidRPr="00183FC5">
              <w:rPr>
                <w:sz w:val="22"/>
                <w:szCs w:val="22"/>
              </w:rPr>
              <w:t>мм</w:t>
            </w:r>
            <w:proofErr w:type="gramEnd"/>
          </w:p>
        </w:tc>
        <w:tc>
          <w:tcPr>
            <w:tcW w:w="6278" w:type="dxa"/>
          </w:tcPr>
          <w:p w:rsidR="00183FC5" w:rsidRPr="00183FC5" w:rsidRDefault="00183FC5" w:rsidP="00183FC5">
            <w:pPr>
              <w:rPr>
                <w:sz w:val="22"/>
                <w:szCs w:val="22"/>
              </w:rPr>
            </w:pPr>
            <w:r w:rsidRPr="00183FC5">
              <w:rPr>
                <w:sz w:val="22"/>
                <w:szCs w:val="22"/>
              </w:rPr>
              <w:t>2800-2950</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Высота потолка в салоне, </w:t>
            </w:r>
            <w:proofErr w:type="gramStart"/>
            <w:r w:rsidRPr="00183FC5">
              <w:rPr>
                <w:sz w:val="22"/>
                <w:szCs w:val="22"/>
              </w:rPr>
              <w:t>мм</w:t>
            </w:r>
            <w:proofErr w:type="gramEnd"/>
          </w:p>
        </w:tc>
        <w:tc>
          <w:tcPr>
            <w:tcW w:w="6278" w:type="dxa"/>
          </w:tcPr>
          <w:p w:rsidR="00183FC5" w:rsidRPr="00183FC5" w:rsidRDefault="00183FC5" w:rsidP="00183FC5">
            <w:pPr>
              <w:rPr>
                <w:sz w:val="22"/>
                <w:szCs w:val="22"/>
              </w:rPr>
            </w:pPr>
            <w:r w:rsidRPr="00183FC5">
              <w:rPr>
                <w:sz w:val="22"/>
                <w:szCs w:val="22"/>
              </w:rPr>
              <w:t>Не менее 1960</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Количество / ширина дверей, </w:t>
            </w:r>
            <w:proofErr w:type="gramStart"/>
            <w:r w:rsidRPr="00183FC5">
              <w:rPr>
                <w:sz w:val="22"/>
                <w:szCs w:val="22"/>
              </w:rPr>
              <w:t>мм</w:t>
            </w:r>
            <w:proofErr w:type="gramEnd"/>
          </w:p>
        </w:tc>
        <w:tc>
          <w:tcPr>
            <w:tcW w:w="6278" w:type="dxa"/>
          </w:tcPr>
          <w:p w:rsidR="00183FC5" w:rsidRPr="00183FC5" w:rsidRDefault="00183FC5" w:rsidP="00183FC5">
            <w:pPr>
              <w:rPr>
                <w:sz w:val="22"/>
                <w:szCs w:val="22"/>
              </w:rPr>
            </w:pPr>
            <w:r w:rsidRPr="00183FC5">
              <w:rPr>
                <w:sz w:val="22"/>
                <w:szCs w:val="22"/>
              </w:rPr>
              <w:t>Не менее 1, ширина не менее 650 + 1 аварийная</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Мин. радиус разворота, </w:t>
            </w:r>
            <w:proofErr w:type="gramStart"/>
            <w:r w:rsidRPr="00183FC5">
              <w:rPr>
                <w:sz w:val="22"/>
                <w:szCs w:val="22"/>
              </w:rPr>
              <w:t>м</w:t>
            </w:r>
            <w:proofErr w:type="gramEnd"/>
          </w:p>
        </w:tc>
        <w:tc>
          <w:tcPr>
            <w:tcW w:w="6278" w:type="dxa"/>
          </w:tcPr>
          <w:p w:rsidR="00183FC5" w:rsidRPr="00183FC5" w:rsidRDefault="00183FC5" w:rsidP="00183FC5">
            <w:pPr>
              <w:rPr>
                <w:sz w:val="22"/>
                <w:szCs w:val="22"/>
              </w:rPr>
            </w:pPr>
            <w:r w:rsidRPr="00183FC5">
              <w:rPr>
                <w:sz w:val="22"/>
                <w:szCs w:val="22"/>
              </w:rPr>
              <w:t>Не менее 7,6</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Масса снаряженная, </w:t>
            </w:r>
            <w:proofErr w:type="gramStart"/>
            <w:r w:rsidRPr="00183FC5">
              <w:rPr>
                <w:sz w:val="22"/>
                <w:szCs w:val="22"/>
              </w:rPr>
              <w:t>кг</w:t>
            </w:r>
            <w:proofErr w:type="gramEnd"/>
          </w:p>
        </w:tc>
        <w:tc>
          <w:tcPr>
            <w:tcW w:w="6278" w:type="dxa"/>
          </w:tcPr>
          <w:p w:rsidR="00183FC5" w:rsidRPr="00183FC5" w:rsidRDefault="00183FC5" w:rsidP="00183FC5">
            <w:pPr>
              <w:rPr>
                <w:sz w:val="22"/>
                <w:szCs w:val="22"/>
              </w:rPr>
            </w:pPr>
            <w:r w:rsidRPr="00183FC5">
              <w:rPr>
                <w:sz w:val="22"/>
                <w:szCs w:val="22"/>
              </w:rPr>
              <w:t xml:space="preserve">Не менее </w:t>
            </w:r>
            <w:proofErr w:type="gramStart"/>
            <w:r w:rsidRPr="00183FC5">
              <w:rPr>
                <w:sz w:val="22"/>
                <w:szCs w:val="22"/>
              </w:rPr>
              <w:t>4720</w:t>
            </w:r>
            <w:proofErr w:type="gramEnd"/>
            <w:r w:rsidRPr="00183FC5">
              <w:rPr>
                <w:sz w:val="22"/>
                <w:szCs w:val="22"/>
              </w:rPr>
              <w:t xml:space="preserve">  но не более 5610</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Масса полная, </w:t>
            </w:r>
            <w:proofErr w:type="gramStart"/>
            <w:r w:rsidRPr="00183FC5">
              <w:rPr>
                <w:sz w:val="22"/>
                <w:szCs w:val="22"/>
              </w:rPr>
              <w:t>кг</w:t>
            </w:r>
            <w:proofErr w:type="gramEnd"/>
          </w:p>
        </w:tc>
        <w:tc>
          <w:tcPr>
            <w:tcW w:w="6278" w:type="dxa"/>
          </w:tcPr>
          <w:p w:rsidR="00183FC5" w:rsidRPr="00183FC5" w:rsidRDefault="00183FC5" w:rsidP="00183FC5">
            <w:pPr>
              <w:rPr>
                <w:sz w:val="22"/>
                <w:szCs w:val="22"/>
              </w:rPr>
            </w:pPr>
            <w:r w:rsidRPr="00183FC5">
              <w:rPr>
                <w:sz w:val="22"/>
                <w:szCs w:val="22"/>
              </w:rPr>
              <w:t>Не менее 7610, но не более 8390</w:t>
            </w:r>
          </w:p>
        </w:tc>
      </w:tr>
      <w:tr w:rsidR="00183FC5" w:rsidRPr="00183FC5" w:rsidTr="008B51C1">
        <w:tc>
          <w:tcPr>
            <w:tcW w:w="3708" w:type="dxa"/>
          </w:tcPr>
          <w:p w:rsidR="00183FC5" w:rsidRPr="00183FC5" w:rsidRDefault="00183FC5" w:rsidP="00183FC5">
            <w:pPr>
              <w:rPr>
                <w:sz w:val="22"/>
                <w:szCs w:val="22"/>
              </w:rPr>
            </w:pPr>
            <w:r w:rsidRPr="00183FC5">
              <w:rPr>
                <w:sz w:val="22"/>
                <w:szCs w:val="22"/>
              </w:rPr>
              <w:t>Общее количество мест (в т.ч. посадочных)</w:t>
            </w:r>
          </w:p>
        </w:tc>
        <w:tc>
          <w:tcPr>
            <w:tcW w:w="6278" w:type="dxa"/>
          </w:tcPr>
          <w:p w:rsidR="00183FC5" w:rsidRPr="00183FC5" w:rsidRDefault="00183FC5" w:rsidP="00183FC5">
            <w:pPr>
              <w:rPr>
                <w:sz w:val="22"/>
                <w:szCs w:val="22"/>
              </w:rPr>
            </w:pPr>
            <w:r w:rsidRPr="00183FC5">
              <w:rPr>
                <w:sz w:val="22"/>
                <w:szCs w:val="22"/>
              </w:rPr>
              <w:t>Не менее 36 (не менее 25)</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Емкость топливного бака, </w:t>
            </w:r>
            <w:proofErr w:type="gramStart"/>
            <w:r w:rsidRPr="00183FC5">
              <w:rPr>
                <w:sz w:val="22"/>
                <w:szCs w:val="22"/>
              </w:rPr>
              <w:t>л</w:t>
            </w:r>
            <w:proofErr w:type="gramEnd"/>
          </w:p>
        </w:tc>
        <w:tc>
          <w:tcPr>
            <w:tcW w:w="6278" w:type="dxa"/>
          </w:tcPr>
          <w:p w:rsidR="00183FC5" w:rsidRPr="00183FC5" w:rsidRDefault="00183FC5" w:rsidP="00183FC5">
            <w:pPr>
              <w:rPr>
                <w:sz w:val="22"/>
                <w:szCs w:val="22"/>
              </w:rPr>
            </w:pPr>
            <w:r w:rsidRPr="00183FC5">
              <w:rPr>
                <w:sz w:val="22"/>
                <w:szCs w:val="22"/>
              </w:rPr>
              <w:t xml:space="preserve">Не менее 100 </w:t>
            </w:r>
          </w:p>
        </w:tc>
      </w:tr>
      <w:tr w:rsidR="00183FC5" w:rsidRPr="00183FC5" w:rsidTr="008B51C1">
        <w:tc>
          <w:tcPr>
            <w:tcW w:w="3708" w:type="dxa"/>
          </w:tcPr>
          <w:p w:rsidR="00183FC5" w:rsidRPr="00183FC5" w:rsidRDefault="00183FC5" w:rsidP="00183FC5">
            <w:pPr>
              <w:rPr>
                <w:sz w:val="22"/>
                <w:szCs w:val="22"/>
              </w:rPr>
            </w:pPr>
            <w:r w:rsidRPr="00183FC5">
              <w:rPr>
                <w:sz w:val="22"/>
                <w:szCs w:val="22"/>
              </w:rPr>
              <w:t>Рулевой механизм</w:t>
            </w:r>
          </w:p>
        </w:tc>
        <w:tc>
          <w:tcPr>
            <w:tcW w:w="6278" w:type="dxa"/>
          </w:tcPr>
          <w:p w:rsidR="00183FC5" w:rsidRPr="00183FC5" w:rsidRDefault="00183FC5" w:rsidP="00183FC5">
            <w:pPr>
              <w:rPr>
                <w:sz w:val="22"/>
                <w:szCs w:val="22"/>
              </w:rPr>
            </w:pPr>
            <w:r w:rsidRPr="00183FC5">
              <w:rPr>
                <w:sz w:val="22"/>
                <w:szCs w:val="22"/>
              </w:rPr>
              <w:t xml:space="preserve">С  </w:t>
            </w:r>
            <w:proofErr w:type="spellStart"/>
            <w:r w:rsidRPr="00183FC5">
              <w:rPr>
                <w:sz w:val="22"/>
                <w:szCs w:val="22"/>
              </w:rPr>
              <w:t>гидроусилителем</w:t>
            </w:r>
            <w:proofErr w:type="spellEnd"/>
          </w:p>
        </w:tc>
      </w:tr>
      <w:tr w:rsidR="00183FC5" w:rsidRPr="00183FC5" w:rsidTr="008B51C1">
        <w:tc>
          <w:tcPr>
            <w:tcW w:w="3708" w:type="dxa"/>
          </w:tcPr>
          <w:p w:rsidR="00183FC5" w:rsidRPr="00183FC5" w:rsidRDefault="00183FC5" w:rsidP="00183FC5">
            <w:pPr>
              <w:rPr>
                <w:sz w:val="22"/>
                <w:szCs w:val="22"/>
              </w:rPr>
            </w:pPr>
            <w:r w:rsidRPr="00183FC5">
              <w:rPr>
                <w:sz w:val="22"/>
                <w:szCs w:val="22"/>
              </w:rPr>
              <w:t>Тормозная система</w:t>
            </w:r>
          </w:p>
        </w:tc>
        <w:tc>
          <w:tcPr>
            <w:tcW w:w="6278" w:type="dxa"/>
          </w:tcPr>
          <w:p w:rsidR="00183FC5" w:rsidRPr="00183FC5" w:rsidRDefault="00183FC5" w:rsidP="00183FC5">
            <w:pPr>
              <w:rPr>
                <w:sz w:val="22"/>
                <w:szCs w:val="22"/>
              </w:rPr>
            </w:pPr>
            <w:r w:rsidRPr="00183FC5">
              <w:rPr>
                <w:sz w:val="22"/>
                <w:szCs w:val="22"/>
              </w:rPr>
              <w:t>Рабочий тормо</w:t>
            </w:r>
            <w:proofErr w:type="gramStart"/>
            <w:r w:rsidRPr="00183FC5">
              <w:rPr>
                <w:sz w:val="22"/>
                <w:szCs w:val="22"/>
              </w:rPr>
              <w:t>з-</w:t>
            </w:r>
            <w:proofErr w:type="gramEnd"/>
            <w:r w:rsidRPr="00183FC5">
              <w:rPr>
                <w:sz w:val="22"/>
                <w:szCs w:val="22"/>
              </w:rPr>
              <w:t xml:space="preserve"> пневматический двухконтурный привод с разделением на контуры по осям, с АВС, тормозные механизмы всех колес- барабанные.</w:t>
            </w:r>
          </w:p>
          <w:p w:rsidR="00183FC5" w:rsidRPr="00183FC5" w:rsidRDefault="00183FC5" w:rsidP="00183FC5">
            <w:pPr>
              <w:rPr>
                <w:sz w:val="22"/>
                <w:szCs w:val="22"/>
              </w:rPr>
            </w:pPr>
            <w:r w:rsidRPr="00183FC5">
              <w:rPr>
                <w:sz w:val="22"/>
                <w:szCs w:val="22"/>
              </w:rPr>
              <w:t xml:space="preserve">Стояночный тормоз – тормозные механизмы задних колес с приводом от пружин </w:t>
            </w:r>
            <w:proofErr w:type="spellStart"/>
            <w:r w:rsidRPr="00183FC5">
              <w:rPr>
                <w:sz w:val="22"/>
                <w:szCs w:val="22"/>
              </w:rPr>
              <w:t>энергоаккумуляторов</w:t>
            </w:r>
            <w:proofErr w:type="spellEnd"/>
            <w:r w:rsidRPr="00183FC5">
              <w:rPr>
                <w:sz w:val="22"/>
                <w:szCs w:val="22"/>
              </w:rPr>
              <w:t>.</w:t>
            </w:r>
          </w:p>
          <w:p w:rsidR="00183FC5" w:rsidRPr="00183FC5" w:rsidRDefault="00183FC5" w:rsidP="00183FC5">
            <w:pPr>
              <w:rPr>
                <w:sz w:val="22"/>
                <w:szCs w:val="22"/>
              </w:rPr>
            </w:pPr>
            <w:r w:rsidRPr="00183FC5">
              <w:rPr>
                <w:sz w:val="22"/>
                <w:szCs w:val="22"/>
              </w:rPr>
              <w:t>Аварийный тормоз – каждый контур рабочей системы.</w:t>
            </w:r>
          </w:p>
        </w:tc>
      </w:tr>
      <w:tr w:rsidR="00183FC5" w:rsidRPr="00183FC5" w:rsidTr="008B51C1">
        <w:tc>
          <w:tcPr>
            <w:tcW w:w="3708" w:type="dxa"/>
          </w:tcPr>
          <w:p w:rsidR="00183FC5" w:rsidRPr="00183FC5" w:rsidRDefault="00183FC5" w:rsidP="00183FC5">
            <w:pPr>
              <w:rPr>
                <w:sz w:val="22"/>
                <w:szCs w:val="22"/>
              </w:rPr>
            </w:pPr>
            <w:r w:rsidRPr="00183FC5">
              <w:rPr>
                <w:sz w:val="22"/>
                <w:szCs w:val="22"/>
              </w:rPr>
              <w:t>Вентиляция</w:t>
            </w:r>
          </w:p>
        </w:tc>
        <w:tc>
          <w:tcPr>
            <w:tcW w:w="6278" w:type="dxa"/>
          </w:tcPr>
          <w:p w:rsidR="00183FC5" w:rsidRPr="00183FC5" w:rsidRDefault="00183FC5" w:rsidP="00183FC5">
            <w:pPr>
              <w:rPr>
                <w:sz w:val="22"/>
                <w:szCs w:val="22"/>
              </w:rPr>
            </w:pPr>
            <w:r w:rsidRPr="00183FC5">
              <w:rPr>
                <w:sz w:val="22"/>
                <w:szCs w:val="22"/>
              </w:rPr>
              <w:t>Естественная</w:t>
            </w:r>
          </w:p>
        </w:tc>
      </w:tr>
      <w:tr w:rsidR="00183FC5" w:rsidRPr="00183FC5" w:rsidTr="008B51C1">
        <w:tc>
          <w:tcPr>
            <w:tcW w:w="3708" w:type="dxa"/>
          </w:tcPr>
          <w:p w:rsidR="00183FC5" w:rsidRPr="00183FC5" w:rsidRDefault="00183FC5" w:rsidP="00183FC5">
            <w:pPr>
              <w:rPr>
                <w:sz w:val="22"/>
                <w:szCs w:val="22"/>
              </w:rPr>
            </w:pPr>
            <w:r w:rsidRPr="00183FC5">
              <w:rPr>
                <w:sz w:val="22"/>
                <w:szCs w:val="22"/>
              </w:rPr>
              <w:t>Система отопления</w:t>
            </w:r>
          </w:p>
        </w:tc>
        <w:tc>
          <w:tcPr>
            <w:tcW w:w="6278" w:type="dxa"/>
          </w:tcPr>
          <w:p w:rsidR="00183FC5" w:rsidRPr="00183FC5" w:rsidRDefault="00183FC5" w:rsidP="00183FC5">
            <w:pPr>
              <w:rPr>
                <w:sz w:val="22"/>
                <w:szCs w:val="22"/>
              </w:rPr>
            </w:pPr>
            <w:proofErr w:type="gramStart"/>
            <w:r w:rsidRPr="00183FC5">
              <w:rPr>
                <w:sz w:val="22"/>
                <w:szCs w:val="22"/>
              </w:rPr>
              <w:t>Калориферная</w:t>
            </w:r>
            <w:proofErr w:type="gramEnd"/>
            <w:r w:rsidRPr="00183FC5">
              <w:rPr>
                <w:sz w:val="22"/>
                <w:szCs w:val="22"/>
              </w:rPr>
              <w:t xml:space="preserve"> от системы охлаждения двигателя</w:t>
            </w:r>
          </w:p>
        </w:tc>
      </w:tr>
      <w:tr w:rsidR="00183FC5" w:rsidRPr="00183FC5" w:rsidTr="008B51C1">
        <w:tc>
          <w:tcPr>
            <w:tcW w:w="3708" w:type="dxa"/>
          </w:tcPr>
          <w:p w:rsidR="00183FC5" w:rsidRPr="00183FC5" w:rsidRDefault="00183FC5" w:rsidP="00183FC5">
            <w:pPr>
              <w:rPr>
                <w:sz w:val="22"/>
                <w:szCs w:val="22"/>
              </w:rPr>
            </w:pPr>
            <w:r w:rsidRPr="00183FC5">
              <w:rPr>
                <w:sz w:val="22"/>
                <w:szCs w:val="22"/>
              </w:rPr>
              <w:lastRenderedPageBreak/>
              <w:t>Шины</w:t>
            </w:r>
          </w:p>
        </w:tc>
        <w:tc>
          <w:tcPr>
            <w:tcW w:w="6278" w:type="dxa"/>
          </w:tcPr>
          <w:p w:rsidR="00183FC5" w:rsidRPr="00183FC5" w:rsidRDefault="00183FC5" w:rsidP="00183FC5">
            <w:pPr>
              <w:rPr>
                <w:sz w:val="22"/>
                <w:szCs w:val="22"/>
              </w:rPr>
            </w:pPr>
            <w:r w:rsidRPr="00183FC5">
              <w:rPr>
                <w:sz w:val="22"/>
                <w:szCs w:val="22"/>
                <w:lang w:val="en-US"/>
              </w:rPr>
              <w:t>R</w:t>
            </w:r>
            <w:r w:rsidRPr="00183FC5">
              <w:rPr>
                <w:sz w:val="22"/>
                <w:szCs w:val="22"/>
              </w:rPr>
              <w:t>20</w:t>
            </w:r>
          </w:p>
        </w:tc>
      </w:tr>
      <w:tr w:rsidR="00183FC5" w:rsidRPr="00183FC5" w:rsidTr="008B51C1">
        <w:tc>
          <w:tcPr>
            <w:tcW w:w="9986" w:type="dxa"/>
            <w:gridSpan w:val="2"/>
          </w:tcPr>
          <w:p w:rsidR="00183FC5" w:rsidRPr="00183FC5" w:rsidRDefault="00183FC5" w:rsidP="00183FC5">
            <w:pPr>
              <w:jc w:val="center"/>
              <w:rPr>
                <w:b/>
                <w:sz w:val="22"/>
                <w:szCs w:val="22"/>
              </w:rPr>
            </w:pPr>
            <w:r w:rsidRPr="00183FC5">
              <w:rPr>
                <w:b/>
                <w:sz w:val="22"/>
                <w:szCs w:val="22"/>
              </w:rPr>
              <w:t>Агрегатные характеристики</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Двигатель </w:t>
            </w:r>
          </w:p>
        </w:tc>
        <w:tc>
          <w:tcPr>
            <w:tcW w:w="6278" w:type="dxa"/>
          </w:tcPr>
          <w:p w:rsidR="00183FC5" w:rsidRPr="00183FC5" w:rsidRDefault="00183FC5" w:rsidP="00183FC5">
            <w:pPr>
              <w:rPr>
                <w:sz w:val="22"/>
                <w:szCs w:val="22"/>
              </w:rPr>
            </w:pPr>
            <w:r w:rsidRPr="00183FC5">
              <w:rPr>
                <w:sz w:val="22"/>
                <w:szCs w:val="22"/>
              </w:rPr>
              <w:t>бензиновый</w:t>
            </w:r>
          </w:p>
        </w:tc>
      </w:tr>
      <w:tr w:rsidR="00183FC5" w:rsidRPr="00183FC5" w:rsidTr="008B51C1">
        <w:tc>
          <w:tcPr>
            <w:tcW w:w="3708" w:type="dxa"/>
          </w:tcPr>
          <w:p w:rsidR="00183FC5" w:rsidRPr="00183FC5" w:rsidRDefault="00183FC5" w:rsidP="00183FC5">
            <w:pPr>
              <w:rPr>
                <w:sz w:val="22"/>
                <w:szCs w:val="22"/>
              </w:rPr>
            </w:pPr>
            <w:r w:rsidRPr="00183FC5">
              <w:rPr>
                <w:sz w:val="22"/>
                <w:szCs w:val="22"/>
              </w:rPr>
              <w:t>Количество цилиндров</w:t>
            </w:r>
          </w:p>
        </w:tc>
        <w:tc>
          <w:tcPr>
            <w:tcW w:w="6278" w:type="dxa"/>
          </w:tcPr>
          <w:p w:rsidR="00183FC5" w:rsidRPr="00183FC5" w:rsidRDefault="00183FC5" w:rsidP="00183FC5">
            <w:pPr>
              <w:rPr>
                <w:sz w:val="22"/>
                <w:szCs w:val="22"/>
              </w:rPr>
            </w:pPr>
            <w:r w:rsidRPr="00183FC5">
              <w:rPr>
                <w:sz w:val="22"/>
                <w:szCs w:val="22"/>
              </w:rPr>
              <w:t xml:space="preserve">8 </w:t>
            </w:r>
          </w:p>
        </w:tc>
      </w:tr>
      <w:tr w:rsidR="00183FC5" w:rsidRPr="00183FC5" w:rsidTr="008B51C1">
        <w:tc>
          <w:tcPr>
            <w:tcW w:w="3708" w:type="dxa"/>
          </w:tcPr>
          <w:p w:rsidR="00183FC5" w:rsidRPr="00183FC5" w:rsidRDefault="00183FC5" w:rsidP="00183FC5">
            <w:pPr>
              <w:rPr>
                <w:sz w:val="22"/>
                <w:szCs w:val="22"/>
              </w:rPr>
            </w:pPr>
            <w:r w:rsidRPr="00183FC5">
              <w:rPr>
                <w:sz w:val="22"/>
                <w:szCs w:val="22"/>
              </w:rPr>
              <w:t>Нормы экологической безопасности</w:t>
            </w:r>
          </w:p>
        </w:tc>
        <w:tc>
          <w:tcPr>
            <w:tcW w:w="6278" w:type="dxa"/>
          </w:tcPr>
          <w:p w:rsidR="00183FC5" w:rsidRPr="00183FC5" w:rsidRDefault="00183FC5" w:rsidP="00183FC5">
            <w:pPr>
              <w:rPr>
                <w:sz w:val="22"/>
                <w:szCs w:val="22"/>
                <w:lang w:val="en-US"/>
              </w:rPr>
            </w:pPr>
            <w:r w:rsidRPr="00183FC5">
              <w:rPr>
                <w:sz w:val="22"/>
                <w:szCs w:val="22"/>
              </w:rPr>
              <w:t xml:space="preserve">Не ниже </w:t>
            </w:r>
            <w:r w:rsidRPr="00183FC5">
              <w:rPr>
                <w:sz w:val="22"/>
                <w:szCs w:val="22"/>
                <w:lang w:val="en-US"/>
              </w:rPr>
              <w:t>EURO-4</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Рабочий объем, </w:t>
            </w:r>
            <w:proofErr w:type="gramStart"/>
            <w:r w:rsidRPr="00183FC5">
              <w:rPr>
                <w:sz w:val="22"/>
                <w:szCs w:val="22"/>
              </w:rPr>
              <w:t>л</w:t>
            </w:r>
            <w:proofErr w:type="gramEnd"/>
          </w:p>
        </w:tc>
        <w:tc>
          <w:tcPr>
            <w:tcW w:w="6278" w:type="dxa"/>
          </w:tcPr>
          <w:p w:rsidR="00183FC5" w:rsidRPr="00183FC5" w:rsidRDefault="00183FC5" w:rsidP="00183FC5">
            <w:pPr>
              <w:rPr>
                <w:sz w:val="22"/>
                <w:szCs w:val="22"/>
              </w:rPr>
            </w:pPr>
            <w:r w:rsidRPr="00183FC5">
              <w:rPr>
                <w:sz w:val="22"/>
                <w:szCs w:val="22"/>
              </w:rPr>
              <w:t>Не менее 4,6  не более 4,8</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Мощность двигателя,. </w:t>
            </w:r>
            <w:proofErr w:type="spellStart"/>
            <w:r w:rsidRPr="00183FC5">
              <w:rPr>
                <w:sz w:val="22"/>
                <w:szCs w:val="22"/>
              </w:rPr>
              <w:t>квт</w:t>
            </w:r>
            <w:proofErr w:type="spellEnd"/>
            <w:r w:rsidRPr="00183FC5">
              <w:rPr>
                <w:sz w:val="22"/>
                <w:szCs w:val="22"/>
              </w:rPr>
              <w:t xml:space="preserve"> (л.</w:t>
            </w:r>
            <w:proofErr w:type="gramStart"/>
            <w:r w:rsidRPr="00183FC5">
              <w:rPr>
                <w:sz w:val="22"/>
                <w:szCs w:val="22"/>
              </w:rPr>
              <w:t>с</w:t>
            </w:r>
            <w:proofErr w:type="gramEnd"/>
            <w:r w:rsidRPr="00183FC5">
              <w:rPr>
                <w:sz w:val="22"/>
                <w:szCs w:val="22"/>
              </w:rPr>
              <w:t>.)</w:t>
            </w:r>
          </w:p>
        </w:tc>
        <w:tc>
          <w:tcPr>
            <w:tcW w:w="6278" w:type="dxa"/>
          </w:tcPr>
          <w:p w:rsidR="00183FC5" w:rsidRPr="00183FC5" w:rsidRDefault="00183FC5" w:rsidP="00183FC5">
            <w:pPr>
              <w:rPr>
                <w:sz w:val="22"/>
                <w:szCs w:val="22"/>
              </w:rPr>
            </w:pPr>
            <w:r w:rsidRPr="00183FC5">
              <w:rPr>
                <w:sz w:val="22"/>
                <w:szCs w:val="22"/>
              </w:rPr>
              <w:t>Не менее 91 (123) при 3200 мин-1</w:t>
            </w:r>
          </w:p>
        </w:tc>
      </w:tr>
      <w:tr w:rsidR="00183FC5" w:rsidRPr="00183FC5" w:rsidTr="008B51C1">
        <w:tc>
          <w:tcPr>
            <w:tcW w:w="3708" w:type="dxa"/>
          </w:tcPr>
          <w:p w:rsidR="00183FC5" w:rsidRPr="00183FC5" w:rsidRDefault="00183FC5" w:rsidP="00183FC5">
            <w:pPr>
              <w:rPr>
                <w:sz w:val="22"/>
                <w:szCs w:val="22"/>
              </w:rPr>
            </w:pPr>
            <w:r w:rsidRPr="00183FC5">
              <w:rPr>
                <w:sz w:val="22"/>
                <w:szCs w:val="22"/>
              </w:rPr>
              <w:t>Макс. крутящий момент, Нм</w:t>
            </w:r>
          </w:p>
        </w:tc>
        <w:tc>
          <w:tcPr>
            <w:tcW w:w="6278" w:type="dxa"/>
          </w:tcPr>
          <w:p w:rsidR="00183FC5" w:rsidRPr="00183FC5" w:rsidRDefault="00183FC5" w:rsidP="00183FC5">
            <w:pPr>
              <w:rPr>
                <w:sz w:val="22"/>
                <w:szCs w:val="22"/>
              </w:rPr>
            </w:pPr>
            <w:r w:rsidRPr="00183FC5">
              <w:rPr>
                <w:sz w:val="22"/>
                <w:szCs w:val="22"/>
              </w:rPr>
              <w:t>314 при 2250 мин-1</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Максимальная скорость, </w:t>
            </w:r>
            <w:proofErr w:type="gramStart"/>
            <w:r w:rsidRPr="00183FC5">
              <w:rPr>
                <w:sz w:val="22"/>
                <w:szCs w:val="22"/>
              </w:rPr>
              <w:t>км</w:t>
            </w:r>
            <w:proofErr w:type="gramEnd"/>
            <w:r w:rsidRPr="00183FC5">
              <w:rPr>
                <w:sz w:val="22"/>
                <w:szCs w:val="22"/>
              </w:rPr>
              <w:t>/ч</w:t>
            </w:r>
          </w:p>
        </w:tc>
        <w:tc>
          <w:tcPr>
            <w:tcW w:w="6278" w:type="dxa"/>
          </w:tcPr>
          <w:p w:rsidR="00183FC5" w:rsidRPr="00183FC5" w:rsidRDefault="00183FC5" w:rsidP="00183FC5">
            <w:pPr>
              <w:rPr>
                <w:sz w:val="22"/>
                <w:szCs w:val="22"/>
              </w:rPr>
            </w:pPr>
            <w:r w:rsidRPr="00183FC5">
              <w:rPr>
                <w:sz w:val="22"/>
                <w:szCs w:val="22"/>
              </w:rPr>
              <w:t xml:space="preserve">Не менее 80 </w:t>
            </w:r>
          </w:p>
        </w:tc>
      </w:tr>
      <w:tr w:rsidR="00183FC5" w:rsidRPr="00183FC5" w:rsidTr="008B51C1">
        <w:tc>
          <w:tcPr>
            <w:tcW w:w="3708" w:type="dxa"/>
          </w:tcPr>
          <w:p w:rsidR="00183FC5" w:rsidRPr="00183FC5" w:rsidRDefault="00183FC5" w:rsidP="00183FC5">
            <w:pPr>
              <w:rPr>
                <w:sz w:val="22"/>
                <w:szCs w:val="22"/>
              </w:rPr>
            </w:pPr>
            <w:r w:rsidRPr="00183FC5">
              <w:rPr>
                <w:sz w:val="22"/>
                <w:szCs w:val="22"/>
              </w:rPr>
              <w:t xml:space="preserve">Расход топлива </w:t>
            </w:r>
            <w:proofErr w:type="gramStart"/>
            <w:r w:rsidRPr="00183FC5">
              <w:rPr>
                <w:sz w:val="22"/>
                <w:szCs w:val="22"/>
              </w:rPr>
              <w:t>л</w:t>
            </w:r>
            <w:proofErr w:type="gramEnd"/>
            <w:r w:rsidRPr="00183FC5">
              <w:rPr>
                <w:sz w:val="22"/>
                <w:szCs w:val="22"/>
              </w:rPr>
              <w:t>/100км</w:t>
            </w:r>
          </w:p>
        </w:tc>
        <w:tc>
          <w:tcPr>
            <w:tcW w:w="6278" w:type="dxa"/>
          </w:tcPr>
          <w:p w:rsidR="00183FC5" w:rsidRPr="00183FC5" w:rsidRDefault="00183FC5" w:rsidP="00183FC5">
            <w:pPr>
              <w:rPr>
                <w:sz w:val="22"/>
                <w:szCs w:val="22"/>
              </w:rPr>
            </w:pPr>
            <w:r w:rsidRPr="00183FC5">
              <w:rPr>
                <w:sz w:val="22"/>
                <w:szCs w:val="22"/>
              </w:rPr>
              <w:t>Не более 28</w:t>
            </w:r>
          </w:p>
        </w:tc>
      </w:tr>
      <w:tr w:rsidR="00183FC5" w:rsidRPr="00183FC5" w:rsidTr="008B51C1">
        <w:tc>
          <w:tcPr>
            <w:tcW w:w="3708" w:type="dxa"/>
          </w:tcPr>
          <w:p w:rsidR="00183FC5" w:rsidRPr="00183FC5" w:rsidRDefault="00183FC5" w:rsidP="00183FC5">
            <w:pPr>
              <w:rPr>
                <w:sz w:val="22"/>
                <w:szCs w:val="22"/>
              </w:rPr>
            </w:pPr>
            <w:r w:rsidRPr="00183FC5">
              <w:rPr>
                <w:sz w:val="22"/>
                <w:szCs w:val="22"/>
              </w:rPr>
              <w:t>КПП</w:t>
            </w:r>
          </w:p>
        </w:tc>
        <w:tc>
          <w:tcPr>
            <w:tcW w:w="6278" w:type="dxa"/>
          </w:tcPr>
          <w:p w:rsidR="00183FC5" w:rsidRPr="00183FC5" w:rsidRDefault="00183FC5" w:rsidP="00183FC5">
            <w:pPr>
              <w:rPr>
                <w:sz w:val="22"/>
                <w:szCs w:val="22"/>
              </w:rPr>
            </w:pPr>
            <w:r w:rsidRPr="00183FC5">
              <w:rPr>
                <w:sz w:val="22"/>
                <w:szCs w:val="22"/>
              </w:rPr>
              <w:t>механическая</w:t>
            </w:r>
          </w:p>
        </w:tc>
      </w:tr>
    </w:tbl>
    <w:p w:rsidR="00596E86" w:rsidRPr="00183FC5" w:rsidRDefault="00596E86" w:rsidP="00183FC5">
      <w:pPr>
        <w:spacing w:after="0" w:line="240" w:lineRule="auto"/>
        <w:jc w:val="center"/>
        <w:rPr>
          <w:rFonts w:ascii="Times New Roman" w:hAnsi="Times New Roman" w:cs="Times New Roman"/>
          <w:bCs/>
        </w:rPr>
        <w:sectPr w:rsidR="00596E86" w:rsidRPr="00183FC5" w:rsidSect="00596E86">
          <w:pgSz w:w="11906" w:h="16838"/>
          <w:pgMar w:top="720" w:right="720" w:bottom="720" w:left="720" w:header="709" w:footer="709" w:gutter="0"/>
          <w:cols w:space="708"/>
          <w:docGrid w:linePitch="360"/>
        </w:sectPr>
      </w:pPr>
    </w:p>
    <w:p w:rsidR="00A93DB4" w:rsidRPr="00A93DB4" w:rsidRDefault="00A93DB4" w:rsidP="00A93DB4">
      <w:pPr>
        <w:spacing w:after="0" w:line="240" w:lineRule="auto"/>
        <w:jc w:val="center"/>
        <w:rPr>
          <w:rFonts w:ascii="Times New Roman" w:hAnsi="Times New Roman" w:cs="Times New Roman"/>
          <w:bCs/>
        </w:rPr>
      </w:pPr>
      <w:r w:rsidRPr="00A93DB4">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A93DB4" w:rsidRDefault="00A93DB4" w:rsidP="00A93DB4">
      <w:pPr>
        <w:spacing w:after="0" w:line="240" w:lineRule="auto"/>
        <w:jc w:val="center"/>
        <w:rPr>
          <w:rFonts w:ascii="Times New Roman" w:hAnsi="Times New Roman" w:cs="Times New Roman"/>
          <w:bCs/>
        </w:rPr>
      </w:pPr>
      <w:r w:rsidRPr="00A93DB4">
        <w:rPr>
          <w:rFonts w:ascii="Times New Roman" w:hAnsi="Times New Roman" w:cs="Times New Roman"/>
          <w:bCs/>
        </w:rPr>
        <w:t>«Сибирский государственный университет путей сообщения» (СГУПС)</w:t>
      </w:r>
    </w:p>
    <w:p w:rsidR="00A93DB4" w:rsidRPr="00A93DB4" w:rsidRDefault="00A93DB4" w:rsidP="00A93DB4">
      <w:pPr>
        <w:spacing w:after="0" w:line="240" w:lineRule="auto"/>
        <w:jc w:val="center"/>
        <w:rPr>
          <w:rFonts w:ascii="Times New Roman" w:hAnsi="Times New Roman" w:cs="Times New Roman"/>
          <w:b/>
          <w:bCs/>
        </w:rPr>
      </w:pPr>
      <w:r w:rsidRPr="00A93DB4">
        <w:rPr>
          <w:rFonts w:ascii="Times New Roman" w:hAnsi="Times New Roman" w:cs="Times New Roman"/>
          <w:b/>
          <w:bCs/>
        </w:rPr>
        <w:t>Обоснование</w:t>
      </w:r>
      <w:r w:rsidRPr="00A93DB4">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A93DB4" w:rsidRDefault="00A93DB4" w:rsidP="00A93DB4">
      <w:pPr>
        <w:spacing w:after="0" w:line="240" w:lineRule="auto"/>
        <w:jc w:val="center"/>
        <w:rPr>
          <w:rFonts w:ascii="Times New Roman" w:hAnsi="Times New Roman" w:cs="Times New Roman"/>
          <w:b/>
          <w:bCs/>
        </w:rPr>
      </w:pPr>
      <w:r w:rsidRPr="00A93DB4">
        <w:rPr>
          <w:rFonts w:ascii="Times New Roman" w:hAnsi="Times New Roman" w:cs="Times New Roman"/>
          <w:b/>
          <w:bCs/>
        </w:rPr>
        <w:t>с Федеральным законом от 05.04.2013г. №44-ФЗ</w:t>
      </w:r>
    </w:p>
    <w:p w:rsidR="00A93DB4" w:rsidRPr="00A93DB4" w:rsidRDefault="00A93DB4" w:rsidP="00A93DB4">
      <w:pPr>
        <w:spacing w:after="0" w:line="240" w:lineRule="auto"/>
        <w:jc w:val="center"/>
        <w:rPr>
          <w:rFonts w:ascii="Times New Roman" w:hAnsi="Times New Roman" w:cs="Times New Roman"/>
          <w:b/>
          <w:bCs/>
        </w:rPr>
      </w:pPr>
    </w:p>
    <w:p w:rsidR="00A93DB4" w:rsidRPr="00A93DB4" w:rsidRDefault="00A93DB4" w:rsidP="00A93DB4">
      <w:pPr>
        <w:spacing w:after="0" w:line="240" w:lineRule="auto"/>
        <w:jc w:val="center"/>
        <w:rPr>
          <w:rFonts w:ascii="Times New Roman" w:hAnsi="Times New Roman" w:cs="Times New Roman"/>
          <w:b/>
          <w:bCs/>
        </w:rPr>
      </w:pPr>
    </w:p>
    <w:p w:rsidR="00A93DB4" w:rsidRPr="00A93DB4" w:rsidRDefault="00A82698" w:rsidP="00A93DB4">
      <w:pPr>
        <w:spacing w:after="0" w:line="240" w:lineRule="auto"/>
        <w:jc w:val="center"/>
        <w:rPr>
          <w:rFonts w:ascii="Times New Roman" w:hAnsi="Times New Roman" w:cs="Times New Roman"/>
          <w:b/>
          <w:bCs/>
        </w:rPr>
      </w:pPr>
      <w:r>
        <w:rPr>
          <w:rFonts w:ascii="Times New Roman" w:hAnsi="Times New Roman" w:cs="Times New Roman"/>
          <w:b/>
          <w:bCs/>
        </w:rPr>
        <w:t>Поставка автобуса</w:t>
      </w:r>
    </w:p>
    <w:p w:rsidR="00A93DB4" w:rsidRPr="00A93DB4" w:rsidRDefault="00A93DB4" w:rsidP="00A93DB4">
      <w:pPr>
        <w:pBdr>
          <w:top w:val="single" w:sz="4" w:space="1" w:color="auto"/>
        </w:pBdr>
        <w:spacing w:after="0" w:line="240" w:lineRule="auto"/>
        <w:jc w:val="center"/>
        <w:rPr>
          <w:rFonts w:ascii="Times New Roman" w:hAnsi="Times New Roman" w:cs="Times New Roman"/>
          <w:i/>
          <w:iCs/>
        </w:rPr>
      </w:pPr>
      <w:r w:rsidRPr="00A93DB4">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Основные характеристики объекта закупки</w:t>
            </w:r>
          </w:p>
        </w:tc>
        <w:tc>
          <w:tcPr>
            <w:tcW w:w="11340" w:type="dxa"/>
            <w:gridSpan w:val="2"/>
          </w:tcPr>
          <w:p w:rsidR="00A93DB4" w:rsidRPr="00A93DB4" w:rsidRDefault="00A82698" w:rsidP="00A93DB4">
            <w:pPr>
              <w:spacing w:after="0" w:line="240" w:lineRule="auto"/>
              <w:rPr>
                <w:rFonts w:ascii="Times New Roman" w:hAnsi="Times New Roman" w:cs="Times New Roman"/>
              </w:rPr>
            </w:pPr>
            <w:r>
              <w:rPr>
                <w:rFonts w:ascii="Times New Roman" w:hAnsi="Times New Roman" w:cs="Times New Roman"/>
              </w:rPr>
              <w:t>Поставка автобуса.</w:t>
            </w:r>
            <w:r w:rsidR="0093171F">
              <w:rPr>
                <w:rFonts w:ascii="Times New Roman" w:hAnsi="Times New Roman" w:cs="Times New Roman"/>
              </w:rPr>
              <w:t xml:space="preserve"> </w:t>
            </w:r>
          </w:p>
        </w:tc>
      </w:tr>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 xml:space="preserve">Используемый метод определения НМЦК </w:t>
            </w:r>
            <w:r w:rsidRPr="00A93DB4">
              <w:rPr>
                <w:rFonts w:ascii="Times New Roman" w:hAnsi="Times New Roman" w:cs="Times New Roman"/>
                <w:b/>
                <w:bCs/>
              </w:rPr>
              <w:br/>
              <w:t>с обоснованием:</w:t>
            </w:r>
          </w:p>
        </w:tc>
        <w:tc>
          <w:tcPr>
            <w:tcW w:w="11340" w:type="dxa"/>
            <w:gridSpan w:val="2"/>
          </w:tcPr>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Метод сопоставимых рыночных цен (анализ рынка).</w:t>
            </w:r>
          </w:p>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 xml:space="preserve"> НМЦК </w:t>
            </w:r>
            <w:proofErr w:type="gramStart"/>
            <w:r w:rsidRPr="00A93DB4">
              <w:rPr>
                <w:rFonts w:ascii="Times New Roman" w:hAnsi="Times New Roman" w:cs="Times New Roman"/>
              </w:rPr>
              <w:t>рассчитана</w:t>
            </w:r>
            <w:proofErr w:type="gramEnd"/>
            <w:r w:rsidRPr="00A93DB4">
              <w:rPr>
                <w:rFonts w:ascii="Times New Roman" w:hAnsi="Times New Roman" w:cs="Times New Roman"/>
              </w:rPr>
              <w:t xml:space="preserve"> по формуле </w:t>
            </w:r>
            <w:r w:rsidRPr="00A93DB4">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93DB4">
              <w:rPr>
                <w:rFonts w:ascii="Times New Roman" w:hAnsi="Times New Roman" w:cs="Times New Roman"/>
              </w:rPr>
              <w:t>,</w:t>
            </w:r>
          </w:p>
          <w:p w:rsidR="00A93DB4" w:rsidRPr="00A93DB4" w:rsidRDefault="003E0E47" w:rsidP="0093171F">
            <w:pPr>
              <w:spacing w:after="0" w:line="240" w:lineRule="auto"/>
              <w:rPr>
                <w:rFonts w:ascii="Times New Roman" w:hAnsi="Times New Roman" w:cs="Times New Roman"/>
              </w:rPr>
            </w:pPr>
            <w:r w:rsidRPr="00A93DB4">
              <w:rPr>
                <w:rFonts w:ascii="Times New Roman" w:hAnsi="Times New Roman" w:cs="Times New Roman"/>
              </w:rPr>
              <w:t>Коэффициент ва</w:t>
            </w:r>
            <w:r w:rsidR="00BF17BF">
              <w:rPr>
                <w:rFonts w:ascii="Times New Roman" w:hAnsi="Times New Roman" w:cs="Times New Roman"/>
              </w:rPr>
              <w:t>риации – 2,06</w:t>
            </w:r>
            <w:r w:rsidRPr="00A93DB4">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cs="Times New Roman"/>
              </w:rPr>
              <w:t>»</w:t>
            </w:r>
          </w:p>
        </w:tc>
      </w:tr>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Расчет НМЦК</w:t>
            </w:r>
          </w:p>
        </w:tc>
        <w:tc>
          <w:tcPr>
            <w:tcW w:w="11340" w:type="dxa"/>
            <w:gridSpan w:val="2"/>
          </w:tcPr>
          <w:p w:rsidR="003E0E47" w:rsidRPr="00A93DB4" w:rsidRDefault="003E0E47" w:rsidP="003E0E47">
            <w:pPr>
              <w:spacing w:after="0" w:line="240" w:lineRule="auto"/>
              <w:rPr>
                <w:rFonts w:ascii="Times New Roman" w:hAnsi="Times New Roman" w:cs="Times New Roman"/>
              </w:rPr>
            </w:pPr>
            <w:r>
              <w:rPr>
                <w:rFonts w:ascii="Times New Roman" w:hAnsi="Times New Roman" w:cs="Times New Roman"/>
              </w:rPr>
              <w:t>Ко</w:t>
            </w:r>
            <w:r w:rsidR="00BF17BF">
              <w:rPr>
                <w:rFonts w:ascii="Times New Roman" w:hAnsi="Times New Roman" w:cs="Times New Roman"/>
              </w:rPr>
              <w:t>личество товара</w:t>
            </w:r>
            <w:proofErr w:type="gramStart"/>
            <w:r w:rsidR="00BF17BF">
              <w:rPr>
                <w:rFonts w:ascii="Times New Roman" w:hAnsi="Times New Roman" w:cs="Times New Roman"/>
              </w:rPr>
              <w:t xml:space="preserve"> :</w:t>
            </w:r>
            <w:proofErr w:type="gramEnd"/>
            <w:r w:rsidR="00BF17BF">
              <w:rPr>
                <w:rFonts w:ascii="Times New Roman" w:hAnsi="Times New Roman" w:cs="Times New Roman"/>
              </w:rPr>
              <w:t xml:space="preserve"> 1 единица</w:t>
            </w:r>
            <w:r w:rsidRPr="00A93DB4">
              <w:rPr>
                <w:rFonts w:ascii="Times New Roman" w:hAnsi="Times New Roman" w:cs="Times New Roman"/>
              </w:rPr>
              <w:t>.</w:t>
            </w:r>
          </w:p>
          <w:p w:rsidR="003E0E47" w:rsidRPr="00A93DB4" w:rsidRDefault="003E0E47" w:rsidP="003E0E47">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3E0E47" w:rsidRPr="00A93DB4" w:rsidRDefault="003E0E47" w:rsidP="003E0E47">
            <w:pPr>
              <w:spacing w:after="0" w:line="240" w:lineRule="auto"/>
              <w:rPr>
                <w:rFonts w:ascii="Times New Roman" w:hAnsi="Times New Roman" w:cs="Times New Roman"/>
              </w:rPr>
            </w:pPr>
            <w:r w:rsidRPr="00A93DB4">
              <w:rPr>
                <w:rFonts w:ascii="Times New Roman" w:hAnsi="Times New Roman" w:cs="Times New Roman"/>
              </w:rPr>
              <w:t>Среднеарифметическая цена единицы товара по каждому источнику (</w:t>
            </w:r>
            <w:r w:rsidR="00BF17BF">
              <w:rPr>
                <w:rFonts w:ascii="Times New Roman" w:hAnsi="Times New Roman" w:cs="Times New Roman"/>
              </w:rPr>
              <w:t>коммерческие предложения): 1 150 000</w:t>
            </w:r>
            <w:r>
              <w:rPr>
                <w:rFonts w:ascii="Times New Roman" w:hAnsi="Times New Roman" w:cs="Times New Roman"/>
              </w:rPr>
              <w:t xml:space="preserve"> руб.; </w:t>
            </w:r>
            <w:r w:rsidR="00BF17BF">
              <w:rPr>
                <w:rFonts w:ascii="Times New Roman" w:hAnsi="Times New Roman" w:cs="Times New Roman"/>
              </w:rPr>
              <w:t>1 180 000,00руб.;1 198 000,00</w:t>
            </w:r>
            <w:r>
              <w:rPr>
                <w:rFonts w:ascii="Times New Roman" w:hAnsi="Times New Roman" w:cs="Times New Roman"/>
              </w:rPr>
              <w:t xml:space="preserve"> руб.</w:t>
            </w:r>
          </w:p>
          <w:p w:rsidR="009517FA" w:rsidRPr="00A93DB4" w:rsidRDefault="00591CE2" w:rsidP="003E0E47">
            <w:pPr>
              <w:spacing w:after="0" w:line="240" w:lineRule="auto"/>
              <w:rPr>
                <w:rFonts w:ascii="Times New Roman" w:hAnsi="Times New Roman" w:cs="Times New Roman"/>
              </w:rPr>
            </w:pPr>
            <w:r>
              <w:rPr>
                <w:rFonts w:ascii="Times New Roman" w:hAnsi="Times New Roman" w:cs="Times New Roman"/>
              </w:rPr>
              <w:t>НМЦК = 1</w:t>
            </w:r>
            <w:r w:rsidR="00BF17BF">
              <w:rPr>
                <w:rFonts w:ascii="Times New Roman" w:hAnsi="Times New Roman" w:cs="Times New Roman"/>
              </w:rPr>
              <w:t>/3*(1 150 000</w:t>
            </w:r>
            <w:r w:rsidR="00207E8C">
              <w:rPr>
                <w:rFonts w:ascii="Times New Roman" w:hAnsi="Times New Roman" w:cs="Times New Roman"/>
              </w:rPr>
              <w:t>+</w:t>
            </w:r>
            <w:r>
              <w:rPr>
                <w:rFonts w:ascii="Times New Roman" w:hAnsi="Times New Roman" w:cs="Times New Roman"/>
              </w:rPr>
              <w:t>1 180 000+1 198 000</w:t>
            </w:r>
            <w:r w:rsidR="003E0E47">
              <w:rPr>
                <w:rFonts w:ascii="Times New Roman" w:hAnsi="Times New Roman" w:cs="Times New Roman"/>
              </w:rPr>
              <w:t>) =</w:t>
            </w:r>
            <w:r>
              <w:rPr>
                <w:rFonts w:ascii="Times New Roman" w:hAnsi="Times New Roman" w:cs="Times New Roman"/>
              </w:rPr>
              <w:t xml:space="preserve"> 1 176 000</w:t>
            </w:r>
            <w:r w:rsidR="003E0E47">
              <w:rPr>
                <w:rFonts w:ascii="Times New Roman" w:hAnsi="Times New Roman" w:cs="Times New Roman"/>
              </w:rPr>
              <w:t>,00</w:t>
            </w:r>
            <w:r w:rsidR="003E0E47" w:rsidRPr="00A93DB4">
              <w:rPr>
                <w:rFonts w:ascii="Times New Roman" w:hAnsi="Times New Roman" w:cs="Times New Roman"/>
              </w:rPr>
              <w:t xml:space="preserve"> руб.</w:t>
            </w:r>
            <w:r w:rsidR="003E0E47">
              <w:rPr>
                <w:rFonts w:ascii="Times New Roman" w:hAnsi="Times New Roman" w:cs="Times New Roman"/>
              </w:rPr>
              <w:t xml:space="preserve"> </w:t>
            </w:r>
          </w:p>
        </w:tc>
      </w:tr>
      <w:tr w:rsidR="00A93DB4" w:rsidRPr="00A93DB4" w:rsidTr="00A93DB4">
        <w:trPr>
          <w:cantSplit/>
        </w:trPr>
        <w:tc>
          <w:tcPr>
            <w:tcW w:w="8392" w:type="dxa"/>
            <w:gridSpan w:val="2"/>
            <w:tcBorders>
              <w:right w:val="nil"/>
            </w:tcBorders>
          </w:tcPr>
          <w:p w:rsidR="00A93DB4" w:rsidRPr="009517FA" w:rsidRDefault="00A93DB4" w:rsidP="00A93DB4">
            <w:pPr>
              <w:spacing w:after="0" w:line="240" w:lineRule="auto"/>
              <w:jc w:val="right"/>
              <w:rPr>
                <w:rFonts w:ascii="Times New Roman" w:hAnsi="Times New Roman" w:cs="Times New Roman"/>
                <w:b/>
                <w:bCs/>
              </w:rPr>
            </w:pPr>
            <w:r w:rsidRPr="00A93DB4">
              <w:rPr>
                <w:rFonts w:ascii="Times New Roman" w:hAnsi="Times New Roman" w:cs="Times New Roman"/>
                <w:b/>
                <w:bCs/>
              </w:rPr>
              <w:t>Дата подготовки обоснования НМЦК:</w:t>
            </w:r>
          </w:p>
        </w:tc>
        <w:tc>
          <w:tcPr>
            <w:tcW w:w="7087" w:type="dxa"/>
            <w:tcBorders>
              <w:left w:val="nil"/>
            </w:tcBorders>
          </w:tcPr>
          <w:p w:rsidR="00A93DB4" w:rsidRPr="00A93DB4" w:rsidRDefault="003E0E47" w:rsidP="00A93DB4">
            <w:pPr>
              <w:spacing w:after="0" w:line="240" w:lineRule="auto"/>
              <w:rPr>
                <w:rFonts w:ascii="Times New Roman" w:hAnsi="Times New Roman" w:cs="Times New Roman"/>
                <w:b/>
                <w:bCs/>
              </w:rPr>
            </w:pPr>
            <w:r>
              <w:rPr>
                <w:rFonts w:ascii="Times New Roman" w:hAnsi="Times New Roman" w:cs="Times New Roman"/>
                <w:b/>
                <w:bCs/>
              </w:rPr>
              <w:t>21.03</w:t>
            </w:r>
            <w:r w:rsidR="00A93DB4" w:rsidRPr="00A93DB4">
              <w:rPr>
                <w:rFonts w:ascii="Times New Roman" w:hAnsi="Times New Roman" w:cs="Times New Roman"/>
                <w:b/>
                <w:bCs/>
              </w:rPr>
              <w:t>.2014г.</w:t>
            </w:r>
          </w:p>
        </w:tc>
      </w:tr>
    </w:tbl>
    <w:p w:rsidR="00A93DB4" w:rsidRPr="00A93DB4" w:rsidRDefault="00A93DB4" w:rsidP="00A93DB4">
      <w:pPr>
        <w:tabs>
          <w:tab w:val="left" w:pos="13438"/>
        </w:tabs>
        <w:spacing w:after="0" w:line="240" w:lineRule="auto"/>
        <w:ind w:firstLine="567"/>
        <w:jc w:val="both"/>
        <w:rPr>
          <w:rFonts w:ascii="Times New Roman" w:hAnsi="Times New Roman" w:cs="Times New Roman"/>
          <w:b/>
          <w:bCs/>
        </w:rPr>
      </w:pPr>
      <w:r w:rsidRPr="00A93DB4">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A93DB4" w:rsidTr="00A93DB4">
        <w:tc>
          <w:tcPr>
            <w:tcW w:w="4649" w:type="dxa"/>
            <w:tcBorders>
              <w:top w:val="nil"/>
              <w:left w:val="nil"/>
              <w:bottom w:val="single" w:sz="4" w:space="0" w:color="auto"/>
              <w:right w:val="nil"/>
            </w:tcBorders>
            <w:vAlign w:val="bottom"/>
          </w:tcPr>
          <w:p w:rsidR="00A93DB4" w:rsidRPr="00A93DB4" w:rsidRDefault="00A93DB4" w:rsidP="00A93DB4">
            <w:pPr>
              <w:spacing w:after="0" w:line="240" w:lineRule="auto"/>
              <w:jc w:val="center"/>
              <w:rPr>
                <w:rFonts w:ascii="Times New Roman" w:hAnsi="Times New Roman" w:cs="Times New Roman"/>
              </w:rPr>
            </w:pPr>
            <w:r w:rsidRPr="00A93DB4">
              <w:rPr>
                <w:rFonts w:ascii="Times New Roman" w:hAnsi="Times New Roman" w:cs="Times New Roman"/>
              </w:rPr>
              <w:t>Заместитель руководителя контрактной службы Печко Е.И.</w:t>
            </w:r>
          </w:p>
        </w:tc>
      </w:tr>
    </w:tbl>
    <w:p w:rsidR="003E0E47" w:rsidRDefault="003E0E47" w:rsidP="00A93DB4">
      <w:pPr>
        <w:spacing w:after="0" w:line="240" w:lineRule="auto"/>
        <w:jc w:val="center"/>
        <w:rPr>
          <w:rFonts w:ascii="Times New Roman" w:hAnsi="Times New Roman" w:cs="Times New Roman"/>
        </w:rPr>
        <w:sectPr w:rsidR="003E0E47"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A93DB4" w:rsidTr="00A93DB4">
        <w:tc>
          <w:tcPr>
            <w:tcW w:w="4649" w:type="dxa"/>
            <w:tcBorders>
              <w:top w:val="nil"/>
              <w:left w:val="nil"/>
              <w:bottom w:val="nil"/>
              <w:right w:val="nil"/>
            </w:tcBorders>
          </w:tcPr>
          <w:p w:rsidR="00A93DB4" w:rsidRPr="00A93DB4" w:rsidRDefault="00A93DB4" w:rsidP="00A93DB4">
            <w:pPr>
              <w:spacing w:after="0" w:line="240" w:lineRule="auto"/>
              <w:jc w:val="center"/>
              <w:rPr>
                <w:rFonts w:ascii="Times New Roman" w:hAnsi="Times New Roman" w:cs="Times New Roman"/>
              </w:rPr>
            </w:pPr>
          </w:p>
        </w:tc>
      </w:tr>
    </w:tbl>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4E53E7" w:rsidRPr="004F5B2E" w:rsidRDefault="005F3FE8" w:rsidP="004E53E7">
      <w:pPr>
        <w:spacing w:after="0"/>
        <w:rPr>
          <w:rFonts w:ascii="Times New Roman" w:hAnsi="Times New Roman"/>
          <w:b/>
        </w:rPr>
      </w:pPr>
      <w:r>
        <w:rPr>
          <w:rFonts w:ascii="Times New Roman" w:hAnsi="Times New Roman"/>
          <w:b/>
        </w:rPr>
        <w:t xml:space="preserve">        </w:t>
      </w:r>
      <w:r w:rsidR="004E53E7">
        <w:rPr>
          <w:rFonts w:ascii="Times New Roman" w:hAnsi="Times New Roman"/>
          <w:b/>
        </w:rPr>
        <w:t xml:space="preserve">        </w:t>
      </w:r>
    </w:p>
    <w:p w:rsidR="004E53E7" w:rsidRPr="00BC6AE3" w:rsidRDefault="004E53E7" w:rsidP="004E53E7">
      <w:pPr>
        <w:pStyle w:val="1"/>
        <w:tabs>
          <w:tab w:val="clear" w:pos="432"/>
        </w:tabs>
        <w:spacing w:before="0" w:after="0"/>
        <w:ind w:left="0" w:firstLine="0"/>
        <w:rPr>
          <w:sz w:val="22"/>
          <w:szCs w:val="22"/>
        </w:rPr>
      </w:pPr>
      <w:r w:rsidRPr="00BC6AE3">
        <w:rPr>
          <w:sz w:val="22"/>
          <w:szCs w:val="22"/>
        </w:rPr>
        <w:t>ДОГОВОР № _____</w:t>
      </w:r>
    </w:p>
    <w:p w:rsidR="004E53E7" w:rsidRPr="00BC6AE3" w:rsidRDefault="004E53E7" w:rsidP="004E53E7">
      <w:pPr>
        <w:jc w:val="center"/>
        <w:rPr>
          <w:rFonts w:ascii="Times New Roman" w:hAnsi="Times New Roman"/>
        </w:rPr>
      </w:pPr>
      <w:r w:rsidRPr="00BC6AE3">
        <w:rPr>
          <w:rFonts w:ascii="Times New Roman" w:hAnsi="Times New Roman"/>
        </w:rPr>
        <w:t>на поставку товаров</w:t>
      </w:r>
    </w:p>
    <w:p w:rsidR="004E53E7" w:rsidRPr="00BC6AE3" w:rsidRDefault="004E53E7" w:rsidP="004E53E7">
      <w:pPr>
        <w:spacing w:after="0"/>
        <w:rPr>
          <w:rFonts w:ascii="Times New Roman" w:hAnsi="Times New Roman"/>
        </w:rPr>
      </w:pPr>
      <w:r w:rsidRPr="00BC6AE3">
        <w:rPr>
          <w:rFonts w:ascii="Times New Roman" w:hAnsi="Times New Roman"/>
        </w:rPr>
        <w:t xml:space="preserve"> г. Новосибирск                                                                                              </w:t>
      </w:r>
      <w:r>
        <w:rPr>
          <w:rFonts w:ascii="Times New Roman" w:hAnsi="Times New Roman"/>
        </w:rPr>
        <w:t>«___»  __________ 2014</w:t>
      </w:r>
      <w:r w:rsidRPr="00BC6AE3">
        <w:rPr>
          <w:rFonts w:ascii="Times New Roman" w:hAnsi="Times New Roman"/>
        </w:rPr>
        <w:t xml:space="preserve"> г.</w:t>
      </w:r>
    </w:p>
    <w:p w:rsidR="004E53E7" w:rsidRPr="00BC6AE3" w:rsidRDefault="004E53E7" w:rsidP="004E53E7">
      <w:pPr>
        <w:spacing w:after="0"/>
        <w:rPr>
          <w:rFonts w:ascii="Times New Roman" w:hAnsi="Times New Roman"/>
          <w:b/>
        </w:rPr>
      </w:pPr>
    </w:p>
    <w:p w:rsidR="004E53E7" w:rsidRPr="00BC6AE3" w:rsidRDefault="004E53E7" w:rsidP="004E53E7">
      <w:pPr>
        <w:pStyle w:val="a6"/>
        <w:spacing w:after="0" w:line="240" w:lineRule="auto"/>
        <w:ind w:firstLine="360"/>
        <w:jc w:val="both"/>
        <w:rPr>
          <w:rFonts w:ascii="Times New Roman" w:hAnsi="Times New Roman"/>
        </w:rPr>
      </w:pPr>
      <w:r w:rsidRPr="00BC6AE3">
        <w:rPr>
          <w:rFonts w:ascii="Times New Roman" w:hAnsi="Times New Roman"/>
          <w:b/>
        </w:rPr>
        <w:t xml:space="preserve">  </w:t>
      </w:r>
      <w:proofErr w:type="gramStart"/>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именуемое в дальнейш</w:t>
      </w:r>
      <w:r>
        <w:rPr>
          <w:rFonts w:ascii="Times New Roman" w:hAnsi="Times New Roman"/>
        </w:rPr>
        <w:t>ем Заказчик, в лице проректора Новоселова Алексея Анатольевича, действующего на основании доверенности № 1 от 03.03.2014г.,</w:t>
      </w:r>
      <w:r w:rsidRPr="00BC6AE3">
        <w:rPr>
          <w:rFonts w:ascii="Times New Roman" w:hAnsi="Times New Roman"/>
        </w:rPr>
        <w:t xml:space="preserve"> с одной стороны, и </w:t>
      </w:r>
      <w:r>
        <w:rPr>
          <w:rFonts w:ascii="Times New Roman" w:hAnsi="Times New Roman"/>
          <w:b/>
        </w:rPr>
        <w:t xml:space="preserve"> _____________, </w:t>
      </w:r>
      <w:r w:rsidRPr="00BC6AE3">
        <w:rPr>
          <w:rFonts w:ascii="Times New Roman" w:hAnsi="Times New Roman"/>
        </w:rPr>
        <w:t>именуемое в дальнейшем Постав</w:t>
      </w:r>
      <w:r>
        <w:rPr>
          <w:rFonts w:ascii="Times New Roman" w:hAnsi="Times New Roman"/>
        </w:rPr>
        <w:t>щик, в лице</w:t>
      </w:r>
      <w:r w:rsidRPr="00361214">
        <w:t xml:space="preserve"> </w:t>
      </w:r>
      <w:r>
        <w:rPr>
          <w:rFonts w:ascii="Times New Roman" w:hAnsi="Times New Roman"/>
        </w:rPr>
        <w:t xml:space="preserve"> __________, </w:t>
      </w:r>
      <w:r w:rsidRPr="00BC6AE3">
        <w:rPr>
          <w:rFonts w:ascii="Times New Roman" w:hAnsi="Times New Roman"/>
        </w:rPr>
        <w:t xml:space="preserve"> </w:t>
      </w:r>
      <w:r>
        <w:rPr>
          <w:rFonts w:ascii="Times New Roman" w:hAnsi="Times New Roman"/>
        </w:rPr>
        <w:t>действующего  на основании  Устава</w:t>
      </w:r>
      <w:r w:rsidRPr="00BC6AE3">
        <w:rPr>
          <w:rFonts w:ascii="Times New Roman" w:hAnsi="Times New Roman"/>
        </w:rPr>
        <w:t>, с другой стороны</w:t>
      </w:r>
      <w:r>
        <w:rPr>
          <w:rFonts w:ascii="Times New Roman" w:hAnsi="Times New Roman"/>
        </w:rPr>
        <w:t>, в результате осуществления закупки</w:t>
      </w:r>
      <w:r w:rsidRPr="00BC6AE3">
        <w:rPr>
          <w:rFonts w:ascii="Times New Roman" w:hAnsi="Times New Roman"/>
        </w:rPr>
        <w:t xml:space="preserve"> в соответствии с Ф</w:t>
      </w:r>
      <w:r>
        <w:rPr>
          <w:rFonts w:ascii="Times New Roman" w:hAnsi="Times New Roman"/>
        </w:rPr>
        <w:t>едеральным законом от  05.04.2013</w:t>
      </w:r>
      <w:proofErr w:type="gramEnd"/>
      <w:r>
        <w:rPr>
          <w:rFonts w:ascii="Times New Roman" w:hAnsi="Times New Roman"/>
        </w:rPr>
        <w:t>г. № 4</w:t>
      </w:r>
      <w:r w:rsidRPr="00BC6AE3">
        <w:rPr>
          <w:rFonts w:ascii="Times New Roman" w:hAnsi="Times New Roman"/>
        </w:rPr>
        <w:t>4-Ф</w:t>
      </w:r>
      <w:r>
        <w:rPr>
          <w:rFonts w:ascii="Times New Roman" w:hAnsi="Times New Roman"/>
        </w:rPr>
        <w:t>З путем проведения электронного аукциона №ЭА-12/…….</w:t>
      </w:r>
      <w:r w:rsidRPr="00BC6AE3">
        <w:rPr>
          <w:rFonts w:ascii="Times New Roman" w:hAnsi="Times New Roman"/>
        </w:rPr>
        <w:t>,  на основании протокола подвед</w:t>
      </w:r>
      <w:r>
        <w:rPr>
          <w:rFonts w:ascii="Times New Roman" w:hAnsi="Times New Roman"/>
        </w:rPr>
        <w:t xml:space="preserve">ения итогов электронного аукциона </w:t>
      </w:r>
      <w:proofErr w:type="gramStart"/>
      <w:r>
        <w:rPr>
          <w:rFonts w:ascii="Times New Roman" w:hAnsi="Times New Roman"/>
        </w:rPr>
        <w:t>от</w:t>
      </w:r>
      <w:proofErr w:type="gramEnd"/>
      <w:r>
        <w:rPr>
          <w:rFonts w:ascii="Times New Roman" w:hAnsi="Times New Roman"/>
        </w:rPr>
        <w:t xml:space="preserve"> _________</w:t>
      </w:r>
      <w:r w:rsidRPr="00BC6AE3">
        <w:rPr>
          <w:rFonts w:ascii="Times New Roman" w:hAnsi="Times New Roman"/>
        </w:rPr>
        <w:t>, заключили</w:t>
      </w:r>
      <w:r>
        <w:rPr>
          <w:rFonts w:ascii="Times New Roman" w:hAnsi="Times New Roman"/>
        </w:rPr>
        <w:t xml:space="preserve"> </w:t>
      </w:r>
      <w:r w:rsidRPr="00BC6AE3">
        <w:rPr>
          <w:rFonts w:ascii="Times New Roman" w:hAnsi="Times New Roman"/>
        </w:rPr>
        <w:t xml:space="preserve"> </w:t>
      </w:r>
      <w:proofErr w:type="gramStart"/>
      <w:r w:rsidRPr="00BC6AE3">
        <w:rPr>
          <w:rFonts w:ascii="Times New Roman" w:hAnsi="Times New Roman"/>
        </w:rPr>
        <w:t>путем</w:t>
      </w:r>
      <w:proofErr w:type="gramEnd"/>
      <w:r>
        <w:rPr>
          <w:rFonts w:ascii="Times New Roman" w:hAnsi="Times New Roman"/>
        </w:rPr>
        <w:t xml:space="preserve"> подписания электронной </w:t>
      </w:r>
      <w:r w:rsidRPr="00BC6AE3">
        <w:rPr>
          <w:rFonts w:ascii="Times New Roman" w:hAnsi="Times New Roman"/>
        </w:rPr>
        <w:t xml:space="preserve"> подпи</w:t>
      </w:r>
      <w:r>
        <w:rPr>
          <w:rFonts w:ascii="Times New Roman" w:hAnsi="Times New Roman"/>
        </w:rPr>
        <w:t xml:space="preserve">сью </w:t>
      </w:r>
      <w:r w:rsidRPr="00BC6AE3">
        <w:rPr>
          <w:rFonts w:ascii="Times New Roman" w:hAnsi="Times New Roman"/>
        </w:rPr>
        <w:t xml:space="preserve">гражданско-правовой договор бюджетного учреждения – настоящий договор поставки товаров (далее – договор) о нижеследующем: </w:t>
      </w:r>
    </w:p>
    <w:p w:rsidR="004E53E7" w:rsidRPr="00BC6AE3" w:rsidRDefault="004E53E7" w:rsidP="004E53E7">
      <w:pPr>
        <w:pStyle w:val="a6"/>
        <w:spacing w:after="0"/>
        <w:ind w:firstLine="360"/>
        <w:rPr>
          <w:rFonts w:ascii="Times New Roman" w:hAnsi="Times New Roman"/>
        </w:rPr>
      </w:pPr>
    </w:p>
    <w:p w:rsidR="004E53E7" w:rsidRPr="00BC6AE3" w:rsidRDefault="004E53E7" w:rsidP="004E53E7">
      <w:pPr>
        <w:spacing w:after="0"/>
        <w:ind w:left="-360"/>
        <w:jc w:val="center"/>
        <w:rPr>
          <w:rFonts w:ascii="Times New Roman" w:hAnsi="Times New Roman"/>
          <w:b/>
        </w:rPr>
      </w:pPr>
      <w:r w:rsidRPr="00BC6AE3">
        <w:rPr>
          <w:rFonts w:ascii="Times New Roman" w:hAnsi="Times New Roman"/>
          <w:b/>
        </w:rPr>
        <w:t>1.Предмет договора</w:t>
      </w:r>
    </w:p>
    <w:p w:rsidR="004E53E7" w:rsidRPr="00BC6AE3" w:rsidRDefault="004E53E7" w:rsidP="004E53E7">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Pr>
          <w:rFonts w:ascii="Times New Roman" w:hAnsi="Times New Roman"/>
        </w:rPr>
        <w:t>поставке  товара -  автобуса</w:t>
      </w:r>
      <w:r w:rsidRPr="00BC6AE3">
        <w:rPr>
          <w:rFonts w:ascii="Times New Roman" w:hAnsi="Times New Roman"/>
        </w:rPr>
        <w:t>, а Заказчик обязуется принять товар и оплатить его стоимость.</w:t>
      </w:r>
    </w:p>
    <w:p w:rsidR="004E53E7" w:rsidRPr="002C48B5" w:rsidRDefault="004E53E7" w:rsidP="004E53E7">
      <w:pPr>
        <w:spacing w:after="0" w:line="240" w:lineRule="auto"/>
        <w:ind w:firstLine="360"/>
        <w:jc w:val="both"/>
        <w:rPr>
          <w:rFonts w:ascii="Times New Roman" w:hAnsi="Times New Roman"/>
        </w:rPr>
      </w:pPr>
      <w:r>
        <w:rPr>
          <w:rFonts w:ascii="Times New Roman" w:hAnsi="Times New Roman"/>
        </w:rPr>
        <w:t>1.2. Поставщик производит поставку автобуса  ___________</w:t>
      </w:r>
      <w:r w:rsidRPr="002C48B5">
        <w:rPr>
          <w:rFonts w:ascii="Times New Roman" w:hAnsi="Times New Roman"/>
        </w:rPr>
        <w:t xml:space="preserve"> </w:t>
      </w:r>
      <w:r>
        <w:rPr>
          <w:rFonts w:ascii="Times New Roman" w:hAnsi="Times New Roman"/>
        </w:rPr>
        <w:t xml:space="preserve"> в количестве 1 шт., который </w:t>
      </w:r>
      <w:r w:rsidRPr="002C48B5">
        <w:rPr>
          <w:rFonts w:ascii="Times New Roman" w:hAnsi="Times New Roman"/>
        </w:rPr>
        <w:t>имеет следующие характеристики:</w:t>
      </w:r>
    </w:p>
    <w:p w:rsidR="004E53E7" w:rsidRPr="002C48B5" w:rsidRDefault="004E53E7" w:rsidP="004E53E7">
      <w:pPr>
        <w:spacing w:after="0" w:line="240" w:lineRule="auto"/>
        <w:ind w:firstLine="360"/>
        <w:jc w:val="both"/>
        <w:rPr>
          <w:rFonts w:ascii="Times New Roman" w:hAnsi="Times New Roman"/>
        </w:rPr>
      </w:pPr>
      <w:r w:rsidRPr="002C48B5">
        <w:rPr>
          <w:rFonts w:ascii="Times New Roman" w:hAnsi="Times New Roman"/>
        </w:rPr>
        <w:t>Марка, модель _____________________________________________</w:t>
      </w:r>
    </w:p>
    <w:p w:rsidR="004E53E7" w:rsidRPr="002C48B5" w:rsidRDefault="004E53E7" w:rsidP="004E53E7">
      <w:pPr>
        <w:spacing w:after="0" w:line="240" w:lineRule="auto"/>
        <w:ind w:firstLine="360"/>
        <w:jc w:val="both"/>
        <w:rPr>
          <w:rFonts w:ascii="Times New Roman" w:hAnsi="Times New Roman"/>
        </w:rPr>
      </w:pPr>
      <w:r w:rsidRPr="002C48B5">
        <w:rPr>
          <w:rFonts w:ascii="Times New Roman" w:hAnsi="Times New Roman"/>
        </w:rPr>
        <w:t>Год выпуска ______________________________________________</w:t>
      </w:r>
    </w:p>
    <w:p w:rsidR="004E53E7" w:rsidRPr="002C48B5" w:rsidRDefault="004E53E7" w:rsidP="004E53E7">
      <w:pPr>
        <w:spacing w:after="0" w:line="240" w:lineRule="auto"/>
        <w:ind w:firstLine="360"/>
        <w:jc w:val="both"/>
        <w:rPr>
          <w:rFonts w:ascii="Times New Roman" w:hAnsi="Times New Roman"/>
        </w:rPr>
      </w:pPr>
      <w:r w:rsidRPr="002C48B5">
        <w:rPr>
          <w:rFonts w:ascii="Times New Roman" w:hAnsi="Times New Roman"/>
        </w:rPr>
        <w:t>Двигатель № _________________________________________________</w:t>
      </w:r>
    </w:p>
    <w:p w:rsidR="004E53E7" w:rsidRPr="002C48B5" w:rsidRDefault="004E53E7" w:rsidP="004E53E7">
      <w:pPr>
        <w:spacing w:after="0" w:line="240" w:lineRule="auto"/>
        <w:ind w:firstLine="360"/>
        <w:jc w:val="both"/>
        <w:rPr>
          <w:rFonts w:ascii="Times New Roman" w:hAnsi="Times New Roman"/>
        </w:rPr>
      </w:pPr>
      <w:r w:rsidRPr="002C48B5">
        <w:rPr>
          <w:rFonts w:ascii="Times New Roman" w:hAnsi="Times New Roman"/>
        </w:rPr>
        <w:t>Шасси №___________________________________________________</w:t>
      </w:r>
    </w:p>
    <w:p w:rsidR="004E53E7" w:rsidRPr="002C48B5" w:rsidRDefault="004E53E7" w:rsidP="004E53E7">
      <w:pPr>
        <w:spacing w:after="0" w:line="240" w:lineRule="auto"/>
        <w:ind w:firstLine="360"/>
        <w:jc w:val="both"/>
        <w:rPr>
          <w:rFonts w:ascii="Times New Roman" w:hAnsi="Times New Roman"/>
        </w:rPr>
      </w:pPr>
      <w:r w:rsidRPr="002C48B5">
        <w:rPr>
          <w:rFonts w:ascii="Times New Roman" w:hAnsi="Times New Roman"/>
        </w:rPr>
        <w:t>Кузов №_____________________________________________________</w:t>
      </w:r>
    </w:p>
    <w:p w:rsidR="004E53E7" w:rsidRPr="002C48B5" w:rsidRDefault="004E53E7" w:rsidP="004E53E7">
      <w:pPr>
        <w:spacing w:after="0" w:line="240" w:lineRule="auto"/>
        <w:ind w:firstLine="360"/>
        <w:jc w:val="both"/>
        <w:rPr>
          <w:rFonts w:ascii="Times New Roman" w:hAnsi="Times New Roman"/>
        </w:rPr>
      </w:pPr>
      <w:r w:rsidRPr="002C48B5">
        <w:rPr>
          <w:rFonts w:ascii="Times New Roman" w:hAnsi="Times New Roman"/>
        </w:rPr>
        <w:t>Цвет _______________________________________________________</w:t>
      </w:r>
    </w:p>
    <w:p w:rsidR="004E53E7" w:rsidRPr="002C48B5" w:rsidRDefault="004E53E7" w:rsidP="004E53E7">
      <w:pPr>
        <w:spacing w:after="0" w:line="240" w:lineRule="auto"/>
        <w:ind w:firstLine="360"/>
        <w:jc w:val="both"/>
        <w:rPr>
          <w:rFonts w:ascii="Times New Roman" w:hAnsi="Times New Roman"/>
        </w:rPr>
      </w:pPr>
      <w:r w:rsidRPr="002C48B5">
        <w:rPr>
          <w:rFonts w:ascii="Times New Roman" w:hAnsi="Times New Roman"/>
        </w:rPr>
        <w:t>Паспорт технического средства__________________________________</w:t>
      </w:r>
    </w:p>
    <w:p w:rsidR="004E53E7" w:rsidRDefault="004E53E7" w:rsidP="004E53E7">
      <w:pPr>
        <w:spacing w:after="0" w:line="240" w:lineRule="auto"/>
        <w:ind w:firstLine="360"/>
        <w:jc w:val="both"/>
        <w:rPr>
          <w:rFonts w:ascii="Times New Roman" w:hAnsi="Times New Roman"/>
        </w:rPr>
      </w:pPr>
      <w:r>
        <w:rPr>
          <w:rFonts w:ascii="Times New Roman" w:hAnsi="Times New Roman"/>
        </w:rPr>
        <w:t>1.3.</w:t>
      </w:r>
      <w:r w:rsidRPr="008B5921">
        <w:rPr>
          <w:rFonts w:ascii="Times New Roman" w:hAnsi="Times New Roman"/>
        </w:rPr>
        <w:t xml:space="preserve">Поставляемый </w:t>
      </w:r>
      <w:r>
        <w:rPr>
          <w:rFonts w:ascii="Times New Roman" w:hAnsi="Times New Roman"/>
        </w:rPr>
        <w:t xml:space="preserve"> автобус (далее по тексту – товар)</w:t>
      </w:r>
      <w:r w:rsidRPr="008B5921">
        <w:rPr>
          <w:rFonts w:ascii="Times New Roman" w:hAnsi="Times New Roman"/>
        </w:rPr>
        <w:t xml:space="preserve"> должен быть новым,  не бывшим в эксплуатации, не восстановленный и не собранный из восстановленных компонентов, год выпуска – не ранее 2014г. В комплект должны входить  домкрат, запасное полноразмерное колесо</w:t>
      </w:r>
      <w:r>
        <w:rPr>
          <w:rFonts w:ascii="Times New Roman" w:hAnsi="Times New Roman"/>
        </w:rPr>
        <w:t>.</w:t>
      </w:r>
    </w:p>
    <w:p w:rsidR="004E53E7" w:rsidRPr="00BC6AE3" w:rsidRDefault="004E53E7" w:rsidP="004E53E7">
      <w:pPr>
        <w:spacing w:after="0" w:line="240" w:lineRule="auto"/>
        <w:ind w:firstLine="360"/>
        <w:jc w:val="both"/>
        <w:rPr>
          <w:rFonts w:ascii="Times New Roman" w:hAnsi="Times New Roman"/>
        </w:rPr>
      </w:pPr>
      <w:r>
        <w:rPr>
          <w:rFonts w:ascii="Times New Roman" w:hAnsi="Times New Roman"/>
        </w:rPr>
        <w:t>1.4.</w:t>
      </w:r>
      <w:r w:rsidRPr="00A62368">
        <w:rPr>
          <w:rFonts w:ascii="Times New Roman" w:hAnsi="Times New Roman"/>
        </w:rPr>
        <w:t xml:space="preserve"> При исполнении </w:t>
      </w:r>
      <w:r>
        <w:rPr>
          <w:rFonts w:ascii="Times New Roman" w:hAnsi="Times New Roman"/>
        </w:rPr>
        <w:t>договора</w:t>
      </w:r>
      <w:r w:rsidRPr="00A62368">
        <w:rPr>
          <w:rFonts w:ascii="Times New Roman" w:hAnsi="Times New Roman"/>
        </w:rPr>
        <w:t xml:space="preserve"> по согласованию </w:t>
      </w:r>
      <w:r>
        <w:rPr>
          <w:rFonts w:ascii="Times New Roman" w:hAnsi="Times New Roman"/>
        </w:rPr>
        <w:t>сторон</w:t>
      </w:r>
      <w:r w:rsidRPr="00A62368">
        <w:rPr>
          <w:rFonts w:ascii="Times New Roman" w:hAnsi="Times New Roman"/>
        </w:rPr>
        <w:t xml:space="preserve"> допускается поставка товара,  качество, технические и функциональные характеристики (п</w:t>
      </w:r>
      <w:r>
        <w:rPr>
          <w:rFonts w:ascii="Times New Roman" w:hAnsi="Times New Roman"/>
        </w:rPr>
        <w:t>отребительские свойства) которого</w:t>
      </w:r>
      <w:r w:rsidRPr="00A62368">
        <w:rPr>
          <w:rFonts w:ascii="Times New Roman" w:hAnsi="Times New Roman"/>
        </w:rPr>
        <w:t xml:space="preserve"> являются улучшенными по сравнению с качеством и соответствующими техническими и функциональными характер</w:t>
      </w:r>
      <w:r>
        <w:rPr>
          <w:rFonts w:ascii="Times New Roman" w:hAnsi="Times New Roman"/>
        </w:rPr>
        <w:t>истиками, указанными в договоре</w:t>
      </w:r>
      <w:r w:rsidRPr="00A62368">
        <w:rPr>
          <w:rFonts w:ascii="Times New Roman" w:hAnsi="Times New Roman"/>
        </w:rPr>
        <w:t xml:space="preserve">. </w:t>
      </w:r>
    </w:p>
    <w:p w:rsidR="004E53E7" w:rsidRPr="00BC6AE3" w:rsidRDefault="004E53E7" w:rsidP="004E53E7">
      <w:pPr>
        <w:autoSpaceDE w:val="0"/>
        <w:autoSpaceDN w:val="0"/>
        <w:adjustRightInd w:val="0"/>
        <w:spacing w:after="0"/>
        <w:rPr>
          <w:rFonts w:ascii="Times New Roman" w:hAnsi="Times New Roman"/>
        </w:rPr>
      </w:pPr>
      <w:r w:rsidRPr="00BC6AE3">
        <w:rPr>
          <w:rFonts w:ascii="Times New Roman" w:hAnsi="Times New Roman"/>
        </w:rPr>
        <w:tab/>
      </w:r>
    </w:p>
    <w:p w:rsidR="004E53E7" w:rsidRPr="00BC6AE3" w:rsidRDefault="004E53E7" w:rsidP="004E53E7">
      <w:pPr>
        <w:pStyle w:val="21"/>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4E53E7" w:rsidRDefault="004E53E7" w:rsidP="004E53E7">
      <w:pPr>
        <w:pStyle w:val="21"/>
        <w:spacing w:after="0" w:line="240" w:lineRule="auto"/>
        <w:ind w:left="0"/>
        <w:jc w:val="both"/>
        <w:rPr>
          <w:rFonts w:ascii="Times New Roman" w:hAnsi="Times New Roman" w:cs="Times New Roman"/>
        </w:rPr>
      </w:pPr>
      <w:r>
        <w:rPr>
          <w:rFonts w:ascii="Times New Roman" w:hAnsi="Times New Roman" w:cs="Times New Roman"/>
        </w:rPr>
        <w:t xml:space="preserve">      2.1. Цена договора  составляет  ____________ рублей, с учетом (или без учета)  НДС</w:t>
      </w:r>
      <w:proofErr w:type="gramStart"/>
      <w:r>
        <w:rPr>
          <w:rFonts w:ascii="Times New Roman" w:hAnsi="Times New Roman" w:cs="Times New Roman"/>
        </w:rPr>
        <w:t xml:space="preserve"> </w:t>
      </w:r>
      <w:r w:rsidRPr="00BC6AE3">
        <w:rPr>
          <w:rFonts w:ascii="Times New Roman" w:hAnsi="Times New Roman" w:cs="Times New Roman"/>
        </w:rPr>
        <w:t>.</w:t>
      </w:r>
      <w:proofErr w:type="gramEnd"/>
    </w:p>
    <w:p w:rsidR="004E53E7" w:rsidRPr="006A44FB" w:rsidRDefault="004E53E7" w:rsidP="004E53E7">
      <w:pPr>
        <w:pStyle w:val="21"/>
        <w:spacing w:after="0" w:line="240" w:lineRule="auto"/>
        <w:ind w:left="0"/>
        <w:jc w:val="both"/>
        <w:rPr>
          <w:rFonts w:ascii="Times New Roman" w:hAnsi="Times New Roman"/>
        </w:rPr>
      </w:pPr>
      <w:r>
        <w:rPr>
          <w:rFonts w:ascii="Times New Roman" w:hAnsi="Times New Roman"/>
        </w:rPr>
        <w:t xml:space="preserve">      </w:t>
      </w:r>
      <w:r w:rsidRPr="006A44FB">
        <w:rPr>
          <w:rFonts w:ascii="Times New Roman" w:hAnsi="Times New Roman"/>
        </w:rPr>
        <w:t>В случае</w:t>
      </w:r>
      <w:proofErr w:type="gramStart"/>
      <w:r w:rsidRPr="006A44FB">
        <w:rPr>
          <w:rFonts w:ascii="Times New Roman" w:hAnsi="Times New Roman"/>
        </w:rPr>
        <w:t>,</w:t>
      </w:r>
      <w:proofErr w:type="gramEnd"/>
      <w:r>
        <w:rPr>
          <w:rFonts w:ascii="Times New Roman" w:hAnsi="Times New Roman"/>
        </w:rPr>
        <w:t xml:space="preserve"> если договор</w:t>
      </w:r>
      <w:r w:rsidRPr="006A44FB">
        <w:rPr>
          <w:rFonts w:ascii="Times New Roman" w:hAnsi="Times New Roman"/>
        </w:rPr>
        <w:t xml:space="preserve"> заключается с физическим лицом, за исключением индивидуального предпринимателя или иного занимающегося ча</w:t>
      </w:r>
      <w:r>
        <w:rPr>
          <w:rFonts w:ascii="Times New Roman" w:hAnsi="Times New Roman"/>
        </w:rPr>
        <w:t xml:space="preserve">стной практикой лица, сумма, подлежащая уплате  физическому лицу уменьшается </w:t>
      </w:r>
      <w:r w:rsidRPr="006A44FB">
        <w:rPr>
          <w:rFonts w:ascii="Times New Roman" w:hAnsi="Times New Roman"/>
        </w:rPr>
        <w:t xml:space="preserve"> на размер налоговых платеже</w:t>
      </w:r>
      <w:r>
        <w:rPr>
          <w:rFonts w:ascii="Times New Roman" w:hAnsi="Times New Roman"/>
        </w:rPr>
        <w:t>й, связанных с оплатой договора.</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BC6AE3">
        <w:rPr>
          <w:rFonts w:ascii="Times New Roman" w:hAnsi="Times New Roman"/>
        </w:rPr>
        <w:t xml:space="preserve">2.2. Оплата цены договора производится Заказчиком  после </w:t>
      </w:r>
      <w:r>
        <w:rPr>
          <w:rFonts w:ascii="Times New Roman" w:hAnsi="Times New Roman"/>
        </w:rPr>
        <w:t xml:space="preserve">поставки и принятия </w:t>
      </w:r>
      <w:r w:rsidRPr="00BC6AE3">
        <w:rPr>
          <w:rFonts w:ascii="Times New Roman" w:hAnsi="Times New Roman"/>
        </w:rPr>
        <w:t xml:space="preserve"> товара и подписания сторонами </w:t>
      </w:r>
      <w:r>
        <w:rPr>
          <w:rFonts w:ascii="Times New Roman" w:hAnsi="Times New Roman"/>
        </w:rPr>
        <w:t>акта</w:t>
      </w:r>
      <w:r w:rsidRPr="00CF0BF3">
        <w:rPr>
          <w:rFonts w:ascii="Times New Roman" w:hAnsi="Times New Roman"/>
        </w:rPr>
        <w:t xml:space="preserve"> сдачи-приемки исполнения</w:t>
      </w:r>
      <w:r>
        <w:rPr>
          <w:rFonts w:ascii="Times New Roman" w:hAnsi="Times New Roman"/>
        </w:rPr>
        <w:t xml:space="preserve"> обязательств по договору</w:t>
      </w:r>
      <w:r w:rsidRPr="00CF0BF3">
        <w:rPr>
          <w:rFonts w:ascii="Times New Roman" w:hAnsi="Times New Roman"/>
        </w:rPr>
        <w:t>.</w:t>
      </w:r>
    </w:p>
    <w:p w:rsidR="004E53E7" w:rsidRPr="00BC6AE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2.3.Оплата цены договора производится Заказчиком </w:t>
      </w:r>
      <w:r w:rsidRPr="00BC6AE3">
        <w:rPr>
          <w:rFonts w:ascii="Times New Roman" w:hAnsi="Times New Roman"/>
        </w:rPr>
        <w:t xml:space="preserve"> в течение 10-ти банковских дней со дня предоставления Поставщ</w:t>
      </w:r>
      <w:r>
        <w:rPr>
          <w:rFonts w:ascii="Times New Roman" w:hAnsi="Times New Roman"/>
        </w:rPr>
        <w:t>иком документов на оплату (счет, счет-фактура</w:t>
      </w:r>
      <w:r w:rsidRPr="00BC6AE3">
        <w:rPr>
          <w:rFonts w:ascii="Times New Roman" w:hAnsi="Times New Roman"/>
        </w:rPr>
        <w:t>, т</w:t>
      </w:r>
      <w:r>
        <w:rPr>
          <w:rFonts w:ascii="Times New Roman" w:hAnsi="Times New Roman"/>
        </w:rPr>
        <w:t>оварная накладная, акт приема-передачи автобуса, акт сдачи-приемки исполнения обязательств по поставке товара</w:t>
      </w:r>
      <w:r w:rsidRPr="00BC6AE3">
        <w:rPr>
          <w:rFonts w:ascii="Times New Roman" w:hAnsi="Times New Roman"/>
        </w:rPr>
        <w:t xml:space="preserve">). </w:t>
      </w:r>
    </w:p>
    <w:p w:rsidR="004E53E7" w:rsidRDefault="004E53E7" w:rsidP="004E53E7">
      <w:pPr>
        <w:pStyle w:val="21"/>
        <w:spacing w:after="0" w:line="240" w:lineRule="auto"/>
        <w:ind w:left="0"/>
        <w:jc w:val="both"/>
        <w:rPr>
          <w:rFonts w:ascii="Times New Roman" w:hAnsi="Times New Roman" w:cs="Times New Roman"/>
        </w:rPr>
      </w:pPr>
      <w:r>
        <w:rPr>
          <w:rFonts w:ascii="Times New Roman" w:hAnsi="Times New Roman" w:cs="Times New Roman"/>
        </w:rPr>
        <w:t xml:space="preserve">      2.4</w:t>
      </w:r>
      <w:r w:rsidRPr="00BC6AE3">
        <w:rPr>
          <w:rFonts w:ascii="Times New Roman" w:hAnsi="Times New Roman" w:cs="Times New Roman"/>
        </w:rPr>
        <w:t>.</w:t>
      </w:r>
      <w:r>
        <w:rPr>
          <w:rFonts w:ascii="Times New Roman" w:hAnsi="Times New Roman" w:cs="Times New Roman"/>
        </w:rPr>
        <w:t>Цена договора включает в себя с</w:t>
      </w:r>
      <w:r w:rsidRPr="00BC6AE3">
        <w:rPr>
          <w:rFonts w:ascii="Times New Roman" w:hAnsi="Times New Roman" w:cs="Times New Roman"/>
        </w:rPr>
        <w:t>тоимость пост</w:t>
      </w:r>
      <w:r>
        <w:rPr>
          <w:rFonts w:ascii="Times New Roman" w:hAnsi="Times New Roman" w:cs="Times New Roman"/>
        </w:rPr>
        <w:t xml:space="preserve">авляемого товара, </w:t>
      </w:r>
      <w:r w:rsidRPr="00BC6AE3">
        <w:rPr>
          <w:rFonts w:ascii="Times New Roman" w:hAnsi="Times New Roman" w:cs="Times New Roman"/>
        </w:rPr>
        <w:t xml:space="preserve"> транспортные р</w:t>
      </w:r>
      <w:r>
        <w:rPr>
          <w:rFonts w:ascii="Times New Roman" w:hAnsi="Times New Roman" w:cs="Times New Roman"/>
        </w:rPr>
        <w:t>асходы, расходы на  доставку к месту передачи товара, а также</w:t>
      </w:r>
      <w:r w:rsidRPr="00BC6AE3">
        <w:rPr>
          <w:rFonts w:ascii="Times New Roman" w:hAnsi="Times New Roman" w:cs="Times New Roman"/>
        </w:rPr>
        <w:t xml:space="preserve"> расходы по уплате всех необходимых налогов, сборов и пошлин</w:t>
      </w:r>
      <w:r>
        <w:rPr>
          <w:rFonts w:ascii="Times New Roman" w:hAnsi="Times New Roman" w:cs="Times New Roman"/>
        </w:rPr>
        <w:t xml:space="preserve"> и других затрат Поставщика, связанных с  исполнением договора</w:t>
      </w:r>
      <w:r w:rsidRPr="00BC6AE3">
        <w:rPr>
          <w:rFonts w:ascii="Times New Roman" w:hAnsi="Times New Roman" w:cs="Times New Roman"/>
        </w:rPr>
        <w:t>.</w:t>
      </w:r>
    </w:p>
    <w:p w:rsidR="004E53E7" w:rsidRDefault="004E53E7" w:rsidP="004E53E7">
      <w:pPr>
        <w:widowControl w:val="0"/>
        <w:spacing w:after="0" w:line="240" w:lineRule="auto"/>
        <w:jc w:val="both"/>
        <w:rPr>
          <w:rFonts w:ascii="Times New Roman" w:eastAsia="DejaVu Sans" w:hAnsi="Times New Roman" w:cs="font185"/>
        </w:rPr>
      </w:pPr>
      <w:r>
        <w:rPr>
          <w:rFonts w:ascii="Times New Roman" w:eastAsia="DejaVu Sans" w:hAnsi="Times New Roman"/>
        </w:rPr>
        <w:t xml:space="preserve">       2.5</w:t>
      </w:r>
      <w:r w:rsidRPr="00E52235">
        <w:rPr>
          <w:rFonts w:ascii="Times New Roman" w:eastAsia="DejaVu Sans" w:hAnsi="Times New Roman"/>
        </w:rPr>
        <w:t xml:space="preserve"> Ц</w:t>
      </w:r>
      <w:r w:rsidRPr="00E52235">
        <w:rPr>
          <w:rFonts w:ascii="Times New Roman" w:eastAsia="DejaVu Sans" w:hAnsi="Times New Roman" w:cs="font185"/>
        </w:rPr>
        <w:t>ена договора является твердой и определяется на весь срок исполнения договора</w:t>
      </w:r>
      <w:r>
        <w:rPr>
          <w:rFonts w:ascii="Times New Roman" w:eastAsia="DejaVu Sans" w:hAnsi="Times New Roman" w:cs="font185"/>
        </w:rPr>
        <w:t>, изменение цены договора возможно лишь в случаях, прямо предусмотренных законом, а также</w:t>
      </w:r>
      <w:proofErr w:type="gramStart"/>
      <w:r>
        <w:rPr>
          <w:rFonts w:ascii="Times New Roman" w:eastAsia="DejaVu Sans" w:hAnsi="Times New Roman" w:cs="font185"/>
        </w:rPr>
        <w:t xml:space="preserve"> :</w:t>
      </w:r>
      <w:proofErr w:type="gramEnd"/>
    </w:p>
    <w:p w:rsidR="004E53E7" w:rsidRPr="00C15152" w:rsidRDefault="004E53E7" w:rsidP="004E53E7">
      <w:pPr>
        <w:widowControl w:val="0"/>
        <w:spacing w:after="0" w:line="240" w:lineRule="auto"/>
        <w:jc w:val="both"/>
        <w:rPr>
          <w:rFonts w:ascii="Times New Roman" w:eastAsia="DejaVu Sans" w:hAnsi="Times New Roman" w:cs="font185"/>
        </w:rPr>
      </w:pPr>
      <w:r>
        <w:rPr>
          <w:rFonts w:ascii="Times New Roman" w:eastAsia="DejaVu Sans" w:hAnsi="Times New Roman" w:cs="font185"/>
        </w:rPr>
        <w:t xml:space="preserve">      </w:t>
      </w:r>
      <w:r w:rsidRPr="00C15152">
        <w:rPr>
          <w:rFonts w:ascii="Times New Roman" w:eastAsia="DejaVu Sans" w:hAnsi="Times New Roman" w:cs="font185"/>
        </w:rPr>
        <w:t>-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E53E7" w:rsidRPr="00AF4D76" w:rsidRDefault="004E53E7" w:rsidP="004E53E7">
      <w:pPr>
        <w:widowControl w:val="0"/>
        <w:spacing w:after="0" w:line="240" w:lineRule="auto"/>
        <w:jc w:val="both"/>
        <w:rPr>
          <w:rFonts w:ascii="Times New Roman" w:eastAsia="DejaVu Sans" w:hAnsi="Times New Roman" w:cs="font185"/>
        </w:rPr>
      </w:pPr>
      <w:r w:rsidRPr="00C15152">
        <w:rPr>
          <w:rFonts w:ascii="Times New Roman" w:eastAsia="DejaVu Sans" w:hAnsi="Times New Roman" w:cs="font185"/>
        </w:rPr>
        <w:lastRenderedPageBreak/>
        <w:t>При этом стороны составляют и подписывают дополнительное соглашение к договору.</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2.6</w:t>
      </w:r>
      <w:r w:rsidRPr="00BC6AE3">
        <w:rPr>
          <w:rFonts w:ascii="Times New Roman" w:hAnsi="Times New Roman"/>
        </w:rPr>
        <w:t xml:space="preserve">. Заказчик производит оплату товара за счет средств </w:t>
      </w:r>
      <w:r>
        <w:rPr>
          <w:rFonts w:ascii="Times New Roman" w:hAnsi="Times New Roman"/>
        </w:rPr>
        <w:t>бюджетного учреждения (</w:t>
      </w:r>
      <w:r w:rsidRPr="00BC6AE3">
        <w:rPr>
          <w:rFonts w:ascii="Times New Roman" w:hAnsi="Times New Roman"/>
        </w:rPr>
        <w:t>федерального бюджета</w:t>
      </w:r>
      <w:r>
        <w:rPr>
          <w:rFonts w:ascii="Times New Roman" w:hAnsi="Times New Roman"/>
        </w:rPr>
        <w:t>)</w:t>
      </w:r>
      <w:r w:rsidRPr="00BC6AE3">
        <w:rPr>
          <w:rFonts w:ascii="Times New Roman" w:hAnsi="Times New Roman"/>
        </w:rPr>
        <w:t xml:space="preserve"> в безналичном порядке путем перечисления денежных средств на расчетный счет Поставщика. </w:t>
      </w:r>
    </w:p>
    <w:p w:rsidR="004E53E7" w:rsidRPr="00BC6AE3" w:rsidRDefault="004E53E7" w:rsidP="004E53E7">
      <w:pPr>
        <w:autoSpaceDE w:val="0"/>
        <w:autoSpaceDN w:val="0"/>
        <w:adjustRightInd w:val="0"/>
        <w:spacing w:after="0" w:line="240" w:lineRule="auto"/>
        <w:ind w:firstLine="225"/>
        <w:jc w:val="both"/>
        <w:rPr>
          <w:rFonts w:ascii="Times New Roman" w:hAnsi="Times New Roman"/>
        </w:rPr>
      </w:pPr>
    </w:p>
    <w:p w:rsidR="004E53E7" w:rsidRPr="00CF0BF3" w:rsidRDefault="004E53E7" w:rsidP="004E53E7">
      <w:pPr>
        <w:autoSpaceDE w:val="0"/>
        <w:autoSpaceDN w:val="0"/>
        <w:adjustRightInd w:val="0"/>
        <w:spacing w:after="0"/>
        <w:ind w:firstLine="225"/>
        <w:jc w:val="center"/>
        <w:rPr>
          <w:rFonts w:ascii="Times New Roman" w:hAnsi="Times New Roman"/>
          <w:b/>
          <w:bCs/>
        </w:rPr>
      </w:pPr>
      <w:r>
        <w:rPr>
          <w:rFonts w:ascii="Times New Roman" w:hAnsi="Times New Roman"/>
          <w:b/>
          <w:bCs/>
        </w:rPr>
        <w:t>3. Условия поставки и принятия т</w:t>
      </w:r>
      <w:r w:rsidRPr="00CF0BF3">
        <w:rPr>
          <w:rFonts w:ascii="Times New Roman" w:hAnsi="Times New Roman"/>
          <w:b/>
          <w:bCs/>
        </w:rPr>
        <w:t>овара</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bCs/>
        </w:rPr>
        <w:t xml:space="preserve">  </w:t>
      </w:r>
      <w:r w:rsidRPr="00CF0BF3">
        <w:rPr>
          <w:rFonts w:ascii="Times New Roman" w:hAnsi="Times New Roman"/>
          <w:bCs/>
        </w:rPr>
        <w:t>3.1.</w:t>
      </w:r>
      <w:r w:rsidRPr="00CF0BF3">
        <w:rPr>
          <w:rFonts w:ascii="Times New Roman" w:hAnsi="Times New Roman"/>
        </w:rPr>
        <w:t xml:space="preserve"> На момент передачи Заказчику товара</w:t>
      </w:r>
      <w:r>
        <w:rPr>
          <w:rFonts w:ascii="Times New Roman" w:hAnsi="Times New Roman"/>
        </w:rPr>
        <w:t>, он должен</w:t>
      </w:r>
      <w:r w:rsidRPr="00CF0BF3">
        <w:rPr>
          <w:rFonts w:ascii="Times New Roman" w:hAnsi="Times New Roman"/>
        </w:rPr>
        <w:t xml:space="preserve"> принадлежать Поставщику на праве собственности, не быть заложенным или арестованным, не являться предметом исков третьих лиц.</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3.2. Поставка товара о</w:t>
      </w:r>
      <w:r>
        <w:rPr>
          <w:rFonts w:ascii="Times New Roman" w:hAnsi="Times New Roman"/>
        </w:rPr>
        <w:t>существляется в течение  20 дней со дня заключения договора.</w:t>
      </w:r>
    </w:p>
    <w:p w:rsidR="004E53E7" w:rsidRDefault="004E53E7" w:rsidP="004E53E7">
      <w:pPr>
        <w:autoSpaceDE w:val="0"/>
        <w:autoSpaceDN w:val="0"/>
        <w:adjustRightInd w:val="0"/>
        <w:spacing w:after="0" w:line="240" w:lineRule="auto"/>
        <w:ind w:firstLine="225"/>
        <w:jc w:val="both"/>
        <w:rPr>
          <w:rFonts w:ascii="Times New Roman" w:hAnsi="Times New Roman"/>
          <w:lang w:eastAsia="ru-RU"/>
        </w:rPr>
      </w:pPr>
      <w:r>
        <w:rPr>
          <w:rFonts w:ascii="Times New Roman" w:hAnsi="Times New Roman"/>
        </w:rPr>
        <w:t xml:space="preserve">  </w:t>
      </w:r>
      <w:r w:rsidRPr="00CF0BF3">
        <w:rPr>
          <w:rFonts w:ascii="Times New Roman" w:hAnsi="Times New Roman"/>
        </w:rPr>
        <w:t xml:space="preserve">3.3. </w:t>
      </w:r>
      <w:r>
        <w:rPr>
          <w:rFonts w:ascii="Times New Roman" w:hAnsi="Times New Roman"/>
        </w:rPr>
        <w:t>Поставка товара по д</w:t>
      </w:r>
      <w:r w:rsidRPr="00CF0BF3">
        <w:rPr>
          <w:rFonts w:ascii="Times New Roman" w:hAnsi="Times New Roman"/>
        </w:rPr>
        <w:t>оговору осуществляе</w:t>
      </w:r>
      <w:r>
        <w:rPr>
          <w:rFonts w:ascii="Times New Roman" w:hAnsi="Times New Roman"/>
        </w:rPr>
        <w:t>тся  путем передачи  автотранспортного средства - автобуса Заказчику на территории гаража университетского комплекса Заказчика</w:t>
      </w:r>
      <w:r w:rsidRPr="00CF0BF3">
        <w:rPr>
          <w:rFonts w:ascii="Times New Roman" w:hAnsi="Times New Roman"/>
        </w:rPr>
        <w:t xml:space="preserve"> по адресу: </w:t>
      </w:r>
      <w:r w:rsidRPr="0072027B">
        <w:rPr>
          <w:rFonts w:ascii="Times New Roman" w:hAnsi="Times New Roman"/>
          <w:lang w:eastAsia="ru-RU"/>
        </w:rPr>
        <w:t xml:space="preserve"> г</w:t>
      </w:r>
      <w:proofErr w:type="gramStart"/>
      <w:r>
        <w:rPr>
          <w:rFonts w:ascii="Times New Roman" w:hAnsi="Times New Roman"/>
          <w:lang w:eastAsia="ru-RU"/>
        </w:rPr>
        <w:t>.Н</w:t>
      </w:r>
      <w:proofErr w:type="gramEnd"/>
      <w:r>
        <w:rPr>
          <w:rFonts w:ascii="Times New Roman" w:hAnsi="Times New Roman"/>
          <w:lang w:eastAsia="ru-RU"/>
        </w:rPr>
        <w:t xml:space="preserve">овосибирск, ул. Дуси Ковальчук д.191. </w:t>
      </w:r>
    </w:p>
    <w:p w:rsidR="004E53E7" w:rsidRPr="00A62368"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руководителю</w:t>
      </w:r>
      <w:r w:rsidRPr="00A9746F">
        <w:rPr>
          <w:rFonts w:ascii="Times New Roman" w:hAnsi="Times New Roman"/>
          <w:lang w:eastAsia="ru-RU"/>
        </w:rPr>
        <w:t xml:space="preserve"> контрактной служб</w:t>
      </w:r>
      <w:r>
        <w:rPr>
          <w:rFonts w:ascii="Times New Roman" w:hAnsi="Times New Roman"/>
          <w:lang w:eastAsia="ru-RU"/>
        </w:rPr>
        <w:t>ы – Хомяку Сергею Александровичу тел (383)328-05-82</w:t>
      </w:r>
      <w:r w:rsidRPr="00CF0BF3">
        <w:rPr>
          <w:rFonts w:ascii="Times New Roman" w:hAnsi="Times New Roman"/>
        </w:rPr>
        <w:t>.</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3.4</w:t>
      </w:r>
      <w:r w:rsidRPr="00CF0BF3">
        <w:rPr>
          <w:rFonts w:ascii="Times New Roman" w:hAnsi="Times New Roman"/>
        </w:rPr>
        <w:t xml:space="preserve">. Доставка товара </w:t>
      </w:r>
      <w:r>
        <w:rPr>
          <w:rFonts w:ascii="Times New Roman" w:hAnsi="Times New Roman"/>
        </w:rPr>
        <w:t>до места его передачи Заказчику осуществляется силами</w:t>
      </w:r>
      <w:r w:rsidRPr="00CF0BF3">
        <w:rPr>
          <w:rFonts w:ascii="Times New Roman" w:hAnsi="Times New Roman"/>
        </w:rPr>
        <w:t xml:space="preserve"> Поставщи</w:t>
      </w:r>
      <w:r>
        <w:rPr>
          <w:rFonts w:ascii="Times New Roman" w:hAnsi="Times New Roman"/>
        </w:rPr>
        <w:t xml:space="preserve">ка или с привлечением </w:t>
      </w:r>
      <w:r w:rsidRPr="00CF0BF3">
        <w:rPr>
          <w:rFonts w:ascii="Times New Roman" w:hAnsi="Times New Roman"/>
        </w:rPr>
        <w:t xml:space="preserve"> третьих лиц за счет средств Поставщика.</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 </w:t>
      </w:r>
      <w:r>
        <w:rPr>
          <w:rFonts w:ascii="Times New Roman" w:hAnsi="Times New Roman"/>
        </w:rPr>
        <w:t>3.5</w:t>
      </w:r>
      <w:r w:rsidRPr="00CF0BF3">
        <w:rPr>
          <w:rFonts w:ascii="Times New Roman" w:hAnsi="Times New Roman"/>
        </w:rPr>
        <w:t xml:space="preserve">. </w:t>
      </w:r>
      <w:r>
        <w:rPr>
          <w:rFonts w:ascii="Times New Roman" w:hAnsi="Times New Roman"/>
        </w:rPr>
        <w:t>Поставщик передает Заказчику поставленный товар – автобус на основании товарной накладной и акта приема-передачи автобуса, которые являются документами, подтверждающими факт поставки товара, срок поставки и факт его передачи Заказчику.</w:t>
      </w:r>
      <w:r w:rsidRPr="00CF0BF3">
        <w:rPr>
          <w:rFonts w:ascii="Times New Roman" w:hAnsi="Times New Roman"/>
        </w:rPr>
        <w:t xml:space="preserve"> </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w:t>
      </w:r>
      <w:r>
        <w:rPr>
          <w:rFonts w:ascii="Times New Roman" w:hAnsi="Times New Roman"/>
        </w:rPr>
        <w:t>6</w:t>
      </w:r>
      <w:r w:rsidRPr="00CF0BF3">
        <w:rPr>
          <w:rFonts w:ascii="Times New Roman" w:hAnsi="Times New Roman"/>
        </w:rPr>
        <w:t xml:space="preserve">. </w:t>
      </w:r>
      <w:r>
        <w:rPr>
          <w:rFonts w:ascii="Times New Roman" w:hAnsi="Times New Roman"/>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3.7. В течение 5 (пяти) дней с момента передачи товара Заказчику, он</w:t>
      </w:r>
      <w:r w:rsidRPr="00CF0BF3">
        <w:rPr>
          <w:rFonts w:ascii="Times New Roman" w:hAnsi="Times New Roman"/>
        </w:rPr>
        <w:t xml:space="preserve"> проводит</w:t>
      </w:r>
      <w:r>
        <w:rPr>
          <w:rFonts w:ascii="Times New Roman" w:hAnsi="Times New Roman"/>
        </w:rPr>
        <w:t>:</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 экспертизу </w:t>
      </w:r>
      <w:r>
        <w:rPr>
          <w:rFonts w:ascii="Times New Roman" w:hAnsi="Times New Roman"/>
        </w:rPr>
        <w:t>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приемку </w:t>
      </w:r>
      <w:r w:rsidRPr="00CF0BF3">
        <w:rPr>
          <w:rFonts w:ascii="Times New Roman" w:hAnsi="Times New Roman"/>
        </w:rPr>
        <w:t>результатов исполнения Поставщи</w:t>
      </w:r>
      <w:r>
        <w:rPr>
          <w:rFonts w:ascii="Times New Roman" w:hAnsi="Times New Roman"/>
        </w:rPr>
        <w:t>ком обязательств по настоящему д</w:t>
      </w:r>
      <w:r w:rsidRPr="00CF0BF3">
        <w:rPr>
          <w:rFonts w:ascii="Times New Roman" w:hAnsi="Times New Roman"/>
        </w:rPr>
        <w:t>оговору</w:t>
      </w:r>
      <w:r>
        <w:rPr>
          <w:rFonts w:ascii="Times New Roman" w:hAnsi="Times New Roman"/>
        </w:rPr>
        <w:t>, с составлением акта сдачи-приемки исполнения обязательств по договору.</w:t>
      </w:r>
    </w:p>
    <w:p w:rsidR="004E53E7" w:rsidRPr="00CF0BF3" w:rsidRDefault="004E53E7" w:rsidP="004E53E7">
      <w:pPr>
        <w:autoSpaceDE w:val="0"/>
        <w:autoSpaceDN w:val="0"/>
        <w:adjustRightInd w:val="0"/>
        <w:spacing w:after="0" w:line="240" w:lineRule="auto"/>
        <w:jc w:val="both"/>
        <w:rPr>
          <w:rFonts w:ascii="Times New Roman" w:hAnsi="Times New Roman"/>
        </w:rPr>
      </w:pPr>
      <w:r w:rsidRPr="00CF0BF3">
        <w:rPr>
          <w:rFonts w:ascii="Times New Roman" w:hAnsi="Times New Roman"/>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Pr>
          <w:rFonts w:ascii="Times New Roman" w:hAnsi="Times New Roman"/>
        </w:rPr>
        <w:t xml:space="preserve"> и приемки результатов исполнения обязательств по настоящему д</w:t>
      </w:r>
      <w:r w:rsidRPr="00CF0BF3">
        <w:rPr>
          <w:rFonts w:ascii="Times New Roman" w:hAnsi="Times New Roman"/>
        </w:rPr>
        <w:t>оговору не может превышать 20 (двадцать) дней.</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3.8. С учетом заключения  экспертизы  по предмету поставки</w:t>
      </w:r>
      <w:r w:rsidRPr="00CF0BF3">
        <w:rPr>
          <w:rFonts w:ascii="Times New Roman" w:hAnsi="Times New Roman"/>
        </w:rPr>
        <w:t xml:space="preserve"> приемочная комиссия Заказчика </w:t>
      </w:r>
      <w:r>
        <w:rPr>
          <w:rFonts w:ascii="Times New Roman" w:hAnsi="Times New Roman"/>
        </w:rPr>
        <w:t>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Подписанный Заказчиком акт сдачи-приемки исполнения обязательств Заказчик передает Поставщику для подписания. </w:t>
      </w:r>
      <w:r w:rsidRPr="00CF0BF3">
        <w:rPr>
          <w:rFonts w:ascii="Times New Roman" w:hAnsi="Times New Roman"/>
        </w:rPr>
        <w:t>В течение 3 (трех) дней с момента получения подписанного Заказчиком акта сдачи-прие</w:t>
      </w:r>
      <w:r>
        <w:rPr>
          <w:rFonts w:ascii="Times New Roman" w:hAnsi="Times New Roman"/>
        </w:rPr>
        <w:t>мки исполнения обязательств по д</w:t>
      </w:r>
      <w:r w:rsidRPr="00CF0BF3">
        <w:rPr>
          <w:rFonts w:ascii="Times New Roman" w:hAnsi="Times New Roman"/>
        </w:rPr>
        <w:t>оговору Поставщик обязан подписать</w:t>
      </w:r>
      <w:r>
        <w:rPr>
          <w:rFonts w:ascii="Times New Roman" w:hAnsi="Times New Roman"/>
        </w:rPr>
        <w:t xml:space="preserve"> данный акт со своей стороны </w:t>
      </w:r>
      <w:r w:rsidRPr="00CF0BF3">
        <w:rPr>
          <w:rFonts w:ascii="Times New Roman" w:hAnsi="Times New Roman"/>
        </w:rPr>
        <w:t xml:space="preserve"> и возвратить экземпляр акта Заказчику.</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3.9.  Заказчик  направляет Поставщику мотивированный отказ от приемки результатов исполнения </w:t>
      </w:r>
      <w:proofErr w:type="gramStart"/>
      <w:r>
        <w:rPr>
          <w:rFonts w:ascii="Times New Roman" w:hAnsi="Times New Roman"/>
        </w:rPr>
        <w:t>обязательств</w:t>
      </w:r>
      <w:proofErr w:type="gramEnd"/>
      <w:r>
        <w:rPr>
          <w:rFonts w:ascii="Times New Roman" w:hAnsi="Times New Roman"/>
        </w:rPr>
        <w:t xml:space="preserve">  в случае </w:t>
      </w:r>
      <w:r w:rsidRPr="00CF0BF3">
        <w:rPr>
          <w:rFonts w:ascii="Times New Roman" w:hAnsi="Times New Roman"/>
        </w:rPr>
        <w:t>если</w:t>
      </w:r>
      <w:r>
        <w:rPr>
          <w:rFonts w:ascii="Times New Roman" w:hAnsi="Times New Roman"/>
        </w:rPr>
        <w:t xml:space="preserve"> с учетом экспертизы и комиссионной приемки исполнения обязательств  по договору, Заказчик пришел к выводу, что </w:t>
      </w:r>
      <w:r w:rsidRPr="00CF0BF3">
        <w:rPr>
          <w:rFonts w:ascii="Times New Roman" w:hAnsi="Times New Roman"/>
        </w:rPr>
        <w:t>това</w:t>
      </w:r>
      <w:r>
        <w:rPr>
          <w:rFonts w:ascii="Times New Roman" w:hAnsi="Times New Roman"/>
        </w:rPr>
        <w:t>р не соответствует требованиям д</w:t>
      </w:r>
      <w:r w:rsidRPr="00CF0BF3">
        <w:rPr>
          <w:rFonts w:ascii="Times New Roman" w:hAnsi="Times New Roman"/>
        </w:rPr>
        <w:t>оговора,</w:t>
      </w:r>
      <w:r>
        <w:rPr>
          <w:rFonts w:ascii="Times New Roman" w:hAnsi="Times New Roman"/>
        </w:rPr>
        <w:t xml:space="preserve">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proofErr w:type="gramStart"/>
      <w:r>
        <w:rPr>
          <w:rFonts w:ascii="Times New Roman" w:hAnsi="Times New Roman"/>
        </w:rPr>
        <w:t>3.10.</w:t>
      </w:r>
      <w:r w:rsidRPr="00CF0BF3">
        <w:rPr>
          <w:rFonts w:ascii="Times New Roman" w:hAnsi="Times New Roman"/>
        </w:rPr>
        <w:t xml:space="preserve">В случае получения мотивированного отказа Заказчика от </w:t>
      </w:r>
      <w:r>
        <w:rPr>
          <w:rFonts w:ascii="Times New Roman" w:hAnsi="Times New Roman"/>
        </w:rPr>
        <w:t>приемки результатов исполнения обязательств по договору</w:t>
      </w:r>
      <w:r w:rsidRPr="00CF0BF3">
        <w:rPr>
          <w:rFonts w:ascii="Times New Roman" w:hAnsi="Times New Roman"/>
        </w:rPr>
        <w:t>, Поставщик обязан рассмотреть мотивированный отказ и</w:t>
      </w:r>
      <w:r>
        <w:rPr>
          <w:rFonts w:ascii="Times New Roman" w:hAnsi="Times New Roman"/>
        </w:rPr>
        <w:t xml:space="preserve"> самостоятельно или за свой счет устранить недостатки и исполнить требования Заказчика </w:t>
      </w:r>
      <w:r w:rsidRPr="00CF0BF3">
        <w:rPr>
          <w:rFonts w:ascii="Times New Roman" w:hAnsi="Times New Roman"/>
        </w:rPr>
        <w:t xml:space="preserve"> в ср</w:t>
      </w:r>
      <w:r>
        <w:rPr>
          <w:rFonts w:ascii="Times New Roman" w:hAnsi="Times New Roman"/>
        </w:rPr>
        <w:t xml:space="preserve">ок, указанный </w:t>
      </w:r>
      <w:r w:rsidRPr="00CF0BF3">
        <w:rPr>
          <w:rFonts w:ascii="Times New Roman" w:hAnsi="Times New Roman"/>
        </w:rPr>
        <w:t xml:space="preserve"> в мотивированном отказе, а если срок не указан, то в течение 15 (пятнадцати) рабочих дней с момента его получения.</w:t>
      </w:r>
      <w:proofErr w:type="gramEnd"/>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отказаться от переданного товара и (или) от его оплаты;</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потребовать возмещения убытков и уплаты штрафных санкций;</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принять решение об одностороннем отказе от исполнения договора.</w:t>
      </w:r>
    </w:p>
    <w:p w:rsidR="004E53E7"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3.11.</w:t>
      </w:r>
      <w:r w:rsidRPr="00CF0BF3">
        <w:rPr>
          <w:rFonts w:ascii="Times New Roman" w:hAnsi="Times New Roman"/>
        </w:rPr>
        <w:t xml:space="preserve"> </w:t>
      </w:r>
      <w:r>
        <w:rPr>
          <w:rFonts w:ascii="Times New Roman" w:hAnsi="Times New Roman"/>
        </w:rPr>
        <w:t xml:space="preserve">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lastRenderedPageBreak/>
        <w:t>3.12.Подписанные сторонами документы</w:t>
      </w:r>
      <w:proofErr w:type="gramStart"/>
      <w:r>
        <w:rPr>
          <w:rFonts w:ascii="Times New Roman" w:hAnsi="Times New Roman"/>
        </w:rPr>
        <w:t xml:space="preserve"> :</w:t>
      </w:r>
      <w:proofErr w:type="gramEnd"/>
      <w:r w:rsidRPr="00CF0BF3">
        <w:rPr>
          <w:rFonts w:ascii="Times New Roman" w:hAnsi="Times New Roman"/>
        </w:rPr>
        <w:t xml:space="preserve"> акт сдачи–приемки исполнения обязательств</w:t>
      </w:r>
      <w:r>
        <w:rPr>
          <w:rFonts w:ascii="Times New Roman" w:hAnsi="Times New Roman"/>
        </w:rPr>
        <w:t xml:space="preserve"> по д</w:t>
      </w:r>
      <w:r w:rsidRPr="00CF0BF3">
        <w:rPr>
          <w:rFonts w:ascii="Times New Roman" w:hAnsi="Times New Roman"/>
        </w:rPr>
        <w:t>огово</w:t>
      </w:r>
      <w:r>
        <w:rPr>
          <w:rFonts w:ascii="Times New Roman" w:hAnsi="Times New Roman"/>
        </w:rPr>
        <w:t>ру, товарная  накладная и акт приема-передачи автобуса</w:t>
      </w:r>
      <w:r w:rsidRPr="00CF0BF3">
        <w:rPr>
          <w:rFonts w:ascii="Times New Roman" w:hAnsi="Times New Roman"/>
        </w:rPr>
        <w:t>,</w:t>
      </w:r>
      <w:r>
        <w:rPr>
          <w:rFonts w:ascii="Times New Roman" w:hAnsi="Times New Roman"/>
        </w:rPr>
        <w:t xml:space="preserve"> счет и счет-фактура (при наличии) являются основанием для оплаты Заказчиком цены договора или стоимости поставленного товара.</w:t>
      </w:r>
      <w:r w:rsidRPr="00CF0BF3">
        <w:rPr>
          <w:rFonts w:ascii="Times New Roman" w:hAnsi="Times New Roman"/>
        </w:rPr>
        <w:t xml:space="preserve">  </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3.13. В случае </w:t>
      </w:r>
      <w:r w:rsidRPr="00CF0BF3">
        <w:rPr>
          <w:rFonts w:ascii="Times New Roman" w:hAnsi="Times New Roman"/>
        </w:rPr>
        <w:t xml:space="preserve"> </w:t>
      </w:r>
      <w:r>
        <w:rPr>
          <w:rFonts w:ascii="Times New Roman" w:hAnsi="Times New Roman"/>
        </w:rPr>
        <w:t xml:space="preserve">мотивированного </w:t>
      </w:r>
      <w:r w:rsidRPr="00CF0BF3">
        <w:rPr>
          <w:rFonts w:ascii="Times New Roman" w:hAnsi="Times New Roman"/>
        </w:rPr>
        <w:t xml:space="preserve">отказа Заказчика от </w:t>
      </w:r>
      <w:r>
        <w:rPr>
          <w:rFonts w:ascii="Times New Roman" w:hAnsi="Times New Roman"/>
        </w:rPr>
        <w:t>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w:t>
      </w:r>
      <w:r w:rsidRPr="00CF0BF3">
        <w:rPr>
          <w:rFonts w:ascii="Times New Roman" w:hAnsi="Times New Roman"/>
        </w:rPr>
        <w:t xml:space="preserve">. </w:t>
      </w:r>
    </w:p>
    <w:p w:rsidR="004E53E7" w:rsidRPr="00CF0BF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3.14. При обоснованном отказе </w:t>
      </w:r>
      <w:r w:rsidRPr="00CF0BF3">
        <w:rPr>
          <w:rFonts w:ascii="Times New Roman" w:hAnsi="Times New Roman"/>
        </w:rPr>
        <w:t>Заказчика от переданного Поставщиком товара</w:t>
      </w:r>
      <w:r>
        <w:rPr>
          <w:rFonts w:ascii="Times New Roman" w:hAnsi="Times New Roman"/>
        </w:rPr>
        <w:t>,</w:t>
      </w:r>
      <w:r w:rsidRPr="00CF0BF3">
        <w:rPr>
          <w:rFonts w:ascii="Times New Roman" w:hAnsi="Times New Roman"/>
        </w:rPr>
        <w:t xml:space="preserve">  Поставщик</w:t>
      </w:r>
      <w:r>
        <w:rPr>
          <w:rFonts w:ascii="Times New Roman" w:hAnsi="Times New Roman"/>
        </w:rPr>
        <w:t xml:space="preserve"> </w:t>
      </w:r>
      <w:r w:rsidRPr="00CF0BF3">
        <w:rPr>
          <w:rFonts w:ascii="Times New Roman" w:hAnsi="Times New Roman"/>
        </w:rPr>
        <w:t xml:space="preserve"> </w:t>
      </w:r>
      <w:r>
        <w:rPr>
          <w:rFonts w:ascii="Times New Roman" w:hAnsi="Times New Roman"/>
        </w:rPr>
        <w:t>самостоятельно или за свой счет обязан вывезти товар, принятый Заказчиком на хранение в течение 10</w:t>
      </w:r>
      <w:r w:rsidRPr="00CF0BF3">
        <w:rPr>
          <w:rFonts w:ascii="Times New Roman" w:hAnsi="Times New Roman"/>
        </w:rPr>
        <w:t>-ти дней.</w:t>
      </w:r>
      <w:r>
        <w:rPr>
          <w:rFonts w:ascii="Times New Roman" w:hAnsi="Times New Roman"/>
        </w:rPr>
        <w:t xml:space="preserve"> </w:t>
      </w:r>
      <w:r w:rsidRPr="00CF0BF3">
        <w:rPr>
          <w:rFonts w:ascii="Times New Roman" w:hAnsi="Times New Roman"/>
        </w:rPr>
        <w:t>Обоснованные расходы Заказчика, возникшие у него в связи с п</w:t>
      </w:r>
      <w:r>
        <w:rPr>
          <w:rFonts w:ascii="Times New Roman" w:hAnsi="Times New Roman"/>
        </w:rPr>
        <w:t xml:space="preserve">ринятием товара на </w:t>
      </w:r>
      <w:r w:rsidRPr="00CF0BF3">
        <w:rPr>
          <w:rFonts w:ascii="Times New Roman" w:hAnsi="Times New Roman"/>
        </w:rPr>
        <w:t xml:space="preserve"> хранение и возвратом Поставщику, подлежат возмещению последним.</w:t>
      </w:r>
    </w:p>
    <w:p w:rsidR="004E53E7" w:rsidRPr="00BC6AE3" w:rsidRDefault="004E53E7" w:rsidP="004E53E7">
      <w:pPr>
        <w:autoSpaceDE w:val="0"/>
        <w:autoSpaceDN w:val="0"/>
        <w:adjustRightInd w:val="0"/>
        <w:spacing w:after="0"/>
        <w:ind w:firstLine="225"/>
        <w:rPr>
          <w:rFonts w:ascii="Times New Roman" w:hAnsi="Times New Roman"/>
        </w:rPr>
      </w:pPr>
    </w:p>
    <w:p w:rsidR="004E53E7" w:rsidRPr="00CB4BC0" w:rsidRDefault="004E53E7" w:rsidP="004E53E7">
      <w:pPr>
        <w:autoSpaceDE w:val="0"/>
        <w:autoSpaceDN w:val="0"/>
        <w:adjustRightInd w:val="0"/>
        <w:spacing w:after="0"/>
        <w:jc w:val="center"/>
        <w:rPr>
          <w:rFonts w:ascii="Times New Roman" w:hAnsi="Times New Roman"/>
          <w:b/>
        </w:rPr>
      </w:pPr>
      <w:r>
        <w:rPr>
          <w:rFonts w:ascii="Times New Roman" w:hAnsi="Times New Roman"/>
          <w:b/>
        </w:rPr>
        <w:t>4</w:t>
      </w:r>
      <w:r w:rsidRPr="00BC6AE3">
        <w:rPr>
          <w:rFonts w:ascii="Times New Roman" w:hAnsi="Times New Roman"/>
          <w:b/>
        </w:rPr>
        <w:t>. Права и обязанности сторон</w:t>
      </w:r>
    </w:p>
    <w:p w:rsidR="004E53E7" w:rsidRPr="00BC6AE3" w:rsidRDefault="004E53E7" w:rsidP="004E53E7">
      <w:pPr>
        <w:pStyle w:val="a6"/>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4.1.</w:t>
      </w:r>
      <w:r w:rsidRPr="00BC6AE3">
        <w:rPr>
          <w:rFonts w:ascii="Times New Roman" w:hAnsi="Times New Roman"/>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Pr>
          <w:rFonts w:ascii="Times New Roman" w:hAnsi="Times New Roman"/>
        </w:rPr>
        <w:t>, гигиенические сертификаты, санитарно-эпидемиологические заключения</w:t>
      </w:r>
      <w:r w:rsidRPr="00251403">
        <w:rPr>
          <w:rFonts w:ascii="Times New Roman" w:hAnsi="Times New Roman"/>
        </w:rPr>
        <w:t xml:space="preserve"> в случаях, предусмотренных действующими</w:t>
      </w:r>
      <w:r>
        <w:rPr>
          <w:rFonts w:ascii="Times New Roman" w:hAnsi="Times New Roman"/>
        </w:rPr>
        <w:t xml:space="preserve"> нормативно-правовыми актами РФ, </w:t>
      </w:r>
      <w:r w:rsidRPr="00BC6AE3">
        <w:rPr>
          <w:rFonts w:ascii="Times New Roman" w:hAnsi="Times New Roman"/>
        </w:rPr>
        <w:t xml:space="preserve"> и иные документы, подтверждающие качество товара, оформленные в соответствии с законодательством Российской Федерации. </w:t>
      </w:r>
    </w:p>
    <w:p w:rsidR="004E53E7" w:rsidRDefault="004E53E7" w:rsidP="004E53E7">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w:t>
      </w:r>
      <w:r w:rsidRPr="00BC6AE3">
        <w:rPr>
          <w:rFonts w:ascii="Times New Roman" w:hAnsi="Times New Roman"/>
        </w:rPr>
        <w:t xml:space="preserve">.2. Поставщик обязан поставить товар Заказчику </w:t>
      </w:r>
      <w:r>
        <w:rPr>
          <w:rFonts w:ascii="Times New Roman" w:hAnsi="Times New Roman"/>
        </w:rPr>
        <w:t xml:space="preserve"> в полном соответствии с условиями и обязательствами, предусмотренными настоящим договором.</w:t>
      </w:r>
    </w:p>
    <w:p w:rsidR="004E53E7"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4.3.</w:t>
      </w:r>
      <w:r w:rsidRPr="00A5370D">
        <w:rPr>
          <w:rFonts w:ascii="Times New Roman" w:hAnsi="Times New Roman"/>
        </w:rPr>
        <w:t xml:space="preserve"> По</w:t>
      </w:r>
      <w:r>
        <w:rPr>
          <w:rFonts w:ascii="Times New Roman" w:hAnsi="Times New Roman"/>
        </w:rPr>
        <w:t xml:space="preserve">ставщик </w:t>
      </w:r>
      <w:r w:rsidRPr="00A5370D">
        <w:rPr>
          <w:rFonts w:ascii="Times New Roman" w:hAnsi="Times New Roman"/>
        </w:rPr>
        <w:t xml:space="preserve"> обязан своевременно предоставлять</w:t>
      </w:r>
      <w:r>
        <w:rPr>
          <w:rFonts w:ascii="Times New Roman" w:hAnsi="Times New Roman"/>
        </w:rPr>
        <w:t xml:space="preserve"> Заказчику</w:t>
      </w:r>
      <w:r w:rsidRPr="00A5370D">
        <w:rPr>
          <w:rFonts w:ascii="Times New Roman" w:hAnsi="Times New Roman"/>
        </w:rPr>
        <w:t xml:space="preserve"> достоверную информацию о ходе исполнения своих обязательств</w:t>
      </w:r>
      <w:r>
        <w:rPr>
          <w:rFonts w:ascii="Times New Roman" w:hAnsi="Times New Roman"/>
        </w:rPr>
        <w:t xml:space="preserve"> по поставке</w:t>
      </w:r>
      <w:r w:rsidRPr="00A5370D">
        <w:rPr>
          <w:rFonts w:ascii="Times New Roman" w:hAnsi="Times New Roman"/>
        </w:rPr>
        <w:t>, в том числе о сложностях, возн</w:t>
      </w:r>
      <w:r>
        <w:rPr>
          <w:rFonts w:ascii="Times New Roman" w:hAnsi="Times New Roman"/>
        </w:rPr>
        <w:t>икающих при исполнении договора.</w:t>
      </w:r>
    </w:p>
    <w:p w:rsidR="004E53E7"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4.4.</w:t>
      </w:r>
      <w:r>
        <w:rPr>
          <w:rFonts w:ascii="Courier New" w:eastAsiaTheme="minorEastAsia" w:hAnsi="Courier New" w:cs="Courier New"/>
          <w:sz w:val="20"/>
          <w:szCs w:val="20"/>
          <w:lang w:eastAsia="ru-RU"/>
        </w:rPr>
        <w:t xml:space="preserve"> </w:t>
      </w:r>
      <w:proofErr w:type="gramStart"/>
      <w:r>
        <w:rPr>
          <w:rFonts w:ascii="Times New Roman" w:eastAsiaTheme="minorEastAsia" w:hAnsi="Times New Roman"/>
          <w:lang w:eastAsia="ru-RU"/>
        </w:rPr>
        <w:t>Поставщик обязан о</w:t>
      </w:r>
      <w:r w:rsidRPr="00A5370D">
        <w:rPr>
          <w:rFonts w:ascii="Times New Roman" w:hAnsi="Times New Roman"/>
        </w:rPr>
        <w:t>беспечить  соотв</w:t>
      </w:r>
      <w:r>
        <w:rPr>
          <w:rFonts w:ascii="Times New Roman" w:hAnsi="Times New Roman"/>
        </w:rPr>
        <w:t>етствие  поставляемого товара</w:t>
      </w:r>
      <w:r w:rsidRPr="00A5370D">
        <w:rPr>
          <w:rFonts w:ascii="Times New Roman" w:hAnsi="Times New Roman"/>
        </w:rPr>
        <w:t xml:space="preserve">  техническим</w:t>
      </w:r>
      <w:r>
        <w:rPr>
          <w:rFonts w:ascii="Times New Roman" w:hAnsi="Times New Roman"/>
        </w:rPr>
        <w:t xml:space="preserve"> </w:t>
      </w:r>
      <w:r w:rsidRPr="00A5370D">
        <w:rPr>
          <w:rFonts w:ascii="Times New Roman" w:hAnsi="Times New Roman"/>
        </w:rPr>
        <w:t>требованиям  и  техническим  условиям  изготовителя  при  ее эксплуатации и</w:t>
      </w:r>
      <w:r>
        <w:rPr>
          <w:rFonts w:ascii="Times New Roman" w:hAnsi="Times New Roman"/>
        </w:rPr>
        <w:t xml:space="preserve"> </w:t>
      </w:r>
      <w:r w:rsidRPr="00A5370D">
        <w:rPr>
          <w:rFonts w:ascii="Times New Roman" w:hAnsi="Times New Roman"/>
        </w:rPr>
        <w:t>хранении  в  течение срока, оговоренного в сопроводительной документации на</w:t>
      </w:r>
      <w:r>
        <w:rPr>
          <w:rFonts w:ascii="Times New Roman" w:hAnsi="Times New Roman"/>
        </w:rPr>
        <w:t xml:space="preserve"> товар</w:t>
      </w:r>
      <w:r w:rsidRPr="00A5370D">
        <w:rPr>
          <w:rFonts w:ascii="Times New Roman" w:hAnsi="Times New Roman"/>
        </w:rPr>
        <w:t>,  и  нести все расходы по замене</w:t>
      </w:r>
      <w:r>
        <w:rPr>
          <w:rFonts w:ascii="Times New Roman" w:hAnsi="Times New Roman"/>
        </w:rPr>
        <w:t xml:space="preserve"> или ремонту дефектного товара</w:t>
      </w:r>
      <w:r w:rsidRPr="00A5370D">
        <w:rPr>
          <w:rFonts w:ascii="Times New Roman" w:hAnsi="Times New Roman"/>
        </w:rPr>
        <w:t>,</w:t>
      </w:r>
      <w:r>
        <w:rPr>
          <w:rFonts w:ascii="Times New Roman" w:hAnsi="Times New Roman"/>
        </w:rPr>
        <w:t xml:space="preserve"> выявленного</w:t>
      </w:r>
      <w:r w:rsidRPr="00A5370D">
        <w:rPr>
          <w:rFonts w:ascii="Times New Roman" w:hAnsi="Times New Roman"/>
        </w:rPr>
        <w:t xml:space="preserve">  Заказчиком  в  течение срока действия гарантийных обязательств,</w:t>
      </w:r>
      <w:r>
        <w:rPr>
          <w:rFonts w:ascii="Times New Roman" w:hAnsi="Times New Roman"/>
        </w:rPr>
        <w:t xml:space="preserve"> </w:t>
      </w:r>
      <w:r w:rsidRPr="00A5370D">
        <w:rPr>
          <w:rFonts w:ascii="Times New Roman" w:hAnsi="Times New Roman"/>
        </w:rPr>
        <w:t>если   дефект   не   обусловлен   условиями   хранения   или   неправильной</w:t>
      </w:r>
      <w:r>
        <w:rPr>
          <w:rFonts w:ascii="Times New Roman" w:hAnsi="Times New Roman"/>
        </w:rPr>
        <w:t xml:space="preserve"> </w:t>
      </w:r>
      <w:r w:rsidRPr="00A5370D">
        <w:rPr>
          <w:rFonts w:ascii="Times New Roman" w:hAnsi="Times New Roman"/>
        </w:rPr>
        <w:t>эксплуатацией.</w:t>
      </w:r>
      <w:proofErr w:type="gramEnd"/>
    </w:p>
    <w:p w:rsidR="004E53E7" w:rsidRPr="00BC6AE3"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4.5.</w:t>
      </w:r>
      <w:r w:rsidRPr="005C1FDB">
        <w:rPr>
          <w:rFonts w:ascii="Courier New" w:eastAsiaTheme="minorEastAsia" w:hAnsi="Courier New" w:cs="Courier New"/>
          <w:sz w:val="20"/>
          <w:szCs w:val="20"/>
          <w:lang w:eastAsia="ru-RU"/>
        </w:rPr>
        <w:t xml:space="preserve"> </w:t>
      </w:r>
      <w:r>
        <w:rPr>
          <w:rFonts w:ascii="Times New Roman" w:eastAsiaTheme="minorEastAsia" w:hAnsi="Times New Roman"/>
          <w:lang w:eastAsia="ru-RU"/>
        </w:rPr>
        <w:t>Поставщик обязан о</w:t>
      </w:r>
      <w:r w:rsidRPr="005C1FDB">
        <w:rPr>
          <w:rFonts w:ascii="Times New Roman" w:hAnsi="Times New Roman"/>
        </w:rPr>
        <w:t>беспечить  гарантийное  обсл</w:t>
      </w:r>
      <w:r>
        <w:rPr>
          <w:rFonts w:ascii="Times New Roman" w:hAnsi="Times New Roman"/>
        </w:rPr>
        <w:t>уживание  поставляемого товара</w:t>
      </w:r>
      <w:r w:rsidRPr="005C1FDB">
        <w:rPr>
          <w:rFonts w:ascii="Times New Roman" w:hAnsi="Times New Roman"/>
        </w:rPr>
        <w:t xml:space="preserve"> в</w:t>
      </w:r>
      <w:r>
        <w:rPr>
          <w:rFonts w:ascii="Times New Roman" w:hAnsi="Times New Roman"/>
        </w:rPr>
        <w:t xml:space="preserve"> </w:t>
      </w:r>
      <w:r w:rsidRPr="005C1FDB">
        <w:rPr>
          <w:rFonts w:ascii="Times New Roman" w:hAnsi="Times New Roman"/>
        </w:rPr>
        <w:t>соответствии с гарантийными обязательствами</w:t>
      </w:r>
      <w:r>
        <w:rPr>
          <w:rFonts w:ascii="Times New Roman" w:hAnsi="Times New Roman"/>
        </w:rPr>
        <w:t>.</w:t>
      </w:r>
    </w:p>
    <w:p w:rsidR="004E53E7" w:rsidRPr="00BC6AE3" w:rsidRDefault="004E53E7" w:rsidP="004E53E7">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4.6</w:t>
      </w:r>
      <w:r w:rsidRPr="00BC6AE3">
        <w:rPr>
          <w:rFonts w:ascii="Times New Roman" w:hAnsi="Times New Roman"/>
        </w:rPr>
        <w:t xml:space="preserve">. Заказчик обязан  принять товар и </w:t>
      </w:r>
      <w:proofErr w:type="gramStart"/>
      <w:r w:rsidRPr="00BC6AE3">
        <w:rPr>
          <w:rFonts w:ascii="Times New Roman" w:hAnsi="Times New Roman"/>
        </w:rPr>
        <w:t>оплатить его стоимость на</w:t>
      </w:r>
      <w:proofErr w:type="gramEnd"/>
      <w:r w:rsidRPr="00BC6AE3">
        <w:rPr>
          <w:rFonts w:ascii="Times New Roman" w:hAnsi="Times New Roman"/>
        </w:rPr>
        <w:t xml:space="preserve"> условиях настоящего договора. </w:t>
      </w:r>
    </w:p>
    <w:p w:rsidR="004E53E7" w:rsidRDefault="004E53E7" w:rsidP="004E53E7">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4.7</w:t>
      </w:r>
      <w:r w:rsidRPr="00BC6AE3">
        <w:rPr>
          <w:rFonts w:ascii="Times New Roman" w:hAnsi="Times New Roman"/>
        </w:rPr>
        <w:t>. Заказчик вправе получать от Поставщика объяснения, связанные с поставкой товара, обусловленного договором.</w:t>
      </w:r>
    </w:p>
    <w:p w:rsidR="004E53E7" w:rsidRPr="005C1FDB"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4.8.  Ни одна из с</w:t>
      </w:r>
      <w:r w:rsidRPr="005C1FDB">
        <w:rPr>
          <w:rFonts w:ascii="Times New Roman" w:hAnsi="Times New Roman"/>
        </w:rPr>
        <w:t>торон не вправе передавать свои права и обязательства</w:t>
      </w:r>
      <w:r>
        <w:rPr>
          <w:rFonts w:ascii="Times New Roman" w:hAnsi="Times New Roman"/>
        </w:rPr>
        <w:t xml:space="preserve"> по  настоящему  договору</w:t>
      </w:r>
      <w:r w:rsidRPr="005C1FDB">
        <w:rPr>
          <w:rFonts w:ascii="Times New Roman" w:hAnsi="Times New Roman"/>
        </w:rPr>
        <w:t xml:space="preserve"> третьей стороне без</w:t>
      </w:r>
      <w:r>
        <w:rPr>
          <w:rFonts w:ascii="Times New Roman" w:hAnsi="Times New Roman"/>
        </w:rPr>
        <w:t xml:space="preserve"> письменного согласия другой с</w:t>
      </w:r>
      <w:r w:rsidRPr="005C1FDB">
        <w:rPr>
          <w:rFonts w:ascii="Times New Roman" w:hAnsi="Times New Roman"/>
        </w:rPr>
        <w:t>тороны.</w:t>
      </w:r>
    </w:p>
    <w:p w:rsidR="004E53E7" w:rsidRDefault="004E53E7" w:rsidP="004E53E7">
      <w:pPr>
        <w:autoSpaceDE w:val="0"/>
        <w:autoSpaceDN w:val="0"/>
        <w:adjustRightInd w:val="0"/>
        <w:spacing w:after="0" w:line="240" w:lineRule="auto"/>
        <w:jc w:val="center"/>
        <w:rPr>
          <w:rFonts w:ascii="Times New Roman" w:hAnsi="Times New Roman"/>
        </w:rPr>
      </w:pPr>
    </w:p>
    <w:p w:rsidR="004E53E7" w:rsidRDefault="004E53E7" w:rsidP="004E53E7">
      <w:pPr>
        <w:autoSpaceDE w:val="0"/>
        <w:autoSpaceDN w:val="0"/>
        <w:adjustRightInd w:val="0"/>
        <w:spacing w:after="0" w:line="240" w:lineRule="auto"/>
        <w:jc w:val="center"/>
        <w:rPr>
          <w:rFonts w:ascii="Times New Roman" w:hAnsi="Times New Roman"/>
          <w:b/>
        </w:rPr>
      </w:pPr>
      <w:r>
        <w:rPr>
          <w:rFonts w:ascii="Times New Roman" w:hAnsi="Times New Roman"/>
          <w:b/>
        </w:rPr>
        <w:t>5.Гарантийные обязательства</w:t>
      </w:r>
    </w:p>
    <w:p w:rsidR="004E53E7"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 xml:space="preserve">.1. Поставщик несет ответственность за качество всего состава поставляемого товара  в течение гарантийного срока. </w:t>
      </w:r>
    </w:p>
    <w:p w:rsidR="004E53E7" w:rsidRPr="005C242E"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5.2.Г</w:t>
      </w:r>
      <w:r w:rsidRPr="005C242E">
        <w:rPr>
          <w:rFonts w:ascii="Times New Roman" w:hAnsi="Times New Roman"/>
        </w:rPr>
        <w:t>арантийный срок</w:t>
      </w:r>
      <w:r>
        <w:rPr>
          <w:rFonts w:ascii="Times New Roman" w:hAnsi="Times New Roman"/>
        </w:rPr>
        <w:t xml:space="preserve"> на поставляемый товар устанавливается заводом-изготовителем и составляет ______ месяца или ______</w:t>
      </w:r>
      <w:r w:rsidRPr="005C242E">
        <w:rPr>
          <w:rFonts w:ascii="Times New Roman" w:hAnsi="Times New Roman"/>
        </w:rPr>
        <w:t>тысяч километров пробега с начала эксп</w:t>
      </w:r>
      <w:r>
        <w:rPr>
          <w:rFonts w:ascii="Times New Roman" w:hAnsi="Times New Roman"/>
        </w:rPr>
        <w:t>луатации</w:t>
      </w:r>
      <w:r w:rsidRPr="005C242E">
        <w:rPr>
          <w:rFonts w:ascii="Times New Roman" w:hAnsi="Times New Roman"/>
        </w:rPr>
        <w:t xml:space="preserve">. </w:t>
      </w:r>
    </w:p>
    <w:p w:rsidR="004E53E7" w:rsidRPr="005C242E"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5.3</w:t>
      </w:r>
      <w:r w:rsidRPr="005C242E">
        <w:rPr>
          <w:rFonts w:ascii="Times New Roman" w:hAnsi="Times New Roman"/>
        </w:rPr>
        <w:t>.Гарантийное обслуживание товара осуществляется силами Поставщика  и за его счет.</w:t>
      </w:r>
      <w:r>
        <w:rPr>
          <w:rFonts w:ascii="Times New Roman" w:hAnsi="Times New Roman"/>
        </w:rPr>
        <w:t xml:space="preserve"> </w:t>
      </w:r>
      <w:r w:rsidRPr="005C242E">
        <w:rPr>
          <w:rFonts w:ascii="Times New Roman" w:hAnsi="Times New Roman"/>
        </w:rPr>
        <w:t>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w:t>
      </w:r>
    </w:p>
    <w:p w:rsidR="004E53E7" w:rsidRPr="005C242E" w:rsidRDefault="004E53E7" w:rsidP="004E53E7">
      <w:pPr>
        <w:autoSpaceDE w:val="0"/>
        <w:autoSpaceDN w:val="0"/>
        <w:adjustRightInd w:val="0"/>
        <w:spacing w:after="0" w:line="240" w:lineRule="auto"/>
        <w:jc w:val="both"/>
        <w:rPr>
          <w:rFonts w:ascii="Times New Roman" w:hAnsi="Times New Roman"/>
        </w:rPr>
      </w:pPr>
      <w:r>
        <w:rPr>
          <w:rFonts w:ascii="Times New Roman" w:hAnsi="Times New Roman"/>
        </w:rPr>
        <w:t xml:space="preserve">      5.4.</w:t>
      </w:r>
      <w:r w:rsidRPr="005C242E">
        <w:rPr>
          <w:rFonts w:ascii="Times New Roman" w:hAnsi="Times New Roman"/>
        </w:rPr>
        <w:t xml:space="preserve"> Гарантия утрачивает силу в случае нарушения Заказчиком условий эксплуатации автомобиля, указанных в инструкции по его эксплуатации, а также при несоблюдении Заказчиком требований, содержащихся в сервисной документации.</w:t>
      </w:r>
    </w:p>
    <w:p w:rsidR="004E53E7" w:rsidRPr="000C0EC4" w:rsidRDefault="004E53E7" w:rsidP="004E53E7">
      <w:pPr>
        <w:autoSpaceDE w:val="0"/>
        <w:autoSpaceDN w:val="0"/>
        <w:adjustRightInd w:val="0"/>
        <w:spacing w:after="0" w:line="240" w:lineRule="auto"/>
        <w:jc w:val="both"/>
        <w:rPr>
          <w:rFonts w:ascii="Times New Roman" w:hAnsi="Times New Roman"/>
        </w:rPr>
      </w:pPr>
    </w:p>
    <w:p w:rsidR="004E53E7" w:rsidRPr="00BC6AE3" w:rsidRDefault="004E53E7" w:rsidP="004E53E7">
      <w:pPr>
        <w:pStyle w:val="21"/>
        <w:spacing w:after="0" w:line="240" w:lineRule="auto"/>
        <w:ind w:left="0"/>
        <w:jc w:val="center"/>
        <w:rPr>
          <w:rFonts w:ascii="Times New Roman" w:hAnsi="Times New Roman" w:cs="Times New Roman"/>
          <w:b/>
        </w:rPr>
      </w:pPr>
      <w:r>
        <w:rPr>
          <w:rFonts w:ascii="Times New Roman" w:hAnsi="Times New Roman" w:cs="Times New Roman"/>
          <w:b/>
        </w:rPr>
        <w:t>6</w:t>
      </w:r>
      <w:r w:rsidRPr="00BC6AE3">
        <w:rPr>
          <w:rFonts w:ascii="Times New Roman" w:hAnsi="Times New Roman" w:cs="Times New Roman"/>
          <w:b/>
        </w:rPr>
        <w:t xml:space="preserve"> Ответственность сторон</w:t>
      </w:r>
    </w:p>
    <w:p w:rsidR="004E53E7" w:rsidRDefault="004E53E7" w:rsidP="004E53E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BC6AE3">
        <w:rPr>
          <w:rFonts w:ascii="Times New Roman" w:hAnsi="Times New Roman"/>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E53E7" w:rsidRDefault="004E53E7" w:rsidP="004E53E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6.2.</w:t>
      </w:r>
      <w:r w:rsidRPr="005B1F1D">
        <w:rPr>
          <w:rFonts w:ascii="Times New Roman" w:hAnsi="Times New Roman"/>
        </w:rPr>
        <w:t xml:space="preserve"> </w:t>
      </w:r>
      <w:r>
        <w:rPr>
          <w:rFonts w:ascii="Times New Roman" w:hAnsi="Times New Roman"/>
        </w:rPr>
        <w:t>В случае просрочки исполнения П</w:t>
      </w:r>
      <w:r w:rsidRPr="005B1F1D">
        <w:rPr>
          <w:rFonts w:ascii="Times New Roman" w:hAnsi="Times New Roman"/>
        </w:rPr>
        <w:t>оставщ</w:t>
      </w:r>
      <w:r>
        <w:rPr>
          <w:rFonts w:ascii="Times New Roman" w:hAnsi="Times New Roman"/>
        </w:rPr>
        <w:t xml:space="preserve">иком </w:t>
      </w:r>
      <w:r w:rsidRPr="005B1F1D">
        <w:rPr>
          <w:rFonts w:ascii="Times New Roman" w:hAnsi="Times New Roman"/>
        </w:rPr>
        <w:t xml:space="preserve"> обязательств (в том числе гарантийного обязательства), предусмотренных </w:t>
      </w:r>
      <w:r>
        <w:rPr>
          <w:rFonts w:ascii="Times New Roman" w:hAnsi="Times New Roman"/>
        </w:rPr>
        <w:t>договором</w:t>
      </w:r>
      <w:r w:rsidRPr="005B1F1D">
        <w:rPr>
          <w:rFonts w:ascii="Times New Roman" w:hAnsi="Times New Roman"/>
        </w:rPr>
        <w:t xml:space="preserve">, </w:t>
      </w:r>
      <w:r>
        <w:rPr>
          <w:rFonts w:ascii="Times New Roman" w:hAnsi="Times New Roman"/>
        </w:rPr>
        <w:t>Заказчик направляет П</w:t>
      </w:r>
      <w:r w:rsidRPr="005B1F1D">
        <w:rPr>
          <w:rFonts w:ascii="Times New Roman" w:hAnsi="Times New Roman"/>
        </w:rPr>
        <w:t>ост</w:t>
      </w:r>
      <w:r>
        <w:rPr>
          <w:rFonts w:ascii="Times New Roman" w:hAnsi="Times New Roman"/>
        </w:rPr>
        <w:t xml:space="preserve">авщику  требование об уплате пени.  </w:t>
      </w:r>
    </w:p>
    <w:p w:rsidR="004E53E7" w:rsidRPr="00BC6AE3" w:rsidRDefault="004E53E7" w:rsidP="004E53E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6.3.Пеня</w:t>
      </w:r>
      <w:r w:rsidRPr="00B6153F">
        <w:rPr>
          <w:rFonts w:ascii="Times New Roman" w:hAnsi="Times New Roman"/>
        </w:rPr>
        <w:t xml:space="preserve"> начисляется за ка</w:t>
      </w:r>
      <w:r>
        <w:rPr>
          <w:rFonts w:ascii="Times New Roman" w:hAnsi="Times New Roman"/>
        </w:rPr>
        <w:t>ждый день просрочки исполнения П</w:t>
      </w:r>
      <w:r w:rsidRPr="00B6153F">
        <w:rPr>
          <w:rFonts w:ascii="Times New Roman" w:hAnsi="Times New Roman"/>
        </w:rPr>
        <w:t>оставщи</w:t>
      </w:r>
      <w:r>
        <w:rPr>
          <w:rFonts w:ascii="Times New Roman" w:hAnsi="Times New Roman"/>
        </w:rPr>
        <w:t xml:space="preserve">ком </w:t>
      </w:r>
      <w:r w:rsidRPr="00B6153F">
        <w:rPr>
          <w:rFonts w:ascii="Times New Roman" w:hAnsi="Times New Roman"/>
        </w:rPr>
        <w:t>обязательс</w:t>
      </w:r>
      <w:r>
        <w:rPr>
          <w:rFonts w:ascii="Times New Roman" w:hAnsi="Times New Roman"/>
        </w:rPr>
        <w:t>тва, предусмотренного договором</w:t>
      </w:r>
      <w:r w:rsidRPr="00B6153F">
        <w:rPr>
          <w:rFonts w:ascii="Times New Roman" w:hAnsi="Times New Roman"/>
        </w:rPr>
        <w:t>, начиная со дня, следующего после дня ист</w:t>
      </w:r>
      <w:r>
        <w:rPr>
          <w:rFonts w:ascii="Times New Roman" w:hAnsi="Times New Roman"/>
        </w:rPr>
        <w:t>ечения установленного договором срока исполнения обязательства</w:t>
      </w:r>
      <w:r w:rsidRPr="005B1F1D">
        <w:rPr>
          <w:rFonts w:ascii="Times New Roman" w:hAnsi="Times New Roman"/>
        </w:rPr>
        <w:t xml:space="preserve">, и устанавливается в размере не менее одной трехсотой действующей на дату уплаты пени </w:t>
      </w:r>
      <w:hyperlink r:id="rId13" w:history="1">
        <w:r w:rsidRPr="003B71BC">
          <w:rPr>
            <w:rStyle w:val="a3"/>
            <w:rFonts w:ascii="Times New Roman" w:hAnsi="Times New Roman"/>
          </w:rPr>
          <w:t>ставки</w:t>
        </w:r>
      </w:hyperlink>
      <w:r w:rsidRPr="005B1F1D">
        <w:rPr>
          <w:rFonts w:ascii="Times New Roman" w:hAnsi="Times New Roman"/>
        </w:rPr>
        <w:t xml:space="preserve"> рефинансирования Централ</w:t>
      </w:r>
      <w:r>
        <w:rPr>
          <w:rFonts w:ascii="Times New Roman" w:hAnsi="Times New Roman"/>
        </w:rPr>
        <w:t>ьного банка РФ от цены договора</w:t>
      </w:r>
      <w:r w:rsidRPr="005B1F1D">
        <w:rPr>
          <w:rFonts w:ascii="Times New Roman" w:hAnsi="Times New Roman"/>
        </w:rPr>
        <w:t xml:space="preserve">, </w:t>
      </w:r>
      <w:r w:rsidRPr="005B1F1D">
        <w:rPr>
          <w:rFonts w:ascii="Times New Roman" w:hAnsi="Times New Roman"/>
        </w:rPr>
        <w:lastRenderedPageBreak/>
        <w:t>уменьшенной на сумму, пропорциональную объему обязател</w:t>
      </w:r>
      <w:r>
        <w:rPr>
          <w:rFonts w:ascii="Times New Roman" w:hAnsi="Times New Roman"/>
        </w:rPr>
        <w:t>ьств, предусмотренных договором и фактически исполненных П</w:t>
      </w:r>
      <w:r w:rsidRPr="005B1F1D">
        <w:rPr>
          <w:rFonts w:ascii="Times New Roman" w:hAnsi="Times New Roman"/>
        </w:rPr>
        <w:t>оставщ</w:t>
      </w:r>
      <w:r>
        <w:rPr>
          <w:rFonts w:ascii="Times New Roman" w:hAnsi="Times New Roman"/>
        </w:rPr>
        <w:t>иком</w:t>
      </w:r>
      <w:proofErr w:type="gramStart"/>
      <w:r>
        <w:rPr>
          <w:rFonts w:ascii="Times New Roman" w:hAnsi="Times New Roman"/>
        </w:rPr>
        <w:t xml:space="preserve"> </w:t>
      </w:r>
      <w:r w:rsidRPr="005B1F1D">
        <w:rPr>
          <w:rFonts w:ascii="Times New Roman" w:hAnsi="Times New Roman"/>
        </w:rPr>
        <w:t>,</w:t>
      </w:r>
      <w:proofErr w:type="gramEnd"/>
      <w:r w:rsidRPr="005B1F1D">
        <w:rPr>
          <w:rFonts w:ascii="Times New Roman" w:hAnsi="Times New Roman"/>
        </w:rPr>
        <w:t xml:space="preserve"> и </w:t>
      </w:r>
      <w:r>
        <w:rPr>
          <w:rFonts w:ascii="Times New Roman" w:hAnsi="Times New Roman"/>
        </w:rPr>
        <w:t xml:space="preserve">рассчитанной в </w:t>
      </w:r>
      <w:proofErr w:type="gramStart"/>
      <w:r>
        <w:rPr>
          <w:rFonts w:ascii="Times New Roman" w:hAnsi="Times New Roman"/>
        </w:rPr>
        <w:t>порядке</w:t>
      </w:r>
      <w:proofErr w:type="gramEnd"/>
      <w:r>
        <w:rPr>
          <w:rFonts w:ascii="Times New Roman" w:hAnsi="Times New Roman"/>
        </w:rPr>
        <w:t>, предусмотренном Постановлением Правительства РФ от 25.11.2013г. №1063.</w:t>
      </w:r>
    </w:p>
    <w:p w:rsidR="004E53E7" w:rsidRDefault="004E53E7" w:rsidP="004E53E7">
      <w:pPr>
        <w:spacing w:after="0" w:line="240" w:lineRule="auto"/>
        <w:jc w:val="both"/>
        <w:rPr>
          <w:rFonts w:ascii="Times New Roman" w:hAnsi="Times New Roman"/>
        </w:rPr>
      </w:pPr>
      <w:r>
        <w:rPr>
          <w:rFonts w:ascii="Times New Roman" w:hAnsi="Times New Roman"/>
        </w:rPr>
        <w:t xml:space="preserve">       6.4</w:t>
      </w:r>
      <w:r w:rsidRPr="00D33085">
        <w:rPr>
          <w:rFonts w:ascii="Times New Roman" w:hAnsi="Times New Roman"/>
        </w:rPr>
        <w:t>.</w:t>
      </w:r>
      <w:r w:rsidRPr="004A15BE">
        <w:rPr>
          <w:rFonts w:ascii="Times New Roman" w:hAnsi="Times New Roman"/>
        </w:rPr>
        <w:t xml:space="preserve"> </w:t>
      </w:r>
      <w:r>
        <w:rPr>
          <w:rFonts w:ascii="Times New Roman" w:hAnsi="Times New Roman"/>
        </w:rPr>
        <w:t xml:space="preserve">В случае ненадлежащего исполнения Поставщиком </w:t>
      </w:r>
      <w:r w:rsidRPr="004A15BE">
        <w:rPr>
          <w:rFonts w:ascii="Times New Roman" w:hAnsi="Times New Roman"/>
        </w:rPr>
        <w:t xml:space="preserve"> обязател</w:t>
      </w:r>
      <w:r>
        <w:rPr>
          <w:rFonts w:ascii="Times New Roman" w:hAnsi="Times New Roman"/>
        </w:rPr>
        <w:t>ьств, предусмотренных договором</w:t>
      </w:r>
      <w:r w:rsidRPr="004A15BE">
        <w:rPr>
          <w:rFonts w:ascii="Times New Roman" w:hAnsi="Times New Roman"/>
        </w:rPr>
        <w:t>, за ис</w:t>
      </w:r>
      <w:r>
        <w:rPr>
          <w:rFonts w:ascii="Times New Roman" w:hAnsi="Times New Roman"/>
        </w:rPr>
        <w:t>ключением просрочки исполнения  в соответствии с п.6.2. договора,  Заказчик направляет Поставщику требование об уплате штрафа</w:t>
      </w:r>
      <w:r w:rsidRPr="004A15BE">
        <w:rPr>
          <w:rFonts w:ascii="Times New Roman" w:hAnsi="Times New Roman"/>
        </w:rPr>
        <w:t xml:space="preserve"> в виде фиксированной суммы</w:t>
      </w:r>
      <w:r>
        <w:rPr>
          <w:rFonts w:ascii="Times New Roman" w:hAnsi="Times New Roman"/>
        </w:rPr>
        <w:t xml:space="preserve"> -10% цены договора.</w:t>
      </w:r>
    </w:p>
    <w:p w:rsidR="004E53E7" w:rsidRDefault="004E53E7" w:rsidP="004E53E7">
      <w:pPr>
        <w:pStyle w:val="21"/>
        <w:spacing w:after="0" w:line="240" w:lineRule="auto"/>
        <w:ind w:left="0"/>
        <w:jc w:val="both"/>
        <w:rPr>
          <w:rFonts w:ascii="Times New Roman" w:hAnsi="Times New Roman" w:cs="Times New Roman"/>
        </w:rPr>
      </w:pPr>
      <w:r>
        <w:rPr>
          <w:rFonts w:ascii="Times New Roman" w:hAnsi="Times New Roman" w:cs="Times New Roman"/>
        </w:rPr>
        <w:t xml:space="preserve">         6.5</w:t>
      </w:r>
      <w:r w:rsidRPr="00BC6AE3">
        <w:rPr>
          <w:rFonts w:ascii="Times New Roman" w:hAnsi="Times New Roman" w:cs="Times New Roman"/>
        </w:rPr>
        <w:t>.</w:t>
      </w:r>
      <w:r>
        <w:rPr>
          <w:rFonts w:ascii="Times New Roman" w:hAnsi="Times New Roman" w:cs="Times New Roman"/>
        </w:rPr>
        <w:t xml:space="preserve"> В случае просрочки исполнения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w:t>
      </w:r>
      <w:r w:rsidRPr="00351BF5">
        <w:rPr>
          <w:rFonts w:ascii="Times New Roman" w:hAnsi="Times New Roman" w:cs="Times New Roman"/>
        </w:rPr>
        <w:t>, а также в иных сл</w:t>
      </w:r>
      <w:r>
        <w:rPr>
          <w:rFonts w:ascii="Times New Roman" w:hAnsi="Times New Roman" w:cs="Times New Roman"/>
        </w:rPr>
        <w:t>учаях ненадлежащего исполнения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 П</w:t>
      </w:r>
      <w:r w:rsidRPr="00351BF5">
        <w:rPr>
          <w:rFonts w:ascii="Times New Roman" w:hAnsi="Times New Roman" w:cs="Times New Roman"/>
        </w:rPr>
        <w:t xml:space="preserve">оставщик вправе потребовать </w:t>
      </w:r>
      <w:r>
        <w:rPr>
          <w:rFonts w:ascii="Times New Roman" w:hAnsi="Times New Roman" w:cs="Times New Roman"/>
        </w:rPr>
        <w:t>уплаты штрафа и пени. В этом случае:</w:t>
      </w:r>
    </w:p>
    <w:p w:rsidR="004E53E7" w:rsidRDefault="004E53E7" w:rsidP="004E53E7">
      <w:pPr>
        <w:pStyle w:val="21"/>
        <w:spacing w:after="0" w:line="240" w:lineRule="auto"/>
        <w:ind w:left="0"/>
        <w:jc w:val="both"/>
        <w:rPr>
          <w:rFonts w:ascii="Times New Roman" w:hAnsi="Times New Roman" w:cs="Times New Roman"/>
        </w:rPr>
      </w:pPr>
      <w:r>
        <w:rPr>
          <w:rFonts w:ascii="Times New Roman" w:hAnsi="Times New Roman" w:cs="Times New Roman"/>
        </w:rPr>
        <w:t>-  пеня начисляется</w:t>
      </w:r>
      <w:r w:rsidRPr="00351BF5">
        <w:rPr>
          <w:rFonts w:ascii="Times New Roman" w:hAnsi="Times New Roman" w:cs="Times New Roman"/>
        </w:rPr>
        <w:t xml:space="preserve"> за каждый день просрочки исполнения обязательс</w:t>
      </w:r>
      <w:r>
        <w:rPr>
          <w:rFonts w:ascii="Times New Roman" w:hAnsi="Times New Roman" w:cs="Times New Roman"/>
        </w:rPr>
        <w:t>тва, предусмотренного договором</w:t>
      </w:r>
      <w:r w:rsidRPr="00351BF5">
        <w:rPr>
          <w:rFonts w:ascii="Times New Roman" w:hAnsi="Times New Roman" w:cs="Times New Roman"/>
        </w:rPr>
        <w:t>, начиная со дня, следующего после дня ист</w:t>
      </w:r>
      <w:r>
        <w:rPr>
          <w:rFonts w:ascii="Times New Roman" w:hAnsi="Times New Roman" w:cs="Times New Roman"/>
        </w:rPr>
        <w:t>ечения установленного договором срока исполнения обязательства, и составляет  одну трехсотую</w:t>
      </w:r>
      <w:r w:rsidRPr="00351BF5">
        <w:rPr>
          <w:rFonts w:ascii="Times New Roman" w:hAnsi="Times New Roman" w:cs="Times New Roman"/>
        </w:rPr>
        <w:t xml:space="preserve"> </w:t>
      </w:r>
      <w:r>
        <w:rPr>
          <w:rFonts w:ascii="Times New Roman" w:hAnsi="Times New Roman" w:cs="Times New Roman"/>
        </w:rPr>
        <w:t>действующей на дату уплаты пени</w:t>
      </w:r>
      <w:r w:rsidRPr="00351BF5">
        <w:rPr>
          <w:rFonts w:ascii="Times New Roman" w:hAnsi="Times New Roman" w:cs="Times New Roman"/>
        </w:rPr>
        <w:t xml:space="preserve"> ставки рефинансирования Централ</w:t>
      </w:r>
      <w:r>
        <w:rPr>
          <w:rFonts w:ascii="Times New Roman" w:hAnsi="Times New Roman" w:cs="Times New Roman"/>
        </w:rPr>
        <w:t>ьного банка РФ</w:t>
      </w:r>
      <w:r w:rsidRPr="00351BF5">
        <w:rPr>
          <w:rFonts w:ascii="Times New Roman" w:hAnsi="Times New Roman" w:cs="Times New Roman"/>
        </w:rPr>
        <w:t xml:space="preserve"> от не уплаченной в с</w:t>
      </w:r>
      <w:r>
        <w:rPr>
          <w:rFonts w:ascii="Times New Roman" w:hAnsi="Times New Roman" w:cs="Times New Roman"/>
        </w:rPr>
        <w:t>рок суммы;</w:t>
      </w:r>
    </w:p>
    <w:p w:rsidR="004E53E7" w:rsidRDefault="004E53E7" w:rsidP="004E53E7">
      <w:pPr>
        <w:pStyle w:val="21"/>
        <w:spacing w:after="0" w:line="240" w:lineRule="auto"/>
        <w:ind w:left="0"/>
        <w:jc w:val="both"/>
        <w:rPr>
          <w:rFonts w:ascii="Times New Roman" w:hAnsi="Times New Roman" w:cs="Times New Roman"/>
        </w:rPr>
      </w:pPr>
      <w:r>
        <w:rPr>
          <w:rFonts w:ascii="Times New Roman" w:hAnsi="Times New Roman" w:cs="Times New Roman"/>
        </w:rPr>
        <w:t>- штраф начисляется за ненадлежащее исполнение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w:t>
      </w:r>
      <w:r w:rsidRPr="00351BF5">
        <w:rPr>
          <w:rFonts w:ascii="Times New Roman" w:hAnsi="Times New Roman" w:cs="Times New Roman"/>
        </w:rPr>
        <w:t>, за исключением просрочки исполнения обязательств,</w:t>
      </w:r>
      <w:r>
        <w:rPr>
          <w:rFonts w:ascii="Times New Roman" w:hAnsi="Times New Roman" w:cs="Times New Roman"/>
        </w:rPr>
        <w:t xml:space="preserve"> и составляет фиксированную сумму – 2,5% цены договора.</w:t>
      </w:r>
    </w:p>
    <w:p w:rsidR="004E53E7" w:rsidRDefault="004E53E7" w:rsidP="004E53E7">
      <w:pPr>
        <w:pStyle w:val="21"/>
        <w:spacing w:after="0" w:line="240" w:lineRule="auto"/>
        <w:ind w:left="0"/>
        <w:jc w:val="both"/>
        <w:rPr>
          <w:rFonts w:ascii="Times New Roman" w:hAnsi="Times New Roman" w:cs="Times New Roman"/>
        </w:rPr>
      </w:pPr>
      <w:r>
        <w:rPr>
          <w:rFonts w:ascii="Times New Roman" w:hAnsi="Times New Roman" w:cs="Times New Roman"/>
        </w:rPr>
        <w:t xml:space="preserve">      6.6. </w:t>
      </w:r>
      <w:r w:rsidRPr="00355864">
        <w:rPr>
          <w:rFonts w:ascii="Times New Roman" w:hAnsi="Times New Roman" w:cs="Times New Roman"/>
        </w:rPr>
        <w:t>Сторона осв</w:t>
      </w:r>
      <w:r>
        <w:rPr>
          <w:rFonts w:ascii="Times New Roman" w:hAnsi="Times New Roman" w:cs="Times New Roman"/>
        </w:rPr>
        <w:t xml:space="preserve">обождается от уплаты </w:t>
      </w:r>
      <w:r w:rsidRPr="00355864">
        <w:rPr>
          <w:rFonts w:ascii="Times New Roman" w:hAnsi="Times New Roman" w:cs="Times New Roman"/>
        </w:rPr>
        <w:t>штраф</w:t>
      </w:r>
      <w:r>
        <w:rPr>
          <w:rFonts w:ascii="Times New Roman" w:hAnsi="Times New Roman" w:cs="Times New Roman"/>
        </w:rPr>
        <w:t>а, пени</w:t>
      </w:r>
      <w:r w:rsidRPr="00355864">
        <w:rPr>
          <w:rFonts w:ascii="Times New Roman" w:hAnsi="Times New Roman" w:cs="Times New Roman"/>
        </w:rPr>
        <w:t>, если докажет, что неисполнение или ненадлежащее исполнение обязательс</w:t>
      </w:r>
      <w:r>
        <w:rPr>
          <w:rFonts w:ascii="Times New Roman" w:hAnsi="Times New Roman" w:cs="Times New Roman"/>
        </w:rPr>
        <w:t>тва, предусмотренного договором</w:t>
      </w:r>
      <w:r w:rsidRPr="00355864">
        <w:rPr>
          <w:rFonts w:ascii="Times New Roman" w:hAnsi="Times New Roman" w:cs="Times New Roman"/>
        </w:rPr>
        <w:t>, произошло вследствие непреодолимой силы или по вине другой стороны.</w:t>
      </w:r>
      <w:r w:rsidRPr="00BC6AE3">
        <w:rPr>
          <w:rFonts w:ascii="Times New Roman" w:hAnsi="Times New Roman" w:cs="Times New Roman"/>
        </w:rPr>
        <w:t xml:space="preserve"> </w:t>
      </w:r>
    </w:p>
    <w:p w:rsidR="004E53E7" w:rsidRDefault="004E53E7" w:rsidP="004E53E7">
      <w:pPr>
        <w:pStyle w:val="21"/>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Pr>
          <w:rFonts w:ascii="Times New Roman" w:hAnsi="Times New Roman" w:cs="Times New Roman"/>
        </w:rPr>
        <w:t xml:space="preserve">    6.9</w:t>
      </w:r>
      <w:r w:rsidRPr="00BC6AE3">
        <w:rPr>
          <w:rFonts w:ascii="Times New Roman" w:hAnsi="Times New Roman" w:cs="Times New Roman"/>
        </w:rPr>
        <w:t>.Возмещение причиненных убытков и уплата неустойки не освобождает стороны от исполнения своих обязательств по договору в полном объеме.</w:t>
      </w:r>
    </w:p>
    <w:p w:rsidR="004E53E7" w:rsidRDefault="004E53E7" w:rsidP="004E53E7">
      <w:pPr>
        <w:pStyle w:val="21"/>
        <w:spacing w:after="0" w:line="240" w:lineRule="auto"/>
        <w:ind w:left="0"/>
        <w:jc w:val="both"/>
        <w:rPr>
          <w:rFonts w:ascii="Times New Roman" w:hAnsi="Times New Roman" w:cs="Times New Roman"/>
        </w:rPr>
      </w:pPr>
    </w:p>
    <w:p w:rsidR="004E53E7" w:rsidRDefault="004E53E7" w:rsidP="004E53E7">
      <w:pPr>
        <w:pStyle w:val="21"/>
        <w:spacing w:after="0" w:line="240" w:lineRule="auto"/>
        <w:ind w:left="0"/>
        <w:jc w:val="center"/>
        <w:rPr>
          <w:rFonts w:ascii="Times New Roman" w:hAnsi="Times New Roman" w:cs="Times New Roman"/>
          <w:b/>
        </w:rPr>
      </w:pPr>
      <w:r>
        <w:rPr>
          <w:rFonts w:ascii="Times New Roman" w:hAnsi="Times New Roman" w:cs="Times New Roman"/>
          <w:b/>
        </w:rPr>
        <w:t xml:space="preserve">7. Обеспечение исполнения контракта </w:t>
      </w:r>
    </w:p>
    <w:p w:rsidR="004E53E7" w:rsidRDefault="004E53E7" w:rsidP="004E53E7">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7.1</w:t>
      </w:r>
      <w:r w:rsidRPr="00415ECA">
        <w:rPr>
          <w:rFonts w:ascii="Times New Roman" w:hAnsi="Times New Roman"/>
        </w:rPr>
        <w:t xml:space="preserve"> Размер обеспечения исполнения </w:t>
      </w:r>
      <w:r>
        <w:rPr>
          <w:rFonts w:ascii="Times New Roman" w:hAnsi="Times New Roman"/>
        </w:rPr>
        <w:t>настоящего договора установлен в сумме 117 600 рублей. Обеспечение предоставляется с учетом антидемпинговых мер, если такая обязанность Поставщика возникла на момент заключения договора.</w:t>
      </w:r>
      <w:r w:rsidRPr="00415ECA">
        <w:rPr>
          <w:rFonts w:ascii="Times New Roman" w:hAnsi="Times New Roman"/>
        </w:rPr>
        <w:t xml:space="preserve"> </w:t>
      </w:r>
    </w:p>
    <w:p w:rsidR="004E53E7" w:rsidRPr="00415ECA" w:rsidRDefault="004E53E7" w:rsidP="004E53E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7.2.</w:t>
      </w:r>
      <w:r w:rsidRPr="00415ECA">
        <w:rPr>
          <w:rFonts w:ascii="Times New Roman" w:hAnsi="Times New Roman"/>
        </w:rPr>
        <w:t xml:space="preserve"> </w:t>
      </w:r>
      <w:r>
        <w:rPr>
          <w:rFonts w:ascii="Times New Roman" w:hAnsi="Times New Roman"/>
        </w:rPr>
        <w:t>Исполнение договора</w:t>
      </w:r>
      <w:r w:rsidRPr="00415ECA">
        <w:rPr>
          <w:rFonts w:ascii="Times New Roman" w:hAnsi="Times New Roman"/>
        </w:rPr>
        <w:t xml:space="preserve"> может </w:t>
      </w:r>
      <w:r>
        <w:rPr>
          <w:rFonts w:ascii="Times New Roman" w:hAnsi="Times New Roman"/>
        </w:rPr>
        <w:t xml:space="preserve"> быть обеспечено, по усмотрению Поставщика, или</w:t>
      </w:r>
      <w:r w:rsidRPr="00415ECA">
        <w:rPr>
          <w:rFonts w:ascii="Times New Roman" w:hAnsi="Times New Roman"/>
        </w:rPr>
        <w:t xml:space="preserve"> предоставлением банковской гарантии, выданной банк</w:t>
      </w:r>
      <w:r>
        <w:rPr>
          <w:rFonts w:ascii="Times New Roman" w:hAnsi="Times New Roman"/>
        </w:rPr>
        <w:t>ом</w:t>
      </w:r>
      <w:r w:rsidRPr="00415ECA">
        <w:rPr>
          <w:rFonts w:ascii="Times New Roman" w:hAnsi="Times New Roman"/>
        </w:rPr>
        <w:t xml:space="preserve">, или внесением денежных средств на </w:t>
      </w:r>
      <w:r>
        <w:rPr>
          <w:rFonts w:ascii="Times New Roman" w:hAnsi="Times New Roman"/>
        </w:rPr>
        <w:t>счет заказчика</w:t>
      </w:r>
      <w:r w:rsidRPr="00415ECA">
        <w:rPr>
          <w:rFonts w:ascii="Times New Roman" w:hAnsi="Times New Roman"/>
        </w:rPr>
        <w:t xml:space="preserve">. </w:t>
      </w:r>
    </w:p>
    <w:p w:rsidR="004E53E7" w:rsidRDefault="004E53E7" w:rsidP="004E53E7">
      <w:pPr>
        <w:widowControl w:val="0"/>
        <w:autoSpaceDE w:val="0"/>
        <w:autoSpaceDN w:val="0"/>
        <w:adjustRightInd w:val="0"/>
        <w:spacing w:after="0" w:line="240" w:lineRule="auto"/>
        <w:ind w:firstLine="540"/>
        <w:jc w:val="both"/>
        <w:rPr>
          <w:rFonts w:ascii="Times New Roman" w:hAnsi="Times New Roman"/>
        </w:rPr>
      </w:pPr>
      <w:r w:rsidRPr="00415ECA">
        <w:rPr>
          <w:rFonts w:ascii="Times New Roman" w:hAnsi="Times New Roman"/>
        </w:rPr>
        <w:t xml:space="preserve">7.3. </w:t>
      </w:r>
      <w:r>
        <w:rPr>
          <w:rFonts w:ascii="Times New Roman" w:hAnsi="Times New Roman"/>
        </w:rPr>
        <w:t>Если обеспечение исполнения договора представлено Поставщиков путем внесения денежных средств на счет Заказчика, то такое обеспечение возвращается  З</w:t>
      </w:r>
      <w:r w:rsidRPr="00044E5A">
        <w:rPr>
          <w:rFonts w:ascii="Times New Roman" w:hAnsi="Times New Roman"/>
        </w:rPr>
        <w:t>аказчиком</w:t>
      </w:r>
      <w:r>
        <w:rPr>
          <w:rFonts w:ascii="Times New Roman" w:hAnsi="Times New Roman"/>
        </w:rPr>
        <w:t xml:space="preserve"> в полном объеме</w:t>
      </w:r>
      <w:r w:rsidRPr="00044E5A">
        <w:rPr>
          <w:rFonts w:ascii="Times New Roman" w:hAnsi="Times New Roman"/>
        </w:rPr>
        <w:t xml:space="preserve"> при условии надлежащего исполнения </w:t>
      </w:r>
      <w:r>
        <w:rPr>
          <w:rFonts w:ascii="Times New Roman" w:hAnsi="Times New Roman"/>
        </w:rPr>
        <w:t>Поставщиком условий договора</w:t>
      </w:r>
      <w:r w:rsidRPr="00044E5A">
        <w:rPr>
          <w:rFonts w:ascii="Times New Roman" w:hAnsi="Times New Roman"/>
        </w:rPr>
        <w:t>, подтверж</w:t>
      </w:r>
      <w:r>
        <w:rPr>
          <w:rFonts w:ascii="Times New Roman" w:hAnsi="Times New Roman"/>
        </w:rPr>
        <w:t>денного подписанного сторонами акта сдачи-приемки исполнения обязательств по договору</w:t>
      </w:r>
      <w:r w:rsidRPr="00044E5A">
        <w:rPr>
          <w:rFonts w:ascii="Times New Roman" w:hAnsi="Times New Roman"/>
        </w:rPr>
        <w:t xml:space="preserve">. </w:t>
      </w:r>
    </w:p>
    <w:p w:rsidR="004E53E7" w:rsidRDefault="004E53E7" w:rsidP="004E53E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E53E7" w:rsidRDefault="004E53E7" w:rsidP="004E53E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E53E7" w:rsidRDefault="004E53E7" w:rsidP="004E53E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E53E7" w:rsidRDefault="004E53E7" w:rsidP="004E53E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7.5. В</w:t>
      </w:r>
      <w:r w:rsidRPr="00044E5A">
        <w:rPr>
          <w:rFonts w:ascii="Times New Roman" w:hAnsi="Times New Roman"/>
        </w:rPr>
        <w:t>озврат денежных средств  осуществляет</w:t>
      </w:r>
      <w:r>
        <w:rPr>
          <w:rFonts w:ascii="Times New Roman" w:hAnsi="Times New Roman"/>
        </w:rPr>
        <w:t>ся З</w:t>
      </w:r>
      <w:r w:rsidRPr="00044E5A">
        <w:rPr>
          <w:rFonts w:ascii="Times New Roman" w:hAnsi="Times New Roman"/>
        </w:rPr>
        <w:t xml:space="preserve">аказчиком на основании письменного  требования </w:t>
      </w:r>
      <w:r>
        <w:rPr>
          <w:rFonts w:ascii="Times New Roman" w:hAnsi="Times New Roman"/>
        </w:rPr>
        <w:t>Поставщика</w:t>
      </w:r>
      <w:r w:rsidRPr="00044E5A">
        <w:rPr>
          <w:rFonts w:ascii="Times New Roman" w:hAnsi="Times New Roman"/>
        </w:rPr>
        <w:t xml:space="preserve">  о возврате суммы обеспечения, в течение пяти ба</w:t>
      </w:r>
      <w:r>
        <w:rPr>
          <w:rFonts w:ascii="Times New Roman" w:hAnsi="Times New Roman"/>
        </w:rPr>
        <w:t>нковских дней со дня получения З</w:t>
      </w:r>
      <w:r w:rsidRPr="00044E5A">
        <w:rPr>
          <w:rFonts w:ascii="Times New Roman" w:hAnsi="Times New Roman"/>
        </w:rPr>
        <w:t>аказчиком соответствующего письменного требования,  на банковский счет, указанный  участником в таком письменном требовании.</w:t>
      </w:r>
    </w:p>
    <w:p w:rsidR="004E53E7" w:rsidRPr="00044E5A" w:rsidRDefault="004E53E7" w:rsidP="004E53E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7.6. </w:t>
      </w:r>
      <w:r w:rsidRPr="00044E5A">
        <w:rPr>
          <w:rFonts w:ascii="Times New Roman" w:hAnsi="Times New Roman"/>
        </w:rPr>
        <w:t xml:space="preserve"> Денежная сумма, полученная Заказчиком в обеспечение исполнения </w:t>
      </w:r>
      <w:r>
        <w:rPr>
          <w:rFonts w:ascii="Times New Roman" w:hAnsi="Times New Roman"/>
        </w:rPr>
        <w:t>настоящего договора</w:t>
      </w:r>
      <w:r w:rsidRPr="00044E5A">
        <w:rPr>
          <w:rFonts w:ascii="Times New Roman" w:hAnsi="Times New Roman"/>
        </w:rPr>
        <w:t>, удержи</w:t>
      </w:r>
      <w:r>
        <w:rPr>
          <w:rFonts w:ascii="Times New Roman" w:hAnsi="Times New Roman"/>
        </w:rPr>
        <w:t>вается Заказчиком без согласия П</w:t>
      </w:r>
      <w:r w:rsidRPr="00044E5A">
        <w:rPr>
          <w:rFonts w:ascii="Times New Roman" w:hAnsi="Times New Roman"/>
        </w:rPr>
        <w:t>ост</w:t>
      </w:r>
      <w:r>
        <w:rPr>
          <w:rFonts w:ascii="Times New Roman" w:hAnsi="Times New Roman"/>
        </w:rPr>
        <w:t>авщика</w:t>
      </w:r>
      <w:r w:rsidRPr="00044E5A">
        <w:rPr>
          <w:rFonts w:ascii="Times New Roman" w:hAnsi="Times New Roman"/>
        </w:rPr>
        <w:t>, а также без обращения в суд и не подлежит возврату</w:t>
      </w:r>
      <w:r>
        <w:rPr>
          <w:rFonts w:ascii="Times New Roman" w:hAnsi="Times New Roman"/>
        </w:rPr>
        <w:t xml:space="preserve"> П</w:t>
      </w:r>
      <w:r w:rsidRPr="00044E5A">
        <w:rPr>
          <w:rFonts w:ascii="Times New Roman" w:hAnsi="Times New Roman"/>
        </w:rPr>
        <w:t>ост</w:t>
      </w:r>
      <w:r>
        <w:rPr>
          <w:rFonts w:ascii="Times New Roman" w:hAnsi="Times New Roman"/>
        </w:rPr>
        <w:t xml:space="preserve">авщику </w:t>
      </w:r>
      <w:r w:rsidRPr="00044E5A">
        <w:rPr>
          <w:rFonts w:ascii="Times New Roman" w:hAnsi="Times New Roman"/>
        </w:rPr>
        <w:t xml:space="preserve"> в следующих случаях:</w:t>
      </w:r>
    </w:p>
    <w:p w:rsidR="004E53E7" w:rsidRPr="00044E5A" w:rsidRDefault="004E53E7" w:rsidP="004E53E7">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неи</w:t>
      </w:r>
      <w:r>
        <w:rPr>
          <w:rFonts w:ascii="Times New Roman" w:hAnsi="Times New Roman"/>
        </w:rPr>
        <w:t>сполнения Поставщиком условий договора полностью или в части</w:t>
      </w:r>
    </w:p>
    <w:p w:rsidR="004E53E7" w:rsidRDefault="004E53E7" w:rsidP="004E53E7">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w:t>
      </w:r>
      <w:r>
        <w:rPr>
          <w:rFonts w:ascii="Times New Roman" w:hAnsi="Times New Roman"/>
        </w:rPr>
        <w:t>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E53E7" w:rsidRPr="00A9746F" w:rsidRDefault="004E53E7" w:rsidP="004E53E7">
      <w:pPr>
        <w:widowControl w:val="0"/>
        <w:autoSpaceDE w:val="0"/>
        <w:autoSpaceDN w:val="0"/>
        <w:adjustRightInd w:val="0"/>
        <w:spacing w:after="0" w:line="240" w:lineRule="auto"/>
        <w:ind w:firstLine="540"/>
        <w:jc w:val="both"/>
        <w:rPr>
          <w:rFonts w:ascii="Times New Roman" w:hAnsi="Times New Roman"/>
        </w:rPr>
      </w:pPr>
    </w:p>
    <w:p w:rsidR="004E53E7" w:rsidRPr="00BC6AE3" w:rsidRDefault="004E53E7" w:rsidP="004E53E7">
      <w:pPr>
        <w:pStyle w:val="21"/>
        <w:spacing w:after="0" w:line="240" w:lineRule="auto"/>
        <w:ind w:left="0"/>
        <w:jc w:val="center"/>
        <w:rPr>
          <w:rFonts w:ascii="Times New Roman" w:hAnsi="Times New Roman" w:cs="Times New Roman"/>
          <w:b/>
        </w:rPr>
      </w:pPr>
      <w:r>
        <w:rPr>
          <w:rFonts w:ascii="Times New Roman" w:hAnsi="Times New Roman" w:cs="Times New Roman"/>
          <w:b/>
        </w:rPr>
        <w:t>8. Обстоятельства непреодолимой силы</w:t>
      </w:r>
    </w:p>
    <w:p w:rsidR="004E53E7" w:rsidRPr="000B0780" w:rsidRDefault="004E53E7" w:rsidP="004E53E7">
      <w:pPr>
        <w:tabs>
          <w:tab w:val="left" w:pos="1496"/>
        </w:tabs>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8.1.Ни одна из с</w:t>
      </w:r>
      <w:r w:rsidRPr="000B0780">
        <w:rPr>
          <w:rFonts w:ascii="Times New Roman" w:hAnsi="Times New Roman"/>
        </w:rPr>
        <w:t>торон не несет ответственности перед другой стороной за неисполне</w:t>
      </w:r>
      <w:r>
        <w:rPr>
          <w:rFonts w:ascii="Times New Roman" w:hAnsi="Times New Roman"/>
        </w:rPr>
        <w:t>ние обязательств по настоящему д</w:t>
      </w:r>
      <w:r w:rsidRPr="000B0780">
        <w:rPr>
          <w:rFonts w:ascii="Times New Roman" w:hAnsi="Times New Roman"/>
        </w:rPr>
        <w:t xml:space="preserve">оговору, обусловленных действием непреодолимой силы, т. е. чрезвычайных и непредотвратимых при данных условиях обстоятельств, в том числе объявления или </w:t>
      </w:r>
      <w:r w:rsidRPr="000B0780">
        <w:rPr>
          <w:rFonts w:ascii="Times New Roman" w:hAnsi="Times New Roman"/>
        </w:rPr>
        <w:lastRenderedPageBreak/>
        <w:t>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E53E7" w:rsidRPr="000B0780" w:rsidRDefault="004E53E7" w:rsidP="004E53E7">
      <w:pPr>
        <w:tabs>
          <w:tab w:val="left" w:pos="1496"/>
        </w:tabs>
        <w:spacing w:after="0" w:line="240" w:lineRule="auto"/>
        <w:jc w:val="both"/>
        <w:rPr>
          <w:rFonts w:ascii="Times New Roman" w:hAnsi="Times New Roman"/>
        </w:rPr>
      </w:pPr>
      <w:r>
        <w:rPr>
          <w:rFonts w:ascii="Times New Roman" w:hAnsi="Times New Roman"/>
        </w:rPr>
        <w:t xml:space="preserve">       8.2</w:t>
      </w:r>
      <w:r w:rsidRPr="000B0780">
        <w:rPr>
          <w:rFonts w:ascii="Times New Roman" w:hAnsi="Times New Roman"/>
        </w:rPr>
        <w:t>.Сторона,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E53E7" w:rsidRPr="000B0780" w:rsidRDefault="004E53E7" w:rsidP="004E53E7">
      <w:pPr>
        <w:tabs>
          <w:tab w:val="left" w:pos="1496"/>
        </w:tabs>
        <w:spacing w:after="0" w:line="240" w:lineRule="auto"/>
        <w:jc w:val="both"/>
        <w:rPr>
          <w:rFonts w:ascii="Times New Roman" w:hAnsi="Times New Roman"/>
        </w:rPr>
      </w:pPr>
      <w:r>
        <w:rPr>
          <w:rFonts w:ascii="Times New Roman" w:hAnsi="Times New Roman"/>
        </w:rPr>
        <w:t xml:space="preserve">       8.3</w:t>
      </w:r>
      <w:r w:rsidRPr="000B0780">
        <w:rPr>
          <w:rFonts w:ascii="Times New Roman" w:hAnsi="Times New Roman"/>
        </w:rPr>
        <w:t>.Наступление обстоятельств непреодолимой силы, при условии соблюдения указанных выше действий, продлевает с</w:t>
      </w:r>
      <w:r>
        <w:rPr>
          <w:rFonts w:ascii="Times New Roman" w:hAnsi="Times New Roman"/>
        </w:rPr>
        <w:t>рок исполнения обязательств по д</w:t>
      </w:r>
      <w:r w:rsidRPr="000B0780">
        <w:rPr>
          <w:rFonts w:ascii="Times New Roman" w:hAnsi="Times New Roman"/>
        </w:rPr>
        <w:t>оговору на период, который соответствует сроку действия непреодолимой силы и разумному сроку для устранения ее последствий.</w:t>
      </w:r>
    </w:p>
    <w:p w:rsidR="004E53E7" w:rsidRPr="000B0780" w:rsidRDefault="004E53E7" w:rsidP="004E53E7">
      <w:pPr>
        <w:pStyle w:val="21"/>
        <w:spacing w:after="0" w:line="240" w:lineRule="auto"/>
        <w:ind w:left="0"/>
        <w:jc w:val="both"/>
        <w:rPr>
          <w:rFonts w:ascii="Times New Roman" w:hAnsi="Times New Roman" w:cs="Times New Roman"/>
        </w:rPr>
      </w:pPr>
      <w:r>
        <w:rPr>
          <w:rFonts w:ascii="Times New Roman" w:eastAsia="Times New Roman" w:hAnsi="Times New Roman" w:cs="Times New Roman"/>
        </w:rPr>
        <w:t xml:space="preserve">       8.4</w:t>
      </w:r>
      <w:r w:rsidRPr="000B0780">
        <w:rPr>
          <w:rFonts w:ascii="Times New Roman" w:eastAsia="Times New Roman" w:hAnsi="Times New Roman" w:cs="Times New Roman"/>
        </w:rPr>
        <w:t>.Если действие непреодолимой силы про</w:t>
      </w:r>
      <w:r>
        <w:rPr>
          <w:rFonts w:ascii="Times New Roman" w:eastAsia="Times New Roman" w:hAnsi="Times New Roman" w:cs="Times New Roman"/>
        </w:rPr>
        <w:t>должается свыше одного месяца, с</w:t>
      </w:r>
      <w:r w:rsidRPr="000B0780">
        <w:rPr>
          <w:rFonts w:ascii="Times New Roman" w:eastAsia="Times New Roman" w:hAnsi="Times New Roman" w:cs="Times New Roman"/>
        </w:rPr>
        <w:t>тороны обязаны согласовать условия дальней</w:t>
      </w:r>
      <w:r>
        <w:rPr>
          <w:rFonts w:ascii="Times New Roman" w:eastAsia="Times New Roman" w:hAnsi="Times New Roman" w:cs="Times New Roman"/>
        </w:rPr>
        <w:t xml:space="preserve">шего </w:t>
      </w:r>
      <w:proofErr w:type="gramStart"/>
      <w:r>
        <w:rPr>
          <w:rFonts w:ascii="Times New Roman" w:eastAsia="Times New Roman" w:hAnsi="Times New Roman" w:cs="Times New Roman"/>
        </w:rPr>
        <w:t>действия</w:t>
      </w:r>
      <w:proofErr w:type="gramEnd"/>
      <w:r>
        <w:rPr>
          <w:rFonts w:ascii="Times New Roman" w:eastAsia="Times New Roman" w:hAnsi="Times New Roman" w:cs="Times New Roman"/>
        </w:rPr>
        <w:t xml:space="preserve"> либо прекращения д</w:t>
      </w:r>
      <w:r w:rsidRPr="000B0780">
        <w:rPr>
          <w:rFonts w:ascii="Times New Roman" w:eastAsia="Times New Roman" w:hAnsi="Times New Roman" w:cs="Times New Roman"/>
        </w:rPr>
        <w:t>оговора</w:t>
      </w:r>
      <w:r>
        <w:rPr>
          <w:rFonts w:ascii="Times New Roman" w:eastAsia="Times New Roman" w:hAnsi="Times New Roman" w:cs="Times New Roman"/>
        </w:rPr>
        <w:t>.</w:t>
      </w:r>
    </w:p>
    <w:p w:rsidR="004E53E7" w:rsidRPr="000B0780" w:rsidRDefault="004E53E7" w:rsidP="004E53E7">
      <w:pPr>
        <w:pStyle w:val="21"/>
        <w:spacing w:after="0" w:line="240" w:lineRule="auto"/>
        <w:ind w:left="0"/>
        <w:jc w:val="both"/>
        <w:rPr>
          <w:rFonts w:ascii="Times New Roman" w:hAnsi="Times New Roman" w:cs="Times New Roman"/>
        </w:rPr>
      </w:pPr>
    </w:p>
    <w:p w:rsidR="004E53E7" w:rsidRPr="00AE1176" w:rsidRDefault="004E53E7" w:rsidP="004E53E7">
      <w:pPr>
        <w:spacing w:after="0" w:line="240" w:lineRule="auto"/>
        <w:jc w:val="center"/>
        <w:rPr>
          <w:rFonts w:ascii="Times New Roman" w:hAnsi="Times New Roman"/>
          <w:b/>
          <w:lang w:eastAsia="ru-RU"/>
        </w:rPr>
      </w:pPr>
      <w:r>
        <w:rPr>
          <w:rFonts w:ascii="Times New Roman" w:hAnsi="Times New Roman"/>
          <w:b/>
          <w:lang w:eastAsia="ru-RU"/>
        </w:rPr>
        <w:t>9</w:t>
      </w:r>
      <w:r w:rsidRPr="00AE1176">
        <w:rPr>
          <w:rFonts w:ascii="Times New Roman" w:hAnsi="Times New Roman"/>
          <w:b/>
          <w:lang w:eastAsia="ru-RU"/>
        </w:rPr>
        <w:t>. Порядок разрешения споров</w:t>
      </w:r>
    </w:p>
    <w:p w:rsidR="004E53E7" w:rsidRPr="00AE1176" w:rsidRDefault="004E53E7" w:rsidP="004E53E7">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E53E7" w:rsidRPr="00AE1176" w:rsidRDefault="004E53E7" w:rsidP="004E53E7">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.2.  Любые споры, не урегулированные во внесудебном порядке, разрешаются арбитражным судом Новосибирской области.</w:t>
      </w:r>
    </w:p>
    <w:p w:rsidR="004E53E7" w:rsidRPr="00AE1176" w:rsidRDefault="004E53E7" w:rsidP="004E53E7">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E53E7" w:rsidRPr="00BC6AE3" w:rsidRDefault="004E53E7" w:rsidP="004E53E7">
      <w:pPr>
        <w:pStyle w:val="21"/>
        <w:spacing w:after="0" w:line="240" w:lineRule="auto"/>
        <w:ind w:left="0"/>
        <w:rPr>
          <w:rFonts w:ascii="Times New Roman" w:hAnsi="Times New Roman" w:cs="Times New Roman"/>
        </w:rPr>
      </w:pPr>
    </w:p>
    <w:p w:rsidR="004E53E7" w:rsidRPr="00BC6AE3" w:rsidRDefault="004E53E7" w:rsidP="004E53E7">
      <w:pPr>
        <w:autoSpaceDE w:val="0"/>
        <w:autoSpaceDN w:val="0"/>
        <w:adjustRightInd w:val="0"/>
        <w:spacing w:after="0"/>
        <w:jc w:val="center"/>
        <w:rPr>
          <w:rFonts w:ascii="Times New Roman" w:hAnsi="Times New Roman"/>
          <w:b/>
        </w:rPr>
      </w:pPr>
      <w:r>
        <w:rPr>
          <w:rFonts w:ascii="Times New Roman" w:hAnsi="Times New Roman"/>
          <w:b/>
        </w:rPr>
        <w:t>10</w:t>
      </w:r>
      <w:r w:rsidRPr="00BC6AE3">
        <w:rPr>
          <w:rFonts w:ascii="Times New Roman" w:hAnsi="Times New Roman"/>
          <w:b/>
        </w:rPr>
        <w:t xml:space="preserve">.Срок действия  договора и прочие условия. </w:t>
      </w:r>
    </w:p>
    <w:p w:rsidR="004E53E7" w:rsidRPr="00BC6AE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10</w:t>
      </w:r>
      <w:r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E53E7" w:rsidRPr="00BC6AE3" w:rsidRDefault="004E53E7" w:rsidP="004E53E7">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Pr>
          <w:rFonts w:ascii="Times New Roman" w:hAnsi="Times New Roman"/>
        </w:rPr>
        <w:t>10.2.  Д</w:t>
      </w:r>
      <w:r w:rsidRPr="00BC6AE3">
        <w:rPr>
          <w:rFonts w:ascii="Times New Roman" w:hAnsi="Times New Roman"/>
        </w:rPr>
        <w:t>оговора</w:t>
      </w:r>
      <w:r>
        <w:rPr>
          <w:rFonts w:ascii="Times New Roman" w:hAnsi="Times New Roman"/>
        </w:rPr>
        <w:t xml:space="preserve"> заключается в электронной форме и</w:t>
      </w:r>
      <w:r w:rsidRPr="00BC6AE3">
        <w:rPr>
          <w:rFonts w:ascii="Times New Roman" w:hAnsi="Times New Roman"/>
        </w:rPr>
        <w:t xml:space="preserve"> п</w:t>
      </w:r>
      <w:r>
        <w:rPr>
          <w:rFonts w:ascii="Times New Roman" w:hAnsi="Times New Roman"/>
        </w:rPr>
        <w:t>одписывается сторонами  электронной подписью</w:t>
      </w:r>
      <w:r w:rsidRPr="00BC6AE3">
        <w:rPr>
          <w:rFonts w:ascii="Times New Roman" w:hAnsi="Times New Roman"/>
        </w:rPr>
        <w:t xml:space="preserve">. </w:t>
      </w:r>
    </w:p>
    <w:p w:rsidR="004E53E7" w:rsidRPr="00BC6AE3" w:rsidRDefault="004E53E7" w:rsidP="004E53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10</w:t>
      </w:r>
      <w:r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E53E7" w:rsidRPr="00BC6AE3" w:rsidRDefault="004E53E7" w:rsidP="004E53E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w:t>
      </w:r>
      <w:r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E53E7" w:rsidRPr="00A62368" w:rsidRDefault="004E53E7" w:rsidP="004E53E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w:t>
      </w:r>
      <w:r w:rsidRPr="00BC6AE3">
        <w:rPr>
          <w:rFonts w:ascii="Times New Roman" w:hAnsi="Times New Roman"/>
        </w:rPr>
        <w:t>.5.</w:t>
      </w:r>
      <w:r>
        <w:rPr>
          <w:rFonts w:ascii="Times New Roman" w:hAnsi="Times New Roman"/>
        </w:rPr>
        <w:t>При исполнении договора не допускается перемена П</w:t>
      </w:r>
      <w:r w:rsidRPr="00A62368">
        <w:rPr>
          <w:rFonts w:ascii="Times New Roman" w:hAnsi="Times New Roman"/>
        </w:rPr>
        <w:t>оставщика</w:t>
      </w:r>
      <w:proofErr w:type="gramStart"/>
      <w:r w:rsidRPr="00A62368">
        <w:rPr>
          <w:rFonts w:ascii="Times New Roman" w:hAnsi="Times New Roman"/>
        </w:rPr>
        <w:t xml:space="preserve"> ,</w:t>
      </w:r>
      <w:proofErr w:type="gramEnd"/>
      <w:r w:rsidRPr="00A62368">
        <w:rPr>
          <w:rFonts w:ascii="Times New Roman" w:hAnsi="Times New Roman"/>
        </w:rPr>
        <w:t xml:space="preserve"> за исключением случая, если н</w:t>
      </w:r>
      <w:r>
        <w:rPr>
          <w:rFonts w:ascii="Times New Roman" w:hAnsi="Times New Roman"/>
        </w:rPr>
        <w:t>овый Поставщик  является правопреемником П</w:t>
      </w:r>
      <w:r w:rsidRPr="00A62368">
        <w:rPr>
          <w:rFonts w:ascii="Times New Roman" w:hAnsi="Times New Roman"/>
        </w:rPr>
        <w:t>ост</w:t>
      </w:r>
      <w:r>
        <w:rPr>
          <w:rFonts w:ascii="Times New Roman" w:hAnsi="Times New Roman"/>
        </w:rPr>
        <w:t>авщика  по настоящему договору</w:t>
      </w:r>
      <w:r w:rsidRPr="00A62368">
        <w:rPr>
          <w:rFonts w:ascii="Times New Roman" w:hAnsi="Times New Roman"/>
        </w:rPr>
        <w:t xml:space="preserve"> вследствие реорганизации юридического лица в форме преобразования, слияния или присоединения.</w:t>
      </w:r>
    </w:p>
    <w:p w:rsidR="004E53E7" w:rsidRDefault="004E53E7" w:rsidP="004E53E7">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10.6. В случае перемены Заказчика права и обязанности З</w:t>
      </w:r>
      <w:r w:rsidRPr="00A62368">
        <w:rPr>
          <w:rFonts w:ascii="Times New Roman" w:hAnsi="Times New Roman"/>
        </w:rPr>
        <w:t>аказчика, предусмотр</w:t>
      </w:r>
      <w:r>
        <w:rPr>
          <w:rFonts w:ascii="Times New Roman" w:hAnsi="Times New Roman"/>
        </w:rPr>
        <w:t>енные договором, переходят к новому З</w:t>
      </w:r>
      <w:r w:rsidRPr="00A62368">
        <w:rPr>
          <w:rFonts w:ascii="Times New Roman" w:hAnsi="Times New Roman"/>
        </w:rPr>
        <w:t>аказчику.</w:t>
      </w:r>
    </w:p>
    <w:p w:rsidR="004E53E7" w:rsidRDefault="004E53E7" w:rsidP="004E53E7">
      <w:pPr>
        <w:autoSpaceDE w:val="0"/>
        <w:autoSpaceDN w:val="0"/>
        <w:adjustRightInd w:val="0"/>
        <w:spacing w:after="0" w:line="240" w:lineRule="auto"/>
        <w:ind w:firstLine="360"/>
        <w:jc w:val="both"/>
        <w:rPr>
          <w:rFonts w:ascii="Times New Roman" w:hAnsi="Times New Roman"/>
        </w:rPr>
      </w:pPr>
    </w:p>
    <w:p w:rsidR="004E53E7" w:rsidRDefault="004E53E7" w:rsidP="004E53E7">
      <w:pPr>
        <w:autoSpaceDE w:val="0"/>
        <w:autoSpaceDN w:val="0"/>
        <w:adjustRightInd w:val="0"/>
        <w:spacing w:after="0" w:line="240" w:lineRule="auto"/>
        <w:ind w:firstLine="360"/>
        <w:jc w:val="center"/>
        <w:rPr>
          <w:rFonts w:ascii="Times New Roman" w:hAnsi="Times New Roman"/>
          <w:b/>
        </w:rPr>
      </w:pPr>
      <w:r>
        <w:rPr>
          <w:rFonts w:ascii="Times New Roman" w:hAnsi="Times New Roman"/>
          <w:b/>
        </w:rPr>
        <w:t>11</w:t>
      </w:r>
      <w:r w:rsidRPr="00A62368">
        <w:rPr>
          <w:rFonts w:ascii="Times New Roman" w:hAnsi="Times New Roman"/>
          <w:b/>
        </w:rPr>
        <w:t>. Порядок расторжения договора</w:t>
      </w:r>
    </w:p>
    <w:p w:rsidR="004E53E7"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 Расторжение договора</w:t>
      </w:r>
      <w:r w:rsidRPr="00A62368">
        <w:rPr>
          <w:rFonts w:ascii="Times New Roman" w:hAnsi="Times New Roman"/>
          <w:bCs/>
        </w:rPr>
        <w:t xml:space="preserve"> допускается по соглашению сторон, по решению суда, в случае односто</w:t>
      </w:r>
      <w:r>
        <w:rPr>
          <w:rFonts w:ascii="Times New Roman" w:hAnsi="Times New Roman"/>
          <w:bCs/>
        </w:rPr>
        <w:t xml:space="preserve">роннего отказа стороны договора от исполнения </w:t>
      </w:r>
      <w:r w:rsidRPr="00A62368">
        <w:rPr>
          <w:rFonts w:ascii="Times New Roman" w:hAnsi="Times New Roman"/>
          <w:bCs/>
        </w:rPr>
        <w:t xml:space="preserve"> в соответствии с гражданским законодательством</w:t>
      </w:r>
      <w:r>
        <w:rPr>
          <w:rFonts w:ascii="Times New Roman" w:hAnsi="Times New Roman"/>
          <w:bCs/>
        </w:rPr>
        <w:t xml:space="preserve"> РФ</w:t>
      </w:r>
      <w:r w:rsidRPr="00A62368">
        <w:rPr>
          <w:rFonts w:ascii="Times New Roman" w:hAnsi="Times New Roman"/>
          <w:bCs/>
        </w:rPr>
        <w:t>.</w:t>
      </w:r>
    </w:p>
    <w:p w:rsidR="004E53E7"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11.2 </w:t>
      </w:r>
      <w:r w:rsidRPr="00390D18">
        <w:rPr>
          <w:rFonts w:ascii="Times New Roman" w:hAnsi="Times New Roman"/>
          <w:bC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w:t>
      </w:r>
    </w:p>
    <w:p w:rsidR="004E53E7"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11.3</w:t>
      </w:r>
      <w:r w:rsidRPr="00390D18">
        <w:rPr>
          <w:rFonts w:ascii="Times New Roman" w:hAnsi="Times New Roman"/>
          <w:bCs/>
        </w:rPr>
        <w:t>.</w:t>
      </w:r>
      <w:r>
        <w:rPr>
          <w:rFonts w:ascii="Times New Roman" w:hAnsi="Times New Roman"/>
          <w:bCs/>
        </w:rPr>
        <w:t xml:space="preserve"> </w:t>
      </w:r>
      <w:proofErr w:type="gramStart"/>
      <w:r>
        <w:rPr>
          <w:rFonts w:ascii="Times New Roman" w:hAnsi="Times New Roman"/>
          <w:bCs/>
        </w:rPr>
        <w:t>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течение одного рабочего дня, следующ</w:t>
      </w:r>
      <w:r>
        <w:rPr>
          <w:rFonts w:ascii="Times New Roman" w:hAnsi="Times New Roman"/>
          <w:bCs/>
        </w:rPr>
        <w:t>его за датой принятия такого</w:t>
      </w:r>
      <w:r w:rsidRPr="00390D18">
        <w:rPr>
          <w:rFonts w:ascii="Times New Roman" w:hAnsi="Times New Roman"/>
          <w:bCs/>
        </w:rPr>
        <w:t xml:space="preserve"> решения, размещается в единой информа</w:t>
      </w:r>
      <w:r>
        <w:rPr>
          <w:rFonts w:ascii="Times New Roman" w:hAnsi="Times New Roman"/>
          <w:bCs/>
        </w:rPr>
        <w:t>ционной системе и направляется П</w:t>
      </w:r>
      <w:r w:rsidRPr="00390D18">
        <w:rPr>
          <w:rFonts w:ascii="Times New Roman" w:hAnsi="Times New Roman"/>
          <w:bCs/>
        </w:rPr>
        <w:t>оста</w:t>
      </w:r>
      <w:r>
        <w:rPr>
          <w:rFonts w:ascii="Times New Roman" w:hAnsi="Times New Roman"/>
          <w:bCs/>
        </w:rPr>
        <w:t xml:space="preserve">вщику </w:t>
      </w:r>
      <w:r w:rsidRPr="00390D18">
        <w:rPr>
          <w:rFonts w:ascii="Times New Roman" w:hAnsi="Times New Roman"/>
          <w:bCs/>
        </w:rPr>
        <w:t xml:space="preserve"> по почте заказным письмом с уве</w:t>
      </w:r>
      <w:r>
        <w:rPr>
          <w:rFonts w:ascii="Times New Roman" w:hAnsi="Times New Roman"/>
          <w:bCs/>
        </w:rPr>
        <w:t>домлением о вручении по адресу П</w:t>
      </w:r>
      <w:r w:rsidRPr="00390D18">
        <w:rPr>
          <w:rFonts w:ascii="Times New Roman" w:hAnsi="Times New Roman"/>
          <w:bCs/>
        </w:rPr>
        <w:t>ост</w:t>
      </w:r>
      <w:r>
        <w:rPr>
          <w:rFonts w:ascii="Times New Roman" w:hAnsi="Times New Roman"/>
          <w:bCs/>
        </w:rPr>
        <w:t>авщика, указанному в договоре</w:t>
      </w:r>
      <w:r w:rsidRPr="00390D18">
        <w:rPr>
          <w:rFonts w:ascii="Times New Roman" w:hAnsi="Times New Roman"/>
          <w:bCs/>
        </w:rPr>
        <w:t>,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390D18">
        <w:rPr>
          <w:rFonts w:ascii="Times New Roman" w:hAnsi="Times New Roman"/>
          <w:bCs/>
        </w:rPr>
        <w:t xml:space="preserve"> доставки, </w:t>
      </w:r>
      <w:proofErr w:type="gramStart"/>
      <w:r w:rsidRPr="00390D18">
        <w:rPr>
          <w:rFonts w:ascii="Times New Roman" w:hAnsi="Times New Roman"/>
          <w:bCs/>
        </w:rPr>
        <w:t>обеспечивающих</w:t>
      </w:r>
      <w:proofErr w:type="gramEnd"/>
      <w:r w:rsidRPr="00390D18">
        <w:rPr>
          <w:rFonts w:ascii="Times New Roman" w:hAnsi="Times New Roman"/>
          <w:bCs/>
        </w:rPr>
        <w:t xml:space="preserve"> фиксирование </w:t>
      </w:r>
      <w:r>
        <w:rPr>
          <w:rFonts w:ascii="Times New Roman" w:hAnsi="Times New Roman"/>
          <w:bCs/>
        </w:rPr>
        <w:t>такого уведомления и получение З</w:t>
      </w:r>
      <w:r w:rsidRPr="00390D18">
        <w:rPr>
          <w:rFonts w:ascii="Times New Roman" w:hAnsi="Times New Roman"/>
          <w:bCs/>
        </w:rPr>
        <w:t>аказчико</w:t>
      </w:r>
      <w:r>
        <w:rPr>
          <w:rFonts w:ascii="Times New Roman" w:hAnsi="Times New Roman"/>
          <w:bCs/>
        </w:rPr>
        <w:t>м подтверждения о его вручении П</w:t>
      </w:r>
      <w:r w:rsidRPr="00390D18">
        <w:rPr>
          <w:rFonts w:ascii="Times New Roman" w:hAnsi="Times New Roman"/>
          <w:bCs/>
        </w:rPr>
        <w:t>ост</w:t>
      </w:r>
      <w:r>
        <w:rPr>
          <w:rFonts w:ascii="Times New Roman" w:hAnsi="Times New Roman"/>
          <w:bCs/>
        </w:rPr>
        <w:t>авщику.</w:t>
      </w:r>
    </w:p>
    <w:p w:rsidR="004E53E7" w:rsidRPr="00390D18"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11.4.  Выполнение З</w:t>
      </w:r>
      <w:r w:rsidRPr="00390D18">
        <w:rPr>
          <w:rFonts w:ascii="Times New Roman" w:hAnsi="Times New Roman"/>
          <w:bCs/>
        </w:rPr>
        <w:t>аказчиком  требований</w:t>
      </w:r>
      <w:r>
        <w:rPr>
          <w:rFonts w:ascii="Times New Roman" w:hAnsi="Times New Roman"/>
          <w:bCs/>
        </w:rPr>
        <w:t>, указанных в п.11.3 договора,</w:t>
      </w:r>
      <w:r w:rsidRPr="00390D18">
        <w:rPr>
          <w:rFonts w:ascii="Times New Roman" w:hAnsi="Times New Roman"/>
          <w:bCs/>
        </w:rPr>
        <w:t xml:space="preserve"> считается надлежащим уведомлением </w:t>
      </w:r>
      <w:r>
        <w:rPr>
          <w:rFonts w:ascii="Times New Roman" w:hAnsi="Times New Roman"/>
          <w:bCs/>
        </w:rPr>
        <w:t>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об односторонне</w:t>
      </w:r>
      <w:r>
        <w:rPr>
          <w:rFonts w:ascii="Times New Roman" w:hAnsi="Times New Roman"/>
          <w:bCs/>
        </w:rPr>
        <w:t>м отказе от исполнения договора</w:t>
      </w:r>
      <w:r w:rsidRPr="00390D18">
        <w:rPr>
          <w:rFonts w:ascii="Times New Roman" w:hAnsi="Times New Roman"/>
          <w:bCs/>
        </w:rPr>
        <w:t>. Датой такого надлежащего уведомл</w:t>
      </w:r>
      <w:r>
        <w:rPr>
          <w:rFonts w:ascii="Times New Roman" w:hAnsi="Times New Roman"/>
          <w:bCs/>
        </w:rPr>
        <w:t>ения признается дата получения З</w:t>
      </w:r>
      <w:r w:rsidRPr="00390D18">
        <w:rPr>
          <w:rFonts w:ascii="Times New Roman" w:hAnsi="Times New Roman"/>
          <w:bCs/>
        </w:rPr>
        <w:t>аказ</w:t>
      </w:r>
      <w:r>
        <w:rPr>
          <w:rFonts w:ascii="Times New Roman" w:hAnsi="Times New Roman"/>
          <w:bCs/>
        </w:rPr>
        <w:t>чиком подтверждения о вручении П</w:t>
      </w:r>
      <w:r w:rsidRPr="00390D18">
        <w:rPr>
          <w:rFonts w:ascii="Times New Roman" w:hAnsi="Times New Roman"/>
          <w:bCs/>
        </w:rPr>
        <w:t>ост</w:t>
      </w:r>
      <w:r>
        <w:rPr>
          <w:rFonts w:ascii="Times New Roman" w:hAnsi="Times New Roman"/>
          <w:bCs/>
        </w:rPr>
        <w:t xml:space="preserve">авщику </w:t>
      </w:r>
      <w:r w:rsidRPr="00390D18">
        <w:rPr>
          <w:rFonts w:ascii="Times New Roman" w:hAnsi="Times New Roman"/>
          <w:bCs/>
        </w:rPr>
        <w:t xml:space="preserve"> указанного уведомления либо дата п</w:t>
      </w:r>
      <w:r>
        <w:rPr>
          <w:rFonts w:ascii="Times New Roman" w:hAnsi="Times New Roman"/>
          <w:bCs/>
        </w:rPr>
        <w:t>олучения З</w:t>
      </w:r>
      <w:r w:rsidRPr="00390D18">
        <w:rPr>
          <w:rFonts w:ascii="Times New Roman" w:hAnsi="Times New Roman"/>
          <w:bCs/>
        </w:rPr>
        <w:t>аказ</w:t>
      </w:r>
      <w:r>
        <w:rPr>
          <w:rFonts w:ascii="Times New Roman" w:hAnsi="Times New Roman"/>
          <w:bCs/>
        </w:rPr>
        <w:t>чиком информации об отсутствии 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по ег</w:t>
      </w:r>
      <w:r>
        <w:rPr>
          <w:rFonts w:ascii="Times New Roman" w:hAnsi="Times New Roman"/>
          <w:bCs/>
        </w:rPr>
        <w:t>о адресу, указанному в договоре</w:t>
      </w:r>
      <w:r w:rsidRPr="00390D18">
        <w:rPr>
          <w:rFonts w:ascii="Times New Roman" w:hAnsi="Times New Roman"/>
          <w:bCs/>
        </w:rPr>
        <w:t>. При невозможности получения указанных подтверждения либо информации датой такого надлежащего уведомлени</w:t>
      </w:r>
      <w:r>
        <w:rPr>
          <w:rFonts w:ascii="Times New Roman" w:hAnsi="Times New Roman"/>
          <w:bCs/>
        </w:rPr>
        <w:t xml:space="preserve">я признается дата по истечении </w:t>
      </w:r>
      <w:r>
        <w:rPr>
          <w:rFonts w:ascii="Times New Roman" w:hAnsi="Times New Roman"/>
          <w:bCs/>
        </w:rPr>
        <w:lastRenderedPageBreak/>
        <w:t xml:space="preserve">30 </w:t>
      </w:r>
      <w:r w:rsidRPr="00390D18">
        <w:rPr>
          <w:rFonts w:ascii="Times New Roman" w:hAnsi="Times New Roman"/>
          <w:bCs/>
        </w:rPr>
        <w:t xml:space="preserve"> </w:t>
      </w:r>
      <w:r>
        <w:rPr>
          <w:rFonts w:ascii="Times New Roman" w:hAnsi="Times New Roman"/>
          <w:bCs/>
        </w:rPr>
        <w:t xml:space="preserve">дней </w:t>
      </w:r>
      <w:proofErr w:type="gramStart"/>
      <w:r>
        <w:rPr>
          <w:rFonts w:ascii="Times New Roman" w:hAnsi="Times New Roman"/>
          <w:bCs/>
        </w:rPr>
        <w:t>с даты размещения</w:t>
      </w:r>
      <w:proofErr w:type="gramEnd"/>
      <w:r>
        <w:rPr>
          <w:rFonts w:ascii="Times New Roman" w:hAnsi="Times New Roman"/>
          <w:bCs/>
        </w:rPr>
        <w:t xml:space="preserve"> решения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единой информационной системе.</w:t>
      </w:r>
    </w:p>
    <w:p w:rsidR="004E53E7" w:rsidRPr="00390D18"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11.5. 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вступает в </w:t>
      </w:r>
      <w:proofErr w:type="gramStart"/>
      <w:r w:rsidRPr="00390D18">
        <w:rPr>
          <w:rFonts w:ascii="Times New Roman" w:hAnsi="Times New Roman"/>
          <w:bCs/>
        </w:rPr>
        <w:t>силу</w:t>
      </w:r>
      <w:proofErr w:type="gramEnd"/>
      <w:r>
        <w:rPr>
          <w:rFonts w:ascii="Times New Roman" w:hAnsi="Times New Roman"/>
          <w:bCs/>
        </w:rPr>
        <w:t xml:space="preserve"> и договор</w:t>
      </w:r>
      <w:r w:rsidRPr="00390D18">
        <w:rPr>
          <w:rFonts w:ascii="Times New Roman" w:hAnsi="Times New Roman"/>
          <w:bCs/>
        </w:rPr>
        <w:t xml:space="preserve"> счи</w:t>
      </w:r>
      <w:r>
        <w:rPr>
          <w:rFonts w:ascii="Times New Roman" w:hAnsi="Times New Roman"/>
          <w:bCs/>
        </w:rPr>
        <w:t>тается расторгнутым через 10</w:t>
      </w:r>
      <w:r w:rsidRPr="00390D18">
        <w:rPr>
          <w:rFonts w:ascii="Times New Roman" w:hAnsi="Times New Roman"/>
          <w:bCs/>
        </w:rPr>
        <w:t xml:space="preserve"> дней </w:t>
      </w:r>
      <w:r>
        <w:rPr>
          <w:rFonts w:ascii="Times New Roman" w:hAnsi="Times New Roman"/>
          <w:bCs/>
        </w:rPr>
        <w:t>с даты надлежащего уведомления Заказчиком П</w:t>
      </w:r>
      <w:r w:rsidRPr="00390D18">
        <w:rPr>
          <w:rFonts w:ascii="Times New Roman" w:hAnsi="Times New Roman"/>
          <w:bCs/>
        </w:rPr>
        <w:t>оста</w:t>
      </w:r>
      <w:r>
        <w:rPr>
          <w:rFonts w:ascii="Times New Roman" w:hAnsi="Times New Roman"/>
          <w:bCs/>
        </w:rPr>
        <w:t xml:space="preserve">вщика </w:t>
      </w:r>
      <w:r w:rsidRPr="00390D18">
        <w:rPr>
          <w:rFonts w:ascii="Times New Roman" w:hAnsi="Times New Roman"/>
          <w:bCs/>
        </w:rPr>
        <w:t>об односторонне</w:t>
      </w:r>
      <w:r>
        <w:rPr>
          <w:rFonts w:ascii="Times New Roman" w:hAnsi="Times New Roman"/>
          <w:bCs/>
        </w:rPr>
        <w:t>м отказе от исполнения договора</w:t>
      </w:r>
      <w:r w:rsidRPr="00390D18">
        <w:rPr>
          <w:rFonts w:ascii="Times New Roman" w:hAnsi="Times New Roman"/>
          <w:bCs/>
        </w:rPr>
        <w:t>.</w:t>
      </w:r>
    </w:p>
    <w:p w:rsidR="004E53E7" w:rsidRPr="00390D18"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11.6</w:t>
      </w:r>
      <w:r w:rsidRPr="00390D18">
        <w:rPr>
          <w:rFonts w:ascii="Times New Roman" w:hAnsi="Times New Roman"/>
          <w:bCs/>
        </w:rPr>
        <w:t xml:space="preserve">. </w:t>
      </w:r>
      <w:proofErr w:type="gramStart"/>
      <w:r w:rsidRPr="00390D18">
        <w:rPr>
          <w:rFonts w:ascii="Times New Roman" w:hAnsi="Times New Roman"/>
          <w:bCs/>
        </w:rPr>
        <w:t>Заказчик отменяет не вступившее в силу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если в течение десятидневного срока </w:t>
      </w:r>
      <w:r>
        <w:rPr>
          <w:rFonts w:ascii="Times New Roman" w:hAnsi="Times New Roman"/>
          <w:bCs/>
        </w:rPr>
        <w:t xml:space="preserve">с даты надлежащего уведомления Поставщика </w:t>
      </w:r>
      <w:r w:rsidRPr="00390D18">
        <w:rPr>
          <w:rFonts w:ascii="Times New Roman" w:hAnsi="Times New Roman"/>
          <w:bCs/>
        </w:rPr>
        <w:t xml:space="preserve"> о принятом решении об односторонне</w:t>
      </w:r>
      <w:r>
        <w:rPr>
          <w:rFonts w:ascii="Times New Roman" w:hAnsi="Times New Roman"/>
          <w:bCs/>
        </w:rPr>
        <w:t>м отказе от исполнения договора</w:t>
      </w:r>
      <w:r w:rsidRPr="00390D18">
        <w:rPr>
          <w:rFonts w:ascii="Times New Roman" w:hAnsi="Times New Roman"/>
          <w:bCs/>
        </w:rPr>
        <w:t xml:space="preserve"> устра</w:t>
      </w:r>
      <w:r>
        <w:rPr>
          <w:rFonts w:ascii="Times New Roman" w:hAnsi="Times New Roman"/>
          <w:bCs/>
        </w:rPr>
        <w:t>нено нарушение условий договора</w:t>
      </w:r>
      <w:r w:rsidRPr="00390D18">
        <w:rPr>
          <w:rFonts w:ascii="Times New Roman" w:hAnsi="Times New Roman"/>
          <w:bCs/>
        </w:rPr>
        <w:t>, послужившее основанием для принят</w:t>
      </w:r>
      <w:r>
        <w:rPr>
          <w:rFonts w:ascii="Times New Roman" w:hAnsi="Times New Roman"/>
          <w:bCs/>
        </w:rPr>
        <w:t>ия указанного решения, а также З</w:t>
      </w:r>
      <w:r w:rsidRPr="00390D18">
        <w:rPr>
          <w:rFonts w:ascii="Times New Roman" w:hAnsi="Times New Roman"/>
          <w:bCs/>
        </w:rPr>
        <w:t>аказчику компенсированы затраты на проведение экспертизы (если экспертиза проводилась).</w:t>
      </w:r>
      <w:proofErr w:type="gramEnd"/>
      <w:r w:rsidRPr="00390D18">
        <w:rPr>
          <w:rFonts w:ascii="Times New Roman" w:hAnsi="Times New Roman"/>
          <w:bCs/>
        </w:rPr>
        <w:t xml:space="preserve"> Данное правило не применяется</w:t>
      </w:r>
      <w:r>
        <w:rPr>
          <w:rFonts w:ascii="Times New Roman" w:hAnsi="Times New Roman"/>
          <w:bCs/>
        </w:rPr>
        <w:t xml:space="preserve"> в случае повторного нарушения П</w:t>
      </w:r>
      <w:r w:rsidRPr="00390D18">
        <w:rPr>
          <w:rFonts w:ascii="Times New Roman" w:hAnsi="Times New Roman"/>
          <w:bCs/>
        </w:rPr>
        <w:t>оставщ</w:t>
      </w:r>
      <w:r>
        <w:rPr>
          <w:rFonts w:ascii="Times New Roman" w:hAnsi="Times New Roman"/>
          <w:bCs/>
        </w:rPr>
        <w:t>иком  условий договора</w:t>
      </w:r>
      <w:r w:rsidRPr="00390D18">
        <w:rPr>
          <w:rFonts w:ascii="Times New Roman" w:hAnsi="Times New Roman"/>
          <w:bCs/>
        </w:rPr>
        <w:t>, которые в соответствии с гражданским законодательством являются основа</w:t>
      </w:r>
      <w:r>
        <w:rPr>
          <w:rFonts w:ascii="Times New Roman" w:hAnsi="Times New Roman"/>
          <w:bCs/>
        </w:rPr>
        <w:t>нием для одностороннего отказа Заказчика от исполнения договора</w:t>
      </w:r>
      <w:r w:rsidRPr="00390D18">
        <w:rPr>
          <w:rFonts w:ascii="Times New Roman" w:hAnsi="Times New Roman"/>
          <w:bCs/>
        </w:rPr>
        <w:t>.</w:t>
      </w:r>
    </w:p>
    <w:p w:rsidR="004E53E7"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11.7</w:t>
      </w:r>
      <w:r w:rsidRPr="00390D18">
        <w:rPr>
          <w:rFonts w:ascii="Times New Roman" w:hAnsi="Times New Roman"/>
          <w:bCs/>
        </w:rPr>
        <w:t>. Заказчик принимает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w:t>
      </w:r>
      <w:r>
        <w:rPr>
          <w:rFonts w:ascii="Times New Roman" w:hAnsi="Times New Roman"/>
          <w:bCs/>
        </w:rPr>
        <w:t>если в ходе исполнения договора установлено, что П</w:t>
      </w:r>
      <w:r w:rsidRPr="00390D18">
        <w:rPr>
          <w:rFonts w:ascii="Times New Roman" w:hAnsi="Times New Roman"/>
          <w:bCs/>
        </w:rPr>
        <w:t>о</w:t>
      </w:r>
      <w:r>
        <w:rPr>
          <w:rFonts w:ascii="Times New Roman" w:hAnsi="Times New Roman"/>
          <w:bCs/>
        </w:rPr>
        <w:t xml:space="preserve">ставщик </w:t>
      </w:r>
      <w:r w:rsidRPr="00390D18">
        <w:rPr>
          <w:rFonts w:ascii="Times New Roman" w:hAnsi="Times New Roman"/>
          <w:bCs/>
        </w:rPr>
        <w:t xml:space="preserve"> не соответствует устан</w:t>
      </w:r>
      <w:r>
        <w:rPr>
          <w:rFonts w:ascii="Times New Roman" w:hAnsi="Times New Roman"/>
          <w:bCs/>
        </w:rPr>
        <w:t xml:space="preserve">овленным документацией об электронном аукционе </w:t>
      </w:r>
      <w:r w:rsidRPr="00390D18">
        <w:rPr>
          <w:rFonts w:ascii="Times New Roman" w:hAnsi="Times New Roman"/>
          <w:bCs/>
        </w:rPr>
        <w:t xml:space="preserve"> требованиям к у</w:t>
      </w:r>
      <w:r>
        <w:rPr>
          <w:rFonts w:ascii="Times New Roman" w:hAnsi="Times New Roman"/>
          <w:bCs/>
        </w:rPr>
        <w:t>частникам аукциона</w:t>
      </w:r>
      <w:r w:rsidRPr="00390D18">
        <w:rPr>
          <w:rFonts w:ascii="Times New Roman" w:hAnsi="Times New Roman"/>
          <w:bCs/>
        </w:rPr>
        <w:t xml:space="preserve"> или предоставил недостоверную информацию о своем соответствии таким требованиям, что позволило ему ст</w:t>
      </w:r>
      <w:r>
        <w:rPr>
          <w:rFonts w:ascii="Times New Roman" w:hAnsi="Times New Roman"/>
          <w:bCs/>
        </w:rPr>
        <w:t>ать победителем аукциона</w:t>
      </w:r>
      <w:r w:rsidRPr="00390D18">
        <w:rPr>
          <w:rFonts w:ascii="Times New Roman" w:hAnsi="Times New Roman"/>
          <w:bCs/>
        </w:rPr>
        <w:t>.</w:t>
      </w:r>
    </w:p>
    <w:p w:rsidR="004E53E7" w:rsidRPr="00AD5C5A"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11.8. </w:t>
      </w:r>
      <w:r w:rsidRPr="00AD5C5A">
        <w:rPr>
          <w:rFonts w:ascii="Times New Roman" w:hAnsi="Times New Roman"/>
          <w:bCs/>
        </w:rPr>
        <w:t>По</w:t>
      </w:r>
      <w:r>
        <w:rPr>
          <w:rFonts w:ascii="Times New Roman" w:hAnsi="Times New Roman"/>
          <w:bCs/>
        </w:rPr>
        <w:t xml:space="preserve">ставщик </w:t>
      </w:r>
      <w:r w:rsidRPr="00AD5C5A">
        <w:rPr>
          <w:rFonts w:ascii="Times New Roman" w:hAnsi="Times New Roman"/>
          <w:bCs/>
        </w:rPr>
        <w:t xml:space="preserve"> вправе принять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 xml:space="preserve">. </w:t>
      </w:r>
    </w:p>
    <w:p w:rsidR="004E53E7" w:rsidRPr="00AD5C5A"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11.9. </w:t>
      </w:r>
      <w:proofErr w:type="gramStart"/>
      <w:r>
        <w:rPr>
          <w:rFonts w:ascii="Times New Roman" w:hAnsi="Times New Roman"/>
          <w:bCs/>
        </w:rPr>
        <w:t>Решение П</w:t>
      </w:r>
      <w:r w:rsidRPr="00AD5C5A">
        <w:rPr>
          <w:rFonts w:ascii="Times New Roman" w:hAnsi="Times New Roman"/>
          <w:bCs/>
        </w:rPr>
        <w:t>оставщика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в течение одного рабочего дня, следующего за датой приняти</w:t>
      </w:r>
      <w:r>
        <w:rPr>
          <w:rFonts w:ascii="Times New Roman" w:hAnsi="Times New Roman"/>
          <w:bCs/>
        </w:rPr>
        <w:t>я такого решения, направляется З</w:t>
      </w:r>
      <w:r w:rsidRPr="00AD5C5A">
        <w:rPr>
          <w:rFonts w:ascii="Times New Roman" w:hAnsi="Times New Roman"/>
          <w:bCs/>
        </w:rPr>
        <w:t>аказчику по почте заказным письмом с уве</w:t>
      </w:r>
      <w:r>
        <w:rPr>
          <w:rFonts w:ascii="Times New Roman" w:hAnsi="Times New Roman"/>
          <w:bCs/>
        </w:rPr>
        <w:t>домлением о вручении по адресу З</w:t>
      </w:r>
      <w:r w:rsidRPr="00AD5C5A">
        <w:rPr>
          <w:rFonts w:ascii="Times New Roman" w:hAnsi="Times New Roman"/>
          <w:bCs/>
        </w:rPr>
        <w:t>аказчика, указанному</w:t>
      </w:r>
      <w:r>
        <w:rPr>
          <w:rFonts w:ascii="Times New Roman" w:hAnsi="Times New Roman"/>
          <w:bCs/>
        </w:rPr>
        <w:t xml:space="preserve"> в договоре</w:t>
      </w:r>
      <w:r w:rsidRPr="00AD5C5A">
        <w:rPr>
          <w:rFonts w:ascii="Times New Roman" w:hAnsi="Times New Roman"/>
          <w:bC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bCs/>
        </w:rPr>
        <w:t>такого уведомления и</w:t>
      </w:r>
      <w:proofErr w:type="gramEnd"/>
      <w:r>
        <w:rPr>
          <w:rFonts w:ascii="Times New Roman" w:hAnsi="Times New Roman"/>
          <w:bCs/>
        </w:rPr>
        <w:t xml:space="preserve"> получение П</w:t>
      </w:r>
      <w:r w:rsidRPr="00AD5C5A">
        <w:rPr>
          <w:rFonts w:ascii="Times New Roman" w:hAnsi="Times New Roman"/>
          <w:bCs/>
        </w:rPr>
        <w:t>остав</w:t>
      </w:r>
      <w:r>
        <w:rPr>
          <w:rFonts w:ascii="Times New Roman" w:hAnsi="Times New Roman"/>
          <w:bCs/>
        </w:rPr>
        <w:t>щиком  подтверждения о его вручении Заказчику. Выполнение П</w:t>
      </w:r>
      <w:r w:rsidRPr="00AD5C5A">
        <w:rPr>
          <w:rFonts w:ascii="Times New Roman" w:hAnsi="Times New Roman"/>
          <w:bCs/>
        </w:rPr>
        <w:t>оставщ</w:t>
      </w:r>
      <w:r>
        <w:rPr>
          <w:rFonts w:ascii="Times New Roman" w:hAnsi="Times New Roman"/>
          <w:bCs/>
        </w:rPr>
        <w:t xml:space="preserve">иком указанных требований </w:t>
      </w:r>
      <w:r w:rsidRPr="00AD5C5A">
        <w:rPr>
          <w:rFonts w:ascii="Times New Roman" w:hAnsi="Times New Roman"/>
          <w:bCs/>
        </w:rPr>
        <w:t xml:space="preserve"> счи</w:t>
      </w:r>
      <w:r>
        <w:rPr>
          <w:rFonts w:ascii="Times New Roman" w:hAnsi="Times New Roman"/>
          <w:bCs/>
        </w:rPr>
        <w:t>тается надлежащим уведомлением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 Датой такого надлежащего уведомления призна</w:t>
      </w:r>
      <w:r>
        <w:rPr>
          <w:rFonts w:ascii="Times New Roman" w:hAnsi="Times New Roman"/>
          <w:bCs/>
        </w:rPr>
        <w:t>ется дата получения П</w:t>
      </w:r>
      <w:r w:rsidRPr="00AD5C5A">
        <w:rPr>
          <w:rFonts w:ascii="Times New Roman" w:hAnsi="Times New Roman"/>
          <w:bCs/>
        </w:rPr>
        <w:t>оставщ</w:t>
      </w:r>
      <w:r>
        <w:rPr>
          <w:rFonts w:ascii="Times New Roman" w:hAnsi="Times New Roman"/>
          <w:bCs/>
        </w:rPr>
        <w:t>иком  подтверждения о вручении З</w:t>
      </w:r>
      <w:r w:rsidRPr="00AD5C5A">
        <w:rPr>
          <w:rFonts w:ascii="Times New Roman" w:hAnsi="Times New Roman"/>
          <w:bCs/>
        </w:rPr>
        <w:t>аказчику указанного уведомления.</w:t>
      </w:r>
    </w:p>
    <w:p w:rsidR="004E53E7" w:rsidRPr="00AD5C5A"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11.10. Решение П</w:t>
      </w:r>
      <w:r w:rsidRPr="00AD5C5A">
        <w:rPr>
          <w:rFonts w:ascii="Times New Roman" w:hAnsi="Times New Roman"/>
          <w:bCs/>
        </w:rPr>
        <w:t>ост</w:t>
      </w:r>
      <w:r>
        <w:rPr>
          <w:rFonts w:ascii="Times New Roman" w:hAnsi="Times New Roman"/>
          <w:bCs/>
        </w:rPr>
        <w:t xml:space="preserve">авщика </w:t>
      </w:r>
      <w:r w:rsidRPr="00AD5C5A">
        <w:rPr>
          <w:rFonts w:ascii="Times New Roman" w:hAnsi="Times New Roman"/>
          <w:bCs/>
        </w:rPr>
        <w:t xml:space="preserve"> об односторонне</w:t>
      </w:r>
      <w:r>
        <w:rPr>
          <w:rFonts w:ascii="Times New Roman" w:hAnsi="Times New Roman"/>
          <w:bCs/>
        </w:rPr>
        <w:t xml:space="preserve">м отказе от исполнения договора вступает в </w:t>
      </w:r>
      <w:proofErr w:type="gramStart"/>
      <w:r>
        <w:rPr>
          <w:rFonts w:ascii="Times New Roman" w:hAnsi="Times New Roman"/>
          <w:bCs/>
        </w:rPr>
        <w:t>силу</w:t>
      </w:r>
      <w:proofErr w:type="gramEnd"/>
      <w:r>
        <w:rPr>
          <w:rFonts w:ascii="Times New Roman" w:hAnsi="Times New Roman"/>
          <w:bCs/>
        </w:rPr>
        <w:t xml:space="preserve"> и договор</w:t>
      </w:r>
      <w:r w:rsidRPr="00AD5C5A">
        <w:rPr>
          <w:rFonts w:ascii="Times New Roman" w:hAnsi="Times New Roman"/>
          <w:bCs/>
        </w:rPr>
        <w:t xml:space="preserve"> считается расторгнутым через десять дней </w:t>
      </w:r>
      <w:r>
        <w:rPr>
          <w:rFonts w:ascii="Times New Roman" w:hAnsi="Times New Roman"/>
          <w:bCs/>
        </w:rPr>
        <w:t>с даты надлежащего уведомления Поставщиком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w:t>
      </w:r>
    </w:p>
    <w:p w:rsidR="004E53E7" w:rsidRPr="00AD5C5A"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11.11.</w:t>
      </w:r>
      <w:r w:rsidRPr="00AD5C5A">
        <w:rPr>
          <w:rFonts w:ascii="Times New Roman" w:hAnsi="Times New Roman"/>
          <w:bCs/>
        </w:rPr>
        <w:t xml:space="preserve"> По</w:t>
      </w:r>
      <w:r>
        <w:rPr>
          <w:rFonts w:ascii="Times New Roman" w:hAnsi="Times New Roman"/>
          <w:bCs/>
        </w:rPr>
        <w:t xml:space="preserve">ставщик </w:t>
      </w:r>
      <w:r w:rsidRPr="00AD5C5A">
        <w:rPr>
          <w:rFonts w:ascii="Times New Roman" w:hAnsi="Times New Roman"/>
          <w:bCs/>
        </w:rPr>
        <w:t xml:space="preserve"> обязан отменить не вступившее в силу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если в течение десятидневного срока с </w:t>
      </w:r>
      <w:r>
        <w:rPr>
          <w:rFonts w:ascii="Times New Roman" w:hAnsi="Times New Roman"/>
          <w:bCs/>
        </w:rPr>
        <w:t>даты надлежащего уведомления З</w:t>
      </w:r>
      <w:r w:rsidRPr="00AD5C5A">
        <w:rPr>
          <w:rFonts w:ascii="Times New Roman" w:hAnsi="Times New Roman"/>
          <w:bCs/>
        </w:rPr>
        <w:t xml:space="preserve">аказчика о принятом </w:t>
      </w:r>
      <w:proofErr w:type="gramStart"/>
      <w:r w:rsidRPr="00AD5C5A">
        <w:rPr>
          <w:rFonts w:ascii="Times New Roman" w:hAnsi="Times New Roman"/>
          <w:bCs/>
        </w:rPr>
        <w:t>решении</w:t>
      </w:r>
      <w:proofErr w:type="gramEnd"/>
      <w:r w:rsidRPr="00AD5C5A">
        <w:rPr>
          <w:rFonts w:ascii="Times New Roman" w:hAnsi="Times New Roman"/>
          <w:bCs/>
        </w:rPr>
        <w:t xml:space="preserve"> об односторонне</w:t>
      </w:r>
      <w:r>
        <w:rPr>
          <w:rFonts w:ascii="Times New Roman" w:hAnsi="Times New Roman"/>
          <w:bCs/>
        </w:rPr>
        <w:t>м отказе от исполнения договора</w:t>
      </w:r>
      <w:r w:rsidRPr="00AD5C5A">
        <w:rPr>
          <w:rFonts w:ascii="Times New Roman" w:hAnsi="Times New Roman"/>
          <w:bCs/>
        </w:rPr>
        <w:t xml:space="preserve"> устра</w:t>
      </w:r>
      <w:r>
        <w:rPr>
          <w:rFonts w:ascii="Times New Roman" w:hAnsi="Times New Roman"/>
          <w:bCs/>
        </w:rPr>
        <w:t>нены нарушения условий договора</w:t>
      </w:r>
      <w:r w:rsidRPr="00AD5C5A">
        <w:rPr>
          <w:rFonts w:ascii="Times New Roman" w:hAnsi="Times New Roman"/>
          <w:bCs/>
        </w:rPr>
        <w:t>, послужившие основанием для принятия указанного решения.</w:t>
      </w:r>
    </w:p>
    <w:p w:rsidR="004E53E7" w:rsidRDefault="004E53E7" w:rsidP="004E53E7">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11.12. При расторжении договора</w:t>
      </w:r>
      <w:r w:rsidRPr="00AD5C5A">
        <w:rPr>
          <w:rFonts w:ascii="Times New Roman" w:hAnsi="Times New Roman"/>
          <w:bCs/>
        </w:rPr>
        <w:t xml:space="preserve"> в связи с односторонним о</w:t>
      </w:r>
      <w:r>
        <w:rPr>
          <w:rFonts w:ascii="Times New Roman" w:hAnsi="Times New Roman"/>
          <w:bCs/>
        </w:rPr>
        <w:t>тказом стороны договора от исполнения договора другая сторона договора</w:t>
      </w:r>
      <w:r w:rsidRPr="00AD5C5A">
        <w:rPr>
          <w:rFonts w:ascii="Times New Roman" w:hAnsi="Times New Roman"/>
          <w:bCs/>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Pr>
          <w:rFonts w:ascii="Times New Roman" w:hAnsi="Times New Roman"/>
          <w:bCs/>
        </w:rPr>
        <w:t>зе от исполнения договора</w:t>
      </w:r>
      <w:r w:rsidRPr="00AD5C5A">
        <w:rPr>
          <w:rFonts w:ascii="Times New Roman" w:hAnsi="Times New Roman"/>
          <w:bCs/>
        </w:rPr>
        <w:t>.</w:t>
      </w:r>
    </w:p>
    <w:p w:rsidR="004E53E7" w:rsidRPr="00A62368" w:rsidRDefault="004E53E7" w:rsidP="004E53E7">
      <w:pPr>
        <w:autoSpaceDE w:val="0"/>
        <w:autoSpaceDN w:val="0"/>
        <w:adjustRightInd w:val="0"/>
        <w:spacing w:after="0" w:line="240" w:lineRule="auto"/>
        <w:ind w:firstLine="360"/>
        <w:jc w:val="both"/>
        <w:rPr>
          <w:rFonts w:ascii="Times New Roman" w:hAnsi="Times New Roman"/>
          <w:bCs/>
        </w:rPr>
      </w:pPr>
    </w:p>
    <w:p w:rsidR="004E53E7" w:rsidRPr="00BC6AE3" w:rsidRDefault="004E53E7" w:rsidP="004E53E7">
      <w:pPr>
        <w:pStyle w:val="21"/>
        <w:spacing w:after="0" w:line="240" w:lineRule="auto"/>
        <w:ind w:left="0"/>
        <w:jc w:val="center"/>
        <w:rPr>
          <w:rFonts w:ascii="Times New Roman" w:hAnsi="Times New Roman" w:cs="Times New Roman"/>
          <w:b/>
        </w:rPr>
      </w:pPr>
      <w:bookmarkStart w:id="13" w:name="Par2"/>
      <w:bookmarkEnd w:id="13"/>
      <w:r>
        <w:rPr>
          <w:rFonts w:ascii="Times New Roman" w:hAnsi="Times New Roman" w:cs="Times New Roman"/>
          <w:b/>
        </w:rPr>
        <w:t>12</w:t>
      </w:r>
      <w:r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4E53E7" w:rsidRPr="00BC6AE3" w:rsidTr="00AD5279">
        <w:tc>
          <w:tcPr>
            <w:tcW w:w="4923" w:type="dxa"/>
          </w:tcPr>
          <w:p w:rsidR="004E53E7" w:rsidRPr="00BC6AE3" w:rsidRDefault="004E53E7" w:rsidP="00AD5279">
            <w:pPr>
              <w:pStyle w:val="21"/>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4E53E7" w:rsidRPr="0072027B" w:rsidRDefault="004E53E7" w:rsidP="00AD5279">
            <w:pPr>
              <w:spacing w:after="0" w:line="240" w:lineRule="auto"/>
              <w:jc w:val="both"/>
              <w:rPr>
                <w:rFonts w:ascii="Times New Roman" w:hAnsi="Times New Roman"/>
                <w:lang w:eastAsia="ru-RU"/>
              </w:rPr>
            </w:pPr>
            <w:r w:rsidRPr="0072027B">
              <w:rPr>
                <w:rFonts w:ascii="Times New Roman" w:hAnsi="Times New Roman"/>
                <w:lang w:eastAsia="ru-RU"/>
              </w:rPr>
              <w:t>ФГБОУ ВПО «Сибирский государственный университет путей сообщения» (СГУПС)</w:t>
            </w:r>
          </w:p>
          <w:p w:rsidR="004E53E7" w:rsidRPr="0072027B" w:rsidRDefault="004E53E7" w:rsidP="00AD5279">
            <w:pPr>
              <w:spacing w:after="0" w:line="240" w:lineRule="auto"/>
              <w:jc w:val="both"/>
              <w:rPr>
                <w:rFonts w:ascii="Times New Roman" w:hAnsi="Times New Roman"/>
                <w:lang w:eastAsia="ru-RU"/>
              </w:rPr>
            </w:pPr>
            <w:smartTag w:uri="urn:schemas-microsoft-com:office:smarttags" w:element="metricconverter">
              <w:smartTagPr>
                <w:attr w:name="ProductID" w:val="630049 г"/>
              </w:smartTagPr>
              <w:r w:rsidRPr="0072027B">
                <w:rPr>
                  <w:rFonts w:ascii="Times New Roman" w:hAnsi="Times New Roman"/>
                  <w:lang w:eastAsia="ru-RU"/>
                </w:rPr>
                <w:t>630049 г</w:t>
              </w:r>
            </w:smartTag>
            <w:proofErr w:type="gramStart"/>
            <w:r w:rsidRPr="0072027B">
              <w:rPr>
                <w:rFonts w:ascii="Times New Roman" w:hAnsi="Times New Roman"/>
                <w:lang w:eastAsia="ru-RU"/>
              </w:rPr>
              <w:t>.Н</w:t>
            </w:r>
            <w:proofErr w:type="gramEnd"/>
            <w:r w:rsidRPr="0072027B">
              <w:rPr>
                <w:rFonts w:ascii="Times New Roman" w:hAnsi="Times New Roman"/>
                <w:lang w:eastAsia="ru-RU"/>
              </w:rPr>
              <w:t xml:space="preserve">овосибирск,49 ул.Д.Ковальчук д.191, </w:t>
            </w:r>
          </w:p>
          <w:p w:rsidR="004E53E7" w:rsidRPr="0072027B" w:rsidRDefault="004E53E7" w:rsidP="00AD5279">
            <w:pPr>
              <w:spacing w:after="0" w:line="240" w:lineRule="auto"/>
              <w:jc w:val="both"/>
              <w:rPr>
                <w:rFonts w:ascii="Times New Roman" w:hAnsi="Times New Roman"/>
                <w:lang w:eastAsia="ru-RU"/>
              </w:rPr>
            </w:pPr>
            <w:r w:rsidRPr="0072027B">
              <w:rPr>
                <w:rFonts w:ascii="Times New Roman" w:hAnsi="Times New Roman"/>
                <w:lang w:eastAsia="ru-RU"/>
              </w:rPr>
              <w:t>ИНН: 5402113155 КПП 540201001</w:t>
            </w:r>
          </w:p>
          <w:p w:rsidR="004E53E7" w:rsidRPr="0072027B" w:rsidRDefault="004E53E7" w:rsidP="00AD5279">
            <w:pPr>
              <w:spacing w:after="0" w:line="240" w:lineRule="auto"/>
              <w:jc w:val="both"/>
              <w:rPr>
                <w:rFonts w:ascii="Times New Roman" w:hAnsi="Times New Roman"/>
                <w:lang w:eastAsia="ru-RU"/>
              </w:rPr>
            </w:pPr>
            <w:r w:rsidRPr="0072027B">
              <w:rPr>
                <w:rFonts w:ascii="Times New Roman" w:hAnsi="Times New Roman"/>
                <w:lang w:eastAsia="ru-RU"/>
              </w:rPr>
              <w:t>ОКОНХ 92110     ОКПО 01115969</w:t>
            </w:r>
          </w:p>
          <w:p w:rsidR="004E53E7" w:rsidRPr="0072027B" w:rsidRDefault="004E53E7" w:rsidP="00AD5279">
            <w:pPr>
              <w:spacing w:after="0" w:line="240" w:lineRule="auto"/>
              <w:jc w:val="both"/>
              <w:rPr>
                <w:rFonts w:ascii="Times New Roman" w:hAnsi="Times New Roman"/>
                <w:lang w:eastAsia="ru-RU"/>
              </w:rPr>
            </w:pPr>
            <w:r w:rsidRPr="0072027B">
              <w:rPr>
                <w:rFonts w:ascii="Times New Roman" w:hAnsi="Times New Roman"/>
                <w:lang w:eastAsia="ru-RU"/>
              </w:rPr>
              <w:t>Получатель: УФК по Новосибирской области (СГУПС л/с 20516Х38</w:t>
            </w:r>
            <w:r>
              <w:rPr>
                <w:rFonts w:ascii="Times New Roman" w:hAnsi="Times New Roman"/>
                <w:lang w:eastAsia="ru-RU"/>
              </w:rPr>
              <w:t>2</w:t>
            </w:r>
            <w:r w:rsidRPr="0072027B">
              <w:rPr>
                <w:rFonts w:ascii="Times New Roman" w:hAnsi="Times New Roman"/>
                <w:lang w:eastAsia="ru-RU"/>
              </w:rPr>
              <w:t>90)</w:t>
            </w:r>
          </w:p>
          <w:p w:rsidR="004E53E7" w:rsidRPr="0072027B" w:rsidRDefault="004E53E7" w:rsidP="00AD5279">
            <w:pPr>
              <w:spacing w:after="0" w:line="240" w:lineRule="auto"/>
              <w:jc w:val="both"/>
              <w:rPr>
                <w:rFonts w:ascii="Times New Roman" w:hAnsi="Times New Roman"/>
                <w:lang w:eastAsia="ru-RU"/>
              </w:rPr>
            </w:pPr>
            <w:r w:rsidRPr="0072027B">
              <w:rPr>
                <w:rFonts w:ascii="Times New Roman" w:hAnsi="Times New Roman"/>
                <w:lang w:eastAsia="ru-RU"/>
              </w:rPr>
              <w:t>БИК 045004001</w:t>
            </w:r>
          </w:p>
          <w:p w:rsidR="004E53E7" w:rsidRPr="0072027B" w:rsidRDefault="004E53E7" w:rsidP="00AD5279">
            <w:pPr>
              <w:spacing w:after="0" w:line="240" w:lineRule="auto"/>
              <w:jc w:val="both"/>
              <w:rPr>
                <w:rFonts w:ascii="Times New Roman" w:hAnsi="Times New Roman"/>
                <w:lang w:eastAsia="ru-RU"/>
              </w:rPr>
            </w:pPr>
            <w:r w:rsidRPr="0072027B">
              <w:rPr>
                <w:rFonts w:ascii="Times New Roman" w:hAnsi="Times New Roman"/>
                <w:lang w:eastAsia="ru-RU"/>
              </w:rPr>
              <w:t>Банк: ГРКЦ ГУ Банка России по Новосибирской обл. г</w:t>
            </w:r>
            <w:proofErr w:type="gramStart"/>
            <w:r w:rsidRPr="0072027B">
              <w:rPr>
                <w:rFonts w:ascii="Times New Roman" w:hAnsi="Times New Roman"/>
                <w:lang w:eastAsia="ru-RU"/>
              </w:rPr>
              <w:t>.Н</w:t>
            </w:r>
            <w:proofErr w:type="gramEnd"/>
            <w:r w:rsidRPr="0072027B">
              <w:rPr>
                <w:rFonts w:ascii="Times New Roman" w:hAnsi="Times New Roman"/>
                <w:lang w:eastAsia="ru-RU"/>
              </w:rPr>
              <w:t>овосибирск</w:t>
            </w:r>
          </w:p>
          <w:p w:rsidR="004E53E7" w:rsidRPr="0072027B" w:rsidRDefault="004E53E7" w:rsidP="00AD5279">
            <w:pPr>
              <w:spacing w:after="0" w:line="240" w:lineRule="auto"/>
              <w:jc w:val="both"/>
              <w:rPr>
                <w:rFonts w:ascii="Times New Roman" w:hAnsi="Times New Roman"/>
                <w:lang w:eastAsia="ru-RU"/>
              </w:rPr>
            </w:pPr>
            <w:r w:rsidRPr="0072027B">
              <w:rPr>
                <w:rFonts w:ascii="Times New Roman" w:hAnsi="Times New Roman"/>
                <w:lang w:eastAsia="ru-RU"/>
              </w:rPr>
              <w:t>Расчетный счет   40501810700042000002</w:t>
            </w:r>
          </w:p>
          <w:p w:rsidR="004E53E7" w:rsidRPr="00BC6AE3" w:rsidRDefault="004E53E7" w:rsidP="00AD5279">
            <w:pPr>
              <w:spacing w:after="0"/>
              <w:rPr>
                <w:rFonts w:ascii="Times New Roman" w:hAnsi="Times New Roman"/>
              </w:rPr>
            </w:pPr>
          </w:p>
          <w:p w:rsidR="004E53E7" w:rsidRPr="00BC6AE3" w:rsidRDefault="004E53E7" w:rsidP="00AD5279">
            <w:pPr>
              <w:spacing w:after="0" w:line="240" w:lineRule="auto"/>
              <w:rPr>
                <w:rFonts w:ascii="Times New Roman" w:hAnsi="Times New Roman"/>
              </w:rPr>
            </w:pPr>
            <w:r>
              <w:rPr>
                <w:rFonts w:ascii="Times New Roman" w:hAnsi="Times New Roman"/>
              </w:rPr>
              <w:t xml:space="preserve">Проректор </w:t>
            </w:r>
            <w:r w:rsidRPr="00BC6AE3">
              <w:rPr>
                <w:rFonts w:ascii="Times New Roman" w:hAnsi="Times New Roman"/>
              </w:rPr>
              <w:t>СГУПС</w:t>
            </w:r>
          </w:p>
          <w:p w:rsidR="004E53E7" w:rsidRPr="00BC6AE3" w:rsidRDefault="004E53E7" w:rsidP="00AD5279">
            <w:pPr>
              <w:spacing w:after="0"/>
              <w:rPr>
                <w:rFonts w:ascii="Times New Roman" w:hAnsi="Times New Roman"/>
              </w:rPr>
            </w:pPr>
          </w:p>
          <w:p w:rsidR="004E53E7" w:rsidRDefault="004E53E7" w:rsidP="00AD5279">
            <w:pPr>
              <w:pStyle w:val="21"/>
              <w:spacing w:after="0" w:line="240" w:lineRule="auto"/>
              <w:ind w:left="0"/>
              <w:rPr>
                <w:rFonts w:ascii="Times New Roman" w:hAnsi="Times New Roman" w:cs="Times New Roman"/>
              </w:rPr>
            </w:pPr>
            <w:r>
              <w:rPr>
                <w:rFonts w:ascii="Times New Roman" w:hAnsi="Times New Roman" w:cs="Times New Roman"/>
              </w:rPr>
              <w:t>________________ А.А.Новоселов</w:t>
            </w:r>
          </w:p>
          <w:p w:rsidR="004E53E7" w:rsidRPr="00BC6AE3" w:rsidRDefault="004E53E7" w:rsidP="00AD5279">
            <w:pPr>
              <w:pStyle w:val="21"/>
              <w:spacing w:after="0" w:line="240" w:lineRule="auto"/>
              <w:ind w:left="0"/>
              <w:rPr>
                <w:rFonts w:ascii="Times New Roman" w:hAnsi="Times New Roman" w:cs="Times New Roman"/>
              </w:rPr>
            </w:pPr>
            <w:r>
              <w:rPr>
                <w:rFonts w:ascii="Times New Roman" w:hAnsi="Times New Roman" w:cs="Times New Roman"/>
              </w:rPr>
              <w:lastRenderedPageBreak/>
              <w:t>Электронная подпись</w:t>
            </w:r>
          </w:p>
        </w:tc>
        <w:tc>
          <w:tcPr>
            <w:tcW w:w="5040" w:type="dxa"/>
          </w:tcPr>
          <w:p w:rsidR="004E53E7" w:rsidRPr="00BC6AE3" w:rsidRDefault="004E53E7" w:rsidP="00AD5279">
            <w:pPr>
              <w:pStyle w:val="21"/>
              <w:spacing w:after="0" w:line="240" w:lineRule="auto"/>
              <w:ind w:left="0"/>
              <w:jc w:val="center"/>
              <w:rPr>
                <w:rFonts w:ascii="Times New Roman" w:hAnsi="Times New Roman" w:cs="Times New Roman"/>
              </w:rPr>
            </w:pPr>
            <w:r w:rsidRPr="00BC6AE3">
              <w:rPr>
                <w:rFonts w:ascii="Times New Roman" w:hAnsi="Times New Roman" w:cs="Times New Roman"/>
              </w:rPr>
              <w:lastRenderedPageBreak/>
              <w:t>Поставщик:</w:t>
            </w:r>
          </w:p>
          <w:p w:rsidR="004E53E7" w:rsidRPr="00BC6AE3" w:rsidRDefault="004E53E7" w:rsidP="00AD5279">
            <w:pPr>
              <w:pStyle w:val="21"/>
              <w:spacing w:after="0" w:line="240" w:lineRule="auto"/>
              <w:jc w:val="both"/>
              <w:rPr>
                <w:rFonts w:ascii="Times New Roman" w:hAnsi="Times New Roman" w:cs="Times New Roman"/>
              </w:rPr>
            </w:pPr>
          </w:p>
        </w:tc>
      </w:tr>
    </w:tbl>
    <w:p w:rsidR="004E53E7" w:rsidRDefault="004E53E7" w:rsidP="004E53E7">
      <w:pPr>
        <w:spacing w:after="0" w:line="240" w:lineRule="auto"/>
      </w:pPr>
    </w:p>
    <w:p w:rsidR="004E53E7" w:rsidRDefault="004E53E7" w:rsidP="004E53E7">
      <w:pPr>
        <w:spacing w:after="0" w:line="240" w:lineRule="auto"/>
      </w:pPr>
    </w:p>
    <w:p w:rsidR="0017452E" w:rsidRDefault="0017452E" w:rsidP="002B0C12">
      <w:pPr>
        <w:spacing w:after="0"/>
        <w:rPr>
          <w:rFonts w:ascii="Times New Roman" w:hAnsi="Times New Roman" w:cs="Times New Roman"/>
          <w:b/>
        </w:rPr>
      </w:pPr>
    </w:p>
    <w:p w:rsidR="00D35E41" w:rsidRPr="004F5B2E" w:rsidRDefault="00D35E41" w:rsidP="00D35E41">
      <w:pPr>
        <w:spacing w:after="0"/>
        <w:rPr>
          <w:rFonts w:ascii="Times New Roman" w:hAnsi="Times New Roman"/>
          <w:b/>
        </w:rPr>
      </w:pPr>
      <w:r>
        <w:rPr>
          <w:rFonts w:ascii="Times New Roman" w:hAnsi="Times New Roman"/>
          <w:b/>
        </w:rPr>
        <w:t xml:space="preserve">        </w:t>
      </w:r>
    </w:p>
    <w:p w:rsidR="00D35E41" w:rsidRDefault="00D35E41" w:rsidP="00D35E41">
      <w:pPr>
        <w:spacing w:after="0" w:line="240" w:lineRule="auto"/>
      </w:pPr>
    </w:p>
    <w:p w:rsidR="00040AEE" w:rsidRDefault="00040AEE" w:rsidP="00040AEE">
      <w:pPr>
        <w:widowControl w:val="0"/>
        <w:autoSpaceDE w:val="0"/>
        <w:autoSpaceDN w:val="0"/>
        <w:adjustRightInd w:val="0"/>
        <w:spacing w:after="0" w:line="240" w:lineRule="auto"/>
        <w:rPr>
          <w:rFonts w:ascii="Times New Roman" w:hAnsi="Times New Roman" w:cs="Times New Roman"/>
          <w:b/>
        </w:rPr>
      </w:pPr>
    </w:p>
    <w:p w:rsidR="00040AEE" w:rsidRPr="00040AEE" w:rsidRDefault="00040AEE" w:rsidP="00040AEE">
      <w:pPr>
        <w:widowControl w:val="0"/>
        <w:autoSpaceDE w:val="0"/>
        <w:autoSpaceDN w:val="0"/>
        <w:adjustRightInd w:val="0"/>
        <w:spacing w:after="0" w:line="240" w:lineRule="auto"/>
        <w:ind w:firstLine="540"/>
        <w:jc w:val="both"/>
        <w:rPr>
          <w:rFonts w:ascii="Times New Roman" w:hAnsi="Times New Roman" w:cs="Times New Roman"/>
        </w:rPr>
      </w:pPr>
      <w:r w:rsidRPr="00040AEE">
        <w:rPr>
          <w:rFonts w:ascii="Times New Roman" w:hAnsi="Times New Roman" w:cs="Times New Roman"/>
        </w:rPr>
        <w:t xml:space="preserve">Документацию подготовил   </w:t>
      </w:r>
      <w:proofErr w:type="spellStart"/>
      <w:r w:rsidRPr="00040AEE">
        <w:rPr>
          <w:rFonts w:ascii="Times New Roman" w:hAnsi="Times New Roman" w:cs="Times New Roman"/>
        </w:rPr>
        <w:t>____________________Е.И.Печко</w:t>
      </w:r>
      <w:proofErr w:type="spellEnd"/>
      <w:r w:rsidRPr="00040AEE">
        <w:rPr>
          <w:rFonts w:ascii="Times New Roman" w:hAnsi="Times New Roman" w:cs="Times New Roman"/>
        </w:rPr>
        <w:t xml:space="preserve"> </w:t>
      </w:r>
    </w:p>
    <w:p w:rsidR="00040AEE" w:rsidRPr="00040AEE" w:rsidRDefault="00040AEE" w:rsidP="00040AEE">
      <w:pPr>
        <w:widowControl w:val="0"/>
        <w:autoSpaceDE w:val="0"/>
        <w:autoSpaceDN w:val="0"/>
        <w:adjustRightInd w:val="0"/>
        <w:spacing w:after="0" w:line="240" w:lineRule="auto"/>
        <w:ind w:firstLine="540"/>
        <w:jc w:val="both"/>
        <w:rPr>
          <w:rFonts w:ascii="Times New Roman" w:hAnsi="Times New Roman" w:cs="Times New Roman"/>
        </w:rPr>
      </w:pPr>
    </w:p>
    <w:p w:rsidR="00040AEE" w:rsidRPr="00040AEE" w:rsidRDefault="00040AEE" w:rsidP="00040AEE">
      <w:pPr>
        <w:widowControl w:val="0"/>
        <w:autoSpaceDE w:val="0"/>
        <w:autoSpaceDN w:val="0"/>
        <w:adjustRightInd w:val="0"/>
        <w:spacing w:after="0" w:line="240" w:lineRule="auto"/>
        <w:ind w:firstLine="540"/>
        <w:rPr>
          <w:rFonts w:ascii="Times New Roman" w:hAnsi="Times New Roman" w:cs="Times New Roman"/>
        </w:rPr>
      </w:pPr>
      <w:r w:rsidRPr="00040AEE">
        <w:rPr>
          <w:rFonts w:ascii="Times New Roman" w:hAnsi="Times New Roman" w:cs="Times New Roman"/>
        </w:rPr>
        <w:t>Документацию проверил  ____________________</w:t>
      </w:r>
      <w:r w:rsidRPr="00040AEE">
        <w:rPr>
          <w:rFonts w:ascii="Times New Roman" w:hAnsi="Times New Roman" w:cs="Times New Roman"/>
          <w:b/>
        </w:rPr>
        <w:t xml:space="preserve">         </w:t>
      </w:r>
      <w:r w:rsidRPr="00040AEE">
        <w:rPr>
          <w:rFonts w:ascii="Times New Roman" w:hAnsi="Times New Roman" w:cs="Times New Roman"/>
        </w:rPr>
        <w:t>С.А.Хомяк</w:t>
      </w:r>
    </w:p>
    <w:p w:rsidR="00040AEE" w:rsidRPr="00040AEE" w:rsidRDefault="00040AEE" w:rsidP="00040AEE">
      <w:pPr>
        <w:widowControl w:val="0"/>
        <w:autoSpaceDE w:val="0"/>
        <w:autoSpaceDN w:val="0"/>
        <w:adjustRightInd w:val="0"/>
        <w:spacing w:after="0" w:line="240" w:lineRule="auto"/>
        <w:ind w:firstLine="540"/>
        <w:rPr>
          <w:rFonts w:ascii="Times New Roman" w:hAnsi="Times New Roman" w:cs="Times New Roman"/>
        </w:rPr>
      </w:pPr>
    </w:p>
    <w:p w:rsidR="00040AEE" w:rsidRPr="00040AEE" w:rsidRDefault="00040AEE" w:rsidP="00040AEE">
      <w:pPr>
        <w:widowControl w:val="0"/>
        <w:autoSpaceDE w:val="0"/>
        <w:autoSpaceDN w:val="0"/>
        <w:adjustRightInd w:val="0"/>
        <w:spacing w:after="0" w:line="240" w:lineRule="auto"/>
        <w:rPr>
          <w:rFonts w:ascii="Times New Roman" w:hAnsi="Times New Roman" w:cs="Times New Roman"/>
        </w:rPr>
      </w:pPr>
      <w:r w:rsidRPr="00040AEE">
        <w:rPr>
          <w:rFonts w:ascii="Times New Roman" w:hAnsi="Times New Roman" w:cs="Times New Roman"/>
        </w:rPr>
        <w:t xml:space="preserve">                                                           </w:t>
      </w:r>
      <w:proofErr w:type="spellStart"/>
      <w:r w:rsidRPr="00040AEE">
        <w:rPr>
          <w:rFonts w:ascii="Times New Roman" w:hAnsi="Times New Roman" w:cs="Times New Roman"/>
        </w:rPr>
        <w:t>______________________И.Г.Шабурова</w:t>
      </w:r>
      <w:proofErr w:type="spellEnd"/>
    </w:p>
    <w:p w:rsidR="00040AEE" w:rsidRDefault="00040AEE" w:rsidP="004E53E7">
      <w:pPr>
        <w:widowControl w:val="0"/>
        <w:autoSpaceDE w:val="0"/>
        <w:autoSpaceDN w:val="0"/>
        <w:adjustRightInd w:val="0"/>
        <w:spacing w:after="0" w:line="240" w:lineRule="auto"/>
        <w:rPr>
          <w:rFonts w:ascii="Times New Roman" w:hAnsi="Times New Roman" w:cs="Times New Roman"/>
          <w:b/>
        </w:rPr>
        <w:sectPr w:rsidR="00040AEE">
          <w:pgSz w:w="11906" w:h="16838"/>
          <w:pgMar w:top="1134" w:right="567" w:bottom="851" w:left="1418" w:header="709" w:footer="709" w:gutter="0"/>
          <w:cols w:space="720"/>
        </w:sectPr>
      </w:pPr>
      <w:r>
        <w:rPr>
          <w:rFonts w:ascii="Times New Roman" w:hAnsi="Times New Roman" w:cs="Times New Roman"/>
        </w:rPr>
        <w:t xml:space="preserve">        </w:t>
      </w:r>
    </w:p>
    <w:p w:rsidR="00694A20" w:rsidRPr="00694A20" w:rsidRDefault="00694A20" w:rsidP="004E53E7">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63AD5"/>
    <w:multiLevelType w:val="hybridMultilevel"/>
    <w:tmpl w:val="4696593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28ED"/>
    <w:rsid w:val="000A5467"/>
    <w:rsid w:val="000E0569"/>
    <w:rsid w:val="000F2879"/>
    <w:rsid w:val="000F3DBE"/>
    <w:rsid w:val="000F63A3"/>
    <w:rsid w:val="000F7BB2"/>
    <w:rsid w:val="001013B4"/>
    <w:rsid w:val="0011013A"/>
    <w:rsid w:val="00111B72"/>
    <w:rsid w:val="00116749"/>
    <w:rsid w:val="00126DE0"/>
    <w:rsid w:val="00143F61"/>
    <w:rsid w:val="00146A4B"/>
    <w:rsid w:val="00146D43"/>
    <w:rsid w:val="00153B73"/>
    <w:rsid w:val="00154C7D"/>
    <w:rsid w:val="00160C1F"/>
    <w:rsid w:val="001619E2"/>
    <w:rsid w:val="0017452E"/>
    <w:rsid w:val="00183FC5"/>
    <w:rsid w:val="001A72FD"/>
    <w:rsid w:val="001B36EE"/>
    <w:rsid w:val="001F7B38"/>
    <w:rsid w:val="00204E01"/>
    <w:rsid w:val="00207E8C"/>
    <w:rsid w:val="00227C23"/>
    <w:rsid w:val="00237665"/>
    <w:rsid w:val="00252442"/>
    <w:rsid w:val="002641AD"/>
    <w:rsid w:val="0026673E"/>
    <w:rsid w:val="002721E5"/>
    <w:rsid w:val="00274E24"/>
    <w:rsid w:val="002775A6"/>
    <w:rsid w:val="00282836"/>
    <w:rsid w:val="00285581"/>
    <w:rsid w:val="00293AE1"/>
    <w:rsid w:val="002A3012"/>
    <w:rsid w:val="002B0C12"/>
    <w:rsid w:val="002B62A6"/>
    <w:rsid w:val="002C1F45"/>
    <w:rsid w:val="002C4BFC"/>
    <w:rsid w:val="00301DEB"/>
    <w:rsid w:val="003053D5"/>
    <w:rsid w:val="003149ED"/>
    <w:rsid w:val="00335160"/>
    <w:rsid w:val="0034197E"/>
    <w:rsid w:val="00385B5F"/>
    <w:rsid w:val="00396E2A"/>
    <w:rsid w:val="003B2A22"/>
    <w:rsid w:val="003C26D9"/>
    <w:rsid w:val="003C595C"/>
    <w:rsid w:val="003E0E47"/>
    <w:rsid w:val="00402A83"/>
    <w:rsid w:val="00402AD2"/>
    <w:rsid w:val="00415150"/>
    <w:rsid w:val="004227C5"/>
    <w:rsid w:val="00437F27"/>
    <w:rsid w:val="0044653F"/>
    <w:rsid w:val="0045036F"/>
    <w:rsid w:val="00453654"/>
    <w:rsid w:val="004807E2"/>
    <w:rsid w:val="00485A0D"/>
    <w:rsid w:val="004920F9"/>
    <w:rsid w:val="00493400"/>
    <w:rsid w:val="004A483B"/>
    <w:rsid w:val="004B25F8"/>
    <w:rsid w:val="004E53E7"/>
    <w:rsid w:val="004E564B"/>
    <w:rsid w:val="004F1A00"/>
    <w:rsid w:val="004F2253"/>
    <w:rsid w:val="004F468B"/>
    <w:rsid w:val="004F71F8"/>
    <w:rsid w:val="00505CD6"/>
    <w:rsid w:val="00564EC8"/>
    <w:rsid w:val="0057149D"/>
    <w:rsid w:val="005729E5"/>
    <w:rsid w:val="00586CD3"/>
    <w:rsid w:val="00591CE2"/>
    <w:rsid w:val="0059523D"/>
    <w:rsid w:val="00596E86"/>
    <w:rsid w:val="005D4EB6"/>
    <w:rsid w:val="005E1CD6"/>
    <w:rsid w:val="005E7963"/>
    <w:rsid w:val="005F3FE8"/>
    <w:rsid w:val="005F626B"/>
    <w:rsid w:val="005F78E8"/>
    <w:rsid w:val="00614465"/>
    <w:rsid w:val="0061650E"/>
    <w:rsid w:val="00625A3A"/>
    <w:rsid w:val="006555BF"/>
    <w:rsid w:val="006717FB"/>
    <w:rsid w:val="00672786"/>
    <w:rsid w:val="006869D6"/>
    <w:rsid w:val="00694609"/>
    <w:rsid w:val="00694A20"/>
    <w:rsid w:val="006A59E3"/>
    <w:rsid w:val="006B28A9"/>
    <w:rsid w:val="0071216E"/>
    <w:rsid w:val="00715878"/>
    <w:rsid w:val="0072728F"/>
    <w:rsid w:val="00727760"/>
    <w:rsid w:val="00733B13"/>
    <w:rsid w:val="00751860"/>
    <w:rsid w:val="00761489"/>
    <w:rsid w:val="00785B13"/>
    <w:rsid w:val="007B4C08"/>
    <w:rsid w:val="007C4B3F"/>
    <w:rsid w:val="007D0916"/>
    <w:rsid w:val="007D3D3D"/>
    <w:rsid w:val="007D48F8"/>
    <w:rsid w:val="007E3C32"/>
    <w:rsid w:val="007F0954"/>
    <w:rsid w:val="007F635F"/>
    <w:rsid w:val="00801914"/>
    <w:rsid w:val="00814E91"/>
    <w:rsid w:val="00815D75"/>
    <w:rsid w:val="0085110D"/>
    <w:rsid w:val="0086083F"/>
    <w:rsid w:val="00887E35"/>
    <w:rsid w:val="008A41B5"/>
    <w:rsid w:val="008A4F25"/>
    <w:rsid w:val="008A7CD6"/>
    <w:rsid w:val="008B1662"/>
    <w:rsid w:val="008B51C1"/>
    <w:rsid w:val="008B6771"/>
    <w:rsid w:val="008F04D8"/>
    <w:rsid w:val="008F1B2F"/>
    <w:rsid w:val="008F4B71"/>
    <w:rsid w:val="00911EC2"/>
    <w:rsid w:val="00914629"/>
    <w:rsid w:val="0091735D"/>
    <w:rsid w:val="00930396"/>
    <w:rsid w:val="0093171F"/>
    <w:rsid w:val="00940F2C"/>
    <w:rsid w:val="00943E22"/>
    <w:rsid w:val="0094776A"/>
    <w:rsid w:val="009517FA"/>
    <w:rsid w:val="009A333F"/>
    <w:rsid w:val="009B0F8A"/>
    <w:rsid w:val="009F7055"/>
    <w:rsid w:val="00A02701"/>
    <w:rsid w:val="00A10FCF"/>
    <w:rsid w:val="00A13A2F"/>
    <w:rsid w:val="00A233A0"/>
    <w:rsid w:val="00A41420"/>
    <w:rsid w:val="00A54576"/>
    <w:rsid w:val="00A55056"/>
    <w:rsid w:val="00A82698"/>
    <w:rsid w:val="00A92140"/>
    <w:rsid w:val="00A92278"/>
    <w:rsid w:val="00A93DB4"/>
    <w:rsid w:val="00AA5F60"/>
    <w:rsid w:val="00AB57A8"/>
    <w:rsid w:val="00AC5B4E"/>
    <w:rsid w:val="00AD0745"/>
    <w:rsid w:val="00AD6E81"/>
    <w:rsid w:val="00AF5D04"/>
    <w:rsid w:val="00B41BC5"/>
    <w:rsid w:val="00B47C27"/>
    <w:rsid w:val="00B569E8"/>
    <w:rsid w:val="00B71AAB"/>
    <w:rsid w:val="00B77597"/>
    <w:rsid w:val="00B91DE4"/>
    <w:rsid w:val="00BB66E8"/>
    <w:rsid w:val="00BD37B6"/>
    <w:rsid w:val="00BD49E5"/>
    <w:rsid w:val="00BF17BF"/>
    <w:rsid w:val="00BF3293"/>
    <w:rsid w:val="00C0708C"/>
    <w:rsid w:val="00C119F5"/>
    <w:rsid w:val="00C16BA0"/>
    <w:rsid w:val="00C23DC8"/>
    <w:rsid w:val="00C33B5E"/>
    <w:rsid w:val="00C35941"/>
    <w:rsid w:val="00C57A76"/>
    <w:rsid w:val="00C758ED"/>
    <w:rsid w:val="00C9158E"/>
    <w:rsid w:val="00CB15D8"/>
    <w:rsid w:val="00CC13BA"/>
    <w:rsid w:val="00CD3547"/>
    <w:rsid w:val="00CD5717"/>
    <w:rsid w:val="00CD7B2D"/>
    <w:rsid w:val="00CE4C71"/>
    <w:rsid w:val="00D00F57"/>
    <w:rsid w:val="00D140BC"/>
    <w:rsid w:val="00D25E27"/>
    <w:rsid w:val="00D35E41"/>
    <w:rsid w:val="00D435E4"/>
    <w:rsid w:val="00D46D28"/>
    <w:rsid w:val="00D50E5E"/>
    <w:rsid w:val="00DA6F56"/>
    <w:rsid w:val="00DB492F"/>
    <w:rsid w:val="00DD3FDB"/>
    <w:rsid w:val="00DD773B"/>
    <w:rsid w:val="00DE4A0F"/>
    <w:rsid w:val="00DF3D74"/>
    <w:rsid w:val="00E02E41"/>
    <w:rsid w:val="00E178D6"/>
    <w:rsid w:val="00E617F4"/>
    <w:rsid w:val="00E63036"/>
    <w:rsid w:val="00E7194C"/>
    <w:rsid w:val="00E8233D"/>
    <w:rsid w:val="00E94CBA"/>
    <w:rsid w:val="00E96847"/>
    <w:rsid w:val="00EB2942"/>
    <w:rsid w:val="00EB4320"/>
    <w:rsid w:val="00EB5B21"/>
    <w:rsid w:val="00EB7AD8"/>
    <w:rsid w:val="00EC18CC"/>
    <w:rsid w:val="00EC3C79"/>
    <w:rsid w:val="00EC45DB"/>
    <w:rsid w:val="00ED39DA"/>
    <w:rsid w:val="00EF1311"/>
    <w:rsid w:val="00EF5678"/>
    <w:rsid w:val="00F012D0"/>
    <w:rsid w:val="00F07DA4"/>
    <w:rsid w:val="00F245AE"/>
    <w:rsid w:val="00F75DFD"/>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11694</Words>
  <Characters>66658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2014-04-11T08:05:00Z</cp:lastPrinted>
  <dcterms:created xsi:type="dcterms:W3CDTF">2014-04-14T03:31:00Z</dcterms:created>
  <dcterms:modified xsi:type="dcterms:W3CDTF">2014-04-14T03:31:00Z</dcterms:modified>
</cp:coreProperties>
</file>