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BC6AE3">
        <w:rPr>
          <w:sz w:val="22"/>
          <w:szCs w:val="22"/>
        </w:rPr>
        <w:t>ДОГОВОР № _____</w:t>
      </w:r>
    </w:p>
    <w:p w:rsidR="009F7D8A" w:rsidRPr="00BC6AE3" w:rsidRDefault="009F7D8A" w:rsidP="00D30FC3">
      <w:pPr>
        <w:jc w:val="center"/>
        <w:rPr>
          <w:rFonts w:ascii="Times New Roman" w:hAnsi="Times New Roman"/>
        </w:rPr>
      </w:pPr>
      <w:r w:rsidRPr="00BC6AE3">
        <w:rPr>
          <w:rFonts w:ascii="Times New Roman" w:hAnsi="Times New Roman"/>
        </w:rPr>
        <w:t>на поставку товаров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9E3C61">
        <w:rPr>
          <w:rFonts w:ascii="Times New Roman" w:hAnsi="Times New Roman"/>
        </w:rPr>
        <w:t>«___»  __________ 2014</w:t>
      </w:r>
      <w:r w:rsidRPr="00BC6AE3">
        <w:rPr>
          <w:rFonts w:ascii="Times New Roman" w:hAnsi="Times New Roman"/>
        </w:rPr>
        <w:t xml:space="preserve"> г.</w:t>
      </w:r>
    </w:p>
    <w:p w:rsidR="009F7D8A" w:rsidRPr="00BC6AE3" w:rsidRDefault="009F7D8A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>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AE1176">
        <w:rPr>
          <w:rFonts w:ascii="Times New Roman" w:hAnsi="Times New Roman"/>
        </w:rPr>
        <w:t>Васильева Олега Юрьевича</w:t>
      </w:r>
      <w:r w:rsidR="00517B4D">
        <w:rPr>
          <w:rFonts w:ascii="Times New Roman" w:hAnsi="Times New Roman"/>
        </w:rPr>
        <w:t xml:space="preserve">,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6A2E70">
        <w:rPr>
          <w:rFonts w:ascii="Times New Roman" w:hAnsi="Times New Roman"/>
        </w:rPr>
        <w:t>доверенности № 9 от 03.03.2014г.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5358CA">
        <w:rPr>
          <w:rFonts w:ascii="Times New Roman" w:hAnsi="Times New Roman"/>
          <w:b/>
        </w:rPr>
        <w:t xml:space="preserve"> </w:t>
      </w:r>
      <w:r w:rsidR="00EE025B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EE025B">
        <w:rPr>
          <w:rFonts w:ascii="Times New Roman" w:hAnsi="Times New Roman"/>
          <w:b/>
        </w:rPr>
        <w:t>Андор</w:t>
      </w:r>
      <w:proofErr w:type="spellEnd"/>
      <w:r w:rsidR="00EE025B">
        <w:rPr>
          <w:rFonts w:ascii="Times New Roman" w:hAnsi="Times New Roman"/>
          <w:b/>
        </w:rPr>
        <w:t>»</w:t>
      </w:r>
      <w:r w:rsidR="009145BD">
        <w:rPr>
          <w:rFonts w:ascii="Times New Roman" w:hAnsi="Times New Roman"/>
          <w:b/>
        </w:rPr>
        <w:t xml:space="preserve">, </w:t>
      </w:r>
      <w:r w:rsidRPr="00BC6AE3">
        <w:rPr>
          <w:rFonts w:ascii="Times New Roman" w:hAnsi="Times New Roman"/>
        </w:rPr>
        <w:t>именуемое в дальнейшем Постав</w:t>
      </w:r>
      <w:r w:rsidR="00361214">
        <w:rPr>
          <w:rFonts w:ascii="Times New Roman" w:hAnsi="Times New Roman"/>
        </w:rPr>
        <w:t>щик, в лице</w:t>
      </w:r>
      <w:r w:rsidR="00361214" w:rsidRPr="00361214">
        <w:t xml:space="preserve"> </w:t>
      </w:r>
      <w:r w:rsidR="00EE025B">
        <w:rPr>
          <w:rFonts w:ascii="Times New Roman" w:hAnsi="Times New Roman"/>
        </w:rPr>
        <w:t xml:space="preserve"> директора Петрухина Дмитрия Владимировича</w:t>
      </w:r>
      <w:r w:rsidR="009145BD">
        <w:rPr>
          <w:rFonts w:ascii="Times New Roman" w:hAnsi="Times New Roman"/>
        </w:rPr>
        <w:t xml:space="preserve">, </w:t>
      </w:r>
      <w:r w:rsidRPr="00BC6AE3">
        <w:rPr>
          <w:rFonts w:ascii="Times New Roman" w:hAnsi="Times New Roman"/>
        </w:rPr>
        <w:t xml:space="preserve"> </w:t>
      </w:r>
      <w:r w:rsidR="00361214">
        <w:rPr>
          <w:rFonts w:ascii="Times New Roman" w:hAnsi="Times New Roman"/>
        </w:rPr>
        <w:t>действующего  на основании  Устава</w:t>
      </w:r>
      <w:r w:rsidRPr="00BC6AE3">
        <w:rPr>
          <w:rFonts w:ascii="Times New Roman" w:hAnsi="Times New Roman"/>
        </w:rPr>
        <w:t>, с другой стороны</w:t>
      </w:r>
      <w:r w:rsidR="00486EC1">
        <w:rPr>
          <w:rFonts w:ascii="Times New Roman" w:hAnsi="Times New Roman"/>
        </w:rPr>
        <w:t>, в результате</w:t>
      </w:r>
      <w:proofErr w:type="gramEnd"/>
      <w:r w:rsidR="00486EC1">
        <w:rPr>
          <w:rFonts w:ascii="Times New Roman" w:hAnsi="Times New Roman"/>
        </w:rPr>
        <w:t xml:space="preserve"> осуществления 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 путем проведения электронного аукциона</w:t>
      </w:r>
      <w:r w:rsidR="006954F6">
        <w:rPr>
          <w:rFonts w:ascii="Times New Roman" w:hAnsi="Times New Roman"/>
        </w:rPr>
        <w:t xml:space="preserve"> №ЭА-20</w:t>
      </w:r>
      <w:r w:rsidR="00EE025B">
        <w:rPr>
          <w:rFonts w:ascii="Times New Roman" w:hAnsi="Times New Roman"/>
        </w:rPr>
        <w:t>/ 0351100001714000034.</w:t>
      </w:r>
      <w:r w:rsidRPr="00BC6AE3">
        <w:rPr>
          <w:rFonts w:ascii="Times New Roman" w:hAnsi="Times New Roman"/>
        </w:rPr>
        <w:t xml:space="preserve">  на основании протокола подвед</w:t>
      </w:r>
      <w:r w:rsidR="00F2531F">
        <w:rPr>
          <w:rFonts w:ascii="Times New Roman" w:hAnsi="Times New Roman"/>
        </w:rPr>
        <w:t>ения итогов электронного аукциона</w:t>
      </w:r>
      <w:r w:rsidR="00EE025B">
        <w:rPr>
          <w:rFonts w:ascii="Times New Roman" w:hAnsi="Times New Roman"/>
        </w:rPr>
        <w:t xml:space="preserve"> от 27.05.2014г.</w:t>
      </w:r>
      <w:r w:rsidRPr="00BC6AE3">
        <w:rPr>
          <w:rFonts w:ascii="Times New Roman" w:hAnsi="Times New Roman"/>
        </w:rPr>
        <w:t>, заключили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 xml:space="preserve">сью </w:t>
      </w:r>
      <w:r w:rsidRPr="00BC6AE3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BC6AE3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9F7D8A" w:rsidRPr="00BC6AE3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>
        <w:rPr>
          <w:rFonts w:ascii="Times New Roman" w:hAnsi="Times New Roman"/>
        </w:rPr>
        <w:t>поставке  товара</w:t>
      </w:r>
      <w:r>
        <w:rPr>
          <w:rFonts w:ascii="Times New Roman" w:hAnsi="Times New Roman"/>
        </w:rPr>
        <w:t xml:space="preserve"> – </w:t>
      </w:r>
      <w:r w:rsidR="00BC279B">
        <w:rPr>
          <w:rFonts w:ascii="Times New Roman" w:hAnsi="Times New Roman"/>
        </w:rPr>
        <w:t>мебели</w:t>
      </w:r>
      <w:r w:rsidRPr="00BC6AE3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3A215E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1.2. Поставщик </w:t>
      </w:r>
      <w:r>
        <w:rPr>
          <w:rFonts w:ascii="Times New Roman" w:hAnsi="Times New Roman"/>
        </w:rPr>
        <w:t xml:space="preserve">поставляет </w:t>
      </w:r>
      <w:r w:rsidR="00C15152">
        <w:rPr>
          <w:rFonts w:ascii="Times New Roman" w:hAnsi="Times New Roman"/>
        </w:rPr>
        <w:t xml:space="preserve">для </w:t>
      </w:r>
      <w:r w:rsidR="00BC279B">
        <w:rPr>
          <w:rFonts w:ascii="Times New Roman" w:hAnsi="Times New Roman"/>
        </w:rPr>
        <w:t>студенческого городка</w:t>
      </w:r>
      <w:r w:rsidR="00C15152">
        <w:rPr>
          <w:rFonts w:ascii="Times New Roman" w:hAnsi="Times New Roman"/>
        </w:rPr>
        <w:t xml:space="preserve"> Заказчика </w:t>
      </w:r>
      <w:r w:rsidR="00BC279B">
        <w:rPr>
          <w:rFonts w:ascii="Times New Roman" w:hAnsi="Times New Roman"/>
        </w:rPr>
        <w:t>мебель в количестве</w:t>
      </w:r>
      <w:r w:rsidR="006A2E70">
        <w:rPr>
          <w:rFonts w:ascii="Times New Roman" w:hAnsi="Times New Roman"/>
        </w:rPr>
        <w:t xml:space="preserve"> </w:t>
      </w:r>
      <w:r w:rsidR="00BC279B">
        <w:rPr>
          <w:rFonts w:ascii="Times New Roman" w:hAnsi="Times New Roman"/>
        </w:rPr>
        <w:t>184 единиц трех наименований – столы учебные, столы кухонные, стулья металлические.</w:t>
      </w:r>
    </w:p>
    <w:p w:rsidR="000D4F68" w:rsidRDefault="003A215E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Поставщик производит</w:t>
      </w:r>
      <w:r w:rsidR="00C15152">
        <w:rPr>
          <w:rFonts w:ascii="Times New Roman" w:hAnsi="Times New Roman"/>
        </w:rPr>
        <w:t xml:space="preserve"> доставку</w:t>
      </w:r>
      <w:r>
        <w:rPr>
          <w:rFonts w:ascii="Times New Roman" w:hAnsi="Times New Roman"/>
        </w:rPr>
        <w:t xml:space="preserve">  мебели, подъем на этаж к месту установки, сборку  мебели в следующем порядке:</w:t>
      </w:r>
    </w:p>
    <w:p w:rsidR="003A215E" w:rsidRPr="003A215E" w:rsidRDefault="003A215E" w:rsidP="003A215E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</w:t>
      </w:r>
      <w:r w:rsidRPr="003A215E">
        <w:rPr>
          <w:rFonts w:ascii="Times New Roman" w:hAnsi="Times New Roman"/>
        </w:rPr>
        <w:t>оставка и подъём мебели (столы 144 шт.) к  местам установки  (4,5 этаж общежития №1 бл</w:t>
      </w:r>
      <w:r>
        <w:rPr>
          <w:rFonts w:ascii="Times New Roman" w:hAnsi="Times New Roman"/>
        </w:rPr>
        <w:t>ок 3), ул. Дуси Ковальчук  187;</w:t>
      </w:r>
    </w:p>
    <w:p w:rsidR="003A215E" w:rsidRPr="003A215E" w:rsidRDefault="003A215E" w:rsidP="003A215E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</w:t>
      </w:r>
      <w:r w:rsidRPr="003A215E">
        <w:rPr>
          <w:rFonts w:ascii="Times New Roman" w:hAnsi="Times New Roman"/>
        </w:rPr>
        <w:t xml:space="preserve">борка мебели (столы 144 шт.) </w:t>
      </w:r>
      <w:r w:rsidR="003C09B4">
        <w:rPr>
          <w:rFonts w:ascii="Times New Roman" w:hAnsi="Times New Roman"/>
        </w:rPr>
        <w:t xml:space="preserve">производится </w:t>
      </w:r>
      <w:r w:rsidRPr="003A215E">
        <w:rPr>
          <w:rFonts w:ascii="Times New Roman" w:hAnsi="Times New Roman"/>
        </w:rPr>
        <w:t xml:space="preserve"> непосредственно в местах установки</w:t>
      </w:r>
      <w:r w:rsidR="003C09B4">
        <w:rPr>
          <w:rFonts w:ascii="Times New Roman" w:hAnsi="Times New Roman"/>
        </w:rPr>
        <w:t xml:space="preserve"> (4,5 этаж общежития №1 блок 3);</w:t>
      </w:r>
    </w:p>
    <w:p w:rsidR="003A215E" w:rsidRPr="003A215E" w:rsidRDefault="003C09B4" w:rsidP="003A215E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A21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="003A215E" w:rsidRPr="003A215E">
        <w:rPr>
          <w:rFonts w:ascii="Times New Roman" w:hAnsi="Times New Roman"/>
        </w:rPr>
        <w:t xml:space="preserve">оставка мебели (стул металлический  40 шт.) к месту установки </w:t>
      </w:r>
      <w:proofErr w:type="gramStart"/>
      <w:r w:rsidR="003A215E" w:rsidRPr="003A215E">
        <w:rPr>
          <w:rFonts w:ascii="Times New Roman" w:hAnsi="Times New Roman"/>
        </w:rPr>
        <w:t xml:space="preserve">( </w:t>
      </w:r>
      <w:proofErr w:type="gramEnd"/>
      <w:r w:rsidR="003A215E" w:rsidRPr="003A215E">
        <w:rPr>
          <w:rFonts w:ascii="Times New Roman" w:hAnsi="Times New Roman"/>
        </w:rPr>
        <w:t>общежитие</w:t>
      </w:r>
      <w:r>
        <w:rPr>
          <w:rFonts w:ascii="Times New Roman" w:hAnsi="Times New Roman"/>
        </w:rPr>
        <w:t xml:space="preserve"> № 4) ул. Дуси  Ковальчук 187/1</w:t>
      </w:r>
      <w:r w:rsidR="003A215E" w:rsidRPr="003A215E">
        <w:rPr>
          <w:rFonts w:ascii="Times New Roman" w:hAnsi="Times New Roman"/>
        </w:rPr>
        <w:t>.</w:t>
      </w:r>
    </w:p>
    <w:p w:rsidR="003A215E" w:rsidRDefault="003C09B4" w:rsidP="003A215E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3A215E" w:rsidRPr="003A215E">
        <w:rPr>
          <w:rFonts w:ascii="Times New Roman" w:hAnsi="Times New Roman"/>
        </w:rPr>
        <w:t xml:space="preserve">. Установка мебели </w:t>
      </w:r>
      <w:r>
        <w:rPr>
          <w:rFonts w:ascii="Times New Roman" w:hAnsi="Times New Roman"/>
        </w:rPr>
        <w:t>доставленной и собранной Поставщиком производится силами Заказчика.</w:t>
      </w:r>
    </w:p>
    <w:p w:rsidR="009F7D8A" w:rsidRDefault="00E371DE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AD7EE7">
        <w:rPr>
          <w:rFonts w:ascii="Times New Roman" w:hAnsi="Times New Roman"/>
        </w:rPr>
        <w:t>.</w:t>
      </w:r>
      <w:r w:rsidR="00481107">
        <w:rPr>
          <w:rFonts w:ascii="Times New Roman" w:hAnsi="Times New Roman"/>
        </w:rPr>
        <w:t>Т</w:t>
      </w:r>
      <w:r w:rsidR="009F7D8A" w:rsidRPr="00BC6AE3">
        <w:rPr>
          <w:rFonts w:ascii="Times New Roman" w:hAnsi="Times New Roman"/>
        </w:rPr>
        <w:t>ехнические и качественные характеристики, цена поставля</w:t>
      </w:r>
      <w:r w:rsidR="009145BD">
        <w:rPr>
          <w:rFonts w:ascii="Times New Roman" w:hAnsi="Times New Roman"/>
        </w:rPr>
        <w:t>ем</w:t>
      </w:r>
      <w:r w:rsidR="003C09B4">
        <w:rPr>
          <w:rFonts w:ascii="Times New Roman" w:hAnsi="Times New Roman"/>
        </w:rPr>
        <w:t>ой мебели</w:t>
      </w:r>
      <w:r>
        <w:rPr>
          <w:rFonts w:ascii="Times New Roman" w:hAnsi="Times New Roman"/>
        </w:rPr>
        <w:t xml:space="preserve"> </w:t>
      </w:r>
      <w:r w:rsidR="009F7D8A">
        <w:rPr>
          <w:rFonts w:ascii="Times New Roman" w:hAnsi="Times New Roman"/>
        </w:rPr>
        <w:t xml:space="preserve"> </w:t>
      </w:r>
      <w:r w:rsidR="009F7D8A" w:rsidRPr="00BC6AE3">
        <w:rPr>
          <w:rFonts w:ascii="Times New Roman" w:hAnsi="Times New Roman"/>
        </w:rPr>
        <w:t xml:space="preserve"> (далее – товар) приведены в спецификации, являющейся приложением №1 к настоящему договору.</w:t>
      </w:r>
    </w:p>
    <w:p w:rsidR="00A62368" w:rsidRPr="00BC6AE3" w:rsidRDefault="00A62368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</w:t>
      </w:r>
      <w:r w:rsidRPr="00A62368">
        <w:rPr>
          <w:rFonts w:ascii="Times New Roman" w:hAnsi="Times New Roman"/>
        </w:rPr>
        <w:t xml:space="preserve"> При исполнении </w:t>
      </w:r>
      <w:r>
        <w:rPr>
          <w:rFonts w:ascii="Times New Roman" w:hAnsi="Times New Roman"/>
        </w:rPr>
        <w:t>договора</w:t>
      </w:r>
      <w:r w:rsidRPr="00A62368">
        <w:rPr>
          <w:rFonts w:ascii="Times New Roman" w:hAnsi="Times New Roman"/>
        </w:rPr>
        <w:t xml:space="preserve"> по согласованию </w:t>
      </w:r>
      <w:r>
        <w:rPr>
          <w:rFonts w:ascii="Times New Roman" w:hAnsi="Times New Roman"/>
        </w:rPr>
        <w:t>сторон</w:t>
      </w:r>
      <w:r w:rsidRPr="00A62368">
        <w:rPr>
          <w:rFonts w:ascii="Times New Roman" w:hAnsi="Times New Roman"/>
        </w:rPr>
        <w:t xml:space="preserve"> допускается поставка товара,  качество, технические и функциональные характеристики (п</w:t>
      </w:r>
      <w:r>
        <w:rPr>
          <w:rFonts w:ascii="Times New Roman" w:hAnsi="Times New Roman"/>
        </w:rPr>
        <w:t>отребительские свойства) которого</w:t>
      </w:r>
      <w:r w:rsidRPr="00A62368">
        <w:rPr>
          <w:rFonts w:ascii="Times New Roman" w:hAnsi="Times New Roman"/>
        </w:rPr>
        <w:t xml:space="preserve"> являются улучшенными по сравнению с качеством и соответствующими техническими и функциональными характер</w:t>
      </w:r>
      <w:r>
        <w:rPr>
          <w:rFonts w:ascii="Times New Roman" w:hAnsi="Times New Roman"/>
        </w:rPr>
        <w:t>истиками, указанными в договоре</w:t>
      </w:r>
      <w:r w:rsidRPr="00A62368">
        <w:rPr>
          <w:rFonts w:ascii="Times New Roman" w:hAnsi="Times New Roman"/>
        </w:rPr>
        <w:t xml:space="preserve">. 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ab/>
      </w:r>
    </w:p>
    <w:p w:rsidR="009F7D8A" w:rsidRPr="00BC6AE3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 Цена договора </w:t>
      </w:r>
      <w:r w:rsidR="00EE025B">
        <w:rPr>
          <w:rFonts w:ascii="Times New Roman" w:hAnsi="Times New Roman" w:cs="Times New Roman"/>
        </w:rPr>
        <w:t xml:space="preserve"> составляет  574 497,08 рублей (пятьсот семьдесят четыре тысячи четыреста девяносто семь рублей 08 копеек</w:t>
      </w:r>
      <w:r w:rsidR="006A44FB">
        <w:rPr>
          <w:rFonts w:ascii="Times New Roman" w:hAnsi="Times New Roman" w:cs="Times New Roman"/>
        </w:rPr>
        <w:t>)</w:t>
      </w:r>
      <w:r w:rsidR="00EE025B">
        <w:rPr>
          <w:rFonts w:ascii="Times New Roman" w:hAnsi="Times New Roman" w:cs="Times New Roman"/>
        </w:rPr>
        <w:t>, в том числе</w:t>
      </w:r>
      <w:r w:rsidR="006B1F4C">
        <w:rPr>
          <w:rFonts w:ascii="Times New Roman" w:hAnsi="Times New Roman" w:cs="Times New Roman"/>
        </w:rPr>
        <w:t xml:space="preserve"> </w:t>
      </w:r>
      <w:r w:rsidR="00B02BE0">
        <w:rPr>
          <w:rFonts w:ascii="Times New Roman" w:hAnsi="Times New Roman" w:cs="Times New Roman"/>
        </w:rPr>
        <w:t xml:space="preserve"> НДС</w:t>
      </w:r>
      <w:r w:rsidR="009F7D8A" w:rsidRPr="00BC6AE3">
        <w:rPr>
          <w:rFonts w:ascii="Times New Roman" w:hAnsi="Times New Roman" w:cs="Times New Roman"/>
        </w:rPr>
        <w:t>.</w:t>
      </w:r>
    </w:p>
    <w:p w:rsidR="006A44FB" w:rsidRPr="006A44FB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A44FB">
        <w:rPr>
          <w:rFonts w:ascii="Times New Roman" w:hAnsi="Times New Roman"/>
        </w:rPr>
        <w:t>В случае</w:t>
      </w:r>
      <w:proofErr w:type="gramStart"/>
      <w:r w:rsidRPr="006A44FB">
        <w:rPr>
          <w:rFonts w:ascii="Times New Roman" w:hAnsi="Times New Roman"/>
        </w:rPr>
        <w:t>,</w:t>
      </w:r>
      <w:proofErr w:type="gramEnd"/>
      <w:r w:rsidR="00207009">
        <w:rPr>
          <w:rFonts w:ascii="Times New Roman" w:hAnsi="Times New Roman"/>
        </w:rPr>
        <w:t xml:space="preserve"> если договор</w:t>
      </w:r>
      <w:r w:rsidRPr="006A44FB">
        <w:rPr>
          <w:rFonts w:ascii="Times New Roman" w:hAnsi="Times New Roman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>
        <w:rPr>
          <w:rFonts w:ascii="Times New Roman" w:hAnsi="Times New Roman"/>
        </w:rPr>
        <w:t>стной пра</w:t>
      </w:r>
      <w:r w:rsidR="003C09B4">
        <w:rPr>
          <w:rFonts w:ascii="Times New Roman" w:hAnsi="Times New Roman"/>
        </w:rPr>
        <w:t>ктикой лица,  сумма, подлежащая</w:t>
      </w:r>
      <w:r w:rsidRPr="006A44FB">
        <w:rPr>
          <w:rFonts w:ascii="Times New Roman" w:hAnsi="Times New Roman"/>
        </w:rPr>
        <w:t xml:space="preserve"> уплате физическому лицу, </w:t>
      </w:r>
      <w:r w:rsidR="003C09B4">
        <w:rPr>
          <w:rFonts w:ascii="Times New Roman" w:hAnsi="Times New Roman"/>
        </w:rPr>
        <w:t xml:space="preserve"> уменьшается </w:t>
      </w:r>
      <w:r w:rsidRPr="006A44FB">
        <w:rPr>
          <w:rFonts w:ascii="Times New Roman" w:hAnsi="Times New Roman"/>
        </w:rPr>
        <w:t>на размер налоговых платеже</w:t>
      </w:r>
      <w:r w:rsidR="006A2E70">
        <w:rPr>
          <w:rFonts w:ascii="Times New Roman" w:hAnsi="Times New Roman"/>
        </w:rPr>
        <w:t>й, связанных с оплатой договора</w:t>
      </w:r>
      <w:r w:rsidR="00415ECA">
        <w:rPr>
          <w:rFonts w:ascii="Times New Roman" w:hAnsi="Times New Roman"/>
        </w:rPr>
        <w:t>.</w:t>
      </w:r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BC6AE3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2.3.О</w:t>
      </w:r>
      <w:r w:rsidR="00E26FBD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BC6AE3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>
        <w:rPr>
          <w:rFonts w:ascii="Times New Roman" w:hAnsi="Times New Roman"/>
        </w:rPr>
        <w:t>иком документов на оплату (счет, счет-фактура</w:t>
      </w:r>
      <w:r w:rsidR="009F7D8A" w:rsidRPr="00BC6AE3">
        <w:rPr>
          <w:rFonts w:ascii="Times New Roman" w:hAnsi="Times New Roman"/>
        </w:rPr>
        <w:t>, т</w:t>
      </w:r>
      <w:r w:rsidR="00233B2B">
        <w:rPr>
          <w:rFonts w:ascii="Times New Roman" w:hAnsi="Times New Roman"/>
        </w:rPr>
        <w:t>оварная накладная</w:t>
      </w:r>
      <w:r w:rsidR="00E26FBD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BC6AE3">
        <w:rPr>
          <w:rFonts w:ascii="Times New Roman" w:hAnsi="Times New Roman"/>
        </w:rPr>
        <w:t xml:space="preserve">). </w:t>
      </w:r>
    </w:p>
    <w:p w:rsidR="009F7D8A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 товара,</w:t>
      </w:r>
      <w:r w:rsidR="009F7D8A" w:rsidRPr="00BC6AE3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E371DE">
        <w:rPr>
          <w:rFonts w:ascii="Times New Roman" w:hAnsi="Times New Roman" w:cs="Times New Roman"/>
        </w:rPr>
        <w:t xml:space="preserve"> доставку,</w:t>
      </w:r>
      <w:r w:rsidR="00AD7EE7">
        <w:rPr>
          <w:rFonts w:ascii="Times New Roman" w:hAnsi="Times New Roman" w:cs="Times New Roman"/>
        </w:rPr>
        <w:t xml:space="preserve"> погрузку и разгрузку</w:t>
      </w:r>
      <w:r w:rsidR="00481107">
        <w:rPr>
          <w:rFonts w:ascii="Times New Roman" w:hAnsi="Times New Roman" w:cs="Times New Roman"/>
        </w:rPr>
        <w:t>,</w:t>
      </w:r>
      <w:r w:rsidR="00095B6A">
        <w:rPr>
          <w:rFonts w:ascii="Times New Roman" w:hAnsi="Times New Roman" w:cs="Times New Roman"/>
        </w:rPr>
        <w:t xml:space="preserve"> подъем на этаж, сборку,</w:t>
      </w:r>
      <w:r w:rsidR="00481107">
        <w:rPr>
          <w:rFonts w:ascii="Times New Roman" w:hAnsi="Times New Roman" w:cs="Times New Roman"/>
        </w:rPr>
        <w:t xml:space="preserve">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C15152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C15152">
        <w:rPr>
          <w:rFonts w:ascii="Times New Roman" w:eastAsia="DejaVu Sans" w:hAnsi="Times New Roman" w:cs="font185"/>
        </w:rPr>
        <w:t>-</w:t>
      </w:r>
      <w:r w:rsidR="00A92FCB" w:rsidRPr="00C15152">
        <w:rPr>
          <w:rFonts w:ascii="Times New Roman" w:eastAsia="DejaVu Sans" w:hAnsi="Times New Roman" w:cs="font185"/>
        </w:rPr>
        <w:t xml:space="preserve"> </w:t>
      </w:r>
      <w:r w:rsidR="00007452" w:rsidRPr="00C15152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C15152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C15152">
        <w:rPr>
          <w:rFonts w:ascii="Times New Roman" w:eastAsia="DejaVu Sans" w:hAnsi="Times New Roman" w:cs="font185"/>
        </w:rPr>
        <w:t>,</w:t>
      </w:r>
      <w:r w:rsidR="00A92FCB" w:rsidRPr="00C15152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C15152">
        <w:rPr>
          <w:rFonts w:ascii="Times New Roman" w:eastAsia="DejaVu Sans" w:hAnsi="Times New Roman" w:cs="font185"/>
        </w:rPr>
        <w:t xml:space="preserve"> и качества</w:t>
      </w:r>
      <w:r w:rsidR="00A92FCB" w:rsidRPr="00C15152">
        <w:rPr>
          <w:rFonts w:ascii="Times New Roman" w:eastAsia="DejaVu Sans" w:hAnsi="Times New Roman" w:cs="font185"/>
        </w:rPr>
        <w:t xml:space="preserve"> товара и иных ус</w:t>
      </w:r>
      <w:r w:rsidR="00007452" w:rsidRPr="00C15152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C15152">
        <w:rPr>
          <w:rFonts w:ascii="Times New Roman" w:eastAsia="DejaVu Sans" w:hAnsi="Times New Roman" w:cs="font185"/>
        </w:rPr>
        <w:t>При этом с</w:t>
      </w:r>
      <w:r w:rsidR="00A92FCB" w:rsidRPr="00C15152">
        <w:rPr>
          <w:rFonts w:ascii="Times New Roman" w:eastAsia="DejaVu Sans" w:hAnsi="Times New Roman" w:cs="font185"/>
        </w:rPr>
        <w:t>тороны составляют и подписывают допол</w:t>
      </w:r>
      <w:r w:rsidRPr="00C15152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C15152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AF4D76">
        <w:rPr>
          <w:rFonts w:ascii="Times New Roman" w:hAnsi="Times New Roman"/>
        </w:rPr>
        <w:t>7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A92FCB">
        <w:rPr>
          <w:rFonts w:ascii="Times New Roman" w:hAnsi="Times New Roman"/>
        </w:rPr>
        <w:t>бюджетного учреждения (</w:t>
      </w:r>
      <w:r w:rsidR="009F7D8A" w:rsidRPr="00BC6AE3">
        <w:rPr>
          <w:rFonts w:ascii="Times New Roman" w:hAnsi="Times New Roman"/>
        </w:rPr>
        <w:t>федерального бюджета</w:t>
      </w:r>
      <w:r w:rsidR="00A92FCB">
        <w:rPr>
          <w:rFonts w:ascii="Times New Roman" w:hAnsi="Times New Roman"/>
        </w:rPr>
        <w:t>)</w:t>
      </w:r>
      <w:r w:rsidR="009F7D8A" w:rsidRPr="00BC6AE3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</w:t>
      </w:r>
      <w:r w:rsidR="00CF0BF3" w:rsidRPr="00CF0BF3">
        <w:rPr>
          <w:rFonts w:ascii="Times New Roman" w:hAnsi="Times New Roman"/>
          <w:bCs/>
        </w:rPr>
        <w:t>3.1.</w:t>
      </w:r>
      <w:r w:rsidR="00CF0BF3" w:rsidRPr="00CF0BF3">
        <w:rPr>
          <w:rFonts w:ascii="Times New Roman" w:hAnsi="Times New Roman"/>
        </w:rPr>
        <w:t xml:space="preserve"> На момент передачи Заказчику товара</w:t>
      </w:r>
      <w:r w:rsidR="001B4D54">
        <w:rPr>
          <w:rFonts w:ascii="Times New Roman" w:hAnsi="Times New Roman"/>
        </w:rPr>
        <w:t>, он должен</w:t>
      </w:r>
      <w:r w:rsidR="00CF0BF3" w:rsidRPr="00CF0BF3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3.2. Поставка товара</w:t>
      </w:r>
      <w:r w:rsidR="001209D6">
        <w:rPr>
          <w:rFonts w:ascii="Times New Roman" w:hAnsi="Times New Roman"/>
        </w:rPr>
        <w:t xml:space="preserve"> с учетом всех обязательств, предусмотренных п.1.3 настоящего договора,</w:t>
      </w:r>
      <w:r w:rsidR="00CF0BF3" w:rsidRPr="00CF0BF3">
        <w:rPr>
          <w:rFonts w:ascii="Times New Roman" w:hAnsi="Times New Roman"/>
        </w:rPr>
        <w:t xml:space="preserve"> о</w:t>
      </w:r>
      <w:r w:rsidR="003C09B4">
        <w:rPr>
          <w:rFonts w:ascii="Times New Roman" w:hAnsi="Times New Roman"/>
        </w:rPr>
        <w:t xml:space="preserve">существляется </w:t>
      </w:r>
      <w:r w:rsidR="001209D6">
        <w:rPr>
          <w:rFonts w:ascii="Times New Roman" w:hAnsi="Times New Roman"/>
        </w:rPr>
        <w:t xml:space="preserve">Поставщиком </w:t>
      </w:r>
      <w:r w:rsidR="003C09B4">
        <w:rPr>
          <w:rFonts w:ascii="Times New Roman" w:hAnsi="Times New Roman"/>
        </w:rPr>
        <w:t>в течение  5 (пяти)</w:t>
      </w:r>
      <w:r w:rsidR="00426A44">
        <w:rPr>
          <w:rFonts w:ascii="Times New Roman" w:hAnsi="Times New Roman"/>
        </w:rPr>
        <w:t xml:space="preserve"> дней со дня заключения договора</w:t>
      </w:r>
      <w:r w:rsidR="00A9746F">
        <w:rPr>
          <w:rFonts w:ascii="Times New Roman" w:hAnsi="Times New Roman"/>
        </w:rPr>
        <w:t>.</w:t>
      </w:r>
    </w:p>
    <w:p w:rsidR="00CF0BF3" w:rsidRPr="00A62368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 xml:space="preserve">3.3. </w:t>
      </w:r>
      <w:r w:rsidR="00426A44">
        <w:rPr>
          <w:rFonts w:ascii="Times New Roman" w:hAnsi="Times New Roman"/>
        </w:rPr>
        <w:t>Поставка товара по д</w:t>
      </w:r>
      <w:r w:rsidR="00CF0BF3" w:rsidRPr="00CF0BF3">
        <w:rPr>
          <w:rFonts w:ascii="Times New Roman" w:hAnsi="Times New Roman"/>
        </w:rPr>
        <w:t>оговору осуществляе</w:t>
      </w:r>
      <w:r w:rsidR="00426A44">
        <w:rPr>
          <w:rFonts w:ascii="Times New Roman" w:hAnsi="Times New Roman"/>
        </w:rPr>
        <w:t>тся  путем передачи т</w:t>
      </w:r>
      <w:r w:rsidR="00CF0BF3" w:rsidRPr="00CF0BF3">
        <w:rPr>
          <w:rFonts w:ascii="Times New Roman" w:hAnsi="Times New Roman"/>
        </w:rPr>
        <w:t>овара</w:t>
      </w:r>
      <w:r w:rsidR="00426A44">
        <w:rPr>
          <w:rFonts w:ascii="Times New Roman" w:hAnsi="Times New Roman"/>
        </w:rPr>
        <w:t xml:space="preserve"> Заказчику</w:t>
      </w:r>
      <w:r w:rsidR="003C09B4">
        <w:rPr>
          <w:rFonts w:ascii="Times New Roman" w:hAnsi="Times New Roman"/>
        </w:rPr>
        <w:t xml:space="preserve"> по месту его доставки и сборки согласно п.1.3 настоящего договора.</w:t>
      </w:r>
      <w:r w:rsidR="00C71373">
        <w:rPr>
          <w:rFonts w:ascii="Times New Roman" w:hAnsi="Times New Roman"/>
          <w:kern w:val="0"/>
          <w:lang w:eastAsia="ru-RU"/>
        </w:rPr>
        <w:t xml:space="preserve">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>
        <w:rPr>
          <w:rFonts w:ascii="Times New Roman" w:hAnsi="Times New Roman"/>
          <w:kern w:val="0"/>
          <w:lang w:eastAsia="ru-RU"/>
        </w:rPr>
        <w:t xml:space="preserve"> </w:t>
      </w:r>
      <w:r w:rsidR="00A9746F" w:rsidRPr="00A9746F">
        <w:rPr>
          <w:rFonts w:ascii="Times New Roman" w:hAnsi="Times New Roman"/>
          <w:kern w:val="0"/>
          <w:lang w:eastAsia="ru-RU"/>
        </w:rPr>
        <w:t>специалисту контрактной службы по приемке Рыжих Елене Юрьевне тел (383)328-03-80</w:t>
      </w:r>
      <w:r w:rsidR="00CF0BF3" w:rsidRPr="00CF0BF3">
        <w:rPr>
          <w:rFonts w:ascii="Times New Roman" w:hAnsi="Times New Roman"/>
        </w:rPr>
        <w:t>.</w:t>
      </w:r>
    </w:p>
    <w:p w:rsidR="00ED2F67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3.4</w:t>
      </w:r>
      <w:r w:rsidR="00CF0BF3" w:rsidRPr="00CF0BF3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CF0BF3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3.5</w:t>
      </w:r>
      <w:r w:rsidRPr="00CF0BF3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CF0BF3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3.6</w:t>
      </w:r>
      <w:r w:rsidR="00ED2F67">
        <w:rPr>
          <w:rFonts w:ascii="Times New Roman" w:hAnsi="Times New Roman"/>
        </w:rPr>
        <w:t>.</w:t>
      </w:r>
      <w:r w:rsidR="00ED2F67" w:rsidRPr="00CF0BF3">
        <w:rPr>
          <w:rFonts w:ascii="Times New Roman" w:hAnsi="Times New Roman"/>
        </w:rPr>
        <w:t>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</w:t>
      </w:r>
      <w:r w:rsidR="00ED2F67" w:rsidRPr="00A9746F">
        <w:rPr>
          <w:rFonts w:ascii="Times New Roman" w:hAnsi="Times New Roman"/>
        </w:rPr>
        <w:t>.). Тара не является</w:t>
      </w:r>
      <w:r w:rsidR="006A2E70">
        <w:rPr>
          <w:rFonts w:ascii="Times New Roman" w:hAnsi="Times New Roman"/>
        </w:rPr>
        <w:t xml:space="preserve"> </w:t>
      </w:r>
      <w:r w:rsidR="00ED2F67" w:rsidRPr="00A9746F">
        <w:rPr>
          <w:rFonts w:ascii="Times New Roman" w:hAnsi="Times New Roman"/>
        </w:rPr>
        <w:t xml:space="preserve"> возвратной</w:t>
      </w:r>
      <w:r w:rsidR="00ED2F67" w:rsidRPr="00CF0BF3">
        <w:rPr>
          <w:rFonts w:ascii="Times New Roman" w:hAnsi="Times New Roman"/>
        </w:rPr>
        <w:t>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92529A">
        <w:rPr>
          <w:rFonts w:ascii="Times New Roman" w:hAnsi="Times New Roman"/>
        </w:rPr>
        <w:t>7</w:t>
      </w:r>
      <w:r w:rsidR="00CF0BF3" w:rsidRPr="00CF0BF3">
        <w:rPr>
          <w:rFonts w:ascii="Times New Roman" w:hAnsi="Times New Roman"/>
        </w:rPr>
        <w:t xml:space="preserve">. </w:t>
      </w:r>
      <w:r w:rsidR="00E15129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3.8</w:t>
      </w:r>
      <w:r>
        <w:rPr>
          <w:rFonts w:ascii="Times New Roman" w:hAnsi="Times New Roman"/>
        </w:rPr>
        <w:t>. В течение 5 (пяти) дней с момента поставки</w:t>
      </w:r>
      <w:r w:rsidR="002419BA">
        <w:rPr>
          <w:rFonts w:ascii="Times New Roman" w:hAnsi="Times New Roman"/>
        </w:rPr>
        <w:t xml:space="preserve"> (доставки)</w:t>
      </w:r>
      <w:r>
        <w:rPr>
          <w:rFonts w:ascii="Times New Roman" w:hAnsi="Times New Roman"/>
        </w:rPr>
        <w:t xml:space="preserve"> т</w:t>
      </w:r>
      <w:r w:rsidR="00CF0BF3" w:rsidRPr="00CF0BF3">
        <w:rPr>
          <w:rFonts w:ascii="Times New Roman" w:hAnsi="Times New Roman"/>
        </w:rPr>
        <w:t>овара</w:t>
      </w:r>
      <w:r w:rsidR="002419BA">
        <w:rPr>
          <w:rFonts w:ascii="Times New Roman" w:hAnsi="Times New Roman"/>
        </w:rPr>
        <w:t xml:space="preserve"> в адрес Заказчика,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2419BA">
        <w:rPr>
          <w:rFonts w:ascii="Times New Roman" w:hAnsi="Times New Roman"/>
        </w:rPr>
        <w:t>поставленного товара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>ком обязательств по настоящему д</w:t>
      </w:r>
      <w:r w:rsidR="00CF0BF3" w:rsidRPr="00CF0BF3">
        <w:rPr>
          <w:rFonts w:ascii="Times New Roman" w:hAnsi="Times New Roman"/>
        </w:rPr>
        <w:t>оговору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исполнения обязательств по договору</w:t>
      </w:r>
      <w:r>
        <w:rPr>
          <w:rFonts w:ascii="Times New Roman" w:hAnsi="Times New Roman"/>
        </w:rPr>
        <w:t>.</w:t>
      </w:r>
    </w:p>
    <w:p w:rsidR="00CF0BF3" w:rsidRPr="00CF0BF3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CF0BF3">
        <w:rPr>
          <w:rFonts w:ascii="Times New Roman" w:hAnsi="Times New Roman"/>
        </w:rPr>
        <w:t>оговору не может превышать 20 (двадцать) дней.</w:t>
      </w:r>
    </w:p>
    <w:p w:rsidR="007E524C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3.9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3.10.  </w:t>
      </w:r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</w:t>
      </w:r>
      <w:proofErr w:type="gramStart"/>
      <w:r w:rsidR="00830466">
        <w:rPr>
          <w:rFonts w:ascii="Times New Roman" w:hAnsi="Times New Roman"/>
        </w:rPr>
        <w:t>обязательств</w:t>
      </w:r>
      <w:proofErr w:type="gramEnd"/>
      <w:r w:rsidR="00FA36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случае </w:t>
      </w:r>
      <w:r w:rsidR="00CF0BF3" w:rsidRPr="00CF0BF3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 w:rsidR="00CF0BF3" w:rsidRPr="00CF0BF3">
        <w:rPr>
          <w:rFonts w:ascii="Times New Roman" w:hAnsi="Times New Roman"/>
        </w:rPr>
        <w:t>това</w:t>
      </w:r>
      <w:r w:rsidR="00ED2F67">
        <w:rPr>
          <w:rFonts w:ascii="Times New Roman" w:hAnsi="Times New Roman"/>
        </w:rPr>
        <w:t>р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5A5256">
        <w:rPr>
          <w:rFonts w:ascii="Times New Roman" w:hAnsi="Times New Roman"/>
        </w:rPr>
        <w:t>,</w:t>
      </w:r>
      <w:r w:rsidR="00796F6A">
        <w:rPr>
          <w:rFonts w:ascii="Times New Roman" w:hAnsi="Times New Roman"/>
        </w:rPr>
        <w:t xml:space="preserve"> не соответствующем по количеству, ассортименту,</w:t>
      </w:r>
      <w:r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</w:p>
    <w:p w:rsidR="00DB734C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3.11.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B47DE7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92529A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DB734C">
        <w:rPr>
          <w:rFonts w:ascii="Times New Roman" w:hAnsi="Times New Roman"/>
        </w:rPr>
        <w:t xml:space="preserve">Датой поставки </w:t>
      </w:r>
      <w:r w:rsidR="005A5256">
        <w:rPr>
          <w:rFonts w:ascii="Times New Roman" w:hAnsi="Times New Roman"/>
        </w:rPr>
        <w:t xml:space="preserve">товара </w:t>
      </w:r>
      <w:r w:rsidR="00AA7139">
        <w:rPr>
          <w:rFonts w:ascii="Times New Roman" w:hAnsi="Times New Roman"/>
        </w:rPr>
        <w:t xml:space="preserve"> и исполнения  Поставщиком обязательств по договору </w:t>
      </w:r>
      <w:r w:rsidR="00DB734C">
        <w:rPr>
          <w:rFonts w:ascii="Times New Roman" w:hAnsi="Times New Roman"/>
        </w:rPr>
        <w:t>является дата подписания Заказчиком</w:t>
      </w:r>
      <w:r w:rsidR="0092529A">
        <w:rPr>
          <w:rFonts w:ascii="Times New Roman" w:hAnsi="Times New Roman"/>
        </w:rPr>
        <w:t xml:space="preserve"> акта сдачи –</w:t>
      </w: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приемки исполнения</w:t>
      </w:r>
      <w:r>
        <w:rPr>
          <w:rFonts w:ascii="Times New Roman" w:hAnsi="Times New Roman"/>
        </w:rPr>
        <w:t xml:space="preserve"> обязательств по договору</w:t>
      </w:r>
      <w:r w:rsidR="0092529A">
        <w:rPr>
          <w:rFonts w:ascii="Times New Roman" w:hAnsi="Times New Roman"/>
        </w:rPr>
        <w:t xml:space="preserve">. </w:t>
      </w:r>
    </w:p>
    <w:p w:rsidR="00CF0BF3" w:rsidRPr="00CF0BF3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3.13</w:t>
      </w:r>
      <w:r w:rsidR="0092529A">
        <w:rPr>
          <w:rFonts w:ascii="Times New Roman" w:hAnsi="Times New Roman"/>
        </w:rPr>
        <w:t>.Подписанные сторонами документы</w:t>
      </w:r>
      <w:proofErr w:type="gramStart"/>
      <w:r w:rsidR="0092529A">
        <w:rPr>
          <w:rFonts w:ascii="Times New Roman" w:hAnsi="Times New Roman"/>
        </w:rPr>
        <w:t xml:space="preserve"> :</w:t>
      </w:r>
      <w:proofErr w:type="gramEnd"/>
      <w:r w:rsidR="00CF0BF3" w:rsidRPr="00CF0BF3">
        <w:rPr>
          <w:rFonts w:ascii="Times New Roman" w:hAnsi="Times New Roman"/>
        </w:rPr>
        <w:t xml:space="preserve"> акт сдачи–приемки исполнения обязательств</w:t>
      </w:r>
      <w:r w:rsidR="00CB4BC0">
        <w:rPr>
          <w:rFonts w:ascii="Times New Roman" w:hAnsi="Times New Roman"/>
        </w:rPr>
        <w:t xml:space="preserve"> по д</w:t>
      </w:r>
      <w:r w:rsidR="00CF0BF3" w:rsidRPr="00CF0BF3">
        <w:rPr>
          <w:rFonts w:ascii="Times New Roman" w:hAnsi="Times New Roman"/>
        </w:rPr>
        <w:t>огово</w:t>
      </w:r>
      <w:r w:rsidR="007B6D5C">
        <w:rPr>
          <w:rFonts w:ascii="Times New Roman" w:hAnsi="Times New Roman"/>
        </w:rPr>
        <w:t>ру</w:t>
      </w:r>
      <w:r w:rsidR="005B53B5">
        <w:rPr>
          <w:rFonts w:ascii="Times New Roman" w:hAnsi="Times New Roman"/>
        </w:rPr>
        <w:t>, товарная</w:t>
      </w:r>
      <w:r w:rsidR="00CF0BF3" w:rsidRPr="00CF0BF3">
        <w:rPr>
          <w:rFonts w:ascii="Times New Roman" w:hAnsi="Times New Roman"/>
        </w:rPr>
        <w:t xml:space="preserve"> и</w:t>
      </w:r>
      <w:r w:rsidR="007B6D5C">
        <w:rPr>
          <w:rFonts w:ascii="Times New Roman" w:hAnsi="Times New Roman"/>
        </w:rPr>
        <w:t xml:space="preserve"> </w:t>
      </w:r>
      <w:r w:rsidR="00CB4BC0">
        <w:rPr>
          <w:rFonts w:ascii="Times New Roman" w:hAnsi="Times New Roman"/>
        </w:rPr>
        <w:t>(или)</w:t>
      </w:r>
      <w:r w:rsidR="005B53B5">
        <w:rPr>
          <w:rFonts w:ascii="Times New Roman" w:hAnsi="Times New Roman"/>
        </w:rPr>
        <w:t xml:space="preserve"> товарно-транспортная</w:t>
      </w:r>
      <w:r w:rsidR="00CF0BF3" w:rsidRPr="00CF0BF3">
        <w:rPr>
          <w:rFonts w:ascii="Times New Roman" w:hAnsi="Times New Roman"/>
        </w:rPr>
        <w:t xml:space="preserve"> наклад</w:t>
      </w:r>
      <w:r w:rsidR="005B53B5">
        <w:rPr>
          <w:rFonts w:ascii="Times New Roman" w:hAnsi="Times New Roman"/>
        </w:rPr>
        <w:t>ная</w:t>
      </w:r>
      <w:r w:rsidR="00CF0BF3" w:rsidRPr="00CF0BF3">
        <w:rPr>
          <w:rFonts w:ascii="Times New Roman" w:hAnsi="Times New Roman"/>
        </w:rPr>
        <w:t>,</w:t>
      </w:r>
      <w:r w:rsidR="005B53B5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 xml:space="preserve">цены договора или </w:t>
      </w:r>
      <w:r w:rsidR="005B53B5">
        <w:rPr>
          <w:rFonts w:ascii="Times New Roman" w:hAnsi="Times New Roman"/>
        </w:rPr>
        <w:t>стоимости поставленного товара.</w:t>
      </w:r>
      <w:r w:rsidR="00CF0BF3" w:rsidRPr="00CF0BF3">
        <w:rPr>
          <w:rFonts w:ascii="Times New Roman" w:hAnsi="Times New Roman"/>
        </w:rPr>
        <w:t xml:space="preserve">  </w:t>
      </w:r>
    </w:p>
    <w:p w:rsidR="00CF0BF3" w:rsidRPr="00CF0BF3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3.14</w:t>
      </w:r>
      <w:r w:rsidR="00AA7139">
        <w:rPr>
          <w:rFonts w:ascii="Times New Roman" w:hAnsi="Times New Roman"/>
        </w:rPr>
        <w:t xml:space="preserve">. В случае </w:t>
      </w:r>
      <w:r w:rsidR="00CF0BF3" w:rsidRPr="00CF0BF3">
        <w:rPr>
          <w:rFonts w:ascii="Times New Roman" w:hAnsi="Times New Roman"/>
        </w:rPr>
        <w:t xml:space="preserve"> </w:t>
      </w:r>
      <w:r w:rsidR="006642B5">
        <w:rPr>
          <w:rFonts w:ascii="Times New Roman" w:hAnsi="Times New Roman"/>
        </w:rPr>
        <w:t xml:space="preserve">мотивированного </w:t>
      </w:r>
      <w:r w:rsidR="00CF0BF3" w:rsidRPr="00CF0BF3">
        <w:rPr>
          <w:rFonts w:ascii="Times New Roman" w:hAnsi="Times New Roman"/>
        </w:rPr>
        <w:t xml:space="preserve">отказа Заказчика от </w:t>
      </w:r>
      <w:r w:rsidR="00AA7139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>
        <w:rPr>
          <w:rFonts w:ascii="Times New Roman" w:hAnsi="Times New Roman"/>
        </w:rPr>
        <w:t xml:space="preserve"> устранения недостатков,</w:t>
      </w:r>
      <w:r w:rsidR="00AA7139">
        <w:rPr>
          <w:rFonts w:ascii="Times New Roman" w:hAnsi="Times New Roman"/>
        </w:rPr>
        <w:t xml:space="preserve"> его</w:t>
      </w:r>
      <w:r w:rsidR="00577336">
        <w:rPr>
          <w:rFonts w:ascii="Times New Roman" w:hAnsi="Times New Roman"/>
        </w:rPr>
        <w:t xml:space="preserve"> замены,</w:t>
      </w:r>
      <w:r w:rsidR="00AA7139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>
        <w:rPr>
          <w:rFonts w:ascii="Times New Roman" w:hAnsi="Times New Roman"/>
        </w:rPr>
        <w:t xml:space="preserve"> Поставщика</w:t>
      </w:r>
      <w:r w:rsidR="00CF0BF3" w:rsidRPr="00CF0BF3">
        <w:rPr>
          <w:rFonts w:ascii="Times New Roman" w:hAnsi="Times New Roman"/>
        </w:rPr>
        <w:t xml:space="preserve">. </w:t>
      </w:r>
    </w:p>
    <w:p w:rsidR="00CF0BF3" w:rsidRPr="00CF0BF3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3.15</w:t>
      </w:r>
      <w:r w:rsidR="00B47DE7">
        <w:rPr>
          <w:rFonts w:ascii="Times New Roman" w:hAnsi="Times New Roman"/>
        </w:rPr>
        <w:t xml:space="preserve">. При обоснованном отказе </w:t>
      </w:r>
      <w:r w:rsidR="00CF0BF3" w:rsidRPr="00CF0BF3">
        <w:rPr>
          <w:rFonts w:ascii="Times New Roman" w:hAnsi="Times New Roman"/>
        </w:rPr>
        <w:t>Заказчика от переданного Поставщиком товара</w:t>
      </w:r>
      <w:r w:rsidR="00CB4BC0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 Поставщик</w:t>
      </w:r>
      <w:r w:rsidR="007B6D5C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>самостоятельно или за свой счет обязан</w:t>
      </w:r>
      <w:r w:rsidR="00CB4BC0">
        <w:rPr>
          <w:rFonts w:ascii="Times New Roman" w:hAnsi="Times New Roman"/>
        </w:rPr>
        <w:t xml:space="preserve"> вывезти товар, принятый</w:t>
      </w:r>
      <w:r w:rsidR="00B47DE7">
        <w:rPr>
          <w:rFonts w:ascii="Times New Roman" w:hAnsi="Times New Roman"/>
        </w:rPr>
        <w:t xml:space="preserve"> Заказчиком на</w:t>
      </w:r>
      <w:r w:rsidR="00CC5CC9">
        <w:rPr>
          <w:rFonts w:ascii="Times New Roman" w:hAnsi="Times New Roman"/>
        </w:rPr>
        <w:t xml:space="preserve"> хранение в течение 10</w:t>
      </w:r>
      <w:r w:rsidR="00CF0BF3" w:rsidRPr="00CF0BF3">
        <w:rPr>
          <w:rFonts w:ascii="Times New Roman" w:hAnsi="Times New Roman"/>
        </w:rPr>
        <w:t>-ти дней.</w:t>
      </w:r>
      <w:r w:rsidR="00CC5CC9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>
        <w:rPr>
          <w:rFonts w:ascii="Times New Roman" w:hAnsi="Times New Roman"/>
        </w:rPr>
        <w:t xml:space="preserve">ринятием товара на </w:t>
      </w:r>
      <w:r w:rsidR="00CF0BF3" w:rsidRPr="00CF0BF3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CB4BC0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F7D8A" w:rsidRPr="00BC6AE3">
        <w:rPr>
          <w:rFonts w:ascii="Times New Roman" w:hAnsi="Times New Roman"/>
          <w:b/>
        </w:rPr>
        <w:t>. Права и обязанности сторон</w:t>
      </w:r>
    </w:p>
    <w:p w:rsidR="009F7D8A" w:rsidRPr="00BC6AE3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4.1.</w:t>
      </w:r>
      <w:r w:rsidRPr="00BC6AE3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>
        <w:rPr>
          <w:rFonts w:ascii="Times New Roman" w:hAnsi="Times New Roman"/>
        </w:rPr>
        <w:t>, гигиенические сертификаты, санитарно-эпидемиологические заключения</w:t>
      </w:r>
      <w:r w:rsidR="00251403" w:rsidRPr="00251403">
        <w:rPr>
          <w:rFonts w:ascii="Times New Roman" w:hAnsi="Times New Roman"/>
        </w:rPr>
        <w:t xml:space="preserve"> в случаях, предусмотренных действующими</w:t>
      </w:r>
      <w:r w:rsidR="00251403">
        <w:rPr>
          <w:rFonts w:ascii="Times New Roman" w:hAnsi="Times New Roman"/>
        </w:rPr>
        <w:t xml:space="preserve"> нормативно-правовыми актами РФ, </w:t>
      </w:r>
      <w:r w:rsidRPr="00BC6AE3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</w:t>
      </w:r>
      <w:r w:rsidRPr="00BC6AE3">
        <w:rPr>
          <w:rFonts w:ascii="Times New Roman" w:hAnsi="Times New Roman"/>
        </w:rPr>
        <w:t xml:space="preserve">.2. Поставщик обязан поставить товар Заказчику </w:t>
      </w:r>
      <w:r w:rsidR="00CB4BC0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4.3.</w:t>
      </w:r>
      <w:r w:rsidRPr="00A5370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5370D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ставщик </w:t>
      </w:r>
      <w:r w:rsidRPr="00A5370D">
        <w:rPr>
          <w:rFonts w:ascii="Times New Roman" w:hAnsi="Times New Roman"/>
        </w:rPr>
        <w:t xml:space="preserve"> обязан своевременно предоставлять</w:t>
      </w:r>
      <w:r w:rsidR="0044336E">
        <w:rPr>
          <w:rFonts w:ascii="Times New Roman" w:hAnsi="Times New Roman"/>
        </w:rPr>
        <w:t xml:space="preserve"> Заказчику</w:t>
      </w:r>
      <w:r w:rsidRPr="00A5370D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>
        <w:rPr>
          <w:rFonts w:ascii="Times New Roman" w:hAnsi="Times New Roman"/>
        </w:rPr>
        <w:t xml:space="preserve"> по поставке</w:t>
      </w:r>
      <w:r w:rsidRPr="00A5370D">
        <w:rPr>
          <w:rFonts w:ascii="Times New Roman" w:hAnsi="Times New Roman"/>
        </w:rPr>
        <w:t>, в том числе о сложностях, возн</w:t>
      </w:r>
      <w:r w:rsidR="0044336E">
        <w:rPr>
          <w:rFonts w:ascii="Times New Roman" w:hAnsi="Times New Roman"/>
        </w:rPr>
        <w:t>икающих при исполнении договора.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4.4.</w:t>
      </w:r>
      <w:r w:rsidR="0044336E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5370D">
        <w:rPr>
          <w:rFonts w:ascii="Times New Roman" w:hAnsi="Times New Roman"/>
        </w:rPr>
        <w:t>беспечить  соотв</w:t>
      </w:r>
      <w:r w:rsidR="0044336E">
        <w:rPr>
          <w:rFonts w:ascii="Times New Roman" w:hAnsi="Times New Roman"/>
        </w:rPr>
        <w:t>етствие  поставляемого товара</w:t>
      </w:r>
      <w:r w:rsidRPr="00A5370D">
        <w:rPr>
          <w:rFonts w:ascii="Times New Roman" w:hAnsi="Times New Roman"/>
        </w:rPr>
        <w:t xml:space="preserve">  техническим</w:t>
      </w:r>
      <w:r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требованиям  и  техническим  условиям  изготовителя  при  ее эксплуатации и</w:t>
      </w:r>
      <w:r w:rsidR="0044336E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>
        <w:rPr>
          <w:rFonts w:ascii="Times New Roman" w:hAnsi="Times New Roman"/>
        </w:rPr>
        <w:t xml:space="preserve"> </w:t>
      </w:r>
      <w:r w:rsidR="005C1FDB">
        <w:rPr>
          <w:rFonts w:ascii="Times New Roman" w:hAnsi="Times New Roman"/>
        </w:rPr>
        <w:t>товар</w:t>
      </w:r>
      <w:r w:rsidRPr="00A5370D">
        <w:rPr>
          <w:rFonts w:ascii="Times New Roman" w:hAnsi="Times New Roman"/>
        </w:rPr>
        <w:t>,  и  нести все расходы по замене</w:t>
      </w:r>
      <w:r w:rsidR="005C1FDB">
        <w:rPr>
          <w:rFonts w:ascii="Times New Roman" w:hAnsi="Times New Roman"/>
        </w:rPr>
        <w:t xml:space="preserve"> или ремонту дефектного товара</w:t>
      </w:r>
      <w:r w:rsidRPr="00A5370D">
        <w:rPr>
          <w:rFonts w:ascii="Times New Roman" w:hAnsi="Times New Roman"/>
        </w:rPr>
        <w:t>,</w:t>
      </w:r>
      <w:r w:rsidR="005C1FDB">
        <w:rPr>
          <w:rFonts w:ascii="Times New Roman" w:hAnsi="Times New Roman"/>
        </w:rPr>
        <w:t xml:space="preserve"> выявленного</w:t>
      </w:r>
      <w:r w:rsidRPr="00A5370D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эксплуатацией.</w:t>
      </w:r>
      <w:proofErr w:type="gramEnd"/>
    </w:p>
    <w:p w:rsidR="009F7D8A" w:rsidRPr="00BC6AE3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4.5.</w:t>
      </w:r>
      <w:r w:rsidRPr="005C1FD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5C1FDB">
        <w:rPr>
          <w:rFonts w:ascii="Times New Roman" w:hAnsi="Times New Roman"/>
        </w:rPr>
        <w:t>беспечить  гарантийное  обсл</w:t>
      </w:r>
      <w:r>
        <w:rPr>
          <w:rFonts w:ascii="Times New Roman" w:hAnsi="Times New Roman"/>
        </w:rPr>
        <w:t>уживание  поставляемого товара</w:t>
      </w:r>
      <w:r w:rsidRPr="005C1FDB">
        <w:rPr>
          <w:rFonts w:ascii="Times New Roman" w:hAnsi="Times New Roman"/>
        </w:rPr>
        <w:t xml:space="preserve"> в</w:t>
      </w:r>
      <w:r w:rsidR="002F4541">
        <w:rPr>
          <w:rFonts w:ascii="Times New Roman" w:hAnsi="Times New Roman"/>
        </w:rPr>
        <w:t xml:space="preserve"> </w:t>
      </w:r>
      <w:r w:rsidRPr="005C1FDB">
        <w:rPr>
          <w:rFonts w:ascii="Times New Roman" w:hAnsi="Times New Roman"/>
        </w:rPr>
        <w:t>соответствии с гарантийными обязательствами</w:t>
      </w:r>
      <w:r>
        <w:rPr>
          <w:rFonts w:ascii="Times New Roman" w:hAnsi="Times New Roman"/>
        </w:rPr>
        <w:t>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4.6</w:t>
      </w:r>
      <w:r w:rsidRPr="00BC6AE3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BC6AE3">
        <w:rPr>
          <w:rFonts w:ascii="Times New Roman" w:hAnsi="Times New Roman"/>
        </w:rPr>
        <w:t>оплатить его стоимость на</w:t>
      </w:r>
      <w:proofErr w:type="gramEnd"/>
      <w:r w:rsidRPr="00BC6AE3">
        <w:rPr>
          <w:rFonts w:ascii="Times New Roman" w:hAnsi="Times New Roman"/>
        </w:rPr>
        <w:t xml:space="preserve"> условиях настоящего договора. </w:t>
      </w:r>
    </w:p>
    <w:p w:rsidR="009F7D8A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4.7</w:t>
      </w:r>
      <w:r w:rsidRPr="00BC6AE3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C1FD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4.8.  Ни одна из с</w:t>
      </w:r>
      <w:r w:rsidRPr="005C1FDB">
        <w:rPr>
          <w:rFonts w:ascii="Times New Roman" w:hAnsi="Times New Roman"/>
        </w:rPr>
        <w:t>торон не вправе передавать свои права и обязательства</w:t>
      </w:r>
      <w:r>
        <w:rPr>
          <w:rFonts w:ascii="Times New Roman" w:hAnsi="Times New Roman"/>
        </w:rPr>
        <w:t xml:space="preserve"> по  настоящему  договору</w:t>
      </w:r>
      <w:r w:rsidRPr="005C1FDB">
        <w:rPr>
          <w:rFonts w:ascii="Times New Roman" w:hAnsi="Times New Roman"/>
        </w:rPr>
        <w:t xml:space="preserve"> третьей стороне без</w:t>
      </w:r>
      <w:r>
        <w:rPr>
          <w:rFonts w:ascii="Times New Roman" w:hAnsi="Times New Roman"/>
        </w:rPr>
        <w:t xml:space="preserve"> письменного согласия другой с</w:t>
      </w:r>
      <w:r w:rsidRPr="005C1FDB">
        <w:rPr>
          <w:rFonts w:ascii="Times New Roman" w:hAnsi="Times New Roman"/>
        </w:rPr>
        <w:t>тороны.</w:t>
      </w:r>
    </w:p>
    <w:p w:rsidR="009F7D8A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5.Гарантийные обязательства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.2. Срок гарантии </w:t>
      </w:r>
      <w:r w:rsidR="00481107">
        <w:rPr>
          <w:rFonts w:ascii="Times New Roman" w:hAnsi="Times New Roman"/>
        </w:rPr>
        <w:t>н</w:t>
      </w:r>
      <w:r w:rsidR="00A9746F">
        <w:rPr>
          <w:rFonts w:ascii="Times New Roman" w:hAnsi="Times New Roman"/>
        </w:rPr>
        <w:t>а пос</w:t>
      </w:r>
      <w:r w:rsidR="001209D6">
        <w:rPr>
          <w:rFonts w:ascii="Times New Roman" w:hAnsi="Times New Roman"/>
        </w:rPr>
        <w:t>тавляемый товар устанавливается 36 месяцев</w:t>
      </w:r>
      <w:r w:rsidRPr="000C0EC4">
        <w:rPr>
          <w:rFonts w:ascii="Times New Roman" w:hAnsi="Times New Roman"/>
        </w:rPr>
        <w:t>.</w:t>
      </w:r>
    </w:p>
    <w:p w:rsidR="001209D6" w:rsidRDefault="001209D6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0B0780">
        <w:rPr>
          <w:rFonts w:ascii="Times New Roman" w:hAnsi="Times New Roman"/>
        </w:rPr>
        <w:t>5</w:t>
      </w:r>
      <w:r w:rsidR="000C0EC4" w:rsidRPr="000C0EC4">
        <w:rPr>
          <w:rFonts w:ascii="Times New Roman" w:hAnsi="Times New Roman"/>
        </w:rPr>
        <w:t xml:space="preserve">.3. </w:t>
      </w:r>
      <w:r>
        <w:rPr>
          <w:rFonts w:ascii="Times New Roman" w:hAnsi="Times New Roman"/>
        </w:rPr>
        <w:t>Товар, пришедший в негодность в процессе его нормальной эксплуатации в течение гарантийного срока, ввиду его некачественного изготовления, подлежит ремонту или замене (в случае невозможности ремонта) силами и (или) за счет Поставщика.</w:t>
      </w:r>
    </w:p>
    <w:p w:rsidR="000D4F68" w:rsidRDefault="001209D6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5.4. Замена или ремонт некачественного товара в гарантийный период</w:t>
      </w:r>
      <w:r w:rsidR="00177D5C">
        <w:rPr>
          <w:rFonts w:ascii="Times New Roman" w:hAnsi="Times New Roman"/>
        </w:rPr>
        <w:t xml:space="preserve"> его эксплуатации</w:t>
      </w:r>
      <w:r>
        <w:rPr>
          <w:rFonts w:ascii="Times New Roman" w:hAnsi="Times New Roman"/>
        </w:rPr>
        <w:t xml:space="preserve"> производится Поставщиком</w:t>
      </w:r>
      <w:r w:rsidR="00177D5C">
        <w:rPr>
          <w:rFonts w:ascii="Times New Roman" w:hAnsi="Times New Roman"/>
        </w:rPr>
        <w:t xml:space="preserve">  на основании акта, составленного комиссией Заказчика с участием (или без участия) представителя Поставщика, по письменному требованию Заказчика в течение срока, согласованного сторонами, но не позднее двух месяцев, со дня получения Поставщиком требования о замене или ремонте гарантийного товара.</w:t>
      </w:r>
    </w:p>
    <w:p w:rsidR="009F7D8A" w:rsidRPr="00BC6AE3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324E">
        <w:rPr>
          <w:rFonts w:ascii="Times New Roman" w:hAnsi="Times New Roman"/>
        </w:rPr>
        <w:t>6.2.</w:t>
      </w:r>
      <w:r w:rsidR="005B1F1D" w:rsidRPr="005B1F1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>
        <w:rPr>
          <w:rFonts w:ascii="Times New Roman" w:hAnsi="Times New Roman"/>
        </w:rPr>
        <w:t>В случае просрочки исполнения П</w:t>
      </w:r>
      <w:r w:rsidR="005B1F1D" w:rsidRPr="005B1F1D">
        <w:rPr>
          <w:rFonts w:ascii="Times New Roman" w:hAnsi="Times New Roman"/>
        </w:rPr>
        <w:t>оставщ</w:t>
      </w:r>
      <w:r w:rsidR="005B1F1D">
        <w:rPr>
          <w:rFonts w:ascii="Times New Roman" w:hAnsi="Times New Roman"/>
        </w:rPr>
        <w:t xml:space="preserve">иком </w:t>
      </w:r>
      <w:r w:rsidR="005B1F1D" w:rsidRPr="005B1F1D">
        <w:rPr>
          <w:rFonts w:ascii="Times New Roman" w:hAnsi="Times New Roman"/>
        </w:rPr>
        <w:t xml:space="preserve"> обязательств (в том числе гарантийного обязательства), предусмотренных </w:t>
      </w:r>
      <w:r w:rsidR="005B1F1D">
        <w:rPr>
          <w:rFonts w:ascii="Times New Roman" w:hAnsi="Times New Roman"/>
        </w:rPr>
        <w:t>договором</w:t>
      </w:r>
      <w:r w:rsidR="005B1F1D" w:rsidRPr="005B1F1D">
        <w:rPr>
          <w:rFonts w:ascii="Times New Roman" w:hAnsi="Times New Roman"/>
        </w:rPr>
        <w:t xml:space="preserve">, </w:t>
      </w:r>
      <w:r w:rsidR="005B1F1D">
        <w:rPr>
          <w:rFonts w:ascii="Times New Roman" w:hAnsi="Times New Roman"/>
        </w:rPr>
        <w:t>Заказчик направляет П</w:t>
      </w:r>
      <w:r w:rsidR="005B1F1D" w:rsidRPr="005B1F1D">
        <w:rPr>
          <w:rFonts w:ascii="Times New Roman" w:hAnsi="Times New Roman"/>
        </w:rPr>
        <w:t>ост</w:t>
      </w:r>
      <w:r w:rsidR="00D713BB">
        <w:rPr>
          <w:rFonts w:ascii="Times New Roman" w:hAnsi="Times New Roman"/>
        </w:rPr>
        <w:t xml:space="preserve">авщику  требование </w:t>
      </w:r>
      <w:r w:rsidR="00281625">
        <w:rPr>
          <w:rFonts w:ascii="Times New Roman" w:hAnsi="Times New Roman"/>
        </w:rPr>
        <w:t>об уплате</w:t>
      </w:r>
      <w:r w:rsidR="00D713BB">
        <w:rPr>
          <w:rFonts w:ascii="Times New Roman" w:hAnsi="Times New Roman"/>
        </w:rPr>
        <w:t xml:space="preserve"> пени</w:t>
      </w:r>
      <w:r w:rsidR="00281625">
        <w:rPr>
          <w:rFonts w:ascii="Times New Roman" w:hAnsi="Times New Roman"/>
        </w:rPr>
        <w:t xml:space="preserve">.  </w:t>
      </w:r>
    </w:p>
    <w:p w:rsidR="006B324E" w:rsidRPr="00BC6AE3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6.3.Пеня</w:t>
      </w:r>
      <w:r w:rsidRPr="00B6153F">
        <w:rPr>
          <w:rFonts w:ascii="Times New Roman" w:hAnsi="Times New Roman"/>
        </w:rPr>
        <w:t xml:space="preserve"> начисляется за ка</w:t>
      </w:r>
      <w:r>
        <w:rPr>
          <w:rFonts w:ascii="Times New Roman" w:hAnsi="Times New Roman"/>
        </w:rPr>
        <w:t>ждый день просрочки исполнения П</w:t>
      </w:r>
      <w:r w:rsidRPr="00B6153F">
        <w:rPr>
          <w:rFonts w:ascii="Times New Roman" w:hAnsi="Times New Roman"/>
        </w:rPr>
        <w:t>оставщи</w:t>
      </w:r>
      <w:r>
        <w:rPr>
          <w:rFonts w:ascii="Times New Roman" w:hAnsi="Times New Roman"/>
        </w:rPr>
        <w:t xml:space="preserve">ком </w:t>
      </w:r>
      <w:r w:rsidRPr="00B6153F">
        <w:rPr>
          <w:rFonts w:ascii="Times New Roman" w:hAnsi="Times New Roman"/>
        </w:rPr>
        <w:t>обязательс</w:t>
      </w:r>
      <w:r>
        <w:rPr>
          <w:rFonts w:ascii="Times New Roman" w:hAnsi="Times New Roman"/>
        </w:rPr>
        <w:t>тва, предусмотренного договором</w:t>
      </w:r>
      <w:r w:rsidRPr="00B6153F">
        <w:rPr>
          <w:rFonts w:ascii="Times New Roman" w:hAnsi="Times New Roman"/>
        </w:rPr>
        <w:t>, начиная со дня, следующего после дня ист</w:t>
      </w:r>
      <w:r>
        <w:rPr>
          <w:rFonts w:ascii="Times New Roman" w:hAnsi="Times New Roman"/>
        </w:rPr>
        <w:t>ечения установленного договором срока исполнения обязательства</w:t>
      </w:r>
      <w:r w:rsidR="005B1F1D" w:rsidRPr="005B1F1D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6" w:history="1">
        <w:r w:rsidR="005B1F1D" w:rsidRPr="003B71BC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5B1F1D">
        <w:rPr>
          <w:rFonts w:ascii="Times New Roman" w:hAnsi="Times New Roman"/>
        </w:rPr>
        <w:t xml:space="preserve"> рефинансирования Централ</w:t>
      </w:r>
      <w:r w:rsidR="003B71BC">
        <w:rPr>
          <w:rFonts w:ascii="Times New Roman" w:hAnsi="Times New Roman"/>
        </w:rPr>
        <w:t>ьного банка РФ от цены договора</w:t>
      </w:r>
      <w:r w:rsidR="005B1F1D" w:rsidRPr="005B1F1D">
        <w:rPr>
          <w:rFonts w:ascii="Times New Roman" w:hAnsi="Times New Roman"/>
        </w:rPr>
        <w:t>, уменьшенной на сумму, пропорциональную объему обязател</w:t>
      </w:r>
      <w:r>
        <w:rPr>
          <w:rFonts w:ascii="Times New Roman" w:hAnsi="Times New Roman"/>
        </w:rPr>
        <w:t>ьств, предусмотренных договором</w:t>
      </w:r>
      <w:r w:rsidR="004A15BE">
        <w:rPr>
          <w:rFonts w:ascii="Times New Roman" w:hAnsi="Times New Roman"/>
        </w:rPr>
        <w:t xml:space="preserve"> и фактически исполненных П</w:t>
      </w:r>
      <w:r w:rsidR="005B1F1D" w:rsidRPr="005B1F1D">
        <w:rPr>
          <w:rFonts w:ascii="Times New Roman" w:hAnsi="Times New Roman"/>
        </w:rPr>
        <w:t>оставщ</w:t>
      </w:r>
      <w:r w:rsidR="00D8730E">
        <w:rPr>
          <w:rFonts w:ascii="Times New Roman" w:hAnsi="Times New Roman"/>
        </w:rPr>
        <w:t>иком</w:t>
      </w:r>
      <w:proofErr w:type="gramStart"/>
      <w:r w:rsidR="00D8730E">
        <w:rPr>
          <w:rFonts w:ascii="Times New Roman" w:hAnsi="Times New Roman"/>
        </w:rPr>
        <w:t xml:space="preserve"> </w:t>
      </w:r>
      <w:r w:rsidR="005B1F1D" w:rsidRPr="005B1F1D">
        <w:rPr>
          <w:rFonts w:ascii="Times New Roman" w:hAnsi="Times New Roman"/>
        </w:rPr>
        <w:t>,</w:t>
      </w:r>
      <w:proofErr w:type="gramEnd"/>
      <w:r w:rsidR="005B1F1D" w:rsidRPr="005B1F1D">
        <w:rPr>
          <w:rFonts w:ascii="Times New Roman" w:hAnsi="Times New Roman"/>
        </w:rPr>
        <w:t xml:space="preserve"> и </w:t>
      </w:r>
      <w:r w:rsidR="004A15BE">
        <w:rPr>
          <w:rFonts w:ascii="Times New Roman" w:hAnsi="Times New Roman"/>
        </w:rPr>
        <w:t>рассчитан</w:t>
      </w:r>
      <w:r w:rsidR="00D8730E">
        <w:rPr>
          <w:rFonts w:ascii="Times New Roman" w:hAnsi="Times New Roman"/>
        </w:rPr>
        <w:t xml:space="preserve">ной в </w:t>
      </w:r>
      <w:proofErr w:type="gramStart"/>
      <w:r w:rsidR="00D8730E">
        <w:rPr>
          <w:rFonts w:ascii="Times New Roman" w:hAnsi="Times New Roman"/>
        </w:rPr>
        <w:t>порядке</w:t>
      </w:r>
      <w:proofErr w:type="gramEnd"/>
      <w:r w:rsidR="00D8730E">
        <w:rPr>
          <w:rFonts w:ascii="Times New Roman" w:hAnsi="Times New Roman"/>
        </w:rPr>
        <w:t>, предусмотренном П</w:t>
      </w:r>
      <w:r w:rsidR="004A15BE">
        <w:rPr>
          <w:rFonts w:ascii="Times New Roman" w:hAnsi="Times New Roman"/>
        </w:rPr>
        <w:t>остановлением Правительства РФ от 25.11.2013г. №1063.</w:t>
      </w:r>
    </w:p>
    <w:p w:rsidR="004A15BE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 xml:space="preserve">       6</w:t>
      </w:r>
      <w:r w:rsidR="004A15BE">
        <w:rPr>
          <w:rFonts w:ascii="Times New Roman" w:hAnsi="Times New Roman"/>
          <w:kern w:val="0"/>
        </w:rPr>
        <w:t>.4</w:t>
      </w:r>
      <w:r w:rsidR="00D33085" w:rsidRPr="00D33085">
        <w:rPr>
          <w:rFonts w:ascii="Times New Roman" w:hAnsi="Times New Roman"/>
          <w:kern w:val="0"/>
        </w:rPr>
        <w:t>.</w:t>
      </w:r>
      <w:r w:rsidR="004A15BE" w:rsidRPr="004A15BE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A15BE">
        <w:rPr>
          <w:rFonts w:ascii="Times New Roman" w:eastAsiaTheme="minorHAnsi" w:hAnsi="Times New Roman"/>
          <w:kern w:val="0"/>
          <w:lang w:eastAsia="en-US"/>
        </w:rPr>
        <w:t xml:space="preserve">В случае ненадлежащего исполнения Поставщиком </w:t>
      </w:r>
      <w:r w:rsidR="004A15BE" w:rsidRPr="004A15BE">
        <w:rPr>
          <w:rFonts w:ascii="Times New Roman" w:hAnsi="Times New Roman"/>
          <w:kern w:val="0"/>
        </w:rPr>
        <w:t xml:space="preserve"> обязател</w:t>
      </w:r>
      <w:r w:rsidR="004A15BE">
        <w:rPr>
          <w:rFonts w:ascii="Times New Roman" w:hAnsi="Times New Roman"/>
          <w:kern w:val="0"/>
        </w:rPr>
        <w:t>ьств, предусмотренных договором</w:t>
      </w:r>
      <w:r w:rsidR="004A15BE" w:rsidRPr="004A15BE">
        <w:rPr>
          <w:rFonts w:ascii="Times New Roman" w:hAnsi="Times New Roman"/>
          <w:kern w:val="0"/>
        </w:rPr>
        <w:t>, за ис</w:t>
      </w:r>
      <w:r w:rsidR="004A15BE">
        <w:rPr>
          <w:rFonts w:ascii="Times New Roman" w:hAnsi="Times New Roman"/>
          <w:kern w:val="0"/>
        </w:rPr>
        <w:t>ключением просрочки исполнения  в соответствии с п.6.2. договора,  Заказчик направляет Поставщику требование об уплате штрафа</w:t>
      </w:r>
      <w:r w:rsidR="004A15BE" w:rsidRPr="004A15BE">
        <w:rPr>
          <w:rFonts w:ascii="Times New Roman" w:hAnsi="Times New Roman"/>
          <w:kern w:val="0"/>
        </w:rPr>
        <w:t xml:space="preserve"> в виде фиксированной суммы</w:t>
      </w:r>
      <w:r w:rsidR="004A15BE">
        <w:rPr>
          <w:rFonts w:ascii="Times New Roman" w:hAnsi="Times New Roman"/>
          <w:kern w:val="0"/>
        </w:rPr>
        <w:t xml:space="preserve"> -10</w:t>
      </w:r>
      <w:r w:rsidR="00A9746F">
        <w:rPr>
          <w:rFonts w:ascii="Times New Roman" w:hAnsi="Times New Roman"/>
          <w:kern w:val="0"/>
        </w:rPr>
        <w:t>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6.5</w:t>
      </w:r>
      <w:r w:rsidR="009F7D8A" w:rsidRPr="00BC6AE3">
        <w:rPr>
          <w:rFonts w:ascii="Times New Roman" w:hAnsi="Times New Roman" w:cs="Times New Roman"/>
        </w:rPr>
        <w:t>.</w:t>
      </w:r>
      <w:r w:rsidR="00351BF5">
        <w:rPr>
          <w:rFonts w:ascii="Times New Roman" w:hAnsi="Times New Roman" w:cs="Times New Roman"/>
        </w:rPr>
        <w:t xml:space="preserve"> В случае просрочки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а также в иных сл</w:t>
      </w:r>
      <w:r w:rsidR="00351BF5">
        <w:rPr>
          <w:rFonts w:ascii="Times New Roman" w:hAnsi="Times New Roman" w:cs="Times New Roman"/>
        </w:rPr>
        <w:t>учаях ненадлежащего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договором, П</w:t>
      </w:r>
      <w:r w:rsidR="00351BF5" w:rsidRPr="00351BF5">
        <w:rPr>
          <w:rFonts w:ascii="Times New Roman" w:hAnsi="Times New Roman" w:cs="Times New Roman"/>
        </w:rPr>
        <w:t xml:space="preserve">оставщик вправе потребовать </w:t>
      </w:r>
      <w:r w:rsidR="00351BF5">
        <w:rPr>
          <w:rFonts w:ascii="Times New Roman" w:hAnsi="Times New Roman" w:cs="Times New Roman"/>
        </w:rPr>
        <w:t>уплаты штрафа и пени</w:t>
      </w:r>
      <w:r>
        <w:rPr>
          <w:rFonts w:ascii="Times New Roman" w:hAnsi="Times New Roman" w:cs="Times New Roman"/>
        </w:rPr>
        <w:t>. В этом случае: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пеня начисляется</w:t>
      </w:r>
      <w:r w:rsidR="00351BF5" w:rsidRPr="00351BF5">
        <w:rPr>
          <w:rFonts w:ascii="Times New Roman" w:hAnsi="Times New Roman" w:cs="Times New Roman"/>
        </w:rPr>
        <w:t xml:space="preserve"> за каждый день просрочки исполнения обязательс</w:t>
      </w:r>
      <w:r w:rsidR="00351BF5">
        <w:rPr>
          <w:rFonts w:ascii="Times New Roman" w:hAnsi="Times New Roman" w:cs="Times New Roman"/>
        </w:rPr>
        <w:t>тва, предусмотренного договором</w:t>
      </w:r>
      <w:r w:rsidR="00351BF5" w:rsidRPr="00351BF5">
        <w:rPr>
          <w:rFonts w:ascii="Times New Roman" w:hAnsi="Times New Roman" w:cs="Times New Roman"/>
        </w:rPr>
        <w:t>, начиная со дня, следующего после дня ист</w:t>
      </w:r>
      <w:r w:rsidR="00351BF5">
        <w:rPr>
          <w:rFonts w:ascii="Times New Roman" w:hAnsi="Times New Roman" w:cs="Times New Roman"/>
        </w:rPr>
        <w:t>ечения установленного договором срока исполнения обязательства, и составляет  одну трехсотую</w:t>
      </w:r>
      <w:r w:rsidR="00351BF5" w:rsidRPr="00351BF5">
        <w:rPr>
          <w:rFonts w:ascii="Times New Roman" w:hAnsi="Times New Roman" w:cs="Times New Roman"/>
        </w:rPr>
        <w:t xml:space="preserve"> </w:t>
      </w:r>
      <w:r w:rsidR="00351BF5">
        <w:rPr>
          <w:rFonts w:ascii="Times New Roman" w:hAnsi="Times New Roman" w:cs="Times New Roman"/>
        </w:rPr>
        <w:t>действующей на дату уплаты пени</w:t>
      </w:r>
      <w:r w:rsidR="00351BF5" w:rsidRPr="00351BF5">
        <w:rPr>
          <w:rFonts w:ascii="Times New Roman" w:hAnsi="Times New Roman" w:cs="Times New Roman"/>
        </w:rPr>
        <w:t xml:space="preserve"> ставки рефинансирования Централ</w:t>
      </w:r>
      <w:r w:rsidR="00351BF5">
        <w:rPr>
          <w:rFonts w:ascii="Times New Roman" w:hAnsi="Times New Roman" w:cs="Times New Roman"/>
        </w:rPr>
        <w:t>ьного банка РФ</w:t>
      </w:r>
      <w:r w:rsidR="00351BF5" w:rsidRPr="00351BF5">
        <w:rPr>
          <w:rFonts w:ascii="Times New Roman" w:hAnsi="Times New Roman" w:cs="Times New Roman"/>
        </w:rPr>
        <w:t xml:space="preserve"> от не уплаченной в с</w:t>
      </w:r>
      <w:r>
        <w:rPr>
          <w:rFonts w:ascii="Times New Roman" w:hAnsi="Times New Roman" w:cs="Times New Roman"/>
        </w:rPr>
        <w:t>рок суммы;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штраф начисляется</w:t>
      </w:r>
      <w:r w:rsidR="00351BF5">
        <w:rPr>
          <w:rFonts w:ascii="Times New Roman" w:hAnsi="Times New Roman" w:cs="Times New Roman"/>
        </w:rPr>
        <w:t xml:space="preserve"> за ненадлежащее исполнение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за исключением просрочки исполнения обязательств,</w:t>
      </w:r>
      <w:r>
        <w:rPr>
          <w:rFonts w:ascii="Times New Roman" w:hAnsi="Times New Roman" w:cs="Times New Roman"/>
        </w:rPr>
        <w:t xml:space="preserve"> и составляет фиксирован</w:t>
      </w:r>
      <w:r w:rsidR="00A9746F">
        <w:rPr>
          <w:rFonts w:ascii="Times New Roman" w:hAnsi="Times New Roman" w:cs="Times New Roman"/>
        </w:rPr>
        <w:t>ную сумму – 2,5%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6.6. </w:t>
      </w:r>
      <w:r w:rsidRPr="00355864">
        <w:rPr>
          <w:rFonts w:ascii="Times New Roman" w:hAnsi="Times New Roman" w:cs="Times New Roman"/>
        </w:rPr>
        <w:t>Сторона осв</w:t>
      </w:r>
      <w:r>
        <w:rPr>
          <w:rFonts w:ascii="Times New Roman" w:hAnsi="Times New Roman" w:cs="Times New Roman"/>
        </w:rPr>
        <w:t xml:space="preserve">обождается от уплаты </w:t>
      </w:r>
      <w:r w:rsidRPr="00355864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>а, пени</w:t>
      </w:r>
      <w:r w:rsidRPr="00355864">
        <w:rPr>
          <w:rFonts w:ascii="Times New Roman" w:hAnsi="Times New Roman" w:cs="Times New Roman"/>
        </w:rPr>
        <w:t>, если докажет, что неисполнение или ненадлежащее исполнение обязательс</w:t>
      </w:r>
      <w:r>
        <w:rPr>
          <w:rFonts w:ascii="Times New Roman" w:hAnsi="Times New Roman" w:cs="Times New Roman"/>
        </w:rPr>
        <w:t>тва, предусмотренного договором</w:t>
      </w:r>
      <w:r w:rsidRPr="00355864">
        <w:rPr>
          <w:rFonts w:ascii="Times New Roman" w:hAnsi="Times New Roman" w:cs="Times New Roman"/>
        </w:rPr>
        <w:t>, произошло вследствие непреодолимой силы или по вине другой стороны.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9F7D8A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  </w:t>
      </w:r>
      <w:r w:rsidR="000B0780">
        <w:rPr>
          <w:rFonts w:ascii="Times New Roman" w:hAnsi="Times New Roman" w:cs="Times New Roman"/>
        </w:rPr>
        <w:t xml:space="preserve">    6.9</w:t>
      </w:r>
      <w:r w:rsidRPr="00BC6AE3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044E5A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</w:t>
      </w:r>
      <w:r w:rsidR="00415ECA">
        <w:rPr>
          <w:rFonts w:ascii="Times New Roman" w:eastAsiaTheme="minorHAnsi" w:hAnsi="Times New Roman"/>
          <w:kern w:val="0"/>
          <w:lang w:eastAsia="en-US"/>
        </w:rPr>
        <w:t>настоящего дог</w:t>
      </w:r>
      <w:r w:rsidR="00D8730E">
        <w:rPr>
          <w:rFonts w:ascii="Times New Roman" w:eastAsiaTheme="minorHAnsi" w:hAnsi="Times New Roman"/>
          <w:kern w:val="0"/>
          <w:lang w:eastAsia="en-US"/>
        </w:rPr>
        <w:t xml:space="preserve">овора </w:t>
      </w:r>
      <w:r w:rsidR="00177D5C">
        <w:rPr>
          <w:rFonts w:ascii="Times New Roman" w:eastAsiaTheme="minorHAnsi" w:hAnsi="Times New Roman"/>
          <w:kern w:val="0"/>
          <w:lang w:eastAsia="en-US"/>
        </w:rPr>
        <w:t>установлен в сумме 57 738,40</w:t>
      </w:r>
      <w:r w:rsidR="00D8730E">
        <w:rPr>
          <w:rFonts w:ascii="Times New Roman" w:eastAsiaTheme="minorHAnsi" w:hAnsi="Times New Roman"/>
          <w:kern w:val="0"/>
          <w:lang w:eastAsia="en-US"/>
        </w:rPr>
        <w:t xml:space="preserve"> рублей. Обеспечение предоставляется с учетом антидемпинговых мер, если такая обязанность Поставщика возникла на момент заключения договора.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</w:p>
    <w:p w:rsidR="00415ECA" w:rsidRPr="00415ECA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7.2.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415ECA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и суммы штрафных санкций, рассчитанных по условиям 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A9746F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A9746F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BC6AE3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</w:t>
      </w:r>
      <w:proofErr w:type="gramStart"/>
      <w:r w:rsidR="00C83596">
        <w:rPr>
          <w:rFonts w:ascii="Times New Roman" w:hAnsi="Times New Roman"/>
        </w:rPr>
        <w:t>8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8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9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9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</w:t>
      </w:r>
      <w:proofErr w:type="gramStart"/>
      <w:r w:rsidR="00A62368" w:rsidRPr="00A62368">
        <w:rPr>
          <w:rFonts w:ascii="Times New Roman" w:hAnsi="Times New Roman"/>
        </w:rPr>
        <w:t xml:space="preserve"> ,</w:t>
      </w:r>
      <w:proofErr w:type="gramEnd"/>
      <w:r w:rsidR="00A62368" w:rsidRPr="00A62368">
        <w:rPr>
          <w:rFonts w:ascii="Times New Roman" w:hAnsi="Times New Roman"/>
        </w:rPr>
        <w:t xml:space="preserve"> за исключением случая, если н</w:t>
      </w:r>
      <w:r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A62368">
        <w:rPr>
          <w:rFonts w:ascii="Times New Roman" w:hAnsi="Times New Roman"/>
        </w:rPr>
        <w:t>.</w:t>
      </w:r>
      <w:r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>
        <w:rPr>
          <w:rFonts w:ascii="Times New Roman" w:hAnsi="Times New Roman"/>
          <w:bCs/>
        </w:rPr>
        <w:t xml:space="preserve">  11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11.3</w:t>
      </w:r>
      <w:r w:rsidRPr="00390D1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течение одного рабочего дня, следующ</w:t>
      </w:r>
      <w:r>
        <w:rPr>
          <w:rFonts w:ascii="Times New Roman" w:hAnsi="Times New Roman"/>
          <w:bCs/>
        </w:rPr>
        <w:t>его за датой принятия такого</w:t>
      </w:r>
      <w:r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>
        <w:rPr>
          <w:rFonts w:ascii="Times New Roman" w:hAnsi="Times New Roman"/>
          <w:bCs/>
        </w:rPr>
        <w:t>ционной системе и направляется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вщику </w:t>
      </w:r>
      <w:r w:rsidRPr="00390D18">
        <w:rPr>
          <w:rFonts w:ascii="Times New Roman" w:hAnsi="Times New Roman"/>
          <w:bCs/>
        </w:rPr>
        <w:t xml:space="preserve"> по почте заказным письмом с уве</w:t>
      </w:r>
      <w:r>
        <w:rPr>
          <w:rFonts w:ascii="Times New Roman" w:hAnsi="Times New Roman"/>
          <w:bCs/>
        </w:rPr>
        <w:t>домлением о вручении по адресу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авщика, указанному в договоре</w:t>
      </w:r>
      <w:r w:rsidRPr="00390D18">
        <w:rPr>
          <w:rFonts w:ascii="Times New Roman" w:hAnsi="Times New Roman"/>
          <w:bCs/>
        </w:rPr>
        <w:t>, а также телеграммой, либо посредством факсимильной связи, либо по адресу электронной почты, либо с использованием иных средств связи и</w:t>
      </w:r>
      <w:proofErr w:type="gramEnd"/>
      <w:r w:rsidRPr="00390D18">
        <w:rPr>
          <w:rFonts w:ascii="Times New Roman" w:hAnsi="Times New Roman"/>
          <w:bCs/>
        </w:rPr>
        <w:t xml:space="preserve"> доставки, </w:t>
      </w:r>
      <w:proofErr w:type="gramStart"/>
      <w:r w:rsidRPr="00390D18">
        <w:rPr>
          <w:rFonts w:ascii="Times New Roman" w:hAnsi="Times New Roman"/>
          <w:bCs/>
        </w:rPr>
        <w:t>обеспечивающих</w:t>
      </w:r>
      <w:proofErr w:type="gramEnd"/>
      <w:r w:rsidRPr="00390D18">
        <w:rPr>
          <w:rFonts w:ascii="Times New Roman" w:hAnsi="Times New Roman"/>
          <w:bCs/>
        </w:rPr>
        <w:t xml:space="preserve"> фиксирование </w:t>
      </w:r>
      <w:r>
        <w:rPr>
          <w:rFonts w:ascii="Times New Roman" w:hAnsi="Times New Roman"/>
          <w:bCs/>
        </w:rPr>
        <w:t>такого уведомления и получение З</w:t>
      </w:r>
      <w:r w:rsidRPr="00390D18">
        <w:rPr>
          <w:rFonts w:ascii="Times New Roman" w:hAnsi="Times New Roman"/>
          <w:bCs/>
        </w:rPr>
        <w:t>аказчико</w:t>
      </w:r>
      <w:r>
        <w:rPr>
          <w:rFonts w:ascii="Times New Roman" w:hAnsi="Times New Roman"/>
          <w:bCs/>
        </w:rPr>
        <w:t>м подтверждения о его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авщику.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11.4.  Выполнение З</w:t>
      </w:r>
      <w:r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п.11.3 договора,</w:t>
      </w:r>
      <w:r w:rsidRPr="00390D18">
        <w:rPr>
          <w:rFonts w:ascii="Times New Roman" w:hAnsi="Times New Roman"/>
          <w:bCs/>
        </w:rPr>
        <w:t xml:space="preserve"> считается надлежащим уведомлением </w:t>
      </w:r>
      <w:r>
        <w:rPr>
          <w:rFonts w:ascii="Times New Roman" w:hAnsi="Times New Roman"/>
          <w:bCs/>
        </w:rPr>
        <w:t>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 Датой такого надлежащего уведомл</w:t>
      </w:r>
      <w:r>
        <w:rPr>
          <w:rFonts w:ascii="Times New Roman" w:hAnsi="Times New Roman"/>
          <w:bCs/>
        </w:rPr>
        <w:t>ения признается дата получения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подтверждения 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авщику </w:t>
      </w:r>
      <w:r w:rsidRPr="00390D18">
        <w:rPr>
          <w:rFonts w:ascii="Times New Roman" w:hAnsi="Times New Roman"/>
          <w:bCs/>
        </w:rPr>
        <w:t xml:space="preserve"> указанного уведомления либо дата п</w:t>
      </w:r>
      <w:r>
        <w:rPr>
          <w:rFonts w:ascii="Times New Roman" w:hAnsi="Times New Roman"/>
          <w:bCs/>
        </w:rPr>
        <w:t>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информации об отсутствии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по ег</w:t>
      </w:r>
      <w:r>
        <w:rPr>
          <w:rFonts w:ascii="Times New Roman" w:hAnsi="Times New Roman"/>
          <w:bCs/>
        </w:rPr>
        <w:t>о адресу, указанному в договоре</w:t>
      </w:r>
      <w:r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>
        <w:rPr>
          <w:rFonts w:ascii="Times New Roman" w:hAnsi="Times New Roman"/>
          <w:bCs/>
        </w:rPr>
        <w:t xml:space="preserve">я признается дата по истечении 30 </w:t>
      </w:r>
      <w:r w:rsidRPr="00390D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дней </w:t>
      </w:r>
      <w:proofErr w:type="gramStart"/>
      <w:r>
        <w:rPr>
          <w:rFonts w:ascii="Times New Roman" w:hAnsi="Times New Roman"/>
          <w:bCs/>
        </w:rPr>
        <w:t>с даты размещения</w:t>
      </w:r>
      <w:proofErr w:type="gramEnd"/>
      <w:r>
        <w:rPr>
          <w:rFonts w:ascii="Times New Roman" w:hAnsi="Times New Roman"/>
          <w:bCs/>
        </w:rPr>
        <w:t xml:space="preserve"> решения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11.5. 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вступает в </w:t>
      </w:r>
      <w:proofErr w:type="gramStart"/>
      <w:r w:rsidRPr="00390D18"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Pr="00390D18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расторгнутым через 10</w:t>
      </w:r>
      <w:r w:rsidRPr="00390D18">
        <w:rPr>
          <w:rFonts w:ascii="Times New Roman" w:hAnsi="Times New Roman"/>
          <w:bCs/>
        </w:rPr>
        <w:t xml:space="preserve"> дней </w:t>
      </w:r>
      <w:r>
        <w:rPr>
          <w:rFonts w:ascii="Times New Roman" w:hAnsi="Times New Roman"/>
          <w:bCs/>
        </w:rPr>
        <w:t>с даты надлежащего уведомления Заказчиком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вщика </w:t>
      </w:r>
      <w:r w:rsidRPr="00390D18">
        <w:rPr>
          <w:rFonts w:ascii="Times New Roman" w:hAnsi="Times New Roman"/>
          <w:bCs/>
        </w:rPr>
        <w:t>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11.6</w:t>
      </w:r>
      <w:r w:rsidRPr="00390D18">
        <w:rPr>
          <w:rFonts w:ascii="Times New Roman" w:hAnsi="Times New Roman"/>
          <w:bCs/>
        </w:rPr>
        <w:t xml:space="preserve">. </w:t>
      </w:r>
      <w:proofErr w:type="gramStart"/>
      <w:r w:rsidRPr="00390D18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390D18">
        <w:rPr>
          <w:rFonts w:ascii="Times New Roman" w:hAnsi="Times New Roman"/>
          <w:bCs/>
        </w:rPr>
        <w:t xml:space="preserve">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Pr="00390D18">
        <w:rPr>
          <w:rFonts w:ascii="Times New Roman" w:hAnsi="Times New Roman"/>
          <w:bCs/>
        </w:rPr>
        <w:t xml:space="preserve">, которые в соответствии с </w:t>
      </w:r>
      <w:r w:rsidRPr="00390D18">
        <w:rPr>
          <w:rFonts w:ascii="Times New Roman" w:hAnsi="Times New Roman"/>
          <w:bCs/>
        </w:rPr>
        <w:lastRenderedPageBreak/>
        <w:t>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11.8. </w:t>
      </w:r>
      <w:r w:rsidR="00AD5C5A" w:rsidRPr="00AD5C5A">
        <w:rPr>
          <w:rFonts w:ascii="Times New Roman" w:hAnsi="Times New Roman"/>
          <w:bCs/>
        </w:rPr>
        <w:t>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14871">
        <w:rPr>
          <w:rFonts w:ascii="Times New Roman" w:hAnsi="Times New Roman"/>
          <w:bCs/>
        </w:rPr>
        <w:t xml:space="preserve">11.9. </w:t>
      </w:r>
      <w:proofErr w:type="gramStart"/>
      <w:r w:rsidR="00914871">
        <w:rPr>
          <w:rFonts w:ascii="Times New Roman" w:hAnsi="Times New Roman"/>
          <w:bCs/>
        </w:rPr>
        <w:t>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в течение одного рабочего дня, следующего за датой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 уведомления и</w:t>
      </w:r>
      <w:proofErr w:type="gramEnd"/>
      <w:r>
        <w:rPr>
          <w:rFonts w:ascii="Times New Roman" w:hAnsi="Times New Roman"/>
          <w:bCs/>
        </w:rPr>
        <w:t xml:space="preserve">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11.11.</w:t>
      </w:r>
      <w:r w:rsidR="00AD5C5A" w:rsidRPr="00AD5C5A">
        <w:rPr>
          <w:rFonts w:ascii="Times New Roman" w:hAnsi="Times New Roman"/>
          <w:bCs/>
        </w:rPr>
        <w:t xml:space="preserve"> 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D5C5A">
        <w:rPr>
          <w:rFonts w:ascii="Times New Roman" w:hAnsi="Times New Roman"/>
          <w:bCs/>
        </w:rPr>
        <w:t>решении</w:t>
      </w:r>
      <w:proofErr w:type="gramEnd"/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7D8A" w:rsidRPr="00BC6AE3" w:rsidTr="0009211E">
        <w:tc>
          <w:tcPr>
            <w:tcW w:w="4923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Заказчик: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овосибирск,49 ул.Д.Ковальчук д.191, 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Банк: ГРКЦ ГУ Банка России по Новосибирской обл. г</w:t>
            </w:r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Pr="00BC6AE3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9F7D8A" w:rsidRPr="00BC6AE3">
              <w:rPr>
                <w:rFonts w:ascii="Times New Roman" w:hAnsi="Times New Roman"/>
              </w:rPr>
              <w:t>СГУПС</w:t>
            </w:r>
          </w:p>
          <w:p w:rsidR="009F7D8A" w:rsidRPr="00BC6AE3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Default="00AE1176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О.Ю.Васильев</w:t>
            </w:r>
          </w:p>
          <w:p w:rsidR="00D24C2A" w:rsidRPr="00BC6AE3" w:rsidRDefault="00D24C2A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Поставщик:</w:t>
            </w:r>
          </w:p>
          <w:p w:rsidR="001457EC" w:rsidRDefault="00EE025B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Андор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E025B" w:rsidRDefault="00EE025B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630088 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овосибирск, ул.Северный проезд,7а</w:t>
            </w:r>
          </w:p>
          <w:p w:rsidR="00EE025B" w:rsidRDefault="00EE025B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 1105476001971    тел. (383)251-03-70</w:t>
            </w:r>
          </w:p>
          <w:p w:rsidR="00EE025B" w:rsidRDefault="00EE025B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5403317497      КПП  540301001</w:t>
            </w:r>
          </w:p>
          <w:p w:rsidR="00EE025B" w:rsidRDefault="00EE025B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 40702810401000002196</w:t>
            </w:r>
          </w:p>
          <w:p w:rsidR="005F2ACB" w:rsidRDefault="005F2ACB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«Левобережный» (ОАО) 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овосибирск</w:t>
            </w:r>
          </w:p>
          <w:p w:rsidR="005F2ACB" w:rsidRDefault="005F2ACB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чет 30101810100000000850</w:t>
            </w:r>
          </w:p>
          <w:p w:rsidR="005F2ACB" w:rsidRDefault="005F2ACB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 045004850</w:t>
            </w:r>
          </w:p>
          <w:p w:rsidR="005F2ACB" w:rsidRDefault="005F2ACB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F2ACB" w:rsidRDefault="005F2ACB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F2ACB" w:rsidRDefault="005F2ACB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F2ACB" w:rsidRDefault="005F2ACB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F2ACB" w:rsidRDefault="005F2ACB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5F2ACB" w:rsidRDefault="005F2ACB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F2ACB" w:rsidRDefault="005F2ACB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</w:rPr>
              <w:t>Д.В.Петрухин</w:t>
            </w:r>
            <w:proofErr w:type="spellEnd"/>
          </w:p>
          <w:p w:rsidR="005F2ACB" w:rsidRPr="00BC6AE3" w:rsidRDefault="005F2ACB" w:rsidP="005F2AC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</w:tr>
    </w:tbl>
    <w:p w:rsidR="00D76F09" w:rsidRDefault="00D76F09" w:rsidP="00D76F09">
      <w:pPr>
        <w:suppressAutoHyphens w:val="0"/>
        <w:spacing w:after="0" w:line="240" w:lineRule="auto"/>
      </w:pPr>
    </w:p>
    <w:p w:rsidR="00D76F09" w:rsidRDefault="00B02BE0" w:rsidP="00D76F09">
      <w:pPr>
        <w:suppressAutoHyphens w:val="0"/>
        <w:spacing w:after="0" w:line="240" w:lineRule="auto"/>
      </w:pPr>
      <w:r>
        <w:t>Приложение №</w:t>
      </w:r>
      <w:r w:rsidR="005F2ACB">
        <w:t>1 к договору</w:t>
      </w:r>
    </w:p>
    <w:p w:rsidR="005F2ACB" w:rsidRPr="005F2ACB" w:rsidRDefault="005F2ACB" w:rsidP="005F2ACB">
      <w:pPr>
        <w:suppressAutoHyphens w:val="0"/>
        <w:spacing w:after="0" w:line="240" w:lineRule="auto"/>
      </w:pPr>
    </w:p>
    <w:p w:rsidR="005F2ACB" w:rsidRPr="005F2ACB" w:rsidRDefault="005F2ACB" w:rsidP="005F2ACB">
      <w:pPr>
        <w:suppressAutoHyphens w:val="0"/>
        <w:spacing w:after="0" w:line="240" w:lineRule="auto"/>
      </w:pPr>
      <w:r w:rsidRPr="005F2ACB">
        <w:t>Спецификация поставляемой мебели.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2552"/>
        <w:gridCol w:w="1551"/>
        <w:gridCol w:w="1708"/>
        <w:gridCol w:w="1510"/>
        <w:gridCol w:w="1557"/>
      </w:tblGrid>
      <w:tr w:rsidR="005F2ACB" w:rsidRPr="005F2ACB" w:rsidTr="00CF101E">
        <w:tc>
          <w:tcPr>
            <w:tcW w:w="693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№</w:t>
            </w:r>
          </w:p>
        </w:tc>
        <w:tc>
          <w:tcPr>
            <w:tcW w:w="2552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Наименование</w:t>
            </w:r>
          </w:p>
        </w:tc>
        <w:tc>
          <w:tcPr>
            <w:tcW w:w="1551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Размеры</w:t>
            </w:r>
          </w:p>
        </w:tc>
        <w:tc>
          <w:tcPr>
            <w:tcW w:w="1708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 xml:space="preserve">Количество </w:t>
            </w:r>
            <w:proofErr w:type="spellStart"/>
            <w:proofErr w:type="gramStart"/>
            <w:r w:rsidRPr="005F2ACB">
              <w:t>шт</w:t>
            </w:r>
            <w:proofErr w:type="spellEnd"/>
            <w:proofErr w:type="gramEnd"/>
          </w:p>
        </w:tc>
        <w:tc>
          <w:tcPr>
            <w:tcW w:w="1510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 xml:space="preserve">Цена </w:t>
            </w:r>
            <w:proofErr w:type="spellStart"/>
            <w:r w:rsidRPr="005F2ACB">
              <w:t>руб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 xml:space="preserve">Сумма </w:t>
            </w:r>
            <w:proofErr w:type="spellStart"/>
            <w:r w:rsidRPr="005F2ACB">
              <w:t>руб</w:t>
            </w:r>
            <w:proofErr w:type="spellEnd"/>
          </w:p>
        </w:tc>
      </w:tr>
      <w:tr w:rsidR="005F2ACB" w:rsidRPr="005F2ACB" w:rsidTr="00CF101E">
        <w:tc>
          <w:tcPr>
            <w:tcW w:w="693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1</w:t>
            </w:r>
          </w:p>
        </w:tc>
        <w:tc>
          <w:tcPr>
            <w:tcW w:w="2552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Стол учебный.</w:t>
            </w:r>
          </w:p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Код по ОКПД 36.12.12.122</w:t>
            </w:r>
          </w:p>
        </w:tc>
        <w:tc>
          <w:tcPr>
            <w:tcW w:w="1551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1200*600*750</w:t>
            </w:r>
          </w:p>
        </w:tc>
        <w:tc>
          <w:tcPr>
            <w:tcW w:w="1708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72</w:t>
            </w:r>
          </w:p>
        </w:tc>
        <w:tc>
          <w:tcPr>
            <w:tcW w:w="1510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1970,0</w:t>
            </w:r>
          </w:p>
        </w:tc>
        <w:tc>
          <w:tcPr>
            <w:tcW w:w="1557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141840,0</w:t>
            </w:r>
          </w:p>
        </w:tc>
      </w:tr>
      <w:tr w:rsidR="005F2ACB" w:rsidRPr="005F2ACB" w:rsidTr="00CF101E">
        <w:tc>
          <w:tcPr>
            <w:tcW w:w="693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2</w:t>
            </w:r>
          </w:p>
        </w:tc>
        <w:tc>
          <w:tcPr>
            <w:tcW w:w="2552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 xml:space="preserve">Стол кухонный, </w:t>
            </w:r>
            <w:proofErr w:type="spellStart"/>
            <w:r w:rsidRPr="005F2ACB">
              <w:t>двухтумбовый</w:t>
            </w:r>
            <w:proofErr w:type="spellEnd"/>
            <w:r w:rsidRPr="005F2ACB">
              <w:t>.</w:t>
            </w:r>
          </w:p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Код по ОКПД 36.13.10.110</w:t>
            </w:r>
          </w:p>
        </w:tc>
        <w:tc>
          <w:tcPr>
            <w:tcW w:w="1551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1400*600*750</w:t>
            </w:r>
          </w:p>
        </w:tc>
        <w:tc>
          <w:tcPr>
            <w:tcW w:w="1708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72</w:t>
            </w:r>
          </w:p>
        </w:tc>
        <w:tc>
          <w:tcPr>
            <w:tcW w:w="1510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5509,30</w:t>
            </w:r>
          </w:p>
        </w:tc>
        <w:tc>
          <w:tcPr>
            <w:tcW w:w="1557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396669,60</w:t>
            </w:r>
          </w:p>
        </w:tc>
      </w:tr>
      <w:tr w:rsidR="005F2ACB" w:rsidRPr="005F2ACB" w:rsidTr="00CF101E">
        <w:tc>
          <w:tcPr>
            <w:tcW w:w="693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lastRenderedPageBreak/>
              <w:t>3</w:t>
            </w:r>
          </w:p>
        </w:tc>
        <w:tc>
          <w:tcPr>
            <w:tcW w:w="2552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Стул металлический</w:t>
            </w:r>
          </w:p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Код по ОКПД 36.11.11.310</w:t>
            </w:r>
          </w:p>
        </w:tc>
        <w:tc>
          <w:tcPr>
            <w:tcW w:w="1551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470*540*800</w:t>
            </w:r>
          </w:p>
        </w:tc>
        <w:tc>
          <w:tcPr>
            <w:tcW w:w="1708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39</w:t>
            </w:r>
          </w:p>
        </w:tc>
        <w:tc>
          <w:tcPr>
            <w:tcW w:w="1510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899,68</w:t>
            </w:r>
          </w:p>
        </w:tc>
        <w:tc>
          <w:tcPr>
            <w:tcW w:w="1557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35087,52</w:t>
            </w:r>
          </w:p>
        </w:tc>
      </w:tr>
      <w:tr w:rsidR="005F2ACB" w:rsidRPr="005F2ACB" w:rsidTr="00CF101E">
        <w:trPr>
          <w:trHeight w:val="1078"/>
        </w:trPr>
        <w:tc>
          <w:tcPr>
            <w:tcW w:w="693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4</w:t>
            </w:r>
          </w:p>
        </w:tc>
        <w:tc>
          <w:tcPr>
            <w:tcW w:w="2552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Стул металлический</w:t>
            </w:r>
          </w:p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Код по ОКПД 36.11.11.310</w:t>
            </w:r>
          </w:p>
        </w:tc>
        <w:tc>
          <w:tcPr>
            <w:tcW w:w="1551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3470*540*800</w:t>
            </w:r>
          </w:p>
        </w:tc>
        <w:tc>
          <w:tcPr>
            <w:tcW w:w="1708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1</w:t>
            </w:r>
          </w:p>
        </w:tc>
        <w:tc>
          <w:tcPr>
            <w:tcW w:w="1510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899,96</w:t>
            </w:r>
          </w:p>
        </w:tc>
        <w:tc>
          <w:tcPr>
            <w:tcW w:w="1557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899,96</w:t>
            </w:r>
          </w:p>
        </w:tc>
      </w:tr>
      <w:tr w:rsidR="005F2ACB" w:rsidRPr="005F2ACB" w:rsidTr="00CF101E">
        <w:tc>
          <w:tcPr>
            <w:tcW w:w="693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</w:p>
        </w:tc>
        <w:tc>
          <w:tcPr>
            <w:tcW w:w="1551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Итого</w:t>
            </w:r>
          </w:p>
        </w:tc>
        <w:tc>
          <w:tcPr>
            <w:tcW w:w="1708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574497,08</w:t>
            </w:r>
          </w:p>
        </w:tc>
        <w:tc>
          <w:tcPr>
            <w:tcW w:w="1510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В том числе НДС</w:t>
            </w:r>
          </w:p>
        </w:tc>
        <w:tc>
          <w:tcPr>
            <w:tcW w:w="1557" w:type="dxa"/>
            <w:shd w:val="clear" w:color="auto" w:fill="auto"/>
          </w:tcPr>
          <w:p w:rsidR="005F2ACB" w:rsidRPr="005F2ACB" w:rsidRDefault="005F2ACB" w:rsidP="005F2ACB">
            <w:pPr>
              <w:suppressAutoHyphens w:val="0"/>
              <w:spacing w:after="0" w:line="240" w:lineRule="auto"/>
            </w:pPr>
            <w:r w:rsidRPr="005F2ACB">
              <w:t>87635,15</w:t>
            </w:r>
          </w:p>
        </w:tc>
      </w:tr>
    </w:tbl>
    <w:p w:rsidR="005F2ACB" w:rsidRPr="005F2ACB" w:rsidRDefault="005F2ACB" w:rsidP="005F2ACB">
      <w:pPr>
        <w:suppressAutoHyphens w:val="0"/>
        <w:spacing w:after="0" w:line="240" w:lineRule="auto"/>
      </w:pPr>
    </w:p>
    <w:p w:rsidR="005F2ACB" w:rsidRPr="005F2ACB" w:rsidRDefault="005F2ACB" w:rsidP="005F2ACB">
      <w:pPr>
        <w:suppressAutoHyphens w:val="0"/>
        <w:spacing w:after="0" w:line="240" w:lineRule="auto"/>
      </w:pPr>
      <w:r w:rsidRPr="005F2ACB">
        <w:t xml:space="preserve"> Доставка и подъём мебели  к  местам установки  (4,5 этаж общежития №1 блок 3), ул. Дуси Ковальчук  187 , (общежитие № 4) ул. Дуси  Ковальчук 187/1,а также сборка мебели,  непосредственно в местах установки входит в стоимость.</w:t>
      </w:r>
    </w:p>
    <w:p w:rsidR="005F2ACB" w:rsidRDefault="005F2ACB" w:rsidP="00D76F09">
      <w:pPr>
        <w:suppressAutoHyphens w:val="0"/>
        <w:spacing w:after="0" w:line="240" w:lineRule="auto"/>
      </w:pPr>
      <w:r>
        <w:t xml:space="preserve">        </w:t>
      </w:r>
    </w:p>
    <w:p w:rsidR="005F2ACB" w:rsidRDefault="005F2ACB" w:rsidP="00D76F09">
      <w:pPr>
        <w:suppressAutoHyphens w:val="0"/>
        <w:spacing w:after="0" w:line="240" w:lineRule="auto"/>
      </w:pPr>
      <w:r>
        <w:t xml:space="preserve">                      Заказчик                                                                                Поставщик</w:t>
      </w:r>
    </w:p>
    <w:p w:rsidR="005F2ACB" w:rsidRDefault="005F2ACB" w:rsidP="00D76F09">
      <w:pPr>
        <w:suppressAutoHyphens w:val="0"/>
        <w:spacing w:after="0" w:line="240" w:lineRule="auto"/>
      </w:pPr>
    </w:p>
    <w:p w:rsidR="005F2ACB" w:rsidRDefault="00B02BE0" w:rsidP="00D76F09">
      <w:pPr>
        <w:suppressAutoHyphens w:val="0"/>
        <w:spacing w:after="0" w:line="240" w:lineRule="auto"/>
      </w:pPr>
      <w:r>
        <w:t xml:space="preserve">Проректор_____________ О.Ю.Васильев                                Директор ___________ </w:t>
      </w:r>
      <w:proofErr w:type="spellStart"/>
      <w:r>
        <w:t>Д.В.Петрухин</w:t>
      </w:r>
      <w:proofErr w:type="spellEnd"/>
    </w:p>
    <w:p w:rsidR="00B02BE0" w:rsidRDefault="00B02BE0" w:rsidP="00D76F09">
      <w:pPr>
        <w:suppressAutoHyphens w:val="0"/>
        <w:spacing w:after="0" w:line="240" w:lineRule="auto"/>
      </w:pPr>
      <w:r>
        <w:t>Электронная подпись                                                                    Электронная подпись</w:t>
      </w:r>
    </w:p>
    <w:sectPr w:rsidR="00B02BE0" w:rsidSect="009E3C61">
      <w:pgSz w:w="11906" w:h="16838"/>
      <w:pgMar w:top="709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8A"/>
    <w:rsid w:val="00007452"/>
    <w:rsid w:val="0002125E"/>
    <w:rsid w:val="00035DE0"/>
    <w:rsid w:val="000444C0"/>
    <w:rsid w:val="00044E5A"/>
    <w:rsid w:val="00050A82"/>
    <w:rsid w:val="00051136"/>
    <w:rsid w:val="00071CB1"/>
    <w:rsid w:val="00083D3A"/>
    <w:rsid w:val="00095B6A"/>
    <w:rsid w:val="00096160"/>
    <w:rsid w:val="000A0710"/>
    <w:rsid w:val="000B0780"/>
    <w:rsid w:val="000C0EC4"/>
    <w:rsid w:val="000D4F68"/>
    <w:rsid w:val="000E5BC6"/>
    <w:rsid w:val="001136E1"/>
    <w:rsid w:val="001209D6"/>
    <w:rsid w:val="00126575"/>
    <w:rsid w:val="001457EC"/>
    <w:rsid w:val="00177D5C"/>
    <w:rsid w:val="001967D0"/>
    <w:rsid w:val="001B4D54"/>
    <w:rsid w:val="001C1B2B"/>
    <w:rsid w:val="001C2F23"/>
    <w:rsid w:val="001D64E2"/>
    <w:rsid w:val="001E2D86"/>
    <w:rsid w:val="00207009"/>
    <w:rsid w:val="00233B2B"/>
    <w:rsid w:val="00240AA7"/>
    <w:rsid w:val="002419BA"/>
    <w:rsid w:val="00251403"/>
    <w:rsid w:val="0025463E"/>
    <w:rsid w:val="00281625"/>
    <w:rsid w:val="0028786A"/>
    <w:rsid w:val="002A309F"/>
    <w:rsid w:val="002F4541"/>
    <w:rsid w:val="00324C52"/>
    <w:rsid w:val="003265FD"/>
    <w:rsid w:val="00351BF5"/>
    <w:rsid w:val="00355864"/>
    <w:rsid w:val="00361214"/>
    <w:rsid w:val="00365691"/>
    <w:rsid w:val="00390D18"/>
    <w:rsid w:val="003A215E"/>
    <w:rsid w:val="003B71BC"/>
    <w:rsid w:val="003C09B4"/>
    <w:rsid w:val="003F3630"/>
    <w:rsid w:val="0040729F"/>
    <w:rsid w:val="00415ECA"/>
    <w:rsid w:val="00422FB1"/>
    <w:rsid w:val="00426A44"/>
    <w:rsid w:val="0044336E"/>
    <w:rsid w:val="00481107"/>
    <w:rsid w:val="00486EC1"/>
    <w:rsid w:val="00490E6E"/>
    <w:rsid w:val="004A15BE"/>
    <w:rsid w:val="004C3DEA"/>
    <w:rsid w:val="004F1FE2"/>
    <w:rsid w:val="00517B4D"/>
    <w:rsid w:val="005358CA"/>
    <w:rsid w:val="005436B2"/>
    <w:rsid w:val="00553E12"/>
    <w:rsid w:val="00554685"/>
    <w:rsid w:val="00567738"/>
    <w:rsid w:val="00577336"/>
    <w:rsid w:val="005A5256"/>
    <w:rsid w:val="005B1F1D"/>
    <w:rsid w:val="005B53B5"/>
    <w:rsid w:val="005C1FDB"/>
    <w:rsid w:val="005D793F"/>
    <w:rsid w:val="005E4744"/>
    <w:rsid w:val="005E4D5A"/>
    <w:rsid w:val="005E7958"/>
    <w:rsid w:val="005F2ACB"/>
    <w:rsid w:val="005F4B6A"/>
    <w:rsid w:val="00640D49"/>
    <w:rsid w:val="0064344C"/>
    <w:rsid w:val="006615FE"/>
    <w:rsid w:val="00661C9E"/>
    <w:rsid w:val="006642B5"/>
    <w:rsid w:val="00665DB4"/>
    <w:rsid w:val="006954F6"/>
    <w:rsid w:val="006A2E70"/>
    <w:rsid w:val="006A44FB"/>
    <w:rsid w:val="006B1F4C"/>
    <w:rsid w:val="006B324E"/>
    <w:rsid w:val="006B6FEC"/>
    <w:rsid w:val="006C1901"/>
    <w:rsid w:val="0072027B"/>
    <w:rsid w:val="007217A9"/>
    <w:rsid w:val="007351BB"/>
    <w:rsid w:val="00796F6A"/>
    <w:rsid w:val="007B6D5C"/>
    <w:rsid w:val="007E524C"/>
    <w:rsid w:val="00823E86"/>
    <w:rsid w:val="00830466"/>
    <w:rsid w:val="00833BB4"/>
    <w:rsid w:val="00853076"/>
    <w:rsid w:val="008C256E"/>
    <w:rsid w:val="008E4B21"/>
    <w:rsid w:val="0091385A"/>
    <w:rsid w:val="009145BD"/>
    <w:rsid w:val="00914871"/>
    <w:rsid w:val="0092529A"/>
    <w:rsid w:val="00966E75"/>
    <w:rsid w:val="009A425E"/>
    <w:rsid w:val="009C506D"/>
    <w:rsid w:val="009E3C61"/>
    <w:rsid w:val="009F7D8A"/>
    <w:rsid w:val="00A06759"/>
    <w:rsid w:val="00A07067"/>
    <w:rsid w:val="00A11599"/>
    <w:rsid w:val="00A2084D"/>
    <w:rsid w:val="00A258C1"/>
    <w:rsid w:val="00A5370D"/>
    <w:rsid w:val="00A62368"/>
    <w:rsid w:val="00A80A4E"/>
    <w:rsid w:val="00A92FCB"/>
    <w:rsid w:val="00A9746F"/>
    <w:rsid w:val="00AA7139"/>
    <w:rsid w:val="00AD47F7"/>
    <w:rsid w:val="00AD5C5A"/>
    <w:rsid w:val="00AD7EE7"/>
    <w:rsid w:val="00AE09BB"/>
    <w:rsid w:val="00AE1176"/>
    <w:rsid w:val="00AE1E5D"/>
    <w:rsid w:val="00AF4D76"/>
    <w:rsid w:val="00B02BE0"/>
    <w:rsid w:val="00B33FB8"/>
    <w:rsid w:val="00B45680"/>
    <w:rsid w:val="00B47DE7"/>
    <w:rsid w:val="00B6153F"/>
    <w:rsid w:val="00B97AA7"/>
    <w:rsid w:val="00BA7DF3"/>
    <w:rsid w:val="00BB319C"/>
    <w:rsid w:val="00BC279B"/>
    <w:rsid w:val="00C15152"/>
    <w:rsid w:val="00C6487C"/>
    <w:rsid w:val="00C71373"/>
    <w:rsid w:val="00C71CB5"/>
    <w:rsid w:val="00C83596"/>
    <w:rsid w:val="00CB4BC0"/>
    <w:rsid w:val="00CC5CC9"/>
    <w:rsid w:val="00CD23A4"/>
    <w:rsid w:val="00CF0BF3"/>
    <w:rsid w:val="00CF5EF9"/>
    <w:rsid w:val="00D20D84"/>
    <w:rsid w:val="00D24C2A"/>
    <w:rsid w:val="00D30FC3"/>
    <w:rsid w:val="00D33085"/>
    <w:rsid w:val="00D713BB"/>
    <w:rsid w:val="00D76F09"/>
    <w:rsid w:val="00D83893"/>
    <w:rsid w:val="00D8730E"/>
    <w:rsid w:val="00DB734C"/>
    <w:rsid w:val="00DE065A"/>
    <w:rsid w:val="00DE49F0"/>
    <w:rsid w:val="00DF5F8D"/>
    <w:rsid w:val="00E0470F"/>
    <w:rsid w:val="00E15129"/>
    <w:rsid w:val="00E26FBD"/>
    <w:rsid w:val="00E371DE"/>
    <w:rsid w:val="00E52235"/>
    <w:rsid w:val="00E87435"/>
    <w:rsid w:val="00ED2F67"/>
    <w:rsid w:val="00ED6F13"/>
    <w:rsid w:val="00EE025B"/>
    <w:rsid w:val="00F15679"/>
    <w:rsid w:val="00F2531F"/>
    <w:rsid w:val="00F53399"/>
    <w:rsid w:val="00FA0D9C"/>
    <w:rsid w:val="00FA369D"/>
    <w:rsid w:val="00FF2719"/>
    <w:rsid w:val="00FF3E0A"/>
    <w:rsid w:val="00FF476E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2A7AD6DBC3C68414F66819A82A7A31075FAF281F04BE8DFDF31638T8D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3C72-7E15-441F-A6F4-E9E10579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4103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2014-06-02T00:14:00Z</dcterms:created>
  <dcterms:modified xsi:type="dcterms:W3CDTF">2014-06-02T00:14:00Z</dcterms:modified>
</cp:coreProperties>
</file>