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519C0">
        <w:rPr>
          <w:rFonts w:ascii="Times New Roman" w:hAnsi="Times New Roman" w:cs="Times New Roman"/>
        </w:rPr>
        <w:t>10</w:t>
      </w:r>
      <w:r>
        <w:rPr>
          <w:rFonts w:ascii="Times New Roman" w:hAnsi="Times New Roman" w:cs="Times New Roman"/>
        </w:rPr>
        <w:t xml:space="preserve"> </w:t>
      </w:r>
      <w:r w:rsidR="002E15CB">
        <w:rPr>
          <w:rFonts w:ascii="Times New Roman" w:hAnsi="Times New Roman" w:cs="Times New Roman"/>
        </w:rPr>
        <w:t xml:space="preserve"> </w:t>
      </w:r>
      <w:r>
        <w:rPr>
          <w:rFonts w:ascii="Times New Roman" w:hAnsi="Times New Roman" w:cs="Times New Roman"/>
        </w:rPr>
        <w:t xml:space="preserve">"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8D49DE">
        <w:rPr>
          <w:rFonts w:ascii="Times New Roman" w:hAnsi="Times New Roman" w:cs="Times New Roman"/>
          <w:b/>
          <w:bCs/>
        </w:rPr>
        <w:t>35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72806" w:rsidRPr="00172806">
        <w:rPr>
          <w:rFonts w:ascii="Times New Roman" w:eastAsia="Times New Roman" w:hAnsi="Times New Roman" w:cs="Times New Roman"/>
          <w:b/>
          <w:i/>
          <w:lang w:eastAsia="ru-RU"/>
        </w:rPr>
        <w:t xml:space="preserve">Выполнение работ по </w:t>
      </w:r>
      <w:r w:rsidR="002E15CB">
        <w:rPr>
          <w:rFonts w:ascii="Times New Roman" w:eastAsia="Times New Roman" w:hAnsi="Times New Roman" w:cs="Times New Roman"/>
          <w:b/>
          <w:i/>
          <w:lang w:eastAsia="ru-RU"/>
        </w:rPr>
        <w:t>ремонту штукатурки внутренних стен бассейна.</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w:t>
      </w:r>
      <w:r w:rsidR="00630F57" w:rsidRPr="00630F57">
        <w:rPr>
          <w:rFonts w:ascii="Times New Roman" w:hAnsi="Times New Roman" w:cs="Times New Roman"/>
          <w:bCs/>
        </w:rPr>
        <w:t xml:space="preserve"> </w:t>
      </w:r>
      <w:r w:rsidR="00630F57" w:rsidRPr="00630F57">
        <w:rPr>
          <w:rFonts w:ascii="Times New Roman" w:hAnsi="Times New Roman" w:cs="Times New Roman"/>
          <w:b/>
          <w:bCs/>
        </w:rPr>
        <w:t>не позднее чем в течение трех рабочих дней с даты</w:t>
      </w:r>
      <w:r w:rsidR="00630F57" w:rsidRPr="00630F57">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2E15CB" w:rsidP="00172806">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sz w:val="20"/>
                <w:szCs w:val="20"/>
              </w:rPr>
              <w:t>Выполнение работ по ремонту штукатурки внутренних стен бассейна.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E350F"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Участниками электронного аукциона могут быть только субъекты малого предпринимательства и социально ориентированные некоммерческие </w:t>
            </w:r>
            <w:proofErr w:type="spellStart"/>
            <w:r>
              <w:rPr>
                <w:rFonts w:ascii="Times New Roman" w:hAnsi="Times New Roman" w:cs="Times New Roman"/>
                <w:b/>
                <w:bCs/>
                <w:sz w:val="20"/>
                <w:szCs w:val="20"/>
              </w:rPr>
              <w:t>огранизации</w:t>
            </w:r>
            <w:proofErr w:type="spellEnd"/>
            <w:r>
              <w:rPr>
                <w:rFonts w:ascii="Times New Roman" w:hAnsi="Times New Roman" w:cs="Times New Roman"/>
                <w:b/>
                <w:bCs/>
                <w:sz w:val="20"/>
                <w:szCs w:val="20"/>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2E15CB" w:rsidP="000562E6">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sz w:val="20"/>
                <w:szCs w:val="20"/>
              </w:rPr>
              <w:t>Выполнение работ по ремонту штукатурки внутренних стен бассейна.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2E15CB" w:rsidP="000904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45.21.12.1</w:t>
            </w:r>
            <w:r w:rsidR="0009041C">
              <w:rPr>
                <w:rFonts w:ascii="Times New Roman" w:hAnsi="Times New Roman" w:cs="Times New Roman"/>
                <w:sz w:val="20"/>
                <w:szCs w:val="20"/>
              </w:rPr>
              <w:t>2</w:t>
            </w:r>
            <w:r w:rsidR="000562E6">
              <w:rPr>
                <w:rFonts w:ascii="Times New Roman" w:hAnsi="Times New Roman" w:cs="Times New Roman"/>
                <w:sz w:val="20"/>
                <w:szCs w:val="20"/>
              </w:rPr>
              <w:t>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E15CB"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штукатурки  внутренних стен бассейна, согласно ведомости объемов работ.</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E15C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556,5 м</w:t>
            </w:r>
            <w:proofErr w:type="gramStart"/>
            <w:r>
              <w:rPr>
                <w:rFonts w:ascii="Times New Roman" w:hAnsi="Times New Roman" w:cs="Times New Roman"/>
                <w:b/>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2158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1B53B3">
              <w:rPr>
                <w:rFonts w:ascii="Times New Roman" w:hAnsi="Times New Roman" w:cs="Times New Roman"/>
                <w:sz w:val="20"/>
                <w:szCs w:val="20"/>
              </w:rPr>
              <w:t xml:space="preserve">на выполненные работы </w:t>
            </w:r>
            <w:r w:rsidR="002E15CB">
              <w:rPr>
                <w:rFonts w:ascii="Times New Roman" w:hAnsi="Times New Roman" w:cs="Times New Roman"/>
                <w:sz w:val="20"/>
                <w:szCs w:val="20"/>
              </w:rPr>
              <w:t>не менее 36</w:t>
            </w:r>
            <w:r w:rsidR="002158E1">
              <w:rPr>
                <w:rFonts w:ascii="Times New Roman" w:hAnsi="Times New Roman" w:cs="Times New Roman"/>
                <w:sz w:val="20"/>
                <w:szCs w:val="20"/>
              </w:rPr>
              <w:t xml:space="preserve"> месяцев</w:t>
            </w:r>
          </w:p>
          <w:p w:rsidR="000562E6" w:rsidRPr="002158E1" w:rsidRDefault="000562E6" w:rsidP="000562E6">
            <w:pPr>
              <w:spacing w:after="0" w:line="240" w:lineRule="auto"/>
              <w:jc w:val="both"/>
              <w:rPr>
                <w:rFonts w:ascii="Times New Roman" w:hAnsi="Times New Roman" w:cs="Times New Roman"/>
              </w:rPr>
            </w:pP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sidR="00172806">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E15CB" w:rsidRPr="00172806" w:rsidRDefault="000562E6" w:rsidP="002E15CB">
            <w:pPr>
              <w:pStyle w:val="ae"/>
              <w:jc w:val="both"/>
              <w:rPr>
                <w:rFonts w:ascii="Times New Roman" w:hAnsi="Times New Roman" w:cs="Times New Roman"/>
                <w:sz w:val="18"/>
                <w:szCs w:val="18"/>
              </w:rPr>
            </w:pPr>
            <w:r>
              <w:rPr>
                <w:rFonts w:ascii="Times New Roman" w:hAnsi="Times New Roman" w:cs="Times New Roman"/>
                <w:sz w:val="18"/>
                <w:szCs w:val="18"/>
              </w:rPr>
              <w:t xml:space="preserve">Г. Новосибирск ул. </w:t>
            </w:r>
            <w:r w:rsidR="002E15CB">
              <w:rPr>
                <w:rFonts w:ascii="Times New Roman" w:hAnsi="Times New Roman" w:cs="Times New Roman"/>
                <w:sz w:val="18"/>
                <w:szCs w:val="18"/>
              </w:rPr>
              <w:t>Залесского 3/1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E15C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828 012,00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0562E6" w:rsidRPr="00A233A0" w:rsidRDefault="001B53B3"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562E6" w:rsidRPr="00A233A0">
              <w:rPr>
                <w:rFonts w:ascii="Times New Roman" w:hAnsi="Times New Roman" w:cs="Times New Roman"/>
                <w:sz w:val="20"/>
                <w:szCs w:val="20"/>
              </w:rPr>
              <w:t xml:space="preserve">начальная (максимальная) цена контракта на </w:t>
            </w:r>
            <w:r w:rsidR="000562E6">
              <w:rPr>
                <w:rFonts w:ascii="Times New Roman" w:hAnsi="Times New Roman" w:cs="Times New Roman"/>
                <w:sz w:val="20"/>
                <w:szCs w:val="20"/>
              </w:rPr>
              <w:t xml:space="preserve"> ремонт </w:t>
            </w:r>
            <w:r w:rsidR="002E15CB">
              <w:rPr>
                <w:rFonts w:ascii="Times New Roman" w:hAnsi="Times New Roman" w:cs="Times New Roman"/>
                <w:sz w:val="20"/>
                <w:szCs w:val="20"/>
              </w:rPr>
              <w:t>штукатурки стен</w:t>
            </w:r>
            <w:r w:rsidR="000562E6">
              <w:rPr>
                <w:rFonts w:ascii="Times New Roman" w:hAnsi="Times New Roman" w:cs="Times New Roman"/>
                <w:sz w:val="20"/>
                <w:szCs w:val="20"/>
              </w:rPr>
              <w:t xml:space="preserve"> </w:t>
            </w:r>
            <w:r w:rsidR="000562E6" w:rsidRPr="00A233A0">
              <w:rPr>
                <w:rFonts w:ascii="Times New Roman" w:hAnsi="Times New Roman" w:cs="Times New Roman"/>
                <w:sz w:val="20"/>
                <w:szCs w:val="20"/>
              </w:rPr>
              <w:t xml:space="preserve">определяется локальным сметным расчетом           </w:t>
            </w:r>
          </w:p>
          <w:p w:rsidR="00C415D5" w:rsidRPr="00A233A0" w:rsidRDefault="000562E6" w:rsidP="000562E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0562E6" w:rsidRPr="00EE66D0" w:rsidRDefault="000562E6" w:rsidP="000562E6">
            <w:pPr>
              <w:widowControl w:val="0"/>
              <w:spacing w:after="0" w:line="240" w:lineRule="auto"/>
              <w:jc w:val="both"/>
              <w:rPr>
                <w:rFonts w:ascii="Times New Roman" w:eastAsia="DejaVu Sans" w:hAnsi="Times New Roman" w:cs="Times New Roman"/>
                <w:kern w:val="2"/>
                <w:sz w:val="20"/>
                <w:szCs w:val="20"/>
              </w:rPr>
            </w:pPr>
            <w:r w:rsidRPr="00EE66D0">
              <w:rPr>
                <w:rFonts w:ascii="Times New Roman" w:eastAsia="DejaVu Sans" w:hAnsi="Times New Roman" w:cs="Times New Roman"/>
                <w:kern w:val="2"/>
                <w:sz w:val="20"/>
                <w:szCs w:val="20"/>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w:t>
            </w:r>
          </w:p>
          <w:p w:rsidR="00C415D5" w:rsidRPr="008B7F6A" w:rsidRDefault="000562E6" w:rsidP="000562E6">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EE66D0">
              <w:rPr>
                <w:rFonts w:ascii="Times New Roman" w:eastAsia="Calibri" w:hAnsi="Times New Roman" w:cs="Times New Roman"/>
                <w:sz w:val="20"/>
                <w:szCs w:val="20"/>
                <w:lang w:eastAsia="ru-RU"/>
              </w:rPr>
              <w:t xml:space="preserve">  </w:t>
            </w:r>
            <w:r w:rsidRPr="00EE66D0">
              <w:rPr>
                <w:rFonts w:ascii="Times New Roman" w:hAnsi="Times New Roman"/>
                <w:sz w:val="20"/>
                <w:szCs w:val="20"/>
                <w:lang w:eastAsia="ru-RU"/>
              </w:rPr>
              <w:t xml:space="preserve">    </w:t>
            </w:r>
            <w:r w:rsidRPr="00EE66D0">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F519C0">
              <w:rPr>
                <w:rFonts w:ascii="Times New Roman" w:hAnsi="Times New Roman" w:cs="Times New Roman"/>
                <w:sz w:val="20"/>
                <w:szCs w:val="20"/>
              </w:rPr>
              <w:t>10</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F519C0">
              <w:rPr>
                <w:rFonts w:ascii="Times New Roman" w:hAnsi="Times New Roman" w:cs="Times New Roman"/>
                <w:b/>
                <w:sz w:val="20"/>
                <w:szCs w:val="20"/>
              </w:rPr>
              <w:t>17</w:t>
            </w:r>
            <w:r w:rsidR="005624E9">
              <w:rPr>
                <w:rFonts w:ascii="Times New Roman" w:hAnsi="Times New Roman" w:cs="Times New Roman"/>
                <w:b/>
                <w:sz w:val="20"/>
                <w:szCs w:val="20"/>
              </w:rPr>
              <w:t xml:space="preserve">    </w:t>
            </w:r>
            <w:r>
              <w:rPr>
                <w:rFonts w:ascii="Times New Roman" w:hAnsi="Times New Roman" w:cs="Times New Roman"/>
                <w:b/>
                <w:sz w:val="20"/>
                <w:szCs w:val="20"/>
              </w:rPr>
              <w:t xml:space="preserve">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35267D">
              <w:rPr>
                <w:rFonts w:ascii="Times New Roman" w:hAnsi="Times New Roman" w:cs="Times New Roman"/>
              </w:rPr>
              <w:t>согласие на выполнение работ на условиях, предусмотренных документацией  и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Start"/>
            <w:r w:rsidR="0035267D">
              <w:rPr>
                <w:rFonts w:ascii="Times New Roman" w:hAnsi="Times New Roman" w:cs="Times New Roman"/>
              </w:rPr>
              <w:t xml:space="preserve"> ;</w:t>
            </w:r>
            <w:proofErr w:type="gramEnd"/>
            <w:r w:rsidR="0035267D">
              <w:rPr>
                <w:rFonts w:ascii="Times New Roman" w:hAnsi="Times New Roman" w:cs="Times New Roman"/>
              </w:rPr>
              <w:t xml:space="preserve">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F519C0">
              <w:rPr>
                <w:rFonts w:ascii="Times New Roman" w:hAnsi="Times New Roman" w:cs="Times New Roman"/>
                <w:b/>
                <w:sz w:val="20"/>
                <w:szCs w:val="20"/>
              </w:rPr>
              <w:t>19</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F519C0">
              <w:rPr>
                <w:rFonts w:ascii="Times New Roman" w:hAnsi="Times New Roman" w:cs="Times New Roman"/>
                <w:b/>
                <w:sz w:val="20"/>
                <w:szCs w:val="20"/>
              </w:rPr>
              <w:t>19</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2E15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2E15CB">
              <w:rPr>
                <w:rFonts w:ascii="Times New Roman" w:hAnsi="Times New Roman" w:cs="Times New Roman"/>
                <w:sz w:val="20"/>
                <w:szCs w:val="20"/>
              </w:rPr>
              <w:t xml:space="preserve">8 280,12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519C0">
              <w:rPr>
                <w:rFonts w:ascii="Times New Roman" w:hAnsi="Times New Roman" w:cs="Times New Roman"/>
                <w:sz w:val="20"/>
                <w:szCs w:val="20"/>
              </w:rPr>
              <w:t>25</w:t>
            </w:r>
            <w:r w:rsidR="00C06CDF">
              <w:rPr>
                <w:rFonts w:ascii="Times New Roman" w:hAnsi="Times New Roman" w:cs="Times New Roman"/>
                <w:sz w:val="20"/>
                <w:szCs w:val="20"/>
              </w:rPr>
              <w:t xml:space="preserve"> </w:t>
            </w:r>
            <w:r w:rsidR="00D12437">
              <w:rPr>
                <w:rFonts w:ascii="Times New Roman" w:hAnsi="Times New Roman" w:cs="Times New Roman"/>
                <w:sz w:val="20"/>
                <w:szCs w:val="20"/>
              </w:rPr>
              <w:t xml:space="preserve"> »    июн</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519C0">
              <w:rPr>
                <w:rFonts w:ascii="Times New Roman" w:hAnsi="Times New Roman" w:cs="Times New Roman"/>
                <w:sz w:val="20"/>
                <w:szCs w:val="20"/>
              </w:rPr>
              <w:t>30</w:t>
            </w:r>
            <w:r w:rsidR="00C06CDF">
              <w:rPr>
                <w:rFonts w:ascii="Times New Roman" w:hAnsi="Times New Roman" w:cs="Times New Roman"/>
                <w:sz w:val="20"/>
                <w:szCs w:val="20"/>
              </w:rPr>
              <w:t xml:space="preserve"> </w:t>
            </w:r>
            <w:r w:rsidR="00D12437">
              <w:rPr>
                <w:rFonts w:ascii="Times New Roman" w:hAnsi="Times New Roman" w:cs="Times New Roman"/>
                <w:sz w:val="20"/>
                <w:szCs w:val="20"/>
              </w:rPr>
              <w:t xml:space="preserve">  »    июн</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2E15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2E15CB">
              <w:rPr>
                <w:rFonts w:ascii="Times New Roman" w:hAnsi="Times New Roman" w:cs="Times New Roman"/>
                <w:sz w:val="20"/>
                <w:szCs w:val="20"/>
              </w:rPr>
              <w:t xml:space="preserve">82 801,20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E15CB" w:rsidRPr="00271347" w:rsidRDefault="002E15CB" w:rsidP="002E15CB">
      <w:pPr>
        <w:spacing w:after="0" w:line="240" w:lineRule="auto"/>
        <w:jc w:val="center"/>
        <w:rPr>
          <w:rFonts w:ascii="Times New Roman" w:eastAsia="Times New Roman" w:hAnsi="Times New Roman" w:cs="Times New Roman"/>
          <w:sz w:val="20"/>
          <w:szCs w:val="20"/>
          <w:lang w:eastAsia="ru-RU"/>
        </w:rPr>
      </w:pPr>
      <w:r w:rsidRPr="00271347">
        <w:rPr>
          <w:rFonts w:ascii="Times New Roman" w:eastAsia="Times New Roman" w:hAnsi="Times New Roman" w:cs="Times New Roman"/>
          <w:b/>
          <w:sz w:val="20"/>
          <w:szCs w:val="20"/>
          <w:lang w:eastAsia="ru-RU"/>
        </w:rPr>
        <w:t>ТЕХНИЧЕСКОЕ ЗАДАНИЕ НА ВЫПОЛНЕНИЕ РАБОТ</w:t>
      </w:r>
    </w:p>
    <w:p w:rsidR="002E15CB" w:rsidRPr="00271347" w:rsidRDefault="002E15CB" w:rsidP="002E15CB">
      <w:pPr>
        <w:spacing w:after="0" w:line="240" w:lineRule="auto"/>
        <w:jc w:val="both"/>
        <w:rPr>
          <w:rFonts w:ascii="Times New Roman" w:eastAsia="Times New Roman" w:hAnsi="Times New Roman" w:cs="Times New Roman"/>
          <w:sz w:val="20"/>
          <w:szCs w:val="20"/>
          <w:lang w:eastAsia="ru-RU"/>
        </w:rPr>
      </w:pPr>
    </w:p>
    <w:p w:rsidR="002E15CB" w:rsidRPr="00271347" w:rsidRDefault="002E15CB" w:rsidP="002E15CB">
      <w:pPr>
        <w:spacing w:after="0" w:line="360" w:lineRule="auto"/>
        <w:jc w:val="both"/>
        <w:rPr>
          <w:rFonts w:ascii="Times New Roman" w:eastAsia="Times New Roman" w:hAnsi="Times New Roman" w:cs="Times New Roman"/>
          <w:u w:val="single"/>
          <w:lang w:eastAsia="ru-RU"/>
        </w:rPr>
      </w:pPr>
      <w:r w:rsidRPr="00271347">
        <w:rPr>
          <w:rFonts w:ascii="Times New Roman" w:eastAsia="Times New Roman" w:hAnsi="Times New Roman" w:cs="Times New Roman"/>
          <w:b/>
          <w:lang w:eastAsia="ru-RU"/>
        </w:rPr>
        <w:t xml:space="preserve">1. Наименование выполняемых работ: </w:t>
      </w:r>
      <w:r w:rsidRPr="00271347">
        <w:rPr>
          <w:rFonts w:ascii="Times New Roman" w:eastAsia="Times New Roman" w:hAnsi="Times New Roman" w:cs="Times New Roman"/>
          <w:u w:val="single"/>
          <w:lang w:eastAsia="ru-RU"/>
        </w:rPr>
        <w:t xml:space="preserve">Ремонт </w:t>
      </w:r>
      <w:r>
        <w:rPr>
          <w:rFonts w:ascii="Times New Roman" w:eastAsia="Times New Roman" w:hAnsi="Times New Roman" w:cs="Times New Roman"/>
          <w:u w:val="single"/>
          <w:lang w:eastAsia="ru-RU"/>
        </w:rPr>
        <w:t>штукатурки</w:t>
      </w:r>
      <w:r w:rsidRPr="00271347">
        <w:rPr>
          <w:rFonts w:ascii="Times New Roman" w:eastAsia="Times New Roman" w:hAnsi="Times New Roman" w:cs="Times New Roman"/>
          <w:u w:val="single"/>
          <w:lang w:eastAsia="ru-RU"/>
        </w:rPr>
        <w:t xml:space="preserve"> внутренних стен бассейна СГУПС.                               </w:t>
      </w:r>
    </w:p>
    <w:p w:rsidR="002E15CB" w:rsidRPr="00271347" w:rsidRDefault="002E15CB" w:rsidP="002E15CB">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271347">
        <w:rPr>
          <w:rFonts w:ascii="Times New Roman" w:eastAsia="Times New Roman" w:hAnsi="Times New Roman" w:cs="Times New Roman"/>
          <w:b/>
          <w:lang w:eastAsia="ru-RU"/>
        </w:rPr>
        <w:t xml:space="preserve">. Сроки (периоды) выполняемых работ: </w:t>
      </w:r>
      <w:r w:rsidRPr="00271347">
        <w:rPr>
          <w:rFonts w:ascii="Times New Roman" w:eastAsia="Times New Roman" w:hAnsi="Times New Roman" w:cs="Times New Roman"/>
          <w:lang w:eastAsia="ru-RU"/>
        </w:rPr>
        <w:t>45 рабочих дней</w:t>
      </w:r>
      <w:r w:rsidRPr="00271347">
        <w:rPr>
          <w:rFonts w:ascii="Times New Roman" w:eastAsia="Times New Roman" w:hAnsi="Times New Roman" w:cs="Times New Roman"/>
          <w:b/>
          <w:lang w:eastAsia="ru-RU"/>
        </w:rPr>
        <w:t xml:space="preserve"> </w:t>
      </w:r>
      <w:r w:rsidRPr="00271347">
        <w:rPr>
          <w:rFonts w:ascii="Times New Roman" w:eastAsia="Times New Roman" w:hAnsi="Times New Roman" w:cs="Times New Roman"/>
          <w:lang w:eastAsia="ru-RU"/>
        </w:rPr>
        <w:t xml:space="preserve">с момента  подписания Договора. </w:t>
      </w:r>
    </w:p>
    <w:p w:rsidR="002E15CB" w:rsidRPr="00271347" w:rsidRDefault="002E15CB" w:rsidP="002E15C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w:t>
      </w:r>
      <w:r w:rsidRPr="00271347">
        <w:rPr>
          <w:rFonts w:ascii="Times New Roman" w:eastAsia="Times New Roman" w:hAnsi="Times New Roman" w:cs="Times New Roman"/>
          <w:b/>
          <w:lang w:eastAsia="ru-RU"/>
        </w:rPr>
        <w:t xml:space="preserve">. Условия выполнения работ (конкретизируется заказчиком): </w:t>
      </w:r>
      <w:r w:rsidRPr="00271347">
        <w:rPr>
          <w:rFonts w:ascii="Times New Roman" w:eastAsia="Times New Roman" w:hAnsi="Times New Roman" w:cs="Times New Roman"/>
          <w:lang w:eastAsia="ru-RU"/>
        </w:rPr>
        <w:t>в соответствии с условиями Договора.</w:t>
      </w:r>
    </w:p>
    <w:p w:rsidR="002E15CB" w:rsidRPr="00271347" w:rsidRDefault="002E15CB" w:rsidP="002E15CB">
      <w:pPr>
        <w:tabs>
          <w:tab w:val="left" w:pos="708"/>
        </w:tabs>
        <w:spacing w:before="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4</w:t>
      </w:r>
      <w:r w:rsidRPr="00271347">
        <w:rPr>
          <w:rFonts w:ascii="Times New Roman" w:eastAsia="Times New Roman" w:hAnsi="Times New Roman" w:cs="Times New Roman"/>
          <w:b/>
          <w:lang w:eastAsia="ru-RU"/>
        </w:rPr>
        <w:t xml:space="preserve">. Общие требования к выполнению работ: </w:t>
      </w:r>
      <w:r w:rsidRPr="00271347">
        <w:rPr>
          <w:rFonts w:ascii="Times New Roman" w:eastAsia="Times New Roman" w:hAnsi="Times New Roman" w:cs="Times New Roman"/>
          <w:lang w:eastAsia="ru-RU"/>
        </w:rPr>
        <w:t>(</w:t>
      </w:r>
      <w:r w:rsidRPr="00271347">
        <w:rPr>
          <w:rFonts w:ascii="Times New Roman" w:eastAsia="Times New Roman" w:hAnsi="Times New Roman" w:cs="Times New Roman"/>
          <w:i/>
          <w:iCs/>
          <w:lang w:eastAsia="ru-RU"/>
        </w:rPr>
        <w:t>указываются обязательные требования ко всем работам независимо от вида и этапа</w:t>
      </w:r>
      <w:r w:rsidRPr="00271347">
        <w:rPr>
          <w:rFonts w:ascii="Times New Roman" w:eastAsia="Times New Roman" w:hAnsi="Times New Roman" w:cs="Times New Roman"/>
          <w:lang w:eastAsia="ru-RU"/>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w:t>
      </w:r>
      <w:r w:rsidRPr="00271347">
        <w:rPr>
          <w:rFonts w:ascii="Times New Roman" w:eastAsia="Times New Roman" w:hAnsi="Times New Roman" w:cs="Times New Roman"/>
          <w:lang w:eastAsia="ru-RU"/>
        </w:rPr>
        <w:lastRenderedPageBreak/>
        <w:t>мероприятия – в соответствии с законодательными  и нормативными правовыми актами РФ, а также предписаниями надзорных органов.</w:t>
      </w:r>
    </w:p>
    <w:p w:rsidR="002E15CB" w:rsidRPr="00271347" w:rsidRDefault="002E15CB" w:rsidP="002E15CB">
      <w:pPr>
        <w:tabs>
          <w:tab w:val="left" w:pos="708"/>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271347">
        <w:rPr>
          <w:rFonts w:ascii="Times New Roman" w:eastAsia="Times New Roman" w:hAnsi="Times New Roman" w:cs="Times New Roman"/>
          <w:b/>
          <w:lang w:eastAsia="ru-RU"/>
        </w:rPr>
        <w:t>. Особые требования к выполнению работ:</w:t>
      </w:r>
    </w:p>
    <w:p w:rsidR="002E15CB" w:rsidRPr="00271347" w:rsidRDefault="002E15CB" w:rsidP="002E15CB">
      <w:pPr>
        <w:tabs>
          <w:tab w:val="left" w:pos="708"/>
        </w:tabs>
        <w:spacing w:after="0" w:line="240" w:lineRule="auto"/>
        <w:jc w:val="both"/>
        <w:rPr>
          <w:rFonts w:ascii="Times New Roman" w:eastAsia="Times New Roman" w:hAnsi="Times New Roman" w:cs="Times New Roman"/>
          <w:bCs/>
          <w:lang w:eastAsia="ru-RU"/>
        </w:rPr>
      </w:pPr>
      <w:r w:rsidRPr="00271347">
        <w:rPr>
          <w:rFonts w:ascii="Times New Roman" w:eastAsia="Times New Roman" w:hAnsi="Times New Roman" w:cs="Times New Roman"/>
          <w:bCs/>
          <w:lang w:eastAsia="ru-RU"/>
        </w:rPr>
        <w:t>- при производстве ремонтных работ необходимо защитить чашу бассейна от пыли и краски, принять во внимание, что работы будут производиться в стесненных условиях и на высоте;</w:t>
      </w:r>
    </w:p>
    <w:p w:rsidR="002E15CB" w:rsidRPr="00271347" w:rsidRDefault="002E15CB" w:rsidP="002E15CB">
      <w:pPr>
        <w:tabs>
          <w:tab w:val="left" w:pos="0"/>
          <w:tab w:val="left" w:pos="567"/>
        </w:tabs>
        <w:spacing w:after="0" w:line="240" w:lineRule="auto"/>
        <w:jc w:val="both"/>
        <w:rPr>
          <w:rFonts w:ascii="Times New Roman" w:eastAsia="Times New Roman" w:hAnsi="Times New Roman" w:cs="Times New Roman"/>
          <w:lang w:eastAsia="ru-RU"/>
        </w:rPr>
      </w:pPr>
      <w:r w:rsidRPr="00271347">
        <w:rPr>
          <w:rFonts w:ascii="Times New Roman" w:eastAsia="Times New Roman" w:hAnsi="Times New Roman" w:cs="Times New Roman"/>
          <w:lang w:eastAsia="ru-RU"/>
        </w:rPr>
        <w:t>- работы выполняются в соответствии с нормативной документацией и в объеме, предусмотренном   техническим заданием;</w:t>
      </w:r>
    </w:p>
    <w:p w:rsidR="002E15CB" w:rsidRPr="00271347" w:rsidRDefault="002E15CB" w:rsidP="002E15CB">
      <w:pPr>
        <w:tabs>
          <w:tab w:val="left" w:pos="0"/>
        </w:tabs>
        <w:spacing w:after="0" w:line="240" w:lineRule="auto"/>
        <w:jc w:val="both"/>
        <w:rPr>
          <w:rFonts w:ascii="Times New Roman" w:eastAsia="Times New Roman" w:hAnsi="Times New Roman" w:cs="Times New Roman"/>
          <w:lang w:eastAsia="ru-RU"/>
        </w:rPr>
      </w:pPr>
      <w:r w:rsidRPr="00271347">
        <w:rPr>
          <w:rFonts w:ascii="Times New Roman" w:eastAsia="Times New Roman" w:hAnsi="Times New Roman" w:cs="Times New Roman"/>
          <w:lang w:eastAsia="ru-RU"/>
        </w:rPr>
        <w:t>- необходимые материалы для работ принимаются согласно ведомости объёмов работ, или аналогичные по техническим характеристикам (только по  согласованию с Заказчиком), с предоставлением сертификатов на материалы;</w:t>
      </w:r>
    </w:p>
    <w:p w:rsidR="002E15CB" w:rsidRPr="00271347" w:rsidRDefault="002E15CB" w:rsidP="002E15CB">
      <w:pPr>
        <w:tabs>
          <w:tab w:val="left" w:pos="0"/>
          <w:tab w:val="num" w:pos="1980"/>
        </w:tabs>
        <w:spacing w:after="0" w:line="240" w:lineRule="auto"/>
        <w:jc w:val="both"/>
        <w:rPr>
          <w:rFonts w:ascii="Times New Roman" w:eastAsia="Times New Roman" w:hAnsi="Times New Roman" w:cs="Times New Roman"/>
          <w:lang w:eastAsia="ru-RU"/>
        </w:rPr>
      </w:pPr>
      <w:r w:rsidRPr="00271347">
        <w:rPr>
          <w:rFonts w:ascii="Times New Roman" w:eastAsia="Times New Roman" w:hAnsi="Times New Roman" w:cs="Times New Roman"/>
          <w:lang w:eastAsia="ru-RU"/>
        </w:rPr>
        <w:t>- демонтажные и монтажные работы производятся согласно ведомости объёмов работ;</w:t>
      </w:r>
    </w:p>
    <w:p w:rsidR="002E15CB" w:rsidRPr="00271347" w:rsidRDefault="002E15CB" w:rsidP="002E15CB">
      <w:pPr>
        <w:tabs>
          <w:tab w:val="left" w:pos="0"/>
        </w:tabs>
        <w:spacing w:after="0" w:line="240" w:lineRule="auto"/>
        <w:jc w:val="both"/>
        <w:rPr>
          <w:rFonts w:ascii="Times New Roman" w:eastAsia="Times New Roman" w:hAnsi="Times New Roman" w:cs="Times New Roman"/>
          <w:bCs/>
          <w:lang w:eastAsia="ru-RU"/>
        </w:rPr>
      </w:pPr>
      <w:r w:rsidRPr="00271347">
        <w:rPr>
          <w:rFonts w:ascii="Times New Roman" w:eastAsia="Times New Roman" w:hAnsi="Times New Roman" w:cs="Times New Roman"/>
          <w:bCs/>
          <w:lang w:eastAsia="ru-RU"/>
        </w:rPr>
        <w:t>- уборку мусора производить ежедневно, вывоз мусора осуществляется подрядчиком.</w:t>
      </w:r>
    </w:p>
    <w:p w:rsidR="002E15CB" w:rsidRPr="00271347" w:rsidRDefault="002E15CB" w:rsidP="002E15CB">
      <w:pPr>
        <w:tabs>
          <w:tab w:val="left" w:pos="708"/>
        </w:tabs>
        <w:spacing w:before="20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271347">
        <w:rPr>
          <w:rFonts w:ascii="Times New Roman" w:eastAsia="Times New Roman" w:hAnsi="Times New Roman" w:cs="Times New Roman"/>
          <w:b/>
          <w:lang w:eastAsia="ru-RU"/>
        </w:rPr>
        <w:t>. Порядок (последовательность, этапы) выполнения работ:</w:t>
      </w:r>
      <w:r w:rsidRPr="00271347">
        <w:rPr>
          <w:rFonts w:ascii="Times New Roman" w:eastAsia="Times New Roman" w:hAnsi="Times New Roman" w:cs="Times New Roman"/>
          <w:lang w:eastAsia="ru-RU"/>
        </w:rPr>
        <w:t xml:space="preserve"> Подрядчик обязан перед началом работ( в течени</w:t>
      </w:r>
      <w:proofErr w:type="gramStart"/>
      <w:r w:rsidRPr="00271347">
        <w:rPr>
          <w:rFonts w:ascii="Times New Roman" w:eastAsia="Times New Roman" w:hAnsi="Times New Roman" w:cs="Times New Roman"/>
          <w:lang w:eastAsia="ru-RU"/>
        </w:rPr>
        <w:t>и</w:t>
      </w:r>
      <w:proofErr w:type="gramEnd"/>
      <w:r w:rsidRPr="00271347">
        <w:rPr>
          <w:rFonts w:ascii="Times New Roman" w:eastAsia="Times New Roman" w:hAnsi="Times New Roman" w:cs="Times New Roman"/>
          <w:lang w:eastAsia="ru-RU"/>
        </w:rPr>
        <w:t xml:space="preserve"> трёх дней с момента подписания договора)  предоставить График Производства Работ и согласовать его с Заказчиком.</w:t>
      </w:r>
    </w:p>
    <w:p w:rsidR="002E15CB" w:rsidRPr="00271347" w:rsidRDefault="002E15CB" w:rsidP="002E15CB">
      <w:pPr>
        <w:tabs>
          <w:tab w:val="left" w:pos="708"/>
        </w:tabs>
        <w:spacing w:before="20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7</w:t>
      </w:r>
      <w:r w:rsidRPr="00271347">
        <w:rPr>
          <w:rFonts w:ascii="Times New Roman" w:eastAsia="Times New Roman" w:hAnsi="Times New Roman" w:cs="Times New Roman"/>
          <w:lang w:eastAsia="ru-RU"/>
        </w:rPr>
        <w:t xml:space="preserve">. </w:t>
      </w:r>
      <w:r w:rsidRPr="00271347">
        <w:rPr>
          <w:rFonts w:ascii="Times New Roman" w:eastAsia="Times New Roman" w:hAnsi="Times New Roman" w:cs="Times New Roman"/>
          <w:b/>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271347">
        <w:rPr>
          <w:rFonts w:ascii="Times New Roman" w:eastAsia="Times New Roman" w:hAnsi="Times New Roman" w:cs="Times New Roman"/>
          <w:lang w:eastAsia="ru-RU"/>
        </w:rPr>
        <w:t xml:space="preserve"> (конкретизируются заказчиком)</w:t>
      </w:r>
      <w:r w:rsidRPr="00271347">
        <w:rPr>
          <w:rFonts w:ascii="Times New Roman" w:eastAsia="Times New Roman" w:hAnsi="Times New Roman" w:cs="Times New Roman"/>
          <w:b/>
          <w:lang w:eastAsia="ru-RU"/>
        </w:rPr>
        <w:t>:</w:t>
      </w:r>
      <w:r w:rsidRPr="00271347">
        <w:rPr>
          <w:rFonts w:ascii="Times New Roman" w:eastAsia="Times New Roman" w:hAnsi="Times New Roman" w:cs="Times New Roman"/>
          <w:lang w:eastAsia="ru-RU"/>
        </w:rPr>
        <w:t xml:space="preserve"> применяемая система контроля качества за выполненными работами -  соответствие требованиям ГОСТ </w:t>
      </w:r>
      <w:proofErr w:type="gramStart"/>
      <w:r w:rsidRPr="00271347">
        <w:rPr>
          <w:rFonts w:ascii="Times New Roman" w:eastAsia="Times New Roman" w:hAnsi="Times New Roman" w:cs="Times New Roman"/>
          <w:lang w:eastAsia="ru-RU"/>
        </w:rPr>
        <w:t>Р</w:t>
      </w:r>
      <w:proofErr w:type="gramEnd"/>
      <w:r w:rsidRPr="00271347">
        <w:rPr>
          <w:rFonts w:ascii="Times New Roman" w:eastAsia="Times New Roman" w:hAnsi="Times New Roman" w:cs="Times New Roman"/>
          <w:lang w:eastAsia="ru-RU"/>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2E15CB" w:rsidRPr="00271347" w:rsidRDefault="002E15CB" w:rsidP="002E15C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w:t>
      </w:r>
      <w:r w:rsidRPr="00271347">
        <w:rPr>
          <w:rFonts w:ascii="Times New Roman" w:eastAsia="Times New Roman" w:hAnsi="Times New Roman" w:cs="Times New Roman"/>
          <w:b/>
          <w:lang w:eastAsia="ru-RU"/>
        </w:rPr>
        <w:t xml:space="preserve">. Требования к безопасности выполнения работ и безопасности результатов работ </w:t>
      </w:r>
      <w:r w:rsidRPr="00271347">
        <w:rPr>
          <w:rFonts w:ascii="Times New Roman" w:eastAsia="Times New Roman" w:hAnsi="Times New Roman" w:cs="Times New Roman"/>
          <w:lang w:eastAsia="ru-RU"/>
        </w:rPr>
        <w:t xml:space="preserve">(конкретизируются заказчиком): </w:t>
      </w:r>
    </w:p>
    <w:p w:rsidR="002E15CB" w:rsidRPr="00271347" w:rsidRDefault="002E15CB" w:rsidP="002E15CB">
      <w:pPr>
        <w:spacing w:after="0" w:line="240" w:lineRule="auto"/>
        <w:jc w:val="both"/>
        <w:rPr>
          <w:rFonts w:ascii="Times New Roman" w:eastAsia="Times New Roman" w:hAnsi="Times New Roman" w:cs="Times New Roman"/>
          <w:lang w:eastAsia="ru-RU"/>
        </w:rPr>
      </w:pPr>
      <w:r w:rsidRPr="00271347">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271347">
        <w:rPr>
          <w:rFonts w:ascii="Times New Roman" w:eastAsia="Times New Roman" w:hAnsi="Times New Roman" w:cs="Times New Roman"/>
          <w:lang w:eastAsia="ru-RU"/>
        </w:rPr>
        <w:t>СниП</w:t>
      </w:r>
      <w:proofErr w:type="spellEnd"/>
      <w:r w:rsidRPr="00271347">
        <w:rPr>
          <w:rFonts w:ascii="Times New Roman" w:eastAsia="Times New Roman" w:hAnsi="Times New Roman" w:cs="Times New Roman"/>
          <w:lang w:eastAsia="ru-RU"/>
        </w:rPr>
        <w:t xml:space="preserve"> 12-03-2001  и других нормативных документов;</w:t>
      </w:r>
    </w:p>
    <w:p w:rsidR="002E15CB" w:rsidRPr="00271347" w:rsidRDefault="002E15CB" w:rsidP="002E15CB">
      <w:pPr>
        <w:spacing w:after="0" w:line="240" w:lineRule="auto"/>
        <w:jc w:val="both"/>
        <w:rPr>
          <w:rFonts w:ascii="Times New Roman" w:eastAsia="Times New Roman" w:hAnsi="Times New Roman" w:cs="Times New Roman"/>
          <w:lang w:eastAsia="ru-RU"/>
        </w:rPr>
      </w:pPr>
      <w:r w:rsidRPr="00271347">
        <w:rPr>
          <w:rFonts w:ascii="Times New Roman" w:eastAsia="Times New Roman" w:hAnsi="Times New Roman" w:cs="Times New Roman"/>
          <w:lang w:eastAsia="ru-RU"/>
        </w:rPr>
        <w:t>- безопасность выполняемых работ – согласно  Федеральному закону от 30.06.2006  №90-ФЗ</w:t>
      </w:r>
    </w:p>
    <w:p w:rsidR="002E15CB" w:rsidRPr="00271347" w:rsidRDefault="002E15CB" w:rsidP="002E15CB">
      <w:pPr>
        <w:spacing w:after="0" w:line="240" w:lineRule="auto"/>
        <w:jc w:val="both"/>
        <w:rPr>
          <w:rFonts w:ascii="Times New Roman" w:eastAsia="Times New Roman" w:hAnsi="Times New Roman" w:cs="Times New Roman"/>
          <w:lang w:eastAsia="ru-RU"/>
        </w:rPr>
      </w:pPr>
      <w:r w:rsidRPr="00271347">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2E15CB" w:rsidRPr="00271347" w:rsidRDefault="002E15CB" w:rsidP="002E15CB">
      <w:pPr>
        <w:spacing w:after="0" w:line="240" w:lineRule="auto"/>
        <w:jc w:val="both"/>
        <w:rPr>
          <w:rFonts w:ascii="Times New Roman" w:eastAsia="Times New Roman" w:hAnsi="Times New Roman" w:cs="Times New Roman"/>
          <w:lang w:eastAsia="ru-RU"/>
        </w:rPr>
      </w:pPr>
      <w:r w:rsidRPr="00271347">
        <w:rPr>
          <w:rFonts w:ascii="Times New Roman" w:eastAsia="Times New Roman" w:hAnsi="Times New Roman" w:cs="Times New Roman"/>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2E15CB" w:rsidRPr="00271347" w:rsidRDefault="002E15CB" w:rsidP="002E15CB">
      <w:pPr>
        <w:spacing w:after="0" w:line="240" w:lineRule="auto"/>
        <w:jc w:val="both"/>
        <w:rPr>
          <w:rFonts w:ascii="Times New Roman" w:eastAsia="Times New Roman" w:hAnsi="Times New Roman" w:cs="Times New Roman"/>
          <w:lang w:eastAsia="ru-RU"/>
        </w:rPr>
      </w:pPr>
    </w:p>
    <w:p w:rsidR="002E15CB" w:rsidRPr="00271347" w:rsidRDefault="002E15CB" w:rsidP="002E15CB">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Pr="00271347">
        <w:rPr>
          <w:rFonts w:ascii="Times New Roman" w:eastAsia="Times New Roman" w:hAnsi="Times New Roman" w:cs="Times New Roman"/>
          <w:b/>
          <w:lang w:eastAsia="ru-RU"/>
        </w:rPr>
        <w:t xml:space="preserve">. Порядок сдачи и приемки результатов работ </w:t>
      </w:r>
      <w:r w:rsidRPr="00271347">
        <w:rPr>
          <w:rFonts w:ascii="Times New Roman" w:eastAsia="Times New Roman" w:hAnsi="Times New Roman" w:cs="Times New Roman"/>
          <w:lang w:eastAsia="ru-RU"/>
        </w:rPr>
        <w:t>(конкретизируются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уполномоченной Заказчиком комиссией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p>
    <w:p w:rsidR="002E15CB" w:rsidRPr="00271347" w:rsidRDefault="002E15CB" w:rsidP="002E15CB">
      <w:pPr>
        <w:spacing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b/>
          <w:lang w:eastAsia="ru-RU"/>
        </w:rPr>
        <w:t>10</w:t>
      </w:r>
      <w:r w:rsidRPr="00271347">
        <w:rPr>
          <w:rFonts w:ascii="Times New Roman" w:eastAsia="Times New Roman" w:hAnsi="Times New Roman" w:cs="Times New Roman"/>
          <w:b/>
          <w:lang w:eastAsia="ru-RU"/>
        </w:rPr>
        <w:t>. Требования по передачи заказчику технических и иных документов по завершению и сдаче работ</w:t>
      </w:r>
      <w:r w:rsidRPr="00271347">
        <w:rPr>
          <w:rFonts w:ascii="Times New Roman" w:eastAsia="Times New Roman" w:hAnsi="Times New Roman" w:cs="Times New Roman"/>
          <w:b/>
          <w:color w:val="FF0000"/>
          <w:lang w:eastAsia="ru-RU"/>
        </w:rPr>
        <w:t xml:space="preserve"> </w:t>
      </w:r>
      <w:r w:rsidRPr="00271347">
        <w:rPr>
          <w:rFonts w:ascii="Times New Roman" w:eastAsia="Times New Roman" w:hAnsi="Times New Roman" w:cs="Times New Roman"/>
          <w:iCs/>
          <w:lang w:eastAsia="ru-RU"/>
        </w:rPr>
        <w:t>Подрядная организация обязана предоставить комплект исполнительной документации; паспорта, сертификаты на материалы,  акты на скрытые работы.</w:t>
      </w:r>
    </w:p>
    <w:p w:rsidR="002E15CB" w:rsidRPr="00271347" w:rsidRDefault="002E15CB" w:rsidP="002E15CB">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11</w:t>
      </w:r>
      <w:r w:rsidRPr="00271347">
        <w:rPr>
          <w:rFonts w:ascii="Times New Roman" w:eastAsia="Times New Roman" w:hAnsi="Times New Roman" w:cs="Times New Roman"/>
          <w:b/>
          <w:lang w:eastAsia="ru-RU"/>
        </w:rPr>
        <w:t>. Требования по объёму гарантий качества работ:</w:t>
      </w:r>
      <w:r w:rsidRPr="00271347">
        <w:rPr>
          <w:rFonts w:ascii="Times New Roman" w:eastAsia="Times New Roman" w:hAnsi="Times New Roman" w:cs="Times New Roman"/>
          <w:lang w:eastAsia="ru-RU"/>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2E15CB" w:rsidRPr="00271347" w:rsidRDefault="002E15CB" w:rsidP="002E15CB">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12</w:t>
      </w:r>
      <w:r w:rsidRPr="00271347">
        <w:rPr>
          <w:rFonts w:ascii="Times New Roman" w:eastAsia="Times New Roman" w:hAnsi="Times New Roman" w:cs="Times New Roman"/>
          <w:b/>
          <w:lang w:eastAsia="ru-RU"/>
        </w:rPr>
        <w:t>. Требования по сроку гарантий качества на результаты работ</w:t>
      </w:r>
      <w:proofErr w:type="gramStart"/>
      <w:r w:rsidRPr="00271347">
        <w:rPr>
          <w:rFonts w:ascii="Times New Roman" w:eastAsia="Times New Roman" w:hAnsi="Times New Roman" w:cs="Times New Roman"/>
          <w:lang w:eastAsia="ru-RU"/>
        </w:rPr>
        <w:t xml:space="preserve"> :</w:t>
      </w:r>
      <w:proofErr w:type="gramEnd"/>
      <w:r w:rsidRPr="00271347">
        <w:rPr>
          <w:rFonts w:ascii="Times New Roman" w:eastAsia="Times New Roman" w:hAnsi="Times New Roman" w:cs="Times New Roman"/>
          <w:lang w:eastAsia="ru-RU"/>
        </w:rPr>
        <w:t xml:space="preserve"> не менее 36 месяцев.</w:t>
      </w:r>
    </w:p>
    <w:p w:rsidR="002E15CB" w:rsidRPr="00271347" w:rsidRDefault="002E15CB" w:rsidP="002E15CB">
      <w:pPr>
        <w:spacing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lang w:eastAsia="ru-RU"/>
        </w:rPr>
        <w:t>13</w:t>
      </w:r>
      <w:r w:rsidRPr="00271347">
        <w:rPr>
          <w:rFonts w:ascii="Times New Roman" w:eastAsia="Times New Roman" w:hAnsi="Times New Roman" w:cs="Times New Roman"/>
          <w:b/>
          <w:lang w:eastAsia="ru-RU"/>
        </w:rPr>
        <w:t xml:space="preserve">. Иные требования к работам и условиям их выполнения по усмотрению заказчика: </w:t>
      </w:r>
      <w:r w:rsidRPr="00271347">
        <w:rPr>
          <w:rFonts w:ascii="Times New Roman" w:eastAsia="Times New Roman" w:hAnsi="Times New Roman" w:cs="Times New Roman"/>
          <w:lang w:eastAsia="ru-RU"/>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r w:rsidRPr="00271347">
        <w:rPr>
          <w:rFonts w:ascii="Times New Roman" w:eastAsia="Times New Roman" w:hAnsi="Times New Roman" w:cs="Times New Roman"/>
          <w:bCs/>
          <w:lang w:eastAsia="ru-RU"/>
        </w:rPr>
        <w:t xml:space="preserve"> </w:t>
      </w:r>
    </w:p>
    <w:p w:rsidR="002E15CB" w:rsidRPr="00454203" w:rsidRDefault="002E15CB" w:rsidP="002E15CB">
      <w:pPr>
        <w:spacing w:line="240" w:lineRule="auto"/>
        <w:jc w:val="center"/>
        <w:rPr>
          <w:rFonts w:ascii="Times New Roman" w:eastAsia="Times New Roman" w:hAnsi="Times New Roman" w:cs="Times New Roman"/>
          <w:b/>
          <w:lang w:eastAsia="ru-RU"/>
        </w:rPr>
      </w:pPr>
      <w:r w:rsidRPr="00454203">
        <w:rPr>
          <w:rFonts w:ascii="Times New Roman" w:eastAsia="Times New Roman" w:hAnsi="Times New Roman" w:cs="Times New Roman"/>
          <w:b/>
          <w:lang w:eastAsia="ru-RU"/>
        </w:rPr>
        <w:t>Требования к материалам, используемых при выполнении работ</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254"/>
        <w:gridCol w:w="6122"/>
      </w:tblGrid>
      <w:tr w:rsidR="002E15CB" w:rsidRPr="00271347" w:rsidTr="00630F57">
        <w:tc>
          <w:tcPr>
            <w:tcW w:w="560" w:type="dxa"/>
            <w:shd w:val="clear" w:color="auto" w:fill="auto"/>
          </w:tcPr>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w:t>
            </w:r>
          </w:p>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proofErr w:type="gramStart"/>
            <w:r w:rsidRPr="00271347">
              <w:rPr>
                <w:rFonts w:ascii="Times New Roman" w:eastAsia="Times New Roman" w:hAnsi="Times New Roman" w:cs="Times New Roman"/>
                <w:sz w:val="20"/>
                <w:szCs w:val="20"/>
                <w:lang w:eastAsia="ru-RU"/>
              </w:rPr>
              <w:t>п</w:t>
            </w:r>
            <w:proofErr w:type="gramEnd"/>
            <w:r w:rsidRPr="00271347">
              <w:rPr>
                <w:rFonts w:ascii="Times New Roman" w:eastAsia="Times New Roman" w:hAnsi="Times New Roman" w:cs="Times New Roman"/>
                <w:sz w:val="20"/>
                <w:szCs w:val="20"/>
                <w:lang w:eastAsia="ru-RU"/>
              </w:rPr>
              <w:t>/п</w:t>
            </w:r>
          </w:p>
        </w:tc>
        <w:tc>
          <w:tcPr>
            <w:tcW w:w="3254" w:type="dxa"/>
            <w:shd w:val="clear" w:color="auto" w:fill="auto"/>
            <w:vAlign w:val="center"/>
          </w:tcPr>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Наименование материалов</w:t>
            </w:r>
          </w:p>
        </w:tc>
        <w:tc>
          <w:tcPr>
            <w:tcW w:w="6122" w:type="dxa"/>
            <w:shd w:val="clear" w:color="auto" w:fill="auto"/>
            <w:vAlign w:val="center"/>
          </w:tcPr>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Характеристика </w:t>
            </w:r>
          </w:p>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материалов</w:t>
            </w:r>
          </w:p>
        </w:tc>
      </w:tr>
      <w:tr w:rsidR="002E15CB" w:rsidRPr="00271347" w:rsidTr="00630F57">
        <w:tc>
          <w:tcPr>
            <w:tcW w:w="560" w:type="dxa"/>
            <w:shd w:val="clear" w:color="auto" w:fill="auto"/>
          </w:tcPr>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p>
        </w:tc>
        <w:tc>
          <w:tcPr>
            <w:tcW w:w="3254" w:type="dxa"/>
            <w:shd w:val="clear" w:color="auto" w:fill="auto"/>
          </w:tcPr>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Штукатурка </w:t>
            </w:r>
          </w:p>
        </w:tc>
        <w:tc>
          <w:tcPr>
            <w:tcW w:w="6122" w:type="dxa"/>
            <w:shd w:val="clear" w:color="auto" w:fill="auto"/>
          </w:tcPr>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Насыпная плотность сухой смеси не менее 1,2 кг/дм3</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Плотность смеси, готовой к применению не менее 1,8 кг/дм3</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Подвижность по погружению конуса, </w:t>
            </w:r>
            <w:proofErr w:type="spellStart"/>
            <w:r w:rsidRPr="00271347">
              <w:rPr>
                <w:rFonts w:ascii="Times New Roman" w:eastAsia="Times New Roman" w:hAnsi="Times New Roman" w:cs="Times New Roman"/>
                <w:sz w:val="20"/>
                <w:szCs w:val="20"/>
                <w:lang w:eastAsia="ru-RU"/>
              </w:rPr>
              <w:t>Пк</w:t>
            </w:r>
            <w:proofErr w:type="spellEnd"/>
            <w:r w:rsidRPr="00271347">
              <w:rPr>
                <w:rFonts w:ascii="Times New Roman" w:eastAsia="Times New Roman" w:hAnsi="Times New Roman" w:cs="Times New Roman"/>
                <w:sz w:val="20"/>
                <w:szCs w:val="20"/>
                <w:lang w:eastAsia="ru-RU"/>
              </w:rPr>
              <w:t>: не более 10,0 см</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Время потребления: не менее 2 часов</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применения: от +5 до +30</w:t>
            </w:r>
            <w:proofErr w:type="gramStart"/>
            <w:r w:rsidRPr="00271347">
              <w:rPr>
                <w:rFonts w:ascii="Times New Roman" w:eastAsia="Times New Roman" w:hAnsi="Times New Roman" w:cs="Times New Roman"/>
                <w:sz w:val="20"/>
                <w:szCs w:val="20"/>
                <w:lang w:eastAsia="ru-RU"/>
              </w:rPr>
              <w:t>°С</w:t>
            </w:r>
            <w:proofErr w:type="gramEnd"/>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Прочность на сжатие в возрасте 28 суток: не менее 10,0 МПа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Прочность на растяжение при изгибе в возрасте 28 суток:</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не менее 3,5 МПа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Адгезия к бетону в возрасте 28 суток: не менее 0,4 МПа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Морозостойкость затвердевшего раствора: не менее 100 циклов (F100)</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эксплуатации: от –50 до +70</w:t>
            </w:r>
            <w:proofErr w:type="gramStart"/>
            <w:r w:rsidRPr="00271347">
              <w:rPr>
                <w:rFonts w:ascii="Times New Roman" w:eastAsia="Times New Roman" w:hAnsi="Times New Roman" w:cs="Times New Roman"/>
                <w:sz w:val="20"/>
                <w:szCs w:val="20"/>
                <w:lang w:eastAsia="ru-RU"/>
              </w:rPr>
              <w:t>°С</w:t>
            </w:r>
            <w:proofErr w:type="gramEnd"/>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Группа горючести: не хуже НГ (ГОСТ 30244-94)</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Готовность к дальнейшей отделке: не более  3 суток</w:t>
            </w:r>
          </w:p>
        </w:tc>
      </w:tr>
      <w:tr w:rsidR="002E15CB" w:rsidRPr="00271347" w:rsidTr="00630F57">
        <w:tc>
          <w:tcPr>
            <w:tcW w:w="560" w:type="dxa"/>
            <w:shd w:val="clear" w:color="auto" w:fill="auto"/>
          </w:tcPr>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p>
        </w:tc>
        <w:tc>
          <w:tcPr>
            <w:tcW w:w="3254" w:type="dxa"/>
            <w:shd w:val="clear" w:color="auto" w:fill="auto"/>
          </w:tcPr>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Акриловая краска для внутренних и наружных работ </w:t>
            </w:r>
          </w:p>
        </w:tc>
        <w:tc>
          <w:tcPr>
            <w:tcW w:w="6122" w:type="dxa"/>
            <w:shd w:val="clear" w:color="auto" w:fill="auto"/>
          </w:tcPr>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Плотность: не менее  1,4кг/дм3</w:t>
            </w:r>
          </w:p>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применения: от +5 до +30</w:t>
            </w:r>
            <w:proofErr w:type="gramStart"/>
            <w:r w:rsidRPr="00271347">
              <w:rPr>
                <w:rFonts w:ascii="Times New Roman" w:eastAsia="Times New Roman" w:hAnsi="Times New Roman" w:cs="Times New Roman"/>
                <w:sz w:val="20"/>
                <w:szCs w:val="20"/>
                <w:lang w:eastAsia="ru-RU"/>
              </w:rPr>
              <w:t>°С</w:t>
            </w:r>
            <w:proofErr w:type="gramEnd"/>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транспортировки и хранения: от +5 до +40°C</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рН: 7,5 – 9,5</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Степень </w:t>
            </w:r>
            <w:proofErr w:type="spellStart"/>
            <w:r w:rsidRPr="00271347">
              <w:rPr>
                <w:rFonts w:ascii="Times New Roman" w:eastAsia="Times New Roman" w:hAnsi="Times New Roman" w:cs="Times New Roman"/>
                <w:sz w:val="20"/>
                <w:szCs w:val="20"/>
                <w:lang w:eastAsia="ru-RU"/>
              </w:rPr>
              <w:t>перетира</w:t>
            </w:r>
            <w:proofErr w:type="spellEnd"/>
            <w:r w:rsidRPr="00271347">
              <w:rPr>
                <w:rFonts w:ascii="Times New Roman" w:eastAsia="Times New Roman" w:hAnsi="Times New Roman" w:cs="Times New Roman"/>
                <w:sz w:val="20"/>
                <w:szCs w:val="20"/>
                <w:lang w:eastAsia="ru-RU"/>
              </w:rPr>
              <w:t>: не более 60 мкм</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271347">
              <w:rPr>
                <w:rFonts w:ascii="Times New Roman" w:eastAsia="Times New Roman" w:hAnsi="Times New Roman" w:cs="Times New Roman"/>
                <w:sz w:val="20"/>
                <w:szCs w:val="20"/>
                <w:lang w:eastAsia="ru-RU"/>
              </w:rPr>
              <w:t>Укрывистость</w:t>
            </w:r>
            <w:proofErr w:type="spellEnd"/>
            <w:r w:rsidRPr="00271347">
              <w:rPr>
                <w:rFonts w:ascii="Times New Roman" w:eastAsia="Times New Roman" w:hAnsi="Times New Roman" w:cs="Times New Roman"/>
                <w:sz w:val="20"/>
                <w:szCs w:val="20"/>
                <w:lang w:eastAsia="ru-RU"/>
              </w:rPr>
              <w:t>: не более 120 г/м</w:t>
            </w:r>
            <w:proofErr w:type="gramStart"/>
            <w:r w:rsidRPr="00271347">
              <w:rPr>
                <w:rFonts w:ascii="Times New Roman" w:eastAsia="Times New Roman" w:hAnsi="Times New Roman" w:cs="Times New Roman"/>
                <w:sz w:val="20"/>
                <w:szCs w:val="20"/>
                <w:lang w:eastAsia="ru-RU"/>
              </w:rPr>
              <w:t>2</w:t>
            </w:r>
            <w:proofErr w:type="gramEnd"/>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Морозостойкость: не менее 100 циклов</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эксплуатации: от –50 до +70</w:t>
            </w:r>
            <w:proofErr w:type="gramStart"/>
            <w:r w:rsidRPr="00271347">
              <w:rPr>
                <w:rFonts w:ascii="Times New Roman" w:eastAsia="Times New Roman" w:hAnsi="Times New Roman" w:cs="Times New Roman"/>
                <w:sz w:val="20"/>
                <w:szCs w:val="20"/>
                <w:lang w:eastAsia="ru-RU"/>
              </w:rPr>
              <w:t>°С</w:t>
            </w:r>
            <w:proofErr w:type="gramEnd"/>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Данные по пожарной безопасности:  не хужеГ</w:t>
            </w:r>
            <w:proofErr w:type="gramStart"/>
            <w:r w:rsidRPr="00271347">
              <w:rPr>
                <w:rFonts w:ascii="Times New Roman" w:eastAsia="Times New Roman" w:hAnsi="Times New Roman" w:cs="Times New Roman"/>
                <w:sz w:val="20"/>
                <w:szCs w:val="20"/>
                <w:lang w:eastAsia="ru-RU"/>
              </w:rPr>
              <w:t>1</w:t>
            </w:r>
            <w:proofErr w:type="gramEnd"/>
            <w:r w:rsidRPr="00271347">
              <w:rPr>
                <w:rFonts w:ascii="Times New Roman" w:eastAsia="Times New Roman" w:hAnsi="Times New Roman" w:cs="Times New Roman"/>
                <w:sz w:val="20"/>
                <w:szCs w:val="20"/>
                <w:lang w:eastAsia="ru-RU"/>
              </w:rPr>
              <w:t xml:space="preserve"> (ГОСТ 30244-94)</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В</w:t>
            </w:r>
            <w:proofErr w:type="gramStart"/>
            <w:r w:rsidRPr="00271347">
              <w:rPr>
                <w:rFonts w:ascii="Times New Roman" w:eastAsia="Times New Roman" w:hAnsi="Times New Roman" w:cs="Times New Roman"/>
                <w:sz w:val="20"/>
                <w:szCs w:val="20"/>
                <w:lang w:eastAsia="ru-RU"/>
              </w:rPr>
              <w:t>1</w:t>
            </w:r>
            <w:proofErr w:type="gramEnd"/>
            <w:r w:rsidRPr="00271347">
              <w:rPr>
                <w:rFonts w:ascii="Times New Roman" w:eastAsia="Times New Roman" w:hAnsi="Times New Roman" w:cs="Times New Roman"/>
                <w:sz w:val="20"/>
                <w:szCs w:val="20"/>
                <w:lang w:eastAsia="ru-RU"/>
              </w:rPr>
              <w:t xml:space="preserve"> (ГОСТ 30402-96),Д2 (ГОСТ 12.1.044-89),Т1 (ГОСТ 12.1.044-89)</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color w:val="181716"/>
                <w:sz w:val="20"/>
                <w:szCs w:val="20"/>
                <w:lang w:eastAsia="ru-RU"/>
              </w:rPr>
            </w:pPr>
            <w:r w:rsidRPr="00271347">
              <w:rPr>
                <w:rFonts w:ascii="Times New Roman" w:eastAsia="Times New Roman" w:hAnsi="Times New Roman" w:cs="Times New Roman"/>
                <w:sz w:val="20"/>
                <w:szCs w:val="20"/>
                <w:lang w:eastAsia="ru-RU"/>
              </w:rPr>
              <w:t>Расход: не более  0,4 л/м</w:t>
            </w:r>
            <w:proofErr w:type="gramStart"/>
            <w:r w:rsidRPr="00271347">
              <w:rPr>
                <w:rFonts w:ascii="Times New Roman" w:eastAsia="Times New Roman" w:hAnsi="Times New Roman" w:cs="Times New Roman"/>
                <w:sz w:val="20"/>
                <w:szCs w:val="20"/>
                <w:lang w:eastAsia="ru-RU"/>
              </w:rPr>
              <w:t>2</w:t>
            </w:r>
            <w:proofErr w:type="gramEnd"/>
            <w:r w:rsidRPr="00271347">
              <w:rPr>
                <w:rFonts w:ascii="Times New Roman" w:eastAsia="Times New Roman" w:hAnsi="Times New Roman" w:cs="Times New Roman"/>
                <w:sz w:val="20"/>
                <w:szCs w:val="20"/>
                <w:lang w:eastAsia="ru-RU"/>
              </w:rPr>
              <w:t xml:space="preserve"> при двукратном нанесении</w:t>
            </w:r>
          </w:p>
        </w:tc>
      </w:tr>
      <w:tr w:rsidR="002E15CB" w:rsidRPr="00271347" w:rsidTr="00630F57">
        <w:tc>
          <w:tcPr>
            <w:tcW w:w="560" w:type="dxa"/>
            <w:shd w:val="clear" w:color="auto" w:fill="auto"/>
          </w:tcPr>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p>
        </w:tc>
        <w:tc>
          <w:tcPr>
            <w:tcW w:w="3254" w:type="dxa"/>
            <w:shd w:val="clear" w:color="auto" w:fill="auto"/>
          </w:tcPr>
          <w:p w:rsidR="002E15CB" w:rsidRPr="00271347" w:rsidRDefault="002E15CB" w:rsidP="00630F57">
            <w:pPr>
              <w:spacing w:after="0" w:line="240" w:lineRule="auto"/>
              <w:jc w:val="both"/>
              <w:rPr>
                <w:rFonts w:ascii="Times New Roman" w:eastAsia="Times New Roman" w:hAnsi="Times New Roman" w:cs="Times New Roman"/>
                <w:bCs/>
                <w:sz w:val="20"/>
                <w:szCs w:val="20"/>
                <w:lang w:eastAsia="ru-RU"/>
              </w:rPr>
            </w:pPr>
            <w:r w:rsidRPr="00271347">
              <w:rPr>
                <w:rFonts w:ascii="Times New Roman" w:eastAsia="Times New Roman" w:hAnsi="Times New Roman" w:cs="Times New Roman"/>
                <w:sz w:val="20"/>
                <w:szCs w:val="20"/>
                <w:lang w:eastAsia="ru-RU"/>
              </w:rPr>
              <w:t xml:space="preserve">Фасадная финишная шпаклевка </w:t>
            </w:r>
          </w:p>
        </w:tc>
        <w:tc>
          <w:tcPr>
            <w:tcW w:w="6122" w:type="dxa"/>
            <w:shd w:val="clear" w:color="auto" w:fill="auto"/>
          </w:tcPr>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Насыпная плотность сухой смеси: не более   0,95 кг/дм3</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Плотность смеси, готовой к применению: не более 1,65 кг/дм3</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Подвижность по погружению конуса, </w:t>
            </w:r>
            <w:proofErr w:type="spellStart"/>
            <w:r w:rsidRPr="00271347">
              <w:rPr>
                <w:rFonts w:ascii="Times New Roman" w:eastAsia="Times New Roman" w:hAnsi="Times New Roman" w:cs="Times New Roman"/>
                <w:sz w:val="20"/>
                <w:szCs w:val="20"/>
                <w:lang w:eastAsia="ru-RU"/>
              </w:rPr>
              <w:t>Пк</w:t>
            </w:r>
            <w:proofErr w:type="spellEnd"/>
            <w:r w:rsidRPr="00271347">
              <w:rPr>
                <w:rFonts w:ascii="Times New Roman" w:eastAsia="Times New Roman" w:hAnsi="Times New Roman" w:cs="Times New Roman"/>
                <w:sz w:val="20"/>
                <w:szCs w:val="20"/>
                <w:lang w:eastAsia="ru-RU"/>
              </w:rPr>
              <w:t>: не более 10,0 см</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Время потребления: не менее 60 минут</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применения: от +5 до +30</w:t>
            </w:r>
            <w:proofErr w:type="gramStart"/>
            <w:r w:rsidRPr="00271347">
              <w:rPr>
                <w:rFonts w:ascii="Times New Roman" w:eastAsia="Times New Roman" w:hAnsi="Times New Roman" w:cs="Times New Roman"/>
                <w:sz w:val="20"/>
                <w:szCs w:val="20"/>
                <w:lang w:eastAsia="ru-RU"/>
              </w:rPr>
              <w:t>°С</w:t>
            </w:r>
            <w:proofErr w:type="gramEnd"/>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Прочность на сжатие в возрасте 28 суток: не менее 10,0 Мпа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Прочность на растяжение</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при изгибе в возрасте 28 суток: не менее 3,5 Мпа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Адгезия к бетону в возрасте 28 суток: не менее 0,5 Мпа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Морозостойкость затвердевшего раствора: не менее 100 циклов (F100)</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эксплуатации: от –50 до +70°C</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Группа горючести: не хуже НГ (ГОСТ 30244-94)</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Готовность к шлифовке: не боле чем через 24 часа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Готовность к окрашиванию и оклеиванию обоями: не более чем через 72 часа</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Расход сухой смеси около: не более 1,9 кг/м</w:t>
            </w:r>
            <w:proofErr w:type="gramStart"/>
            <w:r w:rsidRPr="00271347">
              <w:rPr>
                <w:rFonts w:ascii="Times New Roman" w:eastAsia="Times New Roman" w:hAnsi="Times New Roman" w:cs="Times New Roman"/>
                <w:sz w:val="20"/>
                <w:szCs w:val="20"/>
                <w:lang w:eastAsia="ru-RU"/>
              </w:rPr>
              <w:t>2</w:t>
            </w:r>
            <w:proofErr w:type="gramEnd"/>
            <w:r w:rsidRPr="00271347">
              <w:rPr>
                <w:rFonts w:ascii="Times New Roman" w:eastAsia="Times New Roman" w:hAnsi="Times New Roman" w:cs="Times New Roman"/>
                <w:sz w:val="20"/>
                <w:szCs w:val="20"/>
                <w:lang w:eastAsia="ru-RU"/>
              </w:rPr>
              <w:t xml:space="preserve"> на 1 мм толщины слоя</w:t>
            </w:r>
          </w:p>
        </w:tc>
      </w:tr>
      <w:tr w:rsidR="002E15CB" w:rsidRPr="00271347" w:rsidTr="00630F57">
        <w:tc>
          <w:tcPr>
            <w:tcW w:w="560" w:type="dxa"/>
            <w:shd w:val="clear" w:color="auto" w:fill="auto"/>
          </w:tcPr>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p>
        </w:tc>
        <w:tc>
          <w:tcPr>
            <w:tcW w:w="3254" w:type="dxa"/>
            <w:shd w:val="clear" w:color="auto" w:fill="auto"/>
          </w:tcPr>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Грунтовка глубокого проникновения </w:t>
            </w:r>
          </w:p>
        </w:tc>
        <w:tc>
          <w:tcPr>
            <w:tcW w:w="6122" w:type="dxa"/>
            <w:shd w:val="clear" w:color="auto" w:fill="auto"/>
          </w:tcPr>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Состав  - водная дисперсия сополимеров акрилатов</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Плотность не менее  1,0 кг/дм3</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Время высыхания не более  6 часов</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Температура применения: от +5 до +35</w:t>
            </w:r>
            <w:proofErr w:type="gramStart"/>
            <w:r w:rsidRPr="00271347">
              <w:rPr>
                <w:rFonts w:ascii="Times New Roman" w:eastAsia="Times New Roman" w:hAnsi="Times New Roman" w:cs="Times New Roman"/>
                <w:sz w:val="20"/>
                <w:szCs w:val="20"/>
                <w:lang w:eastAsia="ru-RU"/>
              </w:rPr>
              <w:t>°С</w:t>
            </w:r>
            <w:proofErr w:type="gramEnd"/>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color w:val="181716"/>
                <w:sz w:val="20"/>
                <w:szCs w:val="20"/>
                <w:lang w:eastAsia="ru-RU"/>
              </w:rPr>
            </w:pPr>
            <w:r w:rsidRPr="00271347">
              <w:rPr>
                <w:rFonts w:ascii="Times New Roman" w:eastAsia="Times New Roman" w:hAnsi="Times New Roman" w:cs="Times New Roman"/>
                <w:sz w:val="20"/>
                <w:szCs w:val="20"/>
                <w:lang w:eastAsia="ru-RU"/>
              </w:rPr>
              <w:t>Расход не более 0,2 л/м</w:t>
            </w:r>
            <w:proofErr w:type="gramStart"/>
            <w:r w:rsidRPr="00271347">
              <w:rPr>
                <w:rFonts w:ascii="Times New Roman" w:eastAsia="Times New Roman" w:hAnsi="Times New Roman" w:cs="Times New Roman"/>
                <w:sz w:val="20"/>
                <w:szCs w:val="20"/>
                <w:lang w:eastAsia="ru-RU"/>
              </w:rPr>
              <w:t>2</w:t>
            </w:r>
            <w:proofErr w:type="gramEnd"/>
          </w:p>
        </w:tc>
      </w:tr>
      <w:tr w:rsidR="002E15CB" w:rsidRPr="00271347" w:rsidTr="00630F57">
        <w:tc>
          <w:tcPr>
            <w:tcW w:w="560" w:type="dxa"/>
            <w:shd w:val="clear" w:color="auto" w:fill="auto"/>
          </w:tcPr>
          <w:p w:rsidR="002E15CB" w:rsidRPr="00271347" w:rsidRDefault="002E15CB" w:rsidP="00630F57">
            <w:pPr>
              <w:spacing w:after="0" w:line="240" w:lineRule="auto"/>
              <w:jc w:val="center"/>
              <w:rPr>
                <w:rFonts w:ascii="Times New Roman" w:eastAsia="Times New Roman" w:hAnsi="Times New Roman" w:cs="Times New Roman"/>
                <w:sz w:val="20"/>
                <w:szCs w:val="20"/>
                <w:lang w:eastAsia="ru-RU"/>
              </w:rPr>
            </w:pPr>
          </w:p>
        </w:tc>
        <w:tc>
          <w:tcPr>
            <w:tcW w:w="3254" w:type="dxa"/>
            <w:shd w:val="clear" w:color="auto" w:fill="auto"/>
          </w:tcPr>
          <w:p w:rsidR="002E15CB" w:rsidRPr="00271347" w:rsidRDefault="002E15CB" w:rsidP="00630F57">
            <w:pPr>
              <w:spacing w:after="0" w:line="240" w:lineRule="auto"/>
              <w:jc w:val="both"/>
              <w:rPr>
                <w:rFonts w:ascii="Times New Roman" w:eastAsia="Times New Roman" w:hAnsi="Times New Roman" w:cs="Times New Roman"/>
                <w:sz w:val="20"/>
                <w:szCs w:val="20"/>
                <w:lang w:eastAsia="ru-RU"/>
              </w:rPr>
            </w:pPr>
            <w:r w:rsidRPr="00271347">
              <w:rPr>
                <w:rFonts w:ascii="Times New Roman" w:eastAsia="Times New Roman" w:hAnsi="Times New Roman" w:cs="Times New Roman"/>
                <w:kern w:val="2"/>
                <w:sz w:val="20"/>
                <w:szCs w:val="20"/>
                <w:lang w:eastAsia="ar-SA"/>
              </w:rPr>
              <w:t xml:space="preserve">Цельнометаллическая </w:t>
            </w:r>
            <w:proofErr w:type="spellStart"/>
            <w:r w:rsidRPr="00271347">
              <w:rPr>
                <w:rFonts w:ascii="Times New Roman" w:eastAsia="Times New Roman" w:hAnsi="Times New Roman" w:cs="Times New Roman"/>
                <w:kern w:val="2"/>
                <w:sz w:val="20"/>
                <w:szCs w:val="20"/>
                <w:lang w:eastAsia="ar-SA"/>
              </w:rPr>
              <w:t>просечно-вытяжная</w:t>
            </w:r>
            <w:proofErr w:type="spellEnd"/>
            <w:r w:rsidRPr="00271347">
              <w:rPr>
                <w:rFonts w:ascii="Times New Roman" w:eastAsia="Times New Roman" w:hAnsi="Times New Roman" w:cs="Times New Roman"/>
                <w:kern w:val="2"/>
                <w:sz w:val="20"/>
                <w:szCs w:val="20"/>
                <w:lang w:eastAsia="ar-SA"/>
              </w:rPr>
              <w:t xml:space="preserve"> оцинкованная сетка</w:t>
            </w:r>
          </w:p>
        </w:tc>
        <w:tc>
          <w:tcPr>
            <w:tcW w:w="6122" w:type="dxa"/>
            <w:shd w:val="clear" w:color="auto" w:fill="auto"/>
          </w:tcPr>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Размер ячейки не менее 25х10 мм и не более 35х10мм</w:t>
            </w:r>
          </w:p>
          <w:p w:rsidR="002E15CB" w:rsidRPr="00271347" w:rsidRDefault="002E15CB" w:rsidP="00630F57">
            <w:pPr>
              <w:autoSpaceDE w:val="0"/>
              <w:autoSpaceDN w:val="0"/>
              <w:adjustRightInd w:val="0"/>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kern w:val="2"/>
                <w:sz w:val="20"/>
                <w:szCs w:val="20"/>
                <w:lang w:eastAsia="ar-SA"/>
              </w:rPr>
              <w:t>Толщиной не менее 0,5 мм и не более 0,7мм</w:t>
            </w:r>
          </w:p>
        </w:tc>
      </w:tr>
    </w:tbl>
    <w:p w:rsidR="002E15CB" w:rsidRDefault="002E15CB" w:rsidP="002E15CB">
      <w:pPr>
        <w:spacing w:after="0" w:line="240" w:lineRule="auto"/>
        <w:jc w:val="center"/>
        <w:rPr>
          <w:rFonts w:ascii="Times New Roman" w:eastAsia="Times New Roman" w:hAnsi="Times New Roman" w:cs="Times New Roman"/>
          <w:sz w:val="20"/>
          <w:szCs w:val="20"/>
          <w:lang w:eastAsia="ru-RU"/>
        </w:rPr>
      </w:pPr>
    </w:p>
    <w:p w:rsidR="002E15CB" w:rsidRPr="00271347" w:rsidRDefault="002E15CB" w:rsidP="002E15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Используемые материалы должны соответствовать  единому  технологическому  процессу, т</w:t>
      </w:r>
      <w:proofErr w:type="gramStart"/>
      <w:r>
        <w:rPr>
          <w:rFonts w:ascii="Times New Roman" w:eastAsia="Times New Roman" w:hAnsi="Times New Roman" w:cs="Times New Roman"/>
          <w:sz w:val="20"/>
          <w:szCs w:val="20"/>
          <w:lang w:eastAsia="ru-RU"/>
        </w:rPr>
        <w:t>.е</w:t>
      </w:r>
      <w:proofErr w:type="gramEnd"/>
      <w:r>
        <w:rPr>
          <w:rFonts w:ascii="Times New Roman" w:eastAsia="Times New Roman" w:hAnsi="Times New Roman" w:cs="Times New Roman"/>
          <w:sz w:val="20"/>
          <w:szCs w:val="20"/>
          <w:lang w:eastAsia="ru-RU"/>
        </w:rPr>
        <w:t xml:space="preserve"> использование последующего материала не должно ухудшать качество выполненных работ. </w:t>
      </w:r>
    </w:p>
    <w:p w:rsidR="002E15CB" w:rsidRPr="00271347" w:rsidRDefault="002E15CB" w:rsidP="002E15CB">
      <w:pPr>
        <w:spacing w:after="0" w:line="240" w:lineRule="auto"/>
        <w:jc w:val="center"/>
        <w:rPr>
          <w:rFonts w:ascii="Times New Roman" w:eastAsia="Times New Roman" w:hAnsi="Times New Roman" w:cs="Times New Roman"/>
          <w:b/>
          <w:sz w:val="20"/>
          <w:szCs w:val="20"/>
          <w:lang w:eastAsia="ru-RU"/>
        </w:rPr>
      </w:pPr>
      <w:r w:rsidRPr="00271347">
        <w:rPr>
          <w:rFonts w:ascii="Times New Roman" w:eastAsia="Times New Roman" w:hAnsi="Times New Roman" w:cs="Times New Roman"/>
          <w:b/>
          <w:sz w:val="20"/>
          <w:szCs w:val="20"/>
          <w:lang w:eastAsia="ru-RU"/>
        </w:rPr>
        <w:t>Дефектная ведомость</w:t>
      </w:r>
    </w:p>
    <w:p w:rsidR="002E15CB" w:rsidRPr="00271347" w:rsidRDefault="002E15CB" w:rsidP="002E15CB">
      <w:pPr>
        <w:spacing w:after="0" w:line="240" w:lineRule="auto"/>
        <w:jc w:val="center"/>
        <w:rPr>
          <w:rFonts w:ascii="Times New Roman" w:eastAsia="Times New Roman" w:hAnsi="Times New Roman" w:cs="Times New Roman"/>
          <w:b/>
          <w:sz w:val="20"/>
          <w:szCs w:val="20"/>
          <w:lang w:eastAsia="ru-RU"/>
        </w:rPr>
      </w:pPr>
      <w:r w:rsidRPr="00271347">
        <w:rPr>
          <w:rFonts w:ascii="Times New Roman" w:eastAsia="Times New Roman" w:hAnsi="Times New Roman" w:cs="Times New Roman"/>
          <w:b/>
          <w:sz w:val="20"/>
          <w:szCs w:val="20"/>
          <w:lang w:eastAsia="ru-RU"/>
        </w:rPr>
        <w:lastRenderedPageBreak/>
        <w:t>Ремонт облицовки внутренних стен бассейна</w:t>
      </w:r>
    </w:p>
    <w:p w:rsidR="002E15CB" w:rsidRPr="00271347" w:rsidRDefault="002E15CB" w:rsidP="002E15CB">
      <w:pPr>
        <w:spacing w:after="0" w:line="240" w:lineRule="auto"/>
        <w:rPr>
          <w:rFonts w:ascii="Times New Roman" w:eastAsia="Times New Roman" w:hAnsi="Times New Roman" w:cs="Times New Roman"/>
          <w:b/>
          <w:sz w:val="20"/>
          <w:szCs w:val="20"/>
          <w:lang w:eastAsia="ru-RU"/>
        </w:rPr>
      </w:pPr>
    </w:p>
    <w:tbl>
      <w:tblPr>
        <w:tblW w:w="9924" w:type="dxa"/>
        <w:tblInd w:w="-254" w:type="dxa"/>
        <w:tblLayout w:type="fixed"/>
        <w:tblCellMar>
          <w:left w:w="30" w:type="dxa"/>
          <w:right w:w="30" w:type="dxa"/>
        </w:tblCellMar>
        <w:tblLook w:val="04A0"/>
      </w:tblPr>
      <w:tblGrid>
        <w:gridCol w:w="710"/>
        <w:gridCol w:w="5275"/>
        <w:gridCol w:w="1530"/>
        <w:gridCol w:w="993"/>
        <w:gridCol w:w="1416"/>
      </w:tblGrid>
      <w:tr w:rsidR="002E15CB" w:rsidRPr="00271347" w:rsidTr="00630F57">
        <w:trPr>
          <w:trHeight w:val="480"/>
        </w:trPr>
        <w:tc>
          <w:tcPr>
            <w:tcW w:w="710"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 xml:space="preserve">№ </w:t>
            </w:r>
            <w:proofErr w:type="spellStart"/>
            <w:r w:rsidRPr="00271347">
              <w:rPr>
                <w:rFonts w:ascii="Times New Roman" w:eastAsia="Times New Roman" w:hAnsi="Times New Roman" w:cs="Times New Roman"/>
                <w:color w:val="000000"/>
                <w:kern w:val="2"/>
                <w:sz w:val="20"/>
                <w:szCs w:val="20"/>
                <w:lang w:eastAsia="ar-SA"/>
              </w:rPr>
              <w:t>пп</w:t>
            </w:r>
            <w:proofErr w:type="spellEnd"/>
          </w:p>
        </w:tc>
        <w:tc>
          <w:tcPr>
            <w:tcW w:w="5275" w:type="dxa"/>
            <w:tcBorders>
              <w:top w:val="single" w:sz="6" w:space="0" w:color="auto"/>
              <w:left w:val="single" w:sz="6" w:space="0" w:color="auto"/>
              <w:bottom w:val="nil"/>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Наименование</w:t>
            </w:r>
          </w:p>
        </w:tc>
        <w:tc>
          <w:tcPr>
            <w:tcW w:w="1530"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Ед. изм.</w:t>
            </w:r>
          </w:p>
        </w:tc>
        <w:tc>
          <w:tcPr>
            <w:tcW w:w="993"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Кол.</w:t>
            </w:r>
          </w:p>
        </w:tc>
        <w:tc>
          <w:tcPr>
            <w:tcW w:w="1416"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Примечание</w:t>
            </w:r>
          </w:p>
        </w:tc>
      </w:tr>
      <w:tr w:rsidR="002E15CB" w:rsidRPr="00271347" w:rsidTr="00630F57">
        <w:trPr>
          <w:trHeight w:val="247"/>
        </w:trPr>
        <w:tc>
          <w:tcPr>
            <w:tcW w:w="710" w:type="dxa"/>
            <w:tcBorders>
              <w:top w:val="single" w:sz="6" w:space="0" w:color="auto"/>
              <w:left w:val="single" w:sz="6" w:space="0" w:color="auto"/>
              <w:bottom w:val="nil"/>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1</w:t>
            </w:r>
          </w:p>
        </w:tc>
        <w:tc>
          <w:tcPr>
            <w:tcW w:w="5275" w:type="dxa"/>
            <w:tcBorders>
              <w:top w:val="single" w:sz="6" w:space="0" w:color="auto"/>
              <w:left w:val="single" w:sz="6" w:space="0" w:color="auto"/>
              <w:bottom w:val="nil"/>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2</w:t>
            </w:r>
          </w:p>
        </w:tc>
        <w:tc>
          <w:tcPr>
            <w:tcW w:w="1530" w:type="dxa"/>
            <w:tcBorders>
              <w:top w:val="single" w:sz="6" w:space="0" w:color="auto"/>
              <w:left w:val="single" w:sz="6" w:space="0" w:color="auto"/>
              <w:bottom w:val="nil"/>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3</w:t>
            </w:r>
          </w:p>
        </w:tc>
        <w:tc>
          <w:tcPr>
            <w:tcW w:w="993" w:type="dxa"/>
            <w:tcBorders>
              <w:top w:val="single" w:sz="6" w:space="0" w:color="auto"/>
              <w:left w:val="single" w:sz="6" w:space="0" w:color="auto"/>
              <w:bottom w:val="nil"/>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4</w:t>
            </w:r>
          </w:p>
        </w:tc>
        <w:tc>
          <w:tcPr>
            <w:tcW w:w="1416" w:type="dxa"/>
            <w:tcBorders>
              <w:top w:val="single" w:sz="6" w:space="0" w:color="auto"/>
              <w:left w:val="single" w:sz="6" w:space="0" w:color="auto"/>
              <w:bottom w:val="nil"/>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5</w:t>
            </w:r>
          </w:p>
        </w:tc>
      </w:tr>
      <w:tr w:rsidR="002E15CB" w:rsidRPr="00271347" w:rsidTr="00630F57">
        <w:trPr>
          <w:trHeight w:val="322"/>
        </w:trPr>
        <w:tc>
          <w:tcPr>
            <w:tcW w:w="9924" w:type="dxa"/>
            <w:gridSpan w:val="5"/>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b/>
                <w:color w:val="000000"/>
                <w:kern w:val="2"/>
                <w:sz w:val="20"/>
                <w:szCs w:val="20"/>
                <w:lang w:eastAsia="ar-SA"/>
              </w:rPr>
            </w:pPr>
            <w:r w:rsidRPr="00271347">
              <w:rPr>
                <w:rFonts w:ascii="Times New Roman" w:eastAsia="Times New Roman" w:hAnsi="Times New Roman" w:cs="Times New Roman"/>
                <w:b/>
                <w:color w:val="000000"/>
                <w:kern w:val="2"/>
                <w:sz w:val="20"/>
                <w:szCs w:val="20"/>
                <w:lang w:eastAsia="ar-SA"/>
              </w:rPr>
              <w:t>Раздел 1. Демонтажные работы</w:t>
            </w:r>
          </w:p>
        </w:tc>
      </w:tr>
      <w:tr w:rsidR="002E15CB" w:rsidRPr="00271347" w:rsidTr="00630F57">
        <w:trPr>
          <w:trHeight w:val="247"/>
        </w:trPr>
        <w:tc>
          <w:tcPr>
            <w:tcW w:w="710"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1</w:t>
            </w:r>
          </w:p>
        </w:tc>
        <w:tc>
          <w:tcPr>
            <w:tcW w:w="5275"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Демонтаж керамической плитки на стенах, толщиной 5 мм</w:t>
            </w:r>
          </w:p>
        </w:tc>
        <w:tc>
          <w:tcPr>
            <w:tcW w:w="1530"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м</w:t>
            </w:r>
            <w:proofErr w:type="gramStart"/>
            <w:r w:rsidRPr="00271347">
              <w:rPr>
                <w:rFonts w:ascii="Times New Roman" w:eastAsia="Times New Roman" w:hAnsi="Times New Roman" w:cs="Times New Roman"/>
                <w:kern w:val="2"/>
                <w:sz w:val="20"/>
                <w:szCs w:val="20"/>
                <w:lang w:eastAsia="ar-SA"/>
              </w:rPr>
              <w:t>2</w:t>
            </w:r>
            <w:proofErr w:type="gramEnd"/>
          </w:p>
        </w:tc>
        <w:tc>
          <w:tcPr>
            <w:tcW w:w="993"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399</w:t>
            </w:r>
          </w:p>
        </w:tc>
        <w:tc>
          <w:tcPr>
            <w:tcW w:w="1416"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p>
        </w:tc>
      </w:tr>
      <w:tr w:rsidR="002E15CB" w:rsidRPr="00271347" w:rsidTr="00630F57">
        <w:trPr>
          <w:trHeight w:val="273"/>
        </w:trPr>
        <w:tc>
          <w:tcPr>
            <w:tcW w:w="710"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2</w:t>
            </w:r>
          </w:p>
        </w:tc>
        <w:tc>
          <w:tcPr>
            <w:tcW w:w="5275"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Отбивка штукатурки внутренних  стен, толщиной слоя 20 мм</w:t>
            </w:r>
          </w:p>
        </w:tc>
        <w:tc>
          <w:tcPr>
            <w:tcW w:w="1530"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м</w:t>
            </w:r>
            <w:proofErr w:type="gramStart"/>
            <w:r w:rsidRPr="00271347">
              <w:rPr>
                <w:rFonts w:ascii="Times New Roman" w:eastAsia="Times New Roman" w:hAnsi="Times New Roman" w:cs="Times New Roman"/>
                <w:kern w:val="2"/>
                <w:sz w:val="20"/>
                <w:szCs w:val="20"/>
                <w:lang w:eastAsia="ar-SA"/>
              </w:rPr>
              <w:t>2</w:t>
            </w:r>
            <w:proofErr w:type="gramEnd"/>
          </w:p>
        </w:tc>
        <w:tc>
          <w:tcPr>
            <w:tcW w:w="993"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556,5</w:t>
            </w:r>
          </w:p>
        </w:tc>
        <w:tc>
          <w:tcPr>
            <w:tcW w:w="1416" w:type="dxa"/>
            <w:tcBorders>
              <w:top w:val="single" w:sz="6" w:space="0" w:color="auto"/>
              <w:left w:val="single" w:sz="6" w:space="0" w:color="auto"/>
              <w:bottom w:val="nil"/>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p>
        </w:tc>
      </w:tr>
      <w:tr w:rsidR="002E15CB" w:rsidRPr="00271347" w:rsidTr="00630F57">
        <w:trPr>
          <w:trHeight w:val="413"/>
        </w:trPr>
        <w:tc>
          <w:tcPr>
            <w:tcW w:w="9924" w:type="dxa"/>
            <w:gridSpan w:val="5"/>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b/>
                <w:bCs/>
                <w:color w:val="000000"/>
                <w:kern w:val="2"/>
                <w:sz w:val="20"/>
                <w:szCs w:val="20"/>
                <w:lang w:eastAsia="ar-SA"/>
              </w:rPr>
              <w:t>Раздел 2. Отделочные работы</w:t>
            </w:r>
          </w:p>
        </w:tc>
      </w:tr>
      <w:tr w:rsidR="002E15CB" w:rsidRPr="00271347" w:rsidTr="00630F57">
        <w:trPr>
          <w:trHeight w:val="936"/>
        </w:trPr>
        <w:tc>
          <w:tcPr>
            <w:tcW w:w="71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3</w:t>
            </w:r>
          </w:p>
        </w:tc>
        <w:tc>
          <w:tcPr>
            <w:tcW w:w="5275"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both"/>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Обработка основания грунтовкой глубокого проникновения  на два раза, с высушиванием после каждого нанесения (расход 0,2 л/м</w:t>
            </w:r>
            <w:proofErr w:type="gramStart"/>
            <w:r w:rsidRPr="00271347">
              <w:rPr>
                <w:rFonts w:ascii="Times New Roman" w:eastAsia="Times New Roman" w:hAnsi="Times New Roman" w:cs="Times New Roman"/>
                <w:kern w:val="2"/>
                <w:sz w:val="20"/>
                <w:szCs w:val="20"/>
                <w:lang w:eastAsia="ar-SA"/>
              </w:rPr>
              <w:t>2</w:t>
            </w:r>
            <w:proofErr w:type="gramEnd"/>
            <w:r w:rsidRPr="00271347">
              <w:rPr>
                <w:rFonts w:ascii="Times New Roman" w:eastAsia="Times New Roman" w:hAnsi="Times New Roman" w:cs="Times New Roman"/>
                <w:kern w:val="2"/>
                <w:sz w:val="20"/>
                <w:szCs w:val="20"/>
                <w:lang w:eastAsia="ar-SA"/>
              </w:rPr>
              <w:t xml:space="preserve"> при однократном нанесении)</w:t>
            </w:r>
          </w:p>
        </w:tc>
        <w:tc>
          <w:tcPr>
            <w:tcW w:w="153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м</w:t>
            </w:r>
            <w:proofErr w:type="gramStart"/>
            <w:r w:rsidRPr="00271347">
              <w:rPr>
                <w:rFonts w:ascii="Times New Roman" w:eastAsia="Times New Roman" w:hAnsi="Times New Roman" w:cs="Times New Roman"/>
                <w:kern w:val="2"/>
                <w:sz w:val="20"/>
                <w:szCs w:val="20"/>
                <w:lang w:eastAsia="ar-SA"/>
              </w:rPr>
              <w:t>2</w:t>
            </w:r>
            <w:proofErr w:type="gramEnd"/>
          </w:p>
        </w:tc>
        <w:tc>
          <w:tcPr>
            <w:tcW w:w="993"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556,5</w:t>
            </w:r>
          </w:p>
        </w:tc>
        <w:tc>
          <w:tcPr>
            <w:tcW w:w="1416"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p>
        </w:tc>
      </w:tr>
      <w:tr w:rsidR="002E15CB" w:rsidRPr="00271347" w:rsidTr="00630F57">
        <w:trPr>
          <w:trHeight w:val="936"/>
        </w:trPr>
        <w:tc>
          <w:tcPr>
            <w:tcW w:w="710"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4</w:t>
            </w:r>
          </w:p>
        </w:tc>
        <w:tc>
          <w:tcPr>
            <w:tcW w:w="5275"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both"/>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 xml:space="preserve">Улучшенная штукатурка стен по цельнометаллической </w:t>
            </w:r>
            <w:proofErr w:type="spellStart"/>
            <w:r w:rsidRPr="00271347">
              <w:rPr>
                <w:rFonts w:ascii="Times New Roman" w:eastAsia="Times New Roman" w:hAnsi="Times New Roman" w:cs="Times New Roman"/>
                <w:kern w:val="2"/>
                <w:sz w:val="20"/>
                <w:szCs w:val="20"/>
                <w:lang w:eastAsia="ar-SA"/>
              </w:rPr>
              <w:t>просечно-вытяжной</w:t>
            </w:r>
            <w:proofErr w:type="spellEnd"/>
            <w:r w:rsidRPr="00271347">
              <w:rPr>
                <w:rFonts w:ascii="Times New Roman" w:eastAsia="Times New Roman" w:hAnsi="Times New Roman" w:cs="Times New Roman"/>
                <w:kern w:val="2"/>
                <w:sz w:val="20"/>
                <w:szCs w:val="20"/>
                <w:lang w:eastAsia="ar-SA"/>
              </w:rPr>
              <w:t xml:space="preserve"> оцинкованной сетке с креплением на стены при помощи дюбелей и </w:t>
            </w:r>
            <w:proofErr w:type="spellStart"/>
            <w:r w:rsidRPr="00271347">
              <w:rPr>
                <w:rFonts w:ascii="Times New Roman" w:eastAsia="Times New Roman" w:hAnsi="Times New Roman" w:cs="Times New Roman"/>
                <w:kern w:val="2"/>
                <w:sz w:val="20"/>
                <w:szCs w:val="20"/>
                <w:lang w:eastAsia="ar-SA"/>
              </w:rPr>
              <w:t>саморезов</w:t>
            </w:r>
            <w:proofErr w:type="spellEnd"/>
            <w:r w:rsidRPr="00271347">
              <w:rPr>
                <w:rFonts w:ascii="Times New Roman" w:eastAsia="Times New Roman" w:hAnsi="Times New Roman" w:cs="Times New Roman"/>
                <w:kern w:val="2"/>
                <w:sz w:val="20"/>
                <w:szCs w:val="20"/>
                <w:lang w:eastAsia="ar-SA"/>
              </w:rPr>
              <w:t>, толщиной слоя не менее  20 мм и не более 22мм</w:t>
            </w:r>
          </w:p>
        </w:tc>
        <w:tc>
          <w:tcPr>
            <w:tcW w:w="1530"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м</w:t>
            </w:r>
            <w:proofErr w:type="gramStart"/>
            <w:r w:rsidRPr="00271347">
              <w:rPr>
                <w:rFonts w:ascii="Times New Roman" w:eastAsia="Times New Roman" w:hAnsi="Times New Roman" w:cs="Times New Roman"/>
                <w:kern w:val="2"/>
                <w:sz w:val="20"/>
                <w:szCs w:val="20"/>
                <w:lang w:eastAsia="ar-SA"/>
              </w:rPr>
              <w:t>2</w:t>
            </w:r>
            <w:proofErr w:type="gramEnd"/>
            <w:r w:rsidRPr="00271347">
              <w:rPr>
                <w:rFonts w:ascii="Times New Roman" w:eastAsia="Times New Roman" w:hAnsi="Times New Roman" w:cs="Times New Roman"/>
                <w:kern w:val="2"/>
                <w:sz w:val="20"/>
                <w:szCs w:val="20"/>
                <w:lang w:eastAsia="ar-SA"/>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556,5</w:t>
            </w:r>
          </w:p>
        </w:tc>
        <w:tc>
          <w:tcPr>
            <w:tcW w:w="1416"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p>
        </w:tc>
      </w:tr>
      <w:tr w:rsidR="002E15CB" w:rsidRPr="00271347" w:rsidTr="00630F57">
        <w:trPr>
          <w:trHeight w:val="346"/>
        </w:trPr>
        <w:tc>
          <w:tcPr>
            <w:tcW w:w="71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5</w:t>
            </w:r>
          </w:p>
        </w:tc>
        <w:tc>
          <w:tcPr>
            <w:tcW w:w="5275"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both"/>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 xml:space="preserve">Установка и крепление </w:t>
            </w:r>
            <w:proofErr w:type="spellStart"/>
            <w:r w:rsidRPr="00271347">
              <w:rPr>
                <w:rFonts w:ascii="Times New Roman" w:eastAsia="Times New Roman" w:hAnsi="Times New Roman" w:cs="Times New Roman"/>
                <w:kern w:val="2"/>
                <w:sz w:val="20"/>
                <w:szCs w:val="20"/>
                <w:lang w:eastAsia="ar-SA"/>
              </w:rPr>
              <w:t>перфоуглов</w:t>
            </w:r>
            <w:proofErr w:type="spellEnd"/>
          </w:p>
        </w:tc>
        <w:tc>
          <w:tcPr>
            <w:tcW w:w="153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proofErr w:type="spellStart"/>
            <w:r w:rsidRPr="00271347">
              <w:rPr>
                <w:rFonts w:ascii="Times New Roman" w:eastAsia="Times New Roman" w:hAnsi="Times New Roman" w:cs="Times New Roman"/>
                <w:kern w:val="2"/>
                <w:sz w:val="20"/>
                <w:szCs w:val="20"/>
                <w:lang w:eastAsia="ar-SA"/>
              </w:rPr>
              <w:t>м</w:t>
            </w:r>
            <w:proofErr w:type="gramStart"/>
            <w:r w:rsidRPr="00271347">
              <w:rPr>
                <w:rFonts w:ascii="Times New Roman" w:eastAsia="Times New Roman" w:hAnsi="Times New Roman" w:cs="Times New Roman"/>
                <w:kern w:val="2"/>
                <w:sz w:val="20"/>
                <w:szCs w:val="20"/>
                <w:lang w:eastAsia="ar-SA"/>
              </w:rPr>
              <w:t>.п</w:t>
            </w:r>
            <w:proofErr w:type="spellEnd"/>
            <w:proofErr w:type="gramEnd"/>
          </w:p>
        </w:tc>
        <w:tc>
          <w:tcPr>
            <w:tcW w:w="993"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312,3</w:t>
            </w:r>
          </w:p>
        </w:tc>
        <w:tc>
          <w:tcPr>
            <w:tcW w:w="1416"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p>
        </w:tc>
      </w:tr>
      <w:tr w:rsidR="002E15CB" w:rsidRPr="00271347" w:rsidTr="00630F57">
        <w:trPr>
          <w:trHeight w:val="314"/>
        </w:trPr>
        <w:tc>
          <w:tcPr>
            <w:tcW w:w="71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6</w:t>
            </w:r>
          </w:p>
        </w:tc>
        <w:tc>
          <w:tcPr>
            <w:tcW w:w="5275"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both"/>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Шпаклевка стен, с увлажнением основания до насыщения</w:t>
            </w:r>
          </w:p>
        </w:tc>
        <w:tc>
          <w:tcPr>
            <w:tcW w:w="153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м</w:t>
            </w:r>
            <w:proofErr w:type="gramStart"/>
            <w:r w:rsidRPr="00271347">
              <w:rPr>
                <w:rFonts w:ascii="Times New Roman" w:eastAsia="Times New Roman" w:hAnsi="Times New Roman" w:cs="Times New Roman"/>
                <w:kern w:val="2"/>
                <w:sz w:val="20"/>
                <w:szCs w:val="20"/>
                <w:lang w:eastAsia="ar-SA"/>
              </w:rPr>
              <w:t>2</w:t>
            </w:r>
            <w:proofErr w:type="gramEnd"/>
          </w:p>
        </w:tc>
        <w:tc>
          <w:tcPr>
            <w:tcW w:w="993"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556,5</w:t>
            </w:r>
          </w:p>
        </w:tc>
        <w:tc>
          <w:tcPr>
            <w:tcW w:w="1416"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p>
        </w:tc>
      </w:tr>
      <w:tr w:rsidR="002E15CB" w:rsidRPr="00271347" w:rsidTr="00630F57">
        <w:trPr>
          <w:trHeight w:val="404"/>
        </w:trPr>
        <w:tc>
          <w:tcPr>
            <w:tcW w:w="71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r w:rsidRPr="00271347">
              <w:rPr>
                <w:rFonts w:ascii="Times New Roman" w:eastAsia="Times New Roman" w:hAnsi="Times New Roman" w:cs="Times New Roman"/>
                <w:color w:val="000000"/>
                <w:kern w:val="2"/>
                <w:sz w:val="20"/>
                <w:szCs w:val="20"/>
                <w:lang w:eastAsia="ar-SA"/>
              </w:rPr>
              <w:t>7</w:t>
            </w:r>
          </w:p>
        </w:tc>
        <w:tc>
          <w:tcPr>
            <w:tcW w:w="5275"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both"/>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 xml:space="preserve">Окраска стен за 2 раза акриловой краской </w:t>
            </w:r>
          </w:p>
        </w:tc>
        <w:tc>
          <w:tcPr>
            <w:tcW w:w="1530"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м</w:t>
            </w:r>
            <w:proofErr w:type="gramStart"/>
            <w:r w:rsidRPr="00271347">
              <w:rPr>
                <w:rFonts w:ascii="Times New Roman" w:eastAsia="Times New Roman" w:hAnsi="Times New Roman" w:cs="Times New Roman"/>
                <w:kern w:val="2"/>
                <w:sz w:val="20"/>
                <w:szCs w:val="20"/>
                <w:lang w:eastAsia="ar-SA"/>
              </w:rPr>
              <w:t>2</w:t>
            </w:r>
            <w:proofErr w:type="gramEnd"/>
          </w:p>
        </w:tc>
        <w:tc>
          <w:tcPr>
            <w:tcW w:w="993"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kern w:val="2"/>
                <w:sz w:val="20"/>
                <w:szCs w:val="20"/>
                <w:lang w:eastAsia="ar-SA"/>
              </w:rPr>
            </w:pPr>
            <w:r w:rsidRPr="00271347">
              <w:rPr>
                <w:rFonts w:ascii="Times New Roman" w:eastAsia="Times New Roman" w:hAnsi="Times New Roman" w:cs="Times New Roman"/>
                <w:kern w:val="2"/>
                <w:sz w:val="20"/>
                <w:szCs w:val="20"/>
                <w:lang w:eastAsia="ar-SA"/>
              </w:rPr>
              <w:t>556,5</w:t>
            </w:r>
          </w:p>
        </w:tc>
        <w:tc>
          <w:tcPr>
            <w:tcW w:w="1416" w:type="dxa"/>
            <w:tcBorders>
              <w:top w:val="single" w:sz="6" w:space="0" w:color="auto"/>
              <w:left w:val="single" w:sz="6" w:space="0" w:color="auto"/>
              <w:bottom w:val="single" w:sz="6" w:space="0" w:color="auto"/>
              <w:right w:val="single" w:sz="6" w:space="0" w:color="auto"/>
            </w:tcBorders>
          </w:tcPr>
          <w:p w:rsidR="002E15CB" w:rsidRPr="00271347" w:rsidRDefault="002E15CB" w:rsidP="00630F57">
            <w:pPr>
              <w:suppressAutoHyphens/>
              <w:autoSpaceDE w:val="0"/>
              <w:autoSpaceDN w:val="0"/>
              <w:adjustRightInd w:val="0"/>
              <w:spacing w:after="0"/>
              <w:jc w:val="center"/>
              <w:rPr>
                <w:rFonts w:ascii="Times New Roman" w:eastAsia="Times New Roman" w:hAnsi="Times New Roman" w:cs="Times New Roman"/>
                <w:color w:val="000000"/>
                <w:kern w:val="2"/>
                <w:sz w:val="20"/>
                <w:szCs w:val="20"/>
                <w:lang w:eastAsia="ar-SA"/>
              </w:rPr>
            </w:pPr>
          </w:p>
        </w:tc>
      </w:tr>
    </w:tbl>
    <w:p w:rsidR="002E15CB" w:rsidRPr="00271347" w:rsidRDefault="002E15CB" w:rsidP="002E15CB">
      <w:pPr>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b/>
          <w:sz w:val="20"/>
          <w:szCs w:val="20"/>
          <w:u w:val="single"/>
          <w:lang w:eastAsia="ru-RU"/>
        </w:rPr>
        <w:t>Примечание:</w:t>
      </w:r>
      <w:r w:rsidRPr="00271347">
        <w:rPr>
          <w:rFonts w:ascii="Times New Roman" w:eastAsia="Times New Roman" w:hAnsi="Times New Roman" w:cs="Times New Roman"/>
          <w:sz w:val="20"/>
          <w:szCs w:val="20"/>
          <w:lang w:eastAsia="ru-RU"/>
        </w:rPr>
        <w:t xml:space="preserve"> Все демонтажные и отделочные работы выполняются на высоте от 2,2 до 7,6 м.   </w:t>
      </w:r>
    </w:p>
    <w:p w:rsidR="002E15CB" w:rsidRPr="00271347" w:rsidRDefault="002E15CB" w:rsidP="002E15CB">
      <w:pPr>
        <w:spacing w:after="0" w:line="240" w:lineRule="auto"/>
        <w:rPr>
          <w:rFonts w:ascii="Times New Roman" w:eastAsia="Times New Roman" w:hAnsi="Times New Roman" w:cs="Times New Roman"/>
          <w:sz w:val="20"/>
          <w:szCs w:val="20"/>
          <w:lang w:eastAsia="ru-RU"/>
        </w:rPr>
      </w:pPr>
      <w:r w:rsidRPr="00271347">
        <w:rPr>
          <w:rFonts w:ascii="Times New Roman" w:eastAsia="Times New Roman" w:hAnsi="Times New Roman" w:cs="Times New Roman"/>
          <w:sz w:val="20"/>
          <w:szCs w:val="20"/>
          <w:lang w:eastAsia="ru-RU"/>
        </w:rPr>
        <w:t xml:space="preserve">                         Периметр помещения – 148,9 м.</w:t>
      </w:r>
    </w:p>
    <w:p w:rsidR="002E15CB" w:rsidRPr="00271347" w:rsidRDefault="002E15CB" w:rsidP="002E15CB">
      <w:pPr>
        <w:spacing w:after="0" w:line="240" w:lineRule="auto"/>
        <w:rPr>
          <w:rFonts w:ascii="Times New Roman" w:eastAsia="Times New Roman" w:hAnsi="Times New Roman" w:cs="Times New Roman"/>
          <w:sz w:val="20"/>
          <w:szCs w:val="20"/>
          <w:lang w:eastAsia="ru-RU"/>
        </w:rPr>
      </w:pPr>
    </w:p>
    <w:p w:rsidR="002E15CB" w:rsidRDefault="002E15CB" w:rsidP="002E15CB">
      <w:pPr>
        <w:sectPr w:rsidR="002E15CB" w:rsidSect="00A233A0">
          <w:pgSz w:w="11906" w:h="16838"/>
          <w:pgMar w:top="1134" w:right="567" w:bottom="851" w:left="1418" w:header="709" w:footer="709" w:gutter="0"/>
          <w:cols w:space="708"/>
          <w:docGrid w:linePitch="360"/>
        </w:sectPr>
      </w:pPr>
    </w:p>
    <w:p w:rsidR="002E15CB" w:rsidRPr="004B3855" w:rsidRDefault="002E15CB" w:rsidP="002E15CB">
      <w:pPr>
        <w:rPr>
          <w:b/>
          <w:bCs/>
          <w:sz w:val="26"/>
          <w:szCs w:val="26"/>
        </w:rPr>
      </w:pPr>
    </w:p>
    <w:p w:rsidR="002E15CB" w:rsidRPr="004B3855" w:rsidRDefault="002E15CB" w:rsidP="002E15CB">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2E15CB" w:rsidRPr="004B3855" w:rsidRDefault="002E15CB" w:rsidP="002E15CB">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2E15CB" w:rsidRPr="004B3855" w:rsidRDefault="002E15CB" w:rsidP="002E15CB">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2E15CB" w:rsidRPr="004B3855" w:rsidRDefault="002E15CB" w:rsidP="002E15CB">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2E15CB" w:rsidRPr="004B3855" w:rsidRDefault="002E15CB" w:rsidP="002E15CB">
      <w:pPr>
        <w:spacing w:after="0" w:line="240" w:lineRule="auto"/>
        <w:jc w:val="center"/>
        <w:rPr>
          <w:rFonts w:ascii="Times New Roman" w:hAnsi="Times New Roman" w:cs="Times New Roman"/>
          <w:b/>
          <w:bCs/>
          <w:sz w:val="26"/>
          <w:szCs w:val="26"/>
        </w:rPr>
      </w:pPr>
    </w:p>
    <w:p w:rsidR="002E15CB" w:rsidRPr="004B3855" w:rsidRDefault="002E15CB" w:rsidP="002E15C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Ремонт штукатурки внутренних стен бассейна.</w:t>
      </w:r>
    </w:p>
    <w:p w:rsidR="002E15CB" w:rsidRPr="004B3855" w:rsidRDefault="002E15CB" w:rsidP="002E15CB">
      <w:pPr>
        <w:spacing w:after="0" w:line="240" w:lineRule="auto"/>
        <w:jc w:val="center"/>
        <w:rPr>
          <w:rFonts w:ascii="Times New Roman" w:hAnsi="Times New Roman" w:cs="Times New Roman"/>
          <w:b/>
          <w:bCs/>
          <w:sz w:val="26"/>
          <w:szCs w:val="26"/>
        </w:rPr>
      </w:pPr>
    </w:p>
    <w:p w:rsidR="002E15CB" w:rsidRPr="004B3855" w:rsidRDefault="002E15CB" w:rsidP="002E15CB">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2E15CB" w:rsidRPr="004B3855" w:rsidTr="00630F57">
        <w:tc>
          <w:tcPr>
            <w:tcW w:w="3289" w:type="dxa"/>
          </w:tcPr>
          <w:p w:rsidR="002E15CB" w:rsidRPr="004B3855" w:rsidRDefault="002E15CB" w:rsidP="00630F57">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2E15CB" w:rsidRPr="004B3855" w:rsidRDefault="002E15CB" w:rsidP="00630F57">
            <w:pPr>
              <w:spacing w:after="0" w:line="240" w:lineRule="auto"/>
              <w:rPr>
                <w:rFonts w:ascii="Times New Roman" w:hAnsi="Times New Roman" w:cs="Times New Roman"/>
                <w:sz w:val="24"/>
                <w:szCs w:val="24"/>
              </w:rPr>
            </w:pPr>
            <w:r>
              <w:rPr>
                <w:rFonts w:ascii="Times New Roman" w:hAnsi="Times New Roman" w:cs="Times New Roman"/>
                <w:sz w:val="24"/>
                <w:szCs w:val="24"/>
              </w:rPr>
              <w:t>Ремонт штукатурки  внутренних стен бассейна.</w:t>
            </w:r>
          </w:p>
        </w:tc>
      </w:tr>
      <w:tr w:rsidR="002E15CB" w:rsidRPr="004B3855" w:rsidTr="00630F57">
        <w:tc>
          <w:tcPr>
            <w:tcW w:w="3289" w:type="dxa"/>
          </w:tcPr>
          <w:p w:rsidR="002E15CB" w:rsidRPr="004B3855" w:rsidRDefault="002E15CB" w:rsidP="00630F57">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2E15CB" w:rsidRPr="004B3855" w:rsidRDefault="002E15CB" w:rsidP="00630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2E15CB" w:rsidRPr="004B3855" w:rsidTr="00630F57">
        <w:tc>
          <w:tcPr>
            <w:tcW w:w="3289" w:type="dxa"/>
          </w:tcPr>
          <w:p w:rsidR="002E15CB" w:rsidRPr="004B3855" w:rsidRDefault="002E15CB" w:rsidP="00630F57">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2E15CB" w:rsidRPr="004B3855" w:rsidRDefault="002E15CB" w:rsidP="00630F57">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2E15CB" w:rsidRPr="004B3855" w:rsidTr="00630F57">
        <w:trPr>
          <w:cantSplit/>
        </w:trPr>
        <w:tc>
          <w:tcPr>
            <w:tcW w:w="8392" w:type="dxa"/>
            <w:gridSpan w:val="2"/>
            <w:tcBorders>
              <w:right w:val="nil"/>
            </w:tcBorders>
          </w:tcPr>
          <w:p w:rsidR="002E15CB" w:rsidRPr="004B3855" w:rsidRDefault="002E15CB" w:rsidP="00630F57">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2E15CB" w:rsidRPr="004B3855" w:rsidRDefault="002E15CB" w:rsidP="00630F5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02.06.2014</w:t>
            </w:r>
          </w:p>
        </w:tc>
      </w:tr>
    </w:tbl>
    <w:p w:rsidR="002E15CB" w:rsidRPr="004B3855" w:rsidRDefault="002E15CB" w:rsidP="002E15CB">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2E15CB" w:rsidRPr="004B3855" w:rsidTr="00630F57">
        <w:tc>
          <w:tcPr>
            <w:tcW w:w="4649" w:type="dxa"/>
            <w:tcBorders>
              <w:top w:val="nil"/>
              <w:left w:val="nil"/>
              <w:bottom w:val="single" w:sz="4" w:space="0" w:color="auto"/>
              <w:right w:val="nil"/>
            </w:tcBorders>
            <w:vAlign w:val="bottom"/>
          </w:tcPr>
          <w:p w:rsidR="002E15CB" w:rsidRPr="004B3855" w:rsidRDefault="002E15CB" w:rsidP="00630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2E15CB" w:rsidRPr="004B3855" w:rsidTr="00630F57">
        <w:tc>
          <w:tcPr>
            <w:tcW w:w="4649" w:type="dxa"/>
            <w:tcBorders>
              <w:top w:val="nil"/>
              <w:left w:val="nil"/>
              <w:bottom w:val="nil"/>
              <w:right w:val="nil"/>
            </w:tcBorders>
          </w:tcPr>
          <w:p w:rsidR="002E15CB" w:rsidRPr="004B3855" w:rsidRDefault="002E15CB" w:rsidP="00630F57">
            <w:pPr>
              <w:spacing w:after="0" w:line="240" w:lineRule="auto"/>
              <w:jc w:val="center"/>
              <w:rPr>
                <w:rFonts w:ascii="Times New Roman" w:hAnsi="Times New Roman" w:cs="Times New Roman"/>
                <w:sz w:val="18"/>
                <w:szCs w:val="18"/>
              </w:rPr>
            </w:pPr>
          </w:p>
        </w:tc>
      </w:tr>
    </w:tbl>
    <w:p w:rsidR="002E15CB" w:rsidRPr="004B3855" w:rsidRDefault="002E15CB" w:rsidP="002E15CB">
      <w:pPr>
        <w:spacing w:after="0" w:line="240" w:lineRule="auto"/>
        <w:rPr>
          <w:rFonts w:ascii="Times New Roman" w:hAnsi="Times New Roman" w:cs="Times New Roman"/>
          <w:sz w:val="2"/>
          <w:szCs w:val="2"/>
        </w:rPr>
      </w:pPr>
    </w:p>
    <w:p w:rsidR="002E15CB" w:rsidRDefault="002E15CB" w:rsidP="002E15CB">
      <w:pPr>
        <w:rPr>
          <w:sz w:val="24"/>
          <w:szCs w:val="24"/>
        </w:rPr>
      </w:pPr>
    </w:p>
    <w:p w:rsidR="002E15CB" w:rsidRDefault="002E15CB" w:rsidP="002E15CB"/>
    <w:p w:rsidR="002E15CB" w:rsidRDefault="002E15CB" w:rsidP="002E15CB"/>
    <w:p w:rsidR="002E15CB" w:rsidRDefault="002E15CB" w:rsidP="002E15CB"/>
    <w:p w:rsidR="002E15CB" w:rsidRDefault="002E15CB" w:rsidP="002E15CB"/>
    <w:p w:rsidR="002E15CB" w:rsidRDefault="002E15CB" w:rsidP="002E15CB"/>
    <w:p w:rsidR="002E15CB" w:rsidRDefault="002E15CB" w:rsidP="002E15CB"/>
    <w:p w:rsidR="002E15CB" w:rsidRDefault="002E15CB" w:rsidP="002E15CB"/>
    <w:p w:rsidR="002E15CB" w:rsidRDefault="002E15CB" w:rsidP="002E15CB"/>
    <w:p w:rsidR="002E15CB" w:rsidRPr="006D58A2" w:rsidRDefault="002E15CB" w:rsidP="002E15CB">
      <w:pPr>
        <w:rPr>
          <w:rFonts w:ascii="Times New Roman" w:hAnsi="Times New Roman" w:cs="Times New Roman"/>
        </w:rPr>
      </w:pPr>
      <w:r w:rsidRPr="006D58A2">
        <w:rPr>
          <w:rFonts w:ascii="Times New Roman" w:hAnsi="Times New Roman" w:cs="Times New Roman"/>
        </w:rPr>
        <w:t xml:space="preserve">Приложение </w:t>
      </w:r>
    </w:p>
    <w:p w:rsidR="002E15CB" w:rsidRPr="006D58A2" w:rsidRDefault="002E15CB" w:rsidP="002E15CB">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tbl>
      <w:tblPr>
        <w:tblW w:w="15820" w:type="dxa"/>
        <w:tblInd w:w="93" w:type="dxa"/>
        <w:tblLook w:val="04A0"/>
      </w:tblPr>
      <w:tblGrid>
        <w:gridCol w:w="417"/>
        <w:gridCol w:w="1720"/>
        <w:gridCol w:w="3426"/>
        <w:gridCol w:w="1440"/>
        <w:gridCol w:w="1020"/>
        <w:gridCol w:w="1112"/>
        <w:gridCol w:w="920"/>
        <w:gridCol w:w="973"/>
        <w:gridCol w:w="920"/>
        <w:gridCol w:w="1112"/>
        <w:gridCol w:w="920"/>
        <w:gridCol w:w="920"/>
        <w:gridCol w:w="920"/>
      </w:tblGrid>
      <w:tr w:rsidR="002E15CB" w:rsidRPr="00E9383C" w:rsidTr="00630F57">
        <w:trPr>
          <w:trHeight w:val="45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w:t>
            </w:r>
            <w:proofErr w:type="spellStart"/>
            <w:r w:rsidRPr="00E9383C">
              <w:rPr>
                <w:rFonts w:ascii="Arial" w:eastAsia="Times New Roman" w:hAnsi="Arial" w:cs="Arial"/>
                <w:sz w:val="18"/>
                <w:szCs w:val="18"/>
                <w:lang w:eastAsia="ru-RU"/>
              </w:rPr>
              <w:t>пп</w:t>
            </w:r>
            <w:proofErr w:type="spellEnd"/>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Шифр и номер позиции норматива</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Наименование работ и затрат, единица измерения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Количество</w:t>
            </w:r>
          </w:p>
        </w:tc>
        <w:tc>
          <w:tcPr>
            <w:tcW w:w="3020" w:type="dxa"/>
            <w:gridSpan w:val="3"/>
            <w:tcBorders>
              <w:top w:val="single" w:sz="4" w:space="0" w:color="auto"/>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Стоимость единицы, руб.</w:t>
            </w:r>
          </w:p>
        </w:tc>
        <w:tc>
          <w:tcPr>
            <w:tcW w:w="3780" w:type="dxa"/>
            <w:gridSpan w:val="4"/>
            <w:tcBorders>
              <w:top w:val="single" w:sz="4" w:space="0" w:color="auto"/>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Общая стоимость, руб.</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Затраты труда рабочих, чел</w:t>
            </w:r>
            <w:proofErr w:type="gramStart"/>
            <w:r w:rsidRPr="00E9383C">
              <w:rPr>
                <w:rFonts w:ascii="Arial" w:eastAsia="Times New Roman" w:hAnsi="Arial" w:cs="Arial"/>
                <w:sz w:val="18"/>
                <w:szCs w:val="18"/>
                <w:lang w:eastAsia="ru-RU"/>
              </w:rPr>
              <w:t>.-</w:t>
            </w:r>
            <w:proofErr w:type="gramEnd"/>
            <w:r w:rsidRPr="00E9383C">
              <w:rPr>
                <w:rFonts w:ascii="Arial" w:eastAsia="Times New Roman" w:hAnsi="Arial" w:cs="Arial"/>
                <w:sz w:val="18"/>
                <w:szCs w:val="18"/>
                <w:lang w:eastAsia="ru-RU"/>
              </w:rPr>
              <w:t>ч, не занятых обслуживанием машин</w:t>
            </w:r>
          </w:p>
        </w:tc>
      </w:tr>
      <w:tr w:rsidR="002E15CB" w:rsidRPr="00E9383C" w:rsidTr="00630F57">
        <w:trPr>
          <w:trHeight w:val="672"/>
        </w:trPr>
        <w:tc>
          <w:tcPr>
            <w:tcW w:w="38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102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всего</w:t>
            </w:r>
          </w:p>
        </w:tc>
        <w:tc>
          <w:tcPr>
            <w:tcW w:w="108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proofErr w:type="spellStart"/>
            <w:r w:rsidRPr="00E9383C">
              <w:rPr>
                <w:rFonts w:ascii="Arial" w:eastAsia="Times New Roman" w:hAnsi="Arial" w:cs="Arial"/>
                <w:sz w:val="18"/>
                <w:szCs w:val="18"/>
                <w:lang w:eastAsia="ru-RU"/>
              </w:rPr>
              <w:t>эксплуат</w:t>
            </w:r>
            <w:proofErr w:type="gramStart"/>
            <w:r w:rsidRPr="00E9383C">
              <w:rPr>
                <w:rFonts w:ascii="Arial" w:eastAsia="Times New Roman" w:hAnsi="Arial" w:cs="Arial"/>
                <w:sz w:val="18"/>
                <w:szCs w:val="18"/>
                <w:lang w:eastAsia="ru-RU"/>
              </w:rPr>
              <w:t>а</w:t>
            </w:r>
            <w:proofErr w:type="spellEnd"/>
            <w:r w:rsidRPr="00E9383C">
              <w:rPr>
                <w:rFonts w:ascii="Arial" w:eastAsia="Times New Roman" w:hAnsi="Arial" w:cs="Arial"/>
                <w:sz w:val="18"/>
                <w:szCs w:val="18"/>
                <w:lang w:eastAsia="ru-RU"/>
              </w:rPr>
              <w:t>-</w:t>
            </w:r>
            <w:proofErr w:type="gramEnd"/>
            <w:r w:rsidRPr="00E9383C">
              <w:rPr>
                <w:rFonts w:ascii="Arial" w:eastAsia="Times New Roman" w:hAnsi="Arial" w:cs="Arial"/>
                <w:sz w:val="18"/>
                <w:szCs w:val="18"/>
                <w:lang w:eastAsia="ru-RU"/>
              </w:rPr>
              <w:br/>
            </w:r>
            <w:proofErr w:type="spellStart"/>
            <w:r w:rsidRPr="00E9383C">
              <w:rPr>
                <w:rFonts w:ascii="Arial" w:eastAsia="Times New Roman" w:hAnsi="Arial" w:cs="Arial"/>
                <w:sz w:val="18"/>
                <w:szCs w:val="18"/>
                <w:lang w:eastAsia="ru-RU"/>
              </w:rPr>
              <w:t>ции</w:t>
            </w:r>
            <w:proofErr w:type="spellEnd"/>
            <w:r w:rsidRPr="00E9383C">
              <w:rPr>
                <w:rFonts w:ascii="Arial" w:eastAsia="Times New Roman"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мат</w:t>
            </w:r>
            <w:proofErr w:type="gramStart"/>
            <w:r w:rsidRPr="00E9383C">
              <w:rPr>
                <w:rFonts w:ascii="Arial" w:eastAsia="Times New Roman" w:hAnsi="Arial" w:cs="Arial"/>
                <w:sz w:val="18"/>
                <w:szCs w:val="18"/>
                <w:lang w:eastAsia="ru-RU"/>
              </w:rPr>
              <w:t>е-</w:t>
            </w:r>
            <w:proofErr w:type="gramEnd"/>
            <w:r w:rsidRPr="00E9383C">
              <w:rPr>
                <w:rFonts w:ascii="Arial" w:eastAsia="Times New Roman" w:hAnsi="Arial" w:cs="Arial"/>
                <w:sz w:val="18"/>
                <w:szCs w:val="18"/>
                <w:lang w:eastAsia="ru-RU"/>
              </w:rPr>
              <w:br/>
              <w:t>риалы</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Всего</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оплаты труда</w:t>
            </w:r>
          </w:p>
        </w:tc>
        <w:tc>
          <w:tcPr>
            <w:tcW w:w="102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proofErr w:type="spellStart"/>
            <w:r w:rsidRPr="00E9383C">
              <w:rPr>
                <w:rFonts w:ascii="Arial" w:eastAsia="Times New Roman" w:hAnsi="Arial" w:cs="Arial"/>
                <w:sz w:val="18"/>
                <w:szCs w:val="18"/>
                <w:lang w:eastAsia="ru-RU"/>
              </w:rPr>
              <w:t>эксплуат</w:t>
            </w:r>
            <w:proofErr w:type="gramStart"/>
            <w:r w:rsidRPr="00E9383C">
              <w:rPr>
                <w:rFonts w:ascii="Arial" w:eastAsia="Times New Roman" w:hAnsi="Arial" w:cs="Arial"/>
                <w:sz w:val="18"/>
                <w:szCs w:val="18"/>
                <w:lang w:eastAsia="ru-RU"/>
              </w:rPr>
              <w:t>а</w:t>
            </w:r>
            <w:proofErr w:type="spellEnd"/>
            <w:r w:rsidRPr="00E9383C">
              <w:rPr>
                <w:rFonts w:ascii="Arial" w:eastAsia="Times New Roman" w:hAnsi="Arial" w:cs="Arial"/>
                <w:sz w:val="18"/>
                <w:szCs w:val="18"/>
                <w:lang w:eastAsia="ru-RU"/>
              </w:rPr>
              <w:t>-</w:t>
            </w:r>
            <w:proofErr w:type="gramEnd"/>
            <w:r w:rsidRPr="00E9383C">
              <w:rPr>
                <w:rFonts w:ascii="Arial" w:eastAsia="Times New Roman" w:hAnsi="Arial" w:cs="Arial"/>
                <w:sz w:val="18"/>
                <w:szCs w:val="18"/>
                <w:lang w:eastAsia="ru-RU"/>
              </w:rPr>
              <w:br/>
            </w:r>
            <w:proofErr w:type="spellStart"/>
            <w:r w:rsidRPr="00E9383C">
              <w:rPr>
                <w:rFonts w:ascii="Arial" w:eastAsia="Times New Roman" w:hAnsi="Arial" w:cs="Arial"/>
                <w:sz w:val="18"/>
                <w:szCs w:val="18"/>
                <w:lang w:eastAsia="ru-RU"/>
              </w:rPr>
              <w:t>ции</w:t>
            </w:r>
            <w:proofErr w:type="spellEnd"/>
            <w:r w:rsidRPr="00E9383C">
              <w:rPr>
                <w:rFonts w:ascii="Arial" w:eastAsia="Times New Roman"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мат</w:t>
            </w:r>
            <w:proofErr w:type="gramStart"/>
            <w:r w:rsidRPr="00E9383C">
              <w:rPr>
                <w:rFonts w:ascii="Arial" w:eastAsia="Times New Roman" w:hAnsi="Arial" w:cs="Arial"/>
                <w:sz w:val="18"/>
                <w:szCs w:val="18"/>
                <w:lang w:eastAsia="ru-RU"/>
              </w:rPr>
              <w:t>е-</w:t>
            </w:r>
            <w:proofErr w:type="gramEnd"/>
            <w:r w:rsidRPr="00E9383C">
              <w:rPr>
                <w:rFonts w:ascii="Arial" w:eastAsia="Times New Roman" w:hAnsi="Arial" w:cs="Arial"/>
                <w:sz w:val="18"/>
                <w:szCs w:val="18"/>
                <w:lang w:eastAsia="ru-RU"/>
              </w:rPr>
              <w:br/>
              <w:t>риалы</w:t>
            </w:r>
          </w:p>
        </w:tc>
        <w:tc>
          <w:tcPr>
            <w:tcW w:w="1840" w:type="dxa"/>
            <w:gridSpan w:val="2"/>
            <w:vMerge/>
            <w:tcBorders>
              <w:top w:val="nil"/>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r>
      <w:tr w:rsidR="002E15CB" w:rsidRPr="00E9383C" w:rsidTr="00630F57">
        <w:trPr>
          <w:trHeight w:val="76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102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оплаты труда</w:t>
            </w:r>
          </w:p>
        </w:tc>
        <w:tc>
          <w:tcPr>
            <w:tcW w:w="108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в т.ч.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102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в т.ч.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2E15CB" w:rsidRPr="00E9383C" w:rsidRDefault="002E15CB" w:rsidP="00630F57">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на единицу</w:t>
            </w:r>
          </w:p>
        </w:tc>
        <w:tc>
          <w:tcPr>
            <w:tcW w:w="92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всего</w:t>
            </w:r>
          </w:p>
        </w:tc>
      </w:tr>
      <w:tr w:rsidR="002E15CB" w:rsidRPr="00E9383C" w:rsidTr="00630F57">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w:t>
            </w:r>
          </w:p>
        </w:tc>
        <w:tc>
          <w:tcPr>
            <w:tcW w:w="17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2</w:t>
            </w:r>
          </w:p>
        </w:tc>
        <w:tc>
          <w:tcPr>
            <w:tcW w:w="364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3</w:t>
            </w:r>
          </w:p>
        </w:tc>
        <w:tc>
          <w:tcPr>
            <w:tcW w:w="144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4</w:t>
            </w:r>
          </w:p>
        </w:tc>
        <w:tc>
          <w:tcPr>
            <w:tcW w:w="1020" w:type="dxa"/>
            <w:tcBorders>
              <w:top w:val="nil"/>
              <w:left w:val="nil"/>
              <w:bottom w:val="single" w:sz="4" w:space="0" w:color="auto"/>
              <w:right w:val="single" w:sz="4" w:space="0" w:color="auto"/>
            </w:tcBorders>
            <w:shd w:val="clear" w:color="auto" w:fill="auto"/>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5</w:t>
            </w:r>
          </w:p>
        </w:tc>
        <w:tc>
          <w:tcPr>
            <w:tcW w:w="108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6</w:t>
            </w:r>
          </w:p>
        </w:tc>
        <w:tc>
          <w:tcPr>
            <w:tcW w:w="9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7</w:t>
            </w:r>
          </w:p>
        </w:tc>
        <w:tc>
          <w:tcPr>
            <w:tcW w:w="9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8</w:t>
            </w:r>
          </w:p>
        </w:tc>
        <w:tc>
          <w:tcPr>
            <w:tcW w:w="9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10</w:t>
            </w:r>
          </w:p>
        </w:tc>
        <w:tc>
          <w:tcPr>
            <w:tcW w:w="9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noWrap/>
            <w:vAlign w:val="center"/>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13</w:t>
            </w:r>
          </w:p>
        </w:tc>
      </w:tr>
      <w:tr w:rsidR="002E15CB" w:rsidRPr="00E9383C" w:rsidTr="00630F57">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20"/>
                <w:szCs w:val="20"/>
                <w:lang w:eastAsia="ru-RU"/>
              </w:rPr>
            </w:pPr>
            <w:r w:rsidRPr="00E9383C">
              <w:rPr>
                <w:rFonts w:ascii="Arial" w:eastAsia="Times New Roman" w:hAnsi="Arial" w:cs="Arial"/>
                <w:b/>
                <w:bCs/>
                <w:sz w:val="20"/>
                <w:szCs w:val="20"/>
                <w:lang w:eastAsia="ru-RU"/>
              </w:rPr>
              <w:t xml:space="preserve">                                       Раздел 1. Строительные работы</w:t>
            </w:r>
          </w:p>
        </w:tc>
      </w:tr>
      <w:tr w:rsidR="002E15CB" w:rsidRPr="00E9383C" w:rsidTr="00630F57">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Демонтажные работы</w:t>
            </w:r>
          </w:p>
        </w:tc>
      </w:tr>
      <w:tr w:rsidR="002E15CB" w:rsidRPr="00E9383C" w:rsidTr="00630F57">
        <w:trPr>
          <w:trHeight w:val="150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ФЕРр63-7-5</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Разборка облицовки стен: из керамических глазурованных плиток</w:t>
            </w:r>
            <w:r w:rsidRPr="00E9383C">
              <w:rPr>
                <w:rFonts w:ascii="Arial" w:eastAsia="Times New Roman" w:hAnsi="Arial" w:cs="Arial"/>
                <w:sz w:val="18"/>
                <w:szCs w:val="18"/>
                <w:lang w:eastAsia="ru-RU"/>
              </w:rPr>
              <w:br/>
              <w:t>(100 м2 поверхности облицовки)</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(1861,73 руб.): 77% от ФОТ</w:t>
            </w:r>
            <w:r w:rsidRPr="00E9383C">
              <w:rPr>
                <w:rFonts w:ascii="Arial" w:eastAsia="Times New Roman" w:hAnsi="Arial" w:cs="Arial"/>
                <w:i/>
                <w:iCs/>
                <w:sz w:val="14"/>
                <w:szCs w:val="14"/>
                <w:lang w:eastAsia="ru-RU"/>
              </w:rPr>
              <w:br/>
              <w:t xml:space="preserve">СП (1208,92 руб.): 50%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3,99</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748,3</w:t>
            </w:r>
            <w:r w:rsidRPr="00E9383C">
              <w:rPr>
                <w:rFonts w:ascii="Arial" w:eastAsia="Times New Roman" w:hAnsi="Arial" w:cs="Arial"/>
                <w:sz w:val="16"/>
                <w:szCs w:val="16"/>
                <w:lang w:eastAsia="ru-RU"/>
              </w:rPr>
              <w:br/>
              <w:t>584,74</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163,56</w:t>
            </w:r>
            <w:r w:rsidRPr="00E9383C">
              <w:rPr>
                <w:rFonts w:ascii="Arial" w:eastAsia="Times New Roman" w:hAnsi="Arial" w:cs="Arial"/>
                <w:sz w:val="16"/>
                <w:szCs w:val="16"/>
                <w:lang w:eastAsia="ru-RU"/>
              </w:rPr>
              <w:br/>
              <w:t>21,23</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2985,72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2333,12</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652,6</w:t>
            </w:r>
            <w:r w:rsidRPr="00E9383C">
              <w:rPr>
                <w:rFonts w:ascii="Arial" w:eastAsia="Times New Roman" w:hAnsi="Arial" w:cs="Arial"/>
                <w:sz w:val="16"/>
                <w:szCs w:val="16"/>
                <w:lang w:eastAsia="ru-RU"/>
              </w:rPr>
              <w:br/>
              <w:t>84,71</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74,3</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296,46</w:t>
            </w:r>
          </w:p>
        </w:tc>
      </w:tr>
      <w:tr w:rsidR="002E15CB" w:rsidRPr="00E9383C" w:rsidTr="00630F57">
        <w:trPr>
          <w:trHeight w:val="150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2</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ФЕР46-02-009-02</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Отбивка штукатурки с поверхностей: стен и потолков кирпичных</w:t>
            </w:r>
            <w:r w:rsidRPr="00E9383C">
              <w:rPr>
                <w:rFonts w:ascii="Arial" w:eastAsia="Times New Roman" w:hAnsi="Arial" w:cs="Arial"/>
                <w:sz w:val="18"/>
                <w:szCs w:val="18"/>
                <w:lang w:eastAsia="ru-RU"/>
              </w:rPr>
              <w:br/>
              <w:t>(100 м2)</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(1089,63 руб.): 110% от ФОТ</w:t>
            </w:r>
            <w:r w:rsidRPr="00E9383C">
              <w:rPr>
                <w:rFonts w:ascii="Arial" w:eastAsia="Times New Roman" w:hAnsi="Arial" w:cs="Arial"/>
                <w:i/>
                <w:iCs/>
                <w:sz w:val="14"/>
                <w:szCs w:val="14"/>
                <w:lang w:eastAsia="ru-RU"/>
              </w:rPr>
              <w:br/>
              <w:t xml:space="preserve">СП (693,4 руб.): 70%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5,565</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178</w:t>
            </w:r>
            <w:r w:rsidRPr="00E9383C">
              <w:rPr>
                <w:rFonts w:ascii="Arial" w:eastAsia="Times New Roman" w:hAnsi="Arial" w:cs="Arial"/>
                <w:sz w:val="16"/>
                <w:szCs w:val="16"/>
                <w:lang w:eastAsia="ru-RU"/>
              </w:rPr>
              <w:br/>
              <w:t>178</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990,57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990,57</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22,82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126,99</w:t>
            </w:r>
          </w:p>
        </w:tc>
      </w:tr>
      <w:tr w:rsidR="002E15CB" w:rsidRPr="00E9383C" w:rsidTr="00630F57">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Отделочные работы</w:t>
            </w:r>
          </w:p>
        </w:tc>
      </w:tr>
      <w:tr w:rsidR="002E15CB" w:rsidRPr="00E9383C" w:rsidTr="00630F57">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3</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ФЕР15-04-006-04</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Покрытие поверхностей грунтовкой глубокого проникновения: за 2 раза стен</w:t>
            </w:r>
            <w:r w:rsidRPr="00E9383C">
              <w:rPr>
                <w:rFonts w:ascii="Arial" w:eastAsia="Times New Roman" w:hAnsi="Arial" w:cs="Arial"/>
                <w:sz w:val="18"/>
                <w:szCs w:val="18"/>
                <w:lang w:eastAsia="ru-RU"/>
              </w:rPr>
              <w:br/>
              <w:t>(100 м2 покрытия)</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(826,39 руб.): 105%*0,9 от ФОТ</w:t>
            </w:r>
            <w:r w:rsidRPr="00E9383C">
              <w:rPr>
                <w:rFonts w:ascii="Arial" w:eastAsia="Times New Roman" w:hAnsi="Arial" w:cs="Arial"/>
                <w:i/>
                <w:iCs/>
                <w:sz w:val="14"/>
                <w:szCs w:val="14"/>
                <w:lang w:eastAsia="ru-RU"/>
              </w:rPr>
              <w:br/>
              <w:t xml:space="preserve">СП (408,82 руб.): 55%*0,85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5,565</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159,42</w:t>
            </w:r>
            <w:r w:rsidRPr="00E9383C">
              <w:rPr>
                <w:rFonts w:ascii="Arial" w:eastAsia="Times New Roman" w:hAnsi="Arial" w:cs="Arial"/>
                <w:sz w:val="16"/>
                <w:szCs w:val="16"/>
                <w:lang w:eastAsia="ru-RU"/>
              </w:rPr>
              <w:br/>
              <w:t>157</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2,06</w:t>
            </w:r>
            <w:r w:rsidRPr="00E9383C">
              <w:rPr>
                <w:rFonts w:ascii="Arial" w:eastAsia="Times New Roman" w:hAnsi="Arial" w:cs="Arial"/>
                <w:sz w:val="16"/>
                <w:szCs w:val="16"/>
                <w:lang w:eastAsia="ru-RU"/>
              </w:rPr>
              <w:br/>
              <w:t>0,14</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0,36</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887,17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873,71</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11,46</w:t>
            </w:r>
            <w:r w:rsidRPr="00E9383C">
              <w:rPr>
                <w:rFonts w:ascii="Arial" w:eastAsia="Times New Roman" w:hAnsi="Arial" w:cs="Arial"/>
                <w:sz w:val="16"/>
                <w:szCs w:val="16"/>
                <w:lang w:eastAsia="ru-RU"/>
              </w:rPr>
              <w:br/>
              <w:t>0,78</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16,32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90,82</w:t>
            </w:r>
          </w:p>
        </w:tc>
      </w:tr>
      <w:tr w:rsidR="002E15CB" w:rsidRPr="00E9383C" w:rsidTr="00630F57">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lastRenderedPageBreak/>
              <w:t>4</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ФССЦ-101-4243</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Грунтовка </w:t>
            </w:r>
            <w:proofErr w:type="spellStart"/>
            <w:r w:rsidRPr="00E9383C">
              <w:rPr>
                <w:rFonts w:ascii="Arial" w:eastAsia="Times New Roman" w:hAnsi="Arial" w:cs="Arial"/>
                <w:sz w:val="18"/>
                <w:szCs w:val="18"/>
                <w:lang w:eastAsia="ru-RU"/>
              </w:rPr>
              <w:t>воднодисперсионная</w:t>
            </w:r>
            <w:proofErr w:type="spellEnd"/>
            <w:r w:rsidRPr="00E9383C">
              <w:rPr>
                <w:rFonts w:ascii="Arial" w:eastAsia="Times New Roman" w:hAnsi="Arial" w:cs="Arial"/>
                <w:sz w:val="18"/>
                <w:szCs w:val="18"/>
                <w:lang w:eastAsia="ru-RU"/>
              </w:rPr>
              <w:t xml:space="preserve"> </w:t>
            </w:r>
            <w:r w:rsidRPr="00E9383C">
              <w:rPr>
                <w:rFonts w:ascii="Arial" w:eastAsia="Times New Roman" w:hAnsi="Arial" w:cs="Arial"/>
                <w:sz w:val="18"/>
                <w:szCs w:val="18"/>
                <w:lang w:eastAsia="ru-RU"/>
              </w:rPr>
              <w:br/>
              <w:t>(л)</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p>
        </w:tc>
        <w:tc>
          <w:tcPr>
            <w:tcW w:w="144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111,3</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29,93</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29,93</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3331,21</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3331,21</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5</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ФЕРр61-28-1</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Устройство основания под штукатурку из металлической сетки: по кирпичным и бетонным поверхностям</w:t>
            </w:r>
            <w:r w:rsidRPr="00E9383C">
              <w:rPr>
                <w:rFonts w:ascii="Arial" w:eastAsia="Times New Roman" w:hAnsi="Arial" w:cs="Arial"/>
                <w:sz w:val="18"/>
                <w:szCs w:val="18"/>
                <w:lang w:eastAsia="ru-RU"/>
              </w:rPr>
              <w:br/>
              <w:t>(100 м2 поверхности)</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(2798,19 руб.): 79% от ФОТ</w:t>
            </w:r>
            <w:r w:rsidRPr="00E9383C">
              <w:rPr>
                <w:rFonts w:ascii="Arial" w:eastAsia="Times New Roman" w:hAnsi="Arial" w:cs="Arial"/>
                <w:i/>
                <w:iCs/>
                <w:sz w:val="14"/>
                <w:szCs w:val="14"/>
                <w:lang w:eastAsia="ru-RU"/>
              </w:rPr>
              <w:br/>
              <w:t xml:space="preserve">СП (1771,01 руб.): 50%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5,565</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3938,41</w:t>
            </w:r>
            <w:r w:rsidRPr="00E9383C">
              <w:rPr>
                <w:rFonts w:ascii="Arial" w:eastAsia="Times New Roman" w:hAnsi="Arial" w:cs="Arial"/>
                <w:sz w:val="16"/>
                <w:szCs w:val="16"/>
                <w:lang w:eastAsia="ru-RU"/>
              </w:rPr>
              <w:br/>
              <w:t>636,48</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11,5</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3290,43</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21917,25</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3542,01</w:t>
            </w:r>
          </w:p>
        </w:tc>
        <w:tc>
          <w:tcPr>
            <w:tcW w:w="10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64</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18311,24</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81,6</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454,1</w:t>
            </w:r>
          </w:p>
        </w:tc>
      </w:tr>
      <w:tr w:rsidR="002E15CB" w:rsidRPr="00E9383C" w:rsidTr="00630F57">
        <w:trPr>
          <w:trHeight w:val="246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6</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ФЕР15-02-018-02</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Штукатурка внутренних поверхностей наружных стен, цементно-известковым или цементным раствором по камню и бетону, когда остальные поверхности не оштукатуриваются: улучшенная</w:t>
            </w:r>
            <w:r w:rsidRPr="00E9383C">
              <w:rPr>
                <w:rFonts w:ascii="Arial" w:eastAsia="Times New Roman" w:hAnsi="Arial" w:cs="Arial"/>
                <w:sz w:val="18"/>
                <w:szCs w:val="18"/>
                <w:lang w:eastAsia="ru-RU"/>
              </w:rPr>
              <w:br/>
              <w:t>(100 м2 оштукатуриваемой поверхности)</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(5472,22 руб.): 105%*0,9 от ФОТ</w:t>
            </w:r>
            <w:r w:rsidRPr="00E9383C">
              <w:rPr>
                <w:rFonts w:ascii="Arial" w:eastAsia="Times New Roman" w:hAnsi="Arial" w:cs="Arial"/>
                <w:i/>
                <w:iCs/>
                <w:sz w:val="14"/>
                <w:szCs w:val="14"/>
                <w:lang w:eastAsia="ru-RU"/>
              </w:rPr>
              <w:br/>
              <w:t xml:space="preserve">СП (2707,16 руб.): 55%*0,85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5,565</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1303,2</w:t>
            </w:r>
            <w:r w:rsidRPr="00E9383C">
              <w:rPr>
                <w:rFonts w:ascii="Arial" w:eastAsia="Times New Roman" w:hAnsi="Arial" w:cs="Arial"/>
                <w:sz w:val="16"/>
                <w:szCs w:val="16"/>
                <w:lang w:eastAsia="ru-RU"/>
              </w:rPr>
              <w:br/>
              <w:t>968,29</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123,04</w:t>
            </w:r>
            <w:r w:rsidRPr="00E9383C">
              <w:rPr>
                <w:rFonts w:ascii="Arial" w:eastAsia="Times New Roman" w:hAnsi="Arial" w:cs="Arial"/>
                <w:sz w:val="16"/>
                <w:szCs w:val="16"/>
                <w:lang w:eastAsia="ru-RU"/>
              </w:rPr>
              <w:br/>
              <w:t>72,27</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211,87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7252,31</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5388,53</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684,72</w:t>
            </w:r>
            <w:r w:rsidRPr="00E9383C">
              <w:rPr>
                <w:rFonts w:ascii="Arial" w:eastAsia="Times New Roman" w:hAnsi="Arial" w:cs="Arial"/>
                <w:sz w:val="16"/>
                <w:szCs w:val="16"/>
                <w:lang w:eastAsia="ru-RU"/>
              </w:rPr>
              <w:br/>
              <w:t>402,18</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1179,06</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103,01</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573,25</w:t>
            </w:r>
          </w:p>
        </w:tc>
      </w:tr>
      <w:tr w:rsidR="002E15CB" w:rsidRPr="00E9383C" w:rsidTr="00630F57">
        <w:trPr>
          <w:trHeight w:val="96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7</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ФССЦ-101-3986</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Компенсация стоимости штукатурки</w:t>
            </w:r>
            <w:r w:rsidRPr="00E9383C">
              <w:rPr>
                <w:rFonts w:ascii="Arial" w:eastAsia="Times New Roman" w:hAnsi="Arial" w:cs="Arial"/>
                <w:sz w:val="18"/>
                <w:szCs w:val="18"/>
                <w:lang w:eastAsia="ru-RU"/>
              </w:rPr>
              <w:br/>
              <w:t>(т)</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16,656</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3200</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3200</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53299,2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53299,2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126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8</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ФЕР10-01-036-01</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Установка уголков (</w:t>
            </w:r>
            <w:proofErr w:type="spellStart"/>
            <w:r w:rsidRPr="00E9383C">
              <w:rPr>
                <w:rFonts w:ascii="Arial" w:eastAsia="Times New Roman" w:hAnsi="Arial" w:cs="Arial"/>
                <w:sz w:val="18"/>
                <w:szCs w:val="18"/>
                <w:lang w:eastAsia="ru-RU"/>
              </w:rPr>
              <w:t>перфоугол</w:t>
            </w:r>
            <w:proofErr w:type="spellEnd"/>
            <w:r w:rsidRPr="00E9383C">
              <w:rPr>
                <w:rFonts w:ascii="Arial" w:eastAsia="Times New Roman" w:hAnsi="Arial" w:cs="Arial"/>
                <w:sz w:val="18"/>
                <w:szCs w:val="18"/>
                <w:lang w:eastAsia="ru-RU"/>
              </w:rPr>
              <w:t>)</w:t>
            </w:r>
            <w:r w:rsidRPr="00E9383C">
              <w:rPr>
                <w:rFonts w:ascii="Arial" w:eastAsia="Times New Roman" w:hAnsi="Arial" w:cs="Arial"/>
                <w:sz w:val="18"/>
                <w:szCs w:val="18"/>
                <w:lang w:eastAsia="ru-RU"/>
              </w:rPr>
              <w:br/>
              <w:t>(100 п. м)</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(189,55 руб.): 118%*0,9 от ФОТ</w:t>
            </w:r>
            <w:r w:rsidRPr="00E9383C">
              <w:rPr>
                <w:rFonts w:ascii="Arial" w:eastAsia="Times New Roman" w:hAnsi="Arial" w:cs="Arial"/>
                <w:i/>
                <w:iCs/>
                <w:sz w:val="14"/>
                <w:szCs w:val="14"/>
                <w:lang w:eastAsia="ru-RU"/>
              </w:rPr>
              <w:br/>
              <w:t xml:space="preserve">СП (95,58 руб.): 63%*0,85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3,123</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392,15</w:t>
            </w:r>
            <w:r w:rsidRPr="00E9383C">
              <w:rPr>
                <w:rFonts w:ascii="Arial" w:eastAsia="Times New Roman" w:hAnsi="Arial" w:cs="Arial"/>
                <w:sz w:val="16"/>
                <w:szCs w:val="16"/>
                <w:lang w:eastAsia="ru-RU"/>
              </w:rPr>
              <w:br/>
              <w:t>57,15</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335</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1224,68</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178,48</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1046,2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20,92</w:t>
            </w:r>
          </w:p>
        </w:tc>
      </w:tr>
      <w:tr w:rsidR="002E15CB" w:rsidRPr="00E9383C" w:rsidTr="00630F57">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9</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ФЕР15-04-007-01</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E9383C">
              <w:rPr>
                <w:rFonts w:ascii="Arial" w:eastAsia="Times New Roman" w:hAnsi="Arial" w:cs="Arial"/>
                <w:sz w:val="18"/>
                <w:szCs w:val="18"/>
                <w:lang w:eastAsia="ru-RU"/>
              </w:rPr>
              <w:br/>
              <w:t>(100 м2 окрашиваемой поверхности)</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(2003,33 руб.): 105%*0,9 от ФОТ</w:t>
            </w:r>
            <w:r w:rsidRPr="00E9383C">
              <w:rPr>
                <w:rFonts w:ascii="Arial" w:eastAsia="Times New Roman" w:hAnsi="Arial" w:cs="Arial"/>
                <w:i/>
                <w:iCs/>
                <w:sz w:val="14"/>
                <w:szCs w:val="14"/>
                <w:lang w:eastAsia="ru-RU"/>
              </w:rPr>
              <w:br/>
              <w:t xml:space="preserve">СП (991,07 руб.): 55%*0,85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5,565</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1474,94</w:t>
            </w:r>
            <w:r w:rsidRPr="00E9383C">
              <w:rPr>
                <w:rFonts w:ascii="Arial" w:eastAsia="Times New Roman" w:hAnsi="Arial" w:cs="Arial"/>
                <w:sz w:val="16"/>
                <w:szCs w:val="16"/>
                <w:lang w:eastAsia="ru-RU"/>
              </w:rPr>
              <w:br/>
              <w:t>380,71</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13,63</w:t>
            </w:r>
            <w:r w:rsidRPr="00E9383C">
              <w:rPr>
                <w:rFonts w:ascii="Arial" w:eastAsia="Times New Roman" w:hAnsi="Arial" w:cs="Arial"/>
                <w:sz w:val="16"/>
                <w:szCs w:val="16"/>
                <w:lang w:eastAsia="ru-RU"/>
              </w:rPr>
              <w:br/>
              <w:t>0,23</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1080,6</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8208,04</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2118,65</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75,85</w:t>
            </w:r>
            <w:r w:rsidRPr="00E9383C">
              <w:rPr>
                <w:rFonts w:ascii="Arial" w:eastAsia="Times New Roman" w:hAnsi="Arial" w:cs="Arial"/>
                <w:sz w:val="16"/>
                <w:szCs w:val="16"/>
                <w:lang w:eastAsia="ru-RU"/>
              </w:rPr>
              <w:br/>
              <w:t>1,28</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6013,54</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43,56</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242,41</w:t>
            </w:r>
          </w:p>
        </w:tc>
      </w:tr>
      <w:tr w:rsidR="002E15CB" w:rsidRPr="00E9383C" w:rsidTr="00630F57">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lastRenderedPageBreak/>
              <w:t>10</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ФЕР08-07-002-01</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E9383C">
              <w:rPr>
                <w:rFonts w:ascii="Arial" w:eastAsia="Times New Roman" w:hAnsi="Arial" w:cs="Arial"/>
                <w:sz w:val="18"/>
                <w:szCs w:val="18"/>
                <w:lang w:eastAsia="ru-RU"/>
              </w:rPr>
              <w:br/>
              <w:t>(100 м2 горизонтальной проекции)</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(1138,65 руб.): 122%*0,9 от ФОТ</w:t>
            </w:r>
            <w:r w:rsidRPr="00E9383C">
              <w:rPr>
                <w:rFonts w:ascii="Arial" w:eastAsia="Times New Roman" w:hAnsi="Arial" w:cs="Arial"/>
                <w:i/>
                <w:iCs/>
                <w:sz w:val="14"/>
                <w:szCs w:val="14"/>
                <w:lang w:eastAsia="ru-RU"/>
              </w:rPr>
              <w:br/>
              <w:t xml:space="preserve">СП (705,17 руб.): 80%*0,85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1,70976</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1001,69</w:t>
            </w:r>
            <w:r w:rsidRPr="00E9383C">
              <w:rPr>
                <w:rFonts w:ascii="Arial" w:eastAsia="Times New Roman" w:hAnsi="Arial" w:cs="Arial"/>
                <w:sz w:val="16"/>
                <w:szCs w:val="16"/>
                <w:lang w:eastAsia="ru-RU"/>
              </w:rPr>
              <w:br/>
              <w:t>606,53</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15,69</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379,47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1712,65</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1037,02</w:t>
            </w:r>
          </w:p>
        </w:tc>
        <w:tc>
          <w:tcPr>
            <w:tcW w:w="10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26,83</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648,8</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70,2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120,03</w:t>
            </w:r>
          </w:p>
        </w:tc>
      </w:tr>
      <w:tr w:rsidR="002E15CB" w:rsidRPr="00E9383C" w:rsidTr="00630F57">
        <w:trPr>
          <w:trHeight w:val="222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11</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ФЕР08-07-002-02</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Установка и разборка внутренних трубчатых инвентарных лесов: на каждые последующие 4 м высоты помещений добавлять к расценке 08-07-002-01</w:t>
            </w:r>
            <w:r w:rsidRPr="00E9383C">
              <w:rPr>
                <w:rFonts w:ascii="Arial" w:eastAsia="Times New Roman" w:hAnsi="Arial" w:cs="Arial"/>
                <w:sz w:val="18"/>
                <w:szCs w:val="18"/>
                <w:lang w:eastAsia="ru-RU"/>
              </w:rPr>
              <w:br/>
              <w:t>(100 м2 горизонтальной проекции)</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(807,75 руб.): 122%*0,9 от ФОТ</w:t>
            </w:r>
            <w:r w:rsidRPr="00E9383C">
              <w:rPr>
                <w:rFonts w:ascii="Arial" w:eastAsia="Times New Roman" w:hAnsi="Arial" w:cs="Arial"/>
                <w:i/>
                <w:iCs/>
                <w:sz w:val="14"/>
                <w:szCs w:val="14"/>
                <w:lang w:eastAsia="ru-RU"/>
              </w:rPr>
              <w:br/>
              <w:t xml:space="preserve">СП (500,25 руб.): 80%*0,85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1,70976</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674,93</w:t>
            </w:r>
            <w:r w:rsidRPr="00E9383C">
              <w:rPr>
                <w:rFonts w:ascii="Arial" w:eastAsia="Times New Roman" w:hAnsi="Arial" w:cs="Arial"/>
                <w:sz w:val="16"/>
                <w:szCs w:val="16"/>
                <w:lang w:eastAsia="ru-RU"/>
              </w:rPr>
              <w:br/>
              <w:t>430,27</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9,59</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235,07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1153,97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735,66</w:t>
            </w:r>
          </w:p>
        </w:tc>
        <w:tc>
          <w:tcPr>
            <w:tcW w:w="10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16,4</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401,91</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49,8</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85,15</w:t>
            </w:r>
          </w:p>
        </w:tc>
      </w:tr>
      <w:tr w:rsidR="002E15CB" w:rsidRPr="00E9383C" w:rsidTr="00630F57">
        <w:trPr>
          <w:trHeight w:val="39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Уборка мусора</w:t>
            </w:r>
          </w:p>
        </w:tc>
      </w:tr>
      <w:tr w:rsidR="002E15CB" w:rsidRPr="00E9383C" w:rsidTr="00630F57">
        <w:trPr>
          <w:trHeight w:val="150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12</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ФЕРр69-15-1</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Затаривание строительного мусора в мешки</w:t>
            </w:r>
            <w:r w:rsidRPr="00E9383C">
              <w:rPr>
                <w:rFonts w:ascii="Arial" w:eastAsia="Times New Roman" w:hAnsi="Arial" w:cs="Arial"/>
                <w:sz w:val="18"/>
                <w:szCs w:val="18"/>
                <w:lang w:eastAsia="ru-RU"/>
              </w:rPr>
              <w:br/>
              <w:t>(1 т)</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(203,42 руб.): 78% от ФОТ</w:t>
            </w:r>
            <w:r w:rsidRPr="00E9383C">
              <w:rPr>
                <w:rFonts w:ascii="Arial" w:eastAsia="Times New Roman" w:hAnsi="Arial" w:cs="Arial"/>
                <w:i/>
                <w:iCs/>
                <w:sz w:val="14"/>
                <w:szCs w:val="14"/>
                <w:lang w:eastAsia="ru-RU"/>
              </w:rPr>
              <w:br/>
              <w:t xml:space="preserve">СП (130,4 руб.): 50%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35,196</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23,81</w:t>
            </w:r>
            <w:r w:rsidRPr="00E9383C">
              <w:rPr>
                <w:rFonts w:ascii="Arial" w:eastAsia="Times New Roman" w:hAnsi="Arial" w:cs="Arial"/>
                <w:sz w:val="16"/>
                <w:szCs w:val="16"/>
                <w:lang w:eastAsia="ru-RU"/>
              </w:rPr>
              <w:br/>
              <w:t>7,41</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16,4</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838,02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260,8</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577,22</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1,03</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36,25</w:t>
            </w:r>
          </w:p>
        </w:tc>
      </w:tr>
      <w:tr w:rsidR="002E15CB" w:rsidRPr="00E9383C" w:rsidTr="00630F57">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13</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ФССЦпг01-01-01-041</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E9383C">
              <w:rPr>
                <w:rFonts w:ascii="Arial" w:eastAsia="Times New Roman" w:hAnsi="Arial" w:cs="Arial"/>
                <w:sz w:val="18"/>
                <w:szCs w:val="18"/>
                <w:lang w:eastAsia="ru-RU"/>
              </w:rPr>
              <w:br/>
              <w:t>(1 т груза)</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0% от ФОТ</w:t>
            </w:r>
            <w:r w:rsidRPr="00E9383C">
              <w:rPr>
                <w:rFonts w:ascii="Arial" w:eastAsia="Times New Roman" w:hAnsi="Arial" w:cs="Arial"/>
                <w:i/>
                <w:iCs/>
                <w:sz w:val="14"/>
                <w:szCs w:val="14"/>
                <w:lang w:eastAsia="ru-RU"/>
              </w:rPr>
              <w:br/>
              <w:t xml:space="preserve">СП 0%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35,196</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47,28</w:t>
            </w:r>
            <w:r w:rsidRPr="00E9383C">
              <w:rPr>
                <w:rFonts w:ascii="Arial" w:eastAsia="Times New Roman" w:hAnsi="Arial" w:cs="Arial"/>
                <w:sz w:val="16"/>
                <w:szCs w:val="16"/>
                <w:lang w:eastAsia="ru-RU"/>
              </w:rPr>
              <w:br/>
              <w:t>47,28</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1664,07</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1664,07</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1980"/>
        </w:trPr>
        <w:tc>
          <w:tcPr>
            <w:tcW w:w="380" w:type="dxa"/>
            <w:tcBorders>
              <w:top w:val="nil"/>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14</w:t>
            </w:r>
          </w:p>
        </w:tc>
        <w:tc>
          <w:tcPr>
            <w:tcW w:w="17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ФССЦпг03-21-01-015</w:t>
            </w:r>
            <w:r w:rsidRPr="00E9383C">
              <w:rPr>
                <w:rFonts w:ascii="Arial" w:eastAsia="Times New Roman" w:hAnsi="Arial" w:cs="Arial"/>
                <w:i/>
                <w:iCs/>
                <w:sz w:val="18"/>
                <w:szCs w:val="18"/>
                <w:lang w:eastAsia="ru-RU"/>
              </w:rPr>
              <w:br/>
              <w:t>Приказ Минстроя РФ от 30.01.14 №31/</w:t>
            </w:r>
            <w:proofErr w:type="spellStart"/>
            <w:proofErr w:type="gramStart"/>
            <w:r w:rsidRPr="00E9383C">
              <w:rPr>
                <w:rFonts w:ascii="Arial" w:eastAsia="Times New Roman" w:hAnsi="Arial" w:cs="Arial"/>
                <w:i/>
                <w:iCs/>
                <w:sz w:val="18"/>
                <w:szCs w:val="18"/>
                <w:lang w:eastAsia="ru-RU"/>
              </w:rPr>
              <w:t>пр</w:t>
            </w:r>
            <w:proofErr w:type="spellEnd"/>
            <w:proofErr w:type="gramEnd"/>
          </w:p>
        </w:tc>
        <w:tc>
          <w:tcPr>
            <w:tcW w:w="36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E9383C">
              <w:rPr>
                <w:rFonts w:ascii="Arial" w:eastAsia="Times New Roman" w:hAnsi="Arial" w:cs="Arial"/>
                <w:sz w:val="18"/>
                <w:szCs w:val="18"/>
                <w:lang w:eastAsia="ru-RU"/>
              </w:rPr>
              <w:br/>
              <w:t>(1 т груза)</w:t>
            </w:r>
            <w:r w:rsidRPr="00E9383C">
              <w:rPr>
                <w:rFonts w:ascii="Arial" w:eastAsia="Times New Roman" w:hAnsi="Arial" w:cs="Arial"/>
                <w:i/>
                <w:iCs/>
                <w:sz w:val="14"/>
                <w:szCs w:val="14"/>
                <w:lang w:eastAsia="ru-RU"/>
              </w:rPr>
              <w:br/>
              <w:t>ИНДЕКС К ПОЗИЦИ</w:t>
            </w:r>
            <w:proofErr w:type="gramStart"/>
            <w:r w:rsidRPr="00E9383C">
              <w:rPr>
                <w:rFonts w:ascii="Arial" w:eastAsia="Times New Roman" w:hAnsi="Arial" w:cs="Arial"/>
                <w:i/>
                <w:iCs/>
                <w:sz w:val="14"/>
                <w:szCs w:val="14"/>
                <w:lang w:eastAsia="ru-RU"/>
              </w:rPr>
              <w:t>И(</w:t>
            </w:r>
            <w:proofErr w:type="spellStart"/>
            <w:proofErr w:type="gramEnd"/>
            <w:r w:rsidRPr="00E9383C">
              <w:rPr>
                <w:rFonts w:ascii="Arial" w:eastAsia="Times New Roman" w:hAnsi="Arial" w:cs="Arial"/>
                <w:i/>
                <w:iCs/>
                <w:sz w:val="14"/>
                <w:szCs w:val="14"/>
                <w:lang w:eastAsia="ru-RU"/>
              </w:rPr>
              <w:t>справочно</w:t>
            </w:r>
            <w:proofErr w:type="spellEnd"/>
            <w:r w:rsidRPr="00E9383C">
              <w:rPr>
                <w:rFonts w:ascii="Arial" w:eastAsia="Times New Roman" w:hAnsi="Arial" w:cs="Arial"/>
                <w:i/>
                <w:iCs/>
                <w:sz w:val="14"/>
                <w:szCs w:val="14"/>
                <w:lang w:eastAsia="ru-RU"/>
              </w:rPr>
              <w:t>):</w:t>
            </w:r>
            <w:r w:rsidRPr="00E9383C">
              <w:rPr>
                <w:rFonts w:ascii="Arial" w:eastAsia="Times New Roman" w:hAnsi="Arial" w:cs="Arial"/>
                <w:i/>
                <w:iCs/>
                <w:sz w:val="14"/>
                <w:szCs w:val="14"/>
                <w:lang w:eastAsia="ru-RU"/>
              </w:rPr>
              <w:br/>
            </w:r>
            <w:proofErr w:type="spellStart"/>
            <w:r w:rsidRPr="00E9383C">
              <w:rPr>
                <w:rFonts w:ascii="Arial" w:eastAsia="Times New Roman" w:hAnsi="Arial" w:cs="Arial"/>
                <w:i/>
                <w:iCs/>
                <w:sz w:val="14"/>
                <w:szCs w:val="14"/>
                <w:lang w:eastAsia="ru-RU"/>
              </w:rPr>
              <w:t>фер</w:t>
            </w:r>
            <w:proofErr w:type="spellEnd"/>
            <w:r w:rsidRPr="00E9383C">
              <w:rPr>
                <w:rFonts w:ascii="Arial" w:eastAsia="Times New Roman" w:hAnsi="Arial" w:cs="Arial"/>
                <w:i/>
                <w:iCs/>
                <w:sz w:val="14"/>
                <w:szCs w:val="14"/>
                <w:lang w:eastAsia="ru-RU"/>
              </w:rPr>
              <w:t xml:space="preserve"> на 3 квартал 2013г. СМР=5,23</w:t>
            </w:r>
            <w:r w:rsidRPr="00E9383C">
              <w:rPr>
                <w:rFonts w:ascii="Arial" w:eastAsia="Times New Roman" w:hAnsi="Arial" w:cs="Arial"/>
                <w:i/>
                <w:iCs/>
                <w:sz w:val="14"/>
                <w:szCs w:val="14"/>
                <w:lang w:eastAsia="ru-RU"/>
              </w:rPr>
              <w:br/>
              <w:t>НР 0% от ФОТ</w:t>
            </w:r>
            <w:r w:rsidRPr="00E9383C">
              <w:rPr>
                <w:rFonts w:ascii="Arial" w:eastAsia="Times New Roman" w:hAnsi="Arial" w:cs="Arial"/>
                <w:i/>
                <w:iCs/>
                <w:sz w:val="14"/>
                <w:szCs w:val="14"/>
                <w:lang w:eastAsia="ru-RU"/>
              </w:rPr>
              <w:br/>
              <w:t xml:space="preserve">СП 0% </w:t>
            </w:r>
            <w:proofErr w:type="gramStart"/>
            <w:r w:rsidRPr="00E9383C">
              <w:rPr>
                <w:rFonts w:ascii="Arial" w:eastAsia="Times New Roman" w:hAnsi="Arial" w:cs="Arial"/>
                <w:i/>
                <w:iCs/>
                <w:sz w:val="14"/>
                <w:szCs w:val="14"/>
                <w:lang w:eastAsia="ru-RU"/>
              </w:rPr>
              <w:t>от</w:t>
            </w:r>
            <w:proofErr w:type="gramEnd"/>
            <w:r w:rsidRPr="00E9383C">
              <w:rPr>
                <w:rFonts w:ascii="Arial" w:eastAsia="Times New Roman" w:hAnsi="Arial" w:cs="Arial"/>
                <w:i/>
                <w:iCs/>
                <w:sz w:val="14"/>
                <w:szCs w:val="14"/>
                <w:lang w:eastAsia="ru-RU"/>
              </w:rPr>
              <w:t xml:space="preserve"> ФОТ</w:t>
            </w:r>
          </w:p>
        </w:tc>
        <w:tc>
          <w:tcPr>
            <w:tcW w:w="144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center"/>
              <w:rPr>
                <w:rFonts w:ascii="Arial" w:eastAsia="Times New Roman" w:hAnsi="Arial" w:cs="Arial"/>
                <w:sz w:val="18"/>
                <w:szCs w:val="18"/>
                <w:lang w:eastAsia="ru-RU"/>
              </w:rPr>
            </w:pPr>
            <w:r w:rsidRPr="00E9383C">
              <w:rPr>
                <w:rFonts w:ascii="Arial" w:eastAsia="Times New Roman" w:hAnsi="Arial" w:cs="Arial"/>
                <w:sz w:val="18"/>
                <w:szCs w:val="18"/>
                <w:lang w:eastAsia="ru-RU"/>
              </w:rPr>
              <w:t>35,196</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13,38</w:t>
            </w:r>
          </w:p>
        </w:tc>
        <w:tc>
          <w:tcPr>
            <w:tcW w:w="108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13,38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470,92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470,92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2E15CB" w:rsidRPr="00E9383C" w:rsidRDefault="002E15CB" w:rsidP="00630F57">
            <w:pPr>
              <w:spacing w:after="0" w:line="240" w:lineRule="auto"/>
              <w:jc w:val="center"/>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ИТОГИ ПО СМЕТЕ:</w:t>
            </w:r>
          </w:p>
        </w:tc>
      </w:tr>
      <w:tr w:rsidR="002E15CB" w:rsidRPr="00E9383C" w:rsidTr="00630F57">
        <w:trPr>
          <w:trHeight w:val="450"/>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lastRenderedPageBreak/>
              <w:t>Итого прямые затраты по смете в ценах 2001г.</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105935,78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19122,62</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2002,78</w:t>
            </w:r>
            <w:r w:rsidRPr="00E9383C">
              <w:rPr>
                <w:rFonts w:ascii="Arial" w:eastAsia="Times New Roman" w:hAnsi="Arial" w:cs="Arial"/>
                <w:sz w:val="16"/>
                <w:szCs w:val="16"/>
                <w:lang w:eastAsia="ru-RU"/>
              </w:rPr>
              <w:br/>
              <w:t>488,95</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84810,38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2046,38</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Накладные расходы</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16390,87</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Сметная прибыль</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9211,78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Итоги по смете:</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360"/>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6056,37</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296,46</w:t>
            </w:r>
          </w:p>
        </w:tc>
      </w:tr>
      <w:tr w:rsidR="002E15CB" w:rsidRPr="00E9383C" w:rsidTr="00630F57">
        <w:trPr>
          <w:trHeight w:val="600"/>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2773,6</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126,99</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Отделочные работы</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85386,93</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906,48</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Штукатурные работы (ремонтно-строительные)</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26486,45</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454,1</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Деревянные конструкции</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1509,81</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20,92</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Конструкции из кирпича и блоков</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6018,44</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205,18</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Прочие ремонтно-строительные работы</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1171,84</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36,25</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Погрузо-разгрузочные работы</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1664,07</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Перевозка грузов автотранспортом</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470,92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Итого</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131538,43</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2046,38</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Всего с учетом "на 1 квартал 2014г</w:t>
            </w:r>
            <w:proofErr w:type="gramStart"/>
            <w:r w:rsidRPr="00E9383C">
              <w:rPr>
                <w:rFonts w:ascii="Arial" w:eastAsia="Times New Roman" w:hAnsi="Arial" w:cs="Arial"/>
                <w:sz w:val="18"/>
                <w:szCs w:val="18"/>
                <w:lang w:eastAsia="ru-RU"/>
              </w:rPr>
              <w:t>.О</w:t>
            </w:r>
            <w:proofErr w:type="gramEnd"/>
            <w:r w:rsidRPr="00E9383C">
              <w:rPr>
                <w:rFonts w:ascii="Arial" w:eastAsia="Times New Roman" w:hAnsi="Arial" w:cs="Arial"/>
                <w:sz w:val="18"/>
                <w:szCs w:val="18"/>
                <w:lang w:eastAsia="ru-RU"/>
              </w:rPr>
              <w:t>бъекты образования Прочее СМР=5,23"</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687945,99</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2046,38</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Справочно, в ценах 2001г.:</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Материалы</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84810,38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Машины и механизмы</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2002,78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ФОТ</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19611,57</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Накладные расходы</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16390,87</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Сметная прибыль</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9211,78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Непредвиденные затраты 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13758,92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 xml:space="preserve">  Итого с непредвиденными</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b/>
                <w:bCs/>
                <w:sz w:val="16"/>
                <w:szCs w:val="16"/>
                <w:lang w:eastAsia="ru-RU"/>
              </w:rPr>
            </w:pPr>
            <w:r w:rsidRPr="00E9383C">
              <w:rPr>
                <w:rFonts w:ascii="Arial" w:eastAsia="Times New Roman" w:hAnsi="Arial" w:cs="Arial"/>
                <w:b/>
                <w:bCs/>
                <w:sz w:val="16"/>
                <w:szCs w:val="16"/>
                <w:lang w:eastAsia="ru-RU"/>
              </w:rPr>
              <w:t>701704,91</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sz w:val="18"/>
                <w:szCs w:val="18"/>
                <w:lang w:eastAsia="ru-RU"/>
              </w:rPr>
            </w:pPr>
            <w:r w:rsidRPr="00E9383C">
              <w:rPr>
                <w:rFonts w:ascii="Arial" w:eastAsia="Times New Roman" w:hAnsi="Arial" w:cs="Arial"/>
                <w:sz w:val="18"/>
                <w:szCs w:val="18"/>
                <w:lang w:eastAsia="ru-RU"/>
              </w:rPr>
              <w:t xml:space="preserve">  НДС 18%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126306,88</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r>
      <w:tr w:rsidR="002E15CB" w:rsidRPr="00E9383C" w:rsidTr="00630F57">
        <w:trPr>
          <w:trHeight w:val="255"/>
        </w:trPr>
        <w:tc>
          <w:tcPr>
            <w:tcW w:w="10200" w:type="dxa"/>
            <w:gridSpan w:val="7"/>
            <w:tcBorders>
              <w:top w:val="single" w:sz="4" w:space="0" w:color="auto"/>
              <w:left w:val="single" w:sz="4" w:space="0" w:color="auto"/>
              <w:bottom w:val="single" w:sz="4" w:space="0" w:color="auto"/>
              <w:right w:val="single" w:sz="4" w:space="0" w:color="auto"/>
            </w:tcBorders>
            <w:shd w:val="clear" w:color="auto" w:fill="auto"/>
            <w:hideMark/>
          </w:tcPr>
          <w:p w:rsidR="002E15CB" w:rsidRPr="00E9383C" w:rsidRDefault="002E15CB" w:rsidP="00630F57">
            <w:pPr>
              <w:spacing w:after="0" w:line="240" w:lineRule="auto"/>
              <w:rPr>
                <w:rFonts w:ascii="Arial" w:eastAsia="Times New Roman" w:hAnsi="Arial" w:cs="Arial"/>
                <w:b/>
                <w:bCs/>
                <w:sz w:val="18"/>
                <w:szCs w:val="18"/>
                <w:lang w:eastAsia="ru-RU"/>
              </w:rPr>
            </w:pPr>
            <w:r w:rsidRPr="00E9383C">
              <w:rPr>
                <w:rFonts w:ascii="Arial" w:eastAsia="Times New Roman" w:hAnsi="Arial" w:cs="Arial"/>
                <w:b/>
                <w:bCs/>
                <w:sz w:val="18"/>
                <w:szCs w:val="18"/>
                <w:lang w:eastAsia="ru-RU"/>
              </w:rPr>
              <w:t xml:space="preserve">  ВСЕГО по смете</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b/>
                <w:bCs/>
                <w:sz w:val="16"/>
                <w:szCs w:val="16"/>
                <w:lang w:eastAsia="ru-RU"/>
              </w:rPr>
            </w:pPr>
            <w:r w:rsidRPr="00E9383C">
              <w:rPr>
                <w:rFonts w:ascii="Arial" w:eastAsia="Times New Roman" w:hAnsi="Arial" w:cs="Arial"/>
                <w:b/>
                <w:bCs/>
                <w:sz w:val="16"/>
                <w:szCs w:val="16"/>
                <w:lang w:eastAsia="ru-RU"/>
              </w:rPr>
              <w:t>828012</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10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sz w:val="16"/>
                <w:szCs w:val="16"/>
                <w:lang w:eastAsia="ru-RU"/>
              </w:rPr>
            </w:pPr>
            <w:r w:rsidRPr="00E9383C">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2E15CB" w:rsidRPr="00E9383C" w:rsidRDefault="002E15CB" w:rsidP="00630F57">
            <w:pPr>
              <w:spacing w:after="0" w:line="240" w:lineRule="auto"/>
              <w:jc w:val="right"/>
              <w:rPr>
                <w:rFonts w:ascii="Arial" w:eastAsia="Times New Roman" w:hAnsi="Arial" w:cs="Arial"/>
                <w:b/>
                <w:bCs/>
                <w:sz w:val="16"/>
                <w:szCs w:val="16"/>
                <w:lang w:eastAsia="ru-RU"/>
              </w:rPr>
            </w:pPr>
            <w:r w:rsidRPr="00E9383C">
              <w:rPr>
                <w:rFonts w:ascii="Arial" w:eastAsia="Times New Roman" w:hAnsi="Arial" w:cs="Arial"/>
                <w:b/>
                <w:bCs/>
                <w:sz w:val="16"/>
                <w:szCs w:val="16"/>
                <w:lang w:eastAsia="ru-RU"/>
              </w:rPr>
              <w:t>2046,38</w:t>
            </w:r>
          </w:p>
        </w:tc>
      </w:tr>
    </w:tbl>
    <w:p w:rsidR="002E15CB" w:rsidRDefault="002E15CB" w:rsidP="002E15CB"/>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2E15CB" w:rsidRPr="006D58A2" w:rsidTr="00630F57">
        <w:trPr>
          <w:trHeight w:val="255"/>
        </w:trPr>
        <w:tc>
          <w:tcPr>
            <w:tcW w:w="5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r>
      <w:tr w:rsidR="002E15CB" w:rsidRPr="006D58A2" w:rsidTr="00630F57">
        <w:trPr>
          <w:trHeight w:val="255"/>
        </w:trPr>
        <w:tc>
          <w:tcPr>
            <w:tcW w:w="5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r>
      <w:tr w:rsidR="002E15CB" w:rsidRPr="006D58A2" w:rsidTr="00630F57">
        <w:trPr>
          <w:trHeight w:val="255"/>
        </w:trPr>
        <w:tc>
          <w:tcPr>
            <w:tcW w:w="5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12445" w:type="dxa"/>
            <w:gridSpan w:val="7"/>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 xml:space="preserve">Составил: ведущий инженер-сметчик </w:t>
            </w:r>
            <w:proofErr w:type="spellStart"/>
            <w:r w:rsidRPr="006D58A2">
              <w:rPr>
                <w:rFonts w:ascii="Arial" w:eastAsia="Times New Roman" w:hAnsi="Arial" w:cs="Arial"/>
                <w:sz w:val="18"/>
                <w:szCs w:val="18"/>
                <w:lang w:eastAsia="ru-RU"/>
              </w:rPr>
              <w:t>ОКСиР___________________________________Толстикова</w:t>
            </w:r>
            <w:proofErr w:type="spellEnd"/>
            <w:r w:rsidRPr="006D58A2">
              <w:rPr>
                <w:rFonts w:ascii="Arial" w:eastAsia="Times New Roman" w:hAnsi="Arial" w:cs="Arial"/>
                <w:sz w:val="18"/>
                <w:szCs w:val="18"/>
                <w:lang w:eastAsia="ru-RU"/>
              </w:rPr>
              <w:t xml:space="preserve"> Т.С.</w:t>
            </w: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r>
      <w:tr w:rsidR="002E15CB" w:rsidRPr="006D58A2" w:rsidTr="00630F57">
        <w:trPr>
          <w:trHeight w:val="255"/>
        </w:trPr>
        <w:tc>
          <w:tcPr>
            <w:tcW w:w="5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r>
      <w:tr w:rsidR="002E15CB" w:rsidRPr="006D58A2" w:rsidTr="00630F57">
        <w:trPr>
          <w:trHeight w:val="255"/>
        </w:trPr>
        <w:tc>
          <w:tcPr>
            <w:tcW w:w="5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12445" w:type="dxa"/>
            <w:gridSpan w:val="7"/>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r w:rsidRPr="006D58A2">
              <w:rPr>
                <w:rFonts w:ascii="Arial" w:eastAsia="Times New Roman" w:hAnsi="Arial" w:cs="Arial"/>
                <w:sz w:val="18"/>
                <w:szCs w:val="18"/>
                <w:lang w:eastAsia="ru-RU"/>
              </w:rPr>
              <w:t>Проверил:</w:t>
            </w:r>
            <w:r>
              <w:rPr>
                <w:rFonts w:ascii="Arial" w:eastAsia="Times New Roman" w:hAnsi="Arial" w:cs="Arial"/>
                <w:sz w:val="18"/>
                <w:szCs w:val="18"/>
                <w:lang w:eastAsia="ru-RU"/>
              </w:rPr>
              <w:t xml:space="preserve"> </w:t>
            </w:r>
            <w:r w:rsidRPr="006D58A2">
              <w:rPr>
                <w:rFonts w:ascii="Arial" w:eastAsia="Times New Roman" w:hAnsi="Arial" w:cs="Arial"/>
                <w:sz w:val="18"/>
                <w:szCs w:val="18"/>
                <w:lang w:eastAsia="ru-RU"/>
              </w:rPr>
              <w:t xml:space="preserve">Председатель контрольно-ревизионной </w:t>
            </w:r>
            <w:proofErr w:type="spellStart"/>
            <w:r w:rsidRPr="006D58A2">
              <w:rPr>
                <w:rFonts w:ascii="Arial" w:eastAsia="Times New Roman" w:hAnsi="Arial" w:cs="Arial"/>
                <w:sz w:val="18"/>
                <w:szCs w:val="18"/>
                <w:lang w:eastAsia="ru-RU"/>
              </w:rPr>
              <w:t>комиссии_____________________________Брызгалова</w:t>
            </w:r>
            <w:proofErr w:type="spellEnd"/>
            <w:r w:rsidRPr="006D58A2">
              <w:rPr>
                <w:rFonts w:ascii="Arial" w:eastAsia="Times New Roman" w:hAnsi="Arial" w:cs="Arial"/>
                <w:sz w:val="18"/>
                <w:szCs w:val="18"/>
                <w:lang w:eastAsia="ru-RU"/>
              </w:rPr>
              <w:t xml:space="preserve"> Р.М.:</w:t>
            </w: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r>
      <w:tr w:rsidR="002E15CB" w:rsidRPr="006D58A2" w:rsidTr="00630F57">
        <w:trPr>
          <w:trHeight w:val="255"/>
        </w:trPr>
        <w:tc>
          <w:tcPr>
            <w:tcW w:w="5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2E15CB" w:rsidRPr="006D58A2" w:rsidRDefault="002E15CB" w:rsidP="00630F5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2E15CB" w:rsidRPr="006D58A2" w:rsidRDefault="002E15CB" w:rsidP="00630F5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E15CB" w:rsidRPr="006D58A2" w:rsidRDefault="002E15CB" w:rsidP="00630F57">
            <w:pPr>
              <w:spacing w:after="0" w:line="240" w:lineRule="auto"/>
              <w:jc w:val="right"/>
              <w:rPr>
                <w:rFonts w:ascii="Arial" w:eastAsia="Times New Roman" w:hAnsi="Arial" w:cs="Arial"/>
                <w:sz w:val="16"/>
                <w:szCs w:val="16"/>
                <w:lang w:eastAsia="ru-RU"/>
              </w:rPr>
            </w:pPr>
          </w:p>
        </w:tc>
      </w:tr>
    </w:tbl>
    <w:p w:rsidR="002E15CB" w:rsidRDefault="002E15CB" w:rsidP="002E15CB">
      <w:pPr>
        <w:sectPr w:rsidR="002E15CB" w:rsidSect="004B385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Pr>
        <w:rPr>
          <w:rFonts w:ascii="Times New Roman" w:hAnsi="Times New Roman" w:cs="Times New Roman"/>
          <w:sz w:val="28"/>
          <w:szCs w:val="28"/>
        </w:rPr>
      </w:pPr>
    </w:p>
    <w:p w:rsidR="00D12437" w:rsidRPr="00D12437" w:rsidRDefault="00D12437" w:rsidP="00D12437"/>
    <w:tbl>
      <w:tblPr>
        <w:tblW w:w="15840" w:type="dxa"/>
        <w:tblInd w:w="93" w:type="dxa"/>
        <w:tblLook w:val="04A0"/>
      </w:tblPr>
      <w:tblGrid>
        <w:gridCol w:w="500"/>
        <w:gridCol w:w="2140"/>
        <w:gridCol w:w="3871"/>
        <w:gridCol w:w="1800"/>
        <w:gridCol w:w="1234"/>
        <w:gridCol w:w="1120"/>
        <w:gridCol w:w="1120"/>
        <w:gridCol w:w="1160"/>
        <w:gridCol w:w="1120"/>
        <w:gridCol w:w="915"/>
        <w:gridCol w:w="860"/>
      </w:tblGrid>
      <w:tr w:rsidR="00D12437" w:rsidRPr="00D12437" w:rsidTr="00630F57">
        <w:trPr>
          <w:trHeight w:val="255"/>
        </w:trPr>
        <w:tc>
          <w:tcPr>
            <w:tcW w:w="5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3871" w:type="dxa"/>
            <w:tcBorders>
              <w:top w:val="nil"/>
              <w:left w:val="nil"/>
              <w:bottom w:val="nil"/>
              <w:right w:val="nil"/>
            </w:tcBorders>
            <w:shd w:val="clear" w:color="auto" w:fill="auto"/>
            <w:hideMark/>
          </w:tcPr>
          <w:p w:rsidR="00D12437" w:rsidRPr="00D12437" w:rsidRDefault="00D12437" w:rsidP="00D12437">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D12437" w:rsidRPr="00D12437" w:rsidRDefault="00D12437" w:rsidP="00D12437">
            <w:pPr>
              <w:spacing w:after="0" w:line="240" w:lineRule="auto"/>
              <w:jc w:val="center"/>
              <w:rPr>
                <w:rFonts w:ascii="Arial" w:eastAsia="Times New Roman" w:hAnsi="Arial" w:cs="Arial"/>
                <w:sz w:val="18"/>
                <w:szCs w:val="18"/>
                <w:lang w:eastAsia="ru-RU"/>
              </w:rPr>
            </w:pPr>
          </w:p>
        </w:tc>
        <w:tc>
          <w:tcPr>
            <w:tcW w:w="1234"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D12437" w:rsidRPr="00D12437" w:rsidRDefault="00D12437" w:rsidP="00D12437">
            <w:pPr>
              <w:spacing w:after="0" w:line="240" w:lineRule="auto"/>
              <w:jc w:val="right"/>
              <w:rPr>
                <w:rFonts w:ascii="Arial" w:eastAsia="Times New Roman" w:hAnsi="Arial" w:cs="Arial"/>
                <w:sz w:val="16"/>
                <w:szCs w:val="16"/>
                <w:lang w:eastAsia="ru-RU"/>
              </w:rPr>
            </w:pPr>
          </w:p>
        </w:tc>
      </w:tr>
    </w:tbl>
    <w:p w:rsidR="00D12437" w:rsidRPr="00D12437" w:rsidRDefault="00D12437" w:rsidP="002E15CB">
      <w:pPr>
        <w:widowControl w:val="0"/>
        <w:autoSpaceDE w:val="0"/>
        <w:autoSpaceDN w:val="0"/>
        <w:adjustRightInd w:val="0"/>
        <w:spacing w:after="0" w:line="240" w:lineRule="auto"/>
        <w:jc w:val="center"/>
        <w:rPr>
          <w:rFonts w:ascii="Times New Roman" w:hAnsi="Times New Roman" w:cs="Times New Roman"/>
          <w:b/>
        </w:rPr>
      </w:pPr>
      <w:r w:rsidRPr="00D12437">
        <w:rPr>
          <w:rFonts w:ascii="Times New Roman" w:hAnsi="Times New Roman" w:cs="Times New Roman"/>
          <w:b/>
        </w:rPr>
        <w:t>Проект контракта</w:t>
      </w:r>
    </w:p>
    <w:p w:rsidR="008D49DE" w:rsidRPr="008D49DE" w:rsidRDefault="008D49DE" w:rsidP="008D49DE">
      <w:pPr>
        <w:keepNext/>
        <w:widowControl w:val="0"/>
        <w:suppressAutoHyphens/>
        <w:spacing w:after="0" w:line="240" w:lineRule="auto"/>
        <w:jc w:val="center"/>
        <w:rPr>
          <w:rFonts w:ascii="Times New Roman" w:eastAsia="MS Mincho" w:hAnsi="Times New Roman" w:cs="Times New Roman"/>
          <w:b/>
          <w:kern w:val="1"/>
          <w:sz w:val="20"/>
          <w:szCs w:val="20"/>
        </w:rPr>
      </w:pPr>
      <w:r w:rsidRPr="008D49DE">
        <w:rPr>
          <w:rFonts w:ascii="Times New Roman" w:eastAsia="MS Mincho" w:hAnsi="Times New Roman" w:cs="Times New Roman"/>
          <w:b/>
          <w:kern w:val="1"/>
          <w:sz w:val="20"/>
          <w:szCs w:val="20"/>
        </w:rPr>
        <w:t>ДОГОВОР № ___</w:t>
      </w:r>
    </w:p>
    <w:p w:rsidR="008D49DE" w:rsidRPr="008D49DE" w:rsidRDefault="008D49DE" w:rsidP="008D49DE">
      <w:pPr>
        <w:keepNext/>
        <w:widowControl w:val="0"/>
        <w:suppressAutoHyphens/>
        <w:spacing w:after="0" w:line="240" w:lineRule="auto"/>
        <w:jc w:val="center"/>
        <w:rPr>
          <w:rFonts w:ascii="Times New Roman" w:eastAsia="MS Mincho" w:hAnsi="Times New Roman" w:cs="Times New Roman"/>
          <w:kern w:val="1"/>
          <w:sz w:val="20"/>
          <w:szCs w:val="20"/>
        </w:rPr>
      </w:pPr>
      <w:r w:rsidRPr="008D49DE">
        <w:rPr>
          <w:rFonts w:ascii="Times New Roman" w:eastAsia="MS Mincho" w:hAnsi="Times New Roman" w:cs="Times New Roman"/>
          <w:kern w:val="1"/>
          <w:sz w:val="20"/>
          <w:szCs w:val="20"/>
        </w:rPr>
        <w:t>на выполнение подрядных работ</w:t>
      </w:r>
    </w:p>
    <w:p w:rsidR="008D49DE" w:rsidRPr="008D49DE" w:rsidRDefault="008D49DE" w:rsidP="008D49D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8D49DE">
        <w:rPr>
          <w:rFonts w:ascii="Times New Roman" w:eastAsia="Times New Roman" w:hAnsi="Times New Roman" w:cs="Times New Roman"/>
          <w:color w:val="000000"/>
          <w:spacing w:val="-1"/>
          <w:kern w:val="1"/>
          <w:sz w:val="20"/>
          <w:szCs w:val="20"/>
          <w:lang w:eastAsia="ar-SA"/>
        </w:rPr>
        <w:t>г. Новосибирск</w:t>
      </w:r>
      <w:r w:rsidRPr="008D49DE">
        <w:rPr>
          <w:rFonts w:ascii="Times New Roman" w:eastAsia="Times New Roman" w:hAnsi="Times New Roman" w:cs="Times New Roman"/>
          <w:color w:val="000000"/>
          <w:kern w:val="1"/>
          <w:sz w:val="20"/>
          <w:szCs w:val="20"/>
          <w:lang w:eastAsia="ar-SA"/>
        </w:rPr>
        <w:tab/>
        <w:t xml:space="preserve">                                                            «</w:t>
      </w:r>
      <w:r w:rsidRPr="008D49DE">
        <w:rPr>
          <w:rFonts w:ascii="Times New Roman" w:eastAsia="Times New Roman" w:hAnsi="Times New Roman" w:cs="Times New Roman"/>
          <w:color w:val="000000"/>
          <w:spacing w:val="2"/>
          <w:kern w:val="1"/>
          <w:sz w:val="20"/>
          <w:szCs w:val="20"/>
          <w:lang w:eastAsia="ar-SA"/>
        </w:rPr>
        <w:t>____» _________  2014г.</w:t>
      </w:r>
    </w:p>
    <w:p w:rsidR="008D49DE" w:rsidRPr="008D49DE" w:rsidRDefault="008D49DE" w:rsidP="008D49D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D49DE" w:rsidRPr="008D49DE" w:rsidRDefault="008D49DE" w:rsidP="008D49D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8D49D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D49DE">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8D49DE">
        <w:rPr>
          <w:rFonts w:ascii="Times New Roman" w:eastAsia="Times New Roman" w:hAnsi="Times New Roman" w:cs="Times New Roman"/>
          <w:b/>
          <w:kern w:val="1"/>
          <w:sz w:val="20"/>
          <w:szCs w:val="20"/>
          <w:lang w:eastAsia="ar-SA"/>
        </w:rPr>
        <w:t>_____________,</w:t>
      </w:r>
      <w:r w:rsidRPr="008D49DE">
        <w:rPr>
          <w:rFonts w:ascii="Times New Roman" w:eastAsia="Times New Roman" w:hAnsi="Times New Roman" w:cs="Times New Roman"/>
          <w:kern w:val="1"/>
          <w:sz w:val="20"/>
          <w:szCs w:val="20"/>
          <w:lang w:eastAsia="ar-SA"/>
        </w:rPr>
        <w:t xml:space="preserve"> именуемое в дальнейшем «Подрядчик», в лице  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8D49DE">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№ЭА-35/…..,  на основании протокола подведения итогов открытого аукциона в электронной форме  </w:t>
      </w:r>
      <w:proofErr w:type="gramStart"/>
      <w:r w:rsidRPr="008D49DE">
        <w:rPr>
          <w:rFonts w:ascii="Times New Roman" w:eastAsia="Times New Roman" w:hAnsi="Times New Roman" w:cs="Times New Roman"/>
          <w:kern w:val="1"/>
          <w:sz w:val="20"/>
          <w:szCs w:val="20"/>
          <w:lang w:eastAsia="ar-SA"/>
        </w:rPr>
        <w:t>от</w:t>
      </w:r>
      <w:proofErr w:type="gramEnd"/>
      <w:r w:rsidRPr="008D49DE">
        <w:rPr>
          <w:rFonts w:ascii="Times New Roman" w:eastAsia="Times New Roman" w:hAnsi="Times New Roman" w:cs="Times New Roman"/>
          <w:kern w:val="1"/>
          <w:sz w:val="20"/>
          <w:szCs w:val="20"/>
          <w:lang w:eastAsia="ar-SA"/>
        </w:rPr>
        <w:t xml:space="preserve"> __________ заключили </w:t>
      </w:r>
      <w:proofErr w:type="gramStart"/>
      <w:r w:rsidRPr="008D49DE">
        <w:rPr>
          <w:rFonts w:ascii="Times New Roman" w:eastAsia="Times New Roman" w:hAnsi="Times New Roman" w:cs="Times New Roman"/>
          <w:kern w:val="1"/>
          <w:sz w:val="20"/>
          <w:szCs w:val="20"/>
          <w:lang w:eastAsia="ar-SA"/>
        </w:rPr>
        <w:t>путем</w:t>
      </w:r>
      <w:proofErr w:type="gramEnd"/>
      <w:r w:rsidRPr="008D49DE">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8D49DE" w:rsidRPr="008D49DE" w:rsidRDefault="008D49DE" w:rsidP="008D49D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D49DE" w:rsidRPr="008D49DE" w:rsidRDefault="008D49DE" w:rsidP="008D49D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b/>
          <w:color w:val="000000"/>
          <w:spacing w:val="2"/>
          <w:kern w:val="1"/>
          <w:sz w:val="20"/>
          <w:szCs w:val="20"/>
          <w:lang w:eastAsia="ar-SA"/>
        </w:rPr>
        <w:t>1. Предмет договора</w:t>
      </w:r>
    </w:p>
    <w:p w:rsidR="008D49DE" w:rsidRPr="008D49DE" w:rsidRDefault="008D49DE" w:rsidP="008D49D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8D49DE">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8D49DE">
        <w:rPr>
          <w:rFonts w:ascii="Times New Roman" w:eastAsia="Times New Roman" w:hAnsi="Times New Roman" w:cs="Times New Roman"/>
          <w:color w:val="000000"/>
          <w:spacing w:val="-5"/>
          <w:sz w:val="20"/>
          <w:szCs w:val="20"/>
          <w:lang w:val="en-US" w:eastAsia="ru-RU"/>
        </w:rPr>
        <w:t>c</w:t>
      </w:r>
      <w:proofErr w:type="gramEnd"/>
      <w:r w:rsidRPr="008D49DE">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а «Заказчик» принять эти работы и оплатить их стоимость.</w:t>
      </w:r>
    </w:p>
    <w:p w:rsidR="008D49DE" w:rsidRPr="008D49DE" w:rsidRDefault="008D49DE" w:rsidP="008D49D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1.2.«Подрядчик» выполняет подрядные работы по  текущему ремонту штукатурки внутренних стен бассейна СГУПС, расположенного по ул</w:t>
      </w:r>
      <w:proofErr w:type="gramStart"/>
      <w:r w:rsidRPr="008D49DE">
        <w:rPr>
          <w:rFonts w:ascii="Times New Roman" w:eastAsia="Times New Roman" w:hAnsi="Times New Roman" w:cs="Times New Roman"/>
          <w:sz w:val="20"/>
          <w:szCs w:val="20"/>
          <w:lang w:eastAsia="ru-RU"/>
        </w:rPr>
        <w:t>.З</w:t>
      </w:r>
      <w:proofErr w:type="gramEnd"/>
      <w:r w:rsidRPr="008D49DE">
        <w:rPr>
          <w:rFonts w:ascii="Times New Roman" w:eastAsia="Times New Roman" w:hAnsi="Times New Roman" w:cs="Times New Roman"/>
          <w:sz w:val="20"/>
          <w:szCs w:val="20"/>
          <w:lang w:eastAsia="ru-RU"/>
        </w:rPr>
        <w:t>алесского, 3/1 .</w:t>
      </w:r>
    </w:p>
    <w:p w:rsidR="008D49DE" w:rsidRPr="008D49DE" w:rsidRDefault="008D49DE" w:rsidP="008D49D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1.3.Все подрядные работы по текущему ремонту внутренних стен бассейна (далее – работы) проводятся «Подрядчиком» в соответствии с техническим заданием «Заказчика» (Приложение №1 к договору).                 </w:t>
      </w:r>
    </w:p>
    <w:p w:rsidR="008D49DE" w:rsidRPr="008D49DE" w:rsidRDefault="008D49DE" w:rsidP="008D49D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1.4. Перечень  и стоимость работ </w:t>
      </w:r>
      <w:proofErr w:type="gramStart"/>
      <w:r w:rsidRPr="008D49DE">
        <w:rPr>
          <w:rFonts w:ascii="Times New Roman" w:eastAsia="Times New Roman" w:hAnsi="Times New Roman" w:cs="Times New Roman"/>
          <w:sz w:val="20"/>
          <w:szCs w:val="20"/>
          <w:lang w:eastAsia="ru-RU"/>
        </w:rPr>
        <w:t>предусмотрены</w:t>
      </w:r>
      <w:proofErr w:type="gramEnd"/>
      <w:r w:rsidRPr="008D49D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8D49DE" w:rsidRPr="008D49DE" w:rsidRDefault="008D49DE" w:rsidP="008D49D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D49DE" w:rsidRPr="008D49DE" w:rsidRDefault="008D49DE" w:rsidP="008D49D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pacing w:val="-4"/>
          <w:sz w:val="20"/>
          <w:szCs w:val="20"/>
          <w:lang w:eastAsia="ru-RU"/>
        </w:rPr>
        <w:t xml:space="preserve">     1.6. </w:t>
      </w:r>
      <w:r w:rsidRPr="008D49D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8D49DE" w:rsidRPr="008D49DE" w:rsidRDefault="008D49DE" w:rsidP="008D49D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8D49DE">
        <w:rPr>
          <w:rFonts w:ascii="Times New Roman" w:eastAsia="Times New Roman" w:hAnsi="Times New Roman" w:cs="Times New Roman"/>
          <w:sz w:val="20"/>
          <w:szCs w:val="20"/>
          <w:lang w:eastAsia="ru-RU"/>
        </w:rPr>
        <w:t xml:space="preserve">     1.7.</w:t>
      </w:r>
      <w:r w:rsidRPr="008D49DE">
        <w:rPr>
          <w:rFonts w:ascii="Times New Roman" w:eastAsia="Times New Roman" w:hAnsi="Times New Roman" w:cs="Times New Roman"/>
          <w:kern w:val="1"/>
          <w:sz w:val="20"/>
          <w:szCs w:val="20"/>
          <w:lang w:eastAsia="ar-SA"/>
        </w:rPr>
        <w:t xml:space="preserve"> </w:t>
      </w:r>
      <w:r w:rsidRPr="008D49D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D49DE" w:rsidRPr="008D49DE" w:rsidRDefault="008D49DE" w:rsidP="008D49D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8D49DE">
        <w:rPr>
          <w:rFonts w:ascii="Times New Roman" w:eastAsia="Times New Roman" w:hAnsi="Times New Roman" w:cs="Times New Roman"/>
          <w:b/>
          <w:color w:val="000000"/>
          <w:spacing w:val="-6"/>
          <w:sz w:val="20"/>
          <w:szCs w:val="20"/>
          <w:lang w:eastAsia="ru-RU"/>
        </w:rPr>
        <w:t xml:space="preserve">       </w:t>
      </w:r>
    </w:p>
    <w:p w:rsidR="008D49DE" w:rsidRPr="008D49DE" w:rsidRDefault="008D49DE" w:rsidP="008D49D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b/>
          <w:color w:val="000000"/>
          <w:spacing w:val="-6"/>
          <w:kern w:val="1"/>
          <w:sz w:val="20"/>
          <w:szCs w:val="20"/>
          <w:lang w:eastAsia="ar-SA"/>
        </w:rPr>
        <w:t>2. Цена договора</w:t>
      </w:r>
    </w:p>
    <w:p w:rsidR="008D49DE" w:rsidRPr="008D49DE" w:rsidRDefault="008D49DE" w:rsidP="008D49D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2.1. Цена договора составляет   ______ (____________), с учетом или без учета  НДС</w:t>
      </w:r>
      <w:proofErr w:type="gramStart"/>
      <w:r w:rsidRPr="008D49DE">
        <w:rPr>
          <w:rFonts w:ascii="Times New Roman" w:eastAsia="Times New Roman" w:hAnsi="Times New Roman" w:cs="Times New Roman"/>
          <w:sz w:val="20"/>
          <w:szCs w:val="20"/>
          <w:lang w:eastAsia="ru-RU"/>
        </w:rPr>
        <w:t xml:space="preserve"> .</w:t>
      </w:r>
      <w:proofErr w:type="gramEnd"/>
    </w:p>
    <w:p w:rsidR="008D49DE" w:rsidRPr="008D49DE" w:rsidRDefault="008D49DE" w:rsidP="008D49D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D49DE">
        <w:rPr>
          <w:rFonts w:ascii="Times New Roman" w:eastAsia="Times New Roman" w:hAnsi="Times New Roman" w:cs="Times New Roman"/>
          <w:sz w:val="20"/>
          <w:szCs w:val="20"/>
          <w:lang w:eastAsia="ru-RU"/>
        </w:rPr>
        <w:t xml:space="preserve">    </w:t>
      </w:r>
      <w:r w:rsidRPr="008D49DE">
        <w:rPr>
          <w:rFonts w:ascii="Times New Roman" w:eastAsia="Times New Roman" w:hAnsi="Times New Roman" w:cs="Times New Roman"/>
          <w:spacing w:val="-4"/>
          <w:sz w:val="20"/>
          <w:szCs w:val="20"/>
          <w:lang w:eastAsia="ru-RU"/>
        </w:rPr>
        <w:t xml:space="preserve"> 2.2. </w:t>
      </w:r>
      <w:proofErr w:type="gramStart"/>
      <w:r w:rsidRPr="008D49D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8D49DE">
        <w:rPr>
          <w:rFonts w:ascii="Times New Roman" w:eastAsia="Times New Roman" w:hAnsi="Times New Roman" w:cs="Times New Roman"/>
          <w:spacing w:val="-4"/>
          <w:sz w:val="20"/>
          <w:szCs w:val="20"/>
          <w:lang w:eastAsia="ru-RU"/>
        </w:rPr>
        <w:t>, связанные с исполнением договора.</w:t>
      </w:r>
    </w:p>
    <w:p w:rsidR="008D49DE" w:rsidRPr="008D49DE" w:rsidRDefault="008D49DE" w:rsidP="008D49D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D49D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D49DE" w:rsidRPr="008D49DE" w:rsidRDefault="008D49DE" w:rsidP="008D49D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8D49D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D49DE" w:rsidRPr="008D49DE" w:rsidRDefault="008D49DE" w:rsidP="008D49D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D49DE" w:rsidRPr="008D49DE" w:rsidRDefault="008D49DE" w:rsidP="008D49D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8D49DE">
        <w:rPr>
          <w:rFonts w:ascii="Times New Roman" w:eastAsia="Times New Roman" w:hAnsi="Times New Roman" w:cs="Times New Roman"/>
          <w:b/>
          <w:color w:val="000000"/>
          <w:spacing w:val="-8"/>
          <w:sz w:val="20"/>
          <w:szCs w:val="20"/>
          <w:lang w:eastAsia="ru-RU"/>
        </w:rPr>
        <w:t>3. Порядок оплаты</w:t>
      </w:r>
    </w:p>
    <w:p w:rsidR="008D49DE" w:rsidRPr="008D49DE" w:rsidRDefault="008D49DE" w:rsidP="008D49D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8D49DE">
        <w:rPr>
          <w:rFonts w:ascii="Times New Roman" w:eastAsia="Times New Roman" w:hAnsi="Times New Roman" w:cs="Times New Roman"/>
          <w:color w:val="000000"/>
          <w:spacing w:val="-6"/>
          <w:sz w:val="20"/>
          <w:szCs w:val="20"/>
          <w:lang w:eastAsia="ru-RU"/>
        </w:rPr>
        <w:t xml:space="preserve">     3.1. Заказчик» производит оплату цены договора </w:t>
      </w:r>
      <w:r w:rsidRPr="008D49DE">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8D49DE" w:rsidRPr="008D49DE" w:rsidRDefault="008D49DE" w:rsidP="008D49DE">
      <w:pPr>
        <w:keepNext/>
        <w:keepLines/>
        <w:suppressLineNumbers/>
        <w:spacing w:after="0" w:line="240" w:lineRule="auto"/>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8D49DE">
        <w:rPr>
          <w:rFonts w:ascii="Times New Roman" w:eastAsia="Times New Roman" w:hAnsi="Times New Roman" w:cs="Times New Roman"/>
          <w:sz w:val="20"/>
          <w:szCs w:val="20"/>
          <w:lang w:eastAsia="ru-RU"/>
        </w:rPr>
        <w:t>счет-фактуры</w:t>
      </w:r>
      <w:proofErr w:type="gramEnd"/>
      <w:r w:rsidRPr="008D49DE">
        <w:rPr>
          <w:rFonts w:ascii="Times New Roman" w:eastAsia="Times New Roman" w:hAnsi="Times New Roman" w:cs="Times New Roman"/>
          <w:sz w:val="20"/>
          <w:szCs w:val="20"/>
          <w:lang w:eastAsia="ru-RU"/>
        </w:rPr>
        <w:t>).</w:t>
      </w:r>
    </w:p>
    <w:p w:rsidR="008D49DE" w:rsidRPr="008D49DE" w:rsidRDefault="008D49DE" w:rsidP="008D49D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8D49DE">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D49DE" w:rsidRPr="008D49DE" w:rsidRDefault="008D49DE" w:rsidP="008D49D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b/>
          <w:sz w:val="20"/>
          <w:szCs w:val="20"/>
          <w:lang w:eastAsia="ru-RU"/>
        </w:rPr>
        <w:t>4. Сроки и порядок выполнения работ</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через три дня после заключения договора и выполнить весь объем работ, предусмотренный настоящим договором, в течение 45  (сорока пяти)  дней.</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 xml:space="preserve">4.3. </w:t>
      </w:r>
      <w:r w:rsidRPr="008D49D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4.7. В случае</w:t>
      </w:r>
      <w:proofErr w:type="gramStart"/>
      <w:r w:rsidRPr="008D49DE">
        <w:rPr>
          <w:rFonts w:ascii="Times New Roman" w:eastAsia="Times New Roman" w:hAnsi="Times New Roman" w:cs="Times New Roman"/>
          <w:color w:val="000000"/>
          <w:spacing w:val="4"/>
          <w:sz w:val="20"/>
          <w:szCs w:val="20"/>
          <w:lang w:eastAsia="ru-RU"/>
        </w:rPr>
        <w:t>,</w:t>
      </w:r>
      <w:proofErr w:type="gramEnd"/>
      <w:r w:rsidRPr="008D49D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D49DE" w:rsidRPr="008D49DE" w:rsidRDefault="008D49DE" w:rsidP="008D49D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49D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D49DE" w:rsidRPr="008D49DE" w:rsidRDefault="008D49DE" w:rsidP="008D49D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49D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8D49DE">
        <w:rPr>
          <w:rFonts w:ascii="Times New Roman" w:eastAsia="Times New Roman" w:hAnsi="Times New Roman" w:cs="Times New Roman"/>
          <w:color w:val="000000"/>
          <w:spacing w:val="-2"/>
          <w:sz w:val="20"/>
          <w:szCs w:val="20"/>
          <w:lang w:eastAsia="ru-RU"/>
        </w:rPr>
        <w:t>контроль за</w:t>
      </w:r>
      <w:proofErr w:type="gramEnd"/>
      <w:r w:rsidRPr="008D49D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49DE">
        <w:rPr>
          <w:rFonts w:ascii="Times New Roman" w:eastAsia="Times New Roman" w:hAnsi="Times New Roman" w:cs="Times New Roman"/>
          <w:color w:val="000000"/>
          <w:spacing w:val="-4"/>
          <w:sz w:val="20"/>
          <w:szCs w:val="20"/>
          <w:lang w:eastAsia="ru-RU"/>
        </w:rPr>
        <w:tab/>
        <w:t xml:space="preserve"> </w:t>
      </w:r>
    </w:p>
    <w:p w:rsidR="008D49DE" w:rsidRPr="008D49DE" w:rsidRDefault="008D49DE" w:rsidP="008D49D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8D49DE">
        <w:rPr>
          <w:rFonts w:ascii="Times New Roman" w:eastAsia="Times New Roman" w:hAnsi="Times New Roman" w:cs="Times New Roman"/>
          <w:b/>
          <w:color w:val="000000"/>
          <w:spacing w:val="-3"/>
          <w:sz w:val="20"/>
          <w:szCs w:val="20"/>
          <w:lang w:eastAsia="ru-RU"/>
        </w:rPr>
        <w:t>5.Обязанности сторон</w:t>
      </w:r>
    </w:p>
    <w:p w:rsidR="008D49DE" w:rsidRPr="008D49DE" w:rsidRDefault="008D49DE" w:rsidP="008D49DE">
      <w:pPr>
        <w:shd w:val="clear" w:color="auto" w:fill="FFFFFF"/>
        <w:spacing w:after="0" w:line="240" w:lineRule="auto"/>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Обязанности «Подрядчика»:</w:t>
      </w:r>
    </w:p>
    <w:p w:rsidR="008D49DE" w:rsidRPr="008D49DE" w:rsidRDefault="008D49DE" w:rsidP="008D49D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8D49D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8D49DE" w:rsidRPr="008D49DE" w:rsidRDefault="008D49DE" w:rsidP="008D49D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color w:val="000000"/>
          <w:spacing w:val="-11"/>
          <w:sz w:val="20"/>
          <w:szCs w:val="20"/>
          <w:lang w:eastAsia="ru-RU"/>
        </w:rPr>
        <w:t>5.2.</w:t>
      </w:r>
      <w:r w:rsidRPr="008D49DE">
        <w:rPr>
          <w:rFonts w:ascii="Times New Roman" w:eastAsia="Times New Roman" w:hAnsi="Times New Roman" w:cs="Times New Roman"/>
          <w:color w:val="000000"/>
          <w:sz w:val="20"/>
          <w:szCs w:val="20"/>
          <w:lang w:eastAsia="ru-RU"/>
        </w:rPr>
        <w:t xml:space="preserve"> </w:t>
      </w:r>
      <w:r w:rsidRPr="008D49D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8D49DE">
        <w:rPr>
          <w:rFonts w:ascii="Times New Roman" w:eastAsia="Times New Roman" w:hAnsi="Times New Roman" w:cs="Times New Roman"/>
          <w:color w:val="000000"/>
          <w:spacing w:val="1"/>
          <w:sz w:val="20"/>
          <w:szCs w:val="20"/>
          <w:lang w:eastAsia="ru-RU"/>
        </w:rPr>
        <w:t>взрыво</w:t>
      </w:r>
      <w:proofErr w:type="spellEnd"/>
      <w:r w:rsidRPr="008D49D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1"/>
          <w:sz w:val="20"/>
          <w:szCs w:val="20"/>
          <w:lang w:eastAsia="ru-RU"/>
        </w:rPr>
        <w:tab/>
        <w:t xml:space="preserve">5.3. </w:t>
      </w:r>
      <w:r w:rsidRPr="008D49D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8D49DE">
        <w:rPr>
          <w:rFonts w:ascii="Times New Roman" w:eastAsia="Times New Roman" w:hAnsi="Times New Roman" w:cs="Times New Roman"/>
          <w:color w:val="000000"/>
          <w:spacing w:val="1"/>
          <w:sz w:val="20"/>
          <w:szCs w:val="20"/>
          <w:lang w:eastAsia="ru-RU"/>
        </w:rPr>
        <w:t>материалы, инструменты и т.д.).</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8D49DE">
        <w:rPr>
          <w:rFonts w:ascii="Times New Roman" w:eastAsia="Times New Roman" w:hAnsi="Times New Roman" w:cs="Times New Roman"/>
          <w:color w:val="000000"/>
          <w:spacing w:val="-11"/>
          <w:sz w:val="20"/>
          <w:szCs w:val="20"/>
          <w:lang w:eastAsia="ru-RU"/>
        </w:rPr>
        <w:tab/>
        <w:t xml:space="preserve">5.4. </w:t>
      </w:r>
      <w:proofErr w:type="gramStart"/>
      <w:r w:rsidRPr="008D49D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D49DE" w:rsidRPr="008D49DE" w:rsidRDefault="008D49DE" w:rsidP="008D49D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8D49DE">
        <w:rPr>
          <w:rFonts w:ascii="Times New Roman" w:eastAsia="Times New Roman" w:hAnsi="Times New Roman" w:cs="Times New Roman"/>
          <w:color w:val="000000"/>
          <w:spacing w:val="-11"/>
          <w:sz w:val="20"/>
          <w:szCs w:val="20"/>
          <w:lang w:eastAsia="ru-RU"/>
        </w:rPr>
        <w:t xml:space="preserve">     Обязанности «Заказчика».</w:t>
      </w:r>
    </w:p>
    <w:p w:rsidR="008D49DE" w:rsidRPr="008D49DE" w:rsidRDefault="008D49DE" w:rsidP="008D49D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49D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D49DE" w:rsidRPr="008D49DE" w:rsidRDefault="008D49DE" w:rsidP="008D49D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49D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D49DE" w:rsidRPr="008D49DE" w:rsidRDefault="008D49DE" w:rsidP="008D49D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49D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D49DE" w:rsidRPr="008D49DE" w:rsidRDefault="008D49DE" w:rsidP="008D49D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8D49DE" w:rsidRPr="008D49DE" w:rsidRDefault="008D49DE" w:rsidP="008D49D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8D49DE">
        <w:rPr>
          <w:rFonts w:ascii="Times New Roman" w:eastAsia="Times New Roman" w:hAnsi="Times New Roman" w:cs="Times New Roman"/>
          <w:b/>
          <w:color w:val="000000"/>
          <w:spacing w:val="2"/>
          <w:sz w:val="20"/>
          <w:szCs w:val="20"/>
          <w:lang w:eastAsia="ru-RU"/>
        </w:rPr>
        <w:t>6. Приемка работ</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4"/>
          <w:sz w:val="20"/>
          <w:szCs w:val="20"/>
          <w:lang w:eastAsia="ru-RU"/>
        </w:rPr>
        <w:t>6.1.</w:t>
      </w:r>
      <w:r w:rsidRPr="008D49DE">
        <w:rPr>
          <w:rFonts w:ascii="Times New Roman" w:eastAsia="Times New Roman" w:hAnsi="Times New Roman" w:cs="Times New Roman"/>
          <w:kern w:val="1"/>
          <w:sz w:val="20"/>
          <w:szCs w:val="20"/>
          <w:lang w:eastAsia="ar-SA"/>
        </w:rPr>
        <w:t xml:space="preserve"> </w:t>
      </w:r>
      <w:r w:rsidRPr="008D49DE">
        <w:rPr>
          <w:rFonts w:ascii="Times New Roman" w:eastAsia="Times New Roman" w:hAnsi="Times New Roman" w:cs="Times New Roman"/>
          <w:color w:val="000000"/>
          <w:spacing w:val="4"/>
          <w:sz w:val="20"/>
          <w:szCs w:val="20"/>
          <w:lang w:eastAsia="ru-RU"/>
        </w:rPr>
        <w:t xml:space="preserve">После завершения выполнения работ, предусмотренных договором, графиком или после завершения выполнения определенного этапа работ, «Подрядчик» письменно уведомляет «Заказчика» о факте завершения </w:t>
      </w:r>
      <w:r w:rsidRPr="008D49DE">
        <w:rPr>
          <w:rFonts w:ascii="Times New Roman" w:eastAsia="Times New Roman" w:hAnsi="Times New Roman" w:cs="Times New Roman"/>
          <w:color w:val="000000"/>
          <w:spacing w:val="4"/>
          <w:sz w:val="20"/>
          <w:szCs w:val="20"/>
          <w:lang w:eastAsia="ru-RU"/>
        </w:rPr>
        <w:lastRenderedPageBreak/>
        <w:t>работ  и предоставляет ему</w:t>
      </w:r>
      <w:r w:rsidRPr="008D49DE">
        <w:rPr>
          <w:rFonts w:ascii="Times New Roman" w:eastAsia="Times New Roman" w:hAnsi="Times New Roman" w:cs="Times New Roman"/>
          <w:kern w:val="1"/>
          <w:sz w:val="20"/>
          <w:szCs w:val="20"/>
          <w:lang w:eastAsia="ru-RU"/>
        </w:rPr>
        <w:t xml:space="preserve">  </w:t>
      </w:r>
      <w:r w:rsidRPr="008D49DE">
        <w:rPr>
          <w:rFonts w:ascii="Times New Roman" w:eastAsia="Times New Roman" w:hAnsi="Times New Roman" w:cs="Times New Roman"/>
          <w:color w:val="000000"/>
          <w:spacing w:val="1"/>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xml:space="preserve">  6.4. </w:t>
      </w:r>
      <w:proofErr w:type="gramStart"/>
      <w:r w:rsidRPr="008D49D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8D49D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xml:space="preserve">  6.5. </w:t>
      </w:r>
      <w:proofErr w:type="gramStart"/>
      <w:r w:rsidRPr="008D49D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8D49D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6.7.</w:t>
      </w:r>
      <w:r w:rsidRPr="008D49DE">
        <w:rPr>
          <w:rFonts w:ascii="Times New Roman" w:eastAsia="Times New Roman" w:hAnsi="Times New Roman" w:cs="Times New Roman"/>
          <w:kern w:val="1"/>
          <w:sz w:val="20"/>
          <w:szCs w:val="20"/>
          <w:lang w:eastAsia="ar-SA"/>
        </w:rPr>
        <w:t xml:space="preserve"> </w:t>
      </w:r>
      <w:r w:rsidRPr="008D49D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49D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8D49D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8D49DE">
        <w:rPr>
          <w:rFonts w:ascii="Times New Roman" w:eastAsia="Times New Roman" w:hAnsi="Times New Roman" w:cs="Times New Roman"/>
          <w:b/>
          <w:color w:val="000000"/>
          <w:spacing w:val="-3"/>
          <w:sz w:val="20"/>
          <w:szCs w:val="20"/>
          <w:lang w:eastAsia="ru-RU"/>
        </w:rPr>
        <w:t xml:space="preserve"> </w:t>
      </w:r>
    </w:p>
    <w:p w:rsidR="008D49DE" w:rsidRPr="008D49DE" w:rsidRDefault="008D49DE" w:rsidP="008D49D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D49DE" w:rsidRPr="008D49DE" w:rsidRDefault="008D49DE" w:rsidP="008D49D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b/>
          <w:kern w:val="1"/>
          <w:sz w:val="20"/>
          <w:szCs w:val="20"/>
          <w:lang w:eastAsia="ar-SA"/>
        </w:rPr>
        <w:t>7. Гарантийные обязательства</w:t>
      </w:r>
    </w:p>
    <w:p w:rsidR="008D49DE" w:rsidRPr="008D49DE" w:rsidRDefault="008D49DE" w:rsidP="008D49DE">
      <w:pPr>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8D49DE" w:rsidRPr="008D49DE" w:rsidRDefault="008D49DE" w:rsidP="008D49DE">
      <w:pPr>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D49DE" w:rsidRPr="008D49DE" w:rsidRDefault="008D49DE" w:rsidP="008D49DE">
      <w:pPr>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D49DE" w:rsidRPr="008D49DE" w:rsidRDefault="008D49DE" w:rsidP="008D49DE">
      <w:pPr>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D49DE" w:rsidRPr="008D49DE" w:rsidRDefault="008D49DE" w:rsidP="008D49DE">
      <w:pPr>
        <w:spacing w:after="0" w:line="240" w:lineRule="auto"/>
        <w:ind w:firstLine="360"/>
        <w:jc w:val="both"/>
        <w:rPr>
          <w:rFonts w:ascii="Times New Roman" w:eastAsia="Times New Roman" w:hAnsi="Times New Roman" w:cs="Times New Roman"/>
          <w:sz w:val="20"/>
          <w:szCs w:val="20"/>
          <w:lang w:eastAsia="ru-RU"/>
        </w:rPr>
      </w:pPr>
    </w:p>
    <w:p w:rsidR="008D49DE" w:rsidRPr="008D49DE" w:rsidRDefault="008D49DE" w:rsidP="008D49D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b/>
          <w:sz w:val="20"/>
          <w:szCs w:val="20"/>
          <w:lang w:eastAsia="ru-RU"/>
        </w:rPr>
        <w:t>8. Ответственность сторон</w:t>
      </w:r>
    </w:p>
    <w:p w:rsidR="008D49DE" w:rsidRPr="008D49DE" w:rsidRDefault="008D49DE" w:rsidP="008D49D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D49DE" w:rsidRPr="008D49DE" w:rsidRDefault="008D49DE" w:rsidP="008D49D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8.2. </w:t>
      </w:r>
      <w:proofErr w:type="gramStart"/>
      <w:r w:rsidRPr="008D49DE">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8D49DE" w:rsidRPr="008D49DE" w:rsidRDefault="008D49DE" w:rsidP="008D49D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8D49DE">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w:t>
      </w:r>
      <w:r w:rsidRPr="008D49DE">
        <w:rPr>
          <w:rFonts w:ascii="Times New Roman" w:eastAsia="Times New Roman" w:hAnsi="Times New Roman" w:cs="Times New Roman"/>
          <w:sz w:val="20"/>
          <w:szCs w:val="20"/>
          <w:lang w:eastAsia="ru-RU"/>
        </w:rPr>
        <w:lastRenderedPageBreak/>
        <w:t xml:space="preserve">обязательства, и устанавливается в размере не менее одной трехсотой действующей на дату уплаты пени </w:t>
      </w:r>
      <w:hyperlink r:id="rId16" w:history="1">
        <w:r w:rsidRPr="008D49DE">
          <w:rPr>
            <w:rFonts w:ascii="Times New Roman" w:eastAsia="Times New Roman" w:hAnsi="Times New Roman" w:cs="Times New Roman"/>
            <w:sz w:val="20"/>
            <w:szCs w:val="20"/>
            <w:lang w:eastAsia="ru-RU"/>
          </w:rPr>
          <w:t>ставки</w:t>
        </w:r>
      </w:hyperlink>
      <w:r w:rsidRPr="008D49D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8D49DE">
        <w:rPr>
          <w:rFonts w:ascii="Times New Roman" w:eastAsia="Times New Roman" w:hAnsi="Times New Roman" w:cs="Times New Roman"/>
          <w:sz w:val="20"/>
          <w:szCs w:val="20"/>
          <w:lang w:eastAsia="ru-RU"/>
        </w:rPr>
        <w:t xml:space="preserve"> </w:t>
      </w:r>
      <w:proofErr w:type="gramStart"/>
      <w:r w:rsidRPr="008D49DE">
        <w:rPr>
          <w:rFonts w:ascii="Times New Roman" w:eastAsia="Times New Roman" w:hAnsi="Times New Roman" w:cs="Times New Roman"/>
          <w:sz w:val="20"/>
          <w:szCs w:val="20"/>
          <w:lang w:eastAsia="ru-RU"/>
        </w:rPr>
        <w:t>порядке</w:t>
      </w:r>
      <w:proofErr w:type="gramEnd"/>
      <w:r w:rsidRPr="008D49DE">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8D49DE" w:rsidRPr="008D49DE" w:rsidRDefault="008D49DE" w:rsidP="008D49DE">
      <w:pPr>
        <w:spacing w:after="0" w:line="240" w:lineRule="auto"/>
        <w:jc w:val="both"/>
        <w:rPr>
          <w:rFonts w:ascii="Times New Roman" w:eastAsia="Times New Roman" w:hAnsi="Times New Roman" w:cs="Times New Roman"/>
          <w:sz w:val="20"/>
          <w:szCs w:val="20"/>
          <w:lang w:eastAsia="ar-SA"/>
        </w:rPr>
      </w:pPr>
      <w:r w:rsidRPr="008D49DE">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8D49DE" w:rsidRPr="008D49DE" w:rsidRDefault="008D49DE" w:rsidP="008D49D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8D49DE" w:rsidRPr="008D49DE" w:rsidRDefault="008D49DE" w:rsidP="008D49D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D49DE" w:rsidRPr="008D49DE" w:rsidRDefault="008D49DE" w:rsidP="008D49D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D49DE" w:rsidRPr="008D49DE" w:rsidRDefault="008D49DE" w:rsidP="008D49D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8D49DE" w:rsidRPr="008D49DE" w:rsidRDefault="008D49DE" w:rsidP="008D49D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D49DE" w:rsidRPr="008D49DE" w:rsidRDefault="008D49DE" w:rsidP="008D49D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b/>
          <w:sz w:val="20"/>
          <w:szCs w:val="20"/>
          <w:lang w:eastAsia="ru-RU"/>
        </w:rPr>
        <w:t>9. Обстоятельства непреодолимой силы</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w:t>
      </w:r>
      <w:proofErr w:type="gramStart"/>
      <w:r w:rsidRPr="008D49D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D49DE" w:rsidRPr="008D49DE" w:rsidRDefault="008D49DE" w:rsidP="008D49D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b/>
          <w:sz w:val="20"/>
          <w:szCs w:val="20"/>
          <w:lang w:eastAsia="ru-RU"/>
        </w:rPr>
        <w:t>10. Обеспечение исполнения договора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82 801,20 рублей, предоставляется с учетом антидемпинговых мер (при необходимости). </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10.6.  </w:t>
      </w:r>
      <w:proofErr w:type="gramStart"/>
      <w:r w:rsidRPr="008D49D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D49DE" w:rsidRPr="008D49DE" w:rsidRDefault="008D49DE" w:rsidP="008D49D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49DE" w:rsidRPr="008D49DE" w:rsidRDefault="008D49DE" w:rsidP="008D49D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b/>
          <w:sz w:val="20"/>
          <w:szCs w:val="20"/>
          <w:lang w:eastAsia="ru-RU"/>
        </w:rPr>
        <w:t>11. Порядок разрешения споров</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D49DE" w:rsidRPr="008D49DE" w:rsidRDefault="008D49DE" w:rsidP="008D49D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b/>
          <w:sz w:val="20"/>
          <w:szCs w:val="20"/>
          <w:lang w:eastAsia="ru-RU"/>
        </w:rPr>
        <w:t>12.Срок действия  договора и прочие условия.</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8D49DE">
        <w:rPr>
          <w:rFonts w:ascii="Times New Roman" w:eastAsia="Times New Roman" w:hAnsi="Times New Roman" w:cs="Times New Roman"/>
          <w:sz w:val="20"/>
          <w:szCs w:val="20"/>
          <w:lang w:eastAsia="ru-RU"/>
        </w:rPr>
        <w:t xml:space="preserve"> ,</w:t>
      </w:r>
      <w:proofErr w:type="gramEnd"/>
      <w:r w:rsidRPr="008D49D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49D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D49DE" w:rsidRPr="008D49DE" w:rsidRDefault="008D49DE" w:rsidP="008D49D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b/>
          <w:sz w:val="20"/>
          <w:szCs w:val="20"/>
          <w:lang w:eastAsia="ru-RU"/>
        </w:rPr>
        <w:t>13. Порядок расторжения договора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13.3. </w:t>
      </w:r>
      <w:proofErr w:type="gramStart"/>
      <w:r w:rsidRPr="008D49D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8D49DE">
        <w:rPr>
          <w:rFonts w:ascii="Times New Roman" w:eastAsia="Times New Roman" w:hAnsi="Times New Roman" w:cs="Times New Roman"/>
          <w:bCs/>
          <w:sz w:val="20"/>
          <w:szCs w:val="20"/>
          <w:lang w:eastAsia="ru-RU"/>
        </w:rPr>
        <w:t xml:space="preserve"> доставки, обеспечивающих фиксирование такого уведомления и получение «Заказчиком» подтверждения о его вручении  «Подрядчику».</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D49DE">
        <w:rPr>
          <w:rFonts w:ascii="Times New Roman" w:eastAsia="Times New Roman" w:hAnsi="Times New Roman" w:cs="Times New Roman"/>
          <w:bCs/>
          <w:sz w:val="20"/>
          <w:szCs w:val="20"/>
          <w:lang w:eastAsia="ru-RU"/>
        </w:rPr>
        <w:t>с даты размещения</w:t>
      </w:r>
      <w:proofErr w:type="gramEnd"/>
      <w:r w:rsidRPr="008D49D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8D49DE">
        <w:rPr>
          <w:rFonts w:ascii="Times New Roman" w:eastAsia="Times New Roman" w:hAnsi="Times New Roman" w:cs="Times New Roman"/>
          <w:bCs/>
          <w:sz w:val="20"/>
          <w:szCs w:val="20"/>
          <w:lang w:eastAsia="ru-RU"/>
        </w:rPr>
        <w:t>силу</w:t>
      </w:r>
      <w:proofErr w:type="gramEnd"/>
      <w:r w:rsidRPr="008D49D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13.6. </w:t>
      </w:r>
      <w:proofErr w:type="gramStart"/>
      <w:r w:rsidRPr="008D49D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D49D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lastRenderedPageBreak/>
        <w:t xml:space="preserve">  13.9. </w:t>
      </w:r>
      <w:proofErr w:type="gramStart"/>
      <w:r w:rsidRPr="008D49D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8D49DE">
        <w:rPr>
          <w:rFonts w:ascii="Times New Roman" w:eastAsia="Times New Roman" w:hAnsi="Times New Roman" w:cs="Times New Roman"/>
          <w:bCs/>
          <w:sz w:val="20"/>
          <w:szCs w:val="20"/>
          <w:lang w:eastAsia="ru-RU"/>
        </w:rPr>
        <w:t xml:space="preserve">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8D49DE">
        <w:rPr>
          <w:rFonts w:ascii="Times New Roman" w:eastAsia="Times New Roman" w:hAnsi="Times New Roman" w:cs="Times New Roman"/>
          <w:bCs/>
          <w:sz w:val="20"/>
          <w:szCs w:val="20"/>
          <w:lang w:eastAsia="ru-RU"/>
        </w:rPr>
        <w:t>силу</w:t>
      </w:r>
      <w:proofErr w:type="gramEnd"/>
      <w:r w:rsidRPr="008D49D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D49DE">
        <w:rPr>
          <w:rFonts w:ascii="Times New Roman" w:eastAsia="Times New Roman" w:hAnsi="Times New Roman" w:cs="Times New Roman"/>
          <w:bCs/>
          <w:sz w:val="20"/>
          <w:szCs w:val="20"/>
          <w:lang w:eastAsia="ru-RU"/>
        </w:rPr>
        <w:t>решении</w:t>
      </w:r>
      <w:proofErr w:type="gramEnd"/>
      <w:r w:rsidRPr="008D49D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D49DE" w:rsidRPr="008D49DE" w:rsidRDefault="008D49DE" w:rsidP="008D49D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49D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D49DE" w:rsidRPr="008D49DE" w:rsidRDefault="008D49DE" w:rsidP="008D49D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D49DE" w:rsidRPr="008D49DE" w:rsidRDefault="008D49DE" w:rsidP="008D49DE">
      <w:pPr>
        <w:spacing w:after="0" w:line="240" w:lineRule="auto"/>
        <w:rPr>
          <w:rFonts w:ascii="Times New Roman" w:eastAsia="Times New Roman" w:hAnsi="Times New Roman" w:cs="Times New Roman"/>
          <w:b/>
          <w:sz w:val="20"/>
          <w:szCs w:val="20"/>
          <w:lang w:eastAsia="ru-RU"/>
        </w:rPr>
      </w:pPr>
      <w:r w:rsidRPr="008D49DE">
        <w:rPr>
          <w:rFonts w:ascii="Times New Roman" w:eastAsia="Times New Roman" w:hAnsi="Times New Roman" w:cs="Times New Roman"/>
          <w:sz w:val="20"/>
          <w:szCs w:val="20"/>
          <w:lang w:eastAsia="ru-RU"/>
        </w:rPr>
        <w:t xml:space="preserve">                                       </w:t>
      </w:r>
      <w:r w:rsidRPr="008D49D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8D49DE" w:rsidRPr="008D49DE" w:rsidTr="000A4D31">
        <w:tc>
          <w:tcPr>
            <w:tcW w:w="4832" w:type="dxa"/>
            <w:tcBorders>
              <w:top w:val="single" w:sz="4" w:space="0" w:color="auto"/>
              <w:left w:val="single" w:sz="4" w:space="0" w:color="auto"/>
              <w:bottom w:val="single" w:sz="4" w:space="0" w:color="auto"/>
              <w:right w:val="single" w:sz="4" w:space="0" w:color="auto"/>
            </w:tcBorders>
            <w:shd w:val="clear" w:color="auto" w:fill="auto"/>
          </w:tcPr>
          <w:p w:rsidR="008D49DE" w:rsidRPr="008D49DE" w:rsidRDefault="008D49DE" w:rsidP="008D49DE">
            <w:pPr>
              <w:suppressAutoHyphens/>
              <w:spacing w:after="0" w:line="240" w:lineRule="auto"/>
              <w:jc w:val="center"/>
              <w:rPr>
                <w:rFonts w:ascii="Times New Roman" w:eastAsia="Times New Roman" w:hAnsi="Times New Roman" w:cs="Times New Roman"/>
                <w:b/>
                <w:kern w:val="2"/>
                <w:sz w:val="20"/>
                <w:szCs w:val="20"/>
                <w:lang w:eastAsia="ar-SA"/>
              </w:rPr>
            </w:pPr>
            <w:r w:rsidRPr="008D49DE">
              <w:rPr>
                <w:rFonts w:ascii="Times New Roman" w:eastAsia="Times New Roman" w:hAnsi="Times New Roman" w:cs="Times New Roman"/>
                <w:b/>
                <w:kern w:val="1"/>
                <w:sz w:val="20"/>
                <w:szCs w:val="20"/>
                <w:lang w:eastAsia="ar-SA"/>
              </w:rPr>
              <w:t>Заказчик</w:t>
            </w:r>
          </w:p>
          <w:p w:rsidR="008D49DE" w:rsidRPr="008D49DE" w:rsidRDefault="008D49DE" w:rsidP="008D49DE">
            <w:pPr>
              <w:suppressAutoHyphens/>
              <w:spacing w:after="0" w:line="240" w:lineRule="auto"/>
              <w:rPr>
                <w:rFonts w:ascii="Times New Roman" w:eastAsia="Times New Roman" w:hAnsi="Times New Roman" w:cs="Times New Roman"/>
                <w:b/>
                <w:kern w:val="1"/>
                <w:sz w:val="20"/>
                <w:szCs w:val="20"/>
                <w:lang w:eastAsia="ar-SA"/>
              </w:rPr>
            </w:pPr>
            <w:r w:rsidRPr="008D49DE">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630049г</w:t>
            </w:r>
            <w:proofErr w:type="gramStart"/>
            <w:r w:rsidRPr="008D49DE">
              <w:rPr>
                <w:rFonts w:ascii="Times New Roman" w:eastAsia="Times New Roman" w:hAnsi="Times New Roman" w:cs="Times New Roman"/>
                <w:kern w:val="1"/>
                <w:sz w:val="20"/>
                <w:szCs w:val="20"/>
                <w:lang w:eastAsia="ar-SA"/>
              </w:rPr>
              <w:t>.Н</w:t>
            </w:r>
            <w:proofErr w:type="gramEnd"/>
            <w:r w:rsidRPr="008D49DE">
              <w:rPr>
                <w:rFonts w:ascii="Times New Roman" w:eastAsia="Times New Roman" w:hAnsi="Times New Roman" w:cs="Times New Roman"/>
                <w:kern w:val="1"/>
                <w:sz w:val="20"/>
                <w:szCs w:val="20"/>
                <w:lang w:eastAsia="ar-SA"/>
              </w:rPr>
              <w:t xml:space="preserve">овосибирск,49ул.Д.Ковальчук д.191, </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ИНН: 5402113155 КПП 540201001</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ОКОНХ 92110     ОКПО 01115969</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БИК 045004001</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Банк: ГРКЦ ГУ Банка России по Новосибирской обл. г</w:t>
            </w:r>
            <w:proofErr w:type="gramStart"/>
            <w:r w:rsidRPr="008D49DE">
              <w:rPr>
                <w:rFonts w:ascii="Times New Roman" w:eastAsia="Times New Roman" w:hAnsi="Times New Roman" w:cs="Times New Roman"/>
                <w:kern w:val="1"/>
                <w:sz w:val="20"/>
                <w:szCs w:val="20"/>
                <w:lang w:eastAsia="ar-SA"/>
              </w:rPr>
              <w:t>.Н</w:t>
            </w:r>
            <w:proofErr w:type="gramEnd"/>
            <w:r w:rsidRPr="008D49DE">
              <w:rPr>
                <w:rFonts w:ascii="Times New Roman" w:eastAsia="Times New Roman" w:hAnsi="Times New Roman" w:cs="Times New Roman"/>
                <w:kern w:val="1"/>
                <w:sz w:val="20"/>
                <w:szCs w:val="20"/>
                <w:lang w:eastAsia="ar-SA"/>
              </w:rPr>
              <w:t>овосибирск</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Расчетный счет   40501810700042000002</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 xml:space="preserve">Проректор </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 xml:space="preserve"> ____________________ О.Ю.Васильев</w:t>
            </w:r>
          </w:p>
          <w:p w:rsidR="008D49DE" w:rsidRPr="008D49DE" w:rsidRDefault="008D49DE" w:rsidP="008D49DE">
            <w:pPr>
              <w:suppressAutoHyphens/>
              <w:spacing w:after="0" w:line="240" w:lineRule="auto"/>
              <w:jc w:val="both"/>
              <w:rPr>
                <w:rFonts w:ascii="Times New Roman" w:eastAsia="Times New Roman" w:hAnsi="Times New Roman" w:cs="Times New Roman"/>
                <w:kern w:val="2"/>
                <w:sz w:val="20"/>
                <w:szCs w:val="20"/>
                <w:lang w:eastAsia="ar-SA"/>
              </w:rPr>
            </w:pPr>
            <w:r w:rsidRPr="008D49D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8D49DE" w:rsidRPr="008D49DE" w:rsidRDefault="008D49DE" w:rsidP="008D49DE">
            <w:pPr>
              <w:suppressAutoHyphens/>
              <w:spacing w:after="0" w:line="240" w:lineRule="auto"/>
              <w:jc w:val="center"/>
              <w:rPr>
                <w:rFonts w:ascii="Times New Roman" w:eastAsia="Times New Roman" w:hAnsi="Times New Roman" w:cs="Times New Roman"/>
                <w:b/>
                <w:kern w:val="2"/>
                <w:sz w:val="20"/>
                <w:szCs w:val="20"/>
                <w:lang w:eastAsia="ar-SA"/>
              </w:rPr>
            </w:pPr>
            <w:r w:rsidRPr="008D49DE">
              <w:rPr>
                <w:rFonts w:ascii="Times New Roman" w:eastAsia="Times New Roman" w:hAnsi="Times New Roman" w:cs="Times New Roman"/>
                <w:b/>
                <w:kern w:val="1"/>
                <w:sz w:val="20"/>
                <w:szCs w:val="20"/>
                <w:lang w:eastAsia="ar-SA"/>
              </w:rPr>
              <w:t>Подрядчик</w:t>
            </w:r>
          </w:p>
          <w:p w:rsidR="008D49DE" w:rsidRPr="008D49DE" w:rsidRDefault="008D49DE" w:rsidP="008D49DE">
            <w:pPr>
              <w:suppressAutoHyphens/>
              <w:spacing w:after="0" w:line="240" w:lineRule="auto"/>
              <w:rPr>
                <w:rFonts w:ascii="Times New Roman" w:eastAsia="Times New Roman" w:hAnsi="Times New Roman" w:cs="Times New Roman"/>
                <w:kern w:val="2"/>
                <w:sz w:val="20"/>
                <w:szCs w:val="20"/>
                <w:lang w:eastAsia="ar-SA"/>
              </w:rPr>
            </w:pPr>
            <w:r w:rsidRPr="008D49DE">
              <w:rPr>
                <w:rFonts w:ascii="Times New Roman" w:eastAsia="Times New Roman" w:hAnsi="Times New Roman" w:cs="Times New Roman"/>
                <w:kern w:val="1"/>
                <w:sz w:val="20"/>
                <w:szCs w:val="20"/>
                <w:lang w:eastAsia="ar-SA"/>
              </w:rPr>
              <w:t xml:space="preserve"> </w:t>
            </w:r>
          </w:p>
        </w:tc>
      </w:tr>
    </w:tbl>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r w:rsidRPr="008D49DE">
        <w:rPr>
          <w:rFonts w:ascii="Times New Roman" w:eastAsia="Times New Roman" w:hAnsi="Times New Roman" w:cs="Times New Roman"/>
          <w:kern w:val="1"/>
          <w:sz w:val="20"/>
          <w:szCs w:val="20"/>
          <w:lang w:eastAsia="ar-SA"/>
        </w:rPr>
        <w:t>Приложение№1  к договору</w:t>
      </w:r>
    </w:p>
    <w:p w:rsidR="008D49DE" w:rsidRPr="008D49DE" w:rsidRDefault="008D49DE" w:rsidP="008D49DE">
      <w:pPr>
        <w:suppressAutoHyphens/>
        <w:spacing w:after="0" w:line="240" w:lineRule="auto"/>
        <w:rPr>
          <w:rFonts w:ascii="Times New Roman" w:eastAsia="Times New Roman" w:hAnsi="Times New Roman" w:cs="Times New Roman"/>
          <w:kern w:val="1"/>
          <w:sz w:val="20"/>
          <w:szCs w:val="20"/>
          <w:lang w:eastAsia="ar-SA"/>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2"/>
  </w:num>
  <w:num w:numId="16">
    <w:abstractNumId w:val="37"/>
  </w:num>
  <w:num w:numId="17">
    <w:abstractNumId w:val="18"/>
  </w:num>
  <w:num w:numId="18">
    <w:abstractNumId w:val="26"/>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8"/>
  </w:num>
  <w:num w:numId="32">
    <w:abstractNumId w:val="36"/>
  </w:num>
  <w:num w:numId="33">
    <w:abstractNumId w:val="19"/>
  </w:num>
  <w:num w:numId="34">
    <w:abstractNumId w:val="24"/>
  </w:num>
  <w:num w:numId="35">
    <w:abstractNumId w:val="20"/>
  </w:num>
  <w:num w:numId="36">
    <w:abstractNumId w:val="34"/>
  </w:num>
  <w:num w:numId="37">
    <w:abstractNumId w:val="8"/>
  </w:num>
  <w:num w:numId="38">
    <w:abstractNumId w:val="15"/>
  </w:num>
  <w:num w:numId="39">
    <w:abstractNumId w:val="17"/>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3A0"/>
    <w:rsid w:val="00014C4C"/>
    <w:rsid w:val="000220D5"/>
    <w:rsid w:val="00030A0C"/>
    <w:rsid w:val="00055C8A"/>
    <w:rsid w:val="000562E6"/>
    <w:rsid w:val="00057933"/>
    <w:rsid w:val="00070D49"/>
    <w:rsid w:val="00076C25"/>
    <w:rsid w:val="0009041C"/>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0571"/>
    <w:rsid w:val="00204853"/>
    <w:rsid w:val="002150F8"/>
    <w:rsid w:val="002158E1"/>
    <w:rsid w:val="00227C23"/>
    <w:rsid w:val="00233A81"/>
    <w:rsid w:val="002641AD"/>
    <w:rsid w:val="0026673E"/>
    <w:rsid w:val="002775A6"/>
    <w:rsid w:val="00282836"/>
    <w:rsid w:val="00293AE1"/>
    <w:rsid w:val="002C1F45"/>
    <w:rsid w:val="002C7019"/>
    <w:rsid w:val="002E15CB"/>
    <w:rsid w:val="002E350F"/>
    <w:rsid w:val="003000E5"/>
    <w:rsid w:val="00301DEB"/>
    <w:rsid w:val="00304313"/>
    <w:rsid w:val="003043BE"/>
    <w:rsid w:val="003149ED"/>
    <w:rsid w:val="00345EE6"/>
    <w:rsid w:val="00352152"/>
    <w:rsid w:val="0035267D"/>
    <w:rsid w:val="003549EA"/>
    <w:rsid w:val="00373628"/>
    <w:rsid w:val="00381813"/>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0F57"/>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53F84"/>
    <w:rsid w:val="00875DE1"/>
    <w:rsid w:val="0089775E"/>
    <w:rsid w:val="008A41B5"/>
    <w:rsid w:val="008A4F25"/>
    <w:rsid w:val="008A5836"/>
    <w:rsid w:val="008A7CD6"/>
    <w:rsid w:val="008B7F6A"/>
    <w:rsid w:val="008C45D0"/>
    <w:rsid w:val="008D49DE"/>
    <w:rsid w:val="008E0793"/>
    <w:rsid w:val="008F1B2F"/>
    <w:rsid w:val="008F4357"/>
    <w:rsid w:val="0091735D"/>
    <w:rsid w:val="009279BD"/>
    <w:rsid w:val="00930396"/>
    <w:rsid w:val="00963480"/>
    <w:rsid w:val="00983F59"/>
    <w:rsid w:val="0098424D"/>
    <w:rsid w:val="00992E7A"/>
    <w:rsid w:val="00995B3B"/>
    <w:rsid w:val="009A333F"/>
    <w:rsid w:val="009A7ED3"/>
    <w:rsid w:val="009B5899"/>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27BE5"/>
    <w:rsid w:val="00C3408B"/>
    <w:rsid w:val="00C415D5"/>
    <w:rsid w:val="00C57A76"/>
    <w:rsid w:val="00C75F65"/>
    <w:rsid w:val="00C83CC9"/>
    <w:rsid w:val="00C9158E"/>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519C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71"/>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782A-F62A-45F4-B26D-3EC674DC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14434</Words>
  <Characters>82277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2014-06-09T08:08:00Z</cp:lastPrinted>
  <dcterms:created xsi:type="dcterms:W3CDTF">2014-06-09T10:04:00Z</dcterms:created>
  <dcterms:modified xsi:type="dcterms:W3CDTF">2014-06-10T01:19:00Z</dcterms:modified>
</cp:coreProperties>
</file>