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w:t>
      </w:r>
      <w:r w:rsidR="00C07737">
        <w:rPr>
          <w:rFonts w:ascii="Times New Roman" w:hAnsi="Times New Roman" w:cs="Times New Roman"/>
        </w:rPr>
        <w:t>С ________________ О.Ю.Васильев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172806">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0255AD">
        <w:rPr>
          <w:rFonts w:ascii="Times New Roman" w:hAnsi="Times New Roman" w:cs="Times New Roman"/>
        </w:rPr>
        <w:t>1</w:t>
      </w:r>
      <w:r w:rsidR="0098424D">
        <w:rPr>
          <w:rFonts w:ascii="Times New Roman" w:hAnsi="Times New Roman" w:cs="Times New Roman"/>
        </w:rPr>
        <w:t xml:space="preserve"> </w:t>
      </w:r>
      <w:r w:rsidR="00C07737">
        <w:rPr>
          <w:rFonts w:ascii="Times New Roman" w:hAnsi="Times New Roman" w:cs="Times New Roman"/>
        </w:rPr>
        <w:t>"     июл</w:t>
      </w:r>
      <w:r>
        <w:rPr>
          <w:rFonts w:ascii="Times New Roman" w:hAnsi="Times New Roman" w:cs="Times New Roman"/>
        </w:rPr>
        <w:t xml:space="preserve">я </w:t>
      </w:r>
      <w:r w:rsidR="006703F2">
        <w:rPr>
          <w:rFonts w:ascii="Times New Roman" w:hAnsi="Times New Roman" w:cs="Times New Roman"/>
        </w:rPr>
        <w:t xml:space="preserve"> </w:t>
      </w:r>
      <w:r w:rsidR="00CD2C52">
        <w:rPr>
          <w:rFonts w:ascii="Times New Roman" w:hAnsi="Times New Roman" w:cs="Times New Roman"/>
        </w:rPr>
        <w:t xml:space="preserve"> </w:t>
      </w:r>
      <w:r w:rsidR="00A233A0" w:rsidRPr="00A233A0">
        <w:rPr>
          <w:rFonts w:ascii="Times New Roman" w:hAnsi="Times New Roman" w:cs="Times New Roman"/>
        </w:rPr>
        <w:t xml:space="preserve">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4602FD">
        <w:rPr>
          <w:rFonts w:ascii="Times New Roman" w:hAnsi="Times New Roman" w:cs="Times New Roman"/>
          <w:b/>
          <w:bCs/>
        </w:rPr>
        <w:t>44</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172806" w:rsidRPr="00172806" w:rsidRDefault="00F07DA4" w:rsidP="00172806">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172806" w:rsidRPr="00172806">
        <w:rPr>
          <w:rFonts w:ascii="Times New Roman" w:eastAsia="Times New Roman" w:hAnsi="Times New Roman" w:cs="Times New Roman"/>
          <w:b/>
          <w:i/>
          <w:lang w:eastAsia="ru-RU"/>
        </w:rPr>
        <w:t xml:space="preserve">Выполнение работ по </w:t>
      </w:r>
      <w:r w:rsidR="00C07737">
        <w:rPr>
          <w:rFonts w:ascii="Times New Roman" w:eastAsia="Times New Roman" w:hAnsi="Times New Roman" w:cs="Times New Roman"/>
          <w:b/>
          <w:i/>
          <w:lang w:eastAsia="ru-RU"/>
        </w:rPr>
        <w:t>изготовлению макета строительной площадки.</w:t>
      </w:r>
    </w:p>
    <w:p w:rsidR="00D50E5E" w:rsidRDefault="00D50E5E" w:rsidP="00172806">
      <w:pPr>
        <w:widowControl w:val="0"/>
        <w:autoSpaceDE w:val="0"/>
        <w:autoSpaceDN w:val="0"/>
        <w:adjustRightInd w:val="0"/>
        <w:spacing w:after="0" w:line="240" w:lineRule="auto"/>
        <w:jc w:val="both"/>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w:t>
      </w:r>
      <w:r w:rsidR="00EB7AD8" w:rsidRPr="00EB7AD8">
        <w:rPr>
          <w:rFonts w:ascii="Times New Roman" w:hAnsi="Times New Roman" w:cs="Times New Roman"/>
        </w:rPr>
        <w:lastRenderedPageBreak/>
        <w:t>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w:t>
      </w:r>
      <w:r w:rsidR="00402A83" w:rsidRPr="00402A83">
        <w:rPr>
          <w:rFonts w:ascii="Times New Roman" w:hAnsi="Times New Roman" w:cs="Times New Roman"/>
        </w:rPr>
        <w:lastRenderedPageBreak/>
        <w:t xml:space="preserve">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0"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 xml:space="preserve">денежные средства в размере установленного Информационной картой документации обеспечения исполнения </w:t>
      </w:r>
      <w:r>
        <w:rPr>
          <w:rFonts w:ascii="Times New Roman" w:hAnsi="Times New Roman" w:cs="Times New Roman"/>
        </w:rPr>
        <w:lastRenderedPageBreak/>
        <w:t>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 xml:space="preserve">В течение пяти дней с даты размещения в единой информационной системе протокола </w:t>
      </w:r>
      <w:r w:rsidR="00A233A0" w:rsidRPr="00A233A0">
        <w:rPr>
          <w:rFonts w:ascii="Times New Roman" w:hAnsi="Times New Roman" w:cs="Times New Roman"/>
        </w:rPr>
        <w:lastRenderedPageBreak/>
        <w:t>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162382" w:rsidRDefault="00694609" w:rsidP="00162382">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w:t>
      </w:r>
      <w:r w:rsidR="00162382">
        <w:rPr>
          <w:rFonts w:ascii="Times New Roman" w:hAnsi="Times New Roman" w:cs="Times New Roman"/>
        </w:rPr>
        <w:t xml:space="preserve">10.7. </w:t>
      </w:r>
      <w:proofErr w:type="gramStart"/>
      <w:r w:rsidR="00162382">
        <w:rPr>
          <w:rFonts w:ascii="Times New Roman" w:hAnsi="Times New Roman" w:cs="Times New Roman"/>
        </w:rPr>
        <w:t xml:space="preserve">Решение заказчика об одностороннем отказе от исполнения контракта </w:t>
      </w:r>
      <w:r w:rsidR="00162382">
        <w:rPr>
          <w:rFonts w:ascii="Times New Roman" w:hAnsi="Times New Roman" w:cs="Times New Roman"/>
          <w:b/>
          <w:bCs/>
        </w:rPr>
        <w:t>не позднее чем в течение трех рабочих дней с даты</w:t>
      </w:r>
      <w:r w:rsidR="00162382">
        <w:rPr>
          <w:rFonts w:ascii="Times New Roman" w:hAnsi="Times New Roman" w:cs="Times New Roman"/>
          <w:bCs/>
        </w:rPr>
        <w:t xml:space="preserve"> </w:t>
      </w:r>
      <w:r w:rsidR="00162382">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162382">
        <w:rPr>
          <w:rFonts w:ascii="Times New Roman" w:hAnsi="Times New Roman" w:cs="Times New Roman"/>
        </w:rPr>
        <w:t xml:space="preserve"> с использованием иных сре</w:t>
      </w:r>
      <w:proofErr w:type="gramStart"/>
      <w:r w:rsidR="00162382">
        <w:rPr>
          <w:rFonts w:ascii="Times New Roman" w:hAnsi="Times New Roman" w:cs="Times New Roman"/>
        </w:rPr>
        <w:t>дств св</w:t>
      </w:r>
      <w:proofErr w:type="gramEnd"/>
      <w:r w:rsidR="00162382">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данных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162382">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162382">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16238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sidR="00694609">
        <w:rPr>
          <w:rFonts w:ascii="Times New Roman" w:hAnsi="Times New Roman" w:cs="Times New Roman"/>
        </w:rPr>
        <w:t xml:space="preserve"> 10.9. </w:t>
      </w:r>
      <w:proofErr w:type="gramStart"/>
      <w:r w:rsidR="00694609">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w:t>
      </w:r>
      <w:r w:rsidR="00282836" w:rsidRPr="00282836">
        <w:rPr>
          <w:rFonts w:ascii="Times New Roman" w:hAnsi="Times New Roman" w:cs="Times New Roman"/>
        </w:rPr>
        <w:lastRenderedPageBreak/>
        <w:t xml:space="preserve">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172806" w:rsidP="00C07737">
            <w:pPr>
              <w:shd w:val="clear" w:color="auto" w:fill="FFFFFF"/>
              <w:snapToGrid w:val="0"/>
              <w:rPr>
                <w:rFonts w:ascii="Times New Roman" w:eastAsia="Times New Roman" w:hAnsi="Times New Roman" w:cs="Times New Roman"/>
                <w:sz w:val="20"/>
                <w:szCs w:val="20"/>
                <w:lang w:eastAsia="ru-RU"/>
              </w:rPr>
            </w:pPr>
            <w:r w:rsidRPr="00172806">
              <w:rPr>
                <w:rFonts w:ascii="Times New Roman" w:eastAsia="Times New Roman" w:hAnsi="Times New Roman" w:cs="Times New Roman"/>
                <w:sz w:val="20"/>
                <w:szCs w:val="20"/>
                <w:lang w:eastAsia="ru-RU"/>
              </w:rPr>
              <w:t xml:space="preserve">Выполнение работ по </w:t>
            </w:r>
            <w:r w:rsidR="00C07737">
              <w:rPr>
                <w:rFonts w:ascii="Times New Roman" w:eastAsia="Times New Roman" w:hAnsi="Times New Roman" w:cs="Times New Roman"/>
                <w:sz w:val="20"/>
                <w:szCs w:val="20"/>
                <w:lang w:eastAsia="ru-RU"/>
              </w:rPr>
              <w:t>изготовлению макета строительной площадки.</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0773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07737" w:rsidRPr="00C07737" w:rsidRDefault="00C07737" w:rsidP="00C07737">
            <w:r w:rsidRPr="00C07737">
              <w:rPr>
                <w:rFonts w:ascii="Times New Roman" w:hAnsi="Times New Roman"/>
                <w:u w:val="single"/>
                <w:lang w:val="en-US"/>
              </w:rPr>
              <w:t>www</w:t>
            </w:r>
            <w:r w:rsidRPr="00C07737">
              <w:rPr>
                <w:rFonts w:ascii="Times New Roman" w:hAnsi="Times New Roman"/>
                <w:u w:val="single"/>
              </w:rPr>
              <w:t>.</w:t>
            </w:r>
            <w:proofErr w:type="spellStart"/>
            <w:r w:rsidRPr="00C07737">
              <w:rPr>
                <w:rFonts w:ascii="Times New Roman" w:hAnsi="Times New Roman"/>
                <w:u w:val="single"/>
                <w:lang w:val="en-US"/>
              </w:rPr>
              <w:t>sberbank-ast</w:t>
            </w:r>
            <w:proofErr w:type="spellEnd"/>
            <w:r w:rsidRPr="00C07737">
              <w:rPr>
                <w:rFonts w:ascii="Times New Roman" w:hAnsi="Times New Roman"/>
                <w:u w:val="single"/>
              </w:rPr>
              <w:t>.</w:t>
            </w:r>
            <w:proofErr w:type="spellStart"/>
            <w:r w:rsidRPr="00C07737">
              <w:rPr>
                <w:rFonts w:ascii="Times New Roman" w:hAnsi="Times New Roman"/>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293FC2"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172806" w:rsidP="00C07737">
            <w:pPr>
              <w:shd w:val="clear" w:color="auto" w:fill="FFFFFF"/>
              <w:snapToGrid w:val="0"/>
              <w:rPr>
                <w:rFonts w:ascii="Times New Roman" w:eastAsia="Times New Roman" w:hAnsi="Times New Roman" w:cs="Times New Roman"/>
                <w:sz w:val="20"/>
                <w:szCs w:val="20"/>
                <w:lang w:eastAsia="ru-RU"/>
              </w:rPr>
            </w:pPr>
            <w:r w:rsidRPr="00172806">
              <w:rPr>
                <w:rFonts w:ascii="Times New Roman" w:eastAsia="Times New Roman" w:hAnsi="Times New Roman" w:cs="Times New Roman"/>
                <w:sz w:val="20"/>
                <w:szCs w:val="20"/>
                <w:lang w:eastAsia="ru-RU"/>
              </w:rPr>
              <w:t xml:space="preserve">Выполнение работ по </w:t>
            </w:r>
            <w:r w:rsidR="00C07737">
              <w:rPr>
                <w:rFonts w:ascii="Times New Roman" w:eastAsia="Times New Roman" w:hAnsi="Times New Roman" w:cs="Times New Roman"/>
                <w:sz w:val="20"/>
                <w:szCs w:val="20"/>
                <w:lang w:eastAsia="ru-RU"/>
              </w:rPr>
              <w:t>изготовлению макета строительной площадки.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C07737" w:rsidRDefault="00893B2F" w:rsidP="00C415D5">
            <w:pPr>
              <w:widowControl w:val="0"/>
              <w:autoSpaceDE w:val="0"/>
              <w:autoSpaceDN w:val="0"/>
              <w:adjustRightInd w:val="0"/>
              <w:spacing w:after="0" w:line="240" w:lineRule="auto"/>
              <w:rPr>
                <w:rFonts w:ascii="Times New Roman" w:hAnsi="Times New Roman" w:cs="Times New Roman"/>
                <w:sz w:val="20"/>
                <w:szCs w:val="20"/>
              </w:rPr>
            </w:pPr>
            <w:r w:rsidRPr="00893B2F">
              <w:rPr>
                <w:rFonts w:ascii="Times New Roman" w:hAnsi="Times New Roman" w:cs="Times New Roman"/>
                <w:sz w:val="20"/>
                <w:szCs w:val="20"/>
              </w:rPr>
              <w:t>36.63.74.152</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07737"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C07737" w:rsidRDefault="00C07737" w:rsidP="00C07737">
            <w:pPr>
              <w:pStyle w:val="ae"/>
              <w:jc w:val="both"/>
              <w:rPr>
                <w:rFonts w:ascii="Times New Roman" w:hAnsi="Times New Roman" w:cs="Times New Roman"/>
                <w:sz w:val="18"/>
                <w:szCs w:val="18"/>
              </w:rPr>
            </w:pPr>
            <w:r>
              <w:rPr>
                <w:rFonts w:ascii="Times New Roman" w:hAnsi="Times New Roman" w:cs="Times New Roman"/>
                <w:color w:val="000000"/>
                <w:sz w:val="18"/>
                <w:szCs w:val="18"/>
                <w:shd w:val="clear" w:color="auto" w:fill="FFFFFF"/>
              </w:rPr>
              <w:t xml:space="preserve">Изготовление макета строительной площадки, </w:t>
            </w:r>
            <w:r w:rsidR="001B53B3" w:rsidRPr="00C07737">
              <w:rPr>
                <w:rFonts w:ascii="Times New Roman" w:hAnsi="Times New Roman" w:cs="Times New Roman"/>
                <w:sz w:val="18"/>
                <w:szCs w:val="18"/>
              </w:rPr>
              <w:t>согласно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501A64"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1 </w:t>
            </w:r>
            <w:r w:rsidR="00C07737">
              <w:rPr>
                <w:rFonts w:ascii="Times New Roman" w:hAnsi="Times New Roman" w:cs="Times New Roman"/>
                <w:sz w:val="20"/>
                <w:szCs w:val="20"/>
              </w:rPr>
              <w:t>макет</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C07737" w:rsidRDefault="00C415D5" w:rsidP="00C0773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гарантийный срок </w:t>
            </w:r>
            <w:r w:rsidR="001B53B3">
              <w:rPr>
                <w:rFonts w:ascii="Times New Roman" w:hAnsi="Times New Roman" w:cs="Times New Roman"/>
                <w:sz w:val="20"/>
                <w:szCs w:val="20"/>
              </w:rPr>
              <w:t xml:space="preserve">на выполненные работы </w:t>
            </w:r>
            <w:r w:rsidR="00C07737">
              <w:rPr>
                <w:rFonts w:ascii="Times New Roman" w:hAnsi="Times New Roman" w:cs="Times New Roman"/>
                <w:sz w:val="20"/>
                <w:szCs w:val="20"/>
              </w:rPr>
              <w:t>не менее 12</w:t>
            </w:r>
            <w:r w:rsidR="002158E1">
              <w:rPr>
                <w:rFonts w:ascii="Times New Roman" w:hAnsi="Times New Roman" w:cs="Times New Roman"/>
                <w:sz w:val="20"/>
                <w:szCs w:val="20"/>
              </w:rPr>
              <w:t xml:space="preserve">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89775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гарантия распространяется на весь объем выполненных работ</w:t>
            </w:r>
            <w:r w:rsidR="00172806">
              <w:rPr>
                <w:rFonts w:ascii="Times New Roman" w:hAnsi="Times New Roman" w:cs="Times New Roman"/>
                <w:sz w:val="20"/>
                <w:szCs w:val="20"/>
              </w:rPr>
              <w:t xml:space="preserve"> и установленное оборудование</w:t>
            </w:r>
            <w:r>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172806" w:rsidRDefault="00172806" w:rsidP="00C07737">
            <w:pPr>
              <w:pStyle w:val="ae"/>
              <w:jc w:val="both"/>
              <w:rPr>
                <w:rFonts w:ascii="Times New Roman" w:hAnsi="Times New Roman" w:cs="Times New Roman"/>
                <w:sz w:val="18"/>
                <w:szCs w:val="18"/>
              </w:rPr>
            </w:pPr>
            <w:r>
              <w:rPr>
                <w:rFonts w:ascii="Times New Roman" w:hAnsi="Times New Roman" w:cs="Times New Roman"/>
                <w:sz w:val="18"/>
                <w:szCs w:val="18"/>
              </w:rPr>
              <w:t xml:space="preserve">  </w:t>
            </w:r>
            <w:r w:rsidRPr="00172806">
              <w:rPr>
                <w:rFonts w:ascii="Times New Roman" w:hAnsi="Times New Roman" w:cs="Times New Roman"/>
                <w:sz w:val="18"/>
                <w:szCs w:val="18"/>
              </w:rPr>
              <w:t>Российская Федерация, 630049, г. Новосибирск, ул. Д. Ковальчук, 191</w:t>
            </w:r>
            <w:r w:rsidR="00C07737">
              <w:rPr>
                <w:rFonts w:ascii="Times New Roman" w:hAnsi="Times New Roman" w:cs="Times New Roman"/>
                <w:sz w:val="18"/>
                <w:szCs w:val="18"/>
              </w:rPr>
              <w:t>  ауд. Л-030</w:t>
            </w:r>
          </w:p>
          <w:p w:rsidR="00C415D5" w:rsidRPr="00172806" w:rsidRDefault="00C415D5" w:rsidP="00172806">
            <w:pPr>
              <w:pStyle w:val="ae"/>
              <w:ind w:firstLine="709"/>
              <w:jc w:val="both"/>
              <w:rPr>
                <w:rFonts w:ascii="Times New Roman" w:hAnsi="Times New Roman" w:cs="Times New Roman"/>
                <w:sz w:val="18"/>
                <w:szCs w:val="18"/>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C07737"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течение 40</w:t>
            </w:r>
            <w:r w:rsidR="00C415D5">
              <w:rPr>
                <w:rFonts w:ascii="Times New Roman" w:hAnsi="Times New Roman" w:cs="Times New Roman"/>
                <w:sz w:val="20"/>
                <w:szCs w:val="20"/>
              </w:rPr>
              <w:t xml:space="preserve"> 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C07737"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500 000,00</w:t>
            </w:r>
            <w:r w:rsidR="00C415D5">
              <w:rPr>
                <w:rFonts w:ascii="Times New Roman" w:hAnsi="Times New Roman" w:cs="Times New Roman"/>
                <w:b/>
                <w:sz w:val="20"/>
                <w:szCs w:val="20"/>
              </w:rPr>
              <w:t xml:space="preserve">  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6319F" w:rsidRDefault="00C415D5" w:rsidP="00E631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(максимальная) цена контракта на </w:t>
            </w:r>
            <w:r w:rsidR="00E6319F">
              <w:rPr>
                <w:rFonts w:ascii="Times New Roman" w:hAnsi="Times New Roman" w:cs="Times New Roman"/>
                <w:sz w:val="20"/>
                <w:szCs w:val="20"/>
              </w:rPr>
              <w:t xml:space="preserve">выполнение работ по </w:t>
            </w:r>
            <w:r w:rsidR="00C07737">
              <w:rPr>
                <w:rFonts w:ascii="Times New Roman" w:hAnsi="Times New Roman" w:cs="Times New Roman"/>
                <w:sz w:val="20"/>
                <w:szCs w:val="20"/>
              </w:rPr>
              <w:t>изготовлению макета строительной площадки</w:t>
            </w:r>
            <w:r w:rsidR="00E6319F">
              <w:rPr>
                <w:rFonts w:ascii="Times New Roman" w:hAnsi="Times New Roman" w:cs="Times New Roman"/>
                <w:sz w:val="20"/>
                <w:szCs w:val="20"/>
              </w:rPr>
              <w:t xml:space="preserve"> </w:t>
            </w:r>
            <w:r w:rsidR="00E6319F" w:rsidRPr="00A233A0">
              <w:rPr>
                <w:rFonts w:ascii="Times New Roman" w:hAnsi="Times New Roman" w:cs="Times New Roman"/>
                <w:sz w:val="20"/>
                <w:szCs w:val="20"/>
              </w:rPr>
              <w:t xml:space="preserve">определяется </w:t>
            </w:r>
            <w:r w:rsidR="00E6319F">
              <w:rPr>
                <w:rFonts w:ascii="Times New Roman" w:hAnsi="Times New Roman" w:cs="Times New Roman"/>
                <w:sz w:val="20"/>
                <w:szCs w:val="20"/>
              </w:rPr>
              <w:t xml:space="preserve">методом сопоставимых рыночных цен (анализ рынка)  </w:t>
            </w:r>
          </w:p>
          <w:p w:rsidR="00C415D5" w:rsidRPr="00A233A0" w:rsidRDefault="00E6319F"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sidR="001B53B3">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983F59" w:rsidRPr="00983F59" w:rsidRDefault="00983F59" w:rsidP="00C415D5">
            <w:pPr>
              <w:widowControl w:val="0"/>
              <w:suppressAutoHyphens/>
              <w:spacing w:after="0" w:line="240" w:lineRule="auto"/>
              <w:ind w:firstLine="360"/>
              <w:jc w:val="both"/>
              <w:rPr>
                <w:rFonts w:ascii="Times New Roman" w:eastAsia="Times New Roman" w:hAnsi="Times New Roman" w:cs="Times New Roman"/>
                <w:color w:val="000000"/>
                <w:spacing w:val="-6"/>
                <w:sz w:val="20"/>
                <w:szCs w:val="20"/>
                <w:lang w:eastAsia="ru-RU"/>
              </w:rPr>
            </w:pPr>
            <w:r w:rsidRPr="00983F59">
              <w:rPr>
                <w:rFonts w:ascii="Times New Roman" w:eastAsia="Times New Roman" w:hAnsi="Times New Roman" w:cs="Times New Roman"/>
                <w:sz w:val="20"/>
                <w:szCs w:val="20"/>
                <w:lang w:eastAsia="ru-RU"/>
              </w:rPr>
              <w:t xml:space="preserve">Заказчик уплачивает цену договора   после выполнения Исполнителем  работы в полном объеме, выполнения всех сопутствующих обязательств и передачи ее результата Заказчику  в течение 10 банковских дней со дня предоставления Исполнителем надлежаще оформленных документов на оплату (счет, счет-фактура, акт сдачи-приемки исполнения обязательств).  </w:t>
            </w:r>
          </w:p>
          <w:p w:rsidR="00C415D5" w:rsidRPr="008B7F6A" w:rsidRDefault="00C415D5" w:rsidP="00C415D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1509D5">
              <w:rPr>
                <w:rFonts w:ascii="Times New Roman" w:eastAsia="Times New Roman" w:hAnsi="Times New Roman" w:cs="Times New Roman"/>
                <w:kern w:val="1"/>
                <w:sz w:val="20"/>
                <w:szCs w:val="20"/>
                <w:lang w:eastAsia="ar-SA"/>
              </w:rPr>
              <w:t xml:space="preserve">«Заказчик»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r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0255AD">
              <w:rPr>
                <w:rFonts w:ascii="Times New Roman" w:hAnsi="Times New Roman" w:cs="Times New Roman"/>
                <w:sz w:val="20"/>
                <w:szCs w:val="20"/>
              </w:rPr>
              <w:t>1</w:t>
            </w:r>
            <w:r w:rsidR="00C06CDF">
              <w:rPr>
                <w:rFonts w:ascii="Times New Roman" w:hAnsi="Times New Roman" w:cs="Times New Roman"/>
                <w:sz w:val="20"/>
                <w:szCs w:val="20"/>
              </w:rPr>
              <w:t xml:space="preserve">     </w:t>
            </w:r>
            <w:r w:rsidR="00C07737">
              <w:rPr>
                <w:rFonts w:ascii="Times New Roman" w:hAnsi="Times New Roman" w:cs="Times New Roman"/>
                <w:b/>
                <w:sz w:val="20"/>
                <w:szCs w:val="20"/>
              </w:rPr>
              <w:t>июл</w:t>
            </w:r>
            <w:r w:rsidR="00C06CDF" w:rsidRPr="00C06CDF">
              <w:rPr>
                <w:rFonts w:ascii="Times New Roman" w:hAnsi="Times New Roman" w:cs="Times New Roman"/>
                <w:b/>
                <w:sz w:val="20"/>
                <w:szCs w:val="20"/>
              </w:rPr>
              <w:t>я</w:t>
            </w:r>
            <w:r w:rsidR="00C06CDF">
              <w:rPr>
                <w:rFonts w:ascii="Times New Roman" w:hAnsi="Times New Roman" w:cs="Times New Roman"/>
                <w:sz w:val="20"/>
                <w:szCs w:val="20"/>
              </w:rPr>
              <w:t xml:space="preserve"> </w:t>
            </w:r>
            <w:r w:rsidRPr="009A7ED3">
              <w:rPr>
                <w:rFonts w:ascii="Times New Roman" w:hAnsi="Times New Roman" w:cs="Times New Roman"/>
                <w:b/>
                <w:sz w:val="20"/>
                <w:szCs w:val="20"/>
              </w:rPr>
              <w:t xml:space="preserve">  2014</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0255AD">
              <w:rPr>
                <w:rFonts w:ascii="Times New Roman" w:hAnsi="Times New Roman" w:cs="Times New Roman"/>
                <w:b/>
                <w:sz w:val="20"/>
                <w:szCs w:val="20"/>
              </w:rPr>
              <w:t>6</w:t>
            </w:r>
            <w:r w:rsidR="005624E9">
              <w:rPr>
                <w:rFonts w:ascii="Times New Roman" w:hAnsi="Times New Roman" w:cs="Times New Roman"/>
                <w:b/>
                <w:sz w:val="20"/>
                <w:szCs w:val="20"/>
              </w:rPr>
              <w:t xml:space="preserve">   </w:t>
            </w:r>
            <w:r w:rsidR="00C07737">
              <w:rPr>
                <w:rFonts w:ascii="Times New Roman" w:hAnsi="Times New Roman" w:cs="Times New Roman"/>
                <w:b/>
                <w:sz w:val="20"/>
                <w:szCs w:val="20"/>
              </w:rPr>
              <w:t>июл</w:t>
            </w:r>
            <w:r>
              <w:rPr>
                <w:rFonts w:ascii="Times New Roman" w:hAnsi="Times New Roman" w:cs="Times New Roman"/>
                <w:b/>
                <w:sz w:val="20"/>
                <w:szCs w:val="20"/>
              </w:rPr>
              <w:t xml:space="preserve">я </w:t>
            </w:r>
            <w:r w:rsidRPr="009A7ED3">
              <w:rPr>
                <w:rFonts w:ascii="Times New Roman" w:hAnsi="Times New Roman" w:cs="Times New Roman"/>
                <w:b/>
                <w:sz w:val="20"/>
                <w:szCs w:val="20"/>
              </w:rPr>
              <w:t xml:space="preserve"> 2014г.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472F8E"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472F8E" w:rsidRDefault="00C415D5" w:rsidP="00C415D5">
            <w:pPr>
              <w:rPr>
                <w:sz w:val="20"/>
                <w:szCs w:val="20"/>
                <w:lang w:val="en-US"/>
              </w:rPr>
            </w:pPr>
            <w:r w:rsidRPr="00A233A0">
              <w:rPr>
                <w:rFonts w:ascii="Times New Roman" w:hAnsi="Times New Roman" w:cs="Times New Roman"/>
                <w:sz w:val="20"/>
                <w:szCs w:val="20"/>
              </w:rPr>
              <w:t>адресу</w:t>
            </w:r>
            <w:r w:rsidRPr="00472F8E">
              <w:rPr>
                <w:rFonts w:ascii="Times New Roman" w:hAnsi="Times New Roman" w:cs="Times New Roman"/>
                <w:sz w:val="20"/>
                <w:szCs w:val="20"/>
                <w:lang w:val="en-US"/>
              </w:rPr>
              <w:t xml:space="preserve">: </w:t>
            </w:r>
            <w:r w:rsidRPr="00B57D18">
              <w:rPr>
                <w:rFonts w:ascii="Times New Roman" w:eastAsia="Calibri" w:hAnsi="Times New Roman" w:cs="Times New Roman"/>
                <w:color w:val="0000FF"/>
                <w:sz w:val="20"/>
                <w:szCs w:val="20"/>
                <w:u w:val="single"/>
                <w:lang w:val="en-US"/>
              </w:rPr>
              <w:t>www</w:t>
            </w:r>
            <w:r w:rsidRPr="00472F8E">
              <w:rPr>
                <w:rFonts w:ascii="Times New Roman" w:eastAsia="Calibri" w:hAnsi="Times New Roman" w:cs="Times New Roman"/>
                <w:color w:val="0000FF"/>
                <w:sz w:val="20"/>
                <w:szCs w:val="20"/>
                <w:u w:val="single"/>
                <w:lang w:val="en-US"/>
              </w:rPr>
              <w:t>.</w:t>
            </w:r>
            <w:r w:rsidR="00472F8E" w:rsidRPr="00C07737">
              <w:rPr>
                <w:rFonts w:ascii="Times New Roman" w:hAnsi="Times New Roman"/>
                <w:u w:val="single"/>
                <w:lang w:val="en-US"/>
              </w:rPr>
              <w:t xml:space="preserve"> sberbank-ast</w:t>
            </w:r>
            <w:r w:rsidR="00472F8E" w:rsidRPr="00472F8E">
              <w:rPr>
                <w:rFonts w:ascii="Times New Roman" w:hAnsi="Times New Roman"/>
                <w:u w:val="single"/>
                <w:lang w:val="en-US"/>
              </w:rPr>
              <w:t>.</w:t>
            </w:r>
            <w:r w:rsidR="00472F8E" w:rsidRPr="00C07737">
              <w:rPr>
                <w:rFonts w:ascii="Times New Roman" w:hAnsi="Times New Roman"/>
                <w:u w:val="single"/>
                <w:lang w:val="en-US"/>
              </w:rPr>
              <w:t>ru</w:t>
            </w:r>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7C06FD" w:rsidRDefault="00C415D5" w:rsidP="007C06F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35267D" w:rsidRDefault="007C06FD" w:rsidP="0035267D">
            <w:pPr>
              <w:pStyle w:val="ConsPlusNormal"/>
              <w:rPr>
                <w:rFonts w:ascii="Times New Roman" w:hAnsi="Times New Roman" w:cs="Times New Roman"/>
              </w:rPr>
            </w:pPr>
            <w:r>
              <w:rPr>
                <w:rFonts w:ascii="Times New Roman" w:hAnsi="Times New Roman" w:cs="Times New Roman"/>
              </w:rPr>
              <w:t xml:space="preserve">- </w:t>
            </w:r>
            <w:r w:rsidR="0035267D">
              <w:rPr>
                <w:rFonts w:ascii="Times New Roman" w:hAnsi="Times New Roman" w:cs="Times New Roman"/>
              </w:rPr>
              <w:t>согласие на выполнение работ на условиях, предусмотренных документацией  и конкретные показатели используемого товара, соответствующие значениям, установленным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Start"/>
            <w:r w:rsidR="0035267D">
              <w:rPr>
                <w:rFonts w:ascii="Times New Roman" w:hAnsi="Times New Roman" w:cs="Times New Roman"/>
              </w:rPr>
              <w:t xml:space="preserve"> ;</w:t>
            </w:r>
            <w:proofErr w:type="gramEnd"/>
            <w:r w:rsidR="0035267D">
              <w:rPr>
                <w:rFonts w:ascii="Times New Roman" w:hAnsi="Times New Roman" w:cs="Times New Roman"/>
              </w:rPr>
              <w:t xml:space="preserve">    </w:t>
            </w:r>
          </w:p>
          <w:p w:rsidR="00C415D5" w:rsidRPr="007C06FD" w:rsidRDefault="00C415D5" w:rsidP="007C06FD">
            <w:pPr>
              <w:autoSpaceDE w:val="0"/>
              <w:autoSpaceDN w:val="0"/>
              <w:adjustRightInd w:val="0"/>
              <w:spacing w:after="0" w:line="240" w:lineRule="auto"/>
              <w:jc w:val="both"/>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0255AD">
              <w:rPr>
                <w:rFonts w:ascii="Times New Roman" w:hAnsi="Times New Roman" w:cs="Times New Roman"/>
                <w:b/>
                <w:sz w:val="20"/>
                <w:szCs w:val="20"/>
              </w:rPr>
              <w:t>9</w:t>
            </w:r>
            <w:r>
              <w:rPr>
                <w:rFonts w:ascii="Times New Roman" w:hAnsi="Times New Roman" w:cs="Times New Roman"/>
                <w:b/>
                <w:sz w:val="20"/>
                <w:szCs w:val="20"/>
              </w:rPr>
              <w:t xml:space="preserve"> </w:t>
            </w:r>
            <w:r w:rsidR="00C07737">
              <w:rPr>
                <w:rFonts w:ascii="Times New Roman" w:hAnsi="Times New Roman" w:cs="Times New Roman"/>
                <w:b/>
                <w:sz w:val="20"/>
                <w:szCs w:val="20"/>
              </w:rPr>
              <w:t xml:space="preserve"> »    июл</w:t>
            </w:r>
            <w:r>
              <w:rPr>
                <w:rFonts w:ascii="Times New Roman" w:hAnsi="Times New Roman" w:cs="Times New Roman"/>
                <w:b/>
                <w:sz w:val="20"/>
                <w:szCs w:val="20"/>
              </w:rPr>
              <w:t xml:space="preserve">я </w:t>
            </w:r>
            <w:r w:rsidRPr="009A7ED3">
              <w:rPr>
                <w:rFonts w:ascii="Times New Roman" w:hAnsi="Times New Roman" w:cs="Times New Roman"/>
                <w:b/>
                <w:sz w:val="20"/>
                <w:szCs w:val="20"/>
              </w:rPr>
              <w:t xml:space="preserve">  2014</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C07737">
              <w:rPr>
                <w:rFonts w:ascii="Times New Roman" w:hAnsi="Times New Roman" w:cs="Times New Roman"/>
                <w:b/>
                <w:sz w:val="20"/>
                <w:szCs w:val="20"/>
              </w:rPr>
              <w:t xml:space="preserve"> </w:t>
            </w:r>
            <w:r w:rsidR="000255AD">
              <w:rPr>
                <w:rFonts w:ascii="Times New Roman" w:hAnsi="Times New Roman" w:cs="Times New Roman"/>
                <w:b/>
                <w:sz w:val="20"/>
                <w:szCs w:val="20"/>
              </w:rPr>
              <w:t>9</w:t>
            </w:r>
            <w:r w:rsidR="00C07737">
              <w:rPr>
                <w:rFonts w:ascii="Times New Roman" w:hAnsi="Times New Roman" w:cs="Times New Roman"/>
                <w:b/>
                <w:sz w:val="20"/>
                <w:szCs w:val="20"/>
              </w:rPr>
              <w:t xml:space="preserve"> »      июл</w:t>
            </w:r>
            <w:r>
              <w:rPr>
                <w:rFonts w:ascii="Times New Roman" w:hAnsi="Times New Roman" w:cs="Times New Roman"/>
                <w:b/>
                <w:sz w:val="20"/>
                <w:szCs w:val="20"/>
              </w:rPr>
              <w:t xml:space="preserve">я </w:t>
            </w:r>
            <w:r w:rsidRPr="009A7ED3">
              <w:rPr>
                <w:rFonts w:ascii="Times New Roman" w:hAnsi="Times New Roman" w:cs="Times New Roman"/>
                <w:b/>
                <w:sz w:val="20"/>
                <w:szCs w:val="20"/>
              </w:rPr>
              <w:t xml:space="preserve"> 2014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C07737" w:rsidP="00C0773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Pr>
                <w:rFonts w:ascii="Times New Roman" w:hAnsi="Times New Roman" w:cs="Times New Roman"/>
                <w:sz w:val="20"/>
                <w:szCs w:val="20"/>
              </w:rPr>
              <w:t>5 000,00</w:t>
            </w:r>
            <w:r w:rsidR="00501A64">
              <w:rPr>
                <w:rFonts w:ascii="Times New Roman" w:hAnsi="Times New Roman" w:cs="Times New Roman"/>
                <w:sz w:val="20"/>
                <w:szCs w:val="20"/>
              </w:rPr>
              <w:t xml:space="preserve"> </w:t>
            </w:r>
            <w:r w:rsidR="00C415D5">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0255AD">
              <w:rPr>
                <w:rFonts w:ascii="Times New Roman" w:hAnsi="Times New Roman" w:cs="Times New Roman"/>
                <w:sz w:val="20"/>
                <w:szCs w:val="20"/>
              </w:rPr>
              <w:t>15</w:t>
            </w:r>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    июл</w:t>
            </w:r>
            <w:r>
              <w:rPr>
                <w:rFonts w:ascii="Times New Roman" w:hAnsi="Times New Roman" w:cs="Times New Roman"/>
                <w:sz w:val="20"/>
                <w:szCs w:val="20"/>
              </w:rPr>
              <w:t>я  2014</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0255AD">
              <w:rPr>
                <w:rFonts w:ascii="Times New Roman" w:hAnsi="Times New Roman" w:cs="Times New Roman"/>
                <w:sz w:val="20"/>
                <w:szCs w:val="20"/>
              </w:rPr>
              <w:t>18</w:t>
            </w:r>
            <w:r w:rsidR="00BC14B4">
              <w:rPr>
                <w:rFonts w:ascii="Times New Roman" w:hAnsi="Times New Roman" w:cs="Times New Roman"/>
                <w:sz w:val="20"/>
                <w:szCs w:val="20"/>
              </w:rPr>
              <w:t xml:space="preserve">  »    июл</w:t>
            </w:r>
            <w:r>
              <w:rPr>
                <w:rFonts w:ascii="Times New Roman" w:hAnsi="Times New Roman" w:cs="Times New Roman"/>
                <w:sz w:val="20"/>
                <w:szCs w:val="20"/>
              </w:rPr>
              <w:t xml:space="preserve">я  2014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подрядчик обязан выполнить работы, являющиеся  объектом закупки, в сроки, </w:t>
            </w:r>
            <w:proofErr w:type="gramStart"/>
            <w:r w:rsidRPr="00A233A0">
              <w:rPr>
                <w:rFonts w:ascii="Times New Roman" w:hAnsi="Times New Roman" w:cs="Times New Roman"/>
                <w:sz w:val="20"/>
                <w:szCs w:val="20"/>
              </w:rPr>
              <w:t>объеме</w:t>
            </w:r>
            <w:proofErr w:type="gramEnd"/>
            <w:r w:rsidRPr="00A233A0">
              <w:rPr>
                <w:rFonts w:ascii="Times New Roman" w:hAnsi="Times New Roman" w:cs="Times New Roman"/>
                <w:sz w:val="20"/>
                <w:szCs w:val="20"/>
              </w:rPr>
              <w:t xml:space="preserve">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C415D5">
        <w:trPr>
          <w:trHeight w:val="12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улучшение качественных, функциональных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характеристик </w:t>
            </w:r>
            <w:r>
              <w:rPr>
                <w:rFonts w:ascii="Times New Roman" w:hAnsi="Times New Roman" w:cs="Times New Roman"/>
                <w:sz w:val="20"/>
                <w:szCs w:val="20"/>
              </w:rPr>
              <w:t xml:space="preserve"> товара</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sidRPr="00A233A0">
              <w:rPr>
                <w:rFonts w:ascii="Times New Roman" w:hAnsi="Times New Roman" w:cs="Times New Roman"/>
                <w:sz w:val="20"/>
                <w:szCs w:val="20"/>
              </w:rPr>
              <w:t>р</w:t>
            </w:r>
            <w:proofErr w:type="gramEnd"/>
            <w:r w:rsidRPr="00A233A0">
              <w:rPr>
                <w:rFonts w:ascii="Times New Roman" w:hAnsi="Times New Roman" w:cs="Times New Roman"/>
                <w:sz w:val="20"/>
                <w:szCs w:val="20"/>
              </w:rPr>
              <w:t>абот</w:t>
            </w:r>
            <w:r>
              <w:rPr>
                <w:rFonts w:ascii="Times New Roman" w:hAnsi="Times New Roman" w:cs="Times New Roman"/>
                <w:sz w:val="20"/>
                <w:szCs w:val="20"/>
              </w:rPr>
              <w:t xml:space="preserve">, услуг </w:t>
            </w:r>
            <w:r w:rsidRPr="00A233A0">
              <w:rPr>
                <w:rFonts w:ascii="Times New Roman" w:hAnsi="Times New Roman" w:cs="Times New Roman"/>
                <w:sz w:val="20"/>
                <w:szCs w:val="20"/>
              </w:rPr>
              <w:t xml:space="preserve"> по сравнению с характеристиками, установленными контрактом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C07737" w:rsidP="001B53B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C415D5">
              <w:rPr>
                <w:rFonts w:ascii="Times New Roman" w:hAnsi="Times New Roman" w:cs="Times New Roman"/>
                <w:sz w:val="20"/>
                <w:szCs w:val="20"/>
              </w:rPr>
              <w:t>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Pr>
                <w:rFonts w:ascii="Times New Roman" w:hAnsi="Times New Roman" w:cs="Times New Roman"/>
                <w:sz w:val="20"/>
                <w:szCs w:val="20"/>
              </w:rPr>
              <w:t xml:space="preserve">  50 000,00</w:t>
            </w:r>
            <w:r w:rsidR="00501A64">
              <w:rPr>
                <w:rFonts w:ascii="Times New Roman" w:hAnsi="Times New Roman" w:cs="Times New Roman"/>
                <w:sz w:val="20"/>
                <w:szCs w:val="20"/>
              </w:rPr>
              <w:t xml:space="preserve">  </w:t>
            </w:r>
            <w:r w:rsidR="00C415D5">
              <w:rPr>
                <w:rFonts w:ascii="Times New Roman" w:hAnsi="Times New Roman" w:cs="Times New Roman"/>
                <w:sz w:val="20"/>
                <w:szCs w:val="20"/>
              </w:rPr>
              <w:t>руб.</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C415D5" w:rsidRDefault="00C415D5" w:rsidP="00C415D5">
      <w:pPr>
        <w:widowControl w:val="0"/>
        <w:autoSpaceDE w:val="0"/>
        <w:autoSpaceDN w:val="0"/>
        <w:adjustRightInd w:val="0"/>
        <w:spacing w:after="0" w:line="240" w:lineRule="auto"/>
        <w:ind w:firstLine="540"/>
        <w:jc w:val="both"/>
        <w:rPr>
          <w:rFonts w:ascii="Times New Roman" w:hAnsi="Times New Roman" w:cs="Times New Roman"/>
        </w:rPr>
      </w:pPr>
    </w:p>
    <w:p w:rsidR="00F2491A" w:rsidRDefault="00F2491A" w:rsidP="00F2491A">
      <w:pPr>
        <w:jc w:val="center"/>
        <w:outlineLvl w:val="0"/>
        <w:rPr>
          <w:b/>
        </w:rPr>
      </w:pPr>
      <w:r>
        <w:rPr>
          <w:b/>
        </w:rPr>
        <w:t>Техническое задание</w:t>
      </w:r>
    </w:p>
    <w:p w:rsidR="00F2491A" w:rsidRDefault="00F2491A" w:rsidP="00F2491A">
      <w:pPr>
        <w:pStyle w:val="ab"/>
        <w:widowControl/>
        <w:numPr>
          <w:ilvl w:val="0"/>
          <w:numId w:val="41"/>
        </w:numPr>
        <w:tabs>
          <w:tab w:val="clear" w:pos="1980"/>
        </w:tabs>
        <w:rPr>
          <w:bCs/>
          <w:sz w:val="22"/>
          <w:szCs w:val="22"/>
        </w:rPr>
      </w:pPr>
      <w:r>
        <w:rPr>
          <w:b/>
          <w:bCs/>
          <w:sz w:val="22"/>
          <w:szCs w:val="22"/>
        </w:rPr>
        <w:t>Наименование выполняемых работ</w:t>
      </w:r>
      <w:r>
        <w:rPr>
          <w:b/>
          <w:sz w:val="22"/>
          <w:szCs w:val="22"/>
        </w:rPr>
        <w:t>:</w:t>
      </w:r>
      <w:r>
        <w:rPr>
          <w:sz w:val="22"/>
          <w:szCs w:val="22"/>
        </w:rPr>
        <w:t xml:space="preserve"> Изготовление макета «Строительная площадка» </w:t>
      </w:r>
      <w:r>
        <w:rPr>
          <w:bCs/>
          <w:color w:val="000000"/>
          <w:sz w:val="22"/>
          <w:szCs w:val="22"/>
        </w:rPr>
        <w:t>с поставкой, сборкой и установкой по месту нахождения Заказчика (ауд. Л-030).</w:t>
      </w:r>
    </w:p>
    <w:p w:rsidR="00F2491A" w:rsidRDefault="00F2491A" w:rsidP="00F2491A">
      <w:pPr>
        <w:pStyle w:val="ab"/>
        <w:widowControl/>
        <w:numPr>
          <w:ilvl w:val="0"/>
          <w:numId w:val="41"/>
        </w:numPr>
        <w:tabs>
          <w:tab w:val="clear" w:pos="1980"/>
        </w:tabs>
        <w:rPr>
          <w:bCs/>
          <w:sz w:val="22"/>
          <w:szCs w:val="22"/>
        </w:rPr>
      </w:pPr>
      <w:r>
        <w:rPr>
          <w:b/>
          <w:bCs/>
          <w:sz w:val="22"/>
          <w:szCs w:val="22"/>
        </w:rPr>
        <w:t>Место выполнения работ</w:t>
      </w:r>
      <w:r>
        <w:rPr>
          <w:b/>
          <w:sz w:val="22"/>
          <w:szCs w:val="22"/>
        </w:rPr>
        <w:t>:</w:t>
      </w:r>
      <w:r>
        <w:rPr>
          <w:sz w:val="22"/>
          <w:szCs w:val="22"/>
        </w:rPr>
        <w:t xml:space="preserve"> </w:t>
      </w:r>
      <w:r>
        <w:rPr>
          <w:bCs/>
          <w:sz w:val="22"/>
          <w:szCs w:val="22"/>
        </w:rPr>
        <w:t>ФГБОУ ВПО «Сибирский государственный университет путей сообщения»,</w:t>
      </w:r>
      <w:r>
        <w:rPr>
          <w:b/>
          <w:bCs/>
          <w:sz w:val="22"/>
          <w:szCs w:val="22"/>
        </w:rPr>
        <w:t xml:space="preserve"> </w:t>
      </w:r>
      <w:r>
        <w:rPr>
          <w:bCs/>
          <w:sz w:val="22"/>
          <w:szCs w:val="22"/>
        </w:rPr>
        <w:t>Местонахождение:</w:t>
      </w:r>
      <w:r>
        <w:rPr>
          <w:b/>
          <w:bCs/>
          <w:sz w:val="22"/>
          <w:szCs w:val="22"/>
        </w:rPr>
        <w:t xml:space="preserve"> </w:t>
      </w:r>
      <w:r>
        <w:rPr>
          <w:sz w:val="22"/>
          <w:szCs w:val="22"/>
        </w:rPr>
        <w:t>630049, г</w:t>
      </w:r>
      <w:proofErr w:type="gramStart"/>
      <w:r>
        <w:rPr>
          <w:sz w:val="22"/>
          <w:szCs w:val="22"/>
        </w:rPr>
        <w:t>.Н</w:t>
      </w:r>
      <w:proofErr w:type="gramEnd"/>
      <w:r>
        <w:rPr>
          <w:sz w:val="22"/>
          <w:szCs w:val="22"/>
        </w:rPr>
        <w:t>овосибирск, ул.</w:t>
      </w:r>
      <w:r>
        <w:t xml:space="preserve"> Д. Ковальчук, д.191</w:t>
      </w:r>
      <w:r>
        <w:rPr>
          <w:sz w:val="22"/>
          <w:szCs w:val="22"/>
        </w:rPr>
        <w:t>.</w:t>
      </w:r>
    </w:p>
    <w:p w:rsidR="00F2491A" w:rsidRDefault="00F2491A" w:rsidP="00F2491A">
      <w:pPr>
        <w:pStyle w:val="ab"/>
        <w:widowControl/>
        <w:numPr>
          <w:ilvl w:val="0"/>
          <w:numId w:val="41"/>
        </w:numPr>
        <w:tabs>
          <w:tab w:val="clear" w:pos="1980"/>
          <w:tab w:val="left" w:pos="708"/>
        </w:tabs>
        <w:rPr>
          <w:sz w:val="22"/>
          <w:szCs w:val="22"/>
        </w:rPr>
      </w:pPr>
      <w:r>
        <w:rPr>
          <w:b/>
          <w:bCs/>
          <w:sz w:val="22"/>
          <w:szCs w:val="22"/>
        </w:rPr>
        <w:t>Условия выполнения работ</w:t>
      </w:r>
      <w:r>
        <w:rPr>
          <w:b/>
          <w:sz w:val="22"/>
          <w:szCs w:val="22"/>
        </w:rPr>
        <w:t>:</w:t>
      </w:r>
      <w:r>
        <w:rPr>
          <w:sz w:val="22"/>
          <w:szCs w:val="22"/>
        </w:rPr>
        <w:t xml:space="preserve"> в соответствии с техническим заданием Заказчика, с условиями договора. </w:t>
      </w:r>
    </w:p>
    <w:p w:rsidR="00F2491A" w:rsidRDefault="00F2491A" w:rsidP="00F2491A">
      <w:pPr>
        <w:pStyle w:val="ab"/>
        <w:widowControl/>
        <w:numPr>
          <w:ilvl w:val="0"/>
          <w:numId w:val="41"/>
        </w:numPr>
        <w:tabs>
          <w:tab w:val="clear" w:pos="1980"/>
        </w:tabs>
        <w:rPr>
          <w:sz w:val="22"/>
          <w:szCs w:val="22"/>
        </w:rPr>
      </w:pPr>
      <w:r>
        <w:rPr>
          <w:b/>
          <w:bCs/>
          <w:sz w:val="22"/>
          <w:szCs w:val="22"/>
        </w:rPr>
        <w:t>Требования по передаче Заказчику технических и иных документов по завершению и сдаче работ</w:t>
      </w:r>
      <w:r>
        <w:rPr>
          <w:b/>
          <w:sz w:val="22"/>
          <w:szCs w:val="22"/>
        </w:rPr>
        <w:t>:</w:t>
      </w:r>
      <w:r>
        <w:rPr>
          <w:sz w:val="22"/>
          <w:szCs w:val="22"/>
        </w:rPr>
        <w:t xml:space="preserve"> предоставление Заказчику соответствующей технической документации (монтажные схемы и т.п.) на макет «Строительная площадка». </w:t>
      </w:r>
    </w:p>
    <w:p w:rsidR="00F2491A" w:rsidRDefault="00F2491A" w:rsidP="00F2491A">
      <w:pPr>
        <w:pStyle w:val="ab"/>
        <w:widowControl/>
        <w:numPr>
          <w:ilvl w:val="0"/>
          <w:numId w:val="41"/>
        </w:numPr>
        <w:tabs>
          <w:tab w:val="clear" w:pos="1980"/>
          <w:tab w:val="left" w:pos="708"/>
        </w:tabs>
        <w:rPr>
          <w:sz w:val="22"/>
          <w:szCs w:val="22"/>
        </w:rPr>
      </w:pPr>
      <w:r>
        <w:rPr>
          <w:b/>
          <w:bCs/>
          <w:sz w:val="22"/>
          <w:szCs w:val="22"/>
        </w:rPr>
        <w:t>Требования к качеству работ</w:t>
      </w:r>
      <w:r>
        <w:rPr>
          <w:iCs/>
          <w:sz w:val="22"/>
          <w:szCs w:val="22"/>
        </w:rPr>
        <w:t xml:space="preserve">: в соответствии с техническим заданием Заказчика. </w:t>
      </w:r>
      <w:r>
        <w:rPr>
          <w:sz w:val="22"/>
          <w:szCs w:val="22"/>
        </w:rPr>
        <w:t xml:space="preserve">Исполнитель может принять на себя обязанность выполнить работу, отвечающую требованиям к качеству, более высоким по сравнению с установленными для сторон требованиями. </w:t>
      </w:r>
    </w:p>
    <w:p w:rsidR="00F2491A" w:rsidRDefault="00F2491A" w:rsidP="00F2491A">
      <w:pPr>
        <w:pStyle w:val="ab"/>
        <w:widowControl/>
        <w:numPr>
          <w:ilvl w:val="0"/>
          <w:numId w:val="41"/>
        </w:numPr>
        <w:tabs>
          <w:tab w:val="clear" w:pos="1980"/>
          <w:tab w:val="left" w:pos="708"/>
        </w:tabs>
        <w:rPr>
          <w:sz w:val="22"/>
          <w:szCs w:val="22"/>
        </w:rPr>
      </w:pPr>
      <w:r>
        <w:rPr>
          <w:b/>
          <w:bCs/>
          <w:sz w:val="22"/>
          <w:szCs w:val="22"/>
        </w:rPr>
        <w:t>Требования к безопасности выполнения работ и безопасности результатов работ</w:t>
      </w:r>
      <w:r>
        <w:rPr>
          <w:sz w:val="22"/>
          <w:szCs w:val="22"/>
        </w:rPr>
        <w:t>:</w:t>
      </w:r>
    </w:p>
    <w:p w:rsidR="00F2491A" w:rsidRDefault="00F2491A" w:rsidP="00F2491A">
      <w:pPr>
        <w:pStyle w:val="ab"/>
        <w:tabs>
          <w:tab w:val="left" w:pos="708"/>
        </w:tabs>
        <w:ind w:left="360" w:firstLine="0"/>
        <w:rPr>
          <w:sz w:val="22"/>
          <w:szCs w:val="22"/>
        </w:rPr>
      </w:pPr>
      <w:r>
        <w:rPr>
          <w:b/>
          <w:bCs/>
          <w:sz w:val="22"/>
          <w:szCs w:val="22"/>
        </w:rPr>
        <w:t xml:space="preserve">- </w:t>
      </w:r>
      <w:r>
        <w:rPr>
          <w:bCs/>
          <w:sz w:val="22"/>
          <w:szCs w:val="22"/>
        </w:rPr>
        <w:t>при проведении пожароопасных работ на объекте необходимо руководствоваться правилами ППБ РФ;</w:t>
      </w:r>
    </w:p>
    <w:p w:rsidR="00F2491A" w:rsidRDefault="00F2491A" w:rsidP="00F2491A">
      <w:pPr>
        <w:pStyle w:val="ab"/>
        <w:tabs>
          <w:tab w:val="left" w:pos="708"/>
        </w:tabs>
        <w:ind w:left="360" w:firstLine="0"/>
        <w:rPr>
          <w:sz w:val="22"/>
          <w:szCs w:val="22"/>
        </w:rPr>
      </w:pPr>
      <w:r>
        <w:rPr>
          <w:b/>
          <w:bCs/>
          <w:sz w:val="22"/>
          <w:szCs w:val="22"/>
        </w:rPr>
        <w:t>-</w:t>
      </w:r>
      <w:r>
        <w:rPr>
          <w:sz w:val="22"/>
          <w:szCs w:val="22"/>
        </w:rPr>
        <w:t xml:space="preserve"> при проведении огневых работ требуется обязательное оформление разрешения на их производство;</w:t>
      </w:r>
    </w:p>
    <w:p w:rsidR="00F2491A" w:rsidRDefault="00F2491A" w:rsidP="00F2491A">
      <w:pPr>
        <w:pStyle w:val="ab"/>
        <w:tabs>
          <w:tab w:val="left" w:pos="708"/>
        </w:tabs>
        <w:ind w:left="360" w:firstLine="0"/>
        <w:rPr>
          <w:sz w:val="22"/>
          <w:szCs w:val="22"/>
        </w:rPr>
      </w:pPr>
      <w:r>
        <w:rPr>
          <w:b/>
          <w:bCs/>
          <w:sz w:val="22"/>
          <w:szCs w:val="22"/>
        </w:rPr>
        <w:lastRenderedPageBreak/>
        <w:t>-</w:t>
      </w:r>
      <w:r>
        <w:rPr>
          <w:sz w:val="22"/>
          <w:szCs w:val="22"/>
        </w:rPr>
        <w:t xml:space="preserve">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и других нормативных документов;</w:t>
      </w:r>
    </w:p>
    <w:p w:rsidR="00F2491A" w:rsidRDefault="00F2491A" w:rsidP="00F2491A">
      <w:pPr>
        <w:pStyle w:val="ab"/>
        <w:tabs>
          <w:tab w:val="left" w:pos="708"/>
        </w:tabs>
        <w:ind w:left="360" w:firstLine="0"/>
        <w:rPr>
          <w:sz w:val="22"/>
          <w:szCs w:val="22"/>
        </w:rPr>
      </w:pPr>
      <w:r>
        <w:rPr>
          <w:b/>
          <w:bCs/>
          <w:sz w:val="22"/>
          <w:szCs w:val="22"/>
        </w:rPr>
        <w:t>-</w:t>
      </w:r>
      <w:r>
        <w:rPr>
          <w:sz w:val="22"/>
          <w:szCs w:val="22"/>
        </w:rPr>
        <w:t xml:space="preserve"> безопасность выполняемых работ – согласно Федеральному закону от 18.07.99г. №181-ФЗ</w:t>
      </w:r>
    </w:p>
    <w:p w:rsidR="00F2491A" w:rsidRDefault="00F2491A" w:rsidP="00F2491A">
      <w:pPr>
        <w:pStyle w:val="ab"/>
        <w:tabs>
          <w:tab w:val="left" w:pos="708"/>
        </w:tabs>
        <w:ind w:left="360" w:firstLine="0"/>
        <w:rPr>
          <w:sz w:val="22"/>
          <w:szCs w:val="22"/>
        </w:rPr>
      </w:pPr>
      <w:r>
        <w:rPr>
          <w:b/>
          <w:bCs/>
          <w:sz w:val="22"/>
          <w:szCs w:val="22"/>
        </w:rPr>
        <w:t>-</w:t>
      </w:r>
      <w:r>
        <w:rPr>
          <w:sz w:val="22"/>
          <w:szCs w:val="22"/>
        </w:rPr>
        <w:t xml:space="preserve"> мероприятия по охране труда – охрана труда рабочих должна обеспечиваться выдачей необходимых средств индивидуальной защиты (каски&lt;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w:t>
      </w:r>
    </w:p>
    <w:p w:rsidR="00F2491A" w:rsidRDefault="00F2491A" w:rsidP="00F2491A">
      <w:pPr>
        <w:pStyle w:val="ab"/>
        <w:tabs>
          <w:tab w:val="left" w:pos="708"/>
        </w:tabs>
        <w:ind w:left="360" w:firstLine="0"/>
        <w:rPr>
          <w:sz w:val="22"/>
          <w:szCs w:val="22"/>
        </w:rPr>
      </w:pPr>
      <w:r>
        <w:rPr>
          <w:b/>
          <w:bCs/>
          <w:sz w:val="22"/>
          <w:szCs w:val="22"/>
        </w:rPr>
        <w:t>-</w:t>
      </w:r>
      <w:r>
        <w:rPr>
          <w:sz w:val="22"/>
          <w:szCs w:val="22"/>
        </w:rPr>
        <w:t xml:space="preserve">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w:t>
      </w:r>
      <w:proofErr w:type="gramStart"/>
      <w:r>
        <w:rPr>
          <w:sz w:val="22"/>
          <w:szCs w:val="22"/>
        </w:rPr>
        <w:t>Гос. надзора</w:t>
      </w:r>
      <w:proofErr w:type="gramEnd"/>
      <w:r>
        <w:rPr>
          <w:sz w:val="22"/>
          <w:szCs w:val="22"/>
        </w:rPr>
        <w:t>.</w:t>
      </w:r>
    </w:p>
    <w:p w:rsidR="00F2491A" w:rsidRDefault="00F2491A" w:rsidP="00F2491A">
      <w:pPr>
        <w:pStyle w:val="ab"/>
        <w:tabs>
          <w:tab w:val="left" w:pos="708"/>
        </w:tabs>
        <w:ind w:left="360" w:firstLine="0"/>
        <w:rPr>
          <w:sz w:val="22"/>
          <w:szCs w:val="22"/>
        </w:rPr>
      </w:pPr>
      <w:r>
        <w:rPr>
          <w:b/>
          <w:bCs/>
          <w:sz w:val="22"/>
          <w:szCs w:val="22"/>
        </w:rPr>
        <w:t>-</w:t>
      </w:r>
      <w:r>
        <w:rPr>
          <w:sz w:val="22"/>
          <w:szCs w:val="22"/>
        </w:rPr>
        <w:t xml:space="preserve"> соответствие требованиям санитарной, взрывопожарной и электротехнической безопасности.</w:t>
      </w:r>
    </w:p>
    <w:p w:rsidR="00F2491A" w:rsidRDefault="00F2491A" w:rsidP="00F2491A">
      <w:pPr>
        <w:pStyle w:val="ab"/>
        <w:widowControl/>
        <w:numPr>
          <w:ilvl w:val="0"/>
          <w:numId w:val="41"/>
        </w:numPr>
        <w:tabs>
          <w:tab w:val="clear" w:pos="1980"/>
        </w:tabs>
        <w:rPr>
          <w:sz w:val="22"/>
          <w:szCs w:val="22"/>
        </w:rPr>
      </w:pPr>
      <w:r>
        <w:rPr>
          <w:b/>
          <w:bCs/>
          <w:sz w:val="22"/>
          <w:szCs w:val="22"/>
        </w:rPr>
        <w:t>Порядок сдачи и приемки работ</w:t>
      </w:r>
      <w:r>
        <w:rPr>
          <w:b/>
          <w:sz w:val="22"/>
          <w:szCs w:val="22"/>
        </w:rPr>
        <w:t>:</w:t>
      </w:r>
      <w:r>
        <w:rPr>
          <w:sz w:val="22"/>
          <w:szCs w:val="22"/>
        </w:rPr>
        <w:t xml:space="preserve"> в соответствии с условиями договора.</w:t>
      </w:r>
    </w:p>
    <w:p w:rsidR="00F2491A" w:rsidRDefault="00F2491A" w:rsidP="00F2491A">
      <w:pPr>
        <w:pStyle w:val="ab"/>
        <w:widowControl/>
        <w:numPr>
          <w:ilvl w:val="0"/>
          <w:numId w:val="41"/>
        </w:numPr>
        <w:tabs>
          <w:tab w:val="clear" w:pos="1980"/>
          <w:tab w:val="left" w:pos="708"/>
        </w:tabs>
        <w:rPr>
          <w:sz w:val="22"/>
          <w:szCs w:val="22"/>
        </w:rPr>
      </w:pPr>
      <w:r>
        <w:rPr>
          <w:b/>
          <w:bCs/>
          <w:sz w:val="22"/>
          <w:szCs w:val="22"/>
        </w:rPr>
        <w:t xml:space="preserve">Требования к </w:t>
      </w:r>
      <w:r>
        <w:rPr>
          <w:b/>
          <w:sz w:val="22"/>
          <w:szCs w:val="22"/>
        </w:rPr>
        <w:t>объему предоставления гарантий качества работ:</w:t>
      </w:r>
      <w:r>
        <w:rPr>
          <w:sz w:val="22"/>
          <w:szCs w:val="22"/>
        </w:rPr>
        <w:t xml:space="preserve"> на весь объем проведенных работ и установленного оборудования и материалов.</w:t>
      </w:r>
    </w:p>
    <w:p w:rsidR="00F2491A" w:rsidRDefault="00F2491A" w:rsidP="00F2491A">
      <w:pPr>
        <w:pStyle w:val="ab"/>
        <w:widowControl/>
        <w:numPr>
          <w:ilvl w:val="0"/>
          <w:numId w:val="41"/>
        </w:numPr>
        <w:tabs>
          <w:tab w:val="clear" w:pos="1980"/>
        </w:tabs>
        <w:rPr>
          <w:sz w:val="22"/>
          <w:szCs w:val="22"/>
        </w:rPr>
      </w:pPr>
      <w:r>
        <w:rPr>
          <w:b/>
          <w:bCs/>
          <w:sz w:val="22"/>
          <w:szCs w:val="22"/>
        </w:rPr>
        <w:t xml:space="preserve">Требования к </w:t>
      </w:r>
      <w:r>
        <w:rPr>
          <w:b/>
          <w:sz w:val="22"/>
          <w:szCs w:val="22"/>
        </w:rPr>
        <w:t>сроку предоставления гарантии качества работ:</w:t>
      </w:r>
      <w:r>
        <w:rPr>
          <w:sz w:val="22"/>
          <w:szCs w:val="22"/>
        </w:rPr>
        <w:t xml:space="preserve"> 12 месяцев. </w:t>
      </w:r>
    </w:p>
    <w:p w:rsidR="00F2491A" w:rsidRDefault="00F2491A" w:rsidP="00F2491A">
      <w:pPr>
        <w:pStyle w:val="ab"/>
        <w:widowControl/>
        <w:numPr>
          <w:ilvl w:val="0"/>
          <w:numId w:val="41"/>
        </w:numPr>
        <w:tabs>
          <w:tab w:val="clear" w:pos="1980"/>
          <w:tab w:val="left" w:pos="708"/>
        </w:tabs>
        <w:rPr>
          <w:sz w:val="22"/>
          <w:szCs w:val="22"/>
        </w:rPr>
      </w:pPr>
      <w:r>
        <w:rPr>
          <w:b/>
          <w:bCs/>
          <w:sz w:val="22"/>
          <w:szCs w:val="22"/>
        </w:rPr>
        <w:t xml:space="preserve">Иные требования к работам и условиям их выполнения по усмотрению Заказчика: </w:t>
      </w:r>
      <w:r>
        <w:rPr>
          <w:bCs/>
          <w:sz w:val="22"/>
          <w:szCs w:val="22"/>
        </w:rPr>
        <w:t>Исполнитель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скрытых дефектов после приемки объекта в эксплуатацию – исправление дефектов производится за счет Исполнителя.</w:t>
      </w:r>
    </w:p>
    <w:p w:rsidR="00F2491A" w:rsidRDefault="00F2491A" w:rsidP="00F2491A">
      <w:pPr>
        <w:tabs>
          <w:tab w:val="left" w:pos="3555"/>
        </w:tabs>
        <w:jc w:val="both"/>
      </w:pPr>
      <w:r>
        <w:tab/>
      </w:r>
    </w:p>
    <w:p w:rsidR="00F2491A" w:rsidRPr="00F2491A" w:rsidRDefault="00F2491A" w:rsidP="00F2491A">
      <w:pPr>
        <w:spacing w:after="0"/>
        <w:jc w:val="both"/>
        <w:rPr>
          <w:rFonts w:ascii="Times New Roman" w:hAnsi="Times New Roman" w:cs="Times New Roman"/>
          <w:u w:val="single"/>
        </w:rPr>
      </w:pPr>
      <w:r w:rsidRPr="00F2491A">
        <w:rPr>
          <w:rFonts w:ascii="Times New Roman" w:hAnsi="Times New Roman" w:cs="Times New Roman"/>
        </w:rPr>
        <w:t xml:space="preserve"> </w:t>
      </w:r>
      <w:r w:rsidRPr="00F2491A">
        <w:rPr>
          <w:rFonts w:ascii="Times New Roman" w:hAnsi="Times New Roman" w:cs="Times New Roman"/>
          <w:u w:val="single"/>
        </w:rPr>
        <w:t>Все технические требования, приведенные ниже, являются обязательными.</w:t>
      </w:r>
    </w:p>
    <w:p w:rsidR="00F2491A" w:rsidRPr="00F2491A" w:rsidRDefault="00F2491A" w:rsidP="00F2491A">
      <w:pPr>
        <w:spacing w:after="0"/>
        <w:jc w:val="both"/>
        <w:rPr>
          <w:rFonts w:ascii="Times New Roman" w:hAnsi="Times New Roman" w:cs="Times New Roman"/>
          <w:highlight w:val="yellow"/>
          <w:u w:val="single"/>
        </w:rPr>
      </w:pPr>
    </w:p>
    <w:p w:rsidR="00F2491A" w:rsidRPr="00F2491A" w:rsidRDefault="00F2491A" w:rsidP="00F2491A">
      <w:pPr>
        <w:pStyle w:val="ab"/>
        <w:widowControl/>
        <w:numPr>
          <w:ilvl w:val="0"/>
          <w:numId w:val="42"/>
        </w:numPr>
        <w:tabs>
          <w:tab w:val="clear" w:pos="1980"/>
        </w:tabs>
        <w:ind w:left="0"/>
        <w:rPr>
          <w:sz w:val="22"/>
          <w:szCs w:val="22"/>
        </w:rPr>
      </w:pPr>
      <w:r w:rsidRPr="00F2491A">
        <w:rPr>
          <w:b/>
          <w:bCs/>
          <w:sz w:val="22"/>
          <w:szCs w:val="22"/>
        </w:rPr>
        <w:t xml:space="preserve">Наименование выполняемых работ: </w:t>
      </w:r>
      <w:r w:rsidRPr="00F2491A">
        <w:rPr>
          <w:sz w:val="22"/>
          <w:szCs w:val="22"/>
        </w:rPr>
        <w:t>Изготовление макета «Строительная площадка»</w:t>
      </w:r>
      <w:r w:rsidRPr="00F2491A">
        <w:rPr>
          <w:bCs/>
          <w:color w:val="000000"/>
          <w:sz w:val="22"/>
          <w:szCs w:val="22"/>
        </w:rPr>
        <w:t>.</w:t>
      </w:r>
    </w:p>
    <w:p w:rsidR="00F2491A" w:rsidRPr="00F2491A" w:rsidRDefault="00F2491A" w:rsidP="00F2491A">
      <w:pPr>
        <w:pStyle w:val="ab"/>
        <w:tabs>
          <w:tab w:val="left" w:pos="708"/>
        </w:tabs>
        <w:ind w:left="0" w:firstLine="0"/>
        <w:rPr>
          <w:sz w:val="22"/>
          <w:szCs w:val="22"/>
        </w:rPr>
      </w:pPr>
      <w:r w:rsidRPr="00F2491A">
        <w:rPr>
          <w:bCs/>
          <w:color w:val="000000"/>
          <w:sz w:val="22"/>
          <w:szCs w:val="22"/>
        </w:rPr>
        <w:t xml:space="preserve"> </w:t>
      </w:r>
    </w:p>
    <w:p w:rsidR="00F2491A" w:rsidRPr="00F2491A" w:rsidRDefault="00F2491A" w:rsidP="00F2491A">
      <w:pPr>
        <w:spacing w:after="0" w:line="360" w:lineRule="auto"/>
        <w:ind w:firstLine="709"/>
        <w:jc w:val="both"/>
        <w:rPr>
          <w:rFonts w:ascii="Times New Roman" w:hAnsi="Times New Roman" w:cs="Times New Roman"/>
        </w:rPr>
      </w:pPr>
      <w:r w:rsidRPr="00F2491A">
        <w:rPr>
          <w:rFonts w:ascii="Times New Roman" w:hAnsi="Times New Roman" w:cs="Times New Roman"/>
          <w:u w:val="single"/>
        </w:rPr>
        <w:t>Макет «Строительная площадка»:</w:t>
      </w:r>
      <w:r w:rsidRPr="00F2491A">
        <w:rPr>
          <w:rFonts w:ascii="Times New Roman" w:hAnsi="Times New Roman" w:cs="Times New Roman"/>
        </w:rPr>
        <w:t xml:space="preserve"> должен быть предназначен для наглядного представления этапов строитель</w:t>
      </w:r>
      <w:r w:rsidR="00195BED">
        <w:rPr>
          <w:rFonts w:ascii="Times New Roman" w:hAnsi="Times New Roman" w:cs="Times New Roman"/>
        </w:rPr>
        <w:t xml:space="preserve">но-монтажных работ студентам факультета «Промышленное гражданское строительство» </w:t>
      </w:r>
      <w:r w:rsidRPr="00F2491A">
        <w:rPr>
          <w:rFonts w:ascii="Times New Roman" w:hAnsi="Times New Roman" w:cs="Times New Roman"/>
        </w:rPr>
        <w:t xml:space="preserve"> при освоении специальных дисциплин: «Технология возведения зданий и сооружений», «Строительные машины и оборудование», «Металлические конструкции», «Железобетонные и каменные конструкции», «Архитектура гражданских и промышленных зданий и сооружений», «Технологические процессы в строительстве».</w:t>
      </w:r>
    </w:p>
    <w:p w:rsidR="00F2491A" w:rsidRPr="00F2491A" w:rsidRDefault="00F2491A" w:rsidP="00F2491A">
      <w:pPr>
        <w:spacing w:after="0" w:line="360" w:lineRule="auto"/>
        <w:ind w:firstLine="709"/>
        <w:jc w:val="both"/>
        <w:rPr>
          <w:rFonts w:ascii="Times New Roman" w:hAnsi="Times New Roman" w:cs="Times New Roman"/>
          <w:highlight w:val="yellow"/>
        </w:rPr>
      </w:pPr>
    </w:p>
    <w:p w:rsidR="00F2491A" w:rsidRPr="00F2491A" w:rsidRDefault="00F2491A" w:rsidP="00F2491A">
      <w:pPr>
        <w:spacing w:after="0" w:line="360" w:lineRule="auto"/>
        <w:ind w:firstLine="709"/>
        <w:jc w:val="both"/>
        <w:rPr>
          <w:rFonts w:ascii="Times New Roman" w:hAnsi="Times New Roman" w:cs="Times New Roman"/>
          <w:highlight w:val="yellow"/>
        </w:rPr>
      </w:pPr>
    </w:p>
    <w:p w:rsidR="00F2491A" w:rsidRPr="00F2491A" w:rsidRDefault="00F2491A" w:rsidP="00F2491A">
      <w:pPr>
        <w:spacing w:after="0" w:line="360" w:lineRule="auto"/>
        <w:ind w:firstLine="709"/>
        <w:jc w:val="both"/>
        <w:rPr>
          <w:rFonts w:ascii="Times New Roman" w:hAnsi="Times New Roman" w:cs="Times New Roman"/>
          <w:highlight w:val="yellow"/>
        </w:rPr>
      </w:pPr>
    </w:p>
    <w:p w:rsidR="00F2491A" w:rsidRPr="00F2491A" w:rsidRDefault="00F2491A" w:rsidP="00F2491A">
      <w:pPr>
        <w:spacing w:after="0" w:line="360" w:lineRule="auto"/>
        <w:ind w:firstLine="709"/>
        <w:jc w:val="both"/>
        <w:rPr>
          <w:rFonts w:ascii="Times New Roman" w:hAnsi="Times New Roman" w:cs="Times New Roman"/>
        </w:rPr>
      </w:pPr>
      <w:r w:rsidRPr="00F2491A">
        <w:rPr>
          <w:rFonts w:ascii="Times New Roman" w:hAnsi="Times New Roman" w:cs="Times New Roman"/>
          <w:u w:val="single"/>
        </w:rPr>
        <w:t>Технические требования:</w:t>
      </w:r>
      <w:r w:rsidRPr="00F2491A">
        <w:rPr>
          <w:rFonts w:ascii="Times New Roman" w:hAnsi="Times New Roman" w:cs="Times New Roman"/>
        </w:rPr>
        <w:t xml:space="preserve"> </w:t>
      </w:r>
    </w:p>
    <w:p w:rsidR="00F2491A" w:rsidRPr="00F2491A" w:rsidRDefault="00F2491A" w:rsidP="00F2491A">
      <w:pPr>
        <w:spacing w:after="0" w:line="360" w:lineRule="auto"/>
        <w:ind w:firstLine="709"/>
        <w:jc w:val="both"/>
        <w:rPr>
          <w:rFonts w:ascii="Times New Roman" w:hAnsi="Times New Roman" w:cs="Times New Roman"/>
        </w:rPr>
      </w:pPr>
      <w:r w:rsidRPr="00F2491A">
        <w:rPr>
          <w:rFonts w:ascii="Times New Roman" w:hAnsi="Times New Roman" w:cs="Times New Roman"/>
        </w:rPr>
        <w:t>Макет «Строительная площадка» должен состоять из двух частей для удобства его транспортировки. Размер макета 2700</w:t>
      </w:r>
      <w:r w:rsidRPr="00F2491A">
        <w:rPr>
          <w:rFonts w:ascii="Times New Roman" w:hAnsi="Times New Roman" w:cs="Times New Roman"/>
          <w:lang w:val="en-US"/>
        </w:rPr>
        <w:t>X</w:t>
      </w:r>
      <w:r w:rsidRPr="00F2491A">
        <w:rPr>
          <w:rFonts w:ascii="Times New Roman" w:hAnsi="Times New Roman" w:cs="Times New Roman"/>
        </w:rPr>
        <w:t>2000мм. Масштаб 1:50.</w:t>
      </w:r>
    </w:p>
    <w:p w:rsidR="00F2491A" w:rsidRPr="00F2491A" w:rsidRDefault="00F2491A" w:rsidP="00F2491A">
      <w:pPr>
        <w:spacing w:after="0" w:line="360" w:lineRule="auto"/>
        <w:ind w:firstLine="709"/>
        <w:jc w:val="both"/>
        <w:rPr>
          <w:rFonts w:ascii="Times New Roman" w:hAnsi="Times New Roman" w:cs="Times New Roman"/>
        </w:rPr>
      </w:pPr>
      <w:r w:rsidRPr="00F2491A">
        <w:rPr>
          <w:rFonts w:ascii="Times New Roman" w:hAnsi="Times New Roman" w:cs="Times New Roman"/>
        </w:rPr>
        <w:t>В каждом макетируемом сооружение, должна быть отображена фактура, цвет и внешний вид макетируемых материалов. На рисунке 1.1  представлена 3</w:t>
      </w:r>
      <w:r w:rsidRPr="00F2491A">
        <w:rPr>
          <w:rFonts w:ascii="Times New Roman" w:hAnsi="Times New Roman" w:cs="Times New Roman"/>
          <w:lang w:val="en-US"/>
        </w:rPr>
        <w:t>D</w:t>
      </w:r>
      <w:r w:rsidRPr="00F2491A">
        <w:rPr>
          <w:rFonts w:ascii="Times New Roman" w:hAnsi="Times New Roman" w:cs="Times New Roman"/>
        </w:rPr>
        <w:t xml:space="preserve"> модель макета «Строительная площадка», на рисунках 1.2,1.3 представлены виды слева, сзади  макета «Строительная площадка». </w:t>
      </w:r>
    </w:p>
    <w:p w:rsidR="00F2491A" w:rsidRPr="00F2491A" w:rsidRDefault="00F2491A" w:rsidP="00F2491A">
      <w:pPr>
        <w:spacing w:after="0" w:line="360" w:lineRule="auto"/>
        <w:jc w:val="center"/>
        <w:rPr>
          <w:rFonts w:ascii="Times New Roman" w:hAnsi="Times New Roman" w:cs="Times New Roman"/>
        </w:rPr>
      </w:pPr>
      <w:r w:rsidRPr="00F2491A">
        <w:rPr>
          <w:rFonts w:ascii="Times New Roman" w:hAnsi="Times New Roman" w:cs="Times New Roman"/>
          <w:noProof/>
          <w:lang w:eastAsia="ru-RU"/>
        </w:rPr>
        <w:lastRenderedPageBreak/>
        <w:drawing>
          <wp:inline distT="0" distB="0" distL="0" distR="0">
            <wp:extent cx="5257800" cy="2870200"/>
            <wp:effectExtent l="0" t="0" r="0" b="6350"/>
            <wp:docPr id="31" name="Рисунок 31" descr="общий ви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бщий вид"/>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7800" cy="2870200"/>
                    </a:xfrm>
                    <a:prstGeom prst="rect">
                      <a:avLst/>
                    </a:prstGeom>
                    <a:noFill/>
                    <a:ln>
                      <a:noFill/>
                    </a:ln>
                  </pic:spPr>
                </pic:pic>
              </a:graphicData>
            </a:graphic>
          </wp:inline>
        </w:drawing>
      </w:r>
    </w:p>
    <w:p w:rsidR="00F2491A" w:rsidRPr="00F2491A" w:rsidRDefault="00F2491A" w:rsidP="00F2491A">
      <w:pPr>
        <w:shd w:val="clear" w:color="auto" w:fill="FFFFFF"/>
        <w:autoSpaceDE w:val="0"/>
        <w:autoSpaceDN w:val="0"/>
        <w:adjustRightInd w:val="0"/>
        <w:spacing w:after="0"/>
        <w:jc w:val="center"/>
        <w:rPr>
          <w:rFonts w:ascii="Times New Roman" w:hAnsi="Times New Roman" w:cs="Times New Roman"/>
          <w:b/>
          <w:highlight w:val="yellow"/>
        </w:rPr>
      </w:pPr>
    </w:p>
    <w:p w:rsidR="00F2491A" w:rsidRPr="00F2491A" w:rsidRDefault="00F2491A" w:rsidP="00F2491A">
      <w:pPr>
        <w:shd w:val="clear" w:color="auto" w:fill="FFFFFF"/>
        <w:autoSpaceDE w:val="0"/>
        <w:autoSpaceDN w:val="0"/>
        <w:adjustRightInd w:val="0"/>
        <w:spacing w:after="0"/>
        <w:jc w:val="center"/>
        <w:rPr>
          <w:rFonts w:ascii="Times New Roman" w:hAnsi="Times New Roman" w:cs="Times New Roman"/>
        </w:rPr>
      </w:pPr>
      <w:r w:rsidRPr="00F2491A">
        <w:rPr>
          <w:rFonts w:ascii="Times New Roman" w:hAnsi="Times New Roman" w:cs="Times New Roman"/>
        </w:rPr>
        <w:t>Рисунок 1.1 Макет «Строительная площадка»</w:t>
      </w:r>
    </w:p>
    <w:p w:rsidR="00F2491A" w:rsidRPr="00F2491A" w:rsidRDefault="00F2491A" w:rsidP="00F2491A">
      <w:pPr>
        <w:shd w:val="clear" w:color="auto" w:fill="FFFFFF"/>
        <w:autoSpaceDE w:val="0"/>
        <w:autoSpaceDN w:val="0"/>
        <w:adjustRightInd w:val="0"/>
        <w:spacing w:after="0"/>
        <w:jc w:val="center"/>
        <w:rPr>
          <w:rFonts w:ascii="Times New Roman" w:hAnsi="Times New Roman" w:cs="Times New Roman"/>
          <w:b/>
          <w:highlight w:val="yellow"/>
        </w:rPr>
      </w:pPr>
    </w:p>
    <w:p w:rsidR="00F2491A" w:rsidRPr="00F2491A" w:rsidRDefault="00F2491A" w:rsidP="00F2491A">
      <w:pPr>
        <w:shd w:val="clear" w:color="auto" w:fill="FFFFFF"/>
        <w:autoSpaceDE w:val="0"/>
        <w:autoSpaceDN w:val="0"/>
        <w:adjustRightInd w:val="0"/>
        <w:spacing w:after="0"/>
        <w:jc w:val="center"/>
        <w:rPr>
          <w:rFonts w:ascii="Times New Roman" w:hAnsi="Times New Roman" w:cs="Times New Roman"/>
          <w:b/>
        </w:rPr>
      </w:pPr>
    </w:p>
    <w:p w:rsidR="00F2491A" w:rsidRPr="00F2491A" w:rsidRDefault="00F2491A" w:rsidP="00F2491A">
      <w:pPr>
        <w:shd w:val="clear" w:color="auto" w:fill="FFFFFF"/>
        <w:autoSpaceDE w:val="0"/>
        <w:autoSpaceDN w:val="0"/>
        <w:adjustRightInd w:val="0"/>
        <w:spacing w:after="0"/>
        <w:jc w:val="center"/>
        <w:rPr>
          <w:rFonts w:ascii="Times New Roman" w:hAnsi="Times New Roman" w:cs="Times New Roman"/>
          <w:b/>
          <w:highlight w:val="yellow"/>
        </w:rPr>
      </w:pPr>
      <w:r w:rsidRPr="00F2491A">
        <w:rPr>
          <w:rFonts w:ascii="Times New Roman" w:hAnsi="Times New Roman" w:cs="Times New Roman"/>
          <w:b/>
          <w:noProof/>
          <w:lang w:eastAsia="ru-RU"/>
        </w:rPr>
        <w:drawing>
          <wp:inline distT="0" distB="0" distL="0" distR="0">
            <wp:extent cx="4552950" cy="2851150"/>
            <wp:effectExtent l="0" t="0" r="0" b="6350"/>
            <wp:docPr id="30" name="Рисунок 3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descr="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52950" cy="2851150"/>
                    </a:xfrm>
                    <a:prstGeom prst="rect">
                      <a:avLst/>
                    </a:prstGeom>
                    <a:noFill/>
                    <a:ln>
                      <a:noFill/>
                    </a:ln>
                  </pic:spPr>
                </pic:pic>
              </a:graphicData>
            </a:graphic>
          </wp:inline>
        </w:drawing>
      </w:r>
    </w:p>
    <w:p w:rsidR="00F2491A" w:rsidRPr="00F2491A" w:rsidRDefault="00F2491A" w:rsidP="00F2491A">
      <w:pPr>
        <w:shd w:val="clear" w:color="auto" w:fill="FFFFFF"/>
        <w:autoSpaceDE w:val="0"/>
        <w:autoSpaceDN w:val="0"/>
        <w:adjustRightInd w:val="0"/>
        <w:spacing w:after="0"/>
        <w:jc w:val="both"/>
        <w:rPr>
          <w:rFonts w:ascii="Times New Roman" w:hAnsi="Times New Roman" w:cs="Times New Roman"/>
          <w:highlight w:val="yellow"/>
        </w:rPr>
      </w:pPr>
    </w:p>
    <w:p w:rsidR="00F2491A" w:rsidRPr="00F2491A" w:rsidRDefault="00F2491A" w:rsidP="00F2491A">
      <w:pPr>
        <w:shd w:val="clear" w:color="auto" w:fill="FFFFFF"/>
        <w:autoSpaceDE w:val="0"/>
        <w:autoSpaceDN w:val="0"/>
        <w:adjustRightInd w:val="0"/>
        <w:spacing w:after="0"/>
        <w:jc w:val="center"/>
        <w:rPr>
          <w:rFonts w:ascii="Times New Roman" w:hAnsi="Times New Roman" w:cs="Times New Roman"/>
        </w:rPr>
      </w:pPr>
      <w:r w:rsidRPr="00F2491A">
        <w:rPr>
          <w:rFonts w:ascii="Times New Roman" w:hAnsi="Times New Roman" w:cs="Times New Roman"/>
        </w:rPr>
        <w:t>Рисунок 1.2 Вид</w:t>
      </w:r>
      <w:proofErr w:type="gramStart"/>
      <w:r w:rsidRPr="00F2491A">
        <w:rPr>
          <w:rFonts w:ascii="Times New Roman" w:hAnsi="Times New Roman" w:cs="Times New Roman"/>
        </w:rPr>
        <w:t xml:space="preserve"> Б</w:t>
      </w:r>
      <w:proofErr w:type="gramEnd"/>
      <w:r w:rsidRPr="00F2491A">
        <w:rPr>
          <w:rFonts w:ascii="Times New Roman" w:hAnsi="Times New Roman" w:cs="Times New Roman"/>
        </w:rPr>
        <w:t xml:space="preserve">  макета «Строительная площадка»</w:t>
      </w:r>
    </w:p>
    <w:p w:rsidR="00F2491A" w:rsidRPr="00F2491A" w:rsidRDefault="00F2491A" w:rsidP="00F2491A">
      <w:pPr>
        <w:shd w:val="clear" w:color="auto" w:fill="FFFFFF"/>
        <w:autoSpaceDE w:val="0"/>
        <w:autoSpaceDN w:val="0"/>
        <w:adjustRightInd w:val="0"/>
        <w:spacing w:after="0"/>
        <w:jc w:val="center"/>
        <w:rPr>
          <w:rFonts w:ascii="Times New Roman" w:hAnsi="Times New Roman" w:cs="Times New Roman"/>
          <w:b/>
          <w:highlight w:val="yellow"/>
        </w:rPr>
      </w:pPr>
      <w:r w:rsidRPr="00F2491A">
        <w:rPr>
          <w:rFonts w:ascii="Times New Roman" w:hAnsi="Times New Roman" w:cs="Times New Roman"/>
          <w:b/>
          <w:noProof/>
          <w:lang w:eastAsia="ru-RU"/>
        </w:rPr>
        <w:lastRenderedPageBreak/>
        <w:drawing>
          <wp:inline distT="0" distB="0" distL="0" distR="0">
            <wp:extent cx="5384800" cy="3365500"/>
            <wp:effectExtent l="0" t="0" r="6350" b="6350"/>
            <wp:docPr id="29" name="Рисунок 2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descr="4"/>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84800" cy="3365500"/>
                    </a:xfrm>
                    <a:prstGeom prst="rect">
                      <a:avLst/>
                    </a:prstGeom>
                    <a:noFill/>
                    <a:ln>
                      <a:noFill/>
                    </a:ln>
                  </pic:spPr>
                </pic:pic>
              </a:graphicData>
            </a:graphic>
          </wp:inline>
        </w:drawing>
      </w:r>
    </w:p>
    <w:p w:rsidR="00F2491A" w:rsidRPr="00F2491A" w:rsidRDefault="00F2491A" w:rsidP="00F2491A">
      <w:pPr>
        <w:shd w:val="clear" w:color="auto" w:fill="FFFFFF"/>
        <w:autoSpaceDE w:val="0"/>
        <w:autoSpaceDN w:val="0"/>
        <w:adjustRightInd w:val="0"/>
        <w:spacing w:after="0"/>
        <w:jc w:val="center"/>
        <w:rPr>
          <w:rFonts w:ascii="Times New Roman" w:hAnsi="Times New Roman" w:cs="Times New Roman"/>
        </w:rPr>
      </w:pPr>
      <w:r w:rsidRPr="00F2491A">
        <w:rPr>
          <w:rFonts w:ascii="Times New Roman" w:hAnsi="Times New Roman" w:cs="Times New Roman"/>
        </w:rPr>
        <w:t>Рисунок 1.3 Вид</w:t>
      </w:r>
      <w:proofErr w:type="gramStart"/>
      <w:r w:rsidRPr="00F2491A">
        <w:rPr>
          <w:rFonts w:ascii="Times New Roman" w:hAnsi="Times New Roman" w:cs="Times New Roman"/>
        </w:rPr>
        <w:t xml:space="preserve"> А</w:t>
      </w:r>
      <w:proofErr w:type="gramEnd"/>
      <w:r w:rsidRPr="00F2491A">
        <w:rPr>
          <w:rFonts w:ascii="Times New Roman" w:hAnsi="Times New Roman" w:cs="Times New Roman"/>
        </w:rPr>
        <w:t xml:space="preserve"> макета «Строительная площадка».</w:t>
      </w:r>
    </w:p>
    <w:p w:rsidR="00F2491A" w:rsidRPr="00F2491A" w:rsidRDefault="00F2491A" w:rsidP="00F2491A">
      <w:pPr>
        <w:shd w:val="clear" w:color="auto" w:fill="FFFFFF"/>
        <w:autoSpaceDE w:val="0"/>
        <w:autoSpaceDN w:val="0"/>
        <w:adjustRightInd w:val="0"/>
        <w:spacing w:after="0"/>
        <w:rPr>
          <w:rFonts w:ascii="Times New Roman" w:hAnsi="Times New Roman" w:cs="Times New Roman"/>
        </w:rPr>
      </w:pPr>
    </w:p>
    <w:p w:rsidR="00F2491A" w:rsidRPr="00F2491A" w:rsidRDefault="00F2491A" w:rsidP="00F2491A">
      <w:pPr>
        <w:shd w:val="clear" w:color="auto" w:fill="FFFFFF"/>
        <w:autoSpaceDE w:val="0"/>
        <w:autoSpaceDN w:val="0"/>
        <w:adjustRightInd w:val="0"/>
        <w:spacing w:after="0"/>
        <w:ind w:firstLine="709"/>
        <w:rPr>
          <w:rFonts w:ascii="Times New Roman" w:hAnsi="Times New Roman" w:cs="Times New Roman"/>
          <w:highlight w:val="yellow"/>
        </w:rPr>
      </w:pPr>
    </w:p>
    <w:p w:rsidR="00F2491A" w:rsidRPr="00F2491A" w:rsidRDefault="00F2491A" w:rsidP="00F2491A">
      <w:pPr>
        <w:shd w:val="clear" w:color="auto" w:fill="FFFFFF"/>
        <w:autoSpaceDE w:val="0"/>
        <w:autoSpaceDN w:val="0"/>
        <w:adjustRightInd w:val="0"/>
        <w:spacing w:after="0"/>
        <w:ind w:firstLine="709"/>
        <w:rPr>
          <w:rFonts w:ascii="Times New Roman" w:hAnsi="Times New Roman" w:cs="Times New Roman"/>
        </w:rPr>
      </w:pPr>
      <w:r w:rsidRPr="00F2491A">
        <w:rPr>
          <w:rFonts w:ascii="Times New Roman" w:hAnsi="Times New Roman" w:cs="Times New Roman"/>
        </w:rPr>
        <w:t xml:space="preserve">На рисунке 1.5-1.6  представлена схема расположения на макете моделей сооружений и спецтехники и дополнительного оборудования строительной площадки, а также условные обозначения. </w:t>
      </w:r>
    </w:p>
    <w:p w:rsidR="00F2491A" w:rsidRPr="00F2491A" w:rsidRDefault="00F2491A" w:rsidP="00F2491A">
      <w:pPr>
        <w:shd w:val="clear" w:color="auto" w:fill="FFFFFF"/>
        <w:autoSpaceDE w:val="0"/>
        <w:autoSpaceDN w:val="0"/>
        <w:adjustRightInd w:val="0"/>
        <w:spacing w:after="0"/>
        <w:ind w:firstLine="709"/>
        <w:rPr>
          <w:rFonts w:ascii="Times New Roman" w:hAnsi="Times New Roman" w:cs="Times New Roman"/>
          <w:highlight w:val="yellow"/>
        </w:rPr>
      </w:pPr>
    </w:p>
    <w:p w:rsidR="00F2491A" w:rsidRPr="00F2491A" w:rsidRDefault="00F2491A" w:rsidP="00F2491A">
      <w:pPr>
        <w:shd w:val="clear" w:color="auto" w:fill="FFFFFF"/>
        <w:autoSpaceDE w:val="0"/>
        <w:autoSpaceDN w:val="0"/>
        <w:adjustRightInd w:val="0"/>
        <w:spacing w:after="0"/>
        <w:ind w:firstLine="709"/>
        <w:jc w:val="center"/>
        <w:rPr>
          <w:rFonts w:ascii="Times New Roman" w:hAnsi="Times New Roman" w:cs="Times New Roman"/>
          <w:highlight w:val="yellow"/>
        </w:rPr>
      </w:pPr>
    </w:p>
    <w:p w:rsidR="00F2491A" w:rsidRPr="00F2491A" w:rsidRDefault="00F2491A" w:rsidP="00F2491A">
      <w:pPr>
        <w:shd w:val="clear" w:color="auto" w:fill="FFFFFF"/>
        <w:autoSpaceDE w:val="0"/>
        <w:autoSpaceDN w:val="0"/>
        <w:adjustRightInd w:val="0"/>
        <w:spacing w:after="0"/>
        <w:jc w:val="center"/>
        <w:rPr>
          <w:rFonts w:ascii="Times New Roman" w:hAnsi="Times New Roman" w:cs="Times New Roman"/>
          <w:highlight w:val="yellow"/>
        </w:rPr>
      </w:pPr>
      <w:r w:rsidRPr="00F2491A">
        <w:rPr>
          <w:rFonts w:ascii="Times New Roman" w:hAnsi="Times New Roman" w:cs="Times New Roman"/>
          <w:noProof/>
          <w:lang w:eastAsia="ru-RU"/>
        </w:rPr>
        <w:lastRenderedPageBreak/>
        <w:drawing>
          <wp:inline distT="0" distB="0" distL="0" distR="0">
            <wp:extent cx="6286500" cy="6362700"/>
            <wp:effectExtent l="0" t="0" r="0" b="0"/>
            <wp:docPr id="28" name="Рисунок 28" descr="План площадки (1)-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План площадки (1)-Model"/>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0" cy="6362700"/>
                    </a:xfrm>
                    <a:prstGeom prst="rect">
                      <a:avLst/>
                    </a:prstGeom>
                    <a:noFill/>
                    <a:ln>
                      <a:noFill/>
                    </a:ln>
                  </pic:spPr>
                </pic:pic>
              </a:graphicData>
            </a:graphic>
          </wp:inline>
        </w:drawing>
      </w:r>
    </w:p>
    <w:p w:rsidR="00F2491A" w:rsidRPr="00F2491A" w:rsidRDefault="00F2491A" w:rsidP="00F2491A">
      <w:pPr>
        <w:shd w:val="clear" w:color="auto" w:fill="FFFFFF"/>
        <w:autoSpaceDE w:val="0"/>
        <w:autoSpaceDN w:val="0"/>
        <w:adjustRightInd w:val="0"/>
        <w:spacing w:after="0"/>
        <w:jc w:val="center"/>
        <w:rPr>
          <w:rFonts w:ascii="Times New Roman" w:hAnsi="Times New Roman" w:cs="Times New Roman"/>
        </w:rPr>
      </w:pPr>
      <w:r w:rsidRPr="00F2491A">
        <w:rPr>
          <w:rFonts w:ascii="Times New Roman" w:hAnsi="Times New Roman" w:cs="Times New Roman"/>
        </w:rPr>
        <w:t>Рисунок 1.5 Схема расположения на макете моделей сооружений и спецтехники и дополнительного оборудования строительной площадки.</w:t>
      </w:r>
    </w:p>
    <w:p w:rsidR="00F2491A" w:rsidRPr="00F2491A" w:rsidRDefault="00F2491A" w:rsidP="00F2491A">
      <w:pPr>
        <w:shd w:val="clear" w:color="auto" w:fill="FFFFFF"/>
        <w:autoSpaceDE w:val="0"/>
        <w:autoSpaceDN w:val="0"/>
        <w:adjustRightInd w:val="0"/>
        <w:spacing w:after="0"/>
        <w:jc w:val="center"/>
        <w:rPr>
          <w:rFonts w:ascii="Times New Roman" w:hAnsi="Times New Roman" w:cs="Times New Roman"/>
          <w:highlight w:val="yellow"/>
        </w:rPr>
      </w:pPr>
    </w:p>
    <w:p w:rsidR="00F2491A" w:rsidRPr="00F2491A" w:rsidRDefault="00F2491A" w:rsidP="00F2491A">
      <w:pPr>
        <w:shd w:val="clear" w:color="auto" w:fill="FFFFFF"/>
        <w:autoSpaceDE w:val="0"/>
        <w:autoSpaceDN w:val="0"/>
        <w:adjustRightInd w:val="0"/>
        <w:spacing w:after="0"/>
        <w:jc w:val="center"/>
        <w:rPr>
          <w:rFonts w:ascii="Times New Roman" w:hAnsi="Times New Roman" w:cs="Times New Roman"/>
          <w:highlight w:val="yellow"/>
        </w:rPr>
      </w:pPr>
      <w:r w:rsidRPr="00F2491A">
        <w:rPr>
          <w:rFonts w:ascii="Times New Roman" w:hAnsi="Times New Roman" w:cs="Times New Roman"/>
          <w:noProof/>
          <w:lang w:eastAsia="ru-RU"/>
        </w:rPr>
        <w:lastRenderedPageBreak/>
        <w:drawing>
          <wp:inline distT="0" distB="0" distL="0" distR="0">
            <wp:extent cx="6299200" cy="5137150"/>
            <wp:effectExtent l="0" t="0" r="6350" b="6350"/>
            <wp:docPr id="27" name="Рисунок 27" descr="План площадки (2)-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План площадки (2)-Model"/>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9200" cy="5137150"/>
                    </a:xfrm>
                    <a:prstGeom prst="rect">
                      <a:avLst/>
                    </a:prstGeom>
                    <a:noFill/>
                    <a:ln>
                      <a:noFill/>
                    </a:ln>
                  </pic:spPr>
                </pic:pic>
              </a:graphicData>
            </a:graphic>
          </wp:inline>
        </w:drawing>
      </w:r>
    </w:p>
    <w:p w:rsidR="00F2491A" w:rsidRPr="00F2491A" w:rsidRDefault="00F2491A" w:rsidP="00F2491A">
      <w:pPr>
        <w:shd w:val="clear" w:color="auto" w:fill="FFFFFF"/>
        <w:autoSpaceDE w:val="0"/>
        <w:autoSpaceDN w:val="0"/>
        <w:adjustRightInd w:val="0"/>
        <w:spacing w:after="0"/>
        <w:jc w:val="center"/>
        <w:rPr>
          <w:rFonts w:ascii="Times New Roman" w:hAnsi="Times New Roman" w:cs="Times New Roman"/>
        </w:rPr>
      </w:pPr>
      <w:r w:rsidRPr="00F2491A">
        <w:rPr>
          <w:rFonts w:ascii="Times New Roman" w:hAnsi="Times New Roman" w:cs="Times New Roman"/>
        </w:rPr>
        <w:t>Рисунок 1.6 Условные обозначения сооружений и спецтехники и дополнительного оборудования строительной площадки.</w:t>
      </w:r>
    </w:p>
    <w:p w:rsidR="00F2491A" w:rsidRPr="00F2491A" w:rsidRDefault="00F2491A" w:rsidP="00F2491A">
      <w:pPr>
        <w:shd w:val="clear" w:color="auto" w:fill="FFFFFF"/>
        <w:autoSpaceDE w:val="0"/>
        <w:autoSpaceDN w:val="0"/>
        <w:adjustRightInd w:val="0"/>
        <w:spacing w:after="0"/>
        <w:jc w:val="center"/>
        <w:rPr>
          <w:rFonts w:ascii="Times New Roman" w:hAnsi="Times New Roman" w:cs="Times New Roman"/>
        </w:rPr>
      </w:pPr>
    </w:p>
    <w:p w:rsidR="00F2491A" w:rsidRPr="00F2491A" w:rsidRDefault="00F2491A" w:rsidP="00F2491A">
      <w:pPr>
        <w:shd w:val="clear" w:color="auto" w:fill="FFFFFF"/>
        <w:autoSpaceDE w:val="0"/>
        <w:autoSpaceDN w:val="0"/>
        <w:adjustRightInd w:val="0"/>
        <w:spacing w:after="0"/>
        <w:jc w:val="center"/>
        <w:rPr>
          <w:rFonts w:ascii="Times New Roman" w:hAnsi="Times New Roman" w:cs="Times New Roman"/>
        </w:rPr>
      </w:pPr>
    </w:p>
    <w:p w:rsidR="00F2491A" w:rsidRPr="00F2491A" w:rsidRDefault="00F2491A" w:rsidP="00F2491A">
      <w:pPr>
        <w:shd w:val="clear" w:color="auto" w:fill="FFFFFF"/>
        <w:autoSpaceDE w:val="0"/>
        <w:autoSpaceDN w:val="0"/>
        <w:adjustRightInd w:val="0"/>
        <w:spacing w:after="0"/>
        <w:ind w:firstLine="709"/>
        <w:jc w:val="center"/>
        <w:rPr>
          <w:rFonts w:ascii="Times New Roman" w:hAnsi="Times New Roman" w:cs="Times New Roman"/>
        </w:rPr>
      </w:pPr>
    </w:p>
    <w:p w:rsidR="00F2491A" w:rsidRPr="00F2491A" w:rsidRDefault="00F2491A" w:rsidP="00F2491A">
      <w:pPr>
        <w:shd w:val="clear" w:color="auto" w:fill="FFFFFF"/>
        <w:autoSpaceDE w:val="0"/>
        <w:autoSpaceDN w:val="0"/>
        <w:adjustRightInd w:val="0"/>
        <w:spacing w:after="0"/>
        <w:ind w:firstLine="851"/>
        <w:rPr>
          <w:rFonts w:ascii="Times New Roman" w:hAnsi="Times New Roman" w:cs="Times New Roman"/>
        </w:rPr>
      </w:pPr>
      <w:r w:rsidRPr="00F2491A">
        <w:rPr>
          <w:rFonts w:ascii="Times New Roman" w:hAnsi="Times New Roman" w:cs="Times New Roman"/>
        </w:rPr>
        <w:t xml:space="preserve">Перечень сооружений, спецтехники и элементов обустройства  макета «Строительная площадка»  приведен ниже в таблице 1.1. </w:t>
      </w:r>
    </w:p>
    <w:p w:rsidR="00F2491A" w:rsidRPr="00F2491A" w:rsidRDefault="00F2491A" w:rsidP="00F2491A">
      <w:pPr>
        <w:shd w:val="clear" w:color="auto" w:fill="FFFFFF"/>
        <w:autoSpaceDE w:val="0"/>
        <w:autoSpaceDN w:val="0"/>
        <w:adjustRightInd w:val="0"/>
        <w:spacing w:after="0"/>
        <w:ind w:firstLine="851"/>
        <w:rPr>
          <w:rFonts w:ascii="Times New Roman" w:hAnsi="Times New Roman" w:cs="Times New Roman"/>
        </w:rPr>
      </w:pPr>
    </w:p>
    <w:p w:rsidR="00F2491A" w:rsidRPr="00F2491A" w:rsidRDefault="00F2491A" w:rsidP="00F2491A">
      <w:pPr>
        <w:shd w:val="clear" w:color="auto" w:fill="FFFFFF"/>
        <w:autoSpaceDE w:val="0"/>
        <w:autoSpaceDN w:val="0"/>
        <w:adjustRightInd w:val="0"/>
        <w:spacing w:after="0"/>
        <w:ind w:firstLine="851"/>
        <w:rPr>
          <w:rFonts w:ascii="Times New Roman" w:hAnsi="Times New Roman" w:cs="Times New Roman"/>
        </w:rPr>
      </w:pPr>
    </w:p>
    <w:p w:rsidR="00F2491A" w:rsidRPr="00F2491A" w:rsidRDefault="00F2491A" w:rsidP="00F2491A">
      <w:pPr>
        <w:shd w:val="clear" w:color="auto" w:fill="FFFFFF"/>
        <w:autoSpaceDE w:val="0"/>
        <w:autoSpaceDN w:val="0"/>
        <w:adjustRightInd w:val="0"/>
        <w:spacing w:after="0"/>
        <w:ind w:firstLine="851"/>
        <w:rPr>
          <w:rFonts w:ascii="Times New Roman" w:hAnsi="Times New Roman" w:cs="Times New Roman"/>
        </w:rPr>
      </w:pPr>
    </w:p>
    <w:p w:rsidR="00F2491A" w:rsidRPr="00F2491A" w:rsidRDefault="00F2491A" w:rsidP="00F2491A">
      <w:pPr>
        <w:shd w:val="clear" w:color="auto" w:fill="FFFFFF"/>
        <w:autoSpaceDE w:val="0"/>
        <w:autoSpaceDN w:val="0"/>
        <w:adjustRightInd w:val="0"/>
        <w:spacing w:after="0"/>
        <w:ind w:firstLine="851"/>
        <w:rPr>
          <w:rFonts w:ascii="Times New Roman" w:hAnsi="Times New Roman" w:cs="Times New Roman"/>
        </w:rPr>
      </w:pPr>
    </w:p>
    <w:p w:rsidR="00F2491A" w:rsidRPr="00F2491A" w:rsidRDefault="00F2491A" w:rsidP="00F2491A">
      <w:pPr>
        <w:shd w:val="clear" w:color="auto" w:fill="FFFFFF"/>
        <w:autoSpaceDE w:val="0"/>
        <w:autoSpaceDN w:val="0"/>
        <w:adjustRightInd w:val="0"/>
        <w:spacing w:after="0"/>
        <w:ind w:firstLine="851"/>
        <w:rPr>
          <w:rFonts w:ascii="Times New Roman" w:hAnsi="Times New Roman" w:cs="Times New Roman"/>
        </w:rPr>
      </w:pPr>
    </w:p>
    <w:p w:rsidR="00F2491A" w:rsidRDefault="00F2491A" w:rsidP="00F2491A">
      <w:pPr>
        <w:shd w:val="clear" w:color="auto" w:fill="FFFFFF"/>
        <w:autoSpaceDE w:val="0"/>
        <w:autoSpaceDN w:val="0"/>
        <w:adjustRightInd w:val="0"/>
        <w:spacing w:after="0"/>
        <w:ind w:firstLine="851"/>
        <w:rPr>
          <w:rFonts w:ascii="Times New Roman" w:hAnsi="Times New Roman" w:cs="Times New Roman"/>
        </w:rPr>
        <w:sectPr w:rsidR="00F2491A" w:rsidSect="00F2491A">
          <w:pgSz w:w="11906" w:h="16838"/>
          <w:pgMar w:top="1134" w:right="851" w:bottom="1134" w:left="1134" w:header="709" w:footer="709" w:gutter="0"/>
          <w:cols w:space="720"/>
        </w:sectPr>
      </w:pPr>
    </w:p>
    <w:p w:rsidR="00F2491A" w:rsidRPr="00F2491A" w:rsidRDefault="00F2491A" w:rsidP="00F2491A">
      <w:pPr>
        <w:shd w:val="clear" w:color="auto" w:fill="FFFFFF"/>
        <w:autoSpaceDE w:val="0"/>
        <w:autoSpaceDN w:val="0"/>
        <w:adjustRightInd w:val="0"/>
        <w:spacing w:after="0"/>
        <w:ind w:firstLine="851"/>
        <w:rPr>
          <w:rFonts w:ascii="Times New Roman" w:hAnsi="Times New Roman" w:cs="Times New Roman"/>
        </w:rPr>
      </w:pPr>
    </w:p>
    <w:p w:rsidR="00F2491A" w:rsidRPr="00F2491A" w:rsidRDefault="00F2491A" w:rsidP="00F2491A">
      <w:pPr>
        <w:shd w:val="clear" w:color="auto" w:fill="FFFFFF"/>
        <w:autoSpaceDE w:val="0"/>
        <w:autoSpaceDN w:val="0"/>
        <w:adjustRightInd w:val="0"/>
        <w:spacing w:after="0"/>
        <w:rPr>
          <w:rFonts w:ascii="Times New Roman" w:hAnsi="Times New Roman" w:cs="Times New Roman"/>
        </w:rPr>
      </w:pPr>
      <w:r w:rsidRPr="00F2491A">
        <w:rPr>
          <w:rFonts w:ascii="Times New Roman" w:hAnsi="Times New Roman" w:cs="Times New Roman"/>
        </w:rPr>
        <w:t>Таблица 1.1 Перечень сооружений, спецтехники и элементов обустройства  макета «Строительная площадка».</w:t>
      </w:r>
    </w:p>
    <w:p w:rsidR="00F2491A" w:rsidRPr="00F2491A" w:rsidRDefault="00F2491A" w:rsidP="00F2491A">
      <w:pPr>
        <w:shd w:val="clear" w:color="auto" w:fill="FFFFFF"/>
        <w:autoSpaceDE w:val="0"/>
        <w:autoSpaceDN w:val="0"/>
        <w:adjustRightInd w:val="0"/>
        <w:spacing w:after="0"/>
        <w:rPr>
          <w:rFonts w:ascii="Times New Roman" w:hAnsi="Times New Roman" w:cs="Times New Roman"/>
        </w:rPr>
      </w:pPr>
    </w:p>
    <w:tbl>
      <w:tblPr>
        <w:tblStyle w:val="a6"/>
        <w:tblW w:w="13455" w:type="dxa"/>
        <w:tblLayout w:type="fixed"/>
        <w:tblLook w:val="04A0"/>
      </w:tblPr>
      <w:tblGrid>
        <w:gridCol w:w="959"/>
        <w:gridCol w:w="3686"/>
        <w:gridCol w:w="993"/>
        <w:gridCol w:w="1906"/>
        <w:gridCol w:w="1639"/>
        <w:gridCol w:w="1577"/>
        <w:gridCol w:w="2695"/>
      </w:tblGrid>
      <w:tr w:rsidR="00F2491A" w:rsidRPr="00F2491A" w:rsidTr="00F2491A">
        <w:tc>
          <w:tcPr>
            <w:tcW w:w="959"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Номер обозначения</w:t>
            </w:r>
          </w:p>
        </w:tc>
        <w:tc>
          <w:tcPr>
            <w:tcW w:w="3685"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Название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Кол-во</w:t>
            </w:r>
          </w:p>
        </w:tc>
        <w:tc>
          <w:tcPr>
            <w:tcW w:w="1905"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Размер (</w:t>
            </w:r>
            <w:proofErr w:type="spellStart"/>
            <w:r w:rsidRPr="00F2491A">
              <w:rPr>
                <w:lang w:val="en-US"/>
              </w:rPr>
              <w:t>LxBxH</w:t>
            </w:r>
            <w:proofErr w:type="spellEnd"/>
            <w:r w:rsidRPr="00F2491A">
              <w:t>)</w:t>
            </w:r>
          </w:p>
        </w:tc>
        <w:tc>
          <w:tcPr>
            <w:tcW w:w="1638"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Материал</w:t>
            </w:r>
          </w:p>
        </w:tc>
        <w:tc>
          <w:tcPr>
            <w:tcW w:w="1576"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Цвет</w:t>
            </w:r>
          </w:p>
        </w:tc>
        <w:tc>
          <w:tcPr>
            <w:tcW w:w="2694"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Примечание</w:t>
            </w:r>
          </w:p>
        </w:tc>
      </w:tr>
      <w:tr w:rsidR="00F2491A" w:rsidRPr="00F2491A" w:rsidTr="00F2491A">
        <w:tc>
          <w:tcPr>
            <w:tcW w:w="959"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1</w:t>
            </w:r>
          </w:p>
        </w:tc>
        <w:tc>
          <w:tcPr>
            <w:tcW w:w="3685"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rPr>
                <w:rFonts w:eastAsia="Times New Roman"/>
                <w:color w:val="000000"/>
              </w:rPr>
            </w:pPr>
            <w:r w:rsidRPr="00F2491A">
              <w:rPr>
                <w:color w:val="000000"/>
              </w:rPr>
              <w:t>Фундаменты</w:t>
            </w:r>
          </w:p>
        </w:tc>
        <w:tc>
          <w:tcPr>
            <w:tcW w:w="993"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15шт</w:t>
            </w:r>
          </w:p>
        </w:tc>
        <w:tc>
          <w:tcPr>
            <w:tcW w:w="1905"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w:t>
            </w:r>
          </w:p>
        </w:tc>
        <w:tc>
          <w:tcPr>
            <w:tcW w:w="1638"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Пенопласт повышенной плотности</w:t>
            </w:r>
          </w:p>
        </w:tc>
        <w:tc>
          <w:tcPr>
            <w:tcW w:w="1576"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серый</w:t>
            </w:r>
          </w:p>
        </w:tc>
        <w:tc>
          <w:tcPr>
            <w:tcW w:w="2694"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Рисунок 1.9</w:t>
            </w:r>
          </w:p>
        </w:tc>
      </w:tr>
      <w:tr w:rsidR="00F2491A" w:rsidRPr="00F2491A" w:rsidTr="00F2491A">
        <w:tc>
          <w:tcPr>
            <w:tcW w:w="959"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2</w:t>
            </w:r>
          </w:p>
        </w:tc>
        <w:tc>
          <w:tcPr>
            <w:tcW w:w="3685"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rPr>
                <w:rFonts w:eastAsia="Times New Roman"/>
                <w:color w:val="000000"/>
              </w:rPr>
            </w:pPr>
            <w:r w:rsidRPr="00F2491A">
              <w:rPr>
                <w:color w:val="000000"/>
              </w:rPr>
              <w:t>Колонны</w:t>
            </w:r>
          </w:p>
        </w:tc>
        <w:tc>
          <w:tcPr>
            <w:tcW w:w="993"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27шт</w:t>
            </w:r>
          </w:p>
        </w:tc>
        <w:tc>
          <w:tcPr>
            <w:tcW w:w="1905"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400х400х6350</w:t>
            </w:r>
          </w:p>
        </w:tc>
        <w:tc>
          <w:tcPr>
            <w:tcW w:w="1638"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Пенопласт повышенной плотности</w:t>
            </w:r>
          </w:p>
        </w:tc>
        <w:tc>
          <w:tcPr>
            <w:tcW w:w="1576"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серый</w:t>
            </w:r>
          </w:p>
        </w:tc>
        <w:tc>
          <w:tcPr>
            <w:tcW w:w="2694"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Рисунок 1.10</w:t>
            </w:r>
          </w:p>
        </w:tc>
      </w:tr>
      <w:tr w:rsidR="00F2491A" w:rsidRPr="00F2491A" w:rsidTr="00F2491A">
        <w:tc>
          <w:tcPr>
            <w:tcW w:w="959"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3</w:t>
            </w:r>
          </w:p>
        </w:tc>
        <w:tc>
          <w:tcPr>
            <w:tcW w:w="3685"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rPr>
                <w:rFonts w:eastAsia="Times New Roman"/>
                <w:color w:val="000000"/>
              </w:rPr>
            </w:pPr>
            <w:r w:rsidRPr="00F2491A">
              <w:rPr>
                <w:color w:val="000000"/>
              </w:rPr>
              <w:t>Колонны</w:t>
            </w:r>
          </w:p>
        </w:tc>
        <w:tc>
          <w:tcPr>
            <w:tcW w:w="993"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45шт</w:t>
            </w:r>
          </w:p>
        </w:tc>
        <w:tc>
          <w:tcPr>
            <w:tcW w:w="1905"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400х400х13000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Пенопласт повышенной плотности</w:t>
            </w:r>
          </w:p>
        </w:tc>
        <w:tc>
          <w:tcPr>
            <w:tcW w:w="1576"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серый</w:t>
            </w:r>
          </w:p>
        </w:tc>
        <w:tc>
          <w:tcPr>
            <w:tcW w:w="2694"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Рисунок 1.11</w:t>
            </w:r>
          </w:p>
        </w:tc>
      </w:tr>
      <w:tr w:rsidR="00F2491A" w:rsidRPr="00F2491A" w:rsidTr="00F2491A">
        <w:tc>
          <w:tcPr>
            <w:tcW w:w="959"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4</w:t>
            </w:r>
          </w:p>
        </w:tc>
        <w:tc>
          <w:tcPr>
            <w:tcW w:w="3685"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rPr>
                <w:rFonts w:eastAsia="Times New Roman"/>
                <w:color w:val="000000"/>
              </w:rPr>
            </w:pPr>
            <w:r w:rsidRPr="00F2491A">
              <w:rPr>
                <w:color w:val="000000"/>
              </w:rPr>
              <w:t>Фермы</w:t>
            </w:r>
          </w:p>
        </w:tc>
        <w:tc>
          <w:tcPr>
            <w:tcW w:w="993"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31шт</w:t>
            </w:r>
          </w:p>
        </w:tc>
        <w:tc>
          <w:tcPr>
            <w:tcW w:w="1905"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6000х100х3150</w:t>
            </w:r>
          </w:p>
        </w:tc>
        <w:tc>
          <w:tcPr>
            <w:tcW w:w="1638"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металл</w:t>
            </w:r>
          </w:p>
        </w:tc>
        <w:tc>
          <w:tcPr>
            <w:tcW w:w="1576"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синий</w:t>
            </w:r>
          </w:p>
        </w:tc>
        <w:tc>
          <w:tcPr>
            <w:tcW w:w="2694"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Рисунок 1.12</w:t>
            </w:r>
          </w:p>
        </w:tc>
      </w:tr>
      <w:tr w:rsidR="00F2491A" w:rsidRPr="00F2491A" w:rsidTr="00F2491A">
        <w:tc>
          <w:tcPr>
            <w:tcW w:w="959"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5</w:t>
            </w:r>
          </w:p>
        </w:tc>
        <w:tc>
          <w:tcPr>
            <w:tcW w:w="3685"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rPr>
                <w:rFonts w:eastAsia="Times New Roman"/>
                <w:color w:val="000000"/>
              </w:rPr>
            </w:pPr>
            <w:r w:rsidRPr="00F2491A">
              <w:rPr>
                <w:color w:val="000000"/>
              </w:rPr>
              <w:t>Фермы</w:t>
            </w:r>
          </w:p>
        </w:tc>
        <w:tc>
          <w:tcPr>
            <w:tcW w:w="993"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27шт</w:t>
            </w:r>
          </w:p>
        </w:tc>
        <w:tc>
          <w:tcPr>
            <w:tcW w:w="1905"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18000х100х3150</w:t>
            </w:r>
          </w:p>
        </w:tc>
        <w:tc>
          <w:tcPr>
            <w:tcW w:w="1638"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металл</w:t>
            </w:r>
          </w:p>
        </w:tc>
        <w:tc>
          <w:tcPr>
            <w:tcW w:w="1576"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синий</w:t>
            </w:r>
          </w:p>
        </w:tc>
        <w:tc>
          <w:tcPr>
            <w:tcW w:w="2694"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Рисунок 1.13</w:t>
            </w:r>
          </w:p>
        </w:tc>
      </w:tr>
      <w:tr w:rsidR="00F2491A" w:rsidRPr="00F2491A" w:rsidTr="00F2491A">
        <w:tc>
          <w:tcPr>
            <w:tcW w:w="959"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6</w:t>
            </w:r>
          </w:p>
        </w:tc>
        <w:tc>
          <w:tcPr>
            <w:tcW w:w="3685"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rPr>
                <w:rFonts w:eastAsia="Times New Roman"/>
                <w:color w:val="000000"/>
              </w:rPr>
            </w:pPr>
            <w:r w:rsidRPr="00F2491A">
              <w:rPr>
                <w:color w:val="000000"/>
              </w:rPr>
              <w:t>Прогоны</w:t>
            </w:r>
          </w:p>
        </w:tc>
        <w:tc>
          <w:tcPr>
            <w:tcW w:w="993"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290шт</w:t>
            </w:r>
          </w:p>
        </w:tc>
        <w:tc>
          <w:tcPr>
            <w:tcW w:w="1905"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6000х200х200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металл</w:t>
            </w:r>
          </w:p>
        </w:tc>
        <w:tc>
          <w:tcPr>
            <w:tcW w:w="1576"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желтый</w:t>
            </w:r>
          </w:p>
        </w:tc>
        <w:tc>
          <w:tcPr>
            <w:tcW w:w="2694"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w:t>
            </w:r>
          </w:p>
        </w:tc>
      </w:tr>
      <w:tr w:rsidR="00F2491A" w:rsidRPr="00F2491A" w:rsidTr="00F2491A">
        <w:tc>
          <w:tcPr>
            <w:tcW w:w="959"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7</w:t>
            </w:r>
          </w:p>
        </w:tc>
        <w:tc>
          <w:tcPr>
            <w:tcW w:w="3685"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rPr>
                <w:rFonts w:eastAsia="Times New Roman"/>
                <w:color w:val="000000"/>
              </w:rPr>
            </w:pPr>
            <w:proofErr w:type="spellStart"/>
            <w:r w:rsidRPr="00F2491A">
              <w:rPr>
                <w:color w:val="000000"/>
              </w:rPr>
              <w:t>Профлист</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292шт</w:t>
            </w:r>
          </w:p>
        </w:tc>
        <w:tc>
          <w:tcPr>
            <w:tcW w:w="1905"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6000х1500х100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металл</w:t>
            </w:r>
          </w:p>
        </w:tc>
        <w:tc>
          <w:tcPr>
            <w:tcW w:w="1576"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серый</w:t>
            </w:r>
          </w:p>
        </w:tc>
        <w:tc>
          <w:tcPr>
            <w:tcW w:w="2694"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w:t>
            </w:r>
          </w:p>
        </w:tc>
      </w:tr>
      <w:tr w:rsidR="00F2491A" w:rsidRPr="00F2491A" w:rsidTr="00F2491A">
        <w:tc>
          <w:tcPr>
            <w:tcW w:w="959"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8</w:t>
            </w:r>
          </w:p>
        </w:tc>
        <w:tc>
          <w:tcPr>
            <w:tcW w:w="3685"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rPr>
                <w:rFonts w:eastAsia="Times New Roman"/>
                <w:color w:val="000000"/>
              </w:rPr>
            </w:pPr>
            <w:r w:rsidRPr="00F2491A">
              <w:rPr>
                <w:color w:val="000000"/>
              </w:rPr>
              <w:t>Стеновые панели</w:t>
            </w:r>
          </w:p>
        </w:tc>
        <w:tc>
          <w:tcPr>
            <w:tcW w:w="993"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945м2</w:t>
            </w:r>
          </w:p>
          <w:p w:rsidR="00F2491A" w:rsidRPr="00F2491A" w:rsidRDefault="00F2491A" w:rsidP="00F2491A">
            <w:pPr>
              <w:autoSpaceDE w:val="0"/>
              <w:autoSpaceDN w:val="0"/>
              <w:adjustRightInd w:val="0"/>
              <w:jc w:val="center"/>
              <w:rPr>
                <w:rFonts w:eastAsia="Times New Roman"/>
              </w:rPr>
            </w:pPr>
            <w:r w:rsidRPr="00F2491A">
              <w:t>390м2</w:t>
            </w:r>
          </w:p>
        </w:tc>
        <w:tc>
          <w:tcPr>
            <w:tcW w:w="1905"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5600х2400х200</w:t>
            </w:r>
          </w:p>
          <w:p w:rsidR="00F2491A" w:rsidRPr="00F2491A" w:rsidRDefault="00F2491A" w:rsidP="00F2491A">
            <w:pPr>
              <w:autoSpaceDE w:val="0"/>
              <w:autoSpaceDN w:val="0"/>
              <w:adjustRightInd w:val="0"/>
              <w:jc w:val="center"/>
              <w:rPr>
                <w:rFonts w:eastAsia="Times New Roman"/>
              </w:rPr>
            </w:pPr>
            <w:r w:rsidRPr="00F2491A">
              <w:t>8800х2400х200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Пенопласт повышенной плотности</w:t>
            </w:r>
          </w:p>
        </w:tc>
        <w:tc>
          <w:tcPr>
            <w:tcW w:w="1576"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синий</w:t>
            </w:r>
          </w:p>
          <w:p w:rsidR="00F2491A" w:rsidRPr="00F2491A" w:rsidRDefault="00F2491A" w:rsidP="00F2491A">
            <w:pPr>
              <w:autoSpaceDE w:val="0"/>
              <w:autoSpaceDN w:val="0"/>
              <w:adjustRightInd w:val="0"/>
              <w:jc w:val="center"/>
              <w:rPr>
                <w:rFonts w:eastAsia="Times New Roman"/>
              </w:rPr>
            </w:pPr>
            <w:r w:rsidRPr="00F2491A">
              <w:t>желтый</w:t>
            </w:r>
          </w:p>
        </w:tc>
        <w:tc>
          <w:tcPr>
            <w:tcW w:w="2694"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w:t>
            </w:r>
          </w:p>
        </w:tc>
      </w:tr>
      <w:tr w:rsidR="00F2491A" w:rsidRPr="00F2491A" w:rsidTr="00F2491A">
        <w:tc>
          <w:tcPr>
            <w:tcW w:w="959"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9</w:t>
            </w:r>
          </w:p>
        </w:tc>
        <w:tc>
          <w:tcPr>
            <w:tcW w:w="3685"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rPr>
                <w:rFonts w:eastAsia="Times New Roman"/>
                <w:color w:val="000000"/>
              </w:rPr>
            </w:pPr>
            <w:r w:rsidRPr="00F2491A">
              <w:rPr>
                <w:color w:val="000000"/>
              </w:rPr>
              <w:t>Вагончики для рабочих</w:t>
            </w:r>
          </w:p>
        </w:tc>
        <w:tc>
          <w:tcPr>
            <w:tcW w:w="993"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8шт</w:t>
            </w:r>
          </w:p>
        </w:tc>
        <w:tc>
          <w:tcPr>
            <w:tcW w:w="1905"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5000х2400х3000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Пенопласт повышенной плотности</w:t>
            </w:r>
          </w:p>
        </w:tc>
        <w:tc>
          <w:tcPr>
            <w:tcW w:w="1576"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Синий</w:t>
            </w:r>
          </w:p>
          <w:p w:rsidR="00F2491A" w:rsidRPr="00F2491A" w:rsidRDefault="00F2491A" w:rsidP="00F2491A">
            <w:pPr>
              <w:autoSpaceDE w:val="0"/>
              <w:autoSpaceDN w:val="0"/>
              <w:adjustRightInd w:val="0"/>
              <w:jc w:val="center"/>
            </w:pPr>
            <w:r w:rsidRPr="00F2491A">
              <w:t>Белый</w:t>
            </w:r>
          </w:p>
          <w:p w:rsidR="00F2491A" w:rsidRPr="00F2491A" w:rsidRDefault="00F2491A" w:rsidP="00F2491A">
            <w:pPr>
              <w:autoSpaceDE w:val="0"/>
              <w:autoSpaceDN w:val="0"/>
              <w:adjustRightInd w:val="0"/>
              <w:jc w:val="center"/>
              <w:rPr>
                <w:rFonts w:eastAsia="Times New Roman"/>
              </w:rPr>
            </w:pPr>
            <w:r w:rsidRPr="00F2491A">
              <w:t>Коричневый</w:t>
            </w:r>
          </w:p>
        </w:tc>
        <w:tc>
          <w:tcPr>
            <w:tcW w:w="2694"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С отображением оконных и дверных проемов.</w:t>
            </w:r>
          </w:p>
        </w:tc>
      </w:tr>
      <w:tr w:rsidR="00F2491A" w:rsidRPr="00F2491A" w:rsidTr="00F2491A">
        <w:tc>
          <w:tcPr>
            <w:tcW w:w="959"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10</w:t>
            </w:r>
          </w:p>
        </w:tc>
        <w:tc>
          <w:tcPr>
            <w:tcW w:w="3685"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rPr>
                <w:rFonts w:eastAsia="Times New Roman"/>
                <w:color w:val="000000"/>
              </w:rPr>
            </w:pPr>
            <w:r w:rsidRPr="00F2491A">
              <w:rPr>
                <w:color w:val="000000"/>
              </w:rPr>
              <w:t>Мусорные контейнеры</w:t>
            </w:r>
          </w:p>
        </w:tc>
        <w:tc>
          <w:tcPr>
            <w:tcW w:w="993"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2шт</w:t>
            </w:r>
          </w:p>
        </w:tc>
        <w:tc>
          <w:tcPr>
            <w:tcW w:w="1905"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2600х1500х2000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Пенопласт повышенной плотности</w:t>
            </w:r>
          </w:p>
        </w:tc>
        <w:tc>
          <w:tcPr>
            <w:tcW w:w="1576" w:type="dxa"/>
            <w:tcBorders>
              <w:top w:val="single" w:sz="4" w:space="0" w:color="auto"/>
              <w:left w:val="single" w:sz="4" w:space="0" w:color="auto"/>
              <w:bottom w:val="single" w:sz="4" w:space="0" w:color="auto"/>
              <w:right w:val="single" w:sz="4" w:space="0" w:color="auto"/>
            </w:tcBorders>
            <w:vAlign w:val="center"/>
          </w:tcPr>
          <w:p w:rsidR="00F2491A" w:rsidRPr="00F2491A" w:rsidRDefault="00F2491A" w:rsidP="00F2491A">
            <w:pPr>
              <w:autoSpaceDE w:val="0"/>
              <w:autoSpaceDN w:val="0"/>
              <w:adjustRightInd w:val="0"/>
              <w:jc w:val="center"/>
              <w:rPr>
                <w:rFonts w:eastAsia="Times New Roman"/>
              </w:rPr>
            </w:pPr>
          </w:p>
          <w:p w:rsidR="00F2491A" w:rsidRPr="00F2491A" w:rsidRDefault="00F2491A" w:rsidP="00F2491A">
            <w:pPr>
              <w:autoSpaceDE w:val="0"/>
              <w:autoSpaceDN w:val="0"/>
              <w:adjustRightInd w:val="0"/>
              <w:jc w:val="center"/>
              <w:rPr>
                <w:rFonts w:eastAsia="Times New Roman"/>
              </w:rPr>
            </w:pPr>
            <w:r w:rsidRPr="00F2491A">
              <w:t>Бордовый</w:t>
            </w:r>
          </w:p>
        </w:tc>
        <w:tc>
          <w:tcPr>
            <w:tcW w:w="2694"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w:t>
            </w:r>
          </w:p>
        </w:tc>
      </w:tr>
      <w:tr w:rsidR="00F2491A" w:rsidRPr="00F2491A" w:rsidTr="00F2491A">
        <w:tc>
          <w:tcPr>
            <w:tcW w:w="959"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11</w:t>
            </w:r>
          </w:p>
        </w:tc>
        <w:tc>
          <w:tcPr>
            <w:tcW w:w="3685"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rPr>
                <w:rFonts w:eastAsia="Times New Roman"/>
                <w:color w:val="000000"/>
              </w:rPr>
            </w:pPr>
            <w:r w:rsidRPr="00F2491A">
              <w:rPr>
                <w:color w:val="000000"/>
              </w:rPr>
              <w:t>Пост охраны со шлагбаумом</w:t>
            </w:r>
          </w:p>
        </w:tc>
        <w:tc>
          <w:tcPr>
            <w:tcW w:w="993"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1шт</w:t>
            </w:r>
          </w:p>
        </w:tc>
        <w:tc>
          <w:tcPr>
            <w:tcW w:w="1905"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2100х2100х2500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Пенопласт повышенной плотности</w:t>
            </w:r>
          </w:p>
        </w:tc>
        <w:tc>
          <w:tcPr>
            <w:tcW w:w="1576"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Синий</w:t>
            </w:r>
          </w:p>
        </w:tc>
        <w:tc>
          <w:tcPr>
            <w:tcW w:w="2694"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w:t>
            </w:r>
          </w:p>
        </w:tc>
      </w:tr>
      <w:tr w:rsidR="00F2491A" w:rsidRPr="00F2491A" w:rsidTr="00F2491A">
        <w:tc>
          <w:tcPr>
            <w:tcW w:w="959"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12</w:t>
            </w:r>
          </w:p>
        </w:tc>
        <w:tc>
          <w:tcPr>
            <w:tcW w:w="3685"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rPr>
                <w:rFonts w:eastAsia="Times New Roman"/>
                <w:color w:val="000000"/>
              </w:rPr>
            </w:pPr>
            <w:r w:rsidRPr="00F2491A">
              <w:rPr>
                <w:color w:val="000000"/>
              </w:rPr>
              <w:t>Автокран</w:t>
            </w:r>
          </w:p>
        </w:tc>
        <w:tc>
          <w:tcPr>
            <w:tcW w:w="993"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2шт</w:t>
            </w:r>
          </w:p>
        </w:tc>
        <w:tc>
          <w:tcPr>
            <w:tcW w:w="1905"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w:t>
            </w:r>
          </w:p>
        </w:tc>
        <w:tc>
          <w:tcPr>
            <w:tcW w:w="1638"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Металл, пластик</w:t>
            </w:r>
          </w:p>
        </w:tc>
        <w:tc>
          <w:tcPr>
            <w:tcW w:w="1576"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Желтый</w:t>
            </w:r>
          </w:p>
        </w:tc>
        <w:tc>
          <w:tcPr>
            <w:tcW w:w="2694"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Модель М 1:50,</w:t>
            </w:r>
          </w:p>
          <w:p w:rsidR="00F2491A" w:rsidRPr="00F2491A" w:rsidRDefault="00F2491A" w:rsidP="00F2491A">
            <w:pPr>
              <w:autoSpaceDE w:val="0"/>
              <w:autoSpaceDN w:val="0"/>
              <w:adjustRightInd w:val="0"/>
              <w:jc w:val="center"/>
              <w:rPr>
                <w:rFonts w:eastAsia="Times New Roman"/>
              </w:rPr>
            </w:pPr>
            <w:r w:rsidRPr="00F2491A">
              <w:t xml:space="preserve">с возможность выдвижения стрелы, и установкой на аутригеры.   </w:t>
            </w:r>
          </w:p>
        </w:tc>
      </w:tr>
      <w:tr w:rsidR="00F2491A" w:rsidRPr="00F2491A" w:rsidTr="00F2491A">
        <w:tc>
          <w:tcPr>
            <w:tcW w:w="959"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13</w:t>
            </w:r>
          </w:p>
        </w:tc>
        <w:tc>
          <w:tcPr>
            <w:tcW w:w="3685"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rPr>
                <w:rFonts w:eastAsia="Times New Roman"/>
                <w:color w:val="000000"/>
              </w:rPr>
            </w:pPr>
            <w:r w:rsidRPr="00F2491A">
              <w:rPr>
                <w:color w:val="000000"/>
              </w:rPr>
              <w:t>Самосвал</w:t>
            </w:r>
          </w:p>
        </w:tc>
        <w:tc>
          <w:tcPr>
            <w:tcW w:w="993"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2шт</w:t>
            </w:r>
          </w:p>
        </w:tc>
        <w:tc>
          <w:tcPr>
            <w:tcW w:w="1905"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w:t>
            </w:r>
          </w:p>
        </w:tc>
        <w:tc>
          <w:tcPr>
            <w:tcW w:w="1638"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Металл, пластик</w:t>
            </w:r>
          </w:p>
        </w:tc>
        <w:tc>
          <w:tcPr>
            <w:tcW w:w="1576"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Синий,</w:t>
            </w:r>
          </w:p>
          <w:p w:rsidR="00F2491A" w:rsidRPr="00F2491A" w:rsidRDefault="00F2491A" w:rsidP="00F2491A">
            <w:pPr>
              <w:autoSpaceDE w:val="0"/>
              <w:autoSpaceDN w:val="0"/>
              <w:adjustRightInd w:val="0"/>
              <w:jc w:val="center"/>
              <w:rPr>
                <w:rFonts w:eastAsia="Times New Roman"/>
              </w:rPr>
            </w:pPr>
            <w:r w:rsidRPr="00F2491A">
              <w:t>белый</w:t>
            </w:r>
          </w:p>
        </w:tc>
        <w:tc>
          <w:tcPr>
            <w:tcW w:w="2694"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Модель М 1:50</w:t>
            </w:r>
          </w:p>
        </w:tc>
      </w:tr>
      <w:tr w:rsidR="00F2491A" w:rsidRPr="00F2491A" w:rsidTr="00F2491A">
        <w:tc>
          <w:tcPr>
            <w:tcW w:w="959"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14</w:t>
            </w:r>
          </w:p>
        </w:tc>
        <w:tc>
          <w:tcPr>
            <w:tcW w:w="3685"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rPr>
                <w:rFonts w:eastAsia="Times New Roman"/>
                <w:color w:val="000000"/>
              </w:rPr>
            </w:pPr>
            <w:proofErr w:type="spellStart"/>
            <w:r w:rsidRPr="00F2491A">
              <w:rPr>
                <w:color w:val="000000"/>
              </w:rPr>
              <w:t>Автобетоносмеситель</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1шт</w:t>
            </w:r>
          </w:p>
        </w:tc>
        <w:tc>
          <w:tcPr>
            <w:tcW w:w="1905"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w:t>
            </w:r>
          </w:p>
        </w:tc>
        <w:tc>
          <w:tcPr>
            <w:tcW w:w="1638"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 xml:space="preserve">Металл, </w:t>
            </w:r>
            <w:r w:rsidRPr="00F2491A">
              <w:lastRenderedPageBreak/>
              <w:t>пластик</w:t>
            </w:r>
          </w:p>
        </w:tc>
        <w:tc>
          <w:tcPr>
            <w:tcW w:w="1576"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lastRenderedPageBreak/>
              <w:t>Зеленый,</w:t>
            </w:r>
          </w:p>
          <w:p w:rsidR="00F2491A" w:rsidRPr="00F2491A" w:rsidRDefault="00F2491A" w:rsidP="00F2491A">
            <w:pPr>
              <w:autoSpaceDE w:val="0"/>
              <w:autoSpaceDN w:val="0"/>
              <w:adjustRightInd w:val="0"/>
              <w:jc w:val="center"/>
              <w:rPr>
                <w:rFonts w:eastAsia="Times New Roman"/>
              </w:rPr>
            </w:pPr>
            <w:r w:rsidRPr="00F2491A">
              <w:lastRenderedPageBreak/>
              <w:t>белый</w:t>
            </w:r>
          </w:p>
        </w:tc>
        <w:tc>
          <w:tcPr>
            <w:tcW w:w="2694"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lastRenderedPageBreak/>
              <w:t>Модель М 1:50</w:t>
            </w:r>
          </w:p>
        </w:tc>
      </w:tr>
      <w:tr w:rsidR="00F2491A" w:rsidRPr="00F2491A" w:rsidTr="00F2491A">
        <w:tc>
          <w:tcPr>
            <w:tcW w:w="959"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lastRenderedPageBreak/>
              <w:t>15</w:t>
            </w:r>
          </w:p>
        </w:tc>
        <w:tc>
          <w:tcPr>
            <w:tcW w:w="3685"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rPr>
                <w:rFonts w:eastAsia="Times New Roman"/>
                <w:color w:val="000000"/>
              </w:rPr>
            </w:pPr>
            <w:r w:rsidRPr="00F2491A">
              <w:rPr>
                <w:bCs/>
                <w:color w:val="000000"/>
                <w:shd w:val="clear" w:color="auto" w:fill="FFFFFF"/>
              </w:rPr>
              <w:t>Автобетононасос</w:t>
            </w:r>
          </w:p>
        </w:tc>
        <w:tc>
          <w:tcPr>
            <w:tcW w:w="993"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1шт</w:t>
            </w:r>
          </w:p>
        </w:tc>
        <w:tc>
          <w:tcPr>
            <w:tcW w:w="1905"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w:t>
            </w:r>
          </w:p>
        </w:tc>
        <w:tc>
          <w:tcPr>
            <w:tcW w:w="1638"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Металл, пластик</w:t>
            </w:r>
          </w:p>
        </w:tc>
        <w:tc>
          <w:tcPr>
            <w:tcW w:w="1576"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Зеленый,</w:t>
            </w:r>
          </w:p>
          <w:p w:rsidR="00F2491A" w:rsidRPr="00F2491A" w:rsidRDefault="00F2491A" w:rsidP="00F2491A">
            <w:pPr>
              <w:autoSpaceDE w:val="0"/>
              <w:autoSpaceDN w:val="0"/>
              <w:adjustRightInd w:val="0"/>
              <w:jc w:val="center"/>
              <w:rPr>
                <w:rFonts w:eastAsia="Times New Roman"/>
              </w:rPr>
            </w:pPr>
            <w:r w:rsidRPr="00F2491A">
              <w:t>белый</w:t>
            </w:r>
          </w:p>
        </w:tc>
        <w:tc>
          <w:tcPr>
            <w:tcW w:w="2694"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Модель М 1:50,</w:t>
            </w:r>
          </w:p>
          <w:p w:rsidR="00F2491A" w:rsidRPr="00F2491A" w:rsidRDefault="00F2491A" w:rsidP="00F2491A">
            <w:pPr>
              <w:autoSpaceDE w:val="0"/>
              <w:autoSpaceDN w:val="0"/>
              <w:adjustRightInd w:val="0"/>
              <w:jc w:val="center"/>
              <w:rPr>
                <w:rFonts w:eastAsia="Times New Roman"/>
                <w:b/>
              </w:rPr>
            </w:pPr>
            <w:r w:rsidRPr="00F2491A">
              <w:rPr>
                <w:rStyle w:val="af0"/>
              </w:rPr>
              <w:t>бетононасос на 3-осном шасси.</w:t>
            </w:r>
          </w:p>
        </w:tc>
      </w:tr>
      <w:tr w:rsidR="00F2491A" w:rsidRPr="00F2491A" w:rsidTr="00F2491A">
        <w:tc>
          <w:tcPr>
            <w:tcW w:w="959"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16</w:t>
            </w:r>
          </w:p>
        </w:tc>
        <w:tc>
          <w:tcPr>
            <w:tcW w:w="3685"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rPr>
                <w:rFonts w:eastAsia="Times New Roman"/>
                <w:color w:val="000000"/>
              </w:rPr>
            </w:pPr>
            <w:r w:rsidRPr="00F2491A">
              <w:rPr>
                <w:color w:val="000000"/>
              </w:rPr>
              <w:t>Погрузчик</w:t>
            </w:r>
          </w:p>
        </w:tc>
        <w:tc>
          <w:tcPr>
            <w:tcW w:w="993"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1шт</w:t>
            </w:r>
          </w:p>
        </w:tc>
        <w:tc>
          <w:tcPr>
            <w:tcW w:w="1905"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w:t>
            </w:r>
          </w:p>
        </w:tc>
        <w:tc>
          <w:tcPr>
            <w:tcW w:w="1638"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Металл, пластик</w:t>
            </w:r>
          </w:p>
        </w:tc>
        <w:tc>
          <w:tcPr>
            <w:tcW w:w="1576"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Желтый</w:t>
            </w:r>
          </w:p>
        </w:tc>
        <w:tc>
          <w:tcPr>
            <w:tcW w:w="2694"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Модель М 1:50,</w:t>
            </w:r>
          </w:p>
          <w:p w:rsidR="00F2491A" w:rsidRPr="00F2491A" w:rsidRDefault="00F2491A" w:rsidP="00F2491A">
            <w:pPr>
              <w:autoSpaceDE w:val="0"/>
              <w:autoSpaceDN w:val="0"/>
              <w:adjustRightInd w:val="0"/>
              <w:jc w:val="center"/>
              <w:rPr>
                <w:rFonts w:eastAsia="Times New Roman"/>
                <w:b/>
              </w:rPr>
            </w:pPr>
            <w:r w:rsidRPr="00F2491A">
              <w:rPr>
                <w:rStyle w:val="af0"/>
              </w:rPr>
              <w:t>пневматический складской вилочный погрузчик.</w:t>
            </w:r>
          </w:p>
        </w:tc>
      </w:tr>
      <w:tr w:rsidR="00F2491A" w:rsidRPr="00F2491A" w:rsidTr="00F2491A">
        <w:tc>
          <w:tcPr>
            <w:tcW w:w="959"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17</w:t>
            </w:r>
          </w:p>
        </w:tc>
        <w:tc>
          <w:tcPr>
            <w:tcW w:w="3685"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rPr>
                <w:rFonts w:eastAsia="Times New Roman"/>
                <w:color w:val="000000"/>
              </w:rPr>
            </w:pPr>
            <w:r w:rsidRPr="00F2491A">
              <w:rPr>
                <w:color w:val="000000"/>
              </w:rPr>
              <w:t>Тягач с полуприцепом</w:t>
            </w:r>
          </w:p>
        </w:tc>
        <w:tc>
          <w:tcPr>
            <w:tcW w:w="993"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1шт</w:t>
            </w:r>
          </w:p>
        </w:tc>
        <w:tc>
          <w:tcPr>
            <w:tcW w:w="1905"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w:t>
            </w:r>
          </w:p>
        </w:tc>
        <w:tc>
          <w:tcPr>
            <w:tcW w:w="1638"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Металл, пластик</w:t>
            </w:r>
          </w:p>
        </w:tc>
        <w:tc>
          <w:tcPr>
            <w:tcW w:w="1576"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Белый,</w:t>
            </w:r>
          </w:p>
          <w:p w:rsidR="00F2491A" w:rsidRPr="00F2491A" w:rsidRDefault="00F2491A" w:rsidP="00F2491A">
            <w:pPr>
              <w:autoSpaceDE w:val="0"/>
              <w:autoSpaceDN w:val="0"/>
              <w:adjustRightInd w:val="0"/>
              <w:jc w:val="center"/>
              <w:rPr>
                <w:rFonts w:eastAsia="Times New Roman"/>
              </w:rPr>
            </w:pPr>
            <w:r w:rsidRPr="00F2491A">
              <w:t>синий</w:t>
            </w:r>
          </w:p>
        </w:tc>
        <w:tc>
          <w:tcPr>
            <w:tcW w:w="2694"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Модель М 1:50,</w:t>
            </w:r>
          </w:p>
          <w:p w:rsidR="00F2491A" w:rsidRPr="00F2491A" w:rsidRDefault="00F2491A" w:rsidP="00F2491A">
            <w:pPr>
              <w:autoSpaceDE w:val="0"/>
              <w:autoSpaceDN w:val="0"/>
              <w:adjustRightInd w:val="0"/>
              <w:jc w:val="center"/>
              <w:rPr>
                <w:rFonts w:eastAsia="Times New Roman"/>
              </w:rPr>
            </w:pPr>
            <w:r w:rsidRPr="00F2491A">
              <w:t>3-осный тягач с 4-осным телескопическим балластным полуприцепом.</w:t>
            </w:r>
          </w:p>
        </w:tc>
      </w:tr>
      <w:tr w:rsidR="00F2491A" w:rsidRPr="00F2491A" w:rsidTr="00F2491A">
        <w:tc>
          <w:tcPr>
            <w:tcW w:w="959"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18</w:t>
            </w:r>
          </w:p>
        </w:tc>
        <w:tc>
          <w:tcPr>
            <w:tcW w:w="3685"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rPr>
                <w:rFonts w:eastAsia="Times New Roman"/>
                <w:color w:val="000000"/>
              </w:rPr>
            </w:pPr>
            <w:r w:rsidRPr="00F2491A">
              <w:rPr>
                <w:color w:val="000000"/>
              </w:rPr>
              <w:t>Автовышка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1шт</w:t>
            </w:r>
          </w:p>
        </w:tc>
        <w:tc>
          <w:tcPr>
            <w:tcW w:w="1905"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w:t>
            </w:r>
          </w:p>
        </w:tc>
        <w:tc>
          <w:tcPr>
            <w:tcW w:w="1638"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Металл, пластик</w:t>
            </w:r>
          </w:p>
        </w:tc>
        <w:tc>
          <w:tcPr>
            <w:tcW w:w="1576"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Красный,</w:t>
            </w:r>
          </w:p>
          <w:p w:rsidR="00F2491A" w:rsidRPr="00F2491A" w:rsidRDefault="00F2491A" w:rsidP="00F2491A">
            <w:pPr>
              <w:autoSpaceDE w:val="0"/>
              <w:autoSpaceDN w:val="0"/>
              <w:adjustRightInd w:val="0"/>
              <w:jc w:val="center"/>
              <w:rPr>
                <w:rFonts w:eastAsia="Times New Roman"/>
              </w:rPr>
            </w:pPr>
            <w:r w:rsidRPr="00F2491A">
              <w:t>желтый</w:t>
            </w:r>
          </w:p>
        </w:tc>
        <w:tc>
          <w:tcPr>
            <w:tcW w:w="2694"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Модель М 1:50</w:t>
            </w:r>
          </w:p>
        </w:tc>
      </w:tr>
      <w:tr w:rsidR="00F2491A" w:rsidRPr="00F2491A" w:rsidTr="00F2491A">
        <w:tc>
          <w:tcPr>
            <w:tcW w:w="959"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20</w:t>
            </w:r>
          </w:p>
        </w:tc>
        <w:tc>
          <w:tcPr>
            <w:tcW w:w="3685"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rPr>
                <w:rFonts w:eastAsia="Times New Roman"/>
                <w:color w:val="000000"/>
              </w:rPr>
            </w:pPr>
            <w:r w:rsidRPr="00F2491A">
              <w:rPr>
                <w:color w:val="000000"/>
              </w:rPr>
              <w:t>Электроподстанция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1шт</w:t>
            </w:r>
          </w:p>
        </w:tc>
        <w:tc>
          <w:tcPr>
            <w:tcW w:w="1905"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7500х3000х3000</w:t>
            </w:r>
          </w:p>
        </w:tc>
        <w:tc>
          <w:tcPr>
            <w:tcW w:w="1638"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Пенопласт повышенной плотности</w:t>
            </w:r>
          </w:p>
        </w:tc>
        <w:tc>
          <w:tcPr>
            <w:tcW w:w="1576" w:type="dxa"/>
            <w:tcBorders>
              <w:top w:val="single" w:sz="4" w:space="0" w:color="auto"/>
              <w:left w:val="single" w:sz="4" w:space="0" w:color="auto"/>
              <w:bottom w:val="single" w:sz="4" w:space="0" w:color="auto"/>
              <w:right w:val="single" w:sz="4" w:space="0" w:color="auto"/>
            </w:tcBorders>
            <w:vAlign w:val="center"/>
            <w:hideMark/>
          </w:tcPr>
          <w:p w:rsidR="00F2491A" w:rsidRPr="00F2491A" w:rsidRDefault="00F2491A" w:rsidP="00F2491A">
            <w:pPr>
              <w:autoSpaceDE w:val="0"/>
              <w:autoSpaceDN w:val="0"/>
              <w:adjustRightInd w:val="0"/>
              <w:jc w:val="center"/>
              <w:rPr>
                <w:rFonts w:eastAsia="Times New Roman"/>
              </w:rPr>
            </w:pPr>
            <w:r w:rsidRPr="00F2491A">
              <w:t>Серый</w:t>
            </w:r>
          </w:p>
        </w:tc>
        <w:tc>
          <w:tcPr>
            <w:tcW w:w="2694" w:type="dxa"/>
            <w:tcBorders>
              <w:top w:val="single" w:sz="4" w:space="0" w:color="auto"/>
              <w:left w:val="single" w:sz="4" w:space="0" w:color="auto"/>
              <w:bottom w:val="single" w:sz="4" w:space="0" w:color="auto"/>
              <w:right w:val="single" w:sz="4" w:space="0" w:color="auto"/>
            </w:tcBorders>
            <w:vAlign w:val="center"/>
          </w:tcPr>
          <w:p w:rsidR="00F2491A" w:rsidRPr="00F2491A" w:rsidRDefault="00F2491A" w:rsidP="00F2491A">
            <w:pPr>
              <w:autoSpaceDE w:val="0"/>
              <w:autoSpaceDN w:val="0"/>
              <w:adjustRightInd w:val="0"/>
              <w:jc w:val="center"/>
              <w:rPr>
                <w:rFonts w:eastAsia="Times New Roman"/>
              </w:rPr>
            </w:pPr>
          </w:p>
        </w:tc>
      </w:tr>
    </w:tbl>
    <w:p w:rsidR="00F2491A" w:rsidRPr="00F2491A" w:rsidRDefault="00F2491A" w:rsidP="00F2491A">
      <w:pPr>
        <w:shd w:val="clear" w:color="auto" w:fill="FFFFFF"/>
        <w:autoSpaceDE w:val="0"/>
        <w:autoSpaceDN w:val="0"/>
        <w:adjustRightInd w:val="0"/>
        <w:spacing w:after="0"/>
        <w:jc w:val="both"/>
        <w:rPr>
          <w:rFonts w:ascii="Times New Roman" w:eastAsia="Times New Roman" w:hAnsi="Times New Roman" w:cs="Times New Roman"/>
        </w:rPr>
      </w:pPr>
    </w:p>
    <w:p w:rsidR="00F2491A" w:rsidRPr="00F2491A" w:rsidRDefault="00F2491A" w:rsidP="00F2491A">
      <w:pPr>
        <w:shd w:val="clear" w:color="auto" w:fill="FFFFFF"/>
        <w:autoSpaceDE w:val="0"/>
        <w:autoSpaceDN w:val="0"/>
        <w:adjustRightInd w:val="0"/>
        <w:spacing w:after="0"/>
        <w:jc w:val="both"/>
        <w:rPr>
          <w:rFonts w:ascii="Times New Roman" w:hAnsi="Times New Roman" w:cs="Times New Roman"/>
        </w:rPr>
      </w:pPr>
    </w:p>
    <w:p w:rsidR="00F2491A" w:rsidRPr="00F2491A" w:rsidRDefault="00F2491A" w:rsidP="00F2491A">
      <w:pPr>
        <w:shd w:val="clear" w:color="auto" w:fill="FFFFFF"/>
        <w:autoSpaceDE w:val="0"/>
        <w:autoSpaceDN w:val="0"/>
        <w:adjustRightInd w:val="0"/>
        <w:spacing w:after="0"/>
        <w:jc w:val="both"/>
        <w:rPr>
          <w:rFonts w:ascii="Times New Roman" w:hAnsi="Times New Roman" w:cs="Times New Roman"/>
        </w:rPr>
      </w:pPr>
    </w:p>
    <w:p w:rsidR="00F2491A" w:rsidRPr="00F2491A" w:rsidRDefault="00F2491A" w:rsidP="00F2491A">
      <w:pPr>
        <w:shd w:val="clear" w:color="auto" w:fill="FFFFFF"/>
        <w:autoSpaceDE w:val="0"/>
        <w:autoSpaceDN w:val="0"/>
        <w:adjustRightInd w:val="0"/>
        <w:spacing w:after="0"/>
        <w:jc w:val="both"/>
        <w:rPr>
          <w:rFonts w:ascii="Times New Roman" w:hAnsi="Times New Roman" w:cs="Times New Roman"/>
        </w:rPr>
      </w:pPr>
    </w:p>
    <w:p w:rsidR="00F2491A" w:rsidRDefault="00F2491A" w:rsidP="00F2491A">
      <w:pPr>
        <w:spacing w:after="0"/>
        <w:ind w:firstLine="708"/>
        <w:jc w:val="both"/>
        <w:rPr>
          <w:rFonts w:ascii="Times New Roman" w:hAnsi="Times New Roman" w:cs="Times New Roman"/>
        </w:rPr>
        <w:sectPr w:rsidR="00F2491A" w:rsidSect="00F2491A">
          <w:pgSz w:w="16838" w:h="11906" w:orient="landscape"/>
          <w:pgMar w:top="1134" w:right="1134" w:bottom="851" w:left="1134" w:header="709" w:footer="709" w:gutter="0"/>
          <w:cols w:space="720"/>
        </w:sectPr>
      </w:pPr>
    </w:p>
    <w:p w:rsidR="00F2491A" w:rsidRPr="00F2491A" w:rsidRDefault="00F2491A" w:rsidP="00F2491A">
      <w:pPr>
        <w:spacing w:after="0"/>
        <w:rPr>
          <w:rFonts w:ascii="Times New Roman" w:hAnsi="Times New Roman" w:cs="Times New Roman"/>
          <w:highlight w:val="yellow"/>
        </w:rPr>
      </w:pPr>
      <w:r w:rsidRPr="00F2491A">
        <w:rPr>
          <w:rFonts w:ascii="Times New Roman" w:hAnsi="Times New Roman" w:cs="Times New Roman"/>
          <w:noProof/>
          <w:lang w:eastAsia="ru-RU"/>
        </w:rPr>
        <w:lastRenderedPageBreak/>
        <w:drawing>
          <wp:inline distT="0" distB="0" distL="0" distR="0">
            <wp:extent cx="6299200" cy="3079750"/>
            <wp:effectExtent l="0" t="0" r="6350" b="6350"/>
            <wp:docPr id="26" name="Рисунок 26" descr="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 1.19"/>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9200" cy="3079750"/>
                    </a:xfrm>
                    <a:prstGeom prst="rect">
                      <a:avLst/>
                    </a:prstGeom>
                    <a:noFill/>
                    <a:ln>
                      <a:noFill/>
                    </a:ln>
                  </pic:spPr>
                </pic:pic>
              </a:graphicData>
            </a:graphic>
          </wp:inline>
        </w:drawing>
      </w:r>
    </w:p>
    <w:p w:rsidR="00F2491A" w:rsidRPr="00F2491A" w:rsidRDefault="00F2491A" w:rsidP="00F2491A">
      <w:pPr>
        <w:spacing w:after="0"/>
        <w:jc w:val="center"/>
        <w:rPr>
          <w:rFonts w:ascii="Times New Roman" w:hAnsi="Times New Roman" w:cs="Times New Roman"/>
        </w:rPr>
      </w:pPr>
      <w:r w:rsidRPr="00F2491A">
        <w:rPr>
          <w:rFonts w:ascii="Times New Roman" w:hAnsi="Times New Roman" w:cs="Times New Roman"/>
        </w:rPr>
        <w:t>Рисунок 1.9</w:t>
      </w:r>
    </w:p>
    <w:p w:rsidR="00F2491A" w:rsidRPr="00F2491A" w:rsidRDefault="00F2491A" w:rsidP="00F2491A">
      <w:pPr>
        <w:spacing w:after="0"/>
        <w:jc w:val="center"/>
        <w:rPr>
          <w:rFonts w:ascii="Times New Roman" w:hAnsi="Times New Roman" w:cs="Times New Roman"/>
          <w:highlight w:val="yellow"/>
        </w:rPr>
      </w:pPr>
      <w:r w:rsidRPr="00F2491A">
        <w:rPr>
          <w:rFonts w:ascii="Times New Roman" w:hAnsi="Times New Roman" w:cs="Times New Roman"/>
          <w:noProof/>
          <w:lang w:eastAsia="ru-RU"/>
        </w:rPr>
        <w:drawing>
          <wp:inline distT="0" distB="0" distL="0" distR="0">
            <wp:extent cx="2832100" cy="4927600"/>
            <wp:effectExtent l="0" t="0" r="6350" b="635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2100" cy="4927600"/>
                    </a:xfrm>
                    <a:prstGeom prst="rect">
                      <a:avLst/>
                    </a:prstGeom>
                    <a:noFill/>
                    <a:ln>
                      <a:noFill/>
                    </a:ln>
                  </pic:spPr>
                </pic:pic>
              </a:graphicData>
            </a:graphic>
          </wp:inline>
        </w:drawing>
      </w:r>
    </w:p>
    <w:p w:rsidR="00F2491A" w:rsidRPr="00F2491A" w:rsidRDefault="00F2491A" w:rsidP="00F2491A">
      <w:pPr>
        <w:spacing w:after="0"/>
        <w:jc w:val="center"/>
        <w:rPr>
          <w:rFonts w:ascii="Times New Roman" w:hAnsi="Times New Roman" w:cs="Times New Roman"/>
        </w:rPr>
      </w:pPr>
      <w:r w:rsidRPr="00F2491A">
        <w:rPr>
          <w:rFonts w:ascii="Times New Roman" w:hAnsi="Times New Roman" w:cs="Times New Roman"/>
        </w:rPr>
        <w:t>Рисунок 1.10</w:t>
      </w:r>
    </w:p>
    <w:p w:rsidR="00F2491A" w:rsidRPr="00F2491A" w:rsidRDefault="00F2491A" w:rsidP="00F2491A">
      <w:pPr>
        <w:spacing w:after="0"/>
        <w:jc w:val="center"/>
        <w:rPr>
          <w:rFonts w:ascii="Times New Roman" w:hAnsi="Times New Roman" w:cs="Times New Roman"/>
        </w:rPr>
      </w:pPr>
      <w:r w:rsidRPr="00F2491A">
        <w:rPr>
          <w:rFonts w:ascii="Times New Roman" w:hAnsi="Times New Roman" w:cs="Times New Roman"/>
          <w:noProof/>
          <w:lang w:eastAsia="ru-RU"/>
        </w:rPr>
        <w:lastRenderedPageBreak/>
        <w:drawing>
          <wp:inline distT="0" distB="0" distL="0" distR="0">
            <wp:extent cx="2374900" cy="4927600"/>
            <wp:effectExtent l="0" t="0" r="6350" b="635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0" cy="4927600"/>
                    </a:xfrm>
                    <a:prstGeom prst="rect">
                      <a:avLst/>
                    </a:prstGeom>
                    <a:noFill/>
                    <a:ln>
                      <a:noFill/>
                    </a:ln>
                  </pic:spPr>
                </pic:pic>
              </a:graphicData>
            </a:graphic>
          </wp:inline>
        </w:drawing>
      </w:r>
    </w:p>
    <w:p w:rsidR="00F2491A" w:rsidRPr="00F2491A" w:rsidRDefault="00F2491A" w:rsidP="00F2491A">
      <w:pPr>
        <w:spacing w:after="0"/>
        <w:jc w:val="center"/>
        <w:rPr>
          <w:rFonts w:ascii="Times New Roman" w:hAnsi="Times New Roman" w:cs="Times New Roman"/>
        </w:rPr>
      </w:pPr>
      <w:r w:rsidRPr="00F2491A">
        <w:rPr>
          <w:rFonts w:ascii="Times New Roman" w:hAnsi="Times New Roman" w:cs="Times New Roman"/>
        </w:rPr>
        <w:t>Рисунок 1.11</w:t>
      </w:r>
    </w:p>
    <w:p w:rsidR="00F2491A" w:rsidRPr="00F2491A" w:rsidRDefault="00F2491A" w:rsidP="00F2491A">
      <w:pPr>
        <w:spacing w:after="0"/>
        <w:jc w:val="center"/>
        <w:rPr>
          <w:rFonts w:ascii="Times New Roman" w:hAnsi="Times New Roman" w:cs="Times New Roman"/>
        </w:rPr>
      </w:pPr>
      <w:r w:rsidRPr="00F2491A">
        <w:rPr>
          <w:rFonts w:ascii="Times New Roman" w:hAnsi="Times New Roman" w:cs="Times New Roman"/>
          <w:noProof/>
          <w:lang w:eastAsia="ru-RU"/>
        </w:rPr>
        <w:drawing>
          <wp:inline distT="0" distB="0" distL="0" distR="0">
            <wp:extent cx="6115050" cy="3346450"/>
            <wp:effectExtent l="0" t="0" r="0" b="6350"/>
            <wp:docPr id="23" name="Рисунок 23" descr="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рисунок 1.12"/>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5050" cy="3346450"/>
                    </a:xfrm>
                    <a:prstGeom prst="rect">
                      <a:avLst/>
                    </a:prstGeom>
                    <a:noFill/>
                    <a:ln>
                      <a:noFill/>
                    </a:ln>
                  </pic:spPr>
                </pic:pic>
              </a:graphicData>
            </a:graphic>
          </wp:inline>
        </w:drawing>
      </w:r>
    </w:p>
    <w:p w:rsidR="00F2491A" w:rsidRPr="00F2491A" w:rsidRDefault="00F2491A" w:rsidP="00F2491A">
      <w:pPr>
        <w:spacing w:after="0"/>
        <w:jc w:val="center"/>
        <w:rPr>
          <w:rFonts w:ascii="Times New Roman" w:hAnsi="Times New Roman" w:cs="Times New Roman"/>
        </w:rPr>
      </w:pPr>
      <w:r w:rsidRPr="00F2491A">
        <w:rPr>
          <w:rFonts w:ascii="Times New Roman" w:hAnsi="Times New Roman" w:cs="Times New Roman"/>
        </w:rPr>
        <w:t>Рисунок 1.12</w:t>
      </w:r>
    </w:p>
    <w:p w:rsidR="00F2491A" w:rsidRPr="00F2491A" w:rsidRDefault="00F2491A" w:rsidP="00F2491A">
      <w:pPr>
        <w:spacing w:after="0"/>
        <w:jc w:val="center"/>
        <w:rPr>
          <w:rFonts w:ascii="Times New Roman" w:hAnsi="Times New Roman" w:cs="Times New Roman"/>
        </w:rPr>
      </w:pPr>
      <w:r w:rsidRPr="00F2491A">
        <w:rPr>
          <w:rFonts w:ascii="Times New Roman" w:hAnsi="Times New Roman" w:cs="Times New Roman"/>
          <w:noProof/>
          <w:lang w:eastAsia="ru-RU"/>
        </w:rPr>
        <w:lastRenderedPageBreak/>
        <w:drawing>
          <wp:inline distT="0" distB="0" distL="0" distR="0">
            <wp:extent cx="6299200" cy="3181350"/>
            <wp:effectExtent l="0" t="0" r="6350" b="0"/>
            <wp:docPr id="22" name="Рисунок 22" descr="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рисунок 1.13"/>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9200" cy="3181350"/>
                    </a:xfrm>
                    <a:prstGeom prst="rect">
                      <a:avLst/>
                    </a:prstGeom>
                    <a:noFill/>
                    <a:ln>
                      <a:noFill/>
                    </a:ln>
                  </pic:spPr>
                </pic:pic>
              </a:graphicData>
            </a:graphic>
          </wp:inline>
        </w:drawing>
      </w:r>
    </w:p>
    <w:p w:rsidR="00F2491A" w:rsidRPr="00F2491A" w:rsidRDefault="00F2491A" w:rsidP="00F2491A">
      <w:pPr>
        <w:spacing w:after="0"/>
        <w:jc w:val="center"/>
        <w:rPr>
          <w:rFonts w:ascii="Times New Roman" w:hAnsi="Times New Roman" w:cs="Times New Roman"/>
        </w:rPr>
      </w:pPr>
      <w:r w:rsidRPr="00F2491A">
        <w:rPr>
          <w:rFonts w:ascii="Times New Roman" w:hAnsi="Times New Roman" w:cs="Times New Roman"/>
        </w:rPr>
        <w:t>Рисунок 1.13</w:t>
      </w:r>
    </w:p>
    <w:p w:rsidR="00F2491A" w:rsidRPr="00F2491A" w:rsidRDefault="00F2491A" w:rsidP="00F2491A">
      <w:pPr>
        <w:spacing w:after="0"/>
        <w:jc w:val="center"/>
        <w:rPr>
          <w:rFonts w:ascii="Times New Roman" w:hAnsi="Times New Roman" w:cs="Times New Roman"/>
        </w:rPr>
      </w:pPr>
    </w:p>
    <w:p w:rsidR="00F2491A" w:rsidRPr="00F2491A" w:rsidRDefault="00F2491A" w:rsidP="00F2491A">
      <w:pPr>
        <w:spacing w:after="0"/>
        <w:ind w:firstLine="708"/>
        <w:jc w:val="both"/>
        <w:rPr>
          <w:rFonts w:ascii="Times New Roman" w:hAnsi="Times New Roman" w:cs="Times New Roman"/>
        </w:rPr>
      </w:pPr>
      <w:r w:rsidRPr="00F2491A">
        <w:rPr>
          <w:rFonts w:ascii="Times New Roman" w:hAnsi="Times New Roman" w:cs="Times New Roman"/>
          <w:b/>
        </w:rPr>
        <w:t>Требования к материалам:</w:t>
      </w:r>
      <w:r w:rsidRPr="00F2491A">
        <w:rPr>
          <w:rFonts w:ascii="Times New Roman" w:hAnsi="Times New Roman" w:cs="Times New Roman"/>
        </w:rPr>
        <w:t xml:space="preserve"> </w:t>
      </w:r>
      <w:proofErr w:type="spellStart"/>
      <w:r w:rsidRPr="00F2491A">
        <w:rPr>
          <w:rFonts w:ascii="Times New Roman" w:hAnsi="Times New Roman" w:cs="Times New Roman"/>
        </w:rPr>
        <w:t>пожаробезопасные</w:t>
      </w:r>
      <w:proofErr w:type="spellEnd"/>
      <w:r w:rsidRPr="00F2491A">
        <w:rPr>
          <w:rFonts w:ascii="Times New Roman" w:hAnsi="Times New Roman" w:cs="Times New Roman"/>
        </w:rPr>
        <w:t xml:space="preserve"> и экологически безопасные.</w:t>
      </w:r>
    </w:p>
    <w:p w:rsidR="00F2491A" w:rsidRPr="00F2491A" w:rsidRDefault="00F2491A" w:rsidP="00F2491A">
      <w:pPr>
        <w:spacing w:after="0"/>
        <w:jc w:val="center"/>
        <w:rPr>
          <w:rFonts w:ascii="Times New Roman" w:hAnsi="Times New Roman" w:cs="Times New Roman"/>
        </w:rPr>
      </w:pPr>
    </w:p>
    <w:p w:rsidR="002158E1" w:rsidRPr="00F2491A" w:rsidRDefault="002158E1" w:rsidP="00F2491A">
      <w:pPr>
        <w:tabs>
          <w:tab w:val="left" w:pos="0"/>
        </w:tabs>
        <w:spacing w:after="0"/>
        <w:ind w:hanging="5040"/>
        <w:rPr>
          <w:rFonts w:ascii="Times New Roman" w:hAnsi="Times New Roman" w:cs="Times New Roman"/>
        </w:rPr>
      </w:pPr>
    </w:p>
    <w:p w:rsidR="002158E1" w:rsidRPr="00F2491A" w:rsidRDefault="002158E1" w:rsidP="00F2491A">
      <w:pPr>
        <w:tabs>
          <w:tab w:val="left" w:pos="0"/>
        </w:tabs>
        <w:spacing w:after="0"/>
        <w:ind w:hanging="5040"/>
        <w:rPr>
          <w:rFonts w:ascii="Times New Roman" w:hAnsi="Times New Roman" w:cs="Times New Roman"/>
        </w:rPr>
      </w:pPr>
    </w:p>
    <w:p w:rsidR="002158E1" w:rsidRDefault="002158E1" w:rsidP="002158E1">
      <w:pPr>
        <w:tabs>
          <w:tab w:val="left" w:pos="0"/>
        </w:tabs>
        <w:ind w:left="6480" w:hanging="5040"/>
      </w:pPr>
    </w:p>
    <w:p w:rsidR="002158E1" w:rsidRPr="008B27B1" w:rsidRDefault="002158E1" w:rsidP="002158E1">
      <w:pPr>
        <w:tabs>
          <w:tab w:val="left" w:pos="0"/>
        </w:tabs>
        <w:ind w:left="6480"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A7090D" w:rsidRDefault="00A7090D" w:rsidP="00C415D5">
      <w:pPr>
        <w:spacing w:after="0" w:line="240" w:lineRule="auto"/>
        <w:jc w:val="center"/>
        <w:rPr>
          <w:rFonts w:ascii="Times New Roman" w:hAnsi="Times New Roman" w:cs="Times New Roman"/>
          <w:bCs/>
        </w:rPr>
        <w:sectPr w:rsidR="00A7090D" w:rsidSect="001B53B3">
          <w:pgSz w:w="11906" w:h="16838"/>
          <w:pgMar w:top="1134" w:right="567" w:bottom="851" w:left="1418" w:header="709" w:footer="709" w:gutter="0"/>
          <w:cols w:space="708"/>
          <w:docGrid w:linePitch="360"/>
        </w:sectPr>
      </w:pPr>
    </w:p>
    <w:p w:rsidR="00C415D5" w:rsidRPr="004B3855" w:rsidRDefault="00C415D5" w:rsidP="00C415D5">
      <w:pPr>
        <w:spacing w:after="0" w:line="240" w:lineRule="auto"/>
        <w:jc w:val="center"/>
        <w:rPr>
          <w:rFonts w:ascii="Times New Roman" w:hAnsi="Times New Roman" w:cs="Times New Roman"/>
          <w:bCs/>
        </w:rPr>
      </w:pPr>
      <w:r w:rsidRPr="004B3855">
        <w:rPr>
          <w:rFonts w:ascii="Times New Roman" w:hAnsi="Times New Roman" w:cs="Times New Roman"/>
          <w:bCs/>
        </w:rPr>
        <w:lastRenderedPageBreak/>
        <w:t>Федеральное государственное бюджетное образовательное учреждение высшего профессионального образования</w:t>
      </w:r>
    </w:p>
    <w:p w:rsidR="00C415D5" w:rsidRPr="004B3855" w:rsidRDefault="00C415D5" w:rsidP="00C415D5">
      <w:pPr>
        <w:spacing w:after="0" w:line="240" w:lineRule="auto"/>
        <w:jc w:val="center"/>
        <w:rPr>
          <w:rFonts w:ascii="Times New Roman" w:hAnsi="Times New Roman" w:cs="Times New Roman"/>
          <w:bCs/>
        </w:rPr>
      </w:pPr>
      <w:r w:rsidRPr="004B3855">
        <w:rPr>
          <w:rFonts w:ascii="Times New Roman" w:hAnsi="Times New Roman" w:cs="Times New Roman"/>
          <w:bCs/>
        </w:rPr>
        <w:t>«Сибирский государственный университет путей сообщения» (СГУПС)</w:t>
      </w:r>
    </w:p>
    <w:p w:rsidR="00C415D5" w:rsidRPr="004B3855" w:rsidRDefault="00C415D5" w:rsidP="00C415D5">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Обоснование</w:t>
      </w:r>
      <w:r w:rsidRPr="004B3855">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C415D5" w:rsidRPr="004B3855" w:rsidRDefault="00C415D5" w:rsidP="00C415D5">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с Федеральным законом от 05.04.2013г. №44-ФЗ</w:t>
      </w:r>
    </w:p>
    <w:p w:rsidR="00C415D5" w:rsidRPr="004B3855" w:rsidRDefault="00C415D5" w:rsidP="00C415D5">
      <w:pPr>
        <w:spacing w:after="0" w:line="240" w:lineRule="auto"/>
        <w:jc w:val="center"/>
        <w:rPr>
          <w:rFonts w:ascii="Times New Roman" w:hAnsi="Times New Roman" w:cs="Times New Roman"/>
          <w:b/>
          <w:bCs/>
          <w:sz w:val="26"/>
          <w:szCs w:val="26"/>
        </w:rPr>
      </w:pPr>
    </w:p>
    <w:p w:rsidR="00C415D5" w:rsidRPr="004B3855" w:rsidRDefault="00C415D5" w:rsidP="00C415D5">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Выполнение работ по </w:t>
      </w:r>
      <w:r w:rsidR="00C07737">
        <w:rPr>
          <w:rFonts w:ascii="Times New Roman" w:hAnsi="Times New Roman" w:cs="Times New Roman"/>
          <w:b/>
          <w:bCs/>
          <w:sz w:val="26"/>
          <w:szCs w:val="26"/>
        </w:rPr>
        <w:t>изготовлению макета строительной площадке</w:t>
      </w:r>
      <w:r w:rsidR="002158E1">
        <w:rPr>
          <w:rFonts w:ascii="Times New Roman" w:hAnsi="Times New Roman" w:cs="Times New Roman"/>
          <w:b/>
          <w:bCs/>
          <w:sz w:val="26"/>
          <w:szCs w:val="26"/>
        </w:rPr>
        <w:t xml:space="preserve"> </w:t>
      </w:r>
    </w:p>
    <w:p w:rsidR="00C415D5" w:rsidRPr="004B3855" w:rsidRDefault="00C415D5" w:rsidP="00C415D5">
      <w:pPr>
        <w:pBdr>
          <w:top w:val="single" w:sz="4" w:space="1" w:color="auto"/>
        </w:pBdr>
        <w:spacing w:after="0" w:line="240" w:lineRule="auto"/>
        <w:jc w:val="center"/>
        <w:rPr>
          <w:rFonts w:ascii="Times New Roman" w:hAnsi="Times New Roman" w:cs="Times New Roman"/>
          <w:i/>
          <w:iCs/>
          <w:sz w:val="18"/>
          <w:szCs w:val="18"/>
        </w:rPr>
      </w:pPr>
      <w:r w:rsidRPr="004B3855">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89"/>
        <w:gridCol w:w="5103"/>
        <w:gridCol w:w="5103"/>
      </w:tblGrid>
      <w:tr w:rsidR="00C415D5" w:rsidRPr="004B3855" w:rsidTr="00C415D5">
        <w:tc>
          <w:tcPr>
            <w:tcW w:w="3289" w:type="dxa"/>
          </w:tcPr>
          <w:p w:rsidR="00C415D5" w:rsidRPr="004B3855" w:rsidRDefault="00C415D5" w:rsidP="00C415D5">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Основные характеристики объекта закупки</w:t>
            </w:r>
          </w:p>
        </w:tc>
        <w:tc>
          <w:tcPr>
            <w:tcW w:w="10206" w:type="dxa"/>
            <w:gridSpan w:val="2"/>
          </w:tcPr>
          <w:p w:rsidR="00C415D5" w:rsidRPr="001A7531" w:rsidRDefault="00C415D5" w:rsidP="00F10007">
            <w:pPr>
              <w:spacing w:after="0" w:line="240" w:lineRule="auto"/>
              <w:rPr>
                <w:rFonts w:ascii="Times New Roman" w:hAnsi="Times New Roman" w:cs="Times New Roman"/>
                <w:sz w:val="24"/>
                <w:szCs w:val="24"/>
              </w:rPr>
            </w:pPr>
            <w:r>
              <w:rPr>
                <w:rFonts w:ascii="Times New Roman" w:hAnsi="Times New Roman" w:cs="Times New Roman"/>
                <w:bCs/>
                <w:sz w:val="26"/>
                <w:szCs w:val="26"/>
              </w:rPr>
              <w:t xml:space="preserve">Выполнение работ по </w:t>
            </w:r>
            <w:r w:rsidR="00F10007">
              <w:rPr>
                <w:rFonts w:ascii="Times New Roman" w:hAnsi="Times New Roman" w:cs="Times New Roman"/>
                <w:bCs/>
                <w:sz w:val="26"/>
                <w:szCs w:val="26"/>
              </w:rPr>
              <w:t>изготовлению макета строительной площадке</w:t>
            </w:r>
          </w:p>
        </w:tc>
      </w:tr>
      <w:tr w:rsidR="00C415D5" w:rsidRPr="004B3855" w:rsidTr="00C415D5">
        <w:tc>
          <w:tcPr>
            <w:tcW w:w="3289" w:type="dxa"/>
          </w:tcPr>
          <w:p w:rsidR="00C415D5" w:rsidRPr="004B3855" w:rsidRDefault="00C415D5" w:rsidP="00C415D5">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 xml:space="preserve">Используемый метод определения НМЦК </w:t>
            </w:r>
            <w:r w:rsidRPr="004B3855">
              <w:rPr>
                <w:rFonts w:ascii="Times New Roman" w:hAnsi="Times New Roman" w:cs="Times New Roman"/>
                <w:b/>
                <w:bCs/>
                <w:sz w:val="24"/>
                <w:szCs w:val="24"/>
              </w:rPr>
              <w:br/>
              <w:t>с обоснованием:</w:t>
            </w:r>
          </w:p>
        </w:tc>
        <w:tc>
          <w:tcPr>
            <w:tcW w:w="10206" w:type="dxa"/>
            <w:gridSpan w:val="2"/>
          </w:tcPr>
          <w:p w:rsidR="002158E1" w:rsidRPr="00124D8D" w:rsidRDefault="002158E1" w:rsidP="002158E1">
            <w:pPr>
              <w:spacing w:after="0" w:line="240" w:lineRule="auto"/>
              <w:rPr>
                <w:rFonts w:ascii="Times New Roman" w:hAnsi="Times New Roman" w:cs="Times New Roman"/>
              </w:rPr>
            </w:pPr>
            <w:r w:rsidRPr="00124D8D">
              <w:rPr>
                <w:rFonts w:ascii="Times New Roman" w:hAnsi="Times New Roman" w:cs="Times New Roman"/>
              </w:rPr>
              <w:t>Метод сопоставимых рыночных цен (анализ рынка).</w:t>
            </w:r>
          </w:p>
          <w:p w:rsidR="002158E1" w:rsidRPr="00124D8D" w:rsidRDefault="002158E1" w:rsidP="002158E1">
            <w:pPr>
              <w:spacing w:after="0" w:line="240" w:lineRule="auto"/>
              <w:rPr>
                <w:rFonts w:ascii="Times New Roman" w:hAnsi="Times New Roman" w:cs="Times New Roman"/>
              </w:rPr>
            </w:pPr>
            <w:r w:rsidRPr="00124D8D">
              <w:rPr>
                <w:rFonts w:ascii="Times New Roman" w:hAnsi="Times New Roman" w:cs="Times New Roman"/>
              </w:rPr>
              <w:t xml:space="preserve"> НМЦК </w:t>
            </w:r>
            <w:proofErr w:type="gramStart"/>
            <w:r w:rsidRPr="00124D8D">
              <w:rPr>
                <w:rFonts w:ascii="Times New Roman" w:hAnsi="Times New Roman" w:cs="Times New Roman"/>
              </w:rPr>
              <w:t>рассчитана</w:t>
            </w:r>
            <w:proofErr w:type="gramEnd"/>
            <w:r w:rsidRPr="00124D8D">
              <w:rPr>
                <w:rFonts w:ascii="Times New Roman" w:hAnsi="Times New Roman" w:cs="Times New Roman"/>
              </w:rPr>
              <w:t xml:space="preserve"> по формуле </w:t>
            </w:r>
            <w:r w:rsidRPr="00124D8D">
              <w:rPr>
                <w:rFonts w:ascii="Times New Roman" w:hAnsi="Times New Roman" w:cs="Times New Roman"/>
                <w:noProof/>
                <w:position w:val="-24"/>
                <w:lang w:eastAsia="ru-RU"/>
              </w:rPr>
              <w:drawing>
                <wp:inline distT="0" distB="0" distL="0" distR="0">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24D8D">
              <w:rPr>
                <w:rFonts w:ascii="Times New Roman" w:hAnsi="Times New Roman" w:cs="Times New Roman"/>
              </w:rPr>
              <w:t>,</w:t>
            </w:r>
          </w:p>
          <w:p w:rsidR="00C415D5" w:rsidRPr="004B3855" w:rsidRDefault="002158E1" w:rsidP="002158E1">
            <w:pPr>
              <w:spacing w:after="0" w:line="240" w:lineRule="auto"/>
              <w:rPr>
                <w:rFonts w:ascii="Times New Roman" w:hAnsi="Times New Roman" w:cs="Times New Roman"/>
                <w:sz w:val="24"/>
                <w:szCs w:val="24"/>
              </w:rPr>
            </w:pPr>
            <w:r w:rsidRPr="00124D8D">
              <w:rPr>
                <w:rFonts w:ascii="Times New Roman" w:hAnsi="Times New Roman" w:cs="Times New Roman"/>
              </w:rPr>
              <w:t>Коэффициент ва</w:t>
            </w:r>
            <w:r w:rsidR="00822A21">
              <w:rPr>
                <w:rFonts w:ascii="Times New Roman" w:hAnsi="Times New Roman" w:cs="Times New Roman"/>
              </w:rPr>
              <w:t>риации – 1</w:t>
            </w:r>
            <w:r w:rsidRPr="00124D8D">
              <w:rPr>
                <w:rFonts w:ascii="Times New Roman" w:hAnsi="Times New Roman" w:cs="Times New Roman"/>
              </w:rPr>
              <w:t>%,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C415D5" w:rsidRPr="004B3855" w:rsidTr="00C415D5">
        <w:tc>
          <w:tcPr>
            <w:tcW w:w="3289" w:type="dxa"/>
          </w:tcPr>
          <w:p w:rsidR="00C415D5" w:rsidRPr="004B3855" w:rsidRDefault="00C415D5" w:rsidP="00C415D5">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Расчет НМЦК</w:t>
            </w:r>
          </w:p>
        </w:tc>
        <w:tc>
          <w:tcPr>
            <w:tcW w:w="10206" w:type="dxa"/>
            <w:gridSpan w:val="2"/>
          </w:tcPr>
          <w:p w:rsidR="00C75F65" w:rsidRPr="00124D8D" w:rsidRDefault="00C75F65" w:rsidP="00C75F65">
            <w:pPr>
              <w:spacing w:after="0" w:line="240" w:lineRule="auto"/>
              <w:rPr>
                <w:rFonts w:ascii="Times New Roman" w:hAnsi="Times New Roman" w:cs="Times New Roman"/>
              </w:rPr>
            </w:pPr>
            <w:r w:rsidRPr="00124D8D">
              <w:rPr>
                <w:rFonts w:ascii="Times New Roman" w:hAnsi="Times New Roman" w:cs="Times New Roman"/>
              </w:rPr>
              <w:t>Количество то</w:t>
            </w:r>
            <w:r w:rsidR="00F10007">
              <w:rPr>
                <w:rFonts w:ascii="Times New Roman" w:hAnsi="Times New Roman" w:cs="Times New Roman"/>
              </w:rPr>
              <w:t>вара</w:t>
            </w:r>
            <w:proofErr w:type="gramStart"/>
            <w:r w:rsidR="00F10007">
              <w:rPr>
                <w:rFonts w:ascii="Times New Roman" w:hAnsi="Times New Roman" w:cs="Times New Roman"/>
              </w:rPr>
              <w:t xml:space="preserve"> :</w:t>
            </w:r>
            <w:proofErr w:type="gramEnd"/>
            <w:r w:rsidR="00F10007">
              <w:rPr>
                <w:rFonts w:ascii="Times New Roman" w:hAnsi="Times New Roman" w:cs="Times New Roman"/>
              </w:rPr>
              <w:t xml:space="preserve"> 1 макет</w:t>
            </w:r>
            <w:r>
              <w:rPr>
                <w:rFonts w:ascii="Times New Roman" w:hAnsi="Times New Roman" w:cs="Times New Roman"/>
              </w:rPr>
              <w:t>.</w:t>
            </w:r>
          </w:p>
          <w:p w:rsidR="00C75F65" w:rsidRPr="00124D8D" w:rsidRDefault="00F10007" w:rsidP="00C75F65">
            <w:pPr>
              <w:spacing w:after="0" w:line="240" w:lineRule="auto"/>
              <w:rPr>
                <w:rFonts w:ascii="Times New Roman" w:hAnsi="Times New Roman" w:cs="Times New Roman"/>
              </w:rPr>
            </w:pPr>
            <w:r>
              <w:rPr>
                <w:rFonts w:ascii="Times New Roman" w:hAnsi="Times New Roman" w:cs="Times New Roman"/>
              </w:rPr>
              <w:t>Количество источников: 3</w:t>
            </w:r>
          </w:p>
          <w:p w:rsidR="00C415D5" w:rsidRPr="004B3855" w:rsidRDefault="00C75F65" w:rsidP="00C75F65">
            <w:pPr>
              <w:spacing w:after="0" w:line="240" w:lineRule="auto"/>
              <w:rPr>
                <w:rFonts w:ascii="Times New Roman" w:hAnsi="Times New Roman" w:cs="Times New Roman"/>
                <w:sz w:val="24"/>
                <w:szCs w:val="24"/>
              </w:rPr>
            </w:pPr>
            <w:r>
              <w:rPr>
                <w:rFonts w:ascii="Times New Roman" w:hAnsi="Times New Roman" w:cs="Times New Roman"/>
              </w:rPr>
              <w:t>Расчет НМЦК приведен в таблице 1</w:t>
            </w:r>
          </w:p>
        </w:tc>
      </w:tr>
      <w:tr w:rsidR="00C415D5" w:rsidRPr="004B3855" w:rsidTr="00C415D5">
        <w:trPr>
          <w:cantSplit/>
        </w:trPr>
        <w:tc>
          <w:tcPr>
            <w:tcW w:w="8392" w:type="dxa"/>
            <w:gridSpan w:val="2"/>
            <w:tcBorders>
              <w:right w:val="nil"/>
            </w:tcBorders>
          </w:tcPr>
          <w:p w:rsidR="00C415D5" w:rsidRPr="004B3855" w:rsidRDefault="00C415D5" w:rsidP="00C415D5">
            <w:pPr>
              <w:spacing w:after="0" w:line="240" w:lineRule="auto"/>
              <w:jc w:val="right"/>
              <w:rPr>
                <w:rFonts w:ascii="Times New Roman" w:hAnsi="Times New Roman" w:cs="Times New Roman"/>
                <w:b/>
                <w:bCs/>
                <w:sz w:val="24"/>
                <w:szCs w:val="24"/>
              </w:rPr>
            </w:pPr>
            <w:r w:rsidRPr="004B3855">
              <w:rPr>
                <w:rFonts w:ascii="Times New Roman" w:hAnsi="Times New Roman" w:cs="Times New Roman"/>
                <w:b/>
                <w:bCs/>
                <w:sz w:val="24"/>
                <w:szCs w:val="24"/>
              </w:rPr>
              <w:t>Дата подготовки обоснования НМЦК:</w:t>
            </w:r>
          </w:p>
        </w:tc>
        <w:tc>
          <w:tcPr>
            <w:tcW w:w="5103" w:type="dxa"/>
            <w:tcBorders>
              <w:left w:val="nil"/>
            </w:tcBorders>
          </w:tcPr>
          <w:p w:rsidR="00C415D5" w:rsidRPr="004B3855" w:rsidRDefault="00142FDB" w:rsidP="00C415D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29</w:t>
            </w:r>
            <w:r w:rsidR="00C415D5">
              <w:rPr>
                <w:rFonts w:ascii="Times New Roman" w:hAnsi="Times New Roman" w:cs="Times New Roman"/>
                <w:b/>
                <w:bCs/>
                <w:sz w:val="24"/>
                <w:szCs w:val="24"/>
              </w:rPr>
              <w:t>.</w:t>
            </w:r>
            <w:r>
              <w:rPr>
                <w:rFonts w:ascii="Times New Roman" w:hAnsi="Times New Roman" w:cs="Times New Roman"/>
                <w:b/>
                <w:bCs/>
                <w:sz w:val="24"/>
                <w:szCs w:val="24"/>
              </w:rPr>
              <w:t>05.</w:t>
            </w:r>
            <w:r w:rsidR="00C415D5">
              <w:rPr>
                <w:rFonts w:ascii="Times New Roman" w:hAnsi="Times New Roman" w:cs="Times New Roman"/>
                <w:b/>
                <w:bCs/>
                <w:sz w:val="24"/>
                <w:szCs w:val="24"/>
              </w:rPr>
              <w:t>2014</w:t>
            </w:r>
          </w:p>
        </w:tc>
      </w:tr>
    </w:tbl>
    <w:p w:rsidR="00C415D5" w:rsidRPr="004B3855" w:rsidRDefault="00C415D5" w:rsidP="00C415D5">
      <w:pPr>
        <w:tabs>
          <w:tab w:val="left" w:pos="13438"/>
        </w:tabs>
        <w:spacing w:after="0" w:line="240" w:lineRule="auto"/>
        <w:ind w:firstLine="567"/>
        <w:jc w:val="both"/>
        <w:rPr>
          <w:rFonts w:ascii="Times New Roman" w:hAnsi="Times New Roman" w:cs="Times New Roman"/>
          <w:b/>
          <w:bCs/>
          <w:sz w:val="24"/>
          <w:szCs w:val="24"/>
        </w:rPr>
      </w:pPr>
      <w:r w:rsidRPr="004B3855">
        <w:rPr>
          <w:rFonts w:ascii="Times New Roman" w:hAnsi="Times New Roman" w:cs="Times New Roman"/>
          <w:b/>
          <w:bCs/>
          <w:sz w:val="24"/>
          <w:szCs w:val="24"/>
        </w:rPr>
        <w:t>Работник контрактной службы</w:t>
      </w:r>
    </w:p>
    <w:tbl>
      <w:tblPr>
        <w:tblW w:w="13994" w:type="dxa"/>
        <w:tblInd w:w="13" w:type="dxa"/>
        <w:tblLayout w:type="fixed"/>
        <w:tblCellMar>
          <w:left w:w="28" w:type="dxa"/>
          <w:right w:w="28" w:type="dxa"/>
        </w:tblCellMar>
        <w:tblLook w:val="0000"/>
      </w:tblPr>
      <w:tblGrid>
        <w:gridCol w:w="554"/>
        <w:gridCol w:w="1679"/>
        <w:gridCol w:w="1131"/>
        <w:gridCol w:w="1373"/>
        <w:gridCol w:w="466"/>
        <w:gridCol w:w="755"/>
        <w:gridCol w:w="1221"/>
        <w:gridCol w:w="1221"/>
        <w:gridCol w:w="1221"/>
        <w:gridCol w:w="1221"/>
        <w:gridCol w:w="1416"/>
        <w:gridCol w:w="1736"/>
      </w:tblGrid>
      <w:tr w:rsidR="00C415D5" w:rsidRPr="004B3855" w:rsidTr="00055C8A">
        <w:trPr>
          <w:gridBefore w:val="1"/>
          <w:gridAfter w:val="7"/>
          <w:wBefore w:w="554" w:type="dxa"/>
          <w:wAfter w:w="8791" w:type="dxa"/>
        </w:trPr>
        <w:tc>
          <w:tcPr>
            <w:tcW w:w="4649" w:type="dxa"/>
            <w:gridSpan w:val="4"/>
            <w:tcBorders>
              <w:top w:val="nil"/>
              <w:left w:val="nil"/>
              <w:bottom w:val="single" w:sz="4" w:space="0" w:color="auto"/>
              <w:right w:val="nil"/>
            </w:tcBorders>
            <w:vAlign w:val="bottom"/>
          </w:tcPr>
          <w:p w:rsidR="00C415D5" w:rsidRPr="004B3855" w:rsidRDefault="00C415D5" w:rsidP="00C41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w:t>
            </w:r>
          </w:p>
        </w:tc>
      </w:tr>
      <w:tr w:rsidR="00C415D5" w:rsidRPr="004B3855" w:rsidTr="00055C8A">
        <w:trPr>
          <w:gridBefore w:val="1"/>
          <w:gridAfter w:val="7"/>
          <w:wBefore w:w="554" w:type="dxa"/>
          <w:wAfter w:w="8791" w:type="dxa"/>
        </w:trPr>
        <w:tc>
          <w:tcPr>
            <w:tcW w:w="4649" w:type="dxa"/>
            <w:gridSpan w:val="4"/>
            <w:tcBorders>
              <w:top w:val="nil"/>
              <w:left w:val="nil"/>
              <w:bottom w:val="nil"/>
              <w:right w:val="nil"/>
            </w:tcBorders>
          </w:tcPr>
          <w:p w:rsidR="00C415D5" w:rsidRPr="004B3855" w:rsidRDefault="00C415D5" w:rsidP="00C415D5">
            <w:pPr>
              <w:spacing w:after="0" w:line="240" w:lineRule="auto"/>
              <w:jc w:val="center"/>
              <w:rPr>
                <w:rFonts w:ascii="Times New Roman" w:hAnsi="Times New Roman" w:cs="Times New Roman"/>
                <w:sz w:val="18"/>
                <w:szCs w:val="18"/>
              </w:rPr>
            </w:pPr>
          </w:p>
        </w:tc>
      </w:tr>
      <w:tr w:rsidR="00C75F65" w:rsidRPr="004B3855" w:rsidTr="00055C8A">
        <w:trPr>
          <w:gridBefore w:val="1"/>
          <w:gridAfter w:val="7"/>
          <w:wBefore w:w="554" w:type="dxa"/>
          <w:wAfter w:w="8791" w:type="dxa"/>
        </w:trPr>
        <w:tc>
          <w:tcPr>
            <w:tcW w:w="4649" w:type="dxa"/>
            <w:gridSpan w:val="4"/>
            <w:tcBorders>
              <w:top w:val="nil"/>
              <w:left w:val="nil"/>
              <w:bottom w:val="nil"/>
              <w:right w:val="nil"/>
            </w:tcBorders>
          </w:tcPr>
          <w:p w:rsidR="00C75F65" w:rsidRPr="004B3855" w:rsidRDefault="00C75F65" w:rsidP="00055C8A">
            <w:pPr>
              <w:spacing w:after="0" w:line="240" w:lineRule="auto"/>
              <w:rPr>
                <w:rFonts w:ascii="Times New Roman" w:hAnsi="Times New Roman" w:cs="Times New Roman"/>
                <w:sz w:val="18"/>
                <w:szCs w:val="18"/>
              </w:rPr>
            </w:pPr>
          </w:p>
        </w:tc>
      </w:tr>
      <w:tr w:rsidR="00055C8A" w:rsidRPr="00055C8A" w:rsidTr="00055C8A">
        <w:tblPrEx>
          <w:tblCellMar>
            <w:left w:w="108" w:type="dxa"/>
            <w:right w:w="108" w:type="dxa"/>
          </w:tblCellMar>
          <w:tblLook w:val="04A0"/>
        </w:tblPrEx>
        <w:trPr>
          <w:trHeight w:val="540"/>
        </w:trPr>
        <w:tc>
          <w:tcPr>
            <w:tcW w:w="223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55C8A" w:rsidRPr="00055C8A" w:rsidRDefault="00055C8A" w:rsidP="00055C8A">
            <w:pPr>
              <w:spacing w:after="0" w:line="240" w:lineRule="auto"/>
              <w:jc w:val="center"/>
              <w:rPr>
                <w:rFonts w:ascii="Times New Roman" w:eastAsia="Times New Roman" w:hAnsi="Times New Roman" w:cs="Times New Roman"/>
                <w:lang w:eastAsia="ru-RU"/>
              </w:rPr>
            </w:pPr>
            <w:r w:rsidRPr="00055C8A">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55C8A" w:rsidRPr="00055C8A" w:rsidRDefault="00055C8A" w:rsidP="00055C8A">
            <w:pPr>
              <w:spacing w:after="0" w:line="240" w:lineRule="auto"/>
              <w:jc w:val="center"/>
              <w:rPr>
                <w:rFonts w:ascii="Times New Roman" w:eastAsia="Times New Roman" w:hAnsi="Times New Roman" w:cs="Times New Roman"/>
                <w:lang w:eastAsia="ru-RU"/>
              </w:rPr>
            </w:pPr>
            <w:r w:rsidRPr="00055C8A">
              <w:rPr>
                <w:rFonts w:ascii="Times New Roman" w:eastAsia="Times New Roman" w:hAnsi="Times New Roman" w:cs="Times New Roman"/>
                <w:lang w:eastAsia="ru-RU"/>
              </w:rPr>
              <w:t>Количество</w:t>
            </w:r>
          </w:p>
        </w:tc>
        <w:tc>
          <w:tcPr>
            <w:tcW w:w="137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55C8A" w:rsidRPr="00055C8A" w:rsidRDefault="00055C8A" w:rsidP="00055C8A">
            <w:pPr>
              <w:spacing w:after="0" w:line="240" w:lineRule="auto"/>
              <w:jc w:val="center"/>
              <w:rPr>
                <w:rFonts w:ascii="Times New Roman" w:eastAsia="Times New Roman" w:hAnsi="Times New Roman" w:cs="Times New Roman"/>
                <w:lang w:eastAsia="ru-RU"/>
              </w:rPr>
            </w:pPr>
            <w:r w:rsidRPr="00055C8A">
              <w:rPr>
                <w:rFonts w:ascii="Times New Roman" w:eastAsia="Times New Roman" w:hAnsi="Times New Roman" w:cs="Times New Roman"/>
                <w:lang w:eastAsia="ru-RU"/>
              </w:rPr>
              <w:t>Количество источников ценовой информации</w:t>
            </w:r>
          </w:p>
        </w:tc>
        <w:tc>
          <w:tcPr>
            <w:tcW w:w="6105" w:type="dxa"/>
            <w:gridSpan w:val="6"/>
            <w:tcBorders>
              <w:top w:val="single" w:sz="8" w:space="0" w:color="auto"/>
              <w:left w:val="nil"/>
              <w:bottom w:val="single" w:sz="8" w:space="0" w:color="auto"/>
              <w:right w:val="single" w:sz="8" w:space="0" w:color="000000"/>
            </w:tcBorders>
            <w:shd w:val="clear" w:color="auto" w:fill="auto"/>
            <w:vAlign w:val="bottom"/>
            <w:hideMark/>
          </w:tcPr>
          <w:p w:rsidR="00055C8A" w:rsidRPr="00055C8A" w:rsidRDefault="00055C8A" w:rsidP="00055C8A">
            <w:pPr>
              <w:spacing w:after="0" w:line="240" w:lineRule="auto"/>
              <w:jc w:val="center"/>
              <w:rPr>
                <w:rFonts w:ascii="Times New Roman" w:eastAsia="Times New Roman" w:hAnsi="Times New Roman" w:cs="Times New Roman"/>
                <w:lang w:eastAsia="ru-RU"/>
              </w:rPr>
            </w:pPr>
            <w:r w:rsidRPr="00055C8A">
              <w:rPr>
                <w:rFonts w:ascii="Times New Roman" w:eastAsia="Times New Roman" w:hAnsi="Times New Roman" w:cs="Times New Roman"/>
                <w:lang w:eastAsia="ru-RU"/>
              </w:rPr>
              <w:t>Цены поставщиков (исполнителей, подрядчиков), рублей</w:t>
            </w:r>
          </w:p>
        </w:tc>
        <w:tc>
          <w:tcPr>
            <w:tcW w:w="141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55C8A" w:rsidRPr="00055C8A" w:rsidRDefault="00055C8A" w:rsidP="00055C8A">
            <w:pPr>
              <w:spacing w:after="0" w:line="240" w:lineRule="auto"/>
              <w:jc w:val="center"/>
              <w:rPr>
                <w:rFonts w:ascii="Times New Roman" w:eastAsia="Times New Roman" w:hAnsi="Times New Roman" w:cs="Times New Roman"/>
                <w:lang w:eastAsia="ru-RU"/>
              </w:rPr>
            </w:pPr>
            <w:r w:rsidRPr="00055C8A">
              <w:rPr>
                <w:rFonts w:ascii="Times New Roman" w:eastAsia="Times New Roman" w:hAnsi="Times New Roman" w:cs="Times New Roman"/>
                <w:lang w:eastAsia="ru-RU"/>
              </w:rPr>
              <w:t>Коэффициент вариации</w:t>
            </w:r>
          </w:p>
        </w:tc>
        <w:tc>
          <w:tcPr>
            <w:tcW w:w="173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55C8A" w:rsidRPr="00055C8A" w:rsidRDefault="00055C8A" w:rsidP="00055C8A">
            <w:pPr>
              <w:spacing w:after="0" w:line="240" w:lineRule="auto"/>
              <w:jc w:val="center"/>
              <w:rPr>
                <w:rFonts w:ascii="Times New Roman" w:eastAsia="Times New Roman" w:hAnsi="Times New Roman" w:cs="Times New Roman"/>
                <w:lang w:eastAsia="ru-RU"/>
              </w:rPr>
            </w:pPr>
            <w:r w:rsidRPr="00055C8A">
              <w:rPr>
                <w:rFonts w:ascii="Times New Roman" w:eastAsia="Times New Roman" w:hAnsi="Times New Roman" w:cs="Times New Roman"/>
                <w:lang w:eastAsia="ru-RU"/>
              </w:rPr>
              <w:t>Расчет НМЦК (ЦКЕП)</w:t>
            </w:r>
          </w:p>
        </w:tc>
      </w:tr>
      <w:tr w:rsidR="00055C8A" w:rsidRPr="00055C8A" w:rsidTr="00055C8A">
        <w:tblPrEx>
          <w:tblCellMar>
            <w:left w:w="108" w:type="dxa"/>
            <w:right w:w="108" w:type="dxa"/>
          </w:tblCellMar>
          <w:tblLook w:val="04A0"/>
        </w:tblPrEx>
        <w:trPr>
          <w:trHeight w:val="615"/>
        </w:trPr>
        <w:tc>
          <w:tcPr>
            <w:tcW w:w="2233" w:type="dxa"/>
            <w:gridSpan w:val="2"/>
            <w:vMerge/>
            <w:tcBorders>
              <w:top w:val="single" w:sz="8" w:space="0" w:color="auto"/>
              <w:left w:val="single" w:sz="8" w:space="0" w:color="auto"/>
              <w:bottom w:val="single" w:sz="8" w:space="0" w:color="000000"/>
              <w:right w:val="single" w:sz="8" w:space="0" w:color="auto"/>
            </w:tcBorders>
            <w:vAlign w:val="center"/>
            <w:hideMark/>
          </w:tcPr>
          <w:p w:rsidR="00055C8A" w:rsidRPr="00055C8A" w:rsidRDefault="00055C8A" w:rsidP="00055C8A">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055C8A" w:rsidRPr="00055C8A" w:rsidRDefault="00055C8A" w:rsidP="00055C8A">
            <w:pPr>
              <w:spacing w:after="0" w:line="240" w:lineRule="auto"/>
              <w:rPr>
                <w:rFonts w:ascii="Times New Roman" w:eastAsia="Times New Roman" w:hAnsi="Times New Roman" w:cs="Times New Roman"/>
                <w:lang w:eastAsia="ru-RU"/>
              </w:rPr>
            </w:pPr>
          </w:p>
        </w:tc>
        <w:tc>
          <w:tcPr>
            <w:tcW w:w="1373" w:type="dxa"/>
            <w:vMerge/>
            <w:tcBorders>
              <w:top w:val="single" w:sz="8" w:space="0" w:color="auto"/>
              <w:left w:val="single" w:sz="8" w:space="0" w:color="auto"/>
              <w:bottom w:val="single" w:sz="8" w:space="0" w:color="000000"/>
              <w:right w:val="single" w:sz="8" w:space="0" w:color="auto"/>
            </w:tcBorders>
            <w:vAlign w:val="center"/>
            <w:hideMark/>
          </w:tcPr>
          <w:p w:rsidR="00055C8A" w:rsidRPr="00055C8A" w:rsidRDefault="00055C8A" w:rsidP="00055C8A">
            <w:pPr>
              <w:spacing w:after="0" w:line="240" w:lineRule="auto"/>
              <w:rPr>
                <w:rFonts w:ascii="Times New Roman" w:eastAsia="Times New Roman" w:hAnsi="Times New Roman" w:cs="Times New Roman"/>
                <w:lang w:eastAsia="ru-RU"/>
              </w:rPr>
            </w:pPr>
          </w:p>
        </w:tc>
        <w:tc>
          <w:tcPr>
            <w:tcW w:w="1221" w:type="dxa"/>
            <w:gridSpan w:val="2"/>
            <w:tcBorders>
              <w:top w:val="nil"/>
              <w:left w:val="nil"/>
              <w:bottom w:val="single" w:sz="8" w:space="0" w:color="auto"/>
              <w:right w:val="single" w:sz="8" w:space="0" w:color="auto"/>
            </w:tcBorders>
            <w:shd w:val="clear" w:color="auto" w:fill="auto"/>
            <w:vAlign w:val="bottom"/>
            <w:hideMark/>
          </w:tcPr>
          <w:p w:rsidR="00055C8A" w:rsidRPr="00055C8A" w:rsidRDefault="00055C8A" w:rsidP="00055C8A">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№1              </w:t>
            </w:r>
          </w:p>
        </w:tc>
        <w:tc>
          <w:tcPr>
            <w:tcW w:w="1221" w:type="dxa"/>
            <w:tcBorders>
              <w:top w:val="nil"/>
              <w:left w:val="nil"/>
              <w:bottom w:val="single" w:sz="8" w:space="0" w:color="auto"/>
              <w:right w:val="single" w:sz="8" w:space="0" w:color="auto"/>
            </w:tcBorders>
            <w:shd w:val="clear" w:color="auto" w:fill="auto"/>
            <w:vAlign w:val="bottom"/>
            <w:hideMark/>
          </w:tcPr>
          <w:p w:rsidR="00055C8A" w:rsidRPr="00055C8A" w:rsidRDefault="00055C8A" w:rsidP="00055C8A">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055C8A">
              <w:rPr>
                <w:rFonts w:ascii="Times New Roman" w:eastAsia="Times New Roman" w:hAnsi="Times New Roman" w:cs="Times New Roman"/>
                <w:i/>
                <w:iCs/>
                <w:lang w:eastAsia="ru-RU"/>
              </w:rPr>
              <w:t xml:space="preserve">               </w:t>
            </w:r>
          </w:p>
        </w:tc>
        <w:tc>
          <w:tcPr>
            <w:tcW w:w="1221" w:type="dxa"/>
            <w:tcBorders>
              <w:top w:val="nil"/>
              <w:left w:val="nil"/>
              <w:bottom w:val="single" w:sz="8" w:space="0" w:color="auto"/>
              <w:right w:val="single" w:sz="8" w:space="0" w:color="auto"/>
            </w:tcBorders>
            <w:shd w:val="clear" w:color="auto" w:fill="auto"/>
            <w:vAlign w:val="bottom"/>
            <w:hideMark/>
          </w:tcPr>
          <w:p w:rsidR="00055C8A" w:rsidRPr="00055C8A" w:rsidRDefault="00055C8A" w:rsidP="00055C8A">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055C8A">
              <w:rPr>
                <w:rFonts w:ascii="Times New Roman" w:eastAsia="Times New Roman" w:hAnsi="Times New Roman" w:cs="Times New Roman"/>
                <w:i/>
                <w:iCs/>
                <w:lang w:eastAsia="ru-RU"/>
              </w:rPr>
              <w:t xml:space="preserve">                </w:t>
            </w:r>
          </w:p>
        </w:tc>
        <w:tc>
          <w:tcPr>
            <w:tcW w:w="1221" w:type="dxa"/>
            <w:tcBorders>
              <w:top w:val="nil"/>
              <w:left w:val="nil"/>
              <w:bottom w:val="single" w:sz="8" w:space="0" w:color="auto"/>
              <w:right w:val="single" w:sz="8" w:space="0" w:color="auto"/>
            </w:tcBorders>
            <w:shd w:val="clear" w:color="auto" w:fill="auto"/>
            <w:vAlign w:val="bottom"/>
            <w:hideMark/>
          </w:tcPr>
          <w:p w:rsidR="00055C8A" w:rsidRPr="00055C8A" w:rsidRDefault="00055C8A" w:rsidP="00055C8A">
            <w:pPr>
              <w:spacing w:after="0" w:line="240" w:lineRule="auto"/>
              <w:jc w:val="center"/>
              <w:rPr>
                <w:rFonts w:ascii="Times New Roman" w:eastAsia="Times New Roman" w:hAnsi="Times New Roman" w:cs="Times New Roman"/>
                <w:i/>
                <w:lang w:eastAsia="ru-RU"/>
              </w:rPr>
            </w:pPr>
          </w:p>
        </w:tc>
        <w:tc>
          <w:tcPr>
            <w:tcW w:w="1221" w:type="dxa"/>
            <w:tcBorders>
              <w:top w:val="nil"/>
              <w:left w:val="nil"/>
              <w:bottom w:val="single" w:sz="8" w:space="0" w:color="auto"/>
              <w:right w:val="single" w:sz="8" w:space="0" w:color="auto"/>
            </w:tcBorders>
            <w:shd w:val="clear" w:color="auto" w:fill="auto"/>
            <w:vAlign w:val="bottom"/>
            <w:hideMark/>
          </w:tcPr>
          <w:p w:rsidR="00055C8A" w:rsidRPr="00055C8A" w:rsidRDefault="00055C8A" w:rsidP="00055C8A">
            <w:pPr>
              <w:spacing w:after="0" w:line="240" w:lineRule="auto"/>
              <w:jc w:val="center"/>
              <w:rPr>
                <w:rFonts w:ascii="Times New Roman" w:eastAsia="Times New Roman" w:hAnsi="Times New Roman" w:cs="Times New Roman"/>
                <w:i/>
                <w:lang w:eastAsia="ru-RU"/>
              </w:rPr>
            </w:pPr>
          </w:p>
        </w:tc>
        <w:tc>
          <w:tcPr>
            <w:tcW w:w="1416" w:type="dxa"/>
            <w:vMerge/>
            <w:tcBorders>
              <w:top w:val="single" w:sz="8" w:space="0" w:color="auto"/>
              <w:left w:val="single" w:sz="8" w:space="0" w:color="auto"/>
              <w:bottom w:val="single" w:sz="8" w:space="0" w:color="000000"/>
              <w:right w:val="single" w:sz="8" w:space="0" w:color="auto"/>
            </w:tcBorders>
            <w:vAlign w:val="center"/>
            <w:hideMark/>
          </w:tcPr>
          <w:p w:rsidR="00055C8A" w:rsidRPr="00055C8A" w:rsidRDefault="00055C8A" w:rsidP="00055C8A">
            <w:pPr>
              <w:spacing w:after="0" w:line="240" w:lineRule="auto"/>
              <w:rPr>
                <w:rFonts w:ascii="Times New Roman" w:eastAsia="Times New Roman" w:hAnsi="Times New Roman" w:cs="Times New Roman"/>
                <w:lang w:eastAsia="ru-RU"/>
              </w:rPr>
            </w:pPr>
          </w:p>
        </w:tc>
        <w:tc>
          <w:tcPr>
            <w:tcW w:w="1736" w:type="dxa"/>
            <w:vMerge/>
            <w:tcBorders>
              <w:top w:val="single" w:sz="8" w:space="0" w:color="auto"/>
              <w:left w:val="single" w:sz="8" w:space="0" w:color="auto"/>
              <w:bottom w:val="single" w:sz="8" w:space="0" w:color="000000"/>
              <w:right w:val="single" w:sz="8" w:space="0" w:color="auto"/>
            </w:tcBorders>
            <w:vAlign w:val="center"/>
            <w:hideMark/>
          </w:tcPr>
          <w:p w:rsidR="00055C8A" w:rsidRPr="00055C8A" w:rsidRDefault="00055C8A" w:rsidP="00055C8A">
            <w:pPr>
              <w:spacing w:after="0" w:line="240" w:lineRule="auto"/>
              <w:rPr>
                <w:rFonts w:ascii="Times New Roman" w:eastAsia="Times New Roman" w:hAnsi="Times New Roman" w:cs="Times New Roman"/>
                <w:lang w:eastAsia="ru-RU"/>
              </w:rPr>
            </w:pPr>
          </w:p>
        </w:tc>
      </w:tr>
      <w:tr w:rsidR="00055C8A" w:rsidRPr="00055C8A" w:rsidTr="00055C8A">
        <w:tblPrEx>
          <w:tblCellMar>
            <w:left w:w="108" w:type="dxa"/>
            <w:right w:w="108" w:type="dxa"/>
          </w:tblCellMar>
          <w:tblLook w:val="04A0"/>
        </w:tblPrEx>
        <w:trPr>
          <w:trHeight w:val="315"/>
        </w:trPr>
        <w:tc>
          <w:tcPr>
            <w:tcW w:w="2233" w:type="dxa"/>
            <w:gridSpan w:val="2"/>
            <w:tcBorders>
              <w:top w:val="single" w:sz="8" w:space="0" w:color="000000"/>
              <w:left w:val="single" w:sz="4" w:space="0" w:color="auto"/>
              <w:bottom w:val="single" w:sz="8" w:space="0" w:color="auto"/>
              <w:right w:val="single" w:sz="8" w:space="0" w:color="auto"/>
            </w:tcBorders>
            <w:shd w:val="clear" w:color="auto" w:fill="auto"/>
            <w:hideMark/>
          </w:tcPr>
          <w:p w:rsidR="00055C8A" w:rsidRPr="00055C8A" w:rsidRDefault="00055C8A" w:rsidP="00055C8A">
            <w:pPr>
              <w:spacing w:after="0" w:line="240" w:lineRule="auto"/>
              <w:jc w:val="center"/>
              <w:rPr>
                <w:rFonts w:ascii="Times New Roman" w:eastAsia="Times New Roman" w:hAnsi="Times New Roman" w:cs="Times New Roman"/>
                <w:color w:val="000000"/>
                <w:lang w:eastAsia="ru-RU"/>
              </w:rPr>
            </w:pPr>
            <w:r w:rsidRPr="00055C8A">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055C8A" w:rsidRPr="00055C8A" w:rsidRDefault="00055C8A" w:rsidP="00055C8A">
            <w:pPr>
              <w:spacing w:after="0" w:line="240" w:lineRule="auto"/>
              <w:jc w:val="center"/>
              <w:rPr>
                <w:rFonts w:ascii="Times New Roman" w:eastAsia="Times New Roman" w:hAnsi="Times New Roman" w:cs="Times New Roman"/>
                <w:color w:val="000000"/>
                <w:lang w:eastAsia="ru-RU"/>
              </w:rPr>
            </w:pPr>
            <w:r w:rsidRPr="00055C8A">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373" w:type="dxa"/>
            <w:tcBorders>
              <w:top w:val="nil"/>
              <w:left w:val="nil"/>
              <w:bottom w:val="single" w:sz="8" w:space="0" w:color="auto"/>
              <w:right w:val="single" w:sz="8" w:space="0" w:color="auto"/>
            </w:tcBorders>
            <w:shd w:val="clear" w:color="auto" w:fill="auto"/>
            <w:hideMark/>
          </w:tcPr>
          <w:p w:rsidR="00055C8A" w:rsidRPr="00055C8A" w:rsidRDefault="00055C8A" w:rsidP="00055C8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21" w:type="dxa"/>
            <w:gridSpan w:val="2"/>
            <w:tcBorders>
              <w:top w:val="nil"/>
              <w:left w:val="nil"/>
              <w:bottom w:val="single" w:sz="8" w:space="0" w:color="auto"/>
              <w:right w:val="single" w:sz="8" w:space="0" w:color="auto"/>
            </w:tcBorders>
            <w:shd w:val="clear" w:color="auto" w:fill="auto"/>
            <w:hideMark/>
          </w:tcPr>
          <w:p w:rsidR="00055C8A" w:rsidRPr="00055C8A" w:rsidRDefault="00055C8A" w:rsidP="00055C8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21" w:type="dxa"/>
            <w:tcBorders>
              <w:top w:val="nil"/>
              <w:left w:val="nil"/>
              <w:bottom w:val="single" w:sz="8" w:space="0" w:color="auto"/>
              <w:right w:val="single" w:sz="8" w:space="0" w:color="auto"/>
            </w:tcBorders>
            <w:shd w:val="clear" w:color="auto" w:fill="auto"/>
            <w:hideMark/>
          </w:tcPr>
          <w:p w:rsidR="00055C8A" w:rsidRPr="00055C8A" w:rsidRDefault="00055C8A" w:rsidP="00055C8A">
            <w:pPr>
              <w:spacing w:after="0" w:line="240" w:lineRule="auto"/>
              <w:jc w:val="center"/>
              <w:rPr>
                <w:rFonts w:ascii="Times New Roman" w:eastAsia="Times New Roman" w:hAnsi="Times New Roman" w:cs="Times New Roman"/>
                <w:lang w:eastAsia="ru-RU"/>
              </w:rPr>
            </w:pPr>
            <w:r w:rsidRPr="00055C8A">
              <w:rPr>
                <w:rFonts w:ascii="Times New Roman" w:eastAsia="Times New Roman" w:hAnsi="Times New Roman" w:cs="Times New Roman"/>
                <w:lang w:eastAsia="ru-RU"/>
              </w:rPr>
              <w:t> </w:t>
            </w:r>
            <w:r>
              <w:rPr>
                <w:rFonts w:ascii="Times New Roman" w:eastAsia="Times New Roman" w:hAnsi="Times New Roman" w:cs="Times New Roman"/>
                <w:lang w:eastAsia="ru-RU"/>
              </w:rPr>
              <w:t>5</w:t>
            </w:r>
          </w:p>
        </w:tc>
        <w:tc>
          <w:tcPr>
            <w:tcW w:w="1221" w:type="dxa"/>
            <w:tcBorders>
              <w:top w:val="nil"/>
              <w:left w:val="nil"/>
              <w:bottom w:val="single" w:sz="8" w:space="0" w:color="auto"/>
              <w:right w:val="single" w:sz="8" w:space="0" w:color="auto"/>
            </w:tcBorders>
            <w:shd w:val="clear" w:color="auto" w:fill="auto"/>
            <w:hideMark/>
          </w:tcPr>
          <w:p w:rsidR="00055C8A" w:rsidRPr="00055C8A" w:rsidRDefault="00055C8A" w:rsidP="00055C8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21" w:type="dxa"/>
            <w:tcBorders>
              <w:top w:val="nil"/>
              <w:left w:val="nil"/>
              <w:bottom w:val="single" w:sz="8" w:space="0" w:color="auto"/>
              <w:right w:val="single" w:sz="8" w:space="0" w:color="auto"/>
            </w:tcBorders>
            <w:shd w:val="clear" w:color="auto" w:fill="auto"/>
            <w:hideMark/>
          </w:tcPr>
          <w:p w:rsidR="00055C8A" w:rsidRPr="00055C8A" w:rsidRDefault="00055C8A" w:rsidP="00055C8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21" w:type="dxa"/>
            <w:tcBorders>
              <w:top w:val="nil"/>
              <w:left w:val="nil"/>
              <w:bottom w:val="single" w:sz="8" w:space="0" w:color="auto"/>
              <w:right w:val="single" w:sz="8" w:space="0" w:color="auto"/>
            </w:tcBorders>
            <w:shd w:val="clear" w:color="auto" w:fill="auto"/>
            <w:hideMark/>
          </w:tcPr>
          <w:p w:rsidR="00055C8A" w:rsidRPr="00055C8A" w:rsidRDefault="00055C8A" w:rsidP="00055C8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6" w:type="dxa"/>
            <w:tcBorders>
              <w:top w:val="nil"/>
              <w:left w:val="nil"/>
              <w:bottom w:val="single" w:sz="8" w:space="0" w:color="auto"/>
              <w:right w:val="single" w:sz="8" w:space="0" w:color="auto"/>
            </w:tcBorders>
            <w:shd w:val="clear" w:color="auto" w:fill="auto"/>
            <w:hideMark/>
          </w:tcPr>
          <w:p w:rsidR="00055C8A" w:rsidRPr="00055C8A" w:rsidRDefault="00055C8A" w:rsidP="00055C8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736" w:type="dxa"/>
            <w:tcBorders>
              <w:top w:val="nil"/>
              <w:left w:val="nil"/>
              <w:bottom w:val="single" w:sz="8" w:space="0" w:color="auto"/>
              <w:right w:val="single" w:sz="8" w:space="0" w:color="auto"/>
            </w:tcBorders>
            <w:shd w:val="clear" w:color="auto" w:fill="auto"/>
            <w:hideMark/>
          </w:tcPr>
          <w:p w:rsidR="00055C8A" w:rsidRPr="00055C8A" w:rsidRDefault="00055C8A" w:rsidP="00055C8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055C8A" w:rsidRPr="00055C8A" w:rsidTr="00055C8A">
        <w:tblPrEx>
          <w:tblCellMar>
            <w:left w:w="108" w:type="dxa"/>
            <w:right w:w="108" w:type="dxa"/>
          </w:tblCellMar>
          <w:tblLook w:val="04A0"/>
        </w:tblPrEx>
        <w:trPr>
          <w:trHeight w:val="315"/>
        </w:trPr>
        <w:tc>
          <w:tcPr>
            <w:tcW w:w="2233" w:type="dxa"/>
            <w:gridSpan w:val="2"/>
            <w:tcBorders>
              <w:top w:val="single" w:sz="8" w:space="0" w:color="auto"/>
              <w:left w:val="single" w:sz="4" w:space="0" w:color="auto"/>
              <w:bottom w:val="single" w:sz="8" w:space="0" w:color="auto"/>
              <w:right w:val="single" w:sz="8" w:space="0" w:color="auto"/>
            </w:tcBorders>
            <w:shd w:val="clear" w:color="auto" w:fill="auto"/>
            <w:hideMark/>
          </w:tcPr>
          <w:p w:rsidR="00055C8A" w:rsidRPr="00055C8A" w:rsidRDefault="00F10007" w:rsidP="00055C8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Изготовление макета</w:t>
            </w:r>
          </w:p>
        </w:tc>
        <w:tc>
          <w:tcPr>
            <w:tcW w:w="1131" w:type="dxa"/>
            <w:tcBorders>
              <w:top w:val="nil"/>
              <w:left w:val="nil"/>
              <w:bottom w:val="single" w:sz="8" w:space="0" w:color="auto"/>
              <w:right w:val="single" w:sz="8" w:space="0" w:color="auto"/>
            </w:tcBorders>
            <w:shd w:val="clear" w:color="auto" w:fill="auto"/>
            <w:hideMark/>
          </w:tcPr>
          <w:p w:rsidR="00055C8A" w:rsidRPr="00055C8A" w:rsidRDefault="00055C8A" w:rsidP="00055C8A">
            <w:pPr>
              <w:spacing w:after="0" w:line="240" w:lineRule="auto"/>
              <w:jc w:val="center"/>
              <w:rPr>
                <w:rFonts w:ascii="Times New Roman" w:eastAsia="Times New Roman" w:hAnsi="Times New Roman" w:cs="Times New Roman"/>
                <w:color w:val="000000"/>
                <w:lang w:eastAsia="ru-RU"/>
              </w:rPr>
            </w:pPr>
            <w:r w:rsidRPr="00055C8A">
              <w:rPr>
                <w:rFonts w:ascii="Times New Roman" w:eastAsia="Times New Roman" w:hAnsi="Times New Roman" w:cs="Times New Roman"/>
                <w:color w:val="000000"/>
                <w:lang w:eastAsia="ru-RU"/>
              </w:rPr>
              <w:t>1</w:t>
            </w:r>
          </w:p>
        </w:tc>
        <w:tc>
          <w:tcPr>
            <w:tcW w:w="1373" w:type="dxa"/>
            <w:tcBorders>
              <w:top w:val="nil"/>
              <w:left w:val="nil"/>
              <w:bottom w:val="single" w:sz="8" w:space="0" w:color="auto"/>
              <w:right w:val="single" w:sz="8" w:space="0" w:color="auto"/>
            </w:tcBorders>
            <w:shd w:val="clear" w:color="auto" w:fill="auto"/>
            <w:hideMark/>
          </w:tcPr>
          <w:p w:rsidR="00055C8A" w:rsidRPr="00055C8A" w:rsidRDefault="00F10007" w:rsidP="00055C8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21" w:type="dxa"/>
            <w:gridSpan w:val="2"/>
            <w:tcBorders>
              <w:top w:val="nil"/>
              <w:left w:val="nil"/>
              <w:bottom w:val="single" w:sz="8" w:space="0" w:color="auto"/>
              <w:right w:val="single" w:sz="8" w:space="0" w:color="auto"/>
            </w:tcBorders>
            <w:shd w:val="clear" w:color="auto" w:fill="auto"/>
            <w:hideMark/>
          </w:tcPr>
          <w:p w:rsidR="00055C8A" w:rsidRPr="00055C8A" w:rsidRDefault="00F10007" w:rsidP="00055C8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505000</w:t>
            </w:r>
          </w:p>
        </w:tc>
        <w:tc>
          <w:tcPr>
            <w:tcW w:w="1221" w:type="dxa"/>
            <w:tcBorders>
              <w:top w:val="nil"/>
              <w:left w:val="nil"/>
              <w:bottom w:val="single" w:sz="8" w:space="0" w:color="auto"/>
              <w:right w:val="single" w:sz="8" w:space="0" w:color="auto"/>
            </w:tcBorders>
            <w:shd w:val="clear" w:color="auto" w:fill="auto"/>
            <w:hideMark/>
          </w:tcPr>
          <w:p w:rsidR="00055C8A" w:rsidRPr="00055C8A" w:rsidRDefault="00F10007" w:rsidP="00055C8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495000</w:t>
            </w:r>
          </w:p>
        </w:tc>
        <w:tc>
          <w:tcPr>
            <w:tcW w:w="1221" w:type="dxa"/>
            <w:tcBorders>
              <w:top w:val="nil"/>
              <w:left w:val="nil"/>
              <w:bottom w:val="single" w:sz="8" w:space="0" w:color="auto"/>
              <w:right w:val="single" w:sz="8" w:space="0" w:color="auto"/>
            </w:tcBorders>
            <w:shd w:val="clear" w:color="auto" w:fill="auto"/>
            <w:hideMark/>
          </w:tcPr>
          <w:p w:rsidR="00055C8A" w:rsidRPr="00055C8A" w:rsidRDefault="00F10007" w:rsidP="00055C8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500000</w:t>
            </w:r>
          </w:p>
        </w:tc>
        <w:tc>
          <w:tcPr>
            <w:tcW w:w="1221" w:type="dxa"/>
            <w:tcBorders>
              <w:top w:val="nil"/>
              <w:left w:val="nil"/>
              <w:bottom w:val="single" w:sz="8" w:space="0" w:color="auto"/>
              <w:right w:val="single" w:sz="8" w:space="0" w:color="auto"/>
            </w:tcBorders>
            <w:shd w:val="clear" w:color="auto" w:fill="auto"/>
            <w:hideMark/>
          </w:tcPr>
          <w:p w:rsidR="00055C8A" w:rsidRPr="00055C8A" w:rsidRDefault="00055C8A" w:rsidP="00055C8A">
            <w:pPr>
              <w:spacing w:after="0" w:line="240" w:lineRule="auto"/>
              <w:jc w:val="center"/>
              <w:rPr>
                <w:rFonts w:ascii="Times New Roman" w:eastAsia="Times New Roman" w:hAnsi="Times New Roman" w:cs="Times New Roman"/>
                <w:lang w:eastAsia="ru-RU"/>
              </w:rPr>
            </w:pPr>
          </w:p>
        </w:tc>
        <w:tc>
          <w:tcPr>
            <w:tcW w:w="1221" w:type="dxa"/>
            <w:tcBorders>
              <w:top w:val="nil"/>
              <w:left w:val="nil"/>
              <w:bottom w:val="single" w:sz="8" w:space="0" w:color="auto"/>
              <w:right w:val="single" w:sz="8" w:space="0" w:color="auto"/>
            </w:tcBorders>
            <w:shd w:val="clear" w:color="auto" w:fill="auto"/>
            <w:hideMark/>
          </w:tcPr>
          <w:p w:rsidR="00055C8A" w:rsidRPr="00055C8A" w:rsidRDefault="00055C8A" w:rsidP="00055C8A">
            <w:pPr>
              <w:spacing w:after="0" w:line="240" w:lineRule="auto"/>
              <w:jc w:val="center"/>
              <w:rPr>
                <w:rFonts w:ascii="Times New Roman" w:eastAsia="Times New Roman" w:hAnsi="Times New Roman" w:cs="Times New Roman"/>
                <w:lang w:eastAsia="ru-RU"/>
              </w:rPr>
            </w:pPr>
          </w:p>
        </w:tc>
        <w:tc>
          <w:tcPr>
            <w:tcW w:w="1416" w:type="dxa"/>
            <w:tcBorders>
              <w:top w:val="nil"/>
              <w:left w:val="nil"/>
              <w:bottom w:val="single" w:sz="8" w:space="0" w:color="auto"/>
              <w:right w:val="single" w:sz="8" w:space="0" w:color="auto"/>
            </w:tcBorders>
            <w:shd w:val="clear" w:color="auto" w:fill="auto"/>
            <w:vAlign w:val="center"/>
            <w:hideMark/>
          </w:tcPr>
          <w:p w:rsidR="00055C8A" w:rsidRPr="00055C8A" w:rsidRDefault="00822A21" w:rsidP="00055C8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055C8A" w:rsidRPr="00055C8A">
              <w:rPr>
                <w:rFonts w:ascii="Times New Roman" w:eastAsia="Times New Roman" w:hAnsi="Times New Roman" w:cs="Times New Roman"/>
                <w:lang w:eastAsia="ru-RU"/>
              </w:rPr>
              <w:t>%</w:t>
            </w:r>
          </w:p>
        </w:tc>
        <w:tc>
          <w:tcPr>
            <w:tcW w:w="1736" w:type="dxa"/>
            <w:tcBorders>
              <w:top w:val="nil"/>
              <w:left w:val="nil"/>
              <w:bottom w:val="single" w:sz="8" w:space="0" w:color="auto"/>
              <w:right w:val="single" w:sz="8" w:space="0" w:color="auto"/>
            </w:tcBorders>
            <w:shd w:val="clear" w:color="auto" w:fill="auto"/>
            <w:vAlign w:val="center"/>
            <w:hideMark/>
          </w:tcPr>
          <w:p w:rsidR="00055C8A" w:rsidRPr="00055C8A" w:rsidRDefault="00F10007" w:rsidP="00055C8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500000,00</w:t>
            </w:r>
          </w:p>
        </w:tc>
      </w:tr>
    </w:tbl>
    <w:p w:rsidR="00C415D5" w:rsidRPr="004B3855" w:rsidRDefault="00C415D5" w:rsidP="00C415D5">
      <w:pPr>
        <w:spacing w:after="0" w:line="240" w:lineRule="auto"/>
        <w:rPr>
          <w:rFonts w:ascii="Times New Roman" w:hAnsi="Times New Roman" w:cs="Times New Roman"/>
          <w:sz w:val="2"/>
          <w:szCs w:val="2"/>
        </w:rPr>
      </w:pPr>
    </w:p>
    <w:p w:rsidR="00C06CDF" w:rsidRDefault="00C06CDF" w:rsidP="00C415D5">
      <w:pPr>
        <w:rPr>
          <w:sz w:val="24"/>
          <w:szCs w:val="24"/>
        </w:rPr>
        <w:sectPr w:rsidR="00C06CDF" w:rsidSect="00C06CDF">
          <w:pgSz w:w="16838" w:h="11906" w:orient="landscape"/>
          <w:pgMar w:top="1066" w:right="448" w:bottom="403" w:left="573" w:header="720" w:footer="720" w:gutter="0"/>
          <w:cols w:space="720"/>
          <w:docGrid w:linePitch="360"/>
        </w:sectPr>
      </w:pPr>
    </w:p>
    <w:p w:rsidR="001B53B3" w:rsidRDefault="001B53B3" w:rsidP="00C415D5"/>
    <w:p w:rsidR="00D76053" w:rsidRDefault="00D76053" w:rsidP="00D7605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Проект контракта</w:t>
      </w:r>
    </w:p>
    <w:p w:rsidR="00D76053" w:rsidRDefault="00D76053" w:rsidP="00D76053">
      <w:pPr>
        <w:widowControl w:val="0"/>
        <w:autoSpaceDE w:val="0"/>
        <w:autoSpaceDN w:val="0"/>
        <w:adjustRightInd w:val="0"/>
        <w:spacing w:after="0" w:line="240" w:lineRule="auto"/>
        <w:ind w:firstLine="540"/>
        <w:jc w:val="center"/>
        <w:rPr>
          <w:rFonts w:ascii="Times New Roman" w:hAnsi="Times New Roman" w:cs="Times New Roman"/>
          <w:b/>
        </w:rPr>
      </w:pPr>
    </w:p>
    <w:p w:rsidR="00F2491A" w:rsidRPr="00F2491A" w:rsidRDefault="00983F59" w:rsidP="00F2491A">
      <w:pPr>
        <w:pStyle w:val="1"/>
        <w:rPr>
          <w:sz w:val="22"/>
          <w:szCs w:val="22"/>
        </w:rPr>
      </w:pPr>
      <w:r w:rsidRPr="00983F59">
        <w:t xml:space="preserve">                             </w:t>
      </w:r>
      <w:r w:rsidR="00F2491A" w:rsidRPr="00F2491A">
        <w:rPr>
          <w:sz w:val="22"/>
          <w:szCs w:val="22"/>
        </w:rPr>
        <w:t xml:space="preserve">                              </w:t>
      </w:r>
    </w:p>
    <w:p w:rsidR="00F2491A" w:rsidRPr="00F2491A" w:rsidRDefault="00F2491A" w:rsidP="00F2491A">
      <w:pPr>
        <w:keepNext/>
        <w:spacing w:after="0" w:line="240" w:lineRule="auto"/>
        <w:jc w:val="center"/>
        <w:outlineLvl w:val="0"/>
        <w:rPr>
          <w:rFonts w:ascii="Times New Roman" w:eastAsia="Times New Roman" w:hAnsi="Times New Roman" w:cs="Times New Roman"/>
          <w:b/>
          <w:lang w:eastAsia="ru-RU"/>
        </w:rPr>
      </w:pPr>
      <w:r w:rsidRPr="00F2491A">
        <w:rPr>
          <w:rFonts w:ascii="Times New Roman" w:eastAsia="Times New Roman" w:hAnsi="Times New Roman" w:cs="Times New Roman"/>
          <w:b/>
          <w:lang w:eastAsia="ru-RU"/>
        </w:rPr>
        <w:t xml:space="preserve"> ДОГОВОР № _____ </w:t>
      </w:r>
    </w:p>
    <w:p w:rsidR="00F2491A" w:rsidRPr="00F2491A" w:rsidRDefault="00F2491A" w:rsidP="00F2491A">
      <w:pPr>
        <w:spacing w:after="0" w:line="240" w:lineRule="auto"/>
        <w:rPr>
          <w:rFonts w:ascii="Times New Roman" w:eastAsia="Times New Roman" w:hAnsi="Times New Roman" w:cs="Times New Roman"/>
          <w:sz w:val="24"/>
          <w:szCs w:val="24"/>
          <w:lang w:val="en-US" w:eastAsia="ru-RU"/>
        </w:rPr>
      </w:pPr>
      <w:r w:rsidRPr="00F2491A">
        <w:rPr>
          <w:rFonts w:ascii="Times New Roman" w:eastAsia="Times New Roman" w:hAnsi="Times New Roman" w:cs="Times New Roman"/>
          <w:sz w:val="24"/>
          <w:szCs w:val="24"/>
          <w:lang w:eastAsia="ru-RU"/>
        </w:rPr>
        <w:t xml:space="preserve">                                                                   на выполнение работ</w:t>
      </w:r>
    </w:p>
    <w:p w:rsidR="00F2491A" w:rsidRPr="00F2491A" w:rsidRDefault="00F2491A" w:rsidP="00F2491A">
      <w:pPr>
        <w:spacing w:after="0" w:line="240" w:lineRule="auto"/>
        <w:jc w:val="center"/>
        <w:rPr>
          <w:rFonts w:ascii="Times New Roman" w:eastAsia="Times New Roman" w:hAnsi="Times New Roman" w:cs="Times New Roman"/>
          <w:lang w:eastAsia="ru-RU"/>
        </w:rPr>
      </w:pPr>
    </w:p>
    <w:p w:rsidR="00F2491A" w:rsidRPr="00F2491A" w:rsidRDefault="00F2491A" w:rsidP="00F2491A">
      <w:pPr>
        <w:spacing w:after="0" w:line="240" w:lineRule="auto"/>
        <w:jc w:val="center"/>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г. Новосибирск                                                                             от ________________  2014 г.</w:t>
      </w:r>
    </w:p>
    <w:p w:rsidR="00F2491A" w:rsidRPr="00F2491A" w:rsidRDefault="00F2491A" w:rsidP="00F2491A">
      <w:pPr>
        <w:spacing w:after="0" w:line="240" w:lineRule="auto"/>
        <w:jc w:val="both"/>
        <w:rPr>
          <w:rFonts w:ascii="Times New Roman" w:eastAsia="Times New Roman" w:hAnsi="Times New Roman" w:cs="Times New Roman"/>
          <w:lang w:eastAsia="ru-RU"/>
        </w:rPr>
      </w:pPr>
    </w:p>
    <w:p w:rsidR="00F2491A" w:rsidRPr="00F2491A" w:rsidRDefault="00F2491A" w:rsidP="00F2491A">
      <w:pPr>
        <w:spacing w:after="0" w:line="240" w:lineRule="auto"/>
        <w:ind w:firstLine="360"/>
        <w:jc w:val="both"/>
        <w:rPr>
          <w:rFonts w:ascii="Times New Roman" w:eastAsia="Times New Roman" w:hAnsi="Times New Roman" w:cs="Times New Roman"/>
          <w:lang w:eastAsia="ru-RU"/>
        </w:rPr>
      </w:pPr>
      <w:r w:rsidRPr="00F2491A">
        <w:rPr>
          <w:rFonts w:ascii="Times New Roman" w:eastAsia="Times New Roman" w:hAnsi="Times New Roman" w:cs="Times New Roman"/>
          <w:b/>
          <w:lang w:eastAsia="ru-RU"/>
        </w:rPr>
        <w:t xml:space="preserve">   </w:t>
      </w:r>
      <w:proofErr w:type="gramStart"/>
      <w:r w:rsidRPr="00F2491A">
        <w:rPr>
          <w:rFonts w:ascii="Times New Roman" w:eastAsia="Times New Roman" w:hAnsi="Times New Roman" w:cs="Times New Roman"/>
          <w:b/>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F2491A">
        <w:rPr>
          <w:rFonts w:ascii="Times New Roman" w:eastAsia="Times New Roman" w:hAnsi="Times New Roman" w:cs="Times New Roman"/>
          <w:lang w:eastAsia="ru-RU"/>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F2491A">
        <w:rPr>
          <w:rFonts w:ascii="Times New Roman" w:eastAsia="Times New Roman" w:hAnsi="Times New Roman" w:cs="Times New Roman"/>
          <w:b/>
          <w:lang w:eastAsia="ru-RU"/>
        </w:rPr>
        <w:t>___________</w:t>
      </w:r>
      <w:r w:rsidRPr="00F2491A">
        <w:rPr>
          <w:rFonts w:ascii="Times New Roman" w:eastAsia="Times New Roman" w:hAnsi="Times New Roman" w:cs="Times New Roman"/>
          <w:lang w:eastAsia="ru-RU"/>
        </w:rPr>
        <w:t>, именуемое в дальнейшем Исполнитель, в лице  _______, действующего на основании  _______, с другой стороны, в результате осуществления закупки в соответствии с Федеральным законом от  05.04.2013г</w:t>
      </w:r>
      <w:proofErr w:type="gramEnd"/>
      <w:r w:rsidRPr="00F2491A">
        <w:rPr>
          <w:rFonts w:ascii="Times New Roman" w:eastAsia="Times New Roman" w:hAnsi="Times New Roman" w:cs="Times New Roman"/>
          <w:lang w:eastAsia="ru-RU"/>
        </w:rPr>
        <w:t xml:space="preserve">. № 44-ФЗ путем проведения электронного аукциона №ЭА- 44/………..,  на основании протокола подведения итогов электронного аукциона </w:t>
      </w:r>
      <w:proofErr w:type="gramStart"/>
      <w:r w:rsidRPr="00F2491A">
        <w:rPr>
          <w:rFonts w:ascii="Times New Roman" w:eastAsia="Times New Roman" w:hAnsi="Times New Roman" w:cs="Times New Roman"/>
          <w:lang w:eastAsia="ru-RU"/>
        </w:rPr>
        <w:t>от</w:t>
      </w:r>
      <w:proofErr w:type="gramEnd"/>
      <w:r w:rsidRPr="00F2491A">
        <w:rPr>
          <w:rFonts w:ascii="Times New Roman" w:eastAsia="Times New Roman" w:hAnsi="Times New Roman" w:cs="Times New Roman"/>
          <w:lang w:eastAsia="ru-RU"/>
        </w:rPr>
        <w:t xml:space="preserve">  ___________, заключили  </w:t>
      </w:r>
      <w:proofErr w:type="gramStart"/>
      <w:r w:rsidRPr="00F2491A">
        <w:rPr>
          <w:rFonts w:ascii="Times New Roman" w:eastAsia="Times New Roman" w:hAnsi="Times New Roman" w:cs="Times New Roman"/>
          <w:lang w:eastAsia="ru-RU"/>
        </w:rPr>
        <w:t>путем</w:t>
      </w:r>
      <w:proofErr w:type="gramEnd"/>
      <w:r w:rsidRPr="00F2491A">
        <w:rPr>
          <w:rFonts w:ascii="Times New Roman" w:eastAsia="Times New Roman" w:hAnsi="Times New Roman" w:cs="Times New Roman"/>
          <w:lang w:eastAsia="ru-RU"/>
        </w:rPr>
        <w:t xml:space="preserve">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r w:rsidRPr="00F2491A">
        <w:rPr>
          <w:rFonts w:ascii="Times New Roman CYR" w:eastAsia="Times New Roman" w:hAnsi="Times New Roman CYR" w:cs="Times New Roman"/>
          <w:lang w:eastAsia="ar-SA"/>
        </w:rPr>
        <w:t xml:space="preserve"> </w:t>
      </w:r>
    </w:p>
    <w:p w:rsidR="00F2491A" w:rsidRPr="00F2491A" w:rsidRDefault="00F2491A" w:rsidP="00F2491A">
      <w:pPr>
        <w:spacing w:after="0" w:line="240" w:lineRule="auto"/>
        <w:ind w:firstLine="360"/>
        <w:jc w:val="both"/>
        <w:rPr>
          <w:rFonts w:ascii="Times New Roman" w:eastAsia="Times New Roman" w:hAnsi="Times New Roman" w:cs="Times New Roman"/>
          <w:lang w:eastAsia="ru-RU"/>
        </w:rPr>
      </w:pPr>
    </w:p>
    <w:p w:rsidR="00F2491A" w:rsidRPr="00F2491A" w:rsidRDefault="00F2491A" w:rsidP="00F2491A">
      <w:pPr>
        <w:numPr>
          <w:ilvl w:val="0"/>
          <w:numId w:val="38"/>
        </w:numPr>
        <w:spacing w:after="0" w:line="240" w:lineRule="auto"/>
        <w:jc w:val="center"/>
        <w:rPr>
          <w:rFonts w:ascii="Times New Roman" w:eastAsia="Times New Roman" w:hAnsi="Times New Roman" w:cs="Times New Roman"/>
          <w:b/>
          <w:lang w:eastAsia="ru-RU"/>
        </w:rPr>
      </w:pPr>
      <w:r w:rsidRPr="00F2491A">
        <w:rPr>
          <w:rFonts w:ascii="Times New Roman" w:eastAsia="Times New Roman" w:hAnsi="Times New Roman" w:cs="Times New Roman"/>
          <w:b/>
          <w:lang w:eastAsia="ru-RU"/>
        </w:rPr>
        <w:t>Предмет договора</w:t>
      </w:r>
    </w:p>
    <w:p w:rsidR="00F2491A" w:rsidRPr="00F2491A" w:rsidRDefault="00F2491A" w:rsidP="00F2491A">
      <w:pPr>
        <w:spacing w:after="0" w:line="240" w:lineRule="auto"/>
        <w:ind w:firstLine="360"/>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1.1. По настоящему договору Исполнитель принимает на себя обязательства по заданию Заказчика выполнить работы – изготовить макет «Строительная площадка», а Заказчик обязуется принять эти работы и оплатить их стоимость. </w:t>
      </w:r>
    </w:p>
    <w:p w:rsidR="00F2491A" w:rsidRPr="00F2491A" w:rsidRDefault="00F2491A" w:rsidP="00F2491A">
      <w:pPr>
        <w:spacing w:after="0" w:line="240" w:lineRule="auto"/>
        <w:jc w:val="both"/>
        <w:rPr>
          <w:rFonts w:ascii="Times New Roman" w:eastAsia="Times New Roman" w:hAnsi="Times New Roman" w:cs="Times New Roman"/>
          <w:bCs/>
          <w:lang w:eastAsia="ru-RU"/>
        </w:rPr>
      </w:pPr>
      <w:r w:rsidRPr="00F2491A">
        <w:rPr>
          <w:rFonts w:ascii="Times New Roman" w:eastAsia="Times New Roman" w:hAnsi="Times New Roman" w:cs="Times New Roman"/>
          <w:lang w:eastAsia="ru-RU"/>
        </w:rPr>
        <w:t xml:space="preserve">       1.2. Исполнитель по техническому заданию Заказчика изготавливает</w:t>
      </w:r>
      <w:r w:rsidRPr="00F2491A">
        <w:rPr>
          <w:rFonts w:ascii="Times New Roman" w:eastAsia="Calibri" w:hAnsi="Times New Roman" w:cs="Times New Roman"/>
        </w:rPr>
        <w:t xml:space="preserve">  макет «Строительная площадка» в количестве 1 шт., производит </w:t>
      </w:r>
      <w:r w:rsidRPr="00F2491A">
        <w:rPr>
          <w:rFonts w:ascii="Times New Roman" w:eastAsia="Times New Roman" w:hAnsi="Times New Roman" w:cs="Times New Roman"/>
          <w:lang w:eastAsia="ru-RU"/>
        </w:rPr>
        <w:t>доставку  к месту установки макета, сборку и установку  макета  в аудитории  № Л-030 Лабораторного корпуса Заказчика.</w:t>
      </w:r>
    </w:p>
    <w:p w:rsidR="00F2491A" w:rsidRPr="00F2491A" w:rsidRDefault="00F2491A" w:rsidP="00F2491A">
      <w:pPr>
        <w:spacing w:after="0" w:line="240" w:lineRule="auto"/>
        <w:ind w:firstLine="360"/>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1.3. Техническое задание Заказчика с описанием подлежащего изготовлению макета и порядком выполнения работ  (далее – работа) является Приложением №1 к договору. Стоимость выполняемых работ определена калькуляцией (сметой) или иным расчетом цены, составляемым Исполнителем, и является Приложением №2 к договору.</w:t>
      </w:r>
    </w:p>
    <w:p w:rsidR="00F2491A" w:rsidRPr="00F2491A" w:rsidRDefault="00F2491A" w:rsidP="00F2491A">
      <w:pPr>
        <w:autoSpaceDE w:val="0"/>
        <w:autoSpaceDN w:val="0"/>
        <w:adjustRightInd w:val="0"/>
        <w:spacing w:after="0" w:line="240" w:lineRule="auto"/>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ab/>
      </w:r>
    </w:p>
    <w:p w:rsidR="00F2491A" w:rsidRPr="00F2491A" w:rsidRDefault="00F2491A" w:rsidP="00F2491A">
      <w:pPr>
        <w:numPr>
          <w:ilvl w:val="0"/>
          <w:numId w:val="38"/>
        </w:numPr>
        <w:autoSpaceDE w:val="0"/>
        <w:autoSpaceDN w:val="0"/>
        <w:adjustRightInd w:val="0"/>
        <w:spacing w:after="0" w:line="240" w:lineRule="auto"/>
        <w:jc w:val="center"/>
        <w:rPr>
          <w:rFonts w:ascii="Times New Roman" w:eastAsia="Times New Roman" w:hAnsi="Times New Roman" w:cs="Times New Roman"/>
          <w:b/>
          <w:lang w:eastAsia="ru-RU"/>
        </w:rPr>
      </w:pPr>
      <w:r w:rsidRPr="00F2491A">
        <w:rPr>
          <w:rFonts w:ascii="Times New Roman" w:eastAsia="Times New Roman" w:hAnsi="Times New Roman" w:cs="Times New Roman"/>
          <w:b/>
          <w:lang w:eastAsia="ru-RU"/>
        </w:rPr>
        <w:t>Цена  договора и порядок оплаты</w:t>
      </w:r>
    </w:p>
    <w:p w:rsidR="00F2491A" w:rsidRPr="00F2491A" w:rsidRDefault="00F2491A" w:rsidP="00F2491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2.1. Цена договора  составляет</w:t>
      </w:r>
      <w:proofErr w:type="gramStart"/>
      <w:r w:rsidRPr="00F2491A">
        <w:rPr>
          <w:rFonts w:ascii="Times New Roman" w:eastAsia="Times New Roman" w:hAnsi="Times New Roman" w:cs="Times New Roman"/>
          <w:lang w:eastAsia="ru-RU"/>
        </w:rPr>
        <w:t xml:space="preserve">  ____________(________), </w:t>
      </w:r>
      <w:proofErr w:type="gramEnd"/>
      <w:r w:rsidRPr="00F2491A">
        <w:rPr>
          <w:rFonts w:ascii="Times New Roman" w:eastAsia="Times New Roman" w:hAnsi="Times New Roman" w:cs="Times New Roman"/>
          <w:lang w:eastAsia="ru-RU"/>
        </w:rPr>
        <w:t xml:space="preserve">с учетом или без учета НДС. </w:t>
      </w:r>
    </w:p>
    <w:p w:rsidR="00F2491A" w:rsidRPr="00F2491A" w:rsidRDefault="00F2491A" w:rsidP="00F2491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В случае</w:t>
      </w:r>
      <w:proofErr w:type="gramStart"/>
      <w:r w:rsidRPr="00F2491A">
        <w:rPr>
          <w:rFonts w:ascii="Times New Roman" w:eastAsia="Times New Roman" w:hAnsi="Times New Roman" w:cs="Times New Roman"/>
          <w:lang w:eastAsia="ru-RU"/>
        </w:rPr>
        <w:t>,</w:t>
      </w:r>
      <w:proofErr w:type="gramEnd"/>
      <w:r w:rsidRPr="00F2491A">
        <w:rPr>
          <w:rFonts w:ascii="Times New Roman" w:eastAsia="Times New Roman" w:hAnsi="Times New Roman" w:cs="Times New Roman"/>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F2491A" w:rsidRPr="00F2491A" w:rsidRDefault="00F2491A" w:rsidP="00F2491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2.2. Цена договора включает в себя общую стоимость работы, выполняемой по настоящему договору, с учетом: стоимости материалов, инструментов, оборудования и других вспомогательных средств, необходимых для выполнения работ по предмету договора, а также расходов на поставку, сборку, установку макета, расходов по уплате налогов, сборов, пошлин и других необходимых платежей.</w:t>
      </w:r>
    </w:p>
    <w:p w:rsidR="00F2491A" w:rsidRPr="00F2491A" w:rsidRDefault="00F2491A" w:rsidP="00F2491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2.3.Заказчик </w:t>
      </w:r>
      <w:proofErr w:type="gramStart"/>
      <w:r w:rsidRPr="00F2491A">
        <w:rPr>
          <w:rFonts w:ascii="Times New Roman" w:eastAsia="Times New Roman" w:hAnsi="Times New Roman" w:cs="Times New Roman"/>
          <w:lang w:eastAsia="ru-RU"/>
        </w:rPr>
        <w:t>оплачивает цену договора</w:t>
      </w:r>
      <w:proofErr w:type="gramEnd"/>
      <w:r w:rsidRPr="00F2491A">
        <w:rPr>
          <w:rFonts w:ascii="Times New Roman" w:eastAsia="Times New Roman" w:hAnsi="Times New Roman" w:cs="Times New Roman"/>
          <w:lang w:eastAsia="ru-RU"/>
        </w:rPr>
        <w:t xml:space="preserve">   после выполнения Исполнителем  работы в полном объеме, выполнения всех сопутствующих обязательств и передачи ее результата Заказчику  в течение 10 банковских дней со дня предоставления Исполнителем надлежаще оформленных документов на оплату (счет, счет-фактура, акт сдачи-приемки исполнения обязательств).  </w:t>
      </w:r>
    </w:p>
    <w:p w:rsidR="00F2491A" w:rsidRPr="00F2491A" w:rsidRDefault="00F2491A" w:rsidP="00F2491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F2491A">
        <w:rPr>
          <w:rFonts w:ascii="Times New Roman" w:eastAsia="Times New Roman" w:hAnsi="Times New Roman" w:cs="Times New Roman"/>
          <w:lang w:eastAsia="ru-RU"/>
        </w:rPr>
        <w:t xml:space="preserve"> :</w:t>
      </w:r>
      <w:proofErr w:type="gramEnd"/>
    </w:p>
    <w:p w:rsidR="00F2491A" w:rsidRPr="00F2491A" w:rsidRDefault="00F2491A" w:rsidP="00F2491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F2491A" w:rsidRPr="00F2491A" w:rsidRDefault="00F2491A" w:rsidP="00F2491A">
      <w:pPr>
        <w:autoSpaceDE w:val="0"/>
        <w:autoSpaceDN w:val="0"/>
        <w:adjustRightInd w:val="0"/>
        <w:spacing w:after="0" w:line="240" w:lineRule="auto"/>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F2491A" w:rsidRPr="00F2491A" w:rsidRDefault="00F2491A" w:rsidP="00F2491A">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F2491A" w:rsidRPr="00F2491A" w:rsidRDefault="00F2491A" w:rsidP="00F2491A">
      <w:pPr>
        <w:autoSpaceDE w:val="0"/>
        <w:autoSpaceDN w:val="0"/>
        <w:adjustRightInd w:val="0"/>
        <w:spacing w:after="0" w:line="240" w:lineRule="auto"/>
        <w:jc w:val="center"/>
        <w:rPr>
          <w:rFonts w:ascii="Times New Roman" w:eastAsia="Times New Roman" w:hAnsi="Times New Roman" w:cs="Times New Roman"/>
          <w:b/>
          <w:lang w:eastAsia="ru-RU"/>
        </w:rPr>
      </w:pPr>
      <w:r w:rsidRPr="00F2491A">
        <w:rPr>
          <w:rFonts w:ascii="Times New Roman" w:eastAsia="Times New Roman" w:hAnsi="Times New Roman" w:cs="Times New Roman"/>
          <w:b/>
          <w:lang w:eastAsia="ru-RU"/>
        </w:rPr>
        <w:t>3. Права и обязанности сторон</w:t>
      </w:r>
    </w:p>
    <w:p w:rsidR="00F2491A" w:rsidRPr="00F2491A" w:rsidRDefault="00F2491A" w:rsidP="00F2491A">
      <w:pPr>
        <w:autoSpaceDE w:val="0"/>
        <w:autoSpaceDN w:val="0"/>
        <w:adjustRightInd w:val="0"/>
        <w:spacing w:after="0" w:line="240" w:lineRule="auto"/>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3.1. Исполнитель обязан своими силами, средствами, из своих материалов выполнить работу, предусмотренную договором и техническим заданием Заказчика. </w:t>
      </w:r>
    </w:p>
    <w:p w:rsidR="00F2491A" w:rsidRPr="00F2491A" w:rsidRDefault="00F2491A" w:rsidP="00F2491A">
      <w:pPr>
        <w:autoSpaceDE w:val="0"/>
        <w:autoSpaceDN w:val="0"/>
        <w:adjustRightInd w:val="0"/>
        <w:spacing w:after="0" w:line="240" w:lineRule="auto"/>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3.2.Исполнитель обязан выполнить работу с надлежащим качеством, в срок, предусмотренный договором, и в порядке, предусмотренном техническим заданием. </w:t>
      </w:r>
    </w:p>
    <w:p w:rsidR="00F2491A" w:rsidRPr="00F2491A" w:rsidRDefault="00F2491A" w:rsidP="00F2491A">
      <w:pPr>
        <w:autoSpaceDE w:val="0"/>
        <w:autoSpaceDN w:val="0"/>
        <w:adjustRightInd w:val="0"/>
        <w:spacing w:after="0" w:line="240" w:lineRule="auto"/>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3.3. Исполнитель  обязан своевременно предоставлять Заказчику достоверную информацию о ходе выполнения работы, в том числе о сложностях, возникающих при исполнении договора.</w:t>
      </w:r>
    </w:p>
    <w:p w:rsidR="00F2491A" w:rsidRPr="00F2491A" w:rsidRDefault="00F2491A" w:rsidP="00F2491A">
      <w:pPr>
        <w:autoSpaceDE w:val="0"/>
        <w:autoSpaceDN w:val="0"/>
        <w:adjustRightInd w:val="0"/>
        <w:spacing w:after="0" w:line="240" w:lineRule="auto"/>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lastRenderedPageBreak/>
        <w:t xml:space="preserve">       3.4.  Исполнитель обязан сообщать Заказчику обо всех изменениях, влияющих на исполнение условий настоящего договора, в том числе об изменении юридического статуса, наименования, фактического адреса и телефонов, банковских реквизитов</w:t>
      </w:r>
    </w:p>
    <w:p w:rsidR="00F2491A" w:rsidRPr="00F2491A" w:rsidRDefault="00F2491A" w:rsidP="00F2491A">
      <w:pPr>
        <w:autoSpaceDE w:val="0"/>
        <w:autoSpaceDN w:val="0"/>
        <w:adjustRightInd w:val="0"/>
        <w:spacing w:after="0" w:line="240" w:lineRule="auto"/>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3.5. Исполнитель обязан  устранить все недостатки в работе, установленные в период производства работы или при приемке работы, а также возместить ущерб, уплатить штраф или неустойку при установлении факта ненадлежащего исполнения или неисполнения Исполнителем условий договора. </w:t>
      </w:r>
    </w:p>
    <w:p w:rsidR="00F2491A" w:rsidRPr="00F2491A" w:rsidRDefault="00F2491A" w:rsidP="00F2491A">
      <w:pPr>
        <w:autoSpaceDE w:val="0"/>
        <w:autoSpaceDN w:val="0"/>
        <w:adjustRightInd w:val="0"/>
        <w:spacing w:after="0" w:line="240" w:lineRule="auto"/>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3.6. Заказчик вправе контролировать  процесс выполнения работы, получать от Исполнителя объяснения, связанные с выполнением работы, требовать от Исполнителя соблюдения порядка выполнения работы, предусмотренного договором и техническим заданием Заказчика.</w:t>
      </w:r>
    </w:p>
    <w:p w:rsidR="00F2491A" w:rsidRPr="00F2491A" w:rsidRDefault="00F2491A" w:rsidP="00F2491A">
      <w:pPr>
        <w:autoSpaceDE w:val="0"/>
        <w:autoSpaceDN w:val="0"/>
        <w:adjustRightInd w:val="0"/>
        <w:spacing w:after="0" w:line="240" w:lineRule="auto"/>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3.7. Заказчик обязан своевременно, в соответствии с техническим заданием Заказчика, производить промежуточное согласование позиций изготавливаемого макета. </w:t>
      </w:r>
    </w:p>
    <w:p w:rsidR="00F2491A" w:rsidRPr="00F2491A" w:rsidRDefault="00F2491A" w:rsidP="00F2491A">
      <w:pPr>
        <w:autoSpaceDE w:val="0"/>
        <w:autoSpaceDN w:val="0"/>
        <w:adjustRightInd w:val="0"/>
        <w:spacing w:after="0" w:line="240" w:lineRule="auto"/>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3.8. Заказчик обязан своевременно, в соответствии с условиями договора, произвести приемку выполненной работы и произвести ее оплату. </w:t>
      </w:r>
    </w:p>
    <w:p w:rsidR="00F2491A" w:rsidRPr="00F2491A" w:rsidRDefault="00F2491A" w:rsidP="00F2491A">
      <w:pPr>
        <w:autoSpaceDE w:val="0"/>
        <w:autoSpaceDN w:val="0"/>
        <w:adjustRightInd w:val="0"/>
        <w:spacing w:after="0" w:line="240" w:lineRule="auto"/>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3.9. Заказчик обязан сообщать Исполнителю обо всех изменениях, влияющих на исполнение условий настоящего договора, в том числе об изменении юридического статуса, наименования, фактического адреса и телефонов, банковских реквизитов.</w:t>
      </w:r>
    </w:p>
    <w:p w:rsidR="00F2491A" w:rsidRPr="00F2491A" w:rsidRDefault="00F2491A" w:rsidP="00F2491A">
      <w:pPr>
        <w:autoSpaceDE w:val="0"/>
        <w:autoSpaceDN w:val="0"/>
        <w:adjustRightInd w:val="0"/>
        <w:spacing w:after="0" w:line="240" w:lineRule="auto"/>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3.10.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F2491A" w:rsidRPr="00F2491A" w:rsidRDefault="00F2491A" w:rsidP="00F2491A">
      <w:pPr>
        <w:autoSpaceDE w:val="0"/>
        <w:autoSpaceDN w:val="0"/>
        <w:adjustRightInd w:val="0"/>
        <w:spacing w:after="0" w:line="240" w:lineRule="auto"/>
        <w:jc w:val="center"/>
        <w:rPr>
          <w:rFonts w:ascii="Times New Roman" w:eastAsia="Times New Roman" w:hAnsi="Times New Roman" w:cs="Times New Roman"/>
          <w:lang w:eastAsia="ru-RU"/>
        </w:rPr>
      </w:pPr>
    </w:p>
    <w:p w:rsidR="00F2491A" w:rsidRPr="00F2491A" w:rsidRDefault="00F2491A" w:rsidP="00F2491A">
      <w:pPr>
        <w:autoSpaceDE w:val="0"/>
        <w:autoSpaceDN w:val="0"/>
        <w:adjustRightInd w:val="0"/>
        <w:spacing w:after="0" w:line="240" w:lineRule="auto"/>
        <w:jc w:val="center"/>
        <w:rPr>
          <w:rFonts w:ascii="Times New Roman" w:eastAsia="Times New Roman" w:hAnsi="Times New Roman" w:cs="Times New Roman"/>
          <w:b/>
          <w:lang w:eastAsia="ru-RU"/>
        </w:rPr>
      </w:pPr>
      <w:r w:rsidRPr="00F2491A">
        <w:rPr>
          <w:rFonts w:ascii="Times New Roman" w:eastAsia="Times New Roman" w:hAnsi="Times New Roman" w:cs="Times New Roman"/>
          <w:b/>
          <w:lang w:eastAsia="ru-RU"/>
        </w:rPr>
        <w:t xml:space="preserve">4. Порядок проведения,  сдачи и приемки работы </w:t>
      </w:r>
    </w:p>
    <w:p w:rsidR="00F2491A" w:rsidRPr="00F2491A" w:rsidRDefault="00F2491A" w:rsidP="00F2491A">
      <w:pPr>
        <w:autoSpaceDE w:val="0"/>
        <w:autoSpaceDN w:val="0"/>
        <w:adjustRightInd w:val="0"/>
        <w:spacing w:after="0" w:line="240" w:lineRule="auto"/>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4.1. Исполнитель обязуется  изготовить макет, произвести его  поставку, сборку, установку, на условиях, предусмотренных договором и техническим заданием Заказчика  в течение 40 (сорока) дней со дня заключения договора. </w:t>
      </w:r>
    </w:p>
    <w:p w:rsidR="00F2491A" w:rsidRPr="00F2491A" w:rsidRDefault="00F2491A" w:rsidP="00F2491A">
      <w:pPr>
        <w:autoSpaceDE w:val="0"/>
        <w:autoSpaceDN w:val="0"/>
        <w:adjustRightInd w:val="0"/>
        <w:spacing w:after="0" w:line="240" w:lineRule="auto"/>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4.2. Качество выполняемой работы  должно соответствовать техническому заданию Заказчика,  а также ГОСТам, техническим условиям, стандартам, правилам, нормам и т.д., применимым к данному виду работы. </w:t>
      </w:r>
    </w:p>
    <w:p w:rsidR="00F2491A" w:rsidRPr="00F2491A" w:rsidRDefault="00F2491A" w:rsidP="00F2491A">
      <w:pPr>
        <w:autoSpaceDE w:val="0"/>
        <w:autoSpaceDN w:val="0"/>
        <w:adjustRightInd w:val="0"/>
        <w:spacing w:after="0" w:line="240" w:lineRule="auto"/>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4.3.Исполнитель предоставляет Заказчику  сертификаты на используемые материалы и спецификации на изготовленные </w:t>
      </w:r>
      <w:proofErr w:type="gramStart"/>
      <w:r w:rsidRPr="00F2491A">
        <w:rPr>
          <w:rFonts w:ascii="Times New Roman" w:eastAsia="Times New Roman" w:hAnsi="Times New Roman" w:cs="Times New Roman"/>
          <w:lang w:eastAsia="ru-RU"/>
        </w:rPr>
        <w:t>и(</w:t>
      </w:r>
      <w:proofErr w:type="gramEnd"/>
      <w:r w:rsidRPr="00F2491A">
        <w:rPr>
          <w:rFonts w:ascii="Times New Roman" w:eastAsia="Times New Roman" w:hAnsi="Times New Roman" w:cs="Times New Roman"/>
          <w:lang w:eastAsia="ru-RU"/>
        </w:rPr>
        <w:t>или) приобретенные элементы макета, используемые при изготовлении макета, с целью обеспечения пожарной безопасности и санитарно-эпидемиологического благополучия, оценки срока эксплуатации макета, техническую документацию на макет.</w:t>
      </w:r>
    </w:p>
    <w:p w:rsidR="00F2491A" w:rsidRPr="00F2491A" w:rsidRDefault="00F2491A" w:rsidP="00F2491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 xml:space="preserve">  4.4. Приемка  результата выполненной работы в части ее соответствия условиям договора  производится Заказчиком путем проведения экспертизы выполненной работы и приемки результатов исполнения  Исполнителем обязательств по договору комиссией Заказчика  по  факту выполнения работы.</w:t>
      </w:r>
    </w:p>
    <w:p w:rsidR="00F2491A" w:rsidRPr="00F2491A" w:rsidRDefault="00F2491A" w:rsidP="00F2491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 xml:space="preserve">  4.5. После фактического выполнения работы  Заказчик в течение 5 (пяти) дней со дня предоставления Исполнителем результата работы проводит:</w:t>
      </w:r>
    </w:p>
    <w:p w:rsidR="00F2491A" w:rsidRPr="00F2491A" w:rsidRDefault="00F2491A" w:rsidP="00F2491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  экспертизу выполненной работы  на предмет ее соответствия требованиям и условиям договора по предмету работы, с составлением заключения;</w:t>
      </w:r>
    </w:p>
    <w:p w:rsidR="00F2491A" w:rsidRPr="00F2491A" w:rsidRDefault="00F2491A" w:rsidP="00F2491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F2491A" w:rsidRPr="00F2491A" w:rsidRDefault="00F2491A" w:rsidP="00F2491A">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F2491A" w:rsidRPr="00F2491A" w:rsidRDefault="00F2491A" w:rsidP="00F2491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 xml:space="preserve"> 4.6. С учетом заключения  экспертизы  по предмету работы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F2491A" w:rsidRPr="00F2491A" w:rsidRDefault="00F2491A" w:rsidP="00F2491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F2491A" w:rsidRPr="00F2491A" w:rsidRDefault="00F2491A" w:rsidP="00F2491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 xml:space="preserve">   4.7.  </w:t>
      </w:r>
      <w:proofErr w:type="gramStart"/>
      <w:r w:rsidRPr="00F2491A">
        <w:rPr>
          <w:rFonts w:ascii="Times New Roman" w:eastAsia="Times New Roman" w:hAnsi="Times New Roman" w:cs="Times New Roman"/>
          <w:kern w:val="1"/>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выполненная работа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F2491A">
        <w:rPr>
          <w:rFonts w:ascii="Times New Roman" w:eastAsia="Times New Roman" w:hAnsi="Times New Roman" w:cs="Times New Roman"/>
          <w:kern w:val="1"/>
          <w:lang w:eastAsia="ar-SA"/>
        </w:rPr>
        <w:t xml:space="preserve"> недостатков и требований по их устранению, которые должен выполнить Исполнитель.</w:t>
      </w:r>
    </w:p>
    <w:p w:rsidR="00F2491A" w:rsidRPr="00F2491A" w:rsidRDefault="00F2491A" w:rsidP="00F2491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 xml:space="preserve">   4.8. </w:t>
      </w:r>
      <w:proofErr w:type="gramStart"/>
      <w:r w:rsidRPr="00F2491A">
        <w:rPr>
          <w:rFonts w:ascii="Times New Roman" w:eastAsia="Times New Roman" w:hAnsi="Times New Roman" w:cs="Times New Roman"/>
          <w:kern w:val="1"/>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F2491A" w:rsidRPr="00F2491A" w:rsidRDefault="00F2491A" w:rsidP="00F2491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lastRenderedPageBreak/>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F2491A" w:rsidRPr="00F2491A" w:rsidRDefault="00F2491A" w:rsidP="00F2491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 отказаться от приемки выполненной работы и (или) от ее оплаты полностью ли в части;</w:t>
      </w:r>
    </w:p>
    <w:p w:rsidR="00F2491A" w:rsidRPr="00F2491A" w:rsidRDefault="00F2491A" w:rsidP="00F2491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 потребовать возмещения убытков и уплаты штрафных санкций;</w:t>
      </w:r>
    </w:p>
    <w:p w:rsidR="00F2491A" w:rsidRPr="00F2491A" w:rsidRDefault="00F2491A" w:rsidP="00F2491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 принять решение об одностороннем отказе от исполнения договора.</w:t>
      </w:r>
    </w:p>
    <w:p w:rsidR="00F2491A" w:rsidRPr="00F2491A" w:rsidRDefault="00F2491A" w:rsidP="00F2491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 xml:space="preserve">  4.9. Датой оказания услуги  и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F2491A" w:rsidRPr="00F2491A" w:rsidRDefault="00F2491A" w:rsidP="00F2491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 xml:space="preserve">  4.10. Подписанные сторонами документы</w:t>
      </w:r>
      <w:proofErr w:type="gramStart"/>
      <w:r w:rsidRPr="00F2491A">
        <w:rPr>
          <w:rFonts w:ascii="Times New Roman" w:eastAsia="Times New Roman" w:hAnsi="Times New Roman" w:cs="Times New Roman"/>
          <w:kern w:val="1"/>
          <w:lang w:eastAsia="ar-SA"/>
        </w:rPr>
        <w:t xml:space="preserve"> :</w:t>
      </w:r>
      <w:proofErr w:type="gramEnd"/>
      <w:r w:rsidRPr="00F2491A">
        <w:rPr>
          <w:rFonts w:ascii="Times New Roman" w:eastAsia="Times New Roman" w:hAnsi="Times New Roman" w:cs="Times New Roman"/>
          <w:kern w:val="1"/>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F2491A" w:rsidRPr="00F2491A" w:rsidRDefault="00F2491A" w:rsidP="00F2491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
    <w:p w:rsidR="00F2491A" w:rsidRPr="00F2491A" w:rsidRDefault="00F2491A" w:rsidP="00F2491A">
      <w:pPr>
        <w:suppressAutoHyphens/>
        <w:autoSpaceDE w:val="0"/>
        <w:autoSpaceDN w:val="0"/>
        <w:adjustRightInd w:val="0"/>
        <w:spacing w:after="0" w:line="240" w:lineRule="auto"/>
        <w:ind w:firstLine="225"/>
        <w:jc w:val="center"/>
        <w:rPr>
          <w:rFonts w:ascii="Times New Roman" w:eastAsia="Times New Roman" w:hAnsi="Times New Roman" w:cs="Times New Roman"/>
          <w:kern w:val="1"/>
          <w:lang w:eastAsia="ar-SA"/>
        </w:rPr>
      </w:pPr>
      <w:r w:rsidRPr="00F2491A">
        <w:rPr>
          <w:rFonts w:ascii="Times New Roman" w:eastAsia="Times New Roman" w:hAnsi="Times New Roman" w:cs="Times New Roman"/>
          <w:b/>
          <w:kern w:val="1"/>
          <w:lang w:eastAsia="ar-SA"/>
        </w:rPr>
        <w:t>5. Гарантийные обязательства</w:t>
      </w:r>
    </w:p>
    <w:p w:rsidR="00F2491A" w:rsidRPr="00F2491A" w:rsidRDefault="00F2491A" w:rsidP="00F2491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 xml:space="preserve">    5.1.На весь объем произведенных работ, используемые материалы и результат работ – макет «Строительная площадка» Исполнитель устанавливает гарантию качества на срок  12 месяцев при условии нормальной эксплуатации макета.</w:t>
      </w:r>
    </w:p>
    <w:p w:rsidR="00F2491A" w:rsidRPr="00F2491A" w:rsidRDefault="00F2491A" w:rsidP="00F2491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 xml:space="preserve">    5.2. Если в течение гарантийного срока будут выявлены неисправности или недостатки в работе (в результате </w:t>
      </w:r>
      <w:proofErr w:type="gramStart"/>
      <w:r w:rsidRPr="00F2491A">
        <w:rPr>
          <w:rFonts w:ascii="Times New Roman" w:eastAsia="Times New Roman" w:hAnsi="Times New Roman" w:cs="Times New Roman"/>
          <w:kern w:val="1"/>
          <w:lang w:eastAsia="ar-SA"/>
        </w:rPr>
        <w:t xml:space="preserve">работ) </w:t>
      </w:r>
      <w:proofErr w:type="gramEnd"/>
      <w:r w:rsidRPr="00F2491A">
        <w:rPr>
          <w:rFonts w:ascii="Times New Roman" w:eastAsia="Times New Roman" w:hAnsi="Times New Roman" w:cs="Times New Roman"/>
          <w:kern w:val="1"/>
          <w:lang w:eastAsia="ar-SA"/>
        </w:rPr>
        <w:t xml:space="preserve"> Исполнитель устраняет их без дополнительной оплаты со стороны Заказчика в течение10  рабочих дней с момента уведомления о них. При этом гарантийный срок продлевается на время, в течение которого устранялись неисправности или недостатки в выполненной работе.</w:t>
      </w:r>
    </w:p>
    <w:p w:rsidR="00F2491A" w:rsidRPr="00F2491A" w:rsidRDefault="00F2491A" w:rsidP="00F2491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 xml:space="preserve">    5.2. Для устранения неисправностей или недостатков в работе в гарантийный период  Исполнитель прибывает к Заказчику на следующий рабочий день  после получения уведомления о таких неисправностях и производит необходимые работы для устранения недостатков по месту установки макета.</w:t>
      </w:r>
    </w:p>
    <w:p w:rsidR="00F2491A" w:rsidRPr="00F2491A" w:rsidRDefault="00F2491A" w:rsidP="00F2491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 xml:space="preserve">    5.3. В случае невозможности устранения недостатков, выявленных в гарантийный период, по месту установки макета, Исполнитель самостоятельно или за свой счет демонтирует макет, доставляет до места производства ремонта и возвращает отремонтированный макет с монтажом по месту установки. </w:t>
      </w:r>
    </w:p>
    <w:p w:rsidR="00F2491A" w:rsidRPr="00F2491A" w:rsidRDefault="00F2491A" w:rsidP="00F2491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 xml:space="preserve">    5.4.Исполнитель гарантирует качество и безопасность произведенных работ,  используемых материалов.</w:t>
      </w:r>
    </w:p>
    <w:p w:rsidR="00F2491A" w:rsidRPr="00F2491A" w:rsidRDefault="00F2491A" w:rsidP="00F2491A">
      <w:pPr>
        <w:autoSpaceDE w:val="0"/>
        <w:autoSpaceDN w:val="0"/>
        <w:adjustRightInd w:val="0"/>
        <w:spacing w:after="0" w:line="240" w:lineRule="auto"/>
        <w:jc w:val="both"/>
        <w:rPr>
          <w:rFonts w:ascii="Times New Roman" w:eastAsia="Times New Roman" w:hAnsi="Times New Roman" w:cs="Times New Roman"/>
          <w:lang w:eastAsia="ru-RU"/>
        </w:rPr>
      </w:pPr>
    </w:p>
    <w:p w:rsidR="00F2491A" w:rsidRPr="00F2491A" w:rsidRDefault="00F2491A" w:rsidP="00F2491A">
      <w:pPr>
        <w:autoSpaceDE w:val="0"/>
        <w:autoSpaceDN w:val="0"/>
        <w:adjustRightInd w:val="0"/>
        <w:spacing w:after="0" w:line="240" w:lineRule="auto"/>
        <w:jc w:val="center"/>
        <w:rPr>
          <w:rFonts w:ascii="Times New Roman" w:eastAsia="Times New Roman" w:hAnsi="Times New Roman" w:cs="Times New Roman"/>
          <w:b/>
          <w:lang w:eastAsia="ru-RU"/>
        </w:rPr>
      </w:pPr>
      <w:r w:rsidRPr="00F2491A">
        <w:rPr>
          <w:rFonts w:ascii="Times New Roman" w:eastAsia="Times New Roman" w:hAnsi="Times New Roman" w:cs="Times New Roman"/>
          <w:b/>
          <w:lang w:eastAsia="ru-RU"/>
        </w:rPr>
        <w:t>6. Ответственность сторон</w:t>
      </w:r>
    </w:p>
    <w:p w:rsidR="00F2491A" w:rsidRPr="00F2491A" w:rsidRDefault="00F2491A" w:rsidP="00F2491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2491A" w:rsidRPr="00F2491A" w:rsidRDefault="00F2491A" w:rsidP="00F2491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6.2. В случае просрочки исполнения Исполнителем  обязательств, предусмотренных договором, Заказчик направляет Исполнителю  требование об уплате пени.  </w:t>
      </w:r>
    </w:p>
    <w:p w:rsidR="00F2491A" w:rsidRPr="00F2491A" w:rsidRDefault="00F2491A" w:rsidP="00F2491A">
      <w:pPr>
        <w:autoSpaceDE w:val="0"/>
        <w:autoSpaceDN w:val="0"/>
        <w:adjustRightInd w:val="0"/>
        <w:spacing w:after="0" w:line="240" w:lineRule="auto"/>
        <w:ind w:firstLine="360"/>
        <w:jc w:val="both"/>
        <w:rPr>
          <w:rFonts w:ascii="Times New Roman" w:eastAsia="Times New Roman" w:hAnsi="Times New Roman" w:cs="Times New Roman"/>
          <w:lang w:eastAsia="ru-RU"/>
        </w:rPr>
      </w:pPr>
      <w:proofErr w:type="gramStart"/>
      <w:r w:rsidRPr="00F2491A">
        <w:rPr>
          <w:rFonts w:ascii="Times New Roman" w:eastAsia="Times New Roman" w:hAnsi="Times New Roman" w:cs="Times New Roman"/>
          <w:lang w:eastAsia="ru-RU"/>
        </w:rPr>
        <w:t xml:space="preserve">6.3.Пеня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23" w:history="1">
        <w:r w:rsidRPr="00F2491A">
          <w:rPr>
            <w:rFonts w:ascii="Times New Roman" w:eastAsia="Times New Roman" w:hAnsi="Times New Roman" w:cs="Times New Roman"/>
            <w:lang w:eastAsia="ru-RU"/>
          </w:rPr>
          <w:t>ставки</w:t>
        </w:r>
      </w:hyperlink>
      <w:r w:rsidRPr="00F2491A">
        <w:rPr>
          <w:rFonts w:ascii="Times New Roman" w:eastAsia="Times New Roman" w:hAnsi="Times New Roman" w:cs="Times New Roman"/>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и рассчитанной в</w:t>
      </w:r>
      <w:proofErr w:type="gramEnd"/>
      <w:r w:rsidRPr="00F2491A">
        <w:rPr>
          <w:rFonts w:ascii="Times New Roman" w:eastAsia="Times New Roman" w:hAnsi="Times New Roman" w:cs="Times New Roman"/>
          <w:lang w:eastAsia="ru-RU"/>
        </w:rPr>
        <w:t xml:space="preserve"> </w:t>
      </w:r>
      <w:proofErr w:type="gramStart"/>
      <w:r w:rsidRPr="00F2491A">
        <w:rPr>
          <w:rFonts w:ascii="Times New Roman" w:eastAsia="Times New Roman" w:hAnsi="Times New Roman" w:cs="Times New Roman"/>
          <w:lang w:eastAsia="ru-RU"/>
        </w:rPr>
        <w:t>порядке</w:t>
      </w:r>
      <w:proofErr w:type="gramEnd"/>
      <w:r w:rsidRPr="00F2491A">
        <w:rPr>
          <w:rFonts w:ascii="Times New Roman" w:eastAsia="Times New Roman" w:hAnsi="Times New Roman" w:cs="Times New Roman"/>
          <w:lang w:eastAsia="ru-RU"/>
        </w:rPr>
        <w:t>, предусмотренном постановлением Правительства РФ от 25.11.2013г. №1063.</w:t>
      </w:r>
    </w:p>
    <w:p w:rsidR="00F2491A" w:rsidRPr="00F2491A" w:rsidRDefault="00F2491A" w:rsidP="00F2491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6.4.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 договора.</w:t>
      </w:r>
    </w:p>
    <w:p w:rsidR="00F2491A" w:rsidRPr="00F2491A" w:rsidRDefault="00F2491A" w:rsidP="00F2491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F2491A" w:rsidRPr="00F2491A" w:rsidRDefault="00F2491A" w:rsidP="00F2491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F2491A" w:rsidRPr="00F2491A" w:rsidRDefault="00F2491A" w:rsidP="00F2491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F2491A" w:rsidRPr="00F2491A" w:rsidRDefault="00F2491A" w:rsidP="00F2491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2491A" w:rsidRPr="00F2491A" w:rsidRDefault="00F2491A" w:rsidP="00F2491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6.7. Возмещение убытков и выплата неустойки не освобождает стороны от исполнения своих обязательств по договору в полном объеме. </w:t>
      </w:r>
    </w:p>
    <w:p w:rsidR="00F2491A" w:rsidRPr="00F2491A" w:rsidRDefault="00F2491A" w:rsidP="00F2491A">
      <w:pPr>
        <w:autoSpaceDE w:val="0"/>
        <w:autoSpaceDN w:val="0"/>
        <w:adjustRightInd w:val="0"/>
        <w:spacing w:after="0" w:line="240" w:lineRule="auto"/>
        <w:jc w:val="both"/>
        <w:rPr>
          <w:rFonts w:ascii="Times New Roman" w:eastAsia="Times New Roman" w:hAnsi="Times New Roman" w:cs="Times New Roman"/>
          <w:b/>
          <w:lang w:eastAsia="ru-RU"/>
        </w:rPr>
      </w:pPr>
    </w:p>
    <w:p w:rsidR="00F2491A" w:rsidRPr="00F2491A" w:rsidRDefault="00F2491A" w:rsidP="00F2491A">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F2491A">
        <w:rPr>
          <w:rFonts w:ascii="Times New Roman" w:eastAsia="Times New Roman" w:hAnsi="Times New Roman" w:cs="Times New Roman"/>
          <w:b/>
          <w:lang w:eastAsia="ru-RU"/>
        </w:rPr>
        <w:t>7. Обстоятельства непреодолимой силы</w:t>
      </w:r>
    </w:p>
    <w:p w:rsidR="00F2491A" w:rsidRPr="00F2491A" w:rsidRDefault="00F2491A" w:rsidP="00F2491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w:t>
      </w:r>
      <w:proofErr w:type="gramStart"/>
      <w:r w:rsidRPr="00F2491A">
        <w:rPr>
          <w:rFonts w:ascii="Times New Roman" w:eastAsia="Times New Roman" w:hAnsi="Times New Roman" w:cs="Times New Roman"/>
          <w:lang w:eastAsia="ru-RU"/>
        </w:rPr>
        <w:t xml:space="preserve">7.1.Ни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w:t>
      </w:r>
      <w:r w:rsidRPr="00F2491A">
        <w:rPr>
          <w:rFonts w:ascii="Times New Roman" w:eastAsia="Times New Roman" w:hAnsi="Times New Roman" w:cs="Times New Roman"/>
          <w:lang w:eastAsia="ru-RU"/>
        </w:rPr>
        <w:lastRenderedPageBreak/>
        <w:t>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F2491A" w:rsidRPr="00F2491A" w:rsidRDefault="00F2491A" w:rsidP="00F2491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F2491A" w:rsidRPr="00F2491A" w:rsidRDefault="00F2491A" w:rsidP="00F2491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F2491A" w:rsidRPr="00F2491A" w:rsidRDefault="00F2491A" w:rsidP="00F2491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7.4.Если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F2491A" w:rsidRPr="00F2491A" w:rsidRDefault="00F2491A" w:rsidP="00F2491A">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F2491A" w:rsidRPr="00F2491A" w:rsidRDefault="00F2491A" w:rsidP="00F2491A">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F2491A">
        <w:rPr>
          <w:rFonts w:ascii="Times New Roman" w:eastAsia="Times New Roman" w:hAnsi="Times New Roman" w:cs="Times New Roman"/>
          <w:b/>
          <w:lang w:eastAsia="ru-RU"/>
        </w:rPr>
        <w:t>8. Обеспечение исполнения договора</w:t>
      </w:r>
    </w:p>
    <w:p w:rsidR="00F2491A" w:rsidRPr="00F2491A" w:rsidRDefault="00F2491A" w:rsidP="00F2491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8.1 Размер обеспечения исполнения настоящего договора установлен в сумме 50 000 рублей, предоставляется с учетом антидемпинговых мер. </w:t>
      </w:r>
    </w:p>
    <w:p w:rsidR="00F2491A" w:rsidRPr="00F2491A" w:rsidRDefault="00F2491A" w:rsidP="00F2491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8.2.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F2491A" w:rsidRPr="00F2491A" w:rsidRDefault="00F2491A" w:rsidP="00F2491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8.3.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F2491A" w:rsidRPr="00F2491A" w:rsidRDefault="00F2491A" w:rsidP="00F2491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8.4.Денежные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F2491A" w:rsidRPr="00F2491A" w:rsidRDefault="00F2491A" w:rsidP="00F2491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F2491A" w:rsidRPr="00F2491A" w:rsidRDefault="00F2491A" w:rsidP="00F2491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F2491A" w:rsidRPr="00F2491A" w:rsidRDefault="00F2491A" w:rsidP="00F2491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8.5.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F2491A" w:rsidRPr="00F2491A" w:rsidRDefault="00F2491A" w:rsidP="00F2491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8.6.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F2491A" w:rsidRPr="00F2491A" w:rsidRDefault="00F2491A" w:rsidP="00F2491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неисполнения Исполнителем условий договора полностью или в части;</w:t>
      </w:r>
    </w:p>
    <w:p w:rsidR="00F2491A" w:rsidRPr="00F2491A" w:rsidRDefault="00F2491A" w:rsidP="00F2491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F2491A" w:rsidRPr="00F2491A" w:rsidRDefault="00F2491A" w:rsidP="00F2491A">
      <w:pPr>
        <w:autoSpaceDE w:val="0"/>
        <w:autoSpaceDN w:val="0"/>
        <w:adjustRightInd w:val="0"/>
        <w:spacing w:after="0" w:line="240" w:lineRule="auto"/>
        <w:jc w:val="both"/>
        <w:rPr>
          <w:rFonts w:ascii="Times New Roman" w:eastAsia="Times New Roman" w:hAnsi="Times New Roman" w:cs="Times New Roman"/>
          <w:lang w:eastAsia="ru-RU"/>
        </w:rPr>
      </w:pPr>
    </w:p>
    <w:p w:rsidR="00F2491A" w:rsidRPr="00F2491A" w:rsidRDefault="00F2491A" w:rsidP="00F2491A">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F2491A">
        <w:rPr>
          <w:rFonts w:ascii="Times New Roman" w:eastAsia="Times New Roman" w:hAnsi="Times New Roman" w:cs="Times New Roman"/>
          <w:b/>
          <w:lang w:eastAsia="ru-RU"/>
        </w:rPr>
        <w:t>9. Порядок разрешения споров</w:t>
      </w:r>
    </w:p>
    <w:p w:rsidR="00F2491A" w:rsidRPr="00F2491A" w:rsidRDefault="00F2491A" w:rsidP="00F2491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2491A" w:rsidRPr="00F2491A" w:rsidRDefault="00F2491A" w:rsidP="00F2491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9.2.  Любые споры, не урегулированные во внесудебном порядке, разрешаются арбитражным судом Новосибирской области.</w:t>
      </w:r>
    </w:p>
    <w:p w:rsidR="00F2491A" w:rsidRPr="00F2491A" w:rsidRDefault="00F2491A" w:rsidP="00F2491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F2491A" w:rsidRPr="00F2491A" w:rsidRDefault="00F2491A" w:rsidP="00F2491A">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F2491A" w:rsidRPr="00F2491A" w:rsidRDefault="00F2491A" w:rsidP="00F2491A">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F2491A">
        <w:rPr>
          <w:rFonts w:ascii="Times New Roman" w:eastAsia="Times New Roman" w:hAnsi="Times New Roman" w:cs="Times New Roman"/>
          <w:b/>
          <w:lang w:eastAsia="ru-RU"/>
        </w:rPr>
        <w:t>10.Срок действия  договора и прочие условия.</w:t>
      </w:r>
    </w:p>
    <w:p w:rsidR="00F2491A" w:rsidRPr="00F2491A" w:rsidRDefault="00F2491A" w:rsidP="00F2491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F2491A" w:rsidRPr="00F2491A" w:rsidRDefault="00F2491A" w:rsidP="00F2491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10.2.  Договора заключается в электронной форме и подписывается сторонами  электронной подписью. </w:t>
      </w:r>
    </w:p>
    <w:p w:rsidR="00F2491A" w:rsidRPr="00F2491A" w:rsidRDefault="00F2491A" w:rsidP="00F2491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F2491A" w:rsidRPr="00F2491A" w:rsidRDefault="00F2491A" w:rsidP="00F2491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2491A" w:rsidRPr="00F2491A" w:rsidRDefault="00F2491A" w:rsidP="00F2491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lastRenderedPageBreak/>
        <w:t xml:space="preserve">   10.5.При исполнении договора не допускается перемена Исполнителя</w:t>
      </w:r>
      <w:proofErr w:type="gramStart"/>
      <w:r w:rsidRPr="00F2491A">
        <w:rPr>
          <w:rFonts w:ascii="Times New Roman" w:eastAsia="Times New Roman" w:hAnsi="Times New Roman" w:cs="Times New Roman"/>
          <w:lang w:eastAsia="ru-RU"/>
        </w:rPr>
        <w:t xml:space="preserve"> ,</w:t>
      </w:r>
      <w:proofErr w:type="gramEnd"/>
      <w:r w:rsidRPr="00F2491A">
        <w:rPr>
          <w:rFonts w:ascii="Times New Roman" w:eastAsia="Times New Roman" w:hAnsi="Times New Roman" w:cs="Times New Roman"/>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F2491A" w:rsidRPr="00F2491A" w:rsidRDefault="00F2491A" w:rsidP="00F2491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F2491A" w:rsidRPr="00F2491A" w:rsidRDefault="00F2491A" w:rsidP="00F2491A">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F2491A" w:rsidRPr="00F2491A" w:rsidRDefault="00F2491A" w:rsidP="00F2491A">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F2491A">
        <w:rPr>
          <w:rFonts w:ascii="Times New Roman" w:eastAsia="Times New Roman" w:hAnsi="Times New Roman" w:cs="Times New Roman"/>
          <w:b/>
          <w:lang w:eastAsia="ru-RU"/>
        </w:rPr>
        <w:t>11. Порядок расторжения договора</w:t>
      </w:r>
    </w:p>
    <w:p w:rsidR="00F2491A" w:rsidRPr="00F2491A" w:rsidRDefault="00F2491A" w:rsidP="00F2491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F2491A">
        <w:rPr>
          <w:rFonts w:ascii="Times New Roman" w:eastAsia="Times New Roman" w:hAnsi="Times New Roman" w:cs="Times New Roman"/>
          <w:bCs/>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F2491A" w:rsidRPr="00F2491A" w:rsidRDefault="00F2491A" w:rsidP="00F2491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F2491A">
        <w:rPr>
          <w:rFonts w:ascii="Times New Roman" w:eastAsia="Times New Roman" w:hAnsi="Times New Roman" w:cs="Times New Roman"/>
          <w:bCs/>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2491A" w:rsidRPr="00F2491A" w:rsidRDefault="00F2491A" w:rsidP="00F2491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F2491A">
        <w:rPr>
          <w:rFonts w:ascii="Times New Roman" w:eastAsia="Times New Roman" w:hAnsi="Times New Roman" w:cs="Times New Roman"/>
          <w:bCs/>
          <w:lang w:eastAsia="ru-RU"/>
        </w:rPr>
        <w:t xml:space="preserve">    11.3. </w:t>
      </w:r>
      <w:proofErr w:type="gramStart"/>
      <w:r w:rsidRPr="00F2491A">
        <w:rPr>
          <w:rFonts w:ascii="Times New Roman" w:eastAsia="Times New Roman" w:hAnsi="Times New Roman" w:cs="Times New Roman"/>
          <w:bCs/>
          <w:lang w:eastAsia="ru-RU"/>
        </w:rPr>
        <w:t xml:space="preserve">Решение Заказчика об одностороннем отказе от исполнения договора </w:t>
      </w:r>
      <w:r w:rsidRPr="00F2491A">
        <w:rPr>
          <w:rFonts w:ascii="Times New Roman" w:eastAsia="Times New Roman" w:hAnsi="Times New Roman" w:cs="Times New Roman"/>
          <w:b/>
          <w:bCs/>
          <w:lang w:eastAsia="ru-RU"/>
        </w:rPr>
        <w:t>не позднее чем в течение трех рабочих дней с даты</w:t>
      </w:r>
      <w:r w:rsidRPr="00F2491A">
        <w:rPr>
          <w:rFonts w:ascii="Times New Roman" w:eastAsia="Times New Roman" w:hAnsi="Times New Roman" w:cs="Times New Roman"/>
          <w:bCs/>
          <w:lang w:eastAsia="ru-RU"/>
        </w:rPr>
        <w:t xml:space="preserve">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F2491A">
        <w:rPr>
          <w:rFonts w:ascii="Times New Roman" w:eastAsia="Times New Roman" w:hAnsi="Times New Roman" w:cs="Times New Roman"/>
          <w:bCs/>
          <w:lang w:eastAsia="ru-RU"/>
        </w:rPr>
        <w:t xml:space="preserve"> связи и доставки, </w:t>
      </w:r>
      <w:proofErr w:type="gramStart"/>
      <w:r w:rsidRPr="00F2491A">
        <w:rPr>
          <w:rFonts w:ascii="Times New Roman" w:eastAsia="Times New Roman" w:hAnsi="Times New Roman" w:cs="Times New Roman"/>
          <w:bCs/>
          <w:lang w:eastAsia="ru-RU"/>
        </w:rPr>
        <w:t>обеспечивающих</w:t>
      </w:r>
      <w:proofErr w:type="gramEnd"/>
      <w:r w:rsidRPr="00F2491A">
        <w:rPr>
          <w:rFonts w:ascii="Times New Roman" w:eastAsia="Times New Roman" w:hAnsi="Times New Roman" w:cs="Times New Roman"/>
          <w:bCs/>
          <w:lang w:eastAsia="ru-RU"/>
        </w:rPr>
        <w:t xml:space="preserve"> фиксирование такого уведомления и получение Заказчиком подтверждения о его вручении Исполнителю.</w:t>
      </w:r>
    </w:p>
    <w:p w:rsidR="00F2491A" w:rsidRPr="00F2491A" w:rsidRDefault="00F2491A" w:rsidP="00F2491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F2491A">
        <w:rPr>
          <w:rFonts w:ascii="Times New Roman" w:eastAsia="Times New Roman" w:hAnsi="Times New Roman" w:cs="Times New Roman"/>
          <w:bCs/>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F2491A">
        <w:rPr>
          <w:rFonts w:ascii="Times New Roman" w:eastAsia="Times New Roman" w:hAnsi="Times New Roman" w:cs="Times New Roman"/>
          <w:bCs/>
          <w:lang w:eastAsia="ru-RU"/>
        </w:rPr>
        <w:t>с даты размещения</w:t>
      </w:r>
      <w:proofErr w:type="gramEnd"/>
      <w:r w:rsidRPr="00F2491A">
        <w:rPr>
          <w:rFonts w:ascii="Times New Roman" w:eastAsia="Times New Roman" w:hAnsi="Times New Roman" w:cs="Times New Roman"/>
          <w:bCs/>
          <w:lang w:eastAsia="ru-RU"/>
        </w:rPr>
        <w:t xml:space="preserve"> решения Заказчика об одностороннем отказе от исполнения договора в единой информационной системе.</w:t>
      </w:r>
    </w:p>
    <w:p w:rsidR="00F2491A" w:rsidRPr="00F2491A" w:rsidRDefault="00F2491A" w:rsidP="00F2491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F2491A">
        <w:rPr>
          <w:rFonts w:ascii="Times New Roman" w:eastAsia="Times New Roman" w:hAnsi="Times New Roman" w:cs="Times New Roman"/>
          <w:bCs/>
          <w:lang w:eastAsia="ru-RU"/>
        </w:rPr>
        <w:t xml:space="preserve">   11.5. Решение Заказчика об одностороннем отказе от исполнения договора вступает в </w:t>
      </w:r>
      <w:proofErr w:type="gramStart"/>
      <w:r w:rsidRPr="00F2491A">
        <w:rPr>
          <w:rFonts w:ascii="Times New Roman" w:eastAsia="Times New Roman" w:hAnsi="Times New Roman" w:cs="Times New Roman"/>
          <w:bCs/>
          <w:lang w:eastAsia="ru-RU"/>
        </w:rPr>
        <w:t>силу</w:t>
      </w:r>
      <w:proofErr w:type="gramEnd"/>
      <w:r w:rsidRPr="00F2491A">
        <w:rPr>
          <w:rFonts w:ascii="Times New Roman" w:eastAsia="Times New Roman" w:hAnsi="Times New Roman" w:cs="Times New Roman"/>
          <w:bCs/>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F2491A" w:rsidRPr="00F2491A" w:rsidRDefault="00F2491A" w:rsidP="00F2491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F2491A">
        <w:rPr>
          <w:rFonts w:ascii="Times New Roman" w:eastAsia="Times New Roman" w:hAnsi="Times New Roman" w:cs="Times New Roman"/>
          <w:bCs/>
          <w:lang w:eastAsia="ru-RU"/>
        </w:rPr>
        <w:t xml:space="preserve">  11.6. </w:t>
      </w:r>
      <w:proofErr w:type="gramStart"/>
      <w:r w:rsidRPr="00F2491A">
        <w:rPr>
          <w:rFonts w:ascii="Times New Roman" w:eastAsia="Times New Roman" w:hAnsi="Times New Roman" w:cs="Times New Roman"/>
          <w:bCs/>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F2491A">
        <w:rPr>
          <w:rFonts w:ascii="Times New Roman" w:eastAsia="Times New Roman" w:hAnsi="Times New Roman" w:cs="Times New Roman"/>
          <w:bCs/>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2491A" w:rsidRPr="00F2491A" w:rsidRDefault="00F2491A" w:rsidP="00F2491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F2491A">
        <w:rPr>
          <w:rFonts w:ascii="Times New Roman" w:eastAsia="Times New Roman" w:hAnsi="Times New Roman" w:cs="Times New Roman"/>
          <w:bCs/>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F2491A" w:rsidRPr="00F2491A" w:rsidRDefault="00F2491A" w:rsidP="00F2491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F2491A">
        <w:rPr>
          <w:rFonts w:ascii="Times New Roman" w:eastAsia="Times New Roman" w:hAnsi="Times New Roman" w:cs="Times New Roman"/>
          <w:bCs/>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F2491A" w:rsidRPr="00F2491A" w:rsidRDefault="00F2491A" w:rsidP="00F2491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F2491A">
        <w:rPr>
          <w:rFonts w:ascii="Times New Roman" w:eastAsia="Times New Roman" w:hAnsi="Times New Roman" w:cs="Times New Roman"/>
          <w:bCs/>
          <w:lang w:eastAsia="ru-RU"/>
        </w:rPr>
        <w:t xml:space="preserve">  11.9. </w:t>
      </w:r>
      <w:proofErr w:type="gramStart"/>
      <w:r w:rsidRPr="00F2491A">
        <w:rPr>
          <w:rFonts w:ascii="Times New Roman" w:eastAsia="Times New Roman" w:hAnsi="Times New Roman" w:cs="Times New Roman"/>
          <w:bCs/>
          <w:lang w:eastAsia="ru-RU"/>
        </w:rPr>
        <w:t xml:space="preserve">Решение  Исполнителя  об одностороннем отказе от исполнения договора </w:t>
      </w:r>
      <w:r w:rsidRPr="00F2491A">
        <w:rPr>
          <w:rFonts w:ascii="Times New Roman" w:eastAsia="Times New Roman" w:hAnsi="Times New Roman" w:cs="Times New Roman"/>
          <w:b/>
          <w:bCs/>
          <w:lang w:eastAsia="ru-RU"/>
        </w:rPr>
        <w:t>не позднее чем в течение трех рабочих дней с даты</w:t>
      </w:r>
      <w:r w:rsidRPr="00F2491A">
        <w:rPr>
          <w:rFonts w:ascii="Times New Roman" w:eastAsia="Times New Roman" w:hAnsi="Times New Roman" w:cs="Times New Roman"/>
          <w:bCs/>
          <w:lang w:eastAsia="ru-RU"/>
        </w:rPr>
        <w:t xml:space="preserve">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F2491A">
        <w:rPr>
          <w:rFonts w:ascii="Times New Roman" w:eastAsia="Times New Roman" w:hAnsi="Times New Roman" w:cs="Times New Roman"/>
          <w:bCs/>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F2491A" w:rsidRPr="00F2491A" w:rsidRDefault="00F2491A" w:rsidP="00F2491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F2491A">
        <w:rPr>
          <w:rFonts w:ascii="Times New Roman" w:eastAsia="Times New Roman" w:hAnsi="Times New Roman" w:cs="Times New Roman"/>
          <w:bCs/>
          <w:lang w:eastAsia="ru-RU"/>
        </w:rPr>
        <w:t xml:space="preserve"> 11.10. Решение Исполнителя  об одностороннем отказе от исполнения договора вступает в </w:t>
      </w:r>
      <w:proofErr w:type="gramStart"/>
      <w:r w:rsidRPr="00F2491A">
        <w:rPr>
          <w:rFonts w:ascii="Times New Roman" w:eastAsia="Times New Roman" w:hAnsi="Times New Roman" w:cs="Times New Roman"/>
          <w:bCs/>
          <w:lang w:eastAsia="ru-RU"/>
        </w:rPr>
        <w:t>силу</w:t>
      </w:r>
      <w:proofErr w:type="gramEnd"/>
      <w:r w:rsidRPr="00F2491A">
        <w:rPr>
          <w:rFonts w:ascii="Times New Roman" w:eastAsia="Times New Roman" w:hAnsi="Times New Roman" w:cs="Times New Roman"/>
          <w:bCs/>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F2491A" w:rsidRPr="00F2491A" w:rsidRDefault="00F2491A" w:rsidP="00F2491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F2491A">
        <w:rPr>
          <w:rFonts w:ascii="Times New Roman" w:eastAsia="Times New Roman" w:hAnsi="Times New Roman" w:cs="Times New Roman"/>
          <w:bCs/>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F2491A">
        <w:rPr>
          <w:rFonts w:ascii="Times New Roman" w:eastAsia="Times New Roman" w:hAnsi="Times New Roman" w:cs="Times New Roman"/>
          <w:bCs/>
          <w:lang w:eastAsia="ru-RU"/>
        </w:rPr>
        <w:t>решении</w:t>
      </w:r>
      <w:proofErr w:type="gramEnd"/>
      <w:r w:rsidRPr="00F2491A">
        <w:rPr>
          <w:rFonts w:ascii="Times New Roman" w:eastAsia="Times New Roman" w:hAnsi="Times New Roman" w:cs="Times New Roman"/>
          <w:bCs/>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2491A" w:rsidRPr="00F2491A" w:rsidRDefault="00F2491A" w:rsidP="00F2491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F2491A">
        <w:rPr>
          <w:rFonts w:ascii="Times New Roman" w:eastAsia="Times New Roman" w:hAnsi="Times New Roman" w:cs="Times New Roman"/>
          <w:bCs/>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w:t>
      </w:r>
      <w:r w:rsidRPr="00F2491A">
        <w:rPr>
          <w:rFonts w:ascii="Times New Roman" w:eastAsia="Times New Roman" w:hAnsi="Times New Roman" w:cs="Times New Roman"/>
          <w:bCs/>
          <w:lang w:eastAsia="ru-RU"/>
        </w:rPr>
        <w:lastRenderedPageBreak/>
        <w:t>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2491A" w:rsidRPr="00F2491A" w:rsidRDefault="00F2491A" w:rsidP="00F2491A">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F2491A" w:rsidRPr="00F2491A" w:rsidRDefault="00F2491A" w:rsidP="00F2491A">
      <w:pPr>
        <w:autoSpaceDE w:val="0"/>
        <w:autoSpaceDN w:val="0"/>
        <w:adjustRightInd w:val="0"/>
        <w:spacing w:after="0" w:line="240" w:lineRule="auto"/>
        <w:ind w:left="225"/>
        <w:jc w:val="center"/>
        <w:rPr>
          <w:rFonts w:ascii="Times New Roman" w:eastAsia="Times New Roman" w:hAnsi="Times New Roman" w:cs="Times New Roman"/>
          <w:b/>
          <w:lang w:eastAsia="ru-RU"/>
        </w:rPr>
      </w:pPr>
      <w:r w:rsidRPr="00F2491A">
        <w:rPr>
          <w:rFonts w:ascii="Times New Roman" w:eastAsia="Times New Roman" w:hAnsi="Times New Roman" w:cs="Times New Roman"/>
          <w:b/>
          <w:lang w:eastAsia="ru-RU"/>
        </w:rPr>
        <w:t>12.Юридические адреса сторон</w:t>
      </w:r>
    </w:p>
    <w:tbl>
      <w:tblPr>
        <w:tblW w:w="0" w:type="auto"/>
        <w:tblInd w:w="225" w:type="dxa"/>
        <w:tblLayout w:type="fixed"/>
        <w:tblLook w:val="0000"/>
      </w:tblPr>
      <w:tblGrid>
        <w:gridCol w:w="4923"/>
        <w:gridCol w:w="5040"/>
      </w:tblGrid>
      <w:tr w:rsidR="00F2491A" w:rsidRPr="00F2491A" w:rsidTr="00472F8E">
        <w:tc>
          <w:tcPr>
            <w:tcW w:w="4923" w:type="dxa"/>
          </w:tcPr>
          <w:p w:rsidR="00F2491A" w:rsidRPr="00F2491A" w:rsidRDefault="00F2491A" w:rsidP="00F2491A">
            <w:pPr>
              <w:autoSpaceDE w:val="0"/>
              <w:autoSpaceDN w:val="0"/>
              <w:adjustRightInd w:val="0"/>
              <w:spacing w:after="0" w:line="240" w:lineRule="auto"/>
              <w:jc w:val="center"/>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Заказчик:</w:t>
            </w:r>
          </w:p>
          <w:p w:rsidR="00F2491A" w:rsidRPr="00F2491A" w:rsidRDefault="00F2491A" w:rsidP="00F2491A">
            <w:pPr>
              <w:spacing w:after="0" w:line="240" w:lineRule="auto"/>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ФГБОУ ВПО «Сибирский государственный университет путей сообщения» (СГУПС) </w:t>
            </w:r>
          </w:p>
          <w:p w:rsidR="00F2491A" w:rsidRPr="00F2491A" w:rsidRDefault="00F2491A" w:rsidP="00F2491A">
            <w:pPr>
              <w:spacing w:after="0" w:line="240" w:lineRule="auto"/>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F2491A">
                <w:rPr>
                  <w:rFonts w:ascii="Times New Roman" w:eastAsia="Times New Roman" w:hAnsi="Times New Roman" w:cs="Times New Roman"/>
                  <w:lang w:eastAsia="ru-RU"/>
                </w:rPr>
                <w:t>630049 г</w:t>
              </w:r>
            </w:smartTag>
            <w:proofErr w:type="gramStart"/>
            <w:r w:rsidRPr="00F2491A">
              <w:rPr>
                <w:rFonts w:ascii="Times New Roman" w:eastAsia="Times New Roman" w:hAnsi="Times New Roman" w:cs="Times New Roman"/>
                <w:lang w:eastAsia="ru-RU"/>
              </w:rPr>
              <w:t>.Н</w:t>
            </w:r>
            <w:proofErr w:type="gramEnd"/>
            <w:r w:rsidRPr="00F2491A">
              <w:rPr>
                <w:rFonts w:ascii="Times New Roman" w:eastAsia="Times New Roman" w:hAnsi="Times New Roman" w:cs="Times New Roman"/>
                <w:lang w:eastAsia="ru-RU"/>
              </w:rPr>
              <w:t xml:space="preserve">овосибирск,49 ул.Д.Ковальчук д.191, </w:t>
            </w:r>
          </w:p>
          <w:p w:rsidR="00F2491A" w:rsidRPr="00F2491A" w:rsidRDefault="00F2491A" w:rsidP="00F2491A">
            <w:pPr>
              <w:spacing w:after="0" w:line="240" w:lineRule="auto"/>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ИНН: 5402113155 КПП 540201001</w:t>
            </w:r>
          </w:p>
          <w:p w:rsidR="00F2491A" w:rsidRPr="00F2491A" w:rsidRDefault="00F2491A" w:rsidP="00F2491A">
            <w:pPr>
              <w:spacing w:after="0" w:line="240" w:lineRule="auto"/>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ОКОНХ 92110     ОКПО 01115969</w:t>
            </w:r>
          </w:p>
          <w:p w:rsidR="00F2491A" w:rsidRPr="00F2491A" w:rsidRDefault="00F2491A" w:rsidP="00F2491A">
            <w:pPr>
              <w:spacing w:after="0" w:line="240" w:lineRule="auto"/>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Получатель: УФК по Новосибирской области (СГУПС л/с 20516Х38290)</w:t>
            </w:r>
          </w:p>
          <w:p w:rsidR="00F2491A" w:rsidRPr="00F2491A" w:rsidRDefault="00F2491A" w:rsidP="00F2491A">
            <w:pPr>
              <w:spacing w:after="0" w:line="240" w:lineRule="auto"/>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БИК 045004001</w:t>
            </w:r>
          </w:p>
          <w:p w:rsidR="00F2491A" w:rsidRPr="00F2491A" w:rsidRDefault="00F2491A" w:rsidP="00F2491A">
            <w:pPr>
              <w:spacing w:after="0" w:line="240" w:lineRule="auto"/>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Банк: ГРКЦ ГУ Банка России по Новосибирской обл. г</w:t>
            </w:r>
            <w:proofErr w:type="gramStart"/>
            <w:r w:rsidRPr="00F2491A">
              <w:rPr>
                <w:rFonts w:ascii="Times New Roman" w:eastAsia="Times New Roman" w:hAnsi="Times New Roman" w:cs="Times New Roman"/>
                <w:lang w:eastAsia="ru-RU"/>
              </w:rPr>
              <w:t>.Н</w:t>
            </w:r>
            <w:proofErr w:type="gramEnd"/>
            <w:r w:rsidRPr="00F2491A">
              <w:rPr>
                <w:rFonts w:ascii="Times New Roman" w:eastAsia="Times New Roman" w:hAnsi="Times New Roman" w:cs="Times New Roman"/>
                <w:lang w:eastAsia="ru-RU"/>
              </w:rPr>
              <w:t>овосибирск</w:t>
            </w:r>
          </w:p>
          <w:p w:rsidR="00F2491A" w:rsidRPr="00F2491A" w:rsidRDefault="00F2491A" w:rsidP="00F2491A">
            <w:pPr>
              <w:spacing w:after="0" w:line="240" w:lineRule="auto"/>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Расчетный счет   40501810700042000002</w:t>
            </w:r>
          </w:p>
          <w:p w:rsidR="00F2491A" w:rsidRPr="00F2491A" w:rsidRDefault="00F2491A" w:rsidP="00F2491A">
            <w:pPr>
              <w:spacing w:after="0" w:line="240" w:lineRule="auto"/>
              <w:rPr>
                <w:rFonts w:ascii="Times New Roman" w:eastAsia="Times New Roman" w:hAnsi="Times New Roman" w:cs="Times New Roman"/>
                <w:lang w:eastAsia="ru-RU"/>
              </w:rPr>
            </w:pPr>
          </w:p>
          <w:p w:rsidR="00F2491A" w:rsidRPr="00F2491A" w:rsidRDefault="00F2491A" w:rsidP="00F2491A">
            <w:pPr>
              <w:spacing w:after="0" w:line="240" w:lineRule="auto"/>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Проректор </w:t>
            </w:r>
          </w:p>
          <w:p w:rsidR="00F2491A" w:rsidRPr="00F2491A" w:rsidRDefault="00F2491A" w:rsidP="00F2491A">
            <w:pPr>
              <w:spacing w:after="0" w:line="240" w:lineRule="auto"/>
              <w:rPr>
                <w:rFonts w:ascii="Times New Roman" w:eastAsia="Times New Roman" w:hAnsi="Times New Roman" w:cs="Times New Roman"/>
                <w:lang w:eastAsia="ru-RU"/>
              </w:rPr>
            </w:pPr>
          </w:p>
          <w:p w:rsidR="00F2491A" w:rsidRPr="00F2491A" w:rsidRDefault="00F2491A" w:rsidP="00F2491A">
            <w:pPr>
              <w:autoSpaceDE w:val="0"/>
              <w:autoSpaceDN w:val="0"/>
              <w:adjustRightInd w:val="0"/>
              <w:spacing w:after="0" w:line="240" w:lineRule="auto"/>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_______________     О.Ю.Васильев</w:t>
            </w:r>
          </w:p>
          <w:p w:rsidR="00F2491A" w:rsidRPr="00F2491A" w:rsidRDefault="00F2491A" w:rsidP="00F2491A">
            <w:pPr>
              <w:autoSpaceDE w:val="0"/>
              <w:autoSpaceDN w:val="0"/>
              <w:adjustRightInd w:val="0"/>
              <w:spacing w:after="0" w:line="240" w:lineRule="auto"/>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Электронная подпись</w:t>
            </w:r>
          </w:p>
        </w:tc>
        <w:tc>
          <w:tcPr>
            <w:tcW w:w="5040" w:type="dxa"/>
          </w:tcPr>
          <w:p w:rsidR="00F2491A" w:rsidRPr="00F2491A" w:rsidRDefault="00F2491A" w:rsidP="00F2491A">
            <w:pPr>
              <w:autoSpaceDE w:val="0"/>
              <w:autoSpaceDN w:val="0"/>
              <w:adjustRightInd w:val="0"/>
              <w:spacing w:after="0" w:line="240" w:lineRule="auto"/>
              <w:jc w:val="center"/>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Исполнитель:</w:t>
            </w:r>
          </w:p>
          <w:p w:rsidR="00F2491A" w:rsidRPr="00F2491A" w:rsidRDefault="00F2491A" w:rsidP="00F2491A">
            <w:pPr>
              <w:autoSpaceDE w:val="0"/>
              <w:autoSpaceDN w:val="0"/>
              <w:adjustRightInd w:val="0"/>
              <w:spacing w:after="0" w:line="240" w:lineRule="auto"/>
              <w:ind w:left="664"/>
              <w:jc w:val="both"/>
              <w:rPr>
                <w:rFonts w:ascii="Times New Roman" w:eastAsia="Times New Roman" w:hAnsi="Times New Roman" w:cs="Times New Roman"/>
                <w:lang w:eastAsia="ru-RU"/>
              </w:rPr>
            </w:pPr>
          </w:p>
        </w:tc>
      </w:tr>
    </w:tbl>
    <w:p w:rsidR="00F2491A" w:rsidRPr="00F2491A" w:rsidRDefault="00F2491A" w:rsidP="00F2491A">
      <w:pPr>
        <w:spacing w:after="0" w:line="240" w:lineRule="auto"/>
        <w:jc w:val="both"/>
        <w:rPr>
          <w:rFonts w:ascii="Times New Roman" w:eastAsia="Times New Roman" w:hAnsi="Times New Roman" w:cs="Times New Roman"/>
          <w:lang w:eastAsia="ru-RU"/>
        </w:rPr>
      </w:pPr>
    </w:p>
    <w:p w:rsidR="00F2491A" w:rsidRPr="00F2491A" w:rsidRDefault="00F2491A" w:rsidP="00F2491A">
      <w:pPr>
        <w:spacing w:after="0" w:line="240" w:lineRule="auto"/>
        <w:jc w:val="both"/>
        <w:rPr>
          <w:rFonts w:ascii="Times New Roman" w:eastAsia="Times New Roman" w:hAnsi="Times New Roman" w:cs="Times New Roman"/>
          <w:lang w:eastAsia="ru-RU"/>
        </w:rPr>
      </w:pPr>
    </w:p>
    <w:p w:rsidR="00F2491A" w:rsidRPr="00F2491A" w:rsidRDefault="00F2491A" w:rsidP="00F2491A">
      <w:pPr>
        <w:spacing w:after="0" w:line="240" w:lineRule="auto"/>
        <w:jc w:val="both"/>
        <w:rPr>
          <w:rFonts w:ascii="Times New Roman" w:eastAsia="Times New Roman" w:hAnsi="Times New Roman" w:cs="Times New Roman"/>
          <w:lang w:eastAsia="ru-RU"/>
        </w:rPr>
      </w:pPr>
    </w:p>
    <w:p w:rsidR="00983F59" w:rsidRPr="00983F59" w:rsidRDefault="00983F59" w:rsidP="009C5DE5">
      <w:pPr>
        <w:keepNext/>
        <w:spacing w:after="0" w:line="240" w:lineRule="auto"/>
        <w:outlineLvl w:val="0"/>
        <w:rPr>
          <w:rFonts w:ascii="Times New Roman" w:eastAsia="Times New Roman" w:hAnsi="Times New Roman" w:cs="Times New Roman"/>
          <w:lang w:eastAsia="ru-RU"/>
        </w:rPr>
      </w:pPr>
      <w:r w:rsidRPr="00983F59">
        <w:rPr>
          <w:rFonts w:ascii="Times New Roman" w:eastAsia="Times New Roman" w:hAnsi="Times New Roman" w:cs="Times New Roman"/>
          <w:lang w:eastAsia="ru-RU"/>
        </w:rPr>
        <w:t xml:space="preserve"> </w:t>
      </w:r>
    </w:p>
    <w:p w:rsidR="00983F59" w:rsidRPr="00983F59" w:rsidRDefault="00983F59" w:rsidP="00983F59">
      <w:pPr>
        <w:spacing w:after="0" w:line="240" w:lineRule="auto"/>
        <w:jc w:val="both"/>
        <w:rPr>
          <w:rFonts w:ascii="Times New Roman" w:eastAsia="Times New Roman" w:hAnsi="Times New Roman" w:cs="Times New Roman"/>
          <w:lang w:eastAsia="ru-RU"/>
        </w:rPr>
      </w:pPr>
    </w:p>
    <w:p w:rsidR="00983F59" w:rsidRPr="00983F59" w:rsidRDefault="00983F59" w:rsidP="00983F59">
      <w:pPr>
        <w:spacing w:after="0" w:line="240" w:lineRule="auto"/>
        <w:jc w:val="both"/>
        <w:rPr>
          <w:rFonts w:ascii="Times New Roman" w:eastAsia="Times New Roman" w:hAnsi="Times New Roman" w:cs="Times New Roman"/>
          <w:lang w:eastAsia="ru-RU"/>
        </w:rPr>
      </w:pPr>
    </w:p>
    <w:p w:rsidR="00983F59" w:rsidRPr="00983F59" w:rsidRDefault="00983F59" w:rsidP="00983F59">
      <w:pPr>
        <w:spacing w:after="0" w:line="240" w:lineRule="auto"/>
        <w:jc w:val="both"/>
        <w:rPr>
          <w:rFonts w:ascii="Times New Roman" w:eastAsia="Times New Roman" w:hAnsi="Times New Roman" w:cs="Times New Roman"/>
          <w:lang w:eastAsia="ru-RU"/>
        </w:rPr>
      </w:pPr>
    </w:p>
    <w:p w:rsidR="00983F59" w:rsidRPr="00983F59" w:rsidRDefault="00983F59" w:rsidP="00983F59">
      <w:pPr>
        <w:spacing w:after="0" w:line="240" w:lineRule="auto"/>
        <w:jc w:val="both"/>
        <w:rPr>
          <w:rFonts w:ascii="Times New Roman" w:eastAsia="Times New Roman" w:hAnsi="Times New Roman" w:cs="Times New Roman"/>
          <w:lang w:eastAsia="ru-RU"/>
        </w:rPr>
      </w:pPr>
    </w:p>
    <w:p w:rsidR="00983F59" w:rsidRPr="00983F59" w:rsidRDefault="00983F59" w:rsidP="00983F59">
      <w:pPr>
        <w:spacing w:after="0" w:line="240" w:lineRule="auto"/>
        <w:jc w:val="both"/>
        <w:rPr>
          <w:rFonts w:ascii="Times New Roman" w:eastAsia="Times New Roman" w:hAnsi="Times New Roman" w:cs="Times New Roman"/>
          <w:lang w:eastAsia="ru-RU"/>
        </w:rPr>
      </w:pPr>
    </w:p>
    <w:p w:rsidR="00983F59" w:rsidRPr="00983F59" w:rsidRDefault="00983F59" w:rsidP="00983F59">
      <w:pPr>
        <w:spacing w:after="0" w:line="240" w:lineRule="auto"/>
        <w:jc w:val="both"/>
        <w:rPr>
          <w:rFonts w:ascii="Times New Roman" w:eastAsia="Times New Roman" w:hAnsi="Times New Roman" w:cs="Times New Roman"/>
          <w:lang w:eastAsia="ru-RU"/>
        </w:rPr>
      </w:pPr>
    </w:p>
    <w:p w:rsidR="00D76053" w:rsidRDefault="00D76053" w:rsidP="00D76053">
      <w:pPr>
        <w:widowControl w:val="0"/>
        <w:autoSpaceDE w:val="0"/>
        <w:autoSpaceDN w:val="0"/>
        <w:adjustRightInd w:val="0"/>
        <w:spacing w:after="0" w:line="240" w:lineRule="auto"/>
        <w:ind w:firstLine="540"/>
        <w:jc w:val="center"/>
        <w:rPr>
          <w:rFonts w:ascii="Times New Roman" w:hAnsi="Times New Roman" w:cs="Times New Roman"/>
          <w:b/>
        </w:rPr>
      </w:pPr>
    </w:p>
    <w:p w:rsidR="00D76053" w:rsidRDefault="00D76053" w:rsidP="00D76053">
      <w:pPr>
        <w:widowControl w:val="0"/>
        <w:autoSpaceDE w:val="0"/>
        <w:autoSpaceDN w:val="0"/>
        <w:adjustRightInd w:val="0"/>
        <w:spacing w:after="0" w:line="240" w:lineRule="auto"/>
        <w:ind w:firstLine="540"/>
        <w:jc w:val="center"/>
        <w:rPr>
          <w:rFonts w:ascii="Times New Roman" w:hAnsi="Times New Roman" w:cs="Times New Roman"/>
          <w:b/>
        </w:rPr>
      </w:pPr>
    </w:p>
    <w:p w:rsidR="00D76053" w:rsidRDefault="00D76053" w:rsidP="00D76053">
      <w:pPr>
        <w:widowControl w:val="0"/>
        <w:autoSpaceDE w:val="0"/>
        <w:autoSpaceDN w:val="0"/>
        <w:adjustRightInd w:val="0"/>
        <w:spacing w:after="0" w:line="240" w:lineRule="auto"/>
        <w:ind w:firstLine="540"/>
        <w:jc w:val="both"/>
        <w:rPr>
          <w:rFonts w:ascii="Times New Roman" w:hAnsi="Times New Roman" w:cs="Times New Roman"/>
        </w:rPr>
      </w:pPr>
      <w:r w:rsidRPr="0017452E">
        <w:rPr>
          <w:rFonts w:ascii="Times New Roman" w:hAnsi="Times New Roman" w:cs="Times New Roman"/>
        </w:rPr>
        <w:t>Документацию подготовил   ____________________</w:t>
      </w:r>
      <w:r>
        <w:rPr>
          <w:rFonts w:ascii="Times New Roman" w:hAnsi="Times New Roman" w:cs="Times New Roman"/>
        </w:rPr>
        <w:t>Е.И. Печко</w:t>
      </w:r>
      <w:r w:rsidRPr="0017452E">
        <w:rPr>
          <w:rFonts w:ascii="Times New Roman" w:hAnsi="Times New Roman" w:cs="Times New Roman"/>
        </w:rPr>
        <w:t xml:space="preserve"> </w:t>
      </w:r>
    </w:p>
    <w:p w:rsidR="00D76053" w:rsidRDefault="00D76053" w:rsidP="00D76053">
      <w:pPr>
        <w:widowControl w:val="0"/>
        <w:autoSpaceDE w:val="0"/>
        <w:autoSpaceDN w:val="0"/>
        <w:adjustRightInd w:val="0"/>
        <w:spacing w:after="0" w:line="240" w:lineRule="auto"/>
        <w:ind w:firstLine="540"/>
        <w:jc w:val="both"/>
        <w:rPr>
          <w:rFonts w:ascii="Times New Roman" w:hAnsi="Times New Roman" w:cs="Times New Roman"/>
        </w:rPr>
      </w:pPr>
    </w:p>
    <w:p w:rsidR="00D76053" w:rsidRDefault="00D76053" w:rsidP="00D7605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Документацию согласовали    </w:t>
      </w:r>
      <w:proofErr w:type="spellStart"/>
      <w:r>
        <w:rPr>
          <w:rFonts w:ascii="Times New Roman" w:hAnsi="Times New Roman" w:cs="Times New Roman"/>
        </w:rPr>
        <w:t>____________________С.А.Хомяк</w:t>
      </w:r>
      <w:proofErr w:type="spellEnd"/>
    </w:p>
    <w:p w:rsidR="00D76053" w:rsidRDefault="00D76053" w:rsidP="00D76053">
      <w:pPr>
        <w:widowControl w:val="0"/>
        <w:autoSpaceDE w:val="0"/>
        <w:autoSpaceDN w:val="0"/>
        <w:adjustRightInd w:val="0"/>
        <w:spacing w:after="0" w:line="240" w:lineRule="auto"/>
        <w:ind w:firstLine="540"/>
        <w:jc w:val="both"/>
        <w:rPr>
          <w:rFonts w:ascii="Times New Roman" w:hAnsi="Times New Roman" w:cs="Times New Roman"/>
        </w:rPr>
      </w:pPr>
    </w:p>
    <w:p w:rsidR="00D76053" w:rsidRPr="0017452E" w:rsidRDefault="00D76053" w:rsidP="00D7605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__________________И.Г.Шабурова</w:t>
      </w:r>
      <w:proofErr w:type="spellEnd"/>
    </w:p>
    <w:p w:rsidR="00C415D5" w:rsidRPr="00694A20" w:rsidRDefault="00C415D5" w:rsidP="00D9565B">
      <w:pPr>
        <w:widowControl w:val="0"/>
        <w:autoSpaceDE w:val="0"/>
        <w:autoSpaceDN w:val="0"/>
        <w:adjustRightInd w:val="0"/>
        <w:spacing w:after="0" w:line="240" w:lineRule="auto"/>
        <w:ind w:firstLine="540"/>
        <w:jc w:val="both"/>
        <w:rPr>
          <w:rFonts w:ascii="Times New Roman" w:hAnsi="Times New Roman" w:cs="Times New Roman"/>
        </w:rPr>
      </w:pPr>
    </w:p>
    <w:sectPr w:rsidR="00C415D5" w:rsidRPr="00694A20" w:rsidSect="00D9565B">
      <w:pgSz w:w="11906" w:h="16838"/>
      <w:pgMar w:top="448" w:right="403" w:bottom="573" w:left="106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29136ECC"/>
    <w:multiLevelType w:val="hybridMultilevel"/>
    <w:tmpl w:val="56F0BBDE"/>
    <w:lvl w:ilvl="0" w:tplc="A880CF38">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872"/>
        </w:tabs>
        <w:ind w:left="872" w:hanging="360"/>
      </w:pPr>
    </w:lvl>
    <w:lvl w:ilvl="2" w:tplc="0419001B" w:tentative="1">
      <w:start w:val="1"/>
      <w:numFmt w:val="lowerRoman"/>
      <w:lvlText w:val="%3."/>
      <w:lvlJc w:val="right"/>
      <w:pPr>
        <w:tabs>
          <w:tab w:val="num" w:pos="1592"/>
        </w:tabs>
        <w:ind w:left="1592" w:hanging="180"/>
      </w:pPr>
    </w:lvl>
    <w:lvl w:ilvl="3" w:tplc="0419000F" w:tentative="1">
      <w:start w:val="1"/>
      <w:numFmt w:val="decimal"/>
      <w:lvlText w:val="%4."/>
      <w:lvlJc w:val="left"/>
      <w:pPr>
        <w:tabs>
          <w:tab w:val="num" w:pos="2312"/>
        </w:tabs>
        <w:ind w:left="2312" w:hanging="360"/>
      </w:pPr>
    </w:lvl>
    <w:lvl w:ilvl="4" w:tplc="04190019" w:tentative="1">
      <w:start w:val="1"/>
      <w:numFmt w:val="lowerLetter"/>
      <w:lvlText w:val="%5."/>
      <w:lvlJc w:val="left"/>
      <w:pPr>
        <w:tabs>
          <w:tab w:val="num" w:pos="3032"/>
        </w:tabs>
        <w:ind w:left="3032" w:hanging="360"/>
      </w:pPr>
    </w:lvl>
    <w:lvl w:ilvl="5" w:tplc="0419001B" w:tentative="1">
      <w:start w:val="1"/>
      <w:numFmt w:val="lowerRoman"/>
      <w:lvlText w:val="%6."/>
      <w:lvlJc w:val="right"/>
      <w:pPr>
        <w:tabs>
          <w:tab w:val="num" w:pos="3752"/>
        </w:tabs>
        <w:ind w:left="3752" w:hanging="180"/>
      </w:pPr>
    </w:lvl>
    <w:lvl w:ilvl="6" w:tplc="0419000F" w:tentative="1">
      <w:start w:val="1"/>
      <w:numFmt w:val="decimal"/>
      <w:lvlText w:val="%7."/>
      <w:lvlJc w:val="left"/>
      <w:pPr>
        <w:tabs>
          <w:tab w:val="num" w:pos="4472"/>
        </w:tabs>
        <w:ind w:left="4472" w:hanging="360"/>
      </w:pPr>
    </w:lvl>
    <w:lvl w:ilvl="7" w:tplc="04190019" w:tentative="1">
      <w:start w:val="1"/>
      <w:numFmt w:val="lowerLetter"/>
      <w:lvlText w:val="%8."/>
      <w:lvlJc w:val="left"/>
      <w:pPr>
        <w:tabs>
          <w:tab w:val="num" w:pos="5192"/>
        </w:tabs>
        <w:ind w:left="5192" w:hanging="360"/>
      </w:pPr>
    </w:lvl>
    <w:lvl w:ilvl="8" w:tplc="0419001B" w:tentative="1">
      <w:start w:val="1"/>
      <w:numFmt w:val="lowerRoman"/>
      <w:lvlText w:val="%9."/>
      <w:lvlJc w:val="right"/>
      <w:pPr>
        <w:tabs>
          <w:tab w:val="num" w:pos="5912"/>
        </w:tabs>
        <w:ind w:left="5912" w:hanging="180"/>
      </w:pPr>
    </w:lvl>
  </w:abstractNum>
  <w:abstractNum w:abstractNumId="19">
    <w:nsid w:val="35652549"/>
    <w:multiLevelType w:val="hybridMultilevel"/>
    <w:tmpl w:val="DB66921E"/>
    <w:lvl w:ilvl="0" w:tplc="5ED46B96">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4">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5">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5"/>
  </w:num>
  <w:num w:numId="14">
    <w:abstractNumId w:val="27"/>
  </w:num>
  <w:num w:numId="15">
    <w:abstractNumId w:val="23"/>
  </w:num>
  <w:num w:numId="16">
    <w:abstractNumId w:val="37"/>
  </w:num>
  <w:num w:numId="17">
    <w:abstractNumId w:val="17"/>
  </w:num>
  <w:num w:numId="18">
    <w:abstractNumId w:val="26"/>
  </w:num>
  <w:num w:numId="19">
    <w:abstractNumId w:val="13"/>
  </w:num>
  <w:num w:numId="20">
    <w:abstractNumId w:val="22"/>
  </w:num>
  <w:num w:numId="21">
    <w:abstractNumId w:val="0"/>
  </w:num>
  <w:num w:numId="22">
    <w:abstractNumId w:val="14"/>
  </w:num>
  <w:num w:numId="23">
    <w:abstractNumId w:val="33"/>
  </w:num>
  <w:num w:numId="24">
    <w:abstractNumId w:val="31"/>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8"/>
  </w:num>
  <w:num w:numId="32">
    <w:abstractNumId w:val="36"/>
  </w:num>
  <w:num w:numId="33">
    <w:abstractNumId w:val="20"/>
  </w:num>
  <w:num w:numId="34">
    <w:abstractNumId w:val="24"/>
  </w:num>
  <w:num w:numId="35">
    <w:abstractNumId w:val="21"/>
  </w:num>
  <w:num w:numId="36">
    <w:abstractNumId w:val="34"/>
  </w:num>
  <w:num w:numId="37">
    <w:abstractNumId w:val="8"/>
  </w:num>
  <w:num w:numId="38">
    <w:abstractNumId w:val="15"/>
  </w:num>
  <w:num w:numId="39">
    <w:abstractNumId w:val="18"/>
  </w:num>
  <w:num w:numId="40">
    <w:abstractNumId w:val="19"/>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A233A0"/>
    <w:rsid w:val="00014C4C"/>
    <w:rsid w:val="000220D5"/>
    <w:rsid w:val="000255AD"/>
    <w:rsid w:val="00030A0C"/>
    <w:rsid w:val="00055C8A"/>
    <w:rsid w:val="00057933"/>
    <w:rsid w:val="00070D49"/>
    <w:rsid w:val="00076C25"/>
    <w:rsid w:val="000B1CE5"/>
    <w:rsid w:val="000F3DBE"/>
    <w:rsid w:val="001013B4"/>
    <w:rsid w:val="00114052"/>
    <w:rsid w:val="00117720"/>
    <w:rsid w:val="00126CC9"/>
    <w:rsid w:val="00131C1F"/>
    <w:rsid w:val="00142FDB"/>
    <w:rsid w:val="00143F61"/>
    <w:rsid w:val="00146D43"/>
    <w:rsid w:val="001509D5"/>
    <w:rsid w:val="00153B73"/>
    <w:rsid w:val="00154C7D"/>
    <w:rsid w:val="00162382"/>
    <w:rsid w:val="00172593"/>
    <w:rsid w:val="00172806"/>
    <w:rsid w:val="0017452E"/>
    <w:rsid w:val="00195BED"/>
    <w:rsid w:val="001A7531"/>
    <w:rsid w:val="001B53B3"/>
    <w:rsid w:val="001C0D39"/>
    <w:rsid w:val="00204853"/>
    <w:rsid w:val="002150F8"/>
    <w:rsid w:val="002158E1"/>
    <w:rsid w:val="00227C23"/>
    <w:rsid w:val="00233A81"/>
    <w:rsid w:val="002641AD"/>
    <w:rsid w:val="0026673E"/>
    <w:rsid w:val="002775A6"/>
    <w:rsid w:val="00282836"/>
    <w:rsid w:val="00293AE1"/>
    <w:rsid w:val="00293FC2"/>
    <w:rsid w:val="002C1F45"/>
    <w:rsid w:val="002C7019"/>
    <w:rsid w:val="002F558B"/>
    <w:rsid w:val="003000E5"/>
    <w:rsid w:val="00301DEB"/>
    <w:rsid w:val="00304313"/>
    <w:rsid w:val="003043BE"/>
    <w:rsid w:val="003149ED"/>
    <w:rsid w:val="00345EE6"/>
    <w:rsid w:val="00352152"/>
    <w:rsid w:val="0035267D"/>
    <w:rsid w:val="003549EA"/>
    <w:rsid w:val="00373628"/>
    <w:rsid w:val="00385B5F"/>
    <w:rsid w:val="003B2A22"/>
    <w:rsid w:val="003B7045"/>
    <w:rsid w:val="003C26D9"/>
    <w:rsid w:val="00402A83"/>
    <w:rsid w:val="00402AD2"/>
    <w:rsid w:val="00402C35"/>
    <w:rsid w:val="00403317"/>
    <w:rsid w:val="00422396"/>
    <w:rsid w:val="004227C5"/>
    <w:rsid w:val="004231AA"/>
    <w:rsid w:val="00436FF2"/>
    <w:rsid w:val="00437F27"/>
    <w:rsid w:val="0044653F"/>
    <w:rsid w:val="00453654"/>
    <w:rsid w:val="004602FD"/>
    <w:rsid w:val="00460B0D"/>
    <w:rsid w:val="00472F8E"/>
    <w:rsid w:val="00477CAC"/>
    <w:rsid w:val="004807E2"/>
    <w:rsid w:val="004808AD"/>
    <w:rsid w:val="004A483B"/>
    <w:rsid w:val="004B25F8"/>
    <w:rsid w:val="004B3855"/>
    <w:rsid w:val="004B777F"/>
    <w:rsid w:val="004E142A"/>
    <w:rsid w:val="004E1B85"/>
    <w:rsid w:val="004E564B"/>
    <w:rsid w:val="004F468B"/>
    <w:rsid w:val="004F71F8"/>
    <w:rsid w:val="00501A64"/>
    <w:rsid w:val="00520BFF"/>
    <w:rsid w:val="00542652"/>
    <w:rsid w:val="00547512"/>
    <w:rsid w:val="0056139E"/>
    <w:rsid w:val="005624E9"/>
    <w:rsid w:val="00563279"/>
    <w:rsid w:val="00563667"/>
    <w:rsid w:val="005729E5"/>
    <w:rsid w:val="00585EF3"/>
    <w:rsid w:val="00586CD3"/>
    <w:rsid w:val="0059523D"/>
    <w:rsid w:val="005C23A5"/>
    <w:rsid w:val="005D4EB6"/>
    <w:rsid w:val="005F78E8"/>
    <w:rsid w:val="00600C33"/>
    <w:rsid w:val="00626694"/>
    <w:rsid w:val="00626A03"/>
    <w:rsid w:val="006332FB"/>
    <w:rsid w:val="006555BF"/>
    <w:rsid w:val="00660D58"/>
    <w:rsid w:val="006703F2"/>
    <w:rsid w:val="006717FB"/>
    <w:rsid w:val="00672786"/>
    <w:rsid w:val="006823EC"/>
    <w:rsid w:val="00694609"/>
    <w:rsid w:val="00694A20"/>
    <w:rsid w:val="006A5BB2"/>
    <w:rsid w:val="006D58A2"/>
    <w:rsid w:val="00715878"/>
    <w:rsid w:val="0072728F"/>
    <w:rsid w:val="00727760"/>
    <w:rsid w:val="0075523A"/>
    <w:rsid w:val="007702CF"/>
    <w:rsid w:val="00795B99"/>
    <w:rsid w:val="007C06FD"/>
    <w:rsid w:val="007C5291"/>
    <w:rsid w:val="007D0916"/>
    <w:rsid w:val="007D48F8"/>
    <w:rsid w:val="007F46CA"/>
    <w:rsid w:val="00801914"/>
    <w:rsid w:val="008101C0"/>
    <w:rsid w:val="008108BE"/>
    <w:rsid w:val="00822A21"/>
    <w:rsid w:val="00853F84"/>
    <w:rsid w:val="00875DE1"/>
    <w:rsid w:val="00893B2F"/>
    <w:rsid w:val="0089775E"/>
    <w:rsid w:val="008A41B5"/>
    <w:rsid w:val="008A4F25"/>
    <w:rsid w:val="008A5836"/>
    <w:rsid w:val="008A7CD6"/>
    <w:rsid w:val="008B7F6A"/>
    <w:rsid w:val="008C45D0"/>
    <w:rsid w:val="008E0793"/>
    <w:rsid w:val="008F1B2F"/>
    <w:rsid w:val="008F4357"/>
    <w:rsid w:val="0091735D"/>
    <w:rsid w:val="009279BD"/>
    <w:rsid w:val="00930396"/>
    <w:rsid w:val="00963480"/>
    <w:rsid w:val="00983F59"/>
    <w:rsid w:val="0098424D"/>
    <w:rsid w:val="00992E7A"/>
    <w:rsid w:val="00995B3B"/>
    <w:rsid w:val="009A333F"/>
    <w:rsid w:val="009A7ED3"/>
    <w:rsid w:val="009B7693"/>
    <w:rsid w:val="009C5DE5"/>
    <w:rsid w:val="00A0476F"/>
    <w:rsid w:val="00A06419"/>
    <w:rsid w:val="00A13A2F"/>
    <w:rsid w:val="00A233A0"/>
    <w:rsid w:val="00A4581E"/>
    <w:rsid w:val="00A54576"/>
    <w:rsid w:val="00A55056"/>
    <w:rsid w:val="00A7090D"/>
    <w:rsid w:val="00A773C4"/>
    <w:rsid w:val="00A82104"/>
    <w:rsid w:val="00A90C74"/>
    <w:rsid w:val="00A92140"/>
    <w:rsid w:val="00AA5F60"/>
    <w:rsid w:val="00AB3478"/>
    <w:rsid w:val="00AB57A8"/>
    <w:rsid w:val="00AC2FA3"/>
    <w:rsid w:val="00AC5B4E"/>
    <w:rsid w:val="00AD0745"/>
    <w:rsid w:val="00AD08D8"/>
    <w:rsid w:val="00AE5353"/>
    <w:rsid w:val="00AF6E11"/>
    <w:rsid w:val="00B27E4A"/>
    <w:rsid w:val="00B41BC5"/>
    <w:rsid w:val="00B4565E"/>
    <w:rsid w:val="00B47C27"/>
    <w:rsid w:val="00B57D18"/>
    <w:rsid w:val="00B7036E"/>
    <w:rsid w:val="00B711D0"/>
    <w:rsid w:val="00B71AAB"/>
    <w:rsid w:val="00B937B0"/>
    <w:rsid w:val="00BA79E8"/>
    <w:rsid w:val="00BB66E8"/>
    <w:rsid w:val="00BC14B4"/>
    <w:rsid w:val="00BD49E5"/>
    <w:rsid w:val="00BD6A1C"/>
    <w:rsid w:val="00BD7A18"/>
    <w:rsid w:val="00BE485B"/>
    <w:rsid w:val="00C06CDF"/>
    <w:rsid w:val="00C0708C"/>
    <w:rsid w:val="00C07737"/>
    <w:rsid w:val="00C119F5"/>
    <w:rsid w:val="00C11A72"/>
    <w:rsid w:val="00C16BA0"/>
    <w:rsid w:val="00C23DC8"/>
    <w:rsid w:val="00C23EF9"/>
    <w:rsid w:val="00C415D5"/>
    <w:rsid w:val="00C57A76"/>
    <w:rsid w:val="00C75F65"/>
    <w:rsid w:val="00C83CC9"/>
    <w:rsid w:val="00C9158E"/>
    <w:rsid w:val="00CB0B0E"/>
    <w:rsid w:val="00CB2D92"/>
    <w:rsid w:val="00CB7E45"/>
    <w:rsid w:val="00CC13BA"/>
    <w:rsid w:val="00CD2C52"/>
    <w:rsid w:val="00CD5717"/>
    <w:rsid w:val="00CF2E83"/>
    <w:rsid w:val="00D233B1"/>
    <w:rsid w:val="00D32CDD"/>
    <w:rsid w:val="00D378E4"/>
    <w:rsid w:val="00D435E4"/>
    <w:rsid w:val="00D46D28"/>
    <w:rsid w:val="00D50E5E"/>
    <w:rsid w:val="00D76053"/>
    <w:rsid w:val="00D9565B"/>
    <w:rsid w:val="00DA6F56"/>
    <w:rsid w:val="00DB492F"/>
    <w:rsid w:val="00DC79D1"/>
    <w:rsid w:val="00DD773B"/>
    <w:rsid w:val="00DE2828"/>
    <w:rsid w:val="00DF3D74"/>
    <w:rsid w:val="00DF6C4E"/>
    <w:rsid w:val="00E02E41"/>
    <w:rsid w:val="00E1170E"/>
    <w:rsid w:val="00E1252D"/>
    <w:rsid w:val="00E13CB5"/>
    <w:rsid w:val="00E16C18"/>
    <w:rsid w:val="00E178D6"/>
    <w:rsid w:val="00E373F8"/>
    <w:rsid w:val="00E6319F"/>
    <w:rsid w:val="00E7194C"/>
    <w:rsid w:val="00E94CBA"/>
    <w:rsid w:val="00E96847"/>
    <w:rsid w:val="00EB2942"/>
    <w:rsid w:val="00EB7AD8"/>
    <w:rsid w:val="00EC04FC"/>
    <w:rsid w:val="00ED39DA"/>
    <w:rsid w:val="00ED4F97"/>
    <w:rsid w:val="00EF1311"/>
    <w:rsid w:val="00EF5678"/>
    <w:rsid w:val="00F07DA4"/>
    <w:rsid w:val="00F10007"/>
    <w:rsid w:val="00F2491A"/>
    <w:rsid w:val="00F61908"/>
    <w:rsid w:val="00F71DBD"/>
    <w:rsid w:val="00F75DFD"/>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FC2"/>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table" w:customStyle="1" w:styleId="28">
    <w:name w:val="Сетка таблицы2"/>
    <w:basedOn w:val="a2"/>
    <w:next w:val="a6"/>
    <w:uiPriority w:val="59"/>
    <w:rsid w:val="00C077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table" w:customStyle="1" w:styleId="28">
    <w:name w:val="Сетка таблицы2"/>
    <w:basedOn w:val="a2"/>
    <w:next w:val="a6"/>
    <w:uiPriority w:val="59"/>
    <w:rsid w:val="00C07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0182235">
      <w:bodyDiv w:val="1"/>
      <w:marLeft w:val="0"/>
      <w:marRight w:val="0"/>
      <w:marTop w:val="0"/>
      <w:marBottom w:val="0"/>
      <w:divBdr>
        <w:top w:val="none" w:sz="0" w:space="0" w:color="auto"/>
        <w:left w:val="none" w:sz="0" w:space="0" w:color="auto"/>
        <w:bottom w:val="none" w:sz="0" w:space="0" w:color="auto"/>
        <w:right w:val="none" w:sz="0" w:space="0" w:color="auto"/>
      </w:divBdr>
    </w:div>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34476999">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644651698">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image" Target="media/image2.jpeg"/><Relationship Id="rId18" Type="http://schemas.openxmlformats.org/officeDocument/2006/relationships/image" Target="media/image7.png"/><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mailto:xsa@stu.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consultantplus://offline/ref=A62A7AD6DBC3C68414F66819A82A7A31075FAF281F04BE8DFDF31638T8D2J" TargetMode="External"/><Relationship Id="rId10" Type="http://schemas.openxmlformats.org/officeDocument/2006/relationships/hyperlink" Target="consultantplus://offline/ref=75803C8153EEC638ED5AE2F2041A23C52F2E21271BBE934CFA22F6D31DA97E3C69110F43484B9668kBjEI"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image" Target="media/image3.jpeg"/><Relationship Id="rId22"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3B930-7C0D-4687-B98B-99316DAF8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12390</Words>
  <Characters>70627</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4</cp:revision>
  <dcterms:created xsi:type="dcterms:W3CDTF">2014-07-01T07:33:00Z</dcterms:created>
  <dcterms:modified xsi:type="dcterms:W3CDTF">2014-07-01T07:44:00Z</dcterms:modified>
</cp:coreProperties>
</file>