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6D75DF">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6D75DF" w:rsidRPr="006D75DF" w:rsidRDefault="00D7168B" w:rsidP="006D75DF">
            <w:pPr>
              <w:ind w:firstLine="34"/>
              <w:jc w:val="both"/>
              <w:rPr>
                <w:rFonts w:ascii="Arial" w:hAnsi="Arial" w:cs="Arial"/>
                <w:color w:val="000000"/>
                <w:sz w:val="20"/>
                <w:szCs w:val="20"/>
              </w:rPr>
            </w:pPr>
            <w:proofErr w:type="gramStart"/>
            <w:r w:rsidRPr="006D75DF">
              <w:rPr>
                <w:rFonts w:ascii="Arial" w:hAnsi="Arial" w:cs="Arial"/>
                <w:sz w:val="20"/>
                <w:szCs w:val="20"/>
              </w:rPr>
              <w:t>Поставка испытательного пресса МР15 – 1 шт. (в комплекте:</w:t>
            </w:r>
            <w:proofErr w:type="gramEnd"/>
            <w:r w:rsidRPr="006D75DF">
              <w:rPr>
                <w:rFonts w:ascii="Arial" w:hAnsi="Arial" w:cs="Arial"/>
                <w:sz w:val="20"/>
                <w:szCs w:val="20"/>
              </w:rPr>
              <w:t xml:space="preserve"> </w:t>
            </w:r>
            <w:proofErr w:type="gramStart"/>
            <w:r w:rsidR="006D75DF" w:rsidRPr="006D75DF">
              <w:rPr>
                <w:rFonts w:ascii="Arial" w:hAnsi="Arial" w:cs="Arial"/>
                <w:sz w:val="20"/>
                <w:szCs w:val="20"/>
              </w:rPr>
              <w:t>Испытательный пресс ручной – 1 шт.</w:t>
            </w:r>
            <w:r w:rsidR="006D75DF">
              <w:rPr>
                <w:rFonts w:ascii="Arial" w:hAnsi="Arial" w:cs="Arial"/>
                <w:sz w:val="20"/>
                <w:szCs w:val="20"/>
              </w:rPr>
              <w:t xml:space="preserve"> </w:t>
            </w:r>
            <w:r w:rsidR="006D75DF" w:rsidRPr="006D75DF">
              <w:rPr>
                <w:rFonts w:ascii="Arial" w:hAnsi="Arial" w:cs="Arial"/>
                <w:sz w:val="20"/>
                <w:szCs w:val="20"/>
              </w:rPr>
              <w:t xml:space="preserve">Цилиндрическая сборная пресс-форма 20 мм в диаметре </w:t>
            </w:r>
            <w:r w:rsidR="006D75DF" w:rsidRPr="006D75DF">
              <w:rPr>
                <w:rFonts w:ascii="Arial" w:hAnsi="Arial" w:cs="Arial"/>
                <w:color w:val="000000"/>
                <w:sz w:val="20"/>
                <w:szCs w:val="20"/>
              </w:rPr>
              <w:t xml:space="preserve"> – 1 шт. </w:t>
            </w:r>
            <w:r w:rsidR="006D75DF" w:rsidRPr="006D75DF">
              <w:rPr>
                <w:rFonts w:ascii="Arial" w:hAnsi="Arial" w:cs="Arial"/>
                <w:sz w:val="20"/>
                <w:szCs w:val="20"/>
              </w:rPr>
              <w:t xml:space="preserve">Цилиндрическая сборная пресс-форма 25 мм в диаметре </w:t>
            </w:r>
            <w:r w:rsidR="006D75DF" w:rsidRPr="006D75DF">
              <w:rPr>
                <w:rFonts w:ascii="Arial" w:hAnsi="Arial" w:cs="Arial"/>
                <w:color w:val="000000"/>
                <w:sz w:val="20"/>
                <w:szCs w:val="20"/>
              </w:rPr>
              <w:t xml:space="preserve"> – 1 шт.</w:t>
            </w:r>
            <w:r w:rsidR="006D75DF">
              <w:rPr>
                <w:rFonts w:ascii="Arial" w:hAnsi="Arial" w:cs="Arial"/>
                <w:color w:val="000000"/>
                <w:sz w:val="20"/>
                <w:szCs w:val="20"/>
              </w:rPr>
              <w:t>)</w:t>
            </w:r>
            <w:proofErr w:type="gramEnd"/>
          </w:p>
          <w:p w:rsidR="00EA4DEF" w:rsidRDefault="00EA4DEF" w:rsidP="00EA4DEF">
            <w:pPr>
              <w:jc w:val="both"/>
            </w:pP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6D75DF">
            <w:pPr>
              <w:jc w:val="both"/>
            </w:pPr>
            <w:r>
              <w:t xml:space="preserve">в течение </w:t>
            </w:r>
            <w:r w:rsidR="006D75DF">
              <w:t>60</w:t>
            </w:r>
            <w:r w:rsidRPr="00942AC4">
              <w:t xml:space="preserve"> (</w:t>
            </w:r>
            <w:r w:rsidR="006D75DF">
              <w:t>шестьдесят</w:t>
            </w:r>
            <w:r w:rsidRPr="00942AC4">
              <w:t>)</w:t>
            </w:r>
            <w:r w:rsidR="006D75DF">
              <w:t xml:space="preserve"> </w:t>
            </w:r>
            <w:r w:rsidRPr="00942AC4">
              <w:t>дней</w:t>
            </w:r>
            <w:r>
              <w:t xml:space="preserve"> со дня </w:t>
            </w:r>
            <w:r w:rsidR="006D75DF">
              <w:t>получения аванса 30%, поставка</w:t>
            </w:r>
            <w:r>
              <w:t xml:space="preserve"> по адресу - Г.Новосибирск, ул.</w:t>
            </w:r>
            <w:r w:rsidR="006D75DF">
              <w:t xml:space="preserve"> </w:t>
            </w:r>
            <w:r>
              <w:t>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EA4DEF" w:rsidRDefault="008D7C29" w:rsidP="00EA4DEF">
            <w:pPr>
              <w:jc w:val="both"/>
            </w:pPr>
            <w:r>
              <w:t>Цена</w:t>
            </w:r>
            <w:r w:rsidR="00942AC4">
              <w:t>:</w:t>
            </w:r>
            <w:r w:rsidR="006D75DF">
              <w:t xml:space="preserve"> 238 000,00</w:t>
            </w:r>
            <w:r w:rsidR="00942AC4">
              <w:t xml:space="preserve"> рублей </w:t>
            </w:r>
            <w:r w:rsidR="00920D7C">
              <w:t>(</w:t>
            </w:r>
            <w:r w:rsidR="00624FEE" w:rsidRPr="000E501E">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доставку до склада Заказчика</w:t>
            </w:r>
            <w:r w:rsidRPr="00B41B43">
              <w:t>)</w:t>
            </w:r>
          </w:p>
          <w:p w:rsidR="008D7C29" w:rsidRDefault="008D7C29" w:rsidP="00EA4DEF">
            <w:pPr>
              <w:jc w:val="both"/>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624FEE" w:rsidRDefault="00942AC4" w:rsidP="00EA4DEF">
            <w:pPr>
              <w:jc w:val="both"/>
              <w:rPr>
                <w:rFonts w:ascii="Arial" w:eastAsia="Times New Roman" w:hAnsi="Arial" w:cs="Arial"/>
                <w:sz w:val="20"/>
                <w:szCs w:val="20"/>
                <w:lang w:eastAsia="ru-RU"/>
              </w:rPr>
            </w:pPr>
            <w:r>
              <w:t xml:space="preserve">Безналичный расчет, </w:t>
            </w:r>
            <w:r w:rsidR="00624FEE" w:rsidRPr="000E501E">
              <w:rPr>
                <w:rFonts w:ascii="Arial" w:eastAsia="Times New Roman" w:hAnsi="Arial" w:cs="Arial"/>
                <w:sz w:val="20"/>
                <w:szCs w:val="20"/>
                <w:lang w:eastAsia="ru-RU"/>
              </w:rPr>
              <w:t xml:space="preserve">аванс в </w:t>
            </w:r>
            <w:proofErr w:type="gramStart"/>
            <w:r w:rsidR="00624FEE" w:rsidRPr="000E501E">
              <w:rPr>
                <w:rFonts w:ascii="Arial" w:eastAsia="Times New Roman" w:hAnsi="Arial" w:cs="Arial"/>
                <w:sz w:val="20"/>
                <w:szCs w:val="20"/>
                <w:lang w:eastAsia="ru-RU"/>
              </w:rPr>
              <w:t>размере</w:t>
            </w:r>
            <w:proofErr w:type="gramEnd"/>
            <w:r w:rsidR="00624FEE" w:rsidRPr="000E501E">
              <w:rPr>
                <w:rFonts w:ascii="Arial" w:eastAsia="Times New Roman" w:hAnsi="Arial" w:cs="Arial"/>
                <w:sz w:val="20"/>
                <w:szCs w:val="20"/>
                <w:lang w:eastAsia="ru-RU"/>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 товара при наличии подписанных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624FEE" w:rsidRPr="000E501E" w:rsidRDefault="00624FEE" w:rsidP="00624FEE">
      <w:pPr>
        <w:keepNext/>
        <w:spacing w:after="0" w:line="240" w:lineRule="auto"/>
        <w:jc w:val="center"/>
        <w:outlineLvl w:val="0"/>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Проект </w:t>
      </w:r>
      <w:proofErr w:type="spellStart"/>
      <w:r w:rsidRPr="000E501E">
        <w:rPr>
          <w:rFonts w:ascii="Arial" w:eastAsia="Times New Roman" w:hAnsi="Arial" w:cs="Arial"/>
          <w:sz w:val="20"/>
          <w:szCs w:val="20"/>
          <w:lang w:eastAsia="ru-RU"/>
        </w:rPr>
        <w:t>ДОГОВОР</w:t>
      </w:r>
      <w:r>
        <w:rPr>
          <w:rFonts w:ascii="Arial" w:eastAsia="Times New Roman" w:hAnsi="Arial" w:cs="Arial"/>
          <w:sz w:val="20"/>
          <w:szCs w:val="20"/>
          <w:lang w:eastAsia="ru-RU"/>
        </w:rPr>
        <w:t>а</w:t>
      </w:r>
      <w:proofErr w:type="spellEnd"/>
      <w:r w:rsidRPr="000E501E">
        <w:rPr>
          <w:rFonts w:ascii="Arial" w:eastAsia="Times New Roman" w:hAnsi="Arial" w:cs="Arial"/>
          <w:sz w:val="20"/>
          <w:szCs w:val="20"/>
          <w:lang w:eastAsia="ru-RU"/>
        </w:rPr>
        <w:t xml:space="preserve"> </w:t>
      </w:r>
      <w:bookmarkStart w:id="0" w:name="_GoBack"/>
      <w:bookmarkEnd w:id="0"/>
    </w:p>
    <w:p w:rsidR="00624FEE" w:rsidRPr="000E501E" w:rsidRDefault="00624FEE" w:rsidP="00624FEE">
      <w:pPr>
        <w:spacing w:after="0" w:line="240" w:lineRule="auto"/>
        <w:jc w:val="center"/>
        <w:rPr>
          <w:rFonts w:ascii="Arial" w:hAnsi="Arial" w:cs="Arial"/>
          <w:sz w:val="20"/>
          <w:szCs w:val="20"/>
        </w:rPr>
      </w:pPr>
      <w:r w:rsidRPr="000E501E">
        <w:rPr>
          <w:rFonts w:ascii="Arial" w:hAnsi="Arial" w:cs="Arial"/>
          <w:sz w:val="20"/>
          <w:szCs w:val="20"/>
        </w:rPr>
        <w:t>на поставку товаров</w:t>
      </w:r>
    </w:p>
    <w:p w:rsidR="00624FEE" w:rsidRPr="000E501E" w:rsidRDefault="00624FEE" w:rsidP="00624FEE">
      <w:pPr>
        <w:spacing w:after="0" w:line="240" w:lineRule="auto"/>
        <w:jc w:val="center"/>
        <w:rPr>
          <w:rFonts w:ascii="Arial" w:hAnsi="Arial" w:cs="Arial"/>
          <w:sz w:val="20"/>
          <w:szCs w:val="20"/>
        </w:rPr>
      </w:pPr>
      <w:r w:rsidRPr="000E501E">
        <w:rPr>
          <w:rFonts w:ascii="Arial" w:hAnsi="Arial" w:cs="Arial"/>
          <w:sz w:val="20"/>
          <w:szCs w:val="20"/>
        </w:rPr>
        <w:t xml:space="preserve">       г. Новосибирск                                                                                                    </w:t>
      </w:r>
      <w:r>
        <w:rPr>
          <w:rFonts w:ascii="Arial" w:hAnsi="Arial" w:cs="Arial"/>
          <w:sz w:val="20"/>
          <w:szCs w:val="20"/>
        </w:rPr>
        <w:t>«__» ______</w:t>
      </w:r>
      <w:r w:rsidRPr="000E501E">
        <w:rPr>
          <w:rFonts w:ascii="Arial" w:hAnsi="Arial" w:cs="Arial"/>
          <w:sz w:val="20"/>
          <w:szCs w:val="20"/>
        </w:rPr>
        <w:t xml:space="preserve">  2014г.</w:t>
      </w:r>
    </w:p>
    <w:p w:rsidR="00624FEE" w:rsidRPr="000E501E" w:rsidRDefault="00624FEE" w:rsidP="00624FEE">
      <w:pPr>
        <w:spacing w:after="0" w:line="240" w:lineRule="auto"/>
        <w:jc w:val="both"/>
        <w:rPr>
          <w:rFonts w:ascii="Arial" w:hAnsi="Arial" w:cs="Arial"/>
          <w:b/>
          <w:sz w:val="20"/>
          <w:szCs w:val="20"/>
        </w:rPr>
      </w:pPr>
    </w:p>
    <w:p w:rsidR="00624FEE" w:rsidRPr="000E501E" w:rsidRDefault="00624FEE" w:rsidP="00624FEE">
      <w:pPr>
        <w:autoSpaceDE w:val="0"/>
        <w:autoSpaceDN w:val="0"/>
        <w:adjustRightInd w:val="0"/>
        <w:spacing w:after="0" w:line="240" w:lineRule="auto"/>
        <w:jc w:val="both"/>
        <w:rPr>
          <w:rFonts w:ascii="Arial" w:eastAsia="Times New Roman" w:hAnsi="Arial" w:cs="Arial"/>
          <w:sz w:val="20"/>
          <w:szCs w:val="20"/>
          <w:lang w:eastAsia="ru-RU"/>
        </w:rPr>
      </w:pPr>
      <w:proofErr w:type="gramStart"/>
      <w:r w:rsidRPr="000E501E">
        <w:rPr>
          <w:rFonts w:ascii="Arial" w:eastAsia="Times New Roman" w:hAnsi="Arial" w:cs="Arial"/>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E501E">
        <w:rPr>
          <w:rFonts w:ascii="Arial" w:eastAsia="Times New Roman" w:hAnsi="Arial" w:cs="Arial"/>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№9 от 3.03.14 г, с одной стороны, и </w:t>
      </w:r>
      <w:r w:rsidRPr="000E501E">
        <w:rPr>
          <w:rFonts w:ascii="Arial" w:eastAsia="Times New Roman" w:hAnsi="Arial" w:cs="Arial"/>
          <w:b/>
          <w:sz w:val="20"/>
          <w:szCs w:val="20"/>
          <w:lang w:eastAsia="ru-RU"/>
        </w:rPr>
        <w:t xml:space="preserve"> Общество с ограниченной ответственност</w:t>
      </w:r>
      <w:r>
        <w:rPr>
          <w:rFonts w:ascii="Arial" w:eastAsia="Times New Roman" w:hAnsi="Arial" w:cs="Arial"/>
          <w:b/>
          <w:sz w:val="20"/>
          <w:szCs w:val="20"/>
          <w:lang w:eastAsia="ru-RU"/>
        </w:rPr>
        <w:t>ью «</w:t>
      </w:r>
      <w:proofErr w:type="spellStart"/>
      <w:r>
        <w:rPr>
          <w:rFonts w:ascii="Arial" w:eastAsia="Times New Roman" w:hAnsi="Arial" w:cs="Arial"/>
          <w:b/>
          <w:sz w:val="20"/>
          <w:szCs w:val="20"/>
          <w:lang w:eastAsia="ru-RU"/>
        </w:rPr>
        <w:t>Биолент</w:t>
      </w:r>
      <w:proofErr w:type="spellEnd"/>
      <w:r w:rsidRPr="000E501E">
        <w:rPr>
          <w:rFonts w:ascii="Arial" w:eastAsia="Times New Roman" w:hAnsi="Arial" w:cs="Arial"/>
          <w:b/>
          <w:sz w:val="20"/>
          <w:szCs w:val="20"/>
          <w:lang w:eastAsia="ru-RU"/>
        </w:rPr>
        <w:t>»</w:t>
      </w:r>
      <w:r w:rsidRPr="000E501E">
        <w:rPr>
          <w:rFonts w:ascii="Arial" w:eastAsia="Times New Roman" w:hAnsi="Arial" w:cs="Arial"/>
          <w:sz w:val="20"/>
          <w:szCs w:val="20"/>
          <w:lang w:eastAsia="ru-RU"/>
        </w:rPr>
        <w:t xml:space="preserve"> именуемое в дальнейшем Поставщик, в лице  генерального директора</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Петушкова</w:t>
      </w:r>
      <w:proofErr w:type="spellEnd"/>
      <w:r>
        <w:rPr>
          <w:rFonts w:ascii="Arial" w:eastAsia="Times New Roman" w:hAnsi="Arial" w:cs="Arial"/>
          <w:sz w:val="20"/>
          <w:szCs w:val="20"/>
          <w:lang w:eastAsia="ru-RU"/>
        </w:rPr>
        <w:t xml:space="preserve"> Николая Александровича, </w:t>
      </w:r>
      <w:r w:rsidRPr="000E501E">
        <w:rPr>
          <w:rFonts w:ascii="Arial" w:eastAsia="Times New Roman" w:hAnsi="Arial" w:cs="Arial"/>
          <w:sz w:val="20"/>
          <w:szCs w:val="20"/>
          <w:lang w:eastAsia="ru-RU"/>
        </w:rPr>
        <w:t xml:space="preserve">действующего  на основании </w:t>
      </w:r>
      <w:r>
        <w:rPr>
          <w:rFonts w:ascii="Arial" w:eastAsia="Times New Roman" w:hAnsi="Arial" w:cs="Arial"/>
          <w:sz w:val="20"/>
          <w:szCs w:val="20"/>
          <w:lang w:eastAsia="ru-RU"/>
        </w:rPr>
        <w:t xml:space="preserve">Устава, </w:t>
      </w:r>
      <w:r w:rsidRPr="000E501E">
        <w:rPr>
          <w:rFonts w:ascii="Arial" w:eastAsia="Times New Roman" w:hAnsi="Arial" w:cs="Arial"/>
          <w:sz w:val="20"/>
          <w:szCs w:val="20"/>
          <w:lang w:eastAsia="ru-RU"/>
        </w:rPr>
        <w:t>с другой стороны, с</w:t>
      </w:r>
      <w:proofErr w:type="gramEnd"/>
      <w:r w:rsidRPr="000E501E">
        <w:rPr>
          <w:rFonts w:ascii="Arial" w:eastAsia="Times New Roman" w:hAnsi="Arial" w:cs="Arial"/>
          <w:sz w:val="20"/>
          <w:szCs w:val="20"/>
          <w:lang w:eastAsia="ru-RU"/>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624FEE" w:rsidRPr="000E501E" w:rsidRDefault="00624FEE" w:rsidP="00624FEE">
      <w:pPr>
        <w:spacing w:after="0" w:line="240" w:lineRule="auto"/>
        <w:ind w:firstLine="360"/>
        <w:rPr>
          <w:rFonts w:ascii="Arial" w:eastAsia="Times New Roman" w:hAnsi="Arial" w:cs="Arial"/>
          <w:sz w:val="20"/>
          <w:szCs w:val="20"/>
          <w:lang w:eastAsia="ru-RU"/>
        </w:rPr>
      </w:pPr>
    </w:p>
    <w:p w:rsidR="00624FEE" w:rsidRPr="000E501E" w:rsidRDefault="00624FEE" w:rsidP="00624FEE">
      <w:pPr>
        <w:spacing w:after="0" w:line="240" w:lineRule="auto"/>
        <w:jc w:val="center"/>
        <w:rPr>
          <w:rFonts w:ascii="Arial" w:hAnsi="Arial" w:cs="Arial"/>
          <w:b/>
          <w:sz w:val="20"/>
          <w:szCs w:val="20"/>
        </w:rPr>
      </w:pPr>
      <w:r w:rsidRPr="000E501E">
        <w:rPr>
          <w:rFonts w:ascii="Arial" w:hAnsi="Arial" w:cs="Arial"/>
          <w:b/>
          <w:sz w:val="20"/>
          <w:szCs w:val="20"/>
        </w:rPr>
        <w:t>1.Предмет договора</w:t>
      </w:r>
    </w:p>
    <w:p w:rsidR="00624FEE" w:rsidRPr="000E501E" w:rsidRDefault="00624FEE" w:rsidP="00624FEE">
      <w:pPr>
        <w:spacing w:after="0" w:line="240" w:lineRule="auto"/>
        <w:ind w:firstLine="360"/>
        <w:jc w:val="both"/>
        <w:rPr>
          <w:rFonts w:ascii="Arial" w:hAnsi="Arial" w:cs="Arial"/>
          <w:sz w:val="20"/>
          <w:szCs w:val="20"/>
        </w:rPr>
      </w:pPr>
      <w:r w:rsidRPr="000E501E">
        <w:rPr>
          <w:rFonts w:ascii="Arial" w:hAnsi="Arial" w:cs="Arial"/>
          <w:sz w:val="20"/>
          <w:szCs w:val="20"/>
        </w:rPr>
        <w:t xml:space="preserve">1.1. По настоящему договору Поставщик принимает на себя обязательства по поставке товара – </w:t>
      </w:r>
      <w:r>
        <w:rPr>
          <w:rFonts w:ascii="Arial" w:hAnsi="Arial" w:cs="Arial"/>
          <w:sz w:val="20"/>
          <w:szCs w:val="20"/>
        </w:rPr>
        <w:t>Испытательный пресс.</w:t>
      </w:r>
    </w:p>
    <w:p w:rsidR="00624FEE" w:rsidRPr="000E501E" w:rsidRDefault="00624FEE" w:rsidP="00624FEE">
      <w:pPr>
        <w:spacing w:after="0" w:line="240" w:lineRule="auto"/>
        <w:ind w:firstLine="360"/>
        <w:jc w:val="both"/>
        <w:rPr>
          <w:rFonts w:ascii="Arial" w:hAnsi="Arial" w:cs="Arial"/>
          <w:sz w:val="20"/>
          <w:szCs w:val="20"/>
        </w:rPr>
      </w:pPr>
      <w:r w:rsidRPr="000E501E">
        <w:rPr>
          <w:rFonts w:ascii="Arial" w:hAnsi="Arial" w:cs="Arial"/>
          <w:sz w:val="20"/>
          <w:szCs w:val="20"/>
        </w:rPr>
        <w:t xml:space="preserve">1.2. Поставщик поставляет Заказчику: </w:t>
      </w:r>
      <w:r>
        <w:rPr>
          <w:rFonts w:ascii="Arial" w:hAnsi="Arial" w:cs="Arial"/>
          <w:sz w:val="20"/>
          <w:szCs w:val="20"/>
        </w:rPr>
        <w:t>Испытательный пресс.</w:t>
      </w:r>
    </w:p>
    <w:p w:rsidR="00624FEE" w:rsidRPr="000E501E" w:rsidRDefault="00624FEE" w:rsidP="00624FEE">
      <w:pPr>
        <w:spacing w:after="0" w:line="240" w:lineRule="auto"/>
        <w:ind w:firstLine="360"/>
        <w:jc w:val="both"/>
        <w:rPr>
          <w:rFonts w:ascii="Arial" w:hAnsi="Arial" w:cs="Arial"/>
          <w:sz w:val="20"/>
          <w:szCs w:val="20"/>
        </w:rPr>
      </w:pPr>
      <w:r w:rsidRPr="000E501E">
        <w:rPr>
          <w:rFonts w:ascii="Arial" w:hAnsi="Arial" w:cs="Arial"/>
          <w:sz w:val="20"/>
          <w:szCs w:val="20"/>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ab/>
      </w:r>
    </w:p>
    <w:p w:rsidR="00624FEE" w:rsidRPr="000E501E" w:rsidRDefault="00624FEE" w:rsidP="00624FEE">
      <w:pPr>
        <w:autoSpaceDE w:val="0"/>
        <w:autoSpaceDN w:val="0"/>
        <w:adjustRightInd w:val="0"/>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2.Цена  договора и порядок оплаты</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2.1. </w:t>
      </w:r>
      <w:r w:rsidRPr="00EC3A50">
        <w:rPr>
          <w:rFonts w:ascii="Arial" w:eastAsia="Times New Roman" w:hAnsi="Arial" w:cs="Arial"/>
          <w:sz w:val="20"/>
          <w:szCs w:val="20"/>
          <w:lang w:eastAsia="ru-RU"/>
        </w:rPr>
        <w:t>Цена договора составляет 2</w:t>
      </w:r>
      <w:r>
        <w:rPr>
          <w:rFonts w:ascii="Arial" w:eastAsia="Times New Roman" w:hAnsi="Arial" w:cs="Arial"/>
          <w:sz w:val="20"/>
          <w:szCs w:val="20"/>
          <w:lang w:eastAsia="ru-RU"/>
        </w:rPr>
        <w:t>38</w:t>
      </w:r>
      <w:r w:rsidRPr="00EC3A50">
        <w:rPr>
          <w:rFonts w:ascii="Arial" w:eastAsia="Times New Roman" w:hAnsi="Arial" w:cs="Arial"/>
          <w:sz w:val="20"/>
          <w:szCs w:val="20"/>
          <w:lang w:eastAsia="ru-RU"/>
        </w:rPr>
        <w:t xml:space="preserve"> 000,00</w:t>
      </w:r>
      <w:r w:rsidRPr="000E501E">
        <w:rPr>
          <w:rFonts w:ascii="Arial" w:eastAsia="Times New Roman" w:hAnsi="Arial" w:cs="Arial"/>
          <w:sz w:val="20"/>
          <w:szCs w:val="20"/>
          <w:lang w:eastAsia="ru-RU"/>
        </w:rPr>
        <w:t xml:space="preserve"> (</w:t>
      </w:r>
      <w:r>
        <w:rPr>
          <w:rFonts w:ascii="Arial" w:eastAsia="Times New Roman" w:hAnsi="Arial" w:cs="Arial"/>
          <w:sz w:val="20"/>
          <w:szCs w:val="20"/>
          <w:lang w:eastAsia="ru-RU"/>
        </w:rPr>
        <w:t>двести тридцать восемь тысяч</w:t>
      </w:r>
      <w:r w:rsidRPr="000E501E">
        <w:rPr>
          <w:rFonts w:ascii="Arial" w:eastAsia="Times New Roman" w:hAnsi="Arial" w:cs="Arial"/>
          <w:sz w:val="20"/>
          <w:szCs w:val="20"/>
          <w:lang w:eastAsia="ru-RU"/>
        </w:rPr>
        <w:t>) рублей, в том числе НДС.</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2.2.Цена договора включает в себя стоимость поставляемого товара, стоимость упаковки, транспортные расходы, доставку до склада Заказчика.</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2.3. Оплата аванса в </w:t>
      </w:r>
      <w:proofErr w:type="gramStart"/>
      <w:r w:rsidRPr="000E501E">
        <w:rPr>
          <w:rFonts w:ascii="Arial" w:eastAsia="Times New Roman" w:hAnsi="Arial" w:cs="Arial"/>
          <w:sz w:val="20"/>
          <w:szCs w:val="20"/>
          <w:lang w:eastAsia="ru-RU"/>
        </w:rPr>
        <w:t>размере</w:t>
      </w:r>
      <w:proofErr w:type="gramEnd"/>
      <w:r w:rsidRPr="000E501E">
        <w:rPr>
          <w:rFonts w:ascii="Arial" w:eastAsia="Times New Roman" w:hAnsi="Arial" w:cs="Arial"/>
          <w:sz w:val="20"/>
          <w:szCs w:val="20"/>
          <w:lang w:eastAsia="ru-RU"/>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 товара при наличии подписанных документов на оплату (счет, счет-фактура, товарная накладная).</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24FEE" w:rsidRPr="000E501E" w:rsidRDefault="00624FEE" w:rsidP="00624FEE">
      <w:pPr>
        <w:autoSpaceDE w:val="0"/>
        <w:autoSpaceDN w:val="0"/>
        <w:adjustRightInd w:val="0"/>
        <w:spacing w:after="0" w:line="240" w:lineRule="auto"/>
        <w:ind w:firstLine="225"/>
        <w:jc w:val="both"/>
        <w:rPr>
          <w:rFonts w:ascii="Arial" w:hAnsi="Arial" w:cs="Arial"/>
          <w:sz w:val="20"/>
          <w:szCs w:val="20"/>
        </w:rPr>
      </w:pPr>
      <w:r w:rsidRPr="000E501E">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0E501E">
        <w:rPr>
          <w:rFonts w:ascii="Arial" w:hAnsi="Arial" w:cs="Arial"/>
          <w:sz w:val="20"/>
          <w:szCs w:val="20"/>
        </w:rPr>
        <w:t>порядке</w:t>
      </w:r>
      <w:proofErr w:type="gramEnd"/>
      <w:r w:rsidRPr="000E501E">
        <w:rPr>
          <w:rFonts w:ascii="Arial" w:hAnsi="Arial" w:cs="Arial"/>
          <w:sz w:val="20"/>
          <w:szCs w:val="20"/>
        </w:rPr>
        <w:t xml:space="preserve"> путем перечисления денежных средств на расчетный счет Поставщика. </w:t>
      </w:r>
    </w:p>
    <w:p w:rsidR="00624FEE" w:rsidRPr="000E501E" w:rsidRDefault="00624FEE" w:rsidP="00624FEE">
      <w:pPr>
        <w:autoSpaceDE w:val="0"/>
        <w:autoSpaceDN w:val="0"/>
        <w:adjustRightInd w:val="0"/>
        <w:spacing w:after="0" w:line="240" w:lineRule="auto"/>
        <w:ind w:firstLine="225"/>
        <w:jc w:val="both"/>
        <w:rPr>
          <w:rFonts w:ascii="Arial" w:hAnsi="Arial" w:cs="Arial"/>
          <w:sz w:val="20"/>
          <w:szCs w:val="20"/>
        </w:rPr>
      </w:pPr>
    </w:p>
    <w:p w:rsidR="00624FEE" w:rsidRPr="000E501E" w:rsidRDefault="00624FEE" w:rsidP="00624FEE">
      <w:pPr>
        <w:autoSpaceDE w:val="0"/>
        <w:autoSpaceDN w:val="0"/>
        <w:adjustRightInd w:val="0"/>
        <w:spacing w:after="0" w:line="240" w:lineRule="auto"/>
        <w:jc w:val="center"/>
        <w:rPr>
          <w:rFonts w:ascii="Arial" w:hAnsi="Arial" w:cs="Arial"/>
          <w:sz w:val="20"/>
          <w:szCs w:val="20"/>
        </w:rPr>
      </w:pPr>
    </w:p>
    <w:p w:rsidR="00624FEE" w:rsidRPr="000E501E" w:rsidRDefault="00624FEE" w:rsidP="00624FEE">
      <w:pPr>
        <w:autoSpaceDE w:val="0"/>
        <w:autoSpaceDN w:val="0"/>
        <w:adjustRightInd w:val="0"/>
        <w:spacing w:after="0" w:line="240" w:lineRule="auto"/>
        <w:jc w:val="center"/>
        <w:rPr>
          <w:rFonts w:ascii="Arial" w:hAnsi="Arial" w:cs="Arial"/>
          <w:b/>
          <w:sz w:val="20"/>
          <w:szCs w:val="20"/>
        </w:rPr>
      </w:pPr>
      <w:r w:rsidRPr="000E501E">
        <w:rPr>
          <w:rFonts w:ascii="Arial" w:hAnsi="Arial" w:cs="Arial"/>
          <w:b/>
          <w:sz w:val="20"/>
          <w:szCs w:val="20"/>
        </w:rPr>
        <w:t>3. Условия  поставки и приемки товара</w:t>
      </w:r>
    </w:p>
    <w:p w:rsidR="00624FEE" w:rsidRPr="000E501E" w:rsidRDefault="00624FEE" w:rsidP="00624FEE">
      <w:pPr>
        <w:autoSpaceDE w:val="0"/>
        <w:autoSpaceDN w:val="0"/>
        <w:adjustRightInd w:val="0"/>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3.1. Поставщик обязуется поставить товар на материальный склад Заказчика в </w:t>
      </w:r>
      <w:r w:rsidRPr="009464C6">
        <w:rPr>
          <w:rFonts w:ascii="Arial" w:eastAsia="Times New Roman" w:hAnsi="Arial" w:cs="Arial"/>
          <w:sz w:val="20"/>
          <w:szCs w:val="20"/>
          <w:lang w:eastAsia="ru-RU"/>
        </w:rPr>
        <w:t>течение 60</w:t>
      </w:r>
      <w:r>
        <w:rPr>
          <w:rFonts w:ascii="Arial" w:eastAsia="Times New Roman" w:hAnsi="Arial" w:cs="Arial"/>
          <w:sz w:val="20"/>
          <w:szCs w:val="20"/>
          <w:lang w:eastAsia="ru-RU"/>
        </w:rPr>
        <w:t> </w:t>
      </w:r>
      <w:r w:rsidRPr="009464C6">
        <w:rPr>
          <w:rFonts w:ascii="Arial" w:eastAsia="Times New Roman" w:hAnsi="Arial" w:cs="Arial"/>
          <w:sz w:val="20"/>
          <w:szCs w:val="20"/>
          <w:lang w:eastAsia="ru-RU"/>
        </w:rPr>
        <w:t>календарных дней с момента получения 30 % аванса по счету Поставщика.</w:t>
      </w:r>
    </w:p>
    <w:p w:rsidR="00624FEE" w:rsidRPr="000E501E" w:rsidRDefault="00624FEE" w:rsidP="00624FEE">
      <w:pPr>
        <w:autoSpaceDE w:val="0"/>
        <w:autoSpaceDN w:val="0"/>
        <w:adjustRightInd w:val="0"/>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3.2. </w:t>
      </w:r>
      <w:proofErr w:type="gramStart"/>
      <w:r w:rsidRPr="000E501E">
        <w:rPr>
          <w:rFonts w:ascii="Arial" w:eastAsia="Times New Roman" w:hAnsi="Arial" w:cs="Arial"/>
          <w:sz w:val="20"/>
          <w:szCs w:val="20"/>
          <w:lang w:eastAsia="ru-RU"/>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3.5. В случае</w:t>
      </w:r>
      <w:proofErr w:type="gramStart"/>
      <w:r w:rsidRPr="000E501E">
        <w:rPr>
          <w:rFonts w:ascii="Arial" w:hAnsi="Arial" w:cs="Arial"/>
          <w:sz w:val="20"/>
          <w:szCs w:val="20"/>
        </w:rPr>
        <w:t>,</w:t>
      </w:r>
      <w:proofErr w:type="gramEnd"/>
      <w:r w:rsidRPr="000E501E">
        <w:rPr>
          <w:rFonts w:ascii="Arial" w:hAnsi="Arial" w:cs="Arial"/>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w:t>
      </w:r>
      <w:proofErr w:type="spellStart"/>
      <w:r w:rsidRPr="000E501E">
        <w:rPr>
          <w:rFonts w:ascii="Arial" w:hAnsi="Arial" w:cs="Arial"/>
          <w:sz w:val="20"/>
          <w:szCs w:val="20"/>
        </w:rPr>
        <w:t>факсового</w:t>
      </w:r>
      <w:proofErr w:type="spellEnd"/>
      <w:r w:rsidRPr="000E501E">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lastRenderedPageBreak/>
        <w:t>- уполномочить какое-либо третье лицо быть своим представителем при анализе недостатков и уполномочить его подписать акт;</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3.7. Акт, составленный Заказчиком совместно с Поставщиком или его представителем, а также в одностороннем </w:t>
      </w:r>
      <w:proofErr w:type="gramStart"/>
      <w:r w:rsidRPr="000E501E">
        <w:rPr>
          <w:rFonts w:ascii="Arial" w:hAnsi="Arial" w:cs="Arial"/>
          <w:sz w:val="20"/>
          <w:szCs w:val="20"/>
        </w:rPr>
        <w:t>порядке</w:t>
      </w:r>
      <w:proofErr w:type="gramEnd"/>
      <w:r w:rsidRPr="000E501E">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3.11. Поставщик обязан предоставлять Заказчику вместе с товаром следующие документы:</w:t>
      </w:r>
    </w:p>
    <w:p w:rsidR="00624FEE" w:rsidRPr="000E501E" w:rsidRDefault="00624FEE" w:rsidP="00624FEE">
      <w:pPr>
        <w:numPr>
          <w:ilvl w:val="0"/>
          <w:numId w:val="5"/>
        </w:numPr>
        <w:tabs>
          <w:tab w:val="num" w:pos="426"/>
        </w:tabs>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товаросопроводительные документы (товарную накладную, счет-фактуру);</w:t>
      </w:r>
    </w:p>
    <w:p w:rsidR="00624FEE" w:rsidRPr="000E501E" w:rsidRDefault="00624FEE" w:rsidP="00624FEE">
      <w:pPr>
        <w:numPr>
          <w:ilvl w:val="0"/>
          <w:numId w:val="5"/>
        </w:numPr>
        <w:tabs>
          <w:tab w:val="num" w:pos="426"/>
        </w:tabs>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сертификаты соответствия</w:t>
      </w:r>
    </w:p>
    <w:p w:rsidR="00624FEE" w:rsidRPr="000E501E" w:rsidRDefault="00624FEE" w:rsidP="00624FEE">
      <w:pPr>
        <w:numPr>
          <w:ilvl w:val="0"/>
          <w:numId w:val="5"/>
        </w:numPr>
        <w:tabs>
          <w:tab w:val="num" w:pos="426"/>
        </w:tabs>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а также другие необходимые документы. </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p>
    <w:p w:rsidR="00624FEE" w:rsidRPr="000E501E" w:rsidRDefault="00624FEE" w:rsidP="00624FEE">
      <w:pPr>
        <w:autoSpaceDE w:val="0"/>
        <w:autoSpaceDN w:val="0"/>
        <w:adjustRightInd w:val="0"/>
        <w:spacing w:after="0" w:line="240" w:lineRule="auto"/>
        <w:jc w:val="center"/>
        <w:rPr>
          <w:rFonts w:ascii="Arial" w:hAnsi="Arial" w:cs="Arial"/>
          <w:b/>
          <w:sz w:val="20"/>
          <w:szCs w:val="20"/>
        </w:rPr>
      </w:pPr>
      <w:r w:rsidRPr="000E501E">
        <w:rPr>
          <w:rFonts w:ascii="Arial" w:hAnsi="Arial" w:cs="Arial"/>
          <w:b/>
          <w:sz w:val="20"/>
          <w:szCs w:val="20"/>
        </w:rPr>
        <w:t>4. Гарантии качества товара</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4.2. Срок гарантии на поставляемый товар - двенадцать месяцев от даты поставки товара (даты подписания акта исполнения обязательств по поставке товара).</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4.3. Поставщик гарантирует, что поставленный по договору товар изготовлен в </w:t>
      </w:r>
      <w:proofErr w:type="gramStart"/>
      <w:r w:rsidRPr="000E501E">
        <w:rPr>
          <w:rFonts w:ascii="Arial" w:hAnsi="Arial" w:cs="Arial"/>
          <w:sz w:val="20"/>
          <w:szCs w:val="20"/>
        </w:rPr>
        <w:t>соответствии</w:t>
      </w:r>
      <w:proofErr w:type="gramEnd"/>
      <w:r w:rsidRPr="000E501E">
        <w:rPr>
          <w:rFonts w:ascii="Arial" w:hAnsi="Arial" w:cs="Arial"/>
          <w:sz w:val="20"/>
          <w:szCs w:val="20"/>
        </w:rPr>
        <w:t xml:space="preserve"> с действующими стандартами и нормами. </w:t>
      </w:r>
    </w:p>
    <w:p w:rsidR="00624FEE" w:rsidRPr="000E501E" w:rsidRDefault="00624FEE" w:rsidP="00624FEE">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24FEE" w:rsidRPr="000E501E" w:rsidRDefault="00624FEE" w:rsidP="00624FEE">
      <w:pPr>
        <w:autoSpaceDE w:val="0"/>
        <w:autoSpaceDN w:val="0"/>
        <w:adjustRightInd w:val="0"/>
        <w:spacing w:after="0" w:line="240" w:lineRule="auto"/>
        <w:rPr>
          <w:rFonts w:ascii="Arial" w:eastAsia="Times New Roman" w:hAnsi="Arial" w:cs="Arial"/>
          <w:sz w:val="20"/>
          <w:szCs w:val="20"/>
          <w:lang w:eastAsia="ru-RU"/>
        </w:rPr>
      </w:pPr>
    </w:p>
    <w:p w:rsidR="00624FEE" w:rsidRPr="000E501E" w:rsidRDefault="00624FEE" w:rsidP="00624FEE">
      <w:pPr>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5. Ответственность сторон</w:t>
      </w:r>
    </w:p>
    <w:p w:rsidR="00624FEE" w:rsidRPr="000E501E" w:rsidRDefault="00624FEE" w:rsidP="00624FEE">
      <w:pPr>
        <w:autoSpaceDE w:val="0"/>
        <w:autoSpaceDN w:val="0"/>
        <w:adjustRightInd w:val="0"/>
        <w:spacing w:after="0" w:line="240" w:lineRule="auto"/>
        <w:ind w:firstLine="360"/>
        <w:jc w:val="both"/>
        <w:rPr>
          <w:rFonts w:ascii="Arial" w:hAnsi="Arial" w:cs="Arial"/>
          <w:sz w:val="20"/>
          <w:szCs w:val="20"/>
        </w:rPr>
      </w:pPr>
      <w:r w:rsidRPr="000E501E">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4FEE" w:rsidRPr="000E501E" w:rsidRDefault="00624FEE" w:rsidP="00624FEE">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0E501E">
        <w:rPr>
          <w:rFonts w:ascii="Arial" w:hAnsi="Arial" w:cs="Arial"/>
          <w:kern w:val="1"/>
          <w:sz w:val="20"/>
          <w:szCs w:val="20"/>
          <w:lang w:eastAsia="ar-SA"/>
        </w:rPr>
        <w:t xml:space="preserve">  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0E501E">
        <w:rPr>
          <w:rFonts w:ascii="Arial" w:hAnsi="Arial" w:cs="Arial"/>
          <w:kern w:val="1"/>
          <w:sz w:val="20"/>
          <w:szCs w:val="20"/>
          <w:lang w:eastAsia="ar-SA"/>
        </w:rPr>
        <w:t>размере</w:t>
      </w:r>
      <w:proofErr w:type="gramEnd"/>
      <w:r w:rsidRPr="000E501E">
        <w:rPr>
          <w:rFonts w:ascii="Arial" w:hAnsi="Arial" w:cs="Arial"/>
          <w:kern w:val="1"/>
          <w:sz w:val="20"/>
          <w:szCs w:val="20"/>
          <w:lang w:eastAsia="ar-SA"/>
        </w:rPr>
        <w:t xml:space="preserve"> 0,1% от цены договора</w:t>
      </w:r>
    </w:p>
    <w:p w:rsidR="00624FEE" w:rsidRPr="000E501E" w:rsidRDefault="00624FEE" w:rsidP="00624FEE">
      <w:pPr>
        <w:spacing w:after="0" w:line="240" w:lineRule="auto"/>
        <w:jc w:val="both"/>
        <w:rPr>
          <w:rFonts w:ascii="Arial" w:hAnsi="Arial" w:cs="Arial"/>
          <w:sz w:val="20"/>
          <w:szCs w:val="20"/>
          <w:lang w:eastAsia="ar-SA"/>
        </w:rPr>
      </w:pPr>
      <w:r w:rsidRPr="000E501E">
        <w:rPr>
          <w:rFonts w:ascii="Arial" w:hAnsi="Arial" w:cs="Arial"/>
          <w:sz w:val="20"/>
          <w:szCs w:val="20"/>
          <w:lang w:eastAsia="ar-SA"/>
        </w:rPr>
        <w:t xml:space="preserve">        5.3.</w:t>
      </w:r>
      <w:r w:rsidRPr="000E501E">
        <w:rPr>
          <w:rFonts w:ascii="Arial" w:eastAsia="Calibri" w:hAnsi="Arial" w:cs="Arial"/>
          <w:sz w:val="20"/>
          <w:szCs w:val="20"/>
        </w:rPr>
        <w:t xml:space="preserve"> В случае ненадлежащего исполнения Поставщиком </w:t>
      </w:r>
      <w:r w:rsidRPr="000E501E">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24FEE" w:rsidRPr="000E501E" w:rsidRDefault="00624FEE" w:rsidP="00624FEE">
      <w:pPr>
        <w:widowControl w:val="0"/>
        <w:suppressAutoHyphens/>
        <w:spacing w:after="0" w:line="240" w:lineRule="auto"/>
        <w:jc w:val="both"/>
        <w:rPr>
          <w:rFonts w:ascii="Arial" w:eastAsia="DejaVu Sans" w:hAnsi="Arial" w:cs="Arial"/>
          <w:kern w:val="1"/>
          <w:sz w:val="20"/>
          <w:szCs w:val="20"/>
          <w:lang w:eastAsia="ar-SA"/>
        </w:rPr>
      </w:pPr>
      <w:r w:rsidRPr="000E501E">
        <w:rPr>
          <w:rFonts w:ascii="Arial" w:eastAsia="DejaVu Sans" w:hAnsi="Arial" w:cs="Arial"/>
          <w:kern w:val="1"/>
          <w:sz w:val="20"/>
          <w:szCs w:val="20"/>
          <w:lang w:eastAsia="ar-SA"/>
        </w:rPr>
        <w:t xml:space="preserve">       5.4. </w:t>
      </w:r>
      <w:proofErr w:type="gramStart"/>
      <w:r w:rsidRPr="000E501E">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24FEE" w:rsidRPr="000E501E" w:rsidRDefault="00624FEE" w:rsidP="00624FEE">
      <w:pPr>
        <w:widowControl w:val="0"/>
        <w:suppressAutoHyphens/>
        <w:spacing w:after="0" w:line="240" w:lineRule="auto"/>
        <w:jc w:val="both"/>
        <w:rPr>
          <w:rFonts w:ascii="Arial" w:eastAsia="DejaVu Sans" w:hAnsi="Arial" w:cs="Arial"/>
          <w:kern w:val="1"/>
          <w:sz w:val="20"/>
          <w:szCs w:val="20"/>
          <w:lang w:eastAsia="ar-SA"/>
        </w:rPr>
      </w:pPr>
      <w:r w:rsidRPr="000E501E">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4FEE" w:rsidRPr="000E501E" w:rsidRDefault="00624FEE" w:rsidP="00624FEE">
      <w:pPr>
        <w:widowControl w:val="0"/>
        <w:suppressAutoHyphens/>
        <w:spacing w:after="0" w:line="240" w:lineRule="auto"/>
        <w:jc w:val="both"/>
        <w:rPr>
          <w:rFonts w:ascii="Arial" w:eastAsia="DejaVu Sans" w:hAnsi="Arial" w:cs="Arial"/>
          <w:kern w:val="1"/>
          <w:sz w:val="20"/>
          <w:szCs w:val="20"/>
          <w:lang w:eastAsia="ar-SA"/>
        </w:rPr>
      </w:pPr>
      <w:r w:rsidRPr="000E501E">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0E501E">
        <w:rPr>
          <w:rFonts w:ascii="Arial" w:eastAsia="DejaVu Sans" w:hAnsi="Arial" w:cs="Arial"/>
          <w:kern w:val="1"/>
          <w:sz w:val="20"/>
          <w:szCs w:val="20"/>
          <w:lang w:eastAsia="ar-SA"/>
        </w:rPr>
        <w:t>объеме</w:t>
      </w:r>
      <w:proofErr w:type="gramEnd"/>
      <w:r w:rsidRPr="000E501E">
        <w:rPr>
          <w:rFonts w:ascii="Arial" w:eastAsia="DejaVu Sans" w:hAnsi="Arial" w:cs="Arial"/>
          <w:kern w:val="1"/>
          <w:sz w:val="20"/>
          <w:szCs w:val="20"/>
          <w:lang w:eastAsia="ar-SA"/>
        </w:rPr>
        <w:t>.</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24FEE" w:rsidRPr="000E501E" w:rsidRDefault="00624FEE" w:rsidP="00624FEE">
      <w:pPr>
        <w:spacing w:after="0" w:line="240" w:lineRule="auto"/>
        <w:rPr>
          <w:rFonts w:ascii="Arial" w:eastAsia="Times New Roman" w:hAnsi="Arial" w:cs="Arial"/>
          <w:sz w:val="20"/>
          <w:szCs w:val="20"/>
          <w:lang w:eastAsia="ru-RU"/>
        </w:rPr>
      </w:pPr>
    </w:p>
    <w:p w:rsidR="00624FEE" w:rsidRPr="000E501E" w:rsidRDefault="00624FEE" w:rsidP="00624FEE">
      <w:pPr>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lastRenderedPageBreak/>
        <w:t>6. Обстоятельства непреодолимой силы</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24FEE" w:rsidRPr="000E501E" w:rsidRDefault="00624FEE" w:rsidP="00624FEE">
      <w:pPr>
        <w:autoSpaceDE w:val="0"/>
        <w:autoSpaceDN w:val="0"/>
        <w:adjustRightInd w:val="0"/>
        <w:spacing w:after="0" w:line="240" w:lineRule="auto"/>
        <w:ind w:firstLine="225"/>
        <w:jc w:val="both"/>
        <w:rPr>
          <w:rFonts w:ascii="Arial" w:hAnsi="Arial" w:cs="Arial"/>
          <w:sz w:val="20"/>
          <w:szCs w:val="20"/>
        </w:rPr>
      </w:pPr>
      <w:r w:rsidRPr="000E501E">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24FEE" w:rsidRPr="000E501E" w:rsidRDefault="00624FEE" w:rsidP="00624FEE">
      <w:pPr>
        <w:spacing w:after="0" w:line="240" w:lineRule="auto"/>
        <w:rPr>
          <w:rFonts w:ascii="Arial" w:eastAsia="Times New Roman" w:hAnsi="Arial" w:cs="Arial"/>
          <w:b/>
          <w:sz w:val="20"/>
          <w:szCs w:val="20"/>
          <w:lang w:eastAsia="ru-RU"/>
        </w:rPr>
      </w:pPr>
    </w:p>
    <w:p w:rsidR="00624FEE" w:rsidRPr="000E501E" w:rsidRDefault="00624FEE" w:rsidP="00624FEE">
      <w:pPr>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7. Порядок разрешения споров</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0E501E">
        <w:rPr>
          <w:rFonts w:ascii="Arial" w:eastAsia="Times New Roman" w:hAnsi="Arial" w:cs="Arial"/>
          <w:sz w:val="20"/>
          <w:szCs w:val="20"/>
          <w:lang w:eastAsia="ru-RU"/>
        </w:rPr>
        <w:t>порядке</w:t>
      </w:r>
      <w:proofErr w:type="gramEnd"/>
      <w:r w:rsidRPr="000E501E">
        <w:rPr>
          <w:rFonts w:ascii="Arial" w:eastAsia="Times New Roman" w:hAnsi="Arial" w:cs="Arial"/>
          <w:sz w:val="20"/>
          <w:szCs w:val="20"/>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24FEE" w:rsidRPr="000E501E" w:rsidRDefault="00624FEE" w:rsidP="00624FEE">
      <w:pPr>
        <w:spacing w:after="0" w:line="240" w:lineRule="auto"/>
        <w:rPr>
          <w:rFonts w:ascii="Arial" w:eastAsia="Times New Roman" w:hAnsi="Arial" w:cs="Arial"/>
          <w:sz w:val="20"/>
          <w:szCs w:val="20"/>
          <w:lang w:eastAsia="ru-RU"/>
        </w:rPr>
      </w:pPr>
    </w:p>
    <w:p w:rsidR="00624FEE" w:rsidRPr="000E501E" w:rsidRDefault="00624FEE" w:rsidP="00624FEE">
      <w:pPr>
        <w:autoSpaceDE w:val="0"/>
        <w:autoSpaceDN w:val="0"/>
        <w:adjustRightInd w:val="0"/>
        <w:spacing w:after="0" w:line="240" w:lineRule="auto"/>
        <w:jc w:val="center"/>
        <w:rPr>
          <w:rFonts w:ascii="Arial" w:hAnsi="Arial" w:cs="Arial"/>
          <w:b/>
          <w:sz w:val="20"/>
          <w:szCs w:val="20"/>
        </w:rPr>
      </w:pPr>
      <w:r w:rsidRPr="000E501E">
        <w:rPr>
          <w:rFonts w:ascii="Arial" w:hAnsi="Arial" w:cs="Arial"/>
          <w:b/>
          <w:sz w:val="20"/>
          <w:szCs w:val="20"/>
        </w:rPr>
        <w:t xml:space="preserve">8.Срок действия  договора и прочие условия. </w:t>
      </w:r>
    </w:p>
    <w:p w:rsidR="00624FEE" w:rsidRPr="000E501E" w:rsidRDefault="00624FEE" w:rsidP="00624FEE">
      <w:pPr>
        <w:autoSpaceDE w:val="0"/>
        <w:autoSpaceDN w:val="0"/>
        <w:adjustRightInd w:val="0"/>
        <w:spacing w:after="0" w:line="240" w:lineRule="auto"/>
        <w:ind w:firstLine="225"/>
        <w:jc w:val="both"/>
        <w:rPr>
          <w:rFonts w:ascii="Arial" w:hAnsi="Arial" w:cs="Arial"/>
          <w:sz w:val="20"/>
          <w:szCs w:val="20"/>
        </w:rPr>
      </w:pPr>
      <w:r w:rsidRPr="000E501E">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624FEE" w:rsidRPr="000E501E" w:rsidRDefault="00624FEE" w:rsidP="00624FEE">
      <w:pPr>
        <w:autoSpaceDE w:val="0"/>
        <w:autoSpaceDN w:val="0"/>
        <w:adjustRightInd w:val="0"/>
        <w:spacing w:after="0" w:line="240" w:lineRule="auto"/>
        <w:ind w:firstLine="360"/>
        <w:jc w:val="both"/>
        <w:rPr>
          <w:rFonts w:ascii="Arial" w:hAnsi="Arial" w:cs="Arial"/>
          <w:sz w:val="20"/>
          <w:szCs w:val="20"/>
        </w:rPr>
      </w:pPr>
      <w:r w:rsidRPr="000E501E">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24FEE" w:rsidRPr="000E501E" w:rsidRDefault="00624FEE" w:rsidP="00624FEE">
      <w:pPr>
        <w:autoSpaceDE w:val="0"/>
        <w:autoSpaceDN w:val="0"/>
        <w:adjustRightInd w:val="0"/>
        <w:spacing w:after="0" w:line="240" w:lineRule="auto"/>
        <w:ind w:firstLine="360"/>
        <w:jc w:val="both"/>
        <w:rPr>
          <w:rFonts w:ascii="Arial" w:hAnsi="Arial" w:cs="Arial"/>
          <w:sz w:val="20"/>
          <w:szCs w:val="20"/>
        </w:rPr>
      </w:pPr>
      <w:r w:rsidRPr="000E501E">
        <w:rPr>
          <w:rFonts w:ascii="Arial" w:hAnsi="Arial" w:cs="Arial"/>
          <w:sz w:val="20"/>
          <w:szCs w:val="20"/>
        </w:rPr>
        <w:t xml:space="preserve"> 8.3.Настоящий </w:t>
      </w:r>
      <w:proofErr w:type="gramStart"/>
      <w:r w:rsidRPr="000E501E">
        <w:rPr>
          <w:rFonts w:ascii="Arial" w:hAnsi="Arial" w:cs="Arial"/>
          <w:sz w:val="20"/>
          <w:szCs w:val="20"/>
        </w:rPr>
        <w:t>договор</w:t>
      </w:r>
      <w:proofErr w:type="gramEnd"/>
      <w:r w:rsidRPr="000E501E">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24FEE" w:rsidRPr="000E501E" w:rsidRDefault="00624FEE" w:rsidP="00624FEE">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24FEE" w:rsidRPr="000E501E" w:rsidRDefault="00624FEE" w:rsidP="00624FEE">
      <w:pPr>
        <w:spacing w:after="0" w:line="240" w:lineRule="auto"/>
        <w:jc w:val="both"/>
        <w:rPr>
          <w:rFonts w:ascii="Arial" w:eastAsia="Times New Roman" w:hAnsi="Arial" w:cs="Arial"/>
          <w:sz w:val="20"/>
          <w:szCs w:val="20"/>
          <w:lang w:eastAsia="ru-RU"/>
        </w:rPr>
      </w:pPr>
    </w:p>
    <w:p w:rsidR="00624FEE" w:rsidRPr="000E501E" w:rsidRDefault="00624FEE" w:rsidP="00624FEE">
      <w:pPr>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9.Юридические адреса сторон</w:t>
      </w:r>
    </w:p>
    <w:tbl>
      <w:tblPr>
        <w:tblW w:w="0" w:type="auto"/>
        <w:tblInd w:w="225" w:type="dxa"/>
        <w:tblLayout w:type="fixed"/>
        <w:tblLook w:val="0000"/>
      </w:tblPr>
      <w:tblGrid>
        <w:gridCol w:w="4923"/>
        <w:gridCol w:w="5040"/>
      </w:tblGrid>
      <w:tr w:rsidR="00624FEE" w:rsidRPr="000E501E" w:rsidTr="00AE60C2">
        <w:tc>
          <w:tcPr>
            <w:tcW w:w="4923" w:type="dxa"/>
          </w:tcPr>
          <w:p w:rsidR="00624FEE" w:rsidRPr="000E501E" w:rsidRDefault="00624FEE" w:rsidP="00AE60C2">
            <w:pPr>
              <w:spacing w:after="0" w:line="240" w:lineRule="auto"/>
              <w:jc w:val="center"/>
              <w:rPr>
                <w:rFonts w:ascii="Arial" w:eastAsia="Times New Roman" w:hAnsi="Arial" w:cs="Arial"/>
                <w:sz w:val="20"/>
                <w:szCs w:val="20"/>
                <w:lang w:eastAsia="ru-RU"/>
              </w:rPr>
            </w:pPr>
            <w:r w:rsidRPr="000E501E">
              <w:rPr>
                <w:rFonts w:ascii="Arial" w:eastAsia="Times New Roman" w:hAnsi="Arial" w:cs="Arial"/>
                <w:sz w:val="20"/>
                <w:szCs w:val="20"/>
                <w:lang w:eastAsia="ru-RU"/>
              </w:rPr>
              <w:t>Заказчик:</w:t>
            </w: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ФГБОУ ВПО «Сибирский государственный университет путей сообщения» (СГУПС)</w:t>
            </w:r>
          </w:p>
          <w:p w:rsidR="00624FEE" w:rsidRPr="000E501E" w:rsidRDefault="00624FEE" w:rsidP="00AE60C2">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0E501E">
                <w:rPr>
                  <w:rFonts w:ascii="Arial" w:hAnsi="Arial" w:cs="Arial"/>
                  <w:sz w:val="20"/>
                  <w:szCs w:val="20"/>
                </w:rPr>
                <w:t>630049 г</w:t>
              </w:r>
            </w:smartTag>
            <w:proofErr w:type="gramStart"/>
            <w:r w:rsidRPr="000E501E">
              <w:rPr>
                <w:rFonts w:ascii="Arial" w:hAnsi="Arial" w:cs="Arial"/>
                <w:sz w:val="20"/>
                <w:szCs w:val="20"/>
              </w:rPr>
              <w:t>.Н</w:t>
            </w:r>
            <w:proofErr w:type="gramEnd"/>
            <w:r w:rsidRPr="000E501E">
              <w:rPr>
                <w:rFonts w:ascii="Arial" w:hAnsi="Arial" w:cs="Arial"/>
                <w:sz w:val="20"/>
                <w:szCs w:val="20"/>
              </w:rPr>
              <w:t xml:space="preserve">овосибирск,49 ул.Д.Ковальчук д.191, </w:t>
            </w: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ИНН: 5402113155 КПП 540201001</w:t>
            </w: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ОКОНХ 92110     ОКПО 01115969</w:t>
            </w: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Получатель: УФК по Новосибирской области (СГУПС л/с 20516Х38290)</w:t>
            </w: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БИК 045004001</w:t>
            </w: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Банк: ГРКЦ ГУ Банка России по Новосибирской обл. г</w:t>
            </w:r>
            <w:proofErr w:type="gramStart"/>
            <w:r w:rsidRPr="000E501E">
              <w:rPr>
                <w:rFonts w:ascii="Arial" w:hAnsi="Arial" w:cs="Arial"/>
                <w:sz w:val="20"/>
                <w:szCs w:val="20"/>
              </w:rPr>
              <w:t>.Н</w:t>
            </w:r>
            <w:proofErr w:type="gramEnd"/>
            <w:r w:rsidRPr="000E501E">
              <w:rPr>
                <w:rFonts w:ascii="Arial" w:hAnsi="Arial" w:cs="Arial"/>
                <w:sz w:val="20"/>
                <w:szCs w:val="20"/>
              </w:rPr>
              <w:t>овосибирск</w:t>
            </w: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Расчетный счет   40501810700042000002</w:t>
            </w:r>
          </w:p>
          <w:p w:rsidR="00624FEE" w:rsidRPr="000E501E" w:rsidRDefault="00624FEE" w:rsidP="00AE60C2">
            <w:pPr>
              <w:spacing w:after="0" w:line="240" w:lineRule="auto"/>
              <w:jc w:val="both"/>
              <w:rPr>
                <w:rFonts w:ascii="Arial" w:hAnsi="Arial" w:cs="Arial"/>
                <w:sz w:val="20"/>
                <w:szCs w:val="20"/>
              </w:rPr>
            </w:pPr>
          </w:p>
          <w:p w:rsidR="00624FEE" w:rsidRDefault="00624FEE" w:rsidP="00AE60C2">
            <w:pPr>
              <w:spacing w:after="0" w:line="240" w:lineRule="auto"/>
              <w:jc w:val="both"/>
              <w:rPr>
                <w:rFonts w:ascii="Arial" w:hAnsi="Arial" w:cs="Arial"/>
                <w:sz w:val="20"/>
                <w:szCs w:val="20"/>
              </w:rPr>
            </w:pPr>
          </w:p>
          <w:p w:rsidR="00624FEE" w:rsidRDefault="00624FEE" w:rsidP="00AE60C2">
            <w:pPr>
              <w:spacing w:after="0" w:line="240" w:lineRule="auto"/>
              <w:jc w:val="both"/>
              <w:rPr>
                <w:rFonts w:ascii="Arial" w:hAnsi="Arial" w:cs="Arial"/>
                <w:sz w:val="20"/>
                <w:szCs w:val="20"/>
              </w:rPr>
            </w:pPr>
          </w:p>
          <w:p w:rsidR="00624FEE" w:rsidRDefault="00624FEE" w:rsidP="00AE60C2">
            <w:pPr>
              <w:spacing w:after="0" w:line="240" w:lineRule="auto"/>
              <w:jc w:val="both"/>
              <w:rPr>
                <w:rFonts w:ascii="Arial" w:hAnsi="Arial" w:cs="Arial"/>
                <w:sz w:val="20"/>
                <w:szCs w:val="20"/>
              </w:rPr>
            </w:pPr>
          </w:p>
          <w:p w:rsidR="00624FEE" w:rsidRDefault="00624FEE" w:rsidP="00AE60C2">
            <w:pPr>
              <w:spacing w:after="0" w:line="240" w:lineRule="auto"/>
              <w:jc w:val="both"/>
              <w:rPr>
                <w:rFonts w:ascii="Arial" w:hAnsi="Arial" w:cs="Arial"/>
                <w:sz w:val="20"/>
                <w:szCs w:val="20"/>
              </w:rPr>
            </w:pP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Проректор СГУПС</w:t>
            </w:r>
          </w:p>
          <w:p w:rsidR="00624FEE" w:rsidRPr="000E501E" w:rsidRDefault="00624FEE" w:rsidP="00AE60C2">
            <w:pPr>
              <w:spacing w:after="0" w:line="240" w:lineRule="auto"/>
              <w:jc w:val="both"/>
              <w:rPr>
                <w:rFonts w:ascii="Arial" w:hAnsi="Arial" w:cs="Arial"/>
                <w:sz w:val="20"/>
                <w:szCs w:val="20"/>
              </w:rPr>
            </w:pPr>
          </w:p>
          <w:p w:rsidR="00624FEE" w:rsidRPr="000E501E" w:rsidRDefault="00624FEE" w:rsidP="00AE60C2">
            <w:pPr>
              <w:spacing w:after="0" w:line="240" w:lineRule="auto"/>
              <w:jc w:val="both"/>
              <w:rPr>
                <w:rFonts w:ascii="Arial" w:hAnsi="Arial" w:cs="Arial"/>
                <w:sz w:val="20"/>
                <w:szCs w:val="20"/>
              </w:rPr>
            </w:pPr>
            <w:r w:rsidRPr="000E501E">
              <w:rPr>
                <w:rFonts w:ascii="Arial" w:hAnsi="Arial" w:cs="Arial"/>
                <w:sz w:val="20"/>
                <w:szCs w:val="20"/>
              </w:rPr>
              <w:t>________________ О.Ю.Васильев</w:t>
            </w:r>
          </w:p>
          <w:p w:rsidR="00624FEE" w:rsidRPr="000E501E" w:rsidRDefault="00624FEE" w:rsidP="00AE60C2">
            <w:pPr>
              <w:spacing w:after="0" w:line="240" w:lineRule="auto"/>
              <w:rPr>
                <w:rFonts w:ascii="Arial" w:eastAsia="Times New Roman" w:hAnsi="Arial" w:cs="Arial"/>
                <w:sz w:val="20"/>
                <w:szCs w:val="20"/>
                <w:lang w:eastAsia="ru-RU"/>
              </w:rPr>
            </w:pPr>
          </w:p>
        </w:tc>
        <w:tc>
          <w:tcPr>
            <w:tcW w:w="5040" w:type="dxa"/>
          </w:tcPr>
          <w:p w:rsidR="00624FEE" w:rsidRPr="000E501E" w:rsidRDefault="00624FEE" w:rsidP="00AE60C2">
            <w:pPr>
              <w:spacing w:after="0" w:line="240" w:lineRule="auto"/>
              <w:jc w:val="center"/>
              <w:rPr>
                <w:rFonts w:ascii="Arial" w:eastAsia="Times New Roman" w:hAnsi="Arial" w:cs="Arial"/>
                <w:sz w:val="20"/>
                <w:szCs w:val="20"/>
                <w:lang w:eastAsia="ru-RU"/>
              </w:rPr>
            </w:pPr>
            <w:r w:rsidRPr="000E501E">
              <w:rPr>
                <w:rFonts w:ascii="Arial" w:eastAsia="Times New Roman" w:hAnsi="Arial" w:cs="Arial"/>
                <w:sz w:val="20"/>
                <w:szCs w:val="20"/>
                <w:lang w:eastAsia="ru-RU"/>
              </w:rPr>
              <w:t>Поставщик:</w:t>
            </w:r>
          </w:p>
          <w:p w:rsidR="00624FEE" w:rsidRPr="00B37533" w:rsidRDefault="00624FEE" w:rsidP="00AE60C2">
            <w:pPr>
              <w:spacing w:after="0" w:line="240" w:lineRule="auto"/>
              <w:rPr>
                <w:rFonts w:ascii="Arial" w:eastAsia="Times New Roman" w:hAnsi="Arial" w:cs="Arial"/>
                <w:bCs/>
                <w:sz w:val="20"/>
                <w:szCs w:val="20"/>
                <w:lang w:eastAsia="ru-RU"/>
              </w:rPr>
            </w:pPr>
            <w:r w:rsidRPr="00B37533">
              <w:rPr>
                <w:rFonts w:ascii="Arial" w:eastAsia="Times New Roman" w:hAnsi="Arial" w:cs="Arial"/>
                <w:bCs/>
                <w:sz w:val="20"/>
                <w:szCs w:val="20"/>
                <w:lang w:eastAsia="ru-RU"/>
              </w:rPr>
              <w:t>ООО «</w:t>
            </w:r>
            <w:proofErr w:type="spellStart"/>
            <w:r w:rsidRPr="00B37533">
              <w:rPr>
                <w:rFonts w:ascii="Arial" w:eastAsia="Times New Roman" w:hAnsi="Arial" w:cs="Arial"/>
                <w:bCs/>
                <w:sz w:val="20"/>
                <w:szCs w:val="20"/>
                <w:lang w:eastAsia="ru-RU"/>
              </w:rPr>
              <w:t>Биолент</w:t>
            </w:r>
            <w:proofErr w:type="spellEnd"/>
            <w:r w:rsidRPr="00B37533">
              <w:rPr>
                <w:rFonts w:ascii="Arial" w:eastAsia="Times New Roman" w:hAnsi="Arial" w:cs="Arial"/>
                <w:bCs/>
                <w:sz w:val="20"/>
                <w:szCs w:val="20"/>
                <w:lang w:eastAsia="ru-RU"/>
              </w:rPr>
              <w:t>»</w:t>
            </w:r>
          </w:p>
          <w:p w:rsidR="00624FEE" w:rsidRPr="00B37533" w:rsidRDefault="00624FEE" w:rsidP="00AE60C2">
            <w:pPr>
              <w:spacing w:after="0" w:line="240" w:lineRule="auto"/>
              <w:rPr>
                <w:rFonts w:ascii="Arial" w:hAnsi="Arial" w:cs="Arial"/>
                <w:sz w:val="20"/>
                <w:szCs w:val="20"/>
                <w:shd w:val="clear" w:color="auto" w:fill="FFFFFF"/>
              </w:rPr>
            </w:pPr>
            <w:r w:rsidRPr="00B37533">
              <w:rPr>
                <w:rFonts w:ascii="Arial" w:hAnsi="Arial" w:cs="Arial"/>
                <w:sz w:val="20"/>
                <w:szCs w:val="20"/>
                <w:shd w:val="clear" w:color="auto" w:fill="FFFFFF"/>
              </w:rPr>
              <w:t>Юридический адрес: 105523, Москва, Щелковское шоссе, д.100, корп. 5</w:t>
            </w:r>
          </w:p>
          <w:p w:rsidR="00624FEE" w:rsidRPr="00B37533" w:rsidRDefault="00624FEE" w:rsidP="00AE60C2">
            <w:pPr>
              <w:spacing w:after="0" w:line="240" w:lineRule="auto"/>
              <w:rPr>
                <w:rFonts w:ascii="Arial" w:eastAsia="Times New Roman" w:hAnsi="Arial" w:cs="Arial"/>
                <w:bCs/>
                <w:sz w:val="20"/>
                <w:szCs w:val="20"/>
                <w:lang w:eastAsia="ru-RU"/>
              </w:rPr>
            </w:pPr>
            <w:r w:rsidRPr="00B37533">
              <w:rPr>
                <w:rFonts w:ascii="Arial" w:hAnsi="Arial" w:cs="Arial"/>
                <w:sz w:val="20"/>
                <w:szCs w:val="20"/>
                <w:shd w:val="clear" w:color="auto" w:fill="FFFFFF"/>
              </w:rPr>
              <w:t>Почтовый адрес: 111398, г. Москва, ул. Плеханова д.28 корп.5 кв. 25</w:t>
            </w:r>
            <w:r w:rsidRPr="00B37533">
              <w:rPr>
                <w:rStyle w:val="apple-converted-space"/>
                <w:rFonts w:ascii="Arial" w:hAnsi="Arial" w:cs="Arial"/>
                <w:sz w:val="20"/>
                <w:szCs w:val="20"/>
                <w:shd w:val="clear" w:color="auto" w:fill="FFFFFF"/>
              </w:rPr>
              <w:t> </w:t>
            </w:r>
          </w:p>
          <w:p w:rsidR="00624FEE" w:rsidRPr="00B37533" w:rsidRDefault="00624FEE" w:rsidP="00AE60C2">
            <w:pPr>
              <w:spacing w:after="0" w:line="240" w:lineRule="auto"/>
              <w:rPr>
                <w:rFonts w:ascii="Arial" w:hAnsi="Arial" w:cs="Arial"/>
                <w:sz w:val="20"/>
                <w:szCs w:val="20"/>
                <w:shd w:val="clear" w:color="auto" w:fill="FFFFFF"/>
              </w:rPr>
            </w:pPr>
            <w:r w:rsidRPr="00B37533">
              <w:rPr>
                <w:rFonts w:ascii="Arial" w:hAnsi="Arial" w:cs="Arial"/>
                <w:sz w:val="20"/>
                <w:szCs w:val="20"/>
                <w:shd w:val="clear" w:color="auto" w:fill="FFFFFF"/>
              </w:rPr>
              <w:t>ИНН 7718873999</w:t>
            </w:r>
            <w:r w:rsidRPr="00B37533">
              <w:rPr>
                <w:rStyle w:val="apple-converted-space"/>
                <w:rFonts w:ascii="Arial" w:hAnsi="Arial" w:cs="Arial"/>
                <w:sz w:val="20"/>
                <w:szCs w:val="20"/>
                <w:shd w:val="clear" w:color="auto" w:fill="FFFFFF"/>
              </w:rPr>
              <w:t xml:space="preserve"> , </w:t>
            </w:r>
            <w:r w:rsidRPr="00B37533">
              <w:rPr>
                <w:rFonts w:ascii="Arial" w:hAnsi="Arial" w:cs="Arial"/>
                <w:sz w:val="20"/>
                <w:szCs w:val="20"/>
                <w:shd w:val="clear" w:color="auto" w:fill="FFFFFF"/>
              </w:rPr>
              <w:t>КПП  771901001</w:t>
            </w:r>
            <w:r w:rsidRPr="00B37533">
              <w:rPr>
                <w:rStyle w:val="apple-converted-space"/>
                <w:rFonts w:ascii="Arial" w:hAnsi="Arial" w:cs="Arial"/>
                <w:sz w:val="20"/>
                <w:szCs w:val="20"/>
                <w:shd w:val="clear" w:color="auto" w:fill="FFFFFF"/>
              </w:rPr>
              <w:t xml:space="preserve">, </w:t>
            </w:r>
            <w:r w:rsidRPr="00B37533">
              <w:rPr>
                <w:rFonts w:ascii="Arial" w:hAnsi="Arial" w:cs="Arial"/>
                <w:sz w:val="20"/>
                <w:szCs w:val="20"/>
                <w:shd w:val="clear" w:color="auto" w:fill="FFFFFF"/>
              </w:rPr>
              <w:t>ОГРН 1127746040025</w:t>
            </w:r>
            <w:r w:rsidRPr="00B37533">
              <w:rPr>
                <w:rStyle w:val="apple-converted-space"/>
                <w:rFonts w:ascii="Arial" w:hAnsi="Arial" w:cs="Arial"/>
                <w:sz w:val="20"/>
                <w:szCs w:val="20"/>
                <w:shd w:val="clear" w:color="auto" w:fill="FFFFFF"/>
              </w:rPr>
              <w:t xml:space="preserve">, </w:t>
            </w:r>
            <w:r w:rsidRPr="00B37533">
              <w:rPr>
                <w:rFonts w:ascii="Arial" w:hAnsi="Arial" w:cs="Arial"/>
                <w:sz w:val="20"/>
                <w:szCs w:val="20"/>
                <w:shd w:val="clear" w:color="auto" w:fill="FFFFFF"/>
              </w:rPr>
              <w:t>ОКПО: 38297497</w:t>
            </w:r>
            <w:r w:rsidRPr="00B37533">
              <w:rPr>
                <w:rStyle w:val="apple-converted-space"/>
                <w:rFonts w:ascii="Arial" w:hAnsi="Arial" w:cs="Arial"/>
                <w:sz w:val="20"/>
                <w:szCs w:val="20"/>
                <w:shd w:val="clear" w:color="auto" w:fill="FFFFFF"/>
              </w:rPr>
              <w:t xml:space="preserve">, </w:t>
            </w:r>
            <w:r w:rsidRPr="00B37533">
              <w:rPr>
                <w:rFonts w:ascii="Arial" w:hAnsi="Arial" w:cs="Arial"/>
                <w:sz w:val="20"/>
                <w:szCs w:val="20"/>
                <w:shd w:val="clear" w:color="auto" w:fill="FFFFFF"/>
              </w:rPr>
              <w:t>ОКВЭД: 74.20, ОКАТО: 45263585000</w:t>
            </w:r>
            <w:r w:rsidRPr="00B37533">
              <w:rPr>
                <w:rStyle w:val="apple-converted-space"/>
                <w:rFonts w:ascii="Arial" w:hAnsi="Arial" w:cs="Arial"/>
                <w:sz w:val="20"/>
                <w:szCs w:val="20"/>
                <w:shd w:val="clear" w:color="auto" w:fill="FFFFFF"/>
              </w:rPr>
              <w:t xml:space="preserve">, </w:t>
            </w:r>
            <w:r w:rsidRPr="00B37533">
              <w:rPr>
                <w:rFonts w:ascii="Arial" w:hAnsi="Arial" w:cs="Arial"/>
                <w:sz w:val="20"/>
                <w:szCs w:val="20"/>
                <w:shd w:val="clear" w:color="auto" w:fill="FFFFFF"/>
              </w:rPr>
              <w:t>ОКТМО: 45313000</w:t>
            </w:r>
            <w:r w:rsidRPr="00B37533">
              <w:rPr>
                <w:rStyle w:val="apple-converted-space"/>
                <w:rFonts w:ascii="Arial" w:hAnsi="Arial" w:cs="Arial"/>
                <w:sz w:val="20"/>
                <w:szCs w:val="20"/>
                <w:shd w:val="clear" w:color="auto" w:fill="FFFFFF"/>
              </w:rPr>
              <w:t xml:space="preserve">, </w:t>
            </w:r>
            <w:r w:rsidRPr="00B37533">
              <w:rPr>
                <w:rFonts w:ascii="Arial" w:hAnsi="Arial" w:cs="Arial"/>
                <w:sz w:val="20"/>
                <w:szCs w:val="20"/>
                <w:shd w:val="clear" w:color="auto" w:fill="FFFFFF"/>
              </w:rPr>
              <w:t>ОГОГУ: 4210014, ОКОПФ: 12165, ОКФС: 16</w:t>
            </w:r>
          </w:p>
          <w:p w:rsidR="00624FEE" w:rsidRDefault="00624FEE" w:rsidP="00AE60C2">
            <w:pPr>
              <w:spacing w:after="0" w:line="240" w:lineRule="auto"/>
              <w:rPr>
                <w:rFonts w:ascii="Arial" w:hAnsi="Arial" w:cs="Arial"/>
                <w:sz w:val="20"/>
                <w:szCs w:val="20"/>
                <w:shd w:val="clear" w:color="auto" w:fill="FFFFFF"/>
              </w:rPr>
            </w:pPr>
            <w:r w:rsidRPr="00B37533">
              <w:rPr>
                <w:rFonts w:ascii="Arial" w:hAnsi="Arial" w:cs="Arial"/>
                <w:sz w:val="20"/>
                <w:szCs w:val="20"/>
                <w:shd w:val="clear" w:color="auto" w:fill="FFFFFF"/>
              </w:rPr>
              <w:t>Банк: ОАО «Сбербанк России»</w:t>
            </w:r>
            <w:r w:rsidRPr="00B37533">
              <w:rPr>
                <w:rStyle w:val="apple-converted-space"/>
                <w:rFonts w:ascii="Arial" w:hAnsi="Arial" w:cs="Arial"/>
                <w:sz w:val="20"/>
                <w:szCs w:val="20"/>
                <w:shd w:val="clear" w:color="auto" w:fill="FFFFFF"/>
              </w:rPr>
              <w:t> </w:t>
            </w:r>
            <w:r w:rsidRPr="00B37533">
              <w:rPr>
                <w:rFonts w:ascii="Arial" w:hAnsi="Arial" w:cs="Arial"/>
                <w:sz w:val="20"/>
                <w:szCs w:val="20"/>
              </w:rPr>
              <w:br/>
            </w:r>
            <w:r w:rsidRPr="00B37533">
              <w:rPr>
                <w:rFonts w:ascii="Arial" w:hAnsi="Arial" w:cs="Arial"/>
                <w:sz w:val="20"/>
                <w:szCs w:val="20"/>
                <w:shd w:val="clear" w:color="auto" w:fill="FFFFFF"/>
              </w:rPr>
              <w:t>Расчетный счет: 40702810438120004461</w:t>
            </w:r>
            <w:r w:rsidRPr="00B37533">
              <w:rPr>
                <w:rStyle w:val="apple-converted-space"/>
                <w:rFonts w:ascii="Arial" w:hAnsi="Arial" w:cs="Arial"/>
                <w:sz w:val="20"/>
                <w:szCs w:val="20"/>
                <w:shd w:val="clear" w:color="auto" w:fill="FFFFFF"/>
              </w:rPr>
              <w:t> </w:t>
            </w:r>
            <w:r w:rsidRPr="00B37533">
              <w:rPr>
                <w:rFonts w:ascii="Arial" w:hAnsi="Arial" w:cs="Arial"/>
                <w:sz w:val="20"/>
                <w:szCs w:val="20"/>
              </w:rPr>
              <w:br/>
            </w:r>
            <w:proofErr w:type="spellStart"/>
            <w:proofErr w:type="gramStart"/>
            <w:r w:rsidRPr="00B37533">
              <w:rPr>
                <w:rFonts w:ascii="Arial" w:hAnsi="Arial" w:cs="Arial"/>
                <w:sz w:val="20"/>
                <w:szCs w:val="20"/>
                <w:shd w:val="clear" w:color="auto" w:fill="FFFFFF"/>
              </w:rPr>
              <w:t>Кор</w:t>
            </w:r>
            <w:proofErr w:type="spellEnd"/>
            <w:r w:rsidRPr="00B37533">
              <w:rPr>
                <w:rFonts w:ascii="Arial" w:hAnsi="Arial" w:cs="Arial"/>
                <w:sz w:val="20"/>
                <w:szCs w:val="20"/>
                <w:shd w:val="clear" w:color="auto" w:fill="FFFFFF"/>
              </w:rPr>
              <w:t>/счет</w:t>
            </w:r>
            <w:proofErr w:type="gramEnd"/>
            <w:r w:rsidRPr="00B37533">
              <w:rPr>
                <w:rFonts w:ascii="Arial" w:hAnsi="Arial" w:cs="Arial"/>
                <w:sz w:val="20"/>
                <w:szCs w:val="20"/>
                <w:shd w:val="clear" w:color="auto" w:fill="FFFFFF"/>
              </w:rPr>
              <w:t>: 30101810400000000225</w:t>
            </w:r>
            <w:r w:rsidRPr="00B37533">
              <w:rPr>
                <w:rStyle w:val="apple-converted-space"/>
                <w:rFonts w:ascii="Arial" w:hAnsi="Arial" w:cs="Arial"/>
                <w:sz w:val="20"/>
                <w:szCs w:val="20"/>
                <w:shd w:val="clear" w:color="auto" w:fill="FFFFFF"/>
              </w:rPr>
              <w:t> </w:t>
            </w:r>
            <w:r w:rsidRPr="00B37533">
              <w:rPr>
                <w:rFonts w:ascii="Arial" w:hAnsi="Arial" w:cs="Arial"/>
                <w:sz w:val="20"/>
                <w:szCs w:val="20"/>
              </w:rPr>
              <w:br/>
            </w:r>
            <w:r w:rsidRPr="00B37533">
              <w:rPr>
                <w:rFonts w:ascii="Arial" w:hAnsi="Arial" w:cs="Arial"/>
                <w:sz w:val="20"/>
                <w:szCs w:val="20"/>
                <w:shd w:val="clear" w:color="auto" w:fill="FFFFFF"/>
              </w:rPr>
              <w:t>БИК: 044525225</w:t>
            </w:r>
          </w:p>
          <w:p w:rsidR="00624FEE" w:rsidRPr="00B37533" w:rsidRDefault="00624FEE" w:rsidP="00AE60C2">
            <w:pPr>
              <w:spacing w:after="0" w:line="240" w:lineRule="auto"/>
              <w:rPr>
                <w:rStyle w:val="apple-converted-space"/>
                <w:rFonts w:ascii="Arial" w:hAnsi="Arial" w:cs="Arial"/>
                <w:sz w:val="20"/>
                <w:szCs w:val="20"/>
                <w:shd w:val="clear" w:color="auto" w:fill="FFFFFF"/>
              </w:rPr>
            </w:pPr>
            <w:r>
              <w:rPr>
                <w:rFonts w:ascii="Arial" w:hAnsi="Arial" w:cs="Arial"/>
                <w:sz w:val="20"/>
                <w:szCs w:val="20"/>
                <w:shd w:val="clear" w:color="auto" w:fill="FFFFFF"/>
              </w:rPr>
              <w:t>Тел. (495) 3637720; (953) 7616194</w:t>
            </w:r>
          </w:p>
          <w:p w:rsidR="00624FEE" w:rsidRDefault="00624FEE" w:rsidP="00AE60C2">
            <w:pPr>
              <w:spacing w:after="0" w:line="240" w:lineRule="auto"/>
              <w:rPr>
                <w:rFonts w:ascii="Arial" w:eastAsia="Times New Roman" w:hAnsi="Arial" w:cs="Arial"/>
                <w:bCs/>
                <w:sz w:val="20"/>
                <w:szCs w:val="20"/>
                <w:lang w:eastAsia="ru-RU"/>
              </w:rPr>
            </w:pPr>
          </w:p>
          <w:p w:rsidR="00624FEE" w:rsidRPr="000E501E" w:rsidRDefault="00624FEE" w:rsidP="00AE60C2">
            <w:pPr>
              <w:spacing w:after="0" w:line="240" w:lineRule="auto"/>
              <w:rPr>
                <w:rFonts w:ascii="Arial" w:eastAsia="Times New Roman" w:hAnsi="Arial" w:cs="Arial"/>
                <w:bCs/>
                <w:sz w:val="20"/>
                <w:szCs w:val="20"/>
                <w:lang w:eastAsia="ru-RU"/>
              </w:rPr>
            </w:pPr>
          </w:p>
          <w:p w:rsidR="00624FEE" w:rsidRPr="000E501E" w:rsidRDefault="00624FEE" w:rsidP="00AE60C2">
            <w:pPr>
              <w:spacing w:after="0" w:line="240" w:lineRule="auto"/>
              <w:rPr>
                <w:rFonts w:ascii="Arial" w:eastAsia="Times New Roman" w:hAnsi="Arial" w:cs="Arial"/>
                <w:sz w:val="20"/>
                <w:szCs w:val="20"/>
                <w:lang w:eastAsia="ru-RU"/>
              </w:rPr>
            </w:pPr>
            <w:r w:rsidRPr="000E501E">
              <w:rPr>
                <w:rFonts w:ascii="Arial" w:eastAsia="Times New Roman" w:hAnsi="Arial" w:cs="Arial"/>
                <w:bCs/>
                <w:sz w:val="20"/>
                <w:szCs w:val="20"/>
                <w:lang w:eastAsia="ru-RU"/>
              </w:rPr>
              <w:t xml:space="preserve">Генеральный директор </w:t>
            </w:r>
          </w:p>
          <w:p w:rsidR="00624FEE" w:rsidRPr="000E501E" w:rsidRDefault="00624FEE" w:rsidP="00AE60C2">
            <w:pPr>
              <w:spacing w:after="0" w:line="240" w:lineRule="auto"/>
              <w:rPr>
                <w:rFonts w:ascii="Arial" w:eastAsia="Times New Roman" w:hAnsi="Arial" w:cs="Arial"/>
                <w:sz w:val="20"/>
                <w:szCs w:val="20"/>
                <w:lang w:eastAsia="ru-RU"/>
              </w:rPr>
            </w:pPr>
          </w:p>
          <w:p w:rsidR="00624FEE" w:rsidRPr="000E501E" w:rsidRDefault="00624FEE" w:rsidP="00AE60C2">
            <w:pPr>
              <w:spacing w:after="0" w:line="240" w:lineRule="auto"/>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_________________________ </w:t>
            </w:r>
            <w:r>
              <w:rPr>
                <w:rFonts w:ascii="Arial" w:eastAsia="Times New Roman" w:hAnsi="Arial" w:cs="Arial"/>
                <w:sz w:val="20"/>
                <w:szCs w:val="20"/>
                <w:lang w:eastAsia="ru-RU"/>
              </w:rPr>
              <w:t>Н.А. Петушков</w:t>
            </w:r>
          </w:p>
        </w:tc>
      </w:tr>
      <w:tr w:rsidR="00624FEE" w:rsidRPr="000E501E" w:rsidTr="00AE60C2">
        <w:tc>
          <w:tcPr>
            <w:tcW w:w="4923" w:type="dxa"/>
          </w:tcPr>
          <w:p w:rsidR="00624FEE" w:rsidRPr="000E501E" w:rsidRDefault="00624FEE" w:rsidP="00AE60C2">
            <w:pPr>
              <w:spacing w:after="0" w:line="240" w:lineRule="auto"/>
              <w:jc w:val="center"/>
              <w:rPr>
                <w:rFonts w:ascii="Arial" w:eastAsia="Times New Roman" w:hAnsi="Arial" w:cs="Arial"/>
                <w:sz w:val="20"/>
                <w:szCs w:val="20"/>
                <w:lang w:eastAsia="ru-RU"/>
              </w:rPr>
            </w:pPr>
          </w:p>
        </w:tc>
        <w:tc>
          <w:tcPr>
            <w:tcW w:w="5040" w:type="dxa"/>
          </w:tcPr>
          <w:p w:rsidR="00624FEE" w:rsidRPr="000E501E" w:rsidRDefault="00624FEE" w:rsidP="00AE60C2">
            <w:pPr>
              <w:spacing w:after="0" w:line="240" w:lineRule="auto"/>
              <w:jc w:val="center"/>
              <w:rPr>
                <w:rFonts w:ascii="Arial" w:eastAsia="Times New Roman" w:hAnsi="Arial" w:cs="Arial"/>
                <w:sz w:val="20"/>
                <w:szCs w:val="20"/>
                <w:lang w:eastAsia="ru-RU"/>
              </w:rPr>
            </w:pPr>
          </w:p>
        </w:tc>
      </w:tr>
    </w:tbl>
    <w:p w:rsidR="0009195A" w:rsidRDefault="0009195A" w:rsidP="0009195A">
      <w:pPr>
        <w:spacing w:after="0" w:line="240" w:lineRule="auto"/>
        <w:jc w:val="both"/>
        <w:rPr>
          <w:b/>
        </w:rPr>
      </w:pPr>
    </w:p>
    <w:sectPr w:rsidR="0009195A"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charset w:val="CC"/>
    <w:family w:val="swiss"/>
    <w:pitch w:val="variable"/>
    <w:sig w:usb0="E7002EFF" w:usb1="D200FDFF" w:usb2="0A042029" w:usb3="00000000" w:csb0="8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6339D1"/>
    <w:multiLevelType w:val="hybridMultilevel"/>
    <w:tmpl w:val="8A044B4E"/>
    <w:lvl w:ilvl="0" w:tplc="BA04A2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241068"/>
    <w:rsid w:val="003F57D2"/>
    <w:rsid w:val="00421D71"/>
    <w:rsid w:val="00442D2B"/>
    <w:rsid w:val="00624FEE"/>
    <w:rsid w:val="006D74DF"/>
    <w:rsid w:val="006D75DF"/>
    <w:rsid w:val="00844C7D"/>
    <w:rsid w:val="008D7C29"/>
    <w:rsid w:val="00920D7C"/>
    <w:rsid w:val="00942AC4"/>
    <w:rsid w:val="00971851"/>
    <w:rsid w:val="009A2E3A"/>
    <w:rsid w:val="009C72C2"/>
    <w:rsid w:val="00A60B29"/>
    <w:rsid w:val="00AF7EFF"/>
    <w:rsid w:val="00B41B43"/>
    <w:rsid w:val="00B859B7"/>
    <w:rsid w:val="00BB163F"/>
    <w:rsid w:val="00C846E9"/>
    <w:rsid w:val="00D044DC"/>
    <w:rsid w:val="00D7168B"/>
    <w:rsid w:val="00E750DF"/>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character" w:customStyle="1" w:styleId="apple-converted-space">
    <w:name w:val="apple-converted-space"/>
    <w:basedOn w:val="a0"/>
    <w:rsid w:val="00624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2351</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dcterms:created xsi:type="dcterms:W3CDTF">2014-04-16T09:13:00Z</dcterms:created>
  <dcterms:modified xsi:type="dcterms:W3CDTF">2014-04-16T09:19:00Z</dcterms:modified>
</cp:coreProperties>
</file>