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6D75DF">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Pr="00634E7F" w:rsidRDefault="008D7C29" w:rsidP="00EA4DEF">
            <w:pPr>
              <w:jc w:val="both"/>
              <w:rPr>
                <w:sz w:val="18"/>
                <w:szCs w:val="18"/>
              </w:rPr>
            </w:pPr>
            <w:r w:rsidRPr="00634E7F">
              <w:rPr>
                <w:sz w:val="18"/>
                <w:szCs w:val="18"/>
              </w:rPr>
              <w:t>Предмет договора с указанием характеристик, иных показателей, определяющих предмет.</w:t>
            </w:r>
          </w:p>
          <w:p w:rsidR="008D7C29" w:rsidRPr="00634E7F" w:rsidRDefault="008D7C29" w:rsidP="00EA4DEF">
            <w:pPr>
              <w:jc w:val="both"/>
              <w:rPr>
                <w:sz w:val="18"/>
                <w:szCs w:val="18"/>
              </w:rPr>
            </w:pPr>
            <w:r w:rsidRPr="00634E7F">
              <w:rPr>
                <w:sz w:val="18"/>
                <w:szCs w:val="18"/>
              </w:rPr>
              <w:t>Количество или объем товара, работы, услуги</w:t>
            </w:r>
          </w:p>
        </w:tc>
        <w:tc>
          <w:tcPr>
            <w:tcW w:w="7371" w:type="dxa"/>
          </w:tcPr>
          <w:p w:rsidR="006D75DF" w:rsidRPr="006D75DF" w:rsidRDefault="00634E7F" w:rsidP="006D75DF">
            <w:pPr>
              <w:ind w:firstLine="34"/>
              <w:jc w:val="both"/>
              <w:rPr>
                <w:rFonts w:ascii="Arial" w:hAnsi="Arial" w:cs="Arial"/>
                <w:color w:val="000000"/>
                <w:sz w:val="20"/>
                <w:szCs w:val="20"/>
              </w:rPr>
            </w:pPr>
            <w:r>
              <w:rPr>
                <w:rFonts w:ascii="Arial" w:hAnsi="Arial" w:cs="Arial"/>
                <w:sz w:val="20"/>
                <w:szCs w:val="20"/>
              </w:rPr>
              <w:t xml:space="preserve">Лабораторное оборудование </w:t>
            </w:r>
            <w:r w:rsidR="00C80021">
              <w:rPr>
                <w:rFonts w:ascii="Arial" w:hAnsi="Arial" w:cs="Arial"/>
                <w:sz w:val="20"/>
                <w:szCs w:val="20"/>
              </w:rPr>
              <w:t>–</w:t>
            </w:r>
            <w:r>
              <w:rPr>
                <w:rFonts w:ascii="Arial" w:hAnsi="Arial" w:cs="Arial"/>
                <w:sz w:val="20"/>
                <w:szCs w:val="20"/>
              </w:rPr>
              <w:t xml:space="preserve"> </w:t>
            </w:r>
            <w:r w:rsidR="00866073">
              <w:rPr>
                <w:rFonts w:ascii="Arial" w:hAnsi="Arial" w:cs="Arial"/>
                <w:sz w:val="20"/>
                <w:szCs w:val="20"/>
              </w:rPr>
              <w:t>дробилка щековая ШД-6</w:t>
            </w:r>
            <w:r w:rsidR="00C80021">
              <w:rPr>
                <w:rFonts w:ascii="Arial" w:hAnsi="Arial" w:cs="Arial"/>
                <w:sz w:val="20"/>
                <w:szCs w:val="20"/>
              </w:rPr>
              <w:t xml:space="preserve"> (</w:t>
            </w:r>
            <w:r w:rsidR="00296FEB">
              <w:rPr>
                <w:rFonts w:ascii="Arial" w:hAnsi="Arial" w:cs="Arial"/>
                <w:sz w:val="20"/>
                <w:szCs w:val="20"/>
              </w:rPr>
              <w:t xml:space="preserve">1 </w:t>
            </w:r>
            <w:proofErr w:type="gramStart"/>
            <w:r w:rsidR="00E94E5A">
              <w:rPr>
                <w:rFonts w:ascii="Arial" w:hAnsi="Arial" w:cs="Arial"/>
                <w:sz w:val="20"/>
                <w:szCs w:val="20"/>
              </w:rPr>
              <w:t>шт</w:t>
            </w:r>
            <w:proofErr w:type="gramEnd"/>
            <w:r w:rsidR="00C80021" w:rsidRPr="00C80021">
              <w:rPr>
                <w:rFonts w:ascii="Arial" w:hAnsi="Arial" w:cs="Arial"/>
                <w:sz w:val="20"/>
                <w:szCs w:val="20"/>
              </w:rPr>
              <w:t>)</w:t>
            </w:r>
            <w:r w:rsidR="00296FEB">
              <w:rPr>
                <w:rFonts w:ascii="Arial" w:hAnsi="Arial" w:cs="Arial"/>
                <w:sz w:val="20"/>
                <w:szCs w:val="20"/>
              </w:rPr>
              <w:t>.</w:t>
            </w:r>
          </w:p>
          <w:p w:rsidR="00EA4DEF" w:rsidRDefault="00EA4DEF" w:rsidP="00EA4DEF">
            <w:pPr>
              <w:jc w:val="both"/>
            </w:pP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866073">
            <w:pPr>
              <w:jc w:val="both"/>
            </w:pPr>
            <w:r>
              <w:t xml:space="preserve">в течение </w:t>
            </w:r>
            <w:r w:rsidR="00866073">
              <w:t>30 календарных дней</w:t>
            </w:r>
            <w:r>
              <w:t xml:space="preserve"> со дня </w:t>
            </w:r>
            <w:r w:rsidR="006D75DF">
              <w:t>получения аванса 30%, поставка</w:t>
            </w:r>
            <w:r>
              <w:t xml:space="preserve"> по адресу - </w:t>
            </w:r>
            <w:r w:rsidR="00623A2F">
              <w:t>г</w:t>
            </w:r>
            <w:proofErr w:type="gramStart"/>
            <w:r>
              <w:t>.Н</w:t>
            </w:r>
            <w:proofErr w:type="gramEnd"/>
            <w:r>
              <w:t>овосибирск, ул.</w:t>
            </w:r>
            <w:r w:rsidR="006D75DF">
              <w:t xml:space="preserve"> </w:t>
            </w:r>
            <w:r>
              <w:t>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EA4DEF" w:rsidRDefault="008D7C29" w:rsidP="00EA4DEF">
            <w:pPr>
              <w:jc w:val="both"/>
            </w:pPr>
            <w:r>
              <w:t>Цена</w:t>
            </w:r>
            <w:r w:rsidR="00942AC4">
              <w:t>:</w:t>
            </w:r>
            <w:r w:rsidR="006D75DF">
              <w:t xml:space="preserve"> </w:t>
            </w:r>
            <w:r w:rsidR="00866073">
              <w:t>199 538</w:t>
            </w:r>
            <w:r w:rsidR="00C80021">
              <w:t>,</w:t>
            </w:r>
            <w:r w:rsidR="006D75DF">
              <w:t>00</w:t>
            </w:r>
            <w:r w:rsidR="00942AC4">
              <w:t xml:space="preserve"> рублей </w:t>
            </w:r>
            <w:r w:rsidR="00920D7C">
              <w:t>(</w:t>
            </w:r>
            <w:r w:rsidR="00624FEE" w:rsidRPr="000E501E">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доставку до склада Заказчика</w:t>
            </w:r>
            <w:r w:rsidRPr="00B41B43">
              <w:t>)</w:t>
            </w:r>
          </w:p>
          <w:p w:rsidR="008D7C29" w:rsidRDefault="008D7C29" w:rsidP="00EA4DEF">
            <w:pPr>
              <w:jc w:val="both"/>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624FEE" w:rsidRDefault="00942AC4" w:rsidP="00EA4DEF">
            <w:pPr>
              <w:jc w:val="both"/>
              <w:rPr>
                <w:rFonts w:ascii="Arial" w:eastAsia="Times New Roman" w:hAnsi="Arial" w:cs="Arial"/>
                <w:sz w:val="20"/>
                <w:szCs w:val="20"/>
                <w:lang w:eastAsia="ru-RU"/>
              </w:rPr>
            </w:pPr>
            <w:r>
              <w:t xml:space="preserve">Безналичный расчет, </w:t>
            </w:r>
            <w:r w:rsidR="00624FEE" w:rsidRPr="000E501E">
              <w:rPr>
                <w:rFonts w:ascii="Arial" w:eastAsia="Times New Roman" w:hAnsi="Arial" w:cs="Arial"/>
                <w:sz w:val="20"/>
                <w:szCs w:val="20"/>
                <w:lang w:eastAsia="ru-RU"/>
              </w:rPr>
              <w:t xml:space="preserve">аванс в </w:t>
            </w:r>
            <w:proofErr w:type="gramStart"/>
            <w:r w:rsidR="00624FEE" w:rsidRPr="000E501E">
              <w:rPr>
                <w:rFonts w:ascii="Arial" w:eastAsia="Times New Roman" w:hAnsi="Arial" w:cs="Arial"/>
                <w:sz w:val="20"/>
                <w:szCs w:val="20"/>
                <w:lang w:eastAsia="ru-RU"/>
              </w:rPr>
              <w:t>размере</w:t>
            </w:r>
            <w:proofErr w:type="gramEnd"/>
            <w:r w:rsidR="00624FEE" w:rsidRPr="000E501E">
              <w:rPr>
                <w:rFonts w:ascii="Arial" w:eastAsia="Times New Roman" w:hAnsi="Arial" w:cs="Arial"/>
                <w:sz w:val="20"/>
                <w:szCs w:val="20"/>
                <w:lang w:eastAsia="ru-RU"/>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 товара при наличии подписанных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634E7F" w:rsidRDefault="00AF7EFF" w:rsidP="00634E7F">
      <w:pPr>
        <w:keepNext/>
        <w:spacing w:after="0" w:line="240" w:lineRule="auto"/>
        <w:jc w:val="center"/>
        <w:outlineLvl w:val="0"/>
        <w:rPr>
          <w:rFonts w:ascii="Arial" w:eastAsia="Times New Roman" w:hAnsi="Arial" w:cs="Arial"/>
          <w:sz w:val="20"/>
          <w:szCs w:val="20"/>
          <w:lang w:eastAsia="ru-RU"/>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r w:rsidR="00634E7F" w:rsidRPr="00634E7F">
        <w:rPr>
          <w:rFonts w:ascii="Arial" w:eastAsia="Times New Roman" w:hAnsi="Arial" w:cs="Arial"/>
          <w:sz w:val="20"/>
          <w:szCs w:val="20"/>
          <w:lang w:eastAsia="ru-RU"/>
        </w:rPr>
        <w:t xml:space="preserve"> </w:t>
      </w:r>
    </w:p>
    <w:p w:rsidR="00634E7F" w:rsidRDefault="00634E7F" w:rsidP="00634E7F">
      <w:pPr>
        <w:keepNext/>
        <w:spacing w:after="0" w:line="240" w:lineRule="auto"/>
        <w:jc w:val="center"/>
        <w:outlineLvl w:val="0"/>
        <w:rPr>
          <w:rFonts w:ascii="Arial" w:eastAsia="Times New Roman" w:hAnsi="Arial" w:cs="Arial"/>
          <w:sz w:val="20"/>
          <w:szCs w:val="20"/>
          <w:lang w:eastAsia="ru-RU"/>
        </w:rPr>
      </w:pPr>
    </w:p>
    <w:p w:rsidR="00634E7F" w:rsidRPr="000E501E" w:rsidRDefault="00634E7F" w:rsidP="00634E7F">
      <w:pPr>
        <w:keepNext/>
        <w:spacing w:after="0" w:line="240" w:lineRule="auto"/>
        <w:jc w:val="center"/>
        <w:outlineLvl w:val="0"/>
        <w:rPr>
          <w:rFonts w:ascii="Arial" w:eastAsia="Times New Roman" w:hAnsi="Arial" w:cs="Arial"/>
          <w:sz w:val="20"/>
          <w:szCs w:val="20"/>
          <w:lang w:eastAsia="ru-RU"/>
        </w:rPr>
      </w:pPr>
      <w:r>
        <w:rPr>
          <w:rFonts w:ascii="Arial" w:eastAsia="Times New Roman" w:hAnsi="Arial" w:cs="Arial"/>
          <w:sz w:val="20"/>
          <w:szCs w:val="20"/>
          <w:lang w:eastAsia="ru-RU"/>
        </w:rPr>
        <w:t xml:space="preserve">Проект </w:t>
      </w:r>
      <w:r w:rsidRPr="000E501E">
        <w:rPr>
          <w:rFonts w:ascii="Arial" w:eastAsia="Times New Roman" w:hAnsi="Arial" w:cs="Arial"/>
          <w:sz w:val="20"/>
          <w:szCs w:val="20"/>
          <w:lang w:eastAsia="ru-RU"/>
        </w:rPr>
        <w:t>ДОГОВОР</w:t>
      </w:r>
      <w:r>
        <w:rPr>
          <w:rFonts w:ascii="Arial" w:eastAsia="Times New Roman" w:hAnsi="Arial" w:cs="Arial"/>
          <w:sz w:val="20"/>
          <w:szCs w:val="20"/>
          <w:lang w:eastAsia="ru-RU"/>
        </w:rPr>
        <w:t>а</w:t>
      </w:r>
      <w:r w:rsidRPr="000E501E">
        <w:rPr>
          <w:rFonts w:ascii="Arial" w:eastAsia="Times New Roman" w:hAnsi="Arial" w:cs="Arial"/>
          <w:sz w:val="20"/>
          <w:szCs w:val="20"/>
          <w:lang w:eastAsia="ru-RU"/>
        </w:rPr>
        <w:t xml:space="preserve"> </w:t>
      </w:r>
    </w:p>
    <w:p w:rsidR="00634E7F" w:rsidRPr="00623A2F" w:rsidRDefault="00634E7F" w:rsidP="00623A2F">
      <w:pPr>
        <w:spacing w:after="0" w:line="240" w:lineRule="auto"/>
        <w:jc w:val="center"/>
        <w:rPr>
          <w:rFonts w:ascii="Arial" w:hAnsi="Arial" w:cs="Arial"/>
          <w:sz w:val="18"/>
          <w:szCs w:val="18"/>
        </w:rPr>
      </w:pPr>
      <w:r w:rsidRPr="00623A2F">
        <w:rPr>
          <w:rFonts w:ascii="Arial" w:hAnsi="Arial" w:cs="Arial"/>
          <w:sz w:val="18"/>
          <w:szCs w:val="18"/>
        </w:rPr>
        <w:t>на поставку товаров</w:t>
      </w:r>
    </w:p>
    <w:p w:rsidR="00634E7F" w:rsidRPr="00F06C31" w:rsidRDefault="00634E7F" w:rsidP="00F06C31">
      <w:pPr>
        <w:spacing w:after="0" w:line="240" w:lineRule="auto"/>
        <w:jc w:val="center"/>
        <w:rPr>
          <w:rFonts w:ascii="Arial" w:hAnsi="Arial" w:cs="Arial"/>
          <w:sz w:val="18"/>
          <w:szCs w:val="18"/>
        </w:rPr>
      </w:pPr>
      <w:r w:rsidRPr="00623A2F">
        <w:rPr>
          <w:rFonts w:ascii="Arial" w:hAnsi="Arial" w:cs="Arial"/>
          <w:sz w:val="18"/>
          <w:szCs w:val="18"/>
        </w:rPr>
        <w:lastRenderedPageBreak/>
        <w:t xml:space="preserve">       г. Новосибирск    </w:t>
      </w:r>
      <w:r w:rsidRPr="00F06C31">
        <w:rPr>
          <w:rFonts w:ascii="Arial" w:hAnsi="Arial" w:cs="Arial"/>
          <w:sz w:val="18"/>
          <w:szCs w:val="18"/>
        </w:rPr>
        <w:t xml:space="preserve">                                                                                                     «___»  __________ 2014г.</w:t>
      </w:r>
    </w:p>
    <w:p w:rsidR="00F06C31" w:rsidRPr="00F06C31" w:rsidRDefault="00F06C31" w:rsidP="00F06C31">
      <w:pPr>
        <w:pStyle w:val="2"/>
        <w:autoSpaceDE w:val="0"/>
        <w:autoSpaceDN w:val="0"/>
        <w:adjustRightInd w:val="0"/>
        <w:spacing w:after="0" w:line="240" w:lineRule="auto"/>
        <w:ind w:left="0"/>
        <w:jc w:val="both"/>
        <w:rPr>
          <w:rFonts w:ascii="Arial" w:hAnsi="Arial" w:cs="Arial"/>
          <w:sz w:val="18"/>
          <w:szCs w:val="18"/>
        </w:rPr>
      </w:pPr>
      <w:proofErr w:type="gramStart"/>
      <w:r w:rsidRPr="00F06C31">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06C31">
        <w:rPr>
          <w:rFonts w:ascii="Arial" w:hAnsi="Arial" w:cs="Arial"/>
          <w:sz w:val="18"/>
          <w:szCs w:val="18"/>
        </w:rPr>
        <w:t>, именуемое в дальнейшем Заказчик, в лице проректора Васильева Олега Юрьевича, действующего на основании доверенности № 9 от 3.03.14 г, с одной стороны, и Общество с ограниченной ответственностью "ВИБРОТЕХНИК"</w:t>
      </w:r>
      <w:r w:rsidRPr="00F06C31">
        <w:rPr>
          <w:rFonts w:ascii="Arial" w:hAnsi="Arial" w:cs="Arial"/>
          <w:b/>
          <w:sz w:val="18"/>
          <w:szCs w:val="18"/>
        </w:rPr>
        <w:t xml:space="preserve">, </w:t>
      </w:r>
      <w:r w:rsidRPr="00F06C31">
        <w:rPr>
          <w:rFonts w:ascii="Arial" w:hAnsi="Arial" w:cs="Arial"/>
          <w:sz w:val="18"/>
          <w:szCs w:val="18"/>
        </w:rPr>
        <w:t xml:space="preserve">именуемое в дальнейшем Поставщик, в лице директора Начальника отдела сбыта </w:t>
      </w:r>
      <w:proofErr w:type="spellStart"/>
      <w:r w:rsidRPr="00F06C31">
        <w:rPr>
          <w:rFonts w:ascii="Arial" w:hAnsi="Arial" w:cs="Arial"/>
          <w:sz w:val="18"/>
          <w:szCs w:val="18"/>
        </w:rPr>
        <w:t>Зениной</w:t>
      </w:r>
      <w:proofErr w:type="spellEnd"/>
      <w:r w:rsidRPr="00F06C31">
        <w:rPr>
          <w:rFonts w:ascii="Arial" w:hAnsi="Arial" w:cs="Arial"/>
          <w:sz w:val="18"/>
          <w:szCs w:val="18"/>
        </w:rPr>
        <w:t xml:space="preserve"> Светланы Юрьевны, действующей на основании Доверенности № 116 от</w:t>
      </w:r>
      <w:proofErr w:type="gramEnd"/>
      <w:r w:rsidRPr="00F06C31">
        <w:rPr>
          <w:rFonts w:ascii="Arial" w:hAnsi="Arial" w:cs="Arial"/>
          <w:sz w:val="18"/>
          <w:szCs w:val="18"/>
        </w:rPr>
        <w:t xml:space="preserve"> 16 октября 2013 г.,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F06C31" w:rsidRPr="00F06C31" w:rsidRDefault="00F06C31" w:rsidP="00F06C31">
      <w:pPr>
        <w:spacing w:after="0" w:line="240" w:lineRule="auto"/>
        <w:jc w:val="center"/>
        <w:rPr>
          <w:rFonts w:ascii="Arial" w:eastAsia="Calibri" w:hAnsi="Arial" w:cs="Arial"/>
          <w:b/>
          <w:sz w:val="18"/>
          <w:szCs w:val="18"/>
        </w:rPr>
      </w:pPr>
      <w:r w:rsidRPr="00F06C31">
        <w:rPr>
          <w:rFonts w:ascii="Arial" w:eastAsia="Calibri" w:hAnsi="Arial" w:cs="Arial"/>
          <w:b/>
          <w:sz w:val="18"/>
          <w:szCs w:val="18"/>
        </w:rPr>
        <w:t>1.Предмет договора</w:t>
      </w:r>
    </w:p>
    <w:p w:rsidR="00F06C31" w:rsidRPr="00F06C31" w:rsidRDefault="00F06C31" w:rsidP="00F06C31">
      <w:pPr>
        <w:spacing w:after="0" w:line="240" w:lineRule="auto"/>
        <w:ind w:firstLine="360"/>
        <w:jc w:val="both"/>
        <w:rPr>
          <w:rFonts w:ascii="Arial" w:eastAsia="Calibri" w:hAnsi="Arial" w:cs="Arial"/>
          <w:sz w:val="18"/>
          <w:szCs w:val="18"/>
        </w:rPr>
      </w:pPr>
      <w:r w:rsidRPr="00F06C31">
        <w:rPr>
          <w:rFonts w:ascii="Arial" w:eastAsia="Calibri" w:hAnsi="Arial" w:cs="Arial"/>
          <w:sz w:val="18"/>
          <w:szCs w:val="18"/>
        </w:rPr>
        <w:t xml:space="preserve">1.1. По настоящему договору Поставщик принимает на себя обязательства по поставке товара – лабораторного оборудования, а Заказчик обязуется принять товар и оплатить его стоимость. </w:t>
      </w:r>
    </w:p>
    <w:p w:rsidR="00F06C31" w:rsidRPr="00F06C31" w:rsidRDefault="00F06C31" w:rsidP="00F06C31">
      <w:pPr>
        <w:spacing w:after="0" w:line="240" w:lineRule="auto"/>
        <w:ind w:firstLine="360"/>
        <w:jc w:val="both"/>
        <w:rPr>
          <w:rFonts w:ascii="Arial" w:eastAsia="Calibri" w:hAnsi="Arial" w:cs="Arial"/>
          <w:sz w:val="18"/>
          <w:szCs w:val="18"/>
        </w:rPr>
      </w:pPr>
      <w:r w:rsidRPr="00F06C31">
        <w:rPr>
          <w:rFonts w:ascii="Arial" w:eastAsia="Calibri" w:hAnsi="Arial" w:cs="Arial"/>
          <w:sz w:val="18"/>
          <w:szCs w:val="18"/>
        </w:rPr>
        <w:t>1.2.Поставщик поставляет Заказчику: Дробилку щековую ЩД-6 с пультом управления.</w:t>
      </w:r>
    </w:p>
    <w:p w:rsidR="00F06C31" w:rsidRPr="00F06C31" w:rsidRDefault="00F06C31" w:rsidP="00F06C31">
      <w:pPr>
        <w:spacing w:after="0" w:line="240" w:lineRule="auto"/>
        <w:ind w:firstLine="360"/>
        <w:jc w:val="both"/>
        <w:rPr>
          <w:rFonts w:ascii="Arial" w:eastAsia="Calibri" w:hAnsi="Arial" w:cs="Arial"/>
          <w:sz w:val="18"/>
          <w:szCs w:val="18"/>
        </w:rPr>
      </w:pPr>
      <w:r w:rsidRPr="00F06C31">
        <w:rPr>
          <w:rFonts w:ascii="Arial" w:eastAsia="Calibri" w:hAnsi="Arial" w:cs="Arial"/>
          <w:sz w:val="18"/>
          <w:szCs w:val="18"/>
        </w:rPr>
        <w:t>1.3.Полный перечень товара, его характеристики, количество, цена указаны в спецификации, являющейся приложением № 1 и неотъемлемой частью  к настоящему договору.</w:t>
      </w:r>
    </w:p>
    <w:p w:rsidR="00F06C31" w:rsidRPr="00F06C31" w:rsidRDefault="00F06C31" w:rsidP="00F06C31">
      <w:pPr>
        <w:pStyle w:val="2"/>
        <w:autoSpaceDE w:val="0"/>
        <w:autoSpaceDN w:val="0"/>
        <w:adjustRightInd w:val="0"/>
        <w:spacing w:after="0" w:line="240" w:lineRule="auto"/>
        <w:ind w:left="0"/>
        <w:jc w:val="center"/>
        <w:rPr>
          <w:rFonts w:ascii="Arial" w:hAnsi="Arial" w:cs="Arial"/>
          <w:b/>
          <w:sz w:val="18"/>
          <w:szCs w:val="18"/>
        </w:rPr>
      </w:pPr>
      <w:r w:rsidRPr="00F06C31">
        <w:rPr>
          <w:rFonts w:ascii="Arial" w:hAnsi="Arial" w:cs="Arial"/>
          <w:b/>
          <w:sz w:val="18"/>
          <w:szCs w:val="18"/>
        </w:rPr>
        <w:t>2.Цена  договора и порядок оплаты</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2.1. Цена договора составляет 199 538,00 (Сто девяносто девять тысяч пятьсот тридцать восемь) руб. 00 коп, в том числе НДС 30 438,00 (Тридцать тысяч четыреста тридцать восемь) руб. 00 копеек.</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2.2.</w:t>
      </w:r>
      <w:r w:rsidRPr="00F06C31">
        <w:rPr>
          <w:rFonts w:ascii="Arial" w:hAnsi="Arial" w:cs="Arial"/>
          <w:kern w:val="1"/>
          <w:sz w:val="18"/>
          <w:szCs w:val="18"/>
          <w:lang w:eastAsia="ar-SA"/>
        </w:rPr>
        <w:t xml:space="preserve"> </w:t>
      </w:r>
      <w:r w:rsidRPr="00F06C31">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2.3. Оплата аванса в </w:t>
      </w:r>
      <w:proofErr w:type="gramStart"/>
      <w:r w:rsidRPr="00F06C31">
        <w:rPr>
          <w:rFonts w:ascii="Arial" w:hAnsi="Arial" w:cs="Arial"/>
          <w:sz w:val="18"/>
          <w:szCs w:val="18"/>
        </w:rPr>
        <w:t>размере</w:t>
      </w:r>
      <w:proofErr w:type="gramEnd"/>
      <w:r w:rsidRPr="00F06C31">
        <w:rPr>
          <w:rFonts w:ascii="Arial" w:hAnsi="Arial" w:cs="Arial"/>
          <w:sz w:val="18"/>
          <w:szCs w:val="18"/>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06C31" w:rsidRPr="00F06C31" w:rsidRDefault="00F06C31" w:rsidP="00F06C31">
      <w:pPr>
        <w:autoSpaceDE w:val="0"/>
        <w:autoSpaceDN w:val="0"/>
        <w:adjustRightInd w:val="0"/>
        <w:spacing w:after="0" w:line="240" w:lineRule="auto"/>
        <w:ind w:firstLine="225"/>
        <w:jc w:val="both"/>
        <w:rPr>
          <w:rFonts w:ascii="Arial" w:eastAsia="Calibri" w:hAnsi="Arial" w:cs="Arial"/>
          <w:sz w:val="18"/>
          <w:szCs w:val="18"/>
        </w:rPr>
      </w:pPr>
      <w:r w:rsidRPr="00F06C31">
        <w:rPr>
          <w:rFonts w:ascii="Arial" w:eastAsia="Calibri" w:hAnsi="Arial" w:cs="Arial"/>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F06C31">
        <w:rPr>
          <w:rFonts w:ascii="Arial" w:eastAsia="Calibri" w:hAnsi="Arial" w:cs="Arial"/>
          <w:sz w:val="18"/>
          <w:szCs w:val="18"/>
        </w:rPr>
        <w:t>порядке</w:t>
      </w:r>
      <w:proofErr w:type="gramEnd"/>
      <w:r w:rsidRPr="00F06C31">
        <w:rPr>
          <w:rFonts w:ascii="Arial" w:eastAsia="Calibri" w:hAnsi="Arial" w:cs="Arial"/>
          <w:sz w:val="18"/>
          <w:szCs w:val="18"/>
        </w:rPr>
        <w:t xml:space="preserve"> путем перечисления денежных средств на расчетный счет Поставщика. </w:t>
      </w:r>
    </w:p>
    <w:p w:rsidR="00F06C31" w:rsidRPr="00F06C31" w:rsidRDefault="00F06C31" w:rsidP="00F06C31">
      <w:pPr>
        <w:autoSpaceDE w:val="0"/>
        <w:autoSpaceDN w:val="0"/>
        <w:adjustRightInd w:val="0"/>
        <w:spacing w:after="0" w:line="240" w:lineRule="auto"/>
        <w:jc w:val="center"/>
        <w:rPr>
          <w:rFonts w:ascii="Arial" w:eastAsia="Calibri" w:hAnsi="Arial" w:cs="Arial"/>
          <w:b/>
          <w:sz w:val="18"/>
          <w:szCs w:val="18"/>
        </w:rPr>
      </w:pPr>
      <w:r w:rsidRPr="00F06C31">
        <w:rPr>
          <w:rFonts w:ascii="Arial" w:eastAsia="Calibri" w:hAnsi="Arial" w:cs="Arial"/>
          <w:b/>
          <w:sz w:val="18"/>
          <w:szCs w:val="18"/>
        </w:rPr>
        <w:t>3. Условия  поставки и приемки товара</w:t>
      </w:r>
    </w:p>
    <w:p w:rsidR="00F06C31" w:rsidRPr="00F06C31" w:rsidRDefault="00F06C31" w:rsidP="00F06C31">
      <w:pPr>
        <w:pStyle w:val="a5"/>
        <w:autoSpaceDE w:val="0"/>
        <w:autoSpaceDN w:val="0"/>
        <w:adjustRightInd w:val="0"/>
        <w:spacing w:after="0"/>
        <w:jc w:val="both"/>
        <w:rPr>
          <w:rFonts w:ascii="Arial" w:hAnsi="Arial" w:cs="Arial"/>
          <w:sz w:val="18"/>
          <w:szCs w:val="18"/>
        </w:rPr>
      </w:pPr>
      <w:r w:rsidRPr="00F06C31">
        <w:rPr>
          <w:rFonts w:ascii="Arial" w:hAnsi="Arial" w:cs="Arial"/>
          <w:sz w:val="18"/>
          <w:szCs w:val="18"/>
        </w:rPr>
        <w:t xml:space="preserve">      3.1. Поставщик обязуется поставить товар на материальный склад Заказчика в течение 30 дней с момента получения 30 % аванса по счету Поставщика.</w:t>
      </w:r>
    </w:p>
    <w:p w:rsidR="00F06C31" w:rsidRPr="00F06C31" w:rsidRDefault="00F06C31" w:rsidP="00F06C31">
      <w:pPr>
        <w:pStyle w:val="a5"/>
        <w:autoSpaceDE w:val="0"/>
        <w:autoSpaceDN w:val="0"/>
        <w:adjustRightInd w:val="0"/>
        <w:spacing w:after="0"/>
        <w:jc w:val="both"/>
        <w:rPr>
          <w:rFonts w:ascii="Arial" w:hAnsi="Arial" w:cs="Arial"/>
          <w:sz w:val="18"/>
          <w:szCs w:val="18"/>
        </w:rPr>
      </w:pPr>
      <w:r w:rsidRPr="00F06C31">
        <w:rPr>
          <w:rFonts w:ascii="Arial" w:hAnsi="Arial" w:cs="Arial"/>
          <w:sz w:val="18"/>
          <w:szCs w:val="18"/>
        </w:rPr>
        <w:t xml:space="preserve">      3.2. </w:t>
      </w:r>
      <w:proofErr w:type="gramStart"/>
      <w:r w:rsidRPr="00F06C31">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w:t>
      </w:r>
      <w:proofErr w:type="gramStart"/>
      <w:r w:rsidRPr="00F06C31">
        <w:rPr>
          <w:rFonts w:ascii="Arial" w:eastAsia="Calibri"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F06C31">
        <w:rPr>
          <w:rFonts w:ascii="Arial" w:eastAsia="Calibri" w:hAnsi="Arial" w:cs="Arial"/>
          <w:sz w:val="18"/>
          <w:szCs w:val="18"/>
        </w:rPr>
        <w:t>факсового</w:t>
      </w:r>
      <w:proofErr w:type="spellEnd"/>
      <w:r w:rsidRPr="00F06C31">
        <w:rPr>
          <w:rFonts w:ascii="Arial" w:eastAsia="Calibri"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F06C31">
        <w:rPr>
          <w:rFonts w:ascii="Arial" w:eastAsia="Calibri" w:hAnsi="Arial" w:cs="Arial"/>
          <w:sz w:val="18"/>
          <w:szCs w:val="18"/>
        </w:rPr>
        <w:t>порядке</w:t>
      </w:r>
      <w:proofErr w:type="gramEnd"/>
      <w:r w:rsidRPr="00F06C31">
        <w:rPr>
          <w:rFonts w:ascii="Arial" w:eastAsia="Calibri"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w:t>
      </w:r>
      <w:r w:rsidRPr="00F06C31">
        <w:rPr>
          <w:rFonts w:ascii="Arial" w:eastAsia="Calibri" w:hAnsi="Arial" w:cs="Arial"/>
          <w:sz w:val="18"/>
          <w:szCs w:val="18"/>
        </w:rPr>
        <w:lastRenderedPageBreak/>
        <w:t>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3.11. Поставщик обязан предоставлять Заказчику вместе с товаром следующие документы:</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товаросопроводительные документы (товарную накладную, счет-фактуру);</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сертификаты соответствия</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а также другие необходимые документы. </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F06C31" w:rsidRPr="00F06C31" w:rsidRDefault="00F06C31" w:rsidP="00F06C31">
      <w:pPr>
        <w:autoSpaceDE w:val="0"/>
        <w:autoSpaceDN w:val="0"/>
        <w:adjustRightInd w:val="0"/>
        <w:spacing w:after="0" w:line="240" w:lineRule="auto"/>
        <w:jc w:val="center"/>
        <w:rPr>
          <w:rFonts w:ascii="Arial" w:eastAsia="Calibri" w:hAnsi="Arial" w:cs="Arial"/>
          <w:b/>
          <w:sz w:val="18"/>
          <w:szCs w:val="18"/>
        </w:rPr>
      </w:pPr>
      <w:r w:rsidRPr="00F06C31">
        <w:rPr>
          <w:rFonts w:ascii="Arial" w:eastAsia="Calibri" w:hAnsi="Arial" w:cs="Arial"/>
          <w:b/>
          <w:sz w:val="18"/>
          <w:szCs w:val="18"/>
        </w:rPr>
        <w:t>4. Гарантии качества товара</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4.2. Срок гарантии на поставляемый товар – 12 месяцев </w:t>
      </w:r>
      <w:proofErr w:type="spellStart"/>
      <w:r w:rsidRPr="00F06C31">
        <w:rPr>
          <w:rFonts w:ascii="Arial" w:eastAsia="Calibri" w:hAnsi="Arial" w:cs="Arial"/>
          <w:sz w:val="18"/>
          <w:szCs w:val="18"/>
        </w:rPr>
        <w:t>c</w:t>
      </w:r>
      <w:proofErr w:type="spellEnd"/>
      <w:r w:rsidRPr="00F06C31">
        <w:rPr>
          <w:rFonts w:ascii="Arial" w:eastAsia="Calibri" w:hAnsi="Arial" w:cs="Arial"/>
          <w:sz w:val="18"/>
          <w:szCs w:val="18"/>
        </w:rPr>
        <w:t xml:space="preserve"> даты поставки Товара, если иное не предусмотрено в соответствующем паспорте Товара.</w:t>
      </w:r>
      <w:bookmarkStart w:id="0" w:name="_GoBack"/>
      <w:bookmarkEnd w:id="0"/>
      <w:r w:rsidRPr="00F06C31">
        <w:rPr>
          <w:rFonts w:ascii="Arial" w:eastAsia="Calibri" w:hAnsi="Arial" w:cs="Arial"/>
          <w:sz w:val="18"/>
          <w:szCs w:val="18"/>
        </w:rPr>
        <w:t xml:space="preserve"> </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4.3. Поставщик гарантирует, что поставленный по договору товар изготовлен в </w:t>
      </w:r>
      <w:proofErr w:type="gramStart"/>
      <w:r w:rsidRPr="00F06C31">
        <w:rPr>
          <w:rFonts w:ascii="Arial" w:eastAsia="Calibri" w:hAnsi="Arial" w:cs="Arial"/>
          <w:sz w:val="18"/>
          <w:szCs w:val="18"/>
        </w:rPr>
        <w:t>соответствии</w:t>
      </w:r>
      <w:proofErr w:type="gramEnd"/>
      <w:r w:rsidRPr="00F06C31">
        <w:rPr>
          <w:rFonts w:ascii="Arial" w:eastAsia="Calibri" w:hAnsi="Arial" w:cs="Arial"/>
          <w:sz w:val="18"/>
          <w:szCs w:val="18"/>
        </w:rPr>
        <w:t xml:space="preserve"> с действующими стандартами и нормами. </w:t>
      </w:r>
    </w:p>
    <w:p w:rsidR="00F06C31" w:rsidRPr="00F06C31" w:rsidRDefault="00F06C31" w:rsidP="00F06C31">
      <w:pPr>
        <w:autoSpaceDE w:val="0"/>
        <w:autoSpaceDN w:val="0"/>
        <w:adjustRightInd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06C31" w:rsidRPr="00F06C31" w:rsidRDefault="00F06C31" w:rsidP="00F06C31">
      <w:pPr>
        <w:pStyle w:val="2"/>
        <w:spacing w:after="0" w:line="240" w:lineRule="auto"/>
        <w:ind w:left="0"/>
        <w:jc w:val="center"/>
        <w:rPr>
          <w:rFonts w:ascii="Arial" w:hAnsi="Arial" w:cs="Arial"/>
          <w:b/>
          <w:sz w:val="18"/>
          <w:szCs w:val="18"/>
        </w:rPr>
      </w:pPr>
      <w:r w:rsidRPr="00F06C31">
        <w:rPr>
          <w:rFonts w:ascii="Arial" w:hAnsi="Arial" w:cs="Arial"/>
          <w:b/>
          <w:sz w:val="18"/>
          <w:szCs w:val="18"/>
        </w:rPr>
        <w:t>5. Ответственность сторон</w:t>
      </w:r>
    </w:p>
    <w:p w:rsidR="00F06C31" w:rsidRPr="00F06C31" w:rsidRDefault="00F06C31" w:rsidP="00F06C31">
      <w:pPr>
        <w:autoSpaceDE w:val="0"/>
        <w:autoSpaceDN w:val="0"/>
        <w:adjustRightInd w:val="0"/>
        <w:spacing w:after="0" w:line="240" w:lineRule="auto"/>
        <w:ind w:firstLine="360"/>
        <w:jc w:val="both"/>
        <w:rPr>
          <w:rFonts w:ascii="Arial" w:eastAsia="Calibri" w:hAnsi="Arial" w:cs="Arial"/>
          <w:sz w:val="18"/>
          <w:szCs w:val="18"/>
        </w:rPr>
      </w:pPr>
      <w:r w:rsidRPr="00F06C31">
        <w:rPr>
          <w:rFonts w:ascii="Arial" w:eastAsia="Calibri"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06C31" w:rsidRPr="00F06C31" w:rsidRDefault="00F06C31" w:rsidP="00F06C31">
      <w:pPr>
        <w:suppressAutoHyphens/>
        <w:autoSpaceDE w:val="0"/>
        <w:autoSpaceDN w:val="0"/>
        <w:adjustRightInd w:val="0"/>
        <w:spacing w:after="0" w:line="240" w:lineRule="auto"/>
        <w:ind w:firstLine="360"/>
        <w:jc w:val="both"/>
        <w:rPr>
          <w:rFonts w:ascii="Arial" w:eastAsia="Calibri" w:hAnsi="Arial" w:cs="Arial"/>
          <w:kern w:val="1"/>
          <w:sz w:val="18"/>
          <w:szCs w:val="18"/>
          <w:lang w:eastAsia="ar-SA"/>
        </w:rPr>
      </w:pPr>
      <w:r w:rsidRPr="00F06C31">
        <w:rPr>
          <w:rFonts w:ascii="Arial" w:eastAsia="Calibri" w:hAnsi="Arial" w:cs="Arial"/>
          <w:kern w:val="1"/>
          <w:sz w:val="18"/>
          <w:szCs w:val="18"/>
          <w:lang w:eastAsia="ar-SA"/>
        </w:rPr>
        <w:t xml:space="preserve">  5.2.</w:t>
      </w:r>
      <w:r w:rsidRPr="00F06C31">
        <w:rPr>
          <w:rFonts w:ascii="Arial" w:eastAsia="Calibri" w:hAnsi="Arial" w:cs="Arial"/>
          <w:sz w:val="18"/>
          <w:szCs w:val="18"/>
        </w:rPr>
        <w:t xml:space="preserve"> </w:t>
      </w:r>
      <w:r w:rsidRPr="00F06C31">
        <w:rPr>
          <w:rFonts w:ascii="Arial" w:eastAsia="Calibri"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F06C31">
        <w:rPr>
          <w:rFonts w:ascii="Arial" w:eastAsia="Calibri" w:hAnsi="Arial" w:cs="Arial"/>
          <w:kern w:val="1"/>
          <w:sz w:val="18"/>
          <w:szCs w:val="18"/>
          <w:lang w:eastAsia="ar-SA"/>
        </w:rPr>
        <w:t>размере</w:t>
      </w:r>
      <w:proofErr w:type="gramEnd"/>
      <w:r w:rsidRPr="00F06C31">
        <w:rPr>
          <w:rFonts w:ascii="Arial" w:eastAsia="Calibri" w:hAnsi="Arial" w:cs="Arial"/>
          <w:kern w:val="1"/>
          <w:sz w:val="18"/>
          <w:szCs w:val="18"/>
          <w:lang w:eastAsia="ar-SA"/>
        </w:rPr>
        <w:t xml:space="preserve"> 0,1 % от цены договора.</w:t>
      </w:r>
    </w:p>
    <w:p w:rsidR="00F06C31" w:rsidRPr="00F06C31" w:rsidRDefault="00F06C31" w:rsidP="00F06C31">
      <w:pPr>
        <w:spacing w:after="0" w:line="240" w:lineRule="auto"/>
        <w:jc w:val="both"/>
        <w:rPr>
          <w:rFonts w:ascii="Arial" w:eastAsia="Calibri" w:hAnsi="Arial" w:cs="Arial"/>
          <w:sz w:val="18"/>
          <w:szCs w:val="18"/>
          <w:lang w:eastAsia="ar-SA"/>
        </w:rPr>
      </w:pPr>
      <w:r w:rsidRPr="00F06C31">
        <w:rPr>
          <w:rFonts w:ascii="Arial" w:eastAsia="Calibri" w:hAnsi="Arial" w:cs="Arial"/>
          <w:sz w:val="18"/>
          <w:szCs w:val="18"/>
          <w:lang w:eastAsia="ar-SA"/>
        </w:rPr>
        <w:t xml:space="preserve">        5.3.</w:t>
      </w:r>
      <w:r w:rsidRPr="00F06C31">
        <w:rPr>
          <w:rFonts w:ascii="Arial" w:eastAsia="Calibri" w:hAnsi="Arial" w:cs="Arial"/>
          <w:sz w:val="18"/>
          <w:szCs w:val="18"/>
        </w:rPr>
        <w:t xml:space="preserve"> В случае ненадлежащего исполнения Поставщиком </w:t>
      </w:r>
      <w:r w:rsidRPr="00F06C31">
        <w:rPr>
          <w:rFonts w:ascii="Arial" w:eastAsia="Calibri"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F06C31" w:rsidRPr="00F06C31" w:rsidRDefault="00F06C31" w:rsidP="00F06C31">
      <w:pPr>
        <w:widowControl w:val="0"/>
        <w:suppressAutoHyphens/>
        <w:spacing w:after="0" w:line="240" w:lineRule="auto"/>
        <w:jc w:val="both"/>
        <w:rPr>
          <w:rFonts w:ascii="Arial" w:eastAsia="Calibri" w:hAnsi="Arial" w:cs="Arial"/>
          <w:kern w:val="1"/>
          <w:sz w:val="18"/>
          <w:szCs w:val="18"/>
          <w:lang w:eastAsia="ar-SA"/>
        </w:rPr>
      </w:pPr>
      <w:r w:rsidRPr="00F06C31">
        <w:rPr>
          <w:rFonts w:ascii="Arial" w:eastAsia="Calibri" w:hAnsi="Arial" w:cs="Arial"/>
          <w:kern w:val="1"/>
          <w:sz w:val="18"/>
          <w:szCs w:val="18"/>
          <w:lang w:eastAsia="ar-SA"/>
        </w:rPr>
        <w:t xml:space="preserve">        5.4. </w:t>
      </w:r>
      <w:proofErr w:type="gramStart"/>
      <w:r w:rsidRPr="00F06C31">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r w:rsidRPr="00F06C31">
        <w:rPr>
          <w:rFonts w:ascii="Arial" w:eastAsia="Calibri" w:hAnsi="Arial" w:cs="Arial"/>
          <w:kern w:val="1"/>
          <w:sz w:val="18"/>
          <w:szCs w:val="18"/>
          <w:lang w:eastAsia="ar-SA"/>
        </w:rPr>
        <w:t xml:space="preserve">        5.5.</w:t>
      </w:r>
      <w:proofErr w:type="gramEnd"/>
      <w:r w:rsidRPr="00F06C31">
        <w:rPr>
          <w:rFonts w:ascii="Arial" w:eastAsia="Calibri" w:hAnsi="Arial" w:cs="Arial"/>
          <w:kern w:val="1"/>
          <w:sz w:val="18"/>
          <w:szCs w:val="18"/>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06C31" w:rsidRPr="00F06C31" w:rsidRDefault="00F06C31" w:rsidP="00F06C31">
      <w:pPr>
        <w:widowControl w:val="0"/>
        <w:suppressAutoHyphens/>
        <w:spacing w:after="0" w:line="240" w:lineRule="auto"/>
        <w:jc w:val="both"/>
        <w:rPr>
          <w:rFonts w:ascii="Arial" w:eastAsia="Calibri" w:hAnsi="Arial" w:cs="Arial"/>
          <w:kern w:val="1"/>
          <w:sz w:val="18"/>
          <w:szCs w:val="18"/>
          <w:lang w:eastAsia="ar-SA"/>
        </w:rPr>
      </w:pPr>
      <w:r w:rsidRPr="00F06C31">
        <w:rPr>
          <w:rFonts w:ascii="Arial" w:eastAsia="Calibri"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06C31">
        <w:rPr>
          <w:rFonts w:ascii="Arial" w:eastAsia="Calibri" w:hAnsi="Arial" w:cs="Arial"/>
          <w:kern w:val="1"/>
          <w:sz w:val="18"/>
          <w:szCs w:val="18"/>
          <w:lang w:eastAsia="ar-SA"/>
        </w:rPr>
        <w:t>объеме</w:t>
      </w:r>
      <w:proofErr w:type="gramEnd"/>
      <w:r w:rsidRPr="00F06C31">
        <w:rPr>
          <w:rFonts w:ascii="Arial" w:eastAsia="Calibri" w:hAnsi="Arial" w:cs="Arial"/>
          <w:kern w:val="1"/>
          <w:sz w:val="18"/>
          <w:szCs w:val="18"/>
          <w:lang w:eastAsia="ar-SA"/>
        </w:rPr>
        <w:t>.</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F06C31" w:rsidRPr="00F06C31" w:rsidRDefault="00F06C31" w:rsidP="00F06C31">
      <w:pPr>
        <w:pStyle w:val="2"/>
        <w:spacing w:after="0" w:line="240" w:lineRule="auto"/>
        <w:ind w:left="0"/>
        <w:rPr>
          <w:rFonts w:ascii="Arial" w:hAnsi="Arial" w:cs="Arial"/>
          <w:sz w:val="18"/>
          <w:szCs w:val="18"/>
        </w:rPr>
      </w:pPr>
    </w:p>
    <w:p w:rsidR="00F06C31" w:rsidRPr="00F06C31" w:rsidRDefault="00F06C31" w:rsidP="00F06C31">
      <w:pPr>
        <w:pStyle w:val="2"/>
        <w:spacing w:after="0" w:line="240" w:lineRule="auto"/>
        <w:ind w:left="0"/>
        <w:jc w:val="center"/>
        <w:rPr>
          <w:rFonts w:ascii="Arial" w:hAnsi="Arial" w:cs="Arial"/>
          <w:b/>
          <w:sz w:val="18"/>
          <w:szCs w:val="18"/>
        </w:rPr>
      </w:pPr>
      <w:r w:rsidRPr="00F06C31">
        <w:rPr>
          <w:rFonts w:ascii="Arial" w:hAnsi="Arial" w:cs="Arial"/>
          <w:b/>
          <w:sz w:val="18"/>
          <w:szCs w:val="18"/>
        </w:rPr>
        <w:t>6. Обстоятельства непреодолимой силы</w:t>
      </w:r>
    </w:p>
    <w:p w:rsidR="00F06C31" w:rsidRPr="00F06C31" w:rsidRDefault="00F06C31" w:rsidP="00F06C31">
      <w:pPr>
        <w:pStyle w:val="a5"/>
        <w:spacing w:after="0"/>
        <w:jc w:val="both"/>
        <w:rPr>
          <w:rFonts w:ascii="Arial" w:hAnsi="Arial" w:cs="Arial"/>
          <w:sz w:val="18"/>
          <w:szCs w:val="18"/>
        </w:rPr>
      </w:pPr>
      <w:r w:rsidRPr="00F06C31">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06C31" w:rsidRPr="00F06C31" w:rsidRDefault="00F06C31" w:rsidP="00F06C31">
      <w:pPr>
        <w:autoSpaceDE w:val="0"/>
        <w:autoSpaceDN w:val="0"/>
        <w:adjustRightInd w:val="0"/>
        <w:spacing w:after="0" w:line="240" w:lineRule="auto"/>
        <w:ind w:firstLine="225"/>
        <w:jc w:val="both"/>
        <w:rPr>
          <w:rFonts w:ascii="Arial" w:eastAsia="Calibri" w:hAnsi="Arial" w:cs="Arial"/>
          <w:sz w:val="18"/>
          <w:szCs w:val="18"/>
        </w:rPr>
      </w:pPr>
      <w:r w:rsidRPr="00F06C31">
        <w:rPr>
          <w:rFonts w:ascii="Arial" w:eastAsia="Calibri"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06C31" w:rsidRPr="00F06C31" w:rsidRDefault="00F06C31" w:rsidP="00F06C31">
      <w:pPr>
        <w:pStyle w:val="2"/>
        <w:spacing w:after="0" w:line="240" w:lineRule="auto"/>
        <w:ind w:left="0"/>
        <w:jc w:val="center"/>
        <w:rPr>
          <w:rFonts w:ascii="Arial" w:hAnsi="Arial" w:cs="Arial"/>
          <w:b/>
          <w:sz w:val="18"/>
          <w:szCs w:val="18"/>
        </w:rPr>
      </w:pPr>
      <w:r w:rsidRPr="00F06C31">
        <w:rPr>
          <w:rFonts w:ascii="Arial" w:hAnsi="Arial" w:cs="Arial"/>
          <w:b/>
          <w:sz w:val="18"/>
          <w:szCs w:val="18"/>
        </w:rPr>
        <w:t>7. Порядок разрешения споров</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7.2.  Любые споры, не урегулированные во внесудебном порядке, разрешаются арбитражным судом по месту нахождения Истца.</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F06C31">
        <w:rPr>
          <w:rFonts w:ascii="Arial" w:hAnsi="Arial" w:cs="Arial"/>
          <w:sz w:val="18"/>
          <w:szCs w:val="18"/>
        </w:rPr>
        <w:t>порядке</w:t>
      </w:r>
      <w:proofErr w:type="gramEnd"/>
      <w:r w:rsidRPr="00F06C31">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06C31" w:rsidRPr="00F06C31" w:rsidRDefault="00F06C31" w:rsidP="00F06C31">
      <w:pPr>
        <w:autoSpaceDE w:val="0"/>
        <w:autoSpaceDN w:val="0"/>
        <w:adjustRightInd w:val="0"/>
        <w:spacing w:after="0" w:line="240" w:lineRule="auto"/>
        <w:jc w:val="center"/>
        <w:rPr>
          <w:rFonts w:ascii="Arial" w:eastAsia="Calibri" w:hAnsi="Arial" w:cs="Arial"/>
          <w:b/>
          <w:sz w:val="18"/>
          <w:szCs w:val="18"/>
        </w:rPr>
      </w:pPr>
      <w:r w:rsidRPr="00F06C31">
        <w:rPr>
          <w:rFonts w:ascii="Arial" w:eastAsia="Calibri" w:hAnsi="Arial" w:cs="Arial"/>
          <w:b/>
          <w:sz w:val="18"/>
          <w:szCs w:val="18"/>
        </w:rPr>
        <w:t xml:space="preserve">8.Срок действия  договора и прочие условия. </w:t>
      </w:r>
    </w:p>
    <w:p w:rsidR="00F06C31" w:rsidRPr="00F06C31" w:rsidRDefault="00F06C31" w:rsidP="00F06C31">
      <w:pPr>
        <w:autoSpaceDE w:val="0"/>
        <w:autoSpaceDN w:val="0"/>
        <w:adjustRightInd w:val="0"/>
        <w:spacing w:after="0" w:line="240" w:lineRule="auto"/>
        <w:ind w:firstLine="225"/>
        <w:jc w:val="both"/>
        <w:rPr>
          <w:rFonts w:ascii="Arial" w:eastAsia="Calibri" w:hAnsi="Arial" w:cs="Arial"/>
          <w:sz w:val="18"/>
          <w:szCs w:val="18"/>
        </w:rPr>
      </w:pPr>
      <w:r w:rsidRPr="00F06C31">
        <w:rPr>
          <w:rFonts w:ascii="Arial" w:eastAsia="Calibri"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F06C31" w:rsidRPr="00F06C31" w:rsidRDefault="00F06C31" w:rsidP="00F06C31">
      <w:pPr>
        <w:autoSpaceDE w:val="0"/>
        <w:autoSpaceDN w:val="0"/>
        <w:adjustRightInd w:val="0"/>
        <w:spacing w:after="0" w:line="240" w:lineRule="auto"/>
        <w:ind w:firstLine="360"/>
        <w:jc w:val="both"/>
        <w:rPr>
          <w:rFonts w:ascii="Arial" w:eastAsia="Calibri" w:hAnsi="Arial" w:cs="Arial"/>
          <w:sz w:val="18"/>
          <w:szCs w:val="18"/>
        </w:rPr>
      </w:pPr>
      <w:r w:rsidRPr="00F06C31">
        <w:rPr>
          <w:rFonts w:ascii="Arial" w:eastAsia="Calibri"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 Документы, связанные с исполнением Сторонами (Заказчиком и Поставщиком) обязательств по настоящему договору, отправленные факсимильной связью, имеют юридическую силу до момента получения оригиналов. Оригинал должен быть отправлен в течение  15 (пятнадцати) календарных дней с момента направления документа факсимильной связью.</w:t>
      </w:r>
    </w:p>
    <w:p w:rsidR="00F06C31" w:rsidRPr="00F06C31" w:rsidRDefault="00F06C31" w:rsidP="00F06C31">
      <w:pPr>
        <w:autoSpaceDE w:val="0"/>
        <w:autoSpaceDN w:val="0"/>
        <w:adjustRightInd w:val="0"/>
        <w:spacing w:after="0" w:line="240" w:lineRule="auto"/>
        <w:ind w:firstLine="360"/>
        <w:jc w:val="both"/>
        <w:rPr>
          <w:rFonts w:ascii="Arial" w:eastAsia="Calibri" w:hAnsi="Arial" w:cs="Arial"/>
          <w:sz w:val="18"/>
          <w:szCs w:val="18"/>
        </w:rPr>
      </w:pPr>
      <w:r w:rsidRPr="00F06C31">
        <w:rPr>
          <w:rFonts w:ascii="Arial" w:eastAsia="Calibri" w:hAnsi="Arial" w:cs="Arial"/>
          <w:sz w:val="18"/>
          <w:szCs w:val="18"/>
        </w:rPr>
        <w:lastRenderedPageBreak/>
        <w:t xml:space="preserve">  8.3.Настоящий </w:t>
      </w:r>
      <w:proofErr w:type="gramStart"/>
      <w:r w:rsidRPr="00F06C31">
        <w:rPr>
          <w:rFonts w:ascii="Arial" w:eastAsia="Calibri" w:hAnsi="Arial" w:cs="Arial"/>
          <w:sz w:val="18"/>
          <w:szCs w:val="18"/>
        </w:rPr>
        <w:t>договор</w:t>
      </w:r>
      <w:proofErr w:type="gramEnd"/>
      <w:r w:rsidRPr="00F06C31">
        <w:rPr>
          <w:rFonts w:ascii="Arial" w:eastAsia="Calibri"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06C31" w:rsidRPr="00F06C31" w:rsidRDefault="00F06C31" w:rsidP="00F06C31">
      <w:pPr>
        <w:pStyle w:val="2"/>
        <w:spacing w:after="0" w:line="240" w:lineRule="auto"/>
        <w:ind w:left="0"/>
        <w:jc w:val="both"/>
        <w:rPr>
          <w:rFonts w:ascii="Arial" w:hAnsi="Arial" w:cs="Arial"/>
          <w:sz w:val="18"/>
          <w:szCs w:val="18"/>
        </w:rPr>
      </w:pPr>
      <w:r w:rsidRPr="00F06C31">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F06C31" w:rsidRDefault="00F06C31" w:rsidP="00F06C31">
      <w:pPr>
        <w:pStyle w:val="2"/>
        <w:spacing w:after="0" w:line="240" w:lineRule="auto"/>
        <w:ind w:left="0"/>
        <w:jc w:val="center"/>
        <w:rPr>
          <w:rFonts w:ascii="Arial" w:hAnsi="Arial" w:cs="Arial"/>
          <w:b/>
          <w:sz w:val="18"/>
          <w:szCs w:val="18"/>
        </w:rPr>
      </w:pPr>
      <w:r w:rsidRPr="00F06C31">
        <w:rPr>
          <w:rFonts w:ascii="Arial" w:hAnsi="Arial" w:cs="Arial"/>
          <w:b/>
          <w:sz w:val="18"/>
          <w:szCs w:val="18"/>
        </w:rPr>
        <w:t>9.Юридические адреса сторон</w:t>
      </w:r>
    </w:p>
    <w:p w:rsidR="00F06C31" w:rsidRPr="00F06C31" w:rsidRDefault="00F06C31" w:rsidP="00F06C31">
      <w:pPr>
        <w:pStyle w:val="2"/>
        <w:spacing w:after="0" w:line="240" w:lineRule="auto"/>
        <w:ind w:left="0"/>
        <w:jc w:val="center"/>
        <w:rPr>
          <w:rFonts w:ascii="Arial" w:hAnsi="Arial" w:cs="Arial"/>
          <w:b/>
          <w:sz w:val="18"/>
          <w:szCs w:val="18"/>
        </w:rPr>
      </w:pPr>
    </w:p>
    <w:tbl>
      <w:tblPr>
        <w:tblW w:w="0" w:type="auto"/>
        <w:tblInd w:w="225" w:type="dxa"/>
        <w:tblLayout w:type="fixed"/>
        <w:tblLook w:val="0000"/>
      </w:tblPr>
      <w:tblGrid>
        <w:gridCol w:w="4923"/>
        <w:gridCol w:w="5040"/>
      </w:tblGrid>
      <w:tr w:rsidR="00F06C31" w:rsidRPr="00F06C31" w:rsidTr="006C079E">
        <w:trPr>
          <w:trHeight w:val="5916"/>
        </w:trPr>
        <w:tc>
          <w:tcPr>
            <w:tcW w:w="4923" w:type="dxa"/>
          </w:tcPr>
          <w:p w:rsidR="00F06C31" w:rsidRPr="00F06C31" w:rsidRDefault="00F06C31" w:rsidP="00F06C31">
            <w:pPr>
              <w:pStyle w:val="2"/>
              <w:spacing w:after="0" w:line="240" w:lineRule="auto"/>
              <w:ind w:left="0"/>
              <w:rPr>
                <w:rFonts w:ascii="Arial" w:hAnsi="Arial" w:cs="Arial"/>
                <w:sz w:val="18"/>
                <w:szCs w:val="18"/>
              </w:rPr>
            </w:pPr>
            <w:r w:rsidRPr="00F06C31">
              <w:rPr>
                <w:rFonts w:ascii="Arial" w:hAnsi="Arial" w:cs="Arial"/>
                <w:sz w:val="18"/>
                <w:szCs w:val="18"/>
              </w:rPr>
              <w:t>Заказчик:</w:t>
            </w: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ФГБОУ ВПО «Сибирский государственный университет путей сообщения» (СГУПС)</w:t>
            </w: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630049 г</w:t>
            </w:r>
            <w:proofErr w:type="gramStart"/>
            <w:r w:rsidRPr="00F06C31">
              <w:rPr>
                <w:rFonts w:ascii="Arial" w:eastAsia="Calibri" w:hAnsi="Arial" w:cs="Arial"/>
                <w:sz w:val="18"/>
                <w:szCs w:val="18"/>
              </w:rPr>
              <w:t>.Н</w:t>
            </w:r>
            <w:proofErr w:type="gramEnd"/>
            <w:r w:rsidRPr="00F06C31">
              <w:rPr>
                <w:rFonts w:ascii="Arial" w:eastAsia="Calibri" w:hAnsi="Arial" w:cs="Arial"/>
                <w:sz w:val="18"/>
                <w:szCs w:val="18"/>
              </w:rPr>
              <w:t xml:space="preserve">овосибирск,49 ул.Д.Ковальчук д.191, </w:t>
            </w: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ИНН: 5402113155 КПП 540201001</w:t>
            </w: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ОКОНХ 92110     ОКПО 01115969</w:t>
            </w: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Получатель: УФК по Новосибирской области (СГУПС л/с 20516Х38290)</w:t>
            </w: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БИК 045004001</w:t>
            </w: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Банк: ГРКЦ ГУ Банка России по Новосибирской обл. г</w:t>
            </w:r>
            <w:proofErr w:type="gramStart"/>
            <w:r w:rsidRPr="00F06C31">
              <w:rPr>
                <w:rFonts w:ascii="Arial" w:eastAsia="Calibri" w:hAnsi="Arial" w:cs="Arial"/>
                <w:sz w:val="18"/>
                <w:szCs w:val="18"/>
              </w:rPr>
              <w:t>.Н</w:t>
            </w:r>
            <w:proofErr w:type="gramEnd"/>
            <w:r w:rsidRPr="00F06C31">
              <w:rPr>
                <w:rFonts w:ascii="Arial" w:eastAsia="Calibri" w:hAnsi="Arial" w:cs="Arial"/>
                <w:sz w:val="18"/>
                <w:szCs w:val="18"/>
              </w:rPr>
              <w:t>овосибирск</w:t>
            </w: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Расчетный счет   40501810700042000002</w:t>
            </w:r>
          </w:p>
          <w:p w:rsidR="00F06C31" w:rsidRPr="00F06C31" w:rsidRDefault="00F06C31" w:rsidP="00F06C31">
            <w:pPr>
              <w:spacing w:after="0" w:line="240" w:lineRule="auto"/>
              <w:jc w:val="both"/>
              <w:rPr>
                <w:rFonts w:ascii="Arial" w:eastAsia="Calibri" w:hAnsi="Arial" w:cs="Arial"/>
                <w:sz w:val="18"/>
                <w:szCs w:val="18"/>
              </w:rPr>
            </w:pPr>
          </w:p>
          <w:p w:rsidR="00F06C31" w:rsidRPr="00F06C31" w:rsidRDefault="00F06C31" w:rsidP="00F06C31">
            <w:pPr>
              <w:spacing w:after="0" w:line="240" w:lineRule="auto"/>
              <w:jc w:val="both"/>
              <w:rPr>
                <w:rFonts w:ascii="Arial" w:eastAsia="Calibri" w:hAnsi="Arial" w:cs="Arial"/>
                <w:sz w:val="18"/>
                <w:szCs w:val="18"/>
              </w:rPr>
            </w:pPr>
          </w:p>
          <w:p w:rsidR="00F06C31" w:rsidRPr="00F06C31" w:rsidRDefault="00F06C31" w:rsidP="00F06C31">
            <w:pPr>
              <w:spacing w:after="0" w:line="240" w:lineRule="auto"/>
              <w:jc w:val="both"/>
              <w:rPr>
                <w:rFonts w:ascii="Arial" w:eastAsia="Calibri" w:hAnsi="Arial" w:cs="Arial"/>
                <w:sz w:val="18"/>
                <w:szCs w:val="18"/>
              </w:rPr>
            </w:pPr>
          </w:p>
          <w:p w:rsidR="00F06C31" w:rsidRPr="00F06C31" w:rsidRDefault="00F06C31" w:rsidP="00F06C31">
            <w:pPr>
              <w:spacing w:after="0" w:line="240" w:lineRule="auto"/>
              <w:jc w:val="both"/>
              <w:rPr>
                <w:rFonts w:ascii="Arial" w:eastAsia="Calibri" w:hAnsi="Arial" w:cs="Arial"/>
                <w:sz w:val="18"/>
                <w:szCs w:val="18"/>
              </w:rPr>
            </w:pPr>
          </w:p>
          <w:p w:rsidR="00F06C31" w:rsidRPr="00F06C31" w:rsidRDefault="00F06C31" w:rsidP="00F06C31">
            <w:pPr>
              <w:spacing w:after="0" w:line="240" w:lineRule="auto"/>
              <w:jc w:val="both"/>
              <w:rPr>
                <w:rFonts w:ascii="Arial" w:eastAsia="Calibri" w:hAnsi="Arial" w:cs="Arial"/>
                <w:sz w:val="18"/>
                <w:szCs w:val="18"/>
              </w:rPr>
            </w:pP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Проректор СГУПС</w:t>
            </w:r>
          </w:p>
          <w:p w:rsidR="00F06C31" w:rsidRPr="00F06C31" w:rsidRDefault="00F06C31" w:rsidP="00F06C31">
            <w:pPr>
              <w:spacing w:after="0" w:line="240" w:lineRule="auto"/>
              <w:jc w:val="both"/>
              <w:rPr>
                <w:rFonts w:ascii="Arial" w:eastAsia="Calibri" w:hAnsi="Arial" w:cs="Arial"/>
                <w:sz w:val="18"/>
                <w:szCs w:val="18"/>
              </w:rPr>
            </w:pPr>
          </w:p>
          <w:p w:rsidR="00F06C31" w:rsidRPr="00F06C31" w:rsidRDefault="00F06C31" w:rsidP="00F06C31">
            <w:pPr>
              <w:spacing w:after="0" w:line="240" w:lineRule="auto"/>
              <w:rPr>
                <w:rFonts w:ascii="Arial" w:eastAsia="Calibri" w:hAnsi="Arial" w:cs="Arial"/>
                <w:sz w:val="18"/>
                <w:szCs w:val="18"/>
              </w:rPr>
            </w:pPr>
            <w:r w:rsidRPr="00F06C31">
              <w:rPr>
                <w:rFonts w:ascii="Arial" w:eastAsia="Calibri" w:hAnsi="Arial" w:cs="Arial"/>
                <w:sz w:val="18"/>
                <w:szCs w:val="18"/>
              </w:rPr>
              <w:t>________________ О.Ю.Васильев</w:t>
            </w:r>
          </w:p>
          <w:p w:rsidR="00F06C31" w:rsidRPr="00F06C31" w:rsidRDefault="00F06C31" w:rsidP="00F06C31">
            <w:pPr>
              <w:pStyle w:val="2"/>
              <w:spacing w:after="0" w:line="240" w:lineRule="auto"/>
              <w:ind w:left="0"/>
              <w:rPr>
                <w:rFonts w:ascii="Arial" w:hAnsi="Arial" w:cs="Arial"/>
                <w:sz w:val="18"/>
                <w:szCs w:val="18"/>
              </w:rPr>
            </w:pPr>
          </w:p>
        </w:tc>
        <w:tc>
          <w:tcPr>
            <w:tcW w:w="5040" w:type="dxa"/>
          </w:tcPr>
          <w:p w:rsidR="00F06C31" w:rsidRPr="00F06C31" w:rsidRDefault="00F06C31" w:rsidP="00F06C31">
            <w:pPr>
              <w:pStyle w:val="2"/>
              <w:spacing w:after="0" w:line="240" w:lineRule="auto"/>
              <w:ind w:left="0"/>
              <w:rPr>
                <w:rFonts w:ascii="Arial" w:hAnsi="Arial" w:cs="Arial"/>
                <w:sz w:val="18"/>
                <w:szCs w:val="18"/>
              </w:rPr>
            </w:pPr>
            <w:r w:rsidRPr="00F06C31">
              <w:rPr>
                <w:rFonts w:ascii="Arial" w:hAnsi="Arial" w:cs="Arial"/>
                <w:sz w:val="18"/>
                <w:szCs w:val="18"/>
              </w:rPr>
              <w:t>Поставщик:</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rPr>
              <w:t>ООО «ВИБРОТЕХНИК»</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u w:val="single"/>
              </w:rPr>
              <w:t>Адрес юридический</w:t>
            </w:r>
            <w:r w:rsidRPr="00F06C31">
              <w:rPr>
                <w:rFonts w:ascii="Arial" w:eastAsia="Calibri" w:hAnsi="Arial" w:cs="Arial"/>
                <w:sz w:val="18"/>
                <w:szCs w:val="18"/>
              </w:rPr>
              <w:t xml:space="preserve">: </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199048, Санкт-Петербург,   </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rPr>
              <w:t>Малый пр. В.О., дом 62, корпус 2 литер А</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rPr>
              <w:t>Адрес для переписки: 199406, Санкт-Петербург, а/я 54</w:t>
            </w:r>
          </w:p>
          <w:p w:rsidR="00F06C31" w:rsidRPr="00F06C31" w:rsidRDefault="00F06C31" w:rsidP="00F06C31">
            <w:pPr>
              <w:widowControl w:val="0"/>
              <w:spacing w:after="0" w:line="240" w:lineRule="auto"/>
              <w:rPr>
                <w:rFonts w:ascii="Arial" w:eastAsia="Calibri" w:hAnsi="Arial" w:cs="Arial"/>
                <w:sz w:val="18"/>
                <w:szCs w:val="18"/>
              </w:rPr>
            </w:pPr>
            <w:proofErr w:type="gramStart"/>
            <w:r w:rsidRPr="00F06C31">
              <w:rPr>
                <w:rFonts w:ascii="Arial" w:eastAsia="Calibri" w:hAnsi="Arial" w:cs="Arial"/>
                <w:sz w:val="18"/>
                <w:szCs w:val="18"/>
              </w:rPr>
              <w:t>Р</w:t>
            </w:r>
            <w:proofErr w:type="gramEnd"/>
            <w:r w:rsidRPr="00F06C31">
              <w:rPr>
                <w:rFonts w:ascii="Arial" w:eastAsia="Calibri" w:hAnsi="Arial" w:cs="Arial"/>
                <w:sz w:val="18"/>
                <w:szCs w:val="18"/>
              </w:rPr>
              <w:t xml:space="preserve">/с </w:t>
            </w:r>
            <w:r w:rsidRPr="00F06C31">
              <w:rPr>
                <w:rFonts w:ascii="Arial" w:eastAsia="Calibri" w:hAnsi="Arial" w:cs="Arial"/>
                <w:spacing w:val="20"/>
                <w:sz w:val="18"/>
                <w:szCs w:val="18"/>
              </w:rPr>
              <w:t>40702810701000000854 в филиале «Санкт-Петербургский ОАО «ОТП Банк»</w:t>
            </w:r>
          </w:p>
          <w:p w:rsidR="00F06C31" w:rsidRPr="00F06C31" w:rsidRDefault="00F06C31" w:rsidP="00F06C31">
            <w:pPr>
              <w:widowControl w:val="0"/>
              <w:spacing w:after="0" w:line="240" w:lineRule="auto"/>
              <w:rPr>
                <w:rFonts w:ascii="Arial" w:eastAsia="Calibri" w:hAnsi="Arial" w:cs="Arial"/>
                <w:sz w:val="18"/>
                <w:szCs w:val="18"/>
              </w:rPr>
            </w:pPr>
            <w:r w:rsidRPr="00F06C31">
              <w:rPr>
                <w:rFonts w:ascii="Arial" w:eastAsia="Calibri" w:hAnsi="Arial" w:cs="Arial"/>
                <w:sz w:val="18"/>
                <w:szCs w:val="18"/>
              </w:rPr>
              <w:t>г. Санкт- Петербург</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rPr>
              <w:t>К/с 30101810600000000812</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rPr>
              <w:t>БИК 044030812</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rPr>
              <w:t>ИНН 7801010797    КПП 780101001</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rPr>
              <w:t>Код ОКПО 11149834</w:t>
            </w:r>
          </w:p>
          <w:p w:rsidR="00F06C31" w:rsidRPr="00F06C31" w:rsidRDefault="00F06C31" w:rsidP="00F06C31">
            <w:pPr>
              <w:widowControl w:val="0"/>
              <w:spacing w:after="0" w:line="240" w:lineRule="auto"/>
              <w:jc w:val="both"/>
              <w:rPr>
                <w:rFonts w:ascii="Arial" w:eastAsia="Calibri" w:hAnsi="Arial" w:cs="Arial"/>
                <w:sz w:val="18"/>
                <w:szCs w:val="18"/>
              </w:rPr>
            </w:pPr>
            <w:r w:rsidRPr="00F06C31">
              <w:rPr>
                <w:rFonts w:ascii="Arial" w:eastAsia="Calibri" w:hAnsi="Arial" w:cs="Arial"/>
                <w:sz w:val="18"/>
                <w:szCs w:val="18"/>
              </w:rPr>
              <w:t xml:space="preserve">ОГРН 1037800026582  </w:t>
            </w:r>
          </w:p>
          <w:p w:rsidR="00F06C31" w:rsidRPr="00F06C31" w:rsidRDefault="00F06C31" w:rsidP="00F06C31">
            <w:pPr>
              <w:pStyle w:val="ConsNormal"/>
              <w:ind w:firstLine="0"/>
              <w:jc w:val="both"/>
              <w:rPr>
                <w:rFonts w:ascii="Arial" w:hAnsi="Arial" w:cs="Arial"/>
                <w:sz w:val="18"/>
                <w:szCs w:val="18"/>
                <w:highlight w:val="yellow"/>
              </w:rPr>
            </w:pPr>
          </w:p>
          <w:p w:rsidR="00F06C31" w:rsidRPr="00F06C31" w:rsidRDefault="00F06C31" w:rsidP="00F06C31">
            <w:pPr>
              <w:pStyle w:val="ConsNormal"/>
              <w:ind w:firstLine="0"/>
              <w:jc w:val="both"/>
              <w:rPr>
                <w:rFonts w:ascii="Arial" w:hAnsi="Arial" w:cs="Arial"/>
                <w:sz w:val="18"/>
                <w:szCs w:val="18"/>
              </w:rPr>
            </w:pPr>
          </w:p>
          <w:p w:rsidR="00F06C31" w:rsidRPr="00F06C31" w:rsidRDefault="00F06C31" w:rsidP="00F06C31">
            <w:pPr>
              <w:pStyle w:val="ConsNormal"/>
              <w:ind w:firstLine="0"/>
              <w:jc w:val="both"/>
              <w:rPr>
                <w:rFonts w:ascii="Arial" w:hAnsi="Arial" w:cs="Arial"/>
                <w:sz w:val="18"/>
                <w:szCs w:val="18"/>
              </w:rPr>
            </w:pPr>
            <w:r w:rsidRPr="00F06C31">
              <w:rPr>
                <w:rFonts w:ascii="Arial" w:hAnsi="Arial" w:cs="Arial"/>
                <w:sz w:val="18"/>
                <w:szCs w:val="18"/>
              </w:rPr>
              <w:t>Начальник отдела сбыта</w:t>
            </w:r>
          </w:p>
          <w:p w:rsidR="00F06C31" w:rsidRPr="00F06C31" w:rsidRDefault="00F06C31" w:rsidP="00F06C31">
            <w:pPr>
              <w:spacing w:after="0" w:line="240" w:lineRule="auto"/>
              <w:rPr>
                <w:rFonts w:ascii="Arial" w:eastAsia="Calibri" w:hAnsi="Arial" w:cs="Arial"/>
                <w:sz w:val="18"/>
                <w:szCs w:val="18"/>
              </w:rPr>
            </w:pPr>
          </w:p>
          <w:p w:rsidR="00F06C31" w:rsidRPr="00F06C31" w:rsidRDefault="00F06C31" w:rsidP="00F06C31">
            <w:pPr>
              <w:spacing w:after="0" w:line="240" w:lineRule="auto"/>
              <w:rPr>
                <w:rFonts w:ascii="Arial" w:eastAsia="Calibri" w:hAnsi="Arial" w:cs="Arial"/>
                <w:sz w:val="18"/>
                <w:szCs w:val="18"/>
              </w:rPr>
            </w:pPr>
            <w:r w:rsidRPr="00F06C31">
              <w:rPr>
                <w:rFonts w:ascii="Arial" w:eastAsia="Calibri" w:hAnsi="Arial" w:cs="Arial"/>
                <w:sz w:val="18"/>
                <w:szCs w:val="18"/>
              </w:rPr>
              <w:t xml:space="preserve">__________________________С. Ю. </w:t>
            </w:r>
            <w:proofErr w:type="spellStart"/>
            <w:r w:rsidRPr="00F06C31">
              <w:rPr>
                <w:rFonts w:ascii="Arial" w:eastAsia="Calibri" w:hAnsi="Arial" w:cs="Arial"/>
                <w:sz w:val="18"/>
                <w:szCs w:val="18"/>
              </w:rPr>
              <w:t>Зенина</w:t>
            </w:r>
            <w:proofErr w:type="spellEnd"/>
            <w:r w:rsidRPr="00F06C31">
              <w:rPr>
                <w:rFonts w:ascii="Arial" w:eastAsia="Calibri" w:hAnsi="Arial" w:cs="Arial"/>
                <w:sz w:val="18"/>
                <w:szCs w:val="18"/>
              </w:rPr>
              <w:t xml:space="preserve">  </w:t>
            </w:r>
          </w:p>
          <w:p w:rsidR="00F06C31" w:rsidRPr="00F06C31" w:rsidRDefault="00F06C31" w:rsidP="00F06C31">
            <w:pPr>
              <w:spacing w:after="0" w:line="240" w:lineRule="auto"/>
              <w:ind w:firstLine="708"/>
              <w:jc w:val="right"/>
              <w:rPr>
                <w:rFonts w:ascii="Arial" w:eastAsia="Calibri" w:hAnsi="Arial" w:cs="Arial"/>
                <w:sz w:val="18"/>
                <w:szCs w:val="18"/>
                <w:highlight w:val="yellow"/>
              </w:rPr>
            </w:pPr>
          </w:p>
          <w:p w:rsidR="00F06C31" w:rsidRPr="00F06C31" w:rsidRDefault="00F06C31" w:rsidP="00F06C31">
            <w:pPr>
              <w:spacing w:after="0" w:line="240" w:lineRule="auto"/>
              <w:rPr>
                <w:rFonts w:ascii="Arial" w:eastAsia="Calibri" w:hAnsi="Arial" w:cs="Arial"/>
                <w:sz w:val="18"/>
                <w:szCs w:val="18"/>
                <w:highlight w:val="yellow"/>
              </w:rPr>
            </w:pPr>
          </w:p>
        </w:tc>
      </w:tr>
    </w:tbl>
    <w:p w:rsidR="00F06C31" w:rsidRPr="00F06C31" w:rsidRDefault="00F06C31" w:rsidP="00F06C31">
      <w:pPr>
        <w:spacing w:after="0" w:line="240" w:lineRule="auto"/>
        <w:jc w:val="right"/>
        <w:rPr>
          <w:rFonts w:ascii="Arial" w:eastAsia="Calibri" w:hAnsi="Arial" w:cs="Arial"/>
          <w:sz w:val="18"/>
          <w:szCs w:val="18"/>
        </w:rPr>
      </w:pPr>
    </w:p>
    <w:p w:rsidR="00F06C31" w:rsidRPr="00F06C31" w:rsidRDefault="00F06C31" w:rsidP="00F06C31">
      <w:pPr>
        <w:spacing w:after="0" w:line="240" w:lineRule="auto"/>
        <w:jc w:val="right"/>
        <w:rPr>
          <w:rFonts w:ascii="Arial" w:eastAsia="Calibri" w:hAnsi="Arial" w:cs="Arial"/>
          <w:b/>
          <w:sz w:val="18"/>
          <w:szCs w:val="18"/>
        </w:rPr>
      </w:pPr>
    </w:p>
    <w:p w:rsidR="00F06C31" w:rsidRPr="00F06C31" w:rsidRDefault="00F06C31" w:rsidP="00F06C31">
      <w:pPr>
        <w:spacing w:after="0" w:line="240" w:lineRule="auto"/>
        <w:jc w:val="right"/>
        <w:rPr>
          <w:rFonts w:ascii="Arial" w:eastAsia="Calibri" w:hAnsi="Arial" w:cs="Arial"/>
          <w:b/>
          <w:sz w:val="18"/>
          <w:szCs w:val="18"/>
        </w:rPr>
      </w:pPr>
    </w:p>
    <w:p w:rsidR="00F06C31" w:rsidRPr="00F06C31" w:rsidRDefault="00F06C31" w:rsidP="00F06C31">
      <w:pPr>
        <w:spacing w:after="0" w:line="240" w:lineRule="auto"/>
        <w:jc w:val="right"/>
        <w:rPr>
          <w:rFonts w:ascii="Arial" w:eastAsia="Calibri" w:hAnsi="Arial" w:cs="Arial"/>
          <w:b/>
          <w:sz w:val="18"/>
          <w:szCs w:val="18"/>
        </w:rPr>
      </w:pPr>
    </w:p>
    <w:p w:rsidR="00F06C31" w:rsidRPr="00F06C31" w:rsidRDefault="00F06C31" w:rsidP="00F06C31">
      <w:pPr>
        <w:spacing w:after="0" w:line="240" w:lineRule="auto"/>
        <w:jc w:val="right"/>
        <w:rPr>
          <w:rFonts w:ascii="Arial" w:eastAsia="Calibri" w:hAnsi="Arial" w:cs="Arial"/>
          <w:b/>
          <w:sz w:val="18"/>
          <w:szCs w:val="18"/>
        </w:rPr>
      </w:pPr>
      <w:r w:rsidRPr="00F06C31">
        <w:rPr>
          <w:rFonts w:ascii="Arial" w:eastAsia="Calibri" w:hAnsi="Arial" w:cs="Arial"/>
          <w:b/>
          <w:sz w:val="18"/>
          <w:szCs w:val="18"/>
        </w:rPr>
        <w:t>Приложение №1</w:t>
      </w:r>
    </w:p>
    <w:p w:rsidR="00F06C31" w:rsidRPr="00F06C31" w:rsidRDefault="00F06C31" w:rsidP="00F06C31">
      <w:pPr>
        <w:spacing w:after="0" w:line="240" w:lineRule="auto"/>
        <w:jc w:val="right"/>
        <w:rPr>
          <w:rFonts w:ascii="Arial" w:eastAsia="Calibri" w:hAnsi="Arial" w:cs="Arial"/>
          <w:b/>
          <w:sz w:val="18"/>
          <w:szCs w:val="18"/>
        </w:rPr>
      </w:pPr>
      <w:r w:rsidRPr="00F06C31">
        <w:rPr>
          <w:rFonts w:ascii="Arial" w:eastAsia="Calibri" w:hAnsi="Arial" w:cs="Arial"/>
          <w:b/>
          <w:sz w:val="18"/>
          <w:szCs w:val="18"/>
        </w:rPr>
        <w:t xml:space="preserve"> к договору №       от «     » _________2014 года</w:t>
      </w:r>
    </w:p>
    <w:p w:rsidR="00F06C31" w:rsidRPr="00F06C31" w:rsidRDefault="00F06C31" w:rsidP="00F06C31">
      <w:pPr>
        <w:spacing w:after="0" w:line="240" w:lineRule="auto"/>
        <w:jc w:val="center"/>
        <w:rPr>
          <w:rFonts w:ascii="Arial" w:eastAsia="Calibri" w:hAnsi="Arial" w:cs="Arial"/>
          <w:b/>
          <w:sz w:val="18"/>
          <w:szCs w:val="18"/>
        </w:rPr>
      </w:pPr>
    </w:p>
    <w:p w:rsidR="00F06C31" w:rsidRPr="00F06C31" w:rsidRDefault="00F06C31" w:rsidP="00F06C31">
      <w:pPr>
        <w:spacing w:after="0" w:line="240" w:lineRule="auto"/>
        <w:jc w:val="center"/>
        <w:rPr>
          <w:rFonts w:ascii="Arial" w:eastAsia="Calibri" w:hAnsi="Arial" w:cs="Arial"/>
          <w:b/>
          <w:sz w:val="18"/>
          <w:szCs w:val="18"/>
        </w:rPr>
      </w:pPr>
      <w:r w:rsidRPr="00F06C31">
        <w:rPr>
          <w:rFonts w:ascii="Arial" w:eastAsia="Calibri" w:hAnsi="Arial" w:cs="Arial"/>
          <w:b/>
          <w:sz w:val="18"/>
          <w:szCs w:val="18"/>
        </w:rPr>
        <w:t xml:space="preserve">            Спецификация на продукцию, подлежащую поставке</w:t>
      </w:r>
    </w:p>
    <w:p w:rsidR="00F06C31" w:rsidRPr="00F06C31" w:rsidRDefault="00F06C31" w:rsidP="00F06C31">
      <w:pPr>
        <w:spacing w:after="0" w:line="240" w:lineRule="auto"/>
        <w:jc w:val="center"/>
        <w:rPr>
          <w:rFonts w:ascii="Arial" w:eastAsia="Calibri" w:hAnsi="Arial" w:cs="Arial"/>
          <w:b/>
          <w:sz w:val="18"/>
          <w:szCs w:val="18"/>
        </w:rPr>
      </w:pPr>
    </w:p>
    <w:tbl>
      <w:tblPr>
        <w:tblW w:w="9373"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40"/>
        <w:gridCol w:w="2989"/>
        <w:gridCol w:w="1559"/>
        <w:gridCol w:w="993"/>
        <w:gridCol w:w="1408"/>
        <w:gridCol w:w="1284"/>
      </w:tblGrid>
      <w:tr w:rsidR="00F06C31" w:rsidRPr="00F06C31" w:rsidTr="006C079E">
        <w:trPr>
          <w:trHeight w:val="682"/>
          <w:jc w:val="center"/>
        </w:trPr>
        <w:tc>
          <w:tcPr>
            <w:tcW w:w="1140" w:type="dxa"/>
            <w:tcBorders>
              <w:left w:val="single" w:sz="4" w:space="0" w:color="auto"/>
            </w:tcBorders>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 xml:space="preserve">№ </w:t>
            </w:r>
            <w:proofErr w:type="spellStart"/>
            <w:proofErr w:type="gramStart"/>
            <w:r w:rsidRPr="00F06C31">
              <w:rPr>
                <w:rFonts w:ascii="Arial" w:eastAsia="Calibri" w:hAnsi="Arial" w:cs="Arial"/>
                <w:sz w:val="18"/>
                <w:szCs w:val="18"/>
              </w:rPr>
              <w:t>п</w:t>
            </w:r>
            <w:proofErr w:type="spellEnd"/>
            <w:proofErr w:type="gramEnd"/>
            <w:r w:rsidRPr="00F06C31">
              <w:rPr>
                <w:rFonts w:ascii="Arial" w:eastAsia="Calibri" w:hAnsi="Arial" w:cs="Arial"/>
                <w:sz w:val="18"/>
                <w:szCs w:val="18"/>
              </w:rPr>
              <w:t>/</w:t>
            </w:r>
            <w:proofErr w:type="spellStart"/>
            <w:r w:rsidRPr="00F06C31">
              <w:rPr>
                <w:rFonts w:ascii="Arial" w:eastAsia="Calibri" w:hAnsi="Arial" w:cs="Arial"/>
                <w:sz w:val="18"/>
                <w:szCs w:val="18"/>
              </w:rPr>
              <w:t>п</w:t>
            </w:r>
            <w:proofErr w:type="spellEnd"/>
          </w:p>
        </w:tc>
        <w:tc>
          <w:tcPr>
            <w:tcW w:w="2989" w:type="dxa"/>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Наименование</w:t>
            </w:r>
          </w:p>
          <w:p w:rsidR="00F06C31" w:rsidRPr="00F06C31" w:rsidRDefault="00F06C31" w:rsidP="00F06C31">
            <w:pPr>
              <w:pStyle w:val="1"/>
              <w:jc w:val="center"/>
              <w:rPr>
                <w:rFonts w:ascii="Arial" w:hAnsi="Arial" w:cs="Arial"/>
                <w:b/>
                <w:bCs/>
                <w:sz w:val="18"/>
                <w:szCs w:val="18"/>
              </w:rPr>
            </w:pPr>
            <w:r w:rsidRPr="00F06C31">
              <w:rPr>
                <w:rFonts w:ascii="Arial" w:hAnsi="Arial" w:cs="Arial"/>
                <w:b/>
                <w:bCs/>
                <w:sz w:val="18"/>
                <w:szCs w:val="18"/>
              </w:rPr>
              <w:t>продукции</w:t>
            </w:r>
          </w:p>
        </w:tc>
        <w:tc>
          <w:tcPr>
            <w:tcW w:w="1559" w:type="dxa"/>
          </w:tcPr>
          <w:p w:rsidR="00F06C31" w:rsidRPr="00F06C31" w:rsidRDefault="00F06C31" w:rsidP="00F06C31">
            <w:pPr>
              <w:pStyle w:val="1"/>
              <w:jc w:val="center"/>
              <w:rPr>
                <w:rFonts w:ascii="Arial" w:hAnsi="Arial" w:cs="Arial"/>
                <w:b/>
                <w:bCs/>
                <w:sz w:val="18"/>
                <w:szCs w:val="18"/>
              </w:rPr>
            </w:pPr>
            <w:r w:rsidRPr="00F06C31">
              <w:rPr>
                <w:rFonts w:ascii="Arial" w:hAnsi="Arial" w:cs="Arial"/>
                <w:b/>
                <w:bCs/>
                <w:sz w:val="18"/>
                <w:szCs w:val="18"/>
              </w:rPr>
              <w:t>Единица</w:t>
            </w:r>
          </w:p>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изменения</w:t>
            </w:r>
          </w:p>
        </w:tc>
        <w:tc>
          <w:tcPr>
            <w:tcW w:w="993" w:type="dxa"/>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Кол-во</w:t>
            </w:r>
          </w:p>
        </w:tc>
        <w:tc>
          <w:tcPr>
            <w:tcW w:w="1408" w:type="dxa"/>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 xml:space="preserve">Цена </w:t>
            </w:r>
            <w:proofErr w:type="gramStart"/>
            <w:r w:rsidRPr="00F06C31">
              <w:rPr>
                <w:rFonts w:ascii="Arial" w:eastAsia="Calibri" w:hAnsi="Arial" w:cs="Arial"/>
                <w:sz w:val="18"/>
                <w:szCs w:val="18"/>
              </w:rPr>
              <w:t>за</w:t>
            </w:r>
            <w:proofErr w:type="gramEnd"/>
          </w:p>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единицу</w:t>
            </w:r>
          </w:p>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рублей (с НДС)</w:t>
            </w:r>
          </w:p>
        </w:tc>
        <w:tc>
          <w:tcPr>
            <w:tcW w:w="1284" w:type="dxa"/>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Сумма,</w:t>
            </w:r>
          </w:p>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рублей</w:t>
            </w:r>
          </w:p>
        </w:tc>
      </w:tr>
      <w:tr w:rsidR="00F06C31" w:rsidRPr="00F06C31" w:rsidTr="006C079E">
        <w:trPr>
          <w:trHeight w:val="223"/>
          <w:jc w:val="center"/>
        </w:trPr>
        <w:tc>
          <w:tcPr>
            <w:tcW w:w="1140" w:type="dxa"/>
            <w:tcBorders>
              <w:left w:val="single" w:sz="4" w:space="0" w:color="auto"/>
              <w:bottom w:val="single" w:sz="4" w:space="0" w:color="auto"/>
            </w:tcBorders>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1</w:t>
            </w:r>
          </w:p>
        </w:tc>
        <w:tc>
          <w:tcPr>
            <w:tcW w:w="2989" w:type="dxa"/>
            <w:tcBorders>
              <w:bottom w:val="single" w:sz="4" w:space="0" w:color="auto"/>
            </w:tcBorders>
          </w:tcPr>
          <w:p w:rsidR="00F06C31" w:rsidRPr="00F06C31" w:rsidRDefault="00F06C31" w:rsidP="00F06C31">
            <w:pPr>
              <w:spacing w:after="0" w:line="240" w:lineRule="auto"/>
              <w:rPr>
                <w:rFonts w:ascii="Arial" w:eastAsia="Calibri" w:hAnsi="Arial" w:cs="Arial"/>
                <w:sz w:val="18"/>
                <w:szCs w:val="18"/>
              </w:rPr>
            </w:pPr>
            <w:r w:rsidRPr="00F06C31">
              <w:rPr>
                <w:rFonts w:ascii="Arial" w:eastAsia="Calibri" w:hAnsi="Arial" w:cs="Arial"/>
                <w:sz w:val="18"/>
                <w:szCs w:val="18"/>
              </w:rPr>
              <w:t>Дробилка щековая ШД-6 с пультом управления в таре</w:t>
            </w:r>
          </w:p>
          <w:p w:rsidR="00F06C31" w:rsidRPr="00F06C31" w:rsidRDefault="00F06C31" w:rsidP="00F06C31">
            <w:pPr>
              <w:spacing w:after="0" w:line="240" w:lineRule="auto"/>
              <w:rPr>
                <w:rFonts w:ascii="Arial" w:eastAsia="Calibri" w:hAnsi="Arial" w:cs="Arial"/>
                <w:sz w:val="18"/>
                <w:szCs w:val="18"/>
              </w:rPr>
            </w:pPr>
          </w:p>
          <w:p w:rsidR="00F06C31" w:rsidRPr="00F06C31" w:rsidRDefault="00F06C31" w:rsidP="00F06C31">
            <w:pPr>
              <w:spacing w:after="0" w:line="240" w:lineRule="auto"/>
              <w:rPr>
                <w:rFonts w:ascii="Arial" w:eastAsia="Calibri" w:hAnsi="Arial" w:cs="Arial"/>
                <w:sz w:val="18"/>
                <w:szCs w:val="18"/>
              </w:rPr>
            </w:pPr>
          </w:p>
        </w:tc>
        <w:tc>
          <w:tcPr>
            <w:tcW w:w="1559" w:type="dxa"/>
            <w:tcBorders>
              <w:bottom w:val="single" w:sz="4" w:space="0" w:color="auto"/>
            </w:tcBorders>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Шт.</w:t>
            </w:r>
          </w:p>
        </w:tc>
        <w:tc>
          <w:tcPr>
            <w:tcW w:w="993" w:type="dxa"/>
            <w:tcBorders>
              <w:bottom w:val="single" w:sz="4" w:space="0" w:color="auto"/>
            </w:tcBorders>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1</w:t>
            </w:r>
          </w:p>
        </w:tc>
        <w:tc>
          <w:tcPr>
            <w:tcW w:w="1408" w:type="dxa"/>
            <w:tcBorders>
              <w:bottom w:val="single" w:sz="4" w:space="0" w:color="auto"/>
            </w:tcBorders>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199 538,00</w:t>
            </w:r>
          </w:p>
        </w:tc>
        <w:tc>
          <w:tcPr>
            <w:tcW w:w="1284" w:type="dxa"/>
            <w:tcBorders>
              <w:bottom w:val="single" w:sz="4" w:space="0" w:color="auto"/>
            </w:tcBorders>
          </w:tcPr>
          <w:p w:rsidR="00F06C31" w:rsidRPr="00F06C31" w:rsidRDefault="00F06C31" w:rsidP="00F06C31">
            <w:pPr>
              <w:spacing w:after="0" w:line="240" w:lineRule="auto"/>
              <w:rPr>
                <w:rFonts w:ascii="Arial" w:eastAsia="Calibri" w:hAnsi="Arial" w:cs="Arial"/>
                <w:sz w:val="18"/>
                <w:szCs w:val="18"/>
              </w:rPr>
            </w:pPr>
            <w:r w:rsidRPr="00F06C31">
              <w:rPr>
                <w:rFonts w:ascii="Arial" w:eastAsia="Calibri" w:hAnsi="Arial" w:cs="Arial"/>
                <w:sz w:val="18"/>
                <w:szCs w:val="18"/>
              </w:rPr>
              <w:t>199 538,00</w:t>
            </w:r>
          </w:p>
        </w:tc>
      </w:tr>
      <w:tr w:rsidR="00F06C31" w:rsidRPr="00F06C31" w:rsidTr="006C079E">
        <w:trPr>
          <w:trHeight w:val="70"/>
          <w:jc w:val="center"/>
        </w:trPr>
        <w:tc>
          <w:tcPr>
            <w:tcW w:w="1140" w:type="dxa"/>
            <w:tcBorders>
              <w:top w:val="single" w:sz="4" w:space="0" w:color="auto"/>
              <w:left w:val="single" w:sz="4" w:space="0" w:color="auto"/>
              <w:bottom w:val="single" w:sz="4" w:space="0" w:color="auto"/>
            </w:tcBorders>
          </w:tcPr>
          <w:p w:rsidR="00F06C31" w:rsidRPr="00F06C31" w:rsidRDefault="00F06C31" w:rsidP="00F06C31">
            <w:pPr>
              <w:spacing w:after="0" w:line="240" w:lineRule="auto"/>
              <w:rPr>
                <w:rFonts w:ascii="Arial" w:eastAsia="Calibri" w:hAnsi="Arial" w:cs="Arial"/>
                <w:sz w:val="18"/>
                <w:szCs w:val="18"/>
              </w:rPr>
            </w:pPr>
            <w:r w:rsidRPr="00F06C31">
              <w:rPr>
                <w:rFonts w:ascii="Arial" w:eastAsia="Calibri" w:hAnsi="Arial" w:cs="Arial"/>
                <w:b/>
                <w:color w:val="000000"/>
                <w:sz w:val="18"/>
                <w:szCs w:val="18"/>
              </w:rPr>
              <w:t>ИТОГО:</w:t>
            </w:r>
          </w:p>
        </w:tc>
        <w:tc>
          <w:tcPr>
            <w:tcW w:w="2989" w:type="dxa"/>
            <w:tcBorders>
              <w:top w:val="single" w:sz="4" w:space="0" w:color="auto"/>
              <w:bottom w:val="single" w:sz="4" w:space="0" w:color="auto"/>
            </w:tcBorders>
          </w:tcPr>
          <w:p w:rsidR="00F06C31" w:rsidRPr="00F06C31" w:rsidRDefault="00F06C31" w:rsidP="00F06C31">
            <w:pPr>
              <w:tabs>
                <w:tab w:val="left" w:pos="900"/>
                <w:tab w:val="center" w:pos="1386"/>
              </w:tabs>
              <w:spacing w:after="0" w:line="240" w:lineRule="auto"/>
              <w:rPr>
                <w:rFonts w:ascii="Arial" w:eastAsia="Calibri" w:hAnsi="Arial" w:cs="Arial"/>
                <w:sz w:val="18"/>
                <w:szCs w:val="18"/>
              </w:rPr>
            </w:pPr>
          </w:p>
        </w:tc>
        <w:tc>
          <w:tcPr>
            <w:tcW w:w="1559" w:type="dxa"/>
            <w:tcBorders>
              <w:top w:val="single" w:sz="4" w:space="0" w:color="auto"/>
              <w:bottom w:val="single" w:sz="4" w:space="0" w:color="auto"/>
            </w:tcBorders>
            <w:vAlign w:val="bottom"/>
          </w:tcPr>
          <w:p w:rsidR="00F06C31" w:rsidRPr="00F06C31" w:rsidRDefault="00F06C31" w:rsidP="00F06C31">
            <w:pPr>
              <w:spacing w:after="0" w:line="240" w:lineRule="auto"/>
              <w:jc w:val="center"/>
              <w:rPr>
                <w:rFonts w:ascii="Arial" w:eastAsia="Calibri" w:hAnsi="Arial" w:cs="Arial"/>
                <w:sz w:val="18"/>
                <w:szCs w:val="18"/>
              </w:rPr>
            </w:pPr>
          </w:p>
        </w:tc>
        <w:tc>
          <w:tcPr>
            <w:tcW w:w="993" w:type="dxa"/>
            <w:tcBorders>
              <w:top w:val="single" w:sz="4" w:space="0" w:color="auto"/>
              <w:bottom w:val="single" w:sz="4" w:space="0" w:color="auto"/>
            </w:tcBorders>
            <w:vAlign w:val="bottom"/>
          </w:tcPr>
          <w:p w:rsidR="00F06C31" w:rsidRPr="00F06C31" w:rsidRDefault="00F06C31" w:rsidP="00F06C31">
            <w:pPr>
              <w:spacing w:after="0" w:line="240" w:lineRule="auto"/>
              <w:jc w:val="center"/>
              <w:rPr>
                <w:rFonts w:ascii="Arial" w:eastAsia="Calibri" w:hAnsi="Arial" w:cs="Arial"/>
                <w:sz w:val="18"/>
                <w:szCs w:val="18"/>
              </w:rPr>
            </w:pPr>
            <w:r w:rsidRPr="00F06C31">
              <w:rPr>
                <w:rFonts w:ascii="Arial" w:eastAsia="Calibri" w:hAnsi="Arial" w:cs="Arial"/>
                <w:sz w:val="18"/>
                <w:szCs w:val="18"/>
              </w:rPr>
              <w:t>1</w:t>
            </w:r>
          </w:p>
        </w:tc>
        <w:tc>
          <w:tcPr>
            <w:tcW w:w="1408" w:type="dxa"/>
            <w:tcBorders>
              <w:top w:val="single" w:sz="4" w:space="0" w:color="auto"/>
              <w:bottom w:val="single" w:sz="4" w:space="0" w:color="auto"/>
            </w:tcBorders>
            <w:vAlign w:val="bottom"/>
          </w:tcPr>
          <w:p w:rsidR="00F06C31" w:rsidRPr="00F06C31" w:rsidRDefault="00F06C31" w:rsidP="00F06C31">
            <w:pPr>
              <w:spacing w:after="0" w:line="240" w:lineRule="auto"/>
              <w:jc w:val="center"/>
              <w:rPr>
                <w:rFonts w:ascii="Arial" w:eastAsia="Calibri" w:hAnsi="Arial" w:cs="Arial"/>
                <w:sz w:val="18"/>
                <w:szCs w:val="18"/>
              </w:rPr>
            </w:pPr>
          </w:p>
        </w:tc>
        <w:tc>
          <w:tcPr>
            <w:tcW w:w="1284" w:type="dxa"/>
            <w:tcBorders>
              <w:top w:val="single" w:sz="4" w:space="0" w:color="auto"/>
              <w:bottom w:val="single" w:sz="4" w:space="0" w:color="auto"/>
            </w:tcBorders>
            <w:vAlign w:val="bottom"/>
          </w:tcPr>
          <w:p w:rsidR="00F06C31" w:rsidRPr="00F06C31" w:rsidRDefault="00F06C31" w:rsidP="00F06C31">
            <w:pPr>
              <w:spacing w:after="0" w:line="240" w:lineRule="auto"/>
              <w:rPr>
                <w:rFonts w:ascii="Arial" w:eastAsia="Calibri" w:hAnsi="Arial" w:cs="Arial"/>
                <w:sz w:val="18"/>
                <w:szCs w:val="18"/>
              </w:rPr>
            </w:pPr>
            <w:r w:rsidRPr="00F06C31">
              <w:rPr>
                <w:rFonts w:ascii="Arial" w:eastAsia="Calibri" w:hAnsi="Arial" w:cs="Arial"/>
                <w:sz w:val="18"/>
                <w:szCs w:val="18"/>
              </w:rPr>
              <w:t>199 538,00</w:t>
            </w:r>
          </w:p>
        </w:tc>
      </w:tr>
    </w:tbl>
    <w:p w:rsidR="00F06C31" w:rsidRPr="00F06C31" w:rsidRDefault="00F06C31" w:rsidP="00F06C31">
      <w:pPr>
        <w:spacing w:after="0" w:line="240" w:lineRule="auto"/>
        <w:jc w:val="both"/>
        <w:rPr>
          <w:rFonts w:ascii="Arial" w:eastAsia="Calibri" w:hAnsi="Arial" w:cs="Arial"/>
          <w:b/>
          <w:sz w:val="18"/>
          <w:szCs w:val="18"/>
        </w:rPr>
      </w:pP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b/>
          <w:sz w:val="18"/>
          <w:szCs w:val="18"/>
        </w:rPr>
        <w:t>Всего:</w:t>
      </w:r>
      <w:r w:rsidRPr="00F06C31">
        <w:rPr>
          <w:rFonts w:ascii="Arial" w:eastAsia="Calibri" w:hAnsi="Arial" w:cs="Arial"/>
          <w:sz w:val="18"/>
          <w:szCs w:val="18"/>
        </w:rPr>
        <w:t xml:space="preserve"> Одно наименование на сумму: 199 538,00 (Сто девяносто девять тысяч пятьсот тридцать восемь) рублей 00 коп</w:t>
      </w:r>
    </w:p>
    <w:p w:rsidR="00F06C31" w:rsidRPr="00F06C31" w:rsidRDefault="00F06C31" w:rsidP="00F06C31">
      <w:pPr>
        <w:spacing w:after="0" w:line="240" w:lineRule="auto"/>
        <w:jc w:val="both"/>
        <w:rPr>
          <w:rFonts w:ascii="Arial" w:eastAsia="Calibri" w:hAnsi="Arial" w:cs="Arial"/>
          <w:sz w:val="18"/>
          <w:szCs w:val="18"/>
        </w:rPr>
      </w:pPr>
    </w:p>
    <w:p w:rsidR="00F06C31" w:rsidRPr="00F06C31" w:rsidRDefault="00F06C31" w:rsidP="00F06C31">
      <w:pPr>
        <w:spacing w:after="0" w:line="240" w:lineRule="auto"/>
        <w:jc w:val="both"/>
        <w:rPr>
          <w:rFonts w:ascii="Arial" w:eastAsia="Calibri" w:hAnsi="Arial" w:cs="Arial"/>
          <w:b/>
          <w:sz w:val="18"/>
          <w:szCs w:val="18"/>
        </w:rPr>
      </w:pPr>
    </w:p>
    <w:p w:rsidR="00F06C31" w:rsidRPr="00F06C31" w:rsidRDefault="00F06C31" w:rsidP="00F06C31">
      <w:pPr>
        <w:spacing w:after="0" w:line="240" w:lineRule="auto"/>
        <w:jc w:val="both"/>
        <w:rPr>
          <w:rFonts w:ascii="Arial" w:eastAsia="Calibri" w:hAnsi="Arial" w:cs="Arial"/>
          <w:b/>
          <w:sz w:val="18"/>
          <w:szCs w:val="18"/>
        </w:rPr>
      </w:pPr>
    </w:p>
    <w:tbl>
      <w:tblPr>
        <w:tblW w:w="0" w:type="auto"/>
        <w:tblInd w:w="225" w:type="dxa"/>
        <w:tblLayout w:type="fixed"/>
        <w:tblLook w:val="0000"/>
      </w:tblPr>
      <w:tblGrid>
        <w:gridCol w:w="4923"/>
        <w:gridCol w:w="5025"/>
      </w:tblGrid>
      <w:tr w:rsidR="00F06C31" w:rsidRPr="00F06C31" w:rsidTr="006C079E">
        <w:tc>
          <w:tcPr>
            <w:tcW w:w="4923" w:type="dxa"/>
          </w:tcPr>
          <w:p w:rsidR="00F06C31" w:rsidRPr="00F06C31" w:rsidRDefault="00F06C31" w:rsidP="00F06C31">
            <w:pPr>
              <w:spacing w:after="0" w:line="240" w:lineRule="auto"/>
              <w:jc w:val="both"/>
              <w:rPr>
                <w:rFonts w:ascii="Arial" w:eastAsia="Calibri" w:hAnsi="Arial" w:cs="Arial"/>
                <w:sz w:val="18"/>
                <w:szCs w:val="18"/>
              </w:rPr>
            </w:pPr>
          </w:p>
          <w:p w:rsidR="00F06C31" w:rsidRPr="00F06C31" w:rsidRDefault="00F06C31" w:rsidP="00F06C31">
            <w:pPr>
              <w:spacing w:after="0" w:line="240" w:lineRule="auto"/>
              <w:jc w:val="both"/>
              <w:rPr>
                <w:rFonts w:ascii="Arial" w:eastAsia="Calibri" w:hAnsi="Arial" w:cs="Arial"/>
                <w:sz w:val="18"/>
                <w:szCs w:val="18"/>
              </w:rPr>
            </w:pPr>
            <w:r w:rsidRPr="00F06C31">
              <w:rPr>
                <w:rFonts w:ascii="Arial" w:eastAsia="Calibri" w:hAnsi="Arial" w:cs="Arial"/>
                <w:sz w:val="18"/>
                <w:szCs w:val="18"/>
              </w:rPr>
              <w:t>Проректор СГУПС</w:t>
            </w:r>
          </w:p>
          <w:p w:rsidR="00F06C31" w:rsidRPr="00F06C31" w:rsidRDefault="00F06C31" w:rsidP="00F06C31">
            <w:pPr>
              <w:spacing w:after="0" w:line="240" w:lineRule="auto"/>
              <w:rPr>
                <w:rFonts w:ascii="Arial" w:eastAsia="Calibri" w:hAnsi="Arial" w:cs="Arial"/>
                <w:sz w:val="18"/>
                <w:szCs w:val="18"/>
              </w:rPr>
            </w:pPr>
          </w:p>
          <w:p w:rsidR="00F06C31" w:rsidRPr="00F06C31" w:rsidRDefault="00F06C31" w:rsidP="00F06C31">
            <w:pPr>
              <w:spacing w:after="0" w:line="240" w:lineRule="auto"/>
              <w:rPr>
                <w:rFonts w:ascii="Arial" w:eastAsia="Calibri" w:hAnsi="Arial" w:cs="Arial"/>
                <w:sz w:val="18"/>
                <w:szCs w:val="18"/>
              </w:rPr>
            </w:pPr>
            <w:r w:rsidRPr="00F06C31">
              <w:rPr>
                <w:rFonts w:ascii="Arial" w:eastAsia="Calibri" w:hAnsi="Arial" w:cs="Arial"/>
                <w:sz w:val="18"/>
                <w:szCs w:val="18"/>
              </w:rPr>
              <w:t>________________ О.Ю.Васильев</w:t>
            </w:r>
          </w:p>
          <w:p w:rsidR="00F06C31" w:rsidRPr="00F06C31" w:rsidRDefault="00F06C31" w:rsidP="00F06C31">
            <w:pPr>
              <w:pStyle w:val="2"/>
              <w:spacing w:after="0" w:line="240" w:lineRule="auto"/>
              <w:ind w:left="0"/>
              <w:rPr>
                <w:rFonts w:ascii="Arial" w:hAnsi="Arial" w:cs="Arial"/>
                <w:sz w:val="18"/>
                <w:szCs w:val="18"/>
              </w:rPr>
            </w:pPr>
          </w:p>
        </w:tc>
        <w:tc>
          <w:tcPr>
            <w:tcW w:w="5025" w:type="dxa"/>
          </w:tcPr>
          <w:p w:rsidR="00F06C31" w:rsidRPr="00F06C31" w:rsidRDefault="00F06C31" w:rsidP="00F06C31">
            <w:pPr>
              <w:spacing w:after="0" w:line="240" w:lineRule="auto"/>
              <w:rPr>
                <w:rFonts w:ascii="Arial" w:eastAsia="Calibri" w:hAnsi="Arial" w:cs="Arial"/>
                <w:sz w:val="18"/>
                <w:szCs w:val="18"/>
              </w:rPr>
            </w:pPr>
          </w:p>
          <w:p w:rsidR="00F06C31" w:rsidRPr="00F06C31" w:rsidRDefault="00F06C31" w:rsidP="00F06C31">
            <w:pPr>
              <w:spacing w:after="0" w:line="240" w:lineRule="auto"/>
              <w:rPr>
                <w:rFonts w:ascii="Arial" w:eastAsia="Calibri" w:hAnsi="Arial" w:cs="Arial"/>
                <w:sz w:val="18"/>
                <w:szCs w:val="18"/>
              </w:rPr>
            </w:pPr>
            <w:r w:rsidRPr="00F06C31">
              <w:rPr>
                <w:rFonts w:ascii="Arial" w:eastAsia="Calibri" w:hAnsi="Arial" w:cs="Arial"/>
                <w:sz w:val="18"/>
                <w:szCs w:val="18"/>
              </w:rPr>
              <w:t>Начальник отдела сбыта</w:t>
            </w:r>
          </w:p>
          <w:p w:rsidR="00F06C31" w:rsidRPr="00F06C31" w:rsidRDefault="00F06C31" w:rsidP="00F06C31">
            <w:pPr>
              <w:spacing w:after="0" w:line="240" w:lineRule="auto"/>
              <w:rPr>
                <w:rFonts w:ascii="Arial" w:eastAsia="Calibri" w:hAnsi="Arial" w:cs="Arial"/>
                <w:sz w:val="18"/>
                <w:szCs w:val="18"/>
              </w:rPr>
            </w:pPr>
          </w:p>
          <w:p w:rsidR="00F06C31" w:rsidRPr="00F06C31" w:rsidRDefault="00F06C31" w:rsidP="00F06C31">
            <w:pPr>
              <w:spacing w:after="0" w:line="240" w:lineRule="auto"/>
              <w:rPr>
                <w:rFonts w:ascii="Arial" w:eastAsia="Calibri" w:hAnsi="Arial" w:cs="Arial"/>
                <w:sz w:val="18"/>
                <w:szCs w:val="18"/>
              </w:rPr>
            </w:pPr>
            <w:r w:rsidRPr="00F06C31">
              <w:rPr>
                <w:rFonts w:ascii="Arial" w:eastAsia="Calibri" w:hAnsi="Arial" w:cs="Arial"/>
                <w:sz w:val="18"/>
                <w:szCs w:val="18"/>
              </w:rPr>
              <w:t xml:space="preserve">__________________ С. Ю. </w:t>
            </w:r>
            <w:proofErr w:type="spellStart"/>
            <w:r w:rsidRPr="00F06C31">
              <w:rPr>
                <w:rFonts w:ascii="Arial" w:eastAsia="Calibri" w:hAnsi="Arial" w:cs="Arial"/>
                <w:sz w:val="18"/>
                <w:szCs w:val="18"/>
              </w:rPr>
              <w:t>Зенина</w:t>
            </w:r>
            <w:proofErr w:type="spellEnd"/>
          </w:p>
        </w:tc>
      </w:tr>
    </w:tbl>
    <w:p w:rsidR="00F06C31" w:rsidRPr="00623A2F" w:rsidRDefault="00F06C31" w:rsidP="00623A2F">
      <w:pPr>
        <w:spacing w:after="0" w:line="240" w:lineRule="auto"/>
        <w:jc w:val="center"/>
        <w:rPr>
          <w:rFonts w:ascii="Arial" w:hAnsi="Arial" w:cs="Arial"/>
          <w:sz w:val="18"/>
          <w:szCs w:val="18"/>
        </w:rPr>
      </w:pPr>
    </w:p>
    <w:sectPr w:rsidR="00F06C31" w:rsidRPr="00623A2F"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charset w:val="CC"/>
    <w:family w:val="swiss"/>
    <w:pitch w:val="variable"/>
    <w:sig w:usb0="E7002EFF" w:usb1="D200FDFF" w:usb2="0A042029" w:usb3="00000000" w:csb0="8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32"/>
    <w:multiLevelType w:val="hybridMultilevel"/>
    <w:tmpl w:val="EDAE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6339D1"/>
    <w:multiLevelType w:val="hybridMultilevel"/>
    <w:tmpl w:val="8A044B4E"/>
    <w:lvl w:ilvl="0" w:tplc="BA04A2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241068"/>
    <w:rsid w:val="00290F2E"/>
    <w:rsid w:val="00296FEB"/>
    <w:rsid w:val="003F57D2"/>
    <w:rsid w:val="00421D71"/>
    <w:rsid w:val="00442D2B"/>
    <w:rsid w:val="00623A2F"/>
    <w:rsid w:val="00624FEE"/>
    <w:rsid w:val="00634E7F"/>
    <w:rsid w:val="006D74DF"/>
    <w:rsid w:val="006D75DF"/>
    <w:rsid w:val="006E418A"/>
    <w:rsid w:val="00844C7D"/>
    <w:rsid w:val="00866073"/>
    <w:rsid w:val="008800A1"/>
    <w:rsid w:val="008D7C29"/>
    <w:rsid w:val="00920D7C"/>
    <w:rsid w:val="00942AC4"/>
    <w:rsid w:val="00971851"/>
    <w:rsid w:val="009A2E3A"/>
    <w:rsid w:val="009C72C2"/>
    <w:rsid w:val="00A60B29"/>
    <w:rsid w:val="00A87177"/>
    <w:rsid w:val="00AF7EFF"/>
    <w:rsid w:val="00B41B43"/>
    <w:rsid w:val="00B859B7"/>
    <w:rsid w:val="00BB163F"/>
    <w:rsid w:val="00C80021"/>
    <w:rsid w:val="00C80F60"/>
    <w:rsid w:val="00C846E9"/>
    <w:rsid w:val="00C977D5"/>
    <w:rsid w:val="00D044DC"/>
    <w:rsid w:val="00D072BB"/>
    <w:rsid w:val="00D7168B"/>
    <w:rsid w:val="00D93B26"/>
    <w:rsid w:val="00E750DF"/>
    <w:rsid w:val="00E94E5A"/>
    <w:rsid w:val="00EA4DEF"/>
    <w:rsid w:val="00EA72B8"/>
    <w:rsid w:val="00F06C31"/>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character" w:customStyle="1" w:styleId="apple-converted-space">
    <w:name w:val="apple-converted-space"/>
    <w:basedOn w:val="a0"/>
    <w:rsid w:val="00624FEE"/>
  </w:style>
  <w:style w:type="paragraph" w:styleId="a7">
    <w:name w:val="Balloon Text"/>
    <w:basedOn w:val="a"/>
    <w:link w:val="a8"/>
    <w:uiPriority w:val="99"/>
    <w:semiHidden/>
    <w:unhideWhenUsed/>
    <w:rsid w:val="00634E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E7F"/>
    <w:rPr>
      <w:rFonts w:ascii="Tahoma" w:hAnsi="Tahoma" w:cs="Tahoma"/>
      <w:sz w:val="16"/>
      <w:szCs w:val="16"/>
    </w:rPr>
  </w:style>
  <w:style w:type="paragraph" w:customStyle="1" w:styleId="ConsNormal">
    <w:name w:val="ConsNormal"/>
    <w:rsid w:val="00623A2F"/>
    <w:pPr>
      <w:autoSpaceDE w:val="0"/>
      <w:autoSpaceDN w:val="0"/>
      <w:adjustRightInd w:val="0"/>
      <w:spacing w:after="0" w:line="240" w:lineRule="auto"/>
      <w:ind w:firstLine="72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2478</Words>
  <Characters>14129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9</cp:revision>
  <cp:lastPrinted>2014-06-27T04:28:00Z</cp:lastPrinted>
  <dcterms:created xsi:type="dcterms:W3CDTF">2014-06-11T04:10:00Z</dcterms:created>
  <dcterms:modified xsi:type="dcterms:W3CDTF">2014-06-27T04:43:00Z</dcterms:modified>
</cp:coreProperties>
</file>