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тыс.руб.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973F35">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 xml:space="preserve">Местонахождение и почтовый адрес: 630049, г.Новосибирск, ул.Дуси Ковальчук, д.191, </w:t>
            </w:r>
            <w:r w:rsidRPr="00D5704B">
              <w:t xml:space="preserve"> </w:t>
            </w:r>
            <w:r>
              <w:t>СГУПС</w:t>
            </w:r>
          </w:p>
          <w:p w:rsidR="00B41B43" w:rsidRPr="004E2F63" w:rsidRDefault="00B41B43" w:rsidP="00B41B43">
            <w:pPr>
              <w:jc w:val="both"/>
            </w:pPr>
            <w:r>
              <w:t xml:space="preserve">Э/п: </w:t>
            </w:r>
            <w:hyperlink r:id="rId7"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973F35" w:rsidP="00973F35">
            <w:pPr>
              <w:jc w:val="both"/>
            </w:pPr>
            <w:r>
              <w:t xml:space="preserve">Поставка </w:t>
            </w:r>
            <w:r>
              <w:rPr>
                <w:rFonts w:ascii="Calibri" w:eastAsia="Calibri" w:hAnsi="Calibri" w:cs="Times New Roman"/>
              </w:rPr>
              <w:t>научно-техническо</w:t>
            </w:r>
            <w:r>
              <w:t>го</w:t>
            </w:r>
            <w:r>
              <w:rPr>
                <w:rFonts w:ascii="Calibri" w:eastAsia="Calibri" w:hAnsi="Calibri" w:cs="Times New Roman"/>
              </w:rPr>
              <w:t xml:space="preserve"> оборудовани</w:t>
            </w:r>
            <w:r>
              <w:t xml:space="preserve">я: </w:t>
            </w:r>
            <w:r>
              <w:rPr>
                <w:rFonts w:ascii="Calibri" w:eastAsia="Calibri" w:hAnsi="Calibri" w:cs="Times New Roman"/>
              </w:rPr>
              <w:t>«</w:t>
            </w:r>
            <w:r>
              <w:rPr>
                <w:rFonts w:ascii="Calibri" w:eastAsia="Calibri" w:hAnsi="Calibri" w:cs="Times New Roman"/>
                <w:b/>
              </w:rPr>
              <w:t>К</w:t>
            </w:r>
            <w:r w:rsidRPr="00DF4149">
              <w:rPr>
                <w:rFonts w:ascii="Calibri" w:eastAsia="Calibri" w:hAnsi="Calibri" w:cs="Times New Roman"/>
                <w:b/>
              </w:rPr>
              <w:t>омплект определения свойств бетона</w:t>
            </w:r>
            <w:r>
              <w:rPr>
                <w:rFonts w:ascii="Calibri" w:eastAsia="Calibri" w:hAnsi="Calibri" w:cs="Times New Roman"/>
                <w:b/>
              </w:rPr>
              <w:t>»</w:t>
            </w:r>
            <w:r>
              <w:rPr>
                <w:rFonts w:ascii="Calibri" w:eastAsia="Calibri" w:hAnsi="Calibri" w:cs="Times New Roman"/>
              </w:rPr>
              <w:t xml:space="preserve"> (Измеритель контракции цемента Цемент-Прогноз версия 2, Измеритель теплопроводности ИТС-1, Измеритель адгезии ОНИКС-АП) – 1 комплект, </w:t>
            </w:r>
            <w:r w:rsidRPr="00927159">
              <w:rPr>
                <w:rFonts w:ascii="Calibri" w:eastAsia="Calibri" w:hAnsi="Calibri" w:cs="Times New Roman"/>
                <w:b/>
              </w:rPr>
              <w:t>«Комплект для определения морозостойкости бетона»</w:t>
            </w:r>
            <w:r>
              <w:rPr>
                <w:rFonts w:ascii="Calibri" w:eastAsia="Calibri" w:hAnsi="Calibri" w:cs="Times New Roman"/>
                <w:b/>
              </w:rPr>
              <w:t xml:space="preserve"> </w:t>
            </w:r>
            <w:r w:rsidRPr="00927159">
              <w:rPr>
                <w:rFonts w:ascii="Calibri" w:eastAsia="Calibri" w:hAnsi="Calibri" w:cs="Times New Roman"/>
              </w:rPr>
              <w:t>(Измеритель морозостойкости бетона</w:t>
            </w:r>
            <w:r>
              <w:rPr>
                <w:rFonts w:ascii="Calibri" w:eastAsia="Calibri" w:hAnsi="Calibri" w:cs="Times New Roman"/>
              </w:rPr>
              <w:t xml:space="preserve"> </w:t>
            </w:r>
            <w:r w:rsidRPr="00927159">
              <w:rPr>
                <w:rFonts w:ascii="Calibri" w:eastAsia="Calibri" w:hAnsi="Calibri" w:cs="Times New Roman"/>
              </w:rPr>
              <w:t>Бетон-Фрост, морозильная камера)</w:t>
            </w:r>
            <w:r>
              <w:rPr>
                <w:rFonts w:ascii="Calibri" w:eastAsia="Calibri" w:hAnsi="Calibri" w:cs="Times New Roman"/>
              </w:rPr>
              <w:t xml:space="preserve"> – 1 комплект</w:t>
            </w:r>
          </w:p>
        </w:tc>
      </w:tr>
      <w:tr w:rsidR="00973F35" w:rsidTr="00844C7D">
        <w:tc>
          <w:tcPr>
            <w:tcW w:w="2978" w:type="dxa"/>
          </w:tcPr>
          <w:p w:rsidR="00973F35" w:rsidRDefault="00973F35" w:rsidP="00EA4DEF">
            <w:pPr>
              <w:jc w:val="both"/>
            </w:pPr>
            <w:r>
              <w:t>Место, сроки, условия поставки товара, выполнения работ, услуг</w:t>
            </w:r>
          </w:p>
        </w:tc>
        <w:tc>
          <w:tcPr>
            <w:tcW w:w="7371" w:type="dxa"/>
          </w:tcPr>
          <w:p w:rsidR="00973F35" w:rsidRDefault="00CE3871" w:rsidP="00CE3871">
            <w:pPr>
              <w:jc w:val="both"/>
            </w:pPr>
            <w:r>
              <w:t xml:space="preserve">в течение </w:t>
            </w:r>
            <w:r>
              <w:t>20 дней</w:t>
            </w:r>
            <w:r>
              <w:t xml:space="preserve"> со дня получения аванса 30%, поставка по адресу - г.Новосибирск, ул. Д.Ковальчук, 191-материальный склад заказчика</w:t>
            </w:r>
            <w:r>
              <w:t xml:space="preserve"> </w:t>
            </w:r>
          </w:p>
        </w:tc>
      </w:tr>
      <w:tr w:rsidR="00973F35" w:rsidTr="00844C7D">
        <w:tc>
          <w:tcPr>
            <w:tcW w:w="2978" w:type="dxa"/>
          </w:tcPr>
          <w:p w:rsidR="00973F35" w:rsidRDefault="00973F35" w:rsidP="00971851">
            <w:pPr>
              <w:jc w:val="both"/>
            </w:pPr>
            <w:r>
              <w:t>Начальная максимальная цена договора (с порядком ее формирования)</w:t>
            </w:r>
          </w:p>
        </w:tc>
        <w:tc>
          <w:tcPr>
            <w:tcW w:w="7371" w:type="dxa"/>
          </w:tcPr>
          <w:p w:rsidR="00973F35" w:rsidRDefault="00CE3871" w:rsidP="00552323">
            <w:pPr>
              <w:jc w:val="both"/>
            </w:pPr>
            <w:r>
              <w:t>Цена: 408 450,00 рублей (</w:t>
            </w:r>
            <w:r w:rsidRPr="000E501E">
              <w:rPr>
                <w:rFonts w:ascii="Arial" w:eastAsia="Times New Roman" w:hAnsi="Arial" w:cs="Arial"/>
                <w:sz w:val="20"/>
                <w:szCs w:val="20"/>
                <w:lang w:eastAsia="ru-RU"/>
              </w:rPr>
              <w:t xml:space="preserve">Цена включает в себя </w:t>
            </w:r>
            <w:r w:rsidRPr="0085059F">
              <w:t>стоимость поставляемого товара, стоимость упаковки, транспортные расходы, расходы на  доставку, погрузку и разгрузку</w:t>
            </w:r>
            <w:r>
              <w:t xml:space="preserve"> с подъемом на этаж, доставку до склада заказчика, </w:t>
            </w:r>
            <w:r w:rsidRPr="0085059F">
              <w:t>а также расходы по уплате всех необходимых налогов, сборов и пошлин</w:t>
            </w:r>
            <w:r>
              <w:t>)</w:t>
            </w:r>
          </w:p>
        </w:tc>
      </w:tr>
      <w:tr w:rsidR="00973F35" w:rsidTr="00844C7D">
        <w:tc>
          <w:tcPr>
            <w:tcW w:w="2978" w:type="dxa"/>
          </w:tcPr>
          <w:p w:rsidR="00973F35" w:rsidRDefault="00973F35" w:rsidP="00EA4DEF">
            <w:pPr>
              <w:jc w:val="both"/>
            </w:pPr>
            <w:r>
              <w:t>Форма, сроки и порядок оплаты</w:t>
            </w:r>
          </w:p>
        </w:tc>
        <w:tc>
          <w:tcPr>
            <w:tcW w:w="7371" w:type="dxa"/>
          </w:tcPr>
          <w:p w:rsidR="00973F35" w:rsidRPr="00624FEE" w:rsidRDefault="00973F35" w:rsidP="00552323">
            <w:pPr>
              <w:jc w:val="both"/>
              <w:rPr>
                <w:rFonts w:ascii="Arial" w:eastAsia="Times New Roman" w:hAnsi="Arial" w:cs="Arial"/>
                <w:sz w:val="20"/>
                <w:szCs w:val="20"/>
                <w:lang w:eastAsia="ru-RU"/>
              </w:rPr>
            </w:pPr>
            <w:r>
              <w:t xml:space="preserve">Безналичный расчет, </w:t>
            </w:r>
            <w:r w:rsidRPr="000E501E">
              <w:rPr>
                <w:rFonts w:ascii="Arial" w:eastAsia="Times New Roman" w:hAnsi="Arial" w:cs="Arial"/>
                <w:sz w:val="20"/>
                <w:szCs w:val="20"/>
                <w:lang w:eastAsia="ru-RU"/>
              </w:rPr>
              <w:t>аванс в размере 30% стоимости товара  производится в течение 10 банковских дней с момента выставления счета Поставщиком и 70% по факту получения товара на склад Заказчика, но не позднее 15 дней с даты получения товара при наличии подписанных документов на оплату (счет, счет-фактура, товарная накладная).</w:t>
            </w:r>
          </w:p>
        </w:tc>
      </w:tr>
      <w:tr w:rsidR="00973F35" w:rsidTr="00844C7D">
        <w:tc>
          <w:tcPr>
            <w:tcW w:w="2978" w:type="dxa"/>
          </w:tcPr>
          <w:p w:rsidR="00973F35" w:rsidRDefault="00973F35" w:rsidP="00EA4DEF">
            <w:pPr>
              <w:jc w:val="both"/>
            </w:pPr>
            <w:r>
              <w:t>Срок, место, порядок предоставления документации о закупке и разъяснений к ней</w:t>
            </w:r>
          </w:p>
        </w:tc>
        <w:tc>
          <w:tcPr>
            <w:tcW w:w="7371" w:type="dxa"/>
          </w:tcPr>
          <w:p w:rsidR="00973F35" w:rsidRPr="00624FEE" w:rsidRDefault="00973F35" w:rsidP="00CE3871">
            <w:pPr>
              <w:jc w:val="both"/>
              <w:rPr>
                <w:rFonts w:ascii="Arial" w:eastAsia="Times New Roman" w:hAnsi="Arial" w:cs="Arial"/>
                <w:sz w:val="20"/>
                <w:szCs w:val="20"/>
                <w:lang w:eastAsia="ru-RU"/>
              </w:rPr>
            </w:pPr>
            <w:r>
              <w:t>Не предоставля</w:t>
            </w:r>
            <w:r w:rsidR="00CE3871">
              <w:t>е</w:t>
            </w:r>
            <w:r>
              <w:t>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973F35" w:rsidRPr="00CE3871" w:rsidRDefault="00CE3871" w:rsidP="00CE3871">
      <w:pPr>
        <w:pStyle w:val="1"/>
        <w:jc w:val="center"/>
        <w:rPr>
          <w:sz w:val="20"/>
          <w:szCs w:val="20"/>
        </w:rPr>
      </w:pPr>
      <w:r w:rsidRPr="00CE3871">
        <w:rPr>
          <w:b/>
          <w:sz w:val="20"/>
          <w:szCs w:val="20"/>
        </w:rPr>
        <w:lastRenderedPageBreak/>
        <w:t>П</w:t>
      </w:r>
      <w:r w:rsidR="00973F35" w:rsidRPr="00CE3871">
        <w:rPr>
          <w:b/>
          <w:sz w:val="20"/>
          <w:szCs w:val="20"/>
        </w:rPr>
        <w:t>роект</w:t>
      </w:r>
      <w:r w:rsidR="00973F35" w:rsidRPr="00CE3871">
        <w:rPr>
          <w:sz w:val="20"/>
          <w:szCs w:val="20"/>
        </w:rPr>
        <w:t xml:space="preserve"> ДОГОВОР</w:t>
      </w:r>
      <w:r w:rsidRPr="00CE3871">
        <w:rPr>
          <w:sz w:val="20"/>
          <w:szCs w:val="20"/>
        </w:rPr>
        <w:t>а</w:t>
      </w:r>
    </w:p>
    <w:p w:rsidR="00973F35" w:rsidRPr="00CE3871" w:rsidRDefault="00973F35" w:rsidP="00CE3871">
      <w:pPr>
        <w:spacing w:after="0" w:line="240" w:lineRule="auto"/>
        <w:jc w:val="center"/>
        <w:rPr>
          <w:rFonts w:ascii="Times New Roman" w:eastAsia="Calibri" w:hAnsi="Times New Roman" w:cs="Times New Roman"/>
          <w:sz w:val="20"/>
          <w:szCs w:val="20"/>
        </w:rPr>
      </w:pPr>
      <w:r w:rsidRPr="00CE3871">
        <w:rPr>
          <w:rFonts w:ascii="Times New Roman" w:eastAsia="Calibri" w:hAnsi="Times New Roman" w:cs="Times New Roman"/>
          <w:sz w:val="20"/>
          <w:szCs w:val="20"/>
        </w:rPr>
        <w:t>на поставку товаров</w:t>
      </w:r>
    </w:p>
    <w:p w:rsidR="00973F35" w:rsidRPr="00CE3871" w:rsidRDefault="00973F35" w:rsidP="00CE3871">
      <w:pPr>
        <w:spacing w:after="0" w:line="240" w:lineRule="auto"/>
        <w:jc w:val="center"/>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       г. Новосибирск                                                                                                         «___»  __________ 2014г.</w:t>
      </w:r>
    </w:p>
    <w:p w:rsidR="00973F35" w:rsidRPr="00CE3871" w:rsidRDefault="00973F35" w:rsidP="00CE3871">
      <w:pPr>
        <w:spacing w:after="0" w:line="240" w:lineRule="auto"/>
        <w:jc w:val="both"/>
        <w:rPr>
          <w:rFonts w:ascii="Times New Roman" w:eastAsia="Calibri" w:hAnsi="Times New Roman" w:cs="Times New Roman"/>
          <w:b/>
          <w:sz w:val="20"/>
          <w:szCs w:val="20"/>
        </w:rPr>
      </w:pPr>
    </w:p>
    <w:p w:rsidR="00973F35" w:rsidRPr="00CE3871" w:rsidRDefault="00973F35" w:rsidP="00CE3871">
      <w:pPr>
        <w:pStyle w:val="2"/>
        <w:autoSpaceDE w:val="0"/>
        <w:autoSpaceDN w:val="0"/>
        <w:adjustRightInd w:val="0"/>
        <w:spacing w:after="0" w:line="240" w:lineRule="auto"/>
        <w:ind w:left="0"/>
        <w:jc w:val="both"/>
        <w:rPr>
          <w:rFonts w:ascii="Times New Roman" w:hAnsi="Times New Roman"/>
        </w:rPr>
      </w:pPr>
      <w:r w:rsidRPr="00CE3871">
        <w:rPr>
          <w:rFonts w:ascii="Times New Roman" w:hAnsi="Times New Roman"/>
          <w:b/>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E3871">
        <w:rPr>
          <w:rFonts w:ascii="Times New Roman" w:hAnsi="Times New Roman"/>
        </w:rPr>
        <w:t xml:space="preserve">, именуемое в дальнейшем Заказчик, в лице проректора Васильева Олега Юрьевича, действующего на основании доверенности №9 от 3.03.14 г,, с одной стороны, и </w:t>
      </w:r>
      <w:r w:rsidRPr="00CE3871">
        <w:rPr>
          <w:rFonts w:ascii="Times New Roman" w:hAnsi="Times New Roman"/>
          <w:b/>
        </w:rPr>
        <w:t xml:space="preserve"> Общество с ограниченной ответственностью Научно-производственное предприятия «Интерприбор» (ООО НПП «Интерприбор»)</w:t>
      </w:r>
      <w:r w:rsidRPr="00CE3871">
        <w:rPr>
          <w:rFonts w:ascii="Times New Roman" w:hAnsi="Times New Roman"/>
        </w:rPr>
        <w:t xml:space="preserve"> именуемое в дальнейшем Поставщик, в лице  Генерального директора Губайдуллина Германа Асфовича действующего  на основании  Устава,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973F35" w:rsidRPr="00CE3871" w:rsidRDefault="00973F35" w:rsidP="00CE3871">
      <w:pPr>
        <w:pStyle w:val="a5"/>
        <w:spacing w:after="0"/>
        <w:ind w:firstLine="360"/>
        <w:rPr>
          <w:rFonts w:ascii="Times New Roman" w:hAnsi="Times New Roman"/>
        </w:rPr>
      </w:pPr>
    </w:p>
    <w:p w:rsidR="00973F35" w:rsidRPr="00CE3871" w:rsidRDefault="00973F35" w:rsidP="00CE3871">
      <w:pPr>
        <w:spacing w:after="0" w:line="240" w:lineRule="auto"/>
        <w:jc w:val="center"/>
        <w:rPr>
          <w:rFonts w:ascii="Times New Roman" w:eastAsia="Calibri" w:hAnsi="Times New Roman" w:cs="Times New Roman"/>
          <w:b/>
          <w:sz w:val="20"/>
          <w:szCs w:val="20"/>
        </w:rPr>
      </w:pPr>
      <w:r w:rsidRPr="00CE3871">
        <w:rPr>
          <w:rFonts w:ascii="Times New Roman" w:eastAsia="Calibri" w:hAnsi="Times New Roman" w:cs="Times New Roman"/>
          <w:b/>
          <w:sz w:val="20"/>
          <w:szCs w:val="20"/>
        </w:rPr>
        <w:t>1.Предмет договора</w:t>
      </w:r>
    </w:p>
    <w:p w:rsidR="00973F35" w:rsidRPr="00CE3871" w:rsidRDefault="00973F35" w:rsidP="00CE3871">
      <w:pPr>
        <w:spacing w:after="0" w:line="240" w:lineRule="auto"/>
        <w:ind w:firstLine="360"/>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1.1. По настоящему договору Поставщик принимает на себя обязательства по поставке товара – научно-техническое оборудование, а Заказчик обязуется принять товар и оплатить его стоимость. </w:t>
      </w:r>
    </w:p>
    <w:p w:rsidR="00973F35" w:rsidRPr="00CE3871" w:rsidRDefault="00973F35" w:rsidP="00CE3871">
      <w:pPr>
        <w:spacing w:after="0" w:line="240" w:lineRule="auto"/>
        <w:ind w:firstLine="360"/>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1.2.Поставщик поставляет Заказчику: «</w:t>
      </w:r>
      <w:r w:rsidRPr="00CE3871">
        <w:rPr>
          <w:rFonts w:ascii="Times New Roman" w:eastAsia="Calibri" w:hAnsi="Times New Roman" w:cs="Times New Roman"/>
          <w:b/>
          <w:sz w:val="20"/>
          <w:szCs w:val="20"/>
        </w:rPr>
        <w:t>Комплект определения свойств бетона»</w:t>
      </w:r>
      <w:r w:rsidRPr="00CE3871">
        <w:rPr>
          <w:rFonts w:ascii="Times New Roman" w:eastAsia="Calibri" w:hAnsi="Times New Roman" w:cs="Times New Roman"/>
          <w:sz w:val="20"/>
          <w:szCs w:val="20"/>
        </w:rPr>
        <w:t xml:space="preserve"> (Измеритель контракции цемента Цемент-Прогноз версия 2, Измеритель теплопроводности ИТС-1, Измеритель адгезии ОНИКС-АП) – 1 комплект, </w:t>
      </w:r>
      <w:r w:rsidRPr="00CE3871">
        <w:rPr>
          <w:rFonts w:ascii="Times New Roman" w:eastAsia="Calibri" w:hAnsi="Times New Roman" w:cs="Times New Roman"/>
          <w:b/>
          <w:sz w:val="20"/>
          <w:szCs w:val="20"/>
        </w:rPr>
        <w:t xml:space="preserve">«Комплект для определения морозостойкости бетона» </w:t>
      </w:r>
      <w:r w:rsidRPr="00CE3871">
        <w:rPr>
          <w:rFonts w:ascii="Times New Roman" w:eastAsia="Calibri" w:hAnsi="Times New Roman" w:cs="Times New Roman"/>
          <w:sz w:val="20"/>
          <w:szCs w:val="20"/>
        </w:rPr>
        <w:t>(Измеритель морозостойкости бетона Бетон-Фрост, морозильная камера) – 1 комплект.</w:t>
      </w:r>
    </w:p>
    <w:p w:rsidR="00973F35" w:rsidRPr="00CE3871" w:rsidRDefault="00973F35" w:rsidP="00CE3871">
      <w:pPr>
        <w:spacing w:after="0" w:line="240" w:lineRule="auto"/>
        <w:ind w:firstLine="360"/>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973F35" w:rsidRPr="00CE3871" w:rsidRDefault="00973F35" w:rsidP="00CE3871">
      <w:pPr>
        <w:autoSpaceDE w:val="0"/>
        <w:autoSpaceDN w:val="0"/>
        <w:adjustRightInd w:val="0"/>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ab/>
      </w:r>
    </w:p>
    <w:p w:rsidR="00973F35" w:rsidRPr="00CE3871" w:rsidRDefault="00973F35" w:rsidP="00CE3871">
      <w:pPr>
        <w:pStyle w:val="2"/>
        <w:autoSpaceDE w:val="0"/>
        <w:autoSpaceDN w:val="0"/>
        <w:adjustRightInd w:val="0"/>
        <w:spacing w:after="0" w:line="240" w:lineRule="auto"/>
        <w:ind w:left="0"/>
        <w:jc w:val="center"/>
        <w:rPr>
          <w:rFonts w:ascii="Times New Roman" w:hAnsi="Times New Roman"/>
          <w:b/>
        </w:rPr>
      </w:pPr>
      <w:r w:rsidRPr="00CE3871">
        <w:rPr>
          <w:rFonts w:ascii="Times New Roman" w:hAnsi="Times New Roman"/>
          <w:b/>
        </w:rPr>
        <w:t>2.Цена  договора и порядок оплаты</w:t>
      </w:r>
    </w:p>
    <w:p w:rsidR="00973F35" w:rsidRPr="00CE3871" w:rsidRDefault="00973F35" w:rsidP="00CE3871">
      <w:pPr>
        <w:pStyle w:val="2"/>
        <w:spacing w:after="0" w:line="240" w:lineRule="auto"/>
        <w:ind w:left="0"/>
        <w:jc w:val="both"/>
        <w:rPr>
          <w:rFonts w:ascii="Times New Roman" w:hAnsi="Times New Roman"/>
        </w:rPr>
      </w:pPr>
      <w:r w:rsidRPr="00CE3871">
        <w:rPr>
          <w:rFonts w:ascii="Times New Roman" w:hAnsi="Times New Roman"/>
        </w:rPr>
        <w:t xml:space="preserve">        2.1. Цена договора составляет по приложению №1 настоящего договора 408 450,00 (четыреста восемь тысяч четыреста пятьдесят) рублей, НДС не предусмотрен, в соответствии с гл.26.2 ст.346.12 и 346.13 НК РФ Поставщик не является плательщиком НДС (находится на упрощенной системе налогообложения).</w:t>
      </w:r>
    </w:p>
    <w:p w:rsidR="00973F35" w:rsidRPr="00CE3871" w:rsidRDefault="00973F35" w:rsidP="00CE3871">
      <w:pPr>
        <w:pStyle w:val="2"/>
        <w:spacing w:after="0" w:line="240" w:lineRule="auto"/>
        <w:ind w:left="0"/>
        <w:jc w:val="both"/>
        <w:rPr>
          <w:rFonts w:ascii="Times New Roman" w:hAnsi="Times New Roman"/>
        </w:rPr>
      </w:pPr>
      <w:r w:rsidRPr="00CE3871">
        <w:rPr>
          <w:rFonts w:ascii="Times New Roman" w:hAnsi="Times New Roman"/>
        </w:rPr>
        <w:t xml:space="preserve">        2.2.</w:t>
      </w:r>
      <w:r w:rsidRPr="00CE3871">
        <w:rPr>
          <w:rFonts w:ascii="Times New Roman" w:hAnsi="Times New Roman"/>
          <w:kern w:val="1"/>
          <w:lang w:eastAsia="ar-SA"/>
        </w:rPr>
        <w:t xml:space="preserve"> </w:t>
      </w:r>
      <w:r w:rsidRPr="00CE3871">
        <w:rPr>
          <w:rFonts w:ascii="Times New Roman" w:hAnsi="Times New Roman"/>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973F35" w:rsidRPr="00CE3871" w:rsidRDefault="00973F35" w:rsidP="00CE3871">
      <w:pPr>
        <w:pStyle w:val="2"/>
        <w:spacing w:after="0" w:line="240" w:lineRule="auto"/>
        <w:ind w:left="0"/>
        <w:jc w:val="both"/>
        <w:rPr>
          <w:rFonts w:ascii="Times New Roman" w:hAnsi="Times New Roman"/>
        </w:rPr>
      </w:pPr>
      <w:r w:rsidRPr="00CE3871">
        <w:rPr>
          <w:rFonts w:ascii="Times New Roman" w:hAnsi="Times New Roman"/>
        </w:rPr>
        <w:t xml:space="preserve">         2.3. Оплата аванса в размере 30% стоимости товара  производится в течение 10 банковских дней с момента выставления счета Поставщиком и 70% по факту получения товара на склад Заказчика, но не позднее 15 дней с даты получения.</w:t>
      </w:r>
    </w:p>
    <w:p w:rsidR="00973F35" w:rsidRPr="00CE3871" w:rsidRDefault="00973F35" w:rsidP="00CE3871">
      <w:pPr>
        <w:pStyle w:val="2"/>
        <w:spacing w:after="0" w:line="240" w:lineRule="auto"/>
        <w:ind w:left="0"/>
        <w:jc w:val="both"/>
        <w:rPr>
          <w:rFonts w:ascii="Times New Roman" w:hAnsi="Times New Roman"/>
        </w:rPr>
      </w:pPr>
      <w:r w:rsidRPr="00CE3871">
        <w:rPr>
          <w:rFonts w:ascii="Times New Roman" w:hAnsi="Times New Roman"/>
        </w:rPr>
        <w:t xml:space="preserve">        2.4.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973F35" w:rsidRPr="00CE3871" w:rsidRDefault="00973F35" w:rsidP="00CE3871">
      <w:pPr>
        <w:pStyle w:val="2"/>
        <w:spacing w:after="0" w:line="240" w:lineRule="auto"/>
        <w:ind w:left="0"/>
        <w:jc w:val="both"/>
        <w:rPr>
          <w:rFonts w:ascii="Times New Roman" w:hAnsi="Times New Roman"/>
        </w:rPr>
      </w:pPr>
      <w:r w:rsidRPr="00CE3871">
        <w:rPr>
          <w:rFonts w:ascii="Times New Roman" w:hAnsi="Times New Roman"/>
        </w:rPr>
        <w:t xml:space="preserve">       2.5.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73F35" w:rsidRPr="00CE3871" w:rsidRDefault="00973F35" w:rsidP="00CE3871">
      <w:pPr>
        <w:autoSpaceDE w:val="0"/>
        <w:autoSpaceDN w:val="0"/>
        <w:adjustRightInd w:val="0"/>
        <w:spacing w:after="0" w:line="240" w:lineRule="auto"/>
        <w:ind w:firstLine="225"/>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973F35" w:rsidRPr="00CE3871" w:rsidRDefault="00973F35" w:rsidP="00CE3871">
      <w:pPr>
        <w:autoSpaceDE w:val="0"/>
        <w:autoSpaceDN w:val="0"/>
        <w:adjustRightInd w:val="0"/>
        <w:spacing w:after="0" w:line="240" w:lineRule="auto"/>
        <w:ind w:firstLine="225"/>
        <w:jc w:val="both"/>
        <w:rPr>
          <w:rFonts w:ascii="Times New Roman" w:eastAsia="Calibri" w:hAnsi="Times New Roman" w:cs="Times New Roman"/>
          <w:sz w:val="20"/>
          <w:szCs w:val="20"/>
        </w:rPr>
      </w:pPr>
    </w:p>
    <w:p w:rsidR="00973F35" w:rsidRPr="00CE3871" w:rsidRDefault="00973F35" w:rsidP="00CE3871">
      <w:pPr>
        <w:autoSpaceDE w:val="0"/>
        <w:autoSpaceDN w:val="0"/>
        <w:adjustRightInd w:val="0"/>
        <w:spacing w:after="0" w:line="240" w:lineRule="auto"/>
        <w:jc w:val="center"/>
        <w:rPr>
          <w:rFonts w:ascii="Times New Roman" w:eastAsia="Calibri" w:hAnsi="Times New Roman" w:cs="Times New Roman"/>
          <w:b/>
          <w:sz w:val="20"/>
          <w:szCs w:val="20"/>
        </w:rPr>
      </w:pPr>
      <w:r w:rsidRPr="00CE3871">
        <w:rPr>
          <w:rFonts w:ascii="Times New Roman" w:eastAsia="Calibri" w:hAnsi="Times New Roman" w:cs="Times New Roman"/>
          <w:b/>
          <w:sz w:val="20"/>
          <w:szCs w:val="20"/>
        </w:rPr>
        <w:t>3. Условия  поставки и приемки товара</w:t>
      </w:r>
    </w:p>
    <w:p w:rsidR="00973F35" w:rsidRPr="00CE3871" w:rsidRDefault="00973F35" w:rsidP="00CE3871">
      <w:pPr>
        <w:pStyle w:val="a5"/>
        <w:autoSpaceDE w:val="0"/>
        <w:autoSpaceDN w:val="0"/>
        <w:adjustRightInd w:val="0"/>
        <w:spacing w:after="0"/>
        <w:jc w:val="both"/>
        <w:rPr>
          <w:rFonts w:ascii="Times New Roman" w:hAnsi="Times New Roman"/>
        </w:rPr>
      </w:pPr>
      <w:r w:rsidRPr="00CE3871">
        <w:rPr>
          <w:rFonts w:ascii="Times New Roman" w:hAnsi="Times New Roman"/>
        </w:rPr>
        <w:t xml:space="preserve">      3.1. Поставщик обязуется поставить товар на материальный склад Заказчика в течение 20 рабочих дней с момента получения 30 % аванса по счету Поставщика.</w:t>
      </w:r>
    </w:p>
    <w:p w:rsidR="00973F35" w:rsidRPr="00CE3871" w:rsidRDefault="00973F35" w:rsidP="00CE3871">
      <w:pPr>
        <w:pStyle w:val="a5"/>
        <w:autoSpaceDE w:val="0"/>
        <w:autoSpaceDN w:val="0"/>
        <w:adjustRightInd w:val="0"/>
        <w:spacing w:after="0"/>
        <w:jc w:val="both"/>
        <w:rPr>
          <w:rFonts w:ascii="Times New Roman" w:hAnsi="Times New Roman"/>
        </w:rPr>
      </w:pPr>
      <w:r w:rsidRPr="00CE3871">
        <w:rPr>
          <w:rFonts w:ascii="Times New Roman" w:hAnsi="Times New Roman"/>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973F35" w:rsidRPr="00CE3871" w:rsidRDefault="00973F35" w:rsidP="00CE3871">
      <w:pPr>
        <w:autoSpaceDE w:val="0"/>
        <w:autoSpaceDN w:val="0"/>
        <w:adjustRightInd w:val="0"/>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73F35" w:rsidRPr="00CE3871" w:rsidRDefault="00973F35" w:rsidP="00CE3871">
      <w:pPr>
        <w:autoSpaceDE w:val="0"/>
        <w:autoSpaceDN w:val="0"/>
        <w:adjustRightInd w:val="0"/>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973F35" w:rsidRPr="00CE3871" w:rsidRDefault="00973F35" w:rsidP="00CE3871">
      <w:pPr>
        <w:autoSpaceDE w:val="0"/>
        <w:autoSpaceDN w:val="0"/>
        <w:adjustRightInd w:val="0"/>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       3.5. 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973F35" w:rsidRPr="00CE3871" w:rsidRDefault="00973F35" w:rsidP="00CE3871">
      <w:pPr>
        <w:autoSpaceDE w:val="0"/>
        <w:autoSpaceDN w:val="0"/>
        <w:adjustRightInd w:val="0"/>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973F35" w:rsidRPr="00CE3871" w:rsidRDefault="00973F35" w:rsidP="00CE3871">
      <w:pPr>
        <w:autoSpaceDE w:val="0"/>
        <w:autoSpaceDN w:val="0"/>
        <w:adjustRightInd w:val="0"/>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lastRenderedPageBreak/>
        <w:t xml:space="preserve"> - направить своего представителя, подтвердив его полномочия, для установления выявленных недостатков и составления акта;</w:t>
      </w:r>
    </w:p>
    <w:p w:rsidR="00973F35" w:rsidRPr="00CE3871" w:rsidRDefault="00973F35" w:rsidP="00CE3871">
      <w:pPr>
        <w:autoSpaceDE w:val="0"/>
        <w:autoSpaceDN w:val="0"/>
        <w:adjustRightInd w:val="0"/>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уполномочить какое-либо третье лицо быть своим представителем при анализе недостатков и уполномочить его подписать акт;</w:t>
      </w:r>
    </w:p>
    <w:p w:rsidR="00973F35" w:rsidRPr="00CE3871" w:rsidRDefault="00973F35" w:rsidP="00CE3871">
      <w:pPr>
        <w:autoSpaceDE w:val="0"/>
        <w:autoSpaceDN w:val="0"/>
        <w:adjustRightInd w:val="0"/>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973F35" w:rsidRPr="00CE3871" w:rsidRDefault="00973F35" w:rsidP="00CE3871">
      <w:pPr>
        <w:autoSpaceDE w:val="0"/>
        <w:autoSpaceDN w:val="0"/>
        <w:adjustRightInd w:val="0"/>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973F35" w:rsidRPr="00CE3871" w:rsidRDefault="00973F35" w:rsidP="00CE3871">
      <w:pPr>
        <w:autoSpaceDE w:val="0"/>
        <w:autoSpaceDN w:val="0"/>
        <w:adjustRightInd w:val="0"/>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      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973F35" w:rsidRPr="00CE3871" w:rsidRDefault="00973F35" w:rsidP="00CE3871">
      <w:pPr>
        <w:autoSpaceDE w:val="0"/>
        <w:autoSpaceDN w:val="0"/>
        <w:adjustRightInd w:val="0"/>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20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73F35" w:rsidRPr="00CE3871" w:rsidRDefault="00973F35" w:rsidP="00CE3871">
      <w:pPr>
        <w:autoSpaceDE w:val="0"/>
        <w:autoSpaceDN w:val="0"/>
        <w:adjustRightInd w:val="0"/>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       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20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73F35" w:rsidRPr="00CE3871" w:rsidRDefault="00973F35" w:rsidP="00CE3871">
      <w:pPr>
        <w:autoSpaceDE w:val="0"/>
        <w:autoSpaceDN w:val="0"/>
        <w:adjustRightInd w:val="0"/>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973F35" w:rsidRPr="00CE3871" w:rsidRDefault="00973F35" w:rsidP="00CE3871">
      <w:pPr>
        <w:autoSpaceDE w:val="0"/>
        <w:autoSpaceDN w:val="0"/>
        <w:adjustRightInd w:val="0"/>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       3.11. Поставщик обязан предоставлять Заказчику вместе с товаром следующие документы:</w:t>
      </w:r>
    </w:p>
    <w:p w:rsidR="00973F35" w:rsidRPr="00CE3871" w:rsidRDefault="00973F35" w:rsidP="00CE3871">
      <w:pPr>
        <w:numPr>
          <w:ilvl w:val="0"/>
          <w:numId w:val="6"/>
        </w:numPr>
        <w:autoSpaceDE w:val="0"/>
        <w:autoSpaceDN w:val="0"/>
        <w:adjustRightInd w:val="0"/>
        <w:spacing w:after="0" w:line="240" w:lineRule="auto"/>
        <w:ind w:left="0" w:firstLine="0"/>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товаросопроводительные документы (товарную накладную);</w:t>
      </w:r>
    </w:p>
    <w:p w:rsidR="00973F35" w:rsidRPr="00CE3871" w:rsidRDefault="00973F35" w:rsidP="00CE3871">
      <w:pPr>
        <w:numPr>
          <w:ilvl w:val="0"/>
          <w:numId w:val="6"/>
        </w:numPr>
        <w:autoSpaceDE w:val="0"/>
        <w:autoSpaceDN w:val="0"/>
        <w:adjustRightInd w:val="0"/>
        <w:spacing w:after="0" w:line="240" w:lineRule="auto"/>
        <w:ind w:left="0" w:firstLine="0"/>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сертификаты соответствия или Свидетельство о поверке;</w:t>
      </w:r>
    </w:p>
    <w:p w:rsidR="00973F35" w:rsidRPr="00CE3871" w:rsidRDefault="00973F35" w:rsidP="00CE3871">
      <w:pPr>
        <w:numPr>
          <w:ilvl w:val="0"/>
          <w:numId w:val="6"/>
        </w:numPr>
        <w:autoSpaceDE w:val="0"/>
        <w:autoSpaceDN w:val="0"/>
        <w:adjustRightInd w:val="0"/>
        <w:spacing w:after="0" w:line="240" w:lineRule="auto"/>
        <w:ind w:left="0" w:firstLine="0"/>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а также другие необходимые документы. </w:t>
      </w:r>
    </w:p>
    <w:p w:rsidR="00973F35" w:rsidRPr="00CE3871" w:rsidRDefault="00973F35" w:rsidP="00CE3871">
      <w:pPr>
        <w:autoSpaceDE w:val="0"/>
        <w:autoSpaceDN w:val="0"/>
        <w:adjustRightInd w:val="0"/>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        3.12. Переход права собственности на поставляемый товар от Поставщика к Заказчику наступает с момента передачи его Заказчику.</w:t>
      </w:r>
    </w:p>
    <w:p w:rsidR="00973F35" w:rsidRPr="00CE3871" w:rsidRDefault="00973F35" w:rsidP="00CE3871">
      <w:pPr>
        <w:autoSpaceDE w:val="0"/>
        <w:autoSpaceDN w:val="0"/>
        <w:adjustRightInd w:val="0"/>
        <w:spacing w:after="0" w:line="240" w:lineRule="auto"/>
        <w:jc w:val="center"/>
        <w:rPr>
          <w:rFonts w:ascii="Times New Roman" w:eastAsia="Calibri" w:hAnsi="Times New Roman" w:cs="Times New Roman"/>
          <w:b/>
          <w:sz w:val="20"/>
          <w:szCs w:val="20"/>
        </w:rPr>
      </w:pPr>
      <w:r w:rsidRPr="00CE3871">
        <w:rPr>
          <w:rFonts w:ascii="Times New Roman" w:eastAsia="Calibri" w:hAnsi="Times New Roman" w:cs="Times New Roman"/>
          <w:b/>
          <w:sz w:val="20"/>
          <w:szCs w:val="20"/>
        </w:rPr>
        <w:t>4. Гарантии качества товара</w:t>
      </w:r>
    </w:p>
    <w:p w:rsidR="00973F35" w:rsidRPr="00CE3871" w:rsidRDefault="00973F35" w:rsidP="00CE3871">
      <w:pPr>
        <w:autoSpaceDE w:val="0"/>
        <w:autoSpaceDN w:val="0"/>
        <w:adjustRightInd w:val="0"/>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       4.1. Поставщик несет ответственность за качество всего состава поставляемого товара  в течение гарантийного срока. </w:t>
      </w:r>
    </w:p>
    <w:p w:rsidR="00973F35" w:rsidRPr="00CE3871" w:rsidRDefault="00973F35" w:rsidP="00CE3871">
      <w:pPr>
        <w:autoSpaceDE w:val="0"/>
        <w:autoSpaceDN w:val="0"/>
        <w:adjustRightInd w:val="0"/>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       4.2. Срок гарантии на поставляемый товар – 18 (восемнадцать) месяцев от даты поставки товара (даты подписания акта исполнения обязательств по поставке товара).</w:t>
      </w:r>
    </w:p>
    <w:p w:rsidR="00973F35" w:rsidRPr="00CE3871" w:rsidRDefault="00973F35" w:rsidP="00CE3871">
      <w:pPr>
        <w:autoSpaceDE w:val="0"/>
        <w:autoSpaceDN w:val="0"/>
        <w:adjustRightInd w:val="0"/>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        4.3. Поставщик гарантирует, что поставленный по договору товар изготовлен в соответствии с действующими стандартами и нормами. </w:t>
      </w:r>
    </w:p>
    <w:p w:rsidR="00973F35" w:rsidRPr="00CE3871" w:rsidRDefault="00973F35" w:rsidP="00CE3871">
      <w:pPr>
        <w:autoSpaceDE w:val="0"/>
        <w:autoSpaceDN w:val="0"/>
        <w:adjustRightInd w:val="0"/>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973F35" w:rsidRPr="00CE3871" w:rsidRDefault="00973F35" w:rsidP="00CE3871">
      <w:pPr>
        <w:pStyle w:val="a5"/>
        <w:autoSpaceDE w:val="0"/>
        <w:autoSpaceDN w:val="0"/>
        <w:adjustRightInd w:val="0"/>
        <w:spacing w:after="0"/>
        <w:rPr>
          <w:rFonts w:ascii="Times New Roman" w:hAnsi="Times New Roman"/>
        </w:rPr>
      </w:pPr>
    </w:p>
    <w:p w:rsidR="00973F35" w:rsidRPr="00CE3871" w:rsidRDefault="00973F35" w:rsidP="00CE3871">
      <w:pPr>
        <w:pStyle w:val="2"/>
        <w:spacing w:after="0" w:line="240" w:lineRule="auto"/>
        <w:ind w:left="0"/>
        <w:jc w:val="center"/>
        <w:rPr>
          <w:rFonts w:ascii="Times New Roman" w:hAnsi="Times New Roman"/>
          <w:b/>
        </w:rPr>
      </w:pPr>
      <w:r w:rsidRPr="00CE3871">
        <w:rPr>
          <w:rFonts w:ascii="Times New Roman" w:hAnsi="Times New Roman"/>
          <w:b/>
        </w:rPr>
        <w:t>5. Ответственность сторон</w:t>
      </w:r>
    </w:p>
    <w:p w:rsidR="00973F35" w:rsidRPr="00CE3871" w:rsidRDefault="00973F35" w:rsidP="00CE3871">
      <w:pPr>
        <w:autoSpaceDE w:val="0"/>
        <w:autoSpaceDN w:val="0"/>
        <w:adjustRightInd w:val="0"/>
        <w:spacing w:after="0" w:line="240" w:lineRule="auto"/>
        <w:ind w:firstLine="360"/>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73F35" w:rsidRPr="00CE3871" w:rsidRDefault="00973F35" w:rsidP="00CE3871">
      <w:pPr>
        <w:suppressAutoHyphens/>
        <w:autoSpaceDE w:val="0"/>
        <w:autoSpaceDN w:val="0"/>
        <w:adjustRightInd w:val="0"/>
        <w:spacing w:after="0" w:line="240" w:lineRule="auto"/>
        <w:ind w:firstLine="360"/>
        <w:jc w:val="both"/>
        <w:rPr>
          <w:rFonts w:ascii="Times New Roman" w:eastAsia="Calibri" w:hAnsi="Times New Roman" w:cs="Times New Roman"/>
          <w:kern w:val="1"/>
          <w:sz w:val="20"/>
          <w:szCs w:val="20"/>
          <w:lang w:eastAsia="ar-SA"/>
        </w:rPr>
      </w:pPr>
      <w:r w:rsidRPr="00CE3871">
        <w:rPr>
          <w:rFonts w:ascii="Times New Roman" w:eastAsia="Calibri" w:hAnsi="Times New Roman" w:cs="Times New Roman"/>
          <w:kern w:val="1"/>
          <w:sz w:val="20"/>
          <w:szCs w:val="20"/>
          <w:lang w:eastAsia="ar-SA"/>
        </w:rPr>
        <w:t xml:space="preserve">  5.2.</w:t>
      </w:r>
      <w:r w:rsidRPr="00CE3871">
        <w:rPr>
          <w:rFonts w:ascii="Times New Roman" w:eastAsia="Calibri" w:hAnsi="Times New Roman" w:cs="Times New Roman"/>
          <w:sz w:val="20"/>
          <w:szCs w:val="20"/>
        </w:rPr>
        <w:t xml:space="preserve"> </w:t>
      </w:r>
      <w:r w:rsidRPr="00CE3871">
        <w:rPr>
          <w:rFonts w:ascii="Times New Roman" w:eastAsia="Calibri" w:hAnsi="Times New Roman" w:cs="Times New Roman"/>
          <w:kern w:val="1"/>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973F35" w:rsidRPr="00CE3871" w:rsidRDefault="00973F35" w:rsidP="00CE3871">
      <w:pPr>
        <w:spacing w:after="0" w:line="240" w:lineRule="auto"/>
        <w:jc w:val="both"/>
        <w:rPr>
          <w:rFonts w:ascii="Times New Roman" w:eastAsia="Calibri" w:hAnsi="Times New Roman" w:cs="Times New Roman"/>
          <w:sz w:val="20"/>
          <w:szCs w:val="20"/>
          <w:lang w:eastAsia="ar-SA"/>
        </w:rPr>
      </w:pPr>
      <w:r w:rsidRPr="00CE3871">
        <w:rPr>
          <w:rFonts w:ascii="Times New Roman" w:eastAsia="Calibri" w:hAnsi="Times New Roman" w:cs="Times New Roman"/>
          <w:sz w:val="20"/>
          <w:szCs w:val="20"/>
          <w:lang w:eastAsia="ar-SA"/>
        </w:rPr>
        <w:t xml:space="preserve">        5.3.</w:t>
      </w:r>
      <w:r w:rsidRPr="00CE3871">
        <w:rPr>
          <w:rFonts w:ascii="Times New Roman" w:eastAsia="Calibri" w:hAnsi="Times New Roman" w:cs="Times New Roman"/>
          <w:sz w:val="20"/>
          <w:szCs w:val="20"/>
        </w:rPr>
        <w:t xml:space="preserve"> В случае ненадлежащего исполнения Поставщиком </w:t>
      </w:r>
      <w:r w:rsidRPr="00CE3871">
        <w:rPr>
          <w:rFonts w:ascii="Times New Roman" w:eastAsia="Calibri"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973F35" w:rsidRPr="00CE3871" w:rsidRDefault="00973F35" w:rsidP="00CE3871">
      <w:pPr>
        <w:widowControl w:val="0"/>
        <w:suppressAutoHyphens/>
        <w:spacing w:after="0" w:line="240" w:lineRule="auto"/>
        <w:jc w:val="both"/>
        <w:rPr>
          <w:rFonts w:ascii="Times New Roman" w:eastAsia="DejaVu Sans" w:hAnsi="Times New Roman" w:cs="Times New Roman"/>
          <w:kern w:val="1"/>
          <w:sz w:val="20"/>
          <w:szCs w:val="20"/>
          <w:lang w:eastAsia="ar-SA"/>
        </w:rPr>
      </w:pPr>
      <w:r w:rsidRPr="00CE3871">
        <w:rPr>
          <w:rFonts w:ascii="Times New Roman" w:eastAsia="DejaVu Sans" w:hAnsi="Times New Roman" w:cs="Times New Roman"/>
          <w:kern w:val="1"/>
          <w:sz w:val="20"/>
          <w:szCs w:val="20"/>
          <w:lang w:eastAsia="ar-SA"/>
        </w:rPr>
        <w:t xml:space="preserve">        5.4. 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73F35" w:rsidRPr="00CE3871" w:rsidRDefault="00973F35" w:rsidP="00CE3871">
      <w:pPr>
        <w:widowControl w:val="0"/>
        <w:suppressAutoHyphens/>
        <w:spacing w:after="0" w:line="240" w:lineRule="auto"/>
        <w:jc w:val="both"/>
        <w:rPr>
          <w:rFonts w:ascii="Times New Roman" w:eastAsia="DejaVu Sans" w:hAnsi="Times New Roman" w:cs="Times New Roman"/>
          <w:kern w:val="1"/>
          <w:sz w:val="20"/>
          <w:szCs w:val="20"/>
          <w:lang w:eastAsia="ar-SA"/>
        </w:rPr>
      </w:pPr>
      <w:r w:rsidRPr="00CE3871">
        <w:rPr>
          <w:rFonts w:ascii="Times New Roman" w:eastAsia="DejaVu Sans" w:hAnsi="Times New Roman" w:cs="Times New Roman"/>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73F35" w:rsidRPr="00CE3871" w:rsidRDefault="00973F35" w:rsidP="00CE3871">
      <w:pPr>
        <w:widowControl w:val="0"/>
        <w:suppressAutoHyphens/>
        <w:spacing w:after="0" w:line="240" w:lineRule="auto"/>
        <w:jc w:val="both"/>
        <w:rPr>
          <w:rFonts w:ascii="Times New Roman" w:eastAsia="DejaVu Sans" w:hAnsi="Times New Roman" w:cs="Times New Roman"/>
          <w:kern w:val="1"/>
          <w:sz w:val="20"/>
          <w:szCs w:val="20"/>
          <w:lang w:eastAsia="ar-SA"/>
        </w:rPr>
      </w:pPr>
      <w:r w:rsidRPr="00CE3871">
        <w:rPr>
          <w:rFonts w:ascii="Times New Roman" w:eastAsia="DejaVu Sans" w:hAnsi="Times New Roman" w:cs="Times New Roman"/>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973F35" w:rsidRPr="00CE3871" w:rsidRDefault="00973F35" w:rsidP="00CE3871">
      <w:pPr>
        <w:pStyle w:val="2"/>
        <w:spacing w:after="0" w:line="240" w:lineRule="auto"/>
        <w:ind w:left="0"/>
        <w:jc w:val="both"/>
        <w:rPr>
          <w:rFonts w:ascii="Times New Roman" w:hAnsi="Times New Roman"/>
        </w:rPr>
      </w:pPr>
      <w:r w:rsidRPr="00CE3871">
        <w:rPr>
          <w:rFonts w:ascii="Times New Roman" w:hAnsi="Times New Roman"/>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973F35" w:rsidRPr="00CE3871" w:rsidRDefault="00973F35" w:rsidP="00CE3871">
      <w:pPr>
        <w:pStyle w:val="2"/>
        <w:spacing w:after="0" w:line="240" w:lineRule="auto"/>
        <w:ind w:left="0"/>
        <w:rPr>
          <w:rFonts w:ascii="Times New Roman" w:hAnsi="Times New Roman"/>
        </w:rPr>
      </w:pPr>
    </w:p>
    <w:p w:rsidR="00973F35" w:rsidRPr="00CE3871" w:rsidRDefault="00973F35" w:rsidP="00CE3871">
      <w:pPr>
        <w:pStyle w:val="2"/>
        <w:spacing w:after="0" w:line="240" w:lineRule="auto"/>
        <w:ind w:left="0"/>
        <w:jc w:val="center"/>
        <w:rPr>
          <w:rFonts w:ascii="Times New Roman" w:hAnsi="Times New Roman"/>
          <w:b/>
        </w:rPr>
      </w:pPr>
      <w:r w:rsidRPr="00CE3871">
        <w:rPr>
          <w:rFonts w:ascii="Times New Roman" w:hAnsi="Times New Roman"/>
          <w:b/>
        </w:rPr>
        <w:lastRenderedPageBreak/>
        <w:t>6. Обстоятельства непреодолимой силы</w:t>
      </w:r>
    </w:p>
    <w:p w:rsidR="00973F35" w:rsidRPr="00CE3871" w:rsidRDefault="00973F35" w:rsidP="00CE3871">
      <w:pPr>
        <w:pStyle w:val="a5"/>
        <w:spacing w:after="0"/>
        <w:jc w:val="both"/>
        <w:rPr>
          <w:rFonts w:ascii="Times New Roman" w:hAnsi="Times New Roman"/>
        </w:rPr>
      </w:pPr>
      <w:r w:rsidRPr="00CE3871">
        <w:rPr>
          <w:rFonts w:ascii="Times New Roman" w:hAnsi="Times New Roman"/>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73F35" w:rsidRPr="00CE3871" w:rsidRDefault="00973F35" w:rsidP="00CE3871">
      <w:pPr>
        <w:autoSpaceDE w:val="0"/>
        <w:autoSpaceDN w:val="0"/>
        <w:adjustRightInd w:val="0"/>
        <w:spacing w:after="0" w:line="240" w:lineRule="auto"/>
        <w:ind w:firstLine="225"/>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73F35" w:rsidRPr="00CE3871" w:rsidRDefault="00973F35" w:rsidP="00CE3871">
      <w:pPr>
        <w:pStyle w:val="2"/>
        <w:spacing w:after="0" w:line="240" w:lineRule="auto"/>
        <w:ind w:left="0"/>
        <w:rPr>
          <w:rFonts w:ascii="Times New Roman" w:hAnsi="Times New Roman"/>
          <w:b/>
        </w:rPr>
      </w:pPr>
    </w:p>
    <w:p w:rsidR="00973F35" w:rsidRPr="00CE3871" w:rsidRDefault="00973F35" w:rsidP="00CE3871">
      <w:pPr>
        <w:pStyle w:val="2"/>
        <w:spacing w:after="0" w:line="240" w:lineRule="auto"/>
        <w:ind w:left="0"/>
        <w:jc w:val="center"/>
        <w:rPr>
          <w:rFonts w:ascii="Times New Roman" w:hAnsi="Times New Roman"/>
          <w:b/>
        </w:rPr>
      </w:pPr>
      <w:r w:rsidRPr="00CE3871">
        <w:rPr>
          <w:rFonts w:ascii="Times New Roman" w:hAnsi="Times New Roman"/>
          <w:b/>
        </w:rPr>
        <w:t>7. Порядок разрешения споров</w:t>
      </w:r>
    </w:p>
    <w:p w:rsidR="00973F35" w:rsidRPr="00CE3871" w:rsidRDefault="00973F35" w:rsidP="00CE3871">
      <w:pPr>
        <w:pStyle w:val="2"/>
        <w:spacing w:after="0" w:line="240" w:lineRule="auto"/>
        <w:ind w:left="0"/>
        <w:jc w:val="both"/>
        <w:rPr>
          <w:rFonts w:ascii="Times New Roman" w:hAnsi="Times New Roman"/>
        </w:rPr>
      </w:pPr>
      <w:r w:rsidRPr="00CE3871">
        <w:rPr>
          <w:rFonts w:ascii="Times New Roman" w:hAnsi="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73F35" w:rsidRPr="00CE3871" w:rsidRDefault="00973F35" w:rsidP="00CE3871">
      <w:pPr>
        <w:pStyle w:val="2"/>
        <w:spacing w:after="0" w:line="240" w:lineRule="auto"/>
        <w:ind w:left="0"/>
        <w:jc w:val="both"/>
        <w:rPr>
          <w:rFonts w:ascii="Times New Roman" w:hAnsi="Times New Roman"/>
        </w:rPr>
      </w:pPr>
      <w:r w:rsidRPr="00CE3871">
        <w:rPr>
          <w:rFonts w:ascii="Times New Roman" w:hAnsi="Times New Roman"/>
        </w:rPr>
        <w:t xml:space="preserve">       7.2.  Любые споры, не урегулированные во внесудебном порядке, разрешаются арбитражным судом Новосибирской области.</w:t>
      </w:r>
    </w:p>
    <w:p w:rsidR="00973F35" w:rsidRPr="00CE3871" w:rsidRDefault="00973F35" w:rsidP="00CE3871">
      <w:pPr>
        <w:pStyle w:val="2"/>
        <w:spacing w:after="0" w:line="240" w:lineRule="auto"/>
        <w:ind w:left="0"/>
        <w:jc w:val="both"/>
        <w:rPr>
          <w:rFonts w:ascii="Times New Roman" w:hAnsi="Times New Roman"/>
        </w:rPr>
      </w:pPr>
      <w:r w:rsidRPr="00CE3871">
        <w:rPr>
          <w:rFonts w:ascii="Times New Roman" w:hAnsi="Times New Roman"/>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73F35" w:rsidRPr="00CE3871" w:rsidRDefault="00973F35" w:rsidP="00CE3871">
      <w:pPr>
        <w:pStyle w:val="2"/>
        <w:spacing w:after="0" w:line="240" w:lineRule="auto"/>
        <w:ind w:left="0"/>
        <w:rPr>
          <w:rFonts w:ascii="Times New Roman" w:hAnsi="Times New Roman"/>
        </w:rPr>
      </w:pPr>
    </w:p>
    <w:p w:rsidR="00973F35" w:rsidRPr="00CE3871" w:rsidRDefault="00973F35" w:rsidP="00CE3871">
      <w:pPr>
        <w:autoSpaceDE w:val="0"/>
        <w:autoSpaceDN w:val="0"/>
        <w:adjustRightInd w:val="0"/>
        <w:spacing w:after="0" w:line="240" w:lineRule="auto"/>
        <w:jc w:val="center"/>
        <w:rPr>
          <w:rFonts w:ascii="Times New Roman" w:eastAsia="Calibri" w:hAnsi="Times New Roman" w:cs="Times New Roman"/>
          <w:b/>
          <w:sz w:val="20"/>
          <w:szCs w:val="20"/>
        </w:rPr>
      </w:pPr>
      <w:r w:rsidRPr="00CE3871">
        <w:rPr>
          <w:rFonts w:ascii="Times New Roman" w:eastAsia="Calibri" w:hAnsi="Times New Roman" w:cs="Times New Roman"/>
          <w:b/>
          <w:sz w:val="20"/>
          <w:szCs w:val="20"/>
        </w:rPr>
        <w:t xml:space="preserve">8.Срок действия  договора и прочие условия. </w:t>
      </w:r>
    </w:p>
    <w:p w:rsidR="00973F35" w:rsidRPr="00CE3871" w:rsidRDefault="00973F35" w:rsidP="00CE3871">
      <w:pPr>
        <w:autoSpaceDE w:val="0"/>
        <w:autoSpaceDN w:val="0"/>
        <w:adjustRightInd w:val="0"/>
        <w:spacing w:after="0" w:line="240" w:lineRule="auto"/>
        <w:ind w:firstLine="225"/>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    8.1. Договор вступает в силу после его подписания  сторонами  и действует до исполнения сторонами своих обязательств.</w:t>
      </w:r>
    </w:p>
    <w:p w:rsidR="00973F35" w:rsidRPr="00CE3871" w:rsidRDefault="00973F35" w:rsidP="00CE3871">
      <w:pPr>
        <w:autoSpaceDE w:val="0"/>
        <w:autoSpaceDN w:val="0"/>
        <w:adjustRightInd w:val="0"/>
        <w:spacing w:after="0" w:line="240" w:lineRule="auto"/>
        <w:ind w:firstLine="360"/>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73F35" w:rsidRPr="00CE3871" w:rsidRDefault="00973F35" w:rsidP="00CE3871">
      <w:pPr>
        <w:autoSpaceDE w:val="0"/>
        <w:autoSpaceDN w:val="0"/>
        <w:adjustRightInd w:val="0"/>
        <w:spacing w:after="0" w:line="240" w:lineRule="auto"/>
        <w:ind w:firstLine="360"/>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  8.3.Настоящий договор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73F35" w:rsidRPr="00CE3871" w:rsidRDefault="00973F35" w:rsidP="00CE3871">
      <w:pPr>
        <w:pStyle w:val="2"/>
        <w:spacing w:after="0" w:line="240" w:lineRule="auto"/>
        <w:ind w:left="0"/>
        <w:jc w:val="both"/>
        <w:rPr>
          <w:rFonts w:ascii="Times New Roman" w:hAnsi="Times New Roman"/>
        </w:rPr>
      </w:pPr>
      <w:r w:rsidRPr="00CE3871">
        <w:rPr>
          <w:rFonts w:ascii="Times New Roman" w:hAnsi="Times New Roman"/>
        </w:rPr>
        <w:t xml:space="preserve">        8.4. Настоящий договор составлен в двух экземплярах, имеющих одинаковую юридическую силу, по одному для каждой из сторон. </w:t>
      </w:r>
    </w:p>
    <w:p w:rsidR="00973F35" w:rsidRPr="00CE3871" w:rsidRDefault="00973F35" w:rsidP="00CE3871">
      <w:pPr>
        <w:pStyle w:val="2"/>
        <w:spacing w:after="0" w:line="240" w:lineRule="auto"/>
        <w:ind w:left="0"/>
        <w:jc w:val="center"/>
        <w:rPr>
          <w:rFonts w:ascii="Times New Roman" w:hAnsi="Times New Roman"/>
          <w:b/>
        </w:rPr>
      </w:pPr>
      <w:r w:rsidRPr="00CE3871">
        <w:rPr>
          <w:rFonts w:ascii="Times New Roman" w:hAnsi="Times New Roman"/>
          <w:b/>
        </w:rPr>
        <w:t>9.Юридические адреса сторон</w:t>
      </w:r>
    </w:p>
    <w:tbl>
      <w:tblPr>
        <w:tblW w:w="0" w:type="auto"/>
        <w:tblInd w:w="225" w:type="dxa"/>
        <w:tblLayout w:type="fixed"/>
        <w:tblLook w:val="0000"/>
      </w:tblPr>
      <w:tblGrid>
        <w:gridCol w:w="4923"/>
        <w:gridCol w:w="5040"/>
      </w:tblGrid>
      <w:tr w:rsidR="00973F35" w:rsidRPr="00CE3871" w:rsidTr="00552323">
        <w:tc>
          <w:tcPr>
            <w:tcW w:w="4923" w:type="dxa"/>
          </w:tcPr>
          <w:p w:rsidR="00973F35" w:rsidRPr="00CE3871" w:rsidRDefault="00973F35" w:rsidP="00CE3871">
            <w:pPr>
              <w:pStyle w:val="2"/>
              <w:spacing w:after="0" w:line="240" w:lineRule="auto"/>
              <w:ind w:left="0"/>
              <w:jc w:val="center"/>
              <w:rPr>
                <w:rFonts w:ascii="Times New Roman" w:hAnsi="Times New Roman"/>
              </w:rPr>
            </w:pPr>
            <w:r w:rsidRPr="00CE3871">
              <w:rPr>
                <w:rFonts w:ascii="Times New Roman" w:hAnsi="Times New Roman"/>
              </w:rPr>
              <w:t>Заказчик:</w:t>
            </w:r>
          </w:p>
          <w:p w:rsidR="00973F35" w:rsidRPr="00CE3871" w:rsidRDefault="00973F35" w:rsidP="00CE3871">
            <w:pPr>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ФГБОУ ВПО «Сибирский государственный университет путей сообщения» (СГУПС)</w:t>
            </w:r>
          </w:p>
          <w:p w:rsidR="00973F35" w:rsidRPr="00CE3871" w:rsidRDefault="00973F35" w:rsidP="00CE3871">
            <w:pPr>
              <w:spacing w:after="0" w:line="240" w:lineRule="auto"/>
              <w:jc w:val="both"/>
              <w:rPr>
                <w:rFonts w:ascii="Times New Roman" w:eastAsia="Calibri" w:hAnsi="Times New Roman" w:cs="Times New Roman"/>
                <w:sz w:val="20"/>
                <w:szCs w:val="20"/>
              </w:rPr>
            </w:pPr>
            <w:smartTag w:uri="urn:schemas-microsoft-com:office:smarttags" w:element="metricconverter">
              <w:smartTagPr>
                <w:attr w:name="ProductID" w:val="630049 г"/>
              </w:smartTagPr>
              <w:r w:rsidRPr="00CE3871">
                <w:rPr>
                  <w:rFonts w:ascii="Times New Roman" w:eastAsia="Calibri" w:hAnsi="Times New Roman" w:cs="Times New Roman"/>
                  <w:sz w:val="20"/>
                  <w:szCs w:val="20"/>
                </w:rPr>
                <w:t>630049 г</w:t>
              </w:r>
            </w:smartTag>
            <w:r w:rsidRPr="00CE3871">
              <w:rPr>
                <w:rFonts w:ascii="Times New Roman" w:eastAsia="Calibri" w:hAnsi="Times New Roman" w:cs="Times New Roman"/>
                <w:sz w:val="20"/>
                <w:szCs w:val="20"/>
              </w:rPr>
              <w:t xml:space="preserve">. Новосибирск,49 ул.Д.Ковальчук д.191, </w:t>
            </w:r>
          </w:p>
          <w:p w:rsidR="00973F35" w:rsidRPr="00CE3871" w:rsidRDefault="00973F35" w:rsidP="00CE3871">
            <w:pPr>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ИНН: 5402113155 КПП 540201001</w:t>
            </w:r>
          </w:p>
          <w:p w:rsidR="00973F35" w:rsidRPr="00CE3871" w:rsidRDefault="00973F35" w:rsidP="00CE3871">
            <w:pPr>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ОКОНХ 92110     ОКПО 01115969</w:t>
            </w:r>
          </w:p>
          <w:p w:rsidR="00973F35" w:rsidRPr="00CE3871" w:rsidRDefault="00973F35" w:rsidP="00CE3871">
            <w:pPr>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Получатель: УФК по Новосибирской области (СГУПС л/с 20516Х38290)</w:t>
            </w:r>
          </w:p>
          <w:p w:rsidR="00973F35" w:rsidRPr="00CE3871" w:rsidRDefault="00973F35" w:rsidP="00CE3871">
            <w:pPr>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БИК 045004001</w:t>
            </w:r>
          </w:p>
          <w:p w:rsidR="00973F35" w:rsidRPr="00CE3871" w:rsidRDefault="00973F35" w:rsidP="00CE3871">
            <w:pPr>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Банк: ГРКЦ ГУ Банка России по Новосибирской обл. г.Новосибирск</w:t>
            </w:r>
          </w:p>
          <w:p w:rsidR="00973F35" w:rsidRPr="00CE3871" w:rsidRDefault="00973F35" w:rsidP="00CE3871">
            <w:pPr>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Расчетный счет   40501810700042000002</w:t>
            </w:r>
          </w:p>
          <w:p w:rsidR="00973F35" w:rsidRPr="00CE3871" w:rsidRDefault="00973F35" w:rsidP="00CE3871">
            <w:pPr>
              <w:spacing w:after="0" w:line="240" w:lineRule="auto"/>
              <w:jc w:val="both"/>
              <w:rPr>
                <w:rFonts w:ascii="Times New Roman" w:eastAsia="Calibri" w:hAnsi="Times New Roman" w:cs="Times New Roman"/>
                <w:sz w:val="20"/>
                <w:szCs w:val="20"/>
              </w:rPr>
            </w:pPr>
          </w:p>
          <w:p w:rsidR="00973F35" w:rsidRPr="00CE3871" w:rsidRDefault="00973F35" w:rsidP="00CE3871">
            <w:pPr>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Проректор СГУПС</w:t>
            </w:r>
          </w:p>
          <w:p w:rsidR="00973F35" w:rsidRPr="00CE3871" w:rsidRDefault="00973F35" w:rsidP="00CE3871">
            <w:pPr>
              <w:spacing w:after="0" w:line="240" w:lineRule="auto"/>
              <w:jc w:val="both"/>
              <w:rPr>
                <w:rFonts w:ascii="Times New Roman" w:eastAsia="Calibri" w:hAnsi="Times New Roman" w:cs="Times New Roman"/>
                <w:sz w:val="20"/>
                <w:szCs w:val="20"/>
              </w:rPr>
            </w:pPr>
          </w:p>
          <w:p w:rsidR="00973F35" w:rsidRPr="00CE3871" w:rsidRDefault="00973F35" w:rsidP="00CE3871">
            <w:pPr>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________________ О.Ю.Васильев</w:t>
            </w:r>
          </w:p>
        </w:tc>
        <w:tc>
          <w:tcPr>
            <w:tcW w:w="5040" w:type="dxa"/>
          </w:tcPr>
          <w:p w:rsidR="00973F35" w:rsidRPr="00CE3871" w:rsidRDefault="00973F35" w:rsidP="00CE3871">
            <w:pPr>
              <w:pStyle w:val="2"/>
              <w:spacing w:after="0" w:line="240" w:lineRule="auto"/>
              <w:ind w:left="0"/>
              <w:jc w:val="center"/>
              <w:rPr>
                <w:rFonts w:ascii="Times New Roman" w:hAnsi="Times New Roman"/>
              </w:rPr>
            </w:pPr>
            <w:r w:rsidRPr="00CE3871">
              <w:rPr>
                <w:rFonts w:ascii="Times New Roman" w:hAnsi="Times New Roman"/>
              </w:rPr>
              <w:t>Поставщик:</w:t>
            </w:r>
          </w:p>
          <w:p w:rsidR="00973F35" w:rsidRPr="00CE3871" w:rsidRDefault="00973F35" w:rsidP="00CE3871">
            <w:pPr>
              <w:pStyle w:val="2"/>
              <w:spacing w:after="0" w:line="240" w:lineRule="auto"/>
              <w:ind w:left="0"/>
              <w:rPr>
                <w:rFonts w:ascii="Times New Roman" w:hAnsi="Times New Roman"/>
              </w:rPr>
            </w:pPr>
            <w:r w:rsidRPr="00CE3871">
              <w:rPr>
                <w:rFonts w:ascii="Times New Roman" w:hAnsi="Times New Roman"/>
              </w:rPr>
              <w:t xml:space="preserve"> ООО НПП «Интерприбор»</w:t>
            </w:r>
          </w:p>
          <w:p w:rsidR="00973F35" w:rsidRPr="00CE3871" w:rsidRDefault="00973F35" w:rsidP="00CE3871">
            <w:pPr>
              <w:pStyle w:val="2"/>
              <w:spacing w:after="0" w:line="240" w:lineRule="auto"/>
              <w:ind w:left="0"/>
              <w:rPr>
                <w:rFonts w:ascii="Times New Roman" w:hAnsi="Times New Roman"/>
              </w:rPr>
            </w:pPr>
            <w:r w:rsidRPr="00CE3871">
              <w:rPr>
                <w:rFonts w:ascii="Times New Roman" w:hAnsi="Times New Roman"/>
              </w:rPr>
              <w:t>454126, РФ, г. Челябинск, ул. Тернопольская, д. 6</w:t>
            </w:r>
          </w:p>
          <w:p w:rsidR="00973F35" w:rsidRPr="00CE3871" w:rsidRDefault="00973F35" w:rsidP="00CE3871">
            <w:pPr>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ИНН  7453096769 КПП 745301001</w:t>
            </w:r>
          </w:p>
          <w:p w:rsidR="00973F35" w:rsidRPr="00CE3871" w:rsidRDefault="00973F35" w:rsidP="00CE3871">
            <w:pPr>
              <w:pStyle w:val="2"/>
              <w:spacing w:after="0" w:line="240" w:lineRule="auto"/>
              <w:ind w:left="0"/>
              <w:rPr>
                <w:rFonts w:ascii="Times New Roman" w:hAnsi="Times New Roman"/>
              </w:rPr>
            </w:pPr>
            <w:r w:rsidRPr="00CE3871">
              <w:rPr>
                <w:rFonts w:ascii="Times New Roman" w:hAnsi="Times New Roman"/>
              </w:rPr>
              <w:t>ОКПО 13429785 ОГРН 1037403864068</w:t>
            </w:r>
          </w:p>
          <w:p w:rsidR="00973F35" w:rsidRPr="00CE3871" w:rsidRDefault="00973F35" w:rsidP="00CE3871">
            <w:pPr>
              <w:pStyle w:val="2"/>
              <w:spacing w:after="0" w:line="240" w:lineRule="auto"/>
              <w:ind w:left="0"/>
              <w:rPr>
                <w:rFonts w:ascii="Times New Roman" w:hAnsi="Times New Roman"/>
              </w:rPr>
            </w:pPr>
            <w:r w:rsidRPr="00CE3871">
              <w:rPr>
                <w:rFonts w:ascii="Times New Roman" w:hAnsi="Times New Roman"/>
              </w:rPr>
              <w:t>Расчетный счет 40702810732020000955 в ОАО «Челябинвестбанк» г. Челябинск</w:t>
            </w:r>
          </w:p>
          <w:p w:rsidR="00973F35" w:rsidRPr="00CE3871" w:rsidRDefault="00973F35" w:rsidP="00CE3871">
            <w:pPr>
              <w:pStyle w:val="2"/>
              <w:spacing w:after="0" w:line="240" w:lineRule="auto"/>
              <w:ind w:left="0"/>
              <w:rPr>
                <w:rFonts w:ascii="Times New Roman" w:hAnsi="Times New Roman"/>
              </w:rPr>
            </w:pPr>
            <w:r w:rsidRPr="00CE3871">
              <w:rPr>
                <w:rFonts w:ascii="Times New Roman" w:hAnsi="Times New Roman"/>
              </w:rPr>
              <w:t>К/с 30101810400000000779</w:t>
            </w:r>
          </w:p>
          <w:p w:rsidR="00973F35" w:rsidRPr="00CE3871" w:rsidRDefault="00973F35" w:rsidP="00CE3871">
            <w:pPr>
              <w:pStyle w:val="2"/>
              <w:spacing w:after="0" w:line="240" w:lineRule="auto"/>
              <w:ind w:left="0"/>
              <w:rPr>
                <w:rFonts w:ascii="Times New Roman" w:hAnsi="Times New Roman"/>
              </w:rPr>
            </w:pPr>
            <w:r w:rsidRPr="00CE3871">
              <w:rPr>
                <w:rFonts w:ascii="Times New Roman" w:hAnsi="Times New Roman"/>
              </w:rPr>
              <w:t>БИК 047501779</w:t>
            </w:r>
          </w:p>
          <w:p w:rsidR="00973F35" w:rsidRPr="00CE3871" w:rsidRDefault="00973F35" w:rsidP="00CE3871">
            <w:pPr>
              <w:pStyle w:val="2"/>
              <w:spacing w:after="0" w:line="240" w:lineRule="auto"/>
              <w:ind w:left="0"/>
              <w:rPr>
                <w:rFonts w:ascii="Times New Roman" w:hAnsi="Times New Roman"/>
              </w:rPr>
            </w:pPr>
            <w:r w:rsidRPr="00CE3871">
              <w:rPr>
                <w:rFonts w:ascii="Times New Roman" w:hAnsi="Times New Roman"/>
              </w:rPr>
              <w:t>Тел.: Тел/факс: (351) 729-88-85, 211-54-30 /31</w:t>
            </w:r>
          </w:p>
          <w:p w:rsidR="00973F35" w:rsidRPr="00CE3871" w:rsidRDefault="00973F35" w:rsidP="00CE3871">
            <w:pPr>
              <w:pStyle w:val="2"/>
              <w:spacing w:after="0" w:line="240" w:lineRule="auto"/>
              <w:ind w:left="0"/>
              <w:rPr>
                <w:rFonts w:ascii="Times New Roman" w:hAnsi="Times New Roman"/>
              </w:rPr>
            </w:pPr>
          </w:p>
          <w:p w:rsidR="00973F35" w:rsidRPr="00CE3871" w:rsidRDefault="00973F35" w:rsidP="00CE3871">
            <w:pPr>
              <w:pStyle w:val="2"/>
              <w:spacing w:after="0" w:line="240" w:lineRule="auto"/>
              <w:ind w:left="0"/>
              <w:rPr>
                <w:rFonts w:ascii="Times New Roman" w:hAnsi="Times New Roman"/>
              </w:rPr>
            </w:pPr>
          </w:p>
          <w:p w:rsidR="00973F35" w:rsidRPr="00CE3871" w:rsidRDefault="00973F35" w:rsidP="00CE3871">
            <w:pPr>
              <w:pStyle w:val="2"/>
              <w:spacing w:after="0" w:line="240" w:lineRule="auto"/>
              <w:ind w:left="0"/>
              <w:rPr>
                <w:rFonts w:ascii="Times New Roman" w:hAnsi="Times New Roman"/>
              </w:rPr>
            </w:pPr>
          </w:p>
          <w:p w:rsidR="00973F35" w:rsidRPr="00CE3871" w:rsidRDefault="00973F35" w:rsidP="00CE3871">
            <w:pPr>
              <w:pStyle w:val="2"/>
              <w:spacing w:after="0" w:line="240" w:lineRule="auto"/>
              <w:ind w:left="0"/>
              <w:rPr>
                <w:rFonts w:ascii="Times New Roman" w:hAnsi="Times New Roman"/>
              </w:rPr>
            </w:pPr>
            <w:r w:rsidRPr="00CE3871">
              <w:rPr>
                <w:rFonts w:ascii="Times New Roman" w:hAnsi="Times New Roman"/>
              </w:rPr>
              <w:t>Генеральный директор ООО НПП «Интерприбор»</w:t>
            </w:r>
          </w:p>
          <w:p w:rsidR="00973F35" w:rsidRPr="00CE3871" w:rsidRDefault="00973F35" w:rsidP="00CE3871">
            <w:pPr>
              <w:pStyle w:val="2"/>
              <w:spacing w:after="0" w:line="240" w:lineRule="auto"/>
              <w:ind w:left="0"/>
              <w:rPr>
                <w:rFonts w:ascii="Times New Roman" w:hAnsi="Times New Roman"/>
              </w:rPr>
            </w:pPr>
          </w:p>
          <w:p w:rsidR="00973F35" w:rsidRPr="00CE3871" w:rsidRDefault="00973F35" w:rsidP="00CE3871">
            <w:pPr>
              <w:pStyle w:val="2"/>
              <w:spacing w:after="0" w:line="240" w:lineRule="auto"/>
              <w:ind w:left="0"/>
              <w:rPr>
                <w:rFonts w:ascii="Times New Roman" w:hAnsi="Times New Roman"/>
              </w:rPr>
            </w:pPr>
            <w:r w:rsidRPr="00CE3871">
              <w:rPr>
                <w:rFonts w:ascii="Times New Roman" w:hAnsi="Times New Roman"/>
              </w:rPr>
              <w:t>_________________________ Г.А. Губайдуллин</w:t>
            </w:r>
          </w:p>
        </w:tc>
      </w:tr>
    </w:tbl>
    <w:p w:rsidR="00973F35" w:rsidRPr="00CE3871" w:rsidRDefault="00973F35" w:rsidP="00CE3871">
      <w:pPr>
        <w:tabs>
          <w:tab w:val="left" w:pos="3690"/>
        </w:tabs>
        <w:spacing w:after="0" w:line="240" w:lineRule="auto"/>
        <w:rPr>
          <w:rFonts w:ascii="Times New Roman" w:eastAsia="Calibri" w:hAnsi="Times New Roman" w:cs="Times New Roman"/>
          <w:sz w:val="20"/>
          <w:szCs w:val="20"/>
        </w:rPr>
      </w:pPr>
    </w:p>
    <w:p w:rsidR="00973F35" w:rsidRPr="00CE3871" w:rsidRDefault="00973F35" w:rsidP="00CE3871">
      <w:pPr>
        <w:tabs>
          <w:tab w:val="left" w:pos="3690"/>
        </w:tabs>
        <w:spacing w:after="0" w:line="240" w:lineRule="auto"/>
        <w:rPr>
          <w:rFonts w:ascii="Times New Roman" w:eastAsia="Calibri" w:hAnsi="Times New Roman" w:cs="Times New Roman"/>
          <w:sz w:val="20"/>
          <w:szCs w:val="20"/>
        </w:rPr>
      </w:pPr>
    </w:p>
    <w:p w:rsidR="00973F35" w:rsidRPr="00CE3871" w:rsidRDefault="00973F35" w:rsidP="00CE3871">
      <w:pPr>
        <w:tabs>
          <w:tab w:val="left" w:pos="3690"/>
        </w:tabs>
        <w:spacing w:after="0" w:line="240" w:lineRule="auto"/>
        <w:rPr>
          <w:rFonts w:ascii="Times New Roman" w:eastAsia="Calibri" w:hAnsi="Times New Roman" w:cs="Times New Roman"/>
          <w:sz w:val="20"/>
          <w:szCs w:val="20"/>
        </w:rPr>
      </w:pPr>
    </w:p>
    <w:p w:rsidR="00973F35" w:rsidRPr="00CE3871" w:rsidRDefault="00973F35" w:rsidP="00CE3871">
      <w:pPr>
        <w:tabs>
          <w:tab w:val="left" w:pos="3690"/>
        </w:tabs>
        <w:spacing w:after="0" w:line="240" w:lineRule="auto"/>
        <w:rPr>
          <w:rFonts w:ascii="Times New Roman" w:eastAsia="Calibri" w:hAnsi="Times New Roman" w:cs="Times New Roman"/>
          <w:sz w:val="20"/>
          <w:szCs w:val="20"/>
        </w:rPr>
      </w:pPr>
    </w:p>
    <w:p w:rsidR="00973F35" w:rsidRPr="00CE3871" w:rsidRDefault="00973F35" w:rsidP="00CE3871">
      <w:pPr>
        <w:tabs>
          <w:tab w:val="left" w:pos="3690"/>
        </w:tabs>
        <w:spacing w:after="0" w:line="240" w:lineRule="auto"/>
        <w:rPr>
          <w:rFonts w:ascii="Times New Roman" w:eastAsia="Calibri" w:hAnsi="Times New Roman" w:cs="Times New Roman"/>
          <w:sz w:val="20"/>
          <w:szCs w:val="20"/>
        </w:rPr>
      </w:pPr>
    </w:p>
    <w:p w:rsidR="00973F35" w:rsidRPr="00CE3871" w:rsidRDefault="00973F35" w:rsidP="00CE3871">
      <w:pPr>
        <w:tabs>
          <w:tab w:val="left" w:pos="3690"/>
        </w:tabs>
        <w:spacing w:after="0" w:line="240" w:lineRule="auto"/>
        <w:rPr>
          <w:rFonts w:ascii="Times New Roman" w:eastAsia="Calibri" w:hAnsi="Times New Roman" w:cs="Times New Roman"/>
          <w:sz w:val="20"/>
          <w:szCs w:val="20"/>
        </w:rPr>
      </w:pPr>
    </w:p>
    <w:p w:rsidR="00973F35" w:rsidRPr="00CE3871" w:rsidRDefault="00973F35" w:rsidP="00CE3871">
      <w:pPr>
        <w:tabs>
          <w:tab w:val="left" w:pos="3690"/>
        </w:tabs>
        <w:spacing w:after="0" w:line="240" w:lineRule="auto"/>
        <w:rPr>
          <w:rFonts w:ascii="Times New Roman" w:eastAsia="Calibri" w:hAnsi="Times New Roman" w:cs="Times New Roman"/>
          <w:sz w:val="20"/>
          <w:szCs w:val="20"/>
        </w:rPr>
      </w:pPr>
    </w:p>
    <w:p w:rsidR="00973F35" w:rsidRPr="00CE3871" w:rsidRDefault="00973F35" w:rsidP="00CE3871">
      <w:pPr>
        <w:tabs>
          <w:tab w:val="left" w:pos="3690"/>
        </w:tabs>
        <w:spacing w:after="0" w:line="240" w:lineRule="auto"/>
        <w:rPr>
          <w:rFonts w:ascii="Times New Roman" w:eastAsia="Calibri" w:hAnsi="Times New Roman" w:cs="Times New Roman"/>
          <w:sz w:val="20"/>
          <w:szCs w:val="20"/>
        </w:rPr>
      </w:pPr>
    </w:p>
    <w:p w:rsidR="00973F35" w:rsidRPr="00CE3871" w:rsidRDefault="00973F35" w:rsidP="00CE3871">
      <w:pPr>
        <w:spacing w:after="0" w:line="240" w:lineRule="auto"/>
        <w:jc w:val="right"/>
        <w:rPr>
          <w:rFonts w:ascii="Times New Roman" w:eastAsia="Calibri" w:hAnsi="Times New Roman" w:cs="Times New Roman"/>
          <w:b/>
          <w:sz w:val="20"/>
          <w:szCs w:val="20"/>
        </w:rPr>
      </w:pPr>
      <w:r w:rsidRPr="00CE3871">
        <w:rPr>
          <w:rFonts w:ascii="Times New Roman" w:eastAsia="Calibri" w:hAnsi="Times New Roman" w:cs="Times New Roman"/>
          <w:b/>
          <w:sz w:val="20"/>
          <w:szCs w:val="20"/>
        </w:rPr>
        <w:t>Приложение №1</w:t>
      </w:r>
    </w:p>
    <w:p w:rsidR="00973F35" w:rsidRPr="00CE3871" w:rsidRDefault="00973F35" w:rsidP="00CE3871">
      <w:pPr>
        <w:spacing w:after="0" w:line="240" w:lineRule="auto"/>
        <w:jc w:val="right"/>
        <w:rPr>
          <w:rFonts w:ascii="Times New Roman" w:eastAsia="Calibri" w:hAnsi="Times New Roman" w:cs="Times New Roman"/>
          <w:b/>
          <w:sz w:val="20"/>
          <w:szCs w:val="20"/>
        </w:rPr>
      </w:pPr>
    </w:p>
    <w:p w:rsidR="00973F35" w:rsidRPr="00CE3871" w:rsidRDefault="00973F35" w:rsidP="00CE3871">
      <w:pPr>
        <w:spacing w:after="0" w:line="240" w:lineRule="auto"/>
        <w:jc w:val="right"/>
        <w:rPr>
          <w:rFonts w:ascii="Times New Roman" w:eastAsia="Calibri" w:hAnsi="Times New Roman" w:cs="Times New Roman"/>
          <w:b/>
          <w:sz w:val="20"/>
          <w:szCs w:val="20"/>
        </w:rPr>
      </w:pPr>
      <w:r w:rsidRPr="00CE3871">
        <w:rPr>
          <w:rFonts w:ascii="Times New Roman" w:eastAsia="Calibri" w:hAnsi="Times New Roman" w:cs="Times New Roman"/>
          <w:b/>
          <w:sz w:val="20"/>
          <w:szCs w:val="20"/>
        </w:rPr>
        <w:t xml:space="preserve"> к договору №________  от «__» ________2014 года</w:t>
      </w:r>
    </w:p>
    <w:p w:rsidR="00973F35" w:rsidRPr="00CE3871" w:rsidRDefault="00973F35" w:rsidP="00CE3871">
      <w:pPr>
        <w:spacing w:after="0" w:line="240" w:lineRule="auto"/>
        <w:jc w:val="center"/>
        <w:rPr>
          <w:rFonts w:ascii="Times New Roman" w:eastAsia="Calibri" w:hAnsi="Times New Roman" w:cs="Times New Roman"/>
          <w:b/>
          <w:sz w:val="20"/>
          <w:szCs w:val="20"/>
        </w:rPr>
      </w:pPr>
    </w:p>
    <w:p w:rsidR="00973F35" w:rsidRPr="00CE3871" w:rsidRDefault="00973F35" w:rsidP="00CE3871">
      <w:pPr>
        <w:spacing w:after="0" w:line="240" w:lineRule="auto"/>
        <w:jc w:val="center"/>
        <w:rPr>
          <w:rFonts w:ascii="Times New Roman" w:eastAsia="Calibri" w:hAnsi="Times New Roman" w:cs="Times New Roman"/>
          <w:b/>
          <w:sz w:val="20"/>
          <w:szCs w:val="20"/>
        </w:rPr>
      </w:pPr>
      <w:r w:rsidRPr="00CE3871">
        <w:rPr>
          <w:rFonts w:ascii="Times New Roman" w:eastAsia="Calibri" w:hAnsi="Times New Roman" w:cs="Times New Roman"/>
          <w:b/>
          <w:sz w:val="20"/>
          <w:szCs w:val="20"/>
        </w:rPr>
        <w:t xml:space="preserve">            Спецификация на продукцию, подлежащую поставке</w:t>
      </w:r>
    </w:p>
    <w:tbl>
      <w:tblPr>
        <w:tblW w:w="10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220"/>
        <w:gridCol w:w="1260"/>
        <w:gridCol w:w="720"/>
        <w:gridCol w:w="1440"/>
        <w:gridCol w:w="1440"/>
      </w:tblGrid>
      <w:tr w:rsidR="00973F35" w:rsidRPr="00CE3871" w:rsidTr="00552323">
        <w:trPr>
          <w:trHeight w:val="682"/>
        </w:trPr>
        <w:tc>
          <w:tcPr>
            <w:tcW w:w="5220" w:type="dxa"/>
            <w:tcBorders>
              <w:top w:val="single" w:sz="6" w:space="0" w:color="auto"/>
              <w:left w:val="single" w:sz="4" w:space="0" w:color="auto"/>
              <w:bottom w:val="single" w:sz="6" w:space="0" w:color="auto"/>
              <w:right w:val="single" w:sz="6" w:space="0" w:color="auto"/>
            </w:tcBorders>
          </w:tcPr>
          <w:p w:rsidR="00973F35" w:rsidRPr="00CE3871" w:rsidRDefault="00973F35" w:rsidP="00CE3871">
            <w:pPr>
              <w:spacing w:after="0" w:line="240" w:lineRule="auto"/>
              <w:jc w:val="center"/>
              <w:rPr>
                <w:rFonts w:ascii="Times New Roman" w:eastAsia="Calibri" w:hAnsi="Times New Roman" w:cs="Times New Roman"/>
                <w:sz w:val="20"/>
                <w:szCs w:val="20"/>
              </w:rPr>
            </w:pPr>
            <w:r w:rsidRPr="00CE3871">
              <w:rPr>
                <w:rFonts w:ascii="Times New Roman" w:eastAsia="Calibri" w:hAnsi="Times New Roman" w:cs="Times New Roman"/>
                <w:sz w:val="20"/>
                <w:szCs w:val="20"/>
              </w:rPr>
              <w:t>Наименование</w:t>
            </w:r>
          </w:p>
          <w:p w:rsidR="00973F35" w:rsidRPr="00CE3871" w:rsidRDefault="00973F35" w:rsidP="00CE3871">
            <w:pPr>
              <w:spacing w:after="0" w:line="240" w:lineRule="auto"/>
              <w:jc w:val="center"/>
              <w:rPr>
                <w:rFonts w:ascii="Times New Roman" w:eastAsia="Calibri" w:hAnsi="Times New Roman" w:cs="Times New Roman"/>
                <w:sz w:val="20"/>
                <w:szCs w:val="20"/>
              </w:rPr>
            </w:pPr>
            <w:r w:rsidRPr="00CE3871">
              <w:rPr>
                <w:rFonts w:ascii="Times New Roman" w:eastAsia="Calibri" w:hAnsi="Times New Roman" w:cs="Times New Roman"/>
                <w:sz w:val="20"/>
                <w:szCs w:val="20"/>
              </w:rPr>
              <w:t>продукции</w:t>
            </w:r>
          </w:p>
        </w:tc>
        <w:tc>
          <w:tcPr>
            <w:tcW w:w="1260" w:type="dxa"/>
            <w:tcBorders>
              <w:top w:val="single" w:sz="6" w:space="0" w:color="auto"/>
              <w:left w:val="single" w:sz="6" w:space="0" w:color="auto"/>
              <w:bottom w:val="single" w:sz="6" w:space="0" w:color="auto"/>
              <w:right w:val="single" w:sz="6" w:space="0" w:color="auto"/>
            </w:tcBorders>
          </w:tcPr>
          <w:p w:rsidR="00973F35" w:rsidRPr="00CE3871" w:rsidRDefault="00973F35" w:rsidP="00CE3871">
            <w:pPr>
              <w:pStyle w:val="1"/>
              <w:jc w:val="center"/>
              <w:rPr>
                <w:sz w:val="20"/>
                <w:szCs w:val="20"/>
              </w:rPr>
            </w:pPr>
            <w:r w:rsidRPr="00CE3871">
              <w:rPr>
                <w:sz w:val="20"/>
                <w:szCs w:val="20"/>
              </w:rPr>
              <w:t>Единица</w:t>
            </w:r>
          </w:p>
          <w:p w:rsidR="00973F35" w:rsidRPr="00CE3871" w:rsidRDefault="00973F35" w:rsidP="00CE3871">
            <w:pPr>
              <w:spacing w:after="0" w:line="240" w:lineRule="auto"/>
              <w:jc w:val="center"/>
              <w:rPr>
                <w:rFonts w:ascii="Times New Roman" w:eastAsia="Calibri" w:hAnsi="Times New Roman" w:cs="Times New Roman"/>
                <w:sz w:val="20"/>
                <w:szCs w:val="20"/>
              </w:rPr>
            </w:pPr>
            <w:r w:rsidRPr="00CE3871">
              <w:rPr>
                <w:rFonts w:ascii="Times New Roman" w:eastAsia="Calibri" w:hAnsi="Times New Roman" w:cs="Times New Roman"/>
                <w:sz w:val="20"/>
                <w:szCs w:val="20"/>
              </w:rPr>
              <w:t>изменения</w:t>
            </w:r>
          </w:p>
        </w:tc>
        <w:tc>
          <w:tcPr>
            <w:tcW w:w="720" w:type="dxa"/>
            <w:tcBorders>
              <w:top w:val="single" w:sz="6" w:space="0" w:color="auto"/>
              <w:left w:val="single" w:sz="6" w:space="0" w:color="auto"/>
              <w:bottom w:val="single" w:sz="6" w:space="0" w:color="auto"/>
              <w:right w:val="single" w:sz="6" w:space="0" w:color="auto"/>
            </w:tcBorders>
          </w:tcPr>
          <w:p w:rsidR="00973F35" w:rsidRPr="00CE3871" w:rsidRDefault="00973F35" w:rsidP="00CE3871">
            <w:pPr>
              <w:spacing w:after="0" w:line="240" w:lineRule="auto"/>
              <w:jc w:val="center"/>
              <w:rPr>
                <w:rFonts w:ascii="Times New Roman" w:eastAsia="Calibri" w:hAnsi="Times New Roman" w:cs="Times New Roman"/>
                <w:sz w:val="20"/>
                <w:szCs w:val="20"/>
              </w:rPr>
            </w:pPr>
            <w:r w:rsidRPr="00CE3871">
              <w:rPr>
                <w:rFonts w:ascii="Times New Roman" w:eastAsia="Calibri" w:hAnsi="Times New Roman" w:cs="Times New Roman"/>
                <w:sz w:val="20"/>
                <w:szCs w:val="20"/>
              </w:rPr>
              <w:t>Кол-во</w:t>
            </w:r>
          </w:p>
        </w:tc>
        <w:tc>
          <w:tcPr>
            <w:tcW w:w="1440" w:type="dxa"/>
            <w:tcBorders>
              <w:top w:val="single" w:sz="6" w:space="0" w:color="auto"/>
              <w:left w:val="single" w:sz="6" w:space="0" w:color="auto"/>
              <w:bottom w:val="single" w:sz="6" w:space="0" w:color="auto"/>
              <w:right w:val="single" w:sz="6" w:space="0" w:color="auto"/>
            </w:tcBorders>
          </w:tcPr>
          <w:p w:rsidR="00973F35" w:rsidRPr="00CE3871" w:rsidRDefault="00973F35" w:rsidP="00CE3871">
            <w:pPr>
              <w:spacing w:after="0" w:line="240" w:lineRule="auto"/>
              <w:jc w:val="center"/>
              <w:rPr>
                <w:rFonts w:ascii="Times New Roman" w:eastAsia="Calibri" w:hAnsi="Times New Roman" w:cs="Times New Roman"/>
                <w:sz w:val="20"/>
                <w:szCs w:val="20"/>
              </w:rPr>
            </w:pPr>
            <w:r w:rsidRPr="00CE3871">
              <w:rPr>
                <w:rFonts w:ascii="Times New Roman" w:eastAsia="Calibri" w:hAnsi="Times New Roman" w:cs="Times New Roman"/>
                <w:sz w:val="20"/>
                <w:szCs w:val="20"/>
              </w:rPr>
              <w:t>Цена за</w:t>
            </w:r>
          </w:p>
          <w:p w:rsidR="00973F35" w:rsidRPr="00CE3871" w:rsidRDefault="00973F35" w:rsidP="00CE3871">
            <w:pPr>
              <w:spacing w:after="0" w:line="240" w:lineRule="auto"/>
              <w:jc w:val="center"/>
              <w:rPr>
                <w:rFonts w:ascii="Times New Roman" w:eastAsia="Calibri" w:hAnsi="Times New Roman" w:cs="Times New Roman"/>
                <w:sz w:val="20"/>
                <w:szCs w:val="20"/>
              </w:rPr>
            </w:pPr>
            <w:r w:rsidRPr="00CE3871">
              <w:rPr>
                <w:rFonts w:ascii="Times New Roman" w:eastAsia="Calibri" w:hAnsi="Times New Roman" w:cs="Times New Roman"/>
                <w:sz w:val="20"/>
                <w:szCs w:val="20"/>
              </w:rPr>
              <w:t>единицу</w:t>
            </w:r>
          </w:p>
          <w:p w:rsidR="00973F35" w:rsidRPr="00CE3871" w:rsidRDefault="00973F35" w:rsidP="00CE3871">
            <w:pPr>
              <w:spacing w:after="0" w:line="240" w:lineRule="auto"/>
              <w:jc w:val="center"/>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рублей </w:t>
            </w:r>
          </w:p>
        </w:tc>
        <w:tc>
          <w:tcPr>
            <w:tcW w:w="1440" w:type="dxa"/>
            <w:tcBorders>
              <w:top w:val="single" w:sz="6" w:space="0" w:color="auto"/>
              <w:left w:val="single" w:sz="6" w:space="0" w:color="auto"/>
              <w:bottom w:val="single" w:sz="6" w:space="0" w:color="auto"/>
              <w:right w:val="single" w:sz="6" w:space="0" w:color="auto"/>
            </w:tcBorders>
          </w:tcPr>
          <w:p w:rsidR="00973F35" w:rsidRPr="00CE3871" w:rsidRDefault="00973F35" w:rsidP="00CE3871">
            <w:pPr>
              <w:spacing w:after="0" w:line="240" w:lineRule="auto"/>
              <w:jc w:val="center"/>
              <w:rPr>
                <w:rFonts w:ascii="Times New Roman" w:eastAsia="Calibri" w:hAnsi="Times New Roman" w:cs="Times New Roman"/>
                <w:sz w:val="20"/>
                <w:szCs w:val="20"/>
              </w:rPr>
            </w:pPr>
            <w:r w:rsidRPr="00CE3871">
              <w:rPr>
                <w:rFonts w:ascii="Times New Roman" w:eastAsia="Calibri" w:hAnsi="Times New Roman" w:cs="Times New Roman"/>
                <w:sz w:val="20"/>
                <w:szCs w:val="20"/>
              </w:rPr>
              <w:t>Сумма,</w:t>
            </w:r>
          </w:p>
          <w:p w:rsidR="00973F35" w:rsidRPr="00CE3871" w:rsidRDefault="00973F35" w:rsidP="00CE3871">
            <w:pPr>
              <w:spacing w:after="0" w:line="240" w:lineRule="auto"/>
              <w:jc w:val="center"/>
              <w:rPr>
                <w:rFonts w:ascii="Times New Roman" w:eastAsia="Calibri" w:hAnsi="Times New Roman" w:cs="Times New Roman"/>
                <w:sz w:val="20"/>
                <w:szCs w:val="20"/>
              </w:rPr>
            </w:pPr>
            <w:r w:rsidRPr="00CE3871">
              <w:rPr>
                <w:rFonts w:ascii="Times New Roman" w:eastAsia="Calibri" w:hAnsi="Times New Roman" w:cs="Times New Roman"/>
                <w:sz w:val="20"/>
                <w:szCs w:val="20"/>
              </w:rPr>
              <w:t>рублей</w:t>
            </w:r>
          </w:p>
        </w:tc>
      </w:tr>
      <w:tr w:rsidR="00973F35" w:rsidRPr="00CE3871" w:rsidTr="00552323">
        <w:trPr>
          <w:trHeight w:val="5250"/>
        </w:trPr>
        <w:tc>
          <w:tcPr>
            <w:tcW w:w="5220" w:type="dxa"/>
            <w:tcBorders>
              <w:top w:val="single" w:sz="6" w:space="0" w:color="auto"/>
              <w:left w:val="single" w:sz="4" w:space="0" w:color="auto"/>
              <w:bottom w:val="single" w:sz="6" w:space="0" w:color="auto"/>
              <w:right w:val="single" w:sz="6" w:space="0" w:color="auto"/>
            </w:tcBorders>
          </w:tcPr>
          <w:p w:rsidR="00973F35" w:rsidRPr="00CE3871" w:rsidRDefault="00973F35" w:rsidP="00CE3871">
            <w:pPr>
              <w:spacing w:after="0" w:line="240" w:lineRule="auto"/>
              <w:rPr>
                <w:rFonts w:ascii="Times New Roman" w:eastAsia="Calibri" w:hAnsi="Times New Roman" w:cs="Times New Roman"/>
                <w:b/>
                <w:sz w:val="20"/>
                <w:szCs w:val="20"/>
              </w:rPr>
            </w:pPr>
            <w:r w:rsidRPr="00CE3871">
              <w:rPr>
                <w:rFonts w:ascii="Times New Roman" w:eastAsia="Calibri" w:hAnsi="Times New Roman" w:cs="Times New Roman"/>
                <w:b/>
                <w:sz w:val="20"/>
                <w:szCs w:val="20"/>
              </w:rPr>
              <w:lastRenderedPageBreak/>
              <w:t>Комплект определения свойств бетона:</w:t>
            </w:r>
          </w:p>
          <w:p w:rsidR="00973F35" w:rsidRPr="00CE3871" w:rsidRDefault="00973F35" w:rsidP="00CE3871">
            <w:pPr>
              <w:spacing w:after="0" w:line="240" w:lineRule="auto"/>
              <w:rPr>
                <w:rFonts w:ascii="Times New Roman" w:eastAsia="Calibri" w:hAnsi="Times New Roman" w:cs="Times New Roman"/>
                <w:b/>
                <w:i/>
                <w:sz w:val="20"/>
                <w:szCs w:val="20"/>
              </w:rPr>
            </w:pPr>
            <w:r w:rsidRPr="00CE3871">
              <w:rPr>
                <w:rFonts w:ascii="Times New Roman" w:eastAsia="Calibri" w:hAnsi="Times New Roman" w:cs="Times New Roman"/>
                <w:b/>
                <w:i/>
                <w:sz w:val="20"/>
                <w:szCs w:val="20"/>
              </w:rPr>
              <w:t xml:space="preserve">Измеритель контракции цемента </w:t>
            </w:r>
          </w:p>
          <w:p w:rsidR="00973F35" w:rsidRPr="00CE3871" w:rsidRDefault="00973F35" w:rsidP="00CE3871">
            <w:pPr>
              <w:spacing w:after="0" w:line="240" w:lineRule="auto"/>
              <w:rPr>
                <w:rFonts w:ascii="Times New Roman" w:eastAsia="Calibri" w:hAnsi="Times New Roman" w:cs="Times New Roman"/>
                <w:b/>
                <w:i/>
                <w:sz w:val="20"/>
                <w:szCs w:val="20"/>
              </w:rPr>
            </w:pPr>
            <w:r w:rsidRPr="00CE3871">
              <w:rPr>
                <w:rFonts w:ascii="Times New Roman" w:eastAsia="Calibri" w:hAnsi="Times New Roman" w:cs="Times New Roman"/>
                <w:b/>
                <w:i/>
                <w:sz w:val="20"/>
                <w:szCs w:val="20"/>
              </w:rPr>
              <w:t xml:space="preserve"> Цемент-Прогноз версия 2</w:t>
            </w:r>
          </w:p>
          <w:p w:rsidR="00973F35" w:rsidRPr="00CE3871" w:rsidRDefault="00973F35" w:rsidP="00CE3871">
            <w:pPr>
              <w:numPr>
                <w:ilvl w:val="0"/>
                <w:numId w:val="7"/>
              </w:numPr>
              <w:spacing w:after="0" w:line="240" w:lineRule="auto"/>
              <w:ind w:left="0"/>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Электрнный блок, Чехол </w:t>
            </w:r>
          </w:p>
          <w:p w:rsidR="00973F35" w:rsidRPr="00CE3871" w:rsidRDefault="00973F35" w:rsidP="00CE3871">
            <w:pPr>
              <w:numPr>
                <w:ilvl w:val="0"/>
                <w:numId w:val="7"/>
              </w:numPr>
              <w:spacing w:after="0" w:line="240" w:lineRule="auto"/>
              <w:ind w:left="0"/>
              <w:rPr>
                <w:rFonts w:ascii="Times New Roman" w:eastAsia="Calibri" w:hAnsi="Times New Roman" w:cs="Times New Roman"/>
                <w:sz w:val="20"/>
                <w:szCs w:val="20"/>
              </w:rPr>
            </w:pPr>
            <w:r w:rsidRPr="00CE3871">
              <w:rPr>
                <w:rFonts w:ascii="Times New Roman" w:eastAsia="Calibri" w:hAnsi="Times New Roman" w:cs="Times New Roman"/>
                <w:sz w:val="20"/>
                <w:szCs w:val="20"/>
              </w:rPr>
              <w:t>Датчик объемных деформаций 20 мл</w:t>
            </w:r>
          </w:p>
          <w:p w:rsidR="00973F35" w:rsidRPr="00CE3871" w:rsidRDefault="00973F35" w:rsidP="00CE3871">
            <w:pPr>
              <w:numPr>
                <w:ilvl w:val="0"/>
                <w:numId w:val="7"/>
              </w:numPr>
              <w:spacing w:after="0" w:line="240" w:lineRule="auto"/>
              <w:ind w:left="0"/>
              <w:rPr>
                <w:rFonts w:ascii="Times New Roman" w:eastAsia="Calibri" w:hAnsi="Times New Roman" w:cs="Times New Roman"/>
                <w:sz w:val="20"/>
                <w:szCs w:val="20"/>
              </w:rPr>
            </w:pPr>
            <w:r w:rsidRPr="00CE3871">
              <w:rPr>
                <w:rFonts w:ascii="Times New Roman" w:eastAsia="Calibri" w:hAnsi="Times New Roman" w:cs="Times New Roman"/>
                <w:sz w:val="20"/>
                <w:szCs w:val="20"/>
              </w:rPr>
              <w:t>Измерительная камера, Стакан</w:t>
            </w:r>
          </w:p>
          <w:p w:rsidR="00973F35" w:rsidRPr="00CE3871" w:rsidRDefault="00973F35" w:rsidP="00CE3871">
            <w:pPr>
              <w:numPr>
                <w:ilvl w:val="0"/>
                <w:numId w:val="7"/>
              </w:numPr>
              <w:spacing w:after="0" w:line="240" w:lineRule="auto"/>
              <w:ind w:left="0"/>
              <w:rPr>
                <w:rFonts w:ascii="Times New Roman" w:eastAsia="Calibri" w:hAnsi="Times New Roman" w:cs="Times New Roman"/>
                <w:sz w:val="20"/>
                <w:szCs w:val="20"/>
              </w:rPr>
            </w:pPr>
            <w:r w:rsidRPr="00CE3871">
              <w:rPr>
                <w:rFonts w:ascii="Times New Roman" w:eastAsia="Calibri" w:hAnsi="Times New Roman" w:cs="Times New Roman"/>
                <w:sz w:val="20"/>
                <w:szCs w:val="20"/>
              </w:rPr>
              <w:t>Аккумуляторы 2 шт., Блок питания</w:t>
            </w:r>
          </w:p>
          <w:p w:rsidR="00973F35" w:rsidRPr="00CE3871" w:rsidRDefault="00973F35" w:rsidP="00CE3871">
            <w:pPr>
              <w:numPr>
                <w:ilvl w:val="0"/>
                <w:numId w:val="7"/>
              </w:numPr>
              <w:spacing w:after="0" w:line="240" w:lineRule="auto"/>
              <w:ind w:left="0"/>
              <w:rPr>
                <w:rFonts w:ascii="Times New Roman" w:eastAsia="Calibri" w:hAnsi="Times New Roman" w:cs="Times New Roman"/>
                <w:sz w:val="20"/>
                <w:szCs w:val="20"/>
              </w:rPr>
            </w:pPr>
            <w:r w:rsidRPr="00CE3871">
              <w:rPr>
                <w:rFonts w:ascii="Times New Roman" w:eastAsia="Calibri" w:hAnsi="Times New Roman" w:cs="Times New Roman"/>
                <w:sz w:val="20"/>
                <w:szCs w:val="20"/>
              </w:rPr>
              <w:t>Сервисная программа на CD, Кабель USB</w:t>
            </w:r>
          </w:p>
          <w:p w:rsidR="00973F35" w:rsidRPr="00CE3871" w:rsidRDefault="00973F35" w:rsidP="00CE3871">
            <w:pPr>
              <w:numPr>
                <w:ilvl w:val="0"/>
                <w:numId w:val="7"/>
              </w:numPr>
              <w:spacing w:after="0" w:line="240" w:lineRule="auto"/>
              <w:ind w:left="0"/>
              <w:rPr>
                <w:rFonts w:ascii="Times New Roman" w:eastAsia="Calibri" w:hAnsi="Times New Roman" w:cs="Times New Roman"/>
                <w:sz w:val="20"/>
                <w:szCs w:val="20"/>
              </w:rPr>
            </w:pPr>
            <w:r w:rsidRPr="00CE3871">
              <w:rPr>
                <w:rFonts w:ascii="Times New Roman" w:eastAsia="Calibri" w:hAnsi="Times New Roman" w:cs="Times New Roman"/>
                <w:sz w:val="20"/>
                <w:szCs w:val="20"/>
                <w:lang w:val="en-US"/>
              </w:rPr>
              <w:t>Руководство по эксплуатации</w:t>
            </w:r>
          </w:p>
          <w:p w:rsidR="00973F35" w:rsidRPr="00CE3871" w:rsidRDefault="00973F35" w:rsidP="00CE3871">
            <w:pPr>
              <w:numPr>
                <w:ilvl w:val="0"/>
                <w:numId w:val="7"/>
              </w:numPr>
              <w:spacing w:after="0" w:line="240" w:lineRule="auto"/>
              <w:ind w:left="0"/>
              <w:rPr>
                <w:rFonts w:ascii="Times New Roman" w:eastAsia="Calibri" w:hAnsi="Times New Roman" w:cs="Times New Roman"/>
                <w:sz w:val="20"/>
                <w:szCs w:val="20"/>
              </w:rPr>
            </w:pPr>
            <w:r w:rsidRPr="00CE3871">
              <w:rPr>
                <w:rFonts w:ascii="Times New Roman" w:eastAsia="Calibri" w:hAnsi="Times New Roman" w:cs="Times New Roman"/>
                <w:sz w:val="20"/>
                <w:szCs w:val="20"/>
              </w:rPr>
              <w:t>Свидетельство о Госповерке</w:t>
            </w:r>
          </w:p>
          <w:p w:rsidR="00973F35" w:rsidRPr="00CE3871" w:rsidRDefault="00973F35" w:rsidP="00CE3871">
            <w:pPr>
              <w:numPr>
                <w:ilvl w:val="0"/>
                <w:numId w:val="7"/>
              </w:numPr>
              <w:spacing w:after="0" w:line="240" w:lineRule="auto"/>
              <w:ind w:left="0"/>
              <w:rPr>
                <w:rFonts w:ascii="Times New Roman" w:eastAsia="Calibri" w:hAnsi="Times New Roman" w:cs="Times New Roman"/>
                <w:sz w:val="20"/>
                <w:szCs w:val="20"/>
              </w:rPr>
            </w:pPr>
            <w:r w:rsidRPr="00CE3871">
              <w:rPr>
                <w:rFonts w:ascii="Times New Roman" w:eastAsia="Calibri" w:hAnsi="Times New Roman" w:cs="Times New Roman"/>
                <w:sz w:val="20"/>
                <w:szCs w:val="20"/>
              </w:rPr>
              <w:t>Измерительный контейнер R</w:t>
            </w:r>
            <w:r w:rsidRPr="00CE3871">
              <w:rPr>
                <w:rFonts w:ascii="Times New Roman" w:eastAsia="Calibri" w:hAnsi="Times New Roman" w:cs="Times New Roman"/>
                <w:sz w:val="20"/>
                <w:szCs w:val="20"/>
                <w:lang w:val="en-US"/>
              </w:rPr>
              <w:t>,t</w:t>
            </w:r>
          </w:p>
          <w:p w:rsidR="00973F35" w:rsidRPr="00CE3871" w:rsidRDefault="00973F35" w:rsidP="00CE3871">
            <w:pPr>
              <w:numPr>
                <w:ilvl w:val="0"/>
                <w:numId w:val="7"/>
              </w:numPr>
              <w:spacing w:after="0" w:line="240" w:lineRule="auto"/>
              <w:ind w:left="0"/>
              <w:rPr>
                <w:rFonts w:ascii="Times New Roman" w:eastAsia="Calibri" w:hAnsi="Times New Roman" w:cs="Times New Roman"/>
                <w:sz w:val="20"/>
                <w:szCs w:val="20"/>
              </w:rPr>
            </w:pPr>
            <w:r w:rsidRPr="00CE3871">
              <w:rPr>
                <w:rFonts w:ascii="Times New Roman" w:eastAsia="Calibri" w:hAnsi="Times New Roman" w:cs="Times New Roman"/>
                <w:sz w:val="20"/>
                <w:szCs w:val="20"/>
              </w:rPr>
              <w:t>Адаптер</w:t>
            </w:r>
          </w:p>
          <w:p w:rsidR="00973F35" w:rsidRPr="00CE3871" w:rsidRDefault="00973F35" w:rsidP="00CE3871">
            <w:pPr>
              <w:spacing w:after="0" w:line="240" w:lineRule="auto"/>
              <w:rPr>
                <w:rFonts w:ascii="Times New Roman" w:eastAsia="Calibri" w:hAnsi="Times New Roman" w:cs="Times New Roman"/>
                <w:b/>
                <w:i/>
                <w:sz w:val="20"/>
                <w:szCs w:val="20"/>
                <w:lang w:val="en-US"/>
              </w:rPr>
            </w:pPr>
            <w:r w:rsidRPr="00CE3871">
              <w:rPr>
                <w:rFonts w:ascii="Times New Roman" w:eastAsia="Calibri" w:hAnsi="Times New Roman" w:cs="Times New Roman"/>
                <w:b/>
                <w:i/>
                <w:sz w:val="20"/>
                <w:szCs w:val="20"/>
              </w:rPr>
              <w:t>Измеритель теплопроводности ИТС-1</w:t>
            </w:r>
          </w:p>
          <w:p w:rsidR="00973F35" w:rsidRPr="00CE3871" w:rsidRDefault="00973F35" w:rsidP="00CE3871">
            <w:pPr>
              <w:numPr>
                <w:ilvl w:val="0"/>
                <w:numId w:val="8"/>
              </w:numPr>
              <w:spacing w:after="0" w:line="240" w:lineRule="auto"/>
              <w:ind w:left="0"/>
              <w:rPr>
                <w:rFonts w:ascii="Times New Roman" w:eastAsia="Calibri" w:hAnsi="Times New Roman" w:cs="Times New Roman"/>
                <w:b/>
                <w:i/>
                <w:sz w:val="20"/>
                <w:szCs w:val="20"/>
                <w:lang w:val="en-US"/>
              </w:rPr>
            </w:pPr>
            <w:r w:rsidRPr="00CE3871">
              <w:rPr>
                <w:rFonts w:ascii="Times New Roman" w:eastAsia="Calibri" w:hAnsi="Times New Roman" w:cs="Times New Roman"/>
                <w:sz w:val="20"/>
                <w:szCs w:val="20"/>
              </w:rPr>
              <w:t>Прибор, Руководство по эксплуатации</w:t>
            </w:r>
          </w:p>
          <w:p w:rsidR="00973F35" w:rsidRPr="00CE3871" w:rsidRDefault="00973F35" w:rsidP="00CE3871">
            <w:pPr>
              <w:numPr>
                <w:ilvl w:val="0"/>
                <w:numId w:val="8"/>
              </w:numPr>
              <w:spacing w:after="0" w:line="240" w:lineRule="auto"/>
              <w:ind w:left="0"/>
              <w:rPr>
                <w:rFonts w:ascii="Times New Roman" w:eastAsia="Calibri" w:hAnsi="Times New Roman" w:cs="Times New Roman"/>
                <w:i/>
                <w:sz w:val="20"/>
                <w:szCs w:val="20"/>
                <w:lang w:val="en-US"/>
              </w:rPr>
            </w:pPr>
            <w:r w:rsidRPr="00CE3871">
              <w:rPr>
                <w:rFonts w:ascii="Times New Roman" w:eastAsia="Calibri" w:hAnsi="Times New Roman" w:cs="Times New Roman"/>
                <w:sz w:val="20"/>
                <w:szCs w:val="20"/>
              </w:rPr>
              <w:t>Свидетельство о Госповерке, Кабель сетевой</w:t>
            </w:r>
          </w:p>
          <w:p w:rsidR="00973F35" w:rsidRPr="00CE3871" w:rsidRDefault="00973F35" w:rsidP="00CE3871">
            <w:pPr>
              <w:spacing w:after="0" w:line="240" w:lineRule="auto"/>
              <w:rPr>
                <w:rFonts w:ascii="Times New Roman" w:eastAsia="Calibri" w:hAnsi="Times New Roman" w:cs="Times New Roman"/>
                <w:b/>
                <w:i/>
                <w:sz w:val="20"/>
                <w:szCs w:val="20"/>
              </w:rPr>
            </w:pPr>
            <w:r w:rsidRPr="00CE3871">
              <w:rPr>
                <w:rFonts w:ascii="Times New Roman" w:eastAsia="Calibri" w:hAnsi="Times New Roman" w:cs="Times New Roman"/>
                <w:b/>
                <w:i/>
                <w:sz w:val="20"/>
                <w:szCs w:val="20"/>
              </w:rPr>
              <w:t>Измеритель адгезии Оникс-АП</w:t>
            </w:r>
          </w:p>
          <w:p w:rsidR="00973F35" w:rsidRPr="00CE3871" w:rsidRDefault="00973F35" w:rsidP="00CE3871">
            <w:pPr>
              <w:numPr>
                <w:ilvl w:val="0"/>
                <w:numId w:val="9"/>
              </w:numPr>
              <w:spacing w:after="0" w:line="240" w:lineRule="auto"/>
              <w:ind w:left="0"/>
              <w:rPr>
                <w:rFonts w:ascii="Times New Roman" w:eastAsia="Calibri" w:hAnsi="Times New Roman" w:cs="Times New Roman"/>
                <w:b/>
                <w:i/>
                <w:sz w:val="20"/>
                <w:szCs w:val="20"/>
              </w:rPr>
            </w:pPr>
            <w:r w:rsidRPr="00CE3871">
              <w:rPr>
                <w:rFonts w:ascii="Times New Roman" w:eastAsia="Calibri" w:hAnsi="Times New Roman" w:cs="Times New Roman"/>
                <w:sz w:val="20"/>
                <w:szCs w:val="20"/>
              </w:rPr>
              <w:t>Прибор, Стальная пластина 50*50</w:t>
            </w:r>
          </w:p>
          <w:p w:rsidR="00973F35" w:rsidRPr="00CE3871" w:rsidRDefault="00973F35" w:rsidP="00CE3871">
            <w:pPr>
              <w:numPr>
                <w:ilvl w:val="0"/>
                <w:numId w:val="9"/>
              </w:numPr>
              <w:spacing w:after="0" w:line="240" w:lineRule="auto"/>
              <w:ind w:left="0"/>
              <w:rPr>
                <w:rFonts w:ascii="Times New Roman" w:eastAsia="Calibri" w:hAnsi="Times New Roman" w:cs="Times New Roman"/>
                <w:b/>
                <w:i/>
                <w:sz w:val="20"/>
                <w:szCs w:val="20"/>
              </w:rPr>
            </w:pPr>
            <w:r w:rsidRPr="00CE3871">
              <w:rPr>
                <w:rFonts w:ascii="Times New Roman" w:eastAsia="Calibri" w:hAnsi="Times New Roman" w:cs="Times New Roman"/>
                <w:sz w:val="20"/>
                <w:szCs w:val="20"/>
              </w:rPr>
              <w:t>Аккумуляторы 2шт., Блок питания</w:t>
            </w:r>
          </w:p>
          <w:p w:rsidR="00973F35" w:rsidRPr="00CE3871" w:rsidRDefault="00973F35" w:rsidP="00CE3871">
            <w:pPr>
              <w:numPr>
                <w:ilvl w:val="0"/>
                <w:numId w:val="9"/>
              </w:numPr>
              <w:spacing w:after="0" w:line="240" w:lineRule="auto"/>
              <w:ind w:left="0"/>
              <w:rPr>
                <w:rFonts w:ascii="Times New Roman" w:eastAsia="Calibri" w:hAnsi="Times New Roman" w:cs="Times New Roman"/>
                <w:b/>
                <w:i/>
                <w:sz w:val="20"/>
                <w:szCs w:val="20"/>
              </w:rPr>
            </w:pPr>
            <w:r w:rsidRPr="00CE3871">
              <w:rPr>
                <w:rFonts w:ascii="Times New Roman" w:eastAsia="Calibri" w:hAnsi="Times New Roman" w:cs="Times New Roman"/>
                <w:sz w:val="20"/>
                <w:szCs w:val="20"/>
              </w:rPr>
              <w:t>Сервисная программа , Кабель USB</w:t>
            </w:r>
          </w:p>
          <w:p w:rsidR="00973F35" w:rsidRPr="00CE3871" w:rsidRDefault="00973F35" w:rsidP="00CE3871">
            <w:pPr>
              <w:numPr>
                <w:ilvl w:val="0"/>
                <w:numId w:val="9"/>
              </w:numPr>
              <w:spacing w:after="0" w:line="240" w:lineRule="auto"/>
              <w:ind w:left="0"/>
              <w:rPr>
                <w:rFonts w:ascii="Times New Roman" w:eastAsia="Calibri" w:hAnsi="Times New Roman" w:cs="Times New Roman"/>
                <w:b/>
                <w:i/>
                <w:sz w:val="20"/>
                <w:szCs w:val="20"/>
              </w:rPr>
            </w:pPr>
            <w:r w:rsidRPr="00CE3871">
              <w:rPr>
                <w:rFonts w:ascii="Times New Roman" w:eastAsia="Calibri" w:hAnsi="Times New Roman" w:cs="Times New Roman"/>
                <w:sz w:val="20"/>
                <w:szCs w:val="20"/>
                <w:lang w:val="en-US"/>
              </w:rPr>
              <w:t xml:space="preserve">Руководство по эксплуатации </w:t>
            </w:r>
            <w:r w:rsidRPr="00CE3871">
              <w:rPr>
                <w:rFonts w:ascii="Times New Roman" w:eastAsia="Calibri" w:hAnsi="Times New Roman" w:cs="Times New Roman"/>
                <w:sz w:val="20"/>
                <w:szCs w:val="20"/>
              </w:rPr>
              <w:t>, Сумка</w:t>
            </w:r>
          </w:p>
          <w:p w:rsidR="00973F35" w:rsidRPr="00CE3871" w:rsidRDefault="00973F35" w:rsidP="00CE3871">
            <w:pPr>
              <w:numPr>
                <w:ilvl w:val="0"/>
                <w:numId w:val="9"/>
              </w:numPr>
              <w:spacing w:after="0" w:line="240" w:lineRule="auto"/>
              <w:ind w:left="0"/>
              <w:rPr>
                <w:rFonts w:ascii="Times New Roman" w:eastAsia="Calibri" w:hAnsi="Times New Roman" w:cs="Times New Roman"/>
                <w:b/>
                <w:i/>
                <w:sz w:val="20"/>
                <w:szCs w:val="20"/>
              </w:rPr>
            </w:pPr>
            <w:r w:rsidRPr="00CE3871">
              <w:rPr>
                <w:rFonts w:ascii="Times New Roman" w:eastAsia="Calibri" w:hAnsi="Times New Roman" w:cs="Times New Roman"/>
                <w:sz w:val="20"/>
                <w:szCs w:val="20"/>
              </w:rPr>
              <w:t>Свидетельство о Госповерке ОНИКС-АП</w:t>
            </w:r>
          </w:p>
        </w:tc>
        <w:tc>
          <w:tcPr>
            <w:tcW w:w="1260" w:type="dxa"/>
            <w:tcBorders>
              <w:top w:val="single" w:sz="6" w:space="0" w:color="auto"/>
              <w:left w:val="single" w:sz="6" w:space="0" w:color="auto"/>
              <w:bottom w:val="single" w:sz="6" w:space="0" w:color="auto"/>
              <w:right w:val="single" w:sz="6" w:space="0" w:color="auto"/>
            </w:tcBorders>
          </w:tcPr>
          <w:p w:rsidR="00973F35" w:rsidRPr="00CE3871" w:rsidRDefault="00973F35" w:rsidP="00CE3871">
            <w:pPr>
              <w:spacing w:after="0" w:line="240" w:lineRule="auto"/>
              <w:jc w:val="center"/>
              <w:rPr>
                <w:rFonts w:ascii="Times New Roman" w:eastAsia="Calibri" w:hAnsi="Times New Roman" w:cs="Times New Roman"/>
                <w:sz w:val="20"/>
                <w:szCs w:val="20"/>
              </w:rPr>
            </w:pPr>
            <w:r w:rsidRPr="00CE3871">
              <w:rPr>
                <w:rFonts w:ascii="Times New Roman" w:eastAsia="Calibri" w:hAnsi="Times New Roman" w:cs="Times New Roman"/>
                <w:sz w:val="20"/>
                <w:szCs w:val="20"/>
              </w:rPr>
              <w:t>Компл.</w:t>
            </w:r>
          </w:p>
          <w:p w:rsidR="00973F35" w:rsidRPr="00CE3871" w:rsidRDefault="00973F35" w:rsidP="00CE3871">
            <w:pPr>
              <w:spacing w:after="0" w:line="240" w:lineRule="auto"/>
              <w:jc w:val="center"/>
              <w:rPr>
                <w:rFonts w:ascii="Times New Roman" w:eastAsia="Calibri"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tcPr>
          <w:p w:rsidR="00973F35" w:rsidRPr="00CE3871" w:rsidRDefault="00973F35" w:rsidP="00CE3871">
            <w:pPr>
              <w:spacing w:after="0" w:line="240" w:lineRule="auto"/>
              <w:jc w:val="center"/>
              <w:rPr>
                <w:rFonts w:ascii="Times New Roman" w:eastAsia="Calibri" w:hAnsi="Times New Roman" w:cs="Times New Roman"/>
                <w:sz w:val="20"/>
                <w:szCs w:val="20"/>
              </w:rPr>
            </w:pPr>
            <w:r w:rsidRPr="00CE3871">
              <w:rPr>
                <w:rFonts w:ascii="Times New Roman" w:eastAsia="Calibri" w:hAnsi="Times New Roman" w:cs="Times New Roman"/>
                <w:sz w:val="20"/>
                <w:szCs w:val="20"/>
              </w:rPr>
              <w:t>1</w:t>
            </w:r>
          </w:p>
        </w:tc>
        <w:tc>
          <w:tcPr>
            <w:tcW w:w="1440" w:type="dxa"/>
            <w:tcBorders>
              <w:top w:val="single" w:sz="6" w:space="0" w:color="auto"/>
              <w:left w:val="single" w:sz="6" w:space="0" w:color="auto"/>
              <w:bottom w:val="single" w:sz="6" w:space="0" w:color="auto"/>
              <w:right w:val="single" w:sz="6" w:space="0" w:color="auto"/>
            </w:tcBorders>
          </w:tcPr>
          <w:p w:rsidR="00973F35" w:rsidRPr="00CE3871" w:rsidRDefault="00973F35" w:rsidP="00CE3871">
            <w:pPr>
              <w:spacing w:after="0" w:line="240" w:lineRule="auto"/>
              <w:jc w:val="center"/>
              <w:rPr>
                <w:rFonts w:ascii="Times New Roman" w:eastAsia="Calibri" w:hAnsi="Times New Roman" w:cs="Times New Roman"/>
                <w:sz w:val="20"/>
                <w:szCs w:val="20"/>
              </w:rPr>
            </w:pPr>
            <w:r w:rsidRPr="00CE3871">
              <w:rPr>
                <w:rFonts w:ascii="Times New Roman" w:eastAsia="Calibri" w:hAnsi="Times New Roman" w:cs="Times New Roman"/>
                <w:sz w:val="20"/>
                <w:szCs w:val="20"/>
              </w:rPr>
              <w:t>265 050,00</w:t>
            </w:r>
          </w:p>
        </w:tc>
        <w:tc>
          <w:tcPr>
            <w:tcW w:w="1440" w:type="dxa"/>
            <w:tcBorders>
              <w:top w:val="single" w:sz="6" w:space="0" w:color="auto"/>
              <w:left w:val="single" w:sz="6" w:space="0" w:color="auto"/>
              <w:bottom w:val="single" w:sz="6" w:space="0" w:color="auto"/>
              <w:right w:val="single" w:sz="6" w:space="0" w:color="auto"/>
            </w:tcBorders>
          </w:tcPr>
          <w:p w:rsidR="00973F35" w:rsidRPr="00CE3871" w:rsidRDefault="00973F35" w:rsidP="00CE3871">
            <w:pPr>
              <w:spacing w:after="0" w:line="240" w:lineRule="auto"/>
              <w:jc w:val="center"/>
              <w:rPr>
                <w:rFonts w:ascii="Times New Roman" w:eastAsia="Calibri" w:hAnsi="Times New Roman" w:cs="Times New Roman"/>
                <w:sz w:val="20"/>
                <w:szCs w:val="20"/>
              </w:rPr>
            </w:pPr>
            <w:r w:rsidRPr="00CE3871">
              <w:rPr>
                <w:rFonts w:ascii="Times New Roman" w:eastAsia="Calibri" w:hAnsi="Times New Roman" w:cs="Times New Roman"/>
                <w:sz w:val="20"/>
                <w:szCs w:val="20"/>
              </w:rPr>
              <w:t>265 050,00</w:t>
            </w:r>
          </w:p>
        </w:tc>
      </w:tr>
      <w:tr w:rsidR="00973F35" w:rsidRPr="00CE3871" w:rsidTr="00552323">
        <w:trPr>
          <w:trHeight w:val="3241"/>
        </w:trPr>
        <w:tc>
          <w:tcPr>
            <w:tcW w:w="5220" w:type="dxa"/>
            <w:tcBorders>
              <w:top w:val="single" w:sz="6" w:space="0" w:color="auto"/>
              <w:left w:val="single" w:sz="4" w:space="0" w:color="auto"/>
              <w:bottom w:val="single" w:sz="6" w:space="0" w:color="auto"/>
              <w:right w:val="single" w:sz="6" w:space="0" w:color="auto"/>
            </w:tcBorders>
          </w:tcPr>
          <w:p w:rsidR="00973F35" w:rsidRPr="00CE3871" w:rsidRDefault="00973F35" w:rsidP="00CE3871">
            <w:pPr>
              <w:spacing w:after="0" w:line="240" w:lineRule="auto"/>
              <w:rPr>
                <w:rFonts w:ascii="Times New Roman" w:eastAsia="Calibri" w:hAnsi="Times New Roman" w:cs="Times New Roman"/>
                <w:b/>
                <w:sz w:val="20"/>
                <w:szCs w:val="20"/>
              </w:rPr>
            </w:pPr>
            <w:r w:rsidRPr="00CE3871">
              <w:rPr>
                <w:rFonts w:ascii="Times New Roman" w:eastAsia="Calibri" w:hAnsi="Times New Roman" w:cs="Times New Roman"/>
                <w:b/>
                <w:sz w:val="20"/>
                <w:szCs w:val="20"/>
              </w:rPr>
              <w:t>Комплект для определения морозостойкости бетона:</w:t>
            </w:r>
          </w:p>
          <w:p w:rsidR="00973F35" w:rsidRPr="00CE3871" w:rsidRDefault="00973F35" w:rsidP="00CE3871">
            <w:pPr>
              <w:spacing w:after="0" w:line="240" w:lineRule="auto"/>
              <w:rPr>
                <w:rFonts w:ascii="Times New Roman" w:eastAsia="Calibri" w:hAnsi="Times New Roman" w:cs="Times New Roman"/>
                <w:b/>
                <w:i/>
                <w:sz w:val="20"/>
                <w:szCs w:val="20"/>
              </w:rPr>
            </w:pPr>
            <w:r w:rsidRPr="00CE3871">
              <w:rPr>
                <w:rFonts w:ascii="Times New Roman" w:eastAsia="Calibri" w:hAnsi="Times New Roman" w:cs="Times New Roman"/>
                <w:b/>
                <w:i/>
                <w:sz w:val="20"/>
                <w:szCs w:val="20"/>
              </w:rPr>
              <w:t>Измеритель морозостойкости бетона</w:t>
            </w:r>
          </w:p>
          <w:p w:rsidR="00973F35" w:rsidRPr="00CE3871" w:rsidRDefault="00973F35" w:rsidP="00CE3871">
            <w:pPr>
              <w:spacing w:after="0" w:line="240" w:lineRule="auto"/>
              <w:rPr>
                <w:rFonts w:ascii="Times New Roman" w:eastAsia="Calibri" w:hAnsi="Times New Roman" w:cs="Times New Roman"/>
                <w:b/>
                <w:i/>
                <w:sz w:val="20"/>
                <w:szCs w:val="20"/>
              </w:rPr>
            </w:pPr>
            <w:r w:rsidRPr="00CE3871">
              <w:rPr>
                <w:rFonts w:ascii="Times New Roman" w:eastAsia="Calibri" w:hAnsi="Times New Roman" w:cs="Times New Roman"/>
                <w:b/>
                <w:i/>
                <w:sz w:val="20"/>
                <w:szCs w:val="20"/>
              </w:rPr>
              <w:t xml:space="preserve"> Бетон-Фрост</w:t>
            </w:r>
          </w:p>
          <w:p w:rsidR="00973F35" w:rsidRPr="00CE3871" w:rsidRDefault="00973F35" w:rsidP="00CE3871">
            <w:pPr>
              <w:spacing w:after="0" w:line="240" w:lineRule="auto"/>
              <w:ind w:firstLine="743"/>
              <w:rPr>
                <w:rFonts w:ascii="Times New Roman" w:eastAsia="Calibri" w:hAnsi="Times New Roman" w:cs="Times New Roman"/>
                <w:sz w:val="20"/>
                <w:szCs w:val="20"/>
              </w:rPr>
            </w:pPr>
            <w:r w:rsidRPr="00CE3871">
              <w:rPr>
                <w:rFonts w:ascii="Times New Roman" w:eastAsia="Calibri" w:hAnsi="Times New Roman" w:cs="Times New Roman"/>
                <w:sz w:val="20"/>
                <w:szCs w:val="20"/>
              </w:rPr>
              <w:t xml:space="preserve">Электрнный блок, Чехол </w:t>
            </w:r>
          </w:p>
          <w:p w:rsidR="00973F35" w:rsidRPr="00CE3871" w:rsidRDefault="00973F35" w:rsidP="00CE3871">
            <w:pPr>
              <w:spacing w:after="0" w:line="240" w:lineRule="auto"/>
              <w:ind w:firstLine="743"/>
              <w:rPr>
                <w:rFonts w:ascii="Times New Roman" w:eastAsia="Calibri" w:hAnsi="Times New Roman" w:cs="Times New Roman"/>
                <w:sz w:val="20"/>
                <w:szCs w:val="20"/>
              </w:rPr>
            </w:pPr>
            <w:r w:rsidRPr="00CE3871">
              <w:rPr>
                <w:rFonts w:ascii="Times New Roman" w:eastAsia="Calibri" w:hAnsi="Times New Roman" w:cs="Times New Roman"/>
                <w:sz w:val="20"/>
                <w:szCs w:val="20"/>
              </w:rPr>
              <w:t>Измерительная камера, Кабель 1 шт.</w:t>
            </w:r>
          </w:p>
          <w:p w:rsidR="00973F35" w:rsidRPr="00CE3871" w:rsidRDefault="00973F35" w:rsidP="00CE3871">
            <w:pPr>
              <w:spacing w:after="0" w:line="240" w:lineRule="auto"/>
              <w:ind w:firstLine="743"/>
              <w:rPr>
                <w:rFonts w:ascii="Times New Roman" w:eastAsia="Calibri" w:hAnsi="Times New Roman" w:cs="Times New Roman"/>
                <w:sz w:val="20"/>
                <w:szCs w:val="20"/>
              </w:rPr>
            </w:pPr>
            <w:r w:rsidRPr="00CE3871">
              <w:rPr>
                <w:rFonts w:ascii="Times New Roman" w:eastAsia="Calibri" w:hAnsi="Times New Roman" w:cs="Times New Roman"/>
                <w:sz w:val="20"/>
                <w:szCs w:val="20"/>
              </w:rPr>
              <w:t>Коробка соединительная 1 шт.</w:t>
            </w:r>
          </w:p>
          <w:p w:rsidR="00973F35" w:rsidRPr="00CE3871" w:rsidRDefault="00973F35" w:rsidP="00CE3871">
            <w:pPr>
              <w:spacing w:after="0" w:line="240" w:lineRule="auto"/>
              <w:ind w:firstLine="743"/>
              <w:rPr>
                <w:rFonts w:ascii="Times New Roman" w:eastAsia="Calibri" w:hAnsi="Times New Roman" w:cs="Times New Roman"/>
                <w:sz w:val="20"/>
                <w:szCs w:val="20"/>
              </w:rPr>
            </w:pPr>
            <w:r w:rsidRPr="00CE3871">
              <w:rPr>
                <w:rFonts w:ascii="Times New Roman" w:eastAsia="Calibri" w:hAnsi="Times New Roman" w:cs="Times New Roman"/>
                <w:sz w:val="20"/>
                <w:szCs w:val="20"/>
              </w:rPr>
              <w:t>Стандартный образец куб 100*100 мм</w:t>
            </w:r>
          </w:p>
          <w:p w:rsidR="00973F35" w:rsidRPr="00CE3871" w:rsidRDefault="00973F35" w:rsidP="00CE3871">
            <w:pPr>
              <w:spacing w:after="0" w:line="240" w:lineRule="auto"/>
              <w:ind w:firstLine="743"/>
              <w:rPr>
                <w:rFonts w:ascii="Times New Roman" w:eastAsia="Calibri" w:hAnsi="Times New Roman" w:cs="Times New Roman"/>
                <w:sz w:val="20"/>
                <w:szCs w:val="20"/>
              </w:rPr>
            </w:pPr>
            <w:r w:rsidRPr="00CE3871">
              <w:rPr>
                <w:rFonts w:ascii="Times New Roman" w:eastAsia="Calibri" w:hAnsi="Times New Roman" w:cs="Times New Roman"/>
                <w:sz w:val="20"/>
                <w:szCs w:val="20"/>
              </w:rPr>
              <w:t>Аккумуляторы 2 шт.</w:t>
            </w:r>
          </w:p>
          <w:p w:rsidR="00973F35" w:rsidRPr="00CE3871" w:rsidRDefault="00973F35" w:rsidP="00CE3871">
            <w:pPr>
              <w:spacing w:after="0" w:line="240" w:lineRule="auto"/>
              <w:ind w:firstLine="743"/>
              <w:rPr>
                <w:rFonts w:ascii="Times New Roman" w:eastAsia="Calibri" w:hAnsi="Times New Roman" w:cs="Times New Roman"/>
                <w:sz w:val="20"/>
                <w:szCs w:val="20"/>
              </w:rPr>
            </w:pPr>
            <w:r w:rsidRPr="00CE3871">
              <w:rPr>
                <w:rFonts w:ascii="Times New Roman" w:eastAsia="Calibri" w:hAnsi="Times New Roman" w:cs="Times New Roman"/>
                <w:sz w:val="20"/>
                <w:szCs w:val="20"/>
              </w:rPr>
              <w:t>Зарядное устройство</w:t>
            </w:r>
          </w:p>
          <w:p w:rsidR="00973F35" w:rsidRPr="00CE3871" w:rsidRDefault="00973F35" w:rsidP="00CE3871">
            <w:pPr>
              <w:spacing w:after="0" w:line="240" w:lineRule="auto"/>
              <w:ind w:firstLine="743"/>
              <w:rPr>
                <w:rFonts w:ascii="Times New Roman" w:eastAsia="Calibri" w:hAnsi="Times New Roman" w:cs="Times New Roman"/>
                <w:sz w:val="20"/>
                <w:szCs w:val="20"/>
              </w:rPr>
            </w:pPr>
            <w:r w:rsidRPr="00CE3871">
              <w:rPr>
                <w:rFonts w:ascii="Times New Roman" w:eastAsia="Calibri" w:hAnsi="Times New Roman" w:cs="Times New Roman"/>
                <w:sz w:val="20"/>
                <w:szCs w:val="20"/>
              </w:rPr>
              <w:t>Сервисная программа на CD</w:t>
            </w:r>
          </w:p>
          <w:p w:rsidR="00973F35" w:rsidRPr="00CE3871" w:rsidRDefault="00973F35" w:rsidP="00CE3871">
            <w:pPr>
              <w:spacing w:after="0" w:line="240" w:lineRule="auto"/>
              <w:ind w:firstLine="743"/>
              <w:rPr>
                <w:rFonts w:ascii="Times New Roman" w:eastAsia="Calibri" w:hAnsi="Times New Roman" w:cs="Times New Roman"/>
                <w:sz w:val="20"/>
                <w:szCs w:val="20"/>
              </w:rPr>
            </w:pPr>
            <w:r w:rsidRPr="00CE3871">
              <w:rPr>
                <w:rFonts w:ascii="Times New Roman" w:eastAsia="Calibri" w:hAnsi="Times New Roman" w:cs="Times New Roman"/>
                <w:sz w:val="20"/>
                <w:szCs w:val="20"/>
              </w:rPr>
              <w:t>Кабель USB, Руководство по эксплуатации</w:t>
            </w:r>
          </w:p>
          <w:p w:rsidR="00973F35" w:rsidRPr="00CE3871" w:rsidRDefault="00973F35" w:rsidP="00CE3871">
            <w:pPr>
              <w:spacing w:after="0" w:line="240" w:lineRule="auto"/>
              <w:ind w:firstLine="743"/>
              <w:rPr>
                <w:rFonts w:ascii="Times New Roman" w:eastAsia="Calibri" w:hAnsi="Times New Roman" w:cs="Times New Roman"/>
                <w:sz w:val="20"/>
                <w:szCs w:val="20"/>
              </w:rPr>
            </w:pPr>
            <w:r w:rsidRPr="00CE3871">
              <w:rPr>
                <w:rFonts w:ascii="Times New Roman" w:eastAsia="Calibri" w:hAnsi="Times New Roman" w:cs="Times New Roman"/>
                <w:sz w:val="20"/>
                <w:szCs w:val="20"/>
              </w:rPr>
              <w:t>Свидетельство о Госповерке</w:t>
            </w:r>
          </w:p>
          <w:p w:rsidR="00973F35" w:rsidRPr="00CE3871" w:rsidRDefault="00973F35" w:rsidP="00CE3871">
            <w:pPr>
              <w:spacing w:after="0" w:line="240" w:lineRule="auto"/>
              <w:rPr>
                <w:rFonts w:ascii="Times New Roman" w:eastAsia="Calibri" w:hAnsi="Times New Roman" w:cs="Times New Roman"/>
                <w:b/>
                <w:i/>
                <w:sz w:val="20"/>
                <w:szCs w:val="20"/>
              </w:rPr>
            </w:pPr>
            <w:r w:rsidRPr="00CE3871">
              <w:rPr>
                <w:rFonts w:ascii="Times New Roman" w:eastAsia="Calibri" w:hAnsi="Times New Roman" w:cs="Times New Roman"/>
                <w:b/>
                <w:i/>
                <w:sz w:val="20"/>
                <w:szCs w:val="20"/>
              </w:rPr>
              <w:t>Морозильная камера</w:t>
            </w:r>
          </w:p>
          <w:p w:rsidR="00973F35" w:rsidRPr="00CE3871" w:rsidRDefault="00973F35" w:rsidP="00CE3871">
            <w:pPr>
              <w:spacing w:after="0" w:line="240" w:lineRule="auto"/>
              <w:rPr>
                <w:rFonts w:ascii="Times New Roman" w:eastAsia="Calibri" w:hAnsi="Times New Roman" w:cs="Times New Roman"/>
                <w:b/>
                <w:i/>
                <w:sz w:val="20"/>
                <w:szCs w:val="20"/>
              </w:rPr>
            </w:pPr>
            <w:r w:rsidRPr="00CE3871">
              <w:rPr>
                <w:rFonts w:ascii="Times New Roman" w:eastAsia="Calibri" w:hAnsi="Times New Roman" w:cs="Times New Roman"/>
                <w:sz w:val="20"/>
                <w:szCs w:val="20"/>
              </w:rPr>
              <w:t>Камера, Руководство по эксплуатации</w:t>
            </w:r>
          </w:p>
        </w:tc>
        <w:tc>
          <w:tcPr>
            <w:tcW w:w="1260" w:type="dxa"/>
            <w:tcBorders>
              <w:top w:val="single" w:sz="6" w:space="0" w:color="auto"/>
              <w:left w:val="single" w:sz="6" w:space="0" w:color="auto"/>
              <w:bottom w:val="single" w:sz="6" w:space="0" w:color="auto"/>
              <w:right w:val="single" w:sz="6" w:space="0" w:color="auto"/>
            </w:tcBorders>
          </w:tcPr>
          <w:p w:rsidR="00973F35" w:rsidRPr="00CE3871" w:rsidRDefault="00973F35" w:rsidP="00CE3871">
            <w:pPr>
              <w:spacing w:after="0" w:line="240" w:lineRule="auto"/>
              <w:jc w:val="center"/>
              <w:rPr>
                <w:rFonts w:ascii="Times New Roman" w:eastAsia="Calibri" w:hAnsi="Times New Roman" w:cs="Times New Roman"/>
                <w:sz w:val="20"/>
                <w:szCs w:val="20"/>
              </w:rPr>
            </w:pPr>
            <w:r w:rsidRPr="00CE3871">
              <w:rPr>
                <w:rFonts w:ascii="Times New Roman" w:eastAsia="Calibri" w:hAnsi="Times New Roman" w:cs="Times New Roman"/>
                <w:sz w:val="20"/>
                <w:szCs w:val="20"/>
              </w:rPr>
              <w:t>Компл.</w:t>
            </w:r>
          </w:p>
          <w:p w:rsidR="00973F35" w:rsidRPr="00CE3871" w:rsidRDefault="00973F35" w:rsidP="00CE3871">
            <w:pPr>
              <w:spacing w:after="0" w:line="240" w:lineRule="auto"/>
              <w:jc w:val="center"/>
              <w:rPr>
                <w:rFonts w:ascii="Times New Roman" w:eastAsia="Calibri"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tcPr>
          <w:p w:rsidR="00973F35" w:rsidRPr="00CE3871" w:rsidRDefault="00973F35" w:rsidP="00CE3871">
            <w:pPr>
              <w:spacing w:after="0" w:line="240" w:lineRule="auto"/>
              <w:jc w:val="center"/>
              <w:rPr>
                <w:rFonts w:ascii="Times New Roman" w:eastAsia="Calibri" w:hAnsi="Times New Roman" w:cs="Times New Roman"/>
                <w:sz w:val="20"/>
                <w:szCs w:val="20"/>
              </w:rPr>
            </w:pPr>
            <w:r w:rsidRPr="00CE3871">
              <w:rPr>
                <w:rFonts w:ascii="Times New Roman" w:eastAsia="Calibri" w:hAnsi="Times New Roman" w:cs="Times New Roman"/>
                <w:sz w:val="20"/>
                <w:szCs w:val="20"/>
              </w:rPr>
              <w:t>1</w:t>
            </w:r>
          </w:p>
        </w:tc>
        <w:tc>
          <w:tcPr>
            <w:tcW w:w="1440" w:type="dxa"/>
            <w:tcBorders>
              <w:top w:val="single" w:sz="6" w:space="0" w:color="auto"/>
              <w:left w:val="single" w:sz="6" w:space="0" w:color="auto"/>
              <w:bottom w:val="single" w:sz="6" w:space="0" w:color="auto"/>
              <w:right w:val="single" w:sz="6" w:space="0" w:color="auto"/>
            </w:tcBorders>
          </w:tcPr>
          <w:p w:rsidR="00973F35" w:rsidRPr="00CE3871" w:rsidRDefault="00973F35" w:rsidP="00CE3871">
            <w:pPr>
              <w:spacing w:after="0" w:line="240" w:lineRule="auto"/>
              <w:jc w:val="center"/>
              <w:rPr>
                <w:rFonts w:ascii="Times New Roman" w:eastAsia="Calibri" w:hAnsi="Times New Roman" w:cs="Times New Roman"/>
                <w:sz w:val="20"/>
                <w:szCs w:val="20"/>
              </w:rPr>
            </w:pPr>
            <w:r w:rsidRPr="00CE3871">
              <w:rPr>
                <w:rFonts w:ascii="Times New Roman" w:eastAsia="Calibri" w:hAnsi="Times New Roman" w:cs="Times New Roman"/>
                <w:sz w:val="20"/>
                <w:szCs w:val="20"/>
              </w:rPr>
              <w:t>143 400,00</w:t>
            </w:r>
          </w:p>
        </w:tc>
        <w:tc>
          <w:tcPr>
            <w:tcW w:w="1440" w:type="dxa"/>
            <w:tcBorders>
              <w:top w:val="single" w:sz="6" w:space="0" w:color="auto"/>
              <w:left w:val="single" w:sz="6" w:space="0" w:color="auto"/>
              <w:bottom w:val="single" w:sz="6" w:space="0" w:color="auto"/>
              <w:right w:val="single" w:sz="6" w:space="0" w:color="auto"/>
            </w:tcBorders>
          </w:tcPr>
          <w:p w:rsidR="00973F35" w:rsidRPr="00CE3871" w:rsidRDefault="00973F35" w:rsidP="00CE3871">
            <w:pPr>
              <w:spacing w:after="0" w:line="240" w:lineRule="auto"/>
              <w:jc w:val="center"/>
              <w:rPr>
                <w:rFonts w:ascii="Times New Roman" w:eastAsia="Calibri" w:hAnsi="Times New Roman" w:cs="Times New Roman"/>
                <w:sz w:val="20"/>
                <w:szCs w:val="20"/>
              </w:rPr>
            </w:pPr>
            <w:r w:rsidRPr="00CE3871">
              <w:rPr>
                <w:rFonts w:ascii="Times New Roman" w:eastAsia="Calibri" w:hAnsi="Times New Roman" w:cs="Times New Roman"/>
                <w:sz w:val="20"/>
                <w:szCs w:val="20"/>
              </w:rPr>
              <w:t>143 400,00</w:t>
            </w:r>
          </w:p>
        </w:tc>
      </w:tr>
      <w:tr w:rsidR="00973F35" w:rsidRPr="00CE3871" w:rsidTr="00552323">
        <w:trPr>
          <w:trHeight w:val="496"/>
        </w:trPr>
        <w:tc>
          <w:tcPr>
            <w:tcW w:w="8640" w:type="dxa"/>
            <w:gridSpan w:val="4"/>
            <w:tcBorders>
              <w:top w:val="single" w:sz="4" w:space="0" w:color="auto"/>
              <w:left w:val="single" w:sz="4" w:space="0" w:color="auto"/>
              <w:bottom w:val="single" w:sz="4" w:space="0" w:color="auto"/>
              <w:right w:val="single" w:sz="6" w:space="0" w:color="auto"/>
            </w:tcBorders>
          </w:tcPr>
          <w:p w:rsidR="00973F35" w:rsidRPr="00CE3871" w:rsidRDefault="00973F35" w:rsidP="00CE3871">
            <w:pPr>
              <w:spacing w:after="0" w:line="240" w:lineRule="auto"/>
              <w:rPr>
                <w:rFonts w:ascii="Times New Roman" w:eastAsia="Calibri" w:hAnsi="Times New Roman" w:cs="Times New Roman"/>
                <w:b/>
                <w:sz w:val="20"/>
                <w:szCs w:val="20"/>
              </w:rPr>
            </w:pPr>
            <w:r w:rsidRPr="00CE3871">
              <w:rPr>
                <w:rFonts w:ascii="Times New Roman" w:eastAsia="Calibri" w:hAnsi="Times New Roman" w:cs="Times New Roman"/>
                <w:b/>
                <w:sz w:val="20"/>
                <w:szCs w:val="20"/>
              </w:rPr>
              <w:t>ИТОГО:</w:t>
            </w:r>
          </w:p>
        </w:tc>
        <w:tc>
          <w:tcPr>
            <w:tcW w:w="1440" w:type="dxa"/>
            <w:tcBorders>
              <w:top w:val="single" w:sz="4" w:space="0" w:color="auto"/>
              <w:left w:val="single" w:sz="6" w:space="0" w:color="auto"/>
              <w:bottom w:val="single" w:sz="4" w:space="0" w:color="auto"/>
              <w:right w:val="single" w:sz="6" w:space="0" w:color="auto"/>
            </w:tcBorders>
          </w:tcPr>
          <w:p w:rsidR="00973F35" w:rsidRPr="00CE3871" w:rsidRDefault="00973F35" w:rsidP="00CE3871">
            <w:pPr>
              <w:spacing w:after="0" w:line="240" w:lineRule="auto"/>
              <w:jc w:val="right"/>
              <w:rPr>
                <w:rFonts w:ascii="Times New Roman" w:eastAsia="Calibri" w:hAnsi="Times New Roman" w:cs="Times New Roman"/>
                <w:b/>
                <w:sz w:val="20"/>
                <w:szCs w:val="20"/>
              </w:rPr>
            </w:pPr>
            <w:r w:rsidRPr="00CE3871">
              <w:rPr>
                <w:rFonts w:ascii="Times New Roman" w:eastAsia="Calibri" w:hAnsi="Times New Roman" w:cs="Times New Roman"/>
                <w:b/>
                <w:sz w:val="20"/>
                <w:szCs w:val="20"/>
              </w:rPr>
              <w:t>408 450,00</w:t>
            </w:r>
          </w:p>
        </w:tc>
      </w:tr>
    </w:tbl>
    <w:p w:rsidR="00973F35" w:rsidRPr="00CE3871" w:rsidRDefault="00973F35" w:rsidP="00CE3871">
      <w:pPr>
        <w:spacing w:after="0" w:line="240" w:lineRule="auto"/>
        <w:jc w:val="both"/>
        <w:rPr>
          <w:rFonts w:ascii="Times New Roman" w:eastAsia="Calibri" w:hAnsi="Times New Roman" w:cs="Times New Roman"/>
          <w:b/>
          <w:sz w:val="20"/>
          <w:szCs w:val="20"/>
        </w:rPr>
      </w:pPr>
      <w:r w:rsidRPr="00CE3871">
        <w:rPr>
          <w:rFonts w:ascii="Times New Roman" w:eastAsia="Calibri" w:hAnsi="Times New Roman" w:cs="Times New Roman"/>
          <w:b/>
          <w:sz w:val="20"/>
          <w:szCs w:val="20"/>
        </w:rPr>
        <w:t xml:space="preserve">Всего: 408 450 (четыреста восемь тысяч четыреста пятьдесят) рублей 00 коп. </w:t>
      </w:r>
    </w:p>
    <w:tbl>
      <w:tblPr>
        <w:tblW w:w="0" w:type="auto"/>
        <w:tblInd w:w="225" w:type="dxa"/>
        <w:tblLayout w:type="fixed"/>
        <w:tblLook w:val="04A0"/>
      </w:tblPr>
      <w:tblGrid>
        <w:gridCol w:w="4923"/>
        <w:gridCol w:w="5040"/>
      </w:tblGrid>
      <w:tr w:rsidR="00973F35" w:rsidRPr="00CE3871" w:rsidTr="00552323">
        <w:tc>
          <w:tcPr>
            <w:tcW w:w="4923" w:type="dxa"/>
          </w:tcPr>
          <w:p w:rsidR="00973F35" w:rsidRPr="00CE3871" w:rsidRDefault="00973F35" w:rsidP="00CE3871">
            <w:pPr>
              <w:spacing w:after="0" w:line="240" w:lineRule="auto"/>
              <w:jc w:val="both"/>
              <w:rPr>
                <w:rFonts w:ascii="Times New Roman" w:eastAsia="Calibri" w:hAnsi="Times New Roman" w:cs="Times New Roman"/>
                <w:sz w:val="20"/>
                <w:szCs w:val="20"/>
              </w:rPr>
            </w:pPr>
          </w:p>
          <w:p w:rsidR="00973F35" w:rsidRPr="00CE3871" w:rsidRDefault="00973F35" w:rsidP="00CE3871">
            <w:pPr>
              <w:spacing w:after="0" w:line="240" w:lineRule="auto"/>
              <w:jc w:val="both"/>
              <w:rPr>
                <w:rFonts w:ascii="Times New Roman" w:eastAsia="Calibri" w:hAnsi="Times New Roman" w:cs="Times New Roman"/>
                <w:sz w:val="20"/>
                <w:szCs w:val="20"/>
              </w:rPr>
            </w:pPr>
          </w:p>
          <w:p w:rsidR="00973F35" w:rsidRPr="00CE3871" w:rsidRDefault="00973F35" w:rsidP="00CE3871">
            <w:pPr>
              <w:spacing w:after="0" w:line="240" w:lineRule="auto"/>
              <w:jc w:val="both"/>
              <w:rPr>
                <w:rFonts w:ascii="Times New Roman" w:eastAsia="Calibri" w:hAnsi="Times New Roman" w:cs="Times New Roman"/>
                <w:sz w:val="20"/>
                <w:szCs w:val="20"/>
              </w:rPr>
            </w:pPr>
          </w:p>
          <w:p w:rsidR="00973F35" w:rsidRPr="00CE3871" w:rsidRDefault="00973F35" w:rsidP="00CE3871">
            <w:pPr>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Проректор СГУПС</w:t>
            </w:r>
          </w:p>
          <w:p w:rsidR="00973F35" w:rsidRPr="00CE3871" w:rsidRDefault="00973F35" w:rsidP="00CE3871">
            <w:pPr>
              <w:spacing w:after="0" w:line="240" w:lineRule="auto"/>
              <w:jc w:val="both"/>
              <w:rPr>
                <w:rFonts w:ascii="Times New Roman" w:eastAsia="Calibri" w:hAnsi="Times New Roman" w:cs="Times New Roman"/>
                <w:sz w:val="20"/>
                <w:szCs w:val="20"/>
              </w:rPr>
            </w:pPr>
          </w:p>
          <w:p w:rsidR="00973F35" w:rsidRPr="00CE3871" w:rsidRDefault="00973F35" w:rsidP="00CE3871">
            <w:pPr>
              <w:spacing w:after="0" w:line="240" w:lineRule="auto"/>
              <w:jc w:val="both"/>
              <w:rPr>
                <w:rFonts w:ascii="Times New Roman" w:eastAsia="Calibri" w:hAnsi="Times New Roman" w:cs="Times New Roman"/>
                <w:sz w:val="20"/>
                <w:szCs w:val="20"/>
              </w:rPr>
            </w:pPr>
          </w:p>
          <w:p w:rsidR="00973F35" w:rsidRPr="00CE3871" w:rsidRDefault="00973F35" w:rsidP="00CE3871">
            <w:pPr>
              <w:spacing w:after="0" w:line="240" w:lineRule="auto"/>
              <w:jc w:val="both"/>
              <w:rPr>
                <w:rFonts w:ascii="Times New Roman" w:eastAsia="Calibri" w:hAnsi="Times New Roman" w:cs="Times New Roman"/>
                <w:sz w:val="20"/>
                <w:szCs w:val="20"/>
              </w:rPr>
            </w:pPr>
            <w:r w:rsidRPr="00CE3871">
              <w:rPr>
                <w:rFonts w:ascii="Times New Roman" w:eastAsia="Calibri" w:hAnsi="Times New Roman" w:cs="Times New Roman"/>
                <w:sz w:val="20"/>
                <w:szCs w:val="20"/>
              </w:rPr>
              <w:t>________________ О.Ю.Васильев</w:t>
            </w:r>
          </w:p>
        </w:tc>
        <w:tc>
          <w:tcPr>
            <w:tcW w:w="5040" w:type="dxa"/>
          </w:tcPr>
          <w:p w:rsidR="00973F35" w:rsidRPr="00CE3871" w:rsidRDefault="00973F35" w:rsidP="00CE3871">
            <w:pPr>
              <w:spacing w:after="0" w:line="240" w:lineRule="auto"/>
              <w:rPr>
                <w:rFonts w:ascii="Times New Roman" w:eastAsia="Calibri" w:hAnsi="Times New Roman" w:cs="Times New Roman"/>
                <w:sz w:val="20"/>
                <w:szCs w:val="20"/>
              </w:rPr>
            </w:pPr>
          </w:p>
          <w:p w:rsidR="00973F35" w:rsidRPr="00CE3871" w:rsidRDefault="00973F35" w:rsidP="00CE3871">
            <w:pPr>
              <w:spacing w:after="0" w:line="240" w:lineRule="auto"/>
              <w:rPr>
                <w:rFonts w:ascii="Times New Roman" w:eastAsia="Calibri" w:hAnsi="Times New Roman" w:cs="Times New Roman"/>
                <w:sz w:val="20"/>
                <w:szCs w:val="20"/>
              </w:rPr>
            </w:pPr>
          </w:p>
          <w:p w:rsidR="00973F35" w:rsidRPr="00CE3871" w:rsidRDefault="00973F35" w:rsidP="00CE3871">
            <w:pPr>
              <w:spacing w:after="0" w:line="240" w:lineRule="auto"/>
              <w:rPr>
                <w:rFonts w:ascii="Times New Roman" w:eastAsia="Calibri" w:hAnsi="Times New Roman" w:cs="Times New Roman"/>
                <w:sz w:val="20"/>
                <w:szCs w:val="20"/>
              </w:rPr>
            </w:pPr>
          </w:p>
          <w:p w:rsidR="00973F35" w:rsidRPr="00CE3871" w:rsidRDefault="00973F35" w:rsidP="00CE3871">
            <w:pPr>
              <w:spacing w:after="0" w:line="240" w:lineRule="auto"/>
              <w:rPr>
                <w:rFonts w:ascii="Times New Roman" w:eastAsia="Calibri" w:hAnsi="Times New Roman" w:cs="Times New Roman"/>
                <w:sz w:val="20"/>
                <w:szCs w:val="20"/>
              </w:rPr>
            </w:pPr>
            <w:r w:rsidRPr="00CE3871">
              <w:rPr>
                <w:rFonts w:ascii="Times New Roman" w:eastAsia="Calibri" w:hAnsi="Times New Roman" w:cs="Times New Roman"/>
                <w:sz w:val="20"/>
                <w:szCs w:val="20"/>
              </w:rPr>
              <w:t>Генеральный директор ООО НПП «Интерприбор»</w:t>
            </w:r>
          </w:p>
          <w:p w:rsidR="00973F35" w:rsidRPr="00CE3871" w:rsidRDefault="00973F35" w:rsidP="00CE3871">
            <w:pPr>
              <w:spacing w:after="0" w:line="240" w:lineRule="auto"/>
              <w:ind w:firstLine="72"/>
              <w:rPr>
                <w:rFonts w:ascii="Times New Roman" w:eastAsia="Calibri" w:hAnsi="Times New Roman" w:cs="Times New Roman"/>
                <w:sz w:val="20"/>
                <w:szCs w:val="20"/>
              </w:rPr>
            </w:pPr>
          </w:p>
          <w:p w:rsidR="00973F35" w:rsidRPr="00CE3871" w:rsidRDefault="00973F35" w:rsidP="00CE3871">
            <w:pPr>
              <w:spacing w:after="0" w:line="240" w:lineRule="auto"/>
              <w:ind w:firstLine="708"/>
              <w:rPr>
                <w:rFonts w:ascii="Times New Roman" w:eastAsia="Calibri" w:hAnsi="Times New Roman" w:cs="Times New Roman"/>
                <w:sz w:val="20"/>
                <w:szCs w:val="20"/>
              </w:rPr>
            </w:pPr>
          </w:p>
          <w:p w:rsidR="00973F35" w:rsidRPr="00CE3871" w:rsidRDefault="00973F35" w:rsidP="00CE3871">
            <w:pPr>
              <w:spacing w:after="0" w:line="240" w:lineRule="auto"/>
              <w:ind w:firstLine="72"/>
              <w:rPr>
                <w:rFonts w:ascii="Times New Roman" w:eastAsia="Calibri" w:hAnsi="Times New Roman" w:cs="Times New Roman"/>
                <w:sz w:val="20"/>
                <w:szCs w:val="20"/>
              </w:rPr>
            </w:pPr>
            <w:r w:rsidRPr="00CE3871">
              <w:rPr>
                <w:rFonts w:ascii="Times New Roman" w:eastAsia="Calibri" w:hAnsi="Times New Roman" w:cs="Times New Roman"/>
                <w:sz w:val="20"/>
                <w:szCs w:val="20"/>
              </w:rPr>
              <w:t>__________________ Г.А. Губайдуллин</w:t>
            </w:r>
          </w:p>
        </w:tc>
      </w:tr>
    </w:tbl>
    <w:p w:rsidR="00973F35" w:rsidRPr="00CE3871" w:rsidRDefault="00973F35" w:rsidP="00CE3871">
      <w:pPr>
        <w:spacing w:after="0" w:line="240" w:lineRule="auto"/>
        <w:rPr>
          <w:rFonts w:ascii="Times New Roman" w:eastAsia="Calibri" w:hAnsi="Times New Roman" w:cs="Times New Roman"/>
          <w:sz w:val="20"/>
          <w:szCs w:val="20"/>
        </w:rPr>
      </w:pPr>
    </w:p>
    <w:p w:rsidR="00973F35" w:rsidRPr="00CE3871" w:rsidRDefault="00973F35" w:rsidP="00CE3871">
      <w:pPr>
        <w:spacing w:after="0" w:line="240" w:lineRule="auto"/>
        <w:jc w:val="both"/>
        <w:rPr>
          <w:rFonts w:ascii="Times New Roman" w:hAnsi="Times New Roman" w:cs="Times New Roman"/>
          <w:b/>
          <w:sz w:val="20"/>
          <w:szCs w:val="20"/>
        </w:rPr>
      </w:pPr>
    </w:p>
    <w:sectPr w:rsidR="00973F35" w:rsidRPr="00CE3871" w:rsidSect="00EA4DEF">
      <w:pgSz w:w="11906" w:h="16838"/>
      <w:pgMar w:top="1134" w:right="567"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086" w:rsidRDefault="00701086" w:rsidP="00CE3871">
      <w:pPr>
        <w:spacing w:after="0" w:line="240" w:lineRule="auto"/>
      </w:pPr>
      <w:r>
        <w:separator/>
      </w:r>
    </w:p>
  </w:endnote>
  <w:endnote w:type="continuationSeparator" w:id="1">
    <w:p w:rsidR="00701086" w:rsidRDefault="00701086" w:rsidP="00CE38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DejaVu Sans">
    <w:altName w:val="Times New Roman"/>
    <w:charset w:val="CC"/>
    <w:family w:val="swiss"/>
    <w:pitch w:val="variable"/>
    <w:sig w:usb0="E7002EFF" w:usb1="D200F5FF" w:usb2="0A042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086" w:rsidRDefault="00701086" w:rsidP="00CE3871">
      <w:pPr>
        <w:spacing w:after="0" w:line="240" w:lineRule="auto"/>
      </w:pPr>
      <w:r>
        <w:separator/>
      </w:r>
    </w:p>
  </w:footnote>
  <w:footnote w:type="continuationSeparator" w:id="1">
    <w:p w:rsidR="00701086" w:rsidRDefault="00701086" w:rsidP="00CE38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BF5F10"/>
    <w:multiLevelType w:val="hybridMultilevel"/>
    <w:tmpl w:val="6E8451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312F64"/>
    <w:multiLevelType w:val="hybridMultilevel"/>
    <w:tmpl w:val="980224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4A7A45"/>
    <w:multiLevelType w:val="hybridMultilevel"/>
    <w:tmpl w:val="164A93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0"/>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50DF"/>
    <w:rsid w:val="000350EE"/>
    <w:rsid w:val="0004163C"/>
    <w:rsid w:val="0009195A"/>
    <w:rsid w:val="00094FCA"/>
    <w:rsid w:val="000A406D"/>
    <w:rsid w:val="000B422F"/>
    <w:rsid w:val="00147D1F"/>
    <w:rsid w:val="00234CB3"/>
    <w:rsid w:val="003230DF"/>
    <w:rsid w:val="003C5FA5"/>
    <w:rsid w:val="003F57D2"/>
    <w:rsid w:val="00421D71"/>
    <w:rsid w:val="00442D2B"/>
    <w:rsid w:val="004D216F"/>
    <w:rsid w:val="00642CA4"/>
    <w:rsid w:val="00697B41"/>
    <w:rsid w:val="006A3888"/>
    <w:rsid w:val="006C5FAF"/>
    <w:rsid w:val="006D74DF"/>
    <w:rsid w:val="00701086"/>
    <w:rsid w:val="00807C23"/>
    <w:rsid w:val="00844C7D"/>
    <w:rsid w:val="008D7C29"/>
    <w:rsid w:val="00910E33"/>
    <w:rsid w:val="00920D7C"/>
    <w:rsid w:val="00942AC4"/>
    <w:rsid w:val="00971851"/>
    <w:rsid w:val="00973F35"/>
    <w:rsid w:val="009A2E3A"/>
    <w:rsid w:val="009C72C2"/>
    <w:rsid w:val="00A60B29"/>
    <w:rsid w:val="00AF7EFF"/>
    <w:rsid w:val="00B41B43"/>
    <w:rsid w:val="00B617BC"/>
    <w:rsid w:val="00B859B7"/>
    <w:rsid w:val="00BB163F"/>
    <w:rsid w:val="00C61E0D"/>
    <w:rsid w:val="00C846E9"/>
    <w:rsid w:val="00CE3871"/>
    <w:rsid w:val="00D044DC"/>
    <w:rsid w:val="00D30CAE"/>
    <w:rsid w:val="00D7168B"/>
    <w:rsid w:val="00E750DF"/>
    <w:rsid w:val="00EA4DEF"/>
    <w:rsid w:val="00EA72B8"/>
    <w:rsid w:val="00F15757"/>
    <w:rsid w:val="00F368D0"/>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header"/>
    <w:basedOn w:val="a"/>
    <w:link w:val="ae"/>
    <w:uiPriority w:val="99"/>
    <w:semiHidden/>
    <w:unhideWhenUsed/>
    <w:rsid w:val="00CE387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E3871"/>
  </w:style>
  <w:style w:type="paragraph" w:styleId="af">
    <w:name w:val="footer"/>
    <w:basedOn w:val="a"/>
    <w:link w:val="af0"/>
    <w:uiPriority w:val="99"/>
    <w:semiHidden/>
    <w:unhideWhenUsed/>
    <w:rsid w:val="00CE3871"/>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CE38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ettings" Target="settings.xml"/><Relationship Id="rId7" Type="http://schemas.openxmlformats.org/officeDocument/2006/relationships/hyperlink" Target="mailto:mva@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2707</Words>
  <Characters>15435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3</cp:revision>
  <dcterms:created xsi:type="dcterms:W3CDTF">2014-08-11T05:36:00Z</dcterms:created>
  <dcterms:modified xsi:type="dcterms:W3CDTF">2014-08-11T05:41:00Z</dcterms:modified>
</cp:coreProperties>
</file>