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1804F8">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8424D">
        <w:rPr>
          <w:rFonts w:ascii="Times New Roman" w:hAnsi="Times New Roman" w:cs="Times New Roman"/>
        </w:rPr>
        <w:t xml:space="preserve"> </w:t>
      </w:r>
      <w:r>
        <w:rPr>
          <w:rFonts w:ascii="Times New Roman" w:hAnsi="Times New Roman" w:cs="Times New Roman"/>
        </w:rPr>
        <w:t xml:space="preserve">"     </w:t>
      </w:r>
      <w:r w:rsidR="001804F8">
        <w:rPr>
          <w:rFonts w:ascii="Times New Roman" w:hAnsi="Times New Roman" w:cs="Times New Roman"/>
        </w:rPr>
        <w:t>августа</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242A0B">
        <w:rPr>
          <w:rFonts w:ascii="Times New Roman" w:hAnsi="Times New Roman" w:cs="Times New Roman"/>
          <w:b/>
          <w:bCs/>
        </w:rPr>
        <w:t>49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2B93" w:rsidRPr="00DB2B93" w:rsidRDefault="00F07DA4" w:rsidP="00172806">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E523E6">
        <w:rPr>
          <w:rFonts w:ascii="Times New Roman" w:eastAsia="Times New Roman" w:hAnsi="Times New Roman" w:cs="Times New Roman"/>
          <w:b/>
          <w:i/>
          <w:lang w:eastAsia="ru-RU"/>
        </w:rPr>
        <w:t>П</w:t>
      </w:r>
      <w:r w:rsidR="00AA5041" w:rsidRPr="00AA5041">
        <w:rPr>
          <w:rFonts w:ascii="Times New Roman" w:eastAsia="Times New Roman" w:hAnsi="Times New Roman" w:cs="Times New Roman"/>
          <w:b/>
          <w:i/>
          <w:lang w:eastAsia="ru-RU"/>
        </w:rPr>
        <w:t>редоставление услуг туроператора по проведению учебной  стажировки для студентов факультета «Бизнес информатика» СГУПС в КНР</w:t>
      </w:r>
      <w:r w:rsidR="00E523E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w:t>
      </w:r>
      <w:r w:rsidRPr="00A233A0">
        <w:rPr>
          <w:rFonts w:ascii="Times New Roman" w:hAnsi="Times New Roman" w:cs="Times New Roman"/>
        </w:rPr>
        <w:lastRenderedPageBreak/>
        <w:t xml:space="preserve">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w:t>
      </w:r>
      <w:r w:rsidR="00EB7AD8" w:rsidRPr="00EB7AD8">
        <w:rPr>
          <w:rFonts w:ascii="Times New Roman" w:hAnsi="Times New Roman" w:cs="Times New Roman"/>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w:t>
      </w:r>
      <w:r>
        <w:rPr>
          <w:rFonts w:ascii="Times New Roman" w:hAnsi="Times New Roman" w:cs="Times New Roman"/>
        </w:rPr>
        <w:lastRenderedPageBreak/>
        <w:t xml:space="preserve">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 xml:space="preserve">счет заказчика, указанный в Информационной </w:t>
      </w:r>
      <w:r>
        <w:rPr>
          <w:rFonts w:ascii="Times New Roman" w:hAnsi="Times New Roman" w:cs="Times New Roman"/>
        </w:rPr>
        <w:lastRenderedPageBreak/>
        <w:t>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 xml:space="preserve">ставления участником закупки, с которым заключается контракт, </w:t>
      </w:r>
      <w:r w:rsidRPr="00385B5F">
        <w:rPr>
          <w:rFonts w:ascii="Times New Roman" w:hAnsi="Times New Roman" w:cs="Times New Roman"/>
        </w:rPr>
        <w:lastRenderedPageBreak/>
        <w:t>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w:t>
      </w:r>
      <w:r w:rsidR="00A233A0" w:rsidRPr="00A233A0">
        <w:rPr>
          <w:rFonts w:ascii="Times New Roman" w:hAnsi="Times New Roman" w:cs="Times New Roman"/>
        </w:rPr>
        <w:lastRenderedPageBreak/>
        <w:t>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xml:space="preserve">, если эти случаи предусмотрены в </w:t>
      </w:r>
      <w:r>
        <w:rPr>
          <w:rFonts w:ascii="Times New Roman" w:hAnsi="Times New Roman" w:cs="Times New Roman"/>
        </w:rPr>
        <w:lastRenderedPageBreak/>
        <w:t>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162382" w:rsidRDefault="00694609" w:rsidP="00162382">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162382">
        <w:rPr>
          <w:rFonts w:ascii="Times New Roman" w:hAnsi="Times New Roman" w:cs="Times New Roman"/>
        </w:rPr>
        <w:t xml:space="preserve">10.7. </w:t>
      </w:r>
      <w:proofErr w:type="gramStart"/>
      <w:r w:rsidR="00162382">
        <w:rPr>
          <w:rFonts w:ascii="Times New Roman" w:hAnsi="Times New Roman" w:cs="Times New Roman"/>
        </w:rPr>
        <w:t xml:space="preserve">Решение заказчика об одностороннем отказе от исполнения контракта </w:t>
      </w:r>
      <w:r w:rsidR="00162382">
        <w:rPr>
          <w:rFonts w:ascii="Times New Roman" w:hAnsi="Times New Roman" w:cs="Times New Roman"/>
          <w:b/>
          <w:bCs/>
        </w:rPr>
        <w:t>не позднее чем в течение трех рабочих дней с даты</w:t>
      </w:r>
      <w:r w:rsidR="00162382">
        <w:rPr>
          <w:rFonts w:ascii="Times New Roman" w:hAnsi="Times New Roman" w:cs="Times New Roman"/>
          <w:bCs/>
        </w:rPr>
        <w:t xml:space="preserve"> </w:t>
      </w:r>
      <w:r w:rsidR="001623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162382">
        <w:rPr>
          <w:rFonts w:ascii="Times New Roman" w:hAnsi="Times New Roman" w:cs="Times New Roman"/>
        </w:rPr>
        <w:t xml:space="preserve"> с использованием иных сре</w:t>
      </w:r>
      <w:proofErr w:type="gramStart"/>
      <w:r w:rsidR="00162382">
        <w:rPr>
          <w:rFonts w:ascii="Times New Roman" w:hAnsi="Times New Roman" w:cs="Times New Roman"/>
        </w:rPr>
        <w:t>дств св</w:t>
      </w:r>
      <w:proofErr w:type="gramEnd"/>
      <w:r w:rsidR="0016238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16238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62382">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16238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sidR="00694609">
        <w:rPr>
          <w:rFonts w:ascii="Times New Roman" w:hAnsi="Times New Roman" w:cs="Times New Roman"/>
        </w:rPr>
        <w:t xml:space="preserve"> 10.9. </w:t>
      </w:r>
      <w:proofErr w:type="gramStart"/>
      <w:r w:rsidR="00694609">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F70775" w:rsidRDefault="00F70775" w:rsidP="00C415D5">
      <w:pPr>
        <w:widowControl w:val="0"/>
        <w:autoSpaceDE w:val="0"/>
        <w:autoSpaceDN w:val="0"/>
        <w:adjustRightInd w:val="0"/>
        <w:spacing w:after="0" w:line="240" w:lineRule="auto"/>
        <w:jc w:val="center"/>
        <w:rPr>
          <w:rFonts w:ascii="Times New Roman" w:hAnsi="Times New Roman" w:cs="Times New Roman"/>
          <w:b/>
          <w:bCs/>
        </w:rPr>
      </w:pPr>
    </w:p>
    <w:p w:rsidR="00F70775" w:rsidRDefault="00F70775" w:rsidP="00C415D5">
      <w:pPr>
        <w:widowControl w:val="0"/>
        <w:autoSpaceDE w:val="0"/>
        <w:autoSpaceDN w:val="0"/>
        <w:adjustRightInd w:val="0"/>
        <w:spacing w:after="0" w:line="240" w:lineRule="auto"/>
        <w:jc w:val="center"/>
        <w:rPr>
          <w:rFonts w:ascii="Times New Roman" w:hAnsi="Times New Roman" w:cs="Times New Roman"/>
          <w:b/>
          <w:bCs/>
        </w:rPr>
      </w:pPr>
    </w:p>
    <w:p w:rsidR="00F70775" w:rsidRDefault="00F70775" w:rsidP="00C415D5">
      <w:pPr>
        <w:widowControl w:val="0"/>
        <w:autoSpaceDE w:val="0"/>
        <w:autoSpaceDN w:val="0"/>
        <w:adjustRightInd w:val="0"/>
        <w:spacing w:after="0" w:line="240" w:lineRule="auto"/>
        <w:jc w:val="center"/>
        <w:rPr>
          <w:rFonts w:ascii="Times New Roman" w:hAnsi="Times New Roman" w:cs="Times New Roman"/>
          <w:b/>
          <w:bCs/>
        </w:rPr>
      </w:pPr>
    </w:p>
    <w:p w:rsidR="00F70775" w:rsidRDefault="00F70775" w:rsidP="00C415D5">
      <w:pPr>
        <w:widowControl w:val="0"/>
        <w:autoSpaceDE w:val="0"/>
        <w:autoSpaceDN w:val="0"/>
        <w:adjustRightInd w:val="0"/>
        <w:spacing w:after="0" w:line="240" w:lineRule="auto"/>
        <w:jc w:val="center"/>
        <w:rPr>
          <w:rFonts w:ascii="Times New Roman" w:hAnsi="Times New Roman" w:cs="Times New Roman"/>
          <w:b/>
          <w:bCs/>
        </w:rPr>
      </w:pPr>
    </w:p>
    <w:p w:rsidR="00F70775" w:rsidRDefault="00F70775" w:rsidP="00C415D5">
      <w:pPr>
        <w:widowControl w:val="0"/>
        <w:autoSpaceDE w:val="0"/>
        <w:autoSpaceDN w:val="0"/>
        <w:adjustRightInd w:val="0"/>
        <w:spacing w:after="0" w:line="240" w:lineRule="auto"/>
        <w:jc w:val="center"/>
        <w:rPr>
          <w:rFonts w:ascii="Times New Roman" w:hAnsi="Times New Roman" w:cs="Times New Roman"/>
          <w:b/>
          <w:bCs/>
        </w:rPr>
      </w:pPr>
    </w:p>
    <w:p w:rsidR="00C415D5" w:rsidRPr="00F70775" w:rsidRDefault="00C415D5" w:rsidP="00C415D5">
      <w:pPr>
        <w:widowControl w:val="0"/>
        <w:autoSpaceDE w:val="0"/>
        <w:autoSpaceDN w:val="0"/>
        <w:adjustRightInd w:val="0"/>
        <w:spacing w:after="0" w:line="240" w:lineRule="auto"/>
        <w:jc w:val="center"/>
        <w:rPr>
          <w:rFonts w:ascii="Times New Roman" w:hAnsi="Times New Roman" w:cs="Times New Roman"/>
          <w:sz w:val="32"/>
          <w:szCs w:val="32"/>
        </w:rPr>
      </w:pPr>
      <w:r w:rsidRPr="00F70775">
        <w:rPr>
          <w:rFonts w:ascii="Times New Roman" w:hAnsi="Times New Roman" w:cs="Times New Roman"/>
          <w:b/>
          <w:bCs/>
          <w:sz w:val="32"/>
          <w:szCs w:val="32"/>
        </w:rPr>
        <w:lastRenderedPageBreak/>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E523E6" w:rsidP="00E523E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b/>
                <w:i/>
                <w:lang w:eastAsia="ru-RU"/>
              </w:rPr>
              <w:t>П</w:t>
            </w:r>
            <w:r w:rsidRPr="00AA5041">
              <w:rPr>
                <w:rFonts w:ascii="Times New Roman" w:eastAsia="Times New Roman" w:hAnsi="Times New Roman" w:cs="Times New Roman"/>
                <w:b/>
                <w:i/>
                <w:lang w:eastAsia="ru-RU"/>
              </w:rPr>
              <w:t>редоставление услуг туроператора по проведению учебной  стажировки для студентов факультета «Бизнес информатика» СГУПС в КНР</w:t>
            </w:r>
            <w:r>
              <w:rPr>
                <w:rFonts w:ascii="Times New Roman" w:eastAsia="Times New Roman" w:hAnsi="Times New Roman" w:cs="Times New Roman"/>
                <w:b/>
                <w:i/>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D732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E523E6" w:rsidP="00E523E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b/>
                <w:i/>
                <w:lang w:eastAsia="ru-RU"/>
              </w:rPr>
              <w:t>П</w:t>
            </w:r>
            <w:r w:rsidRPr="00AA5041">
              <w:rPr>
                <w:rFonts w:ascii="Times New Roman" w:eastAsia="Times New Roman" w:hAnsi="Times New Roman" w:cs="Times New Roman"/>
                <w:b/>
                <w:i/>
                <w:lang w:eastAsia="ru-RU"/>
              </w:rPr>
              <w:t>редоставление услуг туроператора по проведению учебной  стажировки для студентов факультета «Бизнес информатика» СГУПС в КНР</w:t>
            </w:r>
            <w:r>
              <w:rPr>
                <w:rFonts w:ascii="Times New Roman" w:eastAsia="Times New Roman" w:hAnsi="Times New Roman" w:cs="Times New Roman"/>
                <w:b/>
                <w:i/>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DD8" w:rsidRPr="00F70775" w:rsidRDefault="00E523E6" w:rsidP="00A23DD8">
            <w:pPr>
              <w:pStyle w:val="ConsPlusCell"/>
              <w:rPr>
                <w:rFonts w:ascii="Times New Roman" w:hAnsi="Times New Roman" w:cs="Times New Roman"/>
                <w:b/>
                <w:sz w:val="22"/>
                <w:szCs w:val="22"/>
              </w:rPr>
            </w:pPr>
            <w:r w:rsidRPr="00F70775">
              <w:rPr>
                <w:rFonts w:ascii="Times New Roman" w:hAnsi="Times New Roman" w:cs="Times New Roman"/>
                <w:b/>
                <w:sz w:val="22"/>
                <w:szCs w:val="22"/>
              </w:rPr>
              <w:t>63.30.11.110</w:t>
            </w:r>
          </w:p>
          <w:p w:rsidR="00C415D5" w:rsidRPr="00DB2B93" w:rsidRDefault="00C415D5" w:rsidP="00A23DD8">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804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E523E6">
              <w:rPr>
                <w:rFonts w:ascii="Times New Roman" w:hAnsi="Times New Roman" w:cs="Times New Roman"/>
                <w:sz w:val="20"/>
                <w:szCs w:val="20"/>
              </w:rPr>
              <w:t>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E523E6" w:rsidP="00E523E6">
            <w:pPr>
              <w:shd w:val="clear" w:color="auto" w:fill="FFFFFF"/>
              <w:snapToGrid w:val="0"/>
              <w:rPr>
                <w:rFonts w:ascii="Times New Roman" w:hAnsi="Times New Roman" w:cs="Times New Roman"/>
                <w:sz w:val="20"/>
                <w:szCs w:val="20"/>
              </w:rPr>
            </w:pPr>
            <w:r>
              <w:rPr>
                <w:rFonts w:ascii="Times New Roman" w:eastAsia="Times New Roman" w:hAnsi="Times New Roman" w:cs="Times New Roman"/>
                <w:b/>
                <w:i/>
                <w:lang w:eastAsia="ru-RU"/>
              </w:rPr>
              <w:t>П</w:t>
            </w:r>
            <w:r w:rsidRPr="00AA5041">
              <w:rPr>
                <w:rFonts w:ascii="Times New Roman" w:eastAsia="Times New Roman" w:hAnsi="Times New Roman" w:cs="Times New Roman"/>
                <w:b/>
                <w:i/>
                <w:lang w:eastAsia="ru-RU"/>
              </w:rPr>
              <w:t>редоставление услуг туроператора по проведению учебной  стажировки для студентов факультета «Бизнес информатика» СГУПС в КНР</w:t>
            </w:r>
            <w:r>
              <w:rPr>
                <w:rFonts w:ascii="Times New Roman" w:eastAsia="Times New Roman" w:hAnsi="Times New Roman" w:cs="Times New Roman"/>
                <w:b/>
                <w:i/>
                <w:lang w:eastAsia="ru-RU"/>
              </w:rPr>
              <w:t>.</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Default="00686EE8" w:rsidP="001804F8">
            <w:pPr>
              <w:widowControl w:val="0"/>
              <w:autoSpaceDE w:val="0"/>
              <w:autoSpaceDN w:val="0"/>
              <w:adjustRightInd w:val="0"/>
              <w:spacing w:after="0" w:line="240" w:lineRule="auto"/>
              <w:rPr>
                <w:rFonts w:ascii="Times New Roman" w:hAnsi="Times New Roman" w:cs="Times New Roman"/>
                <w:color w:val="000000"/>
              </w:rPr>
            </w:pPr>
            <w:r w:rsidRPr="007D4CEE">
              <w:rPr>
                <w:color w:val="000000"/>
              </w:rPr>
              <w:t xml:space="preserve"> </w:t>
            </w:r>
            <w:r w:rsidRPr="00686EE8">
              <w:rPr>
                <w:rFonts w:ascii="Times New Roman" w:hAnsi="Times New Roman" w:cs="Times New Roman"/>
              </w:rPr>
              <w:t>9 человек (3 преподавателя, 6 студентов).</w:t>
            </w:r>
            <w:r w:rsidRPr="00686EE8">
              <w:rPr>
                <w:rFonts w:ascii="Times New Roman" w:hAnsi="Times New Roman" w:cs="Times New Roman"/>
                <w:color w:val="000000"/>
              </w:rPr>
              <w:t xml:space="preserve">  </w:t>
            </w:r>
          </w:p>
          <w:p w:rsidR="00686EE8" w:rsidRPr="00686EE8" w:rsidRDefault="00686EE8" w:rsidP="00686EE8">
            <w:pPr>
              <w:widowControl w:val="0"/>
              <w:autoSpaceDE w:val="0"/>
              <w:autoSpaceDN w:val="0"/>
              <w:adjustRightInd w:val="0"/>
              <w:spacing w:after="0" w:line="240" w:lineRule="auto"/>
              <w:rPr>
                <w:rFonts w:ascii="Times New Roman" w:hAnsi="Times New Roman" w:cs="Times New Roman"/>
                <w:b/>
                <w:sz w:val="20"/>
                <w:szCs w:val="20"/>
              </w:rPr>
            </w:pPr>
            <w:r w:rsidRPr="00686EE8">
              <w:rPr>
                <w:rFonts w:ascii="Times New Roman" w:hAnsi="Times New Roman" w:cs="Times New Roman"/>
                <w:b/>
                <w:sz w:val="20"/>
                <w:szCs w:val="20"/>
              </w:rPr>
              <w:t xml:space="preserve">Размещение студентов - по 2 человека. Размещение преподавателей – по 1 человеку.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1531AA" w:rsidP="00DB2B93">
            <w:pPr>
              <w:spacing w:after="0" w:line="240" w:lineRule="auto"/>
              <w:jc w:val="both"/>
              <w:rPr>
                <w:rFonts w:ascii="Times New Roman" w:hAnsi="Times New Roman" w:cs="Times New Roman"/>
              </w:rPr>
            </w:pPr>
            <w:r>
              <w:rPr>
                <w:rFonts w:ascii="Times New Roman" w:hAnsi="Times New Roman" w:cs="Times New Roman"/>
                <w:sz w:val="20"/>
                <w:szCs w:val="20"/>
              </w:rPr>
              <w:t>О</w:t>
            </w:r>
            <w:r w:rsidR="00C33E36">
              <w:rPr>
                <w:rFonts w:ascii="Times New Roman" w:hAnsi="Times New Roman" w:cs="Times New Roman"/>
                <w:sz w:val="20"/>
                <w:szCs w:val="20"/>
              </w:rPr>
              <w:t>тсутствуют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33E36" w:rsidP="00686EE8">
            <w:pPr>
              <w:pStyle w:val="ab"/>
              <w:tabs>
                <w:tab w:val="clear" w:pos="1980"/>
                <w:tab w:val="left" w:pos="0"/>
              </w:tabs>
              <w:spacing w:before="200" w:after="200"/>
              <w:ind w:left="0" w:firstLine="0"/>
              <w:rPr>
                <w:sz w:val="20"/>
                <w:szCs w:val="20"/>
              </w:rPr>
            </w:pPr>
            <w:r>
              <w:rPr>
                <w:sz w:val="20"/>
                <w:szCs w:val="20"/>
              </w:rPr>
              <w:t>Отсутствуют.</w:t>
            </w:r>
          </w:p>
        </w:tc>
      </w:tr>
      <w:tr w:rsidR="00C415D5" w:rsidRPr="00686EE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86EE8" w:rsidRDefault="00686EE8" w:rsidP="00686EE8">
            <w:pPr>
              <w:contextualSpacing/>
              <w:jc w:val="both"/>
              <w:rPr>
                <w:rFonts w:ascii="Times New Roman" w:hAnsi="Times New Roman" w:cs="Times New Roman"/>
                <w:sz w:val="24"/>
                <w:szCs w:val="24"/>
                <w:lang w:val="be-BY"/>
              </w:rPr>
            </w:pPr>
            <w:r w:rsidRPr="00686EE8">
              <w:rPr>
                <w:rFonts w:ascii="Times New Roman" w:hAnsi="Times New Roman" w:cs="Times New Roman"/>
                <w:sz w:val="24"/>
                <w:szCs w:val="24"/>
                <w:lang w:val="be-BY"/>
              </w:rPr>
              <w:t xml:space="preserve">     г. Пекин -;     г. Тяньцзинь –;     г. Циндао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686EE8" w:rsidP="001804F8">
            <w:pPr>
              <w:widowControl w:val="0"/>
              <w:autoSpaceDE w:val="0"/>
              <w:autoSpaceDN w:val="0"/>
              <w:adjustRightInd w:val="0"/>
              <w:spacing w:after="0" w:line="240" w:lineRule="auto"/>
              <w:rPr>
                <w:rFonts w:ascii="Times New Roman" w:hAnsi="Times New Roman" w:cs="Times New Roman"/>
                <w:sz w:val="20"/>
                <w:szCs w:val="20"/>
              </w:rPr>
            </w:pPr>
            <w:r w:rsidRPr="00686EE8">
              <w:rPr>
                <w:rFonts w:ascii="Times New Roman" w:hAnsi="Times New Roman" w:cs="Times New Roman"/>
                <w:sz w:val="20"/>
                <w:szCs w:val="20"/>
              </w:rPr>
              <w:t>22 – 29 сентября 2014 (8 дней/ 7 ночей).</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70775" w:rsidRDefault="00CA7554" w:rsidP="00C217D7">
            <w:pPr>
              <w:widowControl w:val="0"/>
              <w:autoSpaceDE w:val="0"/>
              <w:autoSpaceDN w:val="0"/>
              <w:adjustRightInd w:val="0"/>
              <w:spacing w:after="0" w:line="240" w:lineRule="auto"/>
              <w:rPr>
                <w:rFonts w:ascii="Times New Roman" w:hAnsi="Times New Roman" w:cs="Times New Roman"/>
                <w:b/>
                <w:sz w:val="28"/>
                <w:szCs w:val="28"/>
              </w:rPr>
            </w:pPr>
            <w:r w:rsidRPr="00F70775">
              <w:rPr>
                <w:rFonts w:ascii="Times New Roman" w:hAnsi="Times New Roman" w:cs="Times New Roman"/>
                <w:b/>
                <w:sz w:val="28"/>
                <w:szCs w:val="28"/>
              </w:rPr>
              <w:t>1 326 935,6</w:t>
            </w:r>
            <w:r w:rsidR="00C217D7">
              <w:rPr>
                <w:rFonts w:ascii="Times New Roman" w:hAnsi="Times New Roman" w:cs="Times New Roman"/>
                <w:b/>
                <w:sz w:val="28"/>
                <w:szCs w:val="28"/>
              </w:rPr>
              <w:t>1</w:t>
            </w:r>
            <w:r w:rsidRPr="00F70775">
              <w:rPr>
                <w:rFonts w:ascii="Times New Roman" w:hAnsi="Times New Roman" w:cs="Times New Roman"/>
                <w:b/>
                <w:sz w:val="28"/>
                <w:szCs w:val="28"/>
              </w:rPr>
              <w:t xml:space="preserve"> </w:t>
            </w:r>
            <w:r w:rsidR="00C415D5" w:rsidRPr="00F70775">
              <w:rPr>
                <w:rFonts w:ascii="Times New Roman" w:hAnsi="Times New Roman" w:cs="Times New Roman"/>
                <w:b/>
                <w:sz w:val="28"/>
                <w:szCs w:val="28"/>
              </w:rPr>
              <w:t xml:space="preserve">руб.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33E36" w:rsidRPr="00A233A0" w:rsidRDefault="001B53B3" w:rsidP="00C33E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33E36" w:rsidRPr="00A233A0">
              <w:rPr>
                <w:rFonts w:ascii="Times New Roman" w:hAnsi="Times New Roman" w:cs="Times New Roman"/>
                <w:sz w:val="20"/>
                <w:szCs w:val="20"/>
              </w:rPr>
              <w:t xml:space="preserve">начальная (максимальная) цена контракта на </w:t>
            </w:r>
            <w:r w:rsidR="00C33E36">
              <w:rPr>
                <w:rFonts w:ascii="Times New Roman" w:hAnsi="Times New Roman" w:cs="Times New Roman"/>
                <w:sz w:val="20"/>
                <w:szCs w:val="20"/>
              </w:rPr>
              <w:t xml:space="preserve">оказание   услуг туроператора </w:t>
            </w:r>
            <w:r w:rsidR="00C33E36" w:rsidRPr="00A233A0">
              <w:rPr>
                <w:rFonts w:ascii="Times New Roman" w:hAnsi="Times New Roman" w:cs="Times New Roman"/>
                <w:sz w:val="20"/>
                <w:szCs w:val="20"/>
              </w:rPr>
              <w:t>определ</w:t>
            </w:r>
            <w:r w:rsidR="00C33E36">
              <w:rPr>
                <w:rFonts w:ascii="Times New Roman" w:hAnsi="Times New Roman" w:cs="Times New Roman"/>
                <w:sz w:val="20"/>
                <w:szCs w:val="20"/>
              </w:rPr>
              <w:t>яется методом сопоставимых рыночных цен (анализ рынка)</w:t>
            </w:r>
            <w:r w:rsidR="00C33E36" w:rsidRPr="00A233A0">
              <w:rPr>
                <w:rFonts w:ascii="Times New Roman" w:hAnsi="Times New Roman" w:cs="Times New Roman"/>
                <w:sz w:val="20"/>
                <w:szCs w:val="20"/>
              </w:rPr>
              <w:t xml:space="preserve">           </w:t>
            </w:r>
          </w:p>
          <w:p w:rsidR="00C415D5" w:rsidRPr="00A233A0" w:rsidRDefault="00C33E36" w:rsidP="00C33E3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75B19" w:rsidRPr="00175B19" w:rsidRDefault="00175B19" w:rsidP="00175B19">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75B19">
              <w:rPr>
                <w:rFonts w:ascii="Times New Roman" w:eastAsia="Times New Roman" w:hAnsi="Times New Roman" w:cs="Times New Roman"/>
                <w:color w:val="000000"/>
                <w:spacing w:val="-6"/>
                <w:sz w:val="20"/>
                <w:szCs w:val="20"/>
                <w:lang w:eastAsia="ru-RU"/>
              </w:rPr>
              <w:t xml:space="preserve">  2.3. Оплата услуг по настоящему договору производится в следующем порядке:</w:t>
            </w:r>
          </w:p>
          <w:p w:rsidR="00175B19" w:rsidRPr="00175B19" w:rsidRDefault="00175B19" w:rsidP="00175B19">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75B19">
              <w:rPr>
                <w:rFonts w:ascii="Times New Roman" w:eastAsia="Times New Roman" w:hAnsi="Times New Roman" w:cs="Times New Roman"/>
                <w:color w:val="000000"/>
                <w:spacing w:val="-6"/>
                <w:sz w:val="20"/>
                <w:szCs w:val="20"/>
                <w:lang w:eastAsia="ru-RU"/>
              </w:rPr>
              <w:t xml:space="preserve">  - аванс в размере 30% от цены договора выплачивается Заказчиком после заключения договора,  в течение 10 банковских дней со дня предоставления исполнителем счета на оплату;</w:t>
            </w:r>
          </w:p>
          <w:p w:rsidR="00175B19" w:rsidRPr="00175B19" w:rsidRDefault="00175B19" w:rsidP="00175B19">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75B19">
              <w:rPr>
                <w:rFonts w:ascii="Times New Roman" w:eastAsia="Times New Roman" w:hAnsi="Times New Roman" w:cs="Times New Roman"/>
                <w:color w:val="000000"/>
                <w:spacing w:val="-6"/>
                <w:sz w:val="20"/>
                <w:szCs w:val="20"/>
                <w:lang w:eastAsia="ru-RU"/>
              </w:rPr>
              <w:t xml:space="preserve">  - последующая оплата 70% цены договора производится Заказчиком после оказания  Исполнителя всего объема услуг, подтвержденных актом сдачи-приемки  исполнения обязательств,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w:t>
            </w:r>
          </w:p>
          <w:p w:rsidR="00C415D5" w:rsidRPr="008B7F6A" w:rsidRDefault="00DB2B93" w:rsidP="00686EE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w:t>
            </w:r>
            <w:r w:rsidR="00686EE8">
              <w:rPr>
                <w:rFonts w:ascii="Times New Roman" w:eastAsia="Times New Roman" w:hAnsi="Times New Roman" w:cs="Times New Roman"/>
                <w:kern w:val="1"/>
                <w:sz w:val="20"/>
                <w:szCs w:val="20"/>
                <w:lang w:eastAsia="ar-SA"/>
              </w:rPr>
              <w:t>услуг</w:t>
            </w:r>
            <w:r w:rsidRPr="001509D5">
              <w:rPr>
                <w:rFonts w:ascii="Times New Roman" w:eastAsia="Times New Roman" w:hAnsi="Times New Roman" w:cs="Times New Roman"/>
                <w:kern w:val="1"/>
                <w:sz w:val="20"/>
                <w:szCs w:val="20"/>
                <w:lang w:eastAsia="ar-SA"/>
              </w:rPr>
              <w:t xml:space="preserve">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C0A0F">
              <w:rPr>
                <w:rFonts w:ascii="Times New Roman" w:hAnsi="Times New Roman" w:cs="Times New Roman"/>
                <w:sz w:val="20"/>
                <w:szCs w:val="20"/>
              </w:rPr>
              <w:t>__</w:t>
            </w:r>
            <w:r w:rsidR="00C06CDF">
              <w:rPr>
                <w:rFonts w:ascii="Times New Roman" w:hAnsi="Times New Roman" w:cs="Times New Roman"/>
                <w:sz w:val="20"/>
                <w:szCs w:val="20"/>
              </w:rPr>
              <w:t xml:space="preserve">  </w:t>
            </w:r>
            <w:r w:rsidR="005C0A0F">
              <w:rPr>
                <w:rFonts w:ascii="Times New Roman" w:hAnsi="Times New Roman" w:cs="Times New Roman"/>
                <w:sz w:val="20"/>
                <w:szCs w:val="20"/>
              </w:rPr>
              <w:t>августа</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C0A0F">
              <w:rPr>
                <w:rFonts w:ascii="Times New Roman" w:hAnsi="Times New Roman" w:cs="Times New Roman"/>
                <w:b/>
                <w:sz w:val="20"/>
                <w:szCs w:val="20"/>
              </w:rPr>
              <w:t>__</w:t>
            </w:r>
            <w:r w:rsidR="005624E9">
              <w:rPr>
                <w:rFonts w:ascii="Times New Roman" w:hAnsi="Times New Roman" w:cs="Times New Roman"/>
                <w:b/>
                <w:sz w:val="20"/>
                <w:szCs w:val="20"/>
              </w:rPr>
              <w:t xml:space="preserve">     </w:t>
            </w:r>
            <w:r w:rsidR="005C0A0F">
              <w:rPr>
                <w:rFonts w:ascii="Times New Roman" w:hAnsi="Times New Roman" w:cs="Times New Roman"/>
                <w:b/>
                <w:sz w:val="20"/>
                <w:szCs w:val="20"/>
              </w:rPr>
              <w:t>августа</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3332C5" w:rsidRPr="003332C5" w:rsidRDefault="003332C5" w:rsidP="003332C5">
            <w:pPr>
              <w:autoSpaceDE w:val="0"/>
              <w:autoSpaceDN w:val="0"/>
              <w:adjustRightInd w:val="0"/>
              <w:spacing w:after="0" w:line="240" w:lineRule="auto"/>
              <w:jc w:val="both"/>
              <w:rPr>
                <w:rFonts w:ascii="Times New Roman" w:hAnsi="Times New Roman" w:cs="Times New Roman"/>
                <w:b/>
                <w:sz w:val="20"/>
                <w:szCs w:val="20"/>
                <w:u w:val="single"/>
              </w:rPr>
            </w:pPr>
            <w:r>
              <w:rPr>
                <w:rFonts w:ascii="Times New Roman" w:hAnsi="Times New Roman" w:cs="Times New Roman"/>
              </w:rPr>
              <w:t>*</w:t>
            </w:r>
            <w:r w:rsidRPr="003332C5">
              <w:rPr>
                <w:rFonts w:ascii="Times New Roman" w:hAnsi="Times New Roman" w:cs="Times New Roman"/>
                <w:b/>
                <w:sz w:val="20"/>
                <w:szCs w:val="20"/>
                <w:u w:val="single"/>
              </w:rPr>
              <w:t>Первая часть заявки должна содержать</w:t>
            </w:r>
            <w:proofErr w:type="gramStart"/>
            <w:r w:rsidRPr="003332C5">
              <w:rPr>
                <w:rFonts w:ascii="Times New Roman" w:hAnsi="Times New Roman" w:cs="Times New Roman"/>
                <w:b/>
                <w:sz w:val="20"/>
                <w:szCs w:val="20"/>
                <w:u w:val="single"/>
              </w:rPr>
              <w:t xml:space="preserve"> :</w:t>
            </w:r>
            <w:proofErr w:type="gramEnd"/>
            <w:r w:rsidRPr="003332C5">
              <w:rPr>
                <w:rFonts w:ascii="Times New Roman" w:hAnsi="Times New Roman" w:cs="Times New Roman"/>
                <w:b/>
                <w:sz w:val="20"/>
                <w:szCs w:val="20"/>
                <w:u w:val="single"/>
              </w:rPr>
              <w:t xml:space="preserve"> </w:t>
            </w:r>
          </w:p>
          <w:p w:rsidR="003332C5" w:rsidRPr="007C06FD" w:rsidRDefault="003332C5" w:rsidP="003332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3332C5" w:rsidRPr="007C06FD" w:rsidRDefault="003332C5" w:rsidP="003332C5">
            <w:pPr>
              <w:autoSpaceDE w:val="0"/>
              <w:autoSpaceDN w:val="0"/>
              <w:adjustRightInd w:val="0"/>
              <w:spacing w:after="0" w:line="240" w:lineRule="auto"/>
              <w:jc w:val="both"/>
              <w:rPr>
                <w:rFonts w:ascii="Times New Roman" w:hAnsi="Times New Roman" w:cs="Times New Roman"/>
                <w:sz w:val="20"/>
                <w:szCs w:val="20"/>
              </w:rPr>
            </w:pPr>
          </w:p>
          <w:p w:rsidR="003332C5" w:rsidRDefault="003332C5" w:rsidP="003332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3332C5">
              <w:rPr>
                <w:rFonts w:ascii="Times New Roman" w:hAnsi="Times New Roman" w:cs="Times New Roman"/>
                <w:b/>
                <w:sz w:val="20"/>
                <w:szCs w:val="20"/>
                <w:u w:val="single"/>
              </w:rPr>
              <w:t>Вторая часть заявки должна содержать:</w:t>
            </w:r>
            <w:r w:rsidRPr="00A233A0">
              <w:rPr>
                <w:rFonts w:ascii="Times New Roman" w:hAnsi="Times New Roman" w:cs="Times New Roman"/>
                <w:sz w:val="20"/>
                <w:szCs w:val="20"/>
              </w:rPr>
              <w:t xml:space="preserve">   </w:t>
            </w:r>
          </w:p>
          <w:p w:rsidR="003332C5" w:rsidRDefault="003332C5" w:rsidP="003332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w:t>
            </w:r>
            <w:r w:rsidRPr="000A5467">
              <w:rPr>
                <w:rFonts w:ascii="Times New Roman" w:hAnsi="Times New Roman" w:cs="Times New Roman"/>
                <w:sz w:val="20"/>
                <w:szCs w:val="20"/>
              </w:rPr>
              <w:lastRenderedPageBreak/>
              <w:t xml:space="preserve">иностранного лица), </w:t>
            </w:r>
            <w:r w:rsidRPr="00DC79D1">
              <w:rPr>
                <w:rFonts w:ascii="Times New Roman" w:hAnsi="Times New Roman" w:cs="Times New Roman"/>
                <w:sz w:val="20"/>
                <w:szCs w:val="20"/>
              </w:rPr>
              <w:t>идентификационный номер налогоплательщика</w:t>
            </w:r>
            <w:r>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3332C5" w:rsidRPr="00A233A0" w:rsidRDefault="003332C5" w:rsidP="003332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2-6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3332C5" w:rsidRPr="00A233A0" w:rsidRDefault="003332C5" w:rsidP="003332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3332C5" w:rsidP="003332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5C0A0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    </w:t>
            </w:r>
            <w:r w:rsidR="005C0A0F">
              <w:rPr>
                <w:rFonts w:ascii="Times New Roman" w:hAnsi="Times New Roman" w:cs="Times New Roman"/>
                <w:b/>
                <w:sz w:val="20"/>
                <w:szCs w:val="20"/>
              </w:rPr>
              <w:t>августа</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5C0A0F">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882BF8">
              <w:rPr>
                <w:rFonts w:ascii="Times New Roman" w:hAnsi="Times New Roman" w:cs="Times New Roman"/>
                <w:b/>
                <w:sz w:val="20"/>
                <w:szCs w:val="20"/>
              </w:rPr>
              <w:t>19</w:t>
            </w:r>
            <w:r>
              <w:rPr>
                <w:rFonts w:ascii="Times New Roman" w:hAnsi="Times New Roman" w:cs="Times New Roman"/>
                <w:b/>
                <w:sz w:val="20"/>
                <w:szCs w:val="20"/>
              </w:rPr>
              <w:t xml:space="preserve"> </w:t>
            </w:r>
            <w:r w:rsidR="00353941">
              <w:rPr>
                <w:rFonts w:ascii="Times New Roman" w:hAnsi="Times New Roman" w:cs="Times New Roman"/>
                <w:b/>
                <w:sz w:val="20"/>
                <w:szCs w:val="20"/>
              </w:rPr>
              <w:t xml:space="preserve"> »      </w:t>
            </w:r>
            <w:r w:rsidR="005C0A0F">
              <w:rPr>
                <w:rFonts w:ascii="Times New Roman" w:hAnsi="Times New Roman" w:cs="Times New Roman"/>
                <w:b/>
                <w:sz w:val="20"/>
                <w:szCs w:val="20"/>
              </w:rPr>
              <w:t>августа</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4511EB" w:rsidRDefault="00DB2B93"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415D5" w:rsidP="00C217D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5C8D">
              <w:rPr>
                <w:rFonts w:ascii="Times New Roman" w:eastAsia="Times New Roman" w:hAnsi="Times New Roman" w:cs="Times New Roman"/>
                <w:lang w:eastAsia="ru-RU"/>
              </w:rPr>
              <w:t xml:space="preserve"> 13 269,3</w:t>
            </w:r>
            <w:r w:rsidR="00C217D7">
              <w:rPr>
                <w:rFonts w:ascii="Times New Roman" w:eastAsia="Times New Roman" w:hAnsi="Times New Roman" w:cs="Times New Roman"/>
                <w:lang w:eastAsia="ru-RU"/>
              </w:rPr>
              <w:t>6</w:t>
            </w:r>
            <w:r w:rsidR="00965C8D">
              <w:rPr>
                <w:rFonts w:ascii="Times New Roman" w:eastAsia="Times New Roman" w:hAnsi="Times New Roman" w:cs="Times New Roman"/>
                <w:lang w:eastAsia="ru-RU"/>
              </w:rPr>
              <w:t xml:space="preserve"> 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82BF8">
              <w:rPr>
                <w:rFonts w:ascii="Times New Roman" w:hAnsi="Times New Roman" w:cs="Times New Roman"/>
                <w:sz w:val="20"/>
                <w:szCs w:val="20"/>
              </w:rPr>
              <w:t>22</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5C0A0F">
              <w:rPr>
                <w:rFonts w:ascii="Times New Roman" w:hAnsi="Times New Roman" w:cs="Times New Roman"/>
                <w:sz w:val="20"/>
                <w:szCs w:val="20"/>
              </w:rPr>
              <w:t>августа</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82BF8">
              <w:rPr>
                <w:rFonts w:ascii="Times New Roman" w:hAnsi="Times New Roman" w:cs="Times New Roman"/>
                <w:sz w:val="20"/>
                <w:szCs w:val="20"/>
              </w:rPr>
              <w:t>25</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5C0A0F">
              <w:rPr>
                <w:rFonts w:ascii="Times New Roman" w:hAnsi="Times New Roman" w:cs="Times New Roman"/>
                <w:sz w:val="20"/>
                <w:szCs w:val="20"/>
              </w:rPr>
              <w:t>августа</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4511EB" w:rsidRDefault="00DB2B93"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501A64" w:rsidP="004511E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5C8D">
              <w:rPr>
                <w:rFonts w:ascii="Times New Roman" w:eastAsia="Times New Roman" w:hAnsi="Times New Roman" w:cs="Times New Roman"/>
                <w:lang w:eastAsia="ru-RU"/>
              </w:rPr>
              <w:t>132 693,5 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DB2B93" w:rsidRPr="00761177" w:rsidRDefault="00DB2B93" w:rsidP="00DB2B93">
      <w:pPr>
        <w:spacing w:after="0" w:line="240" w:lineRule="auto"/>
        <w:jc w:val="center"/>
        <w:rPr>
          <w:rFonts w:ascii="Times New Roman" w:eastAsia="Times New Roman" w:hAnsi="Times New Roman" w:cs="Times New Roman"/>
          <w:b/>
          <w:bCs/>
          <w:i/>
          <w:caps/>
          <w:sz w:val="32"/>
          <w:szCs w:val="32"/>
          <w:u w:val="single"/>
          <w:lang w:eastAsia="ru-RU"/>
        </w:rPr>
      </w:pPr>
      <w:r w:rsidRPr="00761177">
        <w:rPr>
          <w:rFonts w:ascii="Times New Roman" w:eastAsia="Times New Roman" w:hAnsi="Times New Roman" w:cs="Times New Roman"/>
          <w:b/>
          <w:i/>
          <w:sz w:val="32"/>
          <w:szCs w:val="32"/>
          <w:u w:val="single"/>
          <w:lang w:eastAsia="ru-RU"/>
        </w:rPr>
        <w:t>Техническое  задание</w:t>
      </w:r>
      <w:r w:rsidRPr="00761177">
        <w:rPr>
          <w:rFonts w:ascii="Times New Roman" w:eastAsia="Times New Roman" w:hAnsi="Times New Roman" w:cs="Times New Roman"/>
          <w:b/>
          <w:bCs/>
          <w:i/>
          <w:caps/>
          <w:sz w:val="32"/>
          <w:szCs w:val="32"/>
          <w:u w:val="single"/>
          <w:lang w:eastAsia="ru-RU"/>
        </w:rPr>
        <w:t xml:space="preserve">                              </w:t>
      </w:r>
    </w:p>
    <w:p w:rsidR="00DB2B93" w:rsidRDefault="00DB2B93" w:rsidP="005C0A0F">
      <w:pPr>
        <w:tabs>
          <w:tab w:val="left" w:pos="708"/>
        </w:tabs>
        <w:spacing w:after="0" w:line="240" w:lineRule="auto"/>
        <w:ind w:left="-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 </w:t>
      </w:r>
    </w:p>
    <w:p w:rsidR="00E523E6" w:rsidRPr="00E95D62" w:rsidRDefault="00E523E6" w:rsidP="00E523E6">
      <w:pPr>
        <w:ind w:left="180"/>
        <w:jc w:val="center"/>
        <w:rPr>
          <w:rFonts w:ascii="Times New Roman" w:hAnsi="Times New Roman" w:cs="Times New Roman"/>
        </w:rPr>
      </w:pPr>
      <w:r w:rsidRPr="00E95D62">
        <w:rPr>
          <w:rFonts w:ascii="Times New Roman" w:hAnsi="Times New Roman" w:cs="Times New Roman"/>
          <w:b/>
        </w:rPr>
        <w:t xml:space="preserve">на предоставление услуг туроператора по проведению учебной </w:t>
      </w:r>
      <w:r w:rsidRPr="00E95D62">
        <w:rPr>
          <w:rFonts w:ascii="Times New Roman" w:hAnsi="Times New Roman" w:cs="Times New Roman"/>
          <w:b/>
          <w:color w:val="000000"/>
        </w:rPr>
        <w:t xml:space="preserve"> стажировки для студентов факультета «Бизнес информатика» СГУПС в КНР</w:t>
      </w:r>
    </w:p>
    <w:p w:rsidR="00E523E6" w:rsidRPr="00E95D62" w:rsidRDefault="00E523E6" w:rsidP="00E523E6">
      <w:pPr>
        <w:ind w:firstLine="567"/>
        <w:jc w:val="center"/>
        <w:rPr>
          <w:rFonts w:ascii="Times New Roman" w:hAnsi="Times New Roman" w:cs="Times New Roman"/>
          <w:b/>
          <w:color w:val="000000"/>
        </w:rPr>
      </w:pPr>
      <w:r w:rsidRPr="00E95D62">
        <w:rPr>
          <w:rFonts w:ascii="Times New Roman" w:hAnsi="Times New Roman" w:cs="Times New Roman"/>
          <w:b/>
          <w:color w:val="000000"/>
        </w:rPr>
        <w:t xml:space="preserve"> по теме «Международные </w:t>
      </w:r>
      <w:proofErr w:type="spellStart"/>
      <w:r w:rsidRPr="00E95D62">
        <w:rPr>
          <w:rFonts w:ascii="Times New Roman" w:hAnsi="Times New Roman" w:cs="Times New Roman"/>
          <w:b/>
          <w:color w:val="000000"/>
        </w:rPr>
        <w:t>трансконтейнерные</w:t>
      </w:r>
      <w:proofErr w:type="spellEnd"/>
      <w:r w:rsidRPr="00E95D62">
        <w:rPr>
          <w:rFonts w:ascii="Times New Roman" w:hAnsi="Times New Roman" w:cs="Times New Roman"/>
          <w:b/>
          <w:color w:val="000000"/>
        </w:rPr>
        <w:t xml:space="preserve"> перевозки и имитационное моделирование транспортных систем».</w:t>
      </w:r>
    </w:p>
    <w:p w:rsidR="00E523E6" w:rsidRPr="00E95D62" w:rsidRDefault="00E523E6" w:rsidP="00E523E6">
      <w:pPr>
        <w:jc w:val="both"/>
        <w:rPr>
          <w:rFonts w:ascii="Times New Roman" w:hAnsi="Times New Roman" w:cs="Times New Roman"/>
        </w:rPr>
      </w:pPr>
      <w:r w:rsidRPr="00E95D62">
        <w:rPr>
          <w:rFonts w:ascii="Times New Roman" w:hAnsi="Times New Roman" w:cs="Times New Roman"/>
        </w:rPr>
        <w:t xml:space="preserve">Полетные данные: </w:t>
      </w:r>
    </w:p>
    <w:p w:rsidR="00E523E6" w:rsidRPr="00E95D62" w:rsidRDefault="00E523E6" w:rsidP="00E523E6">
      <w:pPr>
        <w:jc w:val="both"/>
        <w:rPr>
          <w:rFonts w:ascii="Times New Roman" w:hAnsi="Times New Roman" w:cs="Times New Roman"/>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31"/>
        <w:gridCol w:w="1185"/>
        <w:gridCol w:w="1736"/>
        <w:gridCol w:w="1668"/>
        <w:gridCol w:w="1592"/>
        <w:gridCol w:w="1188"/>
      </w:tblGrid>
      <w:tr w:rsidR="00E523E6" w:rsidRPr="00E95D62" w:rsidTr="00FC73AE">
        <w:trPr>
          <w:trHeight w:val="552"/>
        </w:trPr>
        <w:tc>
          <w:tcPr>
            <w:tcW w:w="2531" w:type="dxa"/>
          </w:tcPr>
          <w:p w:rsidR="00E523E6" w:rsidRPr="00E95D62" w:rsidRDefault="00E523E6" w:rsidP="00FC73AE">
            <w:pPr>
              <w:contextualSpacing/>
              <w:jc w:val="center"/>
              <w:rPr>
                <w:rFonts w:ascii="Times New Roman" w:hAnsi="Times New Roman" w:cs="Times New Roman"/>
                <w:b/>
                <w:sz w:val="20"/>
                <w:szCs w:val="20"/>
              </w:rPr>
            </w:pPr>
            <w:r w:rsidRPr="00E95D62">
              <w:rPr>
                <w:rFonts w:ascii="Times New Roman" w:hAnsi="Times New Roman" w:cs="Times New Roman"/>
                <w:b/>
                <w:sz w:val="20"/>
                <w:szCs w:val="20"/>
              </w:rPr>
              <w:t>Направление</w:t>
            </w:r>
          </w:p>
        </w:tc>
        <w:tc>
          <w:tcPr>
            <w:tcW w:w="1185" w:type="dxa"/>
          </w:tcPr>
          <w:p w:rsidR="00E523E6" w:rsidRPr="00E95D62" w:rsidRDefault="00E523E6" w:rsidP="00FC73AE">
            <w:pPr>
              <w:contextualSpacing/>
              <w:jc w:val="center"/>
              <w:rPr>
                <w:rFonts w:ascii="Times New Roman" w:hAnsi="Times New Roman" w:cs="Times New Roman"/>
                <w:b/>
                <w:sz w:val="20"/>
                <w:szCs w:val="20"/>
              </w:rPr>
            </w:pPr>
            <w:r w:rsidRPr="00E95D62">
              <w:rPr>
                <w:rFonts w:ascii="Times New Roman" w:hAnsi="Times New Roman" w:cs="Times New Roman"/>
                <w:b/>
                <w:sz w:val="20"/>
                <w:szCs w:val="20"/>
              </w:rPr>
              <w:t>Рейс/</w:t>
            </w:r>
            <w:r w:rsidRPr="00E95D62">
              <w:rPr>
                <w:rFonts w:ascii="Times New Roman" w:hAnsi="Times New Roman" w:cs="Times New Roman"/>
                <w:b/>
                <w:sz w:val="20"/>
                <w:szCs w:val="20"/>
              </w:rPr>
              <w:br/>
              <w:t>№ поезда</w:t>
            </w:r>
          </w:p>
        </w:tc>
        <w:tc>
          <w:tcPr>
            <w:tcW w:w="1736" w:type="dxa"/>
          </w:tcPr>
          <w:p w:rsidR="00E523E6" w:rsidRPr="00E95D62" w:rsidRDefault="00E523E6" w:rsidP="00FC73AE">
            <w:pPr>
              <w:contextualSpacing/>
              <w:jc w:val="center"/>
              <w:rPr>
                <w:rFonts w:ascii="Times New Roman" w:hAnsi="Times New Roman" w:cs="Times New Roman"/>
                <w:b/>
                <w:sz w:val="20"/>
                <w:szCs w:val="20"/>
              </w:rPr>
            </w:pPr>
            <w:r w:rsidRPr="00E95D62">
              <w:rPr>
                <w:rFonts w:ascii="Times New Roman" w:hAnsi="Times New Roman" w:cs="Times New Roman"/>
                <w:b/>
                <w:sz w:val="20"/>
                <w:szCs w:val="20"/>
              </w:rPr>
              <w:t>День вылета/</w:t>
            </w:r>
            <w:r w:rsidRPr="00E95D62">
              <w:rPr>
                <w:rFonts w:ascii="Times New Roman" w:hAnsi="Times New Roman" w:cs="Times New Roman"/>
                <w:b/>
                <w:sz w:val="20"/>
                <w:szCs w:val="20"/>
              </w:rPr>
              <w:br/>
              <w:t>выезда</w:t>
            </w:r>
          </w:p>
        </w:tc>
        <w:tc>
          <w:tcPr>
            <w:tcW w:w="1668" w:type="dxa"/>
          </w:tcPr>
          <w:p w:rsidR="00E523E6" w:rsidRPr="00E95D62" w:rsidRDefault="00E523E6" w:rsidP="00FC73AE">
            <w:pPr>
              <w:contextualSpacing/>
              <w:jc w:val="center"/>
              <w:rPr>
                <w:rFonts w:ascii="Times New Roman" w:hAnsi="Times New Roman" w:cs="Times New Roman"/>
                <w:b/>
                <w:sz w:val="20"/>
                <w:szCs w:val="20"/>
              </w:rPr>
            </w:pPr>
            <w:r w:rsidRPr="00E95D62">
              <w:rPr>
                <w:rFonts w:ascii="Times New Roman" w:hAnsi="Times New Roman" w:cs="Times New Roman"/>
                <w:b/>
                <w:sz w:val="20"/>
                <w:szCs w:val="20"/>
              </w:rPr>
              <w:t>Дата вылета/</w:t>
            </w:r>
            <w:r w:rsidRPr="00E95D62">
              <w:rPr>
                <w:rFonts w:ascii="Times New Roman" w:hAnsi="Times New Roman" w:cs="Times New Roman"/>
                <w:b/>
                <w:sz w:val="20"/>
                <w:szCs w:val="20"/>
              </w:rPr>
              <w:br/>
              <w:t>выезда</w:t>
            </w:r>
          </w:p>
        </w:tc>
        <w:tc>
          <w:tcPr>
            <w:tcW w:w="1592" w:type="dxa"/>
          </w:tcPr>
          <w:p w:rsidR="00E523E6" w:rsidRPr="00E95D62" w:rsidRDefault="00E523E6" w:rsidP="00FC73AE">
            <w:pPr>
              <w:contextualSpacing/>
              <w:jc w:val="center"/>
              <w:rPr>
                <w:rFonts w:ascii="Times New Roman" w:hAnsi="Times New Roman" w:cs="Times New Roman"/>
                <w:b/>
                <w:sz w:val="20"/>
                <w:szCs w:val="20"/>
              </w:rPr>
            </w:pPr>
            <w:r w:rsidRPr="00E95D62">
              <w:rPr>
                <w:rFonts w:ascii="Times New Roman" w:hAnsi="Times New Roman" w:cs="Times New Roman"/>
                <w:b/>
                <w:sz w:val="20"/>
                <w:szCs w:val="20"/>
              </w:rPr>
              <w:t>Время вылета/</w:t>
            </w:r>
            <w:r w:rsidRPr="00E95D62">
              <w:rPr>
                <w:rFonts w:ascii="Times New Roman" w:hAnsi="Times New Roman" w:cs="Times New Roman"/>
                <w:b/>
                <w:sz w:val="20"/>
                <w:szCs w:val="20"/>
              </w:rPr>
              <w:br/>
              <w:t>выезда</w:t>
            </w:r>
          </w:p>
        </w:tc>
        <w:tc>
          <w:tcPr>
            <w:tcW w:w="1188" w:type="dxa"/>
          </w:tcPr>
          <w:p w:rsidR="00E523E6" w:rsidRPr="00E95D62" w:rsidRDefault="00E523E6" w:rsidP="00FC73AE">
            <w:pPr>
              <w:contextualSpacing/>
              <w:jc w:val="center"/>
              <w:rPr>
                <w:rFonts w:ascii="Times New Roman" w:hAnsi="Times New Roman" w:cs="Times New Roman"/>
                <w:b/>
                <w:sz w:val="20"/>
                <w:szCs w:val="20"/>
              </w:rPr>
            </w:pPr>
            <w:r w:rsidRPr="00E95D62">
              <w:rPr>
                <w:rFonts w:ascii="Times New Roman" w:hAnsi="Times New Roman" w:cs="Times New Roman"/>
                <w:b/>
                <w:sz w:val="20"/>
                <w:szCs w:val="20"/>
              </w:rPr>
              <w:t>Время прилета/</w:t>
            </w:r>
            <w:r w:rsidRPr="00E95D62">
              <w:rPr>
                <w:rFonts w:ascii="Times New Roman" w:hAnsi="Times New Roman" w:cs="Times New Roman"/>
                <w:b/>
                <w:sz w:val="20"/>
                <w:szCs w:val="20"/>
              </w:rPr>
              <w:br/>
              <w:t>приезда</w:t>
            </w:r>
          </w:p>
        </w:tc>
      </w:tr>
      <w:tr w:rsidR="00E523E6" w:rsidRPr="00E95D62" w:rsidTr="00FC73AE">
        <w:trPr>
          <w:trHeight w:val="293"/>
        </w:trPr>
        <w:tc>
          <w:tcPr>
            <w:tcW w:w="2531"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Новосибирск – Пекин</w:t>
            </w:r>
          </w:p>
        </w:tc>
        <w:tc>
          <w:tcPr>
            <w:tcW w:w="1185" w:type="dxa"/>
          </w:tcPr>
          <w:p w:rsidR="00E523E6" w:rsidRPr="00E95D62" w:rsidRDefault="00E523E6" w:rsidP="00FC73AE">
            <w:pPr>
              <w:contextualSpacing/>
              <w:jc w:val="center"/>
              <w:rPr>
                <w:rFonts w:ascii="Times New Roman" w:hAnsi="Times New Roman" w:cs="Times New Roman"/>
              </w:rPr>
            </w:pPr>
            <w:r w:rsidRPr="00E95D62">
              <w:rPr>
                <w:rStyle w:val="airlinecode"/>
                <w:rFonts w:ascii="Times New Roman" w:hAnsi="Times New Roman" w:cs="Times New Roman"/>
              </w:rPr>
              <w:t>S7 </w:t>
            </w:r>
            <w:r w:rsidRPr="00E95D62">
              <w:rPr>
                <w:rStyle w:val="flightnumber"/>
                <w:rFonts w:ascii="Times New Roman" w:hAnsi="Times New Roman" w:cs="Times New Roman"/>
              </w:rPr>
              <w:t>873</w:t>
            </w:r>
          </w:p>
        </w:tc>
        <w:tc>
          <w:tcPr>
            <w:tcW w:w="1736"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Понедельник</w:t>
            </w:r>
          </w:p>
        </w:tc>
        <w:tc>
          <w:tcPr>
            <w:tcW w:w="1668"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22.09.2014</w:t>
            </w:r>
          </w:p>
        </w:tc>
        <w:tc>
          <w:tcPr>
            <w:tcW w:w="1592"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00:30</w:t>
            </w:r>
          </w:p>
        </w:tc>
        <w:tc>
          <w:tcPr>
            <w:tcW w:w="1188"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05:55</w:t>
            </w:r>
          </w:p>
        </w:tc>
      </w:tr>
      <w:tr w:rsidR="00E523E6" w:rsidRPr="00E95D62" w:rsidTr="00FC73AE">
        <w:tc>
          <w:tcPr>
            <w:tcW w:w="2531" w:type="dxa"/>
          </w:tcPr>
          <w:p w:rsidR="00E523E6" w:rsidRPr="00E95D62" w:rsidRDefault="00E523E6" w:rsidP="00FC73AE">
            <w:pPr>
              <w:contextualSpacing/>
              <w:jc w:val="center"/>
              <w:rPr>
                <w:rFonts w:ascii="Times New Roman" w:hAnsi="Times New Roman" w:cs="Times New Roman"/>
              </w:rPr>
            </w:pPr>
            <w:proofErr w:type="spellStart"/>
            <w:r w:rsidRPr="00E95D62">
              <w:rPr>
                <w:rFonts w:ascii="Times New Roman" w:hAnsi="Times New Roman" w:cs="Times New Roman"/>
              </w:rPr>
              <w:t>Циндао</w:t>
            </w:r>
            <w:proofErr w:type="spellEnd"/>
            <w:r w:rsidRPr="00E95D62">
              <w:rPr>
                <w:rFonts w:ascii="Times New Roman" w:hAnsi="Times New Roman" w:cs="Times New Roman"/>
              </w:rPr>
              <w:t xml:space="preserve"> - Шанхай </w:t>
            </w:r>
          </w:p>
        </w:tc>
        <w:tc>
          <w:tcPr>
            <w:tcW w:w="1185" w:type="dxa"/>
          </w:tcPr>
          <w:p w:rsidR="00E523E6" w:rsidRPr="00E95D62" w:rsidRDefault="00E523E6" w:rsidP="00FC73AE">
            <w:pPr>
              <w:contextualSpacing/>
              <w:jc w:val="center"/>
              <w:rPr>
                <w:rStyle w:val="airlinecode"/>
                <w:rFonts w:ascii="Times New Roman" w:hAnsi="Times New Roman" w:cs="Times New Roman"/>
              </w:rPr>
            </w:pPr>
            <w:r w:rsidRPr="00E95D62">
              <w:rPr>
                <w:rStyle w:val="airlinecode"/>
                <w:rFonts w:ascii="Times New Roman" w:hAnsi="Times New Roman" w:cs="Times New Roman"/>
              </w:rPr>
              <w:t>CA 4603</w:t>
            </w:r>
          </w:p>
        </w:tc>
        <w:tc>
          <w:tcPr>
            <w:tcW w:w="1736"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Четверг</w:t>
            </w:r>
          </w:p>
        </w:tc>
        <w:tc>
          <w:tcPr>
            <w:tcW w:w="1668"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25.09.2014</w:t>
            </w:r>
          </w:p>
        </w:tc>
        <w:tc>
          <w:tcPr>
            <w:tcW w:w="1592"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19:00</w:t>
            </w:r>
          </w:p>
        </w:tc>
        <w:tc>
          <w:tcPr>
            <w:tcW w:w="1188"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20:20</w:t>
            </w:r>
          </w:p>
        </w:tc>
      </w:tr>
      <w:tr w:rsidR="00E523E6" w:rsidRPr="00E95D62" w:rsidTr="00FC73AE">
        <w:tc>
          <w:tcPr>
            <w:tcW w:w="2531"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Пекин – Новосибирск</w:t>
            </w:r>
          </w:p>
        </w:tc>
        <w:tc>
          <w:tcPr>
            <w:tcW w:w="1185" w:type="dxa"/>
          </w:tcPr>
          <w:p w:rsidR="00E523E6" w:rsidRPr="00E95D62" w:rsidRDefault="00E523E6" w:rsidP="00FC73AE">
            <w:pPr>
              <w:contextualSpacing/>
              <w:jc w:val="center"/>
              <w:rPr>
                <w:rFonts w:ascii="Times New Roman" w:hAnsi="Times New Roman" w:cs="Times New Roman"/>
              </w:rPr>
            </w:pPr>
            <w:r w:rsidRPr="00E95D62">
              <w:rPr>
                <w:rStyle w:val="airlinecode"/>
                <w:rFonts w:ascii="Times New Roman" w:hAnsi="Times New Roman" w:cs="Times New Roman"/>
              </w:rPr>
              <w:t>S7 </w:t>
            </w:r>
            <w:r w:rsidRPr="00E95D62">
              <w:rPr>
                <w:rStyle w:val="flightnumber"/>
                <w:rFonts w:ascii="Times New Roman" w:hAnsi="Times New Roman" w:cs="Times New Roman"/>
              </w:rPr>
              <w:t>874</w:t>
            </w:r>
          </w:p>
        </w:tc>
        <w:tc>
          <w:tcPr>
            <w:tcW w:w="1736"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Вторник</w:t>
            </w:r>
          </w:p>
        </w:tc>
        <w:tc>
          <w:tcPr>
            <w:tcW w:w="1668"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29.09.2014</w:t>
            </w:r>
          </w:p>
        </w:tc>
        <w:tc>
          <w:tcPr>
            <w:tcW w:w="1592"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06:45</w:t>
            </w:r>
          </w:p>
        </w:tc>
        <w:tc>
          <w:tcPr>
            <w:tcW w:w="1188" w:type="dxa"/>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10:50</w:t>
            </w:r>
          </w:p>
        </w:tc>
      </w:tr>
    </w:tbl>
    <w:p w:rsidR="00E523E6" w:rsidRPr="00E95D62" w:rsidRDefault="00E523E6" w:rsidP="00E523E6">
      <w:pPr>
        <w:ind w:firstLine="567"/>
        <w:jc w:val="both"/>
        <w:rPr>
          <w:rFonts w:ascii="Times New Roman" w:hAnsi="Times New Roman" w:cs="Times New Roman"/>
        </w:rPr>
      </w:pPr>
    </w:p>
    <w:p w:rsidR="00E523E6" w:rsidRPr="00E95D62" w:rsidRDefault="00E523E6" w:rsidP="00E523E6">
      <w:pPr>
        <w:autoSpaceDE w:val="0"/>
        <w:autoSpaceDN w:val="0"/>
        <w:adjustRightInd w:val="0"/>
        <w:jc w:val="both"/>
        <w:rPr>
          <w:rFonts w:ascii="Times New Roman" w:hAnsi="Times New Roman" w:cs="Times New Roman"/>
        </w:rPr>
      </w:pPr>
      <w:r w:rsidRPr="00E95D62">
        <w:rPr>
          <w:rFonts w:ascii="Times New Roman" w:hAnsi="Times New Roman" w:cs="Times New Roman"/>
        </w:rPr>
        <w:t xml:space="preserve">Минимально необходимые требования к предмету контракта:  </w:t>
      </w:r>
    </w:p>
    <w:p w:rsidR="00E523E6" w:rsidRPr="00E95D62" w:rsidRDefault="00E523E6" w:rsidP="00E523E6">
      <w:pPr>
        <w:autoSpaceDE w:val="0"/>
        <w:autoSpaceDN w:val="0"/>
        <w:adjustRightInd w:val="0"/>
        <w:jc w:val="both"/>
        <w:rPr>
          <w:rFonts w:ascii="Times New Roman" w:hAnsi="Times New Roman" w:cs="Times New Roman"/>
        </w:rPr>
      </w:pPr>
    </w:p>
    <w:p w:rsidR="00E523E6" w:rsidRPr="00E95D62" w:rsidRDefault="00E523E6" w:rsidP="00E523E6">
      <w:pPr>
        <w:numPr>
          <w:ilvl w:val="0"/>
          <w:numId w:val="39"/>
        </w:numPr>
        <w:tabs>
          <w:tab w:val="num" w:pos="180"/>
        </w:tabs>
        <w:autoSpaceDE w:val="0"/>
        <w:autoSpaceDN w:val="0"/>
        <w:adjustRightInd w:val="0"/>
        <w:spacing w:after="0" w:line="240" w:lineRule="auto"/>
        <w:ind w:left="0" w:firstLine="0"/>
        <w:jc w:val="both"/>
        <w:rPr>
          <w:rFonts w:ascii="Times New Roman" w:hAnsi="Times New Roman" w:cs="Times New Roman"/>
        </w:rPr>
      </w:pPr>
      <w:r w:rsidRPr="00E95D62">
        <w:rPr>
          <w:rFonts w:ascii="Times New Roman" w:hAnsi="Times New Roman" w:cs="Times New Roman"/>
        </w:rPr>
        <w:lastRenderedPageBreak/>
        <w:t xml:space="preserve"> Организация авиаперевозки в виде оформления и предоставления Заказчику авиабилетов по маршруту</w:t>
      </w:r>
      <w:r w:rsidRPr="00E95D62">
        <w:rPr>
          <w:rFonts w:ascii="Times New Roman" w:hAnsi="Times New Roman" w:cs="Times New Roman"/>
          <w:color w:val="000000"/>
        </w:rPr>
        <w:t xml:space="preserve"> г</w:t>
      </w:r>
      <w:proofErr w:type="gramStart"/>
      <w:r w:rsidRPr="00E95D62">
        <w:rPr>
          <w:rFonts w:ascii="Times New Roman" w:hAnsi="Times New Roman" w:cs="Times New Roman"/>
          <w:color w:val="000000"/>
        </w:rPr>
        <w:t>.Н</w:t>
      </w:r>
      <w:proofErr w:type="gramEnd"/>
      <w:r w:rsidRPr="00E95D62">
        <w:rPr>
          <w:rFonts w:ascii="Times New Roman" w:hAnsi="Times New Roman" w:cs="Times New Roman"/>
          <w:color w:val="000000"/>
        </w:rPr>
        <w:t xml:space="preserve">овосибирск – г. Пекин, г. </w:t>
      </w:r>
      <w:proofErr w:type="spellStart"/>
      <w:r w:rsidRPr="00E95D62">
        <w:rPr>
          <w:rFonts w:ascii="Times New Roman" w:hAnsi="Times New Roman" w:cs="Times New Roman"/>
          <w:color w:val="000000"/>
        </w:rPr>
        <w:t>Циндао</w:t>
      </w:r>
      <w:proofErr w:type="spellEnd"/>
      <w:r w:rsidRPr="00E95D62">
        <w:rPr>
          <w:rFonts w:ascii="Times New Roman" w:hAnsi="Times New Roman" w:cs="Times New Roman"/>
          <w:color w:val="000000"/>
        </w:rPr>
        <w:t xml:space="preserve"> – г. Шанхай, г. Пекин – г. Новосибирск </w:t>
      </w:r>
      <w:r w:rsidRPr="00E95D62">
        <w:rPr>
          <w:rFonts w:ascii="Times New Roman" w:hAnsi="Times New Roman" w:cs="Times New Roman"/>
        </w:rPr>
        <w:t xml:space="preserve">в срок до 17 сентября 2014 г. </w:t>
      </w:r>
    </w:p>
    <w:p w:rsidR="00E523E6" w:rsidRPr="00E95D62" w:rsidRDefault="00E523E6" w:rsidP="00E523E6">
      <w:pPr>
        <w:numPr>
          <w:ilvl w:val="0"/>
          <w:numId w:val="39"/>
        </w:numPr>
        <w:tabs>
          <w:tab w:val="num" w:pos="180"/>
        </w:tabs>
        <w:autoSpaceDE w:val="0"/>
        <w:autoSpaceDN w:val="0"/>
        <w:adjustRightInd w:val="0"/>
        <w:spacing w:after="0" w:line="240" w:lineRule="auto"/>
        <w:ind w:left="0" w:firstLine="0"/>
        <w:jc w:val="both"/>
        <w:rPr>
          <w:rFonts w:ascii="Times New Roman" w:hAnsi="Times New Roman" w:cs="Times New Roman"/>
        </w:rPr>
      </w:pPr>
      <w:r w:rsidRPr="00E95D62">
        <w:rPr>
          <w:rFonts w:ascii="Times New Roman" w:hAnsi="Times New Roman" w:cs="Times New Roman"/>
        </w:rPr>
        <w:t xml:space="preserve"> Организация железнодорожной перевозки в виде оформления и предоставления Заказчику железнодорожных билетов по маршруту</w:t>
      </w:r>
      <w:r w:rsidRPr="00E95D62">
        <w:rPr>
          <w:rFonts w:ascii="Times New Roman" w:hAnsi="Times New Roman" w:cs="Times New Roman"/>
          <w:color w:val="000000"/>
        </w:rPr>
        <w:t xml:space="preserve"> </w:t>
      </w:r>
      <w:proofErr w:type="gramStart"/>
      <w:r w:rsidRPr="00E95D62">
        <w:rPr>
          <w:rFonts w:ascii="Times New Roman" w:hAnsi="Times New Roman" w:cs="Times New Roman"/>
          <w:color w:val="000000"/>
        </w:rPr>
        <w:t>г</w:t>
      </w:r>
      <w:proofErr w:type="gramEnd"/>
      <w:r w:rsidRPr="00E95D62">
        <w:rPr>
          <w:rFonts w:ascii="Times New Roman" w:hAnsi="Times New Roman" w:cs="Times New Roman"/>
          <w:color w:val="000000"/>
        </w:rPr>
        <w:t xml:space="preserve">. Пекин – г. </w:t>
      </w:r>
      <w:proofErr w:type="spellStart"/>
      <w:r w:rsidRPr="00E95D62">
        <w:rPr>
          <w:rFonts w:ascii="Times New Roman" w:hAnsi="Times New Roman" w:cs="Times New Roman"/>
          <w:color w:val="000000"/>
        </w:rPr>
        <w:t>Тяньцзинь</w:t>
      </w:r>
      <w:proofErr w:type="spellEnd"/>
      <w:r w:rsidRPr="00E95D62">
        <w:rPr>
          <w:rFonts w:ascii="Times New Roman" w:hAnsi="Times New Roman" w:cs="Times New Roman"/>
          <w:color w:val="000000"/>
        </w:rPr>
        <w:t xml:space="preserve">, г. </w:t>
      </w:r>
      <w:proofErr w:type="spellStart"/>
      <w:r w:rsidRPr="00E95D62">
        <w:rPr>
          <w:rFonts w:ascii="Times New Roman" w:hAnsi="Times New Roman" w:cs="Times New Roman"/>
          <w:color w:val="000000"/>
        </w:rPr>
        <w:t>Тяньцзинь</w:t>
      </w:r>
      <w:proofErr w:type="spellEnd"/>
      <w:r w:rsidRPr="00E95D62">
        <w:rPr>
          <w:rFonts w:ascii="Times New Roman" w:hAnsi="Times New Roman" w:cs="Times New Roman"/>
          <w:color w:val="000000"/>
        </w:rPr>
        <w:t xml:space="preserve"> – г. </w:t>
      </w:r>
      <w:proofErr w:type="spellStart"/>
      <w:r w:rsidRPr="00E95D62">
        <w:rPr>
          <w:rFonts w:ascii="Times New Roman" w:hAnsi="Times New Roman" w:cs="Times New Roman"/>
          <w:color w:val="000000"/>
        </w:rPr>
        <w:t>Циндао</w:t>
      </w:r>
      <w:proofErr w:type="spellEnd"/>
      <w:r w:rsidRPr="00E95D62">
        <w:rPr>
          <w:rFonts w:ascii="Times New Roman" w:hAnsi="Times New Roman" w:cs="Times New Roman"/>
          <w:color w:val="000000"/>
        </w:rPr>
        <w:t xml:space="preserve">, г. Шанхай – г. Пекин в </w:t>
      </w:r>
      <w:r w:rsidRPr="00E95D62">
        <w:rPr>
          <w:rFonts w:ascii="Times New Roman" w:hAnsi="Times New Roman" w:cs="Times New Roman"/>
        </w:rPr>
        <w:t xml:space="preserve">срок до 17 сентября 2014 г. </w:t>
      </w:r>
    </w:p>
    <w:p w:rsidR="00E523E6" w:rsidRPr="00E95D62" w:rsidRDefault="00E523E6" w:rsidP="00E523E6">
      <w:pPr>
        <w:numPr>
          <w:ilvl w:val="0"/>
          <w:numId w:val="39"/>
        </w:numPr>
        <w:tabs>
          <w:tab w:val="num" w:pos="180"/>
        </w:tabs>
        <w:spacing w:after="0" w:line="240" w:lineRule="auto"/>
        <w:ind w:left="0" w:firstLine="0"/>
        <w:jc w:val="both"/>
        <w:rPr>
          <w:rFonts w:ascii="Times New Roman" w:hAnsi="Times New Roman" w:cs="Times New Roman"/>
        </w:rPr>
      </w:pPr>
      <w:r w:rsidRPr="00E95D62">
        <w:rPr>
          <w:rFonts w:ascii="Times New Roman" w:hAnsi="Times New Roman" w:cs="Times New Roman"/>
        </w:rPr>
        <w:t xml:space="preserve"> </w:t>
      </w:r>
      <w:proofErr w:type="gramStart"/>
      <w:r w:rsidRPr="00E95D62">
        <w:rPr>
          <w:rFonts w:ascii="Times New Roman" w:hAnsi="Times New Roman" w:cs="Times New Roman"/>
        </w:rPr>
        <w:t>Организация проживания и предоставление ваучера на проживание в гостинице 4*</w:t>
      </w:r>
      <w:r w:rsidRPr="00E95D62">
        <w:rPr>
          <w:rFonts w:ascii="Times New Roman" w:hAnsi="Times New Roman" w:cs="Times New Roman"/>
          <w:color w:val="FF0000"/>
        </w:rPr>
        <w:t xml:space="preserve"> </w:t>
      </w:r>
      <w:r w:rsidRPr="00E95D62">
        <w:rPr>
          <w:rFonts w:ascii="Times New Roman" w:hAnsi="Times New Roman" w:cs="Times New Roman"/>
        </w:rPr>
        <w:t xml:space="preserve">в г. Пекин, г. </w:t>
      </w:r>
      <w:proofErr w:type="spellStart"/>
      <w:r w:rsidRPr="00E95D62">
        <w:rPr>
          <w:rFonts w:ascii="Times New Roman" w:hAnsi="Times New Roman" w:cs="Times New Roman"/>
        </w:rPr>
        <w:t>Циндао</w:t>
      </w:r>
      <w:proofErr w:type="spellEnd"/>
      <w:r w:rsidRPr="00E95D62">
        <w:rPr>
          <w:rFonts w:ascii="Times New Roman" w:hAnsi="Times New Roman" w:cs="Times New Roman"/>
        </w:rPr>
        <w:t xml:space="preserve">, г. Шанхай  в двухместных номерах – для студентов, в одноместных – для преподавателей.  </w:t>
      </w:r>
      <w:proofErr w:type="gramEnd"/>
    </w:p>
    <w:p w:rsidR="00E523E6" w:rsidRPr="00E95D62" w:rsidRDefault="00E523E6" w:rsidP="00E523E6">
      <w:pPr>
        <w:numPr>
          <w:ilvl w:val="0"/>
          <w:numId w:val="39"/>
        </w:numPr>
        <w:tabs>
          <w:tab w:val="num" w:pos="180"/>
        </w:tabs>
        <w:spacing w:after="0" w:line="240" w:lineRule="auto"/>
        <w:ind w:left="0" w:firstLine="0"/>
        <w:jc w:val="both"/>
        <w:rPr>
          <w:rFonts w:ascii="Times New Roman" w:hAnsi="Times New Roman" w:cs="Times New Roman"/>
        </w:rPr>
      </w:pPr>
      <w:r w:rsidRPr="00E95D62">
        <w:rPr>
          <w:rFonts w:ascii="Times New Roman" w:hAnsi="Times New Roman" w:cs="Times New Roman"/>
        </w:rPr>
        <w:t xml:space="preserve"> Организация и предоставление трехразового питания для делегации (согласно программе пребывания). </w:t>
      </w:r>
    </w:p>
    <w:p w:rsidR="00E523E6" w:rsidRPr="00E95D62" w:rsidRDefault="00E523E6" w:rsidP="00E523E6">
      <w:pPr>
        <w:numPr>
          <w:ilvl w:val="0"/>
          <w:numId w:val="39"/>
        </w:numPr>
        <w:tabs>
          <w:tab w:val="num" w:pos="180"/>
        </w:tabs>
        <w:spacing w:after="0" w:line="240" w:lineRule="auto"/>
        <w:ind w:left="0" w:firstLine="0"/>
        <w:jc w:val="both"/>
        <w:rPr>
          <w:rFonts w:ascii="Times New Roman" w:hAnsi="Times New Roman" w:cs="Times New Roman"/>
        </w:rPr>
      </w:pPr>
      <w:r w:rsidRPr="00E95D62">
        <w:rPr>
          <w:rFonts w:ascii="Times New Roman" w:hAnsi="Times New Roman" w:cs="Times New Roman"/>
        </w:rPr>
        <w:t xml:space="preserve"> Оформление индивидуальных виз в срок до 17 сентября 2014 г.</w:t>
      </w:r>
    </w:p>
    <w:p w:rsidR="00E523E6" w:rsidRPr="00E95D62" w:rsidRDefault="00E523E6" w:rsidP="00E523E6">
      <w:pPr>
        <w:numPr>
          <w:ilvl w:val="0"/>
          <w:numId w:val="39"/>
        </w:numPr>
        <w:tabs>
          <w:tab w:val="num" w:pos="180"/>
        </w:tabs>
        <w:spacing w:after="0" w:line="240" w:lineRule="auto"/>
        <w:ind w:left="0" w:firstLine="0"/>
        <w:jc w:val="both"/>
        <w:rPr>
          <w:rFonts w:ascii="Times New Roman" w:hAnsi="Times New Roman" w:cs="Times New Roman"/>
        </w:rPr>
      </w:pPr>
      <w:r w:rsidRPr="00E95D62">
        <w:rPr>
          <w:rFonts w:ascii="Times New Roman" w:hAnsi="Times New Roman" w:cs="Times New Roman"/>
        </w:rPr>
        <w:t xml:space="preserve"> Оформление индивидуальных медицинских страховок на весь период поездки в срок до 17 сентября 2014 г.</w:t>
      </w:r>
    </w:p>
    <w:p w:rsidR="00E523E6" w:rsidRPr="00E95D62" w:rsidRDefault="00E523E6" w:rsidP="00E523E6">
      <w:pPr>
        <w:numPr>
          <w:ilvl w:val="0"/>
          <w:numId w:val="39"/>
        </w:numPr>
        <w:tabs>
          <w:tab w:val="num" w:pos="180"/>
        </w:tabs>
        <w:autoSpaceDE w:val="0"/>
        <w:autoSpaceDN w:val="0"/>
        <w:adjustRightInd w:val="0"/>
        <w:spacing w:after="0" w:line="240" w:lineRule="auto"/>
        <w:ind w:left="0" w:firstLine="0"/>
        <w:jc w:val="both"/>
        <w:rPr>
          <w:rFonts w:ascii="Times New Roman" w:hAnsi="Times New Roman" w:cs="Times New Roman"/>
        </w:rPr>
      </w:pPr>
      <w:r w:rsidRPr="00E95D62">
        <w:rPr>
          <w:rFonts w:ascii="Times New Roman" w:hAnsi="Times New Roman" w:cs="Times New Roman"/>
        </w:rPr>
        <w:t xml:space="preserve"> </w:t>
      </w: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 транспортное сопровождение на комфортабельном автобусе в соответствии с программой пребывания на весь период поездки.</w:t>
      </w:r>
    </w:p>
    <w:p w:rsidR="00E523E6" w:rsidRPr="00E95D62" w:rsidRDefault="00E523E6" w:rsidP="00E523E6">
      <w:pPr>
        <w:numPr>
          <w:ilvl w:val="0"/>
          <w:numId w:val="39"/>
        </w:numPr>
        <w:tabs>
          <w:tab w:val="num" w:pos="180"/>
        </w:tabs>
        <w:autoSpaceDE w:val="0"/>
        <w:autoSpaceDN w:val="0"/>
        <w:adjustRightInd w:val="0"/>
        <w:spacing w:after="0" w:line="240" w:lineRule="auto"/>
        <w:ind w:left="0" w:firstLine="0"/>
        <w:jc w:val="both"/>
        <w:rPr>
          <w:rFonts w:ascii="Times New Roman" w:hAnsi="Times New Roman" w:cs="Times New Roman"/>
        </w:rPr>
      </w:pPr>
      <w:r w:rsidRPr="00E95D62">
        <w:rPr>
          <w:rFonts w:ascii="Times New Roman" w:hAnsi="Times New Roman" w:cs="Times New Roman"/>
        </w:rPr>
        <w:t xml:space="preserve"> Услуги профессионального гида-переводчика специализирующегося в области  информационных технологий, технической, транспортной и экономической тематике в соответствии с программой пребывания на весь период поездки.</w:t>
      </w:r>
    </w:p>
    <w:p w:rsidR="00E523E6" w:rsidRPr="00E95D62" w:rsidRDefault="00E523E6" w:rsidP="00E523E6">
      <w:pPr>
        <w:numPr>
          <w:ilvl w:val="0"/>
          <w:numId w:val="39"/>
        </w:numPr>
        <w:tabs>
          <w:tab w:val="num" w:pos="180"/>
        </w:tabs>
        <w:spacing w:after="0" w:line="240" w:lineRule="auto"/>
        <w:ind w:left="0" w:firstLine="0"/>
        <w:contextualSpacing/>
        <w:jc w:val="both"/>
        <w:rPr>
          <w:rFonts w:ascii="Times New Roman" w:hAnsi="Times New Roman" w:cs="Times New Roman"/>
          <w:lang w:val="be-BY"/>
        </w:rPr>
      </w:pPr>
      <w:r w:rsidRPr="00E95D62">
        <w:rPr>
          <w:rFonts w:ascii="Times New Roman" w:hAnsi="Times New Roman" w:cs="Times New Roman"/>
        </w:rPr>
        <w:t xml:space="preserve"> Самостоятельное (лично Исполнителем) проведение предварительных переговоров по согласованию и подтверждению деловых встреч, программ и формата встреч, обсуждаемых вопросов. Согласование и утверждение с представителем СГУПС (Заказчик), подтвержденных Исполнителю, программ и формата встреч, обсуждаемых вопросов. Самостоятельно (лично Исполнителем) организация подтвержденных Исполнителю встреч, сопровождение и проведение переговоров с руководством, руководителями отделов и  ведущими менеджерами компаний:</w:t>
      </w:r>
    </w:p>
    <w:p w:rsidR="00E523E6" w:rsidRPr="00E95D62" w:rsidRDefault="00E523E6" w:rsidP="00E523E6">
      <w:pPr>
        <w:contextualSpacing/>
        <w:jc w:val="both"/>
        <w:rPr>
          <w:rFonts w:ascii="Times New Roman" w:hAnsi="Times New Roman" w:cs="Times New Roman"/>
          <w:lang w:val="be-BY"/>
        </w:rPr>
      </w:pPr>
      <w:r w:rsidRPr="00E95D62">
        <w:rPr>
          <w:rFonts w:ascii="Times New Roman" w:hAnsi="Times New Roman" w:cs="Times New Roman"/>
          <w:lang w:val="be-BY"/>
        </w:rPr>
        <w:t xml:space="preserve">     </w:t>
      </w:r>
      <w:r w:rsidRPr="00E95D62">
        <w:rPr>
          <w:rFonts w:ascii="Times New Roman" w:hAnsi="Times New Roman" w:cs="Times New Roman"/>
        </w:rPr>
        <w:t>г</w:t>
      </w:r>
      <w:r w:rsidRPr="00E95D62">
        <w:rPr>
          <w:rFonts w:ascii="Times New Roman" w:hAnsi="Times New Roman" w:cs="Times New Roman"/>
          <w:lang w:val="en-US"/>
        </w:rPr>
        <w:t xml:space="preserve">. </w:t>
      </w:r>
      <w:r w:rsidRPr="00E95D62">
        <w:rPr>
          <w:rFonts w:ascii="Times New Roman" w:hAnsi="Times New Roman" w:cs="Times New Roman"/>
        </w:rPr>
        <w:t>Пекин</w:t>
      </w:r>
      <w:r w:rsidRPr="00E95D62">
        <w:rPr>
          <w:rFonts w:ascii="Times New Roman" w:hAnsi="Times New Roman" w:cs="Times New Roman"/>
          <w:lang w:val="en-US"/>
        </w:rPr>
        <w:t xml:space="preserve"> - «Force Innovation Technology  Company»;</w:t>
      </w:r>
    </w:p>
    <w:p w:rsidR="00E523E6" w:rsidRPr="00E95D62" w:rsidRDefault="00E523E6" w:rsidP="00E523E6">
      <w:pPr>
        <w:contextualSpacing/>
        <w:jc w:val="both"/>
        <w:rPr>
          <w:rFonts w:ascii="Times New Roman" w:hAnsi="Times New Roman" w:cs="Times New Roman"/>
          <w:lang w:val="be-BY"/>
        </w:rPr>
      </w:pPr>
      <w:r w:rsidRPr="00E95D62">
        <w:rPr>
          <w:rFonts w:ascii="Times New Roman" w:hAnsi="Times New Roman" w:cs="Times New Roman"/>
          <w:lang w:val="be-BY"/>
        </w:rPr>
        <w:t xml:space="preserve">     г. Тяньцзинь – свободная экономическая зона (СЭЗ), «</w:t>
      </w:r>
      <w:proofErr w:type="spellStart"/>
      <w:r w:rsidRPr="00E95D62">
        <w:rPr>
          <w:rFonts w:ascii="Times New Roman" w:hAnsi="Times New Roman" w:cs="Times New Roman"/>
        </w:rPr>
        <w:t>Tianjin</w:t>
      </w:r>
      <w:proofErr w:type="spellEnd"/>
      <w:r w:rsidRPr="00E95D62">
        <w:rPr>
          <w:rFonts w:ascii="Times New Roman" w:hAnsi="Times New Roman" w:cs="Times New Roman"/>
          <w:lang w:val="be-BY"/>
        </w:rPr>
        <w:t xml:space="preserve"> </w:t>
      </w:r>
      <w:proofErr w:type="spellStart"/>
      <w:r w:rsidRPr="00E95D62">
        <w:rPr>
          <w:rFonts w:ascii="Times New Roman" w:hAnsi="Times New Roman" w:cs="Times New Roman"/>
        </w:rPr>
        <w:t>Neptune</w:t>
      </w:r>
      <w:proofErr w:type="spellEnd"/>
      <w:r w:rsidRPr="00E95D62">
        <w:rPr>
          <w:rFonts w:ascii="Times New Roman" w:hAnsi="Times New Roman" w:cs="Times New Roman"/>
          <w:lang w:val="be-BY"/>
        </w:rPr>
        <w:t xml:space="preserve"> </w:t>
      </w:r>
      <w:proofErr w:type="spellStart"/>
      <w:r w:rsidRPr="00E95D62">
        <w:rPr>
          <w:rFonts w:ascii="Times New Roman" w:hAnsi="Times New Roman" w:cs="Times New Roman"/>
        </w:rPr>
        <w:t>Int</w:t>
      </w:r>
      <w:proofErr w:type="spellEnd"/>
      <w:r w:rsidRPr="00E95D62">
        <w:rPr>
          <w:rFonts w:ascii="Times New Roman" w:hAnsi="Times New Roman" w:cs="Times New Roman"/>
          <w:lang w:val="be-BY"/>
        </w:rPr>
        <w:t>'</w:t>
      </w:r>
      <w:proofErr w:type="spellStart"/>
      <w:r w:rsidRPr="00E95D62">
        <w:rPr>
          <w:rFonts w:ascii="Times New Roman" w:hAnsi="Times New Roman" w:cs="Times New Roman"/>
        </w:rPr>
        <w:t>l</w:t>
      </w:r>
      <w:proofErr w:type="spellEnd"/>
      <w:r w:rsidRPr="00E95D62">
        <w:rPr>
          <w:rFonts w:ascii="Times New Roman" w:hAnsi="Times New Roman" w:cs="Times New Roman"/>
          <w:lang w:val="be-BY"/>
        </w:rPr>
        <w:t xml:space="preserve"> </w:t>
      </w:r>
      <w:proofErr w:type="spellStart"/>
      <w:r w:rsidRPr="00E95D62">
        <w:rPr>
          <w:rFonts w:ascii="Times New Roman" w:hAnsi="Times New Roman" w:cs="Times New Roman"/>
        </w:rPr>
        <w:t>Logistics</w:t>
      </w:r>
      <w:proofErr w:type="spellEnd"/>
      <w:r w:rsidRPr="00E95D62">
        <w:rPr>
          <w:rFonts w:ascii="Times New Roman" w:hAnsi="Times New Roman" w:cs="Times New Roman"/>
          <w:lang w:val="be-BY"/>
        </w:rPr>
        <w:t xml:space="preserve"> </w:t>
      </w:r>
      <w:proofErr w:type="spellStart"/>
      <w:r w:rsidRPr="00E95D62">
        <w:rPr>
          <w:rFonts w:ascii="Times New Roman" w:hAnsi="Times New Roman" w:cs="Times New Roman"/>
        </w:rPr>
        <w:t>Co</w:t>
      </w:r>
      <w:proofErr w:type="spellEnd"/>
      <w:r w:rsidRPr="00E95D62">
        <w:rPr>
          <w:rFonts w:ascii="Times New Roman" w:hAnsi="Times New Roman" w:cs="Times New Roman"/>
          <w:lang w:val="be-BY"/>
        </w:rPr>
        <w:t xml:space="preserve">., </w:t>
      </w:r>
      <w:proofErr w:type="spellStart"/>
      <w:r w:rsidRPr="00E95D62">
        <w:rPr>
          <w:rFonts w:ascii="Times New Roman" w:hAnsi="Times New Roman" w:cs="Times New Roman"/>
        </w:rPr>
        <w:t>Ltd</w:t>
      </w:r>
      <w:proofErr w:type="spellEnd"/>
      <w:r w:rsidRPr="00E95D62">
        <w:rPr>
          <w:rFonts w:ascii="Times New Roman" w:hAnsi="Times New Roman" w:cs="Times New Roman"/>
          <w:lang w:val="be-BY"/>
        </w:rPr>
        <w:t>»;</w:t>
      </w:r>
    </w:p>
    <w:p w:rsidR="00E523E6" w:rsidRPr="00E95D62" w:rsidRDefault="00E523E6" w:rsidP="00E523E6">
      <w:pPr>
        <w:contextualSpacing/>
        <w:jc w:val="both"/>
        <w:rPr>
          <w:rFonts w:ascii="Times New Roman" w:hAnsi="Times New Roman" w:cs="Times New Roman"/>
          <w:lang w:val="be-BY"/>
        </w:rPr>
      </w:pPr>
      <w:r w:rsidRPr="00E95D62">
        <w:rPr>
          <w:rFonts w:ascii="Times New Roman" w:hAnsi="Times New Roman" w:cs="Times New Roman"/>
          <w:lang w:val="be-BY"/>
        </w:rPr>
        <w:t xml:space="preserve">     г. Циндао - «</w:t>
      </w:r>
      <w:proofErr w:type="spellStart"/>
      <w:r w:rsidRPr="00E95D62">
        <w:rPr>
          <w:rFonts w:ascii="Times New Roman" w:hAnsi="Times New Roman" w:cs="Times New Roman"/>
        </w:rPr>
        <w:t>Huogui</w:t>
      </w:r>
      <w:proofErr w:type="spellEnd"/>
      <w:r w:rsidRPr="00E95D62">
        <w:rPr>
          <w:rFonts w:ascii="Times New Roman" w:hAnsi="Times New Roman" w:cs="Times New Roman"/>
          <w:lang w:val="be-BY"/>
        </w:rPr>
        <w:t>» (терминала «</w:t>
      </w:r>
      <w:proofErr w:type="spellStart"/>
      <w:r w:rsidRPr="00E95D62">
        <w:rPr>
          <w:rFonts w:ascii="Times New Roman" w:hAnsi="Times New Roman" w:cs="Times New Roman"/>
        </w:rPr>
        <w:t>Qingdaojichang</w:t>
      </w:r>
      <w:proofErr w:type="spellEnd"/>
      <w:r w:rsidRPr="00E95D62">
        <w:rPr>
          <w:rFonts w:ascii="Times New Roman" w:hAnsi="Times New Roman" w:cs="Times New Roman"/>
          <w:lang w:val="be-BY"/>
        </w:rPr>
        <w:t>»).</w:t>
      </w:r>
    </w:p>
    <w:p w:rsidR="00E523E6" w:rsidRPr="00E95D62" w:rsidRDefault="00E523E6" w:rsidP="00E523E6">
      <w:pPr>
        <w:contextualSpacing/>
        <w:jc w:val="both"/>
        <w:rPr>
          <w:rFonts w:ascii="Times New Roman" w:hAnsi="Times New Roman" w:cs="Times New Roman"/>
        </w:rPr>
      </w:pPr>
      <w:r w:rsidRPr="00E95D62">
        <w:rPr>
          <w:rFonts w:ascii="Times New Roman" w:hAnsi="Times New Roman" w:cs="Times New Roman"/>
        </w:rPr>
        <w:t>10. Самостоятельное (лично Исполнителем) проведение предварительных переговоров по согласованию и подтверждению встреч с руководством китайских ВУЗов, разработка программ международных конференций и семинаров в китайских ВУЗах, программ и формата встреч, обсуждаемых вопросов. Согласование и утверждение с представителем СГУПС (Заказчик), подтвержденных Исполнителю, встреч с руководством китайских ВУЗов, разработанных программам международных конференций и семинаров в китайских ВУЗах, программ и формата встреч, обсуждаемых вопросов и презентации ВУЗов. Самостоятельно (лично Исполнителем) организация подтвержденных Исполнителю встреч, сопровождение и проведение переговоров с руководством ВУЗов, организация проведения международных конференций (семинаров), презентаций университетов:</w:t>
      </w:r>
    </w:p>
    <w:p w:rsidR="00E523E6" w:rsidRPr="00E95D62" w:rsidRDefault="00E523E6" w:rsidP="00E523E6">
      <w:pPr>
        <w:ind w:left="360"/>
        <w:contextualSpacing/>
        <w:jc w:val="both"/>
        <w:rPr>
          <w:rFonts w:ascii="Times New Roman" w:hAnsi="Times New Roman" w:cs="Times New Roman"/>
        </w:rPr>
      </w:pPr>
      <w:r w:rsidRPr="00E95D62">
        <w:rPr>
          <w:rFonts w:ascii="Times New Roman" w:hAnsi="Times New Roman" w:cs="Times New Roman"/>
        </w:rPr>
        <w:t>г. Пекин – «Пекинский транспортный университет»;</w:t>
      </w:r>
    </w:p>
    <w:p w:rsidR="00E523E6" w:rsidRPr="00E95D62" w:rsidRDefault="00E523E6" w:rsidP="00E523E6">
      <w:pPr>
        <w:ind w:left="360"/>
        <w:contextualSpacing/>
        <w:jc w:val="both"/>
        <w:rPr>
          <w:rFonts w:ascii="Times New Roman" w:hAnsi="Times New Roman" w:cs="Times New Roman"/>
        </w:rPr>
      </w:pPr>
      <w:r w:rsidRPr="00E95D62">
        <w:rPr>
          <w:rFonts w:ascii="Times New Roman" w:hAnsi="Times New Roman" w:cs="Times New Roman"/>
        </w:rPr>
        <w:t xml:space="preserve">г. </w:t>
      </w:r>
      <w:proofErr w:type="spellStart"/>
      <w:r w:rsidRPr="00E95D62">
        <w:rPr>
          <w:rFonts w:ascii="Times New Roman" w:hAnsi="Times New Roman" w:cs="Times New Roman"/>
        </w:rPr>
        <w:t>Циндао</w:t>
      </w:r>
      <w:proofErr w:type="spellEnd"/>
      <w:r w:rsidRPr="00E95D62">
        <w:rPr>
          <w:rFonts w:ascii="Times New Roman" w:hAnsi="Times New Roman" w:cs="Times New Roman"/>
        </w:rPr>
        <w:t xml:space="preserve"> – «Университет </w:t>
      </w:r>
      <w:proofErr w:type="spellStart"/>
      <w:r w:rsidRPr="00E95D62">
        <w:rPr>
          <w:rFonts w:ascii="Times New Roman" w:hAnsi="Times New Roman" w:cs="Times New Roman"/>
        </w:rPr>
        <w:t>Бинхай</w:t>
      </w:r>
      <w:proofErr w:type="spellEnd"/>
      <w:r w:rsidRPr="00E95D62">
        <w:rPr>
          <w:rFonts w:ascii="Times New Roman" w:hAnsi="Times New Roman" w:cs="Times New Roman"/>
        </w:rPr>
        <w:t>»;</w:t>
      </w:r>
    </w:p>
    <w:p w:rsidR="00E523E6" w:rsidRPr="00E95D62" w:rsidRDefault="00E523E6" w:rsidP="00E523E6">
      <w:pPr>
        <w:ind w:left="360"/>
        <w:contextualSpacing/>
        <w:jc w:val="both"/>
        <w:rPr>
          <w:rFonts w:ascii="Times New Roman" w:hAnsi="Times New Roman" w:cs="Times New Roman"/>
        </w:rPr>
      </w:pPr>
      <w:r w:rsidRPr="00E95D62">
        <w:rPr>
          <w:rFonts w:ascii="Times New Roman" w:hAnsi="Times New Roman" w:cs="Times New Roman"/>
        </w:rPr>
        <w:t>г. Шанхай – «Шанхайский университет транспорта».</w:t>
      </w:r>
    </w:p>
    <w:p w:rsidR="00E523E6" w:rsidRPr="00E95D62" w:rsidRDefault="00E523E6" w:rsidP="00E523E6">
      <w:pPr>
        <w:contextualSpacing/>
        <w:jc w:val="both"/>
        <w:rPr>
          <w:rFonts w:ascii="Times New Roman" w:hAnsi="Times New Roman" w:cs="Times New Roman"/>
        </w:rPr>
      </w:pPr>
      <w:r w:rsidRPr="00E95D62">
        <w:rPr>
          <w:rFonts w:ascii="Times New Roman" w:hAnsi="Times New Roman" w:cs="Times New Roman"/>
        </w:rPr>
        <w:t>11. Самостоятельное (лично Исполнителем) проведение предварительных переговоров по согласованию и подтверждению деловых встреч, программ и формата встреч, обсуждаемых вопросов. Согласование и утверждение с представителем СГУПС (Заказчик), подтвержденных Исполнителю, программ и формата встреч, обсуждаемых вопросов. Самостоятельно (лично Исполнителем) организация подтвержденных Исполнителю посещения железнодорожных вокзалов, проведения встреч с руководством и ведущими специалистами вокзалов,  а также осмотр инфраструктурных объектов железнодорожных вокзалов в городах:</w:t>
      </w:r>
    </w:p>
    <w:p w:rsidR="00E523E6" w:rsidRPr="00E95D62" w:rsidRDefault="00E523E6" w:rsidP="00E523E6">
      <w:pPr>
        <w:ind w:left="360"/>
        <w:contextualSpacing/>
        <w:jc w:val="both"/>
        <w:rPr>
          <w:rFonts w:ascii="Times New Roman" w:hAnsi="Times New Roman" w:cs="Times New Roman"/>
        </w:rPr>
      </w:pPr>
      <w:r w:rsidRPr="00E95D62">
        <w:rPr>
          <w:rFonts w:ascii="Times New Roman" w:hAnsi="Times New Roman" w:cs="Times New Roman"/>
        </w:rPr>
        <w:t xml:space="preserve">г. </w:t>
      </w:r>
      <w:proofErr w:type="spellStart"/>
      <w:r w:rsidRPr="00E95D62">
        <w:rPr>
          <w:rFonts w:ascii="Times New Roman" w:hAnsi="Times New Roman" w:cs="Times New Roman"/>
        </w:rPr>
        <w:t>Тяньцзинь</w:t>
      </w:r>
      <w:proofErr w:type="spellEnd"/>
      <w:r w:rsidRPr="00E95D62">
        <w:rPr>
          <w:rFonts w:ascii="Times New Roman" w:hAnsi="Times New Roman" w:cs="Times New Roman"/>
        </w:rPr>
        <w:t>;</w:t>
      </w:r>
    </w:p>
    <w:p w:rsidR="00E523E6" w:rsidRPr="00E95D62" w:rsidRDefault="00E523E6" w:rsidP="00E523E6">
      <w:pPr>
        <w:ind w:left="360"/>
        <w:contextualSpacing/>
        <w:jc w:val="both"/>
        <w:rPr>
          <w:rFonts w:ascii="Times New Roman" w:hAnsi="Times New Roman" w:cs="Times New Roman"/>
        </w:rPr>
      </w:pPr>
      <w:r w:rsidRPr="00E95D62">
        <w:rPr>
          <w:rFonts w:ascii="Times New Roman" w:hAnsi="Times New Roman" w:cs="Times New Roman"/>
        </w:rPr>
        <w:t>г. Шанхай – станция «</w:t>
      </w:r>
      <w:proofErr w:type="spellStart"/>
      <w:r w:rsidRPr="00E95D62">
        <w:rPr>
          <w:rFonts w:ascii="Times New Roman" w:hAnsi="Times New Roman" w:cs="Times New Roman"/>
        </w:rPr>
        <w:t>Маглев</w:t>
      </w:r>
      <w:proofErr w:type="spellEnd"/>
      <w:r w:rsidRPr="00E95D62">
        <w:rPr>
          <w:rFonts w:ascii="Times New Roman" w:hAnsi="Times New Roman" w:cs="Times New Roman"/>
        </w:rPr>
        <w:t>».</w:t>
      </w:r>
    </w:p>
    <w:p w:rsidR="00E523E6" w:rsidRPr="00E95D62" w:rsidRDefault="00E523E6" w:rsidP="00E523E6">
      <w:pPr>
        <w:rPr>
          <w:rFonts w:ascii="Times New Roman" w:hAnsi="Times New Roman" w:cs="Times New Roman"/>
          <w:color w:val="000000"/>
        </w:rPr>
      </w:pPr>
    </w:p>
    <w:p w:rsidR="00E523E6" w:rsidRPr="00E95D62" w:rsidRDefault="00E523E6" w:rsidP="00E523E6">
      <w:pPr>
        <w:rPr>
          <w:rFonts w:ascii="Times New Roman" w:hAnsi="Times New Roman" w:cs="Times New Roman"/>
          <w:color w:val="000000"/>
        </w:rPr>
      </w:pPr>
    </w:p>
    <w:p w:rsidR="00E523E6" w:rsidRPr="00E95D62" w:rsidRDefault="00E523E6" w:rsidP="00E523E6">
      <w:pPr>
        <w:rPr>
          <w:rFonts w:ascii="Times New Roman" w:hAnsi="Times New Roman" w:cs="Times New Roman"/>
          <w:b/>
          <w:color w:val="000000"/>
          <w:u w:val="single"/>
        </w:rPr>
      </w:pPr>
      <w:r w:rsidRPr="00E95D62">
        <w:rPr>
          <w:rFonts w:ascii="Times New Roman" w:hAnsi="Times New Roman" w:cs="Times New Roman"/>
          <w:b/>
          <w:color w:val="000000"/>
          <w:u w:val="single"/>
        </w:rPr>
        <w:t>Программа пребывания</w:t>
      </w:r>
    </w:p>
    <w:p w:rsidR="00E523E6" w:rsidRPr="00E95D62" w:rsidRDefault="00E523E6" w:rsidP="00E523E6">
      <w:pPr>
        <w:rPr>
          <w:rFonts w:ascii="Times New Roman" w:hAnsi="Times New Roman" w:cs="Times New Roman"/>
          <w:b/>
          <w:color w:val="000000"/>
          <w:u w:val="single"/>
        </w:rPr>
      </w:pPr>
    </w:p>
    <w:p w:rsidR="00E523E6" w:rsidRPr="00E95D62" w:rsidRDefault="00E523E6" w:rsidP="00E523E6">
      <w:pPr>
        <w:contextualSpacing/>
        <w:rPr>
          <w:rFonts w:ascii="Times New Roman" w:hAnsi="Times New Roman" w:cs="Times New Roman"/>
          <w:b/>
          <w:color w:val="000000"/>
        </w:rPr>
      </w:pPr>
      <w:r w:rsidRPr="00E95D62">
        <w:rPr>
          <w:rFonts w:ascii="Times New Roman" w:hAnsi="Times New Roman" w:cs="Times New Roman"/>
          <w:b/>
          <w:color w:val="000000"/>
        </w:rPr>
        <w:lastRenderedPageBreak/>
        <w:t>22 сентября (понедельник)</w:t>
      </w:r>
    </w:p>
    <w:p w:rsidR="00E523E6" w:rsidRPr="00E95D62" w:rsidRDefault="00E523E6" w:rsidP="00E523E6">
      <w:pPr>
        <w:contextualSpacing/>
        <w:rPr>
          <w:rFonts w:ascii="Times New Roman" w:hAnsi="Times New Roman" w:cs="Times New Roman"/>
          <w:b/>
          <w:color w:val="000000"/>
        </w:rPr>
      </w:pPr>
    </w:p>
    <w:tbl>
      <w:tblPr>
        <w:tblW w:w="10071"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5"/>
        <w:gridCol w:w="8376"/>
      </w:tblGrid>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00.30 – 05.55</w:t>
            </w:r>
          </w:p>
        </w:tc>
        <w:tc>
          <w:tcPr>
            <w:tcW w:w="8376"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Вылет из г</w:t>
            </w:r>
            <w:proofErr w:type="gramStart"/>
            <w:r w:rsidRPr="00E95D62">
              <w:rPr>
                <w:rFonts w:ascii="Times New Roman" w:hAnsi="Times New Roman" w:cs="Times New Roman"/>
              </w:rPr>
              <w:t>.Н</w:t>
            </w:r>
            <w:proofErr w:type="gramEnd"/>
            <w:r w:rsidRPr="00E95D62">
              <w:rPr>
                <w:rFonts w:ascii="Times New Roman" w:hAnsi="Times New Roman" w:cs="Times New Roman"/>
              </w:rPr>
              <w:t>овосибирск / Прибытие в г.Пекин.</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05.55 – 07.00</w:t>
            </w:r>
          </w:p>
        </w:tc>
        <w:tc>
          <w:tcPr>
            <w:tcW w:w="8376"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Прохождение паспортно-визового и таможенного контроля. Получение багажа.</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07.00 – 10.00</w:t>
            </w:r>
          </w:p>
        </w:tc>
        <w:tc>
          <w:tcPr>
            <w:tcW w:w="8376"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отель.  Завтрак в отеле. </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10.00 – 13.00</w:t>
            </w:r>
          </w:p>
        </w:tc>
        <w:tc>
          <w:tcPr>
            <w:tcW w:w="8376"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Размещение в отеле 4*</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13.00 – 14.00</w:t>
            </w:r>
          </w:p>
        </w:tc>
        <w:tc>
          <w:tcPr>
            <w:tcW w:w="8376"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14.00 – 15.00</w:t>
            </w:r>
          </w:p>
        </w:tc>
        <w:tc>
          <w:tcPr>
            <w:tcW w:w="8376"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Обед в кафе.</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15.00 – 18.00</w:t>
            </w:r>
          </w:p>
        </w:tc>
        <w:tc>
          <w:tcPr>
            <w:tcW w:w="8376"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 xml:space="preserve">Экскурсионная программа: «Площадь Тяньаньмэнь», «Императорский Дворец </w:t>
            </w:r>
            <w:proofErr w:type="spellStart"/>
            <w:r w:rsidRPr="00E95D62">
              <w:rPr>
                <w:rFonts w:ascii="Times New Roman" w:hAnsi="Times New Roman" w:cs="Times New Roman"/>
              </w:rPr>
              <w:t>Гугун</w:t>
            </w:r>
            <w:proofErr w:type="spellEnd"/>
            <w:r w:rsidRPr="00E95D62">
              <w:rPr>
                <w:rFonts w:ascii="Times New Roman" w:hAnsi="Times New Roman" w:cs="Times New Roman"/>
              </w:rPr>
              <w:t>».</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18.00 – 19.00</w:t>
            </w:r>
          </w:p>
        </w:tc>
        <w:tc>
          <w:tcPr>
            <w:tcW w:w="8376"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19.00 – 20.00</w:t>
            </w:r>
          </w:p>
        </w:tc>
        <w:tc>
          <w:tcPr>
            <w:tcW w:w="8376"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Ужин в кафе.</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20.00 – 21.00</w:t>
            </w:r>
          </w:p>
        </w:tc>
        <w:tc>
          <w:tcPr>
            <w:tcW w:w="8376"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отель. </w:t>
            </w:r>
          </w:p>
        </w:tc>
      </w:tr>
      <w:tr w:rsidR="00E523E6" w:rsidRPr="00E95D62" w:rsidTr="00FC73AE">
        <w:trPr>
          <w:jc w:val="center"/>
        </w:trPr>
        <w:tc>
          <w:tcPr>
            <w:tcW w:w="1695"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21.00 – 00.00</w:t>
            </w:r>
          </w:p>
        </w:tc>
        <w:tc>
          <w:tcPr>
            <w:tcW w:w="8376"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Отдых в отеле. Свободное время.</w:t>
            </w:r>
          </w:p>
        </w:tc>
      </w:tr>
    </w:tbl>
    <w:p w:rsidR="00E523E6" w:rsidRPr="00E95D62" w:rsidRDefault="00E523E6" w:rsidP="00E523E6">
      <w:pPr>
        <w:contextualSpacing/>
        <w:rPr>
          <w:rFonts w:ascii="Times New Roman" w:hAnsi="Times New Roman" w:cs="Times New Roman"/>
          <w:color w:val="0070C0"/>
        </w:rPr>
      </w:pPr>
    </w:p>
    <w:p w:rsidR="00E523E6" w:rsidRPr="00E95D62" w:rsidRDefault="00E523E6" w:rsidP="00E523E6">
      <w:pPr>
        <w:contextualSpacing/>
        <w:rPr>
          <w:rFonts w:ascii="Times New Roman" w:hAnsi="Times New Roman" w:cs="Times New Roman"/>
          <w:b/>
          <w:color w:val="000000"/>
        </w:rPr>
      </w:pPr>
      <w:r w:rsidRPr="00E95D62">
        <w:rPr>
          <w:rFonts w:ascii="Times New Roman" w:hAnsi="Times New Roman" w:cs="Times New Roman"/>
          <w:b/>
          <w:color w:val="000000"/>
        </w:rPr>
        <w:t>23 сентября (вторник)</w:t>
      </w:r>
    </w:p>
    <w:p w:rsidR="00E523E6" w:rsidRPr="00E95D62" w:rsidRDefault="00E523E6" w:rsidP="00E523E6">
      <w:pPr>
        <w:contextualSpacing/>
        <w:rPr>
          <w:rFonts w:ascii="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6"/>
        <w:gridCol w:w="8453"/>
      </w:tblGrid>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07.00 – 08.00</w:t>
            </w:r>
          </w:p>
        </w:tc>
        <w:tc>
          <w:tcPr>
            <w:tcW w:w="8693"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Завтрак в отеле.</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08.00 – 09.00</w:t>
            </w:r>
          </w:p>
        </w:tc>
        <w:tc>
          <w:tcPr>
            <w:tcW w:w="8693"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Пекинский транспортный университет.</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09.00 – 12.00</w:t>
            </w:r>
          </w:p>
        </w:tc>
        <w:tc>
          <w:tcPr>
            <w:tcW w:w="8693" w:type="dxa"/>
          </w:tcPr>
          <w:p w:rsidR="00E523E6" w:rsidRPr="00E95D62" w:rsidRDefault="00E523E6" w:rsidP="00FC73AE">
            <w:pPr>
              <w:contextualSpacing/>
              <w:jc w:val="both"/>
              <w:rPr>
                <w:rFonts w:ascii="Times New Roman" w:hAnsi="Times New Roman" w:cs="Times New Roman"/>
              </w:rPr>
            </w:pPr>
            <w:r w:rsidRPr="00E95D62">
              <w:rPr>
                <w:rFonts w:ascii="Times New Roman" w:hAnsi="Times New Roman" w:cs="Times New Roman"/>
              </w:rPr>
              <w:t>Посещение Пекинского транспортного университета. Встреча за круглым столом с профессорско-преподавательским составом и студентами, презентация университета, ознакомление с программами подготовки специалистов в области международной логистики и информационных технологий,  темами исследований, проводимыми в университете. Посещение научно-исследовательских лабораторий. Международная студенческая конференция с представлением результатов научно-исследовательской работы студентов.</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12.00 – 13.00</w:t>
            </w:r>
          </w:p>
        </w:tc>
        <w:tc>
          <w:tcPr>
            <w:tcW w:w="8693"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13.00 – 14.00</w:t>
            </w:r>
          </w:p>
        </w:tc>
        <w:tc>
          <w:tcPr>
            <w:tcW w:w="8693"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Обед в кафе.</w:t>
            </w:r>
          </w:p>
        </w:tc>
      </w:tr>
      <w:tr w:rsidR="00E523E6" w:rsidRPr="00882BF8"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14.00 – 15.00</w:t>
            </w:r>
          </w:p>
        </w:tc>
        <w:tc>
          <w:tcPr>
            <w:tcW w:w="8693" w:type="dxa"/>
          </w:tcPr>
          <w:p w:rsidR="00E523E6" w:rsidRPr="00E95D62" w:rsidRDefault="00E523E6" w:rsidP="00FC73AE">
            <w:pPr>
              <w:contextualSpacing/>
              <w:rPr>
                <w:rFonts w:ascii="Times New Roman" w:hAnsi="Times New Roman" w:cs="Times New Roman"/>
                <w:lang w:val="en-US"/>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lang w:val="en-US"/>
              </w:rPr>
              <w:t xml:space="preserve"> </w:t>
            </w:r>
            <w:r w:rsidRPr="00E95D62">
              <w:rPr>
                <w:rFonts w:ascii="Times New Roman" w:hAnsi="Times New Roman" w:cs="Times New Roman"/>
              </w:rPr>
              <w:t>в</w:t>
            </w:r>
            <w:r w:rsidRPr="00E95D62">
              <w:rPr>
                <w:rFonts w:ascii="Times New Roman" w:hAnsi="Times New Roman" w:cs="Times New Roman"/>
                <w:lang w:val="en-US"/>
              </w:rPr>
              <w:t xml:space="preserve"> «Force Innovation Technology  Company»</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15.00 – 18.00</w:t>
            </w:r>
          </w:p>
        </w:tc>
        <w:tc>
          <w:tcPr>
            <w:tcW w:w="8693" w:type="dxa"/>
          </w:tcPr>
          <w:p w:rsidR="00E523E6" w:rsidRPr="00E95D62" w:rsidRDefault="00E523E6" w:rsidP="00FC73AE">
            <w:pPr>
              <w:contextualSpacing/>
              <w:jc w:val="both"/>
              <w:rPr>
                <w:rFonts w:ascii="Times New Roman" w:hAnsi="Times New Roman" w:cs="Times New Roman"/>
              </w:rPr>
            </w:pPr>
            <w:r w:rsidRPr="00E95D62">
              <w:rPr>
                <w:rFonts w:ascii="Times New Roman" w:hAnsi="Times New Roman" w:cs="Times New Roman"/>
              </w:rPr>
              <w:t>Посещение</w:t>
            </w:r>
            <w:r w:rsidRPr="00E95D62">
              <w:rPr>
                <w:rFonts w:ascii="Times New Roman" w:hAnsi="Times New Roman" w:cs="Times New Roman"/>
                <w:lang w:val="en-US"/>
              </w:rPr>
              <w:t xml:space="preserve"> </w:t>
            </w:r>
            <w:r w:rsidRPr="00E95D62">
              <w:rPr>
                <w:rFonts w:ascii="Times New Roman" w:hAnsi="Times New Roman" w:cs="Times New Roman"/>
              </w:rPr>
              <w:t>Пекинской</w:t>
            </w:r>
            <w:r w:rsidRPr="00E95D62">
              <w:rPr>
                <w:rFonts w:ascii="Times New Roman" w:hAnsi="Times New Roman" w:cs="Times New Roman"/>
                <w:lang w:val="en-US"/>
              </w:rPr>
              <w:t xml:space="preserve"> </w:t>
            </w:r>
            <w:r w:rsidRPr="00E95D62">
              <w:rPr>
                <w:rFonts w:ascii="Times New Roman" w:hAnsi="Times New Roman" w:cs="Times New Roman"/>
              </w:rPr>
              <w:t>компании</w:t>
            </w:r>
            <w:r w:rsidRPr="00E95D62">
              <w:rPr>
                <w:rFonts w:ascii="Times New Roman" w:hAnsi="Times New Roman" w:cs="Times New Roman"/>
                <w:lang w:val="en-US"/>
              </w:rPr>
              <w:t xml:space="preserve"> </w:t>
            </w:r>
            <w:r w:rsidRPr="00E95D62">
              <w:rPr>
                <w:rFonts w:ascii="Times New Roman" w:hAnsi="Times New Roman" w:cs="Times New Roman"/>
              </w:rPr>
              <w:t>в</w:t>
            </w:r>
            <w:r w:rsidRPr="00E95D62">
              <w:rPr>
                <w:rFonts w:ascii="Times New Roman" w:hAnsi="Times New Roman" w:cs="Times New Roman"/>
                <w:lang w:val="en-US"/>
              </w:rPr>
              <w:t xml:space="preserve"> «Force Innovation Technology  Company» </w:t>
            </w:r>
            <w:hyperlink r:id="rId12" w:history="1">
              <w:r w:rsidRPr="00E95D62">
                <w:rPr>
                  <w:rStyle w:val="a4"/>
                  <w:rFonts w:ascii="Times New Roman" w:hAnsi="Times New Roman" w:cs="Times New Roman"/>
                  <w:lang w:val="en-US"/>
                </w:rPr>
                <w:t>http://www.forcetech.net/cn/index.html</w:t>
              </w:r>
            </w:hyperlink>
            <w:r w:rsidRPr="00E95D62">
              <w:rPr>
                <w:rFonts w:ascii="Times New Roman" w:hAnsi="Times New Roman" w:cs="Times New Roman"/>
                <w:sz w:val="18"/>
                <w:szCs w:val="18"/>
                <w:lang w:val="en-US"/>
              </w:rPr>
              <w:t xml:space="preserve">. </w:t>
            </w:r>
            <w:r w:rsidRPr="00E95D62">
              <w:rPr>
                <w:rFonts w:ascii="Times New Roman" w:hAnsi="Times New Roman" w:cs="Times New Roman"/>
              </w:rPr>
              <w:t xml:space="preserve">Встреча с руководством, руководителями отделов и ведущими менеджерами компании. Презентация компании. Информирование об опыте деятельности и алгоритмах работы компании. Знакомство с используемым программным обеспечением и деятельностью сотрудников, ответственных за его поддержку. </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18.00 – 19.00</w:t>
            </w:r>
          </w:p>
        </w:tc>
        <w:tc>
          <w:tcPr>
            <w:tcW w:w="8693" w:type="dxa"/>
          </w:tcPr>
          <w:p w:rsidR="00E523E6" w:rsidRPr="00E95D62" w:rsidRDefault="00E523E6" w:rsidP="00FC73AE">
            <w:pPr>
              <w:contextualSpacing/>
              <w:jc w:val="both"/>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19.00 – 20.00</w:t>
            </w:r>
          </w:p>
        </w:tc>
        <w:tc>
          <w:tcPr>
            <w:tcW w:w="8693"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Ужин в кафе.</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20.00 – 21.00</w:t>
            </w:r>
          </w:p>
        </w:tc>
        <w:tc>
          <w:tcPr>
            <w:tcW w:w="8693"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отель.</w:t>
            </w:r>
          </w:p>
        </w:tc>
      </w:tr>
      <w:tr w:rsidR="00E523E6" w:rsidRPr="00E95D62" w:rsidTr="00FC73AE">
        <w:tc>
          <w:tcPr>
            <w:tcW w:w="1620" w:type="dxa"/>
            <w:vAlign w:val="center"/>
          </w:tcPr>
          <w:p w:rsidR="00E523E6" w:rsidRPr="00E95D62" w:rsidRDefault="00E523E6" w:rsidP="00FC73AE">
            <w:pPr>
              <w:contextualSpacing/>
              <w:jc w:val="center"/>
              <w:rPr>
                <w:rFonts w:ascii="Times New Roman" w:hAnsi="Times New Roman" w:cs="Times New Roman"/>
              </w:rPr>
            </w:pPr>
            <w:r w:rsidRPr="00E95D62">
              <w:rPr>
                <w:rFonts w:ascii="Times New Roman" w:hAnsi="Times New Roman" w:cs="Times New Roman"/>
              </w:rPr>
              <w:t>21.00 – 00.00</w:t>
            </w:r>
          </w:p>
        </w:tc>
        <w:tc>
          <w:tcPr>
            <w:tcW w:w="8693"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Отдых в отеле.</w:t>
            </w:r>
          </w:p>
        </w:tc>
      </w:tr>
    </w:tbl>
    <w:p w:rsidR="00E523E6" w:rsidRPr="00E95D62" w:rsidRDefault="00E523E6" w:rsidP="00E523E6">
      <w:pPr>
        <w:contextualSpacing/>
        <w:rPr>
          <w:rFonts w:ascii="Times New Roman" w:hAnsi="Times New Roman" w:cs="Times New Roman"/>
          <w:color w:val="0070C0"/>
        </w:rPr>
      </w:pPr>
    </w:p>
    <w:p w:rsidR="00E523E6" w:rsidRPr="00E95D62" w:rsidRDefault="00E523E6" w:rsidP="00E523E6">
      <w:pPr>
        <w:contextualSpacing/>
        <w:rPr>
          <w:rFonts w:ascii="Times New Roman" w:hAnsi="Times New Roman" w:cs="Times New Roman"/>
          <w:b/>
          <w:color w:val="000000"/>
        </w:rPr>
      </w:pPr>
      <w:r w:rsidRPr="00E95D62">
        <w:rPr>
          <w:rFonts w:ascii="Times New Roman" w:hAnsi="Times New Roman" w:cs="Times New Roman"/>
          <w:b/>
          <w:color w:val="000000"/>
        </w:rPr>
        <w:t>24 сентября (среда)</w:t>
      </w:r>
    </w:p>
    <w:p w:rsidR="00E523E6" w:rsidRPr="00E95D62" w:rsidRDefault="00E523E6" w:rsidP="00E523E6">
      <w:pPr>
        <w:contextualSpacing/>
        <w:rPr>
          <w:rFonts w:ascii="Times New Roman" w:hAnsi="Times New Roman" w:cs="Times New Roman"/>
          <w:b/>
          <w:color w:val="00000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8460"/>
      </w:tblGrid>
      <w:tr w:rsidR="00E523E6" w:rsidRPr="00E95D62" w:rsidTr="00FC73AE">
        <w:tc>
          <w:tcPr>
            <w:tcW w:w="1620" w:type="dxa"/>
            <w:vAlign w:val="center"/>
          </w:tcPr>
          <w:p w:rsidR="00E523E6" w:rsidRPr="00E95D62" w:rsidRDefault="00E523E6" w:rsidP="00FC73AE">
            <w:pPr>
              <w:ind w:right="-108"/>
              <w:contextualSpacing/>
              <w:jc w:val="center"/>
              <w:rPr>
                <w:rFonts w:ascii="Times New Roman" w:hAnsi="Times New Roman" w:cs="Times New Roman"/>
              </w:rPr>
            </w:pPr>
            <w:r w:rsidRPr="00E95D62">
              <w:rPr>
                <w:rFonts w:ascii="Times New Roman" w:hAnsi="Times New Roman" w:cs="Times New Roman"/>
              </w:rPr>
              <w:t>07.00 – 08.00</w:t>
            </w:r>
          </w:p>
        </w:tc>
        <w:tc>
          <w:tcPr>
            <w:tcW w:w="8460"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Завтрак в отеле. Освобождение номеров.</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08.00 – 09.00</w:t>
            </w:r>
          </w:p>
        </w:tc>
        <w:tc>
          <w:tcPr>
            <w:tcW w:w="8460"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на Южный ж/</w:t>
            </w:r>
            <w:proofErr w:type="spellStart"/>
            <w:r w:rsidRPr="00E95D62">
              <w:rPr>
                <w:rFonts w:ascii="Times New Roman" w:hAnsi="Times New Roman" w:cs="Times New Roman"/>
              </w:rPr>
              <w:t>д</w:t>
            </w:r>
            <w:proofErr w:type="spellEnd"/>
            <w:r w:rsidRPr="00E95D62">
              <w:rPr>
                <w:rFonts w:ascii="Times New Roman" w:hAnsi="Times New Roman" w:cs="Times New Roman"/>
              </w:rPr>
              <w:t xml:space="preserve"> вокзал.</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09.00 – 10.30</w:t>
            </w:r>
          </w:p>
        </w:tc>
        <w:tc>
          <w:tcPr>
            <w:tcW w:w="8460"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Выезд на скоростной поезде из г</w:t>
            </w:r>
            <w:proofErr w:type="gramStart"/>
            <w:r w:rsidRPr="00E95D62">
              <w:rPr>
                <w:rFonts w:ascii="Times New Roman" w:hAnsi="Times New Roman" w:cs="Times New Roman"/>
              </w:rPr>
              <w:t>.П</w:t>
            </w:r>
            <w:proofErr w:type="gramEnd"/>
            <w:r w:rsidRPr="00E95D62">
              <w:rPr>
                <w:rFonts w:ascii="Times New Roman" w:hAnsi="Times New Roman" w:cs="Times New Roman"/>
              </w:rPr>
              <w:t xml:space="preserve">екин. / Прибытие в </w:t>
            </w:r>
            <w:proofErr w:type="spellStart"/>
            <w:r w:rsidRPr="00E95D62">
              <w:rPr>
                <w:rFonts w:ascii="Times New Roman" w:hAnsi="Times New Roman" w:cs="Times New Roman"/>
              </w:rPr>
              <w:t>г</w:t>
            </w:r>
            <w:proofErr w:type="gramStart"/>
            <w:r w:rsidRPr="00E95D62">
              <w:rPr>
                <w:rFonts w:ascii="Times New Roman" w:hAnsi="Times New Roman" w:cs="Times New Roman"/>
              </w:rPr>
              <w:t>.Т</w:t>
            </w:r>
            <w:proofErr w:type="gramEnd"/>
            <w:r w:rsidRPr="00E95D62">
              <w:rPr>
                <w:rFonts w:ascii="Times New Roman" w:hAnsi="Times New Roman" w:cs="Times New Roman"/>
              </w:rPr>
              <w:t>яньцзинь</w:t>
            </w:r>
            <w:proofErr w:type="spellEnd"/>
            <w:r w:rsidRPr="00E95D62">
              <w:rPr>
                <w:rFonts w:ascii="Times New Roman" w:hAnsi="Times New Roman" w:cs="Times New Roman"/>
              </w:rPr>
              <w:t>.</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10.30 – 13.00</w:t>
            </w:r>
          </w:p>
        </w:tc>
        <w:tc>
          <w:tcPr>
            <w:tcW w:w="8460" w:type="dxa"/>
          </w:tcPr>
          <w:p w:rsidR="00E523E6" w:rsidRPr="00E95D62" w:rsidRDefault="00E523E6" w:rsidP="00FC73AE">
            <w:pPr>
              <w:contextualSpacing/>
              <w:jc w:val="both"/>
              <w:rPr>
                <w:rFonts w:ascii="Times New Roman" w:hAnsi="Times New Roman" w:cs="Times New Roman"/>
              </w:rPr>
            </w:pPr>
            <w:r w:rsidRPr="00E95D62">
              <w:rPr>
                <w:rFonts w:ascii="Times New Roman" w:hAnsi="Times New Roman" w:cs="Times New Roman"/>
              </w:rPr>
              <w:t xml:space="preserve">Посещение свободной экономической зоны (СЭЗ) </w:t>
            </w:r>
            <w:proofErr w:type="spellStart"/>
            <w:r w:rsidRPr="00E95D62">
              <w:rPr>
                <w:rFonts w:ascii="Times New Roman" w:hAnsi="Times New Roman" w:cs="Times New Roman"/>
              </w:rPr>
              <w:t>г</w:t>
            </w:r>
            <w:proofErr w:type="gramStart"/>
            <w:r w:rsidRPr="00E95D62">
              <w:rPr>
                <w:rFonts w:ascii="Times New Roman" w:hAnsi="Times New Roman" w:cs="Times New Roman"/>
              </w:rPr>
              <w:t>.Т</w:t>
            </w:r>
            <w:proofErr w:type="gramEnd"/>
            <w:r w:rsidRPr="00E95D62">
              <w:rPr>
                <w:rFonts w:ascii="Times New Roman" w:hAnsi="Times New Roman" w:cs="Times New Roman"/>
              </w:rPr>
              <w:t>яньцзинь</w:t>
            </w:r>
            <w:proofErr w:type="spellEnd"/>
            <w:r w:rsidRPr="00E95D62">
              <w:rPr>
                <w:rFonts w:ascii="Times New Roman" w:hAnsi="Times New Roman" w:cs="Times New Roman"/>
              </w:rPr>
              <w:t xml:space="preserve">. Посещение офиса руководства свободной экономической зоны. Презентация свободной экономической зоны, инфраструктуры, объектов, принципов работы, инвестиционной политики, привилегий, налоговых и других льгот для иностранных компаний; опыта работы и достигнутых результатов иностранными компаниями. Посещение финансовой улицы в </w:t>
            </w:r>
            <w:r w:rsidRPr="00E95D62">
              <w:rPr>
                <w:rFonts w:ascii="Times New Roman" w:hAnsi="Times New Roman" w:cs="Times New Roman"/>
              </w:rPr>
              <w:lastRenderedPageBreak/>
              <w:t xml:space="preserve">зоне экономического и технического развития. </w:t>
            </w:r>
          </w:p>
        </w:tc>
      </w:tr>
      <w:tr w:rsidR="00E523E6" w:rsidRPr="00E95D62" w:rsidTr="00FC73AE">
        <w:tc>
          <w:tcPr>
            <w:tcW w:w="1620"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lastRenderedPageBreak/>
              <w:t>13.00 – 14.00</w:t>
            </w:r>
          </w:p>
        </w:tc>
        <w:tc>
          <w:tcPr>
            <w:tcW w:w="8460"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 </w:t>
            </w:r>
          </w:p>
        </w:tc>
      </w:tr>
      <w:tr w:rsidR="00E523E6" w:rsidRPr="00E95D62" w:rsidTr="00FC73AE">
        <w:trPr>
          <w:trHeight w:val="384"/>
        </w:trPr>
        <w:tc>
          <w:tcPr>
            <w:tcW w:w="1620"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14.00 – 15.00</w:t>
            </w:r>
          </w:p>
        </w:tc>
        <w:tc>
          <w:tcPr>
            <w:tcW w:w="8460"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Обед в кафе.</w:t>
            </w:r>
          </w:p>
        </w:tc>
      </w:tr>
      <w:tr w:rsidR="00E523E6" w:rsidRPr="00E95D62" w:rsidTr="00FC73AE">
        <w:tc>
          <w:tcPr>
            <w:tcW w:w="1620" w:type="dxa"/>
            <w:vAlign w:val="center"/>
          </w:tcPr>
          <w:p w:rsidR="00E523E6" w:rsidRPr="00E95D62" w:rsidRDefault="00E523E6" w:rsidP="00FC73AE">
            <w:pPr>
              <w:ind w:left="-72" w:right="-180"/>
              <w:contextualSpacing/>
              <w:jc w:val="center"/>
              <w:rPr>
                <w:rFonts w:ascii="Times New Roman" w:hAnsi="Times New Roman" w:cs="Times New Roman"/>
              </w:rPr>
            </w:pPr>
            <w:r w:rsidRPr="00E95D62">
              <w:rPr>
                <w:rFonts w:ascii="Times New Roman" w:hAnsi="Times New Roman" w:cs="Times New Roman"/>
              </w:rPr>
              <w:t>15.00 – 16.00</w:t>
            </w:r>
          </w:p>
        </w:tc>
        <w:tc>
          <w:tcPr>
            <w:tcW w:w="8460"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lang w:val="be-BY"/>
              </w:rPr>
              <w:t xml:space="preserve">Посещение и презентация международных логистической  импортно-экспортной компании. </w:t>
            </w:r>
            <w:r w:rsidRPr="00E95D62">
              <w:rPr>
                <w:rFonts w:ascii="Times New Roman" w:hAnsi="Times New Roman" w:cs="Times New Roman"/>
                <w:lang w:val="en-US"/>
              </w:rPr>
              <w:t xml:space="preserve">«Tianjin Neptune </w:t>
            </w:r>
            <w:proofErr w:type="spellStart"/>
            <w:r w:rsidRPr="00E95D62">
              <w:rPr>
                <w:rFonts w:ascii="Times New Roman" w:hAnsi="Times New Roman" w:cs="Times New Roman"/>
                <w:lang w:val="en-US"/>
              </w:rPr>
              <w:t>Int</w:t>
            </w:r>
            <w:proofErr w:type="spellEnd"/>
            <w:r w:rsidRPr="00E95D62">
              <w:rPr>
                <w:rFonts w:ascii="Times New Roman" w:hAnsi="Times New Roman" w:cs="Times New Roman"/>
                <w:lang w:val="be-BY"/>
              </w:rPr>
              <w:t>'</w:t>
            </w:r>
            <w:r w:rsidRPr="00E95D62">
              <w:rPr>
                <w:rFonts w:ascii="Times New Roman" w:hAnsi="Times New Roman" w:cs="Times New Roman"/>
                <w:lang w:val="en-US"/>
              </w:rPr>
              <w:t>l Logistics Co</w:t>
            </w:r>
            <w:r w:rsidRPr="00E95D62">
              <w:rPr>
                <w:rFonts w:ascii="Times New Roman" w:hAnsi="Times New Roman" w:cs="Times New Roman"/>
                <w:lang w:val="be-BY"/>
              </w:rPr>
              <w:t xml:space="preserve">., </w:t>
            </w:r>
            <w:r w:rsidRPr="00E95D62">
              <w:rPr>
                <w:rFonts w:ascii="Times New Roman" w:hAnsi="Times New Roman" w:cs="Times New Roman"/>
                <w:lang w:val="en-US"/>
              </w:rPr>
              <w:t xml:space="preserve">Ltd» </w:t>
            </w:r>
            <w:r w:rsidRPr="00E95D62">
              <w:rPr>
                <w:rStyle w:val="af0"/>
                <w:rFonts w:ascii="Times New Roman" w:hAnsi="Times New Roman" w:cs="Times New Roman"/>
                <w:shd w:val="clear" w:color="auto" w:fill="FFFFFF"/>
                <w:lang w:val="be-BY"/>
              </w:rPr>
              <w:t>(</w:t>
            </w:r>
            <w:r w:rsidR="004D7325" w:rsidRPr="00E95D62">
              <w:rPr>
                <w:rFonts w:ascii="Times New Roman" w:hAnsi="Times New Roman" w:cs="Times New Roman"/>
              </w:rPr>
              <w:fldChar w:fldCharType="begin"/>
            </w:r>
            <w:r w:rsidRPr="00E95D62">
              <w:rPr>
                <w:rFonts w:ascii="Times New Roman" w:hAnsi="Times New Roman" w:cs="Times New Roman"/>
                <w:lang w:val="en-US"/>
              </w:rPr>
              <w:instrText>HYPERLINK "http://www.nep-logistics.net/en/index.php"</w:instrText>
            </w:r>
            <w:r w:rsidR="004D7325" w:rsidRPr="00E95D62">
              <w:rPr>
                <w:rFonts w:ascii="Times New Roman" w:hAnsi="Times New Roman" w:cs="Times New Roman"/>
              </w:rPr>
              <w:fldChar w:fldCharType="separate"/>
            </w:r>
            <w:r w:rsidRPr="00E95D62">
              <w:rPr>
                <w:rStyle w:val="a4"/>
                <w:rFonts w:ascii="Times New Roman" w:hAnsi="Times New Roman" w:cs="Times New Roman"/>
                <w:shd w:val="clear" w:color="auto" w:fill="FFFFFF"/>
                <w:lang w:val="en-US"/>
              </w:rPr>
              <w:t>http</w:t>
            </w:r>
            <w:r w:rsidRPr="00E95D62">
              <w:rPr>
                <w:rStyle w:val="a4"/>
                <w:rFonts w:ascii="Times New Roman" w:hAnsi="Times New Roman" w:cs="Times New Roman"/>
                <w:shd w:val="clear" w:color="auto" w:fill="FFFFFF"/>
                <w:lang w:val="be-BY"/>
              </w:rPr>
              <w:t>://</w:t>
            </w:r>
            <w:r w:rsidRPr="00E95D62">
              <w:rPr>
                <w:rStyle w:val="a4"/>
                <w:rFonts w:ascii="Times New Roman" w:hAnsi="Times New Roman" w:cs="Times New Roman"/>
                <w:shd w:val="clear" w:color="auto" w:fill="FFFFFF"/>
                <w:lang w:val="en-US"/>
              </w:rPr>
              <w:t>www</w:t>
            </w:r>
            <w:r w:rsidRPr="00E95D62">
              <w:rPr>
                <w:rStyle w:val="a4"/>
                <w:rFonts w:ascii="Times New Roman" w:hAnsi="Times New Roman" w:cs="Times New Roman"/>
                <w:shd w:val="clear" w:color="auto" w:fill="FFFFFF"/>
                <w:lang w:val="be-BY"/>
              </w:rPr>
              <w:t>.</w:t>
            </w:r>
            <w:proofErr w:type="spellStart"/>
            <w:r w:rsidRPr="00E95D62">
              <w:rPr>
                <w:rStyle w:val="a4"/>
                <w:rFonts w:ascii="Times New Roman" w:hAnsi="Times New Roman" w:cs="Times New Roman"/>
                <w:shd w:val="clear" w:color="auto" w:fill="FFFFFF"/>
                <w:lang w:val="en-US"/>
              </w:rPr>
              <w:t>nep</w:t>
            </w:r>
            <w:proofErr w:type="spellEnd"/>
            <w:r w:rsidRPr="00E95D62">
              <w:rPr>
                <w:rStyle w:val="a4"/>
                <w:rFonts w:ascii="Times New Roman" w:hAnsi="Times New Roman" w:cs="Times New Roman"/>
                <w:shd w:val="clear" w:color="auto" w:fill="FFFFFF"/>
                <w:lang w:val="be-BY"/>
              </w:rPr>
              <w:t>-</w:t>
            </w:r>
            <w:r w:rsidRPr="00E95D62">
              <w:rPr>
                <w:rStyle w:val="a4"/>
                <w:rFonts w:ascii="Times New Roman" w:hAnsi="Times New Roman" w:cs="Times New Roman"/>
                <w:shd w:val="clear" w:color="auto" w:fill="FFFFFF"/>
                <w:lang w:val="en-US"/>
              </w:rPr>
              <w:t>logistics</w:t>
            </w:r>
            <w:r w:rsidRPr="00E95D62">
              <w:rPr>
                <w:rStyle w:val="a4"/>
                <w:rFonts w:ascii="Times New Roman" w:hAnsi="Times New Roman" w:cs="Times New Roman"/>
                <w:shd w:val="clear" w:color="auto" w:fill="FFFFFF"/>
                <w:lang w:val="be-BY"/>
              </w:rPr>
              <w:t>.</w:t>
            </w:r>
            <w:r w:rsidRPr="00E95D62">
              <w:rPr>
                <w:rStyle w:val="a4"/>
                <w:rFonts w:ascii="Times New Roman" w:hAnsi="Times New Roman" w:cs="Times New Roman"/>
                <w:shd w:val="clear" w:color="auto" w:fill="FFFFFF"/>
                <w:lang w:val="en-US"/>
              </w:rPr>
              <w:t>net</w:t>
            </w:r>
            <w:r w:rsidRPr="00E95D62">
              <w:rPr>
                <w:rStyle w:val="a4"/>
                <w:rFonts w:ascii="Times New Roman" w:hAnsi="Times New Roman" w:cs="Times New Roman"/>
                <w:shd w:val="clear" w:color="auto" w:fill="FFFFFF"/>
                <w:lang w:val="be-BY"/>
              </w:rPr>
              <w:t>/</w:t>
            </w:r>
            <w:r w:rsidRPr="00E95D62">
              <w:rPr>
                <w:rStyle w:val="a4"/>
                <w:rFonts w:ascii="Times New Roman" w:hAnsi="Times New Roman" w:cs="Times New Roman"/>
                <w:shd w:val="clear" w:color="auto" w:fill="FFFFFF"/>
                <w:lang w:val="en-US"/>
              </w:rPr>
              <w:t>en</w:t>
            </w:r>
            <w:r w:rsidRPr="00E95D62">
              <w:rPr>
                <w:rStyle w:val="a4"/>
                <w:rFonts w:ascii="Times New Roman" w:hAnsi="Times New Roman" w:cs="Times New Roman"/>
                <w:shd w:val="clear" w:color="auto" w:fill="FFFFFF"/>
                <w:lang w:val="be-BY"/>
              </w:rPr>
              <w:t>/</w:t>
            </w:r>
            <w:r w:rsidRPr="00E95D62">
              <w:rPr>
                <w:rStyle w:val="a4"/>
                <w:rFonts w:ascii="Times New Roman" w:hAnsi="Times New Roman" w:cs="Times New Roman"/>
                <w:shd w:val="clear" w:color="auto" w:fill="FFFFFF"/>
                <w:lang w:val="en-US"/>
              </w:rPr>
              <w:t>index</w:t>
            </w:r>
            <w:r w:rsidRPr="00E95D62">
              <w:rPr>
                <w:rStyle w:val="a4"/>
                <w:rFonts w:ascii="Times New Roman" w:hAnsi="Times New Roman" w:cs="Times New Roman"/>
                <w:shd w:val="clear" w:color="auto" w:fill="FFFFFF"/>
                <w:lang w:val="be-BY"/>
              </w:rPr>
              <w:t>.</w:t>
            </w:r>
            <w:proofErr w:type="spellStart"/>
            <w:r w:rsidRPr="00E95D62">
              <w:rPr>
                <w:rStyle w:val="a4"/>
                <w:rFonts w:ascii="Times New Roman" w:hAnsi="Times New Roman" w:cs="Times New Roman"/>
                <w:shd w:val="clear" w:color="auto" w:fill="FFFFFF"/>
                <w:lang w:val="en-US"/>
              </w:rPr>
              <w:t>php</w:t>
            </w:r>
            <w:proofErr w:type="spellEnd"/>
            <w:r w:rsidR="004D7325" w:rsidRPr="00E95D62">
              <w:rPr>
                <w:rFonts w:ascii="Times New Roman" w:hAnsi="Times New Roman" w:cs="Times New Roman"/>
              </w:rPr>
              <w:fldChar w:fldCharType="end"/>
            </w:r>
            <w:r w:rsidRPr="00E95D62">
              <w:rPr>
                <w:rStyle w:val="af0"/>
                <w:rFonts w:ascii="Times New Roman" w:hAnsi="Times New Roman" w:cs="Times New Roman"/>
                <w:shd w:val="clear" w:color="auto" w:fill="FFFFFF"/>
                <w:lang w:val="be-BY"/>
              </w:rPr>
              <w:t xml:space="preserve">). </w:t>
            </w:r>
            <w:r w:rsidRPr="00E95D62">
              <w:rPr>
                <w:rFonts w:ascii="Times New Roman" w:hAnsi="Times New Roman" w:cs="Times New Roman"/>
              </w:rPr>
              <w:t>Встреча с руководством, презентация компании, освещение технологии работы компании, знакомство с используемым программным обеспечением.</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16.00-17.00</w:t>
            </w:r>
          </w:p>
        </w:tc>
        <w:tc>
          <w:tcPr>
            <w:tcW w:w="8460" w:type="dxa"/>
          </w:tcPr>
          <w:p w:rsidR="00E523E6" w:rsidRPr="00E95D62" w:rsidRDefault="00E523E6" w:rsidP="00FC73AE">
            <w:pPr>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на железнодорожный вокзал </w:t>
            </w:r>
            <w:proofErr w:type="spellStart"/>
            <w:r w:rsidRPr="00E95D62">
              <w:rPr>
                <w:rFonts w:ascii="Times New Roman" w:hAnsi="Times New Roman" w:cs="Times New Roman"/>
              </w:rPr>
              <w:t>г</w:t>
            </w:r>
            <w:proofErr w:type="gramStart"/>
            <w:r w:rsidRPr="00E95D62">
              <w:rPr>
                <w:rFonts w:ascii="Times New Roman" w:hAnsi="Times New Roman" w:cs="Times New Roman"/>
              </w:rPr>
              <w:t>.Т</w:t>
            </w:r>
            <w:proofErr w:type="gramEnd"/>
            <w:r w:rsidRPr="00E95D62">
              <w:rPr>
                <w:rFonts w:ascii="Times New Roman" w:hAnsi="Times New Roman" w:cs="Times New Roman"/>
              </w:rPr>
              <w:t>яньцзинь</w:t>
            </w:r>
            <w:proofErr w:type="spellEnd"/>
            <w:r w:rsidRPr="00E95D62">
              <w:rPr>
                <w:rFonts w:ascii="Times New Roman" w:hAnsi="Times New Roman" w:cs="Times New Roman"/>
              </w:rPr>
              <w:t xml:space="preserve">. </w:t>
            </w:r>
          </w:p>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Осмотр вокзала и инфраструктуры объекта.</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18.00 - 22.00</w:t>
            </w:r>
          </w:p>
        </w:tc>
        <w:tc>
          <w:tcPr>
            <w:tcW w:w="8460"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 xml:space="preserve">Выезд на из </w:t>
            </w:r>
            <w:proofErr w:type="spellStart"/>
            <w:r w:rsidRPr="00E95D62">
              <w:rPr>
                <w:rFonts w:ascii="Times New Roman" w:hAnsi="Times New Roman" w:cs="Times New Roman"/>
              </w:rPr>
              <w:t>г</w:t>
            </w:r>
            <w:proofErr w:type="gramStart"/>
            <w:r w:rsidRPr="00E95D62">
              <w:rPr>
                <w:rFonts w:ascii="Times New Roman" w:hAnsi="Times New Roman" w:cs="Times New Roman"/>
              </w:rPr>
              <w:t>.Т</w:t>
            </w:r>
            <w:proofErr w:type="gramEnd"/>
            <w:r w:rsidRPr="00E95D62">
              <w:rPr>
                <w:rFonts w:ascii="Times New Roman" w:hAnsi="Times New Roman" w:cs="Times New Roman"/>
              </w:rPr>
              <w:t>яньцзинь</w:t>
            </w:r>
            <w:proofErr w:type="spellEnd"/>
            <w:r w:rsidRPr="00E95D62">
              <w:rPr>
                <w:rFonts w:ascii="Times New Roman" w:hAnsi="Times New Roman" w:cs="Times New Roman"/>
              </w:rPr>
              <w:t xml:space="preserve"> в г. </w:t>
            </w:r>
            <w:proofErr w:type="spellStart"/>
            <w:r w:rsidRPr="00E95D62">
              <w:rPr>
                <w:rFonts w:ascii="Times New Roman" w:hAnsi="Times New Roman" w:cs="Times New Roman"/>
              </w:rPr>
              <w:t>Циндао</w:t>
            </w:r>
            <w:proofErr w:type="spellEnd"/>
            <w:r w:rsidRPr="00E95D62">
              <w:rPr>
                <w:rFonts w:ascii="Times New Roman" w:hAnsi="Times New Roman" w:cs="Times New Roman"/>
              </w:rPr>
              <w:t xml:space="preserve">. </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22.30 –00.00</w:t>
            </w:r>
          </w:p>
        </w:tc>
        <w:tc>
          <w:tcPr>
            <w:tcW w:w="8460" w:type="dxa"/>
          </w:tcPr>
          <w:p w:rsidR="00E523E6" w:rsidRPr="00E95D62" w:rsidRDefault="00E523E6" w:rsidP="00FC73AE">
            <w:pPr>
              <w:contextualSpacing/>
              <w:rPr>
                <w:rFonts w:ascii="Times New Roman" w:hAnsi="Times New Roman" w:cs="Times New Roman"/>
              </w:rPr>
            </w:pPr>
            <w:r w:rsidRPr="00E95D62">
              <w:rPr>
                <w:rFonts w:ascii="Times New Roman" w:hAnsi="Times New Roman" w:cs="Times New Roman"/>
              </w:rPr>
              <w:t xml:space="preserve">Прибытие в </w:t>
            </w:r>
            <w:proofErr w:type="gramStart"/>
            <w:r w:rsidRPr="00E95D62">
              <w:rPr>
                <w:rFonts w:ascii="Times New Roman" w:hAnsi="Times New Roman" w:cs="Times New Roman"/>
              </w:rPr>
              <w:t>г</w:t>
            </w:r>
            <w:proofErr w:type="gramEnd"/>
            <w:r w:rsidRPr="00E95D62">
              <w:rPr>
                <w:rFonts w:ascii="Times New Roman" w:hAnsi="Times New Roman" w:cs="Times New Roman"/>
              </w:rPr>
              <w:t xml:space="preserve">. </w:t>
            </w:r>
            <w:proofErr w:type="spellStart"/>
            <w:r w:rsidRPr="00E95D62">
              <w:rPr>
                <w:rFonts w:ascii="Times New Roman" w:hAnsi="Times New Roman" w:cs="Times New Roman"/>
              </w:rPr>
              <w:t>Циндао</w:t>
            </w:r>
            <w:proofErr w:type="spellEnd"/>
            <w:r w:rsidRPr="00E95D62">
              <w:rPr>
                <w:rFonts w:ascii="Times New Roman" w:hAnsi="Times New Roman" w:cs="Times New Roman"/>
              </w:rPr>
              <w:t xml:space="preserve">. </w:t>
            </w: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отель. Размещение в отеле 4*. Ужин.</w:t>
            </w:r>
          </w:p>
        </w:tc>
      </w:tr>
    </w:tbl>
    <w:p w:rsidR="00E523E6" w:rsidRPr="00E95D62" w:rsidRDefault="00E523E6" w:rsidP="00E523E6">
      <w:pPr>
        <w:contextualSpacing/>
        <w:rPr>
          <w:rFonts w:ascii="Times New Roman" w:hAnsi="Times New Roman" w:cs="Times New Roman"/>
          <w:color w:val="0070C0"/>
        </w:rPr>
      </w:pPr>
    </w:p>
    <w:p w:rsidR="00E523E6" w:rsidRPr="00E95D62" w:rsidRDefault="00E523E6" w:rsidP="00E523E6">
      <w:pPr>
        <w:contextualSpacing/>
        <w:rPr>
          <w:rFonts w:ascii="Times New Roman" w:hAnsi="Times New Roman" w:cs="Times New Roman"/>
          <w:b/>
          <w:color w:val="000000"/>
        </w:rPr>
      </w:pPr>
      <w:r w:rsidRPr="00E95D62">
        <w:rPr>
          <w:rFonts w:ascii="Times New Roman" w:hAnsi="Times New Roman" w:cs="Times New Roman"/>
          <w:b/>
          <w:color w:val="000000"/>
        </w:rPr>
        <w:t>25 сентября (четверг)</w:t>
      </w:r>
    </w:p>
    <w:p w:rsidR="00E523E6" w:rsidRPr="00E95D62" w:rsidRDefault="00E523E6" w:rsidP="00E523E6">
      <w:pPr>
        <w:contextualSpacing/>
        <w:rPr>
          <w:rFonts w:ascii="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1"/>
        <w:gridCol w:w="8368"/>
      </w:tblGrid>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 xml:space="preserve">08.00 – 09.00 </w:t>
            </w:r>
          </w:p>
        </w:tc>
        <w:tc>
          <w:tcPr>
            <w:tcW w:w="8368" w:type="dxa"/>
          </w:tcPr>
          <w:p w:rsidR="00E523E6" w:rsidRPr="00E95D62" w:rsidRDefault="00E523E6" w:rsidP="00FC73AE">
            <w:pPr>
              <w:ind w:right="-108" w:firstLine="34"/>
              <w:contextualSpacing/>
              <w:rPr>
                <w:rFonts w:ascii="Times New Roman" w:hAnsi="Times New Roman" w:cs="Times New Roman"/>
              </w:rPr>
            </w:pPr>
            <w:r w:rsidRPr="00E95D62">
              <w:rPr>
                <w:rFonts w:ascii="Times New Roman" w:hAnsi="Times New Roman" w:cs="Times New Roman"/>
              </w:rPr>
              <w:t>Завтрак в отеле.</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09.00 – 10.00</w:t>
            </w:r>
          </w:p>
        </w:tc>
        <w:tc>
          <w:tcPr>
            <w:tcW w:w="8368" w:type="dxa"/>
          </w:tcPr>
          <w:p w:rsidR="00E523E6" w:rsidRPr="00E95D62" w:rsidRDefault="00E523E6" w:rsidP="00FC73AE">
            <w:pPr>
              <w:ind w:right="-108" w:firstLine="34"/>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университет </w:t>
            </w:r>
            <w:proofErr w:type="spellStart"/>
            <w:r w:rsidRPr="00E95D62">
              <w:rPr>
                <w:rFonts w:ascii="Times New Roman" w:hAnsi="Times New Roman" w:cs="Times New Roman"/>
              </w:rPr>
              <w:t>Бинхай</w:t>
            </w:r>
            <w:proofErr w:type="spellEnd"/>
            <w:r w:rsidRPr="00E95D62">
              <w:rPr>
                <w:rFonts w:ascii="Times New Roman" w:hAnsi="Times New Roman" w:cs="Times New Roman"/>
              </w:rPr>
              <w:t>.</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10.00 – 13.00</w:t>
            </w:r>
          </w:p>
        </w:tc>
        <w:tc>
          <w:tcPr>
            <w:tcW w:w="8368" w:type="dxa"/>
          </w:tcPr>
          <w:p w:rsidR="00E523E6" w:rsidRPr="00E95D62" w:rsidRDefault="00E523E6" w:rsidP="00FC73AE">
            <w:pPr>
              <w:ind w:right="34" w:firstLine="34"/>
              <w:contextualSpacing/>
              <w:jc w:val="both"/>
              <w:rPr>
                <w:rFonts w:ascii="Times New Roman" w:hAnsi="Times New Roman" w:cs="Times New Roman"/>
              </w:rPr>
            </w:pPr>
            <w:r w:rsidRPr="00E95D62">
              <w:rPr>
                <w:rFonts w:ascii="Times New Roman" w:hAnsi="Times New Roman" w:cs="Times New Roman"/>
              </w:rPr>
              <w:t xml:space="preserve">Посещение университета </w:t>
            </w:r>
            <w:proofErr w:type="spellStart"/>
            <w:r w:rsidRPr="00E95D62">
              <w:rPr>
                <w:rFonts w:ascii="Times New Roman" w:hAnsi="Times New Roman" w:cs="Times New Roman"/>
              </w:rPr>
              <w:t>Бинхай</w:t>
            </w:r>
            <w:proofErr w:type="spellEnd"/>
            <w:r w:rsidRPr="00E95D62">
              <w:rPr>
                <w:rFonts w:ascii="Times New Roman" w:hAnsi="Times New Roman" w:cs="Times New Roman"/>
              </w:rPr>
              <w:t>. Встреча за круглым столом с профессорско-преподавательским составом и студентами, презентация университета, ознакомление с программами подготовки специалистов в области международной логистики и информационных технологий,  темами исследований, проводимыми в университете. Посещение научно-исследовательских лабораторий. Международная студенческая конференция с представлением результатов научно-исследовательской работы студентов.</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13.00 – 14.00</w:t>
            </w:r>
          </w:p>
        </w:tc>
        <w:tc>
          <w:tcPr>
            <w:tcW w:w="8368" w:type="dxa"/>
          </w:tcPr>
          <w:p w:rsidR="00E523E6" w:rsidRPr="00E95D62" w:rsidRDefault="00E523E6" w:rsidP="00FC73AE">
            <w:pPr>
              <w:ind w:right="-108" w:firstLine="34"/>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14.00 – 15.00</w:t>
            </w:r>
          </w:p>
        </w:tc>
        <w:tc>
          <w:tcPr>
            <w:tcW w:w="8368" w:type="dxa"/>
          </w:tcPr>
          <w:p w:rsidR="00E523E6" w:rsidRPr="00E95D62" w:rsidRDefault="00E523E6" w:rsidP="00FC73AE">
            <w:pPr>
              <w:ind w:right="-108" w:firstLine="34"/>
              <w:contextualSpacing/>
              <w:rPr>
                <w:rFonts w:ascii="Times New Roman" w:hAnsi="Times New Roman" w:cs="Times New Roman"/>
              </w:rPr>
            </w:pPr>
            <w:r w:rsidRPr="00E95D62">
              <w:rPr>
                <w:rFonts w:ascii="Times New Roman" w:hAnsi="Times New Roman" w:cs="Times New Roman"/>
              </w:rPr>
              <w:t>Обед в кафе.</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15.00 – 16.00</w:t>
            </w:r>
          </w:p>
        </w:tc>
        <w:tc>
          <w:tcPr>
            <w:tcW w:w="8368" w:type="dxa"/>
          </w:tcPr>
          <w:p w:rsidR="00E523E6" w:rsidRPr="00E95D62" w:rsidRDefault="00E523E6" w:rsidP="00FC73AE">
            <w:pPr>
              <w:ind w:right="-108" w:firstLine="34"/>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морской грузовой порт «</w:t>
            </w:r>
            <w:proofErr w:type="spellStart"/>
            <w:r w:rsidRPr="00E95D62">
              <w:rPr>
                <w:rFonts w:ascii="Times New Roman" w:hAnsi="Times New Roman" w:cs="Times New Roman"/>
              </w:rPr>
              <w:t>Huogui</w:t>
            </w:r>
            <w:proofErr w:type="spellEnd"/>
            <w:r w:rsidRPr="00E95D62">
              <w:rPr>
                <w:rFonts w:ascii="Times New Roman" w:hAnsi="Times New Roman" w:cs="Times New Roman"/>
              </w:rPr>
              <w:t>» (терминала «</w:t>
            </w:r>
            <w:proofErr w:type="spellStart"/>
            <w:r w:rsidRPr="00E95D62">
              <w:rPr>
                <w:rFonts w:ascii="Times New Roman" w:hAnsi="Times New Roman" w:cs="Times New Roman"/>
              </w:rPr>
              <w:t>Qingdaojichang</w:t>
            </w:r>
            <w:proofErr w:type="spellEnd"/>
            <w:r w:rsidRPr="00E95D62">
              <w:rPr>
                <w:rFonts w:ascii="Times New Roman" w:hAnsi="Times New Roman" w:cs="Times New Roman"/>
              </w:rPr>
              <w:t>»).</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14.00 – 16.00</w:t>
            </w:r>
          </w:p>
        </w:tc>
        <w:tc>
          <w:tcPr>
            <w:tcW w:w="8368" w:type="dxa"/>
          </w:tcPr>
          <w:p w:rsidR="00E523E6" w:rsidRPr="00E95D62" w:rsidRDefault="00E523E6" w:rsidP="00FC73AE">
            <w:pPr>
              <w:contextualSpacing/>
              <w:jc w:val="both"/>
              <w:rPr>
                <w:rFonts w:ascii="Times New Roman" w:hAnsi="Times New Roman" w:cs="Times New Roman"/>
              </w:rPr>
            </w:pPr>
            <w:r w:rsidRPr="00E95D62">
              <w:rPr>
                <w:rFonts w:ascii="Times New Roman" w:hAnsi="Times New Roman" w:cs="Times New Roman"/>
              </w:rPr>
              <w:t>Посещение морского грузового порта «</w:t>
            </w:r>
            <w:proofErr w:type="spellStart"/>
            <w:r w:rsidRPr="00E95D62">
              <w:rPr>
                <w:rFonts w:ascii="Times New Roman" w:hAnsi="Times New Roman" w:cs="Times New Roman"/>
              </w:rPr>
              <w:t>Huogui</w:t>
            </w:r>
            <w:proofErr w:type="spellEnd"/>
            <w:r w:rsidRPr="00E95D62">
              <w:rPr>
                <w:rFonts w:ascii="Times New Roman" w:hAnsi="Times New Roman" w:cs="Times New Roman"/>
              </w:rPr>
              <w:t>» (терминала «</w:t>
            </w:r>
            <w:proofErr w:type="spellStart"/>
            <w:r w:rsidRPr="00E95D62">
              <w:rPr>
                <w:rFonts w:ascii="Times New Roman" w:hAnsi="Times New Roman" w:cs="Times New Roman"/>
              </w:rPr>
              <w:t>Qingdaojichang</w:t>
            </w:r>
            <w:proofErr w:type="spellEnd"/>
            <w:r w:rsidRPr="00E95D62">
              <w:rPr>
                <w:rFonts w:ascii="Times New Roman" w:hAnsi="Times New Roman" w:cs="Times New Roman"/>
              </w:rPr>
              <w:t xml:space="preserve">»). Встреча с одним из ведущих менеджеров порта. Презентация порта, основных служб и подразделений. Информирование об алгоритме и схеме работы порта, информационном обеспечении взаимодействия служб по обслуживанию прибывающих судов и грузов. Взаимодействие различных терминалов. Работа таможенных структур по досмотру грузов. Обзорная экскурсия по порту. </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16.00 - 17.00</w:t>
            </w:r>
          </w:p>
        </w:tc>
        <w:tc>
          <w:tcPr>
            <w:tcW w:w="8368" w:type="dxa"/>
          </w:tcPr>
          <w:p w:rsidR="00E523E6" w:rsidRPr="00E95D62" w:rsidRDefault="00E523E6" w:rsidP="00FC73AE">
            <w:pPr>
              <w:ind w:left="34"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аэропорт.</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19.00 - 20.20</w:t>
            </w:r>
          </w:p>
        </w:tc>
        <w:tc>
          <w:tcPr>
            <w:tcW w:w="8368" w:type="dxa"/>
          </w:tcPr>
          <w:p w:rsidR="00E523E6" w:rsidRPr="00E95D62" w:rsidRDefault="00E523E6" w:rsidP="00FC73AE">
            <w:pPr>
              <w:ind w:left="34" w:right="-108"/>
              <w:contextualSpacing/>
              <w:rPr>
                <w:rFonts w:ascii="Times New Roman" w:hAnsi="Times New Roman" w:cs="Times New Roman"/>
              </w:rPr>
            </w:pPr>
            <w:r w:rsidRPr="00E95D62">
              <w:rPr>
                <w:rFonts w:ascii="Times New Roman" w:hAnsi="Times New Roman" w:cs="Times New Roman"/>
              </w:rPr>
              <w:t xml:space="preserve">Вылет из </w:t>
            </w:r>
            <w:proofErr w:type="spellStart"/>
            <w:r w:rsidRPr="00E95D62">
              <w:rPr>
                <w:rFonts w:ascii="Times New Roman" w:hAnsi="Times New Roman" w:cs="Times New Roman"/>
              </w:rPr>
              <w:t>г</w:t>
            </w:r>
            <w:proofErr w:type="gramStart"/>
            <w:r w:rsidRPr="00E95D62">
              <w:rPr>
                <w:rFonts w:ascii="Times New Roman" w:hAnsi="Times New Roman" w:cs="Times New Roman"/>
              </w:rPr>
              <w:t>.Ц</w:t>
            </w:r>
            <w:proofErr w:type="gramEnd"/>
            <w:r w:rsidRPr="00E95D62">
              <w:rPr>
                <w:rFonts w:ascii="Times New Roman" w:hAnsi="Times New Roman" w:cs="Times New Roman"/>
              </w:rPr>
              <w:t>индао</w:t>
            </w:r>
            <w:proofErr w:type="spellEnd"/>
            <w:r w:rsidRPr="00E95D62">
              <w:rPr>
                <w:rFonts w:ascii="Times New Roman" w:hAnsi="Times New Roman" w:cs="Times New Roman"/>
              </w:rPr>
              <w:t>. / Прибытие в г</w:t>
            </w:r>
            <w:proofErr w:type="gramStart"/>
            <w:r w:rsidRPr="00E95D62">
              <w:rPr>
                <w:rFonts w:ascii="Times New Roman" w:hAnsi="Times New Roman" w:cs="Times New Roman"/>
              </w:rPr>
              <w:t>.Ш</w:t>
            </w:r>
            <w:proofErr w:type="gramEnd"/>
            <w:r w:rsidRPr="00E95D62">
              <w:rPr>
                <w:rFonts w:ascii="Times New Roman" w:hAnsi="Times New Roman" w:cs="Times New Roman"/>
              </w:rPr>
              <w:t>анхай</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21.00 – 23.00</w:t>
            </w:r>
          </w:p>
        </w:tc>
        <w:tc>
          <w:tcPr>
            <w:tcW w:w="8368" w:type="dxa"/>
          </w:tcPr>
          <w:p w:rsidR="00E523E6" w:rsidRPr="00E95D62" w:rsidRDefault="00E523E6" w:rsidP="00FC73AE">
            <w:pPr>
              <w:ind w:right="-108" w:firstLine="34"/>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отель. Размещение в отеле 4*. Ужин.</w:t>
            </w:r>
          </w:p>
        </w:tc>
      </w:tr>
      <w:tr w:rsidR="00E523E6" w:rsidRPr="00E95D62" w:rsidTr="00FC73AE">
        <w:tc>
          <w:tcPr>
            <w:tcW w:w="1661"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23.00 - 00.00</w:t>
            </w:r>
          </w:p>
        </w:tc>
        <w:tc>
          <w:tcPr>
            <w:tcW w:w="8368" w:type="dxa"/>
          </w:tcPr>
          <w:p w:rsidR="00E523E6" w:rsidRPr="00E95D62" w:rsidRDefault="00E523E6" w:rsidP="00FC73AE">
            <w:pPr>
              <w:ind w:right="-108" w:firstLine="34"/>
              <w:contextualSpacing/>
              <w:rPr>
                <w:rFonts w:ascii="Times New Roman" w:hAnsi="Times New Roman" w:cs="Times New Roman"/>
              </w:rPr>
            </w:pPr>
            <w:r w:rsidRPr="00E95D62">
              <w:rPr>
                <w:rFonts w:ascii="Times New Roman" w:hAnsi="Times New Roman" w:cs="Times New Roman"/>
              </w:rPr>
              <w:t>Свободное время</w:t>
            </w:r>
          </w:p>
        </w:tc>
      </w:tr>
    </w:tbl>
    <w:p w:rsidR="00E523E6" w:rsidRPr="00E95D62" w:rsidRDefault="00E523E6" w:rsidP="00E523E6">
      <w:pPr>
        <w:contextualSpacing/>
        <w:rPr>
          <w:rFonts w:ascii="Times New Roman" w:hAnsi="Times New Roman" w:cs="Times New Roman"/>
          <w:color w:val="0070C0"/>
        </w:rPr>
      </w:pPr>
    </w:p>
    <w:p w:rsidR="00E523E6" w:rsidRPr="00E95D62" w:rsidRDefault="00E523E6" w:rsidP="00E523E6">
      <w:pPr>
        <w:contextualSpacing/>
        <w:rPr>
          <w:rFonts w:ascii="Times New Roman" w:hAnsi="Times New Roman" w:cs="Times New Roman"/>
          <w:b/>
          <w:color w:val="000000"/>
        </w:rPr>
      </w:pPr>
      <w:r w:rsidRPr="00E95D62">
        <w:rPr>
          <w:rFonts w:ascii="Times New Roman" w:hAnsi="Times New Roman" w:cs="Times New Roman"/>
          <w:b/>
          <w:color w:val="000000"/>
        </w:rPr>
        <w:t>26 сентября (пятница)</w:t>
      </w:r>
    </w:p>
    <w:p w:rsidR="00E523E6" w:rsidRPr="00E95D62" w:rsidRDefault="00E523E6" w:rsidP="00E523E6">
      <w:pPr>
        <w:contextualSpacing/>
        <w:rPr>
          <w:rFonts w:ascii="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8367"/>
      </w:tblGrid>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08.00-09.00</w:t>
            </w:r>
          </w:p>
        </w:tc>
        <w:tc>
          <w:tcPr>
            <w:tcW w:w="8367" w:type="dxa"/>
          </w:tcPr>
          <w:p w:rsidR="00E523E6" w:rsidRPr="00E95D62" w:rsidRDefault="00E523E6" w:rsidP="00FC73AE">
            <w:pPr>
              <w:ind w:left="34" w:right="-108"/>
              <w:contextualSpacing/>
              <w:rPr>
                <w:rFonts w:ascii="Times New Roman" w:hAnsi="Times New Roman" w:cs="Times New Roman"/>
              </w:rPr>
            </w:pPr>
            <w:r w:rsidRPr="00E95D62">
              <w:rPr>
                <w:rFonts w:ascii="Times New Roman" w:hAnsi="Times New Roman" w:cs="Times New Roman"/>
              </w:rPr>
              <w:t>Завтрак в отеле.</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09.00 – 10.00</w:t>
            </w:r>
          </w:p>
        </w:tc>
        <w:tc>
          <w:tcPr>
            <w:tcW w:w="8367" w:type="dxa"/>
          </w:tcPr>
          <w:p w:rsidR="00E523E6" w:rsidRPr="00E95D62" w:rsidRDefault="00E523E6" w:rsidP="00FC73AE">
            <w:pPr>
              <w:ind w:left="34"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Шанхайский университет транспорта</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10.00 – 13.00</w:t>
            </w:r>
          </w:p>
        </w:tc>
        <w:tc>
          <w:tcPr>
            <w:tcW w:w="8367" w:type="dxa"/>
          </w:tcPr>
          <w:p w:rsidR="00E523E6" w:rsidRPr="00E95D62" w:rsidRDefault="00E523E6" w:rsidP="00FC73AE">
            <w:pPr>
              <w:ind w:left="34" w:right="34"/>
              <w:contextualSpacing/>
              <w:jc w:val="both"/>
              <w:rPr>
                <w:rFonts w:ascii="Times New Roman" w:hAnsi="Times New Roman" w:cs="Times New Roman"/>
              </w:rPr>
            </w:pPr>
            <w:r w:rsidRPr="00E95D62">
              <w:rPr>
                <w:rFonts w:ascii="Times New Roman" w:hAnsi="Times New Roman" w:cs="Times New Roman"/>
              </w:rPr>
              <w:t xml:space="preserve">Посещение Шанхайского университета транспорта. Встреча с профессорско-преподавательским составом и студентами, презентация университета, ознакомление с программами подготовки специалистов в области международного транспорта и логистики информационных технологий, темами исследований, проводимыми в университете. Посещение </w:t>
            </w:r>
            <w:bookmarkStart w:id="13" w:name="_GoBack"/>
            <w:bookmarkEnd w:id="13"/>
            <w:r w:rsidRPr="00E95D62">
              <w:rPr>
                <w:rFonts w:ascii="Times New Roman" w:hAnsi="Times New Roman" w:cs="Times New Roman"/>
              </w:rPr>
              <w:t>научно-исследовательских лабораторий. Международная студенческая конференция с представлением результатов научно-исследовательской работы студентов.</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lastRenderedPageBreak/>
              <w:t>13.00 – 14.00</w:t>
            </w:r>
          </w:p>
        </w:tc>
        <w:tc>
          <w:tcPr>
            <w:tcW w:w="8367" w:type="dxa"/>
          </w:tcPr>
          <w:p w:rsidR="00E523E6" w:rsidRPr="00E95D62" w:rsidRDefault="00E523E6" w:rsidP="00FC73AE">
            <w:pPr>
              <w:ind w:right="-108" w:firstLine="34"/>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14.00 – 15.00</w:t>
            </w:r>
          </w:p>
        </w:tc>
        <w:tc>
          <w:tcPr>
            <w:tcW w:w="8367" w:type="dxa"/>
          </w:tcPr>
          <w:p w:rsidR="00E523E6" w:rsidRPr="00E95D62" w:rsidRDefault="00E523E6" w:rsidP="00FC73AE">
            <w:pPr>
              <w:ind w:right="-108" w:firstLine="34"/>
              <w:contextualSpacing/>
              <w:rPr>
                <w:rFonts w:ascii="Times New Roman" w:hAnsi="Times New Roman" w:cs="Times New Roman"/>
              </w:rPr>
            </w:pPr>
            <w:r w:rsidRPr="00E95D62">
              <w:rPr>
                <w:rFonts w:ascii="Times New Roman" w:hAnsi="Times New Roman" w:cs="Times New Roman"/>
              </w:rPr>
              <w:t>Обед в кафе.</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15.00 – 18.00</w:t>
            </w:r>
          </w:p>
        </w:tc>
        <w:tc>
          <w:tcPr>
            <w:tcW w:w="8367" w:type="dxa"/>
          </w:tcPr>
          <w:p w:rsidR="00E523E6" w:rsidRPr="00E95D62" w:rsidRDefault="00E523E6" w:rsidP="00FC73AE">
            <w:pPr>
              <w:ind w:left="34" w:right="34"/>
              <w:contextualSpacing/>
              <w:jc w:val="both"/>
              <w:rPr>
                <w:rFonts w:ascii="Times New Roman" w:hAnsi="Times New Roman" w:cs="Times New Roman"/>
              </w:rPr>
            </w:pPr>
            <w:r w:rsidRPr="00E95D62">
              <w:rPr>
                <w:rFonts w:ascii="Times New Roman" w:hAnsi="Times New Roman" w:cs="Times New Roman"/>
              </w:rPr>
              <w:t>Экскурсионная программа: Новый район «</w:t>
            </w:r>
            <w:proofErr w:type="spellStart"/>
            <w:r w:rsidRPr="00E95D62">
              <w:rPr>
                <w:rFonts w:ascii="Times New Roman" w:hAnsi="Times New Roman" w:cs="Times New Roman"/>
              </w:rPr>
              <w:t>Пудун</w:t>
            </w:r>
            <w:proofErr w:type="spellEnd"/>
            <w:r w:rsidRPr="00E95D62">
              <w:rPr>
                <w:rFonts w:ascii="Times New Roman" w:hAnsi="Times New Roman" w:cs="Times New Roman"/>
                <w:bCs/>
              </w:rPr>
              <w:t>»</w:t>
            </w:r>
            <w:r w:rsidRPr="00E95D62">
              <w:rPr>
                <w:rFonts w:ascii="Times New Roman" w:hAnsi="Times New Roman" w:cs="Times New Roman"/>
              </w:rPr>
              <w:t>, Телебашня «Жемчужина Востока», «Шанхайский  исторический музей</w:t>
            </w:r>
            <w:r w:rsidRPr="00E95D62">
              <w:rPr>
                <w:rFonts w:ascii="Times New Roman" w:hAnsi="Times New Roman" w:cs="Times New Roman"/>
                <w:bCs/>
              </w:rPr>
              <w:t>»</w:t>
            </w:r>
            <w:r w:rsidRPr="00E95D62">
              <w:rPr>
                <w:rFonts w:ascii="Times New Roman" w:hAnsi="Times New Roman" w:cs="Times New Roman"/>
              </w:rPr>
              <w:t>.</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18.00 – 19.00</w:t>
            </w:r>
          </w:p>
        </w:tc>
        <w:tc>
          <w:tcPr>
            <w:tcW w:w="8367" w:type="dxa"/>
          </w:tcPr>
          <w:p w:rsidR="00E523E6" w:rsidRPr="00E95D62" w:rsidRDefault="00E523E6" w:rsidP="00FC73AE">
            <w:pPr>
              <w:ind w:left="34" w:right="34"/>
              <w:contextualSpacing/>
              <w:jc w:val="both"/>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19.00 – 20.00</w:t>
            </w:r>
          </w:p>
        </w:tc>
        <w:tc>
          <w:tcPr>
            <w:tcW w:w="8367" w:type="dxa"/>
          </w:tcPr>
          <w:p w:rsidR="00E523E6" w:rsidRPr="00E95D62" w:rsidRDefault="00E523E6" w:rsidP="00FC73AE">
            <w:pPr>
              <w:ind w:left="34" w:right="-108"/>
              <w:contextualSpacing/>
              <w:rPr>
                <w:rFonts w:ascii="Times New Roman" w:hAnsi="Times New Roman" w:cs="Times New Roman"/>
              </w:rPr>
            </w:pPr>
            <w:r w:rsidRPr="00E95D62">
              <w:rPr>
                <w:rFonts w:ascii="Times New Roman" w:hAnsi="Times New Roman" w:cs="Times New Roman"/>
              </w:rPr>
              <w:t>Ужин в кафе.</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20.00 – 21.00</w:t>
            </w:r>
          </w:p>
        </w:tc>
        <w:tc>
          <w:tcPr>
            <w:tcW w:w="8367" w:type="dxa"/>
          </w:tcPr>
          <w:p w:rsidR="00E523E6" w:rsidRPr="00E95D62" w:rsidRDefault="00E523E6" w:rsidP="00FC73AE">
            <w:pPr>
              <w:ind w:left="34"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отель.</w:t>
            </w:r>
          </w:p>
        </w:tc>
      </w:tr>
      <w:tr w:rsidR="00E523E6" w:rsidRPr="00E95D62" w:rsidTr="00FC73AE">
        <w:tc>
          <w:tcPr>
            <w:tcW w:w="1662" w:type="dxa"/>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21.00 – 00.00</w:t>
            </w:r>
          </w:p>
        </w:tc>
        <w:tc>
          <w:tcPr>
            <w:tcW w:w="8367" w:type="dxa"/>
          </w:tcPr>
          <w:p w:rsidR="00E523E6" w:rsidRPr="00E95D62" w:rsidRDefault="00E523E6" w:rsidP="00FC73AE">
            <w:pPr>
              <w:ind w:left="34" w:right="-108"/>
              <w:contextualSpacing/>
              <w:rPr>
                <w:rFonts w:ascii="Times New Roman" w:hAnsi="Times New Roman" w:cs="Times New Roman"/>
              </w:rPr>
            </w:pPr>
            <w:r w:rsidRPr="00E95D62">
              <w:rPr>
                <w:rFonts w:ascii="Times New Roman" w:hAnsi="Times New Roman" w:cs="Times New Roman"/>
              </w:rPr>
              <w:t>Отдых в отеле.</w:t>
            </w:r>
          </w:p>
        </w:tc>
      </w:tr>
    </w:tbl>
    <w:p w:rsidR="00E523E6" w:rsidRPr="00E95D62" w:rsidRDefault="00E523E6" w:rsidP="00E523E6">
      <w:pPr>
        <w:contextualSpacing/>
        <w:rPr>
          <w:rFonts w:ascii="Times New Roman" w:hAnsi="Times New Roman" w:cs="Times New Roman"/>
          <w:color w:val="0070C0"/>
        </w:rPr>
      </w:pPr>
    </w:p>
    <w:p w:rsidR="00E523E6" w:rsidRPr="00E95D62" w:rsidRDefault="00E523E6" w:rsidP="00E523E6">
      <w:pPr>
        <w:contextualSpacing/>
        <w:rPr>
          <w:rFonts w:ascii="Times New Roman" w:hAnsi="Times New Roman" w:cs="Times New Roman"/>
          <w:b/>
          <w:color w:val="000000"/>
        </w:rPr>
      </w:pPr>
      <w:r w:rsidRPr="00E95D62">
        <w:rPr>
          <w:rFonts w:ascii="Times New Roman" w:hAnsi="Times New Roman" w:cs="Times New Roman"/>
          <w:b/>
          <w:color w:val="000000"/>
        </w:rPr>
        <w:t>27 сентября (суббота)</w:t>
      </w:r>
    </w:p>
    <w:p w:rsidR="00E523E6" w:rsidRPr="00E95D62" w:rsidRDefault="00E523E6" w:rsidP="00E523E6">
      <w:pPr>
        <w:contextualSpacing/>
        <w:rPr>
          <w:rFonts w:ascii="Times New Roman" w:hAnsi="Times New Roman" w:cs="Times New Roman"/>
          <w:b/>
          <w:color w:val="000000"/>
        </w:rPr>
      </w:pP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6"/>
        <w:gridCol w:w="8473"/>
      </w:tblGrid>
      <w:tr w:rsidR="00E523E6" w:rsidRPr="00E95D62" w:rsidTr="00FC73AE">
        <w:trPr>
          <w:jc w:val="center"/>
        </w:trPr>
        <w:tc>
          <w:tcPr>
            <w:tcW w:w="1646" w:type="dxa"/>
            <w:vAlign w:val="center"/>
          </w:tcPr>
          <w:p w:rsidR="00E523E6" w:rsidRPr="00E95D62" w:rsidRDefault="00E523E6" w:rsidP="00FC73AE">
            <w:pPr>
              <w:spacing w:line="360" w:lineRule="auto"/>
              <w:ind w:right="-108"/>
              <w:contextualSpacing/>
              <w:jc w:val="center"/>
              <w:rPr>
                <w:rFonts w:ascii="Times New Roman" w:hAnsi="Times New Roman" w:cs="Times New Roman"/>
              </w:rPr>
            </w:pPr>
            <w:r w:rsidRPr="00E95D62">
              <w:rPr>
                <w:rFonts w:ascii="Times New Roman" w:hAnsi="Times New Roman" w:cs="Times New Roman"/>
              </w:rPr>
              <w:t>08.00 – 09.00</w:t>
            </w:r>
          </w:p>
        </w:tc>
        <w:tc>
          <w:tcPr>
            <w:tcW w:w="8473" w:type="dxa"/>
          </w:tcPr>
          <w:p w:rsidR="00E523E6" w:rsidRPr="00E95D62" w:rsidRDefault="00E523E6" w:rsidP="00FC73AE">
            <w:pPr>
              <w:spacing w:line="360" w:lineRule="auto"/>
              <w:ind w:right="-108"/>
              <w:contextualSpacing/>
              <w:rPr>
                <w:rFonts w:ascii="Times New Roman" w:hAnsi="Times New Roman" w:cs="Times New Roman"/>
              </w:rPr>
            </w:pPr>
            <w:r w:rsidRPr="00E95D62">
              <w:rPr>
                <w:rFonts w:ascii="Times New Roman" w:hAnsi="Times New Roman" w:cs="Times New Roman"/>
              </w:rPr>
              <w:t>Завтрак в отеле.</w:t>
            </w:r>
          </w:p>
        </w:tc>
      </w:tr>
      <w:tr w:rsidR="00E523E6" w:rsidRPr="00E95D62" w:rsidTr="00FC73AE">
        <w:trPr>
          <w:trHeight w:val="269"/>
          <w:jc w:val="center"/>
        </w:trPr>
        <w:tc>
          <w:tcPr>
            <w:tcW w:w="1646" w:type="dxa"/>
            <w:vAlign w:val="center"/>
          </w:tcPr>
          <w:p w:rsidR="00E523E6" w:rsidRPr="00E95D62" w:rsidRDefault="00E523E6" w:rsidP="00FC73AE">
            <w:pPr>
              <w:spacing w:line="360" w:lineRule="auto"/>
              <w:ind w:right="-108"/>
              <w:contextualSpacing/>
              <w:jc w:val="center"/>
              <w:rPr>
                <w:rFonts w:ascii="Times New Roman" w:hAnsi="Times New Roman" w:cs="Times New Roman"/>
              </w:rPr>
            </w:pPr>
            <w:r w:rsidRPr="00E95D62">
              <w:rPr>
                <w:rFonts w:ascii="Times New Roman" w:hAnsi="Times New Roman" w:cs="Times New Roman"/>
              </w:rPr>
              <w:t>09.00 – 10.00</w:t>
            </w:r>
          </w:p>
        </w:tc>
        <w:tc>
          <w:tcPr>
            <w:tcW w:w="8473" w:type="dxa"/>
          </w:tcPr>
          <w:p w:rsidR="00E523E6" w:rsidRPr="00E95D62" w:rsidRDefault="00E523E6" w:rsidP="00FC73AE">
            <w:pPr>
              <w:spacing w:line="360" w:lineRule="auto"/>
              <w:ind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до станции метро «</w:t>
            </w:r>
            <w:proofErr w:type="spellStart"/>
            <w:r w:rsidRPr="00E95D62">
              <w:rPr>
                <w:rFonts w:ascii="Times New Roman" w:hAnsi="Times New Roman" w:cs="Times New Roman"/>
              </w:rPr>
              <w:t>Longyanglu</w:t>
            </w:r>
            <w:proofErr w:type="spellEnd"/>
            <w:r w:rsidRPr="00E95D62">
              <w:rPr>
                <w:rFonts w:ascii="Times New Roman" w:hAnsi="Times New Roman" w:cs="Times New Roman"/>
                <w:bCs/>
              </w:rPr>
              <w:t>»</w:t>
            </w:r>
            <w:r w:rsidRPr="00E95D62">
              <w:rPr>
                <w:rFonts w:ascii="Times New Roman" w:hAnsi="Times New Roman" w:cs="Times New Roman"/>
              </w:rPr>
              <w:t>.</w:t>
            </w:r>
          </w:p>
        </w:tc>
      </w:tr>
      <w:tr w:rsidR="00E523E6" w:rsidRPr="00E95D62" w:rsidTr="00FC73AE">
        <w:trPr>
          <w:trHeight w:val="1455"/>
          <w:jc w:val="center"/>
        </w:trPr>
        <w:tc>
          <w:tcPr>
            <w:tcW w:w="1646" w:type="dxa"/>
            <w:vAlign w:val="center"/>
          </w:tcPr>
          <w:p w:rsidR="00E523E6" w:rsidRPr="00E95D62" w:rsidRDefault="00E523E6" w:rsidP="00FC73AE">
            <w:pPr>
              <w:spacing w:line="360" w:lineRule="auto"/>
              <w:ind w:right="-108"/>
              <w:contextualSpacing/>
              <w:jc w:val="center"/>
              <w:rPr>
                <w:rFonts w:ascii="Times New Roman" w:hAnsi="Times New Roman" w:cs="Times New Roman"/>
              </w:rPr>
            </w:pPr>
            <w:r w:rsidRPr="00E95D62">
              <w:rPr>
                <w:rFonts w:ascii="Times New Roman" w:hAnsi="Times New Roman" w:cs="Times New Roman"/>
              </w:rPr>
              <w:t>10.00 – 13.00</w:t>
            </w:r>
          </w:p>
        </w:tc>
        <w:tc>
          <w:tcPr>
            <w:tcW w:w="8473" w:type="dxa"/>
          </w:tcPr>
          <w:p w:rsidR="00E523E6" w:rsidRPr="00E95D62" w:rsidRDefault="00E523E6" w:rsidP="00FC73AE">
            <w:pPr>
              <w:jc w:val="both"/>
              <w:rPr>
                <w:rFonts w:ascii="Times New Roman" w:hAnsi="Times New Roman" w:cs="Times New Roman"/>
              </w:rPr>
            </w:pPr>
            <w:r w:rsidRPr="00E95D62">
              <w:rPr>
                <w:rFonts w:ascii="Times New Roman" w:hAnsi="Times New Roman" w:cs="Times New Roman"/>
              </w:rPr>
              <w:t>Осмотр станции «</w:t>
            </w:r>
            <w:proofErr w:type="spellStart"/>
            <w:r w:rsidRPr="00E95D62">
              <w:rPr>
                <w:rFonts w:ascii="Times New Roman" w:hAnsi="Times New Roman" w:cs="Times New Roman"/>
              </w:rPr>
              <w:t>Маглев</w:t>
            </w:r>
            <w:proofErr w:type="spellEnd"/>
            <w:r w:rsidRPr="00E95D62">
              <w:rPr>
                <w:rFonts w:ascii="Times New Roman" w:hAnsi="Times New Roman" w:cs="Times New Roman"/>
              </w:rPr>
              <w:t>» (</w:t>
            </w:r>
            <w:hyperlink r:id="rId13" w:history="1">
              <w:r w:rsidRPr="00E95D62">
                <w:rPr>
                  <w:rStyle w:val="a4"/>
                  <w:rFonts w:ascii="Times New Roman" w:hAnsi="Times New Roman" w:cs="Times New Roman"/>
                </w:rPr>
                <w:t>http://www.smtdc.com/en/</w:t>
              </w:r>
            </w:hyperlink>
            <w:r w:rsidRPr="00E95D62">
              <w:rPr>
                <w:rFonts w:ascii="Times New Roman" w:hAnsi="Times New Roman" w:cs="Times New Roman"/>
              </w:rPr>
              <w:t>) – первой в мире коммерческой железнодорожной линии на магнитном подвесе. Посещение Музея истории «</w:t>
            </w:r>
            <w:proofErr w:type="spellStart"/>
            <w:r w:rsidRPr="00E95D62">
              <w:rPr>
                <w:rFonts w:ascii="Times New Roman" w:hAnsi="Times New Roman" w:cs="Times New Roman"/>
              </w:rPr>
              <w:t>Маглев</w:t>
            </w:r>
            <w:proofErr w:type="spellEnd"/>
            <w:r w:rsidRPr="00E95D62">
              <w:rPr>
                <w:rFonts w:ascii="Times New Roman" w:hAnsi="Times New Roman" w:cs="Times New Roman"/>
              </w:rPr>
              <w:t>». Знакомство с историей строительства, с внутренним и внешним оснащением, технологиями поезда на магнитной подвеске, его превосходством над поездами других типов и о перспективах данного вида транспорта.</w:t>
            </w:r>
          </w:p>
        </w:tc>
      </w:tr>
      <w:tr w:rsidR="00E523E6" w:rsidRPr="00E95D62" w:rsidTr="00FC73AE">
        <w:trPr>
          <w:trHeight w:val="163"/>
          <w:jc w:val="center"/>
        </w:trPr>
        <w:tc>
          <w:tcPr>
            <w:tcW w:w="1646" w:type="dxa"/>
            <w:vAlign w:val="center"/>
          </w:tcPr>
          <w:p w:rsidR="00E523E6" w:rsidRPr="00E95D62" w:rsidRDefault="00E523E6" w:rsidP="00FC73AE">
            <w:pPr>
              <w:spacing w:line="360" w:lineRule="auto"/>
              <w:ind w:right="-108"/>
              <w:contextualSpacing/>
              <w:jc w:val="center"/>
              <w:rPr>
                <w:rFonts w:ascii="Times New Roman" w:hAnsi="Times New Roman" w:cs="Times New Roman"/>
              </w:rPr>
            </w:pPr>
            <w:r w:rsidRPr="00E95D62">
              <w:rPr>
                <w:rFonts w:ascii="Times New Roman" w:hAnsi="Times New Roman" w:cs="Times New Roman"/>
              </w:rPr>
              <w:t>13.00 – 14.00</w:t>
            </w:r>
          </w:p>
        </w:tc>
        <w:tc>
          <w:tcPr>
            <w:tcW w:w="8473" w:type="dxa"/>
          </w:tcPr>
          <w:p w:rsidR="00E523E6" w:rsidRPr="00E95D62" w:rsidRDefault="00E523E6" w:rsidP="00FC73AE">
            <w:pPr>
              <w:spacing w:line="360" w:lineRule="auto"/>
              <w:ind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rPr>
          <w:jc w:val="center"/>
        </w:trPr>
        <w:tc>
          <w:tcPr>
            <w:tcW w:w="1646" w:type="dxa"/>
            <w:vAlign w:val="center"/>
          </w:tcPr>
          <w:p w:rsidR="00E523E6" w:rsidRPr="00E95D62" w:rsidRDefault="00E523E6" w:rsidP="00FC73AE">
            <w:pPr>
              <w:spacing w:line="360" w:lineRule="auto"/>
              <w:ind w:right="-108"/>
              <w:contextualSpacing/>
              <w:jc w:val="center"/>
              <w:rPr>
                <w:rFonts w:ascii="Times New Roman" w:hAnsi="Times New Roman" w:cs="Times New Roman"/>
              </w:rPr>
            </w:pPr>
            <w:r w:rsidRPr="00E95D62">
              <w:rPr>
                <w:rFonts w:ascii="Times New Roman" w:hAnsi="Times New Roman" w:cs="Times New Roman"/>
              </w:rPr>
              <w:t>14.00 – 15.00</w:t>
            </w:r>
          </w:p>
        </w:tc>
        <w:tc>
          <w:tcPr>
            <w:tcW w:w="8473" w:type="dxa"/>
          </w:tcPr>
          <w:p w:rsidR="00E523E6" w:rsidRPr="00E95D62" w:rsidRDefault="00E523E6" w:rsidP="00FC73AE">
            <w:pPr>
              <w:spacing w:line="360" w:lineRule="auto"/>
              <w:ind w:right="-108"/>
              <w:contextualSpacing/>
              <w:rPr>
                <w:rFonts w:ascii="Times New Roman" w:hAnsi="Times New Roman" w:cs="Times New Roman"/>
              </w:rPr>
            </w:pPr>
            <w:r w:rsidRPr="00E95D62">
              <w:rPr>
                <w:rFonts w:ascii="Times New Roman" w:hAnsi="Times New Roman" w:cs="Times New Roman"/>
              </w:rPr>
              <w:t>Обед в кафе.</w:t>
            </w:r>
          </w:p>
        </w:tc>
      </w:tr>
      <w:tr w:rsidR="00E523E6" w:rsidRPr="00E95D62" w:rsidTr="00FC73AE">
        <w:trPr>
          <w:jc w:val="center"/>
        </w:trPr>
        <w:tc>
          <w:tcPr>
            <w:tcW w:w="1646" w:type="dxa"/>
            <w:vAlign w:val="center"/>
          </w:tcPr>
          <w:p w:rsidR="00E523E6" w:rsidRPr="00E95D62" w:rsidRDefault="00E523E6" w:rsidP="00FC73AE">
            <w:pPr>
              <w:spacing w:line="360" w:lineRule="auto"/>
              <w:ind w:right="-108"/>
              <w:contextualSpacing/>
              <w:jc w:val="center"/>
              <w:rPr>
                <w:rFonts w:ascii="Times New Roman" w:hAnsi="Times New Roman" w:cs="Times New Roman"/>
              </w:rPr>
            </w:pPr>
            <w:r w:rsidRPr="00E95D62">
              <w:rPr>
                <w:rFonts w:ascii="Times New Roman" w:hAnsi="Times New Roman" w:cs="Times New Roman"/>
              </w:rPr>
              <w:t>15.00 – 16.00</w:t>
            </w:r>
          </w:p>
        </w:tc>
        <w:tc>
          <w:tcPr>
            <w:tcW w:w="8473" w:type="dxa"/>
          </w:tcPr>
          <w:p w:rsidR="00E523E6" w:rsidRPr="00E95D62" w:rsidRDefault="00E523E6" w:rsidP="00FC73AE">
            <w:pPr>
              <w:spacing w:line="360" w:lineRule="auto"/>
              <w:ind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на железнодорожный </w:t>
            </w:r>
            <w:proofErr w:type="spellStart"/>
            <w:r w:rsidRPr="00E95D62">
              <w:rPr>
                <w:rFonts w:ascii="Times New Roman" w:hAnsi="Times New Roman" w:cs="Times New Roman"/>
              </w:rPr>
              <w:t>вокзалэ</w:t>
            </w:r>
            <w:proofErr w:type="spellEnd"/>
          </w:p>
        </w:tc>
      </w:tr>
      <w:tr w:rsidR="00E523E6" w:rsidRPr="00E95D62" w:rsidTr="00FC73AE">
        <w:trPr>
          <w:jc w:val="center"/>
        </w:trPr>
        <w:tc>
          <w:tcPr>
            <w:tcW w:w="1646" w:type="dxa"/>
            <w:vAlign w:val="center"/>
          </w:tcPr>
          <w:p w:rsidR="00E523E6" w:rsidRPr="00E95D62" w:rsidRDefault="00E523E6" w:rsidP="00FC73AE">
            <w:pPr>
              <w:spacing w:line="360" w:lineRule="auto"/>
              <w:ind w:right="-108"/>
              <w:contextualSpacing/>
              <w:jc w:val="center"/>
              <w:rPr>
                <w:rFonts w:ascii="Times New Roman" w:hAnsi="Times New Roman" w:cs="Times New Roman"/>
              </w:rPr>
            </w:pPr>
            <w:r w:rsidRPr="00E95D62">
              <w:rPr>
                <w:rFonts w:ascii="Times New Roman" w:hAnsi="Times New Roman" w:cs="Times New Roman"/>
              </w:rPr>
              <w:t>17.50 – 23.20</w:t>
            </w:r>
          </w:p>
        </w:tc>
        <w:tc>
          <w:tcPr>
            <w:tcW w:w="8473" w:type="dxa"/>
          </w:tcPr>
          <w:p w:rsidR="00E523E6" w:rsidRPr="00E95D62" w:rsidRDefault="00E523E6" w:rsidP="00FC73AE">
            <w:pPr>
              <w:spacing w:line="360" w:lineRule="auto"/>
              <w:ind w:right="-108"/>
              <w:contextualSpacing/>
              <w:rPr>
                <w:rFonts w:ascii="Times New Roman" w:hAnsi="Times New Roman" w:cs="Times New Roman"/>
              </w:rPr>
            </w:pPr>
            <w:r w:rsidRPr="00E95D62">
              <w:rPr>
                <w:rFonts w:ascii="Times New Roman" w:hAnsi="Times New Roman" w:cs="Times New Roman"/>
              </w:rPr>
              <w:t>Выезд на скоростной ж/</w:t>
            </w:r>
            <w:proofErr w:type="spellStart"/>
            <w:r w:rsidRPr="00E95D62">
              <w:rPr>
                <w:rFonts w:ascii="Times New Roman" w:hAnsi="Times New Roman" w:cs="Times New Roman"/>
              </w:rPr>
              <w:t>д</w:t>
            </w:r>
            <w:proofErr w:type="spellEnd"/>
            <w:r w:rsidRPr="00E95D62">
              <w:rPr>
                <w:rFonts w:ascii="Times New Roman" w:hAnsi="Times New Roman" w:cs="Times New Roman"/>
              </w:rPr>
              <w:t xml:space="preserve"> из г</w:t>
            </w:r>
            <w:proofErr w:type="gramStart"/>
            <w:r w:rsidRPr="00E95D62">
              <w:rPr>
                <w:rFonts w:ascii="Times New Roman" w:hAnsi="Times New Roman" w:cs="Times New Roman"/>
              </w:rPr>
              <w:t>.Ш</w:t>
            </w:r>
            <w:proofErr w:type="gramEnd"/>
            <w:r w:rsidRPr="00E95D62">
              <w:rPr>
                <w:rFonts w:ascii="Times New Roman" w:hAnsi="Times New Roman" w:cs="Times New Roman"/>
              </w:rPr>
              <w:t>анхай. / Прибытие в г</w:t>
            </w:r>
            <w:proofErr w:type="gramStart"/>
            <w:r w:rsidRPr="00E95D62">
              <w:rPr>
                <w:rFonts w:ascii="Times New Roman" w:hAnsi="Times New Roman" w:cs="Times New Roman"/>
              </w:rPr>
              <w:t>.П</w:t>
            </w:r>
            <w:proofErr w:type="gramEnd"/>
            <w:r w:rsidRPr="00E95D62">
              <w:rPr>
                <w:rFonts w:ascii="Times New Roman" w:hAnsi="Times New Roman" w:cs="Times New Roman"/>
              </w:rPr>
              <w:t>екин.</w:t>
            </w:r>
          </w:p>
        </w:tc>
      </w:tr>
      <w:tr w:rsidR="00E523E6" w:rsidRPr="00E95D62" w:rsidTr="00FC73AE">
        <w:trPr>
          <w:jc w:val="center"/>
        </w:trPr>
        <w:tc>
          <w:tcPr>
            <w:tcW w:w="1646" w:type="dxa"/>
            <w:vAlign w:val="center"/>
          </w:tcPr>
          <w:p w:rsidR="00E523E6" w:rsidRPr="00E95D62" w:rsidRDefault="00E523E6" w:rsidP="00FC73AE">
            <w:pPr>
              <w:spacing w:line="360" w:lineRule="auto"/>
              <w:ind w:right="-108"/>
              <w:contextualSpacing/>
              <w:jc w:val="center"/>
              <w:rPr>
                <w:rFonts w:ascii="Times New Roman" w:hAnsi="Times New Roman" w:cs="Times New Roman"/>
              </w:rPr>
            </w:pPr>
            <w:r w:rsidRPr="00E95D62">
              <w:rPr>
                <w:rFonts w:ascii="Times New Roman" w:hAnsi="Times New Roman" w:cs="Times New Roman"/>
              </w:rPr>
              <w:t>23.30 – 00.00</w:t>
            </w:r>
          </w:p>
        </w:tc>
        <w:tc>
          <w:tcPr>
            <w:tcW w:w="8473" w:type="dxa"/>
          </w:tcPr>
          <w:p w:rsidR="00E523E6" w:rsidRPr="00E95D62" w:rsidRDefault="00E523E6" w:rsidP="00FC73AE">
            <w:pPr>
              <w:spacing w:line="360" w:lineRule="auto"/>
              <w:ind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отель 4*.  Размещение. Ужин.</w:t>
            </w:r>
          </w:p>
        </w:tc>
      </w:tr>
    </w:tbl>
    <w:p w:rsidR="00E523E6" w:rsidRPr="00E95D62" w:rsidRDefault="00E523E6" w:rsidP="00E523E6">
      <w:pPr>
        <w:contextualSpacing/>
        <w:rPr>
          <w:rFonts w:ascii="Times New Roman" w:hAnsi="Times New Roman" w:cs="Times New Roman"/>
          <w:color w:val="0070C0"/>
        </w:rPr>
      </w:pPr>
    </w:p>
    <w:p w:rsidR="00E523E6" w:rsidRPr="00E95D62" w:rsidRDefault="00E523E6" w:rsidP="00E523E6">
      <w:pPr>
        <w:ind w:right="21"/>
        <w:contextualSpacing/>
        <w:rPr>
          <w:rFonts w:ascii="Times New Roman" w:hAnsi="Times New Roman" w:cs="Times New Roman"/>
          <w:b/>
          <w:color w:val="000000"/>
        </w:rPr>
      </w:pPr>
      <w:r w:rsidRPr="00E95D62">
        <w:rPr>
          <w:rFonts w:ascii="Times New Roman" w:hAnsi="Times New Roman" w:cs="Times New Roman"/>
          <w:b/>
          <w:color w:val="000000"/>
        </w:rPr>
        <w:t>28 сентября (воскресенье)</w:t>
      </w:r>
    </w:p>
    <w:p w:rsidR="00E523E6" w:rsidRPr="00E95D62" w:rsidRDefault="00E523E6" w:rsidP="00E523E6">
      <w:pPr>
        <w:ind w:right="21"/>
        <w:contextualSpacing/>
        <w:rPr>
          <w:rFonts w:ascii="Times New Roman" w:hAnsi="Times New Roman" w:cs="Times New Roman"/>
          <w:b/>
          <w:color w:val="00000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8460"/>
      </w:tblGrid>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08.00 – 09.00</w:t>
            </w:r>
          </w:p>
        </w:tc>
        <w:tc>
          <w:tcPr>
            <w:tcW w:w="8460" w:type="dxa"/>
          </w:tcPr>
          <w:p w:rsidR="00E523E6" w:rsidRPr="00E95D62" w:rsidRDefault="00E523E6" w:rsidP="00FC73AE">
            <w:pPr>
              <w:ind w:right="-108"/>
              <w:contextualSpacing/>
              <w:rPr>
                <w:rFonts w:ascii="Times New Roman" w:hAnsi="Times New Roman" w:cs="Times New Roman"/>
              </w:rPr>
            </w:pPr>
            <w:r w:rsidRPr="00E95D62">
              <w:rPr>
                <w:rFonts w:ascii="Times New Roman" w:hAnsi="Times New Roman" w:cs="Times New Roman"/>
              </w:rPr>
              <w:t>Завтрак в отеле.</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09.00 – 13.00</w:t>
            </w:r>
          </w:p>
        </w:tc>
        <w:tc>
          <w:tcPr>
            <w:tcW w:w="8460" w:type="dxa"/>
          </w:tcPr>
          <w:p w:rsidR="00E523E6" w:rsidRPr="00E95D62" w:rsidRDefault="00E523E6" w:rsidP="00FC73AE">
            <w:pPr>
              <w:contextualSpacing/>
              <w:jc w:val="both"/>
              <w:rPr>
                <w:rFonts w:ascii="Times New Roman" w:hAnsi="Times New Roman" w:cs="Times New Roman"/>
              </w:rPr>
            </w:pPr>
            <w:r w:rsidRPr="00E95D62">
              <w:rPr>
                <w:rFonts w:ascii="Times New Roman" w:hAnsi="Times New Roman" w:cs="Times New Roman"/>
              </w:rPr>
              <w:t xml:space="preserve">Экскурсионная программа: «Великая Китайская стена», «Могилы императоров династии Мин». «Центр тибетской медицины». </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13.00 – 14.00</w:t>
            </w:r>
          </w:p>
        </w:tc>
        <w:tc>
          <w:tcPr>
            <w:tcW w:w="8460" w:type="dxa"/>
          </w:tcPr>
          <w:p w:rsidR="00E523E6" w:rsidRPr="00E95D62" w:rsidRDefault="00E523E6" w:rsidP="00FC73AE">
            <w:pPr>
              <w:ind w:right="-108"/>
              <w:contextualSpacing/>
              <w:jc w:val="both"/>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13.00 – 14.00</w:t>
            </w:r>
          </w:p>
        </w:tc>
        <w:tc>
          <w:tcPr>
            <w:tcW w:w="8460" w:type="dxa"/>
          </w:tcPr>
          <w:p w:rsidR="00E523E6" w:rsidRPr="00E95D62" w:rsidRDefault="00E523E6" w:rsidP="00FC73AE">
            <w:pPr>
              <w:ind w:right="-108"/>
              <w:contextualSpacing/>
              <w:jc w:val="both"/>
              <w:rPr>
                <w:rFonts w:ascii="Times New Roman" w:hAnsi="Times New Roman" w:cs="Times New Roman"/>
              </w:rPr>
            </w:pPr>
            <w:r w:rsidRPr="00E95D62">
              <w:rPr>
                <w:rFonts w:ascii="Times New Roman" w:hAnsi="Times New Roman" w:cs="Times New Roman"/>
              </w:rPr>
              <w:t>Обед в кафе.</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14.00 – 15.00</w:t>
            </w:r>
          </w:p>
        </w:tc>
        <w:tc>
          <w:tcPr>
            <w:tcW w:w="8460" w:type="dxa"/>
          </w:tcPr>
          <w:p w:rsidR="00E523E6" w:rsidRPr="00E95D62" w:rsidRDefault="00E523E6" w:rsidP="00FC73AE">
            <w:pPr>
              <w:ind w:right="-108"/>
              <w:contextualSpacing/>
              <w:jc w:val="both"/>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на </w:t>
            </w:r>
            <w:proofErr w:type="gramStart"/>
            <w:r w:rsidRPr="00E95D62">
              <w:rPr>
                <w:rFonts w:ascii="Times New Roman" w:hAnsi="Times New Roman" w:cs="Times New Roman"/>
              </w:rPr>
              <w:t>Олимпийский</w:t>
            </w:r>
            <w:proofErr w:type="gramEnd"/>
            <w:r w:rsidRPr="00E95D62">
              <w:rPr>
                <w:rFonts w:ascii="Times New Roman" w:hAnsi="Times New Roman" w:cs="Times New Roman"/>
              </w:rPr>
              <w:t xml:space="preserve"> объекты</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15.00 – 18.00</w:t>
            </w:r>
          </w:p>
        </w:tc>
        <w:tc>
          <w:tcPr>
            <w:tcW w:w="8460" w:type="dxa"/>
          </w:tcPr>
          <w:p w:rsidR="00E523E6" w:rsidRPr="00E95D62" w:rsidRDefault="00E523E6" w:rsidP="00FC73AE">
            <w:pPr>
              <w:ind w:right="-108"/>
              <w:contextualSpacing/>
              <w:jc w:val="both"/>
              <w:rPr>
                <w:rFonts w:ascii="Times New Roman" w:hAnsi="Times New Roman" w:cs="Times New Roman"/>
              </w:rPr>
            </w:pPr>
            <w:r w:rsidRPr="00E95D62">
              <w:rPr>
                <w:rFonts w:ascii="Times New Roman" w:hAnsi="Times New Roman" w:cs="Times New Roman"/>
              </w:rPr>
              <w:t>Посещение Олимпийских объектов</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18.00 – 19.00</w:t>
            </w:r>
          </w:p>
        </w:tc>
        <w:tc>
          <w:tcPr>
            <w:tcW w:w="8460" w:type="dxa"/>
          </w:tcPr>
          <w:p w:rsidR="00E523E6" w:rsidRPr="00E95D62" w:rsidRDefault="00E523E6" w:rsidP="00FC73AE">
            <w:pPr>
              <w:ind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кафе. </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19.00 – 20.00</w:t>
            </w:r>
          </w:p>
        </w:tc>
        <w:tc>
          <w:tcPr>
            <w:tcW w:w="8460" w:type="dxa"/>
          </w:tcPr>
          <w:p w:rsidR="00E523E6" w:rsidRPr="00E95D62" w:rsidRDefault="00E523E6" w:rsidP="00FC73AE">
            <w:pPr>
              <w:ind w:right="-108"/>
              <w:contextualSpacing/>
              <w:rPr>
                <w:rFonts w:ascii="Times New Roman" w:hAnsi="Times New Roman" w:cs="Times New Roman"/>
              </w:rPr>
            </w:pPr>
            <w:r w:rsidRPr="00E95D62">
              <w:rPr>
                <w:rFonts w:ascii="Times New Roman" w:hAnsi="Times New Roman" w:cs="Times New Roman"/>
              </w:rPr>
              <w:t>Ужин в кафе.</w:t>
            </w:r>
          </w:p>
        </w:tc>
      </w:tr>
      <w:tr w:rsidR="00E523E6" w:rsidRPr="00E95D62" w:rsidTr="00FC73AE">
        <w:tc>
          <w:tcPr>
            <w:tcW w:w="1620" w:type="dxa"/>
            <w:vAlign w:val="center"/>
          </w:tcPr>
          <w:p w:rsidR="00E523E6" w:rsidRPr="00E95D62" w:rsidRDefault="00E523E6" w:rsidP="00FC73AE">
            <w:pPr>
              <w:ind w:left="-191" w:right="-108"/>
              <w:contextualSpacing/>
              <w:jc w:val="center"/>
              <w:rPr>
                <w:rFonts w:ascii="Times New Roman" w:hAnsi="Times New Roman" w:cs="Times New Roman"/>
              </w:rPr>
            </w:pPr>
            <w:r w:rsidRPr="00E95D62">
              <w:rPr>
                <w:rFonts w:ascii="Times New Roman" w:hAnsi="Times New Roman" w:cs="Times New Roman"/>
              </w:rPr>
              <w:t>20.00 – 21.00</w:t>
            </w:r>
          </w:p>
        </w:tc>
        <w:tc>
          <w:tcPr>
            <w:tcW w:w="8460" w:type="dxa"/>
          </w:tcPr>
          <w:p w:rsidR="00E523E6" w:rsidRPr="00E95D62" w:rsidRDefault="00E523E6" w:rsidP="00FC73AE">
            <w:pPr>
              <w:ind w:right="-108"/>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отель.</w:t>
            </w:r>
          </w:p>
        </w:tc>
      </w:tr>
    </w:tbl>
    <w:p w:rsidR="00E523E6" w:rsidRPr="00E95D62" w:rsidRDefault="00E523E6" w:rsidP="00E523E6">
      <w:pPr>
        <w:contextualSpacing/>
        <w:rPr>
          <w:rFonts w:ascii="Times New Roman" w:hAnsi="Times New Roman" w:cs="Times New Roman"/>
          <w:color w:val="0070C0"/>
        </w:rPr>
      </w:pPr>
    </w:p>
    <w:p w:rsidR="00E523E6" w:rsidRPr="00E95D62" w:rsidRDefault="00E523E6" w:rsidP="00E523E6">
      <w:pPr>
        <w:ind w:right="-159"/>
        <w:contextualSpacing/>
        <w:rPr>
          <w:rFonts w:ascii="Times New Roman" w:hAnsi="Times New Roman" w:cs="Times New Roman"/>
          <w:b/>
          <w:color w:val="000000"/>
        </w:rPr>
      </w:pPr>
      <w:r w:rsidRPr="00E95D62">
        <w:rPr>
          <w:rFonts w:ascii="Times New Roman" w:hAnsi="Times New Roman" w:cs="Times New Roman"/>
          <w:b/>
          <w:color w:val="000000"/>
        </w:rPr>
        <w:t>29 сентября (понедельник)</w:t>
      </w:r>
    </w:p>
    <w:p w:rsidR="00E523E6" w:rsidRPr="00E95D62" w:rsidRDefault="00E523E6" w:rsidP="00E523E6">
      <w:pPr>
        <w:ind w:right="-159"/>
        <w:contextual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2"/>
        <w:gridCol w:w="8347"/>
      </w:tblGrid>
      <w:tr w:rsidR="00E523E6" w:rsidRPr="00E95D62" w:rsidTr="00FC73AE">
        <w:tc>
          <w:tcPr>
            <w:tcW w:w="1682" w:type="dxa"/>
            <w:vAlign w:val="center"/>
          </w:tcPr>
          <w:p w:rsidR="00E523E6" w:rsidRPr="00E95D62" w:rsidRDefault="00E523E6" w:rsidP="00FC73AE">
            <w:pPr>
              <w:ind w:right="-127"/>
              <w:contextualSpacing/>
              <w:jc w:val="center"/>
              <w:rPr>
                <w:rFonts w:ascii="Times New Roman" w:hAnsi="Times New Roman" w:cs="Times New Roman"/>
              </w:rPr>
            </w:pPr>
            <w:r w:rsidRPr="00E95D62">
              <w:rPr>
                <w:rFonts w:ascii="Times New Roman" w:hAnsi="Times New Roman" w:cs="Times New Roman"/>
              </w:rPr>
              <w:t>03.30-04.00</w:t>
            </w:r>
          </w:p>
        </w:tc>
        <w:tc>
          <w:tcPr>
            <w:tcW w:w="8347" w:type="dxa"/>
            <w:vAlign w:val="center"/>
          </w:tcPr>
          <w:p w:rsidR="00E523E6" w:rsidRPr="00E95D62" w:rsidRDefault="00E523E6" w:rsidP="00FC73AE">
            <w:pPr>
              <w:ind w:right="-127"/>
              <w:contextualSpacing/>
              <w:rPr>
                <w:rFonts w:ascii="Times New Roman" w:hAnsi="Times New Roman" w:cs="Times New Roman"/>
              </w:rPr>
            </w:pPr>
            <w:r w:rsidRPr="00E95D62">
              <w:rPr>
                <w:rFonts w:ascii="Times New Roman" w:hAnsi="Times New Roman" w:cs="Times New Roman"/>
              </w:rPr>
              <w:t>Освобождение номеров</w:t>
            </w:r>
          </w:p>
        </w:tc>
      </w:tr>
      <w:tr w:rsidR="00E523E6" w:rsidRPr="00E95D62" w:rsidTr="00FC73AE">
        <w:tc>
          <w:tcPr>
            <w:tcW w:w="1682" w:type="dxa"/>
            <w:vAlign w:val="center"/>
          </w:tcPr>
          <w:p w:rsidR="00E523E6" w:rsidRPr="00E95D62" w:rsidRDefault="00E523E6" w:rsidP="00FC73AE">
            <w:pPr>
              <w:ind w:right="-127"/>
              <w:contextualSpacing/>
              <w:jc w:val="center"/>
              <w:rPr>
                <w:rFonts w:ascii="Times New Roman" w:hAnsi="Times New Roman" w:cs="Times New Roman"/>
              </w:rPr>
            </w:pPr>
            <w:r w:rsidRPr="00E95D62">
              <w:rPr>
                <w:rFonts w:ascii="Times New Roman" w:hAnsi="Times New Roman" w:cs="Times New Roman"/>
              </w:rPr>
              <w:t>04.00-05.00</w:t>
            </w:r>
          </w:p>
        </w:tc>
        <w:tc>
          <w:tcPr>
            <w:tcW w:w="8347" w:type="dxa"/>
            <w:vAlign w:val="center"/>
          </w:tcPr>
          <w:p w:rsidR="00E523E6" w:rsidRPr="00E95D62" w:rsidRDefault="00E523E6" w:rsidP="00FC73AE">
            <w:pPr>
              <w:ind w:right="-127"/>
              <w:contextualSpacing/>
              <w:rPr>
                <w:rFonts w:ascii="Times New Roman" w:hAnsi="Times New Roman" w:cs="Times New Roman"/>
              </w:rPr>
            </w:pPr>
            <w:proofErr w:type="spellStart"/>
            <w:r w:rsidRPr="00E95D62">
              <w:rPr>
                <w:rFonts w:ascii="Times New Roman" w:hAnsi="Times New Roman" w:cs="Times New Roman"/>
              </w:rPr>
              <w:t>Трансфер</w:t>
            </w:r>
            <w:proofErr w:type="spellEnd"/>
            <w:r w:rsidRPr="00E95D62">
              <w:rPr>
                <w:rFonts w:ascii="Times New Roman" w:hAnsi="Times New Roman" w:cs="Times New Roman"/>
              </w:rPr>
              <w:t xml:space="preserve"> в аэропорт. Регистрация на рейс.</w:t>
            </w:r>
          </w:p>
        </w:tc>
      </w:tr>
      <w:tr w:rsidR="00E523E6" w:rsidRPr="00E95D62" w:rsidTr="00FC73AE">
        <w:tc>
          <w:tcPr>
            <w:tcW w:w="1682" w:type="dxa"/>
            <w:vAlign w:val="center"/>
          </w:tcPr>
          <w:p w:rsidR="00E523E6" w:rsidRPr="00E95D62" w:rsidRDefault="00E523E6" w:rsidP="00FC73AE">
            <w:pPr>
              <w:ind w:right="-127"/>
              <w:contextualSpacing/>
              <w:jc w:val="center"/>
              <w:rPr>
                <w:rFonts w:ascii="Times New Roman" w:hAnsi="Times New Roman" w:cs="Times New Roman"/>
              </w:rPr>
            </w:pPr>
            <w:r w:rsidRPr="00E95D62">
              <w:rPr>
                <w:rFonts w:ascii="Times New Roman" w:hAnsi="Times New Roman" w:cs="Times New Roman"/>
              </w:rPr>
              <w:t>06.45-10.50</w:t>
            </w:r>
          </w:p>
        </w:tc>
        <w:tc>
          <w:tcPr>
            <w:tcW w:w="8347" w:type="dxa"/>
            <w:vAlign w:val="center"/>
          </w:tcPr>
          <w:p w:rsidR="00E523E6" w:rsidRPr="00E95D62" w:rsidRDefault="00E523E6" w:rsidP="00FC73AE">
            <w:pPr>
              <w:ind w:right="-127"/>
              <w:contextualSpacing/>
              <w:rPr>
                <w:rFonts w:ascii="Times New Roman" w:hAnsi="Times New Roman" w:cs="Times New Roman"/>
              </w:rPr>
            </w:pPr>
            <w:r w:rsidRPr="00E95D62">
              <w:rPr>
                <w:rFonts w:ascii="Times New Roman" w:hAnsi="Times New Roman" w:cs="Times New Roman"/>
              </w:rPr>
              <w:t xml:space="preserve">Вылет из </w:t>
            </w:r>
            <w:proofErr w:type="gramStart"/>
            <w:r w:rsidRPr="00E95D62">
              <w:rPr>
                <w:rFonts w:ascii="Times New Roman" w:hAnsi="Times New Roman" w:cs="Times New Roman"/>
              </w:rPr>
              <w:t>г</w:t>
            </w:r>
            <w:proofErr w:type="gramEnd"/>
            <w:r w:rsidRPr="00E95D62">
              <w:rPr>
                <w:rFonts w:ascii="Times New Roman" w:hAnsi="Times New Roman" w:cs="Times New Roman"/>
              </w:rPr>
              <w:t>. Пекин – прибытие в г. Новосибирск.</w:t>
            </w:r>
          </w:p>
        </w:tc>
      </w:tr>
    </w:tbl>
    <w:p w:rsidR="005424E9" w:rsidRPr="00E95D62" w:rsidRDefault="005424E9" w:rsidP="005424E9">
      <w:pPr>
        <w:spacing w:after="0" w:line="240" w:lineRule="auto"/>
        <w:jc w:val="center"/>
        <w:rPr>
          <w:rFonts w:ascii="Times New Roman" w:hAnsi="Times New Roman" w:cs="Times New Roman"/>
          <w:bCs/>
        </w:rPr>
      </w:pPr>
    </w:p>
    <w:p w:rsidR="00E523E6" w:rsidRPr="00E95D62" w:rsidRDefault="00E523E6" w:rsidP="005424E9">
      <w:pPr>
        <w:spacing w:after="0" w:line="240" w:lineRule="auto"/>
        <w:jc w:val="center"/>
        <w:rPr>
          <w:rFonts w:ascii="Times New Roman" w:hAnsi="Times New Roman" w:cs="Times New Roman"/>
          <w:bCs/>
        </w:rPr>
      </w:pPr>
    </w:p>
    <w:p w:rsidR="00E95D62" w:rsidRDefault="00E95D62" w:rsidP="003D3414">
      <w:pPr>
        <w:spacing w:after="0" w:line="240" w:lineRule="auto"/>
        <w:jc w:val="center"/>
        <w:rPr>
          <w:rFonts w:ascii="Times New Roman" w:hAnsi="Times New Roman" w:cs="Times New Roman"/>
          <w:bCs/>
        </w:rPr>
        <w:sectPr w:rsidR="00E95D62" w:rsidSect="00E95D62">
          <w:pgSz w:w="11906" w:h="16838"/>
          <w:pgMar w:top="1134" w:right="567" w:bottom="851" w:left="1418" w:header="709" w:footer="709" w:gutter="0"/>
          <w:cols w:space="708"/>
          <w:docGrid w:linePitch="360"/>
        </w:sectPr>
      </w:pPr>
      <w:r>
        <w:rPr>
          <w:rFonts w:ascii="Times New Roman" w:hAnsi="Times New Roman" w:cs="Times New Roman"/>
          <w:bCs/>
        </w:rPr>
        <w:tab/>
      </w:r>
    </w:p>
    <w:p w:rsidR="00E95D62" w:rsidRDefault="00E95D62" w:rsidP="003D3414">
      <w:pPr>
        <w:spacing w:after="0" w:line="240" w:lineRule="auto"/>
        <w:jc w:val="center"/>
        <w:rPr>
          <w:rFonts w:ascii="Times New Roman" w:hAnsi="Times New Roman" w:cs="Times New Roman"/>
          <w:bCs/>
        </w:rPr>
      </w:pPr>
      <w:r>
        <w:rPr>
          <w:rFonts w:ascii="Times New Roman" w:hAnsi="Times New Roman" w:cs="Times New Roman"/>
          <w:bCs/>
        </w:rPr>
        <w:lastRenderedPageBreak/>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3D3414" w:rsidRPr="004B3855" w:rsidRDefault="003D3414" w:rsidP="003D3414">
      <w:pPr>
        <w:spacing w:after="0" w:line="240" w:lineRule="auto"/>
        <w:jc w:val="center"/>
        <w:rPr>
          <w:rFonts w:ascii="Times New Roman" w:hAnsi="Times New Roman" w:cs="Times New Roman"/>
          <w:bCs/>
        </w:rPr>
      </w:pPr>
      <w:r>
        <w:rPr>
          <w:rFonts w:ascii="Times New Roman" w:hAnsi="Times New Roman" w:cs="Times New Roman"/>
          <w:bCs/>
        </w:rPr>
        <w:t>Федеральное государственное бюдже</w:t>
      </w:r>
      <w:r w:rsidRPr="004B3855">
        <w:rPr>
          <w:rFonts w:ascii="Times New Roman" w:hAnsi="Times New Roman" w:cs="Times New Roman"/>
          <w:bCs/>
        </w:rPr>
        <w:t>тное образовательное учреждение высшего профессионального образования</w:t>
      </w:r>
    </w:p>
    <w:p w:rsidR="00E523E6" w:rsidRDefault="00E523E6" w:rsidP="005424E9">
      <w:pPr>
        <w:spacing w:after="0" w:line="240" w:lineRule="auto"/>
        <w:jc w:val="center"/>
        <w:rPr>
          <w:rFonts w:ascii="Times New Roman" w:hAnsi="Times New Roman" w:cs="Times New Roman"/>
          <w:bCs/>
        </w:rPr>
      </w:pPr>
    </w:p>
    <w:p w:rsidR="005C0A0F" w:rsidRPr="004B3855" w:rsidRDefault="005C0A0F" w:rsidP="005C0A0F">
      <w:pPr>
        <w:spacing w:after="0" w:line="240" w:lineRule="auto"/>
        <w:rPr>
          <w:rFonts w:ascii="Times New Roman" w:hAnsi="Times New Roman" w:cs="Times New Roman"/>
          <w:sz w:val="2"/>
          <w:szCs w:val="2"/>
        </w:rPr>
      </w:pPr>
    </w:p>
    <w:p w:rsidR="003D3414" w:rsidRPr="004B3855" w:rsidRDefault="003D3414" w:rsidP="003D3414">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2900E7" w:rsidRPr="004B3855" w:rsidRDefault="003D3414" w:rsidP="003D3414">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w:t>
      </w:r>
      <w:r w:rsidR="002900E7" w:rsidRPr="004B3855">
        <w:rPr>
          <w:rFonts w:ascii="Times New Roman" w:hAnsi="Times New Roman" w:cs="Times New Roman"/>
          <w:b/>
          <w:bCs/>
          <w:sz w:val="26"/>
          <w:szCs w:val="26"/>
        </w:rPr>
        <w:t xml:space="preserve">соответствии </w:t>
      </w:r>
    </w:p>
    <w:p w:rsidR="002900E7" w:rsidRPr="004B3855" w:rsidRDefault="002900E7" w:rsidP="002900E7">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2900E7" w:rsidRPr="004B3855" w:rsidRDefault="002900E7" w:rsidP="002900E7">
      <w:pPr>
        <w:spacing w:after="0" w:line="240" w:lineRule="auto"/>
        <w:jc w:val="center"/>
        <w:rPr>
          <w:rFonts w:ascii="Times New Roman" w:hAnsi="Times New Roman" w:cs="Times New Roman"/>
          <w:b/>
          <w:bCs/>
          <w:sz w:val="26"/>
          <w:szCs w:val="26"/>
        </w:rPr>
      </w:pPr>
    </w:p>
    <w:p w:rsidR="002900E7" w:rsidRPr="002900E7" w:rsidRDefault="002900E7" w:rsidP="002900E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Оказание  услуг туроператора по </w:t>
      </w:r>
      <w:r w:rsidRPr="002900E7">
        <w:rPr>
          <w:rFonts w:ascii="Times New Roman" w:hAnsi="Times New Roman" w:cs="Times New Roman"/>
          <w:b/>
          <w:bCs/>
          <w:sz w:val="26"/>
          <w:szCs w:val="26"/>
        </w:rPr>
        <w:t xml:space="preserve"> проведению учебной  стажировки для студентов факультета «Бизнес информатика» СГУПС в КНР</w:t>
      </w:r>
      <w:r>
        <w:rPr>
          <w:rFonts w:ascii="Times New Roman" w:hAnsi="Times New Roman" w:cs="Times New Roman"/>
          <w:b/>
          <w:bCs/>
          <w:sz w:val="26"/>
          <w:szCs w:val="26"/>
        </w:rPr>
        <w:t>.</w:t>
      </w:r>
    </w:p>
    <w:p w:rsidR="002900E7" w:rsidRPr="004B3855" w:rsidRDefault="002900E7" w:rsidP="002900E7">
      <w:pPr>
        <w:spacing w:after="0" w:line="240" w:lineRule="auto"/>
        <w:jc w:val="center"/>
        <w:rPr>
          <w:rFonts w:ascii="Times New Roman" w:hAnsi="Times New Roman" w:cs="Times New Roman"/>
          <w:b/>
          <w:bCs/>
          <w:sz w:val="26"/>
          <w:szCs w:val="26"/>
        </w:rPr>
      </w:pPr>
    </w:p>
    <w:p w:rsidR="002900E7" w:rsidRPr="004B3855" w:rsidRDefault="002900E7" w:rsidP="002900E7">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2900E7" w:rsidRPr="004B3855" w:rsidTr="00FC73AE">
        <w:tc>
          <w:tcPr>
            <w:tcW w:w="3289" w:type="dxa"/>
          </w:tcPr>
          <w:p w:rsidR="002900E7" w:rsidRPr="004B3855" w:rsidRDefault="002900E7" w:rsidP="00FC73AE">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2900E7" w:rsidRPr="002900E7" w:rsidRDefault="002900E7" w:rsidP="002900E7">
            <w:pPr>
              <w:spacing w:after="0" w:line="240" w:lineRule="auto"/>
              <w:rPr>
                <w:rFonts w:ascii="Times New Roman" w:hAnsi="Times New Roman" w:cs="Times New Roman"/>
                <w:bCs/>
                <w:sz w:val="24"/>
                <w:szCs w:val="24"/>
              </w:rPr>
            </w:pPr>
            <w:r w:rsidRPr="002900E7">
              <w:rPr>
                <w:rFonts w:ascii="Times New Roman" w:hAnsi="Times New Roman" w:cs="Times New Roman"/>
                <w:bCs/>
                <w:sz w:val="24"/>
                <w:szCs w:val="24"/>
              </w:rPr>
              <w:t>Оказание  услуг туроператора по  проведению учебной  стажировки для студентов факультета «Бизнес информатика» СГУПС в КНР.</w:t>
            </w:r>
          </w:p>
          <w:p w:rsidR="002900E7" w:rsidRPr="001A7531" w:rsidRDefault="002900E7" w:rsidP="00FC73AE">
            <w:pPr>
              <w:spacing w:after="0" w:line="240" w:lineRule="auto"/>
              <w:rPr>
                <w:rFonts w:ascii="Times New Roman" w:hAnsi="Times New Roman" w:cs="Times New Roman"/>
                <w:sz w:val="24"/>
                <w:szCs w:val="24"/>
              </w:rPr>
            </w:pPr>
          </w:p>
        </w:tc>
      </w:tr>
      <w:tr w:rsidR="002900E7" w:rsidRPr="004B3855" w:rsidTr="00FC73AE">
        <w:tc>
          <w:tcPr>
            <w:tcW w:w="3289" w:type="dxa"/>
          </w:tcPr>
          <w:p w:rsidR="002900E7" w:rsidRPr="004B3855" w:rsidRDefault="002900E7" w:rsidP="00FC73AE">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2900E7" w:rsidRPr="00124D8D" w:rsidRDefault="002900E7" w:rsidP="00FC73AE">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2900E7" w:rsidRPr="00124D8D" w:rsidRDefault="002900E7" w:rsidP="00FC73AE">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2900E7" w:rsidRPr="004B3855" w:rsidRDefault="002900E7" w:rsidP="00D146F5">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Pr>
                <w:rFonts w:ascii="Times New Roman" w:hAnsi="Times New Roman" w:cs="Times New Roman"/>
              </w:rPr>
              <w:t xml:space="preserve">риации – </w:t>
            </w:r>
            <w:r w:rsidR="00D146F5">
              <w:rPr>
                <w:rFonts w:ascii="Times New Roman" w:hAnsi="Times New Roman" w:cs="Times New Roman"/>
              </w:rPr>
              <w:t>7</w:t>
            </w:r>
            <w:r>
              <w:rPr>
                <w:rFonts w:ascii="Times New Roman" w:hAnsi="Times New Roman" w:cs="Times New Roman"/>
              </w:rPr>
              <w:t>,</w:t>
            </w:r>
            <w:r w:rsidR="00D146F5">
              <w:rPr>
                <w:rFonts w:ascii="Times New Roman" w:hAnsi="Times New Roman" w:cs="Times New Roman"/>
              </w:rPr>
              <w:t>38</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2900E7" w:rsidRPr="004B3855" w:rsidTr="00FC73AE">
        <w:tc>
          <w:tcPr>
            <w:tcW w:w="3289" w:type="dxa"/>
          </w:tcPr>
          <w:p w:rsidR="002900E7" w:rsidRPr="004B3855" w:rsidRDefault="002900E7" w:rsidP="00FC73AE">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2900E7" w:rsidRPr="00124D8D" w:rsidRDefault="002900E7" w:rsidP="00FC73AE">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p>
          <w:p w:rsidR="002900E7" w:rsidRPr="00124D8D" w:rsidRDefault="002900E7" w:rsidP="00FC73AE">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2900E7" w:rsidRPr="004B3855" w:rsidRDefault="002900E7" w:rsidP="00FC73AE">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2900E7" w:rsidRPr="004B3855" w:rsidTr="00FC73AE">
        <w:trPr>
          <w:cantSplit/>
        </w:trPr>
        <w:tc>
          <w:tcPr>
            <w:tcW w:w="8392" w:type="dxa"/>
            <w:gridSpan w:val="2"/>
            <w:tcBorders>
              <w:right w:val="nil"/>
            </w:tcBorders>
          </w:tcPr>
          <w:p w:rsidR="002900E7" w:rsidRPr="004B3855" w:rsidRDefault="002900E7" w:rsidP="00FC73AE">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2900E7" w:rsidRPr="004B3855" w:rsidRDefault="002900E7" w:rsidP="002900E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07.08.2014</w:t>
            </w:r>
          </w:p>
        </w:tc>
      </w:tr>
    </w:tbl>
    <w:p w:rsidR="002900E7" w:rsidRPr="004B3855" w:rsidRDefault="002900E7" w:rsidP="002900E7">
      <w:pPr>
        <w:spacing w:after="0" w:line="240" w:lineRule="auto"/>
        <w:rPr>
          <w:rFonts w:ascii="Times New Roman" w:hAnsi="Times New Roman" w:cs="Times New Roman"/>
          <w:sz w:val="2"/>
          <w:szCs w:val="2"/>
        </w:rPr>
      </w:pPr>
    </w:p>
    <w:tbl>
      <w:tblPr>
        <w:tblW w:w="14106" w:type="dxa"/>
        <w:tblInd w:w="93" w:type="dxa"/>
        <w:tblLook w:val="04A0"/>
      </w:tblPr>
      <w:tblGrid>
        <w:gridCol w:w="1932"/>
        <w:gridCol w:w="1317"/>
        <w:gridCol w:w="1405"/>
        <w:gridCol w:w="1536"/>
        <w:gridCol w:w="1536"/>
        <w:gridCol w:w="1536"/>
        <w:gridCol w:w="867"/>
        <w:gridCol w:w="850"/>
        <w:gridCol w:w="1517"/>
        <w:gridCol w:w="1610"/>
      </w:tblGrid>
      <w:tr w:rsidR="002900E7" w:rsidRPr="00B15D0C" w:rsidTr="00FC73AE">
        <w:trPr>
          <w:trHeight w:val="540"/>
        </w:trPr>
        <w:tc>
          <w:tcPr>
            <w:tcW w:w="216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Количество источников ценовой информации</w:t>
            </w:r>
          </w:p>
        </w:tc>
        <w:tc>
          <w:tcPr>
            <w:tcW w:w="6055" w:type="dxa"/>
            <w:gridSpan w:val="5"/>
            <w:tcBorders>
              <w:top w:val="single" w:sz="8" w:space="0" w:color="auto"/>
              <w:left w:val="nil"/>
              <w:bottom w:val="single" w:sz="8" w:space="0" w:color="auto"/>
              <w:right w:val="single" w:sz="8" w:space="0" w:color="000000"/>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Коэффициент вариации</w:t>
            </w:r>
          </w:p>
        </w:tc>
        <w:tc>
          <w:tcPr>
            <w:tcW w:w="16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Расчет НМЦК (ЦКЕП)</w:t>
            </w:r>
          </w:p>
        </w:tc>
      </w:tr>
      <w:tr w:rsidR="00D146F5" w:rsidRPr="00B15D0C" w:rsidTr="00FC73AE">
        <w:trPr>
          <w:trHeight w:val="61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2900E7" w:rsidRPr="00B15D0C" w:rsidRDefault="002900E7" w:rsidP="00FC73AE">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900E7" w:rsidRPr="00B15D0C" w:rsidRDefault="002900E7" w:rsidP="00FC73AE">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900E7" w:rsidRPr="00B15D0C" w:rsidRDefault="002900E7" w:rsidP="00FC73AE">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1              </w:t>
            </w:r>
          </w:p>
        </w:tc>
        <w:tc>
          <w:tcPr>
            <w:tcW w:w="1211" w:type="dxa"/>
            <w:tcBorders>
              <w:top w:val="nil"/>
              <w:left w:val="nil"/>
              <w:bottom w:val="single" w:sz="8" w:space="0" w:color="auto"/>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2                </w:t>
            </w:r>
          </w:p>
        </w:tc>
        <w:tc>
          <w:tcPr>
            <w:tcW w:w="1371" w:type="dxa"/>
            <w:tcBorders>
              <w:top w:val="nil"/>
              <w:left w:val="nil"/>
              <w:bottom w:val="single" w:sz="8" w:space="0" w:color="auto"/>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15D0C">
              <w:rPr>
                <w:rFonts w:ascii="Times New Roman" w:eastAsia="Times New Roman" w:hAnsi="Times New Roman" w:cs="Times New Roman"/>
                <w:i/>
                <w:iCs/>
                <w:lang w:eastAsia="ru-RU"/>
              </w:rPr>
              <w:t xml:space="preserve">               </w:t>
            </w:r>
          </w:p>
        </w:tc>
        <w:tc>
          <w:tcPr>
            <w:tcW w:w="1144" w:type="dxa"/>
            <w:tcBorders>
              <w:top w:val="nil"/>
              <w:left w:val="nil"/>
              <w:bottom w:val="single" w:sz="8" w:space="0" w:color="auto"/>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p>
        </w:tc>
        <w:tc>
          <w:tcPr>
            <w:tcW w:w="1118" w:type="dxa"/>
            <w:tcBorders>
              <w:top w:val="nil"/>
              <w:left w:val="nil"/>
              <w:bottom w:val="single" w:sz="8" w:space="0" w:color="auto"/>
              <w:right w:val="single" w:sz="8" w:space="0" w:color="auto"/>
            </w:tcBorders>
            <w:shd w:val="clear" w:color="auto" w:fill="auto"/>
            <w:vAlign w:val="bottom"/>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900E7" w:rsidRPr="00B15D0C" w:rsidRDefault="002900E7" w:rsidP="00FC73AE">
            <w:pPr>
              <w:spacing w:after="0" w:line="240" w:lineRule="auto"/>
              <w:rPr>
                <w:rFonts w:ascii="Times New Roman" w:eastAsia="Times New Roman" w:hAnsi="Times New Roman" w:cs="Times New Roman"/>
                <w:lang w:eastAsia="ru-RU"/>
              </w:rPr>
            </w:pPr>
          </w:p>
        </w:tc>
        <w:tc>
          <w:tcPr>
            <w:tcW w:w="1648" w:type="dxa"/>
            <w:vMerge/>
            <w:tcBorders>
              <w:top w:val="single" w:sz="8" w:space="0" w:color="auto"/>
              <w:left w:val="single" w:sz="8" w:space="0" w:color="auto"/>
              <w:bottom w:val="single" w:sz="8" w:space="0" w:color="000000"/>
              <w:right w:val="single" w:sz="8" w:space="0" w:color="auto"/>
            </w:tcBorders>
            <w:vAlign w:val="center"/>
            <w:hideMark/>
          </w:tcPr>
          <w:p w:rsidR="002900E7" w:rsidRPr="00B15D0C" w:rsidRDefault="002900E7" w:rsidP="00FC73AE">
            <w:pPr>
              <w:spacing w:after="0" w:line="240" w:lineRule="auto"/>
              <w:rPr>
                <w:rFonts w:ascii="Times New Roman" w:eastAsia="Times New Roman" w:hAnsi="Times New Roman" w:cs="Times New Roman"/>
                <w:lang w:eastAsia="ru-RU"/>
              </w:rPr>
            </w:pPr>
          </w:p>
        </w:tc>
      </w:tr>
      <w:tr w:rsidR="00D146F5" w:rsidRPr="00B15D0C" w:rsidTr="00FC73AE">
        <w:trPr>
          <w:trHeight w:val="315"/>
        </w:trPr>
        <w:tc>
          <w:tcPr>
            <w:tcW w:w="2164" w:type="dxa"/>
            <w:tcBorders>
              <w:top w:val="single" w:sz="8" w:space="0" w:color="000000"/>
              <w:left w:val="single" w:sz="4" w:space="0" w:color="auto"/>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B15D0C">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1"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371"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44"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18"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48"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D146F5" w:rsidRPr="00B15D0C" w:rsidTr="00FC73AE">
        <w:trPr>
          <w:trHeight w:val="615"/>
        </w:trPr>
        <w:tc>
          <w:tcPr>
            <w:tcW w:w="2164" w:type="dxa"/>
            <w:tcBorders>
              <w:top w:val="single" w:sz="8" w:space="0" w:color="auto"/>
              <w:left w:val="single" w:sz="4" w:space="0" w:color="auto"/>
              <w:bottom w:val="single" w:sz="8" w:space="0" w:color="auto"/>
              <w:right w:val="single" w:sz="8" w:space="0" w:color="auto"/>
            </w:tcBorders>
            <w:shd w:val="clear" w:color="auto" w:fill="auto"/>
            <w:hideMark/>
          </w:tcPr>
          <w:p w:rsidR="002900E7" w:rsidRPr="00B15D0C" w:rsidRDefault="002900E7" w:rsidP="002900E7">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оказание услуг</w:t>
            </w:r>
            <w:r>
              <w:rPr>
                <w:rFonts w:ascii="Times New Roman" w:eastAsia="Times New Roman" w:hAnsi="Times New Roman" w:cs="Times New Roman"/>
                <w:color w:val="000000"/>
                <w:lang w:eastAsia="ru-RU"/>
              </w:rPr>
              <w:t xml:space="preserve"> туроператора</w:t>
            </w:r>
          </w:p>
        </w:tc>
        <w:tc>
          <w:tcPr>
            <w:tcW w:w="1317"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900E7" w:rsidRPr="00B15D0C" w:rsidRDefault="00A65AD7" w:rsidP="00FC73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1 289 507,00</w:t>
            </w:r>
            <w:r w:rsidR="00D146F5">
              <w:rPr>
                <w:rFonts w:ascii="Times New Roman" w:eastAsia="Times New Roman" w:hAnsi="Times New Roman" w:cs="Times New Roman"/>
                <w:lang w:eastAsia="ru-RU"/>
              </w:rPr>
              <w:t>р.</w:t>
            </w:r>
          </w:p>
        </w:tc>
        <w:tc>
          <w:tcPr>
            <w:tcW w:w="1211" w:type="dxa"/>
            <w:tcBorders>
              <w:top w:val="nil"/>
              <w:left w:val="nil"/>
              <w:bottom w:val="single" w:sz="8" w:space="0" w:color="auto"/>
              <w:right w:val="single" w:sz="8" w:space="0" w:color="auto"/>
            </w:tcBorders>
            <w:shd w:val="clear" w:color="auto" w:fill="auto"/>
            <w:hideMark/>
          </w:tcPr>
          <w:p w:rsidR="002900E7" w:rsidRPr="00B15D0C" w:rsidRDefault="00A65AD7" w:rsidP="00FC73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1 253 300,00</w:t>
            </w:r>
            <w:r w:rsidR="00D146F5">
              <w:rPr>
                <w:rFonts w:ascii="Times New Roman" w:eastAsia="Times New Roman" w:hAnsi="Times New Roman" w:cs="Times New Roman"/>
                <w:lang w:eastAsia="ru-RU"/>
              </w:rPr>
              <w:t>р.</w:t>
            </w:r>
          </w:p>
        </w:tc>
        <w:tc>
          <w:tcPr>
            <w:tcW w:w="1371" w:type="dxa"/>
            <w:tcBorders>
              <w:top w:val="nil"/>
              <w:left w:val="nil"/>
              <w:bottom w:val="single" w:sz="8" w:space="0" w:color="auto"/>
              <w:right w:val="single" w:sz="8" w:space="0" w:color="auto"/>
            </w:tcBorders>
            <w:shd w:val="clear" w:color="auto" w:fill="auto"/>
            <w:hideMark/>
          </w:tcPr>
          <w:p w:rsidR="002900E7" w:rsidRPr="00B15D0C" w:rsidRDefault="00A65AD7" w:rsidP="00D146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1 438 000,00</w:t>
            </w:r>
            <w:r w:rsidR="00D146F5">
              <w:rPr>
                <w:rFonts w:ascii="Times New Roman" w:eastAsia="Times New Roman" w:hAnsi="Times New Roman" w:cs="Times New Roman"/>
                <w:lang w:eastAsia="ru-RU"/>
              </w:rPr>
              <w:t>р.</w:t>
            </w:r>
          </w:p>
        </w:tc>
        <w:tc>
          <w:tcPr>
            <w:tcW w:w="1144"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p>
        </w:tc>
        <w:tc>
          <w:tcPr>
            <w:tcW w:w="1118" w:type="dxa"/>
            <w:tcBorders>
              <w:top w:val="nil"/>
              <w:left w:val="nil"/>
              <w:bottom w:val="single" w:sz="8" w:space="0" w:color="auto"/>
              <w:right w:val="single" w:sz="8" w:space="0" w:color="auto"/>
            </w:tcBorders>
            <w:shd w:val="clear" w:color="auto" w:fill="auto"/>
            <w:hideMark/>
          </w:tcPr>
          <w:p w:rsidR="002900E7" w:rsidRPr="00B15D0C" w:rsidRDefault="002900E7" w:rsidP="00FC73AE">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900E7" w:rsidRPr="00B15D0C" w:rsidRDefault="00D146F5" w:rsidP="00FC73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7,38%</w:t>
            </w:r>
          </w:p>
        </w:tc>
        <w:tc>
          <w:tcPr>
            <w:tcW w:w="1648" w:type="dxa"/>
            <w:tcBorders>
              <w:top w:val="nil"/>
              <w:left w:val="nil"/>
              <w:bottom w:val="single" w:sz="8" w:space="0" w:color="auto"/>
              <w:right w:val="single" w:sz="8" w:space="0" w:color="auto"/>
            </w:tcBorders>
            <w:shd w:val="clear" w:color="auto" w:fill="auto"/>
            <w:vAlign w:val="center"/>
            <w:hideMark/>
          </w:tcPr>
          <w:p w:rsidR="002900E7" w:rsidRPr="00B15D0C" w:rsidRDefault="00C217D7" w:rsidP="00D146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1 326 935,61</w:t>
            </w:r>
            <w:r w:rsidR="00D146F5">
              <w:rPr>
                <w:rFonts w:ascii="Times New Roman" w:eastAsia="Times New Roman" w:hAnsi="Times New Roman" w:cs="Times New Roman"/>
                <w:lang w:eastAsia="ru-RU"/>
              </w:rPr>
              <w:t>р.</w:t>
            </w:r>
          </w:p>
        </w:tc>
      </w:tr>
    </w:tbl>
    <w:p w:rsidR="002900E7" w:rsidRPr="004B3855" w:rsidRDefault="002900E7" w:rsidP="002900E7">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w:t>
      </w:r>
      <w:r>
        <w:rPr>
          <w:rFonts w:ascii="Times New Roman" w:hAnsi="Times New Roman" w:cs="Times New Roman"/>
          <w:b/>
          <w:bCs/>
          <w:sz w:val="24"/>
          <w:szCs w:val="24"/>
        </w:rPr>
        <w:t xml:space="preserve">уководитель </w:t>
      </w:r>
      <w:r w:rsidRPr="004B3855">
        <w:rPr>
          <w:rFonts w:ascii="Times New Roman" w:hAnsi="Times New Roman" w:cs="Times New Roman"/>
          <w:b/>
          <w:bCs/>
          <w:sz w:val="24"/>
          <w:szCs w:val="24"/>
        </w:rPr>
        <w:t xml:space="preserve"> контрактной службы</w:t>
      </w:r>
    </w:p>
    <w:tbl>
      <w:tblPr>
        <w:tblW w:w="0" w:type="auto"/>
        <w:tblInd w:w="567" w:type="dxa"/>
        <w:tblLayout w:type="fixed"/>
        <w:tblCellMar>
          <w:left w:w="28" w:type="dxa"/>
          <w:right w:w="28" w:type="dxa"/>
        </w:tblCellMar>
        <w:tblLook w:val="0000"/>
      </w:tblPr>
      <w:tblGrid>
        <w:gridCol w:w="4649"/>
      </w:tblGrid>
      <w:tr w:rsidR="002900E7" w:rsidRPr="004B3855" w:rsidTr="00FC73AE">
        <w:tc>
          <w:tcPr>
            <w:tcW w:w="4649" w:type="dxa"/>
            <w:tcBorders>
              <w:top w:val="nil"/>
              <w:left w:val="nil"/>
              <w:bottom w:val="single" w:sz="4" w:space="0" w:color="auto"/>
              <w:right w:val="nil"/>
            </w:tcBorders>
            <w:vAlign w:val="bottom"/>
          </w:tcPr>
          <w:p w:rsidR="002900E7" w:rsidRPr="004B3855" w:rsidRDefault="002900E7" w:rsidP="00FC7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С.А.Хомяк</w:t>
            </w:r>
          </w:p>
        </w:tc>
      </w:tr>
      <w:tr w:rsidR="002900E7" w:rsidRPr="004B3855" w:rsidTr="00FC73AE">
        <w:tc>
          <w:tcPr>
            <w:tcW w:w="4649" w:type="dxa"/>
            <w:tcBorders>
              <w:top w:val="nil"/>
              <w:left w:val="nil"/>
              <w:bottom w:val="nil"/>
              <w:right w:val="nil"/>
            </w:tcBorders>
          </w:tcPr>
          <w:p w:rsidR="002900E7" w:rsidRPr="004B3855" w:rsidRDefault="002900E7" w:rsidP="00FC73AE">
            <w:pPr>
              <w:spacing w:after="0" w:line="240" w:lineRule="auto"/>
              <w:jc w:val="center"/>
              <w:rPr>
                <w:rFonts w:ascii="Times New Roman" w:hAnsi="Times New Roman" w:cs="Times New Roman"/>
                <w:sz w:val="18"/>
                <w:szCs w:val="18"/>
              </w:rPr>
            </w:pPr>
          </w:p>
        </w:tc>
      </w:tr>
    </w:tbl>
    <w:p w:rsidR="002900E7" w:rsidRDefault="002900E7" w:rsidP="002900E7">
      <w:pPr>
        <w:tabs>
          <w:tab w:val="left" w:pos="0"/>
        </w:tabs>
        <w:ind w:left="6480" w:hanging="5040"/>
        <w:sectPr w:rsidR="002900E7" w:rsidSect="00E95D62">
          <w:pgSz w:w="16838" w:h="11906" w:orient="landscape"/>
          <w:pgMar w:top="1418" w:right="1134" w:bottom="567" w:left="851" w:header="709" w:footer="709" w:gutter="0"/>
          <w:cols w:space="708"/>
          <w:docGrid w:linePitch="360"/>
        </w:sectPr>
      </w:pPr>
    </w:p>
    <w:p w:rsidR="005C0A0F" w:rsidRDefault="005C0A0F" w:rsidP="005C0A0F">
      <w:pPr>
        <w:rPr>
          <w:sz w:val="24"/>
          <w:szCs w:val="24"/>
        </w:rPr>
      </w:pPr>
    </w:p>
    <w:p w:rsidR="00175B19" w:rsidRPr="00175B19" w:rsidRDefault="00175B19" w:rsidP="00175B19">
      <w:pPr>
        <w:keepNext/>
        <w:spacing w:after="0" w:line="240" w:lineRule="auto"/>
        <w:jc w:val="center"/>
        <w:outlineLvl w:val="0"/>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 xml:space="preserve">ДОГОВОР № _____ </w:t>
      </w:r>
    </w:p>
    <w:p w:rsidR="00175B19" w:rsidRPr="00175B19" w:rsidRDefault="00175B19" w:rsidP="00175B19">
      <w:pPr>
        <w:spacing w:after="0" w:line="240" w:lineRule="auto"/>
        <w:rPr>
          <w:rFonts w:ascii="Times New Roman" w:eastAsia="Times New Roman" w:hAnsi="Times New Roman" w:cs="Times New Roman"/>
          <w:sz w:val="24"/>
          <w:szCs w:val="24"/>
          <w:lang w:eastAsia="ru-RU"/>
        </w:rPr>
      </w:pPr>
      <w:r w:rsidRPr="00175B19">
        <w:rPr>
          <w:rFonts w:ascii="Times New Roman" w:eastAsia="Times New Roman" w:hAnsi="Times New Roman" w:cs="Times New Roman"/>
          <w:sz w:val="24"/>
          <w:szCs w:val="24"/>
          <w:lang w:eastAsia="ru-RU"/>
        </w:rPr>
        <w:t xml:space="preserve">                                                                   на оказание услуг</w:t>
      </w:r>
    </w:p>
    <w:p w:rsidR="00175B19" w:rsidRPr="00175B19" w:rsidRDefault="00175B19" w:rsidP="00175B19">
      <w:pPr>
        <w:spacing w:after="0" w:line="240" w:lineRule="auto"/>
        <w:jc w:val="center"/>
        <w:rPr>
          <w:rFonts w:ascii="Times New Roman" w:eastAsia="Times New Roman" w:hAnsi="Times New Roman" w:cs="Times New Roman"/>
          <w:lang w:eastAsia="ru-RU"/>
        </w:rPr>
      </w:pPr>
    </w:p>
    <w:p w:rsidR="00175B19" w:rsidRPr="00175B19" w:rsidRDefault="00175B19" w:rsidP="00175B19">
      <w:pPr>
        <w:spacing w:after="0" w:line="240" w:lineRule="auto"/>
        <w:jc w:val="center"/>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г. Новосибирск                                                                             от ________________  2014 г.</w:t>
      </w:r>
    </w:p>
    <w:p w:rsidR="00175B19" w:rsidRPr="00175B19" w:rsidRDefault="00175B19" w:rsidP="00175B19">
      <w:pPr>
        <w:spacing w:after="0" w:line="240" w:lineRule="auto"/>
        <w:jc w:val="both"/>
        <w:rPr>
          <w:rFonts w:ascii="Times New Roman" w:eastAsia="Times New Roman" w:hAnsi="Times New Roman" w:cs="Times New Roman"/>
          <w:lang w:eastAsia="ru-RU"/>
        </w:rPr>
      </w:pPr>
    </w:p>
    <w:p w:rsidR="00175B19" w:rsidRPr="00175B19" w:rsidRDefault="00175B19" w:rsidP="00175B19">
      <w:pPr>
        <w:spacing w:after="0" w:line="240" w:lineRule="auto"/>
        <w:ind w:firstLine="360"/>
        <w:jc w:val="both"/>
        <w:rPr>
          <w:rFonts w:ascii="Times New Roman" w:eastAsia="Times New Roman" w:hAnsi="Times New Roman" w:cs="Times New Roman"/>
          <w:lang w:eastAsia="ru-RU"/>
        </w:rPr>
      </w:pPr>
      <w:r w:rsidRPr="00175B19">
        <w:rPr>
          <w:rFonts w:ascii="Times New Roman" w:eastAsia="Times New Roman" w:hAnsi="Times New Roman" w:cs="Times New Roman"/>
          <w:b/>
          <w:lang w:eastAsia="ru-RU"/>
        </w:rPr>
        <w:t xml:space="preserve">   </w:t>
      </w:r>
      <w:proofErr w:type="gramStart"/>
      <w:r w:rsidRPr="00175B19">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75B19">
        <w:rPr>
          <w:rFonts w:ascii="Times New Roman" w:eastAsia="Times New Roman" w:hAnsi="Times New Roman" w:cs="Times New Roman"/>
          <w:lang w:eastAsia="ru-RU"/>
        </w:rPr>
        <w:t xml:space="preserve"> именуемое в дальнейшем Заказчик, в лице проректора Новоселова Алексея Анатольевича,  действующего на основании доверенности №1 от 03.03.2014г.., с одной стороны, и ________________________________  именуемое в дальнейшем Исполнитель, в лице  _____________, действующего на основании __________,  с другой стороны, в результате осуществления закупки в соответствии с Федеральным законом от  05.04.2013г</w:t>
      </w:r>
      <w:proofErr w:type="gramEnd"/>
      <w:r w:rsidRPr="00175B19">
        <w:rPr>
          <w:rFonts w:ascii="Times New Roman" w:eastAsia="Times New Roman" w:hAnsi="Times New Roman" w:cs="Times New Roman"/>
          <w:lang w:eastAsia="ru-RU"/>
        </w:rPr>
        <w:t xml:space="preserve">. № 44-ФЗ путем проведения электронного аукциона №ЭА-49/……….,  на основании протокола подведения итогов электронного аукциона </w:t>
      </w:r>
      <w:proofErr w:type="gramStart"/>
      <w:r w:rsidRPr="00175B19">
        <w:rPr>
          <w:rFonts w:ascii="Times New Roman" w:eastAsia="Times New Roman" w:hAnsi="Times New Roman" w:cs="Times New Roman"/>
          <w:lang w:eastAsia="ru-RU"/>
        </w:rPr>
        <w:t>от</w:t>
      </w:r>
      <w:proofErr w:type="gramEnd"/>
      <w:r w:rsidRPr="00175B19">
        <w:rPr>
          <w:rFonts w:ascii="Times New Roman" w:eastAsia="Times New Roman" w:hAnsi="Times New Roman" w:cs="Times New Roman"/>
          <w:lang w:eastAsia="ru-RU"/>
        </w:rPr>
        <w:t xml:space="preserve"> ______________, заключили  </w:t>
      </w:r>
      <w:proofErr w:type="gramStart"/>
      <w:r w:rsidRPr="00175B19">
        <w:rPr>
          <w:rFonts w:ascii="Times New Roman" w:eastAsia="Times New Roman" w:hAnsi="Times New Roman" w:cs="Times New Roman"/>
          <w:lang w:eastAsia="ru-RU"/>
        </w:rPr>
        <w:t>путем</w:t>
      </w:r>
      <w:proofErr w:type="gramEnd"/>
      <w:r w:rsidRPr="00175B19">
        <w:rPr>
          <w:rFonts w:ascii="Times New Roman" w:eastAsia="Times New Roman" w:hAnsi="Times New Roman" w:cs="Times New Roman"/>
          <w:lang w:eastAsia="ru-RU"/>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175B19" w:rsidRPr="00175B19" w:rsidRDefault="00175B19" w:rsidP="00175B19">
      <w:pPr>
        <w:spacing w:after="0" w:line="240" w:lineRule="auto"/>
        <w:ind w:firstLine="360"/>
        <w:jc w:val="both"/>
        <w:rPr>
          <w:rFonts w:ascii="Times New Roman CYR" w:eastAsia="Times New Roman" w:hAnsi="Times New Roman CYR" w:cs="Times New Roman"/>
          <w:lang w:eastAsia="ar-SA"/>
        </w:rPr>
      </w:pPr>
      <w:r w:rsidRPr="00175B19">
        <w:rPr>
          <w:rFonts w:ascii="Times New Roman" w:eastAsia="Times New Roman" w:hAnsi="Times New Roman" w:cs="Times New Roman"/>
          <w:lang w:eastAsia="ru-RU"/>
        </w:rPr>
        <w:t xml:space="preserve">  </w:t>
      </w:r>
      <w:r w:rsidRPr="00175B19">
        <w:rPr>
          <w:rFonts w:ascii="Times New Roman CYR" w:eastAsia="Times New Roman" w:hAnsi="Times New Roman CYR" w:cs="Times New Roman"/>
          <w:lang w:eastAsia="ar-SA"/>
        </w:rPr>
        <w:t xml:space="preserve"> </w:t>
      </w:r>
    </w:p>
    <w:p w:rsidR="00175B19" w:rsidRPr="00175B19" w:rsidRDefault="00175B19" w:rsidP="00175B19">
      <w:pPr>
        <w:spacing w:after="0" w:line="240" w:lineRule="auto"/>
        <w:ind w:firstLine="360"/>
        <w:jc w:val="both"/>
        <w:rPr>
          <w:rFonts w:ascii="Times New Roman" w:eastAsia="Times New Roman" w:hAnsi="Times New Roman" w:cs="Times New Roman"/>
          <w:lang w:eastAsia="ru-RU"/>
        </w:rPr>
      </w:pPr>
    </w:p>
    <w:p w:rsidR="00175B19" w:rsidRPr="00175B19" w:rsidRDefault="00175B19" w:rsidP="00175B19">
      <w:pPr>
        <w:numPr>
          <w:ilvl w:val="0"/>
          <w:numId w:val="38"/>
        </w:numPr>
        <w:spacing w:after="0" w:line="240" w:lineRule="auto"/>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Предмет договора</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1.1. </w:t>
      </w:r>
      <w:proofErr w:type="gramStart"/>
      <w:r w:rsidRPr="00175B19">
        <w:rPr>
          <w:rFonts w:ascii="Times New Roman" w:eastAsia="Times New Roman" w:hAnsi="Times New Roman" w:cs="Times New Roman"/>
          <w:lang w:eastAsia="ru-RU"/>
        </w:rPr>
        <w:t xml:space="preserve">По настоящему договору Исполнитель принимает на себя обязательства по оказанию услуг туроператора по проведению учебной стажировки для студентов  факультета «Бизнес информатика» СГУПС в Китае (КНР) по теме  «Международные </w:t>
      </w:r>
      <w:proofErr w:type="spellStart"/>
      <w:r w:rsidRPr="00175B19">
        <w:rPr>
          <w:rFonts w:ascii="Times New Roman" w:eastAsia="Times New Roman" w:hAnsi="Times New Roman" w:cs="Times New Roman"/>
          <w:lang w:eastAsia="ru-RU"/>
        </w:rPr>
        <w:t>трансконтейнерные</w:t>
      </w:r>
      <w:proofErr w:type="spellEnd"/>
      <w:r w:rsidRPr="00175B19">
        <w:rPr>
          <w:rFonts w:ascii="Times New Roman" w:eastAsia="Times New Roman" w:hAnsi="Times New Roman" w:cs="Times New Roman"/>
          <w:lang w:eastAsia="ru-RU"/>
        </w:rPr>
        <w:t xml:space="preserve"> перевозки и имитационное моделирование транспортных систем</w:t>
      </w:r>
      <w:r w:rsidRPr="00175B19">
        <w:rPr>
          <w:rFonts w:ascii="Times New Roman" w:eastAsia="Times New Roman" w:hAnsi="Times New Roman" w:cs="Times New Roman"/>
          <w:b/>
          <w:lang w:eastAsia="ru-RU"/>
        </w:rPr>
        <w:t xml:space="preserve">» </w:t>
      </w:r>
      <w:r w:rsidRPr="00175B19">
        <w:rPr>
          <w:rFonts w:ascii="Times New Roman" w:eastAsia="Times New Roman" w:hAnsi="Times New Roman" w:cs="Times New Roman"/>
          <w:lang w:eastAsia="ru-RU"/>
        </w:rPr>
        <w:t xml:space="preserve"> в соответствии с программой пребывания с 22 по 29 сентября  2014г., а Заказчик обязуется принять эти услуги и оплатить их стоимость.</w:t>
      </w:r>
      <w:proofErr w:type="gramEnd"/>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 Перечень услуг туроператора оказывается для группы Заказчика из 9 человек (шесть студентов и три преподавателя) и включает в себя:</w:t>
      </w:r>
    </w:p>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1.2.1.Организацию авиаперевозки в виде оформления и предоставления Заказчику авиабилетов по маршруту г</w:t>
      </w:r>
      <w:proofErr w:type="gramStart"/>
      <w:r w:rsidRPr="00175B19">
        <w:rPr>
          <w:rFonts w:ascii="Times New Roman" w:eastAsia="Times New Roman" w:hAnsi="Times New Roman" w:cs="Times New Roman"/>
          <w:lang w:eastAsia="ru-RU"/>
        </w:rPr>
        <w:t>.Н</w:t>
      </w:r>
      <w:proofErr w:type="gramEnd"/>
      <w:r w:rsidRPr="00175B19">
        <w:rPr>
          <w:rFonts w:ascii="Times New Roman" w:eastAsia="Times New Roman" w:hAnsi="Times New Roman" w:cs="Times New Roman"/>
          <w:lang w:eastAsia="ru-RU"/>
        </w:rPr>
        <w:t xml:space="preserve">овосибирск – г. Пекин, г. </w:t>
      </w:r>
      <w:proofErr w:type="spellStart"/>
      <w:r w:rsidRPr="00175B19">
        <w:rPr>
          <w:rFonts w:ascii="Times New Roman" w:eastAsia="Times New Roman" w:hAnsi="Times New Roman" w:cs="Times New Roman"/>
          <w:lang w:eastAsia="ru-RU"/>
        </w:rPr>
        <w:t>Циндао</w:t>
      </w:r>
      <w:proofErr w:type="spellEnd"/>
      <w:r w:rsidRPr="00175B19">
        <w:rPr>
          <w:rFonts w:ascii="Times New Roman" w:eastAsia="Times New Roman" w:hAnsi="Times New Roman" w:cs="Times New Roman"/>
          <w:lang w:eastAsia="ru-RU"/>
        </w:rPr>
        <w:t xml:space="preserve"> – г. Шанхай, г. Пекин – г. Новосибирск в срок до 17 сентября 2014 г. </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31"/>
        <w:gridCol w:w="1185"/>
        <w:gridCol w:w="1736"/>
        <w:gridCol w:w="1668"/>
        <w:gridCol w:w="1592"/>
        <w:gridCol w:w="1188"/>
      </w:tblGrid>
      <w:tr w:rsidR="00175B19" w:rsidRPr="00175B19" w:rsidTr="006A3A21">
        <w:trPr>
          <w:trHeight w:val="552"/>
        </w:trPr>
        <w:tc>
          <w:tcPr>
            <w:tcW w:w="2531"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Направление</w:t>
            </w:r>
          </w:p>
        </w:tc>
        <w:tc>
          <w:tcPr>
            <w:tcW w:w="1185"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Рейс/</w:t>
            </w:r>
            <w:r w:rsidRPr="00175B19">
              <w:rPr>
                <w:rFonts w:ascii="Times New Roman" w:eastAsia="Times New Roman" w:hAnsi="Times New Roman" w:cs="Times New Roman"/>
                <w:b/>
                <w:lang w:eastAsia="ru-RU"/>
              </w:rPr>
              <w:br/>
              <w:t>№ поезда</w:t>
            </w:r>
          </w:p>
        </w:tc>
        <w:tc>
          <w:tcPr>
            <w:tcW w:w="1736"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День вылета/</w:t>
            </w:r>
            <w:r w:rsidRPr="00175B19">
              <w:rPr>
                <w:rFonts w:ascii="Times New Roman" w:eastAsia="Times New Roman" w:hAnsi="Times New Roman" w:cs="Times New Roman"/>
                <w:b/>
                <w:lang w:eastAsia="ru-RU"/>
              </w:rPr>
              <w:br/>
              <w:t>выезда</w:t>
            </w:r>
          </w:p>
        </w:tc>
        <w:tc>
          <w:tcPr>
            <w:tcW w:w="1668"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Дата вылета/</w:t>
            </w:r>
            <w:r w:rsidRPr="00175B19">
              <w:rPr>
                <w:rFonts w:ascii="Times New Roman" w:eastAsia="Times New Roman" w:hAnsi="Times New Roman" w:cs="Times New Roman"/>
                <w:b/>
                <w:lang w:eastAsia="ru-RU"/>
              </w:rPr>
              <w:br/>
              <w:t>выезда</w:t>
            </w:r>
          </w:p>
        </w:tc>
        <w:tc>
          <w:tcPr>
            <w:tcW w:w="1592"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Время вылета/</w:t>
            </w:r>
            <w:r w:rsidRPr="00175B19">
              <w:rPr>
                <w:rFonts w:ascii="Times New Roman" w:eastAsia="Times New Roman" w:hAnsi="Times New Roman" w:cs="Times New Roman"/>
                <w:b/>
                <w:lang w:eastAsia="ru-RU"/>
              </w:rPr>
              <w:br/>
              <w:t>выезда</w:t>
            </w:r>
          </w:p>
        </w:tc>
        <w:tc>
          <w:tcPr>
            <w:tcW w:w="1188"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Время прилета/</w:t>
            </w:r>
            <w:r w:rsidRPr="00175B19">
              <w:rPr>
                <w:rFonts w:ascii="Times New Roman" w:eastAsia="Times New Roman" w:hAnsi="Times New Roman" w:cs="Times New Roman"/>
                <w:b/>
                <w:lang w:eastAsia="ru-RU"/>
              </w:rPr>
              <w:br/>
              <w:t>приезда</w:t>
            </w:r>
          </w:p>
        </w:tc>
      </w:tr>
      <w:tr w:rsidR="00175B19" w:rsidRPr="00175B19" w:rsidTr="006A3A21">
        <w:trPr>
          <w:trHeight w:val="293"/>
        </w:trPr>
        <w:tc>
          <w:tcPr>
            <w:tcW w:w="2531"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Новосибирск – Пекин</w:t>
            </w:r>
          </w:p>
        </w:tc>
        <w:tc>
          <w:tcPr>
            <w:tcW w:w="1185"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S7 873</w:t>
            </w:r>
          </w:p>
        </w:tc>
        <w:tc>
          <w:tcPr>
            <w:tcW w:w="1736"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Понедельник</w:t>
            </w:r>
          </w:p>
        </w:tc>
        <w:tc>
          <w:tcPr>
            <w:tcW w:w="1668"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22.09.2014</w:t>
            </w:r>
          </w:p>
        </w:tc>
        <w:tc>
          <w:tcPr>
            <w:tcW w:w="1592"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00:30</w:t>
            </w:r>
          </w:p>
        </w:tc>
        <w:tc>
          <w:tcPr>
            <w:tcW w:w="1188"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05:55</w:t>
            </w:r>
          </w:p>
        </w:tc>
      </w:tr>
      <w:tr w:rsidR="00175B19" w:rsidRPr="00175B19" w:rsidTr="006A3A21">
        <w:tc>
          <w:tcPr>
            <w:tcW w:w="2531"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proofErr w:type="spellStart"/>
            <w:r w:rsidRPr="00175B19">
              <w:rPr>
                <w:rFonts w:ascii="Times New Roman" w:eastAsia="Times New Roman" w:hAnsi="Times New Roman" w:cs="Times New Roman"/>
                <w:lang w:eastAsia="ru-RU"/>
              </w:rPr>
              <w:t>Циндао</w:t>
            </w:r>
            <w:proofErr w:type="spellEnd"/>
            <w:r w:rsidRPr="00175B19">
              <w:rPr>
                <w:rFonts w:ascii="Times New Roman" w:eastAsia="Times New Roman" w:hAnsi="Times New Roman" w:cs="Times New Roman"/>
                <w:lang w:eastAsia="ru-RU"/>
              </w:rPr>
              <w:t xml:space="preserve"> - Шанхай </w:t>
            </w:r>
          </w:p>
        </w:tc>
        <w:tc>
          <w:tcPr>
            <w:tcW w:w="1185"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CA 4603</w:t>
            </w:r>
          </w:p>
        </w:tc>
        <w:tc>
          <w:tcPr>
            <w:tcW w:w="1736"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Четверг</w:t>
            </w:r>
          </w:p>
        </w:tc>
        <w:tc>
          <w:tcPr>
            <w:tcW w:w="1668"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25.09.2014</w:t>
            </w:r>
          </w:p>
        </w:tc>
        <w:tc>
          <w:tcPr>
            <w:tcW w:w="1592"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19:00</w:t>
            </w:r>
          </w:p>
        </w:tc>
        <w:tc>
          <w:tcPr>
            <w:tcW w:w="1188"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20:20</w:t>
            </w:r>
          </w:p>
        </w:tc>
      </w:tr>
      <w:tr w:rsidR="00175B19" w:rsidRPr="00175B19" w:rsidTr="006A3A21">
        <w:tc>
          <w:tcPr>
            <w:tcW w:w="2531"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Пекин – Новосибирск</w:t>
            </w:r>
          </w:p>
        </w:tc>
        <w:tc>
          <w:tcPr>
            <w:tcW w:w="1185"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S7 874</w:t>
            </w:r>
          </w:p>
        </w:tc>
        <w:tc>
          <w:tcPr>
            <w:tcW w:w="1736"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Вторник</w:t>
            </w:r>
          </w:p>
        </w:tc>
        <w:tc>
          <w:tcPr>
            <w:tcW w:w="1668"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29.09.2014</w:t>
            </w:r>
          </w:p>
        </w:tc>
        <w:tc>
          <w:tcPr>
            <w:tcW w:w="1592"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06:45</w:t>
            </w:r>
          </w:p>
        </w:tc>
        <w:tc>
          <w:tcPr>
            <w:tcW w:w="1188" w:type="dxa"/>
          </w:tcPr>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10:50</w:t>
            </w:r>
          </w:p>
        </w:tc>
      </w:tr>
    </w:tbl>
    <w:p w:rsidR="00175B19" w:rsidRPr="00175B19" w:rsidRDefault="00175B19" w:rsidP="00175B19">
      <w:pPr>
        <w:tabs>
          <w:tab w:val="num" w:pos="180"/>
        </w:tabs>
        <w:spacing w:after="0" w:line="240" w:lineRule="auto"/>
        <w:jc w:val="both"/>
        <w:rPr>
          <w:rFonts w:ascii="Times New Roman" w:eastAsia="Times New Roman" w:hAnsi="Times New Roman" w:cs="Times New Roman"/>
          <w:lang w:eastAsia="ru-RU"/>
        </w:rPr>
      </w:pP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1.2.2. Организацию железнодорожной перевозки в виде оформления и предоставления Заказчику железнодорожных билетов по маршруту </w:t>
      </w:r>
      <w:proofErr w:type="gramStart"/>
      <w:r w:rsidRPr="00175B19">
        <w:rPr>
          <w:rFonts w:ascii="Times New Roman" w:eastAsia="Times New Roman" w:hAnsi="Times New Roman" w:cs="Times New Roman"/>
          <w:lang w:eastAsia="ru-RU"/>
        </w:rPr>
        <w:t>г</w:t>
      </w:r>
      <w:proofErr w:type="gramEnd"/>
      <w:r w:rsidRPr="00175B19">
        <w:rPr>
          <w:rFonts w:ascii="Times New Roman" w:eastAsia="Times New Roman" w:hAnsi="Times New Roman" w:cs="Times New Roman"/>
          <w:lang w:eastAsia="ru-RU"/>
        </w:rPr>
        <w:t xml:space="preserve">. Пекин – г. </w:t>
      </w:r>
      <w:proofErr w:type="spellStart"/>
      <w:r w:rsidRPr="00175B19">
        <w:rPr>
          <w:rFonts w:ascii="Times New Roman" w:eastAsia="Times New Roman" w:hAnsi="Times New Roman" w:cs="Times New Roman"/>
          <w:lang w:eastAsia="ru-RU"/>
        </w:rPr>
        <w:t>Тяньцзинь</w:t>
      </w:r>
      <w:proofErr w:type="spellEnd"/>
      <w:r w:rsidRPr="00175B19">
        <w:rPr>
          <w:rFonts w:ascii="Times New Roman" w:eastAsia="Times New Roman" w:hAnsi="Times New Roman" w:cs="Times New Roman"/>
          <w:lang w:eastAsia="ru-RU"/>
        </w:rPr>
        <w:t xml:space="preserve">, г. </w:t>
      </w:r>
      <w:proofErr w:type="spellStart"/>
      <w:r w:rsidRPr="00175B19">
        <w:rPr>
          <w:rFonts w:ascii="Times New Roman" w:eastAsia="Times New Roman" w:hAnsi="Times New Roman" w:cs="Times New Roman"/>
          <w:lang w:eastAsia="ru-RU"/>
        </w:rPr>
        <w:t>Тяньцзинь</w:t>
      </w:r>
      <w:proofErr w:type="spellEnd"/>
      <w:r w:rsidRPr="00175B19">
        <w:rPr>
          <w:rFonts w:ascii="Times New Roman" w:eastAsia="Times New Roman" w:hAnsi="Times New Roman" w:cs="Times New Roman"/>
          <w:lang w:eastAsia="ru-RU"/>
        </w:rPr>
        <w:t xml:space="preserve"> – г. </w:t>
      </w:r>
      <w:proofErr w:type="spellStart"/>
      <w:r w:rsidRPr="00175B19">
        <w:rPr>
          <w:rFonts w:ascii="Times New Roman" w:eastAsia="Times New Roman" w:hAnsi="Times New Roman" w:cs="Times New Roman"/>
          <w:lang w:eastAsia="ru-RU"/>
        </w:rPr>
        <w:t>Циндао</w:t>
      </w:r>
      <w:proofErr w:type="spellEnd"/>
      <w:r w:rsidRPr="00175B19">
        <w:rPr>
          <w:rFonts w:ascii="Times New Roman" w:eastAsia="Times New Roman" w:hAnsi="Times New Roman" w:cs="Times New Roman"/>
          <w:lang w:eastAsia="ru-RU"/>
        </w:rPr>
        <w:t xml:space="preserve">, г. Шанхай – г. Пекин в срок до 17 сентября 2014 г. </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1.2.3. </w:t>
      </w:r>
      <w:proofErr w:type="gramStart"/>
      <w:r w:rsidRPr="00175B19">
        <w:rPr>
          <w:rFonts w:ascii="Times New Roman" w:eastAsia="Times New Roman" w:hAnsi="Times New Roman" w:cs="Times New Roman"/>
          <w:lang w:eastAsia="ru-RU"/>
        </w:rPr>
        <w:t xml:space="preserve">Организацию  проживания и предоставление ваучера на проживание в гостинице 4* в г. Пекин, г. </w:t>
      </w:r>
      <w:proofErr w:type="spellStart"/>
      <w:r w:rsidRPr="00175B19">
        <w:rPr>
          <w:rFonts w:ascii="Times New Roman" w:eastAsia="Times New Roman" w:hAnsi="Times New Roman" w:cs="Times New Roman"/>
          <w:lang w:eastAsia="ru-RU"/>
        </w:rPr>
        <w:t>Циндао</w:t>
      </w:r>
      <w:proofErr w:type="spellEnd"/>
      <w:r w:rsidRPr="00175B19">
        <w:rPr>
          <w:rFonts w:ascii="Times New Roman" w:eastAsia="Times New Roman" w:hAnsi="Times New Roman" w:cs="Times New Roman"/>
          <w:lang w:eastAsia="ru-RU"/>
        </w:rPr>
        <w:t xml:space="preserve">, г. Шанхай  в двухместных номерах – для студентов, в одноместных – для преподавателей.  </w:t>
      </w:r>
      <w:proofErr w:type="gramEnd"/>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1.2.4. Организацию и предоставление трехразового питания для делегации согласно программе пребывания (Приложение №1 к договору). </w:t>
      </w:r>
    </w:p>
    <w:p w:rsidR="00175B19" w:rsidRPr="00175B19" w:rsidRDefault="00175B19" w:rsidP="00175B19">
      <w:pPr>
        <w:spacing w:after="0" w:line="240" w:lineRule="auto"/>
        <w:ind w:left="360"/>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1.2.5. Оформление индивидуальных виз в срок до 17 сентября 2014 г.</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1.2.6. Оформление индивидуальных медицинских страховок на весь период поездки в срок до 17 сентября 2014 г.</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1.2.7. </w:t>
      </w:r>
      <w:proofErr w:type="spellStart"/>
      <w:r w:rsidRPr="00175B19">
        <w:rPr>
          <w:rFonts w:ascii="Times New Roman" w:eastAsia="Times New Roman" w:hAnsi="Times New Roman" w:cs="Times New Roman"/>
          <w:lang w:eastAsia="ru-RU"/>
        </w:rPr>
        <w:t>Трансфер</w:t>
      </w:r>
      <w:proofErr w:type="spellEnd"/>
      <w:r w:rsidRPr="00175B19">
        <w:rPr>
          <w:rFonts w:ascii="Times New Roman" w:eastAsia="Times New Roman" w:hAnsi="Times New Roman" w:cs="Times New Roman"/>
          <w:lang w:eastAsia="ru-RU"/>
        </w:rPr>
        <w:t xml:space="preserve"> - транспортное сопровождение на комфортабельном автобусе в соответствии с программой пребывания на весь период поездки.</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1.2.8. Услуги профессионального гида-переводчика, специализирующегося в области  информационных технологий, технической, транспортной и экономической тематике в соответствии с программой пребывания на весь период поездки.</w:t>
      </w:r>
    </w:p>
    <w:p w:rsidR="00175B19" w:rsidRPr="00175B19" w:rsidRDefault="00175B19" w:rsidP="00175B19">
      <w:pPr>
        <w:spacing w:after="0" w:line="240" w:lineRule="auto"/>
        <w:jc w:val="both"/>
        <w:rPr>
          <w:rFonts w:ascii="Times New Roman" w:eastAsia="Times New Roman" w:hAnsi="Times New Roman" w:cs="Times New Roman"/>
          <w:lang w:val="be-BY" w:eastAsia="ru-RU"/>
        </w:rPr>
      </w:pPr>
      <w:r w:rsidRPr="00175B19">
        <w:rPr>
          <w:rFonts w:ascii="Times New Roman" w:eastAsia="Times New Roman" w:hAnsi="Times New Roman" w:cs="Times New Roman"/>
          <w:lang w:eastAsia="ru-RU"/>
        </w:rPr>
        <w:t xml:space="preserve">       1.2.9. Самостоятельное (осуществляемое лично Исполнителем) проведение предварительных переговоров по согласованию и подтверждению деловых встреч, программ и формата встреч, обсуждаемых вопросов. Согласование и утверждение с представителем СГУПС (Заказчик), подтвержденных Исполнителю, программ и формата встреч, обсуждаемых вопросов. Самостоятельно (лично Исполнителем) организация подтвержденных Исполнителю встреч, сопровождение и проведение переговоров с руководством, руководителями отделов и  ведущими менеджерами компаний:</w:t>
      </w:r>
    </w:p>
    <w:p w:rsidR="00175B19" w:rsidRPr="00175B19" w:rsidRDefault="00175B19" w:rsidP="00175B19">
      <w:pPr>
        <w:spacing w:after="0" w:line="240" w:lineRule="auto"/>
        <w:jc w:val="both"/>
        <w:rPr>
          <w:rFonts w:ascii="Times New Roman" w:eastAsia="Times New Roman" w:hAnsi="Times New Roman" w:cs="Times New Roman"/>
          <w:lang w:val="be-BY" w:eastAsia="ru-RU"/>
        </w:rPr>
      </w:pPr>
      <w:r w:rsidRPr="00175B19">
        <w:rPr>
          <w:rFonts w:ascii="Times New Roman" w:eastAsia="Times New Roman" w:hAnsi="Times New Roman" w:cs="Times New Roman"/>
          <w:lang w:val="be-BY" w:eastAsia="ru-RU"/>
        </w:rPr>
        <w:t xml:space="preserve">     </w:t>
      </w:r>
      <w:r w:rsidRPr="00175B19">
        <w:rPr>
          <w:rFonts w:ascii="Times New Roman" w:eastAsia="Times New Roman" w:hAnsi="Times New Roman" w:cs="Times New Roman"/>
          <w:lang w:eastAsia="ru-RU"/>
        </w:rPr>
        <w:t>г</w:t>
      </w:r>
      <w:r w:rsidRPr="00175B19">
        <w:rPr>
          <w:rFonts w:ascii="Times New Roman" w:eastAsia="Times New Roman" w:hAnsi="Times New Roman" w:cs="Times New Roman"/>
          <w:lang w:val="en-US" w:eastAsia="ru-RU"/>
        </w:rPr>
        <w:t xml:space="preserve">. </w:t>
      </w:r>
      <w:r w:rsidRPr="00175B19">
        <w:rPr>
          <w:rFonts w:ascii="Times New Roman" w:eastAsia="Times New Roman" w:hAnsi="Times New Roman" w:cs="Times New Roman"/>
          <w:lang w:eastAsia="ru-RU"/>
        </w:rPr>
        <w:t>Пекин</w:t>
      </w:r>
      <w:r w:rsidRPr="00175B19">
        <w:rPr>
          <w:rFonts w:ascii="Times New Roman" w:eastAsia="Times New Roman" w:hAnsi="Times New Roman" w:cs="Times New Roman"/>
          <w:lang w:val="en-US" w:eastAsia="ru-RU"/>
        </w:rPr>
        <w:t xml:space="preserve"> - «Force Innovation Technology  Company»;</w:t>
      </w:r>
    </w:p>
    <w:p w:rsidR="00175B19" w:rsidRPr="00175B19" w:rsidRDefault="00175B19" w:rsidP="00175B19">
      <w:pPr>
        <w:spacing w:after="0" w:line="240" w:lineRule="auto"/>
        <w:jc w:val="both"/>
        <w:rPr>
          <w:rFonts w:ascii="Times New Roman" w:eastAsia="Times New Roman" w:hAnsi="Times New Roman" w:cs="Times New Roman"/>
          <w:lang w:val="be-BY" w:eastAsia="ru-RU"/>
        </w:rPr>
      </w:pPr>
      <w:r w:rsidRPr="00175B19">
        <w:rPr>
          <w:rFonts w:ascii="Times New Roman" w:eastAsia="Times New Roman" w:hAnsi="Times New Roman" w:cs="Times New Roman"/>
          <w:lang w:val="be-BY" w:eastAsia="ru-RU"/>
        </w:rPr>
        <w:t xml:space="preserve">     г. Тяньцзинь – свободная экономическая зона (СЭЗ), «</w:t>
      </w:r>
      <w:proofErr w:type="spellStart"/>
      <w:r w:rsidRPr="00175B19">
        <w:rPr>
          <w:rFonts w:ascii="Times New Roman" w:eastAsia="Times New Roman" w:hAnsi="Times New Roman" w:cs="Times New Roman"/>
          <w:lang w:eastAsia="ru-RU"/>
        </w:rPr>
        <w:t>Tianjin</w:t>
      </w:r>
      <w:proofErr w:type="spellEnd"/>
      <w:r w:rsidRPr="00175B19">
        <w:rPr>
          <w:rFonts w:ascii="Times New Roman" w:eastAsia="Times New Roman" w:hAnsi="Times New Roman" w:cs="Times New Roman"/>
          <w:lang w:val="be-BY" w:eastAsia="ru-RU"/>
        </w:rPr>
        <w:t xml:space="preserve"> </w:t>
      </w:r>
      <w:proofErr w:type="spellStart"/>
      <w:r w:rsidRPr="00175B19">
        <w:rPr>
          <w:rFonts w:ascii="Times New Roman" w:eastAsia="Times New Roman" w:hAnsi="Times New Roman" w:cs="Times New Roman"/>
          <w:lang w:eastAsia="ru-RU"/>
        </w:rPr>
        <w:t>Neptune</w:t>
      </w:r>
      <w:proofErr w:type="spellEnd"/>
      <w:r w:rsidRPr="00175B19">
        <w:rPr>
          <w:rFonts w:ascii="Times New Roman" w:eastAsia="Times New Roman" w:hAnsi="Times New Roman" w:cs="Times New Roman"/>
          <w:lang w:val="be-BY" w:eastAsia="ru-RU"/>
        </w:rPr>
        <w:t xml:space="preserve"> </w:t>
      </w:r>
      <w:proofErr w:type="spellStart"/>
      <w:r w:rsidRPr="00175B19">
        <w:rPr>
          <w:rFonts w:ascii="Times New Roman" w:eastAsia="Times New Roman" w:hAnsi="Times New Roman" w:cs="Times New Roman"/>
          <w:lang w:eastAsia="ru-RU"/>
        </w:rPr>
        <w:t>Int</w:t>
      </w:r>
      <w:proofErr w:type="spellEnd"/>
      <w:r w:rsidRPr="00175B19">
        <w:rPr>
          <w:rFonts w:ascii="Times New Roman" w:eastAsia="Times New Roman" w:hAnsi="Times New Roman" w:cs="Times New Roman"/>
          <w:lang w:val="be-BY" w:eastAsia="ru-RU"/>
        </w:rPr>
        <w:t>'</w:t>
      </w:r>
      <w:proofErr w:type="spellStart"/>
      <w:r w:rsidRPr="00175B19">
        <w:rPr>
          <w:rFonts w:ascii="Times New Roman" w:eastAsia="Times New Roman" w:hAnsi="Times New Roman" w:cs="Times New Roman"/>
          <w:lang w:eastAsia="ru-RU"/>
        </w:rPr>
        <w:t>l</w:t>
      </w:r>
      <w:proofErr w:type="spellEnd"/>
      <w:r w:rsidRPr="00175B19">
        <w:rPr>
          <w:rFonts w:ascii="Times New Roman" w:eastAsia="Times New Roman" w:hAnsi="Times New Roman" w:cs="Times New Roman"/>
          <w:lang w:val="be-BY" w:eastAsia="ru-RU"/>
        </w:rPr>
        <w:t xml:space="preserve"> </w:t>
      </w:r>
      <w:proofErr w:type="spellStart"/>
      <w:r w:rsidRPr="00175B19">
        <w:rPr>
          <w:rFonts w:ascii="Times New Roman" w:eastAsia="Times New Roman" w:hAnsi="Times New Roman" w:cs="Times New Roman"/>
          <w:lang w:eastAsia="ru-RU"/>
        </w:rPr>
        <w:t>Logistics</w:t>
      </w:r>
      <w:proofErr w:type="spellEnd"/>
      <w:r w:rsidRPr="00175B19">
        <w:rPr>
          <w:rFonts w:ascii="Times New Roman" w:eastAsia="Times New Roman" w:hAnsi="Times New Roman" w:cs="Times New Roman"/>
          <w:lang w:val="be-BY" w:eastAsia="ru-RU"/>
        </w:rPr>
        <w:t xml:space="preserve"> </w:t>
      </w:r>
      <w:proofErr w:type="spellStart"/>
      <w:r w:rsidRPr="00175B19">
        <w:rPr>
          <w:rFonts w:ascii="Times New Roman" w:eastAsia="Times New Roman" w:hAnsi="Times New Roman" w:cs="Times New Roman"/>
          <w:lang w:eastAsia="ru-RU"/>
        </w:rPr>
        <w:t>Co</w:t>
      </w:r>
      <w:proofErr w:type="spellEnd"/>
      <w:r w:rsidRPr="00175B19">
        <w:rPr>
          <w:rFonts w:ascii="Times New Roman" w:eastAsia="Times New Roman" w:hAnsi="Times New Roman" w:cs="Times New Roman"/>
          <w:lang w:val="be-BY" w:eastAsia="ru-RU"/>
        </w:rPr>
        <w:t xml:space="preserve">., </w:t>
      </w:r>
      <w:proofErr w:type="spellStart"/>
      <w:r w:rsidRPr="00175B19">
        <w:rPr>
          <w:rFonts w:ascii="Times New Roman" w:eastAsia="Times New Roman" w:hAnsi="Times New Roman" w:cs="Times New Roman"/>
          <w:lang w:eastAsia="ru-RU"/>
        </w:rPr>
        <w:t>Ltd</w:t>
      </w:r>
      <w:proofErr w:type="spellEnd"/>
      <w:r w:rsidRPr="00175B19">
        <w:rPr>
          <w:rFonts w:ascii="Times New Roman" w:eastAsia="Times New Roman" w:hAnsi="Times New Roman" w:cs="Times New Roman"/>
          <w:lang w:val="be-BY" w:eastAsia="ru-RU"/>
        </w:rPr>
        <w:t>»;</w:t>
      </w:r>
    </w:p>
    <w:p w:rsidR="00175B19" w:rsidRPr="00175B19" w:rsidRDefault="00175B19" w:rsidP="00175B19">
      <w:pPr>
        <w:spacing w:after="0" w:line="240" w:lineRule="auto"/>
        <w:jc w:val="both"/>
        <w:rPr>
          <w:rFonts w:ascii="Times New Roman" w:eastAsia="Times New Roman" w:hAnsi="Times New Roman" w:cs="Times New Roman"/>
          <w:lang w:val="be-BY" w:eastAsia="ru-RU"/>
        </w:rPr>
      </w:pPr>
      <w:r w:rsidRPr="00175B19">
        <w:rPr>
          <w:rFonts w:ascii="Times New Roman" w:eastAsia="Times New Roman" w:hAnsi="Times New Roman" w:cs="Times New Roman"/>
          <w:lang w:val="be-BY" w:eastAsia="ru-RU"/>
        </w:rPr>
        <w:t xml:space="preserve">     г. Циндао - «</w:t>
      </w:r>
      <w:proofErr w:type="spellStart"/>
      <w:r w:rsidRPr="00175B19">
        <w:rPr>
          <w:rFonts w:ascii="Times New Roman" w:eastAsia="Times New Roman" w:hAnsi="Times New Roman" w:cs="Times New Roman"/>
          <w:lang w:eastAsia="ru-RU"/>
        </w:rPr>
        <w:t>Huogui</w:t>
      </w:r>
      <w:proofErr w:type="spellEnd"/>
      <w:r w:rsidRPr="00175B19">
        <w:rPr>
          <w:rFonts w:ascii="Times New Roman" w:eastAsia="Times New Roman" w:hAnsi="Times New Roman" w:cs="Times New Roman"/>
          <w:lang w:val="be-BY" w:eastAsia="ru-RU"/>
        </w:rPr>
        <w:t>» (терминала «</w:t>
      </w:r>
      <w:proofErr w:type="spellStart"/>
      <w:r w:rsidRPr="00175B19">
        <w:rPr>
          <w:rFonts w:ascii="Times New Roman" w:eastAsia="Times New Roman" w:hAnsi="Times New Roman" w:cs="Times New Roman"/>
          <w:lang w:eastAsia="ru-RU"/>
        </w:rPr>
        <w:t>Qingdaojichang</w:t>
      </w:r>
      <w:proofErr w:type="spellEnd"/>
      <w:r w:rsidRPr="00175B19">
        <w:rPr>
          <w:rFonts w:ascii="Times New Roman" w:eastAsia="Times New Roman" w:hAnsi="Times New Roman" w:cs="Times New Roman"/>
          <w:lang w:val="be-BY" w:eastAsia="ru-RU"/>
        </w:rPr>
        <w:t>»).</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val="be-BY" w:eastAsia="ru-RU"/>
        </w:rPr>
        <w:lastRenderedPageBreak/>
        <w:t xml:space="preserve">      </w:t>
      </w:r>
      <w:r w:rsidRPr="00175B19">
        <w:rPr>
          <w:rFonts w:ascii="Times New Roman" w:eastAsia="Times New Roman" w:hAnsi="Times New Roman" w:cs="Times New Roman"/>
          <w:lang w:eastAsia="ru-RU"/>
        </w:rPr>
        <w:t>1.2.10. Самостоятельное (осуществляемое лично Исполнителем) проведение предварительных переговоров по согласованию и подтверждению встреч с руководством китайских ВУЗов, разработка программ международных конференций и семинаров в китайских ВУЗах, программ и формата встреч, обсуждаемых вопросов. Согласование и утверждение с представителем СГУПС (Заказчик), подтвержденных Исполнителю, встреч с руководством китайских ВУЗов, разработанных программам международных конференций и семинаров в китайских ВУЗах, программ и формата встреч, обсуждаемых вопросов и презентации ВУЗов. Самостоятельно (лично Исполнителем) организация подтвержденных Исполнителю встреч, сопровождение и проведение переговоров с руководством ВУЗов, организация проведения международных конференций (семинаров), презентаций университетов:</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г. Пекин – «Пекинский транспортный университет»;</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г. </w:t>
      </w:r>
      <w:proofErr w:type="spellStart"/>
      <w:r w:rsidRPr="00175B19">
        <w:rPr>
          <w:rFonts w:ascii="Times New Roman" w:eastAsia="Times New Roman" w:hAnsi="Times New Roman" w:cs="Times New Roman"/>
          <w:lang w:eastAsia="ru-RU"/>
        </w:rPr>
        <w:t>Циндао</w:t>
      </w:r>
      <w:proofErr w:type="spellEnd"/>
      <w:r w:rsidRPr="00175B19">
        <w:rPr>
          <w:rFonts w:ascii="Times New Roman" w:eastAsia="Times New Roman" w:hAnsi="Times New Roman" w:cs="Times New Roman"/>
          <w:lang w:eastAsia="ru-RU"/>
        </w:rPr>
        <w:t xml:space="preserve"> – «Университет </w:t>
      </w:r>
      <w:proofErr w:type="spellStart"/>
      <w:r w:rsidRPr="00175B19">
        <w:rPr>
          <w:rFonts w:ascii="Times New Roman" w:eastAsia="Times New Roman" w:hAnsi="Times New Roman" w:cs="Times New Roman"/>
          <w:lang w:eastAsia="ru-RU"/>
        </w:rPr>
        <w:t>Бинхай</w:t>
      </w:r>
      <w:proofErr w:type="spellEnd"/>
      <w:r w:rsidRPr="00175B19">
        <w:rPr>
          <w:rFonts w:ascii="Times New Roman" w:eastAsia="Times New Roman" w:hAnsi="Times New Roman" w:cs="Times New Roman"/>
          <w:lang w:eastAsia="ru-RU"/>
        </w:rPr>
        <w:t>»;</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г. Шанхай – «Шанхайский университет транспорта».</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1.2.11. Самостоятельное (осуществляемое лично Исполнителем) проведение предварительных переговоров по согласованию и подтверждению деловых встреч, программ и формата встреч, обсуждаемых вопросов. Согласование и утверждение с представителем СГУПС (Заказчик), подтвержденных Исполнителю, программ и формата встреч, обсуждаемых вопросов. Самостоятельно (лично Исполнителем) организация подтвержденных Исполнителю посещения железнодорожных вокзалов, проведения встреч с руководством и ведущими специалистами вокзалов,  а также осмотр инфраструктурных объектов железнодорожных вокзалов в городах:</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г. </w:t>
      </w:r>
      <w:proofErr w:type="spellStart"/>
      <w:r w:rsidRPr="00175B19">
        <w:rPr>
          <w:rFonts w:ascii="Times New Roman" w:eastAsia="Times New Roman" w:hAnsi="Times New Roman" w:cs="Times New Roman"/>
          <w:lang w:eastAsia="ru-RU"/>
        </w:rPr>
        <w:t>Тяньцзинь</w:t>
      </w:r>
      <w:proofErr w:type="spellEnd"/>
      <w:r w:rsidRPr="00175B19">
        <w:rPr>
          <w:rFonts w:ascii="Times New Roman" w:eastAsia="Times New Roman" w:hAnsi="Times New Roman" w:cs="Times New Roman"/>
          <w:lang w:eastAsia="ru-RU"/>
        </w:rPr>
        <w:t>;</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г. Шанхай – станция «</w:t>
      </w:r>
      <w:proofErr w:type="spellStart"/>
      <w:r w:rsidRPr="00175B19">
        <w:rPr>
          <w:rFonts w:ascii="Times New Roman" w:eastAsia="Times New Roman" w:hAnsi="Times New Roman" w:cs="Times New Roman"/>
          <w:lang w:eastAsia="ru-RU"/>
        </w:rPr>
        <w:t>Маглев</w:t>
      </w:r>
      <w:proofErr w:type="spellEnd"/>
      <w:r w:rsidRPr="00175B19">
        <w:rPr>
          <w:rFonts w:ascii="Times New Roman" w:eastAsia="Times New Roman" w:hAnsi="Times New Roman" w:cs="Times New Roman"/>
          <w:lang w:eastAsia="ru-RU"/>
        </w:rPr>
        <w:t>».</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1.3. Перечень и стоимость предоставляемых услуг определены сметой расходов (приложение № 2 к договору), которая составляется Исполнителем в соответствии программой пребывани</w:t>
      </w:r>
      <w:proofErr w:type="gramStart"/>
      <w:r w:rsidRPr="00175B19">
        <w:rPr>
          <w:rFonts w:ascii="Times New Roman" w:eastAsia="Times New Roman" w:hAnsi="Times New Roman" w:cs="Times New Roman"/>
          <w:lang w:eastAsia="ru-RU"/>
        </w:rPr>
        <w:t>я(</w:t>
      </w:r>
      <w:proofErr w:type="gramEnd"/>
      <w:r w:rsidRPr="00175B19">
        <w:rPr>
          <w:rFonts w:ascii="Times New Roman" w:eastAsia="Times New Roman" w:hAnsi="Times New Roman" w:cs="Times New Roman"/>
          <w:lang w:eastAsia="ru-RU"/>
        </w:rPr>
        <w:t>приложение №1).</w:t>
      </w:r>
    </w:p>
    <w:p w:rsidR="00175B19" w:rsidRPr="00175B19" w:rsidRDefault="00175B19" w:rsidP="00175B19">
      <w:pPr>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ab/>
      </w:r>
    </w:p>
    <w:p w:rsidR="00175B19" w:rsidRPr="00175B19" w:rsidRDefault="00175B19" w:rsidP="00175B19">
      <w:pPr>
        <w:numPr>
          <w:ilvl w:val="0"/>
          <w:numId w:val="38"/>
        </w:numPr>
        <w:autoSpaceDE w:val="0"/>
        <w:autoSpaceDN w:val="0"/>
        <w:adjustRightInd w:val="0"/>
        <w:spacing w:after="0" w:line="240" w:lineRule="auto"/>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Цена  договора и порядок оплаты</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2.1. Цена договора  составляет</w:t>
      </w:r>
      <w:proofErr w:type="gramStart"/>
      <w:r w:rsidRPr="00175B19">
        <w:rPr>
          <w:rFonts w:ascii="Times New Roman" w:eastAsia="Times New Roman" w:hAnsi="Times New Roman" w:cs="Times New Roman"/>
          <w:lang w:eastAsia="ru-RU"/>
        </w:rPr>
        <w:t xml:space="preserve">  _______ (______), </w:t>
      </w:r>
      <w:proofErr w:type="gramEnd"/>
      <w:r w:rsidRPr="00175B19">
        <w:rPr>
          <w:rFonts w:ascii="Times New Roman" w:eastAsia="Times New Roman" w:hAnsi="Times New Roman" w:cs="Times New Roman"/>
          <w:lang w:eastAsia="ru-RU"/>
        </w:rPr>
        <w:t>с учетом или без учета   НДС.</w:t>
      </w:r>
      <w:r w:rsidRPr="00175B19">
        <w:rPr>
          <w:rFonts w:ascii="Times New Roman" w:eastAsia="Times New Roman" w:hAnsi="Times New Roman" w:cs="Times New Roman"/>
          <w:kern w:val="1"/>
          <w:lang w:eastAsia="ar-SA"/>
        </w:rPr>
        <w:t xml:space="preserve"> </w:t>
      </w:r>
      <w:r w:rsidRPr="00175B19">
        <w:rPr>
          <w:rFonts w:ascii="Times New Roman" w:eastAsia="Times New Roman" w:hAnsi="Times New Roman" w:cs="Times New Roman"/>
          <w:lang w:eastAsia="ru-RU"/>
        </w:rPr>
        <w:t>В случае</w:t>
      </w:r>
      <w:proofErr w:type="gramStart"/>
      <w:r w:rsidRPr="00175B19">
        <w:rPr>
          <w:rFonts w:ascii="Times New Roman" w:eastAsia="Times New Roman" w:hAnsi="Times New Roman" w:cs="Times New Roman"/>
          <w:lang w:eastAsia="ru-RU"/>
        </w:rPr>
        <w:t>,</w:t>
      </w:r>
      <w:proofErr w:type="gramEnd"/>
      <w:r w:rsidRPr="00175B19">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2.2.Цена договора включает в себя общую стоимость услуг, оказываемых по настоящему договору, в том числе: все затраты и расходы Исполнителя, связанные с выполнением своих обязатель</w:t>
      </w:r>
      <w:proofErr w:type="gramStart"/>
      <w:r w:rsidRPr="00175B19">
        <w:rPr>
          <w:rFonts w:ascii="Times New Roman" w:eastAsia="Times New Roman" w:hAnsi="Times New Roman" w:cs="Times New Roman"/>
          <w:lang w:eastAsia="ru-RU"/>
        </w:rPr>
        <w:t>ств пр</w:t>
      </w:r>
      <w:proofErr w:type="gramEnd"/>
      <w:r w:rsidRPr="00175B19">
        <w:rPr>
          <w:rFonts w:ascii="Times New Roman" w:eastAsia="Times New Roman" w:hAnsi="Times New Roman" w:cs="Times New Roman"/>
          <w:lang w:eastAsia="ru-RU"/>
        </w:rPr>
        <w:t>и оказании этих услуг, а также уплату всех необходимых налогов, сборов и пошлин.</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2.3. Оплата услуг по настоящему договору производится в следующем порядке:</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 аванс в размере 30% от цены договора выплачивается Заказчиком после заключения договора,  в течение 10 банковских дней со дня предоставления исполнителем счета на оплату;</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 последующая оплата 70% цены договора производится Заказчиком после оказания  Исполнителя всего объема услуг, подтвержденных актом сдачи-приемки  исполнения обязательств,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75B19">
        <w:rPr>
          <w:rFonts w:ascii="Times New Roman" w:eastAsia="Times New Roman" w:hAnsi="Times New Roman" w:cs="Times New Roman"/>
          <w:lang w:eastAsia="ru-RU"/>
        </w:rPr>
        <w:t xml:space="preserve"> :</w:t>
      </w:r>
      <w:proofErr w:type="gramEnd"/>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3. Обязанности сторон</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b/>
          <w:lang w:eastAsia="ru-RU"/>
        </w:rPr>
      </w:pP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3.1. Обязанности Исполнителя:</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3.1.1. Исполнитель обязан обеспечить качественное выполнение услуг, предусмотренных договором, независимо от того, кем эти услуги оказываются.</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3.1.2.Исполнитель обязан оказать услуги в полном объеме и в срок, предусмотренный настоящим договором.</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3.1.3. Исполнитель обязан сообщать Заказчику, по его требованию, все сведения о ходе исполнения условий договора.</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3.2. Обязанности Заказчика:</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3.2.1. Заказчик обязан принять оказанные услуги и оплатить их на условиях настоящего договора.</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3.2.2. Заказчик обязан обеспечить Исполнителя необходимыми документами и материалами.</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lastRenderedPageBreak/>
        <w:t xml:space="preserve">      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 предоставить достоверные паспортные и анкетные данные  участников стажировки.</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w:t>
      </w:r>
    </w:p>
    <w:p w:rsidR="00175B19" w:rsidRPr="00175B19" w:rsidRDefault="00175B19" w:rsidP="00175B19">
      <w:pPr>
        <w:autoSpaceDE w:val="0"/>
        <w:autoSpaceDN w:val="0"/>
        <w:adjustRightInd w:val="0"/>
        <w:spacing w:after="0" w:line="240" w:lineRule="auto"/>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 xml:space="preserve">4. Условия оказания, порядок  сдачи и приемки услуг </w:t>
      </w:r>
      <w:r w:rsidRPr="00175B19">
        <w:rPr>
          <w:rFonts w:ascii="Times New Roman" w:eastAsia="Times New Roman" w:hAnsi="Times New Roman" w:cs="Times New Roman"/>
          <w:lang w:eastAsia="ru-RU"/>
        </w:rPr>
        <w:t xml:space="preserve"> </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xml:space="preserve">  4.1.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по  факту оказания услуг.</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xml:space="preserve">  4.2. После фактического оказания услуги и предоставления Исполнителем  актов об их исполнении, Заказчик в течение 5 (пяти) дней со дня передачи этих актов  проводит:</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175B19" w:rsidRPr="00175B19" w:rsidRDefault="00175B19" w:rsidP="00175B1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xml:space="preserve"> 4.3.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xml:space="preserve">   4.4.  </w:t>
      </w:r>
      <w:proofErr w:type="gramStart"/>
      <w:r w:rsidRPr="00175B19">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175B19">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xml:space="preserve">   4.5. </w:t>
      </w:r>
      <w:proofErr w:type="gramStart"/>
      <w:r w:rsidRPr="00175B19">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отказаться от приемки оказанной услуги  и (или) от ее оплаты полностью ли в части;</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потребовать возмещения убытков и уплаты штрафных санкций;</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принять решение об одностороннем отказе от исполнения договора.</w:t>
      </w:r>
    </w:p>
    <w:p w:rsidR="00175B19" w:rsidRPr="00175B19" w:rsidRDefault="00175B19" w:rsidP="00175B1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75B19">
        <w:rPr>
          <w:rFonts w:ascii="Times New Roman" w:eastAsia="Times New Roman" w:hAnsi="Times New Roman" w:cs="Times New Roman"/>
          <w:kern w:val="1"/>
          <w:lang w:eastAsia="ar-SA"/>
        </w:rPr>
        <w:t xml:space="preserve">   4.6. Подписанные сторонами документы</w:t>
      </w:r>
      <w:proofErr w:type="gramStart"/>
      <w:r w:rsidRPr="00175B19">
        <w:rPr>
          <w:rFonts w:ascii="Times New Roman" w:eastAsia="Times New Roman" w:hAnsi="Times New Roman" w:cs="Times New Roman"/>
          <w:kern w:val="1"/>
          <w:lang w:eastAsia="ar-SA"/>
        </w:rPr>
        <w:t xml:space="preserve"> :</w:t>
      </w:r>
      <w:proofErr w:type="gramEnd"/>
      <w:r w:rsidRPr="00175B19">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5. Ответственность сторон</w:t>
      </w:r>
    </w:p>
    <w:p w:rsidR="00175B19" w:rsidRPr="00175B19" w:rsidRDefault="00175B19" w:rsidP="00175B1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75B19" w:rsidRPr="00175B19" w:rsidRDefault="00175B19" w:rsidP="00175B1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5.2.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175B19" w:rsidRPr="00175B19" w:rsidRDefault="00175B19" w:rsidP="00175B19">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175B19">
        <w:rPr>
          <w:rFonts w:ascii="Times New Roman" w:eastAsia="Times New Roman" w:hAnsi="Times New Roman" w:cs="Times New Roman"/>
          <w:lang w:eastAsia="ru-RU"/>
        </w:rPr>
        <w:t xml:space="preserve">5.3.Пеня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175B19">
          <w:rPr>
            <w:rFonts w:ascii="Times New Roman" w:eastAsia="Times New Roman" w:hAnsi="Times New Roman" w:cs="Times New Roman"/>
            <w:color w:val="0000FF"/>
            <w:u w:val="single"/>
            <w:lang w:eastAsia="ru-RU"/>
          </w:rPr>
          <w:t>ставки</w:t>
        </w:r>
      </w:hyperlink>
      <w:r w:rsidRPr="00175B19">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175B19">
        <w:rPr>
          <w:rFonts w:ascii="Times New Roman" w:eastAsia="Times New Roman" w:hAnsi="Times New Roman" w:cs="Times New Roman"/>
          <w:lang w:eastAsia="ru-RU"/>
        </w:rPr>
        <w:t xml:space="preserve"> </w:t>
      </w:r>
      <w:proofErr w:type="gramStart"/>
      <w:r w:rsidRPr="00175B19">
        <w:rPr>
          <w:rFonts w:ascii="Times New Roman" w:eastAsia="Times New Roman" w:hAnsi="Times New Roman" w:cs="Times New Roman"/>
          <w:lang w:eastAsia="ru-RU"/>
        </w:rPr>
        <w:t>порядке</w:t>
      </w:r>
      <w:proofErr w:type="gramEnd"/>
      <w:r w:rsidRPr="00175B19">
        <w:rPr>
          <w:rFonts w:ascii="Times New Roman" w:eastAsia="Times New Roman" w:hAnsi="Times New Roman" w:cs="Times New Roman"/>
          <w:lang w:eastAsia="ru-RU"/>
        </w:rPr>
        <w:t>, предусмотренном постановлением Правительства РФ от 25.11.2013г. №1063.</w:t>
      </w:r>
    </w:p>
    <w:p w:rsidR="00175B19" w:rsidRPr="00175B19" w:rsidRDefault="00175B19" w:rsidP="00175B1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5.4.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цены договора.</w:t>
      </w:r>
    </w:p>
    <w:p w:rsidR="00175B19" w:rsidRPr="00175B19" w:rsidRDefault="00175B19" w:rsidP="00175B1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lastRenderedPageBreak/>
        <w:t>5.5.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175B19" w:rsidRPr="00175B19" w:rsidRDefault="00175B19" w:rsidP="00175B1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75B19" w:rsidRPr="00175B19" w:rsidRDefault="00175B19" w:rsidP="00175B1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175B19" w:rsidRPr="00175B19" w:rsidRDefault="00175B19" w:rsidP="00175B1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5.6.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5.7. Возмещение убытков и выплата неустойки не освобождает стороны от исполнения своих обязательств по договору в полном объеме. </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6. Обеспечение исполнения контракта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6.1 Размер обеспечения исполнения настоящего договора установлен в сумме 132 693,5  рублей. Обеспечение предоставляется с учетом антидемпинговых мер, если эта обязанность Исполнителя возникла на момент заключения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6.2.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6.3.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6.4.Денежные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6.5.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6.6.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неисполнения Исполнителем условий договора полностью или в части, </w:t>
      </w:r>
      <w:proofErr w:type="gramStart"/>
      <w:r w:rsidRPr="00175B19">
        <w:rPr>
          <w:rFonts w:ascii="Times New Roman" w:eastAsia="Times New Roman" w:hAnsi="Times New Roman" w:cs="Times New Roman"/>
          <w:lang w:eastAsia="ru-RU"/>
        </w:rPr>
        <w:t>подтвержденное</w:t>
      </w:r>
      <w:proofErr w:type="gramEnd"/>
      <w:r w:rsidRPr="00175B19">
        <w:rPr>
          <w:rFonts w:ascii="Times New Roman" w:eastAsia="Times New Roman" w:hAnsi="Times New Roman" w:cs="Times New Roman"/>
          <w:lang w:eastAsia="ru-RU"/>
        </w:rPr>
        <w:t xml:space="preserve"> актом сдачи-приемки исполнения обязательств;</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и/или односторонний отказ Заказчика от исполнения договора.</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b/>
          <w:lang w:eastAsia="ru-RU"/>
        </w:rPr>
      </w:pPr>
    </w:p>
    <w:p w:rsidR="00175B19" w:rsidRPr="00175B19" w:rsidRDefault="00175B19" w:rsidP="00175B1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7. Обстоятельства непреодолимой силы</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w:t>
      </w:r>
      <w:proofErr w:type="gramStart"/>
      <w:r w:rsidRPr="00175B19">
        <w:rPr>
          <w:rFonts w:ascii="Times New Roman" w:eastAsia="Times New Roman" w:hAnsi="Times New Roman" w:cs="Times New Roman"/>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lastRenderedPageBreak/>
        <w:t xml:space="preserve">    7.4.Если действие непреодолимой силы продолжается свыше одного месяца, стороны обязаны согласовать условия дальнейшего </w:t>
      </w:r>
      <w:proofErr w:type="gramStart"/>
      <w:r w:rsidRPr="00175B19">
        <w:rPr>
          <w:rFonts w:ascii="Times New Roman" w:eastAsia="Times New Roman" w:hAnsi="Times New Roman" w:cs="Times New Roman"/>
          <w:lang w:eastAsia="ru-RU"/>
        </w:rPr>
        <w:t>действия</w:t>
      </w:r>
      <w:proofErr w:type="gramEnd"/>
      <w:r w:rsidRPr="00175B19">
        <w:rPr>
          <w:rFonts w:ascii="Times New Roman" w:eastAsia="Times New Roman" w:hAnsi="Times New Roman" w:cs="Times New Roman"/>
          <w:lang w:eastAsia="ru-RU"/>
        </w:rPr>
        <w:t xml:space="preserve"> либо прекращения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8. Порядок разрешения споров</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9.Срок действия  договора и прочие условия.</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9.2.  Договор заключается в электронной форме и подписывается сторонами  электронной подписью на электронной площадке. </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9.5.При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    9.6. В случае перемены Заказчика права и обязанности Заказчика, предусмотренные договором, переходят к новому Заказчику.</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10. Порядок расторжения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10.3. </w:t>
      </w:r>
      <w:proofErr w:type="gramStart"/>
      <w:r w:rsidRPr="00175B19">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75B19">
        <w:rPr>
          <w:rFonts w:ascii="Times New Roman" w:eastAsia="Times New Roman" w:hAnsi="Times New Roman" w:cs="Times New Roman"/>
          <w:bCs/>
          <w:lang w:eastAsia="ru-RU"/>
        </w:rPr>
        <w:t xml:space="preserve"> связи и доставки, </w:t>
      </w:r>
      <w:proofErr w:type="gramStart"/>
      <w:r w:rsidRPr="00175B19">
        <w:rPr>
          <w:rFonts w:ascii="Times New Roman" w:eastAsia="Times New Roman" w:hAnsi="Times New Roman" w:cs="Times New Roman"/>
          <w:bCs/>
          <w:lang w:eastAsia="ru-RU"/>
        </w:rPr>
        <w:t>обеспечивающих</w:t>
      </w:r>
      <w:proofErr w:type="gramEnd"/>
      <w:r w:rsidRPr="00175B19">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75B19">
        <w:rPr>
          <w:rFonts w:ascii="Times New Roman" w:eastAsia="Times New Roman" w:hAnsi="Times New Roman" w:cs="Times New Roman"/>
          <w:bCs/>
          <w:lang w:eastAsia="ru-RU"/>
        </w:rPr>
        <w:t>с даты размещения</w:t>
      </w:r>
      <w:proofErr w:type="gramEnd"/>
      <w:r w:rsidRPr="00175B19">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10.5. Решение Заказчика об одностороннем отказе от исполнения договора вступает в </w:t>
      </w:r>
      <w:proofErr w:type="gramStart"/>
      <w:r w:rsidRPr="00175B19">
        <w:rPr>
          <w:rFonts w:ascii="Times New Roman" w:eastAsia="Times New Roman" w:hAnsi="Times New Roman" w:cs="Times New Roman"/>
          <w:bCs/>
          <w:lang w:eastAsia="ru-RU"/>
        </w:rPr>
        <w:t>силу</w:t>
      </w:r>
      <w:proofErr w:type="gramEnd"/>
      <w:r w:rsidRPr="00175B19">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10.6. </w:t>
      </w:r>
      <w:proofErr w:type="gramStart"/>
      <w:r w:rsidRPr="00175B19">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75B19">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lastRenderedPageBreak/>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10.9. </w:t>
      </w:r>
      <w:proofErr w:type="gramStart"/>
      <w:r w:rsidRPr="00175B19">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75B19">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10.10. Решение Исполнителя  об одностороннем отказе от исполнения договора вступает в </w:t>
      </w:r>
      <w:proofErr w:type="gramStart"/>
      <w:r w:rsidRPr="00175B19">
        <w:rPr>
          <w:rFonts w:ascii="Times New Roman" w:eastAsia="Times New Roman" w:hAnsi="Times New Roman" w:cs="Times New Roman"/>
          <w:bCs/>
          <w:lang w:eastAsia="ru-RU"/>
        </w:rPr>
        <w:t>силу</w:t>
      </w:r>
      <w:proofErr w:type="gramEnd"/>
      <w:r w:rsidRPr="00175B19">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75B19">
        <w:rPr>
          <w:rFonts w:ascii="Times New Roman" w:eastAsia="Times New Roman" w:hAnsi="Times New Roman" w:cs="Times New Roman"/>
          <w:bCs/>
          <w:lang w:eastAsia="ru-RU"/>
        </w:rPr>
        <w:t>решении</w:t>
      </w:r>
      <w:proofErr w:type="gramEnd"/>
      <w:r w:rsidRPr="00175B19">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75B19">
        <w:rPr>
          <w:rFonts w:ascii="Times New Roman" w:eastAsia="Times New Roman" w:hAnsi="Times New Roman" w:cs="Times New Roman"/>
          <w:bCs/>
          <w:lang w:eastAsia="ru-RU"/>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75B19" w:rsidRPr="00175B19" w:rsidRDefault="00175B19" w:rsidP="00175B1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175B19">
        <w:rPr>
          <w:rFonts w:ascii="Times New Roman" w:eastAsia="Times New Roman" w:hAnsi="Times New Roman" w:cs="Times New Roman"/>
          <w:b/>
          <w:lang w:eastAsia="ru-RU"/>
        </w:rPr>
        <w:t>10.Юридические адреса сторон</w:t>
      </w:r>
    </w:p>
    <w:tbl>
      <w:tblPr>
        <w:tblW w:w="0" w:type="auto"/>
        <w:tblInd w:w="225" w:type="dxa"/>
        <w:tblLayout w:type="fixed"/>
        <w:tblLook w:val="0000"/>
      </w:tblPr>
      <w:tblGrid>
        <w:gridCol w:w="4923"/>
        <w:gridCol w:w="5040"/>
      </w:tblGrid>
      <w:tr w:rsidR="00175B19" w:rsidRPr="00175B19" w:rsidTr="006A3A21">
        <w:tc>
          <w:tcPr>
            <w:tcW w:w="4923" w:type="dxa"/>
          </w:tcPr>
          <w:p w:rsidR="00175B19" w:rsidRPr="00175B19" w:rsidRDefault="00175B19" w:rsidP="00175B19">
            <w:pPr>
              <w:autoSpaceDE w:val="0"/>
              <w:autoSpaceDN w:val="0"/>
              <w:adjustRightInd w:val="0"/>
              <w:spacing w:after="0" w:line="240" w:lineRule="auto"/>
              <w:jc w:val="center"/>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Заказчик:</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175B19" w:rsidRPr="00175B19" w:rsidRDefault="00175B19" w:rsidP="00175B19">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175B19">
                <w:rPr>
                  <w:rFonts w:ascii="Times New Roman" w:eastAsia="Times New Roman" w:hAnsi="Times New Roman" w:cs="Times New Roman"/>
                  <w:lang w:eastAsia="ru-RU"/>
                </w:rPr>
                <w:t>630049 г</w:t>
              </w:r>
            </w:smartTag>
            <w:proofErr w:type="gramStart"/>
            <w:r w:rsidRPr="00175B19">
              <w:rPr>
                <w:rFonts w:ascii="Times New Roman" w:eastAsia="Times New Roman" w:hAnsi="Times New Roman" w:cs="Times New Roman"/>
                <w:lang w:eastAsia="ru-RU"/>
              </w:rPr>
              <w:t>.Н</w:t>
            </w:r>
            <w:proofErr w:type="gramEnd"/>
            <w:r w:rsidRPr="00175B19">
              <w:rPr>
                <w:rFonts w:ascii="Times New Roman" w:eastAsia="Times New Roman" w:hAnsi="Times New Roman" w:cs="Times New Roman"/>
                <w:lang w:eastAsia="ru-RU"/>
              </w:rPr>
              <w:t xml:space="preserve">овосибирск,49 ул.Д.Ковальчук д.191, </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ИНН: 5402113155 КПП 540201001</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ОКОНХ 92110     ОКПО 01115969</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Получатель: УФК по Новосибирской области (СГУПС л/с 20516Х38290)</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БИК 045004001</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Банк: ГРКЦ ГУ Банка России по Новосибирской обл. г</w:t>
            </w:r>
            <w:proofErr w:type="gramStart"/>
            <w:r w:rsidRPr="00175B19">
              <w:rPr>
                <w:rFonts w:ascii="Times New Roman" w:eastAsia="Times New Roman" w:hAnsi="Times New Roman" w:cs="Times New Roman"/>
                <w:lang w:eastAsia="ru-RU"/>
              </w:rPr>
              <w:t>.Н</w:t>
            </w:r>
            <w:proofErr w:type="gramEnd"/>
            <w:r w:rsidRPr="00175B19">
              <w:rPr>
                <w:rFonts w:ascii="Times New Roman" w:eastAsia="Times New Roman" w:hAnsi="Times New Roman" w:cs="Times New Roman"/>
                <w:lang w:eastAsia="ru-RU"/>
              </w:rPr>
              <w:t>овосибирск</w:t>
            </w: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Расчетный счет   40501810700042000002</w:t>
            </w:r>
          </w:p>
          <w:p w:rsidR="00175B19" w:rsidRPr="00175B19" w:rsidRDefault="00175B19" w:rsidP="00175B19">
            <w:pPr>
              <w:spacing w:after="0" w:line="240" w:lineRule="auto"/>
              <w:rPr>
                <w:rFonts w:ascii="Times New Roman" w:eastAsia="Times New Roman" w:hAnsi="Times New Roman" w:cs="Times New Roman"/>
                <w:lang w:eastAsia="ru-RU"/>
              </w:rPr>
            </w:pPr>
          </w:p>
          <w:p w:rsidR="00175B19" w:rsidRPr="00175B19" w:rsidRDefault="00175B19" w:rsidP="00175B19">
            <w:pPr>
              <w:spacing w:after="0" w:line="240" w:lineRule="auto"/>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 xml:space="preserve">Проректор </w:t>
            </w:r>
          </w:p>
          <w:p w:rsidR="00175B19" w:rsidRPr="00175B19" w:rsidRDefault="00175B19" w:rsidP="00175B19">
            <w:pPr>
              <w:spacing w:after="0" w:line="240" w:lineRule="auto"/>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_______________     А.А.Новоселов</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Электронная подпись</w:t>
            </w:r>
          </w:p>
          <w:p w:rsidR="00175B19" w:rsidRPr="00175B19" w:rsidRDefault="00175B19" w:rsidP="00175B19">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175B19" w:rsidRPr="00175B19" w:rsidRDefault="00175B19" w:rsidP="00175B19">
            <w:pPr>
              <w:autoSpaceDE w:val="0"/>
              <w:autoSpaceDN w:val="0"/>
              <w:adjustRightInd w:val="0"/>
              <w:spacing w:after="0" w:line="240" w:lineRule="auto"/>
              <w:jc w:val="center"/>
              <w:rPr>
                <w:rFonts w:ascii="Times New Roman" w:eastAsia="Times New Roman" w:hAnsi="Times New Roman" w:cs="Times New Roman"/>
                <w:lang w:eastAsia="ru-RU"/>
              </w:rPr>
            </w:pPr>
            <w:r w:rsidRPr="00175B19">
              <w:rPr>
                <w:rFonts w:ascii="Times New Roman" w:eastAsia="Times New Roman" w:hAnsi="Times New Roman" w:cs="Times New Roman"/>
                <w:lang w:eastAsia="ru-RU"/>
              </w:rPr>
              <w:t>Исполнитель:</w:t>
            </w:r>
          </w:p>
          <w:p w:rsidR="00175B19" w:rsidRPr="00175B19" w:rsidRDefault="00175B19" w:rsidP="00175B19">
            <w:pPr>
              <w:autoSpaceDE w:val="0"/>
              <w:autoSpaceDN w:val="0"/>
              <w:adjustRightInd w:val="0"/>
              <w:spacing w:after="0" w:line="240" w:lineRule="auto"/>
              <w:ind w:left="806"/>
              <w:jc w:val="both"/>
              <w:rPr>
                <w:rFonts w:ascii="Times New Roman" w:eastAsia="Times New Roman" w:hAnsi="Times New Roman" w:cs="Times New Roman"/>
                <w:lang w:eastAsia="ru-RU"/>
              </w:rPr>
            </w:pPr>
          </w:p>
          <w:p w:rsidR="00175B19" w:rsidRPr="00175B19" w:rsidRDefault="00175B19" w:rsidP="00175B19">
            <w:pPr>
              <w:autoSpaceDE w:val="0"/>
              <w:autoSpaceDN w:val="0"/>
              <w:adjustRightInd w:val="0"/>
              <w:spacing w:after="0" w:line="240" w:lineRule="auto"/>
              <w:ind w:left="806"/>
              <w:jc w:val="both"/>
              <w:rPr>
                <w:rFonts w:ascii="Times New Roman" w:eastAsia="Times New Roman" w:hAnsi="Times New Roman" w:cs="Times New Roman"/>
                <w:lang w:eastAsia="ru-RU"/>
              </w:rPr>
            </w:pPr>
          </w:p>
        </w:tc>
      </w:tr>
    </w:tbl>
    <w:p w:rsidR="00175B19" w:rsidRPr="00175B19" w:rsidRDefault="00175B19" w:rsidP="00175B19">
      <w:pPr>
        <w:spacing w:after="0" w:line="240" w:lineRule="auto"/>
        <w:jc w:val="both"/>
        <w:rPr>
          <w:rFonts w:ascii="Times New Roman" w:eastAsia="Times New Roman" w:hAnsi="Times New Roman" w:cs="Times New Roman"/>
          <w:lang w:eastAsia="ru-RU"/>
        </w:rPr>
      </w:pPr>
    </w:p>
    <w:p w:rsidR="00DB2B93" w:rsidRDefault="00DB2B93"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w:t>
      </w:r>
      <w:proofErr w:type="spellStart"/>
      <w:r>
        <w:rPr>
          <w:rFonts w:ascii="Times New Roman" w:hAnsi="Times New Roman" w:cs="Times New Roman"/>
        </w:rPr>
        <w:t>____________________С.А.Хомяк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90346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sidR="00D76053">
        <w:rPr>
          <w:rFonts w:ascii="Times New Roman" w:hAnsi="Times New Roman" w:cs="Times New Roman"/>
        </w:rPr>
        <w:t>__________________И.Г.Шабурова</w:t>
      </w:r>
      <w:proofErr w:type="spellEnd"/>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B020628"/>
    <w:multiLevelType w:val="hybridMultilevel"/>
    <w:tmpl w:val="7F322E44"/>
    <w:lvl w:ilvl="0" w:tplc="68F4D8D8">
      <w:start w:val="1"/>
      <w:numFmt w:val="decimal"/>
      <w:lvlText w:val="%1."/>
      <w:lvlJc w:val="left"/>
      <w:pPr>
        <w:tabs>
          <w:tab w:val="num" w:pos="360"/>
        </w:tabs>
        <w:ind w:left="360" w:hanging="360"/>
      </w:pPr>
      <w:rPr>
        <w:rFonts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6"/>
  </w:num>
  <w:num w:numId="17">
    <w:abstractNumId w:val="17"/>
  </w:num>
  <w:num w:numId="18">
    <w:abstractNumId w:val="25"/>
  </w:num>
  <w:num w:numId="19">
    <w:abstractNumId w:val="13"/>
  </w:num>
  <w:num w:numId="20">
    <w:abstractNumId w:val="21"/>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7"/>
  </w:num>
  <w:num w:numId="32">
    <w:abstractNumId w:val="35"/>
  </w:num>
  <w:num w:numId="33">
    <w:abstractNumId w:val="18"/>
  </w:num>
  <w:num w:numId="34">
    <w:abstractNumId w:val="23"/>
  </w:num>
  <w:num w:numId="35">
    <w:abstractNumId w:val="20"/>
  </w:num>
  <w:num w:numId="36">
    <w:abstractNumId w:val="33"/>
  </w:num>
  <w:num w:numId="37">
    <w:abstractNumId w:val="8"/>
  </w:num>
  <w:num w:numId="38">
    <w:abstractNumId w:val="15"/>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14C4C"/>
    <w:rsid w:val="000220D5"/>
    <w:rsid w:val="00030A0C"/>
    <w:rsid w:val="00055C8A"/>
    <w:rsid w:val="00057933"/>
    <w:rsid w:val="0006261F"/>
    <w:rsid w:val="00070D49"/>
    <w:rsid w:val="00076C25"/>
    <w:rsid w:val="000806DF"/>
    <w:rsid w:val="000B1CE5"/>
    <w:rsid w:val="000F3DBE"/>
    <w:rsid w:val="001013B4"/>
    <w:rsid w:val="00114052"/>
    <w:rsid w:val="00117720"/>
    <w:rsid w:val="00126CC9"/>
    <w:rsid w:val="00131C1F"/>
    <w:rsid w:val="00142FDB"/>
    <w:rsid w:val="00143F61"/>
    <w:rsid w:val="00146D43"/>
    <w:rsid w:val="001509D5"/>
    <w:rsid w:val="001531AA"/>
    <w:rsid w:val="00153B73"/>
    <w:rsid w:val="00154C7D"/>
    <w:rsid w:val="00162382"/>
    <w:rsid w:val="00172593"/>
    <w:rsid w:val="00172806"/>
    <w:rsid w:val="0017452E"/>
    <w:rsid w:val="00175B19"/>
    <w:rsid w:val="001804F8"/>
    <w:rsid w:val="001A7531"/>
    <w:rsid w:val="001B53B3"/>
    <w:rsid w:val="001C0D39"/>
    <w:rsid w:val="00204853"/>
    <w:rsid w:val="002150F8"/>
    <w:rsid w:val="002158E1"/>
    <w:rsid w:val="00227C23"/>
    <w:rsid w:val="00233A81"/>
    <w:rsid w:val="00242A0B"/>
    <w:rsid w:val="002641AD"/>
    <w:rsid w:val="0026673E"/>
    <w:rsid w:val="002775A6"/>
    <w:rsid w:val="00282836"/>
    <w:rsid w:val="002900E7"/>
    <w:rsid w:val="00293AE1"/>
    <w:rsid w:val="002C1F45"/>
    <w:rsid w:val="002C7019"/>
    <w:rsid w:val="003000E5"/>
    <w:rsid w:val="00301DEB"/>
    <w:rsid w:val="00304313"/>
    <w:rsid w:val="003043BE"/>
    <w:rsid w:val="003149ED"/>
    <w:rsid w:val="003332C5"/>
    <w:rsid w:val="00345EE6"/>
    <w:rsid w:val="00352152"/>
    <w:rsid w:val="0035267D"/>
    <w:rsid w:val="00353941"/>
    <w:rsid w:val="003549EA"/>
    <w:rsid w:val="00373628"/>
    <w:rsid w:val="00385B5F"/>
    <w:rsid w:val="003B2A22"/>
    <w:rsid w:val="003B7045"/>
    <w:rsid w:val="003C26D9"/>
    <w:rsid w:val="003D3414"/>
    <w:rsid w:val="00402A83"/>
    <w:rsid w:val="00402AD2"/>
    <w:rsid w:val="00402C35"/>
    <w:rsid w:val="00403317"/>
    <w:rsid w:val="00422396"/>
    <w:rsid w:val="004227C5"/>
    <w:rsid w:val="004231AA"/>
    <w:rsid w:val="00435D8E"/>
    <w:rsid w:val="00436FF2"/>
    <w:rsid w:val="00437F27"/>
    <w:rsid w:val="0044653F"/>
    <w:rsid w:val="004511EB"/>
    <w:rsid w:val="00453654"/>
    <w:rsid w:val="00460B0D"/>
    <w:rsid w:val="00465301"/>
    <w:rsid w:val="00477CAC"/>
    <w:rsid w:val="004807E2"/>
    <w:rsid w:val="004808AD"/>
    <w:rsid w:val="004A483B"/>
    <w:rsid w:val="004B14D7"/>
    <w:rsid w:val="004B25F8"/>
    <w:rsid w:val="004B3855"/>
    <w:rsid w:val="004B777F"/>
    <w:rsid w:val="004D7325"/>
    <w:rsid w:val="004E142A"/>
    <w:rsid w:val="004E1B85"/>
    <w:rsid w:val="004E564B"/>
    <w:rsid w:val="004F468B"/>
    <w:rsid w:val="004F71F8"/>
    <w:rsid w:val="00501A64"/>
    <w:rsid w:val="00520BFF"/>
    <w:rsid w:val="005424E9"/>
    <w:rsid w:val="00542652"/>
    <w:rsid w:val="00547512"/>
    <w:rsid w:val="0056139E"/>
    <w:rsid w:val="005624E9"/>
    <w:rsid w:val="00562567"/>
    <w:rsid w:val="00563279"/>
    <w:rsid w:val="00563667"/>
    <w:rsid w:val="005729E5"/>
    <w:rsid w:val="00584C8B"/>
    <w:rsid w:val="00585EF3"/>
    <w:rsid w:val="00586CD3"/>
    <w:rsid w:val="0059523D"/>
    <w:rsid w:val="005964D3"/>
    <w:rsid w:val="005C0A0F"/>
    <w:rsid w:val="005C23A5"/>
    <w:rsid w:val="005D4EB6"/>
    <w:rsid w:val="005F78E8"/>
    <w:rsid w:val="00600C33"/>
    <w:rsid w:val="00626694"/>
    <w:rsid w:val="00626A03"/>
    <w:rsid w:val="006332FB"/>
    <w:rsid w:val="006555BF"/>
    <w:rsid w:val="00660D58"/>
    <w:rsid w:val="006703F2"/>
    <w:rsid w:val="006717FB"/>
    <w:rsid w:val="00672786"/>
    <w:rsid w:val="006823EC"/>
    <w:rsid w:val="00686EE8"/>
    <w:rsid w:val="00694609"/>
    <w:rsid w:val="00694A20"/>
    <w:rsid w:val="006A5BB2"/>
    <w:rsid w:val="006B260D"/>
    <w:rsid w:val="006D58A2"/>
    <w:rsid w:val="00715878"/>
    <w:rsid w:val="0072728F"/>
    <w:rsid w:val="00727760"/>
    <w:rsid w:val="0075523A"/>
    <w:rsid w:val="00761177"/>
    <w:rsid w:val="00795B99"/>
    <w:rsid w:val="007C06FD"/>
    <w:rsid w:val="007C5291"/>
    <w:rsid w:val="007D0916"/>
    <w:rsid w:val="007D48F8"/>
    <w:rsid w:val="007E406A"/>
    <w:rsid w:val="007F46CA"/>
    <w:rsid w:val="00801914"/>
    <w:rsid w:val="008101C0"/>
    <w:rsid w:val="008108BE"/>
    <w:rsid w:val="00842F05"/>
    <w:rsid w:val="00853F84"/>
    <w:rsid w:val="00875DE1"/>
    <w:rsid w:val="00882BF8"/>
    <w:rsid w:val="0089775E"/>
    <w:rsid w:val="008A41B5"/>
    <w:rsid w:val="008A4F25"/>
    <w:rsid w:val="008A5836"/>
    <w:rsid w:val="008A7CD6"/>
    <w:rsid w:val="008B7F6A"/>
    <w:rsid w:val="008C45D0"/>
    <w:rsid w:val="008E0793"/>
    <w:rsid w:val="008F1B2F"/>
    <w:rsid w:val="008F4357"/>
    <w:rsid w:val="00903463"/>
    <w:rsid w:val="0091735D"/>
    <w:rsid w:val="009279BD"/>
    <w:rsid w:val="00930396"/>
    <w:rsid w:val="00944B4A"/>
    <w:rsid w:val="00963480"/>
    <w:rsid w:val="00965C8D"/>
    <w:rsid w:val="00983F59"/>
    <w:rsid w:val="0098424D"/>
    <w:rsid w:val="00992E7A"/>
    <w:rsid w:val="00995B3B"/>
    <w:rsid w:val="009A333F"/>
    <w:rsid w:val="009A7ED3"/>
    <w:rsid w:val="009B7693"/>
    <w:rsid w:val="009C5DE5"/>
    <w:rsid w:val="00A0476F"/>
    <w:rsid w:val="00A06419"/>
    <w:rsid w:val="00A129FD"/>
    <w:rsid w:val="00A13A2F"/>
    <w:rsid w:val="00A233A0"/>
    <w:rsid w:val="00A23DD8"/>
    <w:rsid w:val="00A4581E"/>
    <w:rsid w:val="00A54576"/>
    <w:rsid w:val="00A55056"/>
    <w:rsid w:val="00A65AD7"/>
    <w:rsid w:val="00A7090D"/>
    <w:rsid w:val="00A72C05"/>
    <w:rsid w:val="00A773C4"/>
    <w:rsid w:val="00A82104"/>
    <w:rsid w:val="00A90C74"/>
    <w:rsid w:val="00A92140"/>
    <w:rsid w:val="00AA5041"/>
    <w:rsid w:val="00AA5F60"/>
    <w:rsid w:val="00AB3478"/>
    <w:rsid w:val="00AB57A8"/>
    <w:rsid w:val="00AC2FA3"/>
    <w:rsid w:val="00AC5B4E"/>
    <w:rsid w:val="00AD0745"/>
    <w:rsid w:val="00AD08D8"/>
    <w:rsid w:val="00AD591A"/>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17D7"/>
    <w:rsid w:val="00C23DC8"/>
    <w:rsid w:val="00C23EF9"/>
    <w:rsid w:val="00C33E36"/>
    <w:rsid w:val="00C415D5"/>
    <w:rsid w:val="00C57A76"/>
    <w:rsid w:val="00C75F65"/>
    <w:rsid w:val="00C83CC9"/>
    <w:rsid w:val="00C9158E"/>
    <w:rsid w:val="00CA7554"/>
    <w:rsid w:val="00CB0B0E"/>
    <w:rsid w:val="00CB2D92"/>
    <w:rsid w:val="00CB7E45"/>
    <w:rsid w:val="00CC13BA"/>
    <w:rsid w:val="00CD2C52"/>
    <w:rsid w:val="00CD5717"/>
    <w:rsid w:val="00CF2E83"/>
    <w:rsid w:val="00D146F5"/>
    <w:rsid w:val="00D233B1"/>
    <w:rsid w:val="00D32CDD"/>
    <w:rsid w:val="00D378E4"/>
    <w:rsid w:val="00D435E4"/>
    <w:rsid w:val="00D46D28"/>
    <w:rsid w:val="00D50E5E"/>
    <w:rsid w:val="00D74A6F"/>
    <w:rsid w:val="00D76053"/>
    <w:rsid w:val="00D9565B"/>
    <w:rsid w:val="00DA6F56"/>
    <w:rsid w:val="00DB2B93"/>
    <w:rsid w:val="00DB492F"/>
    <w:rsid w:val="00DC79D1"/>
    <w:rsid w:val="00DD773B"/>
    <w:rsid w:val="00DE2828"/>
    <w:rsid w:val="00DF3D74"/>
    <w:rsid w:val="00DF6C4E"/>
    <w:rsid w:val="00E02E41"/>
    <w:rsid w:val="00E1170E"/>
    <w:rsid w:val="00E1252D"/>
    <w:rsid w:val="00E13CB5"/>
    <w:rsid w:val="00E16C18"/>
    <w:rsid w:val="00E178D6"/>
    <w:rsid w:val="00E3577C"/>
    <w:rsid w:val="00E373F8"/>
    <w:rsid w:val="00E523E6"/>
    <w:rsid w:val="00E6319F"/>
    <w:rsid w:val="00E7194C"/>
    <w:rsid w:val="00E94CBA"/>
    <w:rsid w:val="00E95D62"/>
    <w:rsid w:val="00E96847"/>
    <w:rsid w:val="00EB2942"/>
    <w:rsid w:val="00EB7AD8"/>
    <w:rsid w:val="00EC04FC"/>
    <w:rsid w:val="00ED39DA"/>
    <w:rsid w:val="00EF1311"/>
    <w:rsid w:val="00EF5678"/>
    <w:rsid w:val="00F07DA4"/>
    <w:rsid w:val="00F427C0"/>
    <w:rsid w:val="00F4354A"/>
    <w:rsid w:val="00F61908"/>
    <w:rsid w:val="00F70775"/>
    <w:rsid w:val="00F71DBD"/>
    <w:rsid w:val="00F75DFD"/>
    <w:rsid w:val="00FB3696"/>
    <w:rsid w:val="00FB3A53"/>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05"/>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99"/>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onsPlusCell">
    <w:name w:val="ConsPlusCell"/>
    <w:uiPriority w:val="99"/>
    <w:rsid w:val="00A23DD8"/>
    <w:pPr>
      <w:autoSpaceDE w:val="0"/>
      <w:autoSpaceDN w:val="0"/>
      <w:adjustRightInd w:val="0"/>
      <w:spacing w:after="0" w:line="240" w:lineRule="auto"/>
    </w:pPr>
    <w:rPr>
      <w:rFonts w:ascii="Arial" w:hAnsi="Arial" w:cs="Arial"/>
      <w:sz w:val="20"/>
      <w:szCs w:val="20"/>
    </w:rPr>
  </w:style>
  <w:style w:type="character" w:customStyle="1" w:styleId="airlinecode">
    <w:name w:val="airlinecode"/>
    <w:basedOn w:val="a1"/>
    <w:rsid w:val="00E523E6"/>
  </w:style>
  <w:style w:type="character" w:customStyle="1" w:styleId="flightnumber">
    <w:name w:val="flightnumber"/>
    <w:basedOn w:val="a1"/>
    <w:rsid w:val="00E52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3447699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http://www.smtdc.com/e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http://www.forcetech.net/cn/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0E27-A0AE-4C03-A3E3-7FB62637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13272</Words>
  <Characters>75654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2014-06-25T03:50:00Z</cp:lastPrinted>
  <dcterms:created xsi:type="dcterms:W3CDTF">2014-08-11T07:34:00Z</dcterms:created>
  <dcterms:modified xsi:type="dcterms:W3CDTF">2014-08-11T07:34:00Z</dcterms:modified>
</cp:coreProperties>
</file>