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73" w:rsidRPr="000E220B" w:rsidRDefault="00F11B86" w:rsidP="00D02810">
      <w:pPr>
        <w:pStyle w:val="1"/>
        <w:jc w:val="center"/>
      </w:pPr>
      <w:r>
        <w:t xml:space="preserve">                              </w:t>
      </w:r>
    </w:p>
    <w:p w:rsidR="00D02810" w:rsidRDefault="00E35B01" w:rsidP="00D02810">
      <w:pPr>
        <w:pStyle w:val="1"/>
        <w:jc w:val="center"/>
      </w:pPr>
      <w:r>
        <w:t>ДОГОВОР</w:t>
      </w:r>
      <w:r w:rsidR="00D02810" w:rsidRPr="00C752EE">
        <w:t xml:space="preserve"> № _____</w:t>
      </w:r>
    </w:p>
    <w:p w:rsidR="00425F0D" w:rsidRPr="00425F0D" w:rsidRDefault="00425F0D" w:rsidP="00425F0D">
      <w:pPr>
        <w:rPr>
          <w:sz w:val="22"/>
          <w:szCs w:val="22"/>
        </w:rPr>
      </w:pPr>
      <w:r>
        <w:t xml:space="preserve">                                                                            </w:t>
      </w:r>
      <w:r w:rsidRPr="00425F0D">
        <w:rPr>
          <w:sz w:val="22"/>
          <w:szCs w:val="22"/>
        </w:rPr>
        <w:t>на поставку товаров</w:t>
      </w:r>
    </w:p>
    <w:p w:rsidR="00D02810" w:rsidRPr="00425F0D" w:rsidRDefault="00D02810" w:rsidP="00D02810">
      <w:pPr>
        <w:jc w:val="center"/>
        <w:rPr>
          <w:sz w:val="22"/>
          <w:szCs w:val="22"/>
        </w:rPr>
      </w:pPr>
    </w:p>
    <w:p w:rsidR="00D02810" w:rsidRPr="00C752EE" w:rsidRDefault="00D02810" w:rsidP="00D02810">
      <w:pPr>
        <w:jc w:val="center"/>
        <w:rPr>
          <w:sz w:val="22"/>
          <w:szCs w:val="22"/>
        </w:rPr>
      </w:pPr>
      <w:r w:rsidRPr="00C752EE">
        <w:rPr>
          <w:sz w:val="22"/>
          <w:szCs w:val="22"/>
        </w:rPr>
        <w:t xml:space="preserve">       г. Новосибирск                                   </w:t>
      </w:r>
      <w:r w:rsidR="00027BDE">
        <w:rPr>
          <w:sz w:val="22"/>
          <w:szCs w:val="22"/>
        </w:rPr>
        <w:t xml:space="preserve">                                            </w:t>
      </w:r>
      <w:r w:rsidRPr="00C752EE">
        <w:rPr>
          <w:sz w:val="22"/>
          <w:szCs w:val="22"/>
        </w:rPr>
        <w:t xml:space="preserve">                  </w:t>
      </w:r>
      <w:r w:rsidR="00E35B01">
        <w:rPr>
          <w:sz w:val="22"/>
          <w:szCs w:val="22"/>
        </w:rPr>
        <w:t xml:space="preserve">        «___»  ________</w:t>
      </w:r>
      <w:r w:rsidR="00F7542A">
        <w:rPr>
          <w:sz w:val="22"/>
          <w:szCs w:val="22"/>
        </w:rPr>
        <w:t>__ 2014</w:t>
      </w:r>
      <w:r w:rsidRPr="00C752EE">
        <w:rPr>
          <w:sz w:val="22"/>
          <w:szCs w:val="22"/>
        </w:rPr>
        <w:t>г.</w:t>
      </w:r>
    </w:p>
    <w:p w:rsidR="00D02810" w:rsidRPr="00CB2146" w:rsidRDefault="00D02810" w:rsidP="00D02810">
      <w:pPr>
        <w:jc w:val="both"/>
        <w:rPr>
          <w:b/>
          <w:sz w:val="22"/>
          <w:szCs w:val="22"/>
        </w:rPr>
      </w:pPr>
    </w:p>
    <w:p w:rsidR="00EA48D1" w:rsidRPr="00C752EE" w:rsidRDefault="00D02810" w:rsidP="00E351ED">
      <w:pPr>
        <w:pStyle w:val="20"/>
        <w:autoSpaceDE w:val="0"/>
        <w:autoSpaceDN w:val="0"/>
        <w:adjustRightInd w:val="0"/>
        <w:spacing w:after="0" w:line="240" w:lineRule="auto"/>
        <w:ind w:left="-360"/>
        <w:jc w:val="both"/>
        <w:rPr>
          <w:sz w:val="22"/>
          <w:szCs w:val="22"/>
        </w:rPr>
      </w:pPr>
      <w:r w:rsidRPr="00CB2146">
        <w:rPr>
          <w:b/>
          <w:sz w:val="22"/>
          <w:szCs w:val="22"/>
        </w:rPr>
        <w:t xml:space="preserve">   </w:t>
      </w:r>
      <w:r w:rsidR="00EF01A7">
        <w:rPr>
          <w:b/>
          <w:sz w:val="22"/>
          <w:szCs w:val="22"/>
        </w:rPr>
        <w:t xml:space="preserve">        </w:t>
      </w:r>
      <w:proofErr w:type="gramStart"/>
      <w:r w:rsidR="00E351ED">
        <w:rPr>
          <w:b/>
          <w:sz w:val="22"/>
          <w:szCs w:val="22"/>
        </w:rPr>
        <w:t>Федеральное г</w:t>
      </w:r>
      <w:r w:rsidR="00EA48D1" w:rsidRPr="00CB2146">
        <w:rPr>
          <w:b/>
          <w:sz w:val="22"/>
          <w:szCs w:val="22"/>
        </w:rPr>
        <w:t xml:space="preserve">осударственное </w:t>
      </w:r>
      <w:r w:rsidR="00E351ED">
        <w:rPr>
          <w:b/>
          <w:sz w:val="22"/>
          <w:szCs w:val="22"/>
        </w:rPr>
        <w:t xml:space="preserve">бюджетное </w:t>
      </w:r>
      <w:r w:rsidR="00EA48D1" w:rsidRPr="00CB2146">
        <w:rPr>
          <w:b/>
          <w:sz w:val="22"/>
          <w:szCs w:val="22"/>
        </w:rPr>
        <w:t>образовательное учреждение высшего профессионального образования «Сибирский государственный университет путей сообщения»</w:t>
      </w:r>
      <w:r w:rsidR="00EA48D1">
        <w:rPr>
          <w:b/>
          <w:sz w:val="22"/>
          <w:szCs w:val="22"/>
        </w:rPr>
        <w:t xml:space="preserve"> (СГУПС)</w:t>
      </w:r>
      <w:r w:rsidR="00EA48D1" w:rsidRPr="00C752EE">
        <w:rPr>
          <w:sz w:val="22"/>
          <w:szCs w:val="22"/>
        </w:rPr>
        <w:t>, именуемое в дал</w:t>
      </w:r>
      <w:r w:rsidR="00FC3888">
        <w:rPr>
          <w:sz w:val="22"/>
          <w:szCs w:val="22"/>
        </w:rPr>
        <w:t xml:space="preserve">ьнейшем Заказчик, в лице </w:t>
      </w:r>
      <w:r w:rsidR="00C4531E">
        <w:rPr>
          <w:sz w:val="22"/>
          <w:szCs w:val="22"/>
        </w:rPr>
        <w:t>ректора Манакова Алексея Леонидовича</w:t>
      </w:r>
      <w:r w:rsidR="00EA48D1" w:rsidRPr="00C752EE">
        <w:rPr>
          <w:sz w:val="22"/>
          <w:szCs w:val="22"/>
        </w:rPr>
        <w:t xml:space="preserve">, </w:t>
      </w:r>
      <w:r w:rsidR="00EA48D1">
        <w:rPr>
          <w:sz w:val="22"/>
          <w:szCs w:val="22"/>
        </w:rPr>
        <w:t xml:space="preserve">действующего на основании </w:t>
      </w:r>
      <w:r w:rsidR="00C4531E">
        <w:rPr>
          <w:sz w:val="22"/>
          <w:szCs w:val="22"/>
        </w:rPr>
        <w:t xml:space="preserve"> Устава</w:t>
      </w:r>
      <w:r w:rsidR="00EA48D1" w:rsidRPr="00C752EE">
        <w:rPr>
          <w:sz w:val="22"/>
          <w:szCs w:val="22"/>
        </w:rPr>
        <w:t>, с одной стороны, и</w:t>
      </w:r>
      <w:r w:rsidR="006039D7" w:rsidRPr="006039D7">
        <w:rPr>
          <w:sz w:val="22"/>
          <w:szCs w:val="22"/>
        </w:rPr>
        <w:t xml:space="preserve"> </w:t>
      </w:r>
      <w:r w:rsidR="006039D7">
        <w:rPr>
          <w:sz w:val="22"/>
          <w:szCs w:val="22"/>
        </w:rPr>
        <w:t>Общество с ограниченной ответственностью «</w:t>
      </w:r>
      <w:proofErr w:type="spellStart"/>
      <w:r w:rsidR="006039D7">
        <w:rPr>
          <w:sz w:val="22"/>
          <w:szCs w:val="22"/>
        </w:rPr>
        <w:t>Спайдер</w:t>
      </w:r>
      <w:proofErr w:type="spellEnd"/>
      <w:r w:rsidR="006039D7">
        <w:rPr>
          <w:sz w:val="22"/>
          <w:szCs w:val="22"/>
        </w:rPr>
        <w:t>»</w:t>
      </w:r>
      <w:r w:rsidR="00B05042">
        <w:rPr>
          <w:b/>
          <w:sz w:val="22"/>
          <w:szCs w:val="22"/>
        </w:rPr>
        <w:t xml:space="preserve">, </w:t>
      </w:r>
      <w:r w:rsidR="00EA48D1" w:rsidRPr="00C752EE">
        <w:rPr>
          <w:sz w:val="22"/>
          <w:szCs w:val="22"/>
        </w:rPr>
        <w:t>именуемое в дальнейшем Поставщик, в л</w:t>
      </w:r>
      <w:r w:rsidR="00EA48D1">
        <w:rPr>
          <w:sz w:val="22"/>
          <w:szCs w:val="22"/>
        </w:rPr>
        <w:t>ице</w:t>
      </w:r>
      <w:r w:rsidR="006039D7">
        <w:rPr>
          <w:sz w:val="22"/>
          <w:szCs w:val="22"/>
        </w:rPr>
        <w:t xml:space="preserve">  генерального директора Потапова Сергея Николаевича</w:t>
      </w:r>
      <w:r w:rsidR="00EF4978">
        <w:rPr>
          <w:sz w:val="22"/>
          <w:szCs w:val="22"/>
        </w:rPr>
        <w:t>,</w:t>
      </w:r>
      <w:r w:rsidR="00EA48D1" w:rsidRPr="00C752EE">
        <w:rPr>
          <w:sz w:val="22"/>
          <w:szCs w:val="22"/>
        </w:rPr>
        <w:t xml:space="preserve"> действующе</w:t>
      </w:r>
      <w:r w:rsidR="008D6468">
        <w:rPr>
          <w:sz w:val="22"/>
          <w:szCs w:val="22"/>
        </w:rPr>
        <w:t>й</w:t>
      </w:r>
      <w:r w:rsidR="00EA48D1">
        <w:rPr>
          <w:sz w:val="22"/>
          <w:szCs w:val="22"/>
        </w:rPr>
        <w:t xml:space="preserve">  на </w:t>
      </w:r>
      <w:r w:rsidR="006039D7">
        <w:rPr>
          <w:sz w:val="22"/>
          <w:szCs w:val="22"/>
        </w:rPr>
        <w:t>основании Устава</w:t>
      </w:r>
      <w:r w:rsidR="00EA48D1" w:rsidRPr="00C752EE">
        <w:rPr>
          <w:sz w:val="22"/>
          <w:szCs w:val="22"/>
        </w:rPr>
        <w:t>,</w:t>
      </w:r>
      <w:r w:rsidR="00EA48D1">
        <w:rPr>
          <w:sz w:val="22"/>
          <w:szCs w:val="22"/>
        </w:rPr>
        <w:t xml:space="preserve"> с другой стороны, </w:t>
      </w:r>
      <w:r w:rsidR="00570BF0" w:rsidRPr="00570BF0">
        <w:rPr>
          <w:sz w:val="22"/>
          <w:szCs w:val="22"/>
        </w:rPr>
        <w:t>в результате осуществления закупки в</w:t>
      </w:r>
      <w:proofErr w:type="gramEnd"/>
      <w:r w:rsidR="00570BF0" w:rsidRPr="00570BF0">
        <w:rPr>
          <w:sz w:val="22"/>
          <w:szCs w:val="22"/>
        </w:rPr>
        <w:t xml:space="preserve"> </w:t>
      </w:r>
      <w:proofErr w:type="gramStart"/>
      <w:r w:rsidR="00570BF0" w:rsidRPr="00570BF0">
        <w:rPr>
          <w:sz w:val="22"/>
          <w:szCs w:val="22"/>
        </w:rPr>
        <w:t>соответствии</w:t>
      </w:r>
      <w:proofErr w:type="gramEnd"/>
      <w:r w:rsidR="00570BF0" w:rsidRPr="00570BF0">
        <w:rPr>
          <w:sz w:val="22"/>
          <w:szCs w:val="22"/>
        </w:rPr>
        <w:t xml:space="preserve"> с Федеральным законом от 18.07.2011г. №223-ФЗ и Положения о закупке заказчика путем проведения эле</w:t>
      </w:r>
      <w:r w:rsidR="004B2D21">
        <w:rPr>
          <w:sz w:val="22"/>
          <w:szCs w:val="22"/>
        </w:rPr>
        <w:t xml:space="preserve">ктронного аукциона  № </w:t>
      </w:r>
      <w:r w:rsidR="006039D7">
        <w:rPr>
          <w:sz w:val="22"/>
          <w:szCs w:val="22"/>
        </w:rPr>
        <w:t>31401408196/ЭА-9/223</w:t>
      </w:r>
      <w:r w:rsidR="00570BF0" w:rsidRPr="00570BF0">
        <w:rPr>
          <w:sz w:val="22"/>
          <w:szCs w:val="22"/>
        </w:rPr>
        <w:t xml:space="preserve">, на основании протокола </w:t>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6039D7">
        <w:rPr>
          <w:sz w:val="22"/>
          <w:szCs w:val="22"/>
        </w:rPr>
        <w:softHyphen/>
        <w:t xml:space="preserve"> от 01.09.2014</w:t>
      </w:r>
      <w:r w:rsidR="00570BF0" w:rsidRPr="00570BF0">
        <w:rPr>
          <w:sz w:val="22"/>
          <w:szCs w:val="22"/>
        </w:rPr>
        <w:t xml:space="preserve">, заключили  настоящий договор на поставку товаров (далее – договор) о </w:t>
      </w:r>
      <w:r w:rsidR="00570BF0">
        <w:rPr>
          <w:sz w:val="22"/>
          <w:szCs w:val="22"/>
        </w:rPr>
        <w:t>нижеследующем:</w:t>
      </w:r>
    </w:p>
    <w:p w:rsidR="00EA48D1" w:rsidRPr="00C752EE" w:rsidRDefault="00EA48D1" w:rsidP="00EA48D1">
      <w:pPr>
        <w:pStyle w:val="a6"/>
        <w:spacing w:after="0"/>
        <w:ind w:firstLine="360"/>
        <w:rPr>
          <w:sz w:val="22"/>
          <w:szCs w:val="22"/>
        </w:rPr>
      </w:pPr>
    </w:p>
    <w:p w:rsidR="00EA48D1" w:rsidRPr="00C752EE" w:rsidRDefault="00EA48D1" w:rsidP="00EA48D1">
      <w:pPr>
        <w:ind w:left="-360"/>
        <w:jc w:val="center"/>
        <w:rPr>
          <w:b/>
          <w:sz w:val="22"/>
          <w:szCs w:val="22"/>
        </w:rPr>
      </w:pPr>
      <w:r w:rsidRPr="009C0334">
        <w:rPr>
          <w:b/>
          <w:sz w:val="22"/>
          <w:szCs w:val="22"/>
        </w:rPr>
        <w:t>1</w:t>
      </w:r>
      <w:r>
        <w:rPr>
          <w:b/>
          <w:sz w:val="22"/>
          <w:szCs w:val="22"/>
        </w:rPr>
        <w:t>.</w:t>
      </w:r>
      <w:r w:rsidR="00E35B01">
        <w:rPr>
          <w:b/>
          <w:sz w:val="22"/>
          <w:szCs w:val="22"/>
        </w:rPr>
        <w:t>Предмет договора</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1.1. По настоящему договору Поставщик принимает на себя обязательства по поставке  товара – </w:t>
      </w:r>
      <w:r w:rsidR="002C2318">
        <w:rPr>
          <w:sz w:val="22"/>
          <w:szCs w:val="22"/>
        </w:rPr>
        <w:t>рыбы, морепродуктов и рыбных консервов</w:t>
      </w:r>
      <w:r w:rsidRPr="00EF4978">
        <w:rPr>
          <w:sz w:val="22"/>
          <w:szCs w:val="22"/>
        </w:rPr>
        <w:t>, а Заказчик обязуется принять товар и оплатить его стоимость.</w:t>
      </w:r>
    </w:p>
    <w:p w:rsidR="002C2318" w:rsidRPr="002C2318" w:rsidRDefault="00EF4978" w:rsidP="002C2318">
      <w:pPr>
        <w:autoSpaceDE w:val="0"/>
        <w:autoSpaceDN w:val="0"/>
        <w:adjustRightInd w:val="0"/>
        <w:jc w:val="both"/>
        <w:rPr>
          <w:sz w:val="22"/>
          <w:szCs w:val="22"/>
        </w:rPr>
      </w:pPr>
      <w:r>
        <w:rPr>
          <w:sz w:val="22"/>
          <w:szCs w:val="22"/>
        </w:rPr>
        <w:t xml:space="preserve">     </w:t>
      </w:r>
      <w:r w:rsidRPr="00EF4978">
        <w:rPr>
          <w:sz w:val="22"/>
          <w:szCs w:val="22"/>
        </w:rPr>
        <w:t xml:space="preserve">1.2. </w:t>
      </w:r>
      <w:r w:rsidR="001628C0" w:rsidRPr="001628C0">
        <w:rPr>
          <w:sz w:val="22"/>
          <w:szCs w:val="22"/>
        </w:rPr>
        <w:t xml:space="preserve">Поставщик поставляет </w:t>
      </w:r>
      <w:r w:rsidR="00780E3E">
        <w:rPr>
          <w:sz w:val="22"/>
          <w:szCs w:val="22"/>
        </w:rPr>
        <w:t>для комбината питания Заказчика</w:t>
      </w:r>
      <w:proofErr w:type="gramStart"/>
      <w:r w:rsidR="00780E3E">
        <w:rPr>
          <w:sz w:val="22"/>
          <w:szCs w:val="22"/>
        </w:rPr>
        <w:t xml:space="preserve"> </w:t>
      </w:r>
      <w:r w:rsidR="002C2318" w:rsidRPr="002C2318">
        <w:rPr>
          <w:sz w:val="22"/>
          <w:szCs w:val="22"/>
        </w:rPr>
        <w:t>:</w:t>
      </w:r>
      <w:proofErr w:type="gramEnd"/>
      <w:r w:rsidR="002C2318" w:rsidRPr="002C2318">
        <w:rPr>
          <w:sz w:val="22"/>
          <w:szCs w:val="22"/>
        </w:rPr>
        <w:t xml:space="preserve"> </w:t>
      </w:r>
    </w:p>
    <w:p w:rsidR="002C2318" w:rsidRPr="002C2318" w:rsidRDefault="002C2318" w:rsidP="002C2318">
      <w:pPr>
        <w:autoSpaceDE w:val="0"/>
        <w:autoSpaceDN w:val="0"/>
        <w:adjustRightInd w:val="0"/>
        <w:jc w:val="both"/>
        <w:rPr>
          <w:sz w:val="22"/>
          <w:szCs w:val="22"/>
        </w:rPr>
      </w:pPr>
      <w:r w:rsidRPr="002C2318">
        <w:rPr>
          <w:sz w:val="22"/>
          <w:szCs w:val="22"/>
        </w:rPr>
        <w:t>- свежемороженые: горбуша, минтай, семга, судак, кета, кальмары, камбала, треска;</w:t>
      </w:r>
    </w:p>
    <w:p w:rsidR="002C2318" w:rsidRPr="002C2318" w:rsidRDefault="002C2318" w:rsidP="002C2318">
      <w:pPr>
        <w:autoSpaceDE w:val="0"/>
        <w:autoSpaceDN w:val="0"/>
        <w:adjustRightInd w:val="0"/>
        <w:jc w:val="both"/>
        <w:rPr>
          <w:sz w:val="22"/>
          <w:szCs w:val="22"/>
        </w:rPr>
      </w:pPr>
      <w:r w:rsidRPr="002C2318">
        <w:rPr>
          <w:sz w:val="22"/>
          <w:szCs w:val="22"/>
        </w:rPr>
        <w:t>- крабовое мясо глубокой заморозки;</w:t>
      </w:r>
    </w:p>
    <w:p w:rsidR="002C2318" w:rsidRPr="002C2318" w:rsidRDefault="002C2318" w:rsidP="002C2318">
      <w:pPr>
        <w:autoSpaceDE w:val="0"/>
        <w:autoSpaceDN w:val="0"/>
        <w:adjustRightInd w:val="0"/>
        <w:jc w:val="both"/>
        <w:rPr>
          <w:sz w:val="22"/>
          <w:szCs w:val="22"/>
        </w:rPr>
      </w:pPr>
      <w:r w:rsidRPr="002C2318">
        <w:rPr>
          <w:sz w:val="22"/>
          <w:szCs w:val="22"/>
        </w:rPr>
        <w:t>- кета балык холодного копчения;</w:t>
      </w:r>
    </w:p>
    <w:p w:rsidR="002C2318" w:rsidRPr="002C2318" w:rsidRDefault="002C2318" w:rsidP="002C2318">
      <w:pPr>
        <w:autoSpaceDE w:val="0"/>
        <w:autoSpaceDN w:val="0"/>
        <w:adjustRightInd w:val="0"/>
        <w:jc w:val="both"/>
        <w:rPr>
          <w:sz w:val="22"/>
          <w:szCs w:val="22"/>
        </w:rPr>
      </w:pPr>
      <w:proofErr w:type="gramStart"/>
      <w:r w:rsidRPr="002C2318">
        <w:rPr>
          <w:sz w:val="22"/>
          <w:szCs w:val="22"/>
        </w:rPr>
        <w:t>-слабосоленые сельдь атлантическая и семга</w:t>
      </w:r>
      <w:r>
        <w:rPr>
          <w:sz w:val="22"/>
          <w:szCs w:val="22"/>
        </w:rPr>
        <w:t xml:space="preserve"> </w:t>
      </w:r>
      <w:r w:rsidRPr="002C2318">
        <w:rPr>
          <w:sz w:val="22"/>
          <w:szCs w:val="22"/>
        </w:rPr>
        <w:t>(пласт без головы);</w:t>
      </w:r>
      <w:proofErr w:type="gramEnd"/>
    </w:p>
    <w:p w:rsidR="002C2318" w:rsidRDefault="002C2318" w:rsidP="002C2318">
      <w:pPr>
        <w:autoSpaceDE w:val="0"/>
        <w:autoSpaceDN w:val="0"/>
        <w:adjustRightInd w:val="0"/>
        <w:jc w:val="both"/>
        <w:rPr>
          <w:sz w:val="22"/>
          <w:szCs w:val="22"/>
        </w:rPr>
      </w:pPr>
      <w:r w:rsidRPr="002C2318">
        <w:rPr>
          <w:sz w:val="22"/>
          <w:szCs w:val="22"/>
        </w:rPr>
        <w:t>-консервы – сайра, морская капуста, икра лососевая</w:t>
      </w:r>
      <w:r w:rsidR="003314E9">
        <w:rPr>
          <w:sz w:val="22"/>
          <w:szCs w:val="22"/>
        </w:rPr>
        <w:t xml:space="preserve"> </w:t>
      </w:r>
    </w:p>
    <w:p w:rsidR="00EF4978" w:rsidRPr="00EF4978" w:rsidRDefault="002C2318" w:rsidP="00EF4978">
      <w:pPr>
        <w:autoSpaceDE w:val="0"/>
        <w:autoSpaceDN w:val="0"/>
        <w:adjustRightInd w:val="0"/>
        <w:jc w:val="both"/>
        <w:rPr>
          <w:sz w:val="22"/>
          <w:szCs w:val="22"/>
        </w:rPr>
      </w:pPr>
      <w:r>
        <w:rPr>
          <w:sz w:val="22"/>
          <w:szCs w:val="22"/>
        </w:rPr>
        <w:t xml:space="preserve">  н</w:t>
      </w:r>
      <w:r w:rsidR="003C6941">
        <w:rPr>
          <w:sz w:val="22"/>
          <w:szCs w:val="22"/>
        </w:rPr>
        <w:t>аименование, характеристики</w:t>
      </w:r>
      <w:r w:rsidR="001628C0" w:rsidRPr="001628C0">
        <w:rPr>
          <w:sz w:val="22"/>
          <w:szCs w:val="22"/>
        </w:rPr>
        <w:t xml:space="preserve">, количество и цена  </w:t>
      </w:r>
      <w:r w:rsidR="003C6941">
        <w:rPr>
          <w:sz w:val="22"/>
          <w:szCs w:val="22"/>
        </w:rPr>
        <w:t>которых</w:t>
      </w:r>
      <w:r w:rsidR="001628C0" w:rsidRPr="001628C0">
        <w:rPr>
          <w:sz w:val="22"/>
          <w:szCs w:val="22"/>
        </w:rPr>
        <w:t xml:space="preserve"> предусмотрены </w:t>
      </w:r>
      <w:r>
        <w:rPr>
          <w:sz w:val="22"/>
          <w:szCs w:val="22"/>
        </w:rPr>
        <w:t>спецификацией (Приложение</w:t>
      </w:r>
      <w:r w:rsidR="001628C0" w:rsidRPr="001628C0">
        <w:rPr>
          <w:sz w:val="22"/>
          <w:szCs w:val="22"/>
        </w:rPr>
        <w:t xml:space="preserve"> №1 к</w:t>
      </w:r>
      <w:r w:rsidR="001F5837">
        <w:rPr>
          <w:sz w:val="22"/>
          <w:szCs w:val="22"/>
        </w:rPr>
        <w:t xml:space="preserve"> договору</w:t>
      </w:r>
      <w:r>
        <w:rPr>
          <w:sz w:val="22"/>
          <w:szCs w:val="22"/>
        </w:rPr>
        <w:t>)</w:t>
      </w:r>
      <w:r w:rsidR="00EF4978" w:rsidRPr="00EF4978">
        <w:rPr>
          <w:sz w:val="22"/>
          <w:szCs w:val="22"/>
        </w:rPr>
        <w:t>.</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1.3.Постав</w:t>
      </w:r>
      <w:r w:rsidR="00AD5994">
        <w:rPr>
          <w:sz w:val="22"/>
          <w:szCs w:val="22"/>
        </w:rPr>
        <w:t xml:space="preserve">ка </w:t>
      </w:r>
      <w:r w:rsidR="002C2318">
        <w:rPr>
          <w:sz w:val="22"/>
          <w:szCs w:val="22"/>
        </w:rPr>
        <w:t xml:space="preserve"> рыбы, морепродуктов и рыбных консервов </w:t>
      </w:r>
      <w:r w:rsidR="003C6941">
        <w:rPr>
          <w:sz w:val="22"/>
          <w:szCs w:val="22"/>
        </w:rPr>
        <w:t xml:space="preserve">(далее по тексту - товар) </w:t>
      </w:r>
      <w:r w:rsidRPr="00EF4978">
        <w:rPr>
          <w:sz w:val="22"/>
          <w:szCs w:val="22"/>
        </w:rPr>
        <w:t>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EF4978">
        <w:rPr>
          <w:sz w:val="22"/>
          <w:szCs w:val="22"/>
        </w:rPr>
        <w:t>счет-фактурами</w:t>
      </w:r>
      <w:proofErr w:type="gramEnd"/>
      <w:r w:rsidRPr="00EF4978">
        <w:rPr>
          <w:sz w:val="22"/>
          <w:szCs w:val="22"/>
        </w:rPr>
        <w:t>, составленными в двух экземплярах,  подписанными уполномоченными представителями сторон.</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w:t>
      </w:r>
      <w:r w:rsidR="00A32A39">
        <w:rPr>
          <w:sz w:val="22"/>
          <w:szCs w:val="22"/>
        </w:rPr>
        <w:t xml:space="preserve">и </w:t>
      </w:r>
      <w:r w:rsidRPr="00EF4978">
        <w:rPr>
          <w:sz w:val="22"/>
          <w:szCs w:val="22"/>
        </w:rPr>
        <w:t xml:space="preserve"> характеристиками, указанными в договоре. </w:t>
      </w:r>
    </w:p>
    <w:p w:rsidR="00EA48D1" w:rsidRPr="00C752EE" w:rsidRDefault="00EA48D1" w:rsidP="00EA48D1">
      <w:pPr>
        <w:autoSpaceDE w:val="0"/>
        <w:autoSpaceDN w:val="0"/>
        <w:adjustRightInd w:val="0"/>
        <w:jc w:val="both"/>
        <w:rPr>
          <w:sz w:val="22"/>
          <w:szCs w:val="22"/>
        </w:rPr>
      </w:pPr>
      <w:r w:rsidRPr="00C752EE">
        <w:rPr>
          <w:sz w:val="22"/>
          <w:szCs w:val="22"/>
        </w:rPr>
        <w:tab/>
      </w:r>
    </w:p>
    <w:p w:rsidR="00EA48D1" w:rsidRPr="00C752EE" w:rsidRDefault="00EA48D1" w:rsidP="00EA48D1">
      <w:pPr>
        <w:pStyle w:val="20"/>
        <w:autoSpaceDE w:val="0"/>
        <w:autoSpaceDN w:val="0"/>
        <w:adjustRightInd w:val="0"/>
        <w:spacing w:after="0" w:line="240" w:lineRule="auto"/>
        <w:ind w:left="-360"/>
        <w:jc w:val="center"/>
        <w:rPr>
          <w:b/>
          <w:sz w:val="22"/>
          <w:szCs w:val="22"/>
        </w:rPr>
      </w:pPr>
      <w:r>
        <w:rPr>
          <w:b/>
          <w:sz w:val="22"/>
          <w:szCs w:val="22"/>
        </w:rPr>
        <w:t>2.</w:t>
      </w:r>
      <w:r w:rsidR="00EC1031">
        <w:rPr>
          <w:b/>
          <w:sz w:val="22"/>
          <w:szCs w:val="22"/>
        </w:rPr>
        <w:t>Цена  договора</w:t>
      </w:r>
      <w:r w:rsidRPr="00C752EE">
        <w:rPr>
          <w:b/>
          <w:sz w:val="22"/>
          <w:szCs w:val="22"/>
        </w:rPr>
        <w:t xml:space="preserve"> и порядок оплаты</w:t>
      </w:r>
    </w:p>
    <w:p w:rsidR="00EF4978" w:rsidRPr="00EF4978" w:rsidRDefault="00EF4978" w:rsidP="00EF4978">
      <w:pPr>
        <w:widowControl w:val="0"/>
        <w:autoSpaceDE w:val="0"/>
        <w:autoSpaceDN w:val="0"/>
        <w:adjustRightInd w:val="0"/>
        <w:jc w:val="both"/>
        <w:rPr>
          <w:rFonts w:ascii="Times New Roman" w:eastAsia="Calibri" w:hAnsi="Times New Roman"/>
          <w:sz w:val="22"/>
          <w:szCs w:val="22"/>
          <w:lang w:eastAsia="en-US"/>
        </w:rPr>
      </w:pPr>
      <w:r w:rsidRPr="00EF4978">
        <w:rPr>
          <w:rFonts w:ascii="Times New Roman" w:eastAsia="Calibri" w:hAnsi="Times New Roman"/>
          <w:sz w:val="22"/>
          <w:szCs w:val="22"/>
          <w:lang w:eastAsia="en-US"/>
        </w:rPr>
        <w:t xml:space="preserve">      2.1. Цена договора определяется общей стоимостью товара, поставляемого по догов</w:t>
      </w:r>
      <w:r w:rsidR="00712ACC">
        <w:rPr>
          <w:rFonts w:ascii="Times New Roman" w:eastAsia="Calibri" w:hAnsi="Times New Roman"/>
          <w:sz w:val="22"/>
          <w:szCs w:val="22"/>
          <w:lang w:eastAsia="en-US"/>
        </w:rPr>
        <w:t xml:space="preserve">ору, и  составляет 598 382,50 </w:t>
      </w:r>
      <w:r w:rsidR="00712ACC" w:rsidRPr="00EF4978">
        <w:rPr>
          <w:rFonts w:ascii="Times New Roman" w:eastAsia="Calibri" w:hAnsi="Times New Roman"/>
          <w:sz w:val="22"/>
          <w:szCs w:val="22"/>
          <w:lang w:eastAsia="en-US"/>
        </w:rPr>
        <w:t>рублей</w:t>
      </w:r>
      <w:r w:rsidR="00712ACC">
        <w:rPr>
          <w:rFonts w:ascii="Times New Roman" w:eastAsia="Calibri" w:hAnsi="Times New Roman"/>
          <w:sz w:val="22"/>
          <w:szCs w:val="22"/>
          <w:lang w:eastAsia="en-US"/>
        </w:rPr>
        <w:t xml:space="preserve"> (пятьсот девяносто восемь тысяч триста восемьдесят два руб. 50 коп)</w:t>
      </w:r>
      <w:r w:rsidRPr="00EF4978">
        <w:rPr>
          <w:rFonts w:ascii="Times New Roman" w:eastAsia="Calibri" w:hAnsi="Times New Roman"/>
          <w:sz w:val="22"/>
          <w:szCs w:val="22"/>
          <w:lang w:eastAsia="en-US"/>
        </w:rPr>
        <w:t xml:space="preserve">, </w:t>
      </w:r>
      <w:r w:rsidR="00B53725">
        <w:rPr>
          <w:rFonts w:ascii="Times New Roman" w:eastAsia="Calibri" w:hAnsi="Times New Roman"/>
          <w:sz w:val="22"/>
          <w:szCs w:val="22"/>
          <w:lang w:eastAsia="en-US"/>
        </w:rPr>
        <w:t>с учетом</w:t>
      </w:r>
      <w:r w:rsidR="003C6941">
        <w:rPr>
          <w:rFonts w:ascii="Times New Roman" w:eastAsia="Calibri" w:hAnsi="Times New Roman"/>
          <w:sz w:val="22"/>
          <w:szCs w:val="22"/>
          <w:lang w:eastAsia="en-US"/>
        </w:rPr>
        <w:t xml:space="preserve"> </w:t>
      </w:r>
      <w:r w:rsidR="00AD5994">
        <w:rPr>
          <w:rFonts w:ascii="Times New Roman" w:eastAsia="Calibri" w:hAnsi="Times New Roman"/>
          <w:sz w:val="22"/>
          <w:szCs w:val="22"/>
          <w:lang w:eastAsia="en-US"/>
        </w:rPr>
        <w:t>НДС</w:t>
      </w:r>
      <w:r w:rsidRPr="00EF4978">
        <w:rPr>
          <w:rFonts w:ascii="Times New Roman" w:eastAsia="Calibri" w:hAnsi="Times New Roman"/>
          <w:sz w:val="22"/>
          <w:szCs w:val="22"/>
          <w:lang w:eastAsia="en-US"/>
        </w:rPr>
        <w:t>.</w:t>
      </w:r>
    </w:p>
    <w:p w:rsidR="00EF4978" w:rsidRPr="00EF4978" w:rsidRDefault="005F5A91" w:rsidP="00EF4978">
      <w:pPr>
        <w:widowControl w:val="0"/>
        <w:autoSpaceDE w:val="0"/>
        <w:autoSpaceDN w:val="0"/>
        <w:adjustRightInd w:val="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EF4978" w:rsidRPr="00EF4978">
        <w:rPr>
          <w:rFonts w:ascii="Times New Roman" w:eastAsia="Calibri" w:hAnsi="Times New Roman"/>
          <w:sz w:val="22"/>
          <w:szCs w:val="22"/>
          <w:lang w:eastAsia="en-US"/>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EF4978" w:rsidRPr="00EF4978" w:rsidRDefault="00EF4978" w:rsidP="00EF4978">
      <w:pPr>
        <w:widowControl w:val="0"/>
        <w:autoSpaceDE w:val="0"/>
        <w:autoSpaceDN w:val="0"/>
        <w:adjustRightInd w:val="0"/>
        <w:jc w:val="both"/>
        <w:rPr>
          <w:rFonts w:ascii="Times New Roman" w:eastAsia="Calibri" w:hAnsi="Times New Roman"/>
          <w:sz w:val="22"/>
          <w:szCs w:val="22"/>
          <w:lang w:eastAsia="en-US"/>
        </w:rPr>
      </w:pPr>
      <w:r w:rsidRPr="00EF4978">
        <w:rPr>
          <w:rFonts w:ascii="Times New Roman" w:eastAsia="Calibri" w:hAnsi="Times New Roman"/>
          <w:sz w:val="22"/>
          <w:szCs w:val="22"/>
          <w:lang w:eastAsia="en-US"/>
        </w:rPr>
        <w:t xml:space="preserve"> </w:t>
      </w:r>
      <w:r>
        <w:rPr>
          <w:rFonts w:ascii="Times New Roman" w:eastAsia="Calibri" w:hAnsi="Times New Roman"/>
          <w:sz w:val="22"/>
          <w:szCs w:val="22"/>
          <w:lang w:eastAsia="en-US"/>
        </w:rPr>
        <w:t xml:space="preserve"> </w:t>
      </w:r>
      <w:r w:rsidR="005F5A91">
        <w:rPr>
          <w:rFonts w:ascii="Times New Roman" w:eastAsia="Calibri" w:hAnsi="Times New Roman"/>
          <w:sz w:val="22"/>
          <w:szCs w:val="22"/>
          <w:lang w:eastAsia="en-US"/>
        </w:rPr>
        <w:t xml:space="preserve">   </w:t>
      </w:r>
      <w:r w:rsidRPr="00EF4978">
        <w:rPr>
          <w:rFonts w:ascii="Times New Roman" w:eastAsia="Calibri" w:hAnsi="Times New Roman"/>
          <w:sz w:val="22"/>
          <w:szCs w:val="22"/>
          <w:lang w:eastAsia="en-US"/>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D967A4" w:rsidRPr="00D967A4" w:rsidRDefault="005F5A91" w:rsidP="002D0F50">
      <w:pPr>
        <w:widowControl w:val="0"/>
        <w:autoSpaceDE w:val="0"/>
        <w:autoSpaceDN w:val="0"/>
        <w:adjustRightInd w:val="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2D0F50">
        <w:rPr>
          <w:rFonts w:ascii="Times New Roman" w:eastAsia="Calibri" w:hAnsi="Times New Roman"/>
          <w:sz w:val="22"/>
          <w:szCs w:val="22"/>
          <w:lang w:eastAsia="en-US"/>
        </w:rPr>
        <w:t xml:space="preserve"> </w:t>
      </w:r>
      <w:r w:rsidR="00D967A4">
        <w:rPr>
          <w:rFonts w:ascii="Times New Roman" w:eastAsia="Calibri" w:hAnsi="Times New Roman"/>
          <w:sz w:val="22"/>
          <w:szCs w:val="22"/>
          <w:lang w:eastAsia="en-US"/>
        </w:rPr>
        <w:t>2.4.</w:t>
      </w:r>
      <w:r w:rsidR="00D967A4" w:rsidRPr="00D967A4">
        <w:rPr>
          <w:rFonts w:ascii="Times New Roman" w:eastAsia="Calibri" w:hAnsi="Times New Roman"/>
          <w:sz w:val="22"/>
          <w:szCs w:val="22"/>
          <w:lang w:eastAsia="en-US"/>
        </w:rPr>
        <w:t>Цена договора является твердой и может изменяться только в следующих случаях:</w:t>
      </w:r>
    </w:p>
    <w:p w:rsidR="00D967A4" w:rsidRPr="00D967A4" w:rsidRDefault="00D967A4" w:rsidP="00D967A4">
      <w:pPr>
        <w:widowControl w:val="0"/>
        <w:autoSpaceDE w:val="0"/>
        <w:autoSpaceDN w:val="0"/>
        <w:adjustRightInd w:val="0"/>
        <w:ind w:firstLine="540"/>
        <w:jc w:val="both"/>
        <w:rPr>
          <w:rFonts w:ascii="Times New Roman" w:eastAsia="Calibri" w:hAnsi="Times New Roman"/>
          <w:sz w:val="22"/>
          <w:szCs w:val="22"/>
          <w:lang w:eastAsia="en-US"/>
        </w:rPr>
      </w:pPr>
      <w:r w:rsidRPr="00D967A4">
        <w:rPr>
          <w:rFonts w:ascii="Times New Roman" w:eastAsia="Calibri" w:hAnsi="Times New Roman"/>
          <w:sz w:val="22"/>
          <w:szCs w:val="22"/>
          <w:lang w:eastAsia="en-US"/>
        </w:rPr>
        <w:t>1) если цена снижается по соглашению сторон без изменения</w:t>
      </w:r>
      <w:r w:rsidR="00AD5994">
        <w:rPr>
          <w:rFonts w:ascii="Times New Roman" w:eastAsia="Calibri" w:hAnsi="Times New Roman"/>
          <w:sz w:val="22"/>
          <w:szCs w:val="22"/>
          <w:lang w:eastAsia="en-US"/>
        </w:rPr>
        <w:t>,</w:t>
      </w:r>
      <w:r w:rsidRPr="00D967A4">
        <w:rPr>
          <w:rFonts w:ascii="Times New Roman" w:eastAsia="Calibri" w:hAnsi="Times New Roman"/>
          <w:sz w:val="22"/>
          <w:szCs w:val="22"/>
          <w:lang w:eastAsia="en-US"/>
        </w:rPr>
        <w:t xml:space="preserve"> предусмотренного договором</w:t>
      </w:r>
      <w:r w:rsidR="00AD5994">
        <w:rPr>
          <w:rFonts w:ascii="Times New Roman" w:eastAsia="Calibri" w:hAnsi="Times New Roman"/>
          <w:sz w:val="22"/>
          <w:szCs w:val="22"/>
          <w:lang w:eastAsia="en-US"/>
        </w:rPr>
        <w:t>,</w:t>
      </w:r>
      <w:r w:rsidRPr="00D967A4">
        <w:rPr>
          <w:rFonts w:ascii="Times New Roman" w:eastAsia="Calibri" w:hAnsi="Times New Roman"/>
          <w:sz w:val="22"/>
          <w:szCs w:val="22"/>
          <w:lang w:eastAsia="en-US"/>
        </w:rPr>
        <w:t xml:space="preserve"> количест</w:t>
      </w:r>
      <w:r>
        <w:rPr>
          <w:rFonts w:ascii="Times New Roman" w:eastAsia="Calibri" w:hAnsi="Times New Roman"/>
          <w:sz w:val="22"/>
          <w:szCs w:val="22"/>
          <w:lang w:eastAsia="en-US"/>
        </w:rPr>
        <w:t xml:space="preserve">ва товаров </w:t>
      </w:r>
      <w:r w:rsidRPr="00D967A4">
        <w:rPr>
          <w:rFonts w:ascii="Times New Roman" w:eastAsia="Calibri" w:hAnsi="Times New Roman"/>
          <w:sz w:val="22"/>
          <w:szCs w:val="22"/>
          <w:lang w:eastAsia="en-US"/>
        </w:rPr>
        <w:t>и иных условий исполнения договора;</w:t>
      </w:r>
    </w:p>
    <w:p w:rsidR="00D967A4" w:rsidRPr="002D0F50" w:rsidRDefault="00D967A4" w:rsidP="002D0F50">
      <w:pPr>
        <w:widowControl w:val="0"/>
        <w:autoSpaceDE w:val="0"/>
        <w:autoSpaceDN w:val="0"/>
        <w:adjustRightInd w:val="0"/>
        <w:ind w:firstLine="540"/>
        <w:jc w:val="both"/>
        <w:rPr>
          <w:rFonts w:ascii="Times New Roman" w:eastAsia="Calibri" w:hAnsi="Times New Roman"/>
          <w:sz w:val="22"/>
          <w:szCs w:val="22"/>
          <w:lang w:eastAsia="en-US"/>
        </w:rPr>
      </w:pPr>
      <w:r w:rsidRPr="00D967A4">
        <w:rPr>
          <w:rFonts w:ascii="Times New Roman" w:eastAsia="Calibri" w:hAnsi="Times New Roman"/>
          <w:sz w:val="22"/>
          <w:szCs w:val="22"/>
          <w:lang w:eastAsia="en-US"/>
        </w:rPr>
        <w:t>2) если  в ходе исполнения договора по соглашению сторон изменился не более чем на 30% предусмотренный догово</w:t>
      </w:r>
      <w:r w:rsidR="002D0F50">
        <w:rPr>
          <w:rFonts w:ascii="Times New Roman" w:eastAsia="Calibri" w:hAnsi="Times New Roman"/>
          <w:sz w:val="22"/>
          <w:szCs w:val="22"/>
          <w:lang w:eastAsia="en-US"/>
        </w:rPr>
        <w:t>ром объем товаров</w:t>
      </w:r>
      <w:r w:rsidRPr="00D967A4">
        <w:rPr>
          <w:rFonts w:ascii="Times New Roman" w:eastAsia="Calibri" w:hAnsi="Times New Roman"/>
          <w:sz w:val="22"/>
          <w:szCs w:val="22"/>
          <w:lang w:eastAsia="en-US"/>
        </w:rPr>
        <w:t>.</w:t>
      </w:r>
    </w:p>
    <w:p w:rsidR="00426E20" w:rsidRDefault="005F5A91" w:rsidP="00EA48D1">
      <w:pPr>
        <w:pStyle w:val="20"/>
        <w:spacing w:after="0" w:line="240" w:lineRule="auto"/>
        <w:ind w:left="0"/>
        <w:jc w:val="both"/>
        <w:rPr>
          <w:sz w:val="22"/>
          <w:szCs w:val="22"/>
        </w:rPr>
      </w:pPr>
      <w:r>
        <w:rPr>
          <w:sz w:val="22"/>
          <w:szCs w:val="22"/>
        </w:rPr>
        <w:t xml:space="preserve">     </w:t>
      </w:r>
      <w:r w:rsidR="00117814">
        <w:rPr>
          <w:sz w:val="22"/>
          <w:szCs w:val="22"/>
        </w:rPr>
        <w:t xml:space="preserve"> </w:t>
      </w:r>
      <w:r w:rsidR="002D0F50">
        <w:rPr>
          <w:sz w:val="22"/>
          <w:szCs w:val="22"/>
        </w:rPr>
        <w:t>2.5</w:t>
      </w:r>
      <w:r w:rsidR="00117814">
        <w:rPr>
          <w:sz w:val="22"/>
          <w:szCs w:val="22"/>
        </w:rPr>
        <w:t>.В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r w:rsidR="00426E20">
        <w:rPr>
          <w:sz w:val="22"/>
          <w:szCs w:val="22"/>
        </w:rPr>
        <w:t xml:space="preserve">. </w:t>
      </w:r>
    </w:p>
    <w:p w:rsidR="00EA48D1" w:rsidRPr="00C752EE" w:rsidRDefault="00426E20" w:rsidP="00EA48D1">
      <w:pPr>
        <w:pStyle w:val="20"/>
        <w:spacing w:after="0" w:line="240" w:lineRule="auto"/>
        <w:ind w:left="0"/>
        <w:jc w:val="both"/>
        <w:rPr>
          <w:sz w:val="22"/>
          <w:szCs w:val="22"/>
        </w:rPr>
      </w:pPr>
      <w:r>
        <w:rPr>
          <w:sz w:val="22"/>
          <w:szCs w:val="22"/>
        </w:rPr>
        <w:t xml:space="preserve">     </w:t>
      </w:r>
      <w:r w:rsidR="002D0F50">
        <w:rPr>
          <w:sz w:val="22"/>
          <w:szCs w:val="22"/>
        </w:rPr>
        <w:t>2.6</w:t>
      </w:r>
      <w:r>
        <w:rPr>
          <w:sz w:val="22"/>
          <w:szCs w:val="22"/>
        </w:rPr>
        <w:t>.При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r w:rsidR="00EA48D1" w:rsidRPr="00C752EE">
        <w:rPr>
          <w:sz w:val="22"/>
          <w:szCs w:val="22"/>
        </w:rPr>
        <w:t xml:space="preserve"> </w:t>
      </w:r>
    </w:p>
    <w:p w:rsidR="00EA48D1" w:rsidRPr="00C752EE" w:rsidRDefault="00C147E8" w:rsidP="0004030B">
      <w:pPr>
        <w:autoSpaceDE w:val="0"/>
        <w:autoSpaceDN w:val="0"/>
        <w:adjustRightInd w:val="0"/>
        <w:ind w:firstLine="225"/>
        <w:jc w:val="both"/>
        <w:rPr>
          <w:sz w:val="22"/>
          <w:szCs w:val="22"/>
        </w:rPr>
      </w:pPr>
      <w:r>
        <w:rPr>
          <w:sz w:val="22"/>
          <w:szCs w:val="22"/>
        </w:rPr>
        <w:t xml:space="preserve"> </w:t>
      </w:r>
      <w:r w:rsidR="002D0F50">
        <w:rPr>
          <w:sz w:val="22"/>
          <w:szCs w:val="22"/>
        </w:rPr>
        <w:t>2.7</w:t>
      </w:r>
      <w:r w:rsidR="00EA48D1" w:rsidRPr="00C752EE">
        <w:rPr>
          <w:sz w:val="22"/>
          <w:szCs w:val="22"/>
        </w:rPr>
        <w:t>. Заказчик производит оплату товара за счет</w:t>
      </w:r>
      <w:r w:rsidR="0085059F">
        <w:rPr>
          <w:sz w:val="22"/>
          <w:szCs w:val="22"/>
        </w:rPr>
        <w:t xml:space="preserve"> средств, полученных из</w:t>
      </w:r>
      <w:r w:rsidR="00EA48D1" w:rsidRPr="00C752EE">
        <w:rPr>
          <w:sz w:val="22"/>
          <w:szCs w:val="22"/>
        </w:rPr>
        <w:t xml:space="preserve"> </w:t>
      </w:r>
      <w:r w:rsidR="0085059F">
        <w:rPr>
          <w:sz w:val="22"/>
          <w:szCs w:val="22"/>
        </w:rPr>
        <w:t>внебюджетных источников</w:t>
      </w:r>
      <w:r w:rsidR="00EA48D1">
        <w:rPr>
          <w:sz w:val="22"/>
          <w:szCs w:val="22"/>
        </w:rPr>
        <w:t xml:space="preserve"> в безналичном порядке</w:t>
      </w:r>
      <w:r w:rsidR="00EA48D1" w:rsidRPr="00C752EE">
        <w:rPr>
          <w:sz w:val="22"/>
          <w:szCs w:val="22"/>
        </w:rPr>
        <w:t xml:space="preserve"> путем перечисления денежных средств на расчетный счет Поставщика. </w:t>
      </w:r>
    </w:p>
    <w:p w:rsidR="00EA48D1" w:rsidRPr="00C752EE" w:rsidRDefault="00EA48D1" w:rsidP="00EA48D1">
      <w:pPr>
        <w:autoSpaceDE w:val="0"/>
        <w:autoSpaceDN w:val="0"/>
        <w:adjustRightInd w:val="0"/>
        <w:jc w:val="center"/>
        <w:rPr>
          <w:sz w:val="22"/>
          <w:szCs w:val="22"/>
        </w:rPr>
      </w:pPr>
    </w:p>
    <w:p w:rsidR="00EA48D1" w:rsidRPr="00C752EE" w:rsidRDefault="005E7C8B" w:rsidP="00EA48D1">
      <w:pPr>
        <w:autoSpaceDE w:val="0"/>
        <w:autoSpaceDN w:val="0"/>
        <w:adjustRightInd w:val="0"/>
        <w:jc w:val="center"/>
        <w:rPr>
          <w:b/>
          <w:sz w:val="22"/>
          <w:szCs w:val="22"/>
        </w:rPr>
      </w:pPr>
      <w:r>
        <w:rPr>
          <w:b/>
          <w:sz w:val="22"/>
          <w:szCs w:val="22"/>
        </w:rPr>
        <w:t>3</w:t>
      </w:r>
      <w:r w:rsidR="00EA48D1" w:rsidRPr="00C752EE">
        <w:rPr>
          <w:b/>
          <w:sz w:val="22"/>
          <w:szCs w:val="22"/>
        </w:rPr>
        <w:t>. Усл</w:t>
      </w:r>
      <w:r w:rsidR="00A76D44">
        <w:rPr>
          <w:b/>
          <w:sz w:val="22"/>
          <w:szCs w:val="22"/>
        </w:rPr>
        <w:t>овия  поставки и приемки товара</w:t>
      </w:r>
    </w:p>
    <w:p w:rsidR="00EF4978" w:rsidRPr="00EF4978" w:rsidRDefault="00EA48D1" w:rsidP="00EF4978">
      <w:pPr>
        <w:autoSpaceDE w:val="0"/>
        <w:autoSpaceDN w:val="0"/>
        <w:adjustRightInd w:val="0"/>
        <w:ind w:firstLine="225"/>
        <w:jc w:val="both"/>
        <w:rPr>
          <w:rFonts w:ascii="Times New Roman" w:hAnsi="Times New Roman"/>
          <w:kern w:val="1"/>
          <w:sz w:val="22"/>
          <w:szCs w:val="22"/>
          <w:lang w:eastAsia="ar-SA"/>
        </w:rPr>
      </w:pPr>
      <w:r w:rsidRPr="00C752EE">
        <w:rPr>
          <w:sz w:val="22"/>
          <w:szCs w:val="22"/>
        </w:rPr>
        <w:t xml:space="preserve">  </w:t>
      </w:r>
      <w:r w:rsidR="00C44918">
        <w:rPr>
          <w:rFonts w:ascii="Times New Roman" w:hAnsi="Times New Roman"/>
          <w:kern w:val="1"/>
          <w:sz w:val="22"/>
          <w:szCs w:val="22"/>
          <w:lang w:eastAsia="ar-SA"/>
        </w:rPr>
        <w:t>3.1</w:t>
      </w:r>
      <w:r w:rsidR="00EF4978" w:rsidRPr="00EF4978">
        <w:rPr>
          <w:rFonts w:ascii="Times New Roman" w:hAnsi="Times New Roman"/>
          <w:kern w:val="1"/>
          <w:sz w:val="22"/>
          <w:szCs w:val="22"/>
          <w:lang w:eastAsia="ar-SA"/>
        </w:rPr>
        <w:t xml:space="preserve">. Поставка товара осуществляется </w:t>
      </w:r>
      <w:r w:rsidR="00F94D06">
        <w:rPr>
          <w:rFonts w:ascii="Times New Roman" w:hAnsi="Times New Roman"/>
          <w:kern w:val="1"/>
          <w:sz w:val="22"/>
          <w:szCs w:val="22"/>
        </w:rPr>
        <w:t>Поставщиком  путем его</w:t>
      </w:r>
      <w:r w:rsidR="00EF4978" w:rsidRPr="00EF4978">
        <w:rPr>
          <w:rFonts w:ascii="Times New Roman" w:hAnsi="Times New Roman"/>
          <w:kern w:val="1"/>
          <w:sz w:val="22"/>
          <w:szCs w:val="22"/>
        </w:rPr>
        <w:t xml:space="preserve">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00EF4978" w:rsidRPr="00EF4978">
        <w:rPr>
          <w:rFonts w:ascii="Times New Roman" w:hAnsi="Times New Roman"/>
          <w:kern w:val="1"/>
          <w:sz w:val="22"/>
          <w:szCs w:val="22"/>
        </w:rPr>
        <w:t>.Н</w:t>
      </w:r>
      <w:proofErr w:type="gramEnd"/>
      <w:r w:rsidR="00EF4978" w:rsidRPr="00EF4978">
        <w:rPr>
          <w:rFonts w:ascii="Times New Roman" w:hAnsi="Times New Roman"/>
          <w:kern w:val="1"/>
          <w:sz w:val="22"/>
          <w:szCs w:val="22"/>
        </w:rPr>
        <w:t xml:space="preserve">овосибирск, ул.Дуси Ковальчук 187А, </w:t>
      </w:r>
    </w:p>
    <w:p w:rsidR="00EF4978" w:rsidRPr="00EF4978" w:rsidRDefault="00EF4978" w:rsidP="00EF4978">
      <w:pPr>
        <w:suppressAutoHyphens/>
        <w:autoSpaceDE w:val="0"/>
        <w:autoSpaceDN w:val="0"/>
        <w:adjustRightInd w:val="0"/>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3.2</w:t>
      </w:r>
      <w:r w:rsidRPr="00EF4978">
        <w:rPr>
          <w:rFonts w:ascii="Times New Roman" w:hAnsi="Times New Roman"/>
          <w:kern w:val="1"/>
          <w:sz w:val="22"/>
          <w:szCs w:val="22"/>
          <w:lang w:eastAsia="ar-SA"/>
        </w:rPr>
        <w:t>. Поставщик производит поставку товара</w:t>
      </w:r>
      <w:r w:rsidRPr="00EF4978">
        <w:rPr>
          <w:rFonts w:ascii="Times New Roman" w:hAnsi="Times New Roman"/>
          <w:kern w:val="1"/>
          <w:sz w:val="22"/>
          <w:szCs w:val="22"/>
        </w:rPr>
        <w:t xml:space="preserve"> </w:t>
      </w:r>
      <w:r w:rsidRPr="00EF4978">
        <w:rPr>
          <w:rFonts w:ascii="Times New Roman" w:hAnsi="Times New Roman"/>
          <w:kern w:val="1"/>
          <w:sz w:val="22"/>
          <w:szCs w:val="22"/>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sz w:val="22"/>
          <w:szCs w:val="22"/>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EF4978">
        <w:rPr>
          <w:rFonts w:ascii="Times New Roman" w:hAnsi="Times New Roman"/>
          <w:sz w:val="22"/>
          <w:szCs w:val="22"/>
        </w:rPr>
        <w:t>Ко</w:t>
      </w:r>
      <w:r w:rsidR="00C44918">
        <w:rPr>
          <w:rFonts w:ascii="Times New Roman" w:hAnsi="Times New Roman"/>
          <w:sz w:val="22"/>
          <w:szCs w:val="22"/>
        </w:rPr>
        <w:t>робейниковой</w:t>
      </w:r>
      <w:proofErr w:type="spellEnd"/>
      <w:r w:rsidR="00C44918">
        <w:rPr>
          <w:rFonts w:ascii="Times New Roman" w:hAnsi="Times New Roman"/>
          <w:sz w:val="22"/>
          <w:szCs w:val="22"/>
        </w:rPr>
        <w:t xml:space="preserve"> Оксане Михайловне</w:t>
      </w:r>
      <w:r w:rsidRPr="00EF4978">
        <w:rPr>
          <w:rFonts w:ascii="Times New Roman" w:hAnsi="Times New Roman"/>
          <w:sz w:val="22"/>
          <w:szCs w:val="22"/>
        </w:rPr>
        <w:t xml:space="preserve"> тел.226-93-81</w:t>
      </w:r>
      <w:r w:rsidRPr="00EF4978">
        <w:rPr>
          <w:rFonts w:ascii="Times New Roman" w:hAnsi="Times New Roman"/>
          <w:kern w:val="1"/>
          <w:sz w:val="22"/>
          <w:szCs w:val="22"/>
          <w:lang w:eastAsia="ar-SA"/>
        </w:rPr>
        <w:t>.</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3.3</w:t>
      </w:r>
      <w:r w:rsidRPr="00EF4978">
        <w:rPr>
          <w:rFonts w:ascii="Times New Roman" w:hAnsi="Times New Roman"/>
          <w:kern w:val="1"/>
          <w:sz w:val="22"/>
          <w:szCs w:val="22"/>
          <w:lang w:eastAsia="ar-SA"/>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3.4</w:t>
      </w:r>
      <w:r w:rsidRPr="00EF4978">
        <w:rPr>
          <w:rFonts w:ascii="Times New Roman" w:hAnsi="Times New Roman"/>
          <w:kern w:val="1"/>
          <w:sz w:val="22"/>
          <w:szCs w:val="22"/>
          <w:lang w:eastAsia="ar-SA"/>
        </w:rPr>
        <w:t xml:space="preserve">.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5E7C8B" w:rsidRPr="00C752EE" w:rsidRDefault="005E7C8B" w:rsidP="00EA48D1">
      <w:pPr>
        <w:pStyle w:val="a6"/>
        <w:autoSpaceDE w:val="0"/>
        <w:autoSpaceDN w:val="0"/>
        <w:adjustRightInd w:val="0"/>
        <w:spacing w:after="0"/>
        <w:jc w:val="both"/>
        <w:rPr>
          <w:sz w:val="22"/>
          <w:szCs w:val="22"/>
        </w:rPr>
      </w:pPr>
      <w:r>
        <w:rPr>
          <w:sz w:val="22"/>
          <w:szCs w:val="22"/>
        </w:rPr>
        <w:t xml:space="preserve">   </w:t>
      </w:r>
      <w:r w:rsidR="002D0F50">
        <w:rPr>
          <w:sz w:val="22"/>
          <w:szCs w:val="22"/>
        </w:rPr>
        <w:t xml:space="preserve"> </w:t>
      </w:r>
      <w:r>
        <w:rPr>
          <w:sz w:val="22"/>
          <w:szCs w:val="22"/>
        </w:rPr>
        <w:t xml:space="preserve">   </w:t>
      </w:r>
      <w:r w:rsidR="005F5A91">
        <w:rPr>
          <w:sz w:val="22"/>
          <w:szCs w:val="22"/>
        </w:rPr>
        <w:t>3.5</w:t>
      </w:r>
      <w:r>
        <w:rPr>
          <w:sz w:val="22"/>
          <w:szCs w:val="22"/>
        </w:rPr>
        <w:t>.</w:t>
      </w:r>
      <w:r w:rsidRPr="005E7C8B">
        <w:rPr>
          <w:sz w:val="22"/>
          <w:szCs w:val="22"/>
        </w:rPr>
        <w:t xml:space="preserve"> </w:t>
      </w:r>
      <w:r w:rsidRPr="00C752EE">
        <w:rPr>
          <w:sz w:val="22"/>
          <w:szCs w:val="22"/>
        </w:rPr>
        <w:t>Поставщик обязан передать товар Заказчику в соответствии с условиями н</w:t>
      </w:r>
      <w:r>
        <w:rPr>
          <w:sz w:val="22"/>
          <w:szCs w:val="22"/>
        </w:rPr>
        <w:t>астоящего договора</w:t>
      </w:r>
      <w:r w:rsidRPr="00C752EE">
        <w:rPr>
          <w:sz w:val="22"/>
          <w:szCs w:val="22"/>
        </w:rPr>
        <w:t>, предоставить сертификаты</w:t>
      </w:r>
      <w:r>
        <w:rPr>
          <w:sz w:val="22"/>
          <w:szCs w:val="22"/>
        </w:rPr>
        <w:t xml:space="preserve"> или декларации</w:t>
      </w:r>
      <w:r w:rsidRPr="00C752EE">
        <w:rPr>
          <w:sz w:val="22"/>
          <w:szCs w:val="22"/>
        </w:rPr>
        <w:t xml:space="preserve">,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A48D1" w:rsidRPr="00C752EE" w:rsidRDefault="00EA48D1" w:rsidP="00EA48D1">
      <w:pPr>
        <w:autoSpaceDE w:val="0"/>
        <w:autoSpaceDN w:val="0"/>
        <w:adjustRightInd w:val="0"/>
        <w:jc w:val="both"/>
        <w:rPr>
          <w:sz w:val="22"/>
          <w:szCs w:val="22"/>
        </w:rPr>
      </w:pPr>
      <w:r w:rsidRPr="00C752EE">
        <w:rPr>
          <w:sz w:val="22"/>
          <w:szCs w:val="22"/>
        </w:rPr>
        <w:t xml:space="preserve">     </w:t>
      </w:r>
      <w:r w:rsidR="002D0F50">
        <w:rPr>
          <w:sz w:val="22"/>
          <w:szCs w:val="22"/>
        </w:rPr>
        <w:t xml:space="preserve"> </w:t>
      </w:r>
      <w:r w:rsidRPr="00C752EE">
        <w:rPr>
          <w:sz w:val="22"/>
          <w:szCs w:val="22"/>
        </w:rPr>
        <w:t xml:space="preserve"> </w:t>
      </w:r>
      <w:r w:rsidR="005F5A91">
        <w:rPr>
          <w:sz w:val="22"/>
          <w:szCs w:val="22"/>
        </w:rPr>
        <w:t>3.6</w:t>
      </w:r>
      <w:r w:rsidR="005E7C8B">
        <w:rPr>
          <w:sz w:val="22"/>
          <w:szCs w:val="22"/>
        </w:rPr>
        <w:t>.</w:t>
      </w:r>
      <w:r w:rsidRPr="00C752EE">
        <w:rPr>
          <w:sz w:val="22"/>
          <w:szCs w:val="22"/>
        </w:rPr>
        <w:t xml:space="preserve"> При о</w:t>
      </w:r>
      <w:r>
        <w:rPr>
          <w:sz w:val="22"/>
          <w:szCs w:val="22"/>
        </w:rPr>
        <w:t>бнаружении несоответствия товара</w:t>
      </w:r>
      <w:r w:rsidR="00EC1031">
        <w:rPr>
          <w:sz w:val="22"/>
          <w:szCs w:val="22"/>
        </w:rPr>
        <w:t xml:space="preserve"> условиям настоящего договора</w:t>
      </w:r>
      <w:r w:rsidRPr="00C752EE">
        <w:rPr>
          <w:sz w:val="22"/>
          <w:szCs w:val="22"/>
        </w:rPr>
        <w:t xml:space="preserve"> по количеству, комплектности и номенклатуре в</w:t>
      </w:r>
      <w:r>
        <w:rPr>
          <w:sz w:val="22"/>
          <w:szCs w:val="22"/>
        </w:rPr>
        <w:t xml:space="preserve"> момент его</w:t>
      </w:r>
      <w:r w:rsidRPr="00C752EE">
        <w:rPr>
          <w:sz w:val="22"/>
          <w:szCs w:val="22"/>
        </w:rPr>
        <w:t xml:space="preserve"> передачи</w:t>
      </w:r>
      <w:r w:rsidR="0091532B">
        <w:rPr>
          <w:sz w:val="22"/>
          <w:szCs w:val="22"/>
        </w:rPr>
        <w:t xml:space="preserve"> (если установление таких данных возможно при передаче товара)</w:t>
      </w:r>
      <w:r w:rsidRPr="00C752EE">
        <w:rPr>
          <w:sz w:val="22"/>
          <w:szCs w:val="22"/>
        </w:rPr>
        <w:t>,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1532B" w:rsidRDefault="00890036" w:rsidP="00EA48D1">
      <w:pPr>
        <w:autoSpaceDE w:val="0"/>
        <w:autoSpaceDN w:val="0"/>
        <w:adjustRightInd w:val="0"/>
        <w:jc w:val="both"/>
        <w:rPr>
          <w:sz w:val="22"/>
          <w:szCs w:val="22"/>
        </w:rPr>
      </w:pPr>
      <w:r>
        <w:rPr>
          <w:sz w:val="22"/>
          <w:szCs w:val="22"/>
        </w:rPr>
        <w:t xml:space="preserve">      </w:t>
      </w:r>
      <w:r w:rsidR="0091532B">
        <w:rPr>
          <w:sz w:val="22"/>
          <w:szCs w:val="22"/>
        </w:rPr>
        <w:t xml:space="preserve"> </w:t>
      </w:r>
      <w:r w:rsidR="005F5A91">
        <w:rPr>
          <w:sz w:val="22"/>
          <w:szCs w:val="22"/>
        </w:rPr>
        <w:t>3.7</w:t>
      </w:r>
      <w:r w:rsidR="00EA48D1" w:rsidRPr="00C752EE">
        <w:rPr>
          <w:sz w:val="22"/>
          <w:szCs w:val="22"/>
        </w:rPr>
        <w:t xml:space="preserve">. </w:t>
      </w:r>
      <w:r w:rsidR="00EA48D1">
        <w:rPr>
          <w:sz w:val="22"/>
          <w:szCs w:val="22"/>
        </w:rPr>
        <w:t>Приемка товара</w:t>
      </w:r>
      <w:r w:rsidR="0091532B">
        <w:rPr>
          <w:sz w:val="22"/>
          <w:szCs w:val="22"/>
        </w:rPr>
        <w:t xml:space="preserve"> по  количеству и качеству </w:t>
      </w:r>
      <w:r w:rsidR="00EA48D1" w:rsidRPr="00C752EE">
        <w:rPr>
          <w:sz w:val="22"/>
          <w:szCs w:val="22"/>
        </w:rPr>
        <w:t>осуществляется Заказчиком в течение 3 (трех) рабочих дн</w:t>
      </w:r>
      <w:r w:rsidR="00EA48D1">
        <w:rPr>
          <w:sz w:val="22"/>
          <w:szCs w:val="22"/>
        </w:rPr>
        <w:t>ей</w:t>
      </w:r>
      <w:r w:rsidR="0091532B">
        <w:rPr>
          <w:sz w:val="22"/>
          <w:szCs w:val="22"/>
        </w:rPr>
        <w:t xml:space="preserve"> со дня передачи Поставщиком упакованного товара Заказчику</w:t>
      </w:r>
      <w:r w:rsidR="00EA48D1">
        <w:rPr>
          <w:sz w:val="22"/>
          <w:szCs w:val="22"/>
        </w:rPr>
        <w:t xml:space="preserve">. </w:t>
      </w:r>
      <w:r w:rsidR="0091532B">
        <w:rPr>
          <w:sz w:val="22"/>
          <w:szCs w:val="22"/>
        </w:rPr>
        <w:t>Приемка товара по количеству и качеству производится на складе Заказчика или по месту доставки товара, указанному в договоре.</w:t>
      </w:r>
    </w:p>
    <w:p w:rsidR="002D6628" w:rsidRDefault="0091532B" w:rsidP="00EA48D1">
      <w:pPr>
        <w:autoSpaceDE w:val="0"/>
        <w:autoSpaceDN w:val="0"/>
        <w:adjustRightInd w:val="0"/>
        <w:jc w:val="both"/>
        <w:rPr>
          <w:sz w:val="22"/>
          <w:szCs w:val="22"/>
        </w:rPr>
      </w:pPr>
      <w:r>
        <w:rPr>
          <w:sz w:val="22"/>
          <w:szCs w:val="22"/>
        </w:rPr>
        <w:t xml:space="preserve">       </w:t>
      </w:r>
      <w:proofErr w:type="gramStart"/>
      <w:r w:rsidR="005F5A91">
        <w:rPr>
          <w:sz w:val="22"/>
          <w:szCs w:val="22"/>
        </w:rPr>
        <w:t>3.8</w:t>
      </w:r>
      <w:r>
        <w:rPr>
          <w:sz w:val="22"/>
          <w:szCs w:val="22"/>
        </w:rPr>
        <w:t>..В случае, если при приемке товара после вскрытия тары или упаковки</w:t>
      </w:r>
      <w:r w:rsidR="003E25DF">
        <w:rPr>
          <w:sz w:val="22"/>
          <w:szCs w:val="22"/>
        </w:rPr>
        <w:t>,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w:t>
      </w:r>
      <w:r w:rsidR="00EA48D1" w:rsidRPr="00C752EE">
        <w:rPr>
          <w:sz w:val="22"/>
          <w:szCs w:val="22"/>
        </w:rPr>
        <w:t xml:space="preserve"> Заказчик уведомляет </w:t>
      </w:r>
      <w:r w:rsidR="003E25DF">
        <w:rPr>
          <w:sz w:val="22"/>
          <w:szCs w:val="22"/>
        </w:rPr>
        <w:t xml:space="preserve">об этом </w:t>
      </w:r>
      <w:r w:rsidR="00EA48D1" w:rsidRPr="00C752EE">
        <w:rPr>
          <w:sz w:val="22"/>
          <w:szCs w:val="22"/>
        </w:rPr>
        <w:t>Поставщика посредством направ</w:t>
      </w:r>
      <w:r w:rsidR="003E25DF">
        <w:rPr>
          <w:sz w:val="22"/>
          <w:szCs w:val="22"/>
        </w:rPr>
        <w:t>ления письменного, факсового или электронного сообщения</w:t>
      </w:r>
      <w:r w:rsidR="00EA48D1" w:rsidRPr="00C752EE">
        <w:rPr>
          <w:sz w:val="22"/>
          <w:szCs w:val="22"/>
        </w:rPr>
        <w:t xml:space="preserve">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A48D1" w:rsidRPr="00C752EE" w:rsidRDefault="00EA48D1" w:rsidP="00EA48D1">
      <w:pPr>
        <w:autoSpaceDE w:val="0"/>
        <w:autoSpaceDN w:val="0"/>
        <w:adjustRightInd w:val="0"/>
        <w:jc w:val="both"/>
        <w:rPr>
          <w:sz w:val="22"/>
          <w:szCs w:val="22"/>
        </w:rPr>
      </w:pPr>
      <w:r w:rsidRPr="00C752EE">
        <w:rPr>
          <w:sz w:val="22"/>
          <w:szCs w:val="22"/>
        </w:rPr>
        <w:t xml:space="preserve"> В этом случае Поставщик обязан выполнить при п</w:t>
      </w:r>
      <w:r w:rsidR="003E25DF">
        <w:rPr>
          <w:sz w:val="22"/>
          <w:szCs w:val="22"/>
        </w:rPr>
        <w:t xml:space="preserve">олучении указанного сообщения </w:t>
      </w:r>
      <w:r w:rsidRPr="00C752EE">
        <w:rPr>
          <w:sz w:val="22"/>
          <w:szCs w:val="22"/>
        </w:rPr>
        <w:t>одно из следующих действий:</w:t>
      </w:r>
    </w:p>
    <w:p w:rsidR="00EA48D1" w:rsidRPr="00C752EE" w:rsidRDefault="003E25DF" w:rsidP="003E25DF">
      <w:pPr>
        <w:autoSpaceDE w:val="0"/>
        <w:autoSpaceDN w:val="0"/>
        <w:adjustRightInd w:val="0"/>
        <w:jc w:val="both"/>
        <w:rPr>
          <w:sz w:val="22"/>
          <w:szCs w:val="22"/>
        </w:rPr>
      </w:pPr>
      <w:r>
        <w:rPr>
          <w:sz w:val="22"/>
          <w:szCs w:val="22"/>
        </w:rPr>
        <w:t xml:space="preserve"> - </w:t>
      </w:r>
      <w:r w:rsidR="00EA48D1" w:rsidRPr="00C752EE">
        <w:rPr>
          <w:sz w:val="22"/>
          <w:szCs w:val="22"/>
        </w:rPr>
        <w:t xml:space="preserve">направить своего представителя, подтвердив его </w:t>
      </w:r>
      <w:r>
        <w:rPr>
          <w:sz w:val="22"/>
          <w:szCs w:val="22"/>
        </w:rPr>
        <w:t>полномочия, для установления выявленных недостатков</w:t>
      </w:r>
      <w:r w:rsidR="00EA48D1" w:rsidRPr="00C752EE">
        <w:rPr>
          <w:sz w:val="22"/>
          <w:szCs w:val="22"/>
        </w:rPr>
        <w:t xml:space="preserve"> и составления акта;</w:t>
      </w:r>
    </w:p>
    <w:p w:rsidR="00EA48D1" w:rsidRPr="00C752EE" w:rsidRDefault="003E25DF" w:rsidP="003E25DF">
      <w:pPr>
        <w:autoSpaceDE w:val="0"/>
        <w:autoSpaceDN w:val="0"/>
        <w:adjustRightInd w:val="0"/>
        <w:jc w:val="both"/>
        <w:rPr>
          <w:sz w:val="22"/>
          <w:szCs w:val="22"/>
        </w:rPr>
      </w:pPr>
      <w:r>
        <w:rPr>
          <w:sz w:val="22"/>
          <w:szCs w:val="22"/>
        </w:rPr>
        <w:t xml:space="preserve">- </w:t>
      </w:r>
      <w:r w:rsidR="00EA48D1" w:rsidRPr="00C752EE">
        <w:rPr>
          <w:sz w:val="22"/>
          <w:szCs w:val="22"/>
        </w:rPr>
        <w:t>уполномочить какое-либо третье лицо быть своим представителем при анализе недостатков и уполномочить его подписать акт;</w:t>
      </w:r>
    </w:p>
    <w:p w:rsidR="00EA48D1" w:rsidRPr="00C752EE" w:rsidRDefault="003E25DF" w:rsidP="003E25DF">
      <w:pPr>
        <w:autoSpaceDE w:val="0"/>
        <w:autoSpaceDN w:val="0"/>
        <w:adjustRightInd w:val="0"/>
        <w:jc w:val="both"/>
        <w:rPr>
          <w:sz w:val="22"/>
          <w:szCs w:val="22"/>
        </w:rPr>
      </w:pPr>
      <w:r>
        <w:rPr>
          <w:sz w:val="22"/>
          <w:szCs w:val="22"/>
        </w:rPr>
        <w:t xml:space="preserve">- направить сообщение в любой форме о принятии претензии Заказчика по </w:t>
      </w:r>
      <w:r w:rsidR="002D6628">
        <w:rPr>
          <w:sz w:val="22"/>
          <w:szCs w:val="22"/>
        </w:rPr>
        <w:t xml:space="preserve">недостаткам товара и </w:t>
      </w:r>
      <w:r w:rsidR="005F5A91">
        <w:rPr>
          <w:sz w:val="22"/>
          <w:szCs w:val="22"/>
        </w:rPr>
        <w:t xml:space="preserve">(или) </w:t>
      </w:r>
      <w:r w:rsidR="002D6628">
        <w:rPr>
          <w:sz w:val="22"/>
          <w:szCs w:val="22"/>
        </w:rPr>
        <w:t>согласии</w:t>
      </w:r>
      <w:r>
        <w:rPr>
          <w:sz w:val="22"/>
          <w:szCs w:val="22"/>
        </w:rPr>
        <w:t xml:space="preserve"> на составление Заказчиком акта о выявленных недостатках в одностороннем порядке</w:t>
      </w:r>
      <w:r w:rsidR="00EA48D1" w:rsidRPr="00C752EE">
        <w:rPr>
          <w:sz w:val="22"/>
          <w:szCs w:val="22"/>
        </w:rPr>
        <w:t>.</w:t>
      </w:r>
    </w:p>
    <w:p w:rsidR="005F42AA"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5F5A91">
        <w:rPr>
          <w:sz w:val="22"/>
          <w:szCs w:val="22"/>
        </w:rPr>
        <w:t>3.9</w:t>
      </w:r>
      <w:r w:rsidR="002D6628">
        <w:rPr>
          <w:sz w:val="22"/>
          <w:szCs w:val="22"/>
        </w:rPr>
        <w:t>.</w:t>
      </w:r>
      <w:r w:rsidR="005F5A91">
        <w:rPr>
          <w:sz w:val="22"/>
          <w:szCs w:val="22"/>
        </w:rPr>
        <w:t xml:space="preserve"> </w:t>
      </w:r>
      <w:r w:rsidR="00EA48D1" w:rsidRPr="00C752EE">
        <w:rPr>
          <w:sz w:val="22"/>
          <w:szCs w:val="22"/>
        </w:rPr>
        <w:t>Если Поставщик в течение 3 (трех) рабочих дней с</w:t>
      </w:r>
      <w:r w:rsidR="002D6628">
        <w:rPr>
          <w:sz w:val="22"/>
          <w:szCs w:val="22"/>
        </w:rPr>
        <w:t xml:space="preserve"> момента направления сообщения Заказчиком</w:t>
      </w:r>
      <w:r w:rsidR="00EA48D1" w:rsidRPr="00C752EE">
        <w:rPr>
          <w:sz w:val="22"/>
          <w:szCs w:val="22"/>
        </w:rPr>
        <w:t xml:space="preserve"> не выполнил </w:t>
      </w:r>
      <w:r w:rsidR="002D6628">
        <w:rPr>
          <w:sz w:val="22"/>
          <w:szCs w:val="22"/>
        </w:rPr>
        <w:t xml:space="preserve">одно из </w:t>
      </w:r>
      <w:r w:rsidR="00EA48D1" w:rsidRPr="00C752EE">
        <w:rPr>
          <w:sz w:val="22"/>
          <w:szCs w:val="22"/>
        </w:rPr>
        <w:t xml:space="preserve">действий, указанных в </w:t>
      </w:r>
      <w:r w:rsidR="001F5837">
        <w:rPr>
          <w:sz w:val="22"/>
          <w:szCs w:val="22"/>
        </w:rPr>
        <w:t>пункте 3.8</w:t>
      </w:r>
      <w:r w:rsidR="002D6628">
        <w:rPr>
          <w:sz w:val="22"/>
          <w:szCs w:val="22"/>
        </w:rPr>
        <w:t>. договора</w:t>
      </w:r>
      <w:r w:rsidR="00EA48D1" w:rsidRPr="00C752EE">
        <w:rPr>
          <w:sz w:val="22"/>
          <w:szCs w:val="22"/>
        </w:rPr>
        <w:t xml:space="preserve">, </w:t>
      </w:r>
      <w:r w:rsidR="002D6628">
        <w:rPr>
          <w:sz w:val="22"/>
          <w:szCs w:val="22"/>
        </w:rPr>
        <w:t xml:space="preserve">Заказчик составляет акт приемки в одностороннем порядке, а </w:t>
      </w:r>
      <w:r w:rsidR="00EA48D1" w:rsidRPr="00C752EE">
        <w:rPr>
          <w:sz w:val="22"/>
          <w:szCs w:val="22"/>
        </w:rPr>
        <w:t>претензии</w:t>
      </w:r>
      <w:r w:rsidR="002D6628">
        <w:rPr>
          <w:sz w:val="22"/>
          <w:szCs w:val="22"/>
        </w:rPr>
        <w:t xml:space="preserve"> Заказчика по недостаткам</w:t>
      </w:r>
      <w:r w:rsidR="00EA48D1">
        <w:rPr>
          <w:sz w:val="22"/>
          <w:szCs w:val="22"/>
        </w:rPr>
        <w:t xml:space="preserve"> товара</w:t>
      </w:r>
      <w:r w:rsidR="002D6628">
        <w:rPr>
          <w:sz w:val="22"/>
          <w:szCs w:val="22"/>
        </w:rPr>
        <w:t>, выявленным при его приемке,</w:t>
      </w:r>
      <w:r w:rsidR="00EA48D1" w:rsidRPr="00C752EE">
        <w:rPr>
          <w:sz w:val="22"/>
          <w:szCs w:val="22"/>
        </w:rPr>
        <w:t xml:space="preserve"> считаются принятыми Поставщиком.</w:t>
      </w:r>
    </w:p>
    <w:p w:rsidR="00EA48D1" w:rsidRPr="00C752EE" w:rsidRDefault="005F42AA" w:rsidP="00EA48D1">
      <w:pPr>
        <w:autoSpaceDE w:val="0"/>
        <w:autoSpaceDN w:val="0"/>
        <w:adjustRightInd w:val="0"/>
        <w:jc w:val="both"/>
        <w:rPr>
          <w:sz w:val="22"/>
          <w:szCs w:val="22"/>
        </w:rPr>
      </w:pPr>
      <w:r>
        <w:rPr>
          <w:sz w:val="22"/>
          <w:szCs w:val="22"/>
        </w:rPr>
        <w:t xml:space="preserve">      </w:t>
      </w:r>
      <w:r w:rsidR="005F5A91">
        <w:rPr>
          <w:sz w:val="22"/>
          <w:szCs w:val="22"/>
        </w:rPr>
        <w:t>3.10</w:t>
      </w:r>
      <w:r>
        <w:rPr>
          <w:sz w:val="22"/>
          <w:szCs w:val="22"/>
        </w:rPr>
        <w:t>.Акт, составленный Заказчиком совместно с Поставщиком или его представителем, а также в одностороннем порядке по условиям догов</w:t>
      </w:r>
      <w:r w:rsidR="00117814">
        <w:rPr>
          <w:sz w:val="22"/>
          <w:szCs w:val="22"/>
        </w:rPr>
        <w:t>о</w:t>
      </w:r>
      <w:r>
        <w:rPr>
          <w:sz w:val="22"/>
          <w:szCs w:val="22"/>
        </w:rPr>
        <w:t>ра, является основанием для предъявления претензий и требований Заказчика к Поставщику</w:t>
      </w:r>
      <w:r w:rsidR="00117814">
        <w:rPr>
          <w:sz w:val="22"/>
          <w:szCs w:val="22"/>
        </w:rPr>
        <w:t xml:space="preserve"> об устранении недостатков, выявленных при приемке товара.</w:t>
      </w:r>
      <w:r w:rsidR="00EA48D1" w:rsidRPr="00C752EE">
        <w:rPr>
          <w:sz w:val="22"/>
          <w:szCs w:val="22"/>
        </w:rPr>
        <w:t xml:space="preserve"> </w:t>
      </w:r>
    </w:p>
    <w:p w:rsidR="005F42AA" w:rsidRDefault="00890036" w:rsidP="00EA48D1">
      <w:pPr>
        <w:autoSpaceDE w:val="0"/>
        <w:autoSpaceDN w:val="0"/>
        <w:adjustRightInd w:val="0"/>
        <w:jc w:val="both"/>
        <w:rPr>
          <w:sz w:val="22"/>
          <w:szCs w:val="22"/>
        </w:rPr>
      </w:pPr>
      <w:r>
        <w:rPr>
          <w:sz w:val="22"/>
          <w:szCs w:val="22"/>
        </w:rPr>
        <w:t xml:space="preserve">       </w:t>
      </w:r>
      <w:r w:rsidR="005F5A91">
        <w:rPr>
          <w:sz w:val="22"/>
          <w:szCs w:val="22"/>
        </w:rPr>
        <w:t>3.11</w:t>
      </w:r>
      <w:r w:rsidR="002D6628">
        <w:rPr>
          <w:sz w:val="22"/>
          <w:szCs w:val="22"/>
        </w:rPr>
        <w:t>.</w:t>
      </w:r>
      <w:r w:rsidR="00EA48D1">
        <w:rPr>
          <w:sz w:val="22"/>
          <w:szCs w:val="22"/>
        </w:rPr>
        <w:t xml:space="preserve"> В случае выявления </w:t>
      </w:r>
      <w:r w:rsidR="005F42AA">
        <w:rPr>
          <w:sz w:val="22"/>
          <w:szCs w:val="22"/>
        </w:rPr>
        <w:t xml:space="preserve">несоответствия товара по количеству, комплектности, </w:t>
      </w:r>
      <w:r w:rsidR="00EA48D1" w:rsidRPr="00C752EE">
        <w:rPr>
          <w:sz w:val="22"/>
          <w:szCs w:val="22"/>
        </w:rPr>
        <w:t xml:space="preserve"> Поставщик обязан</w:t>
      </w:r>
      <w:r w:rsidR="005F42AA">
        <w:rPr>
          <w:sz w:val="22"/>
          <w:szCs w:val="22"/>
        </w:rPr>
        <w:t xml:space="preserve">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w:t>
      </w:r>
      <w:r w:rsidR="00117814">
        <w:rPr>
          <w:sz w:val="22"/>
          <w:szCs w:val="22"/>
        </w:rPr>
        <w:t>, со дня предъявления данных требований Заказчиком</w:t>
      </w:r>
      <w:r w:rsidR="005F42AA">
        <w:rPr>
          <w:sz w:val="22"/>
          <w:szCs w:val="22"/>
        </w:rPr>
        <w:t>.</w:t>
      </w:r>
    </w:p>
    <w:p w:rsidR="00AE54B7" w:rsidRPr="00C752EE" w:rsidRDefault="00117814" w:rsidP="00EA48D1">
      <w:pPr>
        <w:autoSpaceDE w:val="0"/>
        <w:autoSpaceDN w:val="0"/>
        <w:adjustRightInd w:val="0"/>
        <w:jc w:val="both"/>
        <w:rPr>
          <w:sz w:val="22"/>
          <w:szCs w:val="22"/>
        </w:rPr>
      </w:pPr>
      <w:r>
        <w:rPr>
          <w:sz w:val="22"/>
          <w:szCs w:val="22"/>
        </w:rPr>
        <w:t xml:space="preserve">       </w:t>
      </w:r>
      <w:r w:rsidR="005F5A91">
        <w:rPr>
          <w:sz w:val="22"/>
          <w:szCs w:val="22"/>
        </w:rPr>
        <w:t>3.12</w:t>
      </w:r>
      <w:r w:rsidR="005F42AA">
        <w:rPr>
          <w:sz w:val="22"/>
          <w:szCs w:val="22"/>
        </w:rPr>
        <w:t>.В случае выявления несоответствия товара по качеству или ассортименту, Поставщик обязан</w:t>
      </w:r>
      <w:r w:rsidR="00EA48D1" w:rsidRPr="00C752EE">
        <w:rPr>
          <w:sz w:val="22"/>
          <w:szCs w:val="22"/>
        </w:rPr>
        <w:t xml:space="preserve"> произвести</w:t>
      </w:r>
      <w:r w:rsidR="00EA48D1">
        <w:rPr>
          <w:sz w:val="22"/>
          <w:szCs w:val="22"/>
        </w:rPr>
        <w:t xml:space="preserve"> замену некаче</w:t>
      </w:r>
      <w:r w:rsidR="00942B01">
        <w:rPr>
          <w:sz w:val="22"/>
          <w:szCs w:val="22"/>
        </w:rPr>
        <w:t>ственного товара</w:t>
      </w:r>
      <w:r w:rsidR="005F42AA">
        <w:rPr>
          <w:sz w:val="22"/>
          <w:szCs w:val="22"/>
        </w:rPr>
        <w:t xml:space="preserve"> на товар, соответствующий условиям договора, или устранить несоответствие ассортимента в течение 10 календарных дней или</w:t>
      </w:r>
      <w:r w:rsidR="00942B01">
        <w:rPr>
          <w:sz w:val="22"/>
          <w:szCs w:val="22"/>
        </w:rPr>
        <w:t xml:space="preserve"> в</w:t>
      </w:r>
      <w:r>
        <w:rPr>
          <w:sz w:val="22"/>
          <w:szCs w:val="22"/>
        </w:rPr>
        <w:t xml:space="preserve"> течение другого срока, установленного в акте или требовании Заказчика, со дня предъявления данных требований Заказчиком.</w:t>
      </w:r>
    </w:p>
    <w:p w:rsidR="00EA48D1" w:rsidRPr="00C752EE"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AE54B7">
        <w:rPr>
          <w:sz w:val="22"/>
          <w:szCs w:val="22"/>
        </w:rPr>
        <w:t>3.1</w:t>
      </w:r>
      <w:r w:rsidR="005F5A91">
        <w:rPr>
          <w:sz w:val="22"/>
          <w:szCs w:val="22"/>
        </w:rPr>
        <w:t>3</w:t>
      </w:r>
      <w:r w:rsidR="00EA48D1" w:rsidRPr="00C752EE">
        <w:rPr>
          <w:sz w:val="22"/>
          <w:szCs w:val="22"/>
        </w:rPr>
        <w:t>. Документом, подтв</w:t>
      </w:r>
      <w:r w:rsidR="00426E20">
        <w:rPr>
          <w:sz w:val="22"/>
          <w:szCs w:val="22"/>
        </w:rPr>
        <w:t>ерждающим факт передачи</w:t>
      </w:r>
      <w:r w:rsidR="00EA48D1">
        <w:rPr>
          <w:sz w:val="22"/>
          <w:szCs w:val="22"/>
        </w:rPr>
        <w:t xml:space="preserve"> товара</w:t>
      </w:r>
      <w:r w:rsidR="00EA48D1" w:rsidRPr="00C752EE">
        <w:rPr>
          <w:sz w:val="22"/>
          <w:szCs w:val="22"/>
        </w:rPr>
        <w:t>, служит товарная накладная, подписанная уполномоченным представителем Заказчика.</w:t>
      </w:r>
    </w:p>
    <w:p w:rsidR="00EA48D1" w:rsidRPr="00C752EE" w:rsidRDefault="00890036" w:rsidP="00EA48D1">
      <w:pPr>
        <w:autoSpaceDE w:val="0"/>
        <w:autoSpaceDN w:val="0"/>
        <w:adjustRightInd w:val="0"/>
        <w:jc w:val="both"/>
        <w:rPr>
          <w:sz w:val="22"/>
          <w:szCs w:val="22"/>
        </w:rPr>
      </w:pPr>
      <w:r>
        <w:rPr>
          <w:sz w:val="22"/>
          <w:szCs w:val="22"/>
        </w:rPr>
        <w:t xml:space="preserve">       </w:t>
      </w:r>
      <w:r w:rsidR="005F5A91">
        <w:rPr>
          <w:sz w:val="22"/>
          <w:szCs w:val="22"/>
        </w:rPr>
        <w:t>3.14</w:t>
      </w:r>
      <w:r w:rsidR="00EA48D1" w:rsidRPr="00C752EE">
        <w:rPr>
          <w:sz w:val="22"/>
          <w:szCs w:val="22"/>
        </w:rPr>
        <w:t>. Поставщик обязан предоставля</w:t>
      </w:r>
      <w:r w:rsidR="00EA48D1">
        <w:rPr>
          <w:sz w:val="22"/>
          <w:szCs w:val="22"/>
        </w:rPr>
        <w:t>ть Заказчику вместе с товаром</w:t>
      </w:r>
      <w:r w:rsidR="00EA48D1" w:rsidRPr="00C752EE">
        <w:rPr>
          <w:sz w:val="22"/>
          <w:szCs w:val="22"/>
        </w:rPr>
        <w:t xml:space="preserve"> следующие документы:</w:t>
      </w:r>
    </w:p>
    <w:p w:rsidR="00EA48D1" w:rsidRDefault="00EA48D1" w:rsidP="00EA48D1">
      <w:pPr>
        <w:numPr>
          <w:ilvl w:val="0"/>
          <w:numId w:val="5"/>
        </w:numPr>
        <w:autoSpaceDE w:val="0"/>
        <w:autoSpaceDN w:val="0"/>
        <w:adjustRightInd w:val="0"/>
        <w:ind w:left="0"/>
        <w:jc w:val="both"/>
        <w:rPr>
          <w:sz w:val="22"/>
          <w:szCs w:val="22"/>
        </w:rPr>
      </w:pPr>
      <w:r w:rsidRPr="00C752EE">
        <w:rPr>
          <w:sz w:val="22"/>
          <w:szCs w:val="22"/>
        </w:rPr>
        <w:t>товаросопроводительные документы (товарную накладную, счет-фактуру);</w:t>
      </w:r>
    </w:p>
    <w:p w:rsidR="00EA48D1" w:rsidRPr="00C752EE" w:rsidRDefault="00EA48D1" w:rsidP="00EA48D1">
      <w:pPr>
        <w:numPr>
          <w:ilvl w:val="0"/>
          <w:numId w:val="5"/>
        </w:numPr>
        <w:autoSpaceDE w:val="0"/>
        <w:autoSpaceDN w:val="0"/>
        <w:adjustRightInd w:val="0"/>
        <w:ind w:left="0"/>
        <w:jc w:val="both"/>
        <w:rPr>
          <w:sz w:val="22"/>
          <w:szCs w:val="22"/>
        </w:rPr>
      </w:pPr>
      <w:r>
        <w:rPr>
          <w:sz w:val="22"/>
          <w:szCs w:val="22"/>
        </w:rPr>
        <w:t>сертификаты соответствия</w:t>
      </w:r>
    </w:p>
    <w:p w:rsidR="00EA48D1" w:rsidRPr="00C752EE" w:rsidRDefault="00EA48D1" w:rsidP="00EA48D1">
      <w:pPr>
        <w:numPr>
          <w:ilvl w:val="0"/>
          <w:numId w:val="5"/>
        </w:numPr>
        <w:autoSpaceDE w:val="0"/>
        <w:autoSpaceDN w:val="0"/>
        <w:adjustRightInd w:val="0"/>
        <w:ind w:left="0"/>
        <w:jc w:val="both"/>
        <w:rPr>
          <w:sz w:val="22"/>
          <w:szCs w:val="22"/>
        </w:rPr>
      </w:pPr>
      <w:r w:rsidRPr="00C752EE">
        <w:rPr>
          <w:sz w:val="22"/>
          <w:szCs w:val="22"/>
        </w:rPr>
        <w:t xml:space="preserve">а также другие необходимые документы. </w:t>
      </w:r>
    </w:p>
    <w:p w:rsidR="00AE54B7" w:rsidRDefault="00EA48D1" w:rsidP="00EA48D1">
      <w:pPr>
        <w:autoSpaceDE w:val="0"/>
        <w:autoSpaceDN w:val="0"/>
        <w:adjustRightInd w:val="0"/>
        <w:jc w:val="both"/>
        <w:rPr>
          <w:sz w:val="22"/>
          <w:szCs w:val="22"/>
        </w:rPr>
      </w:pPr>
      <w:r w:rsidRPr="00C752EE">
        <w:rPr>
          <w:sz w:val="22"/>
          <w:szCs w:val="22"/>
        </w:rPr>
        <w:lastRenderedPageBreak/>
        <w:t xml:space="preserve">   </w:t>
      </w:r>
      <w:r w:rsidR="00890036">
        <w:rPr>
          <w:sz w:val="22"/>
          <w:szCs w:val="22"/>
        </w:rPr>
        <w:t xml:space="preserve">     </w:t>
      </w:r>
      <w:r w:rsidR="005F5A91">
        <w:rPr>
          <w:sz w:val="22"/>
          <w:szCs w:val="22"/>
        </w:rPr>
        <w:t>3.15</w:t>
      </w:r>
      <w:r w:rsidRPr="00C752EE">
        <w:rPr>
          <w:sz w:val="22"/>
          <w:szCs w:val="22"/>
        </w:rPr>
        <w:t>. Переход права собстве</w:t>
      </w:r>
      <w:r>
        <w:rPr>
          <w:sz w:val="22"/>
          <w:szCs w:val="22"/>
        </w:rPr>
        <w:t>нности на поставляемый товар</w:t>
      </w:r>
      <w:r w:rsidRPr="00C752EE">
        <w:rPr>
          <w:sz w:val="22"/>
          <w:szCs w:val="22"/>
        </w:rPr>
        <w:t xml:space="preserve"> от Поставщика к Заказчику</w:t>
      </w:r>
      <w:r>
        <w:rPr>
          <w:sz w:val="22"/>
          <w:szCs w:val="22"/>
        </w:rPr>
        <w:t xml:space="preserve"> наступает с момента передачи его</w:t>
      </w:r>
      <w:r w:rsidRPr="00C752EE">
        <w:rPr>
          <w:sz w:val="22"/>
          <w:szCs w:val="22"/>
        </w:rPr>
        <w:t xml:space="preserve"> Заказчику.</w:t>
      </w:r>
    </w:p>
    <w:p w:rsidR="003C6941" w:rsidRDefault="003C6941" w:rsidP="00EA48D1">
      <w:pPr>
        <w:autoSpaceDE w:val="0"/>
        <w:autoSpaceDN w:val="0"/>
        <w:adjustRightInd w:val="0"/>
        <w:jc w:val="both"/>
        <w:rPr>
          <w:sz w:val="22"/>
          <w:szCs w:val="22"/>
        </w:rPr>
      </w:pPr>
    </w:p>
    <w:p w:rsidR="00EA48D1" w:rsidRPr="00A76D44" w:rsidRDefault="00A76D44" w:rsidP="00A76D44">
      <w:pPr>
        <w:autoSpaceDE w:val="0"/>
        <w:autoSpaceDN w:val="0"/>
        <w:adjustRightInd w:val="0"/>
        <w:jc w:val="center"/>
        <w:rPr>
          <w:b/>
          <w:sz w:val="22"/>
          <w:szCs w:val="22"/>
        </w:rPr>
      </w:pPr>
      <w:r w:rsidRPr="00A76D44">
        <w:rPr>
          <w:b/>
          <w:sz w:val="22"/>
          <w:szCs w:val="22"/>
        </w:rPr>
        <w:t>4. Гарантии качества товара</w:t>
      </w:r>
    </w:p>
    <w:p w:rsidR="002C2318" w:rsidRPr="002C2318" w:rsidRDefault="00A76D44" w:rsidP="002C2318">
      <w:pPr>
        <w:jc w:val="both"/>
        <w:rPr>
          <w:sz w:val="22"/>
          <w:szCs w:val="22"/>
        </w:rPr>
      </w:pPr>
      <w:r>
        <w:rPr>
          <w:sz w:val="22"/>
          <w:szCs w:val="22"/>
        </w:rPr>
        <w:t xml:space="preserve">       4</w:t>
      </w:r>
      <w:r w:rsidR="00AE54B7" w:rsidRPr="00AE54B7">
        <w:rPr>
          <w:sz w:val="22"/>
          <w:szCs w:val="22"/>
        </w:rPr>
        <w:t>.</w:t>
      </w:r>
      <w:r w:rsidR="00A32A39">
        <w:rPr>
          <w:sz w:val="22"/>
          <w:szCs w:val="22"/>
        </w:rPr>
        <w:t>1</w:t>
      </w:r>
      <w:r w:rsidR="00B36574" w:rsidRPr="00B36574">
        <w:rPr>
          <w:sz w:val="22"/>
          <w:szCs w:val="22"/>
        </w:rPr>
        <w:t>.</w:t>
      </w:r>
      <w:r w:rsidR="002C2318" w:rsidRPr="002C2318">
        <w:rPr>
          <w:rFonts w:ascii="Times New Roman" w:hAnsi="Times New Roman"/>
          <w:kern w:val="1"/>
          <w:sz w:val="22"/>
          <w:szCs w:val="22"/>
          <w:lang w:eastAsia="ar-SA"/>
        </w:rPr>
        <w:t xml:space="preserve"> </w:t>
      </w:r>
      <w:r w:rsidR="002C2318" w:rsidRPr="002C2318">
        <w:rPr>
          <w:sz w:val="22"/>
          <w:szCs w:val="22"/>
        </w:rPr>
        <w:t>Товар, поставляемый Поставщиком по настоящему договору в каждой заказанной партии товара, должен соответствовать следующим   требованиям:</w:t>
      </w:r>
    </w:p>
    <w:p w:rsidR="002C2318" w:rsidRPr="002C2318" w:rsidRDefault="002C2318" w:rsidP="002C2318">
      <w:pPr>
        <w:jc w:val="both"/>
        <w:rPr>
          <w:sz w:val="22"/>
          <w:szCs w:val="22"/>
        </w:rPr>
      </w:pPr>
      <w:r w:rsidRPr="002C2318">
        <w:rPr>
          <w:sz w:val="22"/>
          <w:szCs w:val="22"/>
        </w:rPr>
        <w:t xml:space="preserve"> - остаточный срок реализации поставляемых свежемороженых продуктов на день поставки не  менее 50% срока реализации;</w:t>
      </w:r>
    </w:p>
    <w:p w:rsidR="002C2318" w:rsidRPr="002C2318" w:rsidRDefault="002C2318" w:rsidP="002C2318">
      <w:pPr>
        <w:jc w:val="both"/>
        <w:rPr>
          <w:sz w:val="22"/>
          <w:szCs w:val="22"/>
        </w:rPr>
      </w:pPr>
      <w:r w:rsidRPr="002C2318">
        <w:rPr>
          <w:sz w:val="22"/>
          <w:szCs w:val="22"/>
        </w:rPr>
        <w:t>-  дата выработки крабового мяса глубокой заморозки – не более 2-х месяцев на день поставки;</w:t>
      </w:r>
    </w:p>
    <w:p w:rsidR="002C2318" w:rsidRPr="002C2318" w:rsidRDefault="002C2318" w:rsidP="002C2318">
      <w:pPr>
        <w:jc w:val="both"/>
        <w:rPr>
          <w:sz w:val="22"/>
          <w:szCs w:val="22"/>
        </w:rPr>
      </w:pPr>
      <w:r w:rsidRPr="002C2318">
        <w:rPr>
          <w:sz w:val="22"/>
          <w:szCs w:val="22"/>
        </w:rPr>
        <w:t>- дата выработки балыка кеты холодного копчения, слабосоленой сельди и семги – не более 2-х дней на день поставки;</w:t>
      </w:r>
    </w:p>
    <w:p w:rsidR="003314E9" w:rsidRPr="003314E9" w:rsidRDefault="002C2318" w:rsidP="003314E9">
      <w:pPr>
        <w:jc w:val="both"/>
        <w:rPr>
          <w:rFonts w:ascii="Times New Roman" w:hAnsi="Times New Roman"/>
          <w:kern w:val="1"/>
          <w:sz w:val="22"/>
          <w:szCs w:val="22"/>
          <w:lang w:eastAsia="ar-SA"/>
        </w:rPr>
      </w:pPr>
      <w:r w:rsidRPr="002C2318">
        <w:rPr>
          <w:sz w:val="22"/>
          <w:szCs w:val="22"/>
        </w:rPr>
        <w:t>- дата выработки консервов – не более 3-х месяцев на день поставки</w:t>
      </w:r>
      <w:r w:rsidR="003314E9" w:rsidRPr="003314E9">
        <w:rPr>
          <w:rFonts w:ascii="Times New Roman" w:hAnsi="Times New Roman"/>
          <w:kern w:val="1"/>
          <w:sz w:val="22"/>
          <w:szCs w:val="22"/>
          <w:lang w:eastAsia="ar-SA"/>
        </w:rPr>
        <w:t>.</w:t>
      </w:r>
    </w:p>
    <w:p w:rsidR="00B36574" w:rsidRPr="00B36574" w:rsidRDefault="00A32A39" w:rsidP="00B36574">
      <w:pPr>
        <w:autoSpaceDE w:val="0"/>
        <w:autoSpaceDN w:val="0"/>
        <w:adjustRightInd w:val="0"/>
        <w:jc w:val="both"/>
        <w:rPr>
          <w:sz w:val="22"/>
          <w:szCs w:val="22"/>
        </w:rPr>
      </w:pPr>
      <w:r>
        <w:rPr>
          <w:sz w:val="22"/>
          <w:szCs w:val="22"/>
        </w:rPr>
        <w:t xml:space="preserve">       4</w:t>
      </w:r>
      <w:r w:rsidR="00B36574" w:rsidRPr="00B36574">
        <w:rPr>
          <w:sz w:val="22"/>
          <w:szCs w:val="22"/>
        </w:rPr>
        <w:t>.2.На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E54B7" w:rsidRPr="00C752EE" w:rsidRDefault="00A32A39" w:rsidP="00B36574">
      <w:pPr>
        <w:autoSpaceDE w:val="0"/>
        <w:autoSpaceDN w:val="0"/>
        <w:adjustRightInd w:val="0"/>
        <w:jc w:val="both"/>
        <w:rPr>
          <w:sz w:val="22"/>
          <w:szCs w:val="22"/>
        </w:rPr>
      </w:pPr>
      <w:r>
        <w:rPr>
          <w:sz w:val="22"/>
          <w:szCs w:val="22"/>
        </w:rPr>
        <w:t xml:space="preserve">       4</w:t>
      </w:r>
      <w:r w:rsidR="00B36574" w:rsidRPr="00B36574">
        <w:rPr>
          <w:sz w:val="22"/>
          <w:szCs w:val="22"/>
        </w:rPr>
        <w:t>.3.Товар,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r w:rsidR="00AE54B7" w:rsidRPr="00AE54B7">
        <w:rPr>
          <w:sz w:val="22"/>
          <w:szCs w:val="22"/>
        </w:rPr>
        <w:t xml:space="preserve"> </w:t>
      </w:r>
    </w:p>
    <w:p w:rsidR="00FC3888" w:rsidRPr="00C752EE" w:rsidRDefault="00FC3888" w:rsidP="00EA48D1">
      <w:pPr>
        <w:pStyle w:val="a6"/>
        <w:autoSpaceDE w:val="0"/>
        <w:autoSpaceDN w:val="0"/>
        <w:adjustRightInd w:val="0"/>
        <w:spacing w:after="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5. Ответственность сторон</w:t>
      </w:r>
    </w:p>
    <w:p w:rsidR="00EA48D1" w:rsidRDefault="00890036" w:rsidP="00EA48D1">
      <w:pPr>
        <w:autoSpaceDE w:val="0"/>
        <w:autoSpaceDN w:val="0"/>
        <w:adjustRightInd w:val="0"/>
        <w:ind w:firstLine="360"/>
        <w:jc w:val="both"/>
        <w:rPr>
          <w:sz w:val="22"/>
          <w:szCs w:val="22"/>
        </w:rPr>
      </w:pPr>
      <w:r>
        <w:rPr>
          <w:sz w:val="22"/>
          <w:szCs w:val="22"/>
        </w:rPr>
        <w:t xml:space="preserve"> </w:t>
      </w:r>
      <w:r w:rsidR="00EA48D1" w:rsidRPr="00C752EE">
        <w:rPr>
          <w:sz w:val="22"/>
          <w:szCs w:val="22"/>
        </w:rPr>
        <w:t xml:space="preserve"> 5.1. Сторона, не исполнившая или ненадлежащим образом исполнившая свои обяза</w:t>
      </w:r>
      <w:r w:rsidR="00942B01">
        <w:rPr>
          <w:sz w:val="22"/>
          <w:szCs w:val="22"/>
        </w:rPr>
        <w:t>тельства по настоящему договору</w:t>
      </w:r>
      <w:r w:rsidR="00EA48D1" w:rsidRPr="00C752EE">
        <w:rPr>
          <w:sz w:val="22"/>
          <w:szCs w:val="22"/>
        </w:rPr>
        <w:t>, обязана возместить другой стороне причиненные этим убытки.</w:t>
      </w:r>
    </w:p>
    <w:p w:rsidR="00426E20" w:rsidRPr="00426E20" w:rsidRDefault="00426E20" w:rsidP="00426E20">
      <w:pPr>
        <w:suppressAutoHyphens/>
        <w:autoSpaceDE w:val="0"/>
        <w:autoSpaceDN w:val="0"/>
        <w:adjustRightInd w:val="0"/>
        <w:ind w:firstLine="360"/>
        <w:jc w:val="both"/>
        <w:rPr>
          <w:rFonts w:ascii="Times New Roman" w:hAnsi="Times New Roman"/>
          <w:kern w:val="1"/>
          <w:sz w:val="22"/>
          <w:szCs w:val="22"/>
          <w:lang w:eastAsia="ar-SA"/>
        </w:rPr>
      </w:pPr>
      <w:r>
        <w:rPr>
          <w:rFonts w:ascii="Times New Roman" w:hAnsi="Times New Roman"/>
          <w:kern w:val="1"/>
          <w:sz w:val="22"/>
          <w:szCs w:val="22"/>
          <w:lang w:eastAsia="ar-SA"/>
        </w:rPr>
        <w:t xml:space="preserve">  5</w:t>
      </w:r>
      <w:r w:rsidRPr="00426E20">
        <w:rPr>
          <w:rFonts w:ascii="Times New Roman" w:hAnsi="Times New Roman"/>
          <w:kern w:val="1"/>
          <w:sz w:val="22"/>
          <w:szCs w:val="22"/>
          <w:lang w:eastAsia="ar-SA"/>
        </w:rPr>
        <w:t>.2.</w:t>
      </w:r>
      <w:r w:rsidRPr="00426E20">
        <w:rPr>
          <w:rFonts w:ascii="Times New Roman" w:eastAsia="Calibri" w:hAnsi="Times New Roman"/>
          <w:sz w:val="22"/>
          <w:szCs w:val="22"/>
          <w:lang w:eastAsia="en-US"/>
        </w:rPr>
        <w:t xml:space="preserve"> </w:t>
      </w:r>
      <w:r w:rsidRPr="00426E20">
        <w:rPr>
          <w:rFonts w:ascii="Times New Roman" w:hAnsi="Times New Roman"/>
          <w:kern w:val="1"/>
          <w:sz w:val="22"/>
          <w:szCs w:val="22"/>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D967A4">
        <w:rPr>
          <w:rFonts w:ascii="Times New Roman" w:hAnsi="Times New Roman"/>
          <w:kern w:val="1"/>
          <w:sz w:val="22"/>
          <w:szCs w:val="22"/>
          <w:lang w:eastAsia="ar-SA"/>
        </w:rPr>
        <w:t>0,1</w:t>
      </w:r>
      <w:r>
        <w:rPr>
          <w:rFonts w:ascii="Times New Roman" w:hAnsi="Times New Roman"/>
          <w:kern w:val="1"/>
          <w:sz w:val="22"/>
          <w:szCs w:val="22"/>
          <w:lang w:eastAsia="ar-SA"/>
        </w:rPr>
        <w:t xml:space="preserve"> % от цены договора</w:t>
      </w:r>
    </w:p>
    <w:p w:rsidR="00426E20" w:rsidRPr="00426E20" w:rsidRDefault="00426E20" w:rsidP="00426E20">
      <w:pPr>
        <w:jc w:val="both"/>
        <w:rPr>
          <w:rFonts w:ascii="Times New Roman" w:hAnsi="Times New Roman"/>
          <w:sz w:val="22"/>
          <w:szCs w:val="22"/>
          <w:lang w:eastAsia="ar-SA"/>
        </w:rPr>
      </w:pPr>
      <w:r w:rsidRPr="00426E20">
        <w:rPr>
          <w:rFonts w:ascii="Times New Roman" w:hAnsi="Times New Roman"/>
          <w:sz w:val="22"/>
          <w:szCs w:val="22"/>
          <w:lang w:eastAsia="ar-SA"/>
        </w:rPr>
        <w:t xml:space="preserve">     </w:t>
      </w:r>
      <w:r>
        <w:rPr>
          <w:rFonts w:ascii="Times New Roman" w:hAnsi="Times New Roman"/>
          <w:sz w:val="22"/>
          <w:szCs w:val="22"/>
          <w:lang w:eastAsia="ar-SA"/>
        </w:rPr>
        <w:t xml:space="preserve">   5.3.</w:t>
      </w:r>
      <w:r w:rsidRPr="00426E20">
        <w:rPr>
          <w:rFonts w:ascii="Times New Roman" w:eastAsia="Calibri" w:hAnsi="Times New Roman"/>
          <w:sz w:val="22"/>
          <w:szCs w:val="22"/>
          <w:lang w:eastAsia="en-US"/>
        </w:rPr>
        <w:t xml:space="preserve"> В случае ненадлежащего исполнения Поставщиком </w:t>
      </w:r>
      <w:r w:rsidRPr="00426E20">
        <w:rPr>
          <w:rFonts w:ascii="Times New Roman" w:hAnsi="Times New Roman"/>
          <w:sz w:val="22"/>
          <w:szCs w:val="22"/>
          <w:lang w:eastAsia="ar-SA"/>
        </w:rPr>
        <w:t xml:space="preserve"> обязательств, предусмотренных договором, за исключением просрочки </w:t>
      </w:r>
      <w:r w:rsidR="00AE54B7">
        <w:rPr>
          <w:rFonts w:ascii="Times New Roman" w:hAnsi="Times New Roman"/>
          <w:sz w:val="22"/>
          <w:szCs w:val="22"/>
          <w:lang w:eastAsia="ar-SA"/>
        </w:rPr>
        <w:t>исполнения  в соответствии с п.5</w:t>
      </w:r>
      <w:r w:rsidRPr="00426E20">
        <w:rPr>
          <w:rFonts w:ascii="Times New Roman" w:hAnsi="Times New Roman"/>
          <w:sz w:val="22"/>
          <w:szCs w:val="22"/>
          <w:lang w:eastAsia="ar-SA"/>
        </w:rPr>
        <w:t>.2. договора,  Заказчик направляет Поставщику требование об уплате штрафа в виде фиксированной суммы -10</w:t>
      </w:r>
      <w:r w:rsidR="00AE54B7">
        <w:rPr>
          <w:rFonts w:ascii="Times New Roman" w:hAnsi="Times New Roman"/>
          <w:sz w:val="22"/>
          <w:szCs w:val="22"/>
          <w:lang w:eastAsia="ar-SA"/>
        </w:rPr>
        <w:t>% цены договора.</w:t>
      </w:r>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5.4.</w:t>
      </w:r>
      <w:r w:rsidR="00426E20" w:rsidRPr="00426E20">
        <w:rPr>
          <w:rFonts w:ascii="Times New Roman" w:eastAsia="DejaVu Sans" w:hAnsi="Times New Roman"/>
          <w:kern w:val="1"/>
          <w:sz w:val="22"/>
          <w:szCs w:val="22"/>
          <w:lang w:eastAsia="ar-SA"/>
        </w:rPr>
        <w:t xml:space="preserve"> </w:t>
      </w:r>
      <w:proofErr w:type="gramStart"/>
      <w:r w:rsidR="00426E20" w:rsidRPr="00426E20">
        <w:rPr>
          <w:rFonts w:ascii="Times New Roman" w:eastAsia="DejaVu Sans" w:hAnsi="Times New Roman"/>
          <w:kern w:val="1"/>
          <w:sz w:val="22"/>
          <w:szCs w:val="22"/>
          <w:lang w:eastAsia="ar-SA"/>
        </w:rPr>
        <w:t>В случае просрочки исполнения Заказчиком обязательств, предусмотренных договором</w:t>
      </w:r>
      <w:r>
        <w:rPr>
          <w:rFonts w:ascii="Times New Roman" w:eastAsia="DejaVu Sans" w:hAnsi="Times New Roman"/>
          <w:kern w:val="1"/>
          <w:sz w:val="22"/>
          <w:szCs w:val="22"/>
          <w:lang w:eastAsia="ar-SA"/>
        </w:rPr>
        <w:t xml:space="preserve">, </w:t>
      </w:r>
      <w:r w:rsidR="00426E20" w:rsidRPr="00426E20">
        <w:rPr>
          <w:rFonts w:ascii="Times New Roman" w:eastAsia="DejaVu Sans" w:hAnsi="Times New Roman"/>
          <w:kern w:val="1"/>
          <w:sz w:val="22"/>
          <w:szCs w:val="22"/>
          <w:lang w:eastAsia="ar-SA"/>
        </w:rPr>
        <w:t xml:space="preserve"> Поставщик вправе потребовать </w:t>
      </w:r>
      <w:r>
        <w:rPr>
          <w:rFonts w:ascii="Times New Roman" w:eastAsia="DejaVu Sans" w:hAnsi="Times New Roman"/>
          <w:kern w:val="1"/>
          <w:sz w:val="22"/>
          <w:szCs w:val="22"/>
          <w:lang w:eastAsia="ar-SA"/>
        </w:rPr>
        <w:t xml:space="preserve">уплаты пени, которая </w:t>
      </w:r>
      <w:r w:rsidR="00426E20" w:rsidRPr="00426E20">
        <w:rPr>
          <w:rFonts w:ascii="Times New Roman" w:eastAsia="DejaVu Sans" w:hAnsi="Times New Roman"/>
          <w:kern w:val="1"/>
          <w:sz w:val="22"/>
          <w:szCs w:val="22"/>
          <w:lang w:eastAsia="ar-SA"/>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w:t>
      </w:r>
      <w:r>
        <w:rPr>
          <w:rFonts w:ascii="Times New Roman" w:eastAsia="DejaVu Sans" w:hAnsi="Times New Roman"/>
          <w:kern w:val="1"/>
          <w:sz w:val="22"/>
          <w:szCs w:val="22"/>
          <w:lang w:eastAsia="ar-SA"/>
        </w:rPr>
        <w:t>рок суммы.</w:t>
      </w:r>
      <w:proofErr w:type="gramEnd"/>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5.5</w:t>
      </w:r>
      <w:r w:rsidR="00426E20" w:rsidRPr="00426E20">
        <w:rPr>
          <w:rFonts w:ascii="Times New Roman" w:eastAsia="DejaVu Sans" w:hAnsi="Times New Roman"/>
          <w:kern w:val="1"/>
          <w:sz w:val="22"/>
          <w:szCs w:val="22"/>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6E20" w:rsidRPr="00426E20" w:rsidRDefault="00426E20" w:rsidP="00426E20">
      <w:pPr>
        <w:widowControl w:val="0"/>
        <w:suppressAutoHyphens/>
        <w:jc w:val="both"/>
        <w:rPr>
          <w:rFonts w:ascii="Times New Roman" w:eastAsia="DejaVu Sans" w:hAnsi="Times New Roman"/>
          <w:kern w:val="1"/>
          <w:sz w:val="22"/>
          <w:szCs w:val="22"/>
          <w:lang w:eastAsia="ar-SA"/>
        </w:rPr>
      </w:pPr>
      <w:r w:rsidRPr="00426E20">
        <w:rPr>
          <w:rFonts w:ascii="Times New Roman" w:eastAsia="DejaVu Sans" w:hAnsi="Times New Roman"/>
          <w:kern w:val="1"/>
          <w:sz w:val="22"/>
          <w:szCs w:val="22"/>
          <w:lang w:eastAsia="ar-SA"/>
        </w:rPr>
        <w:t xml:space="preserve">   </w:t>
      </w:r>
      <w:r w:rsidR="00AE54B7">
        <w:rPr>
          <w:rFonts w:ascii="Times New Roman" w:eastAsia="DejaVu Sans" w:hAnsi="Times New Roman"/>
          <w:kern w:val="1"/>
          <w:sz w:val="22"/>
          <w:szCs w:val="22"/>
          <w:lang w:eastAsia="ar-SA"/>
        </w:rPr>
        <w:t xml:space="preserve">     5.6</w:t>
      </w:r>
      <w:r w:rsidRPr="00426E20">
        <w:rPr>
          <w:rFonts w:ascii="Times New Roman" w:eastAsia="DejaVu Sans" w:hAnsi="Times New Roman"/>
          <w:kern w:val="1"/>
          <w:sz w:val="22"/>
          <w:szCs w:val="22"/>
          <w:lang w:eastAsia="ar-SA"/>
        </w:rPr>
        <w:t>.Возмещение причиненных убытков и уплата неустойки не освобождает стороны от исполнения своих обязательств по договору в полном объеме.</w:t>
      </w:r>
    </w:p>
    <w:p w:rsidR="00EA48D1" w:rsidRDefault="00EA48D1" w:rsidP="00EA48D1">
      <w:pPr>
        <w:pStyle w:val="20"/>
        <w:spacing w:after="0" w:line="240" w:lineRule="auto"/>
        <w:ind w:left="0"/>
        <w:jc w:val="both"/>
        <w:rPr>
          <w:sz w:val="22"/>
          <w:szCs w:val="22"/>
        </w:rPr>
      </w:pPr>
      <w:r w:rsidRPr="00C752EE">
        <w:rPr>
          <w:sz w:val="22"/>
          <w:szCs w:val="22"/>
        </w:rPr>
        <w:t xml:space="preserve">   </w:t>
      </w:r>
      <w:r w:rsidR="00890036">
        <w:rPr>
          <w:sz w:val="22"/>
          <w:szCs w:val="22"/>
        </w:rPr>
        <w:t xml:space="preserve">     </w:t>
      </w:r>
      <w:r w:rsidR="00AE54B7">
        <w:rPr>
          <w:sz w:val="22"/>
          <w:szCs w:val="22"/>
        </w:rPr>
        <w:t>5.7</w:t>
      </w:r>
      <w:r w:rsidRPr="00C752EE">
        <w:rPr>
          <w:sz w:val="22"/>
          <w:szCs w:val="22"/>
        </w:rPr>
        <w:t>. Возмещение причиненных убытков, уплата неустойки виновной стороной осуществляется  на основании письменной претензии другой стороны.</w:t>
      </w:r>
    </w:p>
    <w:p w:rsidR="00EA48D1" w:rsidRPr="00C752EE" w:rsidRDefault="00EA48D1" w:rsidP="00EA48D1">
      <w:pPr>
        <w:pStyle w:val="20"/>
        <w:spacing w:after="0" w:line="240" w:lineRule="auto"/>
        <w:ind w:left="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6. Обстоятельства непреодолимой силы</w:t>
      </w:r>
    </w:p>
    <w:p w:rsidR="00EA48D1" w:rsidRPr="00C752EE" w:rsidRDefault="00EA48D1" w:rsidP="00EA48D1">
      <w:pPr>
        <w:pStyle w:val="a6"/>
        <w:spacing w:after="0"/>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w:t>
      </w:r>
      <w:r w:rsidR="00A32A39">
        <w:rPr>
          <w:sz w:val="22"/>
          <w:szCs w:val="22"/>
        </w:rPr>
        <w:t>6.1. Ни одна из с</w:t>
      </w:r>
      <w:r w:rsidRPr="00C752EE">
        <w:rPr>
          <w:sz w:val="22"/>
          <w:szCs w:val="22"/>
        </w:rPr>
        <w:t>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w:t>
      </w:r>
      <w:r w:rsidR="005D23FF">
        <w:rPr>
          <w:sz w:val="22"/>
          <w:szCs w:val="22"/>
        </w:rPr>
        <w:t>о  договора</w:t>
      </w:r>
      <w:r w:rsidRPr="00C752EE">
        <w:rPr>
          <w:sz w:val="22"/>
          <w:szCs w:val="22"/>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A48D1" w:rsidRPr="00C752EE" w:rsidRDefault="00EA48D1" w:rsidP="00EA48D1">
      <w:pPr>
        <w:autoSpaceDE w:val="0"/>
        <w:autoSpaceDN w:val="0"/>
        <w:adjustRightInd w:val="0"/>
        <w:ind w:firstLine="225"/>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6.2. Сторона, для которой в связи с названными обстоятельствами создалась невозможность выполнения</w:t>
      </w:r>
      <w:r w:rsidR="00D34C1F">
        <w:rPr>
          <w:sz w:val="22"/>
          <w:szCs w:val="22"/>
        </w:rPr>
        <w:t xml:space="preserve"> своих обязательств по договору</w:t>
      </w:r>
      <w:r w:rsidRPr="00C752EE">
        <w:rPr>
          <w:sz w:val="22"/>
          <w:szCs w:val="22"/>
        </w:rPr>
        <w:t>, обязана письменно известить другую сторону об этом в наиболее короткий срок с указанием причин неисполнения.</w:t>
      </w:r>
    </w:p>
    <w:p w:rsidR="00E841BE" w:rsidRPr="00C752EE" w:rsidRDefault="00E841BE" w:rsidP="00F85CF2">
      <w:pPr>
        <w:pStyle w:val="20"/>
        <w:spacing w:after="0" w:line="240" w:lineRule="auto"/>
        <w:ind w:left="0"/>
        <w:rPr>
          <w:b/>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7. Порядок разрешения споров</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7.1. Все споры или разногласия, возникающие между ст</w:t>
      </w:r>
      <w:r w:rsidR="00D34C1F">
        <w:rPr>
          <w:sz w:val="22"/>
          <w:szCs w:val="22"/>
        </w:rPr>
        <w:t>оронами по настоящему  договору</w:t>
      </w:r>
      <w:r w:rsidRPr="00C752EE">
        <w:rPr>
          <w:sz w:val="22"/>
          <w:szCs w:val="22"/>
        </w:rPr>
        <w:t xml:space="preserve"> или в связи с ним, разрешаются путем переговоров между сторонами.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7.2.  Любые споры, не урегулированные во внесудебном порядке, разрешаются арбитражным судом Новосибирской области.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w:t>
      </w:r>
      <w:r w:rsidRPr="00C752EE">
        <w:rPr>
          <w:sz w:val="22"/>
          <w:szCs w:val="22"/>
        </w:rPr>
        <w:lastRenderedPageBreak/>
        <w:t>письменный ответ по существу стороной, которой адресована</w:t>
      </w:r>
      <w:r w:rsidR="004B3AC0">
        <w:rPr>
          <w:sz w:val="22"/>
          <w:szCs w:val="22"/>
        </w:rPr>
        <w:t xml:space="preserve"> претензия, в срок не позднее 10 (десяти) календарных</w:t>
      </w:r>
      <w:r w:rsidR="00D34C1F">
        <w:rPr>
          <w:sz w:val="22"/>
          <w:szCs w:val="22"/>
        </w:rPr>
        <w:t xml:space="preserve"> дней со дня</w:t>
      </w:r>
      <w:r w:rsidRPr="00C752EE">
        <w:rPr>
          <w:sz w:val="22"/>
          <w:szCs w:val="22"/>
        </w:rPr>
        <w:t xml:space="preserve"> ее получения.</w:t>
      </w:r>
    </w:p>
    <w:p w:rsidR="00EA48D1" w:rsidRPr="00C752EE" w:rsidRDefault="00EA48D1" w:rsidP="00EA48D1">
      <w:pPr>
        <w:pStyle w:val="20"/>
        <w:spacing w:after="0" w:line="240" w:lineRule="auto"/>
        <w:ind w:left="0"/>
        <w:rPr>
          <w:sz w:val="22"/>
          <w:szCs w:val="22"/>
        </w:rPr>
      </w:pPr>
    </w:p>
    <w:p w:rsidR="00EA48D1" w:rsidRPr="00C752EE" w:rsidRDefault="00D34C1F" w:rsidP="00EA48D1">
      <w:pPr>
        <w:autoSpaceDE w:val="0"/>
        <w:autoSpaceDN w:val="0"/>
        <w:adjustRightInd w:val="0"/>
        <w:jc w:val="center"/>
        <w:rPr>
          <w:b/>
          <w:sz w:val="22"/>
          <w:szCs w:val="22"/>
        </w:rPr>
      </w:pPr>
      <w:r>
        <w:rPr>
          <w:b/>
          <w:sz w:val="22"/>
          <w:szCs w:val="22"/>
        </w:rPr>
        <w:t>8.Срок действия  договора</w:t>
      </w:r>
      <w:r w:rsidR="00EA48D1" w:rsidRPr="00C752EE">
        <w:rPr>
          <w:b/>
          <w:sz w:val="22"/>
          <w:szCs w:val="22"/>
        </w:rPr>
        <w:t xml:space="preserve"> и прочие условия. </w:t>
      </w:r>
    </w:p>
    <w:p w:rsidR="00EA48D1" w:rsidRPr="00C752EE" w:rsidRDefault="00D34C1F" w:rsidP="00EA48D1">
      <w:pPr>
        <w:autoSpaceDE w:val="0"/>
        <w:autoSpaceDN w:val="0"/>
        <w:adjustRightInd w:val="0"/>
        <w:ind w:firstLine="225"/>
        <w:jc w:val="both"/>
        <w:rPr>
          <w:sz w:val="22"/>
          <w:szCs w:val="22"/>
        </w:rPr>
      </w:pPr>
      <w:r>
        <w:rPr>
          <w:sz w:val="22"/>
          <w:szCs w:val="22"/>
        </w:rPr>
        <w:t xml:space="preserve">    8.1. Договор</w:t>
      </w:r>
      <w:r w:rsidR="00EA48D1" w:rsidRPr="00C752EE">
        <w:rPr>
          <w:sz w:val="22"/>
          <w:szCs w:val="22"/>
        </w:rPr>
        <w:t xml:space="preserve"> вступает в силу после его подписания  сторонами  и действует до </w:t>
      </w:r>
      <w:r w:rsidR="003314E9">
        <w:rPr>
          <w:sz w:val="22"/>
          <w:szCs w:val="22"/>
        </w:rPr>
        <w:t>31 марта</w:t>
      </w:r>
      <w:r w:rsidR="00AD5994">
        <w:rPr>
          <w:sz w:val="22"/>
          <w:szCs w:val="22"/>
        </w:rPr>
        <w:t xml:space="preserve"> 2015</w:t>
      </w:r>
      <w:r w:rsidR="00A32A39">
        <w:rPr>
          <w:sz w:val="22"/>
          <w:szCs w:val="22"/>
        </w:rPr>
        <w:t>г.</w:t>
      </w:r>
    </w:p>
    <w:p w:rsidR="00EA48D1" w:rsidRDefault="00EA48D1" w:rsidP="00EA48D1">
      <w:pPr>
        <w:autoSpaceDE w:val="0"/>
        <w:autoSpaceDN w:val="0"/>
        <w:adjustRightInd w:val="0"/>
        <w:ind w:firstLine="360"/>
        <w:jc w:val="both"/>
        <w:rPr>
          <w:sz w:val="22"/>
          <w:szCs w:val="22"/>
        </w:rPr>
      </w:pPr>
      <w:r w:rsidRPr="00C752EE">
        <w:rPr>
          <w:sz w:val="22"/>
          <w:szCs w:val="22"/>
        </w:rPr>
        <w:t xml:space="preserve">  8.2. </w:t>
      </w:r>
      <w:r w:rsidR="00A76D44">
        <w:rPr>
          <w:sz w:val="22"/>
          <w:szCs w:val="22"/>
        </w:rPr>
        <w:t>Настоящий договор может быть изменен  по соглашению сторон, л</w:t>
      </w:r>
      <w:r w:rsidRPr="00C752EE">
        <w:rPr>
          <w:sz w:val="22"/>
          <w:szCs w:val="22"/>
        </w:rPr>
        <w:t>юбые изменения и д</w:t>
      </w:r>
      <w:r w:rsidR="00D34C1F">
        <w:rPr>
          <w:sz w:val="22"/>
          <w:szCs w:val="22"/>
        </w:rPr>
        <w:t>ополнения к настоящему договору</w:t>
      </w:r>
      <w:r w:rsidRPr="00C752EE">
        <w:rPr>
          <w:sz w:val="22"/>
          <w:szCs w:val="22"/>
        </w:rPr>
        <w:t xml:space="preserve"> имеют силу только в том случае, если они   оформлены в письменном виде и подписаны обеими сторонами.</w:t>
      </w:r>
    </w:p>
    <w:p w:rsidR="00EA48D1" w:rsidRPr="00C752EE" w:rsidRDefault="00D34C1F" w:rsidP="00EA48D1">
      <w:pPr>
        <w:autoSpaceDE w:val="0"/>
        <w:autoSpaceDN w:val="0"/>
        <w:adjustRightInd w:val="0"/>
        <w:ind w:firstLine="360"/>
        <w:jc w:val="both"/>
        <w:rPr>
          <w:sz w:val="22"/>
          <w:szCs w:val="22"/>
        </w:rPr>
      </w:pPr>
      <w:r>
        <w:rPr>
          <w:sz w:val="22"/>
          <w:szCs w:val="22"/>
        </w:rPr>
        <w:t xml:space="preserve">  8.3.Настоящий </w:t>
      </w:r>
      <w:proofErr w:type="gramStart"/>
      <w:r>
        <w:rPr>
          <w:sz w:val="22"/>
          <w:szCs w:val="22"/>
        </w:rPr>
        <w:t>договор</w:t>
      </w:r>
      <w:proofErr w:type="gramEnd"/>
      <w:r w:rsidR="00A76D44">
        <w:rPr>
          <w:sz w:val="22"/>
          <w:szCs w:val="22"/>
        </w:rPr>
        <w:t xml:space="preserve"> может быть расторгнут </w:t>
      </w:r>
      <w:r w:rsidR="00EA48D1">
        <w:rPr>
          <w:sz w:val="22"/>
          <w:szCs w:val="22"/>
        </w:rPr>
        <w:t xml:space="preserve"> по соглаше</w:t>
      </w:r>
      <w:r w:rsidR="00A76D44">
        <w:rPr>
          <w:sz w:val="22"/>
          <w:szCs w:val="22"/>
        </w:rPr>
        <w:t xml:space="preserve">нию сторон, </w:t>
      </w:r>
      <w:r w:rsidR="0094184E">
        <w:rPr>
          <w:sz w:val="22"/>
          <w:szCs w:val="22"/>
        </w:rPr>
        <w:t xml:space="preserve"> решению суда</w:t>
      </w:r>
      <w:r w:rsidR="00EA48D1">
        <w:rPr>
          <w:sz w:val="22"/>
          <w:szCs w:val="22"/>
        </w:rPr>
        <w:t xml:space="preserve">, </w:t>
      </w:r>
      <w:r w:rsidR="00A76D44">
        <w:rPr>
          <w:sz w:val="22"/>
          <w:szCs w:val="22"/>
        </w:rPr>
        <w:t xml:space="preserve"> и в одностороннем порядке,</w:t>
      </w:r>
      <w:r w:rsidR="0094184E">
        <w:rPr>
          <w:sz w:val="22"/>
          <w:szCs w:val="22"/>
        </w:rPr>
        <w:t xml:space="preserve"> по основаниям, предусмотренны</w:t>
      </w:r>
      <w:r w:rsidR="00EA48D1">
        <w:rPr>
          <w:sz w:val="22"/>
          <w:szCs w:val="22"/>
        </w:rPr>
        <w:t>м гражданским законодательством РФ.</w:t>
      </w:r>
    </w:p>
    <w:p w:rsidR="00EA48D1" w:rsidRPr="00C752EE" w:rsidRDefault="00EA48D1" w:rsidP="00EA48D1">
      <w:pPr>
        <w:pStyle w:val="20"/>
        <w:spacing w:after="0" w:line="240" w:lineRule="auto"/>
        <w:ind w:left="0"/>
        <w:jc w:val="both"/>
        <w:rPr>
          <w:sz w:val="22"/>
          <w:szCs w:val="22"/>
        </w:rPr>
      </w:pPr>
      <w:r>
        <w:rPr>
          <w:sz w:val="22"/>
          <w:szCs w:val="22"/>
        </w:rPr>
        <w:t xml:space="preserve">        8.4</w:t>
      </w:r>
      <w:r w:rsidR="00D34C1F">
        <w:rPr>
          <w:sz w:val="22"/>
          <w:szCs w:val="22"/>
        </w:rPr>
        <w:t>. Настоящий договор</w:t>
      </w:r>
      <w:r w:rsidRPr="00C752EE">
        <w:rPr>
          <w:sz w:val="22"/>
          <w:szCs w:val="22"/>
        </w:rPr>
        <w:t xml:space="preserve"> составлен в двух экземплярах, имеющих одинаковую юридическую силу, по одному для каждой из сторон. </w:t>
      </w:r>
    </w:p>
    <w:p w:rsidR="00EA48D1" w:rsidRPr="00C752EE" w:rsidRDefault="00EA48D1" w:rsidP="00EA48D1">
      <w:pPr>
        <w:pStyle w:val="20"/>
        <w:spacing w:after="0" w:line="240" w:lineRule="auto"/>
        <w:ind w:left="0"/>
        <w:jc w:val="center"/>
        <w:rPr>
          <w:b/>
          <w:sz w:val="22"/>
          <w:szCs w:val="22"/>
        </w:rPr>
      </w:pPr>
      <w:r w:rsidRPr="00C752EE">
        <w:rPr>
          <w:b/>
          <w:sz w:val="22"/>
          <w:szCs w:val="22"/>
        </w:rPr>
        <w:t>9.Юридические адреса сторон</w:t>
      </w:r>
    </w:p>
    <w:tbl>
      <w:tblPr>
        <w:tblW w:w="0" w:type="auto"/>
        <w:tblInd w:w="225" w:type="dxa"/>
        <w:tblLayout w:type="fixed"/>
        <w:tblLook w:val="0000"/>
      </w:tblPr>
      <w:tblGrid>
        <w:gridCol w:w="4923"/>
        <w:gridCol w:w="5166"/>
      </w:tblGrid>
      <w:tr w:rsidR="00EA48D1" w:rsidRPr="0004030B" w:rsidTr="00C4531E">
        <w:trPr>
          <w:trHeight w:val="4085"/>
        </w:trPr>
        <w:tc>
          <w:tcPr>
            <w:tcW w:w="4923" w:type="dxa"/>
          </w:tcPr>
          <w:p w:rsidR="00EA48D1" w:rsidRPr="00C752EE" w:rsidRDefault="00EA48D1" w:rsidP="003D0231">
            <w:pPr>
              <w:pStyle w:val="20"/>
              <w:spacing w:after="0" w:line="240" w:lineRule="auto"/>
              <w:ind w:left="284"/>
              <w:jc w:val="center"/>
              <w:rPr>
                <w:sz w:val="22"/>
                <w:szCs w:val="22"/>
              </w:rPr>
            </w:pPr>
            <w:r w:rsidRPr="00C752EE">
              <w:rPr>
                <w:sz w:val="22"/>
                <w:szCs w:val="22"/>
              </w:rPr>
              <w:t>Заказчик: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ФГБОУ ВПО «Сибирский государственный университет путей сообщения» (СГУПС)</w:t>
            </w:r>
          </w:p>
          <w:p w:rsidR="003D5035" w:rsidRPr="003D5035" w:rsidRDefault="003D5035" w:rsidP="003D5035">
            <w:pPr>
              <w:jc w:val="both"/>
              <w:rPr>
                <w:rFonts w:ascii="Times New Roman" w:hAnsi="Times New Roman"/>
                <w:sz w:val="22"/>
                <w:szCs w:val="22"/>
              </w:rPr>
            </w:pPr>
            <w:smartTag w:uri="urn:schemas-microsoft-com:office:smarttags" w:element="metricconverter">
              <w:smartTagPr>
                <w:attr w:name="ProductID" w:val="630049 г"/>
              </w:smartTagPr>
              <w:r w:rsidRPr="003D5035">
                <w:rPr>
                  <w:rFonts w:ascii="Times New Roman" w:hAnsi="Times New Roman"/>
                  <w:sz w:val="22"/>
                  <w:szCs w:val="22"/>
                </w:rPr>
                <w:t>630049 г</w:t>
              </w:r>
            </w:smartTag>
            <w:proofErr w:type="gramStart"/>
            <w:r w:rsidRPr="003D5035">
              <w:rPr>
                <w:rFonts w:ascii="Times New Roman" w:hAnsi="Times New Roman"/>
                <w:sz w:val="22"/>
                <w:szCs w:val="22"/>
              </w:rPr>
              <w:t>.Н</w:t>
            </w:r>
            <w:proofErr w:type="gramEnd"/>
            <w:r w:rsidRPr="003D5035">
              <w:rPr>
                <w:rFonts w:ascii="Times New Roman" w:hAnsi="Times New Roman"/>
                <w:sz w:val="22"/>
                <w:szCs w:val="22"/>
              </w:rPr>
              <w:t>овосибирск,49 ул.</w:t>
            </w:r>
            <w:r w:rsidR="001633E3">
              <w:rPr>
                <w:rFonts w:ascii="Times New Roman" w:hAnsi="Times New Roman"/>
                <w:sz w:val="22"/>
                <w:szCs w:val="22"/>
              </w:rPr>
              <w:t xml:space="preserve"> </w:t>
            </w:r>
            <w:r w:rsidRPr="003D5035">
              <w:rPr>
                <w:rFonts w:ascii="Times New Roman" w:hAnsi="Times New Roman"/>
                <w:sz w:val="22"/>
                <w:szCs w:val="22"/>
              </w:rPr>
              <w:t xml:space="preserve">Д.Ковальчук д.191, </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ИНН: 5402113155 КПП 540201001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ОКОНХ 92110     ОКПО 01115969</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Получатель: УФК по Новосибирской области (СГУПС л/с 20516Х38</w:t>
            </w:r>
            <w:r w:rsidR="001E5174">
              <w:rPr>
                <w:rFonts w:ascii="Times New Roman" w:hAnsi="Times New Roman"/>
                <w:sz w:val="22"/>
                <w:szCs w:val="22"/>
              </w:rPr>
              <w:t>2</w:t>
            </w:r>
            <w:r w:rsidRPr="003D5035">
              <w:rPr>
                <w:rFonts w:ascii="Times New Roman" w:hAnsi="Times New Roman"/>
                <w:sz w:val="22"/>
                <w:szCs w:val="22"/>
              </w:rPr>
              <w:t>90)</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БИК 045004001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Банк: ГРКЦ ГУ Банка России по Новосибирской обл. г</w:t>
            </w:r>
            <w:proofErr w:type="gramStart"/>
            <w:r w:rsidRPr="003D5035">
              <w:rPr>
                <w:rFonts w:ascii="Times New Roman" w:hAnsi="Times New Roman"/>
                <w:sz w:val="22"/>
                <w:szCs w:val="22"/>
              </w:rPr>
              <w:t>.Н</w:t>
            </w:r>
            <w:proofErr w:type="gramEnd"/>
            <w:r w:rsidRPr="003D5035">
              <w:rPr>
                <w:rFonts w:ascii="Times New Roman" w:hAnsi="Times New Roman"/>
                <w:sz w:val="22"/>
                <w:szCs w:val="22"/>
              </w:rPr>
              <w:t>овосибирск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Расчетный счет   40501810700042000002</w:t>
            </w:r>
          </w:p>
          <w:p w:rsidR="003D5035" w:rsidRDefault="003D5035" w:rsidP="003D5035">
            <w:pPr>
              <w:jc w:val="both"/>
              <w:rPr>
                <w:rFonts w:ascii="Times New Roman" w:hAnsi="Times New Roman"/>
                <w:sz w:val="22"/>
                <w:szCs w:val="22"/>
              </w:rPr>
            </w:pPr>
          </w:p>
          <w:p w:rsidR="00B53725" w:rsidRPr="003D5035" w:rsidRDefault="00B53725" w:rsidP="003D5035">
            <w:pPr>
              <w:jc w:val="both"/>
              <w:rPr>
                <w:rFonts w:ascii="Times New Roman" w:hAnsi="Times New Roman"/>
                <w:sz w:val="22"/>
                <w:szCs w:val="22"/>
              </w:rPr>
            </w:pPr>
          </w:p>
          <w:p w:rsidR="003D5035" w:rsidRPr="003D5035" w:rsidRDefault="00C4531E" w:rsidP="003D5035">
            <w:pPr>
              <w:jc w:val="both"/>
              <w:rPr>
                <w:rFonts w:ascii="Times New Roman" w:hAnsi="Times New Roman"/>
                <w:sz w:val="22"/>
                <w:szCs w:val="22"/>
              </w:rPr>
            </w:pPr>
            <w:r>
              <w:rPr>
                <w:rFonts w:ascii="Times New Roman" w:hAnsi="Times New Roman"/>
                <w:sz w:val="22"/>
                <w:szCs w:val="22"/>
              </w:rPr>
              <w:t>Ректор</w:t>
            </w:r>
          </w:p>
          <w:p w:rsidR="003D5035" w:rsidRPr="003D5035" w:rsidRDefault="003D5035" w:rsidP="003D5035">
            <w:pPr>
              <w:jc w:val="both"/>
              <w:rPr>
                <w:rFonts w:ascii="Times New Roman" w:hAnsi="Times New Roman"/>
                <w:sz w:val="22"/>
                <w:szCs w:val="22"/>
              </w:rPr>
            </w:pPr>
          </w:p>
          <w:p w:rsidR="00EA48D1" w:rsidRPr="00C752EE" w:rsidRDefault="003D5035" w:rsidP="0004030B">
            <w:pPr>
              <w:jc w:val="both"/>
              <w:rPr>
                <w:sz w:val="22"/>
                <w:szCs w:val="22"/>
              </w:rPr>
            </w:pPr>
            <w:r w:rsidRPr="003D5035">
              <w:rPr>
                <w:rFonts w:ascii="Times New Roman" w:hAnsi="Times New Roman"/>
                <w:sz w:val="22"/>
                <w:szCs w:val="22"/>
              </w:rPr>
              <w:t xml:space="preserve">________________ </w:t>
            </w:r>
            <w:r w:rsidR="00C4531E">
              <w:rPr>
                <w:rFonts w:ascii="Times New Roman" w:hAnsi="Times New Roman"/>
                <w:sz w:val="22"/>
                <w:szCs w:val="22"/>
              </w:rPr>
              <w:t>А.Л.Манаков</w:t>
            </w:r>
          </w:p>
        </w:tc>
        <w:tc>
          <w:tcPr>
            <w:tcW w:w="5166" w:type="dxa"/>
          </w:tcPr>
          <w:p w:rsidR="00EA48D1" w:rsidRDefault="00EA48D1" w:rsidP="003D0231">
            <w:pPr>
              <w:pStyle w:val="20"/>
              <w:spacing w:after="0" w:line="240" w:lineRule="auto"/>
              <w:ind w:left="284"/>
              <w:jc w:val="center"/>
              <w:rPr>
                <w:sz w:val="22"/>
                <w:szCs w:val="22"/>
              </w:rPr>
            </w:pPr>
            <w:r w:rsidRPr="00C752EE">
              <w:rPr>
                <w:sz w:val="22"/>
                <w:szCs w:val="22"/>
              </w:rPr>
              <w:t>Поставщик:</w:t>
            </w:r>
          </w:p>
          <w:p w:rsidR="00F11B86" w:rsidRDefault="00F11B86" w:rsidP="00F11B86">
            <w:pPr>
              <w:pStyle w:val="20"/>
              <w:spacing w:after="0" w:line="240" w:lineRule="auto"/>
              <w:ind w:left="664" w:right="-234"/>
              <w:rPr>
                <w:sz w:val="22"/>
                <w:szCs w:val="22"/>
              </w:rPr>
            </w:pPr>
            <w:r>
              <w:rPr>
                <w:sz w:val="22"/>
                <w:szCs w:val="22"/>
              </w:rPr>
              <w:t>Общество с ограниченной ответственностью «</w:t>
            </w:r>
            <w:proofErr w:type="spellStart"/>
            <w:r>
              <w:rPr>
                <w:sz w:val="22"/>
                <w:szCs w:val="22"/>
              </w:rPr>
              <w:t>Спайдер</w:t>
            </w:r>
            <w:proofErr w:type="spellEnd"/>
            <w:r>
              <w:rPr>
                <w:sz w:val="22"/>
                <w:szCs w:val="22"/>
              </w:rPr>
              <w:t>»</w:t>
            </w:r>
          </w:p>
          <w:p w:rsidR="00F11B86" w:rsidRDefault="00F11B86" w:rsidP="00F11B86">
            <w:pPr>
              <w:pStyle w:val="20"/>
              <w:spacing w:after="0" w:line="240" w:lineRule="auto"/>
              <w:ind w:left="664" w:right="-234"/>
              <w:rPr>
                <w:sz w:val="22"/>
                <w:szCs w:val="22"/>
              </w:rPr>
            </w:pPr>
            <w:r>
              <w:rPr>
                <w:sz w:val="22"/>
                <w:szCs w:val="22"/>
              </w:rPr>
              <w:t xml:space="preserve">630056 г. Новосибирск ул. </w:t>
            </w:r>
            <w:proofErr w:type="gramStart"/>
            <w:r>
              <w:rPr>
                <w:sz w:val="22"/>
                <w:szCs w:val="22"/>
              </w:rPr>
              <w:t>Софийская</w:t>
            </w:r>
            <w:proofErr w:type="gramEnd"/>
            <w:r>
              <w:rPr>
                <w:sz w:val="22"/>
                <w:szCs w:val="22"/>
              </w:rPr>
              <w:t xml:space="preserve"> 14,</w:t>
            </w:r>
          </w:p>
          <w:p w:rsidR="00F11B86" w:rsidRDefault="00F11B86" w:rsidP="00F11B86">
            <w:pPr>
              <w:pStyle w:val="20"/>
              <w:spacing w:after="0" w:line="240" w:lineRule="auto"/>
              <w:ind w:left="664" w:right="-234"/>
              <w:rPr>
                <w:sz w:val="22"/>
                <w:szCs w:val="22"/>
              </w:rPr>
            </w:pPr>
            <w:r>
              <w:rPr>
                <w:sz w:val="22"/>
                <w:szCs w:val="22"/>
              </w:rPr>
              <w:t>Тел 8 (383) 306-54-42</w:t>
            </w:r>
          </w:p>
          <w:p w:rsidR="00F11B86" w:rsidRDefault="00F11B86" w:rsidP="00F11B86">
            <w:pPr>
              <w:pStyle w:val="20"/>
              <w:spacing w:after="0" w:line="240" w:lineRule="auto"/>
              <w:ind w:left="664" w:right="-234"/>
              <w:rPr>
                <w:sz w:val="22"/>
                <w:szCs w:val="22"/>
              </w:rPr>
            </w:pPr>
            <w:r>
              <w:rPr>
                <w:sz w:val="22"/>
                <w:szCs w:val="22"/>
              </w:rPr>
              <w:t>ИНН: 5408298135 КПП: 540801001</w:t>
            </w:r>
          </w:p>
          <w:p w:rsidR="00F11B86" w:rsidRDefault="00F11B86" w:rsidP="00F11B86">
            <w:pPr>
              <w:pStyle w:val="20"/>
              <w:spacing w:after="0" w:line="240" w:lineRule="auto"/>
              <w:ind w:left="664" w:right="-234"/>
              <w:rPr>
                <w:sz w:val="22"/>
                <w:szCs w:val="22"/>
              </w:rPr>
            </w:pPr>
            <w:r>
              <w:rPr>
                <w:sz w:val="22"/>
                <w:szCs w:val="22"/>
              </w:rPr>
              <w:t>ОГРН 1125476177606</w:t>
            </w:r>
          </w:p>
          <w:p w:rsidR="00F11B86" w:rsidRDefault="00F11B86" w:rsidP="00F11B86">
            <w:pPr>
              <w:pStyle w:val="20"/>
              <w:spacing w:after="0" w:line="240" w:lineRule="auto"/>
              <w:ind w:left="664" w:right="-234"/>
              <w:rPr>
                <w:sz w:val="22"/>
                <w:szCs w:val="22"/>
              </w:rPr>
            </w:pPr>
            <w:r>
              <w:rPr>
                <w:sz w:val="22"/>
                <w:szCs w:val="22"/>
              </w:rPr>
              <w:t>БИК 045004762</w:t>
            </w:r>
          </w:p>
          <w:p w:rsidR="00F11B86" w:rsidRDefault="00F11B86" w:rsidP="00F11B86">
            <w:pPr>
              <w:pStyle w:val="20"/>
              <w:spacing w:after="0" w:line="240" w:lineRule="auto"/>
              <w:ind w:left="664" w:right="-234"/>
              <w:rPr>
                <w:sz w:val="22"/>
                <w:szCs w:val="22"/>
              </w:rPr>
            </w:pPr>
            <w:proofErr w:type="gramStart"/>
            <w:r>
              <w:rPr>
                <w:sz w:val="22"/>
                <w:szCs w:val="22"/>
              </w:rPr>
              <w:t>р</w:t>
            </w:r>
            <w:proofErr w:type="gramEnd"/>
            <w:r>
              <w:rPr>
                <w:sz w:val="22"/>
                <w:szCs w:val="22"/>
              </w:rPr>
              <w:t>/счет 40702810200430010629</w:t>
            </w:r>
          </w:p>
          <w:p w:rsidR="00F11B86" w:rsidRDefault="00F11B86" w:rsidP="00F11B86">
            <w:pPr>
              <w:pStyle w:val="20"/>
              <w:spacing w:after="0" w:line="240" w:lineRule="auto"/>
              <w:ind w:left="664" w:right="-234"/>
              <w:rPr>
                <w:sz w:val="22"/>
                <w:szCs w:val="22"/>
              </w:rPr>
            </w:pPr>
            <w:proofErr w:type="gramStart"/>
            <w:r>
              <w:rPr>
                <w:sz w:val="22"/>
                <w:szCs w:val="22"/>
              </w:rPr>
              <w:t>к</w:t>
            </w:r>
            <w:proofErr w:type="gramEnd"/>
            <w:r>
              <w:rPr>
                <w:sz w:val="22"/>
                <w:szCs w:val="22"/>
              </w:rPr>
              <w:t>/счет 30101810900000000762</w:t>
            </w:r>
          </w:p>
          <w:p w:rsidR="00F11B86" w:rsidRDefault="00F11B86" w:rsidP="00F11B86">
            <w:pPr>
              <w:pStyle w:val="20"/>
              <w:spacing w:after="0" w:line="240" w:lineRule="auto"/>
              <w:ind w:left="664" w:right="-234"/>
              <w:rPr>
                <w:sz w:val="22"/>
                <w:szCs w:val="22"/>
              </w:rPr>
            </w:pPr>
            <w:r>
              <w:rPr>
                <w:sz w:val="22"/>
                <w:szCs w:val="22"/>
              </w:rPr>
              <w:t>Новосибирский филиал ОАЛ «Банк Москвы»</w:t>
            </w:r>
          </w:p>
          <w:p w:rsidR="00F11B86" w:rsidRDefault="00F11B86" w:rsidP="00F11B86">
            <w:pPr>
              <w:pStyle w:val="20"/>
              <w:spacing w:after="0" w:line="240" w:lineRule="auto"/>
              <w:ind w:left="664" w:right="-234"/>
              <w:rPr>
                <w:sz w:val="22"/>
                <w:szCs w:val="22"/>
              </w:rPr>
            </w:pPr>
            <w:r>
              <w:rPr>
                <w:sz w:val="22"/>
                <w:szCs w:val="22"/>
              </w:rPr>
              <w:t xml:space="preserve"> г. Новосибирск</w:t>
            </w:r>
          </w:p>
          <w:p w:rsidR="00F11B86" w:rsidRDefault="00F11B86" w:rsidP="00F11B86">
            <w:pPr>
              <w:pStyle w:val="20"/>
              <w:spacing w:after="0" w:line="240" w:lineRule="auto"/>
              <w:ind w:left="664" w:right="-234"/>
              <w:rPr>
                <w:sz w:val="22"/>
                <w:szCs w:val="22"/>
              </w:rPr>
            </w:pPr>
          </w:p>
          <w:p w:rsidR="00F11B86" w:rsidRDefault="00F11B86" w:rsidP="00F11B86">
            <w:pPr>
              <w:pStyle w:val="20"/>
              <w:spacing w:after="0" w:line="240" w:lineRule="auto"/>
              <w:ind w:left="664" w:right="-234"/>
              <w:rPr>
                <w:sz w:val="22"/>
                <w:szCs w:val="22"/>
              </w:rPr>
            </w:pPr>
            <w:r>
              <w:rPr>
                <w:sz w:val="22"/>
                <w:szCs w:val="22"/>
              </w:rPr>
              <w:t>Генеральный директор</w:t>
            </w:r>
          </w:p>
          <w:p w:rsidR="00F11B86" w:rsidRDefault="00F11B86" w:rsidP="00F11B86">
            <w:pPr>
              <w:pStyle w:val="20"/>
              <w:spacing w:after="0" w:line="240" w:lineRule="auto"/>
              <w:ind w:left="664" w:right="-234"/>
              <w:rPr>
                <w:sz w:val="22"/>
                <w:szCs w:val="22"/>
              </w:rPr>
            </w:pPr>
          </w:p>
          <w:p w:rsidR="00F11B86" w:rsidRDefault="00F11B86" w:rsidP="00F11B86">
            <w:pPr>
              <w:pStyle w:val="20"/>
              <w:spacing w:after="0" w:line="240" w:lineRule="auto"/>
              <w:ind w:left="664" w:right="-234"/>
              <w:rPr>
                <w:sz w:val="22"/>
                <w:szCs w:val="22"/>
              </w:rPr>
            </w:pPr>
          </w:p>
          <w:p w:rsidR="00B53725" w:rsidRDefault="00F11B86" w:rsidP="00F11B86">
            <w:pPr>
              <w:pStyle w:val="20"/>
              <w:spacing w:after="0" w:line="240" w:lineRule="auto"/>
              <w:ind w:left="664" w:right="-234"/>
              <w:rPr>
                <w:sz w:val="22"/>
                <w:szCs w:val="22"/>
              </w:rPr>
            </w:pPr>
            <w:proofErr w:type="spellStart"/>
            <w:r>
              <w:rPr>
                <w:sz w:val="22"/>
                <w:szCs w:val="22"/>
              </w:rPr>
              <w:t>___________________С.Н.Потапов</w:t>
            </w:r>
            <w:proofErr w:type="spellEnd"/>
          </w:p>
          <w:p w:rsidR="00B53725" w:rsidRDefault="00B53725" w:rsidP="00595B44">
            <w:pPr>
              <w:pStyle w:val="20"/>
              <w:spacing w:after="0" w:line="240" w:lineRule="auto"/>
              <w:ind w:left="664" w:right="-234"/>
              <w:rPr>
                <w:sz w:val="22"/>
                <w:szCs w:val="22"/>
              </w:rPr>
            </w:pPr>
          </w:p>
          <w:p w:rsidR="00B53725" w:rsidRPr="0004030B" w:rsidRDefault="00B53725" w:rsidP="00595B44">
            <w:pPr>
              <w:pStyle w:val="20"/>
              <w:spacing w:after="0" w:line="240" w:lineRule="auto"/>
              <w:ind w:left="664" w:right="-234"/>
              <w:rPr>
                <w:sz w:val="22"/>
                <w:szCs w:val="22"/>
              </w:rPr>
            </w:pPr>
          </w:p>
        </w:tc>
      </w:tr>
    </w:tbl>
    <w:p w:rsidR="00C4531E" w:rsidRDefault="00C4531E" w:rsidP="00917A98">
      <w:pPr>
        <w:spacing w:line="360" w:lineRule="auto"/>
        <w:ind w:right="-1"/>
      </w:pPr>
    </w:p>
    <w:p w:rsidR="00C4531E" w:rsidRDefault="00C4531E" w:rsidP="00917A98">
      <w:pPr>
        <w:spacing w:line="360" w:lineRule="auto"/>
        <w:ind w:right="-1"/>
        <w:rPr>
          <w:sz w:val="22"/>
          <w:szCs w:val="22"/>
        </w:rPr>
      </w:pPr>
      <w:r w:rsidRPr="00C4531E">
        <w:rPr>
          <w:sz w:val="22"/>
          <w:szCs w:val="22"/>
        </w:rPr>
        <w:t>Приложение № 1 к договору</w:t>
      </w:r>
    </w:p>
    <w:p w:rsidR="000E220B" w:rsidRPr="000E220B" w:rsidRDefault="000E220B" w:rsidP="000E220B">
      <w:pPr>
        <w:shd w:val="clear" w:color="auto" w:fill="FFFFFF"/>
        <w:tabs>
          <w:tab w:val="left" w:pos="676"/>
          <w:tab w:val="left" w:pos="735"/>
          <w:tab w:val="left" w:pos="1440"/>
        </w:tabs>
        <w:suppressAutoHyphens/>
        <w:spacing w:before="245"/>
        <w:jc w:val="center"/>
        <w:rPr>
          <w:rFonts w:ascii="Times New Roman" w:hAnsi="Times New Roman"/>
          <w:sz w:val="24"/>
          <w:szCs w:val="24"/>
        </w:rPr>
      </w:pPr>
      <w:r w:rsidRPr="000E220B">
        <w:rPr>
          <w:rFonts w:ascii="Times New Roman" w:hAnsi="Times New Roman"/>
          <w:spacing w:val="-5"/>
          <w:sz w:val="24"/>
          <w:szCs w:val="24"/>
        </w:rPr>
        <w:t>Спецификация</w:t>
      </w:r>
    </w:p>
    <w:p w:rsidR="000E220B" w:rsidRDefault="000E220B" w:rsidP="000E220B">
      <w:pPr>
        <w:jc w:val="center"/>
        <w:rPr>
          <w:rFonts w:ascii="Times New Roman" w:hAnsi="Times New Roman"/>
          <w:b/>
        </w:rPr>
      </w:pPr>
    </w:p>
    <w:tbl>
      <w:tblPr>
        <w:tblW w:w="10930" w:type="dxa"/>
        <w:tblInd w:w="93" w:type="dxa"/>
        <w:tblLook w:val="04A0"/>
      </w:tblPr>
      <w:tblGrid>
        <w:gridCol w:w="417"/>
        <w:gridCol w:w="6633"/>
        <w:gridCol w:w="688"/>
        <w:gridCol w:w="806"/>
        <w:gridCol w:w="1110"/>
        <w:gridCol w:w="1276"/>
      </w:tblGrid>
      <w:tr w:rsidR="000E220B" w:rsidRPr="006B5ADF" w:rsidTr="003A1830">
        <w:trPr>
          <w:trHeight w:val="534"/>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b/>
                <w:bCs/>
                <w:color w:val="000000"/>
              </w:rPr>
            </w:pPr>
            <w:r w:rsidRPr="006B5ADF">
              <w:rPr>
                <w:rFonts w:ascii="Times New Roman" w:hAnsi="Times New Roman"/>
                <w:b/>
                <w:bCs/>
                <w:color w:val="000000"/>
              </w:rPr>
              <w:t>№</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b/>
                <w:bCs/>
                <w:color w:val="000000"/>
              </w:rPr>
            </w:pPr>
            <w:r w:rsidRPr="006B5ADF">
              <w:rPr>
                <w:rFonts w:ascii="Times New Roman" w:hAnsi="Times New Roman"/>
                <w:b/>
                <w:bCs/>
                <w:color w:val="000000"/>
              </w:rPr>
              <w:t>Наименование</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b/>
                <w:bCs/>
                <w:color w:val="000000"/>
              </w:rPr>
            </w:pPr>
            <w:r w:rsidRPr="006B5ADF">
              <w:rPr>
                <w:rFonts w:ascii="Times New Roman" w:hAnsi="Times New Roman"/>
                <w:b/>
                <w:bCs/>
                <w:color w:val="000000"/>
              </w:rPr>
              <w:t xml:space="preserve">Ед. </w:t>
            </w:r>
            <w:proofErr w:type="spellStart"/>
            <w:r w:rsidRPr="006B5ADF">
              <w:rPr>
                <w:rFonts w:ascii="Times New Roman" w:hAnsi="Times New Roman"/>
                <w:b/>
                <w:bCs/>
                <w:color w:val="000000"/>
              </w:rPr>
              <w:t>изм</w:t>
            </w:r>
            <w:proofErr w:type="spellEnd"/>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b/>
                <w:bCs/>
                <w:color w:val="000000"/>
              </w:rPr>
            </w:pPr>
            <w:r w:rsidRPr="006B5ADF">
              <w:rPr>
                <w:rFonts w:ascii="Times New Roman" w:hAnsi="Times New Roman"/>
                <w:b/>
                <w:bCs/>
                <w:color w:val="000000"/>
              </w:rPr>
              <w:t>Кол-во</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b/>
                <w:bCs/>
                <w:color w:val="000000"/>
              </w:rPr>
            </w:pPr>
            <w:r w:rsidRPr="006B5ADF">
              <w:rPr>
                <w:rFonts w:ascii="Times New Roman" w:hAnsi="Times New Roman"/>
                <w:b/>
                <w:bCs/>
                <w:color w:val="000000"/>
              </w:rPr>
              <w:t>Цена за  ед. в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b/>
                <w:bCs/>
                <w:color w:val="000000"/>
              </w:rPr>
            </w:pPr>
            <w:r w:rsidRPr="006B5ADF">
              <w:rPr>
                <w:rFonts w:ascii="Times New Roman" w:hAnsi="Times New Roman"/>
                <w:b/>
                <w:bCs/>
                <w:color w:val="000000"/>
              </w:rPr>
              <w:t>Сумма в руб.</w:t>
            </w:r>
          </w:p>
        </w:tc>
      </w:tr>
      <w:tr w:rsidR="000E220B" w:rsidRPr="006B5ADF" w:rsidTr="003A1830">
        <w:trPr>
          <w:trHeight w:val="1068"/>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w:t>
            </w:r>
          </w:p>
        </w:tc>
        <w:tc>
          <w:tcPr>
            <w:tcW w:w="6633"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Горбуша свежемороженая  без головы, потрошенная, цвет мяса красный</w:t>
            </w:r>
            <w:proofErr w:type="gramStart"/>
            <w:r w:rsidRPr="006B5ADF">
              <w:rPr>
                <w:rFonts w:ascii="Times New Roman" w:hAnsi="Times New Roman"/>
                <w:color w:val="000000"/>
              </w:rPr>
              <w:t>.</w:t>
            </w:r>
            <w:proofErr w:type="gramEnd"/>
            <w:r w:rsidRPr="006B5ADF">
              <w:rPr>
                <w:rFonts w:ascii="Times New Roman" w:hAnsi="Times New Roman"/>
                <w:color w:val="000000"/>
              </w:rPr>
              <w:t xml:space="preserve"> </w:t>
            </w:r>
            <w:proofErr w:type="gramStart"/>
            <w:r w:rsidRPr="006B5ADF">
              <w:rPr>
                <w:rFonts w:ascii="Times New Roman" w:hAnsi="Times New Roman"/>
                <w:color w:val="000000"/>
              </w:rPr>
              <w:t>с</w:t>
            </w:r>
            <w:proofErr w:type="gramEnd"/>
            <w:r w:rsidRPr="006B5ADF">
              <w:rPr>
                <w:rFonts w:ascii="Times New Roman" w:hAnsi="Times New Roman"/>
                <w:color w:val="000000"/>
              </w:rPr>
              <w:t>огласно тех. регламента ледяная глазурь   5 % от веса рыбы. Остаточный срок реализации  90%  на момент поставки. Качественные характеристики в соответствии    ГОСТ1168-86 ОАО «Океанрыбфлот» Россия</w:t>
            </w:r>
          </w:p>
        </w:tc>
        <w:tc>
          <w:tcPr>
            <w:tcW w:w="688"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кг</w:t>
            </w:r>
          </w:p>
        </w:tc>
        <w:tc>
          <w:tcPr>
            <w:tcW w:w="80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300</w:t>
            </w:r>
          </w:p>
        </w:tc>
        <w:tc>
          <w:tcPr>
            <w:tcW w:w="1110"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182,20</w:t>
            </w:r>
          </w:p>
        </w:tc>
        <w:tc>
          <w:tcPr>
            <w:tcW w:w="127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54 660,00</w:t>
            </w:r>
          </w:p>
        </w:tc>
      </w:tr>
      <w:tr w:rsidR="000E220B" w:rsidRPr="006B5ADF" w:rsidTr="003A1830">
        <w:trPr>
          <w:trHeight w:val="1068"/>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2</w:t>
            </w:r>
          </w:p>
        </w:tc>
        <w:tc>
          <w:tcPr>
            <w:tcW w:w="6633"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Минтай свежемороженый без головы, (размер 35), потрошенный</w:t>
            </w:r>
            <w:proofErr w:type="gramStart"/>
            <w:r w:rsidRPr="006B5ADF">
              <w:rPr>
                <w:rFonts w:ascii="Times New Roman" w:hAnsi="Times New Roman"/>
                <w:color w:val="000000"/>
              </w:rPr>
              <w:t>.</w:t>
            </w:r>
            <w:proofErr w:type="gramEnd"/>
            <w:r w:rsidRPr="006B5ADF">
              <w:rPr>
                <w:rFonts w:ascii="Times New Roman" w:hAnsi="Times New Roman"/>
                <w:color w:val="000000"/>
              </w:rPr>
              <w:t xml:space="preserve"> </w:t>
            </w:r>
            <w:proofErr w:type="gramStart"/>
            <w:r w:rsidRPr="006B5ADF">
              <w:rPr>
                <w:rFonts w:ascii="Times New Roman" w:hAnsi="Times New Roman"/>
                <w:color w:val="000000"/>
              </w:rPr>
              <w:t>с</w:t>
            </w:r>
            <w:proofErr w:type="gramEnd"/>
            <w:r w:rsidRPr="006B5ADF">
              <w:rPr>
                <w:rFonts w:ascii="Times New Roman" w:hAnsi="Times New Roman"/>
                <w:color w:val="000000"/>
              </w:rPr>
              <w:t>огласно тех. Регламента ледяная глазурь 5 % от веса рыбы. Остаточный срок реализации  90%  на момент поставки. Качественные характеристики в соответствии ГОСТ 20057 ОАО «Океанрыбфлот» Россия</w:t>
            </w:r>
          </w:p>
        </w:tc>
        <w:tc>
          <w:tcPr>
            <w:tcW w:w="688"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кг</w:t>
            </w:r>
          </w:p>
        </w:tc>
        <w:tc>
          <w:tcPr>
            <w:tcW w:w="80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330</w:t>
            </w:r>
          </w:p>
        </w:tc>
        <w:tc>
          <w:tcPr>
            <w:tcW w:w="1110"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101,30</w:t>
            </w:r>
          </w:p>
        </w:tc>
        <w:tc>
          <w:tcPr>
            <w:tcW w:w="127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33 429,00</w:t>
            </w:r>
          </w:p>
        </w:tc>
      </w:tr>
      <w:tr w:rsidR="000E220B" w:rsidRPr="006B5ADF" w:rsidTr="003A1830">
        <w:trPr>
          <w:trHeight w:val="1068"/>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3</w:t>
            </w:r>
          </w:p>
        </w:tc>
        <w:tc>
          <w:tcPr>
            <w:tcW w:w="6633"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Семга свежемороженая без головы, потрошёная. Цвет мяса от розового до оранжево-красного</w:t>
            </w:r>
            <w:proofErr w:type="gramStart"/>
            <w:r w:rsidRPr="006B5ADF">
              <w:rPr>
                <w:rFonts w:ascii="Times New Roman" w:hAnsi="Times New Roman"/>
                <w:color w:val="000000"/>
              </w:rPr>
              <w:t>.</w:t>
            </w:r>
            <w:proofErr w:type="gramEnd"/>
            <w:r w:rsidRPr="006B5ADF">
              <w:rPr>
                <w:rFonts w:ascii="Times New Roman" w:hAnsi="Times New Roman"/>
                <w:color w:val="000000"/>
              </w:rPr>
              <w:t xml:space="preserve">  </w:t>
            </w:r>
            <w:proofErr w:type="gramStart"/>
            <w:r w:rsidRPr="006B5ADF">
              <w:rPr>
                <w:rFonts w:ascii="Times New Roman" w:hAnsi="Times New Roman"/>
                <w:color w:val="000000"/>
              </w:rPr>
              <w:t>с</w:t>
            </w:r>
            <w:proofErr w:type="gramEnd"/>
            <w:r w:rsidRPr="006B5ADF">
              <w:rPr>
                <w:rFonts w:ascii="Times New Roman" w:hAnsi="Times New Roman"/>
                <w:color w:val="000000"/>
              </w:rPr>
              <w:t>огласно тех. Регламента ледяная глазурь 5 % от веса рыбы. Вес одной рыбины  5кг. Остаточный срок реализации 90%  на момент поставки. Характеристики в соответствии    ГОСТ1168-86 ООО «Медиана» Россия</w:t>
            </w:r>
          </w:p>
        </w:tc>
        <w:tc>
          <w:tcPr>
            <w:tcW w:w="688"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кг</w:t>
            </w:r>
          </w:p>
        </w:tc>
        <w:tc>
          <w:tcPr>
            <w:tcW w:w="80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150</w:t>
            </w:r>
          </w:p>
        </w:tc>
        <w:tc>
          <w:tcPr>
            <w:tcW w:w="1110"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472,50</w:t>
            </w:r>
          </w:p>
        </w:tc>
        <w:tc>
          <w:tcPr>
            <w:tcW w:w="127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70 875,00</w:t>
            </w:r>
          </w:p>
        </w:tc>
      </w:tr>
      <w:tr w:rsidR="000E220B" w:rsidRPr="006B5ADF" w:rsidTr="003A1830">
        <w:trPr>
          <w:trHeight w:val="801"/>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4</w:t>
            </w:r>
          </w:p>
        </w:tc>
        <w:tc>
          <w:tcPr>
            <w:tcW w:w="6633"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 xml:space="preserve">Филе судака </w:t>
            </w:r>
            <w:proofErr w:type="gramStart"/>
            <w:r w:rsidRPr="006B5ADF">
              <w:rPr>
                <w:rFonts w:ascii="Times New Roman" w:hAnsi="Times New Roman"/>
                <w:color w:val="000000"/>
              </w:rPr>
              <w:t>крупный</w:t>
            </w:r>
            <w:proofErr w:type="gramEnd"/>
            <w:r w:rsidRPr="006B5ADF">
              <w:rPr>
                <w:rFonts w:ascii="Times New Roman" w:hAnsi="Times New Roman"/>
                <w:color w:val="000000"/>
              </w:rPr>
              <w:t xml:space="preserve"> свежемороженая  без костей, согласно тех. Регламента ледяная глазурь 5 % от веса рыбы. Остаточный срок реализации 90%  на момент поставки</w:t>
            </w:r>
            <w:proofErr w:type="gramStart"/>
            <w:r w:rsidRPr="006B5ADF">
              <w:rPr>
                <w:rFonts w:ascii="Times New Roman" w:hAnsi="Times New Roman"/>
                <w:color w:val="000000"/>
              </w:rPr>
              <w:t>.</w:t>
            </w:r>
            <w:proofErr w:type="gramEnd"/>
            <w:r w:rsidRPr="006B5ADF">
              <w:rPr>
                <w:rFonts w:ascii="Times New Roman" w:hAnsi="Times New Roman"/>
                <w:color w:val="000000"/>
              </w:rPr>
              <w:t xml:space="preserve"> </w:t>
            </w:r>
            <w:proofErr w:type="gramStart"/>
            <w:r w:rsidRPr="006B5ADF">
              <w:rPr>
                <w:rFonts w:ascii="Times New Roman" w:hAnsi="Times New Roman"/>
                <w:color w:val="000000"/>
              </w:rPr>
              <w:t>к</w:t>
            </w:r>
            <w:proofErr w:type="gramEnd"/>
            <w:r w:rsidRPr="006B5ADF">
              <w:rPr>
                <w:rFonts w:ascii="Times New Roman" w:hAnsi="Times New Roman"/>
                <w:color w:val="000000"/>
              </w:rPr>
              <w:t>ачественные характеристики в соответствии    ГОСТ1168-86 ООО «Дельта Фиш» Россия</w:t>
            </w:r>
          </w:p>
        </w:tc>
        <w:tc>
          <w:tcPr>
            <w:tcW w:w="688"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кг</w:t>
            </w:r>
          </w:p>
        </w:tc>
        <w:tc>
          <w:tcPr>
            <w:tcW w:w="80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550</w:t>
            </w:r>
          </w:p>
        </w:tc>
        <w:tc>
          <w:tcPr>
            <w:tcW w:w="1110"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338,00</w:t>
            </w:r>
          </w:p>
        </w:tc>
        <w:tc>
          <w:tcPr>
            <w:tcW w:w="127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185 900,00</w:t>
            </w:r>
          </w:p>
        </w:tc>
      </w:tr>
      <w:tr w:rsidR="000E220B" w:rsidRPr="006B5ADF" w:rsidTr="003A1830">
        <w:trPr>
          <w:trHeight w:val="801"/>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5</w:t>
            </w:r>
          </w:p>
        </w:tc>
        <w:tc>
          <w:tcPr>
            <w:tcW w:w="6633"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Крабовое мясо глубокой заморозки в упаковке  200грамм. Дата выработки один месяц на момент поставки. качественные характеристики в соответствии с ГОСТ</w:t>
            </w:r>
            <w:proofErr w:type="gramStart"/>
            <w:r w:rsidRPr="006B5ADF">
              <w:rPr>
                <w:rFonts w:ascii="Times New Roman" w:hAnsi="Times New Roman"/>
                <w:color w:val="000000"/>
              </w:rPr>
              <w:t xml:space="preserve"> ,</w:t>
            </w:r>
            <w:proofErr w:type="gramEnd"/>
            <w:r w:rsidRPr="006B5ADF">
              <w:rPr>
                <w:rFonts w:ascii="Times New Roman" w:hAnsi="Times New Roman"/>
                <w:color w:val="000000"/>
              </w:rPr>
              <w:t>ТУ926600200462835-04 ООО «Дельта Фиш» Россия</w:t>
            </w:r>
          </w:p>
        </w:tc>
        <w:tc>
          <w:tcPr>
            <w:tcW w:w="688"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кг</w:t>
            </w:r>
          </w:p>
        </w:tc>
        <w:tc>
          <w:tcPr>
            <w:tcW w:w="80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90</w:t>
            </w:r>
          </w:p>
        </w:tc>
        <w:tc>
          <w:tcPr>
            <w:tcW w:w="1110"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145,00</w:t>
            </w:r>
          </w:p>
        </w:tc>
        <w:tc>
          <w:tcPr>
            <w:tcW w:w="127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13 050,00</w:t>
            </w:r>
          </w:p>
        </w:tc>
      </w:tr>
      <w:tr w:rsidR="000E220B" w:rsidRPr="006B5ADF" w:rsidTr="003A1830">
        <w:trPr>
          <w:trHeight w:val="1068"/>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lastRenderedPageBreak/>
              <w:t>6</w:t>
            </w:r>
          </w:p>
        </w:tc>
        <w:tc>
          <w:tcPr>
            <w:tcW w:w="6633"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Кета свежемороженая  без головы, потрошенная. Цвет мяса от розового до оранжево-красного</w:t>
            </w:r>
            <w:proofErr w:type="gramStart"/>
            <w:r w:rsidRPr="006B5ADF">
              <w:rPr>
                <w:rFonts w:ascii="Times New Roman" w:hAnsi="Times New Roman"/>
                <w:color w:val="000000"/>
              </w:rPr>
              <w:t>.</w:t>
            </w:r>
            <w:proofErr w:type="gramEnd"/>
            <w:r w:rsidRPr="006B5ADF">
              <w:rPr>
                <w:rFonts w:ascii="Times New Roman" w:hAnsi="Times New Roman"/>
                <w:color w:val="000000"/>
              </w:rPr>
              <w:t xml:space="preserve">  </w:t>
            </w:r>
            <w:proofErr w:type="gramStart"/>
            <w:r w:rsidRPr="006B5ADF">
              <w:rPr>
                <w:rFonts w:ascii="Times New Roman" w:hAnsi="Times New Roman"/>
                <w:color w:val="000000"/>
              </w:rPr>
              <w:t>с</w:t>
            </w:r>
            <w:proofErr w:type="gramEnd"/>
            <w:r w:rsidRPr="006B5ADF">
              <w:rPr>
                <w:rFonts w:ascii="Times New Roman" w:hAnsi="Times New Roman"/>
                <w:color w:val="000000"/>
              </w:rPr>
              <w:t>огласно тех. Регламента ледяная глазурь 5 % от веса рыбы. Остаточный срок реализации 90%  на момент поставки. Качественные характеристики в соответствии ГОСТ1168-86 ОАО «Океанрыбфлот» Россия</w:t>
            </w:r>
          </w:p>
        </w:tc>
        <w:tc>
          <w:tcPr>
            <w:tcW w:w="688"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кг</w:t>
            </w:r>
          </w:p>
        </w:tc>
        <w:tc>
          <w:tcPr>
            <w:tcW w:w="80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700</w:t>
            </w:r>
          </w:p>
        </w:tc>
        <w:tc>
          <w:tcPr>
            <w:tcW w:w="1110"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189,00</w:t>
            </w:r>
          </w:p>
        </w:tc>
        <w:tc>
          <w:tcPr>
            <w:tcW w:w="127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132 300,00</w:t>
            </w:r>
          </w:p>
        </w:tc>
      </w:tr>
      <w:tr w:rsidR="000E220B" w:rsidRPr="006B5ADF" w:rsidTr="003A1830">
        <w:trPr>
          <w:trHeight w:val="1068"/>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7</w:t>
            </w:r>
          </w:p>
        </w:tc>
        <w:tc>
          <w:tcPr>
            <w:tcW w:w="6633"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 xml:space="preserve">Кальмары свежемороженые </w:t>
            </w:r>
            <w:proofErr w:type="gramStart"/>
            <w:r w:rsidRPr="006B5ADF">
              <w:rPr>
                <w:rFonts w:ascii="Times New Roman" w:hAnsi="Times New Roman"/>
                <w:color w:val="000000"/>
              </w:rPr>
              <w:t>чищеный</w:t>
            </w:r>
            <w:proofErr w:type="gramEnd"/>
            <w:r w:rsidRPr="006B5ADF">
              <w:rPr>
                <w:rFonts w:ascii="Times New Roman" w:hAnsi="Times New Roman"/>
                <w:color w:val="000000"/>
              </w:rPr>
              <w:t>, без внутренностей. Длина тушки  8 см. Регламента ледяная глазурь 5% от веса морепродукта. Остаточный срок реализации 90%  на момент поставки. Качественные характеристики в соответствии с ГОСТ 20414-93 ОАО «Океанрыбфлот» Россия</w:t>
            </w:r>
          </w:p>
        </w:tc>
        <w:tc>
          <w:tcPr>
            <w:tcW w:w="688"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кг</w:t>
            </w:r>
          </w:p>
        </w:tc>
        <w:tc>
          <w:tcPr>
            <w:tcW w:w="80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100</w:t>
            </w:r>
          </w:p>
        </w:tc>
        <w:tc>
          <w:tcPr>
            <w:tcW w:w="1110"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105,00</w:t>
            </w:r>
          </w:p>
        </w:tc>
        <w:tc>
          <w:tcPr>
            <w:tcW w:w="127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10 500,00</w:t>
            </w:r>
          </w:p>
        </w:tc>
      </w:tr>
      <w:tr w:rsidR="000E220B" w:rsidRPr="006B5ADF" w:rsidTr="003A1830">
        <w:trPr>
          <w:trHeight w:val="1068"/>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8</w:t>
            </w:r>
          </w:p>
        </w:tc>
        <w:tc>
          <w:tcPr>
            <w:tcW w:w="6633"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Кета балык холодного копчения без головы, первого сорта. Брюшко  целое, плотное. Вкус и запах - копчености, без посторонних привкусов и запахов. Содержание соли 7%. Дата выработки  один день на момент поставки</w:t>
            </w:r>
            <w:proofErr w:type="gramStart"/>
            <w:r w:rsidRPr="006B5ADF">
              <w:rPr>
                <w:rFonts w:ascii="Times New Roman" w:hAnsi="Times New Roman"/>
                <w:color w:val="000000"/>
              </w:rPr>
              <w:t>.</w:t>
            </w:r>
            <w:proofErr w:type="gramEnd"/>
            <w:r w:rsidRPr="006B5ADF">
              <w:rPr>
                <w:rFonts w:ascii="Times New Roman" w:hAnsi="Times New Roman"/>
                <w:color w:val="000000"/>
              </w:rPr>
              <w:t xml:space="preserve"> </w:t>
            </w:r>
            <w:proofErr w:type="gramStart"/>
            <w:r w:rsidRPr="006B5ADF">
              <w:rPr>
                <w:rFonts w:ascii="Times New Roman" w:hAnsi="Times New Roman"/>
                <w:color w:val="000000"/>
              </w:rPr>
              <w:t>к</w:t>
            </w:r>
            <w:proofErr w:type="gramEnd"/>
            <w:r w:rsidRPr="006B5ADF">
              <w:rPr>
                <w:rFonts w:ascii="Times New Roman" w:hAnsi="Times New Roman"/>
                <w:color w:val="000000"/>
              </w:rPr>
              <w:t>ачественные характеристики в соответствии ГОСТ 744996 ООО «Дельта Фиш» Россия</w:t>
            </w:r>
          </w:p>
        </w:tc>
        <w:tc>
          <w:tcPr>
            <w:tcW w:w="688"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кг</w:t>
            </w:r>
          </w:p>
        </w:tc>
        <w:tc>
          <w:tcPr>
            <w:tcW w:w="80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30</w:t>
            </w:r>
          </w:p>
        </w:tc>
        <w:tc>
          <w:tcPr>
            <w:tcW w:w="1110"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448,00</w:t>
            </w:r>
          </w:p>
        </w:tc>
        <w:tc>
          <w:tcPr>
            <w:tcW w:w="127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13 440,00</w:t>
            </w:r>
          </w:p>
        </w:tc>
      </w:tr>
      <w:tr w:rsidR="000E220B" w:rsidRPr="006B5ADF" w:rsidTr="003A1830">
        <w:trPr>
          <w:trHeight w:val="1068"/>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9</w:t>
            </w:r>
          </w:p>
        </w:tc>
        <w:tc>
          <w:tcPr>
            <w:tcW w:w="6633"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Камбала свежемороженая, потрошёная, средней упитанности. Регламента ледяная глазурь 5% от веса рыбы. Остаточный срок реализации 80%  на момент поставки</w:t>
            </w:r>
            <w:proofErr w:type="gramStart"/>
            <w:r w:rsidRPr="006B5ADF">
              <w:rPr>
                <w:rFonts w:ascii="Times New Roman" w:hAnsi="Times New Roman"/>
                <w:color w:val="000000"/>
              </w:rPr>
              <w:t>.</w:t>
            </w:r>
            <w:proofErr w:type="gramEnd"/>
            <w:r w:rsidRPr="006B5ADF">
              <w:rPr>
                <w:rFonts w:ascii="Times New Roman" w:hAnsi="Times New Roman"/>
                <w:color w:val="000000"/>
              </w:rPr>
              <w:t xml:space="preserve"> </w:t>
            </w:r>
            <w:proofErr w:type="gramStart"/>
            <w:r w:rsidRPr="006B5ADF">
              <w:rPr>
                <w:rFonts w:ascii="Times New Roman" w:hAnsi="Times New Roman"/>
                <w:color w:val="000000"/>
              </w:rPr>
              <w:t>к</w:t>
            </w:r>
            <w:proofErr w:type="gramEnd"/>
            <w:r w:rsidRPr="006B5ADF">
              <w:rPr>
                <w:rFonts w:ascii="Times New Roman" w:hAnsi="Times New Roman"/>
                <w:color w:val="000000"/>
              </w:rPr>
              <w:t>ачественные характеристики в соответствии    ГОСТ1168-86  ОАО «Океанрыбфлот» Россия</w:t>
            </w:r>
          </w:p>
        </w:tc>
        <w:tc>
          <w:tcPr>
            <w:tcW w:w="688"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кг</w:t>
            </w:r>
          </w:p>
        </w:tc>
        <w:tc>
          <w:tcPr>
            <w:tcW w:w="80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180</w:t>
            </w:r>
          </w:p>
        </w:tc>
        <w:tc>
          <w:tcPr>
            <w:tcW w:w="1110"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112,00</w:t>
            </w:r>
          </w:p>
        </w:tc>
        <w:tc>
          <w:tcPr>
            <w:tcW w:w="127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20 160,00</w:t>
            </w:r>
          </w:p>
        </w:tc>
      </w:tr>
      <w:tr w:rsidR="000E220B" w:rsidRPr="006B5ADF" w:rsidTr="003A1830">
        <w:trPr>
          <w:trHeight w:val="801"/>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10</w:t>
            </w:r>
          </w:p>
        </w:tc>
        <w:tc>
          <w:tcPr>
            <w:tcW w:w="6633"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Сельдь атлантическая слабосоленая, 1сорт</w:t>
            </w:r>
            <w:proofErr w:type="gramStart"/>
            <w:r w:rsidRPr="006B5ADF">
              <w:rPr>
                <w:rFonts w:ascii="Times New Roman" w:hAnsi="Times New Roman"/>
                <w:color w:val="000000"/>
              </w:rPr>
              <w:t>,ж</w:t>
            </w:r>
            <w:proofErr w:type="gramEnd"/>
            <w:r w:rsidRPr="006B5ADF">
              <w:rPr>
                <w:rFonts w:ascii="Times New Roman" w:hAnsi="Times New Roman"/>
                <w:color w:val="000000"/>
              </w:rPr>
              <w:t>ирная 15 %. Фасовка:  5кг. Дата выработки два дня на момент поставки</w:t>
            </w:r>
            <w:proofErr w:type="gramStart"/>
            <w:r w:rsidRPr="006B5ADF">
              <w:rPr>
                <w:rFonts w:ascii="Times New Roman" w:hAnsi="Times New Roman"/>
                <w:color w:val="000000"/>
              </w:rPr>
              <w:t>.</w:t>
            </w:r>
            <w:proofErr w:type="gramEnd"/>
            <w:r w:rsidRPr="006B5ADF">
              <w:rPr>
                <w:rFonts w:ascii="Times New Roman" w:hAnsi="Times New Roman"/>
                <w:color w:val="000000"/>
              </w:rPr>
              <w:t xml:space="preserve">  </w:t>
            </w:r>
            <w:proofErr w:type="gramStart"/>
            <w:r w:rsidRPr="006B5ADF">
              <w:rPr>
                <w:rFonts w:ascii="Times New Roman" w:hAnsi="Times New Roman"/>
                <w:color w:val="000000"/>
              </w:rPr>
              <w:t>к</w:t>
            </w:r>
            <w:proofErr w:type="gramEnd"/>
            <w:r w:rsidRPr="006B5ADF">
              <w:rPr>
                <w:rFonts w:ascii="Times New Roman" w:hAnsi="Times New Roman"/>
                <w:color w:val="000000"/>
              </w:rPr>
              <w:t>ачественные характеристики в соответствии с ГОСТ 815-2004  ООО «Дельта Фиш» Россия</w:t>
            </w:r>
          </w:p>
        </w:tc>
        <w:tc>
          <w:tcPr>
            <w:tcW w:w="688"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кг</w:t>
            </w:r>
          </w:p>
        </w:tc>
        <w:tc>
          <w:tcPr>
            <w:tcW w:w="80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60</w:t>
            </w:r>
          </w:p>
        </w:tc>
        <w:tc>
          <w:tcPr>
            <w:tcW w:w="1110"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135,00</w:t>
            </w:r>
          </w:p>
        </w:tc>
        <w:tc>
          <w:tcPr>
            <w:tcW w:w="127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8 100,00</w:t>
            </w:r>
          </w:p>
        </w:tc>
      </w:tr>
      <w:tr w:rsidR="000E220B" w:rsidRPr="006B5ADF" w:rsidTr="003A1830">
        <w:trPr>
          <w:trHeight w:val="801"/>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11</w:t>
            </w:r>
          </w:p>
        </w:tc>
        <w:tc>
          <w:tcPr>
            <w:tcW w:w="6633"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Икра лососевая красная слабосоленая, крупнозернистая. Фасовка 0,1кг</w:t>
            </w:r>
            <w:proofErr w:type="gramStart"/>
            <w:r w:rsidRPr="006B5ADF">
              <w:rPr>
                <w:rFonts w:ascii="Times New Roman" w:hAnsi="Times New Roman"/>
                <w:color w:val="000000"/>
              </w:rPr>
              <w:t xml:space="preserve"> .</w:t>
            </w:r>
            <w:proofErr w:type="gramEnd"/>
            <w:r w:rsidRPr="006B5ADF">
              <w:rPr>
                <w:rFonts w:ascii="Times New Roman" w:hAnsi="Times New Roman"/>
                <w:color w:val="000000"/>
              </w:rPr>
              <w:t xml:space="preserve"> качественные характеристики в соответствии ГОСТ 18173-2004, дата выработки два месяца на момент поставки ООО «Дельта Фиш» Россия</w:t>
            </w:r>
          </w:p>
        </w:tc>
        <w:tc>
          <w:tcPr>
            <w:tcW w:w="688"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кг</w:t>
            </w:r>
          </w:p>
        </w:tc>
        <w:tc>
          <w:tcPr>
            <w:tcW w:w="80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1,5</w:t>
            </w:r>
          </w:p>
        </w:tc>
        <w:tc>
          <w:tcPr>
            <w:tcW w:w="1110"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3 105,00</w:t>
            </w:r>
          </w:p>
        </w:tc>
        <w:tc>
          <w:tcPr>
            <w:tcW w:w="127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4 657,50</w:t>
            </w:r>
          </w:p>
        </w:tc>
      </w:tr>
      <w:tr w:rsidR="000E220B" w:rsidRPr="006B5ADF" w:rsidTr="003A1830">
        <w:trPr>
          <w:trHeight w:val="1068"/>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12</w:t>
            </w:r>
          </w:p>
        </w:tc>
        <w:tc>
          <w:tcPr>
            <w:tcW w:w="6633"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 xml:space="preserve">Семга пласт без головы слабосоленая Брюшко  целое, плотное, без </w:t>
            </w:r>
            <w:proofErr w:type="spellStart"/>
            <w:r w:rsidRPr="006B5ADF">
              <w:rPr>
                <w:rFonts w:ascii="Times New Roman" w:hAnsi="Times New Roman"/>
                <w:color w:val="000000"/>
              </w:rPr>
              <w:t>пожелтений</w:t>
            </w:r>
            <w:proofErr w:type="spellEnd"/>
            <w:r w:rsidRPr="006B5ADF">
              <w:rPr>
                <w:rFonts w:ascii="Times New Roman" w:hAnsi="Times New Roman"/>
                <w:color w:val="000000"/>
              </w:rPr>
              <w:t xml:space="preserve"> , 1-го сорта. Вкус и запах - без посторонних привкусов и запахов. Содержание соли 10т%. Дата выработки два дня на момент поставки</w:t>
            </w:r>
            <w:proofErr w:type="gramStart"/>
            <w:r w:rsidRPr="006B5ADF">
              <w:rPr>
                <w:rFonts w:ascii="Times New Roman" w:hAnsi="Times New Roman"/>
                <w:color w:val="000000"/>
              </w:rPr>
              <w:t>.</w:t>
            </w:r>
            <w:proofErr w:type="gramEnd"/>
            <w:r w:rsidRPr="006B5ADF">
              <w:rPr>
                <w:rFonts w:ascii="Times New Roman" w:hAnsi="Times New Roman"/>
                <w:color w:val="000000"/>
              </w:rPr>
              <w:t xml:space="preserve"> </w:t>
            </w:r>
            <w:proofErr w:type="gramStart"/>
            <w:r w:rsidRPr="006B5ADF">
              <w:rPr>
                <w:rFonts w:ascii="Times New Roman" w:hAnsi="Times New Roman"/>
                <w:color w:val="000000"/>
              </w:rPr>
              <w:t>к</w:t>
            </w:r>
            <w:proofErr w:type="gramEnd"/>
            <w:r w:rsidRPr="006B5ADF">
              <w:rPr>
                <w:rFonts w:ascii="Times New Roman" w:hAnsi="Times New Roman"/>
                <w:color w:val="000000"/>
              </w:rPr>
              <w:t>ачественные характеристики в соответствии ГОСТ 7449-96 ООО «Дельта Фиш» Россия</w:t>
            </w:r>
          </w:p>
        </w:tc>
        <w:tc>
          <w:tcPr>
            <w:tcW w:w="688"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кг</w:t>
            </w:r>
          </w:p>
        </w:tc>
        <w:tc>
          <w:tcPr>
            <w:tcW w:w="80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10</w:t>
            </w:r>
          </w:p>
        </w:tc>
        <w:tc>
          <w:tcPr>
            <w:tcW w:w="1110"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Pr>
                <w:rFonts w:ascii="Times New Roman" w:hAnsi="Times New Roman"/>
                <w:color w:val="000000"/>
              </w:rPr>
              <w:t>252,2</w:t>
            </w:r>
            <w:r w:rsidRPr="006B5ADF">
              <w:rPr>
                <w:rFonts w:ascii="Times New Roman" w:hAnsi="Times New Roman"/>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2 52</w:t>
            </w:r>
            <w:r>
              <w:rPr>
                <w:rFonts w:ascii="Times New Roman" w:hAnsi="Times New Roman"/>
                <w:color w:val="000000"/>
              </w:rPr>
              <w:t>2</w:t>
            </w:r>
            <w:r w:rsidRPr="006B5ADF">
              <w:rPr>
                <w:rFonts w:ascii="Times New Roman" w:hAnsi="Times New Roman"/>
                <w:color w:val="000000"/>
              </w:rPr>
              <w:t>,20</w:t>
            </w:r>
          </w:p>
        </w:tc>
      </w:tr>
      <w:tr w:rsidR="000E220B" w:rsidRPr="006B5ADF" w:rsidTr="003A1830">
        <w:trPr>
          <w:trHeight w:val="801"/>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13</w:t>
            </w:r>
          </w:p>
        </w:tc>
        <w:tc>
          <w:tcPr>
            <w:tcW w:w="6633"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Сайра натуральная с добавлением масла 250гр железная банка. Дата выработки два  месяца на момент поставки. Качественные характеристики в соответствии с ГОСТ 1745297 ООО «Дельта Фиш» Россия</w:t>
            </w:r>
          </w:p>
        </w:tc>
        <w:tc>
          <w:tcPr>
            <w:tcW w:w="688"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proofErr w:type="spellStart"/>
            <w:proofErr w:type="gramStart"/>
            <w:r w:rsidRPr="006B5ADF">
              <w:rPr>
                <w:rFonts w:ascii="Times New Roman" w:hAnsi="Times New Roman"/>
                <w:color w:val="000000"/>
              </w:rPr>
              <w:t>шт</w:t>
            </w:r>
            <w:proofErr w:type="spellEnd"/>
            <w:proofErr w:type="gramEnd"/>
          </w:p>
        </w:tc>
        <w:tc>
          <w:tcPr>
            <w:tcW w:w="80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480</w:t>
            </w:r>
          </w:p>
        </w:tc>
        <w:tc>
          <w:tcPr>
            <w:tcW w:w="1110"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45,50</w:t>
            </w:r>
          </w:p>
        </w:tc>
        <w:tc>
          <w:tcPr>
            <w:tcW w:w="127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21 840,00</w:t>
            </w:r>
          </w:p>
        </w:tc>
      </w:tr>
      <w:tr w:rsidR="000E220B" w:rsidRPr="006B5ADF" w:rsidTr="003A1830">
        <w:trPr>
          <w:trHeight w:val="534"/>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14</w:t>
            </w:r>
          </w:p>
        </w:tc>
        <w:tc>
          <w:tcPr>
            <w:tcW w:w="6633"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Треска свежемороженая  без головы, потрошенная, качественные характеристики в соответствии    ГОСТ1168-86 ОАО «Океанрыбфлот» Россия</w:t>
            </w:r>
          </w:p>
        </w:tc>
        <w:tc>
          <w:tcPr>
            <w:tcW w:w="688"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кг</w:t>
            </w:r>
          </w:p>
        </w:tc>
        <w:tc>
          <w:tcPr>
            <w:tcW w:w="80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152</w:t>
            </w:r>
          </w:p>
        </w:tc>
        <w:tc>
          <w:tcPr>
            <w:tcW w:w="1110"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144,40</w:t>
            </w:r>
          </w:p>
        </w:tc>
        <w:tc>
          <w:tcPr>
            <w:tcW w:w="127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21 948,80</w:t>
            </w:r>
          </w:p>
        </w:tc>
      </w:tr>
      <w:tr w:rsidR="000E220B" w:rsidRPr="006B5ADF" w:rsidTr="003A1830">
        <w:trPr>
          <w:trHeight w:val="801"/>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15</w:t>
            </w:r>
          </w:p>
        </w:tc>
        <w:tc>
          <w:tcPr>
            <w:tcW w:w="6633"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Морская капуста   220гр  консервированная, салатная  Дата выработки один месяц на момент поставки. Качественные характеристики в соответствии с ГОСТ    ТУ 1501365-93 ООО «Дельта Фиш» Россия</w:t>
            </w:r>
          </w:p>
        </w:tc>
        <w:tc>
          <w:tcPr>
            <w:tcW w:w="688"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proofErr w:type="spellStart"/>
            <w:proofErr w:type="gramStart"/>
            <w:r w:rsidRPr="006B5ADF">
              <w:rPr>
                <w:rFonts w:ascii="Times New Roman" w:hAnsi="Times New Roman"/>
                <w:color w:val="000000"/>
              </w:rPr>
              <w:t>шт</w:t>
            </w:r>
            <w:proofErr w:type="spellEnd"/>
            <w:proofErr w:type="gramEnd"/>
          </w:p>
        </w:tc>
        <w:tc>
          <w:tcPr>
            <w:tcW w:w="80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250</w:t>
            </w:r>
          </w:p>
        </w:tc>
        <w:tc>
          <w:tcPr>
            <w:tcW w:w="1110"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20,00</w:t>
            </w:r>
          </w:p>
        </w:tc>
        <w:tc>
          <w:tcPr>
            <w:tcW w:w="1276" w:type="dxa"/>
            <w:tcBorders>
              <w:top w:val="nil"/>
              <w:left w:val="nil"/>
              <w:bottom w:val="single" w:sz="4" w:space="0" w:color="auto"/>
              <w:right w:val="single" w:sz="4" w:space="0" w:color="auto"/>
            </w:tcBorders>
            <w:shd w:val="clear" w:color="auto" w:fill="auto"/>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5 000,00</w:t>
            </w:r>
          </w:p>
        </w:tc>
      </w:tr>
      <w:tr w:rsidR="000E220B" w:rsidRPr="006B5ADF" w:rsidTr="003A1830">
        <w:trPr>
          <w:trHeight w:val="314"/>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E220B" w:rsidRPr="006B5ADF" w:rsidRDefault="000E220B" w:rsidP="003A1830">
            <w:pPr>
              <w:jc w:val="center"/>
              <w:rPr>
                <w:rFonts w:ascii="Times New Roman" w:hAnsi="Times New Roman"/>
                <w:color w:val="000000"/>
              </w:rPr>
            </w:pPr>
          </w:p>
        </w:tc>
        <w:tc>
          <w:tcPr>
            <w:tcW w:w="6633" w:type="dxa"/>
            <w:tcBorders>
              <w:top w:val="nil"/>
              <w:left w:val="nil"/>
              <w:bottom w:val="single" w:sz="4" w:space="0" w:color="auto"/>
              <w:right w:val="single" w:sz="4" w:space="0" w:color="auto"/>
            </w:tcBorders>
            <w:shd w:val="clear" w:color="auto" w:fill="auto"/>
            <w:noWrap/>
            <w:vAlign w:val="center"/>
            <w:hideMark/>
          </w:tcPr>
          <w:p w:rsidR="000E220B" w:rsidRPr="006B5ADF" w:rsidRDefault="000E220B" w:rsidP="003A1830">
            <w:pPr>
              <w:jc w:val="center"/>
              <w:rPr>
                <w:rFonts w:ascii="Times New Roman" w:hAnsi="Times New Roman"/>
                <w:color w:val="000000"/>
              </w:rPr>
            </w:pPr>
            <w:r w:rsidRPr="006B5ADF">
              <w:rPr>
                <w:rFonts w:ascii="Times New Roman" w:hAnsi="Times New Roman"/>
                <w:color w:val="000000"/>
              </w:rPr>
              <w:t>ИТОГО:</w:t>
            </w:r>
          </w:p>
        </w:tc>
        <w:tc>
          <w:tcPr>
            <w:tcW w:w="688" w:type="dxa"/>
            <w:tcBorders>
              <w:top w:val="nil"/>
              <w:left w:val="nil"/>
              <w:bottom w:val="single" w:sz="4" w:space="0" w:color="auto"/>
              <w:right w:val="single" w:sz="4" w:space="0" w:color="auto"/>
            </w:tcBorders>
            <w:shd w:val="clear" w:color="auto" w:fill="auto"/>
            <w:noWrap/>
            <w:vAlign w:val="center"/>
            <w:hideMark/>
          </w:tcPr>
          <w:p w:rsidR="000E220B" w:rsidRPr="006B5ADF" w:rsidRDefault="000E220B" w:rsidP="003A1830">
            <w:pPr>
              <w:jc w:val="center"/>
              <w:rPr>
                <w:rFonts w:ascii="Times New Roman" w:hAnsi="Times New Roman"/>
                <w:color w:val="000000"/>
              </w:rPr>
            </w:pPr>
          </w:p>
        </w:tc>
        <w:tc>
          <w:tcPr>
            <w:tcW w:w="806" w:type="dxa"/>
            <w:tcBorders>
              <w:top w:val="nil"/>
              <w:left w:val="nil"/>
              <w:bottom w:val="single" w:sz="4" w:space="0" w:color="auto"/>
              <w:right w:val="single" w:sz="4" w:space="0" w:color="auto"/>
            </w:tcBorders>
            <w:shd w:val="clear" w:color="auto" w:fill="auto"/>
            <w:noWrap/>
            <w:vAlign w:val="center"/>
            <w:hideMark/>
          </w:tcPr>
          <w:p w:rsidR="000E220B" w:rsidRPr="006B5ADF" w:rsidRDefault="000E220B" w:rsidP="003A1830">
            <w:pPr>
              <w:jc w:val="center"/>
              <w:rPr>
                <w:rFonts w:ascii="Times New Roman" w:hAnsi="Times New Roman"/>
                <w:color w:val="000000"/>
              </w:rPr>
            </w:pPr>
          </w:p>
        </w:tc>
        <w:tc>
          <w:tcPr>
            <w:tcW w:w="1110" w:type="dxa"/>
            <w:tcBorders>
              <w:top w:val="nil"/>
              <w:left w:val="nil"/>
              <w:bottom w:val="single" w:sz="4" w:space="0" w:color="auto"/>
              <w:right w:val="single" w:sz="4" w:space="0" w:color="auto"/>
            </w:tcBorders>
            <w:shd w:val="clear" w:color="auto" w:fill="auto"/>
            <w:noWrap/>
            <w:vAlign w:val="center"/>
            <w:hideMark/>
          </w:tcPr>
          <w:p w:rsidR="000E220B" w:rsidRPr="006B5ADF" w:rsidRDefault="000E220B" w:rsidP="003A1830">
            <w:pPr>
              <w:jc w:val="center"/>
              <w:rPr>
                <w:rFonts w:ascii="Times New Roman" w:hAnsi="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rsidR="000E220B" w:rsidRPr="006B5ADF" w:rsidRDefault="000E220B" w:rsidP="003A1830">
            <w:pPr>
              <w:jc w:val="center"/>
              <w:rPr>
                <w:rFonts w:ascii="Times New Roman" w:hAnsi="Times New Roman"/>
                <w:color w:val="000000"/>
              </w:rPr>
            </w:pPr>
            <w:r>
              <w:rPr>
                <w:rFonts w:ascii="Times New Roman" w:hAnsi="Times New Roman"/>
                <w:color w:val="000000"/>
              </w:rPr>
              <w:t>598 382</w:t>
            </w:r>
            <w:r w:rsidRPr="006B5ADF">
              <w:rPr>
                <w:rFonts w:ascii="Times New Roman" w:hAnsi="Times New Roman"/>
                <w:color w:val="000000"/>
              </w:rPr>
              <w:t>,50</w:t>
            </w:r>
          </w:p>
        </w:tc>
      </w:tr>
    </w:tbl>
    <w:p w:rsidR="000E220B" w:rsidRDefault="000E220B" w:rsidP="000E220B">
      <w:pPr>
        <w:rPr>
          <w:rFonts w:ascii="Times New Roman" w:hAnsi="Times New Roman"/>
          <w:b/>
        </w:rPr>
      </w:pPr>
    </w:p>
    <w:p w:rsidR="000E220B" w:rsidRDefault="000E220B" w:rsidP="000E220B">
      <w:pPr>
        <w:widowControl w:val="0"/>
        <w:autoSpaceDE w:val="0"/>
        <w:autoSpaceDN w:val="0"/>
        <w:adjustRightInd w:val="0"/>
        <w:rPr>
          <w:rFonts w:ascii="Times New Roman" w:eastAsia="Calibri" w:hAnsi="Times New Roman"/>
        </w:rPr>
      </w:pPr>
      <w:r>
        <w:rPr>
          <w:rFonts w:ascii="Times New Roman" w:eastAsia="Calibri" w:hAnsi="Times New Roman"/>
        </w:rPr>
        <w:t xml:space="preserve">Итого: 598 382,50 (пятьсот девяносто восемь тысяч триста </w:t>
      </w:r>
      <w:r w:rsidR="00F93B5F">
        <w:rPr>
          <w:rFonts w:ascii="Times New Roman" w:eastAsia="Calibri" w:hAnsi="Times New Roman"/>
        </w:rPr>
        <w:t>восемьдесят два рубля 50 копеек</w:t>
      </w:r>
      <w:bookmarkStart w:id="0" w:name="_GoBack"/>
      <w:bookmarkEnd w:id="0"/>
      <w:r>
        <w:rPr>
          <w:rFonts w:ascii="Times New Roman" w:eastAsia="Calibri" w:hAnsi="Times New Roman"/>
        </w:rPr>
        <w:t>) в том числе НДС.</w:t>
      </w:r>
    </w:p>
    <w:p w:rsidR="000E220B" w:rsidRPr="00E87412" w:rsidRDefault="000E220B" w:rsidP="000E220B">
      <w:pPr>
        <w:widowControl w:val="0"/>
        <w:autoSpaceDE w:val="0"/>
        <w:autoSpaceDN w:val="0"/>
        <w:adjustRightInd w:val="0"/>
        <w:rPr>
          <w:rFonts w:ascii="Times New Roman" w:eastAsia="Calibri" w:hAnsi="Times New Roman"/>
        </w:rPr>
      </w:pPr>
    </w:p>
    <w:p w:rsidR="000E220B" w:rsidRPr="00E87412" w:rsidRDefault="000E220B" w:rsidP="000E220B">
      <w:pPr>
        <w:widowControl w:val="0"/>
        <w:autoSpaceDE w:val="0"/>
        <w:autoSpaceDN w:val="0"/>
        <w:adjustRightInd w:val="0"/>
        <w:rPr>
          <w:rFonts w:ascii="Times New Roman" w:hAnsi="Times New Roman"/>
        </w:rPr>
      </w:pPr>
      <w:r w:rsidRPr="00E87412">
        <w:rPr>
          <w:rFonts w:ascii="Times New Roman" w:hAnsi="Times New Roman"/>
        </w:rPr>
        <w:t xml:space="preserve">     </w:t>
      </w:r>
    </w:p>
    <w:tbl>
      <w:tblPr>
        <w:tblW w:w="0" w:type="auto"/>
        <w:tblInd w:w="225" w:type="dxa"/>
        <w:tblLayout w:type="fixed"/>
        <w:tblLook w:val="0000"/>
      </w:tblPr>
      <w:tblGrid>
        <w:gridCol w:w="4923"/>
        <w:gridCol w:w="5166"/>
      </w:tblGrid>
      <w:tr w:rsidR="00712ACC" w:rsidRPr="0004030B" w:rsidTr="003A1830">
        <w:trPr>
          <w:trHeight w:val="4085"/>
        </w:trPr>
        <w:tc>
          <w:tcPr>
            <w:tcW w:w="4923" w:type="dxa"/>
          </w:tcPr>
          <w:p w:rsidR="00712ACC" w:rsidRDefault="00712ACC" w:rsidP="003A1830">
            <w:pPr>
              <w:jc w:val="both"/>
              <w:rPr>
                <w:rFonts w:ascii="Times New Roman" w:hAnsi="Times New Roman"/>
                <w:sz w:val="22"/>
                <w:szCs w:val="22"/>
              </w:rPr>
            </w:pPr>
          </w:p>
          <w:p w:rsidR="00712ACC" w:rsidRPr="003D5035" w:rsidRDefault="00712ACC" w:rsidP="003A1830">
            <w:pPr>
              <w:jc w:val="both"/>
              <w:rPr>
                <w:rFonts w:ascii="Times New Roman" w:hAnsi="Times New Roman"/>
                <w:sz w:val="22"/>
                <w:szCs w:val="22"/>
              </w:rPr>
            </w:pPr>
          </w:p>
          <w:p w:rsidR="00712ACC" w:rsidRPr="003D5035" w:rsidRDefault="00712ACC" w:rsidP="003A1830">
            <w:pPr>
              <w:jc w:val="both"/>
              <w:rPr>
                <w:rFonts w:ascii="Times New Roman" w:hAnsi="Times New Roman"/>
                <w:sz w:val="22"/>
                <w:szCs w:val="22"/>
              </w:rPr>
            </w:pPr>
            <w:r>
              <w:rPr>
                <w:rFonts w:ascii="Times New Roman" w:hAnsi="Times New Roman"/>
                <w:sz w:val="22"/>
                <w:szCs w:val="22"/>
              </w:rPr>
              <w:t>Ректор</w:t>
            </w:r>
          </w:p>
          <w:p w:rsidR="00712ACC" w:rsidRPr="003D5035" w:rsidRDefault="00712ACC" w:rsidP="003A1830">
            <w:pPr>
              <w:jc w:val="both"/>
              <w:rPr>
                <w:rFonts w:ascii="Times New Roman" w:hAnsi="Times New Roman"/>
                <w:sz w:val="22"/>
                <w:szCs w:val="22"/>
              </w:rPr>
            </w:pPr>
          </w:p>
          <w:p w:rsidR="00712ACC" w:rsidRPr="00C752EE" w:rsidRDefault="00712ACC" w:rsidP="003A1830">
            <w:pPr>
              <w:jc w:val="both"/>
              <w:rPr>
                <w:sz w:val="22"/>
                <w:szCs w:val="22"/>
              </w:rPr>
            </w:pPr>
            <w:r w:rsidRPr="003D5035">
              <w:rPr>
                <w:rFonts w:ascii="Times New Roman" w:hAnsi="Times New Roman"/>
                <w:sz w:val="22"/>
                <w:szCs w:val="22"/>
              </w:rPr>
              <w:t xml:space="preserve">________________ </w:t>
            </w:r>
            <w:r>
              <w:rPr>
                <w:rFonts w:ascii="Times New Roman" w:hAnsi="Times New Roman"/>
                <w:sz w:val="22"/>
                <w:szCs w:val="22"/>
              </w:rPr>
              <w:t>А.Л.Манаков</w:t>
            </w:r>
          </w:p>
        </w:tc>
        <w:tc>
          <w:tcPr>
            <w:tcW w:w="5166" w:type="dxa"/>
          </w:tcPr>
          <w:p w:rsidR="00712ACC" w:rsidRDefault="00712ACC" w:rsidP="003A1830">
            <w:pPr>
              <w:pStyle w:val="20"/>
              <w:spacing w:after="0" w:line="240" w:lineRule="auto"/>
              <w:ind w:left="664" w:right="-234"/>
              <w:rPr>
                <w:sz w:val="22"/>
                <w:szCs w:val="22"/>
              </w:rPr>
            </w:pPr>
          </w:p>
          <w:p w:rsidR="00712ACC" w:rsidRDefault="00712ACC" w:rsidP="003A1830">
            <w:pPr>
              <w:pStyle w:val="20"/>
              <w:spacing w:after="0" w:line="240" w:lineRule="auto"/>
              <w:ind w:left="664" w:right="-234"/>
              <w:rPr>
                <w:sz w:val="22"/>
                <w:szCs w:val="22"/>
              </w:rPr>
            </w:pPr>
            <w:r>
              <w:rPr>
                <w:sz w:val="22"/>
                <w:szCs w:val="22"/>
              </w:rPr>
              <w:t>Генеральный директор</w:t>
            </w:r>
          </w:p>
          <w:p w:rsidR="00712ACC" w:rsidRDefault="00712ACC" w:rsidP="003A1830">
            <w:pPr>
              <w:pStyle w:val="20"/>
              <w:spacing w:after="0" w:line="240" w:lineRule="auto"/>
              <w:ind w:left="664" w:right="-234"/>
              <w:rPr>
                <w:sz w:val="22"/>
                <w:szCs w:val="22"/>
              </w:rPr>
            </w:pPr>
          </w:p>
          <w:p w:rsidR="00712ACC" w:rsidRDefault="00712ACC" w:rsidP="003A1830">
            <w:pPr>
              <w:pStyle w:val="20"/>
              <w:spacing w:after="0" w:line="240" w:lineRule="auto"/>
              <w:ind w:left="664" w:right="-234"/>
              <w:rPr>
                <w:sz w:val="22"/>
                <w:szCs w:val="22"/>
              </w:rPr>
            </w:pPr>
          </w:p>
          <w:p w:rsidR="00712ACC" w:rsidRDefault="00712ACC" w:rsidP="003A1830">
            <w:pPr>
              <w:pStyle w:val="20"/>
              <w:spacing w:after="0" w:line="240" w:lineRule="auto"/>
              <w:ind w:left="664" w:right="-234"/>
              <w:rPr>
                <w:sz w:val="22"/>
                <w:szCs w:val="22"/>
              </w:rPr>
            </w:pPr>
            <w:proofErr w:type="spellStart"/>
            <w:r>
              <w:rPr>
                <w:sz w:val="22"/>
                <w:szCs w:val="22"/>
              </w:rPr>
              <w:t>___________________С.Н.Потапов</w:t>
            </w:r>
            <w:proofErr w:type="spellEnd"/>
          </w:p>
          <w:p w:rsidR="00712ACC" w:rsidRDefault="00712ACC" w:rsidP="003A1830">
            <w:pPr>
              <w:pStyle w:val="20"/>
              <w:spacing w:after="0" w:line="240" w:lineRule="auto"/>
              <w:ind w:left="664" w:right="-234"/>
              <w:rPr>
                <w:sz w:val="22"/>
                <w:szCs w:val="22"/>
              </w:rPr>
            </w:pPr>
          </w:p>
          <w:p w:rsidR="00712ACC" w:rsidRPr="0004030B" w:rsidRDefault="00712ACC" w:rsidP="003A1830">
            <w:pPr>
              <w:pStyle w:val="20"/>
              <w:spacing w:after="0" w:line="240" w:lineRule="auto"/>
              <w:ind w:left="664" w:right="-234"/>
              <w:rPr>
                <w:sz w:val="22"/>
                <w:szCs w:val="22"/>
              </w:rPr>
            </w:pPr>
          </w:p>
        </w:tc>
      </w:tr>
    </w:tbl>
    <w:p w:rsidR="000E220B" w:rsidRPr="00E87412" w:rsidRDefault="000E220B" w:rsidP="000E220B">
      <w:pPr>
        <w:suppressAutoHyphens/>
        <w:rPr>
          <w:rFonts w:ascii="Times New Roman" w:hAnsi="Times New Roman"/>
          <w:kern w:val="2"/>
          <w:lang w:eastAsia="ar-SA"/>
        </w:rPr>
      </w:pPr>
    </w:p>
    <w:p w:rsidR="000E220B" w:rsidRDefault="000E220B" w:rsidP="00917A98">
      <w:pPr>
        <w:spacing w:line="360" w:lineRule="auto"/>
        <w:ind w:right="-1"/>
        <w:rPr>
          <w:sz w:val="22"/>
          <w:szCs w:val="22"/>
        </w:rPr>
      </w:pPr>
    </w:p>
    <w:sectPr w:rsidR="000E220B" w:rsidSect="00C4531E">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compat/>
  <w:rsids>
    <w:rsidRoot w:val="00070E90"/>
    <w:rsid w:val="00004265"/>
    <w:rsid w:val="000115EE"/>
    <w:rsid w:val="00011F6B"/>
    <w:rsid w:val="00021629"/>
    <w:rsid w:val="00027BDE"/>
    <w:rsid w:val="0004030B"/>
    <w:rsid w:val="00061457"/>
    <w:rsid w:val="00070E90"/>
    <w:rsid w:val="000730F0"/>
    <w:rsid w:val="00075399"/>
    <w:rsid w:val="0008081F"/>
    <w:rsid w:val="00082DDA"/>
    <w:rsid w:val="00083D0D"/>
    <w:rsid w:val="000953EF"/>
    <w:rsid w:val="000B3F87"/>
    <w:rsid w:val="000B4E32"/>
    <w:rsid w:val="000B64FE"/>
    <w:rsid w:val="000C33C6"/>
    <w:rsid w:val="000C7706"/>
    <w:rsid w:val="000D3F36"/>
    <w:rsid w:val="000E220B"/>
    <w:rsid w:val="000F6C58"/>
    <w:rsid w:val="00117814"/>
    <w:rsid w:val="00130591"/>
    <w:rsid w:val="00141F6E"/>
    <w:rsid w:val="00156F98"/>
    <w:rsid w:val="00157008"/>
    <w:rsid w:val="001628C0"/>
    <w:rsid w:val="001633E3"/>
    <w:rsid w:val="001A33F9"/>
    <w:rsid w:val="001A6450"/>
    <w:rsid w:val="001C72DD"/>
    <w:rsid w:val="001D0189"/>
    <w:rsid w:val="001D0486"/>
    <w:rsid w:val="001E15FE"/>
    <w:rsid w:val="001E5174"/>
    <w:rsid w:val="001E5279"/>
    <w:rsid w:val="001F18E9"/>
    <w:rsid w:val="001F2D8E"/>
    <w:rsid w:val="001F5837"/>
    <w:rsid w:val="001F6A2F"/>
    <w:rsid w:val="00200110"/>
    <w:rsid w:val="00205C68"/>
    <w:rsid w:val="002145B4"/>
    <w:rsid w:val="00223DAB"/>
    <w:rsid w:val="002336C1"/>
    <w:rsid w:val="00254372"/>
    <w:rsid w:val="002767C0"/>
    <w:rsid w:val="00280F59"/>
    <w:rsid w:val="002840C1"/>
    <w:rsid w:val="002975E1"/>
    <w:rsid w:val="002C12A0"/>
    <w:rsid w:val="002C2318"/>
    <w:rsid w:val="002D0F50"/>
    <w:rsid w:val="002D6628"/>
    <w:rsid w:val="002E15D5"/>
    <w:rsid w:val="002F66F6"/>
    <w:rsid w:val="002F6AC4"/>
    <w:rsid w:val="00321851"/>
    <w:rsid w:val="003314E9"/>
    <w:rsid w:val="00337B73"/>
    <w:rsid w:val="003B1189"/>
    <w:rsid w:val="003C6941"/>
    <w:rsid w:val="003D0231"/>
    <w:rsid w:val="003D5035"/>
    <w:rsid w:val="003E2140"/>
    <w:rsid w:val="003E25DF"/>
    <w:rsid w:val="003F5779"/>
    <w:rsid w:val="003F65C4"/>
    <w:rsid w:val="0041331D"/>
    <w:rsid w:val="00422D51"/>
    <w:rsid w:val="00425F0D"/>
    <w:rsid w:val="00426E20"/>
    <w:rsid w:val="00442E07"/>
    <w:rsid w:val="0048778F"/>
    <w:rsid w:val="00490161"/>
    <w:rsid w:val="004A04FB"/>
    <w:rsid w:val="004B0B98"/>
    <w:rsid w:val="004B2D21"/>
    <w:rsid w:val="004B3AC0"/>
    <w:rsid w:val="004C694E"/>
    <w:rsid w:val="004D146D"/>
    <w:rsid w:val="004F5A0C"/>
    <w:rsid w:val="00507BE7"/>
    <w:rsid w:val="00521CA0"/>
    <w:rsid w:val="00530965"/>
    <w:rsid w:val="00550B1B"/>
    <w:rsid w:val="00555C01"/>
    <w:rsid w:val="00570BF0"/>
    <w:rsid w:val="00580CAE"/>
    <w:rsid w:val="00581A1A"/>
    <w:rsid w:val="00594FFC"/>
    <w:rsid w:val="00595B44"/>
    <w:rsid w:val="005969D8"/>
    <w:rsid w:val="005A21E0"/>
    <w:rsid w:val="005B0498"/>
    <w:rsid w:val="005C49CA"/>
    <w:rsid w:val="005C7158"/>
    <w:rsid w:val="005C7BD9"/>
    <w:rsid w:val="005D23FF"/>
    <w:rsid w:val="005E4EAC"/>
    <w:rsid w:val="005E6F51"/>
    <w:rsid w:val="005E7C8B"/>
    <w:rsid w:val="005F1A8F"/>
    <w:rsid w:val="005F42AA"/>
    <w:rsid w:val="005F5A91"/>
    <w:rsid w:val="006039D7"/>
    <w:rsid w:val="0062178E"/>
    <w:rsid w:val="006526AA"/>
    <w:rsid w:val="0068616A"/>
    <w:rsid w:val="0069102F"/>
    <w:rsid w:val="006975D9"/>
    <w:rsid w:val="00697FF1"/>
    <w:rsid w:val="006D2101"/>
    <w:rsid w:val="006D4930"/>
    <w:rsid w:val="006D5318"/>
    <w:rsid w:val="006E24E4"/>
    <w:rsid w:val="0070280B"/>
    <w:rsid w:val="00712ACC"/>
    <w:rsid w:val="0071556C"/>
    <w:rsid w:val="00723142"/>
    <w:rsid w:val="00746CE4"/>
    <w:rsid w:val="0075004D"/>
    <w:rsid w:val="007627F7"/>
    <w:rsid w:val="007661A0"/>
    <w:rsid w:val="00776DF2"/>
    <w:rsid w:val="0078021D"/>
    <w:rsid w:val="00780E3E"/>
    <w:rsid w:val="007838CA"/>
    <w:rsid w:val="007874C5"/>
    <w:rsid w:val="007A0FF6"/>
    <w:rsid w:val="007A6ADB"/>
    <w:rsid w:val="007C11E7"/>
    <w:rsid w:val="007D2745"/>
    <w:rsid w:val="007D6C12"/>
    <w:rsid w:val="007E0CC6"/>
    <w:rsid w:val="007E5483"/>
    <w:rsid w:val="00801696"/>
    <w:rsid w:val="008036F0"/>
    <w:rsid w:val="00822E26"/>
    <w:rsid w:val="00823D07"/>
    <w:rsid w:val="00837179"/>
    <w:rsid w:val="00841E76"/>
    <w:rsid w:val="0085059F"/>
    <w:rsid w:val="008538B1"/>
    <w:rsid w:val="0087721A"/>
    <w:rsid w:val="00890036"/>
    <w:rsid w:val="00896742"/>
    <w:rsid w:val="008B66B0"/>
    <w:rsid w:val="008B7187"/>
    <w:rsid w:val="008D0066"/>
    <w:rsid w:val="008D3417"/>
    <w:rsid w:val="008D6468"/>
    <w:rsid w:val="008D720D"/>
    <w:rsid w:val="00907FA8"/>
    <w:rsid w:val="00910F87"/>
    <w:rsid w:val="009139C4"/>
    <w:rsid w:val="0091532B"/>
    <w:rsid w:val="00917A98"/>
    <w:rsid w:val="00924DE9"/>
    <w:rsid w:val="00925CBC"/>
    <w:rsid w:val="00941524"/>
    <w:rsid w:val="0094184E"/>
    <w:rsid w:val="00942B01"/>
    <w:rsid w:val="00946085"/>
    <w:rsid w:val="00947713"/>
    <w:rsid w:val="00985882"/>
    <w:rsid w:val="00993F03"/>
    <w:rsid w:val="009978B4"/>
    <w:rsid w:val="009B426A"/>
    <w:rsid w:val="009B79CC"/>
    <w:rsid w:val="009C141E"/>
    <w:rsid w:val="009C392B"/>
    <w:rsid w:val="009D55E9"/>
    <w:rsid w:val="009E7B49"/>
    <w:rsid w:val="00A10D26"/>
    <w:rsid w:val="00A16B7B"/>
    <w:rsid w:val="00A3056B"/>
    <w:rsid w:val="00A32A39"/>
    <w:rsid w:val="00A33D8F"/>
    <w:rsid w:val="00A404EE"/>
    <w:rsid w:val="00A43BD2"/>
    <w:rsid w:val="00A4477B"/>
    <w:rsid w:val="00A47242"/>
    <w:rsid w:val="00A652B7"/>
    <w:rsid w:val="00A71AD5"/>
    <w:rsid w:val="00A76CE5"/>
    <w:rsid w:val="00A76D44"/>
    <w:rsid w:val="00A8075C"/>
    <w:rsid w:val="00A838E3"/>
    <w:rsid w:val="00A843C2"/>
    <w:rsid w:val="00A90950"/>
    <w:rsid w:val="00A97AFD"/>
    <w:rsid w:val="00AA4D03"/>
    <w:rsid w:val="00AB2C95"/>
    <w:rsid w:val="00AD1538"/>
    <w:rsid w:val="00AD5994"/>
    <w:rsid w:val="00AE3AE8"/>
    <w:rsid w:val="00AE543C"/>
    <w:rsid w:val="00AE54B7"/>
    <w:rsid w:val="00AF276B"/>
    <w:rsid w:val="00AF39E8"/>
    <w:rsid w:val="00B00CDC"/>
    <w:rsid w:val="00B05042"/>
    <w:rsid w:val="00B2493F"/>
    <w:rsid w:val="00B36574"/>
    <w:rsid w:val="00B43E52"/>
    <w:rsid w:val="00B53434"/>
    <w:rsid w:val="00B53725"/>
    <w:rsid w:val="00B6734A"/>
    <w:rsid w:val="00BA7163"/>
    <w:rsid w:val="00BB036B"/>
    <w:rsid w:val="00BB541A"/>
    <w:rsid w:val="00BB55C6"/>
    <w:rsid w:val="00BC678E"/>
    <w:rsid w:val="00BD7E01"/>
    <w:rsid w:val="00BE67A9"/>
    <w:rsid w:val="00BF035F"/>
    <w:rsid w:val="00C07B55"/>
    <w:rsid w:val="00C127CF"/>
    <w:rsid w:val="00C147E8"/>
    <w:rsid w:val="00C33223"/>
    <w:rsid w:val="00C4062D"/>
    <w:rsid w:val="00C44918"/>
    <w:rsid w:val="00C4531E"/>
    <w:rsid w:val="00C52C74"/>
    <w:rsid w:val="00C53FAB"/>
    <w:rsid w:val="00C61E88"/>
    <w:rsid w:val="00C64304"/>
    <w:rsid w:val="00C77A4A"/>
    <w:rsid w:val="00CA3E05"/>
    <w:rsid w:val="00CD61D9"/>
    <w:rsid w:val="00CF7B73"/>
    <w:rsid w:val="00D02810"/>
    <w:rsid w:val="00D052FF"/>
    <w:rsid w:val="00D06BA0"/>
    <w:rsid w:val="00D07221"/>
    <w:rsid w:val="00D332D4"/>
    <w:rsid w:val="00D34C1F"/>
    <w:rsid w:val="00D3745D"/>
    <w:rsid w:val="00D40142"/>
    <w:rsid w:val="00D540FF"/>
    <w:rsid w:val="00D74EC5"/>
    <w:rsid w:val="00D7609E"/>
    <w:rsid w:val="00D967A4"/>
    <w:rsid w:val="00DB0BB6"/>
    <w:rsid w:val="00DB31EA"/>
    <w:rsid w:val="00DC49C1"/>
    <w:rsid w:val="00DC6C20"/>
    <w:rsid w:val="00DE3935"/>
    <w:rsid w:val="00DE6781"/>
    <w:rsid w:val="00DF08B6"/>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4978"/>
    <w:rsid w:val="00EF705E"/>
    <w:rsid w:val="00F11B86"/>
    <w:rsid w:val="00F61901"/>
    <w:rsid w:val="00F621E0"/>
    <w:rsid w:val="00F67E3B"/>
    <w:rsid w:val="00F7542A"/>
    <w:rsid w:val="00F80813"/>
    <w:rsid w:val="00F84850"/>
    <w:rsid w:val="00F85CF2"/>
    <w:rsid w:val="00F91296"/>
    <w:rsid w:val="00F91EF7"/>
    <w:rsid w:val="00F93B5F"/>
    <w:rsid w:val="00F93FC8"/>
    <w:rsid w:val="00F94D06"/>
    <w:rsid w:val="00F965B1"/>
    <w:rsid w:val="00FB3D53"/>
    <w:rsid w:val="00FB74C0"/>
    <w:rsid w:val="00FC3888"/>
    <w:rsid w:val="00FD7EF8"/>
    <w:rsid w:val="00FE3F19"/>
    <w:rsid w:val="00FE3FC9"/>
    <w:rsid w:val="00FE4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character" w:customStyle="1" w:styleId="21">
    <w:name w:val="Основной текст с отступом 2 Знак"/>
    <w:basedOn w:val="a0"/>
    <w:link w:val="20"/>
    <w:rsid w:val="00F11B86"/>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15390721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2960</Words>
  <Characters>16877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Хомяк</cp:lastModifiedBy>
  <cp:revision>2</cp:revision>
  <cp:lastPrinted>2012-01-25T02:04:00Z</cp:lastPrinted>
  <dcterms:created xsi:type="dcterms:W3CDTF">2014-09-04T03:50:00Z</dcterms:created>
  <dcterms:modified xsi:type="dcterms:W3CDTF">2014-09-04T03:50:00Z</dcterms:modified>
</cp:coreProperties>
</file>