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F811CC">
        <w:rPr>
          <w:rFonts w:ascii="Times New Roman" w:hAnsi="Times New Roman"/>
          <w:sz w:val="20"/>
          <w:szCs w:val="20"/>
        </w:rPr>
        <w:t>ректора Новоселова Алексея Анатольевича</w:t>
      </w:r>
      <w:r w:rsidRPr="00B652B5">
        <w:rPr>
          <w:rFonts w:ascii="Times New Roman" w:hAnsi="Times New Roman"/>
          <w:sz w:val="20"/>
          <w:szCs w:val="20"/>
        </w:rPr>
        <w:t>, действующего на основании доверенности</w:t>
      </w:r>
      <w:r w:rsidR="005154A3" w:rsidRPr="00B652B5">
        <w:rPr>
          <w:rFonts w:ascii="Times New Roman" w:hAnsi="Times New Roman"/>
          <w:sz w:val="20"/>
          <w:szCs w:val="20"/>
        </w:rPr>
        <w:t xml:space="preserve"> №</w:t>
      </w:r>
      <w:r w:rsidR="00F811CC">
        <w:rPr>
          <w:rFonts w:ascii="Times New Roman" w:hAnsi="Times New Roman"/>
          <w:sz w:val="20"/>
          <w:szCs w:val="20"/>
        </w:rPr>
        <w:t>1</w:t>
      </w:r>
      <w:r w:rsidR="005154A3" w:rsidRPr="00B652B5">
        <w:rPr>
          <w:rFonts w:ascii="Times New Roman" w:hAnsi="Times New Roman"/>
          <w:sz w:val="20"/>
          <w:szCs w:val="20"/>
        </w:rPr>
        <w:t xml:space="preserve"> от 03.03.2014г.</w:t>
      </w:r>
      <w:r w:rsidRPr="00B652B5">
        <w:rPr>
          <w:rFonts w:ascii="Times New Roman" w:hAnsi="Times New Roman"/>
          <w:sz w:val="20"/>
          <w:szCs w:val="20"/>
        </w:rPr>
        <w:t xml:space="preserve">, с одной стороны, и </w:t>
      </w:r>
      <w:r w:rsidR="006B399B">
        <w:rPr>
          <w:rFonts w:ascii="Times New Roman" w:hAnsi="Times New Roman"/>
          <w:b/>
          <w:sz w:val="20"/>
          <w:szCs w:val="20"/>
        </w:rPr>
        <w:t>Закрытое акционерн</w:t>
      </w:r>
      <w:r w:rsidR="00AD336D">
        <w:rPr>
          <w:rFonts w:ascii="Times New Roman" w:hAnsi="Times New Roman"/>
          <w:b/>
          <w:sz w:val="20"/>
          <w:szCs w:val="20"/>
        </w:rPr>
        <w:t xml:space="preserve">ое общество «Специализированное </w:t>
      </w:r>
      <w:r w:rsidR="006B399B">
        <w:rPr>
          <w:rFonts w:ascii="Times New Roman" w:hAnsi="Times New Roman"/>
          <w:b/>
          <w:sz w:val="20"/>
          <w:szCs w:val="20"/>
        </w:rPr>
        <w:t>монтажно-наладочное управление № 70</w:t>
      </w:r>
      <w:r w:rsidR="00AD336D">
        <w:rPr>
          <w:rFonts w:ascii="Times New Roman" w:hAnsi="Times New Roman"/>
          <w:b/>
          <w:sz w:val="20"/>
          <w:szCs w:val="20"/>
        </w:rPr>
        <w:t>» (ЗАО «СМНУ-70»)</w:t>
      </w:r>
      <w:r w:rsidRPr="00B652B5">
        <w:rPr>
          <w:rFonts w:ascii="Times New Roman" w:hAnsi="Times New Roman"/>
          <w:b/>
          <w:sz w:val="20"/>
          <w:szCs w:val="20"/>
        </w:rPr>
        <w:t xml:space="preserve">, </w:t>
      </w:r>
      <w:r w:rsidRPr="00B652B5">
        <w:rPr>
          <w:rFonts w:ascii="Times New Roman" w:hAnsi="Times New Roman"/>
          <w:sz w:val="20"/>
          <w:szCs w:val="20"/>
        </w:rPr>
        <w:t>именуемое в дальнейшем Поставщик, в лице</w:t>
      </w:r>
      <w:r w:rsidRPr="00B652B5">
        <w:rPr>
          <w:sz w:val="20"/>
          <w:szCs w:val="20"/>
        </w:rPr>
        <w:t xml:space="preserve"> </w:t>
      </w:r>
      <w:r w:rsidR="006B399B">
        <w:rPr>
          <w:rFonts w:ascii="Times New Roman" w:hAnsi="Times New Roman"/>
          <w:sz w:val="20"/>
          <w:szCs w:val="20"/>
        </w:rPr>
        <w:t xml:space="preserve"> директора Мельникова Сергея Александровича</w:t>
      </w:r>
      <w:r w:rsidRPr="00B652B5">
        <w:rPr>
          <w:rFonts w:ascii="Times New Roman" w:hAnsi="Times New Roman"/>
          <w:sz w:val="20"/>
          <w:szCs w:val="20"/>
        </w:rPr>
        <w:t>,  действующего  на основании  Устава, с</w:t>
      </w:r>
      <w:proofErr w:type="gramEnd"/>
      <w:r w:rsidRPr="00B652B5">
        <w:rPr>
          <w:rFonts w:ascii="Times New Roman" w:hAnsi="Times New Roman"/>
          <w:sz w:val="20"/>
          <w:szCs w:val="20"/>
        </w:rPr>
        <w:t xml:space="preserve"> </w:t>
      </w:r>
      <w:proofErr w:type="gramStart"/>
      <w:r w:rsidRPr="00B652B5">
        <w:rPr>
          <w:rFonts w:ascii="Times New Roman" w:hAnsi="Times New Roman"/>
          <w:sz w:val="20"/>
          <w:szCs w:val="20"/>
        </w:rPr>
        <w:t>другой стороны, в 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F811CC">
        <w:rPr>
          <w:rFonts w:ascii="Times New Roman" w:hAnsi="Times New Roman"/>
          <w:sz w:val="20"/>
          <w:szCs w:val="20"/>
        </w:rPr>
        <w:t>№ ЭА-41</w:t>
      </w:r>
      <w:r w:rsidR="006B399B">
        <w:rPr>
          <w:rFonts w:ascii="Times New Roman" w:hAnsi="Times New Roman"/>
          <w:sz w:val="20"/>
          <w:szCs w:val="20"/>
        </w:rPr>
        <w:t>/0351100001714000069</w:t>
      </w:r>
      <w:r w:rsidRPr="00B652B5">
        <w:rPr>
          <w:rFonts w:ascii="Times New Roman" w:hAnsi="Times New Roman"/>
          <w:sz w:val="20"/>
          <w:szCs w:val="20"/>
        </w:rPr>
        <w:t xml:space="preserve">,  </w:t>
      </w:r>
      <w:r w:rsidR="00015CAE">
        <w:rPr>
          <w:rFonts w:ascii="Times New Roman" w:hAnsi="Times New Roman"/>
          <w:sz w:val="20"/>
          <w:szCs w:val="20"/>
        </w:rPr>
        <w:t xml:space="preserve">на основании протокола рассмотрения единственной заявки от 03.07.2014 и согласования Новосибирского УФАС России №08-8815 от 26.08.14, полученное заказчиком 09.09.14 </w:t>
      </w:r>
      <w:r w:rsidRPr="00B652B5">
        <w:rPr>
          <w:rFonts w:ascii="Times New Roman" w:hAnsi="Times New Roman"/>
          <w:sz w:val="20"/>
          <w:szCs w:val="20"/>
        </w:rPr>
        <w:t xml:space="preserve">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4E597D" w:rsidP="004E597D">
      <w:pPr>
        <w:spacing w:after="0" w:line="240" w:lineRule="auto"/>
        <w:jc w:val="both"/>
        <w:rPr>
          <w:rFonts w:ascii="Times New Roman" w:hAnsi="Times New Roman"/>
          <w:sz w:val="20"/>
          <w:szCs w:val="20"/>
        </w:rPr>
      </w:pPr>
      <w:r>
        <w:rPr>
          <w:rFonts w:ascii="Times New Roman" w:hAnsi="Times New Roman"/>
          <w:sz w:val="20"/>
          <w:szCs w:val="20"/>
        </w:rPr>
        <w:t xml:space="preserve">       </w:t>
      </w:r>
      <w:r w:rsidR="009F4B37" w:rsidRPr="00B652B5">
        <w:rPr>
          <w:rFonts w:ascii="Times New Roman" w:hAnsi="Times New Roman"/>
          <w:sz w:val="20"/>
          <w:szCs w:val="20"/>
        </w:rPr>
        <w:t>1.1. По настоящему договору Поставщик принимает на себя обязательства по поставке</w:t>
      </w:r>
      <w:r w:rsidR="00F811CC">
        <w:rPr>
          <w:rFonts w:ascii="Times New Roman" w:hAnsi="Times New Roman"/>
          <w:sz w:val="20"/>
          <w:szCs w:val="20"/>
        </w:rPr>
        <w:t xml:space="preserve"> и подключению комплекса оборудования с наглядно-методическими учебными пособиями и средствами систем защиты и охраны объектов транспортной инфраструктуры (транспортных средств) для создания учебной лаборатории «Инженерно-технические средства обеспечения транспортной безопасности»</w:t>
      </w:r>
      <w:r w:rsidR="009F4B37" w:rsidRPr="00B652B5">
        <w:rPr>
          <w:rFonts w:ascii="Times New Roman" w:hAnsi="Times New Roman"/>
          <w:sz w:val="20"/>
          <w:szCs w:val="20"/>
        </w:rPr>
        <w:t>, а Заказчик обязуется принять товар и оплатить его стоимость.</w:t>
      </w:r>
    </w:p>
    <w:p w:rsidR="005B4741" w:rsidRDefault="009F4B37" w:rsidP="005B4741">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w:t>
      </w:r>
      <w:r w:rsidR="00F811CC">
        <w:rPr>
          <w:rFonts w:ascii="Times New Roman" w:hAnsi="Times New Roman"/>
          <w:sz w:val="20"/>
          <w:szCs w:val="20"/>
        </w:rPr>
        <w:t>оборудование,</w:t>
      </w:r>
      <w:r w:rsidR="005B4741" w:rsidRPr="005B4741">
        <w:rPr>
          <w:rFonts w:ascii="Times New Roman" w:eastAsia="Mangal" w:hAnsi="Times New Roman" w:cs="Lucida Sans Unicode"/>
          <w:kern w:val="1"/>
          <w:sz w:val="16"/>
          <w:szCs w:val="16"/>
          <w:lang w:eastAsia="hi-IN" w:bidi="hi-IN"/>
        </w:rPr>
        <w:t xml:space="preserve"> </w:t>
      </w:r>
      <w:r w:rsidR="005B4741" w:rsidRPr="005B4741">
        <w:rPr>
          <w:rFonts w:ascii="Times New Roman" w:hAnsi="Times New Roman"/>
          <w:sz w:val="20"/>
          <w:szCs w:val="20"/>
        </w:rPr>
        <w:t>средств</w:t>
      </w:r>
      <w:r w:rsidR="005B4741">
        <w:rPr>
          <w:rFonts w:ascii="Times New Roman" w:hAnsi="Times New Roman"/>
          <w:sz w:val="20"/>
          <w:szCs w:val="20"/>
        </w:rPr>
        <w:t>а</w:t>
      </w:r>
      <w:r w:rsidR="005B4741" w:rsidRPr="005B4741">
        <w:rPr>
          <w:rFonts w:ascii="Times New Roman" w:hAnsi="Times New Roman"/>
          <w:sz w:val="20"/>
          <w:szCs w:val="20"/>
        </w:rPr>
        <w:t xml:space="preserve"> и систем</w:t>
      </w:r>
      <w:r w:rsidR="005B4741">
        <w:rPr>
          <w:rFonts w:ascii="Times New Roman" w:hAnsi="Times New Roman"/>
          <w:sz w:val="20"/>
          <w:szCs w:val="20"/>
        </w:rPr>
        <w:t>ы</w:t>
      </w:r>
      <w:r w:rsidR="005B4741" w:rsidRPr="005B4741">
        <w:rPr>
          <w:rFonts w:ascii="Times New Roman" w:hAnsi="Times New Roman"/>
          <w:sz w:val="20"/>
          <w:szCs w:val="20"/>
        </w:rPr>
        <w:t xml:space="preserve"> защиты и охраны объектов транспортной инфраструктуры (транспортных средств), </w:t>
      </w:r>
      <w:r w:rsidR="00F811CC">
        <w:rPr>
          <w:rFonts w:ascii="Times New Roman" w:hAnsi="Times New Roman"/>
          <w:sz w:val="20"/>
          <w:szCs w:val="20"/>
        </w:rPr>
        <w:t xml:space="preserve"> изготавливает и поставляет наглядно-методические учебные пособия</w:t>
      </w:r>
      <w:r w:rsidR="005B4741">
        <w:rPr>
          <w:rFonts w:ascii="Times New Roman" w:hAnsi="Times New Roman"/>
          <w:sz w:val="20"/>
          <w:szCs w:val="20"/>
        </w:rPr>
        <w:t xml:space="preserve"> (далее товар)</w:t>
      </w:r>
      <w:r w:rsidR="009A491C">
        <w:rPr>
          <w:rFonts w:ascii="Times New Roman" w:hAnsi="Times New Roman"/>
          <w:sz w:val="20"/>
          <w:szCs w:val="20"/>
        </w:rPr>
        <w:t xml:space="preserve"> наименование, торговая марка, технические и качественные характеристики, количество и цена которых</w:t>
      </w:r>
      <w:r w:rsidR="005B4741" w:rsidRPr="005B4741">
        <w:rPr>
          <w:rFonts w:ascii="Times New Roman" w:hAnsi="Times New Roman"/>
          <w:sz w:val="20"/>
          <w:szCs w:val="20"/>
        </w:rPr>
        <w:t xml:space="preserve"> </w:t>
      </w:r>
      <w:r w:rsidR="005B4741" w:rsidRPr="00B652B5">
        <w:rPr>
          <w:rFonts w:ascii="Times New Roman" w:hAnsi="Times New Roman"/>
          <w:sz w:val="20"/>
          <w:szCs w:val="20"/>
        </w:rPr>
        <w:t>приведены в спецификации, являющейся приложением № 1 к настоящему договору.</w:t>
      </w:r>
    </w:p>
    <w:p w:rsidR="004C2FAA" w:rsidRDefault="005B4741" w:rsidP="005B4741">
      <w:pPr>
        <w:spacing w:after="0" w:line="240" w:lineRule="auto"/>
        <w:ind w:firstLine="360"/>
        <w:jc w:val="both"/>
        <w:rPr>
          <w:rFonts w:ascii="Times New Roman" w:hAnsi="Times New Roman"/>
          <w:sz w:val="20"/>
          <w:szCs w:val="20"/>
        </w:rPr>
      </w:pPr>
      <w:proofErr w:type="gramStart"/>
      <w:r>
        <w:rPr>
          <w:rFonts w:ascii="Times New Roman" w:hAnsi="Times New Roman"/>
          <w:sz w:val="20"/>
          <w:szCs w:val="20"/>
        </w:rPr>
        <w:t>1.3.После поставки товара Поставщик  производит</w:t>
      </w:r>
      <w:r w:rsidR="00F811CC">
        <w:rPr>
          <w:rFonts w:ascii="Times New Roman" w:hAnsi="Times New Roman"/>
          <w:sz w:val="20"/>
          <w:szCs w:val="20"/>
        </w:rPr>
        <w:t xml:space="preserve"> </w:t>
      </w:r>
      <w:r w:rsidR="009A491C">
        <w:rPr>
          <w:rFonts w:ascii="Times New Roman" w:hAnsi="Times New Roman"/>
          <w:sz w:val="20"/>
          <w:szCs w:val="20"/>
        </w:rPr>
        <w:t xml:space="preserve">в </w:t>
      </w:r>
      <w:r w:rsidR="00976D1F">
        <w:rPr>
          <w:rFonts w:ascii="Times New Roman" w:hAnsi="Times New Roman"/>
          <w:sz w:val="20"/>
          <w:szCs w:val="20"/>
        </w:rPr>
        <w:t xml:space="preserve"> аудитории №307 и 307а Учебного корпуса Заказчика </w:t>
      </w:r>
      <w:r w:rsidR="00DE228D">
        <w:rPr>
          <w:rFonts w:ascii="Times New Roman" w:hAnsi="Times New Roman"/>
          <w:sz w:val="20"/>
          <w:szCs w:val="20"/>
        </w:rPr>
        <w:t xml:space="preserve">в </w:t>
      </w:r>
      <w:r w:rsidR="009A491C">
        <w:rPr>
          <w:rFonts w:ascii="Times New Roman" w:hAnsi="Times New Roman"/>
          <w:sz w:val="20"/>
          <w:szCs w:val="20"/>
        </w:rPr>
        <w:t>соответствии с техническим заданием Заказчика (приложе</w:t>
      </w:r>
      <w:r>
        <w:rPr>
          <w:rFonts w:ascii="Times New Roman" w:hAnsi="Times New Roman"/>
          <w:sz w:val="20"/>
          <w:szCs w:val="20"/>
        </w:rPr>
        <w:t>ние №2</w:t>
      </w:r>
      <w:r w:rsidR="009A491C">
        <w:rPr>
          <w:rFonts w:ascii="Times New Roman" w:hAnsi="Times New Roman"/>
          <w:sz w:val="20"/>
          <w:szCs w:val="20"/>
        </w:rPr>
        <w:t xml:space="preserve"> к договору)</w:t>
      </w:r>
      <w:r>
        <w:rPr>
          <w:rFonts w:ascii="Times New Roman" w:hAnsi="Times New Roman"/>
          <w:sz w:val="20"/>
          <w:szCs w:val="20"/>
        </w:rPr>
        <w:t xml:space="preserve"> </w:t>
      </w:r>
      <w:r w:rsidR="000F235E">
        <w:rPr>
          <w:rFonts w:ascii="Times New Roman" w:hAnsi="Times New Roman"/>
          <w:sz w:val="20"/>
          <w:szCs w:val="20"/>
        </w:rPr>
        <w:t xml:space="preserve">монтаж и </w:t>
      </w:r>
      <w:r>
        <w:rPr>
          <w:rFonts w:ascii="Times New Roman" w:hAnsi="Times New Roman"/>
          <w:sz w:val="20"/>
          <w:szCs w:val="20"/>
        </w:rPr>
        <w:t>подключение поставленного товара</w:t>
      </w:r>
      <w:r w:rsidR="009A491C">
        <w:rPr>
          <w:rFonts w:ascii="Times New Roman" w:hAnsi="Times New Roman"/>
          <w:sz w:val="20"/>
          <w:szCs w:val="20"/>
        </w:rPr>
        <w:t xml:space="preserve">, результатом которого является создание 11 </w:t>
      </w:r>
      <w:r>
        <w:rPr>
          <w:rFonts w:ascii="Times New Roman" w:hAnsi="Times New Roman"/>
          <w:sz w:val="20"/>
          <w:szCs w:val="20"/>
        </w:rPr>
        <w:t xml:space="preserve"> тематических </w:t>
      </w:r>
      <w:r w:rsidR="009A491C">
        <w:rPr>
          <w:rFonts w:ascii="Times New Roman" w:hAnsi="Times New Roman"/>
          <w:sz w:val="20"/>
          <w:szCs w:val="20"/>
        </w:rPr>
        <w:t xml:space="preserve">учебных рабочих мест </w:t>
      </w:r>
      <w:r>
        <w:rPr>
          <w:rFonts w:ascii="Times New Roman" w:hAnsi="Times New Roman"/>
          <w:sz w:val="20"/>
          <w:szCs w:val="20"/>
        </w:rPr>
        <w:t>учебной лаборатории «Инженерно-технические средства обеспеч</w:t>
      </w:r>
      <w:r w:rsidR="00DE228D">
        <w:rPr>
          <w:rFonts w:ascii="Times New Roman" w:hAnsi="Times New Roman"/>
          <w:sz w:val="20"/>
          <w:szCs w:val="20"/>
        </w:rPr>
        <w:t>ения транспортной безопасности», а также настройку, тестирование и демонстрацию</w:t>
      </w:r>
      <w:r w:rsidR="00976D1F" w:rsidRPr="00976D1F">
        <w:rPr>
          <w:rFonts w:ascii="Times New Roman" w:hAnsi="Times New Roman"/>
          <w:sz w:val="20"/>
          <w:szCs w:val="20"/>
        </w:rPr>
        <w:t xml:space="preserve"> смонтированного оборудования</w:t>
      </w:r>
      <w:r w:rsidR="00DE228D">
        <w:rPr>
          <w:rFonts w:ascii="Times New Roman" w:hAnsi="Times New Roman"/>
          <w:sz w:val="20"/>
          <w:szCs w:val="20"/>
        </w:rPr>
        <w:t>.</w:t>
      </w:r>
      <w:proofErr w:type="gramEnd"/>
      <w:r w:rsidR="00DE228D">
        <w:rPr>
          <w:rFonts w:ascii="Times New Roman" w:hAnsi="Times New Roman"/>
          <w:sz w:val="20"/>
          <w:szCs w:val="20"/>
        </w:rPr>
        <w:t xml:space="preserve"> При этом Поставщик обязан</w:t>
      </w:r>
      <w:r w:rsidR="00976D1F" w:rsidRPr="00976D1F">
        <w:rPr>
          <w:rFonts w:ascii="Times New Roman" w:hAnsi="Times New Roman"/>
          <w:sz w:val="20"/>
          <w:szCs w:val="20"/>
        </w:rPr>
        <w:t xml:space="preserve"> провести обучение представителей Заказчика по эксплуатации оборудования</w:t>
      </w:r>
      <w:r w:rsidR="00DE228D">
        <w:rPr>
          <w:rFonts w:ascii="Times New Roman" w:hAnsi="Times New Roman"/>
          <w:sz w:val="20"/>
          <w:szCs w:val="20"/>
        </w:rPr>
        <w:t>.</w:t>
      </w:r>
    </w:p>
    <w:p w:rsidR="004E597D" w:rsidRPr="004E597D" w:rsidRDefault="004C2FAA" w:rsidP="004C2FAA">
      <w:pPr>
        <w:spacing w:after="0" w:line="240" w:lineRule="auto"/>
        <w:jc w:val="both"/>
        <w:rPr>
          <w:rFonts w:ascii="Times New Roman" w:hAnsi="Times New Roman"/>
          <w:sz w:val="20"/>
          <w:szCs w:val="20"/>
        </w:rPr>
      </w:pPr>
      <w:r>
        <w:rPr>
          <w:rFonts w:ascii="Times New Roman" w:hAnsi="Times New Roman"/>
          <w:sz w:val="20"/>
          <w:szCs w:val="20"/>
        </w:rPr>
        <w:t xml:space="preserve">       </w:t>
      </w:r>
      <w:r w:rsidR="00DE228D">
        <w:rPr>
          <w:rFonts w:ascii="Times New Roman" w:hAnsi="Times New Roman"/>
          <w:sz w:val="20"/>
          <w:szCs w:val="20"/>
        </w:rPr>
        <w:t>1.4.</w:t>
      </w:r>
      <w:r w:rsidR="00976D1F">
        <w:rPr>
          <w:rFonts w:ascii="Times New Roman" w:hAnsi="Times New Roman"/>
          <w:sz w:val="20"/>
          <w:szCs w:val="20"/>
        </w:rPr>
        <w:t xml:space="preserve"> Поставляемый товар должен</w:t>
      </w:r>
      <w:r>
        <w:rPr>
          <w:rFonts w:ascii="Times New Roman" w:hAnsi="Times New Roman"/>
          <w:sz w:val="20"/>
          <w:szCs w:val="20"/>
        </w:rPr>
        <w:t xml:space="preserve"> быть</w:t>
      </w:r>
      <w:r w:rsidR="00466C2E">
        <w:rPr>
          <w:rFonts w:ascii="Times New Roman" w:hAnsi="Times New Roman"/>
          <w:sz w:val="20"/>
          <w:szCs w:val="20"/>
        </w:rPr>
        <w:t xml:space="preserve"> </w:t>
      </w:r>
      <w:r w:rsidR="00976D1F">
        <w:rPr>
          <w:rFonts w:ascii="Times New Roman" w:hAnsi="Times New Roman"/>
          <w:sz w:val="20"/>
          <w:szCs w:val="20"/>
        </w:rPr>
        <w:t>укомплектованным, новым</w:t>
      </w:r>
      <w:r w:rsidR="004E597D" w:rsidRPr="004E597D">
        <w:rPr>
          <w:rFonts w:ascii="Times New Roman" w:hAnsi="Times New Roman"/>
          <w:sz w:val="20"/>
          <w:szCs w:val="20"/>
        </w:rPr>
        <w:t xml:space="preserve">, не ремонтированным, не восстановленным, </w:t>
      </w:r>
      <w:r>
        <w:rPr>
          <w:rFonts w:ascii="Times New Roman" w:hAnsi="Times New Roman"/>
          <w:sz w:val="20"/>
          <w:szCs w:val="20"/>
        </w:rPr>
        <w:t xml:space="preserve"> с </w:t>
      </w:r>
      <w:r w:rsidR="004E597D" w:rsidRPr="004E597D">
        <w:rPr>
          <w:rFonts w:ascii="Times New Roman" w:hAnsi="Times New Roman"/>
          <w:sz w:val="20"/>
          <w:szCs w:val="20"/>
        </w:rPr>
        <w:t>год</w:t>
      </w:r>
      <w:r>
        <w:rPr>
          <w:rFonts w:ascii="Times New Roman" w:hAnsi="Times New Roman"/>
          <w:sz w:val="20"/>
          <w:szCs w:val="20"/>
        </w:rPr>
        <w:t>ом</w:t>
      </w:r>
      <w:r w:rsidR="004E597D" w:rsidRPr="004E597D">
        <w:rPr>
          <w:rFonts w:ascii="Times New Roman" w:hAnsi="Times New Roman"/>
          <w:sz w:val="20"/>
          <w:szCs w:val="20"/>
        </w:rPr>
        <w:t xml:space="preserve"> выпуска не р</w:t>
      </w:r>
      <w:r w:rsidR="00976D1F">
        <w:rPr>
          <w:rFonts w:ascii="Times New Roman" w:hAnsi="Times New Roman"/>
          <w:sz w:val="20"/>
          <w:szCs w:val="20"/>
        </w:rPr>
        <w:t xml:space="preserve">анее 2013. </w:t>
      </w:r>
    </w:p>
    <w:p w:rsidR="009F4B37" w:rsidRPr="00B652B5" w:rsidRDefault="001D14EA"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1.5</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w:t>
      </w:r>
      <w:r w:rsidR="00015CAE">
        <w:rPr>
          <w:rFonts w:ascii="Times New Roman" w:hAnsi="Times New Roman" w:cs="Times New Roman"/>
          <w:sz w:val="20"/>
          <w:szCs w:val="20"/>
        </w:rPr>
        <w:t xml:space="preserve">овора  составляет  5 650 494,90 </w:t>
      </w:r>
      <w:r w:rsidRPr="00B652B5">
        <w:rPr>
          <w:rFonts w:ascii="Times New Roman" w:hAnsi="Times New Roman" w:cs="Times New Roman"/>
          <w:sz w:val="20"/>
          <w:szCs w:val="20"/>
        </w:rPr>
        <w:t>рублей</w:t>
      </w:r>
      <w:r w:rsidR="00AD336D">
        <w:rPr>
          <w:rFonts w:ascii="Times New Roman" w:hAnsi="Times New Roman" w:cs="Times New Roman"/>
          <w:sz w:val="20"/>
          <w:szCs w:val="20"/>
        </w:rPr>
        <w:t xml:space="preserve"> (</w:t>
      </w:r>
      <w:r w:rsidR="00015CAE">
        <w:rPr>
          <w:rFonts w:ascii="Times New Roman" w:hAnsi="Times New Roman" w:cs="Times New Roman"/>
          <w:sz w:val="20"/>
          <w:szCs w:val="20"/>
        </w:rPr>
        <w:t xml:space="preserve">пять миллионов шестьсот пятьдесят тысяч четыреста девяносто четыре руб. 90 коп.), с учетом </w:t>
      </w:r>
      <w:r w:rsidRPr="00B652B5">
        <w:rPr>
          <w:rFonts w:ascii="Times New Roman" w:hAnsi="Times New Roman" w:cs="Times New Roman"/>
          <w:sz w:val="20"/>
          <w:szCs w:val="20"/>
        </w:rPr>
        <w:t xml:space="preserve">  НДС</w:t>
      </w:r>
      <w:r w:rsidR="00AD336D">
        <w:rPr>
          <w:rFonts w:ascii="Times New Roman" w:hAnsi="Times New Roman" w:cs="Times New Roman"/>
          <w:sz w:val="20"/>
          <w:szCs w:val="20"/>
        </w:rPr>
        <w:t xml:space="preserve"> 18%</w:t>
      </w:r>
      <w:r w:rsidRPr="00B652B5">
        <w:rPr>
          <w:rFonts w:ascii="Times New Roman" w:hAnsi="Times New Roman" w:cs="Times New Roman"/>
          <w:sz w:val="20"/>
          <w:szCs w:val="20"/>
        </w:rPr>
        <w:t xml:space="preserve"> .</w:t>
      </w:r>
    </w:p>
    <w:p w:rsidR="00DE228D"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w:t>
      </w:r>
      <w:r w:rsidR="00DE228D">
        <w:rPr>
          <w:rFonts w:ascii="Times New Roman" w:hAnsi="Times New Roman"/>
          <w:sz w:val="20"/>
          <w:szCs w:val="20"/>
        </w:rPr>
        <w:t xml:space="preserve"> в следующем порядке:</w:t>
      </w:r>
    </w:p>
    <w:p w:rsidR="00DE228D" w:rsidRDefault="00DE228D" w:rsidP="009F4B3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предоплата в размере 15% от цены договора производится Заказчиком после подписания договора в течение 10 банковских дней со дня предоставления Поставщиком счета на оплату;</w:t>
      </w:r>
    </w:p>
    <w:p w:rsidR="009F4B37" w:rsidRPr="00B652B5" w:rsidRDefault="00DE228D" w:rsidP="009F4B3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последующая оплата</w:t>
      </w:r>
      <w:r w:rsidR="00E8617D">
        <w:rPr>
          <w:rFonts w:ascii="Times New Roman" w:hAnsi="Times New Roman"/>
          <w:sz w:val="20"/>
          <w:szCs w:val="20"/>
        </w:rPr>
        <w:t xml:space="preserve"> 85% цены договора производится Заказчиком после поставки Поставщиком всего объема товара и выполнения им всех сопутствующих обязательств, предусмотренных договором, </w:t>
      </w:r>
      <w:r w:rsidR="009F4B37" w:rsidRPr="00B652B5">
        <w:rPr>
          <w:rFonts w:ascii="Times New Roman" w:hAnsi="Times New Roman"/>
          <w:sz w:val="20"/>
          <w:szCs w:val="20"/>
        </w:rPr>
        <w:t xml:space="preserve">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009F4B37" w:rsidRPr="00B652B5">
        <w:rPr>
          <w:rFonts w:ascii="Times New Roman" w:hAnsi="Times New Roman"/>
          <w:sz w:val="20"/>
          <w:szCs w:val="20"/>
        </w:rPr>
        <w:t xml:space="preserve">). </w:t>
      </w:r>
    </w:p>
    <w:p w:rsidR="009F4B37" w:rsidRPr="00B652B5" w:rsidRDefault="00E8617D" w:rsidP="009F4B37">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2.3</w:t>
      </w:r>
      <w:r w:rsidR="009F4B37" w:rsidRPr="00B652B5">
        <w:rPr>
          <w:rFonts w:ascii="Times New Roman" w:hAnsi="Times New Roman" w:cs="Times New Roman"/>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rFonts w:ascii="Times New Roman" w:hAnsi="Times New Roman" w:cs="Times New Roman"/>
          <w:sz w:val="20"/>
          <w:szCs w:val="20"/>
        </w:rPr>
        <w:t xml:space="preserve"> расходы по монтажу, подключению, настойки оборудования и обучение представителей заказчика,</w:t>
      </w:r>
      <w:r w:rsidR="009F4B37" w:rsidRPr="00B652B5">
        <w:rPr>
          <w:rFonts w:ascii="Times New Roman" w:hAnsi="Times New Roman" w:cs="Times New Roman"/>
          <w:sz w:val="20"/>
          <w:szCs w:val="20"/>
        </w:rPr>
        <w:t xml:space="preserve"> а также расходы по уплате всех необходимых налогов, сборов и пошлин.</w:t>
      </w:r>
    </w:p>
    <w:p w:rsidR="009F4B37" w:rsidRPr="00B652B5" w:rsidRDefault="00E8617D" w:rsidP="009F4B37">
      <w:pPr>
        <w:widowControl w:val="0"/>
        <w:spacing w:after="0" w:line="240" w:lineRule="auto"/>
        <w:jc w:val="both"/>
        <w:rPr>
          <w:rFonts w:ascii="Times New Roman" w:eastAsia="DejaVu Sans" w:hAnsi="Times New Roman" w:cs="font185"/>
          <w:sz w:val="20"/>
          <w:szCs w:val="20"/>
        </w:rPr>
      </w:pPr>
      <w:r>
        <w:rPr>
          <w:rFonts w:ascii="Times New Roman" w:eastAsia="DejaVu Sans" w:hAnsi="Times New Roman"/>
          <w:sz w:val="20"/>
          <w:szCs w:val="20"/>
        </w:rPr>
        <w:t xml:space="preserve">       2.4</w:t>
      </w:r>
      <w:r w:rsidR="009F4B37" w:rsidRPr="00B652B5">
        <w:rPr>
          <w:rFonts w:ascii="Times New Roman" w:eastAsia="DejaVu Sans" w:hAnsi="Times New Roman"/>
          <w:sz w:val="20"/>
          <w:szCs w:val="20"/>
        </w:rPr>
        <w:t xml:space="preserve"> Ц</w:t>
      </w:r>
      <w:r w:rsidR="009F4B37"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009F4B37"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E8617D" w:rsidP="009F4B3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2.5</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3.2. Поставка товара </w:t>
      </w:r>
      <w:r w:rsidR="00466C2E">
        <w:rPr>
          <w:rFonts w:ascii="Times New Roman" w:hAnsi="Times New Roman"/>
          <w:sz w:val="20"/>
          <w:szCs w:val="20"/>
        </w:rPr>
        <w:t xml:space="preserve"> с учетом  выполнения </w:t>
      </w:r>
      <w:r w:rsidR="00E8617D">
        <w:rPr>
          <w:rFonts w:ascii="Times New Roman" w:hAnsi="Times New Roman"/>
          <w:sz w:val="20"/>
          <w:szCs w:val="20"/>
        </w:rPr>
        <w:t>Поставщиком</w:t>
      </w:r>
      <w:r w:rsidR="000E1565">
        <w:rPr>
          <w:rFonts w:ascii="Times New Roman" w:hAnsi="Times New Roman"/>
          <w:sz w:val="20"/>
          <w:szCs w:val="20"/>
        </w:rPr>
        <w:t xml:space="preserve"> все</w:t>
      </w:r>
      <w:r w:rsidR="00E8617D">
        <w:rPr>
          <w:rFonts w:ascii="Times New Roman" w:hAnsi="Times New Roman"/>
          <w:sz w:val="20"/>
          <w:szCs w:val="20"/>
        </w:rPr>
        <w:t xml:space="preserve"> обязанностей, предусмотренных п.1.3</w:t>
      </w:r>
      <w:r w:rsidR="00466C2E">
        <w:rPr>
          <w:rFonts w:ascii="Times New Roman" w:hAnsi="Times New Roman"/>
          <w:sz w:val="20"/>
          <w:szCs w:val="20"/>
        </w:rPr>
        <w:t xml:space="preserve"> настоящего договора, </w:t>
      </w:r>
      <w:r w:rsidRPr="00B652B5">
        <w:rPr>
          <w:rFonts w:ascii="Times New Roman" w:hAnsi="Times New Roman"/>
          <w:sz w:val="20"/>
          <w:szCs w:val="20"/>
        </w:rPr>
        <w:t>о</w:t>
      </w:r>
      <w:r w:rsidR="00D86108">
        <w:rPr>
          <w:rFonts w:ascii="Times New Roman" w:hAnsi="Times New Roman"/>
          <w:sz w:val="20"/>
          <w:szCs w:val="20"/>
        </w:rPr>
        <w:t>су</w:t>
      </w:r>
      <w:r w:rsidR="00466C2E">
        <w:rPr>
          <w:rFonts w:ascii="Times New Roman" w:hAnsi="Times New Roman"/>
          <w:sz w:val="20"/>
          <w:szCs w:val="20"/>
        </w:rPr>
        <w:t>ществл</w:t>
      </w:r>
      <w:r w:rsidR="00E8617D">
        <w:rPr>
          <w:rFonts w:ascii="Times New Roman" w:hAnsi="Times New Roman"/>
          <w:sz w:val="20"/>
          <w:szCs w:val="20"/>
        </w:rPr>
        <w:t>яется в  течение 80 (восьмидесяти)</w:t>
      </w:r>
      <w:r w:rsidR="00466C2E">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D86108">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w:t>
      </w:r>
      <w:r w:rsidR="00E8617D">
        <w:rPr>
          <w:rFonts w:ascii="Times New Roman" w:hAnsi="Times New Roman"/>
          <w:sz w:val="20"/>
          <w:szCs w:val="20"/>
        </w:rPr>
        <w:t xml:space="preserve">по месту установки и монтажа оборудования </w:t>
      </w:r>
      <w:r w:rsidRPr="00D86108">
        <w:rPr>
          <w:rFonts w:ascii="Times New Roman" w:hAnsi="Times New Roman"/>
          <w:sz w:val="20"/>
          <w:szCs w:val="20"/>
        </w:rPr>
        <w:t xml:space="preserve">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w:t>
      </w:r>
      <w:r w:rsidR="00E8617D">
        <w:rPr>
          <w:rFonts w:ascii="Times New Roman" w:hAnsi="Times New Roman"/>
          <w:sz w:val="20"/>
          <w:szCs w:val="20"/>
        </w:rPr>
        <w:t>вальчук д.191, аудитория</w:t>
      </w:r>
      <w:r w:rsidR="001669AD">
        <w:rPr>
          <w:rFonts w:ascii="Times New Roman" w:hAnsi="Times New Roman"/>
          <w:sz w:val="20"/>
          <w:szCs w:val="20"/>
        </w:rPr>
        <w:t xml:space="preserve"> №307, 307а</w:t>
      </w:r>
      <w:r w:rsidRPr="00D86108">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w:t>
      </w:r>
      <w:r w:rsidR="00D13E4E">
        <w:rPr>
          <w:rFonts w:ascii="Times New Roman" w:hAnsi="Times New Roman"/>
          <w:sz w:val="20"/>
          <w:szCs w:val="20"/>
        </w:rPr>
        <w:t>1 рабочий день</w:t>
      </w:r>
      <w:r w:rsidRPr="00D86108">
        <w:rPr>
          <w:rFonts w:ascii="Times New Roman" w:hAnsi="Times New Roman"/>
          <w:sz w:val="20"/>
          <w:szCs w:val="20"/>
        </w:rPr>
        <w:t xml:space="preserve"> до времени поставки. Уведомлен</w:t>
      </w:r>
      <w:r w:rsidR="00D13E4E">
        <w:rPr>
          <w:rFonts w:ascii="Times New Roman" w:hAnsi="Times New Roman"/>
          <w:sz w:val="20"/>
          <w:szCs w:val="20"/>
        </w:rPr>
        <w:t xml:space="preserve">ие производится телефонограммой </w:t>
      </w:r>
      <w:r w:rsidR="00D13E4E" w:rsidRPr="00D13E4E">
        <w:rPr>
          <w:rFonts w:ascii="Times New Roman" w:hAnsi="Times New Roman"/>
          <w:sz w:val="20"/>
          <w:szCs w:val="20"/>
        </w:rPr>
        <w:t>по телефону</w:t>
      </w:r>
      <w:r w:rsidR="00D13E4E">
        <w:rPr>
          <w:rFonts w:ascii="Times New Roman" w:hAnsi="Times New Roman"/>
          <w:sz w:val="20"/>
          <w:szCs w:val="20"/>
        </w:rPr>
        <w:t xml:space="preserve"> </w:t>
      </w:r>
      <w:r w:rsidR="00D13E4E" w:rsidRPr="00D13E4E">
        <w:rPr>
          <w:rFonts w:ascii="Times New Roman" w:hAnsi="Times New Roman"/>
          <w:sz w:val="20"/>
          <w:szCs w:val="20"/>
        </w:rPr>
        <w:t xml:space="preserve"> 8(383)328-05-55 или 89139416364</w:t>
      </w:r>
      <w:r w:rsidR="00D13E4E">
        <w:rPr>
          <w:rFonts w:ascii="Times New Roman" w:hAnsi="Times New Roman"/>
          <w:sz w:val="20"/>
          <w:szCs w:val="20"/>
        </w:rPr>
        <w:t xml:space="preserve">, или телефонограммой </w:t>
      </w:r>
      <w:r w:rsidRPr="00D86108">
        <w:rPr>
          <w:rFonts w:ascii="Times New Roman" w:hAnsi="Times New Roman"/>
          <w:sz w:val="20"/>
          <w:szCs w:val="20"/>
        </w:rPr>
        <w:t xml:space="preserve"> направленной работнику контрактной службы Заказчика - специалисту контрактной службы по приемке Рыжих Елене Юрьевне тел (383)328-03-80.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AD336D" w:rsidP="009F4B3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3.5. Товар должен</w:t>
      </w:r>
      <w:r w:rsidR="009F4B37" w:rsidRPr="00B652B5">
        <w:rPr>
          <w:rFonts w:ascii="Times New Roman" w:hAnsi="Times New Roman"/>
          <w:sz w:val="20"/>
          <w:szCs w:val="20"/>
        </w:rPr>
        <w:t xml:space="preserve">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B57876">
        <w:rPr>
          <w:rFonts w:ascii="Times New Roman" w:hAnsi="Times New Roman"/>
          <w:sz w:val="20"/>
          <w:szCs w:val="20"/>
        </w:rPr>
        <w:t xml:space="preserve"> является дата приемки товара Заказчиком, проставленная в товарной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w:t>
      </w:r>
      <w:r w:rsidR="00B57876">
        <w:rPr>
          <w:rFonts w:ascii="Times New Roman" w:hAnsi="Times New Roman"/>
          <w:sz w:val="20"/>
          <w:szCs w:val="20"/>
        </w:rPr>
        <w:t xml:space="preserve"> (при поэтапной поставке и оплате)</w:t>
      </w:r>
      <w:r w:rsidRPr="00B652B5">
        <w:rPr>
          <w:rFonts w:ascii="Times New Roman" w:hAnsi="Times New Roman"/>
          <w:sz w:val="20"/>
          <w:szCs w:val="20"/>
        </w:rPr>
        <w:t xml:space="preserve">.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466C2E">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sidR="0027114F">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D86108">
        <w:rPr>
          <w:rFonts w:ascii="Times New Roman" w:eastAsia="Times New Roman" w:hAnsi="Times New Roman" w:cs="Times New Roman"/>
          <w:sz w:val="20"/>
          <w:szCs w:val="20"/>
        </w:rPr>
        <w:t xml:space="preserve">авливается </w:t>
      </w:r>
      <w:proofErr w:type="gramStart"/>
      <w:r w:rsidR="00D86108">
        <w:rPr>
          <w:rFonts w:ascii="Times New Roman" w:eastAsia="Times New Roman" w:hAnsi="Times New Roman" w:cs="Times New Roman"/>
          <w:sz w:val="20"/>
          <w:szCs w:val="20"/>
        </w:rPr>
        <w:t>согласно</w:t>
      </w:r>
      <w:proofErr w:type="gramEnd"/>
      <w:r w:rsidR="00D86108">
        <w:rPr>
          <w:rFonts w:ascii="Times New Roman" w:eastAsia="Times New Roman" w:hAnsi="Times New Roman" w:cs="Times New Roman"/>
          <w:sz w:val="20"/>
          <w:szCs w:val="20"/>
        </w:rPr>
        <w:t xml:space="preserve"> гарантийного</w:t>
      </w:r>
      <w:r w:rsidR="001D14EA" w:rsidRPr="00B652B5">
        <w:rPr>
          <w:rFonts w:ascii="Times New Roman" w:eastAsia="Times New Roman" w:hAnsi="Times New Roman" w:cs="Times New Roman"/>
          <w:sz w:val="20"/>
          <w:szCs w:val="20"/>
        </w:rPr>
        <w:t xml:space="preserve"> срока</w:t>
      </w:r>
      <w:r w:rsidR="00D86108">
        <w:rPr>
          <w:rFonts w:ascii="Times New Roman" w:eastAsia="Times New Roman" w:hAnsi="Times New Roman" w:cs="Times New Roman"/>
          <w:sz w:val="20"/>
          <w:szCs w:val="20"/>
        </w:rPr>
        <w:t>, установленного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669AD">
        <w:rPr>
          <w:rFonts w:ascii="Times New Roman" w:eastAsia="Times New Roman" w:hAnsi="Times New Roman" w:cs="Times New Roman"/>
          <w:sz w:val="20"/>
          <w:szCs w:val="20"/>
        </w:rPr>
        <w:t xml:space="preserve"> менее 24</w:t>
      </w:r>
      <w:r w:rsidR="001D14EA"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sidR="00466C2E">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sidR="001669AD">
        <w:rPr>
          <w:rFonts w:ascii="Times New Roman" w:eastAsia="Times New Roman" w:hAnsi="Times New Roman" w:cs="Times New Roman"/>
          <w:sz w:val="20"/>
          <w:szCs w:val="20"/>
        </w:rPr>
        <w:t>его ремонт в течение не более 2</w:t>
      </w:r>
      <w:r w:rsidR="00466C2E">
        <w:rPr>
          <w:rFonts w:ascii="Times New Roman" w:eastAsia="Times New Roman" w:hAnsi="Times New Roman" w:cs="Times New Roman"/>
          <w:sz w:val="20"/>
          <w:szCs w:val="20"/>
        </w:rPr>
        <w:t>0</w:t>
      </w:r>
      <w:r w:rsidRPr="001D14EA">
        <w:rPr>
          <w:rFonts w:ascii="Times New Roman" w:eastAsia="Times New Roman" w:hAnsi="Times New Roman" w:cs="Times New Roman"/>
          <w:sz w:val="20"/>
          <w:szCs w:val="20"/>
        </w:rPr>
        <w:t xml:space="preserve"> календарных дней, и </w:t>
      </w:r>
      <w:r w:rsidR="00466C2E">
        <w:rPr>
          <w:rFonts w:ascii="Times New Roman" w:eastAsia="Times New Roman" w:hAnsi="Times New Roman" w:cs="Times New Roman"/>
          <w:sz w:val="20"/>
          <w:szCs w:val="20"/>
        </w:rPr>
        <w:t>возврат отремонтированного товара Заказчику.</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sidR="00466C2E">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w:t>
      </w:r>
      <w:r w:rsidR="001669AD">
        <w:rPr>
          <w:rFonts w:ascii="Times New Roman" w:hAnsi="Times New Roman"/>
          <w:sz w:val="20"/>
          <w:szCs w:val="20"/>
        </w:rPr>
        <w:t>а в виде фиксированной суммы -5</w:t>
      </w:r>
      <w:r w:rsidRPr="00B652B5">
        <w:rPr>
          <w:rFonts w:ascii="Times New Roman" w:hAnsi="Times New Roman"/>
          <w:sz w:val="20"/>
          <w:szCs w:val="20"/>
        </w:rPr>
        <w:t>%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w:t>
      </w:r>
      <w:r w:rsidRPr="00B652B5">
        <w:rPr>
          <w:rFonts w:ascii="Times New Roman" w:hAnsi="Times New Roman" w:cs="Times New Roman"/>
          <w:sz w:val="20"/>
          <w:szCs w:val="20"/>
        </w:rPr>
        <w:lastRenderedPageBreak/>
        <w:t>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w:t>
      </w:r>
      <w:r w:rsidR="001669AD">
        <w:rPr>
          <w:rFonts w:ascii="Times New Roman" w:hAnsi="Times New Roman" w:cs="Times New Roman"/>
          <w:sz w:val="20"/>
          <w:szCs w:val="20"/>
        </w:rPr>
        <w:t xml:space="preserve">авляет фиксированную сумму – 2 </w:t>
      </w:r>
      <w:r w:rsidRPr="00B652B5">
        <w:rPr>
          <w:rFonts w:ascii="Times New Roman" w:hAnsi="Times New Roman" w:cs="Times New Roman"/>
          <w:sz w:val="20"/>
          <w:szCs w:val="20"/>
        </w:rPr>
        <w:t>%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AD336D" w:rsidP="009F4B37">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6.7</w:t>
      </w:r>
      <w:r w:rsidR="009F4B37" w:rsidRPr="00B652B5">
        <w:rPr>
          <w:rFonts w:ascii="Times New Roman" w:hAnsi="Times New Roman" w:cs="Times New Roman"/>
          <w:sz w:val="20"/>
          <w:szCs w:val="20"/>
        </w:rPr>
        <w:t>.</w:t>
      </w:r>
      <w:r>
        <w:rPr>
          <w:rFonts w:ascii="Times New Roman" w:hAnsi="Times New Roman" w:cs="Times New Roman"/>
          <w:sz w:val="20"/>
          <w:szCs w:val="20"/>
        </w:rPr>
        <w:t xml:space="preserve"> </w:t>
      </w:r>
      <w:r w:rsidR="009F4B37" w:rsidRPr="00B652B5">
        <w:rPr>
          <w:rFonts w:ascii="Times New Roman" w:hAnsi="Times New Roman" w:cs="Times New Roman"/>
          <w:sz w:val="20"/>
          <w:szCs w:val="20"/>
        </w:rPr>
        <w:t>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1669AD">
        <w:rPr>
          <w:rFonts w:ascii="Times New Roman" w:hAnsi="Times New Roman"/>
          <w:sz w:val="20"/>
          <w:szCs w:val="20"/>
        </w:rPr>
        <w:t>ра установлен в сумме  1 703</w:t>
      </w:r>
      <w:r w:rsidR="00AD336D">
        <w:rPr>
          <w:rFonts w:ascii="Times New Roman" w:hAnsi="Times New Roman"/>
          <w:sz w:val="20"/>
          <w:szCs w:val="20"/>
        </w:rPr>
        <w:t> </w:t>
      </w:r>
      <w:r w:rsidR="001669AD">
        <w:rPr>
          <w:rFonts w:ascii="Times New Roman" w:hAnsi="Times New Roman"/>
          <w:sz w:val="20"/>
          <w:szCs w:val="20"/>
        </w:rPr>
        <w:t>667</w:t>
      </w:r>
      <w:r w:rsidR="00AD336D">
        <w:rPr>
          <w:rFonts w:ascii="Times New Roman" w:hAnsi="Times New Roman"/>
          <w:sz w:val="20"/>
          <w:szCs w:val="20"/>
        </w:rPr>
        <w:t>,00</w:t>
      </w:r>
      <w:r w:rsidR="00942D90" w:rsidRPr="00B652B5">
        <w:rPr>
          <w:rFonts w:ascii="Times New Roman" w:hAnsi="Times New Roman"/>
          <w:sz w:val="20"/>
          <w:szCs w:val="20"/>
        </w:rPr>
        <w:t xml:space="preserve"> рублей</w:t>
      </w:r>
      <w:r w:rsidR="00AD336D">
        <w:rPr>
          <w:rFonts w:ascii="Times New Roman" w:hAnsi="Times New Roman"/>
          <w:sz w:val="20"/>
          <w:szCs w:val="20"/>
        </w:rPr>
        <w:t xml:space="preserve"> (один миллион семьсот три тысячи шестьсот шестьдесят семь рублей 00 коп</w:t>
      </w:r>
      <w:r w:rsidR="00942D90" w:rsidRPr="00B652B5">
        <w:rPr>
          <w:rFonts w:ascii="Times New Roman" w:hAnsi="Times New Roman"/>
          <w:sz w:val="20"/>
          <w:szCs w:val="20"/>
        </w:rPr>
        <w:t>.</w:t>
      </w:r>
      <w:r w:rsidR="00AD336D">
        <w:rPr>
          <w:rFonts w:ascii="Times New Roman" w:hAnsi="Times New Roman"/>
          <w:sz w:val="20"/>
          <w:szCs w:val="20"/>
        </w:rPr>
        <w:t xml:space="preserve">). </w:t>
      </w:r>
      <w:r w:rsidR="00942D90" w:rsidRPr="00B652B5">
        <w:rPr>
          <w:rFonts w:ascii="Times New Roman" w:hAnsi="Times New Roman"/>
          <w:sz w:val="20"/>
          <w:szCs w:val="20"/>
        </w:rPr>
        <w:t xml:space="preserve">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B652B5">
        <w:rPr>
          <w:rFonts w:ascii="Times New Roman" w:hAnsi="Times New Roman"/>
          <w:sz w:val="20"/>
          <w:szCs w:val="20"/>
        </w:rPr>
        <w:lastRenderedPageBreak/>
        <w:t>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Решение Заказчика об одностороннем отказе от исполнения договора</w:t>
      </w:r>
      <w:r w:rsidR="001669AD" w:rsidRPr="001669AD">
        <w:rPr>
          <w:rFonts w:ascii="Times New Roman" w:eastAsia="Times New Roman" w:hAnsi="Times New Roman" w:cs="Times New Roman"/>
          <w:b/>
          <w:bCs/>
          <w:sz w:val="20"/>
          <w:szCs w:val="20"/>
        </w:rPr>
        <w:t xml:space="preserve"> </w:t>
      </w:r>
      <w:r w:rsidR="001669AD" w:rsidRPr="001669AD">
        <w:rPr>
          <w:rFonts w:ascii="Times New Roman" w:hAnsi="Times New Roman"/>
          <w:bCs/>
          <w:sz w:val="20"/>
          <w:szCs w:val="20"/>
        </w:rPr>
        <w:t>не позднее чем в течение трех рабочих дней с даты</w:t>
      </w:r>
      <w:r w:rsidRPr="001669AD">
        <w:rPr>
          <w:rFonts w:ascii="Times New Roman" w:hAnsi="Times New Roman"/>
          <w:bCs/>
          <w:sz w:val="20"/>
          <w:szCs w:val="20"/>
        </w:rPr>
        <w:t xml:space="preserve">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1669AD" w:rsidRPr="001669AD">
        <w:rPr>
          <w:rFonts w:ascii="Times New Roman" w:hAnsi="Times New Roman"/>
          <w:bCs/>
          <w:sz w:val="20"/>
          <w:szCs w:val="20"/>
        </w:rPr>
        <w:t>не позднее чем в течение трех рабочих дней с даты</w:t>
      </w:r>
      <w:r w:rsidR="001669AD" w:rsidRPr="00B652B5">
        <w:rPr>
          <w:rFonts w:ascii="Times New Roman" w:hAnsi="Times New Roman"/>
          <w:bCs/>
          <w:sz w:val="20"/>
          <w:szCs w:val="20"/>
        </w:rPr>
        <w:t xml:space="preserve"> </w:t>
      </w:r>
      <w:r w:rsidRPr="00B652B5">
        <w:rPr>
          <w:rFonts w:ascii="Times New Roman" w:hAnsi="Times New Roman"/>
          <w:bCs/>
          <w:sz w:val="20"/>
          <w:szCs w:val="20"/>
        </w:rPr>
        <w:t>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9113" w:type="dxa"/>
        <w:tblInd w:w="225" w:type="dxa"/>
        <w:tblLayout w:type="fixed"/>
        <w:tblLook w:val="0000" w:firstRow="0" w:lastRow="0" w:firstColumn="0" w:lastColumn="0" w:noHBand="0" w:noVBand="0"/>
      </w:tblPr>
      <w:tblGrid>
        <w:gridCol w:w="4923"/>
        <w:gridCol w:w="4190"/>
      </w:tblGrid>
      <w:tr w:rsidR="009F4B37" w:rsidRPr="00B652B5" w:rsidTr="00D522F4">
        <w:tc>
          <w:tcPr>
            <w:tcW w:w="4923" w:type="dxa"/>
          </w:tcPr>
          <w:p w:rsidR="009F4B37" w:rsidRPr="00B652B5" w:rsidRDefault="009F4B37" w:rsidP="001669AD">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D86108" w:rsidRPr="00D86108" w:rsidRDefault="00D86108" w:rsidP="001669AD">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w:t>
            </w:r>
            <w:proofErr w:type="spellStart"/>
            <w:r w:rsidRPr="00D86108">
              <w:rPr>
                <w:rFonts w:ascii="Times New Roman" w:hAnsi="Times New Roman"/>
                <w:sz w:val="20"/>
                <w:szCs w:val="20"/>
              </w:rPr>
              <w:t>ул.Д.Ковальчук</w:t>
            </w:r>
            <w:proofErr w:type="spellEnd"/>
            <w:r w:rsidRPr="00D86108">
              <w:rPr>
                <w:rFonts w:ascii="Times New Roman" w:hAnsi="Times New Roman"/>
                <w:sz w:val="20"/>
                <w:szCs w:val="20"/>
              </w:rPr>
              <w:t xml:space="preserve"> д.191, </w:t>
            </w:r>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 xml:space="preserve">Банк: ГРКЦ ГУ Банка России по Новосибирской обл. </w:t>
            </w:r>
            <w:proofErr w:type="spellStart"/>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roofErr w:type="spellEnd"/>
          </w:p>
          <w:p w:rsidR="00D86108" w:rsidRPr="00D86108" w:rsidRDefault="00D86108" w:rsidP="001669AD">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9F4B37" w:rsidRDefault="009F4B37" w:rsidP="00FA2177">
            <w:pPr>
              <w:spacing w:after="0"/>
              <w:rPr>
                <w:rFonts w:ascii="Times New Roman" w:hAnsi="Times New Roman"/>
                <w:sz w:val="20"/>
                <w:szCs w:val="20"/>
              </w:rPr>
            </w:pPr>
          </w:p>
          <w:p w:rsidR="00AD336D" w:rsidRDefault="00AD336D" w:rsidP="00FA2177">
            <w:pPr>
              <w:spacing w:after="0"/>
              <w:rPr>
                <w:rFonts w:ascii="Times New Roman" w:hAnsi="Times New Roman"/>
                <w:sz w:val="20"/>
                <w:szCs w:val="20"/>
              </w:rPr>
            </w:pPr>
          </w:p>
          <w:p w:rsidR="00AD336D" w:rsidRPr="00B652B5" w:rsidRDefault="00AD336D" w:rsidP="00FA2177">
            <w:pPr>
              <w:spacing w:after="0"/>
              <w:rPr>
                <w:rFonts w:ascii="Times New Roman" w:hAnsi="Times New Roman"/>
                <w:sz w:val="20"/>
                <w:szCs w:val="20"/>
              </w:rPr>
            </w:pPr>
            <w:bookmarkStart w:id="0" w:name="_GoBack"/>
            <w:bookmarkEnd w:id="0"/>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B652B5" w:rsidRDefault="001669AD" w:rsidP="005E60D5">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Pr="00B652B5" w:rsidRDefault="009F4B37" w:rsidP="00FA2177">
            <w:pPr>
              <w:pStyle w:val="2"/>
              <w:spacing w:after="0" w:line="240" w:lineRule="auto"/>
              <w:ind w:left="0"/>
              <w:rPr>
                <w:rFonts w:ascii="Times New Roman" w:hAnsi="Times New Roman" w:cs="Times New Roman"/>
                <w:sz w:val="20"/>
                <w:szCs w:val="20"/>
              </w:rPr>
            </w:pPr>
          </w:p>
        </w:tc>
        <w:tc>
          <w:tcPr>
            <w:tcW w:w="419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9F4B37" w:rsidRDefault="00015CAE" w:rsidP="00015CAE">
            <w:pPr>
              <w:pStyle w:val="2"/>
              <w:spacing w:after="0" w:line="240" w:lineRule="auto"/>
              <w:rPr>
                <w:rFonts w:ascii="Times New Roman" w:hAnsi="Times New Roman" w:cs="Times New Roman"/>
                <w:sz w:val="20"/>
                <w:szCs w:val="20"/>
              </w:rPr>
            </w:pPr>
            <w:r>
              <w:rPr>
                <w:rFonts w:ascii="Times New Roman" w:hAnsi="Times New Roman" w:cs="Times New Roman"/>
                <w:sz w:val="20"/>
                <w:szCs w:val="20"/>
              </w:rPr>
              <w:t>Закрытое акционерное общество «Специализированное монтажно-наладочное управление № 70»</w:t>
            </w:r>
            <w:r w:rsidR="00AD336D">
              <w:rPr>
                <w:rFonts w:ascii="Times New Roman" w:hAnsi="Times New Roman" w:cs="Times New Roman"/>
                <w:sz w:val="20"/>
                <w:szCs w:val="20"/>
              </w:rPr>
              <w:t xml:space="preserve"> (ЗАО «СМНУ-70»)</w:t>
            </w:r>
          </w:p>
          <w:p w:rsidR="00015CAE" w:rsidRDefault="00AD336D"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630027</w:t>
            </w:r>
            <w:r w:rsidR="00015CAE">
              <w:rPr>
                <w:rFonts w:ascii="Times New Roman" w:hAnsi="Times New Roman" w:cs="Times New Roman"/>
                <w:sz w:val="20"/>
                <w:szCs w:val="20"/>
              </w:rPr>
              <w:t xml:space="preserve"> г. Новосибирск, ул. Дунаевского, 16</w:t>
            </w:r>
            <w:r>
              <w:rPr>
                <w:rFonts w:ascii="Times New Roman" w:hAnsi="Times New Roman" w:cs="Times New Roman"/>
                <w:sz w:val="20"/>
                <w:szCs w:val="20"/>
              </w:rPr>
              <w:t xml:space="preserve"> </w:t>
            </w:r>
          </w:p>
          <w:p w:rsidR="00015CAE" w:rsidRDefault="00015CAE"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(383) 363-61-70</w:t>
            </w:r>
          </w:p>
          <w:p w:rsidR="00015CAE" w:rsidRDefault="00015CAE"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5410130683  КПП 541001001</w:t>
            </w:r>
          </w:p>
          <w:p w:rsidR="00015CAE" w:rsidRDefault="00040FA5"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ОКПО 51720925</w:t>
            </w:r>
          </w:p>
          <w:p w:rsidR="00015CAE" w:rsidRDefault="00040FA5" w:rsidP="00FA2177">
            <w:pPr>
              <w:pStyle w:val="2"/>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40702810207000000069</w:t>
            </w:r>
            <w:r w:rsidR="00015CAE">
              <w:rPr>
                <w:rFonts w:ascii="Times New Roman" w:hAnsi="Times New Roman" w:cs="Times New Roman"/>
                <w:sz w:val="20"/>
                <w:szCs w:val="20"/>
              </w:rPr>
              <w:t xml:space="preserve"> </w:t>
            </w:r>
            <w:r>
              <w:rPr>
                <w:rFonts w:ascii="Times New Roman" w:hAnsi="Times New Roman" w:cs="Times New Roman"/>
                <w:sz w:val="20"/>
                <w:szCs w:val="20"/>
              </w:rPr>
              <w:t xml:space="preserve">в Филиале ОАО «Международный банк Санкт-Петербурга» </w:t>
            </w:r>
            <w:r w:rsidR="00015CAE">
              <w:rPr>
                <w:rFonts w:ascii="Times New Roman" w:hAnsi="Times New Roman" w:cs="Times New Roman"/>
                <w:sz w:val="20"/>
                <w:szCs w:val="20"/>
              </w:rPr>
              <w:t xml:space="preserve"> г. Новосибирск</w:t>
            </w:r>
            <w:r>
              <w:rPr>
                <w:rFonts w:ascii="Times New Roman" w:hAnsi="Times New Roman" w:cs="Times New Roman"/>
                <w:sz w:val="20"/>
                <w:szCs w:val="20"/>
              </w:rPr>
              <w:t>е</w:t>
            </w:r>
          </w:p>
          <w:p w:rsidR="00015CAE" w:rsidRDefault="00040FA5"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045003705</w:t>
            </w:r>
          </w:p>
          <w:p w:rsidR="00015CAE" w:rsidRDefault="00040FA5" w:rsidP="00FA2177">
            <w:pPr>
              <w:pStyle w:val="2"/>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30101810300000000705</w:t>
            </w:r>
          </w:p>
          <w:p w:rsidR="00015CAE" w:rsidRDefault="00015CAE" w:rsidP="00FA2177">
            <w:pPr>
              <w:pStyle w:val="2"/>
              <w:spacing w:after="0" w:line="240" w:lineRule="auto"/>
              <w:jc w:val="both"/>
              <w:rPr>
                <w:rFonts w:ascii="Times New Roman" w:hAnsi="Times New Roman" w:cs="Times New Roman"/>
                <w:sz w:val="20"/>
                <w:szCs w:val="20"/>
              </w:rPr>
            </w:pPr>
          </w:p>
          <w:p w:rsidR="00015CAE" w:rsidRDefault="00015CAE"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Директор</w:t>
            </w:r>
          </w:p>
          <w:p w:rsidR="00015CAE" w:rsidRDefault="00015CAE" w:rsidP="00FA2177">
            <w:pPr>
              <w:pStyle w:val="2"/>
              <w:spacing w:after="0" w:line="240" w:lineRule="auto"/>
              <w:jc w:val="both"/>
              <w:rPr>
                <w:rFonts w:ascii="Times New Roman" w:hAnsi="Times New Roman" w:cs="Times New Roman"/>
                <w:sz w:val="20"/>
                <w:szCs w:val="20"/>
              </w:rPr>
            </w:pPr>
          </w:p>
          <w:p w:rsidR="00015CAE" w:rsidRDefault="00015CAE"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w:t>
            </w:r>
            <w:proofErr w:type="spellStart"/>
            <w:r w:rsidR="00051438">
              <w:rPr>
                <w:rFonts w:ascii="Times New Roman" w:hAnsi="Times New Roman" w:cs="Times New Roman"/>
                <w:sz w:val="20"/>
                <w:szCs w:val="20"/>
              </w:rPr>
              <w:t>С.А.Мельников</w:t>
            </w:r>
            <w:proofErr w:type="spellEnd"/>
          </w:p>
          <w:p w:rsidR="00051438" w:rsidRPr="00B652B5" w:rsidRDefault="00051438" w:rsidP="00FA2177">
            <w:pPr>
              <w:pStyle w:val="2"/>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D522F4" w:rsidRDefault="00D522F4" w:rsidP="0097175E">
      <w:pPr>
        <w:spacing w:after="0" w:line="240" w:lineRule="auto"/>
        <w:rPr>
          <w:rFonts w:ascii="Arial CYR" w:eastAsia="Times New Roman" w:hAnsi="Arial CYR" w:cs="Arial CYR"/>
          <w:sz w:val="20"/>
          <w:szCs w:val="20"/>
        </w:rPr>
        <w:sectPr w:rsidR="00D522F4" w:rsidSect="00D522F4">
          <w:pgSz w:w="11906" w:h="16838"/>
          <w:pgMar w:top="1134" w:right="567" w:bottom="851" w:left="1418" w:header="709" w:footer="709" w:gutter="0"/>
          <w:cols w:space="708"/>
          <w:docGrid w:linePitch="360"/>
        </w:sectPr>
      </w:pPr>
      <w:bookmarkStart w:id="1" w:name="RANGE!A1:H199"/>
      <w:bookmarkEnd w:id="1"/>
    </w:p>
    <w:tbl>
      <w:tblPr>
        <w:tblW w:w="15223" w:type="dxa"/>
        <w:tblInd w:w="93" w:type="dxa"/>
        <w:tblLayout w:type="fixed"/>
        <w:tblLook w:val="04A0" w:firstRow="1" w:lastRow="0" w:firstColumn="1" w:lastColumn="0" w:noHBand="0" w:noVBand="1"/>
      </w:tblPr>
      <w:tblGrid>
        <w:gridCol w:w="1000"/>
        <w:gridCol w:w="6812"/>
        <w:gridCol w:w="1418"/>
        <w:gridCol w:w="992"/>
        <w:gridCol w:w="1133"/>
        <w:gridCol w:w="992"/>
        <w:gridCol w:w="1418"/>
        <w:gridCol w:w="1458"/>
      </w:tblGrid>
      <w:tr w:rsidR="0097175E" w:rsidRPr="0097175E" w:rsidTr="00D522F4">
        <w:trPr>
          <w:trHeight w:val="315"/>
        </w:trPr>
        <w:tc>
          <w:tcPr>
            <w:tcW w:w="1000"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681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418"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99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133"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3868" w:type="dxa"/>
            <w:gridSpan w:val="3"/>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Times New Roman" w:eastAsia="Times New Roman" w:hAnsi="Times New Roman" w:cs="Times New Roman"/>
                <w:sz w:val="24"/>
                <w:szCs w:val="24"/>
              </w:rPr>
            </w:pPr>
            <w:r w:rsidRPr="0097175E">
              <w:rPr>
                <w:rFonts w:ascii="Times New Roman" w:eastAsia="Times New Roman" w:hAnsi="Times New Roman" w:cs="Times New Roman"/>
                <w:sz w:val="24"/>
                <w:szCs w:val="24"/>
              </w:rPr>
              <w:t>Приложение № 1</w:t>
            </w:r>
          </w:p>
        </w:tc>
      </w:tr>
      <w:tr w:rsidR="0097175E" w:rsidRPr="0097175E" w:rsidTr="00D522F4">
        <w:trPr>
          <w:trHeight w:val="315"/>
        </w:trPr>
        <w:tc>
          <w:tcPr>
            <w:tcW w:w="1000"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681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418"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99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133"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3868" w:type="dxa"/>
            <w:gridSpan w:val="3"/>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Times New Roman" w:eastAsia="Times New Roman" w:hAnsi="Times New Roman" w:cs="Times New Roman"/>
                <w:sz w:val="24"/>
                <w:szCs w:val="24"/>
              </w:rPr>
            </w:pPr>
            <w:r w:rsidRPr="0097175E">
              <w:rPr>
                <w:rFonts w:ascii="Times New Roman" w:eastAsia="Times New Roman" w:hAnsi="Times New Roman" w:cs="Times New Roman"/>
                <w:sz w:val="24"/>
                <w:szCs w:val="24"/>
              </w:rPr>
              <w:t>к Договору № _______________</w:t>
            </w:r>
          </w:p>
        </w:tc>
      </w:tr>
      <w:tr w:rsidR="0097175E" w:rsidRPr="0097175E" w:rsidTr="00D522F4">
        <w:trPr>
          <w:trHeight w:val="315"/>
        </w:trPr>
        <w:tc>
          <w:tcPr>
            <w:tcW w:w="1000"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681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418"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99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133"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3868" w:type="dxa"/>
            <w:gridSpan w:val="3"/>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Times New Roman" w:eastAsia="Times New Roman" w:hAnsi="Times New Roman" w:cs="Times New Roman"/>
                <w:sz w:val="24"/>
                <w:szCs w:val="24"/>
              </w:rPr>
            </w:pPr>
            <w:r w:rsidRPr="0097175E">
              <w:rPr>
                <w:rFonts w:ascii="Times New Roman" w:eastAsia="Times New Roman" w:hAnsi="Times New Roman" w:cs="Times New Roman"/>
                <w:sz w:val="24"/>
                <w:szCs w:val="24"/>
              </w:rPr>
              <w:t>от "___"_______________ 2014 г.</w:t>
            </w:r>
          </w:p>
        </w:tc>
      </w:tr>
      <w:tr w:rsidR="0097175E" w:rsidRPr="0097175E" w:rsidTr="00D522F4">
        <w:trPr>
          <w:trHeight w:val="150"/>
        </w:trPr>
        <w:tc>
          <w:tcPr>
            <w:tcW w:w="1000"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681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418"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99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133"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992"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Arial CYR" w:eastAsia="Times New Roman" w:hAnsi="Arial CYR" w:cs="Arial CYR"/>
                <w:sz w:val="20"/>
                <w:szCs w:val="20"/>
              </w:rPr>
            </w:pPr>
          </w:p>
        </w:tc>
        <w:tc>
          <w:tcPr>
            <w:tcW w:w="1418"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58" w:type="dxa"/>
            <w:tcBorders>
              <w:top w:val="nil"/>
              <w:left w:val="nil"/>
              <w:bottom w:val="nil"/>
              <w:right w:val="nil"/>
            </w:tcBorders>
            <w:shd w:val="clear" w:color="auto" w:fill="auto"/>
            <w:noWrap/>
            <w:vAlign w:val="bottom"/>
            <w:hideMark/>
          </w:tcPr>
          <w:p w:rsidR="0097175E" w:rsidRPr="0097175E" w:rsidRDefault="0097175E" w:rsidP="0097175E">
            <w:pPr>
              <w:spacing w:after="0" w:line="240" w:lineRule="auto"/>
              <w:rPr>
                <w:rFonts w:ascii="Times New Roman" w:eastAsia="Times New Roman" w:hAnsi="Times New Roman" w:cs="Times New Roman"/>
                <w:sz w:val="20"/>
                <w:szCs w:val="20"/>
              </w:rPr>
            </w:pPr>
          </w:p>
        </w:tc>
      </w:tr>
      <w:tr w:rsidR="0097175E" w:rsidRPr="0097175E" w:rsidTr="00D522F4">
        <w:trPr>
          <w:trHeight w:val="255"/>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w:t>
            </w:r>
            <w:r w:rsidRPr="0097175E">
              <w:rPr>
                <w:rFonts w:ascii="Times New Roman" w:eastAsia="Times New Roman" w:hAnsi="Times New Roman" w:cs="Times New Roman"/>
                <w:b/>
                <w:bCs/>
                <w:sz w:val="20"/>
                <w:szCs w:val="20"/>
              </w:rPr>
              <w:br/>
            </w:r>
            <w:proofErr w:type="gramStart"/>
            <w:r w:rsidRPr="0097175E">
              <w:rPr>
                <w:rFonts w:ascii="Times New Roman" w:eastAsia="Times New Roman" w:hAnsi="Times New Roman" w:cs="Times New Roman"/>
                <w:b/>
                <w:bCs/>
                <w:sz w:val="20"/>
                <w:szCs w:val="20"/>
              </w:rPr>
              <w:t>п</w:t>
            </w:r>
            <w:proofErr w:type="gramEnd"/>
            <w:r w:rsidRPr="0097175E">
              <w:rPr>
                <w:rFonts w:ascii="Times New Roman" w:eastAsia="Times New Roman" w:hAnsi="Times New Roman" w:cs="Times New Roman"/>
                <w:b/>
                <w:bCs/>
                <w:sz w:val="20"/>
                <w:szCs w:val="20"/>
              </w:rPr>
              <w:t>/п</w:t>
            </w:r>
          </w:p>
        </w:tc>
        <w:tc>
          <w:tcPr>
            <w:tcW w:w="6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Наименование товара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Страна производитель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ГОСТ</w:t>
            </w:r>
            <w:r w:rsidRPr="0097175E">
              <w:rPr>
                <w:rFonts w:ascii="Times New Roman" w:eastAsia="Times New Roman" w:hAnsi="Times New Roman" w:cs="Times New Roman"/>
                <w:b/>
                <w:bCs/>
                <w:sz w:val="20"/>
                <w:szCs w:val="20"/>
              </w:rPr>
              <w:br/>
              <w:t xml:space="preserve">(ТУ, </w:t>
            </w:r>
            <w:proofErr w:type="spellStart"/>
            <w:proofErr w:type="gramStart"/>
            <w:r w:rsidRPr="0097175E">
              <w:rPr>
                <w:rFonts w:ascii="Times New Roman" w:eastAsia="Times New Roman" w:hAnsi="Times New Roman" w:cs="Times New Roman"/>
                <w:b/>
                <w:bCs/>
                <w:sz w:val="20"/>
                <w:szCs w:val="20"/>
              </w:rPr>
              <w:t>Сб</w:t>
            </w:r>
            <w:proofErr w:type="spellEnd"/>
            <w:proofErr w:type="gramEnd"/>
            <w:r w:rsidRPr="0097175E">
              <w:rPr>
                <w:rFonts w:ascii="Times New Roman" w:eastAsia="Times New Roman" w:hAnsi="Times New Roman" w:cs="Times New Roman"/>
                <w:b/>
                <w:bCs/>
                <w:sz w:val="20"/>
                <w:szCs w:val="20"/>
              </w:rPr>
              <w:t xml:space="preserve">, </w:t>
            </w:r>
            <w:proofErr w:type="spellStart"/>
            <w:r w:rsidRPr="0097175E">
              <w:rPr>
                <w:rFonts w:ascii="Times New Roman" w:eastAsia="Times New Roman" w:hAnsi="Times New Roman" w:cs="Times New Roman"/>
                <w:b/>
                <w:bCs/>
                <w:sz w:val="20"/>
                <w:szCs w:val="20"/>
              </w:rPr>
              <w:t>Сп</w:t>
            </w:r>
            <w:proofErr w:type="spellEnd"/>
            <w:r w:rsidRPr="0097175E">
              <w:rPr>
                <w:rFonts w:ascii="Times New Roman" w:eastAsia="Times New Roman" w:hAnsi="Times New Roman" w:cs="Times New Roman"/>
                <w:b/>
                <w:bCs/>
                <w:sz w:val="20"/>
                <w:szCs w:val="20"/>
              </w:rPr>
              <w:t xml:space="preserve">, </w:t>
            </w:r>
            <w:proofErr w:type="spellStart"/>
            <w:r w:rsidRPr="0097175E">
              <w:rPr>
                <w:rFonts w:ascii="Times New Roman" w:eastAsia="Times New Roman" w:hAnsi="Times New Roman" w:cs="Times New Roman"/>
                <w:b/>
                <w:bCs/>
                <w:sz w:val="20"/>
                <w:szCs w:val="20"/>
              </w:rPr>
              <w:t>Пс</w:t>
            </w:r>
            <w:proofErr w:type="spellEnd"/>
            <w:r w:rsidRPr="0097175E">
              <w:rPr>
                <w:rFonts w:ascii="Times New Roman" w:eastAsia="Times New Roman" w:hAnsi="Times New Roman" w:cs="Times New Roman"/>
                <w:b/>
                <w:bCs/>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Кол-во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Цена,</w:t>
            </w:r>
            <w:r w:rsidRPr="0097175E">
              <w:rPr>
                <w:rFonts w:ascii="Times New Roman" w:eastAsia="Times New Roman" w:hAnsi="Times New Roman" w:cs="Times New Roman"/>
                <w:b/>
                <w:bCs/>
                <w:sz w:val="20"/>
                <w:szCs w:val="20"/>
              </w:rPr>
              <w:br/>
              <w:t>руб.</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Сумма,</w:t>
            </w:r>
            <w:r w:rsidRPr="0097175E">
              <w:rPr>
                <w:rFonts w:ascii="Times New Roman" w:eastAsia="Times New Roman" w:hAnsi="Times New Roman" w:cs="Times New Roman"/>
                <w:b/>
                <w:bCs/>
                <w:sz w:val="20"/>
                <w:szCs w:val="20"/>
              </w:rPr>
              <w:br/>
              <w:t>руб.</w:t>
            </w:r>
          </w:p>
        </w:tc>
      </w:tr>
      <w:tr w:rsidR="0097175E" w:rsidRPr="0097175E" w:rsidTr="00D522F4">
        <w:trPr>
          <w:trHeight w:val="25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681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r>
      <w:tr w:rsidR="0097175E" w:rsidRPr="0097175E" w:rsidTr="00D522F4">
        <w:trPr>
          <w:trHeight w:val="25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681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r>
      <w:tr w:rsidR="0097175E" w:rsidRPr="0097175E" w:rsidTr="00D522F4">
        <w:trPr>
          <w:trHeight w:val="25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681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1</w:t>
            </w:r>
          </w:p>
        </w:tc>
        <w:tc>
          <w:tcPr>
            <w:tcW w:w="6812" w:type="dxa"/>
            <w:tcBorders>
              <w:top w:val="nil"/>
              <w:left w:val="nil"/>
              <w:bottom w:val="single" w:sz="4" w:space="0" w:color="auto"/>
              <w:right w:val="single" w:sz="4" w:space="0" w:color="auto"/>
            </w:tcBorders>
            <w:shd w:val="clear" w:color="auto" w:fill="auto"/>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2</w:t>
            </w:r>
          </w:p>
        </w:tc>
        <w:tc>
          <w:tcPr>
            <w:tcW w:w="1418" w:type="dxa"/>
            <w:tcBorders>
              <w:top w:val="nil"/>
              <w:left w:val="nil"/>
              <w:bottom w:val="single" w:sz="4" w:space="0" w:color="auto"/>
              <w:right w:val="single" w:sz="4" w:space="0" w:color="auto"/>
            </w:tcBorders>
            <w:shd w:val="clear" w:color="auto" w:fill="auto"/>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4</w:t>
            </w:r>
          </w:p>
        </w:tc>
        <w:tc>
          <w:tcPr>
            <w:tcW w:w="1133" w:type="dxa"/>
            <w:tcBorders>
              <w:top w:val="nil"/>
              <w:left w:val="nil"/>
              <w:bottom w:val="single" w:sz="4" w:space="0" w:color="auto"/>
              <w:right w:val="single" w:sz="4" w:space="0" w:color="auto"/>
            </w:tcBorders>
            <w:shd w:val="clear" w:color="auto" w:fill="auto"/>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6</w:t>
            </w:r>
          </w:p>
        </w:tc>
        <w:tc>
          <w:tcPr>
            <w:tcW w:w="1418" w:type="dxa"/>
            <w:tcBorders>
              <w:top w:val="nil"/>
              <w:left w:val="nil"/>
              <w:bottom w:val="single" w:sz="4" w:space="0" w:color="auto"/>
              <w:right w:val="single" w:sz="4" w:space="0" w:color="auto"/>
            </w:tcBorders>
            <w:shd w:val="clear" w:color="auto" w:fill="auto"/>
            <w:noWrap/>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7</w:t>
            </w:r>
          </w:p>
        </w:tc>
        <w:tc>
          <w:tcPr>
            <w:tcW w:w="1458" w:type="dxa"/>
            <w:tcBorders>
              <w:top w:val="nil"/>
              <w:left w:val="nil"/>
              <w:bottom w:val="single" w:sz="4" w:space="0" w:color="auto"/>
              <w:right w:val="single" w:sz="4" w:space="0" w:color="auto"/>
            </w:tcBorders>
            <w:shd w:val="clear" w:color="auto" w:fill="auto"/>
            <w:noWrap/>
            <w:vAlign w:val="bottom"/>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8</w:t>
            </w:r>
          </w:p>
        </w:tc>
      </w:tr>
      <w:tr w:rsidR="0097175E" w:rsidRPr="0097175E" w:rsidTr="00D522F4">
        <w:trPr>
          <w:trHeight w:val="102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оборудования, наглядно-методических учебных пособий, средств и систем защиты и охраны объектов транспортной инфраструктуры (транспортных средств) для создания учебной лаборатории «</w:t>
            </w:r>
            <w:proofErr w:type="spellStart"/>
            <w:r w:rsidRPr="0097175E">
              <w:rPr>
                <w:rFonts w:ascii="Times New Roman" w:eastAsia="Times New Roman" w:hAnsi="Times New Roman" w:cs="Times New Roman"/>
                <w:sz w:val="20"/>
                <w:szCs w:val="20"/>
              </w:rPr>
              <w:t>Инженерно</w:t>
            </w:r>
            <w:proofErr w:type="spellEnd"/>
            <w:r w:rsidRPr="0097175E">
              <w:rPr>
                <w:rFonts w:ascii="Times New Roman" w:eastAsia="Times New Roman" w:hAnsi="Times New Roman" w:cs="Times New Roman"/>
                <w:sz w:val="20"/>
                <w:szCs w:val="20"/>
              </w:rPr>
              <w:t>–технические средства обеспечения транспортной безопасности» в составе: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«Основные элементы систем охраны объекта (Тактико-технические характеристики средств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«Основные элементы систем охраны объекта (Общие тактико-технические характеристики средств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bookmarkStart w:id="2" w:name="RANGE!F12"/>
            <w:r w:rsidRPr="0097175E">
              <w:rPr>
                <w:rFonts w:ascii="Times New Roman" w:eastAsia="Times New Roman" w:hAnsi="Times New Roman" w:cs="Times New Roman"/>
                <w:sz w:val="20"/>
                <w:szCs w:val="20"/>
              </w:rPr>
              <w:t>1</w:t>
            </w:r>
            <w:bookmarkEnd w:id="2"/>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«Микроволновые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«Микроволновые средства обнаружения (1)»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«БП-048» БЖАК.436234.002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БЖАК.436234.002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Однопозиционное средство обнаружения «Коралл-СМ-У/1» БЖАК.425142.050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БЖАК.425142.050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47 380,00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47 380,00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Однопозиционное средство обнаружения «Коралл-ДСМ-01» БЖАК.425143.003-01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БЖАК.425143.003-01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15 640,00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15 640,00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Однопозиционное средство обнаружения «Ракурс-Т» БЖАК.425142.039-02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БЖАК.425142.039-02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40 997,50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40 997,50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Коробка распределительная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БЖАК.468344.009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9 775,00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9 775,00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Стойка напольная для размещения технических средств обнаружения (ТСО)</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БАЖК.301422.026 </w:t>
            </w:r>
            <w:proofErr w:type="spellStart"/>
            <w:proofErr w:type="gramStart"/>
            <w:r w:rsidRPr="0097175E">
              <w:rPr>
                <w:rFonts w:ascii="Times New Roman" w:eastAsia="Times New Roman" w:hAnsi="Times New Roman" w:cs="Times New Roman"/>
                <w:sz w:val="20"/>
                <w:szCs w:val="20"/>
              </w:rPr>
              <w:t>Сб</w:t>
            </w:r>
            <w:proofErr w:type="spellEnd"/>
            <w:proofErr w:type="gramEnd"/>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2.8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«Микроволновые средства обнаружения (2)»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Двухпозиционное </w:t>
            </w:r>
            <w:proofErr w:type="spellStart"/>
            <w:r w:rsidRPr="0097175E">
              <w:rPr>
                <w:rFonts w:ascii="Times New Roman" w:eastAsia="Times New Roman" w:hAnsi="Times New Roman" w:cs="Times New Roman"/>
                <w:sz w:val="20"/>
                <w:szCs w:val="20"/>
              </w:rPr>
              <w:t>радиолучевое</w:t>
            </w:r>
            <w:proofErr w:type="spellEnd"/>
            <w:r w:rsidRPr="0097175E">
              <w:rPr>
                <w:rFonts w:ascii="Times New Roman" w:eastAsia="Times New Roman" w:hAnsi="Times New Roman" w:cs="Times New Roman"/>
                <w:sz w:val="20"/>
                <w:szCs w:val="20"/>
              </w:rPr>
              <w:t xml:space="preserve"> средство обнаружения «РЛД Редут 500-Т» БАЖК.425142.056</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БЖАК.425142.021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66 010,00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66 010,00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Двухпозиционное радиоволновое средство обнаружения «Рапс-22» БАЖК.425142.054</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БАЖК.425142.054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49 795,00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49 795,00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«БП-048» БЖАК.436234.002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БЖАК.436234.002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000000" w:fill="FFFFFF"/>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Стойка напольная для размещения ТСО</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БАЖК.301422.026 </w:t>
            </w:r>
            <w:proofErr w:type="spellStart"/>
            <w:proofErr w:type="gramStart"/>
            <w:r w:rsidRPr="0097175E">
              <w:rPr>
                <w:rFonts w:ascii="Times New Roman" w:eastAsia="Times New Roman" w:hAnsi="Times New Roman" w:cs="Times New Roman"/>
                <w:sz w:val="20"/>
                <w:szCs w:val="20"/>
              </w:rPr>
              <w:t>Сб</w:t>
            </w:r>
            <w:proofErr w:type="spellEnd"/>
            <w:proofErr w:type="gramEnd"/>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25 300,00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Пульт контроля универсальный ПКУ БАЖК.468219.009</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БАЖК.468219.009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14 145,00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14 145,00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2.14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инструмента и принадлежностей КИП БЖАК.425914.012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БЖАК.425142.012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3 450,00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3 450,00</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«Радиоволновые (</w:t>
            </w:r>
            <w:proofErr w:type="spellStart"/>
            <w:r w:rsidRPr="0097175E">
              <w:rPr>
                <w:rFonts w:ascii="Times New Roman" w:eastAsia="Times New Roman" w:hAnsi="Times New Roman" w:cs="Times New Roman"/>
                <w:sz w:val="20"/>
                <w:szCs w:val="20"/>
              </w:rPr>
              <w:t>проводноволновые</w:t>
            </w:r>
            <w:proofErr w:type="spellEnd"/>
            <w:r w:rsidRPr="0097175E">
              <w:rPr>
                <w:rFonts w:ascii="Times New Roman" w:eastAsia="Times New Roman" w:hAnsi="Times New Roman" w:cs="Times New Roman"/>
                <w:sz w:val="20"/>
                <w:szCs w:val="20"/>
              </w:rPr>
              <w:t>)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3.1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«Радиоволновые (</w:t>
            </w:r>
            <w:proofErr w:type="spellStart"/>
            <w:r w:rsidRPr="0097175E">
              <w:rPr>
                <w:rFonts w:ascii="Times New Roman" w:eastAsia="Times New Roman" w:hAnsi="Times New Roman" w:cs="Times New Roman"/>
                <w:sz w:val="20"/>
                <w:szCs w:val="20"/>
              </w:rPr>
              <w:t>проводноволновые</w:t>
            </w:r>
            <w:proofErr w:type="spellEnd"/>
            <w:r w:rsidRPr="0097175E">
              <w:rPr>
                <w:rFonts w:ascii="Times New Roman" w:eastAsia="Times New Roman" w:hAnsi="Times New Roman" w:cs="Times New Roman"/>
                <w:sz w:val="20"/>
                <w:szCs w:val="20"/>
              </w:rPr>
              <w:t>)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3.2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«БП-048» БЖАК.436234.002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БЖАК.436234.002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«Оптико-электронные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«Оптико-электронные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Извещатель</w:t>
            </w:r>
            <w:proofErr w:type="spellEnd"/>
            <w:r w:rsidRPr="0097175E">
              <w:rPr>
                <w:rFonts w:ascii="Times New Roman" w:eastAsia="Times New Roman" w:hAnsi="Times New Roman" w:cs="Times New Roman"/>
                <w:sz w:val="20"/>
                <w:szCs w:val="20"/>
              </w:rPr>
              <w:t xml:space="preserve"> охранный оптико-электронный «Фотон-10А»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ЯЛКГ.425 152.008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763,60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763,60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Извещатель</w:t>
            </w:r>
            <w:proofErr w:type="spellEnd"/>
            <w:r w:rsidRPr="0097175E">
              <w:rPr>
                <w:rFonts w:ascii="Times New Roman" w:eastAsia="Times New Roman" w:hAnsi="Times New Roman" w:cs="Times New Roman"/>
                <w:sz w:val="20"/>
                <w:szCs w:val="20"/>
              </w:rPr>
              <w:t xml:space="preserve"> </w:t>
            </w:r>
            <w:proofErr w:type="gramStart"/>
            <w:r w:rsidRPr="0097175E">
              <w:rPr>
                <w:rFonts w:ascii="Times New Roman" w:eastAsia="Times New Roman" w:hAnsi="Times New Roman" w:cs="Times New Roman"/>
                <w:sz w:val="20"/>
                <w:szCs w:val="20"/>
              </w:rPr>
              <w:t>охранный</w:t>
            </w:r>
            <w:proofErr w:type="gramEnd"/>
            <w:r w:rsidRPr="0097175E">
              <w:rPr>
                <w:rFonts w:ascii="Times New Roman" w:eastAsia="Times New Roman" w:hAnsi="Times New Roman" w:cs="Times New Roman"/>
                <w:sz w:val="20"/>
                <w:szCs w:val="20"/>
              </w:rPr>
              <w:t xml:space="preserve"> комбинированный ИО 414-1 «Сокол-2» ЯЛКГ.425148.003</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ЯЛКГ.425 148.003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1 725,00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1 725,00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Пассивный инфракрасный </w:t>
            </w:r>
            <w:proofErr w:type="spellStart"/>
            <w:r w:rsidRPr="0097175E">
              <w:rPr>
                <w:rFonts w:ascii="Times New Roman" w:eastAsia="Times New Roman" w:hAnsi="Times New Roman" w:cs="Times New Roman"/>
                <w:sz w:val="20"/>
                <w:szCs w:val="20"/>
              </w:rPr>
              <w:t>извещатель</w:t>
            </w:r>
            <w:proofErr w:type="spellEnd"/>
            <w:r w:rsidRPr="0097175E">
              <w:rPr>
                <w:rFonts w:ascii="Times New Roman" w:eastAsia="Times New Roman" w:hAnsi="Times New Roman" w:cs="Times New Roman"/>
                <w:sz w:val="20"/>
                <w:szCs w:val="20"/>
              </w:rPr>
              <w:t xml:space="preserve"> «Сплав» АСДП.425152.007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АСДП.425 152.007 </w:t>
            </w:r>
            <w:r w:rsidRPr="0097175E">
              <w:rPr>
                <w:rFonts w:ascii="Times New Roman" w:eastAsia="Times New Roman" w:hAnsi="Times New Roman" w:cs="Times New Roman"/>
                <w:sz w:val="20"/>
                <w:szCs w:val="20"/>
              </w:rPr>
              <w:lastRenderedPageBreak/>
              <w:t>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lastRenderedPageBreak/>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11 270,00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11 270,00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4.5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Извещатель</w:t>
            </w:r>
            <w:proofErr w:type="spellEnd"/>
            <w:r w:rsidRPr="0097175E">
              <w:rPr>
                <w:rFonts w:ascii="Times New Roman" w:eastAsia="Times New Roman" w:hAnsi="Times New Roman" w:cs="Times New Roman"/>
                <w:sz w:val="20"/>
                <w:szCs w:val="20"/>
              </w:rPr>
              <w:t xml:space="preserve"> </w:t>
            </w:r>
            <w:proofErr w:type="gramStart"/>
            <w:r w:rsidRPr="0097175E">
              <w:rPr>
                <w:rFonts w:ascii="Times New Roman" w:eastAsia="Times New Roman" w:hAnsi="Times New Roman" w:cs="Times New Roman"/>
                <w:sz w:val="20"/>
                <w:szCs w:val="20"/>
              </w:rPr>
              <w:t>охранный</w:t>
            </w:r>
            <w:proofErr w:type="gramEnd"/>
            <w:r w:rsidRPr="0097175E">
              <w:rPr>
                <w:rFonts w:ascii="Times New Roman" w:eastAsia="Times New Roman" w:hAnsi="Times New Roman" w:cs="Times New Roman"/>
                <w:sz w:val="20"/>
                <w:szCs w:val="20"/>
              </w:rPr>
              <w:t xml:space="preserve"> поверхностный оптико-электронный «Астра-5» ИО 309-11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НГКБ.425 152.011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503,70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503,70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Извещатель</w:t>
            </w:r>
            <w:proofErr w:type="spellEnd"/>
            <w:r w:rsidRPr="0097175E">
              <w:rPr>
                <w:rFonts w:ascii="Times New Roman" w:eastAsia="Times New Roman" w:hAnsi="Times New Roman" w:cs="Times New Roman"/>
                <w:sz w:val="20"/>
                <w:szCs w:val="20"/>
              </w:rPr>
              <w:t xml:space="preserve"> охранный линейный оптико-электронный «СПЭК-1115» ИО209-32/1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ДКЯГ.425151.008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11 155,00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11 155,00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Кронштейн для </w:t>
            </w:r>
            <w:proofErr w:type="spellStart"/>
            <w:r w:rsidRPr="0097175E">
              <w:rPr>
                <w:rFonts w:ascii="Times New Roman" w:eastAsia="Times New Roman" w:hAnsi="Times New Roman" w:cs="Times New Roman"/>
                <w:sz w:val="20"/>
                <w:szCs w:val="20"/>
              </w:rPr>
              <w:t>извещателя</w:t>
            </w:r>
            <w:proofErr w:type="spellEnd"/>
            <w:r w:rsidRPr="0097175E">
              <w:rPr>
                <w:rFonts w:ascii="Times New Roman" w:eastAsia="Times New Roman" w:hAnsi="Times New Roman" w:cs="Times New Roman"/>
                <w:sz w:val="20"/>
                <w:szCs w:val="20"/>
              </w:rPr>
              <w:t xml:space="preserve"> «Астра-5» ИО 309-11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21,85</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21,85</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Стойка напольная для размещения ТСО</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БАЖК.301422.026 </w:t>
            </w:r>
            <w:proofErr w:type="spellStart"/>
            <w:proofErr w:type="gramStart"/>
            <w:r w:rsidRPr="0097175E">
              <w:rPr>
                <w:rFonts w:ascii="Times New Roman" w:eastAsia="Times New Roman" w:hAnsi="Times New Roman" w:cs="Times New Roman"/>
                <w:sz w:val="20"/>
                <w:szCs w:val="20"/>
              </w:rPr>
              <w:t>Сб</w:t>
            </w:r>
            <w:proofErr w:type="spellEnd"/>
            <w:proofErr w:type="gramEnd"/>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12 650,00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4.9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«БП-048» БЖАК.436234.002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БЖАК.436234.002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«Вибрационные и сейсмические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Информационный планшет по теме «Вибросейсмические средства обнаружения»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Вибросейсмическое средство обнаружения «Годограф-Универсал» БАЖК.425118.004</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БАЖК.425 118.004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74 750,00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74 750,00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сейсмического чувствительного элемента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БАЖК.433649.006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18 860,00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37 720,00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вибрационного чувствительного элемента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БАЖК.468229.003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29 095,00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29 095,00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«БП-048» БЖАК.436234.002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БЖАК.436234.002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Стенд настольный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БАЖК.301421.033 </w:t>
            </w:r>
            <w:proofErr w:type="spellStart"/>
            <w:proofErr w:type="gramStart"/>
            <w:r w:rsidRPr="0097175E">
              <w:rPr>
                <w:rFonts w:ascii="Times New Roman" w:eastAsia="Times New Roman" w:hAnsi="Times New Roman" w:cs="Times New Roman"/>
                <w:sz w:val="20"/>
                <w:szCs w:val="20"/>
              </w:rPr>
              <w:t>Сб</w:t>
            </w:r>
            <w:proofErr w:type="spellEnd"/>
            <w:proofErr w:type="gramEnd"/>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5.7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Имитатор среды для сейсмического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6 670,00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6 670,00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«Системы сбора и отображения информации»:</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«Системы сбора и отображения информации»</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Устройство сбора и обработки информации «Фокус-СМ-16» ИБПУ.425511.006</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ИБПУ.425511.00</w:t>
            </w:r>
            <w:r w:rsidRPr="0097175E">
              <w:rPr>
                <w:rFonts w:ascii="Times New Roman" w:eastAsia="Times New Roman" w:hAnsi="Times New Roman" w:cs="Times New Roman"/>
                <w:sz w:val="20"/>
                <w:szCs w:val="20"/>
              </w:rPr>
              <w:lastRenderedPageBreak/>
              <w:t>6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lastRenderedPageBreak/>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47 150,00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47 150,00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6.3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Контроллер доступа и охраны «КДО-08-03» ШКСМ.468362.001-003</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ШКСМ.468362.001-003 </w:t>
            </w:r>
            <w:proofErr w:type="spellStart"/>
            <w:r w:rsidRPr="0097175E">
              <w:rPr>
                <w:rFonts w:ascii="Times New Roman" w:eastAsia="Times New Roman" w:hAnsi="Times New Roman" w:cs="Times New Roman"/>
                <w:sz w:val="20"/>
                <w:szCs w:val="20"/>
              </w:rPr>
              <w:t>Пс</w:t>
            </w:r>
            <w:proofErr w:type="spellEnd"/>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10 465,00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10 465,00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Электромеханическое запирающее устройство «Корунд-ЭМЗУ» БКЗИ25.41.000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БКЗИ25.41.000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54 050,00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54 050,00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управления замковым устройством «БУЗУ</w:t>
            </w:r>
            <w:proofErr w:type="gramStart"/>
            <w:r w:rsidRPr="0097175E">
              <w:rPr>
                <w:rFonts w:ascii="Times New Roman" w:eastAsia="Times New Roman" w:hAnsi="Times New Roman" w:cs="Times New Roman"/>
                <w:sz w:val="20"/>
                <w:szCs w:val="20"/>
              </w:rPr>
              <w:t>»И</w:t>
            </w:r>
            <w:proofErr w:type="gramEnd"/>
            <w:r w:rsidRPr="0097175E">
              <w:rPr>
                <w:rFonts w:ascii="Times New Roman" w:eastAsia="Times New Roman" w:hAnsi="Times New Roman" w:cs="Times New Roman"/>
                <w:sz w:val="20"/>
                <w:szCs w:val="20"/>
              </w:rPr>
              <w:t>БПУ.468324.001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ИБПУ.468324.001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10 465,00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10 465,00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Конвертор М RS232/RS485 ИБПУ.467143.001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ИБПУ.467143.001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6 440,00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6 440,00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Контроллер внешних устройств «КВУ08»</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ШКСМ.468362.002 ПС</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10 465,00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10 465,00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Пульт индикации и управления «ПИУ»</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ШКСМ.425681.002 ПС</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20 930,00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20 930,00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Контроллер охранный «КПО-08-03»</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ШКСМ.468269.001-003</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35 075,00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35 075,00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программного обеспечения «Фокус-СМ-16» «Оператор»</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59 915,00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59 915,00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Перегородка с дверцей на подставке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4 945,00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4 945,00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Макет рубежа доступа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3 680,00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3 680,00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Электромеханическая защелка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1 150,00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1 150,00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Кнопка накладная антивандальная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218,50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1 092,50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Датчик </w:t>
            </w:r>
            <w:proofErr w:type="spellStart"/>
            <w:r w:rsidRPr="0097175E">
              <w:rPr>
                <w:rFonts w:ascii="Times New Roman" w:eastAsia="Times New Roman" w:hAnsi="Times New Roman" w:cs="Times New Roman"/>
                <w:sz w:val="20"/>
                <w:szCs w:val="20"/>
              </w:rPr>
              <w:t>магнитогерконовый</w:t>
            </w:r>
            <w:proofErr w:type="spellEnd"/>
            <w:r w:rsidRPr="0097175E">
              <w:rPr>
                <w:rFonts w:ascii="Times New Roman" w:eastAsia="Times New Roman" w:hAnsi="Times New Roman" w:cs="Times New Roman"/>
                <w:sz w:val="20"/>
                <w:szCs w:val="20"/>
              </w:rPr>
              <w:t xml:space="preserve"> «СМК»</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Оповещатель</w:t>
            </w:r>
            <w:proofErr w:type="spellEnd"/>
            <w:r w:rsidRPr="0097175E">
              <w:rPr>
                <w:rFonts w:ascii="Times New Roman" w:eastAsia="Times New Roman" w:hAnsi="Times New Roman" w:cs="Times New Roman"/>
                <w:sz w:val="20"/>
                <w:szCs w:val="20"/>
              </w:rPr>
              <w:t xml:space="preserve"> звуковой «VP»</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96,60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96,60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Оповещатель</w:t>
            </w:r>
            <w:proofErr w:type="spellEnd"/>
            <w:r w:rsidRPr="0097175E">
              <w:rPr>
                <w:rFonts w:ascii="Times New Roman" w:eastAsia="Times New Roman" w:hAnsi="Times New Roman" w:cs="Times New Roman"/>
                <w:sz w:val="20"/>
                <w:szCs w:val="20"/>
              </w:rPr>
              <w:t xml:space="preserve"> </w:t>
            </w:r>
            <w:proofErr w:type="gramStart"/>
            <w:r w:rsidRPr="0097175E">
              <w:rPr>
                <w:rFonts w:ascii="Times New Roman" w:eastAsia="Times New Roman" w:hAnsi="Times New Roman" w:cs="Times New Roman"/>
                <w:sz w:val="20"/>
                <w:szCs w:val="20"/>
              </w:rPr>
              <w:t>световой</w:t>
            </w:r>
            <w:proofErr w:type="gramEnd"/>
            <w:r w:rsidRPr="0097175E">
              <w:rPr>
                <w:rFonts w:ascii="Times New Roman" w:eastAsia="Times New Roman" w:hAnsi="Times New Roman" w:cs="Times New Roman"/>
                <w:sz w:val="20"/>
                <w:szCs w:val="20"/>
              </w:rPr>
              <w:t xml:space="preserve"> «Призма»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143,75</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143,75</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ПЭВМ в составе: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val="restart"/>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6.18.1</w:t>
            </w: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Системный блок PNZ: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24 725,00</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24 725,00</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1. </w:t>
            </w:r>
            <w:r w:rsidRPr="0097175E">
              <w:rPr>
                <w:rFonts w:ascii="Times New Roman" w:eastAsia="Times New Roman" w:hAnsi="Times New Roman" w:cs="Times New Roman"/>
                <w:sz w:val="20"/>
                <w:szCs w:val="20"/>
              </w:rPr>
              <w:t>Процессор</w:t>
            </w:r>
            <w:r w:rsidRPr="0097175E">
              <w:rPr>
                <w:rFonts w:ascii="Times New Roman" w:eastAsia="Times New Roman" w:hAnsi="Times New Roman" w:cs="Times New Roman"/>
                <w:sz w:val="20"/>
                <w:szCs w:val="20"/>
                <w:lang w:val="en-US"/>
              </w:rPr>
              <w:t xml:space="preserve"> Intel Core i5-3550 (3.30GHz, 6MB, S1155);</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510"/>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2. </w:t>
            </w:r>
            <w:r w:rsidRPr="0097175E">
              <w:rPr>
                <w:rFonts w:ascii="Times New Roman" w:eastAsia="Times New Roman" w:hAnsi="Times New Roman" w:cs="Times New Roman"/>
                <w:sz w:val="20"/>
                <w:szCs w:val="20"/>
              </w:rPr>
              <w:t>Материнская</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плата</w:t>
            </w:r>
            <w:r w:rsidRPr="0097175E">
              <w:rPr>
                <w:rFonts w:ascii="Times New Roman" w:eastAsia="Times New Roman" w:hAnsi="Times New Roman" w:cs="Times New Roman"/>
                <w:sz w:val="20"/>
                <w:szCs w:val="20"/>
                <w:lang w:val="en-US"/>
              </w:rPr>
              <w:t xml:space="preserve"> Gigabyte H77 S1155, 2xDDR3 SODIMM, VGA(HDMI+DP, LVDS)+1xPCX4, 8xAudio, 1xGBL, 2xSATAIII+2xSATAII+mSATA RAID;</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3. </w:t>
            </w:r>
            <w:r w:rsidRPr="0097175E">
              <w:rPr>
                <w:rFonts w:ascii="Times New Roman" w:eastAsia="Times New Roman" w:hAnsi="Times New Roman" w:cs="Times New Roman"/>
                <w:sz w:val="20"/>
                <w:szCs w:val="20"/>
              </w:rPr>
              <w:t>Жесткий</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диск</w:t>
            </w:r>
            <w:r w:rsidRPr="0097175E">
              <w:rPr>
                <w:rFonts w:ascii="Times New Roman" w:eastAsia="Times New Roman" w:hAnsi="Times New Roman" w:cs="Times New Roman"/>
                <w:sz w:val="20"/>
                <w:szCs w:val="20"/>
                <w:lang w:val="en-US"/>
              </w:rPr>
              <w:t xml:space="preserve"> Western Digital SATA3 1TB Caviar Green 64MB;</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4. </w:t>
            </w:r>
            <w:r w:rsidRPr="0097175E">
              <w:rPr>
                <w:rFonts w:ascii="Times New Roman" w:eastAsia="Times New Roman" w:hAnsi="Times New Roman" w:cs="Times New Roman"/>
                <w:sz w:val="20"/>
                <w:szCs w:val="20"/>
              </w:rPr>
              <w:t>Оперативная</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память</w:t>
            </w:r>
            <w:r w:rsidRPr="0097175E">
              <w:rPr>
                <w:rFonts w:ascii="Times New Roman" w:eastAsia="Times New Roman" w:hAnsi="Times New Roman" w:cs="Times New Roman"/>
                <w:sz w:val="20"/>
                <w:szCs w:val="20"/>
                <w:lang w:val="en-US"/>
              </w:rPr>
              <w:t xml:space="preserve"> Kingston DIMM 2GB 1600MHz DDR3 Non-ECC CL11 SR x16;</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5. </w:t>
            </w:r>
            <w:r w:rsidRPr="0097175E">
              <w:rPr>
                <w:rFonts w:ascii="Times New Roman" w:eastAsia="Times New Roman" w:hAnsi="Times New Roman" w:cs="Times New Roman"/>
                <w:sz w:val="20"/>
                <w:szCs w:val="20"/>
              </w:rPr>
              <w:t>Корпус</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блок</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питания</w:t>
            </w:r>
            <w:r w:rsidRPr="0097175E">
              <w:rPr>
                <w:rFonts w:ascii="Times New Roman" w:eastAsia="Times New Roman" w:hAnsi="Times New Roman" w:cs="Times New Roman"/>
                <w:sz w:val="20"/>
                <w:szCs w:val="20"/>
                <w:lang w:val="en-US"/>
              </w:rPr>
              <w:t xml:space="preserve"> Midi Tower </w:t>
            </w:r>
            <w:proofErr w:type="spellStart"/>
            <w:r w:rsidRPr="0097175E">
              <w:rPr>
                <w:rFonts w:ascii="Times New Roman" w:eastAsia="Times New Roman" w:hAnsi="Times New Roman" w:cs="Times New Roman"/>
                <w:sz w:val="20"/>
                <w:szCs w:val="20"/>
                <w:lang w:val="en-US"/>
              </w:rPr>
              <w:t>InWin</w:t>
            </w:r>
            <w:proofErr w:type="spellEnd"/>
            <w:r w:rsidRPr="0097175E">
              <w:rPr>
                <w:rFonts w:ascii="Times New Roman" w:eastAsia="Times New Roman" w:hAnsi="Times New Roman" w:cs="Times New Roman"/>
                <w:sz w:val="20"/>
                <w:szCs w:val="20"/>
                <w:lang w:val="en-US"/>
              </w:rPr>
              <w:t xml:space="preserve"> BW-135BL Black 500W ATX;</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6. </w:t>
            </w:r>
            <w:r w:rsidRPr="0097175E">
              <w:rPr>
                <w:rFonts w:ascii="Times New Roman" w:eastAsia="Times New Roman" w:hAnsi="Times New Roman" w:cs="Times New Roman"/>
                <w:sz w:val="20"/>
                <w:szCs w:val="20"/>
              </w:rPr>
              <w:t>Привод</w:t>
            </w:r>
            <w:r w:rsidRPr="0097175E">
              <w:rPr>
                <w:rFonts w:ascii="Times New Roman" w:eastAsia="Times New Roman" w:hAnsi="Times New Roman" w:cs="Times New Roman"/>
                <w:sz w:val="20"/>
                <w:szCs w:val="20"/>
                <w:lang w:val="en-US"/>
              </w:rPr>
              <w:t xml:space="preserve"> Toshiba-Samsung DVD-RW SATA Black Bulk</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Клавиатура </w:t>
            </w:r>
            <w:proofErr w:type="spellStart"/>
            <w:r w:rsidRPr="0097175E">
              <w:rPr>
                <w:rFonts w:ascii="Times New Roman" w:eastAsia="Times New Roman" w:hAnsi="Times New Roman" w:cs="Times New Roman"/>
                <w:sz w:val="20"/>
                <w:szCs w:val="20"/>
              </w:rPr>
              <w:t>Logitech</w:t>
            </w:r>
            <w:proofErr w:type="spellEnd"/>
            <w:r w:rsidRPr="0097175E">
              <w:rPr>
                <w:rFonts w:ascii="Times New Roman" w:eastAsia="Times New Roman" w:hAnsi="Times New Roman" w:cs="Times New Roman"/>
                <w:sz w:val="20"/>
                <w:szCs w:val="20"/>
              </w:rPr>
              <w:t xml:space="preserve"> К120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690,00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690,00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Манипулятор «мышь» </w:t>
            </w:r>
            <w:proofErr w:type="spellStart"/>
            <w:r w:rsidRPr="0097175E">
              <w:rPr>
                <w:rFonts w:ascii="Times New Roman" w:eastAsia="Times New Roman" w:hAnsi="Times New Roman" w:cs="Times New Roman"/>
                <w:sz w:val="20"/>
                <w:szCs w:val="20"/>
              </w:rPr>
              <w:t>Optical</w:t>
            </w:r>
            <w:proofErr w:type="spellEnd"/>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Mouse</w:t>
            </w:r>
            <w:proofErr w:type="spellEnd"/>
            <w:r w:rsidRPr="0097175E">
              <w:rPr>
                <w:rFonts w:ascii="Times New Roman" w:eastAsia="Times New Roman" w:hAnsi="Times New Roman" w:cs="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460,00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460,00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Монитор </w:t>
            </w:r>
            <w:proofErr w:type="spellStart"/>
            <w:r w:rsidRPr="0097175E">
              <w:rPr>
                <w:rFonts w:ascii="Times New Roman" w:eastAsia="Times New Roman" w:hAnsi="Times New Roman" w:cs="Times New Roman"/>
                <w:sz w:val="20"/>
                <w:szCs w:val="20"/>
              </w:rPr>
              <w:t>Samsung</w:t>
            </w:r>
            <w:proofErr w:type="spellEnd"/>
            <w:r w:rsidRPr="0097175E">
              <w:rPr>
                <w:rFonts w:ascii="Times New Roman" w:eastAsia="Times New Roman" w:hAnsi="Times New Roman" w:cs="Times New Roman"/>
                <w:sz w:val="20"/>
                <w:szCs w:val="20"/>
              </w:rPr>
              <w:t xml:space="preserve"> 24”, HDMI</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7 475,00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7 475,00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Кабель HDMI длина 20 м</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3 450,00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3 450,00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Сетевой фильтр-удлинитель 4 розетки, 1.5м</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Коврик для манипулятора «мышь»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Блок бесперебойного питания APC </w:t>
            </w:r>
            <w:proofErr w:type="spellStart"/>
            <w:r w:rsidRPr="0097175E">
              <w:rPr>
                <w:rFonts w:ascii="Times New Roman" w:eastAsia="Times New Roman" w:hAnsi="Times New Roman" w:cs="Times New Roman"/>
                <w:sz w:val="20"/>
                <w:szCs w:val="20"/>
              </w:rPr>
              <w:t>Back</w:t>
            </w:r>
            <w:proofErr w:type="spellEnd"/>
            <w:r w:rsidRPr="0097175E">
              <w:rPr>
                <w:rFonts w:ascii="Times New Roman" w:eastAsia="Times New Roman" w:hAnsi="Times New Roman" w:cs="Times New Roman"/>
                <w:sz w:val="20"/>
                <w:szCs w:val="20"/>
              </w:rPr>
              <w:t>-UPS CS 500VA</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4 485,00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4 485,00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программного обеспечения: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6.18.9.1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Операционная система</w:t>
            </w:r>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Windows</w:t>
            </w:r>
            <w:proofErr w:type="spellEnd"/>
            <w:r w:rsidRPr="0097175E">
              <w:rPr>
                <w:rFonts w:ascii="Times New Roman" w:eastAsia="Times New Roman" w:hAnsi="Times New Roman" w:cs="Times New Roman"/>
                <w:sz w:val="20"/>
                <w:szCs w:val="20"/>
              </w:rPr>
              <w:t xml:space="preserve"> 7</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США</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6.18.9.2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Антивирусное программное обеспечение </w:t>
            </w:r>
            <w:proofErr w:type="spellStart"/>
            <w:r w:rsidRPr="0097175E">
              <w:rPr>
                <w:rFonts w:ascii="Times New Roman" w:eastAsia="Times New Roman" w:hAnsi="Times New Roman" w:cs="Times New Roman"/>
                <w:sz w:val="20"/>
                <w:szCs w:val="20"/>
              </w:rPr>
              <w:t>Kaspesky</w:t>
            </w:r>
            <w:proofErr w:type="spellEnd"/>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Antivirus</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Считыватель ключей-идентификаторов </w:t>
            </w:r>
            <w:proofErr w:type="spellStart"/>
            <w:r w:rsidRPr="0097175E">
              <w:rPr>
                <w:rFonts w:ascii="Times New Roman" w:eastAsia="Times New Roman" w:hAnsi="Times New Roman" w:cs="Times New Roman"/>
                <w:sz w:val="20"/>
                <w:szCs w:val="20"/>
              </w:rPr>
              <w:t>Touch</w:t>
            </w:r>
            <w:proofErr w:type="spellEnd"/>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Memory</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299,00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598,00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6.18.11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Переходник USB/COM</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1 610,00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1 610,00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«Системы видеонаблюдения. Основные элементы»:</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«Системы видеонаблюдения. Основные элементы»</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Стенд настольный</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Видеомониторы цветные: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7.3.1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rPr>
              <w:t>Монитор</w:t>
            </w:r>
            <w:r w:rsidRPr="0097175E">
              <w:rPr>
                <w:rFonts w:ascii="Times New Roman" w:eastAsia="Times New Roman" w:hAnsi="Times New Roman" w:cs="Times New Roman"/>
                <w:sz w:val="20"/>
                <w:szCs w:val="20"/>
                <w:lang w:val="en-US"/>
              </w:rPr>
              <w:t xml:space="preserve"> 21.5", 1920</w:t>
            </w:r>
            <w:r w:rsidRPr="0097175E">
              <w:rPr>
                <w:rFonts w:ascii="Times New Roman" w:eastAsia="Times New Roman" w:hAnsi="Times New Roman" w:cs="Times New Roman"/>
                <w:sz w:val="20"/>
                <w:szCs w:val="20"/>
              </w:rPr>
              <w:t>х</w:t>
            </w:r>
            <w:r w:rsidRPr="0097175E">
              <w:rPr>
                <w:rFonts w:ascii="Times New Roman" w:eastAsia="Times New Roman" w:hAnsi="Times New Roman" w:cs="Times New Roman"/>
                <w:sz w:val="20"/>
                <w:szCs w:val="20"/>
                <w:lang w:val="en-US"/>
              </w:rPr>
              <w:t>1080, VGA, Samsung S22C200B</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12 650,00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7.3.2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rPr>
              <w:t>Монитор</w:t>
            </w:r>
            <w:r w:rsidRPr="0097175E">
              <w:rPr>
                <w:rFonts w:ascii="Times New Roman" w:eastAsia="Times New Roman" w:hAnsi="Times New Roman" w:cs="Times New Roman"/>
                <w:sz w:val="20"/>
                <w:szCs w:val="20"/>
                <w:lang w:val="en-US"/>
              </w:rPr>
              <w:t xml:space="preserve"> 24", 1920</w:t>
            </w:r>
            <w:r w:rsidRPr="0097175E">
              <w:rPr>
                <w:rFonts w:ascii="Times New Roman" w:eastAsia="Times New Roman" w:hAnsi="Times New Roman" w:cs="Times New Roman"/>
                <w:sz w:val="20"/>
                <w:szCs w:val="20"/>
              </w:rPr>
              <w:t>х</w:t>
            </w:r>
            <w:r w:rsidRPr="0097175E">
              <w:rPr>
                <w:rFonts w:ascii="Times New Roman" w:eastAsia="Times New Roman" w:hAnsi="Times New Roman" w:cs="Times New Roman"/>
                <w:sz w:val="20"/>
                <w:szCs w:val="20"/>
                <w:lang w:val="en-US"/>
              </w:rPr>
              <w:t>1080, HDMI, Samsung S24D300H</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7 475,00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14 950,00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Блок </w:t>
            </w:r>
            <w:proofErr w:type="gramStart"/>
            <w:r w:rsidRPr="0097175E">
              <w:rPr>
                <w:rFonts w:ascii="Times New Roman" w:eastAsia="Times New Roman" w:hAnsi="Times New Roman" w:cs="Times New Roman"/>
                <w:sz w:val="20"/>
                <w:szCs w:val="20"/>
              </w:rPr>
              <w:t>питания-адаптер</w:t>
            </w:r>
            <w:proofErr w:type="gramEnd"/>
            <w:r w:rsidRPr="0097175E">
              <w:rPr>
                <w:rFonts w:ascii="Times New Roman" w:eastAsia="Times New Roman" w:hAnsi="Times New Roman" w:cs="Times New Roman"/>
                <w:sz w:val="20"/>
                <w:szCs w:val="20"/>
              </w:rPr>
              <w:t xml:space="preserve"> 12В (</w:t>
            </w:r>
            <w:proofErr w:type="spellStart"/>
            <w:r w:rsidRPr="0097175E">
              <w:rPr>
                <w:rFonts w:ascii="Times New Roman" w:eastAsia="Times New Roman" w:hAnsi="Times New Roman" w:cs="Times New Roman"/>
                <w:sz w:val="20"/>
                <w:szCs w:val="20"/>
              </w:rPr>
              <w:t>постоян</w:t>
            </w:r>
            <w:proofErr w:type="spellEnd"/>
            <w:r w:rsidRPr="0097175E">
              <w:rPr>
                <w:rFonts w:ascii="Times New Roman" w:eastAsia="Times New Roman" w:hAnsi="Times New Roman" w:cs="Times New Roman"/>
                <w:sz w:val="20"/>
                <w:szCs w:val="20"/>
              </w:rPr>
              <w:t>.)</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1 150,00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2 300,00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24В (перемен.) ИЭП13-2418</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Купольная IP-камера Apix-36ZDome/D1EXT</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58 650,00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58 650,00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Уличная телекамера LTV-SDNO36L-HV</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38 525,00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38 525,00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Кронштейн к телекамере LTV-SDNO36L-HV</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Телекамера для помещений LTV-CCH-400, объектив LTV-LDV-2812V</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6 210,00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12 420,00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Кронштейн к телекамере LTV-CCH-400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Гибридный</w:t>
            </w:r>
            <w:proofErr w:type="gramEnd"/>
            <w:r w:rsidRPr="0097175E">
              <w:rPr>
                <w:rFonts w:ascii="Times New Roman" w:eastAsia="Times New Roman" w:hAnsi="Times New Roman" w:cs="Times New Roman"/>
                <w:sz w:val="20"/>
                <w:szCs w:val="20"/>
              </w:rPr>
              <w:t xml:space="preserve"> видеорегистратор </w:t>
            </w:r>
            <w:proofErr w:type="spellStart"/>
            <w:r w:rsidRPr="0097175E">
              <w:rPr>
                <w:rFonts w:ascii="Times New Roman" w:eastAsia="Times New Roman" w:hAnsi="Times New Roman" w:cs="Times New Roman"/>
                <w:sz w:val="20"/>
                <w:szCs w:val="20"/>
              </w:rPr>
              <w:t>Infiniti</w:t>
            </w:r>
            <w:proofErr w:type="spellEnd"/>
            <w:r w:rsidRPr="0097175E">
              <w:rPr>
                <w:rFonts w:ascii="Times New Roman" w:eastAsia="Times New Roman" w:hAnsi="Times New Roman" w:cs="Times New Roman"/>
                <w:sz w:val="20"/>
                <w:szCs w:val="20"/>
              </w:rPr>
              <w:t xml:space="preserve"> VRF-D800HSR с диском 2TB</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63 250,00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63 250,00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Сетевой фильтр-удлинитель</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Коммутатор сетевой </w:t>
            </w:r>
            <w:proofErr w:type="spellStart"/>
            <w:r w:rsidRPr="0097175E">
              <w:rPr>
                <w:rFonts w:ascii="Times New Roman" w:eastAsia="Times New Roman" w:hAnsi="Times New Roman" w:cs="Times New Roman"/>
                <w:sz w:val="20"/>
                <w:szCs w:val="20"/>
              </w:rPr>
              <w:t>Ethernet</w:t>
            </w:r>
            <w:proofErr w:type="spellEnd"/>
            <w:r w:rsidRPr="0097175E">
              <w:rPr>
                <w:rFonts w:ascii="Times New Roman" w:eastAsia="Times New Roman" w:hAnsi="Times New Roman" w:cs="Times New Roman"/>
                <w:sz w:val="20"/>
                <w:szCs w:val="20"/>
              </w:rPr>
              <w:t xml:space="preserve"> FSD-803</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1 495,00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1 495,00</w:t>
            </w:r>
          </w:p>
        </w:tc>
      </w:tr>
      <w:tr w:rsidR="0097175E" w:rsidRPr="0097175E" w:rsidTr="00D522F4">
        <w:trPr>
          <w:trHeight w:val="255"/>
        </w:trPr>
        <w:tc>
          <w:tcPr>
            <w:tcW w:w="1000" w:type="dxa"/>
            <w:vMerge w:val="restart"/>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7.14</w:t>
            </w: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кабелей, в составе:</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11 571,22</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11 571,22</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для коммутации купольной IP-камеры,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для коммутации уличной телекамеры,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для коммутации цветной телекамеры для помещений,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для коммутации черно-белой телекамеры для помещений,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электропитания IP-камеры,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Кабельэлектропитания</w:t>
            </w:r>
            <w:proofErr w:type="spellEnd"/>
            <w:r w:rsidRPr="0097175E">
              <w:rPr>
                <w:rFonts w:ascii="Times New Roman" w:eastAsia="Times New Roman" w:hAnsi="Times New Roman" w:cs="Times New Roman"/>
                <w:sz w:val="20"/>
                <w:szCs w:val="20"/>
              </w:rPr>
              <w:t xml:space="preserve"> уличной телекамеры,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для коммутации монитора, VGA,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Кабель для коммутации монитора, HDMI, 5м</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Оборудование учебного места по теме «Системы управления доступом»: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Информационный планшет по теме «Системы управления доступом»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Комплект ПЭВМ, </w:t>
            </w:r>
            <w:proofErr w:type="gramStart"/>
            <w:r w:rsidRPr="0097175E">
              <w:rPr>
                <w:rFonts w:ascii="Times New Roman" w:eastAsia="Times New Roman" w:hAnsi="Times New Roman" w:cs="Times New Roman"/>
                <w:sz w:val="20"/>
                <w:szCs w:val="20"/>
              </w:rPr>
              <w:t>с</w:t>
            </w:r>
            <w:proofErr w:type="gramEnd"/>
            <w:r w:rsidRPr="0097175E">
              <w:rPr>
                <w:rFonts w:ascii="Times New Roman" w:eastAsia="Times New Roman" w:hAnsi="Times New Roman" w:cs="Times New Roman"/>
                <w:sz w:val="20"/>
                <w:szCs w:val="20"/>
              </w:rPr>
              <w:t xml:space="preserve"> параметрам в составе: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vMerge w:val="restart"/>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8.2.1</w:t>
            </w: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Системный блок PNZ: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24 725,00</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49 450,00</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1. </w:t>
            </w:r>
            <w:r w:rsidRPr="0097175E">
              <w:rPr>
                <w:rFonts w:ascii="Times New Roman" w:eastAsia="Times New Roman" w:hAnsi="Times New Roman" w:cs="Times New Roman"/>
                <w:sz w:val="20"/>
                <w:szCs w:val="20"/>
              </w:rPr>
              <w:t>Процессор</w:t>
            </w:r>
            <w:r w:rsidRPr="0097175E">
              <w:rPr>
                <w:rFonts w:ascii="Times New Roman" w:eastAsia="Times New Roman" w:hAnsi="Times New Roman" w:cs="Times New Roman"/>
                <w:sz w:val="20"/>
                <w:szCs w:val="20"/>
                <w:lang w:val="en-US"/>
              </w:rPr>
              <w:t xml:space="preserve"> Intel Core i5-3550 (3.30GHz, 6MB, S1155);</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510"/>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2. </w:t>
            </w:r>
            <w:r w:rsidRPr="0097175E">
              <w:rPr>
                <w:rFonts w:ascii="Times New Roman" w:eastAsia="Times New Roman" w:hAnsi="Times New Roman" w:cs="Times New Roman"/>
                <w:sz w:val="20"/>
                <w:szCs w:val="20"/>
              </w:rPr>
              <w:t>Материнская</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плата</w:t>
            </w:r>
            <w:r w:rsidRPr="0097175E">
              <w:rPr>
                <w:rFonts w:ascii="Times New Roman" w:eastAsia="Times New Roman" w:hAnsi="Times New Roman" w:cs="Times New Roman"/>
                <w:sz w:val="20"/>
                <w:szCs w:val="20"/>
                <w:lang w:val="en-US"/>
              </w:rPr>
              <w:t xml:space="preserve"> Gigabyte H77 S1155, 2xDDR3 SODIMM, VGA(HDMI+DP, LVDS)+1xPCX4, 8xAudio, 1xGBL, 2xSATA3+2xSATA2+mSATA RAID;</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3. </w:t>
            </w:r>
            <w:r w:rsidRPr="0097175E">
              <w:rPr>
                <w:rFonts w:ascii="Times New Roman" w:eastAsia="Times New Roman" w:hAnsi="Times New Roman" w:cs="Times New Roman"/>
                <w:sz w:val="20"/>
                <w:szCs w:val="20"/>
              </w:rPr>
              <w:t>Жесткий</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диск</w:t>
            </w:r>
            <w:r w:rsidRPr="0097175E">
              <w:rPr>
                <w:rFonts w:ascii="Times New Roman" w:eastAsia="Times New Roman" w:hAnsi="Times New Roman" w:cs="Times New Roman"/>
                <w:sz w:val="20"/>
                <w:szCs w:val="20"/>
                <w:lang w:val="en-US"/>
              </w:rPr>
              <w:t xml:space="preserve"> Western Digital SATA3 1TB Caviar Green 64MB;</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4. </w:t>
            </w:r>
            <w:r w:rsidRPr="0097175E">
              <w:rPr>
                <w:rFonts w:ascii="Times New Roman" w:eastAsia="Times New Roman" w:hAnsi="Times New Roman" w:cs="Times New Roman"/>
                <w:sz w:val="20"/>
                <w:szCs w:val="20"/>
              </w:rPr>
              <w:t>Оперативная</w:t>
            </w:r>
            <w:r w:rsidRPr="0097175E">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память</w:t>
            </w:r>
            <w:r w:rsidRPr="0097175E">
              <w:rPr>
                <w:rFonts w:ascii="Times New Roman" w:eastAsia="Times New Roman" w:hAnsi="Times New Roman" w:cs="Times New Roman"/>
                <w:sz w:val="20"/>
                <w:szCs w:val="20"/>
                <w:lang w:val="en-US"/>
              </w:rPr>
              <w:t xml:space="preserve"> Kingston DIMM 2GB 1600MHz DDR3 Non-ECC CL11 SR x16;</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nil"/>
              <w:right w:val="single" w:sz="4" w:space="0" w:color="auto"/>
            </w:tcBorders>
            <w:shd w:val="clear" w:color="auto" w:fill="auto"/>
            <w:hideMark/>
          </w:tcPr>
          <w:p w:rsidR="0097175E" w:rsidRPr="00D522F4" w:rsidRDefault="0097175E" w:rsidP="0097175E">
            <w:pPr>
              <w:spacing w:after="0" w:line="240" w:lineRule="auto"/>
              <w:rPr>
                <w:rFonts w:ascii="Times New Roman" w:eastAsia="Times New Roman" w:hAnsi="Times New Roman" w:cs="Times New Roman"/>
                <w:sz w:val="20"/>
                <w:szCs w:val="20"/>
                <w:lang w:val="en-US"/>
              </w:rPr>
            </w:pPr>
            <w:r w:rsidRPr="00D522F4">
              <w:rPr>
                <w:rFonts w:ascii="Times New Roman" w:eastAsia="Times New Roman" w:hAnsi="Times New Roman" w:cs="Times New Roman"/>
                <w:sz w:val="20"/>
                <w:szCs w:val="20"/>
                <w:lang w:val="en-US"/>
              </w:rPr>
              <w:t xml:space="preserve">5. </w:t>
            </w:r>
            <w:r w:rsidRPr="0097175E">
              <w:rPr>
                <w:rFonts w:ascii="Times New Roman" w:eastAsia="Times New Roman" w:hAnsi="Times New Roman" w:cs="Times New Roman"/>
                <w:sz w:val="20"/>
                <w:szCs w:val="20"/>
              </w:rPr>
              <w:t>Корпус</w:t>
            </w:r>
            <w:r w:rsidRPr="00D522F4">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блок</w:t>
            </w:r>
            <w:r w:rsidRPr="00D522F4">
              <w:rPr>
                <w:rFonts w:ascii="Times New Roman" w:eastAsia="Times New Roman" w:hAnsi="Times New Roman" w:cs="Times New Roman"/>
                <w:sz w:val="20"/>
                <w:szCs w:val="20"/>
                <w:lang w:val="en-US"/>
              </w:rPr>
              <w:t xml:space="preserve"> </w:t>
            </w:r>
            <w:r w:rsidRPr="0097175E">
              <w:rPr>
                <w:rFonts w:ascii="Times New Roman" w:eastAsia="Times New Roman" w:hAnsi="Times New Roman" w:cs="Times New Roman"/>
                <w:sz w:val="20"/>
                <w:szCs w:val="20"/>
              </w:rPr>
              <w:t>питания</w:t>
            </w:r>
            <w:r w:rsidRPr="00D522F4">
              <w:rPr>
                <w:rFonts w:ascii="Times New Roman" w:eastAsia="Times New Roman" w:hAnsi="Times New Roman" w:cs="Times New Roman"/>
                <w:sz w:val="20"/>
                <w:szCs w:val="20"/>
                <w:lang w:val="en-US"/>
              </w:rPr>
              <w:t xml:space="preserve"> Midi Tower </w:t>
            </w:r>
            <w:proofErr w:type="spellStart"/>
            <w:r w:rsidRPr="00D522F4">
              <w:rPr>
                <w:rFonts w:ascii="Times New Roman" w:eastAsia="Times New Roman" w:hAnsi="Times New Roman" w:cs="Times New Roman"/>
                <w:sz w:val="20"/>
                <w:szCs w:val="20"/>
                <w:lang w:val="en-US"/>
              </w:rPr>
              <w:t>InWin</w:t>
            </w:r>
            <w:proofErr w:type="spellEnd"/>
            <w:r w:rsidRPr="00D522F4">
              <w:rPr>
                <w:rFonts w:ascii="Times New Roman" w:eastAsia="Times New Roman" w:hAnsi="Times New Roman" w:cs="Times New Roman"/>
                <w:sz w:val="20"/>
                <w:szCs w:val="20"/>
                <w:lang w:val="en-US"/>
              </w:rPr>
              <w:t xml:space="preserve"> BW-135BL Black 500W ATX;</w:t>
            </w:r>
          </w:p>
        </w:tc>
        <w:tc>
          <w:tcPr>
            <w:tcW w:w="1418" w:type="dxa"/>
            <w:vMerge/>
            <w:tcBorders>
              <w:top w:val="nil"/>
              <w:left w:val="single" w:sz="4" w:space="0" w:color="auto"/>
              <w:bottom w:val="single" w:sz="4" w:space="0" w:color="000000"/>
              <w:right w:val="single" w:sz="4" w:space="0" w:color="auto"/>
            </w:tcBorders>
            <w:vAlign w:val="center"/>
            <w:hideMark/>
          </w:tcPr>
          <w:p w:rsidR="0097175E" w:rsidRPr="00D522F4"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D522F4"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D522F4"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D522F4"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single" w:sz="4" w:space="0" w:color="auto"/>
            </w:tcBorders>
            <w:shd w:val="clear" w:color="auto" w:fill="auto"/>
            <w:noWrap/>
            <w:hideMark/>
          </w:tcPr>
          <w:p w:rsidR="0097175E" w:rsidRPr="00D522F4" w:rsidRDefault="0097175E" w:rsidP="0097175E">
            <w:pPr>
              <w:spacing w:after="0" w:line="240" w:lineRule="auto"/>
              <w:jc w:val="center"/>
              <w:rPr>
                <w:rFonts w:ascii="Times New Roman" w:eastAsia="Times New Roman" w:hAnsi="Times New Roman" w:cs="Times New Roman"/>
                <w:sz w:val="20"/>
                <w:szCs w:val="20"/>
                <w:lang w:val="en-US"/>
              </w:rPr>
            </w:pPr>
            <w:r w:rsidRPr="00D522F4">
              <w:rPr>
                <w:rFonts w:ascii="Times New Roman" w:eastAsia="Times New Roman" w:hAnsi="Times New Roman" w:cs="Times New Roman"/>
                <w:sz w:val="20"/>
                <w:szCs w:val="20"/>
                <w:lang w:val="en-US"/>
              </w:rPr>
              <w:t> </w:t>
            </w:r>
          </w:p>
        </w:tc>
        <w:tc>
          <w:tcPr>
            <w:tcW w:w="1458" w:type="dxa"/>
            <w:tcBorders>
              <w:top w:val="nil"/>
              <w:left w:val="nil"/>
              <w:bottom w:val="nil"/>
              <w:right w:val="single" w:sz="4" w:space="0" w:color="auto"/>
            </w:tcBorders>
            <w:shd w:val="clear" w:color="auto" w:fill="auto"/>
            <w:noWrap/>
            <w:hideMark/>
          </w:tcPr>
          <w:p w:rsidR="0097175E" w:rsidRPr="00D522F4" w:rsidRDefault="0097175E" w:rsidP="0097175E">
            <w:pPr>
              <w:spacing w:after="0" w:line="240" w:lineRule="auto"/>
              <w:jc w:val="center"/>
              <w:rPr>
                <w:rFonts w:ascii="Times New Roman" w:eastAsia="Times New Roman" w:hAnsi="Times New Roman" w:cs="Times New Roman"/>
                <w:sz w:val="20"/>
                <w:szCs w:val="20"/>
                <w:lang w:val="en-US"/>
              </w:rPr>
            </w:pPr>
            <w:r w:rsidRPr="00D522F4">
              <w:rPr>
                <w:rFonts w:ascii="Times New Roman" w:eastAsia="Times New Roman" w:hAnsi="Times New Roman" w:cs="Times New Roman"/>
                <w:sz w:val="20"/>
                <w:szCs w:val="20"/>
                <w:lang w:val="en-US"/>
              </w:rPr>
              <w:t> </w:t>
            </w:r>
          </w:p>
        </w:tc>
      </w:tr>
      <w:tr w:rsidR="0097175E" w:rsidRPr="00AD336D" w:rsidTr="00D522F4">
        <w:trPr>
          <w:trHeight w:val="255"/>
        </w:trPr>
        <w:tc>
          <w:tcPr>
            <w:tcW w:w="1000" w:type="dxa"/>
            <w:vMerge/>
            <w:tcBorders>
              <w:top w:val="nil"/>
              <w:left w:val="single" w:sz="4" w:space="0" w:color="auto"/>
              <w:bottom w:val="single" w:sz="4" w:space="0" w:color="auto"/>
              <w:right w:val="single" w:sz="4" w:space="0" w:color="auto"/>
            </w:tcBorders>
            <w:vAlign w:val="center"/>
            <w:hideMark/>
          </w:tcPr>
          <w:p w:rsidR="0097175E" w:rsidRPr="00D522F4" w:rsidRDefault="0097175E" w:rsidP="0097175E">
            <w:pPr>
              <w:spacing w:after="0" w:line="240" w:lineRule="auto"/>
              <w:rPr>
                <w:rFonts w:ascii="Times New Roman" w:eastAsia="Times New Roman" w:hAnsi="Times New Roman" w:cs="Times New Roman"/>
                <w:color w:val="000000"/>
                <w:sz w:val="20"/>
                <w:szCs w:val="20"/>
                <w:lang w:val="en-US"/>
              </w:rPr>
            </w:pP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xml:space="preserve">6. </w:t>
            </w:r>
            <w:r w:rsidRPr="0097175E">
              <w:rPr>
                <w:rFonts w:ascii="Times New Roman" w:eastAsia="Times New Roman" w:hAnsi="Times New Roman" w:cs="Times New Roman"/>
                <w:sz w:val="20"/>
                <w:szCs w:val="20"/>
              </w:rPr>
              <w:t>Привод</w:t>
            </w:r>
            <w:r w:rsidRPr="0097175E">
              <w:rPr>
                <w:rFonts w:ascii="Times New Roman" w:eastAsia="Times New Roman" w:hAnsi="Times New Roman" w:cs="Times New Roman"/>
                <w:sz w:val="20"/>
                <w:szCs w:val="20"/>
                <w:lang w:val="en-US"/>
              </w:rPr>
              <w:t xml:space="preserve"> Toshiba-Samsung DVD-RW SATA Black Bulk</w:t>
            </w:r>
          </w:p>
        </w:tc>
        <w:tc>
          <w:tcPr>
            <w:tcW w:w="1418"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133"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992" w:type="dxa"/>
            <w:vMerge/>
            <w:tcBorders>
              <w:top w:val="nil"/>
              <w:left w:val="single" w:sz="4" w:space="0" w:color="auto"/>
              <w:bottom w:val="single" w:sz="4" w:space="0" w:color="000000"/>
              <w:right w:val="single" w:sz="4" w:space="0" w:color="auto"/>
            </w:tcBorders>
            <w:vAlign w:val="center"/>
            <w:hideMark/>
          </w:tcPr>
          <w:p w:rsidR="0097175E" w:rsidRPr="0097175E" w:rsidRDefault="0097175E" w:rsidP="0097175E">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lang w:val="en-US"/>
              </w:rPr>
            </w:pPr>
            <w:r w:rsidRPr="0097175E">
              <w:rPr>
                <w:rFonts w:ascii="Times New Roman" w:eastAsia="Times New Roman" w:hAnsi="Times New Roman" w:cs="Times New Roman"/>
                <w:sz w:val="20"/>
                <w:szCs w:val="20"/>
                <w:lang w:val="en-US"/>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Клавиатура </w:t>
            </w:r>
            <w:proofErr w:type="spellStart"/>
            <w:r w:rsidRPr="0097175E">
              <w:rPr>
                <w:rFonts w:ascii="Times New Roman" w:eastAsia="Times New Roman" w:hAnsi="Times New Roman" w:cs="Times New Roman"/>
                <w:sz w:val="20"/>
                <w:szCs w:val="20"/>
              </w:rPr>
              <w:t>Logitech</w:t>
            </w:r>
            <w:proofErr w:type="spellEnd"/>
            <w:r w:rsidRPr="0097175E">
              <w:rPr>
                <w:rFonts w:ascii="Times New Roman" w:eastAsia="Times New Roman" w:hAnsi="Times New Roman" w:cs="Times New Roman"/>
                <w:sz w:val="20"/>
                <w:szCs w:val="20"/>
              </w:rPr>
              <w:t xml:space="preserve"> К120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690,00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Манипулятор «мышь» </w:t>
            </w:r>
            <w:proofErr w:type="spellStart"/>
            <w:r w:rsidRPr="0097175E">
              <w:rPr>
                <w:rFonts w:ascii="Times New Roman" w:eastAsia="Times New Roman" w:hAnsi="Times New Roman" w:cs="Times New Roman"/>
                <w:sz w:val="20"/>
                <w:szCs w:val="20"/>
              </w:rPr>
              <w:t>Optical</w:t>
            </w:r>
            <w:proofErr w:type="spellEnd"/>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Mouse</w:t>
            </w:r>
            <w:proofErr w:type="spellEnd"/>
            <w:r w:rsidRPr="0097175E">
              <w:rPr>
                <w:rFonts w:ascii="Times New Roman" w:eastAsia="Times New Roman" w:hAnsi="Times New Roman" w:cs="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460,00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Монитор </w:t>
            </w:r>
            <w:proofErr w:type="spellStart"/>
            <w:r w:rsidRPr="0097175E">
              <w:rPr>
                <w:rFonts w:ascii="Times New Roman" w:eastAsia="Times New Roman" w:hAnsi="Times New Roman" w:cs="Times New Roman"/>
                <w:sz w:val="20"/>
                <w:szCs w:val="20"/>
              </w:rPr>
              <w:t>Samsung</w:t>
            </w:r>
            <w:proofErr w:type="spellEnd"/>
            <w:r w:rsidRPr="0097175E">
              <w:rPr>
                <w:rFonts w:ascii="Times New Roman" w:eastAsia="Times New Roman" w:hAnsi="Times New Roman" w:cs="Times New Roman"/>
                <w:sz w:val="20"/>
                <w:szCs w:val="20"/>
              </w:rPr>
              <w:t xml:space="preserve"> 24”, HDMI</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7 475,00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14 950,00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Кабель HDMI длина 20 м</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3 450,00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6 900,00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Сетевой фильтр-удлинитель 4 розетки, 1.5м</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1 840,00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Коврик для манипулятора «мышь»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460,00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Устройство сопряжения ПЭВМ с каналами передачи данных Адаптер-С БАЖК.468353.009</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БАЖК.468353.009ТУ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36 225,00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108 675,00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К40 БАЖК.468919.010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БАЖК.468919.010ТУ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70 840,00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283 360,00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Блок питания «БП-048» БЖАК.436234.002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БЖАК.436234.002ТУ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8 889,50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ЭМЗУ «Корунд» БКЗИ25.41.000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БКЗИ25.41.000ТУ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54 050,00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54 050,00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ЭМЗУ «Гоби-ЭМЗУ» БАЖК.425722.006</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БАЖК.425722.006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76 935,00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76 935,00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Сетевой коммутатор D-</w:t>
            </w:r>
            <w:proofErr w:type="spellStart"/>
            <w:r w:rsidRPr="0097175E">
              <w:rPr>
                <w:rFonts w:ascii="Times New Roman" w:eastAsia="Times New Roman" w:hAnsi="Times New Roman" w:cs="Times New Roman"/>
                <w:sz w:val="20"/>
                <w:szCs w:val="20"/>
              </w:rPr>
              <w:t>Link</w:t>
            </w:r>
            <w:proofErr w:type="spellEnd"/>
            <w:r w:rsidRPr="0097175E">
              <w:rPr>
                <w:rFonts w:ascii="Times New Roman" w:eastAsia="Times New Roman" w:hAnsi="Times New Roman" w:cs="Times New Roman"/>
                <w:sz w:val="20"/>
                <w:szCs w:val="20"/>
              </w:rPr>
              <w:t xml:space="preserve"> DGS-1008</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8.9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Блок </w:t>
            </w:r>
            <w:proofErr w:type="spellStart"/>
            <w:r w:rsidRPr="0097175E">
              <w:rPr>
                <w:rFonts w:ascii="Times New Roman" w:eastAsia="Times New Roman" w:hAnsi="Times New Roman" w:cs="Times New Roman"/>
                <w:sz w:val="20"/>
                <w:szCs w:val="20"/>
              </w:rPr>
              <w:t>грозозащиты</w:t>
            </w:r>
            <w:proofErr w:type="spellEnd"/>
            <w:r w:rsidRPr="0097175E">
              <w:rPr>
                <w:rFonts w:ascii="Times New Roman" w:eastAsia="Times New Roman" w:hAnsi="Times New Roman" w:cs="Times New Roman"/>
                <w:sz w:val="20"/>
                <w:szCs w:val="20"/>
              </w:rPr>
              <w:t xml:space="preserve"> БАЖК.468243.010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БАЖК.468243.010ТУ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8 510,00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8 510,00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Принтер печати на карточках «</w:t>
            </w:r>
            <w:proofErr w:type="spellStart"/>
            <w:r w:rsidRPr="0097175E">
              <w:rPr>
                <w:rFonts w:ascii="Times New Roman" w:eastAsia="Times New Roman" w:hAnsi="Times New Roman" w:cs="Times New Roman"/>
                <w:sz w:val="20"/>
                <w:szCs w:val="20"/>
              </w:rPr>
              <w:t>Zebra</w:t>
            </w:r>
            <w:proofErr w:type="spellEnd"/>
            <w:r w:rsidRPr="0097175E">
              <w:rPr>
                <w:rFonts w:ascii="Times New Roman" w:eastAsia="Times New Roman" w:hAnsi="Times New Roman" w:cs="Times New Roman"/>
                <w:sz w:val="20"/>
                <w:szCs w:val="20"/>
              </w:rPr>
              <w:t xml:space="preserve"> ZXP»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55 200,00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55 200,00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Картридж цветной на 150 карточек YMCKO 800033-84</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2 875,00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2 875,00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Штатив для цифрового фотоаппарата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7 820,00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7 820,00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Цифровой фотоаппарат 10 МР </w:t>
            </w:r>
            <w:proofErr w:type="spellStart"/>
            <w:r w:rsidRPr="0097175E">
              <w:rPr>
                <w:rFonts w:ascii="Times New Roman" w:eastAsia="Times New Roman" w:hAnsi="Times New Roman" w:cs="Times New Roman"/>
                <w:sz w:val="20"/>
                <w:szCs w:val="20"/>
              </w:rPr>
              <w:t>Panasonic</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12 650,00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12 650,00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Радиочастотная </w:t>
            </w:r>
            <w:proofErr w:type="spellStart"/>
            <w:r w:rsidRPr="0097175E">
              <w:rPr>
                <w:rFonts w:ascii="Times New Roman" w:eastAsia="Times New Roman" w:hAnsi="Times New Roman" w:cs="Times New Roman"/>
                <w:sz w:val="20"/>
                <w:szCs w:val="20"/>
              </w:rPr>
              <w:t>prox</w:t>
            </w:r>
            <w:proofErr w:type="spellEnd"/>
            <w:r w:rsidRPr="0097175E">
              <w:rPr>
                <w:rFonts w:ascii="Times New Roman" w:eastAsia="Times New Roman" w:hAnsi="Times New Roman" w:cs="Times New Roman"/>
                <w:sz w:val="20"/>
                <w:szCs w:val="20"/>
              </w:rPr>
              <w:t>-карта EM-</w:t>
            </w:r>
            <w:proofErr w:type="spellStart"/>
            <w:r w:rsidRPr="0097175E">
              <w:rPr>
                <w:rFonts w:ascii="Times New Roman" w:eastAsia="Times New Roman" w:hAnsi="Times New Roman" w:cs="Times New Roman"/>
                <w:sz w:val="20"/>
                <w:szCs w:val="20"/>
              </w:rPr>
              <w:t>Marine</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100</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14,95</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1 495,00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Считыватель PR-EH16</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8 912,50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35 650,00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Считыватель PR-EH08</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7 705,00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7 705,00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Кнопка накладная антивандальная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218,50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2 185,00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Датчик </w:t>
            </w:r>
            <w:proofErr w:type="spellStart"/>
            <w:r w:rsidRPr="0097175E">
              <w:rPr>
                <w:rFonts w:ascii="Times New Roman" w:eastAsia="Times New Roman" w:hAnsi="Times New Roman" w:cs="Times New Roman"/>
                <w:sz w:val="20"/>
                <w:szCs w:val="20"/>
              </w:rPr>
              <w:t>магнитогерконовый</w:t>
            </w:r>
            <w:proofErr w:type="spellEnd"/>
            <w:r w:rsidRPr="0097175E">
              <w:rPr>
                <w:rFonts w:ascii="Times New Roman" w:eastAsia="Times New Roman" w:hAnsi="Times New Roman" w:cs="Times New Roman"/>
                <w:sz w:val="20"/>
                <w:szCs w:val="20"/>
              </w:rPr>
              <w:t xml:space="preserve"> «СМК»</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программного обеспечения: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Microsoft</w:t>
            </w:r>
            <w:proofErr w:type="spellEnd"/>
            <w:r w:rsidRPr="0097175E">
              <w:rPr>
                <w:rFonts w:ascii="Times New Roman" w:eastAsia="Times New Roman" w:hAnsi="Times New Roman" w:cs="Times New Roman"/>
                <w:sz w:val="20"/>
                <w:szCs w:val="20"/>
              </w:rPr>
              <w:t xml:space="preserve"> SQL </w:t>
            </w:r>
            <w:proofErr w:type="spellStart"/>
            <w:r w:rsidRPr="0097175E">
              <w:rPr>
                <w:rFonts w:ascii="Times New Roman" w:eastAsia="Times New Roman" w:hAnsi="Times New Roman" w:cs="Times New Roman"/>
                <w:sz w:val="20"/>
                <w:szCs w:val="20"/>
              </w:rPr>
              <w:t>Server</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США</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57 500,00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57 500,00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 xml:space="preserve">Операционная система </w:t>
            </w:r>
            <w:proofErr w:type="spellStart"/>
            <w:r w:rsidRPr="0097175E">
              <w:rPr>
                <w:rFonts w:ascii="Times New Roman" w:eastAsia="Times New Roman" w:hAnsi="Times New Roman" w:cs="Times New Roman"/>
                <w:color w:val="000000"/>
                <w:sz w:val="20"/>
                <w:szCs w:val="20"/>
              </w:rPr>
              <w:t>Windows</w:t>
            </w:r>
            <w:proofErr w:type="spellEnd"/>
            <w:r w:rsidRPr="0097175E">
              <w:rPr>
                <w:rFonts w:ascii="Times New Roman" w:eastAsia="Times New Roman" w:hAnsi="Times New Roman" w:cs="Times New Roman"/>
                <w:color w:val="000000"/>
                <w:sz w:val="20"/>
                <w:szCs w:val="20"/>
              </w:rPr>
              <w:t xml:space="preserve"> 7 </w:t>
            </w:r>
            <w:proofErr w:type="spellStart"/>
            <w:r w:rsidRPr="0097175E">
              <w:rPr>
                <w:rFonts w:ascii="Times New Roman" w:eastAsia="Times New Roman" w:hAnsi="Times New Roman" w:cs="Times New Roman"/>
                <w:color w:val="000000"/>
                <w:sz w:val="20"/>
                <w:szCs w:val="20"/>
              </w:rPr>
              <w:t>Professional</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США</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12 650,00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Антивирусное программное обеспечение </w:t>
            </w:r>
            <w:proofErr w:type="spellStart"/>
            <w:r w:rsidRPr="0097175E">
              <w:rPr>
                <w:rFonts w:ascii="Times New Roman" w:eastAsia="Times New Roman" w:hAnsi="Times New Roman" w:cs="Times New Roman"/>
                <w:sz w:val="20"/>
                <w:szCs w:val="20"/>
              </w:rPr>
              <w:t>Kaspesky</w:t>
            </w:r>
            <w:proofErr w:type="spellEnd"/>
            <w:r w:rsidRPr="0097175E">
              <w:rPr>
                <w:rFonts w:ascii="Times New Roman" w:eastAsia="Times New Roman" w:hAnsi="Times New Roman" w:cs="Times New Roman"/>
                <w:sz w:val="20"/>
                <w:szCs w:val="20"/>
              </w:rPr>
              <w:t xml:space="preserve"> </w:t>
            </w:r>
            <w:proofErr w:type="spellStart"/>
            <w:r w:rsidRPr="0097175E">
              <w:rPr>
                <w:rFonts w:ascii="Times New Roman" w:eastAsia="Times New Roman" w:hAnsi="Times New Roman" w:cs="Times New Roman"/>
                <w:sz w:val="20"/>
                <w:szCs w:val="20"/>
              </w:rPr>
              <w:t>Antivirus</w:t>
            </w:r>
            <w:proofErr w:type="spellEnd"/>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США</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1 380,00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2 760,00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Система «Цирконий-С2000». Компонент «Управление» БАЖК.02145-01 90 04</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БАЖК.02145-01 90 04</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29 325,00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29 325,00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Система «Цирконий-С2000». Компонент «Конфигуратор» БАЖК.02145-01 90 07</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БАЖК.02145-01 90 07</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90 505,00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90 505,00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Система «Цирконий-С2000». Компонент «Монитор» БАЖК.02145-01 90 05</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БАЖК.02145-01 90 05</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15 122,50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15 122,50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Система «Цирконий-С2000». Компонент «Администратор» БАЖК.02145-01 90 06</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БАЖК.02145-01 90 06</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42 550,00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42 550,00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Система «Цирконий-С2000». Компонент «Бюро пропусков» БАЖК.02145-01 90 09</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БАЖК.02145-01 90 09</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87 630,00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87 630,00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8.19.9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Система «Цирконий-С2000». Компонент «Изготовление пропусков» БАЖК.02145-01 90 08</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БАЖК.02145-01 90 08</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76 245,00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76 245,00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8.20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Стенд настольный</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16 560,00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«Мобильные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9.1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Информационный планшет по теме «Мобильные средства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9.2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Средство обнаружения двухпозиционное «БСК-РЛД» БАЖК.425142.051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БАЖК.425142.051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107 180,00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107 180,00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9.3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средства обнаружения пассивного инфракрасного «БСК-ИК» БАЖК.425152.003</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БАЖК.425152.003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74 520,00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74 520,00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9.4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Средство обнаружения сейсмическое «БСК-С» БАЖК425139.010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БАЖК425139.010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99 705,00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99 705,00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9.5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Пульт контроля переносной «ПКП» БАЖК.425684.011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БАЖК.425684.011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54 510,00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54 510,00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Оборудованин</w:t>
            </w:r>
            <w:proofErr w:type="spellEnd"/>
            <w:r w:rsidRPr="0097175E">
              <w:rPr>
                <w:rFonts w:ascii="Times New Roman" w:eastAsia="Times New Roman" w:hAnsi="Times New Roman" w:cs="Times New Roman"/>
                <w:sz w:val="20"/>
                <w:szCs w:val="20"/>
              </w:rPr>
              <w:t xml:space="preserve"> учебного места «Инженерные конструкции»:</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выставочного образца калитки «Махаон» с элементами 2-х секций заграждения в составе: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калитки «Махаон-стандарт»</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ДАБР.425711.021-04ТУ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24 495,00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24 495,00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Секция заграждения «Махаон-стандарт ВМ»</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ДАБР.425729.047-02ТУ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8 038,50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16 077,00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Плита стальная опорная 500х500мм в комплекте с элементами крепления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11 270,00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45 080,00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proofErr w:type="spellStart"/>
            <w:r w:rsidRPr="0097175E">
              <w:rPr>
                <w:rFonts w:ascii="Times New Roman" w:eastAsia="Times New Roman" w:hAnsi="Times New Roman" w:cs="Times New Roman"/>
                <w:sz w:val="20"/>
                <w:szCs w:val="20"/>
              </w:rPr>
              <w:t>Проводноволновое</w:t>
            </w:r>
            <w:proofErr w:type="spellEnd"/>
            <w:r w:rsidRPr="0097175E">
              <w:rPr>
                <w:rFonts w:ascii="Times New Roman" w:eastAsia="Times New Roman" w:hAnsi="Times New Roman" w:cs="Times New Roman"/>
                <w:sz w:val="20"/>
                <w:szCs w:val="20"/>
              </w:rPr>
              <w:t xml:space="preserve"> средство обнаружения «Газон-21» БАЖК.425142.017-02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БАЖК.425142.017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92 805,00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92 805,00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Радиоволновое средство обнаружения «Газон-3» БЖАК.425142.042-02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БЖАК.425142.042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82 685,00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82 685,00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консолей для заграждения «КСВ-50» БЖАК.425911.062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БЖАК.425911.062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6 555,00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6 555,00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консолей для заграждений «КПУ-125» БЖАК425911.065</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БЖАК425911.065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9 315,00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9 315,00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проводов комбинированный БЖАК.425919.030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БЖАК.425919.030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6 325,00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Вибросейсмическое средство обнаружения «Годограф-Универсал» БАЖК.425118.004</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БАЖК.425118.004</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74 750,00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74 750,00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Сейсмический чувствительный элемент ТСО «Годограф-Универсал» БАЖК.468239.013</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БАЖК.468239.013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spellStart"/>
            <w:proofErr w:type="gramStart"/>
            <w:r w:rsidRPr="0097175E">
              <w:rPr>
                <w:rFonts w:ascii="Times New Roman" w:eastAsia="Times New Roman" w:hAnsi="Times New Roman" w:cs="Times New Roman"/>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24 150,00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48 300,00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Считыватель PR-EH16</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Китай</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8 912,50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17 825,00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10.10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Датчик </w:t>
            </w:r>
            <w:proofErr w:type="spellStart"/>
            <w:r w:rsidRPr="0097175E">
              <w:rPr>
                <w:rFonts w:ascii="Times New Roman" w:eastAsia="Times New Roman" w:hAnsi="Times New Roman" w:cs="Times New Roman"/>
                <w:sz w:val="20"/>
                <w:szCs w:val="20"/>
              </w:rPr>
              <w:t>магнитоконтактный</w:t>
            </w:r>
            <w:proofErr w:type="spellEnd"/>
            <w:r w:rsidRPr="0097175E">
              <w:rPr>
                <w:rFonts w:ascii="Times New Roman" w:eastAsia="Times New Roman" w:hAnsi="Times New Roman" w:cs="Times New Roman"/>
                <w:sz w:val="20"/>
                <w:szCs w:val="20"/>
              </w:rPr>
              <w:t xml:space="preserve"> ДПМГ 2-100</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2 300,00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2 300,00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10.11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ЭМЗУ «Рубеж М» БАЖК.425722.005</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БАЖК.425722.005 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58 305,00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58 305,00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Оборудование учебного места по теме «Многозональная система видеонаблюдения»: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11.1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Информационный планшет по теме «Многозональная система видеонаблюдения» </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55 500,00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станционной аппаратуры БАЖК.425969.061</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БАЖК.425969.061ТУ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373 520,00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373 520,00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видеокамеры БАЖК.463939.002</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БАЖК.463939.002ТУ</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proofErr w:type="gramStart"/>
            <w:r w:rsidRPr="0097175E">
              <w:rPr>
                <w:rFonts w:ascii="Times New Roman" w:eastAsia="Times New Roman" w:hAnsi="Times New Roman" w:cs="Times New Roman"/>
                <w:sz w:val="20"/>
                <w:szCs w:val="20"/>
              </w:rPr>
              <w:t>к-т</w:t>
            </w:r>
            <w:proofErr w:type="gramEnd"/>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36 915,00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73 830,00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11.4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Стенд настольный</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8 280,00</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учебных плакатов по терминологии, правилам эксплуатации конкретных типов технических средств охраны и сигнализационных комплексов:</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«Основные нормализованные термины в сфере охранной и охранно-пожарной сигнализации»</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«Основные нормализованные термины в сфере средств и систем контроля и управления доступом»</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«Эксплуатация комплексов инженерно-технических средств охраны»</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«РЛД Редут 500» - двухпозиционное средство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«Ракурс» - однопозиционное средство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12.6</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Плакат «Газон-21» - </w:t>
            </w:r>
            <w:proofErr w:type="spellStart"/>
            <w:r w:rsidRPr="0097175E">
              <w:rPr>
                <w:rFonts w:ascii="Times New Roman" w:eastAsia="Times New Roman" w:hAnsi="Times New Roman" w:cs="Times New Roman"/>
                <w:sz w:val="20"/>
                <w:szCs w:val="20"/>
              </w:rPr>
              <w:t>проводноволновое</w:t>
            </w:r>
            <w:proofErr w:type="spellEnd"/>
            <w:r w:rsidRPr="0097175E">
              <w:rPr>
                <w:rFonts w:ascii="Times New Roman" w:eastAsia="Times New Roman" w:hAnsi="Times New Roman" w:cs="Times New Roman"/>
                <w:sz w:val="20"/>
                <w:szCs w:val="20"/>
              </w:rPr>
              <w:t xml:space="preserve"> средство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12.7</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Плакат «Газон-3» - </w:t>
            </w:r>
            <w:proofErr w:type="spellStart"/>
            <w:r w:rsidRPr="0097175E">
              <w:rPr>
                <w:rFonts w:ascii="Times New Roman" w:eastAsia="Times New Roman" w:hAnsi="Times New Roman" w:cs="Times New Roman"/>
                <w:sz w:val="20"/>
                <w:szCs w:val="20"/>
              </w:rPr>
              <w:t>проводноволновое</w:t>
            </w:r>
            <w:proofErr w:type="spellEnd"/>
            <w:r w:rsidRPr="0097175E">
              <w:rPr>
                <w:rFonts w:ascii="Times New Roman" w:eastAsia="Times New Roman" w:hAnsi="Times New Roman" w:cs="Times New Roman"/>
                <w:sz w:val="20"/>
                <w:szCs w:val="20"/>
              </w:rPr>
              <w:t xml:space="preserve"> средство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12.8</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«Годограф-Универсал» - комбинированное вибросейсмическое средство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12.9</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«Блоки и системы электропитания»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12.10</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Плакат «Запирающие устройства»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27 830,00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Комплект компьютерных (электронных) лабораторных работ на С</w:t>
            </w:r>
            <w:proofErr w:type="gramStart"/>
            <w:r w:rsidRPr="0097175E">
              <w:rPr>
                <w:rFonts w:ascii="Times New Roman" w:eastAsia="Times New Roman" w:hAnsi="Times New Roman" w:cs="Times New Roman"/>
                <w:sz w:val="20"/>
                <w:szCs w:val="20"/>
              </w:rPr>
              <w:t>D</w:t>
            </w:r>
            <w:proofErr w:type="gramEnd"/>
            <w:r w:rsidRPr="0097175E">
              <w:rPr>
                <w:rFonts w:ascii="Times New Roman" w:eastAsia="Times New Roman" w:hAnsi="Times New Roman" w:cs="Times New Roman"/>
                <w:sz w:val="20"/>
                <w:szCs w:val="20"/>
              </w:rPr>
              <w:t>-диске:</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13.1</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xml:space="preserve">Лабораторная работа «Физические принципы и теоретические основы </w:t>
            </w:r>
            <w:proofErr w:type="spellStart"/>
            <w:r w:rsidRPr="0097175E">
              <w:rPr>
                <w:rFonts w:ascii="Times New Roman" w:eastAsia="Times New Roman" w:hAnsi="Times New Roman" w:cs="Times New Roman"/>
                <w:sz w:val="20"/>
                <w:szCs w:val="20"/>
              </w:rPr>
              <w:t>радиолучевых</w:t>
            </w:r>
            <w:proofErr w:type="spellEnd"/>
            <w:r w:rsidRPr="0097175E">
              <w:rPr>
                <w:rFonts w:ascii="Times New Roman" w:eastAsia="Times New Roman" w:hAnsi="Times New Roman" w:cs="Times New Roman"/>
                <w:sz w:val="20"/>
                <w:szCs w:val="20"/>
              </w:rPr>
              <w:t xml:space="preserve"> средств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13.2</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Лабораторная работа «Физические принципы и теоретические основы емкостных средств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13.3</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Лабораторная работа «Физические принципы и теоретические основы пассивных инфракрасных средств обнаружения»</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r>
      <w:tr w:rsidR="0097175E" w:rsidRPr="0097175E" w:rsidTr="00D522F4">
        <w:trPr>
          <w:trHeight w:val="510"/>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lastRenderedPageBreak/>
              <w:t>13.4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Лабораторная работа «Физические принципы и теоретические основы активных средств обнаружения доплеровского типа».</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Россия</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шт.</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67 850,00</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14</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Выполнение монтажных работ</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D522F4">
            <w:pPr>
              <w:tabs>
                <w:tab w:val="left" w:pos="2160"/>
              </w:tabs>
              <w:spacing w:after="0" w:line="240" w:lineRule="auto"/>
              <w:ind w:left="-391" w:right="658" w:firstLine="391"/>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844 405,64</w:t>
            </w:r>
          </w:p>
        </w:tc>
      </w:tr>
      <w:tr w:rsidR="0097175E" w:rsidRPr="0097175E" w:rsidTr="00D522F4">
        <w:trPr>
          <w:trHeight w:val="255"/>
        </w:trPr>
        <w:tc>
          <w:tcPr>
            <w:tcW w:w="1000" w:type="dxa"/>
            <w:tcBorders>
              <w:top w:val="nil"/>
              <w:left w:val="single" w:sz="4" w:space="0" w:color="auto"/>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color w:val="000000"/>
                <w:sz w:val="20"/>
                <w:szCs w:val="20"/>
              </w:rPr>
            </w:pPr>
            <w:r w:rsidRPr="0097175E">
              <w:rPr>
                <w:rFonts w:ascii="Times New Roman" w:eastAsia="Times New Roman" w:hAnsi="Times New Roman" w:cs="Times New Roman"/>
                <w:color w:val="000000"/>
                <w:sz w:val="20"/>
                <w:szCs w:val="20"/>
              </w:rPr>
              <w:t>15</w:t>
            </w:r>
          </w:p>
        </w:tc>
        <w:tc>
          <w:tcPr>
            <w:tcW w:w="681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Выполнение пусконаладочных работ</w:t>
            </w:r>
          </w:p>
        </w:tc>
        <w:tc>
          <w:tcPr>
            <w:tcW w:w="1418"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133"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 </w:t>
            </w:r>
          </w:p>
        </w:tc>
        <w:tc>
          <w:tcPr>
            <w:tcW w:w="1458" w:type="dxa"/>
            <w:tcBorders>
              <w:top w:val="nil"/>
              <w:left w:val="nil"/>
              <w:bottom w:val="single" w:sz="4" w:space="0" w:color="auto"/>
              <w:right w:val="single" w:sz="4" w:space="0" w:color="auto"/>
            </w:tcBorders>
            <w:shd w:val="clear" w:color="auto" w:fill="auto"/>
            <w:noWrap/>
            <w:hideMark/>
          </w:tcPr>
          <w:p w:rsidR="0097175E" w:rsidRPr="0097175E" w:rsidRDefault="0097175E" w:rsidP="0097175E">
            <w:pPr>
              <w:spacing w:after="0" w:line="240" w:lineRule="auto"/>
              <w:jc w:val="center"/>
              <w:rPr>
                <w:rFonts w:ascii="Times New Roman" w:eastAsia="Times New Roman" w:hAnsi="Times New Roman" w:cs="Times New Roman"/>
                <w:sz w:val="20"/>
                <w:szCs w:val="20"/>
              </w:rPr>
            </w:pPr>
            <w:r w:rsidRPr="0097175E">
              <w:rPr>
                <w:rFonts w:ascii="Times New Roman" w:eastAsia="Times New Roman" w:hAnsi="Times New Roman" w:cs="Times New Roman"/>
                <w:sz w:val="20"/>
                <w:szCs w:val="20"/>
              </w:rPr>
              <w:t>130 659,04</w:t>
            </w:r>
          </w:p>
        </w:tc>
      </w:tr>
      <w:tr w:rsidR="0097175E" w:rsidRPr="0097175E" w:rsidTr="00D522F4">
        <w:trPr>
          <w:trHeight w:val="255"/>
        </w:trPr>
        <w:tc>
          <w:tcPr>
            <w:tcW w:w="1376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175E" w:rsidRPr="0097175E" w:rsidRDefault="0097175E" w:rsidP="0097175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ИТОГО</w:t>
            </w:r>
            <w:r w:rsidR="00D522F4">
              <w:rPr>
                <w:rFonts w:ascii="Times New Roman" w:eastAsia="Times New Roman" w:hAnsi="Times New Roman" w:cs="Times New Roman"/>
                <w:b/>
                <w:bCs/>
                <w:sz w:val="20"/>
                <w:szCs w:val="20"/>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rsidR="0097175E" w:rsidRPr="0097175E" w:rsidRDefault="0097175E" w:rsidP="0097175E">
            <w:pPr>
              <w:spacing w:after="0" w:line="240" w:lineRule="auto"/>
              <w:jc w:val="center"/>
              <w:rPr>
                <w:rFonts w:ascii="Times New Roman" w:eastAsia="Times New Roman" w:hAnsi="Times New Roman" w:cs="Times New Roman"/>
                <w:b/>
                <w:bCs/>
                <w:sz w:val="20"/>
                <w:szCs w:val="20"/>
              </w:rPr>
            </w:pPr>
            <w:r w:rsidRPr="0097175E">
              <w:rPr>
                <w:rFonts w:ascii="Times New Roman" w:eastAsia="Times New Roman" w:hAnsi="Times New Roman" w:cs="Times New Roman"/>
                <w:b/>
                <w:bCs/>
                <w:sz w:val="20"/>
                <w:szCs w:val="20"/>
              </w:rPr>
              <w:t>5 650 494,90</w:t>
            </w:r>
          </w:p>
        </w:tc>
      </w:tr>
    </w:tbl>
    <w:p w:rsidR="009F4B37" w:rsidRPr="00B652B5" w:rsidRDefault="009F4B37" w:rsidP="009F4B37">
      <w:pPr>
        <w:rPr>
          <w:sz w:val="20"/>
          <w:szCs w:val="20"/>
        </w:rPr>
      </w:pPr>
    </w:p>
    <w:p w:rsidR="0051262D" w:rsidRPr="00B652B5" w:rsidRDefault="0051262D">
      <w:pPr>
        <w:rPr>
          <w:sz w:val="20"/>
          <w:szCs w:val="20"/>
        </w:rPr>
      </w:pPr>
    </w:p>
    <w:sectPr w:rsidR="0051262D" w:rsidRPr="00B652B5" w:rsidSect="0097175E">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49521D90"/>
    <w:multiLevelType w:val="hybridMultilevel"/>
    <w:tmpl w:val="FBEC1C82"/>
    <w:lvl w:ilvl="0" w:tplc="6388B3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15CAE"/>
    <w:rsid w:val="00040FA5"/>
    <w:rsid w:val="00051438"/>
    <w:rsid w:val="000E1565"/>
    <w:rsid w:val="000F235E"/>
    <w:rsid w:val="00101A2A"/>
    <w:rsid w:val="001669AD"/>
    <w:rsid w:val="001D14EA"/>
    <w:rsid w:val="0027114F"/>
    <w:rsid w:val="00434D61"/>
    <w:rsid w:val="00466C2E"/>
    <w:rsid w:val="004C2FAA"/>
    <w:rsid w:val="004E597D"/>
    <w:rsid w:val="0051262D"/>
    <w:rsid w:val="005154A3"/>
    <w:rsid w:val="005217CB"/>
    <w:rsid w:val="005B4741"/>
    <w:rsid w:val="005E60D5"/>
    <w:rsid w:val="006B399B"/>
    <w:rsid w:val="00937225"/>
    <w:rsid w:val="00942D90"/>
    <w:rsid w:val="0097175E"/>
    <w:rsid w:val="00976D1F"/>
    <w:rsid w:val="009A491C"/>
    <w:rsid w:val="009A5D19"/>
    <w:rsid w:val="009D13D4"/>
    <w:rsid w:val="009F4B37"/>
    <w:rsid w:val="00A87616"/>
    <w:rsid w:val="00AD336D"/>
    <w:rsid w:val="00B57876"/>
    <w:rsid w:val="00B652B5"/>
    <w:rsid w:val="00B91D0E"/>
    <w:rsid w:val="00BA5301"/>
    <w:rsid w:val="00CD26EC"/>
    <w:rsid w:val="00D13E4E"/>
    <w:rsid w:val="00D50B23"/>
    <w:rsid w:val="00D522F4"/>
    <w:rsid w:val="00D62CBC"/>
    <w:rsid w:val="00D86108"/>
    <w:rsid w:val="00DD0E3B"/>
    <w:rsid w:val="00DE228D"/>
    <w:rsid w:val="00E8617D"/>
    <w:rsid w:val="00E879EC"/>
    <w:rsid w:val="00F811CC"/>
    <w:rsid w:val="00F92117"/>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character" w:styleId="a7">
    <w:name w:val="FollowedHyperlink"/>
    <w:basedOn w:val="a0"/>
    <w:uiPriority w:val="99"/>
    <w:semiHidden/>
    <w:unhideWhenUsed/>
    <w:rsid w:val="0097175E"/>
    <w:rPr>
      <w:color w:val="800080"/>
      <w:u w:val="single"/>
    </w:rPr>
  </w:style>
  <w:style w:type="paragraph" w:customStyle="1" w:styleId="font5">
    <w:name w:val="font5"/>
    <w:basedOn w:val="a"/>
    <w:rsid w:val="0097175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3">
    <w:name w:val="xl63"/>
    <w:basedOn w:val="a"/>
    <w:rsid w:val="00971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9">
    <w:name w:val="xl69"/>
    <w:basedOn w:val="a"/>
    <w:rsid w:val="009717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1">
    <w:name w:val="xl71"/>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a"/>
    <w:rsid w:val="0097175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97175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9717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9717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97175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9717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9717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97175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9717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9717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9717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a"/>
    <w:rsid w:val="009717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97175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97175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9717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97175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97175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9717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971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 w:type="character" w:styleId="a7">
    <w:name w:val="FollowedHyperlink"/>
    <w:basedOn w:val="a0"/>
    <w:uiPriority w:val="99"/>
    <w:semiHidden/>
    <w:unhideWhenUsed/>
    <w:rsid w:val="0097175E"/>
    <w:rPr>
      <w:color w:val="800080"/>
      <w:u w:val="single"/>
    </w:rPr>
  </w:style>
  <w:style w:type="paragraph" w:customStyle="1" w:styleId="font5">
    <w:name w:val="font5"/>
    <w:basedOn w:val="a"/>
    <w:rsid w:val="0097175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3">
    <w:name w:val="xl63"/>
    <w:basedOn w:val="a"/>
    <w:rsid w:val="00971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9">
    <w:name w:val="xl69"/>
    <w:basedOn w:val="a"/>
    <w:rsid w:val="009717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1">
    <w:name w:val="xl71"/>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a"/>
    <w:rsid w:val="0097175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97175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9717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9717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97175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9717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9717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97175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9717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9717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97175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a"/>
    <w:rsid w:val="0097175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97175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97175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9717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97175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97175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97175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971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971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794">
      <w:bodyDiv w:val="1"/>
      <w:marLeft w:val="0"/>
      <w:marRight w:val="0"/>
      <w:marTop w:val="0"/>
      <w:marBottom w:val="0"/>
      <w:divBdr>
        <w:top w:val="none" w:sz="0" w:space="0" w:color="auto"/>
        <w:left w:val="none" w:sz="0" w:space="0" w:color="auto"/>
        <w:bottom w:val="none" w:sz="0" w:space="0" w:color="auto"/>
        <w:right w:val="none" w:sz="0" w:space="0" w:color="auto"/>
      </w:divBdr>
    </w:div>
    <w:div w:id="271982274">
      <w:bodyDiv w:val="1"/>
      <w:marLeft w:val="0"/>
      <w:marRight w:val="0"/>
      <w:marTop w:val="0"/>
      <w:marBottom w:val="0"/>
      <w:divBdr>
        <w:top w:val="none" w:sz="0" w:space="0" w:color="auto"/>
        <w:left w:val="none" w:sz="0" w:space="0" w:color="auto"/>
        <w:bottom w:val="none" w:sz="0" w:space="0" w:color="auto"/>
        <w:right w:val="none" w:sz="0" w:space="0" w:color="auto"/>
      </w:divBdr>
    </w:div>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390691866">
      <w:bodyDiv w:val="1"/>
      <w:marLeft w:val="0"/>
      <w:marRight w:val="0"/>
      <w:marTop w:val="0"/>
      <w:marBottom w:val="0"/>
      <w:divBdr>
        <w:top w:val="none" w:sz="0" w:space="0" w:color="auto"/>
        <w:left w:val="none" w:sz="0" w:space="0" w:color="auto"/>
        <w:bottom w:val="none" w:sz="0" w:space="0" w:color="auto"/>
        <w:right w:val="none" w:sz="0" w:space="0" w:color="auto"/>
      </w:divBdr>
    </w:div>
    <w:div w:id="445926459">
      <w:bodyDiv w:val="1"/>
      <w:marLeft w:val="0"/>
      <w:marRight w:val="0"/>
      <w:marTop w:val="0"/>
      <w:marBottom w:val="0"/>
      <w:divBdr>
        <w:top w:val="none" w:sz="0" w:space="0" w:color="auto"/>
        <w:left w:val="none" w:sz="0" w:space="0" w:color="auto"/>
        <w:bottom w:val="none" w:sz="0" w:space="0" w:color="auto"/>
        <w:right w:val="none" w:sz="0" w:space="0" w:color="auto"/>
      </w:divBdr>
    </w:div>
    <w:div w:id="1178814283">
      <w:bodyDiv w:val="1"/>
      <w:marLeft w:val="0"/>
      <w:marRight w:val="0"/>
      <w:marTop w:val="0"/>
      <w:marBottom w:val="0"/>
      <w:divBdr>
        <w:top w:val="none" w:sz="0" w:space="0" w:color="auto"/>
        <w:left w:val="none" w:sz="0" w:space="0" w:color="auto"/>
        <w:bottom w:val="none" w:sz="0" w:space="0" w:color="auto"/>
        <w:right w:val="none" w:sz="0" w:space="0" w:color="auto"/>
      </w:divBdr>
    </w:div>
    <w:div w:id="1393960754">
      <w:bodyDiv w:val="1"/>
      <w:marLeft w:val="0"/>
      <w:marRight w:val="0"/>
      <w:marTop w:val="0"/>
      <w:marBottom w:val="0"/>
      <w:divBdr>
        <w:top w:val="none" w:sz="0" w:space="0" w:color="auto"/>
        <w:left w:val="none" w:sz="0" w:space="0" w:color="auto"/>
        <w:bottom w:val="none" w:sz="0" w:space="0" w:color="auto"/>
        <w:right w:val="none" w:sz="0" w:space="0" w:color="auto"/>
      </w:divBdr>
    </w:div>
    <w:div w:id="1691686545">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16</Pages>
  <Words>6873</Words>
  <Characters>39181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45963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khozeipatova</dc:creator>
  <cp:keywords/>
  <dc:description/>
  <cp:lastModifiedBy>User</cp:lastModifiedBy>
  <cp:revision>10</cp:revision>
  <dcterms:created xsi:type="dcterms:W3CDTF">2014-06-10T06:55:00Z</dcterms:created>
  <dcterms:modified xsi:type="dcterms:W3CDTF">2014-09-17T06:34:00Z</dcterms:modified>
</cp:coreProperties>
</file>