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9649EF">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342E5">
        <w:rPr>
          <w:rFonts w:ascii="Times New Roman" w:hAnsi="Times New Roman" w:cs="Times New Roman"/>
        </w:rPr>
        <w:t>5</w:t>
      </w:r>
      <w:r w:rsidR="0098424D">
        <w:rPr>
          <w:rFonts w:ascii="Times New Roman" w:hAnsi="Times New Roman" w:cs="Times New Roman"/>
        </w:rPr>
        <w:t xml:space="preserve"> </w:t>
      </w:r>
      <w:r w:rsidR="009649EF">
        <w:rPr>
          <w:rFonts w:ascii="Times New Roman" w:hAnsi="Times New Roman" w:cs="Times New Roman"/>
        </w:rPr>
        <w:t>"     ноября</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w:t>
      </w:r>
      <w:r w:rsidR="009649EF">
        <w:rPr>
          <w:rFonts w:ascii="Times New Roman" w:hAnsi="Times New Roman" w:cs="Times New Roman"/>
          <w:b/>
          <w:bCs/>
        </w:rPr>
        <w:t xml:space="preserve">  Реестровый номер аукциона ЭА-</w:t>
      </w:r>
      <w:r w:rsidR="00531992">
        <w:rPr>
          <w:rFonts w:ascii="Times New Roman" w:hAnsi="Times New Roman" w:cs="Times New Roman"/>
          <w:b/>
          <w:bCs/>
        </w:rPr>
        <w:t>55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17AAA">
        <w:rPr>
          <w:rFonts w:ascii="Times New Roman" w:eastAsia="Times New Roman" w:hAnsi="Times New Roman" w:cs="Times New Roman"/>
          <w:b/>
          <w:i/>
          <w:lang w:eastAsia="ru-RU"/>
        </w:rPr>
        <w:t>Оказание услуг по вывозу твердых бытовых отходов контейнерами</w:t>
      </w:r>
      <w:r w:rsidR="000562E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649EF" w:rsidP="00217AAA">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Оказание услуг по </w:t>
            </w:r>
            <w:r w:rsidR="00217AAA">
              <w:rPr>
                <w:rFonts w:ascii="Times New Roman" w:eastAsia="Times New Roman" w:hAnsi="Times New Roman" w:cs="Times New Roman"/>
                <w:sz w:val="20"/>
                <w:szCs w:val="20"/>
                <w:lang w:eastAsia="ru-RU"/>
              </w:rPr>
              <w:t>вывозу твердых бытовых отходов контейнерами</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425C7"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9649EF">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649EF" w:rsidP="00217AAA">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Оказание услуг по </w:t>
            </w:r>
            <w:r w:rsidR="00217AAA">
              <w:rPr>
                <w:rFonts w:ascii="Times New Roman" w:eastAsia="Times New Roman" w:hAnsi="Times New Roman" w:cs="Times New Roman"/>
                <w:sz w:val="20"/>
                <w:szCs w:val="20"/>
                <w:lang w:eastAsia="ru-RU"/>
              </w:rPr>
              <w:t>вывозу твердых бытовых отходов контейнерами</w:t>
            </w:r>
            <w:r>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217AA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90.02.13.110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17AAA" w:rsidP="009649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Вывоз твердых бытовых отходов контейнерами с территории университетского комплекса</w:t>
            </w:r>
            <w:r w:rsidR="009649EF">
              <w:rPr>
                <w:rFonts w:ascii="Times New Roman" w:hAnsi="Times New Roman" w:cs="Times New Roman"/>
                <w:sz w:val="20"/>
                <w:szCs w:val="20"/>
              </w:rPr>
              <w:t xml:space="preserve">, </w:t>
            </w:r>
            <w:r w:rsidR="000562E6">
              <w:rPr>
                <w:rFonts w:ascii="Times New Roman" w:hAnsi="Times New Roman" w:cs="Times New Roman"/>
                <w:sz w:val="20"/>
                <w:szCs w:val="20"/>
              </w:rPr>
              <w:t xml:space="preserve">согласно </w:t>
            </w:r>
            <w:r w:rsidR="009649EF">
              <w:rPr>
                <w:rFonts w:ascii="Times New Roman" w:hAnsi="Times New Roman" w:cs="Times New Roman"/>
                <w:sz w:val="20"/>
                <w:szCs w:val="20"/>
              </w:rPr>
              <w:t>техническому</w:t>
            </w:r>
            <w:r>
              <w:rPr>
                <w:rFonts w:ascii="Times New Roman" w:hAnsi="Times New Roman" w:cs="Times New Roman"/>
                <w:sz w:val="20"/>
                <w:szCs w:val="20"/>
              </w:rPr>
              <w:t xml:space="preserve">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17AAA" w:rsidRDefault="00217AA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217AAA">
              <w:rPr>
                <w:rFonts w:ascii="Times New Roman" w:hAnsi="Times New Roman" w:cs="Times New Roman"/>
                <w:b/>
                <w:sz w:val="20"/>
                <w:szCs w:val="20"/>
              </w:rPr>
              <w:t>3 843 контейнера</w:t>
            </w:r>
            <w:r w:rsidR="000562E6" w:rsidRPr="00217AAA">
              <w:rPr>
                <w:rFonts w:ascii="Times New Roman" w:hAnsi="Times New Roman" w:cs="Times New Roman"/>
                <w:b/>
                <w:sz w:val="20"/>
                <w:szCs w:val="20"/>
              </w:rPr>
              <w:t xml:space="preserve"> </w:t>
            </w:r>
            <w:r w:rsidRPr="00217AAA">
              <w:rPr>
                <w:rFonts w:ascii="Times New Roman" w:hAnsi="Times New Roman" w:cs="Times New Roman"/>
                <w:b/>
                <w:sz w:val="20"/>
                <w:szCs w:val="20"/>
              </w:rPr>
              <w:t>(4 227,3 м3)</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017445" w:rsidRDefault="00C16BCB" w:rsidP="000562E6">
            <w:pPr>
              <w:spacing w:after="0" w:line="240" w:lineRule="auto"/>
              <w:jc w:val="both"/>
              <w:rPr>
                <w:rFonts w:ascii="Times New Roman" w:hAnsi="Times New Roman" w:cs="Times New Roman"/>
                <w:sz w:val="20"/>
                <w:szCs w:val="20"/>
              </w:rPr>
            </w:pPr>
            <w:r w:rsidRPr="00017445">
              <w:rPr>
                <w:rFonts w:ascii="Times New Roman" w:hAnsi="Times New Roman" w:cs="Times New Roman"/>
                <w:sz w:val="20"/>
                <w:szCs w:val="20"/>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16BCB"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217AAA" w:rsidP="009649EF">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территория университетского комплекса.</w:t>
            </w:r>
          </w:p>
        </w:tc>
      </w:tr>
      <w:tr w:rsidR="00C415D5" w:rsidRPr="00A233A0" w:rsidTr="00017445">
        <w:trPr>
          <w:trHeight w:val="12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1744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Январь 2015- декабрь 2015г., с</w:t>
            </w:r>
            <w:r w:rsidR="00C16BCB">
              <w:rPr>
                <w:rFonts w:ascii="Times New Roman" w:hAnsi="Times New Roman" w:cs="Times New Roman"/>
                <w:sz w:val="20"/>
                <w:szCs w:val="20"/>
              </w:rPr>
              <w:t>огласно графику оказания услуг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17AA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803 187,00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16BCB" w:rsidRPr="00A233A0" w:rsidRDefault="001B53B3" w:rsidP="00C16B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6BCB" w:rsidRPr="00A233A0">
              <w:rPr>
                <w:rFonts w:ascii="Times New Roman" w:hAnsi="Times New Roman" w:cs="Times New Roman"/>
                <w:sz w:val="20"/>
                <w:szCs w:val="20"/>
              </w:rPr>
              <w:t xml:space="preserve">начальная (максимальная) цена контракта на </w:t>
            </w:r>
            <w:r w:rsidR="00C16BCB">
              <w:rPr>
                <w:rFonts w:ascii="Times New Roman" w:hAnsi="Times New Roman" w:cs="Times New Roman"/>
                <w:sz w:val="20"/>
                <w:szCs w:val="20"/>
              </w:rPr>
              <w:t xml:space="preserve">оказание  услуг  по </w:t>
            </w:r>
            <w:r w:rsidR="00217AAA">
              <w:rPr>
                <w:rFonts w:ascii="Times New Roman" w:hAnsi="Times New Roman" w:cs="Times New Roman"/>
                <w:sz w:val="20"/>
                <w:szCs w:val="20"/>
              </w:rPr>
              <w:t>вывозу отходов</w:t>
            </w:r>
            <w:r w:rsidR="00C16BCB">
              <w:rPr>
                <w:rFonts w:ascii="Times New Roman" w:hAnsi="Times New Roman" w:cs="Times New Roman"/>
                <w:sz w:val="20"/>
                <w:szCs w:val="20"/>
              </w:rPr>
              <w:t xml:space="preserve"> </w:t>
            </w:r>
            <w:r w:rsidR="00C16BCB" w:rsidRPr="00A233A0">
              <w:rPr>
                <w:rFonts w:ascii="Times New Roman" w:hAnsi="Times New Roman" w:cs="Times New Roman"/>
                <w:sz w:val="20"/>
                <w:szCs w:val="20"/>
              </w:rPr>
              <w:t>определ</w:t>
            </w:r>
            <w:r w:rsidR="00C16BCB">
              <w:rPr>
                <w:rFonts w:ascii="Times New Roman" w:hAnsi="Times New Roman" w:cs="Times New Roman"/>
                <w:sz w:val="20"/>
                <w:szCs w:val="20"/>
              </w:rPr>
              <w:t>яется методом сопоставимых рыночных цен (анализ рынка)</w:t>
            </w:r>
            <w:r w:rsidR="00C16BCB" w:rsidRPr="00A233A0">
              <w:rPr>
                <w:rFonts w:ascii="Times New Roman" w:hAnsi="Times New Roman" w:cs="Times New Roman"/>
                <w:sz w:val="20"/>
                <w:szCs w:val="20"/>
              </w:rPr>
              <w:t xml:space="preserve">           </w:t>
            </w:r>
          </w:p>
          <w:p w:rsidR="00C16BCB" w:rsidRPr="00A233A0" w:rsidRDefault="00C16BCB" w:rsidP="00C16BC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16BCB" w:rsidRPr="00C03726" w:rsidRDefault="00C16BCB" w:rsidP="00C16BCB">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A74A51" w:rsidRPr="00A74A51" w:rsidRDefault="00C16BCB" w:rsidP="00A74A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A74A51"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F40BEF">
              <w:rPr>
                <w:rFonts w:ascii="Times New Roman" w:hAnsi="Times New Roman" w:cs="Times New Roman"/>
                <w:sz w:val="20"/>
                <w:szCs w:val="20"/>
              </w:rPr>
              <w:t>6,</w:t>
            </w:r>
            <w:r w:rsidR="00217AAA">
              <w:rPr>
                <w:rFonts w:ascii="Times New Roman" w:hAnsi="Times New Roman" w:cs="Times New Roman"/>
                <w:sz w:val="20"/>
                <w:szCs w:val="20"/>
              </w:rPr>
              <w:t xml:space="preserve"> </w:t>
            </w:r>
            <w:r w:rsidR="001C0D39">
              <w:rPr>
                <w:rFonts w:ascii="Times New Roman" w:hAnsi="Times New Roman" w:cs="Times New Roman"/>
                <w:sz w:val="20"/>
                <w:szCs w:val="20"/>
              </w:rPr>
              <w:t>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4342E5">
              <w:rPr>
                <w:rFonts w:ascii="Times New Roman" w:hAnsi="Times New Roman" w:cs="Times New Roman"/>
                <w:sz w:val="20"/>
                <w:szCs w:val="20"/>
              </w:rPr>
              <w:t>5</w:t>
            </w:r>
            <w:r w:rsidR="00C06CDF">
              <w:rPr>
                <w:rFonts w:ascii="Times New Roman" w:hAnsi="Times New Roman" w:cs="Times New Roman"/>
                <w:sz w:val="20"/>
                <w:szCs w:val="20"/>
              </w:rPr>
              <w:t xml:space="preserve">  </w:t>
            </w:r>
            <w:r w:rsidR="00C16BCB">
              <w:rPr>
                <w:rFonts w:ascii="Times New Roman" w:hAnsi="Times New Roman" w:cs="Times New Roman"/>
                <w:sz w:val="20"/>
                <w:szCs w:val="20"/>
              </w:rPr>
              <w:t xml:space="preserve">  </w:t>
            </w:r>
            <w:r w:rsidR="00C16BCB" w:rsidRPr="00217AAA">
              <w:rPr>
                <w:rFonts w:ascii="Times New Roman" w:hAnsi="Times New Roman" w:cs="Times New Roman"/>
                <w:b/>
                <w:sz w:val="20"/>
                <w:szCs w:val="20"/>
              </w:rPr>
              <w:t>ноября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342E5">
              <w:rPr>
                <w:rFonts w:ascii="Times New Roman" w:hAnsi="Times New Roman" w:cs="Times New Roman"/>
                <w:b/>
                <w:sz w:val="20"/>
                <w:szCs w:val="20"/>
              </w:rPr>
              <w:t>11</w:t>
            </w:r>
            <w:r w:rsidR="005624E9">
              <w:rPr>
                <w:rFonts w:ascii="Times New Roman" w:hAnsi="Times New Roman" w:cs="Times New Roman"/>
                <w:b/>
                <w:sz w:val="20"/>
                <w:szCs w:val="20"/>
              </w:rPr>
              <w:t xml:space="preserve"> </w:t>
            </w:r>
            <w:r w:rsidR="00C16BCB">
              <w:rPr>
                <w:rFonts w:ascii="Times New Roman" w:hAnsi="Times New Roman" w:cs="Times New Roman"/>
                <w:b/>
                <w:sz w:val="20"/>
                <w:szCs w:val="20"/>
              </w:rPr>
              <w:t xml:space="preserve">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21081" w:rsidRPr="007C06FD" w:rsidRDefault="00321081" w:rsidP="003210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w:t>
            </w:r>
            <w:r w:rsidRPr="000A5467">
              <w:rPr>
                <w:rFonts w:ascii="Times New Roman" w:hAnsi="Times New Roman" w:cs="Times New Roman"/>
                <w:sz w:val="20"/>
                <w:szCs w:val="20"/>
              </w:rPr>
              <w:lastRenderedPageBreak/>
              <w:t xml:space="preserve">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342E5">
              <w:rPr>
                <w:rFonts w:ascii="Times New Roman" w:hAnsi="Times New Roman" w:cs="Times New Roman"/>
                <w:b/>
                <w:sz w:val="20"/>
                <w:szCs w:val="20"/>
              </w:rPr>
              <w:t>13</w:t>
            </w:r>
            <w:r>
              <w:rPr>
                <w:rFonts w:ascii="Times New Roman" w:hAnsi="Times New Roman" w:cs="Times New Roman"/>
                <w:b/>
                <w:sz w:val="20"/>
                <w:szCs w:val="20"/>
              </w:rPr>
              <w:t xml:space="preserve"> </w:t>
            </w:r>
            <w:r w:rsidR="00321081">
              <w:rPr>
                <w:rFonts w:ascii="Times New Roman" w:hAnsi="Times New Roman" w:cs="Times New Roman"/>
                <w:b/>
                <w:sz w:val="20"/>
                <w:szCs w:val="20"/>
              </w:rPr>
              <w:t xml:space="preserve"> »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342E5">
              <w:rPr>
                <w:rFonts w:ascii="Times New Roman" w:hAnsi="Times New Roman" w:cs="Times New Roman"/>
                <w:b/>
                <w:sz w:val="20"/>
                <w:szCs w:val="20"/>
              </w:rPr>
              <w:t>13</w:t>
            </w:r>
            <w:r w:rsidR="00321081">
              <w:rPr>
                <w:rFonts w:ascii="Times New Roman" w:hAnsi="Times New Roman" w:cs="Times New Roman"/>
                <w:b/>
                <w:sz w:val="20"/>
                <w:szCs w:val="20"/>
              </w:rPr>
              <w:t xml:space="preserve">  »     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2751F4" w:rsidP="00D12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8 031,87</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342E5">
              <w:rPr>
                <w:rFonts w:ascii="Times New Roman" w:hAnsi="Times New Roman" w:cs="Times New Roman"/>
                <w:sz w:val="20"/>
                <w:szCs w:val="20"/>
              </w:rPr>
              <w:t>14</w:t>
            </w: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21081">
              <w:rPr>
                <w:rFonts w:ascii="Times New Roman" w:hAnsi="Times New Roman" w:cs="Times New Roman"/>
                <w:sz w:val="20"/>
                <w:szCs w:val="20"/>
              </w:rPr>
              <w:t xml:space="preserve"> »    ноября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342E5">
              <w:rPr>
                <w:rFonts w:ascii="Times New Roman" w:hAnsi="Times New Roman" w:cs="Times New Roman"/>
                <w:sz w:val="20"/>
                <w:szCs w:val="20"/>
              </w:rPr>
              <w:t>17</w:t>
            </w:r>
            <w:bookmarkStart w:id="13" w:name="_GoBack"/>
            <w:bookmarkEnd w:id="13"/>
            <w:r w:rsidR="00321081">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321081">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E05DA0">
        <w:trPr>
          <w:trHeight w:val="70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00E05DA0">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217A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217AAA">
              <w:rPr>
                <w:rFonts w:ascii="Times New Roman" w:hAnsi="Times New Roman" w:cs="Times New Roman"/>
                <w:sz w:val="20"/>
                <w:szCs w:val="20"/>
              </w:rPr>
              <w:t>80 318,70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7AAA" w:rsidRPr="00217AAA" w:rsidRDefault="00217AAA" w:rsidP="00217AAA">
      <w:pPr>
        <w:spacing w:after="0" w:line="240" w:lineRule="auto"/>
        <w:jc w:val="center"/>
        <w:rPr>
          <w:rFonts w:ascii="Times New Roman" w:eastAsia="Times New Roman" w:hAnsi="Times New Roman" w:cs="Times New Roman"/>
          <w:b/>
          <w:sz w:val="36"/>
          <w:szCs w:val="36"/>
          <w:lang w:eastAsia="ru-RU"/>
        </w:rPr>
      </w:pPr>
      <w:r w:rsidRPr="00217AAA">
        <w:rPr>
          <w:rFonts w:ascii="Times New Roman" w:eastAsia="Times New Roman" w:hAnsi="Times New Roman" w:cs="Times New Roman"/>
          <w:b/>
          <w:sz w:val="28"/>
          <w:szCs w:val="28"/>
          <w:lang w:eastAsia="ru-RU"/>
        </w:rPr>
        <w:t xml:space="preserve">ТЕХНИЧЕСКОЕ ЗАДАНИЕ НА </w:t>
      </w:r>
      <w:r w:rsidRPr="00217AAA">
        <w:rPr>
          <w:rFonts w:ascii="Times New Roman" w:eastAsia="Times New Roman" w:hAnsi="Times New Roman" w:cs="Times New Roman"/>
          <w:b/>
          <w:sz w:val="36"/>
          <w:szCs w:val="36"/>
          <w:lang w:eastAsia="ru-RU"/>
        </w:rPr>
        <w:t>оказание услуг</w:t>
      </w:r>
    </w:p>
    <w:p w:rsidR="00217AAA" w:rsidRPr="00217AAA" w:rsidRDefault="00217AAA" w:rsidP="00217AAA">
      <w:pPr>
        <w:spacing w:after="0" w:line="240" w:lineRule="auto"/>
        <w:jc w:val="center"/>
        <w:rPr>
          <w:rFonts w:ascii="Times New Roman" w:eastAsia="Times New Roman" w:hAnsi="Times New Roman" w:cs="Times New Roman"/>
          <w:sz w:val="36"/>
          <w:szCs w:val="36"/>
          <w:lang w:eastAsia="ru-RU"/>
        </w:rPr>
      </w:pPr>
    </w:p>
    <w:p w:rsidR="00217AAA" w:rsidRPr="00217AAA" w:rsidRDefault="00217AAA" w:rsidP="00217AAA">
      <w:pPr>
        <w:numPr>
          <w:ilvl w:val="0"/>
          <w:numId w:val="41"/>
        </w:numPr>
        <w:spacing w:after="0" w:line="240" w:lineRule="auto"/>
        <w:jc w:val="both"/>
        <w:rPr>
          <w:rFonts w:ascii="Times New Roman" w:eastAsia="Times New Roman" w:hAnsi="Times New Roman" w:cs="Times New Roman"/>
          <w:i/>
          <w:sz w:val="24"/>
          <w:szCs w:val="24"/>
          <w:u w:val="single"/>
          <w:lang w:eastAsia="ru-RU"/>
        </w:rPr>
      </w:pPr>
      <w:r w:rsidRPr="00217AAA">
        <w:rPr>
          <w:rFonts w:ascii="Times New Roman" w:eastAsia="Times New Roman" w:hAnsi="Times New Roman" w:cs="Times New Roman"/>
          <w:b/>
          <w:sz w:val="24"/>
          <w:szCs w:val="24"/>
          <w:lang w:eastAsia="ru-RU"/>
        </w:rPr>
        <w:t>Наименование услуг:</w:t>
      </w:r>
      <w:r w:rsidRPr="00217AAA">
        <w:rPr>
          <w:rFonts w:ascii="Times New Roman" w:eastAsia="Times New Roman" w:hAnsi="Times New Roman" w:cs="Times New Roman"/>
          <w:sz w:val="24"/>
          <w:szCs w:val="24"/>
          <w:lang w:eastAsia="ru-RU"/>
        </w:rPr>
        <w:t xml:space="preserve"> </w:t>
      </w:r>
      <w:r w:rsidRPr="00217AAA">
        <w:rPr>
          <w:rFonts w:ascii="Times New Roman" w:eastAsia="Times New Roman" w:hAnsi="Times New Roman" w:cs="Times New Roman"/>
          <w:i/>
          <w:sz w:val="24"/>
          <w:szCs w:val="24"/>
          <w:u w:val="single"/>
          <w:lang w:eastAsia="ru-RU"/>
        </w:rPr>
        <w:t>Вывоз спец. машиной твердых бытовых отходов с террит</w:t>
      </w:r>
      <w:r w:rsidR="005F2278">
        <w:rPr>
          <w:rFonts w:ascii="Times New Roman" w:eastAsia="Times New Roman" w:hAnsi="Times New Roman" w:cs="Times New Roman"/>
          <w:i/>
          <w:sz w:val="24"/>
          <w:szCs w:val="24"/>
          <w:u w:val="single"/>
          <w:lang w:eastAsia="ru-RU"/>
        </w:rPr>
        <w:t xml:space="preserve">ории </w:t>
      </w:r>
      <w:proofErr w:type="spellStart"/>
      <w:r w:rsidR="005F2278">
        <w:rPr>
          <w:rFonts w:ascii="Times New Roman" w:eastAsia="Times New Roman" w:hAnsi="Times New Roman" w:cs="Times New Roman"/>
          <w:i/>
          <w:sz w:val="24"/>
          <w:szCs w:val="24"/>
          <w:u w:val="single"/>
          <w:lang w:eastAsia="ru-RU"/>
        </w:rPr>
        <w:t>СГУПСа</w:t>
      </w:r>
      <w:proofErr w:type="spellEnd"/>
      <w:r w:rsidRPr="00217AAA">
        <w:rPr>
          <w:rFonts w:ascii="Times New Roman" w:eastAsia="Times New Roman" w:hAnsi="Times New Roman" w:cs="Times New Roman"/>
          <w:i/>
          <w:sz w:val="24"/>
          <w:szCs w:val="24"/>
          <w:u w:val="single"/>
          <w:lang w:eastAsia="ru-RU"/>
        </w:rPr>
        <w:t>.</w:t>
      </w:r>
    </w:p>
    <w:p w:rsidR="00217AAA" w:rsidRPr="00217AAA" w:rsidRDefault="00DB4070" w:rsidP="00217AAA">
      <w:pPr>
        <w:numPr>
          <w:ilvl w:val="0"/>
          <w:numId w:val="41"/>
        </w:num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sz w:val="24"/>
          <w:szCs w:val="24"/>
          <w:lang w:eastAsia="ru-RU"/>
        </w:rPr>
        <w:t>Количество выполняемых услуг</w:t>
      </w:r>
      <w:r w:rsidR="00217AAA" w:rsidRPr="00217AAA">
        <w:rPr>
          <w:rFonts w:ascii="Times New Roman" w:eastAsia="Times New Roman" w:hAnsi="Times New Roman" w:cs="Times New Roman"/>
          <w:b/>
          <w:sz w:val="24"/>
          <w:szCs w:val="24"/>
          <w:lang w:eastAsia="ru-RU"/>
        </w:rPr>
        <w:t xml:space="preserve">: </w:t>
      </w:r>
      <w:proofErr w:type="gramStart"/>
      <w:r w:rsidR="00217AAA" w:rsidRPr="00217AAA">
        <w:rPr>
          <w:rFonts w:ascii="Times New Roman" w:eastAsia="Times New Roman" w:hAnsi="Times New Roman" w:cs="Times New Roman"/>
          <w:sz w:val="24"/>
          <w:szCs w:val="24"/>
          <w:lang w:eastAsia="ru-RU"/>
        </w:rPr>
        <w:t>согласно</w:t>
      </w:r>
      <w:proofErr w:type="gramEnd"/>
      <w:r w:rsidR="00217AAA" w:rsidRPr="00217AAA">
        <w:rPr>
          <w:rFonts w:ascii="Times New Roman" w:eastAsia="Times New Roman" w:hAnsi="Times New Roman" w:cs="Times New Roman"/>
          <w:sz w:val="24"/>
          <w:szCs w:val="24"/>
          <w:lang w:eastAsia="ru-RU"/>
        </w:rPr>
        <w:t xml:space="preserve"> прилагаемого графика. Всего -3 843 контейнера по 1,1 куб.м. в год </w:t>
      </w:r>
      <w:proofErr w:type="gramStart"/>
      <w:r w:rsidR="00217AAA" w:rsidRPr="00217AAA">
        <w:rPr>
          <w:rFonts w:ascii="Times New Roman" w:eastAsia="Times New Roman" w:hAnsi="Times New Roman" w:cs="Times New Roman"/>
          <w:sz w:val="24"/>
          <w:szCs w:val="24"/>
          <w:lang w:eastAsia="ru-RU"/>
        </w:rPr>
        <w:t xml:space="preserve">( </w:t>
      </w:r>
      <w:proofErr w:type="gramEnd"/>
      <w:r w:rsidR="00217AAA" w:rsidRPr="00217AAA">
        <w:rPr>
          <w:rFonts w:ascii="Times New Roman" w:eastAsia="Times New Roman" w:hAnsi="Times New Roman" w:cs="Times New Roman"/>
          <w:sz w:val="24"/>
          <w:szCs w:val="24"/>
          <w:lang w:eastAsia="ru-RU"/>
        </w:rPr>
        <w:t>4 227,3 куб.м. ).</w:t>
      </w:r>
    </w:p>
    <w:p w:rsidR="00217AAA" w:rsidRPr="00217AAA" w:rsidRDefault="00217AAA" w:rsidP="00217AAA">
      <w:pPr>
        <w:numPr>
          <w:ilvl w:val="0"/>
          <w:numId w:val="41"/>
        </w:numPr>
        <w:spacing w:after="0" w:line="240" w:lineRule="auto"/>
        <w:jc w:val="both"/>
        <w:rPr>
          <w:rFonts w:ascii="Times New Roman" w:eastAsia="Times New Roman" w:hAnsi="Times New Roman" w:cs="Times New Roman"/>
          <w:i/>
          <w:sz w:val="24"/>
          <w:szCs w:val="24"/>
          <w:u w:val="single"/>
          <w:lang w:eastAsia="ru-RU"/>
        </w:rPr>
      </w:pPr>
      <w:r w:rsidRPr="00217AAA">
        <w:rPr>
          <w:rFonts w:ascii="Times New Roman" w:eastAsia="Times New Roman" w:hAnsi="Times New Roman" w:cs="Times New Roman"/>
          <w:b/>
          <w:sz w:val="24"/>
          <w:szCs w:val="24"/>
          <w:lang w:eastAsia="ru-RU"/>
        </w:rPr>
        <w:t xml:space="preserve">Время вывоза: </w:t>
      </w:r>
      <w:r w:rsidRPr="00217AAA">
        <w:rPr>
          <w:rFonts w:ascii="Times New Roman" w:eastAsia="Times New Roman" w:hAnsi="Times New Roman" w:cs="Times New Roman"/>
          <w:sz w:val="24"/>
          <w:szCs w:val="24"/>
          <w:lang w:eastAsia="ru-RU"/>
        </w:rPr>
        <w:t>с 10-00 до 12-00 часов.</w:t>
      </w:r>
    </w:p>
    <w:p w:rsidR="00217AAA" w:rsidRPr="00217AAA" w:rsidRDefault="00DB4070" w:rsidP="00217AAA">
      <w:pPr>
        <w:numPr>
          <w:ilvl w:val="0"/>
          <w:numId w:val="41"/>
        </w:num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sz w:val="24"/>
          <w:szCs w:val="24"/>
          <w:lang w:eastAsia="ru-RU"/>
        </w:rPr>
        <w:t xml:space="preserve">Место оказания услуг </w:t>
      </w:r>
      <w:r w:rsidR="00217AAA" w:rsidRPr="00217AAA">
        <w:rPr>
          <w:rFonts w:ascii="Times New Roman" w:eastAsia="Times New Roman" w:hAnsi="Times New Roman" w:cs="Times New Roman"/>
          <w:b/>
          <w:sz w:val="24"/>
          <w:szCs w:val="24"/>
          <w:lang w:eastAsia="ru-RU"/>
        </w:rPr>
        <w:t xml:space="preserve">: </w:t>
      </w:r>
      <w:smartTag w:uri="urn:schemas-microsoft-com:office:smarttags" w:element="metricconverter">
        <w:smartTagPr>
          <w:attr w:name="ProductID" w:val="634049, г"/>
        </w:smartTagPr>
        <w:r w:rsidR="00217AAA" w:rsidRPr="00217AAA">
          <w:rPr>
            <w:rFonts w:ascii="Times New Roman" w:eastAsia="Times New Roman" w:hAnsi="Times New Roman" w:cs="Times New Roman"/>
            <w:sz w:val="24"/>
            <w:szCs w:val="24"/>
            <w:lang w:eastAsia="ru-RU"/>
          </w:rPr>
          <w:t>634049, г</w:t>
        </w:r>
      </w:smartTag>
      <w:proofErr w:type="gramStart"/>
      <w:r w:rsidR="00217AAA" w:rsidRPr="00217AAA">
        <w:rPr>
          <w:rFonts w:ascii="Times New Roman" w:eastAsia="Times New Roman" w:hAnsi="Times New Roman" w:cs="Times New Roman"/>
          <w:sz w:val="24"/>
          <w:szCs w:val="24"/>
          <w:lang w:eastAsia="ru-RU"/>
        </w:rPr>
        <w:t>.Н</w:t>
      </w:r>
      <w:proofErr w:type="gramEnd"/>
      <w:r w:rsidR="00217AAA" w:rsidRPr="00217AAA">
        <w:rPr>
          <w:rFonts w:ascii="Times New Roman" w:eastAsia="Times New Roman" w:hAnsi="Times New Roman" w:cs="Times New Roman"/>
          <w:sz w:val="24"/>
          <w:szCs w:val="24"/>
          <w:lang w:eastAsia="ru-RU"/>
        </w:rPr>
        <w:t>овосибирск, ул.Дуси Ковальчук,191 (территория университетского комплекса).</w:t>
      </w:r>
    </w:p>
    <w:p w:rsidR="00217AAA" w:rsidRPr="00217AAA" w:rsidRDefault="00217AAA" w:rsidP="00217AAA">
      <w:pPr>
        <w:numPr>
          <w:ilvl w:val="0"/>
          <w:numId w:val="41"/>
        </w:numPr>
        <w:spacing w:after="0" w:line="240" w:lineRule="auto"/>
        <w:jc w:val="both"/>
        <w:rPr>
          <w:rFonts w:ascii="Times New Roman" w:eastAsia="Times New Roman" w:hAnsi="Times New Roman" w:cs="Times New Roman"/>
          <w:i/>
          <w:sz w:val="24"/>
          <w:szCs w:val="24"/>
          <w:u w:val="single"/>
          <w:lang w:eastAsia="ru-RU"/>
        </w:rPr>
      </w:pPr>
      <w:r w:rsidRPr="00217AAA">
        <w:rPr>
          <w:rFonts w:ascii="Times New Roman" w:eastAsia="Times New Roman" w:hAnsi="Times New Roman" w:cs="Times New Roman"/>
          <w:b/>
          <w:sz w:val="24"/>
          <w:szCs w:val="24"/>
          <w:lang w:eastAsia="ru-RU"/>
        </w:rPr>
        <w:t xml:space="preserve">Сроки (периоды) </w:t>
      </w:r>
      <w:r w:rsidR="00DB4070">
        <w:rPr>
          <w:rFonts w:ascii="Times New Roman" w:eastAsia="Times New Roman" w:hAnsi="Times New Roman" w:cs="Times New Roman"/>
          <w:b/>
          <w:sz w:val="24"/>
          <w:szCs w:val="24"/>
          <w:lang w:eastAsia="ru-RU"/>
        </w:rPr>
        <w:t>оказания услуг</w:t>
      </w:r>
      <w:r w:rsidRPr="00217AAA">
        <w:rPr>
          <w:rFonts w:ascii="Times New Roman" w:eastAsia="Times New Roman" w:hAnsi="Times New Roman" w:cs="Times New Roman"/>
          <w:b/>
          <w:sz w:val="24"/>
          <w:szCs w:val="24"/>
          <w:lang w:eastAsia="ru-RU"/>
        </w:rPr>
        <w:t>:</w:t>
      </w:r>
      <w:r w:rsidRPr="00217AAA">
        <w:rPr>
          <w:rFonts w:ascii="Times New Roman" w:eastAsia="Times New Roman" w:hAnsi="Times New Roman" w:cs="Times New Roman"/>
          <w:sz w:val="24"/>
          <w:szCs w:val="24"/>
          <w:lang w:eastAsia="ru-RU"/>
        </w:rPr>
        <w:t xml:space="preserve"> с 01.01.2015года по 31.12.2015года.</w:t>
      </w:r>
    </w:p>
    <w:p w:rsidR="00217AAA" w:rsidRPr="00217AAA" w:rsidRDefault="00217AAA" w:rsidP="00217AAA">
      <w:pPr>
        <w:numPr>
          <w:ilvl w:val="0"/>
          <w:numId w:val="41"/>
        </w:numPr>
        <w:spacing w:after="0" w:line="240" w:lineRule="auto"/>
        <w:jc w:val="both"/>
        <w:rPr>
          <w:rFonts w:ascii="Times New Roman" w:eastAsia="Times New Roman" w:hAnsi="Times New Roman" w:cs="Times New Roman"/>
          <w:sz w:val="24"/>
          <w:szCs w:val="24"/>
          <w:lang w:eastAsia="ru-RU"/>
        </w:rPr>
      </w:pPr>
      <w:r w:rsidRPr="00217AAA">
        <w:rPr>
          <w:rFonts w:ascii="Times New Roman" w:eastAsia="Times New Roman" w:hAnsi="Times New Roman" w:cs="Times New Roman"/>
          <w:b/>
          <w:sz w:val="24"/>
          <w:szCs w:val="24"/>
          <w:lang w:eastAsia="ru-RU"/>
        </w:rPr>
        <w:t>Цели</w:t>
      </w:r>
      <w:r w:rsidR="00DB4070">
        <w:rPr>
          <w:rFonts w:ascii="Times New Roman" w:eastAsia="Times New Roman" w:hAnsi="Times New Roman" w:cs="Times New Roman"/>
          <w:b/>
          <w:sz w:val="24"/>
          <w:szCs w:val="24"/>
          <w:lang w:eastAsia="ru-RU"/>
        </w:rPr>
        <w:t xml:space="preserve"> использования результатов</w:t>
      </w:r>
      <w:r w:rsidRPr="00217AAA">
        <w:rPr>
          <w:rFonts w:ascii="Times New Roman" w:eastAsia="Times New Roman" w:hAnsi="Times New Roman" w:cs="Times New Roman"/>
          <w:b/>
          <w:sz w:val="24"/>
          <w:szCs w:val="24"/>
          <w:lang w:eastAsia="ru-RU"/>
        </w:rPr>
        <w:t>:</w:t>
      </w:r>
      <w:r w:rsidRPr="00217AAA">
        <w:rPr>
          <w:rFonts w:ascii="Times New Roman" w:eastAsia="Times New Roman" w:hAnsi="Times New Roman" w:cs="Times New Roman"/>
          <w:sz w:val="24"/>
          <w:szCs w:val="24"/>
          <w:lang w:eastAsia="ru-RU"/>
        </w:rPr>
        <w:t xml:space="preserve"> содержание территории согласно санитарным правилам и нормам.</w:t>
      </w:r>
    </w:p>
    <w:p w:rsidR="00217AAA" w:rsidRPr="00217AAA" w:rsidRDefault="00217AAA" w:rsidP="00217AAA">
      <w:pPr>
        <w:numPr>
          <w:ilvl w:val="0"/>
          <w:numId w:val="41"/>
        </w:numPr>
        <w:spacing w:after="0" w:line="240" w:lineRule="auto"/>
        <w:jc w:val="both"/>
        <w:rPr>
          <w:rFonts w:ascii="Times New Roman" w:eastAsia="Times New Roman" w:hAnsi="Times New Roman" w:cs="Times New Roman"/>
          <w:sz w:val="24"/>
          <w:szCs w:val="24"/>
          <w:lang w:eastAsia="ru-RU"/>
        </w:rPr>
      </w:pPr>
      <w:r w:rsidRPr="00217AAA">
        <w:rPr>
          <w:rFonts w:ascii="Times New Roman" w:eastAsia="Times New Roman" w:hAnsi="Times New Roman" w:cs="Times New Roman"/>
          <w:b/>
          <w:sz w:val="24"/>
          <w:szCs w:val="24"/>
          <w:lang w:eastAsia="ru-RU"/>
        </w:rPr>
        <w:t xml:space="preserve">Виды </w:t>
      </w:r>
      <w:r w:rsidR="00DB4070">
        <w:rPr>
          <w:rFonts w:ascii="Times New Roman" w:eastAsia="Times New Roman" w:hAnsi="Times New Roman" w:cs="Times New Roman"/>
          <w:b/>
          <w:sz w:val="24"/>
          <w:szCs w:val="24"/>
          <w:lang w:eastAsia="ru-RU"/>
        </w:rPr>
        <w:t>оказываемых услуг</w:t>
      </w:r>
      <w:r w:rsidRPr="00217AAA">
        <w:rPr>
          <w:rFonts w:ascii="Times New Roman" w:eastAsia="Times New Roman" w:hAnsi="Times New Roman" w:cs="Times New Roman"/>
          <w:b/>
          <w:sz w:val="24"/>
          <w:szCs w:val="24"/>
          <w:lang w:eastAsia="ru-RU"/>
        </w:rPr>
        <w:t xml:space="preserve">: </w:t>
      </w:r>
      <w:r w:rsidRPr="00217AAA">
        <w:rPr>
          <w:rFonts w:ascii="Times New Roman" w:eastAsia="Times New Roman" w:hAnsi="Times New Roman" w:cs="Times New Roman"/>
          <w:sz w:val="24"/>
          <w:szCs w:val="24"/>
          <w:lang w:eastAsia="ru-RU"/>
        </w:rPr>
        <w:t xml:space="preserve">вывоз спец. машиной твёрдых бытовых отходов с территории </w:t>
      </w:r>
      <w:proofErr w:type="spellStart"/>
      <w:r w:rsidRPr="00217AAA">
        <w:rPr>
          <w:rFonts w:ascii="Times New Roman" w:eastAsia="Times New Roman" w:hAnsi="Times New Roman" w:cs="Times New Roman"/>
          <w:sz w:val="24"/>
          <w:szCs w:val="24"/>
          <w:lang w:eastAsia="ru-RU"/>
        </w:rPr>
        <w:t>СГУПСа</w:t>
      </w:r>
      <w:proofErr w:type="spellEnd"/>
      <w:r w:rsidRPr="00217AAA">
        <w:rPr>
          <w:rFonts w:ascii="Times New Roman" w:eastAsia="Times New Roman" w:hAnsi="Times New Roman" w:cs="Times New Roman"/>
          <w:sz w:val="24"/>
          <w:szCs w:val="24"/>
          <w:lang w:eastAsia="ru-RU"/>
        </w:rPr>
        <w:t>.</w:t>
      </w:r>
    </w:p>
    <w:p w:rsidR="00217AAA" w:rsidRPr="00217AAA" w:rsidRDefault="00217AAA" w:rsidP="00217AAA">
      <w:pPr>
        <w:numPr>
          <w:ilvl w:val="0"/>
          <w:numId w:val="41"/>
        </w:numPr>
        <w:spacing w:after="0" w:line="240" w:lineRule="auto"/>
        <w:jc w:val="both"/>
        <w:rPr>
          <w:rFonts w:ascii="Times New Roman" w:eastAsia="Times New Roman" w:hAnsi="Times New Roman" w:cs="Times New Roman"/>
          <w:sz w:val="24"/>
          <w:szCs w:val="24"/>
          <w:lang w:eastAsia="ru-RU"/>
        </w:rPr>
      </w:pPr>
      <w:r w:rsidRPr="00217AAA">
        <w:rPr>
          <w:rFonts w:ascii="Times New Roman" w:eastAsia="Times New Roman" w:hAnsi="Times New Roman" w:cs="Times New Roman"/>
          <w:b/>
          <w:sz w:val="24"/>
          <w:szCs w:val="24"/>
          <w:lang w:eastAsia="ru-RU"/>
        </w:rPr>
        <w:t>Условия:</w:t>
      </w:r>
      <w:r w:rsidRPr="00217AAA">
        <w:rPr>
          <w:rFonts w:ascii="Times New Roman" w:eastAsia="Times New Roman" w:hAnsi="Times New Roman" w:cs="Times New Roman"/>
          <w:sz w:val="24"/>
          <w:szCs w:val="24"/>
          <w:lang w:eastAsia="ru-RU"/>
        </w:rPr>
        <w:t xml:space="preserve"> </w:t>
      </w:r>
      <w:r w:rsidRPr="00217AAA">
        <w:rPr>
          <w:rFonts w:ascii="Times New Roman" w:eastAsia="Times New Roman" w:hAnsi="Times New Roman" w:cs="Times New Roman"/>
          <w:i/>
          <w:sz w:val="24"/>
          <w:szCs w:val="24"/>
          <w:lang w:eastAsia="ru-RU"/>
        </w:rPr>
        <w:t xml:space="preserve"> </w:t>
      </w:r>
      <w:r w:rsidRPr="00217AAA">
        <w:rPr>
          <w:rFonts w:ascii="Times New Roman" w:eastAsia="Times New Roman" w:hAnsi="Times New Roman" w:cs="Times New Roman"/>
          <w:sz w:val="24"/>
          <w:szCs w:val="24"/>
          <w:lang w:eastAsia="ru-RU"/>
        </w:rPr>
        <w:t>в соответствии с</w:t>
      </w:r>
      <w:r w:rsidRPr="00217AAA">
        <w:rPr>
          <w:rFonts w:ascii="Times New Roman" w:eastAsia="Times New Roman" w:hAnsi="Times New Roman" w:cs="Times New Roman"/>
          <w:i/>
          <w:sz w:val="24"/>
          <w:szCs w:val="24"/>
          <w:lang w:eastAsia="ru-RU"/>
        </w:rPr>
        <w:t xml:space="preserve"> </w:t>
      </w:r>
      <w:r w:rsidRPr="00217AAA">
        <w:rPr>
          <w:rFonts w:ascii="Times New Roman" w:eastAsia="Times New Roman" w:hAnsi="Times New Roman" w:cs="Times New Roman"/>
          <w:sz w:val="24"/>
          <w:szCs w:val="24"/>
          <w:lang w:eastAsia="ru-RU"/>
        </w:rPr>
        <w:t>условиями контракта</w:t>
      </w:r>
      <w:r w:rsidRPr="00217AAA">
        <w:rPr>
          <w:rFonts w:ascii="Times New Roman" w:eastAsia="Times New Roman" w:hAnsi="Times New Roman" w:cs="Times New Roman"/>
          <w:i/>
          <w:sz w:val="24"/>
          <w:szCs w:val="24"/>
          <w:lang w:eastAsia="ru-RU"/>
        </w:rPr>
        <w:t>.</w:t>
      </w:r>
    </w:p>
    <w:p w:rsidR="00217AAA" w:rsidRPr="00217AAA" w:rsidRDefault="00217AAA" w:rsidP="00217AAA">
      <w:pPr>
        <w:spacing w:after="0" w:line="240" w:lineRule="auto"/>
        <w:ind w:left="720"/>
        <w:jc w:val="both"/>
        <w:rPr>
          <w:rFonts w:ascii="Times New Roman" w:eastAsia="Times New Roman" w:hAnsi="Times New Roman" w:cs="Times New Roman"/>
          <w:sz w:val="24"/>
          <w:szCs w:val="24"/>
          <w:lang w:eastAsia="ru-RU"/>
        </w:rPr>
      </w:pPr>
      <w:r w:rsidRPr="00217AAA">
        <w:rPr>
          <w:rFonts w:ascii="Times New Roman" w:eastAsia="Times New Roman" w:hAnsi="Times New Roman" w:cs="Times New Roman"/>
          <w:sz w:val="24"/>
          <w:szCs w:val="24"/>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217AAA" w:rsidRPr="00217AAA" w:rsidRDefault="00217AAA" w:rsidP="00217AAA">
      <w:pPr>
        <w:spacing w:after="0" w:line="240" w:lineRule="auto"/>
        <w:ind w:firstLine="708"/>
        <w:jc w:val="both"/>
        <w:rPr>
          <w:rFonts w:ascii="Times New Roman" w:eastAsia="Times New Roman" w:hAnsi="Times New Roman" w:cs="Times New Roman"/>
          <w:sz w:val="24"/>
          <w:szCs w:val="24"/>
          <w:lang w:eastAsia="ru-RU"/>
        </w:rPr>
      </w:pPr>
      <w:r w:rsidRPr="00217AAA">
        <w:rPr>
          <w:rFonts w:ascii="Times New Roman" w:eastAsia="Times New Roman" w:hAnsi="Times New Roman" w:cs="Times New Roman"/>
          <w:sz w:val="24"/>
          <w:szCs w:val="24"/>
          <w:lang w:eastAsia="ru-RU"/>
        </w:rPr>
        <w:t xml:space="preserve">Исполнитель должен после загрузки ТБО и вывоза контейнеров оставлять </w:t>
      </w:r>
    </w:p>
    <w:p w:rsidR="00217AAA" w:rsidRPr="00217AAA" w:rsidRDefault="00DB4070" w:rsidP="00217A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площадку  в чистом состоянии (</w:t>
      </w:r>
      <w:r w:rsidR="00217AAA" w:rsidRPr="00217AAA">
        <w:rPr>
          <w:rFonts w:ascii="Times New Roman" w:eastAsia="Times New Roman" w:hAnsi="Times New Roman" w:cs="Times New Roman"/>
          <w:sz w:val="24"/>
          <w:szCs w:val="24"/>
          <w:lang w:eastAsia="ru-RU"/>
        </w:rPr>
        <w:t>без следов ГСМ и мусора</w:t>
      </w:r>
      <w:proofErr w:type="gramStart"/>
      <w:r w:rsidR="00217AAA" w:rsidRPr="00217AAA">
        <w:rPr>
          <w:rFonts w:ascii="Times New Roman" w:eastAsia="Times New Roman" w:hAnsi="Times New Roman" w:cs="Times New Roman"/>
          <w:sz w:val="24"/>
          <w:szCs w:val="24"/>
          <w:lang w:eastAsia="ru-RU"/>
        </w:rPr>
        <w:t xml:space="preserve"> )</w:t>
      </w:r>
      <w:proofErr w:type="gramEnd"/>
      <w:r w:rsidR="00217AAA" w:rsidRPr="00217AAA">
        <w:rPr>
          <w:rFonts w:ascii="Times New Roman" w:eastAsia="Times New Roman" w:hAnsi="Times New Roman" w:cs="Times New Roman"/>
          <w:sz w:val="24"/>
          <w:szCs w:val="24"/>
          <w:lang w:eastAsia="ru-RU"/>
        </w:rPr>
        <w:t>.</w:t>
      </w:r>
    </w:p>
    <w:p w:rsidR="00217AAA" w:rsidRPr="00217AAA" w:rsidRDefault="00217AAA" w:rsidP="00217AAA">
      <w:pPr>
        <w:spacing w:after="0" w:line="240" w:lineRule="auto"/>
        <w:ind w:firstLine="708"/>
        <w:jc w:val="both"/>
        <w:rPr>
          <w:rFonts w:ascii="Times New Roman" w:eastAsia="Times New Roman" w:hAnsi="Times New Roman" w:cs="Times New Roman"/>
          <w:sz w:val="24"/>
          <w:szCs w:val="24"/>
          <w:lang w:eastAsia="ru-RU"/>
        </w:rPr>
      </w:pPr>
      <w:r w:rsidRPr="00217AAA">
        <w:rPr>
          <w:rFonts w:ascii="Times New Roman" w:eastAsia="Times New Roman" w:hAnsi="Times New Roman" w:cs="Times New Roman"/>
          <w:sz w:val="24"/>
          <w:szCs w:val="24"/>
          <w:lang w:eastAsia="ru-RU"/>
        </w:rPr>
        <w:lastRenderedPageBreak/>
        <w:t xml:space="preserve">Исполнитель должен соблюдать технологию погрузки ТБО в машину </w:t>
      </w:r>
    </w:p>
    <w:p w:rsidR="00217AAA" w:rsidRPr="00217AAA" w:rsidRDefault="00DB4070" w:rsidP="00217AAA">
      <w:pPr>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(использовать погрузочные цапфы</w:t>
      </w:r>
      <w:r w:rsidR="00217AAA" w:rsidRPr="00217AAA">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В случае повреждения (поломки</w:t>
      </w:r>
      <w:r w:rsidR="00217AAA" w:rsidRPr="00217AAA">
        <w:rPr>
          <w:rFonts w:ascii="Times New Roman" w:eastAsia="Times New Roman" w:hAnsi="Times New Roman" w:cs="Times New Roman"/>
          <w:b/>
          <w:lang w:eastAsia="ru-RU"/>
        </w:rPr>
        <w:t>)</w:t>
      </w:r>
    </w:p>
    <w:p w:rsidR="00217AAA" w:rsidRPr="00217AAA" w:rsidRDefault="00217AAA" w:rsidP="00217AAA">
      <w:pPr>
        <w:spacing w:after="0" w:line="240" w:lineRule="auto"/>
        <w:ind w:firstLine="708"/>
        <w:jc w:val="both"/>
        <w:rPr>
          <w:rFonts w:ascii="Times New Roman" w:eastAsia="Times New Roman" w:hAnsi="Times New Roman" w:cs="Times New Roman"/>
          <w:b/>
          <w:lang w:eastAsia="ru-RU"/>
        </w:rPr>
      </w:pPr>
      <w:proofErr w:type="gramStart"/>
      <w:r w:rsidRPr="00217AAA">
        <w:rPr>
          <w:rFonts w:ascii="Times New Roman" w:eastAsia="Times New Roman" w:hAnsi="Times New Roman" w:cs="Times New Roman"/>
          <w:b/>
          <w:lang w:eastAsia="ru-RU"/>
        </w:rPr>
        <w:t>контейнеров Исполнитель в указанные</w:t>
      </w:r>
      <w:r w:rsidR="00DB4070">
        <w:rPr>
          <w:rFonts w:ascii="Times New Roman" w:eastAsia="Times New Roman" w:hAnsi="Times New Roman" w:cs="Times New Roman"/>
          <w:b/>
          <w:lang w:eastAsia="ru-RU"/>
        </w:rPr>
        <w:t xml:space="preserve"> Заказчиком сроки ремонтирует (</w:t>
      </w:r>
      <w:r w:rsidRPr="00217AAA">
        <w:rPr>
          <w:rFonts w:ascii="Times New Roman" w:eastAsia="Times New Roman" w:hAnsi="Times New Roman" w:cs="Times New Roman"/>
          <w:b/>
          <w:lang w:eastAsia="ru-RU"/>
        </w:rPr>
        <w:t xml:space="preserve">меняет на </w:t>
      </w:r>
      <w:proofErr w:type="gramEnd"/>
    </w:p>
    <w:p w:rsidR="00217AAA" w:rsidRPr="00217AAA" w:rsidRDefault="00217AAA" w:rsidP="00217AAA">
      <w:pPr>
        <w:spacing w:after="0" w:line="240" w:lineRule="auto"/>
        <w:ind w:firstLine="708"/>
        <w:jc w:val="both"/>
        <w:rPr>
          <w:rFonts w:ascii="Times New Roman" w:eastAsia="Times New Roman" w:hAnsi="Times New Roman" w:cs="Times New Roman"/>
          <w:b/>
          <w:sz w:val="24"/>
          <w:szCs w:val="24"/>
          <w:lang w:eastAsia="ru-RU"/>
        </w:rPr>
      </w:pPr>
      <w:r w:rsidRPr="00217AAA">
        <w:rPr>
          <w:rFonts w:ascii="Times New Roman" w:eastAsia="Times New Roman" w:hAnsi="Times New Roman" w:cs="Times New Roman"/>
          <w:b/>
          <w:lang w:eastAsia="ru-RU"/>
        </w:rPr>
        <w:t>испр</w:t>
      </w:r>
      <w:r w:rsidR="00DB4070">
        <w:rPr>
          <w:rFonts w:ascii="Times New Roman" w:eastAsia="Times New Roman" w:hAnsi="Times New Roman" w:cs="Times New Roman"/>
          <w:b/>
          <w:lang w:eastAsia="ru-RU"/>
        </w:rPr>
        <w:t>авные, такого же объёма и цвета</w:t>
      </w:r>
      <w:r w:rsidRPr="00217AAA">
        <w:rPr>
          <w:rFonts w:ascii="Times New Roman" w:eastAsia="Times New Roman" w:hAnsi="Times New Roman" w:cs="Times New Roman"/>
          <w:b/>
          <w:lang w:eastAsia="ru-RU"/>
        </w:rPr>
        <w:t>)  контейнеры</w:t>
      </w:r>
      <w:r w:rsidRPr="00217AAA">
        <w:rPr>
          <w:rFonts w:ascii="Times New Roman" w:eastAsia="Times New Roman" w:hAnsi="Times New Roman" w:cs="Times New Roman"/>
          <w:b/>
          <w:sz w:val="24"/>
          <w:szCs w:val="24"/>
          <w:lang w:eastAsia="ru-RU"/>
        </w:rPr>
        <w:t>.</w:t>
      </w:r>
    </w:p>
    <w:p w:rsidR="00217AAA" w:rsidRPr="00217AAA" w:rsidRDefault="00217AAA" w:rsidP="00217AAA">
      <w:pPr>
        <w:spacing w:after="0" w:line="240" w:lineRule="auto"/>
        <w:jc w:val="both"/>
        <w:rPr>
          <w:rFonts w:ascii="Times New Roman" w:eastAsia="Times New Roman" w:hAnsi="Times New Roman" w:cs="Times New Roman"/>
          <w:sz w:val="24"/>
          <w:szCs w:val="24"/>
          <w:lang w:eastAsia="ru-RU"/>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9C5153" w:rsidRPr="009C5153" w:rsidRDefault="009C5153" w:rsidP="009C5153">
      <w:pPr>
        <w:spacing w:after="0" w:line="240" w:lineRule="auto"/>
        <w:jc w:val="center"/>
        <w:rPr>
          <w:rFonts w:ascii="Times New Roman" w:eastAsia="Times New Roman" w:hAnsi="Times New Roman" w:cs="Times New Roman"/>
          <w:b/>
          <w:sz w:val="18"/>
          <w:szCs w:val="18"/>
          <w:u w:val="single"/>
          <w:lang w:eastAsia="ru-RU"/>
        </w:rPr>
      </w:pPr>
      <w:r w:rsidRPr="009C5153">
        <w:rPr>
          <w:rFonts w:ascii="Times New Roman" w:eastAsia="Times New Roman" w:hAnsi="Times New Roman" w:cs="Times New Roman"/>
          <w:b/>
          <w:sz w:val="18"/>
          <w:szCs w:val="18"/>
          <w:u w:val="single"/>
          <w:lang w:eastAsia="ru-RU"/>
        </w:rPr>
        <w:lastRenderedPageBreak/>
        <w:t>Порядок, объем и график</w:t>
      </w:r>
    </w:p>
    <w:p w:rsidR="009C5153" w:rsidRPr="009C5153" w:rsidRDefault="009C5153" w:rsidP="009C5153">
      <w:pPr>
        <w:spacing w:after="0" w:line="240" w:lineRule="auto"/>
        <w:jc w:val="center"/>
        <w:rPr>
          <w:rFonts w:ascii="Times New Roman" w:eastAsia="Times New Roman" w:hAnsi="Times New Roman" w:cs="Times New Roman"/>
          <w:b/>
          <w:sz w:val="18"/>
          <w:szCs w:val="18"/>
          <w:u w:val="single"/>
          <w:lang w:eastAsia="ru-RU"/>
        </w:rPr>
      </w:pPr>
      <w:r w:rsidRPr="009C5153">
        <w:rPr>
          <w:rFonts w:ascii="Times New Roman" w:eastAsia="Times New Roman" w:hAnsi="Times New Roman" w:cs="Times New Roman"/>
          <w:b/>
          <w:sz w:val="18"/>
          <w:szCs w:val="18"/>
          <w:u w:val="single"/>
          <w:lang w:eastAsia="ru-RU"/>
        </w:rPr>
        <w:t>оказания услуг по вывозу твердых бытовых</w:t>
      </w:r>
    </w:p>
    <w:p w:rsidR="009C5153" w:rsidRPr="009C5153" w:rsidRDefault="009C5153" w:rsidP="009C5153">
      <w:pPr>
        <w:spacing w:after="0" w:line="240" w:lineRule="auto"/>
        <w:jc w:val="center"/>
        <w:rPr>
          <w:rFonts w:ascii="Times New Roman" w:eastAsia="Times New Roman" w:hAnsi="Times New Roman" w:cs="Times New Roman"/>
          <w:b/>
          <w:sz w:val="18"/>
          <w:szCs w:val="18"/>
          <w:u w:val="single"/>
          <w:lang w:eastAsia="ru-RU"/>
        </w:rPr>
      </w:pPr>
      <w:r w:rsidRPr="009C5153">
        <w:rPr>
          <w:rFonts w:ascii="Times New Roman" w:eastAsia="Times New Roman" w:hAnsi="Times New Roman" w:cs="Times New Roman"/>
          <w:b/>
          <w:sz w:val="18"/>
          <w:szCs w:val="18"/>
          <w:u w:val="single"/>
          <w:lang w:eastAsia="ru-RU"/>
        </w:rPr>
        <w:t xml:space="preserve">отходов (ТБО) с территории </w:t>
      </w:r>
      <w:proofErr w:type="spellStart"/>
      <w:r w:rsidRPr="009C5153">
        <w:rPr>
          <w:rFonts w:ascii="Times New Roman" w:eastAsia="Times New Roman" w:hAnsi="Times New Roman" w:cs="Times New Roman"/>
          <w:b/>
          <w:sz w:val="18"/>
          <w:szCs w:val="18"/>
          <w:u w:val="single"/>
          <w:lang w:eastAsia="ru-RU"/>
        </w:rPr>
        <w:t>СГУПСа</w:t>
      </w:r>
      <w:proofErr w:type="spellEnd"/>
      <w:r w:rsidRPr="009C5153">
        <w:rPr>
          <w:rFonts w:ascii="Times New Roman" w:eastAsia="Times New Roman" w:hAnsi="Times New Roman" w:cs="Times New Roman"/>
          <w:b/>
          <w:sz w:val="18"/>
          <w:szCs w:val="18"/>
          <w:u w:val="single"/>
          <w:lang w:eastAsia="ru-RU"/>
        </w:rPr>
        <w:t xml:space="preserve"> на 2015 год.</w:t>
      </w:r>
    </w:p>
    <w:p w:rsidR="009C5153" w:rsidRPr="009C5153" w:rsidRDefault="009C5153" w:rsidP="009C5153">
      <w:pPr>
        <w:spacing w:after="0" w:line="240" w:lineRule="auto"/>
        <w:rPr>
          <w:rFonts w:ascii="Times New Roman" w:eastAsia="Times New Roman" w:hAnsi="Times New Roman" w:cs="Times New Roman"/>
          <w:sz w:val="18"/>
          <w:szCs w:val="18"/>
          <w:u w:val="single"/>
          <w:lang w:eastAsia="ru-RU"/>
        </w:rPr>
      </w:pPr>
    </w:p>
    <w:p w:rsidR="009C5153" w:rsidRPr="009C5153" w:rsidRDefault="009C5153" w:rsidP="009C5153">
      <w:pPr>
        <w:spacing w:after="0" w:line="240" w:lineRule="auto"/>
        <w:rPr>
          <w:rFonts w:ascii="Times New Roman" w:eastAsia="Times New Roman" w:hAnsi="Times New Roman" w:cs="Times New Roman"/>
          <w:sz w:val="18"/>
          <w:szCs w:val="18"/>
          <w:u w:val="single"/>
          <w:lang w:eastAsia="ru-RU"/>
        </w:rPr>
      </w:pPr>
    </w:p>
    <w:p w:rsidR="009C5153" w:rsidRPr="009C5153" w:rsidRDefault="009C5153" w:rsidP="009C5153">
      <w:pPr>
        <w:numPr>
          <w:ilvl w:val="0"/>
          <w:numId w:val="42"/>
        </w:numPr>
        <w:spacing w:after="0" w:line="240" w:lineRule="auto"/>
        <w:rPr>
          <w:rFonts w:ascii="Times New Roman" w:eastAsia="Times New Roman" w:hAnsi="Times New Roman" w:cs="Times New Roman"/>
          <w:sz w:val="18"/>
          <w:szCs w:val="18"/>
          <w:lang w:eastAsia="ru-RU"/>
        </w:rPr>
      </w:pPr>
      <w:r w:rsidRPr="009C5153">
        <w:rPr>
          <w:rFonts w:ascii="Times New Roman" w:eastAsia="Times New Roman" w:hAnsi="Times New Roman" w:cs="Times New Roman"/>
          <w:sz w:val="18"/>
          <w:szCs w:val="18"/>
          <w:lang w:eastAsia="ru-RU"/>
        </w:rPr>
        <w:t xml:space="preserve">Вывоз мусора (ТБО) с территории </w:t>
      </w:r>
      <w:proofErr w:type="spellStart"/>
      <w:r w:rsidRPr="009C5153">
        <w:rPr>
          <w:rFonts w:ascii="Times New Roman" w:eastAsia="Times New Roman" w:hAnsi="Times New Roman" w:cs="Times New Roman"/>
          <w:sz w:val="18"/>
          <w:szCs w:val="18"/>
          <w:lang w:eastAsia="ru-RU"/>
        </w:rPr>
        <w:t>СГУПСа</w:t>
      </w:r>
      <w:proofErr w:type="spellEnd"/>
      <w:r w:rsidRPr="009C5153">
        <w:rPr>
          <w:rFonts w:ascii="Times New Roman" w:eastAsia="Times New Roman" w:hAnsi="Times New Roman" w:cs="Times New Roman"/>
          <w:sz w:val="18"/>
          <w:szCs w:val="18"/>
          <w:lang w:eastAsia="ru-RU"/>
        </w:rPr>
        <w:t xml:space="preserve"> осуществляется автотранспортом исполнителя в соответствии с настоящим графиком:</w:t>
      </w:r>
    </w:p>
    <w:p w:rsidR="009C5153" w:rsidRPr="009C5153" w:rsidRDefault="009C5153" w:rsidP="009C5153">
      <w:pPr>
        <w:tabs>
          <w:tab w:val="left" w:pos="5190"/>
        </w:tabs>
        <w:spacing w:after="0" w:line="240" w:lineRule="auto"/>
        <w:ind w:left="360"/>
        <w:rPr>
          <w:rFonts w:ascii="Times New Roman" w:eastAsia="Times New Roman" w:hAnsi="Times New Roman" w:cs="Times New Roman"/>
          <w:sz w:val="18"/>
          <w:szCs w:val="18"/>
          <w:lang w:eastAsia="ru-RU"/>
        </w:rPr>
      </w:pPr>
      <w:r w:rsidRPr="009C5153">
        <w:rPr>
          <w:rFonts w:ascii="Times New Roman" w:eastAsia="Times New Roman" w:hAnsi="Times New Roman" w:cs="Times New Roman"/>
          <w:sz w:val="18"/>
          <w:szCs w:val="18"/>
          <w:lang w:eastAsia="ru-RU"/>
        </w:rPr>
        <w:tab/>
      </w:r>
    </w:p>
    <w:tbl>
      <w:tblPr>
        <w:tblStyle w:val="28"/>
        <w:tblW w:w="15671" w:type="dxa"/>
        <w:tblLayout w:type="fixed"/>
        <w:tblLook w:val="01E0"/>
      </w:tblPr>
      <w:tblGrid>
        <w:gridCol w:w="1188"/>
        <w:gridCol w:w="2691"/>
        <w:gridCol w:w="1488"/>
        <w:gridCol w:w="1221"/>
        <w:gridCol w:w="2700"/>
        <w:gridCol w:w="1570"/>
        <w:gridCol w:w="1298"/>
        <w:gridCol w:w="2027"/>
        <w:gridCol w:w="1488"/>
      </w:tblGrid>
      <w:tr w:rsidR="009C5153" w:rsidRPr="009C5153" w:rsidTr="009C5153">
        <w:tc>
          <w:tcPr>
            <w:tcW w:w="5367" w:type="dxa"/>
            <w:gridSpan w:val="3"/>
          </w:tcPr>
          <w:p w:rsidR="009C5153" w:rsidRPr="009C5153" w:rsidRDefault="009C5153" w:rsidP="009C5153">
            <w:pPr>
              <w:jc w:val="center"/>
              <w:rPr>
                <w:b/>
                <w:sz w:val="18"/>
                <w:szCs w:val="18"/>
              </w:rPr>
            </w:pPr>
            <w:r w:rsidRPr="009C5153">
              <w:rPr>
                <w:b/>
                <w:sz w:val="18"/>
                <w:szCs w:val="18"/>
              </w:rPr>
              <w:t>Площадка №1</w:t>
            </w:r>
          </w:p>
          <w:p w:rsidR="009C5153" w:rsidRPr="009C5153" w:rsidRDefault="009C5153" w:rsidP="009C5153">
            <w:pPr>
              <w:jc w:val="center"/>
              <w:rPr>
                <w:b/>
                <w:sz w:val="18"/>
                <w:szCs w:val="18"/>
              </w:rPr>
            </w:pPr>
            <w:r w:rsidRPr="009C5153">
              <w:rPr>
                <w:b/>
                <w:sz w:val="18"/>
                <w:szCs w:val="18"/>
              </w:rPr>
              <w:t>(4 контейнера)</w:t>
            </w:r>
          </w:p>
          <w:p w:rsidR="009C5153" w:rsidRPr="009C5153" w:rsidRDefault="009C5153" w:rsidP="009C5153">
            <w:pPr>
              <w:jc w:val="center"/>
              <w:rPr>
                <w:b/>
                <w:sz w:val="18"/>
                <w:szCs w:val="18"/>
              </w:rPr>
            </w:pPr>
            <w:r w:rsidRPr="009C5153">
              <w:rPr>
                <w:b/>
                <w:sz w:val="18"/>
                <w:szCs w:val="18"/>
              </w:rPr>
              <w:t>учебный корпус №1</w:t>
            </w:r>
          </w:p>
        </w:tc>
        <w:tc>
          <w:tcPr>
            <w:tcW w:w="5491" w:type="dxa"/>
            <w:gridSpan w:val="3"/>
          </w:tcPr>
          <w:p w:rsidR="009C5153" w:rsidRPr="009C5153" w:rsidRDefault="009C5153" w:rsidP="009C5153">
            <w:pPr>
              <w:jc w:val="center"/>
              <w:rPr>
                <w:b/>
                <w:sz w:val="18"/>
                <w:szCs w:val="18"/>
              </w:rPr>
            </w:pPr>
            <w:r w:rsidRPr="009C5153">
              <w:rPr>
                <w:b/>
                <w:sz w:val="18"/>
                <w:szCs w:val="18"/>
              </w:rPr>
              <w:t>Площадка №2</w:t>
            </w:r>
          </w:p>
          <w:p w:rsidR="009C5153" w:rsidRPr="009C5153" w:rsidRDefault="009C5153" w:rsidP="009C5153">
            <w:pPr>
              <w:jc w:val="center"/>
              <w:rPr>
                <w:b/>
                <w:sz w:val="18"/>
                <w:szCs w:val="18"/>
              </w:rPr>
            </w:pPr>
            <w:r w:rsidRPr="009C5153">
              <w:rPr>
                <w:b/>
                <w:sz w:val="18"/>
                <w:szCs w:val="18"/>
              </w:rPr>
              <w:t>(8 контейнеров)</w:t>
            </w:r>
          </w:p>
          <w:p w:rsidR="009C5153" w:rsidRPr="009C5153" w:rsidRDefault="009C5153" w:rsidP="009C5153">
            <w:pPr>
              <w:jc w:val="center"/>
              <w:rPr>
                <w:b/>
                <w:sz w:val="18"/>
                <w:szCs w:val="18"/>
              </w:rPr>
            </w:pPr>
            <w:r w:rsidRPr="009C5153">
              <w:rPr>
                <w:b/>
                <w:sz w:val="18"/>
                <w:szCs w:val="18"/>
              </w:rPr>
              <w:t>общежитие №3</w:t>
            </w:r>
          </w:p>
        </w:tc>
        <w:tc>
          <w:tcPr>
            <w:tcW w:w="4813" w:type="dxa"/>
            <w:gridSpan w:val="3"/>
          </w:tcPr>
          <w:p w:rsidR="009C5153" w:rsidRPr="009C5153" w:rsidRDefault="009C5153" w:rsidP="009C5153">
            <w:pPr>
              <w:jc w:val="center"/>
              <w:rPr>
                <w:b/>
                <w:sz w:val="18"/>
                <w:szCs w:val="18"/>
              </w:rPr>
            </w:pPr>
            <w:r w:rsidRPr="009C5153">
              <w:rPr>
                <w:b/>
                <w:sz w:val="18"/>
                <w:szCs w:val="18"/>
              </w:rPr>
              <w:t>Площадка №3</w:t>
            </w:r>
          </w:p>
          <w:p w:rsidR="009C5153" w:rsidRPr="009C5153" w:rsidRDefault="009C5153" w:rsidP="009C5153">
            <w:pPr>
              <w:jc w:val="center"/>
              <w:rPr>
                <w:b/>
                <w:sz w:val="18"/>
                <w:szCs w:val="18"/>
              </w:rPr>
            </w:pPr>
            <w:r w:rsidRPr="009C5153">
              <w:rPr>
                <w:b/>
                <w:sz w:val="18"/>
                <w:szCs w:val="18"/>
              </w:rPr>
              <w:t>(3 контейнера)</w:t>
            </w:r>
          </w:p>
          <w:p w:rsidR="009C5153" w:rsidRPr="009C5153" w:rsidRDefault="009C5153" w:rsidP="009C5153">
            <w:pPr>
              <w:jc w:val="center"/>
              <w:rPr>
                <w:b/>
                <w:sz w:val="18"/>
                <w:szCs w:val="18"/>
              </w:rPr>
            </w:pPr>
            <w:r w:rsidRPr="009C5153">
              <w:rPr>
                <w:b/>
                <w:sz w:val="18"/>
                <w:szCs w:val="18"/>
              </w:rPr>
              <w:t>комбинат питания</w:t>
            </w:r>
          </w:p>
        </w:tc>
      </w:tr>
      <w:tr w:rsidR="009C5153" w:rsidRPr="009C5153" w:rsidTr="009C5153">
        <w:trPr>
          <w:trHeight w:val="660"/>
        </w:trPr>
        <w:tc>
          <w:tcPr>
            <w:tcW w:w="1188" w:type="dxa"/>
            <w:vMerge w:val="restart"/>
          </w:tcPr>
          <w:p w:rsidR="009C5153" w:rsidRPr="009C5153" w:rsidRDefault="009C5153" w:rsidP="009C5153">
            <w:pPr>
              <w:jc w:val="center"/>
              <w:rPr>
                <w:b/>
                <w:sz w:val="18"/>
                <w:szCs w:val="18"/>
              </w:rPr>
            </w:pPr>
            <w:r w:rsidRPr="009C5153">
              <w:rPr>
                <w:b/>
                <w:sz w:val="18"/>
                <w:szCs w:val="18"/>
              </w:rPr>
              <w:t>месяц</w:t>
            </w:r>
          </w:p>
          <w:p w:rsidR="009C5153" w:rsidRPr="009C5153" w:rsidRDefault="009C5153" w:rsidP="009C5153">
            <w:pPr>
              <w:jc w:val="center"/>
              <w:rPr>
                <w:b/>
                <w:sz w:val="18"/>
                <w:szCs w:val="18"/>
              </w:rPr>
            </w:pPr>
          </w:p>
        </w:tc>
        <w:tc>
          <w:tcPr>
            <w:tcW w:w="2691" w:type="dxa"/>
            <w:vMerge w:val="restart"/>
          </w:tcPr>
          <w:p w:rsidR="009C5153" w:rsidRPr="009C5153" w:rsidRDefault="009C5153" w:rsidP="009C5153">
            <w:pPr>
              <w:jc w:val="center"/>
              <w:rPr>
                <w:b/>
                <w:sz w:val="18"/>
                <w:szCs w:val="18"/>
              </w:rPr>
            </w:pPr>
            <w:r w:rsidRPr="009C5153">
              <w:rPr>
                <w:b/>
                <w:sz w:val="18"/>
                <w:szCs w:val="18"/>
              </w:rPr>
              <w:t>количество</w:t>
            </w:r>
          </w:p>
          <w:p w:rsidR="009C5153" w:rsidRPr="009C5153" w:rsidRDefault="009C5153" w:rsidP="009C5153">
            <w:pPr>
              <w:jc w:val="center"/>
              <w:rPr>
                <w:b/>
                <w:sz w:val="18"/>
                <w:szCs w:val="18"/>
              </w:rPr>
            </w:pPr>
            <w:r w:rsidRPr="009C5153">
              <w:rPr>
                <w:b/>
                <w:sz w:val="18"/>
                <w:szCs w:val="18"/>
              </w:rPr>
              <w:t xml:space="preserve">дней вывоза  </w:t>
            </w:r>
          </w:p>
        </w:tc>
        <w:tc>
          <w:tcPr>
            <w:tcW w:w="1488" w:type="dxa"/>
          </w:tcPr>
          <w:p w:rsidR="009C5153" w:rsidRPr="009C5153" w:rsidRDefault="009C5153" w:rsidP="009C5153">
            <w:pPr>
              <w:jc w:val="center"/>
              <w:rPr>
                <w:b/>
                <w:sz w:val="18"/>
                <w:szCs w:val="18"/>
              </w:rPr>
            </w:pPr>
            <w:r w:rsidRPr="009C5153">
              <w:rPr>
                <w:b/>
                <w:sz w:val="18"/>
                <w:szCs w:val="18"/>
              </w:rPr>
              <w:t>количество</w:t>
            </w:r>
          </w:p>
          <w:p w:rsidR="009C5153" w:rsidRPr="009C5153" w:rsidRDefault="009C5153" w:rsidP="009C5153">
            <w:pPr>
              <w:jc w:val="center"/>
              <w:rPr>
                <w:b/>
                <w:sz w:val="18"/>
                <w:szCs w:val="18"/>
              </w:rPr>
            </w:pPr>
            <w:r w:rsidRPr="009C5153">
              <w:rPr>
                <w:b/>
                <w:sz w:val="18"/>
                <w:szCs w:val="18"/>
              </w:rPr>
              <w:t>контейнеров</w:t>
            </w:r>
          </w:p>
          <w:p w:rsidR="009C5153" w:rsidRPr="009C5153" w:rsidRDefault="009C5153" w:rsidP="009C5153">
            <w:pPr>
              <w:jc w:val="center"/>
              <w:rPr>
                <w:b/>
                <w:sz w:val="18"/>
                <w:szCs w:val="18"/>
                <w:lang w:val="en-US"/>
              </w:rPr>
            </w:pPr>
            <w:r w:rsidRPr="009C5153">
              <w:rPr>
                <w:b/>
                <w:sz w:val="18"/>
                <w:szCs w:val="18"/>
              </w:rPr>
              <w:t>в месяц</w:t>
            </w:r>
          </w:p>
        </w:tc>
        <w:tc>
          <w:tcPr>
            <w:tcW w:w="1221" w:type="dxa"/>
            <w:vMerge w:val="restart"/>
          </w:tcPr>
          <w:p w:rsidR="009C5153" w:rsidRPr="009C5153" w:rsidRDefault="009C5153" w:rsidP="009C5153">
            <w:pPr>
              <w:jc w:val="center"/>
              <w:rPr>
                <w:b/>
                <w:sz w:val="18"/>
                <w:szCs w:val="18"/>
              </w:rPr>
            </w:pPr>
            <w:r w:rsidRPr="009C5153">
              <w:rPr>
                <w:b/>
                <w:sz w:val="18"/>
                <w:szCs w:val="18"/>
              </w:rPr>
              <w:t>месяц</w:t>
            </w:r>
          </w:p>
          <w:p w:rsidR="009C5153" w:rsidRPr="009C5153" w:rsidRDefault="009C5153" w:rsidP="009C5153">
            <w:pPr>
              <w:jc w:val="center"/>
              <w:rPr>
                <w:b/>
                <w:sz w:val="18"/>
                <w:szCs w:val="18"/>
              </w:rPr>
            </w:pPr>
          </w:p>
        </w:tc>
        <w:tc>
          <w:tcPr>
            <w:tcW w:w="2700" w:type="dxa"/>
            <w:vMerge w:val="restart"/>
          </w:tcPr>
          <w:p w:rsidR="009C5153" w:rsidRPr="009C5153" w:rsidRDefault="009C5153" w:rsidP="009C5153">
            <w:pPr>
              <w:jc w:val="center"/>
              <w:rPr>
                <w:b/>
                <w:sz w:val="18"/>
                <w:szCs w:val="18"/>
              </w:rPr>
            </w:pPr>
            <w:r w:rsidRPr="009C5153">
              <w:rPr>
                <w:b/>
                <w:sz w:val="18"/>
                <w:szCs w:val="18"/>
              </w:rPr>
              <w:t>количество</w:t>
            </w:r>
          </w:p>
          <w:p w:rsidR="009C5153" w:rsidRPr="009C5153" w:rsidRDefault="009C5153" w:rsidP="009C5153">
            <w:pPr>
              <w:jc w:val="center"/>
              <w:rPr>
                <w:b/>
                <w:sz w:val="18"/>
                <w:szCs w:val="18"/>
              </w:rPr>
            </w:pPr>
            <w:r w:rsidRPr="009C5153">
              <w:rPr>
                <w:b/>
                <w:sz w:val="18"/>
                <w:szCs w:val="18"/>
              </w:rPr>
              <w:t xml:space="preserve">дней вывоза </w:t>
            </w:r>
          </w:p>
        </w:tc>
        <w:tc>
          <w:tcPr>
            <w:tcW w:w="1570" w:type="dxa"/>
          </w:tcPr>
          <w:p w:rsidR="009C5153" w:rsidRPr="009C5153" w:rsidRDefault="009C5153" w:rsidP="009C5153">
            <w:pPr>
              <w:jc w:val="center"/>
              <w:rPr>
                <w:b/>
                <w:sz w:val="18"/>
                <w:szCs w:val="18"/>
              </w:rPr>
            </w:pPr>
            <w:r w:rsidRPr="009C5153">
              <w:rPr>
                <w:b/>
                <w:sz w:val="18"/>
                <w:szCs w:val="18"/>
              </w:rPr>
              <w:t>количество</w:t>
            </w:r>
          </w:p>
          <w:p w:rsidR="009C5153" w:rsidRPr="009C5153" w:rsidRDefault="009C5153" w:rsidP="009C5153">
            <w:pPr>
              <w:jc w:val="center"/>
              <w:rPr>
                <w:b/>
                <w:sz w:val="18"/>
                <w:szCs w:val="18"/>
              </w:rPr>
            </w:pPr>
            <w:r w:rsidRPr="009C5153">
              <w:rPr>
                <w:b/>
                <w:sz w:val="18"/>
                <w:szCs w:val="18"/>
              </w:rPr>
              <w:t>контейнеров</w:t>
            </w:r>
          </w:p>
          <w:p w:rsidR="009C5153" w:rsidRPr="009C5153" w:rsidRDefault="009C5153" w:rsidP="009C5153">
            <w:pPr>
              <w:jc w:val="center"/>
              <w:rPr>
                <w:b/>
                <w:sz w:val="18"/>
                <w:szCs w:val="18"/>
              </w:rPr>
            </w:pPr>
            <w:r w:rsidRPr="009C5153">
              <w:rPr>
                <w:b/>
                <w:sz w:val="18"/>
                <w:szCs w:val="18"/>
              </w:rPr>
              <w:t>в месяц</w:t>
            </w:r>
          </w:p>
        </w:tc>
        <w:tc>
          <w:tcPr>
            <w:tcW w:w="1298" w:type="dxa"/>
            <w:vMerge w:val="restart"/>
          </w:tcPr>
          <w:p w:rsidR="009C5153" w:rsidRPr="009C5153" w:rsidRDefault="009C5153" w:rsidP="009C5153">
            <w:pPr>
              <w:jc w:val="center"/>
              <w:rPr>
                <w:b/>
                <w:sz w:val="18"/>
                <w:szCs w:val="18"/>
              </w:rPr>
            </w:pPr>
            <w:r w:rsidRPr="009C5153">
              <w:rPr>
                <w:b/>
                <w:sz w:val="18"/>
                <w:szCs w:val="18"/>
              </w:rPr>
              <w:t>месяц</w:t>
            </w:r>
          </w:p>
          <w:p w:rsidR="009C5153" w:rsidRPr="009C5153" w:rsidRDefault="009C5153" w:rsidP="009C5153">
            <w:pPr>
              <w:jc w:val="center"/>
              <w:rPr>
                <w:b/>
                <w:sz w:val="18"/>
                <w:szCs w:val="18"/>
              </w:rPr>
            </w:pPr>
          </w:p>
        </w:tc>
        <w:tc>
          <w:tcPr>
            <w:tcW w:w="2027" w:type="dxa"/>
            <w:vMerge w:val="restart"/>
          </w:tcPr>
          <w:p w:rsidR="009C5153" w:rsidRPr="009C5153" w:rsidRDefault="009C5153" w:rsidP="009C5153">
            <w:pPr>
              <w:jc w:val="center"/>
              <w:rPr>
                <w:b/>
                <w:sz w:val="18"/>
                <w:szCs w:val="18"/>
              </w:rPr>
            </w:pPr>
            <w:r w:rsidRPr="009C5153">
              <w:rPr>
                <w:b/>
                <w:sz w:val="18"/>
                <w:szCs w:val="18"/>
              </w:rPr>
              <w:t>количество</w:t>
            </w:r>
          </w:p>
          <w:p w:rsidR="009C5153" w:rsidRPr="009C5153" w:rsidRDefault="009C5153" w:rsidP="009C5153">
            <w:pPr>
              <w:jc w:val="center"/>
              <w:rPr>
                <w:b/>
                <w:sz w:val="18"/>
                <w:szCs w:val="18"/>
              </w:rPr>
            </w:pPr>
            <w:r w:rsidRPr="009C5153">
              <w:rPr>
                <w:b/>
                <w:sz w:val="18"/>
                <w:szCs w:val="18"/>
              </w:rPr>
              <w:t>дней вывоза</w:t>
            </w:r>
          </w:p>
        </w:tc>
        <w:tc>
          <w:tcPr>
            <w:tcW w:w="1488" w:type="dxa"/>
          </w:tcPr>
          <w:p w:rsidR="009C5153" w:rsidRPr="009C5153" w:rsidRDefault="009C5153" w:rsidP="009C5153">
            <w:pPr>
              <w:jc w:val="center"/>
              <w:rPr>
                <w:b/>
                <w:sz w:val="18"/>
                <w:szCs w:val="18"/>
              </w:rPr>
            </w:pPr>
            <w:r w:rsidRPr="009C5153">
              <w:rPr>
                <w:b/>
                <w:sz w:val="18"/>
                <w:szCs w:val="18"/>
              </w:rPr>
              <w:t>количество</w:t>
            </w:r>
          </w:p>
          <w:p w:rsidR="009C5153" w:rsidRPr="009C5153" w:rsidRDefault="009C5153" w:rsidP="009C5153">
            <w:pPr>
              <w:jc w:val="center"/>
              <w:rPr>
                <w:b/>
                <w:sz w:val="18"/>
                <w:szCs w:val="18"/>
              </w:rPr>
            </w:pPr>
            <w:r w:rsidRPr="009C5153">
              <w:rPr>
                <w:b/>
                <w:sz w:val="18"/>
                <w:szCs w:val="18"/>
              </w:rPr>
              <w:t>контейнеров</w:t>
            </w:r>
          </w:p>
          <w:p w:rsidR="009C5153" w:rsidRPr="009C5153" w:rsidRDefault="009C5153" w:rsidP="009C5153">
            <w:pPr>
              <w:jc w:val="center"/>
              <w:rPr>
                <w:b/>
                <w:sz w:val="18"/>
                <w:szCs w:val="18"/>
              </w:rPr>
            </w:pPr>
            <w:r w:rsidRPr="009C5153">
              <w:rPr>
                <w:b/>
                <w:sz w:val="18"/>
                <w:szCs w:val="18"/>
              </w:rPr>
              <w:t>в месяц</w:t>
            </w:r>
          </w:p>
        </w:tc>
      </w:tr>
      <w:tr w:rsidR="009C5153" w:rsidRPr="009C5153" w:rsidTr="009C5153">
        <w:trPr>
          <w:trHeight w:val="255"/>
        </w:trPr>
        <w:tc>
          <w:tcPr>
            <w:tcW w:w="1188" w:type="dxa"/>
            <w:vMerge/>
          </w:tcPr>
          <w:p w:rsidR="009C5153" w:rsidRPr="009C5153" w:rsidRDefault="009C5153" w:rsidP="009C5153">
            <w:pPr>
              <w:jc w:val="center"/>
              <w:rPr>
                <w:b/>
                <w:sz w:val="18"/>
                <w:szCs w:val="18"/>
              </w:rPr>
            </w:pPr>
          </w:p>
        </w:tc>
        <w:tc>
          <w:tcPr>
            <w:tcW w:w="2691" w:type="dxa"/>
            <w:vMerge/>
          </w:tcPr>
          <w:p w:rsidR="009C5153" w:rsidRPr="009C5153" w:rsidRDefault="009C5153" w:rsidP="009C5153">
            <w:pPr>
              <w:jc w:val="center"/>
              <w:rPr>
                <w:b/>
                <w:sz w:val="18"/>
                <w:szCs w:val="18"/>
              </w:rPr>
            </w:pPr>
          </w:p>
        </w:tc>
        <w:tc>
          <w:tcPr>
            <w:tcW w:w="1488" w:type="dxa"/>
          </w:tcPr>
          <w:p w:rsidR="009C5153" w:rsidRPr="009C5153" w:rsidRDefault="009C5153" w:rsidP="009C5153">
            <w:pPr>
              <w:jc w:val="center"/>
              <w:rPr>
                <w:b/>
                <w:sz w:val="18"/>
                <w:szCs w:val="18"/>
              </w:rPr>
            </w:pPr>
            <w:r w:rsidRPr="009C5153">
              <w:rPr>
                <w:b/>
                <w:sz w:val="18"/>
                <w:szCs w:val="18"/>
              </w:rPr>
              <w:t>куб.м.</w:t>
            </w:r>
          </w:p>
        </w:tc>
        <w:tc>
          <w:tcPr>
            <w:tcW w:w="1221" w:type="dxa"/>
            <w:vMerge/>
          </w:tcPr>
          <w:p w:rsidR="009C5153" w:rsidRPr="009C5153" w:rsidRDefault="009C5153" w:rsidP="009C5153">
            <w:pPr>
              <w:jc w:val="center"/>
              <w:rPr>
                <w:b/>
                <w:sz w:val="18"/>
                <w:szCs w:val="18"/>
              </w:rPr>
            </w:pPr>
          </w:p>
        </w:tc>
        <w:tc>
          <w:tcPr>
            <w:tcW w:w="2700" w:type="dxa"/>
            <w:vMerge/>
          </w:tcPr>
          <w:p w:rsidR="009C5153" w:rsidRPr="009C5153" w:rsidRDefault="009C5153" w:rsidP="009C5153">
            <w:pPr>
              <w:jc w:val="center"/>
              <w:rPr>
                <w:b/>
                <w:sz w:val="18"/>
                <w:szCs w:val="18"/>
              </w:rPr>
            </w:pPr>
          </w:p>
        </w:tc>
        <w:tc>
          <w:tcPr>
            <w:tcW w:w="1570" w:type="dxa"/>
          </w:tcPr>
          <w:p w:rsidR="009C5153" w:rsidRPr="009C5153" w:rsidRDefault="009C5153" w:rsidP="009C5153">
            <w:pPr>
              <w:jc w:val="center"/>
              <w:rPr>
                <w:b/>
                <w:sz w:val="18"/>
                <w:szCs w:val="18"/>
              </w:rPr>
            </w:pPr>
            <w:r w:rsidRPr="009C5153">
              <w:rPr>
                <w:b/>
                <w:sz w:val="18"/>
                <w:szCs w:val="18"/>
              </w:rPr>
              <w:t>куб.м.</w:t>
            </w:r>
          </w:p>
        </w:tc>
        <w:tc>
          <w:tcPr>
            <w:tcW w:w="1298" w:type="dxa"/>
            <w:vMerge/>
          </w:tcPr>
          <w:p w:rsidR="009C5153" w:rsidRPr="009C5153" w:rsidRDefault="009C5153" w:rsidP="009C5153">
            <w:pPr>
              <w:jc w:val="center"/>
              <w:rPr>
                <w:b/>
                <w:sz w:val="18"/>
                <w:szCs w:val="18"/>
              </w:rPr>
            </w:pPr>
          </w:p>
        </w:tc>
        <w:tc>
          <w:tcPr>
            <w:tcW w:w="2027" w:type="dxa"/>
            <w:vMerge/>
          </w:tcPr>
          <w:p w:rsidR="009C5153" w:rsidRPr="009C5153" w:rsidRDefault="009C5153" w:rsidP="009C5153">
            <w:pPr>
              <w:jc w:val="center"/>
              <w:rPr>
                <w:b/>
                <w:sz w:val="18"/>
                <w:szCs w:val="18"/>
              </w:rPr>
            </w:pPr>
          </w:p>
        </w:tc>
        <w:tc>
          <w:tcPr>
            <w:tcW w:w="1488" w:type="dxa"/>
          </w:tcPr>
          <w:p w:rsidR="009C5153" w:rsidRPr="009C5153" w:rsidRDefault="009C5153" w:rsidP="009C5153">
            <w:pPr>
              <w:jc w:val="center"/>
              <w:rPr>
                <w:b/>
                <w:sz w:val="18"/>
                <w:szCs w:val="18"/>
              </w:rPr>
            </w:pPr>
            <w:r w:rsidRPr="009C5153">
              <w:rPr>
                <w:b/>
                <w:sz w:val="18"/>
                <w:szCs w:val="18"/>
              </w:rPr>
              <w:t>куб.м.</w:t>
            </w:r>
          </w:p>
        </w:tc>
      </w:tr>
      <w:tr w:rsidR="009C5153" w:rsidRPr="009C5153" w:rsidTr="009C5153">
        <w:trPr>
          <w:trHeight w:val="240"/>
        </w:trPr>
        <w:tc>
          <w:tcPr>
            <w:tcW w:w="1188" w:type="dxa"/>
            <w:vMerge w:val="restart"/>
          </w:tcPr>
          <w:p w:rsidR="009C5153" w:rsidRPr="009C5153" w:rsidRDefault="009C5153" w:rsidP="009C5153">
            <w:pPr>
              <w:rPr>
                <w:sz w:val="18"/>
                <w:szCs w:val="18"/>
              </w:rPr>
            </w:pPr>
            <w:r w:rsidRPr="009C5153">
              <w:rPr>
                <w:sz w:val="18"/>
                <w:szCs w:val="18"/>
              </w:rPr>
              <w:t>Январь</w:t>
            </w:r>
          </w:p>
        </w:tc>
        <w:tc>
          <w:tcPr>
            <w:tcW w:w="2691" w:type="dxa"/>
            <w:vMerge w:val="restart"/>
          </w:tcPr>
          <w:p w:rsidR="009C5153" w:rsidRPr="009C5153" w:rsidRDefault="009C5153" w:rsidP="009C5153">
            <w:pPr>
              <w:rPr>
                <w:sz w:val="18"/>
                <w:szCs w:val="18"/>
              </w:rPr>
            </w:pPr>
            <w:r w:rsidRPr="009C5153">
              <w:rPr>
                <w:sz w:val="18"/>
                <w:szCs w:val="18"/>
              </w:rPr>
              <w:t>Кроме 1,3,</w:t>
            </w:r>
            <w:r w:rsidRPr="009C5153">
              <w:rPr>
                <w:sz w:val="18"/>
                <w:szCs w:val="18"/>
                <w:lang w:val="en-US"/>
              </w:rPr>
              <w:t>4</w:t>
            </w:r>
            <w:r w:rsidRPr="009C5153">
              <w:rPr>
                <w:sz w:val="18"/>
                <w:szCs w:val="18"/>
              </w:rPr>
              <w:t>,5,6,7,8,9,10,11,17,18,24,25,31,</w:t>
            </w:r>
          </w:p>
          <w:p w:rsidR="009C5153" w:rsidRPr="009C5153" w:rsidRDefault="009C5153" w:rsidP="009C5153">
            <w:pPr>
              <w:rPr>
                <w:sz w:val="18"/>
                <w:szCs w:val="18"/>
              </w:rPr>
            </w:pPr>
            <w:r w:rsidRPr="009C5153">
              <w:rPr>
                <w:sz w:val="18"/>
                <w:szCs w:val="18"/>
              </w:rPr>
              <w:t xml:space="preserve">итого </w:t>
            </w:r>
            <w:proofErr w:type="gramStart"/>
            <w:r w:rsidRPr="009C5153">
              <w:rPr>
                <w:sz w:val="18"/>
                <w:szCs w:val="18"/>
              </w:rPr>
              <w:t>-в</w:t>
            </w:r>
            <w:proofErr w:type="gramEnd"/>
            <w:r w:rsidRPr="009C5153">
              <w:rPr>
                <w:sz w:val="18"/>
                <w:szCs w:val="18"/>
              </w:rPr>
              <w:t xml:space="preserve">ывоз 16 дней </w:t>
            </w:r>
          </w:p>
        </w:tc>
        <w:tc>
          <w:tcPr>
            <w:tcW w:w="1488" w:type="dxa"/>
          </w:tcPr>
          <w:p w:rsidR="009C5153" w:rsidRPr="009C5153" w:rsidRDefault="009C5153" w:rsidP="009C5153">
            <w:pPr>
              <w:jc w:val="center"/>
              <w:rPr>
                <w:sz w:val="18"/>
                <w:szCs w:val="18"/>
              </w:rPr>
            </w:pPr>
            <w:r w:rsidRPr="009C5153">
              <w:rPr>
                <w:sz w:val="18"/>
                <w:szCs w:val="18"/>
              </w:rPr>
              <w:t>64</w:t>
            </w:r>
          </w:p>
        </w:tc>
        <w:tc>
          <w:tcPr>
            <w:tcW w:w="1221" w:type="dxa"/>
            <w:vMerge w:val="restart"/>
          </w:tcPr>
          <w:p w:rsidR="009C5153" w:rsidRPr="009C5153" w:rsidRDefault="009C5153" w:rsidP="009C5153">
            <w:pPr>
              <w:rPr>
                <w:sz w:val="18"/>
                <w:szCs w:val="18"/>
              </w:rPr>
            </w:pPr>
            <w:r w:rsidRPr="009C5153">
              <w:rPr>
                <w:sz w:val="18"/>
                <w:szCs w:val="18"/>
              </w:rPr>
              <w:t>Январь</w:t>
            </w:r>
          </w:p>
        </w:tc>
        <w:tc>
          <w:tcPr>
            <w:tcW w:w="2700" w:type="dxa"/>
            <w:vMerge w:val="restart"/>
          </w:tcPr>
          <w:p w:rsidR="009C5153" w:rsidRPr="009C5153" w:rsidRDefault="009C5153" w:rsidP="009C5153">
            <w:pPr>
              <w:rPr>
                <w:sz w:val="18"/>
                <w:szCs w:val="18"/>
              </w:rPr>
            </w:pPr>
            <w:r w:rsidRPr="009C5153">
              <w:rPr>
                <w:sz w:val="18"/>
                <w:szCs w:val="18"/>
              </w:rPr>
              <w:t xml:space="preserve">Кроме </w:t>
            </w:r>
            <w:r w:rsidRPr="009C5153">
              <w:rPr>
                <w:sz w:val="18"/>
                <w:szCs w:val="18"/>
                <w:lang w:val="en-US"/>
              </w:rPr>
              <w:t>4</w:t>
            </w:r>
            <w:r w:rsidRPr="009C5153">
              <w:rPr>
                <w:sz w:val="18"/>
                <w:szCs w:val="18"/>
              </w:rPr>
              <w:t>.7,9,11,18,25,</w:t>
            </w:r>
          </w:p>
          <w:p w:rsidR="009C5153" w:rsidRPr="009C5153" w:rsidRDefault="009C5153" w:rsidP="009C5153">
            <w:pPr>
              <w:rPr>
                <w:sz w:val="18"/>
                <w:szCs w:val="18"/>
              </w:rPr>
            </w:pPr>
            <w:r w:rsidRPr="009C5153">
              <w:rPr>
                <w:sz w:val="18"/>
                <w:szCs w:val="18"/>
              </w:rPr>
              <w:t>итого – вывоз 25 дней</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200</w:t>
            </w:r>
          </w:p>
        </w:tc>
        <w:tc>
          <w:tcPr>
            <w:tcW w:w="1298" w:type="dxa"/>
            <w:vMerge w:val="restart"/>
          </w:tcPr>
          <w:p w:rsidR="009C5153" w:rsidRPr="009C5153" w:rsidRDefault="009C5153" w:rsidP="009C5153">
            <w:pPr>
              <w:rPr>
                <w:sz w:val="18"/>
                <w:szCs w:val="18"/>
              </w:rPr>
            </w:pPr>
            <w:r w:rsidRPr="009C5153">
              <w:rPr>
                <w:sz w:val="18"/>
                <w:szCs w:val="18"/>
              </w:rPr>
              <w:t>Январь</w:t>
            </w:r>
          </w:p>
        </w:tc>
        <w:tc>
          <w:tcPr>
            <w:tcW w:w="2027" w:type="dxa"/>
            <w:vMerge w:val="restart"/>
          </w:tcPr>
          <w:p w:rsidR="009C5153" w:rsidRPr="009C5153" w:rsidRDefault="009C5153" w:rsidP="009C5153">
            <w:pPr>
              <w:rPr>
                <w:sz w:val="18"/>
                <w:szCs w:val="18"/>
              </w:rPr>
            </w:pPr>
            <w:r w:rsidRPr="009C5153">
              <w:rPr>
                <w:sz w:val="18"/>
                <w:szCs w:val="18"/>
              </w:rPr>
              <w:t>Кроме 1,2,3,4,5,6,7,8,9,10,11</w:t>
            </w:r>
          </w:p>
          <w:p w:rsidR="009C5153" w:rsidRPr="009C5153" w:rsidRDefault="009C5153" w:rsidP="009C5153">
            <w:pPr>
              <w:rPr>
                <w:sz w:val="18"/>
                <w:szCs w:val="18"/>
              </w:rPr>
            </w:pPr>
            <w:r w:rsidRPr="009C5153">
              <w:rPr>
                <w:sz w:val="18"/>
                <w:szCs w:val="18"/>
              </w:rPr>
              <w:t>17,18,24,25,31,</w:t>
            </w:r>
          </w:p>
          <w:p w:rsidR="009C5153" w:rsidRPr="009C5153" w:rsidRDefault="009C5153" w:rsidP="009C5153">
            <w:pPr>
              <w:rPr>
                <w:sz w:val="18"/>
                <w:szCs w:val="18"/>
              </w:rPr>
            </w:pPr>
            <w:r w:rsidRPr="009C5153">
              <w:rPr>
                <w:sz w:val="18"/>
                <w:szCs w:val="18"/>
              </w:rPr>
              <w:t>итого – вывоз 15 дней</w:t>
            </w:r>
          </w:p>
          <w:p w:rsidR="009C5153" w:rsidRPr="009C5153" w:rsidRDefault="009C5153" w:rsidP="009C5153">
            <w:pPr>
              <w:rPr>
                <w:sz w:val="18"/>
                <w:szCs w:val="18"/>
              </w:rPr>
            </w:pPr>
            <w:r w:rsidRPr="009C5153">
              <w:rPr>
                <w:sz w:val="18"/>
                <w:szCs w:val="18"/>
              </w:rPr>
              <w:t xml:space="preserve"> </w:t>
            </w:r>
          </w:p>
        </w:tc>
        <w:tc>
          <w:tcPr>
            <w:tcW w:w="1488" w:type="dxa"/>
          </w:tcPr>
          <w:p w:rsidR="009C5153" w:rsidRPr="009C5153" w:rsidRDefault="009C5153" w:rsidP="009C5153">
            <w:pPr>
              <w:jc w:val="center"/>
              <w:rPr>
                <w:sz w:val="18"/>
                <w:szCs w:val="18"/>
              </w:rPr>
            </w:pPr>
            <w:r w:rsidRPr="009C5153">
              <w:rPr>
                <w:sz w:val="18"/>
                <w:szCs w:val="18"/>
              </w:rPr>
              <w:t>45</w:t>
            </w:r>
          </w:p>
        </w:tc>
      </w:tr>
      <w:tr w:rsidR="009C5153" w:rsidRPr="009C5153" w:rsidTr="009C5153">
        <w:trPr>
          <w:trHeight w:val="114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lang w:val="en-US"/>
              </w:rPr>
              <w:t>70</w:t>
            </w:r>
            <w:r w:rsidRPr="009C5153">
              <w:rPr>
                <w:sz w:val="18"/>
                <w:szCs w:val="18"/>
              </w:rPr>
              <w:t>,4</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220,0</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49,5</w:t>
            </w:r>
          </w:p>
        </w:tc>
      </w:tr>
      <w:tr w:rsidR="009C5153" w:rsidRPr="009C5153" w:rsidTr="009C5153">
        <w:trPr>
          <w:trHeight w:val="285"/>
        </w:trPr>
        <w:tc>
          <w:tcPr>
            <w:tcW w:w="1188" w:type="dxa"/>
            <w:vMerge w:val="restart"/>
          </w:tcPr>
          <w:p w:rsidR="009C5153" w:rsidRPr="009C5153" w:rsidRDefault="009C5153" w:rsidP="009C5153">
            <w:pPr>
              <w:rPr>
                <w:sz w:val="18"/>
                <w:szCs w:val="18"/>
              </w:rPr>
            </w:pPr>
            <w:r w:rsidRPr="009C5153">
              <w:rPr>
                <w:sz w:val="18"/>
                <w:szCs w:val="18"/>
              </w:rPr>
              <w:t>Февраль</w:t>
            </w:r>
          </w:p>
        </w:tc>
        <w:tc>
          <w:tcPr>
            <w:tcW w:w="2691" w:type="dxa"/>
            <w:vMerge w:val="restart"/>
          </w:tcPr>
          <w:p w:rsidR="009C5153" w:rsidRPr="009C5153" w:rsidRDefault="009C5153" w:rsidP="009C5153">
            <w:pPr>
              <w:rPr>
                <w:sz w:val="18"/>
                <w:szCs w:val="18"/>
              </w:rPr>
            </w:pPr>
            <w:r w:rsidRPr="009C5153">
              <w:rPr>
                <w:sz w:val="18"/>
                <w:szCs w:val="18"/>
              </w:rPr>
              <w:t>Кроме 1,7,8,14,15,21,22,23,28,</w:t>
            </w:r>
          </w:p>
          <w:p w:rsidR="009C5153" w:rsidRPr="009C5153" w:rsidRDefault="009C5153" w:rsidP="009C5153">
            <w:pPr>
              <w:rPr>
                <w:sz w:val="18"/>
                <w:szCs w:val="18"/>
              </w:rPr>
            </w:pPr>
            <w:r w:rsidRPr="009C5153">
              <w:rPr>
                <w:sz w:val="18"/>
                <w:szCs w:val="18"/>
              </w:rPr>
              <w:t>итого – вывоз 19 дней</w:t>
            </w:r>
          </w:p>
        </w:tc>
        <w:tc>
          <w:tcPr>
            <w:tcW w:w="1488" w:type="dxa"/>
          </w:tcPr>
          <w:p w:rsidR="009C5153" w:rsidRPr="009C5153" w:rsidRDefault="009C5153" w:rsidP="009C5153">
            <w:pPr>
              <w:jc w:val="center"/>
              <w:rPr>
                <w:sz w:val="18"/>
                <w:szCs w:val="18"/>
              </w:rPr>
            </w:pPr>
            <w:r w:rsidRPr="009C5153">
              <w:rPr>
                <w:sz w:val="18"/>
                <w:szCs w:val="18"/>
              </w:rPr>
              <w:t>76</w:t>
            </w:r>
          </w:p>
        </w:tc>
        <w:tc>
          <w:tcPr>
            <w:tcW w:w="1221" w:type="dxa"/>
            <w:vMerge w:val="restart"/>
          </w:tcPr>
          <w:p w:rsidR="009C5153" w:rsidRPr="009C5153" w:rsidRDefault="009C5153" w:rsidP="009C5153">
            <w:pPr>
              <w:rPr>
                <w:sz w:val="18"/>
                <w:szCs w:val="18"/>
              </w:rPr>
            </w:pPr>
            <w:r w:rsidRPr="009C5153">
              <w:rPr>
                <w:sz w:val="18"/>
                <w:szCs w:val="18"/>
              </w:rPr>
              <w:t>Февраль</w:t>
            </w:r>
          </w:p>
        </w:tc>
        <w:tc>
          <w:tcPr>
            <w:tcW w:w="2700" w:type="dxa"/>
            <w:vMerge w:val="restart"/>
          </w:tcPr>
          <w:p w:rsidR="009C5153" w:rsidRPr="009C5153" w:rsidRDefault="009C5153" w:rsidP="009C5153">
            <w:pPr>
              <w:rPr>
                <w:sz w:val="18"/>
                <w:szCs w:val="18"/>
              </w:rPr>
            </w:pPr>
            <w:r w:rsidRPr="009C5153">
              <w:rPr>
                <w:sz w:val="18"/>
                <w:szCs w:val="18"/>
              </w:rPr>
              <w:t>Кроме 1,8,15,22,</w:t>
            </w:r>
          </w:p>
          <w:p w:rsidR="009C5153" w:rsidRPr="009C5153" w:rsidRDefault="009C5153" w:rsidP="009C5153">
            <w:pPr>
              <w:rPr>
                <w:sz w:val="18"/>
                <w:szCs w:val="18"/>
              </w:rPr>
            </w:pPr>
            <w:r w:rsidRPr="009C5153">
              <w:rPr>
                <w:sz w:val="18"/>
                <w:szCs w:val="18"/>
              </w:rPr>
              <w:t>итог</w:t>
            </w:r>
            <w:proofErr w:type="gramStart"/>
            <w:r w:rsidRPr="009C5153">
              <w:rPr>
                <w:sz w:val="18"/>
                <w:szCs w:val="18"/>
              </w:rPr>
              <w:t>о-</w:t>
            </w:r>
            <w:proofErr w:type="gramEnd"/>
            <w:r w:rsidRPr="009C5153">
              <w:rPr>
                <w:sz w:val="18"/>
                <w:szCs w:val="18"/>
              </w:rPr>
              <w:t xml:space="preserve"> вывоз 24 дня</w:t>
            </w:r>
          </w:p>
        </w:tc>
        <w:tc>
          <w:tcPr>
            <w:tcW w:w="1570" w:type="dxa"/>
          </w:tcPr>
          <w:p w:rsidR="009C5153" w:rsidRPr="009C5153" w:rsidRDefault="009C5153" w:rsidP="009C5153">
            <w:pPr>
              <w:jc w:val="center"/>
              <w:rPr>
                <w:sz w:val="18"/>
                <w:szCs w:val="18"/>
              </w:rPr>
            </w:pPr>
            <w:r w:rsidRPr="009C5153">
              <w:rPr>
                <w:sz w:val="18"/>
                <w:szCs w:val="18"/>
              </w:rPr>
              <w:t>192</w:t>
            </w:r>
          </w:p>
        </w:tc>
        <w:tc>
          <w:tcPr>
            <w:tcW w:w="1298" w:type="dxa"/>
            <w:vMerge w:val="restart"/>
          </w:tcPr>
          <w:p w:rsidR="009C5153" w:rsidRPr="009C5153" w:rsidRDefault="009C5153" w:rsidP="009C5153">
            <w:pPr>
              <w:rPr>
                <w:sz w:val="18"/>
                <w:szCs w:val="18"/>
              </w:rPr>
            </w:pPr>
            <w:r w:rsidRPr="009C5153">
              <w:rPr>
                <w:sz w:val="18"/>
                <w:szCs w:val="18"/>
              </w:rPr>
              <w:t>Февраль</w:t>
            </w:r>
          </w:p>
        </w:tc>
        <w:tc>
          <w:tcPr>
            <w:tcW w:w="2027" w:type="dxa"/>
            <w:vMerge w:val="restart"/>
          </w:tcPr>
          <w:p w:rsidR="009C5153" w:rsidRPr="009C5153" w:rsidRDefault="009C5153" w:rsidP="009C5153">
            <w:pPr>
              <w:rPr>
                <w:sz w:val="18"/>
                <w:szCs w:val="18"/>
              </w:rPr>
            </w:pPr>
            <w:r w:rsidRPr="009C5153">
              <w:rPr>
                <w:sz w:val="18"/>
                <w:szCs w:val="18"/>
              </w:rPr>
              <w:t>Кроме 1,7,8,14,15,21,22,23,</w:t>
            </w:r>
          </w:p>
          <w:p w:rsidR="009C5153" w:rsidRPr="009C5153" w:rsidRDefault="009C5153" w:rsidP="009C5153">
            <w:pPr>
              <w:rPr>
                <w:sz w:val="18"/>
                <w:szCs w:val="18"/>
                <w:lang w:val="en-US"/>
              </w:rPr>
            </w:pPr>
            <w:r w:rsidRPr="009C5153">
              <w:rPr>
                <w:sz w:val="18"/>
                <w:szCs w:val="18"/>
              </w:rPr>
              <w:t>28,</w:t>
            </w:r>
          </w:p>
          <w:p w:rsidR="009C5153" w:rsidRPr="009C5153" w:rsidRDefault="009C5153" w:rsidP="009C5153">
            <w:pPr>
              <w:rPr>
                <w:sz w:val="18"/>
                <w:szCs w:val="18"/>
              </w:rPr>
            </w:pPr>
            <w:r w:rsidRPr="009C5153">
              <w:rPr>
                <w:sz w:val="18"/>
                <w:szCs w:val="18"/>
              </w:rPr>
              <w:t>итого – вывоз 19</w:t>
            </w:r>
          </w:p>
          <w:p w:rsidR="009C5153" w:rsidRPr="009C5153" w:rsidRDefault="009C5153" w:rsidP="009C5153">
            <w:pPr>
              <w:rPr>
                <w:sz w:val="18"/>
                <w:szCs w:val="18"/>
              </w:rPr>
            </w:pPr>
            <w:r w:rsidRPr="009C5153">
              <w:rPr>
                <w:sz w:val="18"/>
                <w:szCs w:val="18"/>
              </w:rPr>
              <w:t xml:space="preserve"> дней</w:t>
            </w:r>
          </w:p>
        </w:tc>
        <w:tc>
          <w:tcPr>
            <w:tcW w:w="1488" w:type="dxa"/>
          </w:tcPr>
          <w:p w:rsidR="009C5153" w:rsidRPr="009C5153" w:rsidRDefault="009C5153" w:rsidP="009C5153">
            <w:pPr>
              <w:jc w:val="center"/>
              <w:rPr>
                <w:sz w:val="18"/>
                <w:szCs w:val="18"/>
              </w:rPr>
            </w:pPr>
            <w:r w:rsidRPr="009C5153">
              <w:rPr>
                <w:sz w:val="18"/>
                <w:szCs w:val="18"/>
              </w:rPr>
              <w:t>57</w:t>
            </w:r>
          </w:p>
        </w:tc>
      </w:tr>
      <w:tr w:rsidR="009C5153" w:rsidRPr="009C5153" w:rsidTr="009C5153">
        <w:trPr>
          <w:trHeight w:val="87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83,6</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211,2</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62,7</w:t>
            </w:r>
          </w:p>
        </w:tc>
      </w:tr>
      <w:tr w:rsidR="009C5153" w:rsidRPr="009C5153" w:rsidTr="009C5153">
        <w:trPr>
          <w:trHeight w:val="165"/>
        </w:trPr>
        <w:tc>
          <w:tcPr>
            <w:tcW w:w="1188" w:type="dxa"/>
            <w:vMerge w:val="restart"/>
          </w:tcPr>
          <w:p w:rsidR="009C5153" w:rsidRPr="009C5153" w:rsidRDefault="009C5153" w:rsidP="009C5153">
            <w:pPr>
              <w:rPr>
                <w:sz w:val="18"/>
                <w:szCs w:val="18"/>
              </w:rPr>
            </w:pPr>
            <w:r w:rsidRPr="009C5153">
              <w:rPr>
                <w:sz w:val="18"/>
                <w:szCs w:val="18"/>
              </w:rPr>
              <w:t>Март</w:t>
            </w:r>
          </w:p>
        </w:tc>
        <w:tc>
          <w:tcPr>
            <w:tcW w:w="2691" w:type="dxa"/>
            <w:vMerge w:val="restart"/>
          </w:tcPr>
          <w:p w:rsidR="009C5153" w:rsidRPr="009C5153" w:rsidRDefault="009C5153" w:rsidP="009C5153">
            <w:pPr>
              <w:rPr>
                <w:sz w:val="18"/>
                <w:szCs w:val="18"/>
              </w:rPr>
            </w:pPr>
            <w:r w:rsidRPr="009C5153">
              <w:rPr>
                <w:sz w:val="18"/>
                <w:szCs w:val="18"/>
              </w:rPr>
              <w:t>Кроме 1,7,8,9,14,15,21,22,28,29,</w:t>
            </w:r>
          </w:p>
          <w:p w:rsidR="009C5153" w:rsidRPr="009C5153" w:rsidRDefault="009C5153" w:rsidP="009C5153">
            <w:pPr>
              <w:rPr>
                <w:sz w:val="18"/>
                <w:szCs w:val="18"/>
              </w:rPr>
            </w:pPr>
            <w:r w:rsidRPr="009C5153">
              <w:rPr>
                <w:sz w:val="18"/>
                <w:szCs w:val="18"/>
              </w:rPr>
              <w:t>итого – вывоз 21 день</w:t>
            </w:r>
          </w:p>
        </w:tc>
        <w:tc>
          <w:tcPr>
            <w:tcW w:w="1488" w:type="dxa"/>
            <w:vMerge w:val="restart"/>
          </w:tcPr>
          <w:p w:rsidR="009C5153" w:rsidRPr="009C5153" w:rsidRDefault="009C5153" w:rsidP="009C5153">
            <w:pPr>
              <w:jc w:val="center"/>
              <w:rPr>
                <w:sz w:val="18"/>
                <w:szCs w:val="18"/>
              </w:rPr>
            </w:pPr>
            <w:r w:rsidRPr="009C5153">
              <w:rPr>
                <w:sz w:val="18"/>
                <w:szCs w:val="18"/>
              </w:rPr>
              <w:t>84</w:t>
            </w:r>
          </w:p>
        </w:tc>
        <w:tc>
          <w:tcPr>
            <w:tcW w:w="1221" w:type="dxa"/>
            <w:vMerge w:val="restart"/>
          </w:tcPr>
          <w:p w:rsidR="009C5153" w:rsidRPr="009C5153" w:rsidRDefault="009C5153" w:rsidP="009C5153">
            <w:pPr>
              <w:rPr>
                <w:sz w:val="18"/>
                <w:szCs w:val="18"/>
              </w:rPr>
            </w:pPr>
            <w:r w:rsidRPr="009C5153">
              <w:rPr>
                <w:sz w:val="18"/>
                <w:szCs w:val="18"/>
              </w:rPr>
              <w:t>Март</w:t>
            </w:r>
          </w:p>
        </w:tc>
        <w:tc>
          <w:tcPr>
            <w:tcW w:w="2700" w:type="dxa"/>
            <w:vMerge w:val="restart"/>
          </w:tcPr>
          <w:p w:rsidR="009C5153" w:rsidRPr="009C5153" w:rsidRDefault="009C5153" w:rsidP="009C5153">
            <w:pPr>
              <w:rPr>
                <w:sz w:val="18"/>
                <w:szCs w:val="18"/>
              </w:rPr>
            </w:pPr>
            <w:r w:rsidRPr="009C5153">
              <w:rPr>
                <w:sz w:val="18"/>
                <w:szCs w:val="18"/>
              </w:rPr>
              <w:t>Кроме 1,8,15,22,29,</w:t>
            </w:r>
          </w:p>
          <w:p w:rsidR="009C5153" w:rsidRPr="009C5153" w:rsidRDefault="009C5153" w:rsidP="009C5153">
            <w:pPr>
              <w:rPr>
                <w:sz w:val="18"/>
                <w:szCs w:val="18"/>
              </w:rPr>
            </w:pPr>
            <w:r w:rsidRPr="009C5153">
              <w:rPr>
                <w:sz w:val="18"/>
                <w:szCs w:val="18"/>
              </w:rPr>
              <w:t>итого – вывоз 26 дней</w:t>
            </w:r>
          </w:p>
        </w:tc>
        <w:tc>
          <w:tcPr>
            <w:tcW w:w="1570" w:type="dxa"/>
          </w:tcPr>
          <w:p w:rsidR="009C5153" w:rsidRPr="009C5153" w:rsidRDefault="009C5153" w:rsidP="009C5153">
            <w:pPr>
              <w:jc w:val="center"/>
              <w:rPr>
                <w:sz w:val="18"/>
                <w:szCs w:val="18"/>
              </w:rPr>
            </w:pPr>
            <w:r w:rsidRPr="009C5153">
              <w:rPr>
                <w:sz w:val="18"/>
                <w:szCs w:val="18"/>
              </w:rPr>
              <w:t>208</w:t>
            </w:r>
          </w:p>
        </w:tc>
        <w:tc>
          <w:tcPr>
            <w:tcW w:w="1298" w:type="dxa"/>
            <w:vMerge w:val="restart"/>
          </w:tcPr>
          <w:p w:rsidR="009C5153" w:rsidRPr="009C5153" w:rsidRDefault="009C5153" w:rsidP="009C5153">
            <w:pPr>
              <w:rPr>
                <w:sz w:val="18"/>
                <w:szCs w:val="18"/>
              </w:rPr>
            </w:pPr>
            <w:r w:rsidRPr="009C5153">
              <w:rPr>
                <w:sz w:val="18"/>
                <w:szCs w:val="18"/>
              </w:rPr>
              <w:t>Март</w:t>
            </w:r>
          </w:p>
        </w:tc>
        <w:tc>
          <w:tcPr>
            <w:tcW w:w="2027" w:type="dxa"/>
            <w:vMerge w:val="restart"/>
          </w:tcPr>
          <w:p w:rsidR="009C5153" w:rsidRPr="009C5153" w:rsidRDefault="009C5153" w:rsidP="009C5153">
            <w:pPr>
              <w:rPr>
                <w:sz w:val="18"/>
                <w:szCs w:val="18"/>
              </w:rPr>
            </w:pPr>
            <w:r w:rsidRPr="009C5153">
              <w:rPr>
                <w:sz w:val="18"/>
                <w:szCs w:val="18"/>
              </w:rPr>
              <w:t>Кроме 1,7,8,9,14,15,21,22,28</w:t>
            </w:r>
          </w:p>
          <w:p w:rsidR="009C5153" w:rsidRPr="009C5153" w:rsidRDefault="009C5153" w:rsidP="009C5153">
            <w:pPr>
              <w:rPr>
                <w:sz w:val="18"/>
                <w:szCs w:val="18"/>
                <w:lang w:val="en-US"/>
              </w:rPr>
            </w:pPr>
            <w:r w:rsidRPr="009C5153">
              <w:rPr>
                <w:sz w:val="18"/>
                <w:szCs w:val="18"/>
              </w:rPr>
              <w:t>29,</w:t>
            </w:r>
          </w:p>
          <w:p w:rsidR="009C5153" w:rsidRPr="009C5153" w:rsidRDefault="009C5153" w:rsidP="009C5153">
            <w:pPr>
              <w:rPr>
                <w:sz w:val="18"/>
                <w:szCs w:val="18"/>
              </w:rPr>
            </w:pPr>
            <w:r w:rsidRPr="009C5153">
              <w:rPr>
                <w:sz w:val="18"/>
                <w:szCs w:val="18"/>
              </w:rPr>
              <w:t>итого – вывоз 21</w:t>
            </w:r>
          </w:p>
          <w:p w:rsidR="009C5153" w:rsidRPr="009C5153" w:rsidRDefault="009C5153" w:rsidP="009C5153">
            <w:pPr>
              <w:rPr>
                <w:sz w:val="18"/>
                <w:szCs w:val="18"/>
              </w:rPr>
            </w:pPr>
            <w:r w:rsidRPr="009C5153">
              <w:rPr>
                <w:sz w:val="18"/>
                <w:szCs w:val="18"/>
              </w:rPr>
              <w:t xml:space="preserve"> день</w:t>
            </w:r>
          </w:p>
        </w:tc>
        <w:tc>
          <w:tcPr>
            <w:tcW w:w="1488" w:type="dxa"/>
            <w:vMerge w:val="restart"/>
          </w:tcPr>
          <w:p w:rsidR="009C5153" w:rsidRPr="009C5153" w:rsidRDefault="009C5153" w:rsidP="009C5153">
            <w:pPr>
              <w:jc w:val="center"/>
              <w:rPr>
                <w:sz w:val="18"/>
                <w:szCs w:val="18"/>
              </w:rPr>
            </w:pPr>
            <w:r w:rsidRPr="009C5153">
              <w:rPr>
                <w:sz w:val="18"/>
                <w:szCs w:val="18"/>
              </w:rPr>
              <w:t>63</w:t>
            </w:r>
          </w:p>
        </w:tc>
      </w:tr>
      <w:tr w:rsidR="009C5153" w:rsidRPr="009C5153" w:rsidTr="009C5153">
        <w:trPr>
          <w:trHeight w:val="207"/>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vMerge/>
          </w:tcPr>
          <w:p w:rsidR="009C5153" w:rsidRPr="009C5153" w:rsidRDefault="009C5153" w:rsidP="009C5153">
            <w:pPr>
              <w:jc w:val="center"/>
              <w:rPr>
                <w:sz w:val="18"/>
                <w:szCs w:val="18"/>
              </w:rPr>
            </w:pP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vMerge w:val="restart"/>
          </w:tcPr>
          <w:p w:rsidR="009C5153" w:rsidRPr="009C5153" w:rsidRDefault="009C5153" w:rsidP="009C5153">
            <w:pPr>
              <w:jc w:val="center"/>
              <w:rPr>
                <w:sz w:val="18"/>
                <w:szCs w:val="18"/>
              </w:rPr>
            </w:pPr>
            <w:r w:rsidRPr="009C5153">
              <w:rPr>
                <w:sz w:val="18"/>
                <w:szCs w:val="18"/>
              </w:rPr>
              <w:t>228,8</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vMerge/>
          </w:tcPr>
          <w:p w:rsidR="009C5153" w:rsidRPr="009C5153" w:rsidRDefault="009C5153" w:rsidP="009C5153">
            <w:pPr>
              <w:jc w:val="center"/>
              <w:rPr>
                <w:sz w:val="18"/>
                <w:szCs w:val="18"/>
              </w:rPr>
            </w:pPr>
          </w:p>
        </w:tc>
      </w:tr>
      <w:tr w:rsidR="009C5153" w:rsidRPr="009C5153" w:rsidTr="009C5153">
        <w:trPr>
          <w:trHeight w:val="207"/>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vMerge/>
          </w:tcPr>
          <w:p w:rsidR="009C5153" w:rsidRPr="009C5153" w:rsidRDefault="009C5153" w:rsidP="009C5153">
            <w:pPr>
              <w:jc w:val="center"/>
              <w:rPr>
                <w:sz w:val="18"/>
                <w:szCs w:val="18"/>
              </w:rPr>
            </w:pP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vMerge/>
          </w:tcPr>
          <w:p w:rsidR="009C5153" w:rsidRPr="009C5153" w:rsidRDefault="009C5153" w:rsidP="009C5153">
            <w:pPr>
              <w:jc w:val="center"/>
              <w:rPr>
                <w:sz w:val="18"/>
                <w:szCs w:val="18"/>
              </w:rPr>
            </w:pP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vMerge w:val="restart"/>
          </w:tcPr>
          <w:p w:rsidR="009C5153" w:rsidRPr="009C5153" w:rsidRDefault="009C5153" w:rsidP="009C5153">
            <w:pPr>
              <w:jc w:val="center"/>
              <w:rPr>
                <w:sz w:val="18"/>
                <w:szCs w:val="18"/>
              </w:rPr>
            </w:pPr>
            <w:r w:rsidRPr="009C5153">
              <w:rPr>
                <w:sz w:val="18"/>
                <w:szCs w:val="18"/>
              </w:rPr>
              <w:t>69,3</w:t>
            </w:r>
          </w:p>
        </w:tc>
      </w:tr>
      <w:tr w:rsidR="009C5153" w:rsidRPr="009C5153" w:rsidTr="009C5153">
        <w:trPr>
          <w:trHeight w:val="1000"/>
        </w:trPr>
        <w:tc>
          <w:tcPr>
            <w:tcW w:w="1188" w:type="dxa"/>
            <w:vMerge/>
            <w:tcBorders>
              <w:bottom w:val="single" w:sz="4" w:space="0" w:color="auto"/>
            </w:tcBorders>
          </w:tcPr>
          <w:p w:rsidR="009C5153" w:rsidRPr="009C5153" w:rsidRDefault="009C5153" w:rsidP="009C5153">
            <w:pPr>
              <w:rPr>
                <w:sz w:val="18"/>
                <w:szCs w:val="18"/>
              </w:rPr>
            </w:pPr>
          </w:p>
        </w:tc>
        <w:tc>
          <w:tcPr>
            <w:tcW w:w="2691" w:type="dxa"/>
            <w:vMerge/>
            <w:tcBorders>
              <w:bottom w:val="single" w:sz="4" w:space="0" w:color="auto"/>
            </w:tcBorders>
          </w:tcPr>
          <w:p w:rsidR="009C5153" w:rsidRPr="009C5153" w:rsidRDefault="009C5153" w:rsidP="009C5153">
            <w:pPr>
              <w:rPr>
                <w:sz w:val="18"/>
                <w:szCs w:val="18"/>
              </w:rPr>
            </w:pPr>
          </w:p>
        </w:tc>
        <w:tc>
          <w:tcPr>
            <w:tcW w:w="1488" w:type="dxa"/>
            <w:tcBorders>
              <w:bottom w:val="single" w:sz="4" w:space="0" w:color="auto"/>
            </w:tcBorders>
          </w:tcPr>
          <w:p w:rsidR="009C5153" w:rsidRPr="009C5153" w:rsidRDefault="009C5153" w:rsidP="009C5153">
            <w:pPr>
              <w:jc w:val="center"/>
              <w:rPr>
                <w:sz w:val="18"/>
                <w:szCs w:val="18"/>
              </w:rPr>
            </w:pPr>
            <w:r w:rsidRPr="009C5153">
              <w:rPr>
                <w:sz w:val="18"/>
                <w:szCs w:val="18"/>
              </w:rPr>
              <w:t>92,4</w:t>
            </w:r>
          </w:p>
        </w:tc>
        <w:tc>
          <w:tcPr>
            <w:tcW w:w="1221" w:type="dxa"/>
            <w:vMerge/>
            <w:tcBorders>
              <w:bottom w:val="single" w:sz="4" w:space="0" w:color="auto"/>
            </w:tcBorders>
          </w:tcPr>
          <w:p w:rsidR="009C5153" w:rsidRPr="009C5153" w:rsidRDefault="009C5153" w:rsidP="009C5153">
            <w:pPr>
              <w:rPr>
                <w:sz w:val="18"/>
                <w:szCs w:val="18"/>
              </w:rPr>
            </w:pPr>
          </w:p>
        </w:tc>
        <w:tc>
          <w:tcPr>
            <w:tcW w:w="2700" w:type="dxa"/>
            <w:vMerge/>
            <w:tcBorders>
              <w:bottom w:val="single" w:sz="4" w:space="0" w:color="auto"/>
            </w:tcBorders>
          </w:tcPr>
          <w:p w:rsidR="009C5153" w:rsidRPr="009C5153" w:rsidRDefault="009C5153" w:rsidP="009C5153">
            <w:pPr>
              <w:rPr>
                <w:sz w:val="18"/>
                <w:szCs w:val="18"/>
              </w:rPr>
            </w:pPr>
          </w:p>
        </w:tc>
        <w:tc>
          <w:tcPr>
            <w:tcW w:w="1570" w:type="dxa"/>
            <w:vMerge/>
            <w:tcBorders>
              <w:bottom w:val="single" w:sz="4" w:space="0" w:color="auto"/>
            </w:tcBorders>
          </w:tcPr>
          <w:p w:rsidR="009C5153" w:rsidRPr="009C5153" w:rsidRDefault="009C5153" w:rsidP="009C5153">
            <w:pPr>
              <w:jc w:val="center"/>
              <w:rPr>
                <w:sz w:val="18"/>
                <w:szCs w:val="18"/>
              </w:rPr>
            </w:pPr>
          </w:p>
        </w:tc>
        <w:tc>
          <w:tcPr>
            <w:tcW w:w="1298" w:type="dxa"/>
            <w:vMerge/>
            <w:tcBorders>
              <w:bottom w:val="single" w:sz="4" w:space="0" w:color="auto"/>
            </w:tcBorders>
          </w:tcPr>
          <w:p w:rsidR="009C5153" w:rsidRPr="009C5153" w:rsidRDefault="009C5153" w:rsidP="009C5153">
            <w:pPr>
              <w:rPr>
                <w:sz w:val="18"/>
                <w:szCs w:val="18"/>
              </w:rPr>
            </w:pPr>
          </w:p>
        </w:tc>
        <w:tc>
          <w:tcPr>
            <w:tcW w:w="2027" w:type="dxa"/>
            <w:vMerge/>
            <w:tcBorders>
              <w:bottom w:val="single" w:sz="4" w:space="0" w:color="auto"/>
            </w:tcBorders>
          </w:tcPr>
          <w:p w:rsidR="009C5153" w:rsidRPr="009C5153" w:rsidRDefault="009C5153" w:rsidP="009C5153">
            <w:pPr>
              <w:rPr>
                <w:sz w:val="18"/>
                <w:szCs w:val="18"/>
              </w:rPr>
            </w:pPr>
          </w:p>
        </w:tc>
        <w:tc>
          <w:tcPr>
            <w:tcW w:w="1488" w:type="dxa"/>
            <w:vMerge/>
            <w:tcBorders>
              <w:bottom w:val="single" w:sz="4" w:space="0" w:color="auto"/>
            </w:tcBorders>
          </w:tcPr>
          <w:p w:rsidR="009C5153" w:rsidRPr="009C5153" w:rsidRDefault="009C5153" w:rsidP="009C5153">
            <w:pPr>
              <w:jc w:val="center"/>
              <w:rPr>
                <w:sz w:val="18"/>
                <w:szCs w:val="18"/>
              </w:rPr>
            </w:pPr>
          </w:p>
        </w:tc>
      </w:tr>
      <w:tr w:rsidR="009C5153" w:rsidRPr="009C5153" w:rsidTr="009C5153">
        <w:trPr>
          <w:trHeight w:val="270"/>
        </w:trPr>
        <w:tc>
          <w:tcPr>
            <w:tcW w:w="1188" w:type="dxa"/>
            <w:vMerge w:val="restart"/>
          </w:tcPr>
          <w:p w:rsidR="009C5153" w:rsidRPr="009C5153" w:rsidRDefault="009C5153" w:rsidP="009C5153">
            <w:pPr>
              <w:rPr>
                <w:sz w:val="18"/>
                <w:szCs w:val="18"/>
              </w:rPr>
            </w:pPr>
            <w:r w:rsidRPr="009C5153">
              <w:rPr>
                <w:sz w:val="18"/>
                <w:szCs w:val="18"/>
              </w:rPr>
              <w:t>Апрель</w:t>
            </w:r>
          </w:p>
        </w:tc>
        <w:tc>
          <w:tcPr>
            <w:tcW w:w="2691" w:type="dxa"/>
            <w:vMerge w:val="restart"/>
          </w:tcPr>
          <w:p w:rsidR="009C5153" w:rsidRPr="009C5153" w:rsidRDefault="009C5153" w:rsidP="009C5153">
            <w:pPr>
              <w:rPr>
                <w:sz w:val="18"/>
                <w:szCs w:val="18"/>
              </w:rPr>
            </w:pPr>
            <w:r w:rsidRPr="009C5153">
              <w:rPr>
                <w:sz w:val="18"/>
                <w:szCs w:val="18"/>
              </w:rPr>
              <w:t>Кроме 4,5,11,12,18,19,25,26,</w:t>
            </w:r>
          </w:p>
          <w:p w:rsidR="009C5153" w:rsidRPr="009C5153" w:rsidRDefault="009C5153" w:rsidP="009C5153">
            <w:pPr>
              <w:rPr>
                <w:sz w:val="18"/>
                <w:szCs w:val="18"/>
              </w:rPr>
            </w:pPr>
            <w:r w:rsidRPr="009C5153">
              <w:rPr>
                <w:sz w:val="18"/>
                <w:szCs w:val="18"/>
              </w:rPr>
              <w:t>итого – вывоз 22 дня</w:t>
            </w:r>
          </w:p>
        </w:tc>
        <w:tc>
          <w:tcPr>
            <w:tcW w:w="1488" w:type="dxa"/>
          </w:tcPr>
          <w:p w:rsidR="009C5153" w:rsidRPr="009C5153" w:rsidRDefault="009C5153" w:rsidP="009C5153">
            <w:pPr>
              <w:jc w:val="center"/>
              <w:rPr>
                <w:sz w:val="18"/>
                <w:szCs w:val="18"/>
              </w:rPr>
            </w:pPr>
            <w:r w:rsidRPr="009C5153">
              <w:rPr>
                <w:sz w:val="18"/>
                <w:szCs w:val="18"/>
              </w:rPr>
              <w:t>88</w:t>
            </w:r>
          </w:p>
        </w:tc>
        <w:tc>
          <w:tcPr>
            <w:tcW w:w="1221" w:type="dxa"/>
            <w:vMerge w:val="restart"/>
          </w:tcPr>
          <w:p w:rsidR="009C5153" w:rsidRPr="009C5153" w:rsidRDefault="009C5153" w:rsidP="009C5153">
            <w:pPr>
              <w:rPr>
                <w:sz w:val="18"/>
                <w:szCs w:val="18"/>
              </w:rPr>
            </w:pPr>
            <w:r w:rsidRPr="009C5153">
              <w:rPr>
                <w:sz w:val="18"/>
                <w:szCs w:val="18"/>
              </w:rPr>
              <w:t>Апрель</w:t>
            </w:r>
          </w:p>
        </w:tc>
        <w:tc>
          <w:tcPr>
            <w:tcW w:w="2700" w:type="dxa"/>
            <w:vMerge w:val="restart"/>
          </w:tcPr>
          <w:p w:rsidR="009C5153" w:rsidRPr="009C5153" w:rsidRDefault="009C5153" w:rsidP="009C5153">
            <w:pPr>
              <w:rPr>
                <w:sz w:val="18"/>
                <w:szCs w:val="18"/>
              </w:rPr>
            </w:pPr>
            <w:r w:rsidRPr="009C5153">
              <w:rPr>
                <w:sz w:val="18"/>
                <w:szCs w:val="18"/>
              </w:rPr>
              <w:t>Кроме 5,12,19,26,</w:t>
            </w:r>
          </w:p>
          <w:p w:rsidR="009C5153" w:rsidRPr="009C5153" w:rsidRDefault="009C5153" w:rsidP="009C5153">
            <w:pPr>
              <w:rPr>
                <w:sz w:val="18"/>
                <w:szCs w:val="18"/>
              </w:rPr>
            </w:pPr>
            <w:r w:rsidRPr="009C5153">
              <w:rPr>
                <w:sz w:val="18"/>
                <w:szCs w:val="18"/>
              </w:rPr>
              <w:t>итого – вывоз 26 дней</w:t>
            </w:r>
          </w:p>
        </w:tc>
        <w:tc>
          <w:tcPr>
            <w:tcW w:w="1570" w:type="dxa"/>
          </w:tcPr>
          <w:p w:rsidR="009C5153" w:rsidRPr="009C5153" w:rsidRDefault="009C5153" w:rsidP="009C5153">
            <w:pPr>
              <w:jc w:val="center"/>
              <w:rPr>
                <w:sz w:val="18"/>
                <w:szCs w:val="18"/>
              </w:rPr>
            </w:pPr>
            <w:r w:rsidRPr="009C5153">
              <w:rPr>
                <w:sz w:val="18"/>
                <w:szCs w:val="18"/>
              </w:rPr>
              <w:t>208</w:t>
            </w:r>
          </w:p>
        </w:tc>
        <w:tc>
          <w:tcPr>
            <w:tcW w:w="1298" w:type="dxa"/>
            <w:vMerge w:val="restart"/>
          </w:tcPr>
          <w:p w:rsidR="009C5153" w:rsidRPr="009C5153" w:rsidRDefault="009C5153" w:rsidP="009C5153">
            <w:pPr>
              <w:rPr>
                <w:sz w:val="18"/>
                <w:szCs w:val="18"/>
              </w:rPr>
            </w:pPr>
            <w:r w:rsidRPr="009C5153">
              <w:rPr>
                <w:sz w:val="18"/>
                <w:szCs w:val="18"/>
              </w:rPr>
              <w:t>Апрель</w:t>
            </w:r>
          </w:p>
        </w:tc>
        <w:tc>
          <w:tcPr>
            <w:tcW w:w="2027" w:type="dxa"/>
            <w:vMerge w:val="restart"/>
          </w:tcPr>
          <w:p w:rsidR="009C5153" w:rsidRPr="009C5153" w:rsidRDefault="009C5153" w:rsidP="009C5153">
            <w:pPr>
              <w:rPr>
                <w:sz w:val="18"/>
                <w:szCs w:val="18"/>
                <w:lang w:val="en-US"/>
              </w:rPr>
            </w:pPr>
            <w:r w:rsidRPr="009C5153">
              <w:rPr>
                <w:sz w:val="18"/>
                <w:szCs w:val="18"/>
              </w:rPr>
              <w:t>Кроме 4,5,11,12,18,19,25,26,</w:t>
            </w:r>
          </w:p>
          <w:p w:rsidR="009C5153" w:rsidRPr="009C5153" w:rsidRDefault="009C5153" w:rsidP="009C5153">
            <w:pPr>
              <w:rPr>
                <w:sz w:val="18"/>
                <w:szCs w:val="18"/>
              </w:rPr>
            </w:pPr>
            <w:r w:rsidRPr="009C5153">
              <w:rPr>
                <w:sz w:val="18"/>
                <w:szCs w:val="18"/>
              </w:rPr>
              <w:t>итого – вывоз 22</w:t>
            </w:r>
          </w:p>
          <w:p w:rsidR="009C5153" w:rsidRPr="009C5153" w:rsidRDefault="009C5153" w:rsidP="009C5153">
            <w:pPr>
              <w:rPr>
                <w:sz w:val="18"/>
                <w:szCs w:val="18"/>
              </w:rPr>
            </w:pPr>
            <w:r w:rsidRPr="009C5153">
              <w:rPr>
                <w:sz w:val="18"/>
                <w:szCs w:val="18"/>
              </w:rPr>
              <w:t xml:space="preserve"> дня</w:t>
            </w:r>
          </w:p>
        </w:tc>
        <w:tc>
          <w:tcPr>
            <w:tcW w:w="1488" w:type="dxa"/>
          </w:tcPr>
          <w:p w:rsidR="009C5153" w:rsidRPr="009C5153" w:rsidRDefault="009C5153" w:rsidP="009C5153">
            <w:pPr>
              <w:jc w:val="center"/>
              <w:rPr>
                <w:sz w:val="18"/>
                <w:szCs w:val="18"/>
              </w:rPr>
            </w:pPr>
            <w:r w:rsidRPr="009C5153">
              <w:rPr>
                <w:sz w:val="18"/>
                <w:szCs w:val="18"/>
              </w:rPr>
              <w:t>66</w:t>
            </w:r>
          </w:p>
        </w:tc>
      </w:tr>
      <w:tr w:rsidR="009C5153" w:rsidRPr="009C5153" w:rsidTr="009C5153">
        <w:trPr>
          <w:trHeight w:val="645"/>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96,8</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228,8</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72,6</w:t>
            </w:r>
          </w:p>
        </w:tc>
      </w:tr>
      <w:tr w:rsidR="009C5153" w:rsidRPr="009C5153" w:rsidTr="009C5153">
        <w:trPr>
          <w:trHeight w:val="240"/>
        </w:trPr>
        <w:tc>
          <w:tcPr>
            <w:tcW w:w="1188" w:type="dxa"/>
            <w:vMerge w:val="restart"/>
          </w:tcPr>
          <w:p w:rsidR="009C5153" w:rsidRPr="009C5153" w:rsidRDefault="009C5153" w:rsidP="009C5153">
            <w:pPr>
              <w:rPr>
                <w:sz w:val="18"/>
                <w:szCs w:val="18"/>
              </w:rPr>
            </w:pPr>
            <w:r w:rsidRPr="009C5153">
              <w:rPr>
                <w:sz w:val="18"/>
                <w:szCs w:val="18"/>
              </w:rPr>
              <w:t>Май</w:t>
            </w:r>
          </w:p>
        </w:tc>
        <w:tc>
          <w:tcPr>
            <w:tcW w:w="2691" w:type="dxa"/>
            <w:vMerge w:val="restart"/>
          </w:tcPr>
          <w:p w:rsidR="009C5153" w:rsidRPr="009C5153" w:rsidRDefault="009C5153" w:rsidP="009C5153">
            <w:pPr>
              <w:rPr>
                <w:sz w:val="18"/>
                <w:szCs w:val="18"/>
              </w:rPr>
            </w:pPr>
            <w:r w:rsidRPr="009C5153">
              <w:rPr>
                <w:sz w:val="18"/>
                <w:szCs w:val="18"/>
              </w:rPr>
              <w:t>Кроме 1,32,3,4,9,10,11,16,17,23,24,</w:t>
            </w:r>
          </w:p>
          <w:p w:rsidR="009C5153" w:rsidRPr="009C5153" w:rsidRDefault="009C5153" w:rsidP="009C5153">
            <w:pPr>
              <w:rPr>
                <w:sz w:val="18"/>
                <w:szCs w:val="18"/>
              </w:rPr>
            </w:pPr>
            <w:r w:rsidRPr="009C5153">
              <w:rPr>
                <w:sz w:val="18"/>
                <w:szCs w:val="18"/>
              </w:rPr>
              <w:t>30,31,</w:t>
            </w:r>
          </w:p>
          <w:p w:rsidR="009C5153" w:rsidRPr="009C5153" w:rsidRDefault="009C5153" w:rsidP="009C5153">
            <w:pPr>
              <w:rPr>
                <w:sz w:val="18"/>
                <w:szCs w:val="18"/>
              </w:rPr>
            </w:pPr>
            <w:r w:rsidRPr="009C5153">
              <w:rPr>
                <w:sz w:val="18"/>
                <w:szCs w:val="18"/>
              </w:rPr>
              <w:t>итого – 18 дней</w:t>
            </w:r>
          </w:p>
        </w:tc>
        <w:tc>
          <w:tcPr>
            <w:tcW w:w="1488" w:type="dxa"/>
          </w:tcPr>
          <w:p w:rsidR="009C5153" w:rsidRPr="009C5153" w:rsidRDefault="009C5153" w:rsidP="009C5153">
            <w:pPr>
              <w:jc w:val="center"/>
              <w:rPr>
                <w:sz w:val="18"/>
                <w:szCs w:val="18"/>
              </w:rPr>
            </w:pPr>
            <w:r w:rsidRPr="009C5153">
              <w:rPr>
                <w:sz w:val="18"/>
                <w:szCs w:val="18"/>
              </w:rPr>
              <w:t>72</w:t>
            </w:r>
          </w:p>
        </w:tc>
        <w:tc>
          <w:tcPr>
            <w:tcW w:w="1221" w:type="dxa"/>
            <w:vMerge w:val="restart"/>
          </w:tcPr>
          <w:p w:rsidR="009C5153" w:rsidRPr="009C5153" w:rsidRDefault="009C5153" w:rsidP="009C5153">
            <w:pPr>
              <w:rPr>
                <w:sz w:val="18"/>
                <w:szCs w:val="18"/>
              </w:rPr>
            </w:pPr>
            <w:r w:rsidRPr="009C5153">
              <w:rPr>
                <w:sz w:val="18"/>
                <w:szCs w:val="18"/>
              </w:rPr>
              <w:t>Май</w:t>
            </w:r>
          </w:p>
        </w:tc>
        <w:tc>
          <w:tcPr>
            <w:tcW w:w="2700" w:type="dxa"/>
            <w:vMerge w:val="restart"/>
          </w:tcPr>
          <w:p w:rsidR="009C5153" w:rsidRPr="009C5153" w:rsidRDefault="009C5153" w:rsidP="009C5153">
            <w:pPr>
              <w:rPr>
                <w:sz w:val="18"/>
                <w:szCs w:val="18"/>
              </w:rPr>
            </w:pPr>
            <w:r w:rsidRPr="009C5153">
              <w:rPr>
                <w:sz w:val="18"/>
                <w:szCs w:val="18"/>
              </w:rPr>
              <w:t>Кроме 1,3,10,17,24,31,</w:t>
            </w:r>
          </w:p>
          <w:p w:rsidR="009C5153" w:rsidRPr="009C5153" w:rsidRDefault="009C5153" w:rsidP="009C5153">
            <w:pPr>
              <w:rPr>
                <w:sz w:val="18"/>
                <w:szCs w:val="18"/>
              </w:rPr>
            </w:pPr>
            <w:r w:rsidRPr="009C5153">
              <w:rPr>
                <w:sz w:val="18"/>
                <w:szCs w:val="18"/>
              </w:rPr>
              <w:t>итого – вывоз 25 дней</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200</w:t>
            </w:r>
          </w:p>
        </w:tc>
        <w:tc>
          <w:tcPr>
            <w:tcW w:w="1298" w:type="dxa"/>
            <w:vMerge w:val="restart"/>
          </w:tcPr>
          <w:p w:rsidR="009C5153" w:rsidRPr="009C5153" w:rsidRDefault="009C5153" w:rsidP="009C5153">
            <w:pPr>
              <w:rPr>
                <w:sz w:val="18"/>
                <w:szCs w:val="18"/>
              </w:rPr>
            </w:pPr>
            <w:r w:rsidRPr="009C5153">
              <w:rPr>
                <w:sz w:val="18"/>
                <w:szCs w:val="18"/>
              </w:rPr>
              <w:t>Май</w:t>
            </w:r>
          </w:p>
        </w:tc>
        <w:tc>
          <w:tcPr>
            <w:tcW w:w="2027" w:type="dxa"/>
            <w:vMerge w:val="restart"/>
          </w:tcPr>
          <w:p w:rsidR="009C5153" w:rsidRPr="009C5153" w:rsidRDefault="009C5153" w:rsidP="009C5153">
            <w:pPr>
              <w:rPr>
                <w:sz w:val="18"/>
                <w:szCs w:val="18"/>
              </w:rPr>
            </w:pPr>
            <w:r w:rsidRPr="009C5153">
              <w:rPr>
                <w:sz w:val="18"/>
                <w:szCs w:val="18"/>
              </w:rPr>
              <w:t>Кроме 1,2,3,4,9,10,16,17,23,</w:t>
            </w:r>
          </w:p>
          <w:p w:rsidR="009C5153" w:rsidRPr="009C5153" w:rsidRDefault="009C5153" w:rsidP="009C5153">
            <w:pPr>
              <w:rPr>
                <w:sz w:val="18"/>
                <w:szCs w:val="18"/>
                <w:lang w:val="en-US"/>
              </w:rPr>
            </w:pPr>
            <w:r w:rsidRPr="009C5153">
              <w:rPr>
                <w:sz w:val="18"/>
                <w:szCs w:val="18"/>
              </w:rPr>
              <w:t>24,30,31,</w:t>
            </w:r>
          </w:p>
          <w:p w:rsidR="009C5153" w:rsidRPr="009C5153" w:rsidRDefault="009C5153" w:rsidP="009C5153">
            <w:pPr>
              <w:rPr>
                <w:sz w:val="18"/>
                <w:szCs w:val="18"/>
              </w:rPr>
            </w:pPr>
            <w:r w:rsidRPr="009C5153">
              <w:rPr>
                <w:sz w:val="18"/>
                <w:szCs w:val="18"/>
              </w:rPr>
              <w:t>итого – вывоз 18</w:t>
            </w:r>
          </w:p>
          <w:p w:rsidR="009C5153" w:rsidRPr="009C5153" w:rsidRDefault="009C5153" w:rsidP="009C5153">
            <w:pPr>
              <w:rPr>
                <w:sz w:val="18"/>
                <w:szCs w:val="18"/>
              </w:rPr>
            </w:pPr>
            <w:r w:rsidRPr="009C5153">
              <w:rPr>
                <w:sz w:val="18"/>
                <w:szCs w:val="18"/>
              </w:rPr>
              <w:t xml:space="preserve"> дней </w:t>
            </w:r>
          </w:p>
        </w:tc>
        <w:tc>
          <w:tcPr>
            <w:tcW w:w="1488" w:type="dxa"/>
          </w:tcPr>
          <w:p w:rsidR="009C5153" w:rsidRPr="009C5153" w:rsidRDefault="009C5153" w:rsidP="009C5153">
            <w:pPr>
              <w:jc w:val="center"/>
              <w:rPr>
                <w:sz w:val="18"/>
                <w:szCs w:val="18"/>
              </w:rPr>
            </w:pPr>
            <w:r w:rsidRPr="009C5153">
              <w:rPr>
                <w:sz w:val="18"/>
                <w:szCs w:val="18"/>
              </w:rPr>
              <w:t>54</w:t>
            </w:r>
          </w:p>
        </w:tc>
      </w:tr>
      <w:tr w:rsidR="009C5153" w:rsidRPr="009C5153" w:rsidTr="009C5153">
        <w:trPr>
          <w:trHeight w:val="1000"/>
        </w:trPr>
        <w:tc>
          <w:tcPr>
            <w:tcW w:w="1188" w:type="dxa"/>
            <w:vMerge/>
            <w:tcBorders>
              <w:bottom w:val="single" w:sz="4" w:space="0" w:color="auto"/>
            </w:tcBorders>
          </w:tcPr>
          <w:p w:rsidR="009C5153" w:rsidRPr="009C5153" w:rsidRDefault="009C5153" w:rsidP="009C5153">
            <w:pPr>
              <w:rPr>
                <w:sz w:val="18"/>
                <w:szCs w:val="18"/>
              </w:rPr>
            </w:pPr>
          </w:p>
        </w:tc>
        <w:tc>
          <w:tcPr>
            <w:tcW w:w="2691" w:type="dxa"/>
            <w:vMerge/>
            <w:tcBorders>
              <w:bottom w:val="single" w:sz="4" w:space="0" w:color="auto"/>
            </w:tcBorders>
          </w:tcPr>
          <w:p w:rsidR="009C5153" w:rsidRPr="009C5153" w:rsidRDefault="009C5153" w:rsidP="009C5153">
            <w:pPr>
              <w:rPr>
                <w:sz w:val="18"/>
                <w:szCs w:val="18"/>
              </w:rPr>
            </w:pPr>
          </w:p>
        </w:tc>
        <w:tc>
          <w:tcPr>
            <w:tcW w:w="1488" w:type="dxa"/>
            <w:tcBorders>
              <w:bottom w:val="single" w:sz="4" w:space="0" w:color="auto"/>
            </w:tcBorders>
          </w:tcPr>
          <w:p w:rsidR="009C5153" w:rsidRPr="009C5153" w:rsidRDefault="009C5153" w:rsidP="009C5153">
            <w:pPr>
              <w:jc w:val="center"/>
              <w:rPr>
                <w:sz w:val="18"/>
                <w:szCs w:val="18"/>
              </w:rPr>
            </w:pPr>
            <w:r w:rsidRPr="009C5153">
              <w:rPr>
                <w:sz w:val="18"/>
                <w:szCs w:val="18"/>
              </w:rPr>
              <w:t>79,2</w:t>
            </w:r>
          </w:p>
        </w:tc>
        <w:tc>
          <w:tcPr>
            <w:tcW w:w="1221" w:type="dxa"/>
            <w:vMerge/>
            <w:tcBorders>
              <w:bottom w:val="single" w:sz="4" w:space="0" w:color="auto"/>
            </w:tcBorders>
          </w:tcPr>
          <w:p w:rsidR="009C5153" w:rsidRPr="009C5153" w:rsidRDefault="009C5153" w:rsidP="009C5153">
            <w:pPr>
              <w:rPr>
                <w:sz w:val="18"/>
                <w:szCs w:val="18"/>
              </w:rPr>
            </w:pPr>
          </w:p>
        </w:tc>
        <w:tc>
          <w:tcPr>
            <w:tcW w:w="2700" w:type="dxa"/>
            <w:vMerge/>
            <w:tcBorders>
              <w:bottom w:val="single" w:sz="4" w:space="0" w:color="auto"/>
            </w:tcBorders>
          </w:tcPr>
          <w:p w:rsidR="009C5153" w:rsidRPr="009C5153" w:rsidRDefault="009C5153" w:rsidP="009C5153">
            <w:pPr>
              <w:rPr>
                <w:sz w:val="18"/>
                <w:szCs w:val="18"/>
              </w:rPr>
            </w:pPr>
          </w:p>
        </w:tc>
        <w:tc>
          <w:tcPr>
            <w:tcW w:w="1570" w:type="dxa"/>
            <w:tcBorders>
              <w:bottom w:val="single" w:sz="4" w:space="0" w:color="auto"/>
            </w:tcBorders>
          </w:tcPr>
          <w:p w:rsidR="009C5153" w:rsidRPr="009C5153" w:rsidRDefault="009C5153" w:rsidP="009C5153">
            <w:pPr>
              <w:jc w:val="center"/>
              <w:rPr>
                <w:sz w:val="18"/>
                <w:szCs w:val="18"/>
              </w:rPr>
            </w:pPr>
            <w:r w:rsidRPr="009C5153">
              <w:rPr>
                <w:sz w:val="18"/>
                <w:szCs w:val="18"/>
              </w:rPr>
              <w:t>220,0</w:t>
            </w:r>
          </w:p>
        </w:tc>
        <w:tc>
          <w:tcPr>
            <w:tcW w:w="1298" w:type="dxa"/>
            <w:vMerge/>
            <w:tcBorders>
              <w:bottom w:val="single" w:sz="4" w:space="0" w:color="auto"/>
            </w:tcBorders>
          </w:tcPr>
          <w:p w:rsidR="009C5153" w:rsidRPr="009C5153" w:rsidRDefault="009C5153" w:rsidP="009C5153">
            <w:pPr>
              <w:rPr>
                <w:sz w:val="18"/>
                <w:szCs w:val="18"/>
              </w:rPr>
            </w:pPr>
          </w:p>
        </w:tc>
        <w:tc>
          <w:tcPr>
            <w:tcW w:w="2027" w:type="dxa"/>
            <w:vMerge/>
            <w:tcBorders>
              <w:bottom w:val="single" w:sz="4" w:space="0" w:color="auto"/>
            </w:tcBorders>
          </w:tcPr>
          <w:p w:rsidR="009C5153" w:rsidRPr="009C5153" w:rsidRDefault="009C5153" w:rsidP="009C5153">
            <w:pPr>
              <w:rPr>
                <w:sz w:val="18"/>
                <w:szCs w:val="18"/>
              </w:rPr>
            </w:pPr>
          </w:p>
        </w:tc>
        <w:tc>
          <w:tcPr>
            <w:tcW w:w="1488" w:type="dxa"/>
            <w:tcBorders>
              <w:bottom w:val="single" w:sz="4" w:space="0" w:color="auto"/>
            </w:tcBorders>
          </w:tcPr>
          <w:p w:rsidR="009C5153" w:rsidRPr="009C5153" w:rsidRDefault="009C5153" w:rsidP="009C5153">
            <w:pPr>
              <w:jc w:val="center"/>
              <w:rPr>
                <w:sz w:val="18"/>
                <w:szCs w:val="18"/>
              </w:rPr>
            </w:pPr>
            <w:r w:rsidRPr="009C5153">
              <w:rPr>
                <w:sz w:val="18"/>
                <w:szCs w:val="18"/>
              </w:rPr>
              <w:t>59,4</w:t>
            </w:r>
          </w:p>
        </w:tc>
      </w:tr>
      <w:tr w:rsidR="009C5153" w:rsidRPr="009C5153" w:rsidTr="009C5153">
        <w:trPr>
          <w:trHeight w:val="315"/>
        </w:trPr>
        <w:tc>
          <w:tcPr>
            <w:tcW w:w="1188" w:type="dxa"/>
            <w:vMerge w:val="restart"/>
          </w:tcPr>
          <w:p w:rsidR="009C5153" w:rsidRPr="009C5153" w:rsidRDefault="009C5153" w:rsidP="009C5153">
            <w:pPr>
              <w:rPr>
                <w:sz w:val="18"/>
                <w:szCs w:val="18"/>
              </w:rPr>
            </w:pPr>
            <w:r w:rsidRPr="009C5153">
              <w:rPr>
                <w:sz w:val="18"/>
                <w:szCs w:val="18"/>
              </w:rPr>
              <w:t>Июнь</w:t>
            </w:r>
          </w:p>
        </w:tc>
        <w:tc>
          <w:tcPr>
            <w:tcW w:w="2691" w:type="dxa"/>
            <w:vMerge w:val="restart"/>
          </w:tcPr>
          <w:p w:rsidR="009C5153" w:rsidRPr="009C5153" w:rsidRDefault="009C5153" w:rsidP="009C5153">
            <w:pPr>
              <w:rPr>
                <w:sz w:val="18"/>
                <w:szCs w:val="18"/>
              </w:rPr>
            </w:pPr>
            <w:r w:rsidRPr="009C5153">
              <w:rPr>
                <w:sz w:val="18"/>
                <w:szCs w:val="18"/>
              </w:rPr>
              <w:t>Кроме 6,7,12,13,14,20,21,27,28,</w:t>
            </w:r>
          </w:p>
          <w:p w:rsidR="009C5153" w:rsidRPr="009C5153" w:rsidRDefault="009C5153" w:rsidP="009C5153">
            <w:pPr>
              <w:rPr>
                <w:sz w:val="18"/>
                <w:szCs w:val="18"/>
              </w:rPr>
            </w:pPr>
            <w:r w:rsidRPr="009C5153">
              <w:rPr>
                <w:sz w:val="18"/>
                <w:szCs w:val="18"/>
              </w:rPr>
              <w:lastRenderedPageBreak/>
              <w:t>итого – вывоз 21 день</w:t>
            </w:r>
          </w:p>
        </w:tc>
        <w:tc>
          <w:tcPr>
            <w:tcW w:w="1488" w:type="dxa"/>
          </w:tcPr>
          <w:p w:rsidR="009C5153" w:rsidRPr="009C5153" w:rsidRDefault="009C5153" w:rsidP="009C5153">
            <w:pPr>
              <w:jc w:val="center"/>
              <w:rPr>
                <w:sz w:val="18"/>
                <w:szCs w:val="18"/>
              </w:rPr>
            </w:pPr>
            <w:r w:rsidRPr="009C5153">
              <w:rPr>
                <w:sz w:val="18"/>
                <w:szCs w:val="18"/>
              </w:rPr>
              <w:lastRenderedPageBreak/>
              <w:t>84</w:t>
            </w:r>
          </w:p>
        </w:tc>
        <w:tc>
          <w:tcPr>
            <w:tcW w:w="1221" w:type="dxa"/>
            <w:vMerge w:val="restart"/>
          </w:tcPr>
          <w:p w:rsidR="009C5153" w:rsidRPr="009C5153" w:rsidRDefault="009C5153" w:rsidP="009C5153">
            <w:pPr>
              <w:rPr>
                <w:sz w:val="18"/>
                <w:szCs w:val="18"/>
              </w:rPr>
            </w:pPr>
            <w:r w:rsidRPr="009C5153">
              <w:rPr>
                <w:sz w:val="18"/>
                <w:szCs w:val="18"/>
              </w:rPr>
              <w:t>Июнь</w:t>
            </w:r>
          </w:p>
        </w:tc>
        <w:tc>
          <w:tcPr>
            <w:tcW w:w="2700" w:type="dxa"/>
            <w:vMerge w:val="restart"/>
          </w:tcPr>
          <w:p w:rsidR="009C5153" w:rsidRPr="009C5153" w:rsidRDefault="009C5153" w:rsidP="009C5153">
            <w:pPr>
              <w:rPr>
                <w:sz w:val="18"/>
                <w:szCs w:val="18"/>
              </w:rPr>
            </w:pPr>
            <w:r w:rsidRPr="009C5153">
              <w:rPr>
                <w:sz w:val="18"/>
                <w:szCs w:val="18"/>
              </w:rPr>
              <w:t>Кроме  7,14,21,28,</w:t>
            </w:r>
          </w:p>
          <w:p w:rsidR="009C5153" w:rsidRPr="009C5153" w:rsidRDefault="009C5153" w:rsidP="009C5153">
            <w:pPr>
              <w:rPr>
                <w:sz w:val="18"/>
                <w:szCs w:val="18"/>
              </w:rPr>
            </w:pPr>
            <w:r w:rsidRPr="009C5153">
              <w:rPr>
                <w:sz w:val="18"/>
                <w:szCs w:val="18"/>
              </w:rPr>
              <w:lastRenderedPageBreak/>
              <w:t>итого – вывоз 26  дней</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lastRenderedPageBreak/>
              <w:t>208</w:t>
            </w:r>
          </w:p>
        </w:tc>
        <w:tc>
          <w:tcPr>
            <w:tcW w:w="1298" w:type="dxa"/>
            <w:vMerge w:val="restart"/>
          </w:tcPr>
          <w:p w:rsidR="009C5153" w:rsidRPr="009C5153" w:rsidRDefault="009C5153" w:rsidP="009C5153">
            <w:pPr>
              <w:rPr>
                <w:sz w:val="18"/>
                <w:szCs w:val="18"/>
              </w:rPr>
            </w:pPr>
            <w:r w:rsidRPr="009C5153">
              <w:rPr>
                <w:sz w:val="18"/>
                <w:szCs w:val="18"/>
              </w:rPr>
              <w:t>Июнь</w:t>
            </w:r>
          </w:p>
        </w:tc>
        <w:tc>
          <w:tcPr>
            <w:tcW w:w="2027" w:type="dxa"/>
            <w:vMerge w:val="restart"/>
          </w:tcPr>
          <w:p w:rsidR="009C5153" w:rsidRPr="009C5153" w:rsidRDefault="009C5153" w:rsidP="009C5153">
            <w:pPr>
              <w:rPr>
                <w:sz w:val="18"/>
                <w:szCs w:val="18"/>
                <w:lang w:val="en-US"/>
              </w:rPr>
            </w:pPr>
            <w:r w:rsidRPr="009C5153">
              <w:rPr>
                <w:sz w:val="18"/>
                <w:szCs w:val="18"/>
              </w:rPr>
              <w:t xml:space="preserve">Кроме </w:t>
            </w:r>
            <w:r w:rsidRPr="009C5153">
              <w:rPr>
                <w:sz w:val="18"/>
                <w:szCs w:val="18"/>
              </w:rPr>
              <w:lastRenderedPageBreak/>
              <w:t>6,7,12,13,14,20,21,27,2</w:t>
            </w:r>
            <w:r w:rsidRPr="009C5153">
              <w:rPr>
                <w:sz w:val="18"/>
                <w:szCs w:val="18"/>
                <w:lang w:val="en-US"/>
              </w:rPr>
              <w:t>8</w:t>
            </w:r>
          </w:p>
          <w:p w:rsidR="009C5153" w:rsidRPr="009C5153" w:rsidRDefault="009C5153" w:rsidP="009C5153">
            <w:pPr>
              <w:rPr>
                <w:sz w:val="18"/>
                <w:szCs w:val="18"/>
              </w:rPr>
            </w:pPr>
            <w:r w:rsidRPr="009C5153">
              <w:rPr>
                <w:sz w:val="18"/>
                <w:szCs w:val="18"/>
              </w:rPr>
              <w:t>итого – вывоз 21</w:t>
            </w:r>
          </w:p>
          <w:p w:rsidR="009C5153" w:rsidRPr="009C5153" w:rsidRDefault="009C5153" w:rsidP="009C5153">
            <w:pPr>
              <w:rPr>
                <w:sz w:val="18"/>
                <w:szCs w:val="18"/>
              </w:rPr>
            </w:pPr>
            <w:r w:rsidRPr="009C5153">
              <w:rPr>
                <w:sz w:val="18"/>
                <w:szCs w:val="18"/>
              </w:rPr>
              <w:t xml:space="preserve"> день</w:t>
            </w:r>
          </w:p>
        </w:tc>
        <w:tc>
          <w:tcPr>
            <w:tcW w:w="1488" w:type="dxa"/>
          </w:tcPr>
          <w:p w:rsidR="009C5153" w:rsidRPr="009C5153" w:rsidRDefault="009C5153" w:rsidP="009C5153">
            <w:pPr>
              <w:jc w:val="center"/>
              <w:rPr>
                <w:sz w:val="18"/>
                <w:szCs w:val="18"/>
              </w:rPr>
            </w:pPr>
            <w:r w:rsidRPr="009C5153">
              <w:rPr>
                <w:sz w:val="18"/>
                <w:szCs w:val="18"/>
              </w:rPr>
              <w:lastRenderedPageBreak/>
              <w:t>63</w:t>
            </w:r>
          </w:p>
        </w:tc>
      </w:tr>
      <w:tr w:rsidR="009C5153" w:rsidRPr="009C5153" w:rsidTr="009C5153">
        <w:trPr>
          <w:trHeight w:val="585"/>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92,4</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228,8</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69,3</w:t>
            </w:r>
          </w:p>
        </w:tc>
      </w:tr>
      <w:tr w:rsidR="009C5153" w:rsidRPr="009C5153" w:rsidTr="009C5153">
        <w:trPr>
          <w:trHeight w:val="225"/>
        </w:trPr>
        <w:tc>
          <w:tcPr>
            <w:tcW w:w="1188" w:type="dxa"/>
            <w:vMerge w:val="restart"/>
          </w:tcPr>
          <w:p w:rsidR="009C5153" w:rsidRPr="009C5153" w:rsidRDefault="009C5153" w:rsidP="009C5153">
            <w:pPr>
              <w:rPr>
                <w:sz w:val="18"/>
                <w:szCs w:val="18"/>
              </w:rPr>
            </w:pPr>
            <w:r w:rsidRPr="009C5153">
              <w:rPr>
                <w:sz w:val="18"/>
                <w:szCs w:val="18"/>
              </w:rPr>
              <w:lastRenderedPageBreak/>
              <w:t>Июль</w:t>
            </w:r>
          </w:p>
        </w:tc>
        <w:tc>
          <w:tcPr>
            <w:tcW w:w="2691" w:type="dxa"/>
            <w:vMerge w:val="restart"/>
          </w:tcPr>
          <w:p w:rsidR="009C5153" w:rsidRPr="009C5153" w:rsidRDefault="009C5153" w:rsidP="009C5153">
            <w:pPr>
              <w:rPr>
                <w:sz w:val="18"/>
                <w:szCs w:val="18"/>
              </w:rPr>
            </w:pPr>
            <w:r w:rsidRPr="009C5153">
              <w:rPr>
                <w:sz w:val="18"/>
                <w:szCs w:val="18"/>
              </w:rPr>
              <w:t>Кроме 4,5,11,12,18,19,25,26, (по 2 контейнера),</w:t>
            </w:r>
          </w:p>
          <w:p w:rsidR="009C5153" w:rsidRPr="009C5153" w:rsidRDefault="009C5153" w:rsidP="009C5153">
            <w:pPr>
              <w:rPr>
                <w:sz w:val="18"/>
                <w:szCs w:val="18"/>
              </w:rPr>
            </w:pPr>
            <w:r w:rsidRPr="009C5153">
              <w:rPr>
                <w:sz w:val="18"/>
                <w:szCs w:val="18"/>
              </w:rPr>
              <w:t>итого – вывоз 23 дня</w:t>
            </w:r>
          </w:p>
        </w:tc>
        <w:tc>
          <w:tcPr>
            <w:tcW w:w="1488" w:type="dxa"/>
          </w:tcPr>
          <w:p w:rsidR="009C5153" w:rsidRPr="009C5153" w:rsidRDefault="009C5153" w:rsidP="009C5153">
            <w:pPr>
              <w:jc w:val="center"/>
              <w:rPr>
                <w:sz w:val="18"/>
                <w:szCs w:val="18"/>
              </w:rPr>
            </w:pPr>
            <w:r w:rsidRPr="009C5153">
              <w:rPr>
                <w:sz w:val="18"/>
                <w:szCs w:val="18"/>
              </w:rPr>
              <w:t>46</w:t>
            </w:r>
          </w:p>
        </w:tc>
        <w:tc>
          <w:tcPr>
            <w:tcW w:w="1221" w:type="dxa"/>
            <w:vMerge w:val="restart"/>
          </w:tcPr>
          <w:p w:rsidR="009C5153" w:rsidRPr="009C5153" w:rsidRDefault="009C5153" w:rsidP="009C5153">
            <w:pPr>
              <w:rPr>
                <w:sz w:val="18"/>
                <w:szCs w:val="18"/>
              </w:rPr>
            </w:pPr>
            <w:r w:rsidRPr="009C5153">
              <w:rPr>
                <w:sz w:val="18"/>
                <w:szCs w:val="18"/>
              </w:rPr>
              <w:t>Июль</w:t>
            </w:r>
          </w:p>
        </w:tc>
        <w:tc>
          <w:tcPr>
            <w:tcW w:w="2700" w:type="dxa"/>
            <w:vMerge w:val="restart"/>
          </w:tcPr>
          <w:p w:rsidR="009C5153" w:rsidRPr="009C5153" w:rsidRDefault="009C5153" w:rsidP="009C5153">
            <w:pPr>
              <w:rPr>
                <w:sz w:val="18"/>
                <w:szCs w:val="18"/>
              </w:rPr>
            </w:pPr>
            <w:r w:rsidRPr="009C5153">
              <w:rPr>
                <w:sz w:val="18"/>
                <w:szCs w:val="18"/>
              </w:rPr>
              <w:t>С 01 по13 ежедневно, кроме</w:t>
            </w:r>
          </w:p>
          <w:p w:rsidR="009C5153" w:rsidRPr="009C5153" w:rsidRDefault="009C5153" w:rsidP="009C5153">
            <w:pPr>
              <w:rPr>
                <w:sz w:val="18"/>
                <w:szCs w:val="18"/>
              </w:rPr>
            </w:pPr>
            <w:r w:rsidRPr="009C5153">
              <w:rPr>
                <w:sz w:val="18"/>
                <w:szCs w:val="18"/>
              </w:rPr>
              <w:t>5,12,</w:t>
            </w:r>
          </w:p>
          <w:p w:rsidR="009C5153" w:rsidRPr="009C5153" w:rsidRDefault="009C5153" w:rsidP="009C5153">
            <w:pPr>
              <w:rPr>
                <w:sz w:val="18"/>
                <w:szCs w:val="18"/>
              </w:rPr>
            </w:pPr>
            <w:r w:rsidRPr="009C5153">
              <w:rPr>
                <w:sz w:val="18"/>
                <w:szCs w:val="18"/>
              </w:rPr>
              <w:t>итого – вывоз 11 дней</w:t>
            </w:r>
          </w:p>
          <w:p w:rsidR="009C5153" w:rsidRPr="009C5153" w:rsidRDefault="009C5153" w:rsidP="009C5153">
            <w:pPr>
              <w:rPr>
                <w:sz w:val="18"/>
                <w:szCs w:val="18"/>
              </w:rPr>
            </w:pPr>
            <w:r w:rsidRPr="009C5153">
              <w:rPr>
                <w:sz w:val="18"/>
                <w:szCs w:val="18"/>
              </w:rPr>
              <w:t>(по 8 контейнеров).</w:t>
            </w:r>
          </w:p>
          <w:p w:rsidR="009C5153" w:rsidRPr="009C5153" w:rsidRDefault="009C5153" w:rsidP="009C5153">
            <w:pPr>
              <w:rPr>
                <w:sz w:val="18"/>
                <w:szCs w:val="18"/>
              </w:rPr>
            </w:pPr>
            <w:r w:rsidRPr="009C5153">
              <w:rPr>
                <w:sz w:val="18"/>
                <w:szCs w:val="18"/>
              </w:rPr>
              <w:t xml:space="preserve">С 14 по 31 </w:t>
            </w:r>
            <w:proofErr w:type="spellStart"/>
            <w:r w:rsidRPr="009C5153">
              <w:rPr>
                <w:sz w:val="18"/>
                <w:szCs w:val="18"/>
              </w:rPr>
              <w:t>ежедневно</w:t>
            </w:r>
            <w:proofErr w:type="gramStart"/>
            <w:r w:rsidRPr="009C5153">
              <w:rPr>
                <w:sz w:val="18"/>
                <w:szCs w:val="18"/>
              </w:rPr>
              <w:t>,к</w:t>
            </w:r>
            <w:proofErr w:type="gramEnd"/>
            <w:r w:rsidRPr="009C5153">
              <w:rPr>
                <w:sz w:val="18"/>
                <w:szCs w:val="18"/>
              </w:rPr>
              <w:t>роме</w:t>
            </w:r>
            <w:proofErr w:type="spellEnd"/>
          </w:p>
          <w:p w:rsidR="009C5153" w:rsidRPr="009C5153" w:rsidRDefault="009C5153" w:rsidP="009C5153">
            <w:pPr>
              <w:rPr>
                <w:sz w:val="18"/>
                <w:szCs w:val="18"/>
              </w:rPr>
            </w:pPr>
            <w:r w:rsidRPr="009C5153">
              <w:rPr>
                <w:sz w:val="18"/>
                <w:szCs w:val="18"/>
              </w:rPr>
              <w:t>19,26,</w:t>
            </w:r>
          </w:p>
          <w:p w:rsidR="009C5153" w:rsidRPr="009C5153" w:rsidRDefault="009C5153" w:rsidP="009C5153">
            <w:pPr>
              <w:rPr>
                <w:sz w:val="18"/>
                <w:szCs w:val="18"/>
              </w:rPr>
            </w:pPr>
            <w:r w:rsidRPr="009C5153">
              <w:rPr>
                <w:sz w:val="18"/>
                <w:szCs w:val="18"/>
              </w:rPr>
              <w:t>итого – вывоз 16 дней</w:t>
            </w:r>
          </w:p>
          <w:p w:rsidR="009C5153" w:rsidRPr="009C5153" w:rsidRDefault="009C5153" w:rsidP="009C5153">
            <w:pPr>
              <w:rPr>
                <w:sz w:val="18"/>
                <w:szCs w:val="18"/>
              </w:rPr>
            </w:pPr>
            <w:r w:rsidRPr="009C5153">
              <w:rPr>
                <w:sz w:val="18"/>
                <w:szCs w:val="18"/>
              </w:rPr>
              <w:t>( по 3 контейнера)</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88+48=136</w:t>
            </w:r>
          </w:p>
        </w:tc>
        <w:tc>
          <w:tcPr>
            <w:tcW w:w="1298" w:type="dxa"/>
            <w:vMerge w:val="restart"/>
          </w:tcPr>
          <w:p w:rsidR="009C5153" w:rsidRPr="009C5153" w:rsidRDefault="009C5153" w:rsidP="009C5153">
            <w:pPr>
              <w:rPr>
                <w:sz w:val="18"/>
                <w:szCs w:val="18"/>
              </w:rPr>
            </w:pPr>
            <w:r w:rsidRPr="009C5153">
              <w:rPr>
                <w:sz w:val="18"/>
                <w:szCs w:val="18"/>
              </w:rPr>
              <w:t>Июль</w:t>
            </w:r>
          </w:p>
        </w:tc>
        <w:tc>
          <w:tcPr>
            <w:tcW w:w="2027" w:type="dxa"/>
            <w:vMerge w:val="restart"/>
          </w:tcPr>
          <w:p w:rsidR="009C5153" w:rsidRPr="009C5153" w:rsidRDefault="009C5153" w:rsidP="009C5153">
            <w:pPr>
              <w:rPr>
                <w:sz w:val="18"/>
                <w:szCs w:val="18"/>
              </w:rPr>
            </w:pPr>
            <w:r w:rsidRPr="009C5153">
              <w:rPr>
                <w:sz w:val="18"/>
                <w:szCs w:val="18"/>
              </w:rPr>
              <w:t>Кроме 4,5,11,12,18,19,25,26,</w:t>
            </w:r>
          </w:p>
          <w:p w:rsidR="009C5153" w:rsidRPr="009C5153" w:rsidRDefault="009C5153" w:rsidP="009C5153">
            <w:pPr>
              <w:rPr>
                <w:sz w:val="18"/>
                <w:szCs w:val="18"/>
              </w:rPr>
            </w:pPr>
            <w:r w:rsidRPr="009C5153">
              <w:rPr>
                <w:sz w:val="18"/>
                <w:szCs w:val="18"/>
              </w:rPr>
              <w:t>итого – вывоз 23</w:t>
            </w:r>
          </w:p>
          <w:p w:rsidR="009C5153" w:rsidRPr="009C5153" w:rsidRDefault="009C5153" w:rsidP="009C5153">
            <w:pPr>
              <w:rPr>
                <w:sz w:val="18"/>
                <w:szCs w:val="18"/>
              </w:rPr>
            </w:pPr>
            <w:r w:rsidRPr="009C5153">
              <w:rPr>
                <w:sz w:val="18"/>
                <w:szCs w:val="18"/>
              </w:rPr>
              <w:t xml:space="preserve"> дня</w:t>
            </w:r>
          </w:p>
          <w:p w:rsidR="009C5153" w:rsidRPr="009C5153" w:rsidRDefault="009C5153" w:rsidP="009C5153">
            <w:pPr>
              <w:rPr>
                <w:sz w:val="18"/>
                <w:szCs w:val="18"/>
              </w:rPr>
            </w:pPr>
            <w:r w:rsidRPr="009C5153">
              <w:rPr>
                <w:sz w:val="18"/>
                <w:szCs w:val="18"/>
              </w:rPr>
              <w:t>( по 1 контейнеру</w:t>
            </w:r>
            <w:proofErr w:type="gramStart"/>
            <w:r w:rsidRPr="009C5153">
              <w:rPr>
                <w:sz w:val="18"/>
                <w:szCs w:val="18"/>
              </w:rPr>
              <w:t xml:space="preserve"> )</w:t>
            </w:r>
            <w:proofErr w:type="gramEnd"/>
          </w:p>
        </w:tc>
        <w:tc>
          <w:tcPr>
            <w:tcW w:w="1488" w:type="dxa"/>
          </w:tcPr>
          <w:p w:rsidR="009C5153" w:rsidRPr="009C5153" w:rsidRDefault="009C5153" w:rsidP="009C5153">
            <w:pPr>
              <w:jc w:val="center"/>
              <w:rPr>
                <w:sz w:val="18"/>
                <w:szCs w:val="18"/>
              </w:rPr>
            </w:pPr>
            <w:r w:rsidRPr="009C5153">
              <w:rPr>
                <w:sz w:val="18"/>
                <w:szCs w:val="18"/>
              </w:rPr>
              <w:t>23</w:t>
            </w:r>
          </w:p>
        </w:tc>
      </w:tr>
      <w:tr w:rsidR="009C5153" w:rsidRPr="009C5153" w:rsidTr="009C5153">
        <w:trPr>
          <w:trHeight w:val="183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50,6</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149,6</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25,3</w:t>
            </w:r>
          </w:p>
        </w:tc>
      </w:tr>
      <w:tr w:rsidR="009C5153" w:rsidRPr="009C5153" w:rsidTr="009C5153">
        <w:trPr>
          <w:trHeight w:val="300"/>
        </w:trPr>
        <w:tc>
          <w:tcPr>
            <w:tcW w:w="1188" w:type="dxa"/>
            <w:vMerge w:val="restart"/>
          </w:tcPr>
          <w:p w:rsidR="009C5153" w:rsidRPr="009C5153" w:rsidRDefault="009C5153" w:rsidP="009C5153">
            <w:pPr>
              <w:rPr>
                <w:sz w:val="18"/>
                <w:szCs w:val="18"/>
              </w:rPr>
            </w:pPr>
            <w:r w:rsidRPr="009C5153">
              <w:rPr>
                <w:sz w:val="18"/>
                <w:szCs w:val="18"/>
              </w:rPr>
              <w:t>Август</w:t>
            </w:r>
          </w:p>
        </w:tc>
        <w:tc>
          <w:tcPr>
            <w:tcW w:w="2691" w:type="dxa"/>
            <w:vMerge w:val="restart"/>
          </w:tcPr>
          <w:p w:rsidR="009C5153" w:rsidRPr="009C5153" w:rsidRDefault="009C5153" w:rsidP="009C5153">
            <w:pPr>
              <w:rPr>
                <w:sz w:val="18"/>
                <w:szCs w:val="18"/>
              </w:rPr>
            </w:pPr>
            <w:r w:rsidRPr="009C5153">
              <w:rPr>
                <w:sz w:val="18"/>
                <w:szCs w:val="18"/>
              </w:rPr>
              <w:t>Кроме 1,2,8,9,15,16,22,23,29,30,</w:t>
            </w:r>
          </w:p>
          <w:p w:rsidR="009C5153" w:rsidRPr="009C5153" w:rsidRDefault="009C5153" w:rsidP="009C5153">
            <w:pPr>
              <w:rPr>
                <w:sz w:val="18"/>
                <w:szCs w:val="18"/>
              </w:rPr>
            </w:pPr>
            <w:r w:rsidRPr="009C5153">
              <w:rPr>
                <w:sz w:val="18"/>
                <w:szCs w:val="18"/>
              </w:rPr>
              <w:t>(по 2 контейнера),</w:t>
            </w:r>
          </w:p>
          <w:p w:rsidR="009C5153" w:rsidRPr="009C5153" w:rsidRDefault="009C5153" w:rsidP="009C5153">
            <w:pPr>
              <w:rPr>
                <w:sz w:val="18"/>
                <w:szCs w:val="18"/>
              </w:rPr>
            </w:pPr>
            <w:r w:rsidRPr="009C5153">
              <w:rPr>
                <w:sz w:val="18"/>
                <w:szCs w:val="18"/>
              </w:rPr>
              <w:t>итого – вывоз 21 день</w:t>
            </w:r>
          </w:p>
        </w:tc>
        <w:tc>
          <w:tcPr>
            <w:tcW w:w="1488" w:type="dxa"/>
          </w:tcPr>
          <w:p w:rsidR="009C5153" w:rsidRPr="009C5153" w:rsidRDefault="009C5153" w:rsidP="009C5153">
            <w:pPr>
              <w:jc w:val="center"/>
              <w:rPr>
                <w:sz w:val="18"/>
                <w:szCs w:val="18"/>
              </w:rPr>
            </w:pPr>
            <w:r w:rsidRPr="009C5153">
              <w:rPr>
                <w:sz w:val="18"/>
                <w:szCs w:val="18"/>
              </w:rPr>
              <w:t>42</w:t>
            </w:r>
          </w:p>
        </w:tc>
        <w:tc>
          <w:tcPr>
            <w:tcW w:w="1221" w:type="dxa"/>
            <w:vMerge w:val="restart"/>
          </w:tcPr>
          <w:p w:rsidR="009C5153" w:rsidRPr="009C5153" w:rsidRDefault="009C5153" w:rsidP="009C5153">
            <w:pPr>
              <w:rPr>
                <w:sz w:val="18"/>
                <w:szCs w:val="18"/>
              </w:rPr>
            </w:pPr>
            <w:r w:rsidRPr="009C5153">
              <w:rPr>
                <w:sz w:val="18"/>
                <w:szCs w:val="18"/>
              </w:rPr>
              <w:t>Август</w:t>
            </w:r>
          </w:p>
        </w:tc>
        <w:tc>
          <w:tcPr>
            <w:tcW w:w="2700" w:type="dxa"/>
            <w:vMerge w:val="restart"/>
          </w:tcPr>
          <w:p w:rsidR="009C5153" w:rsidRPr="009C5153" w:rsidRDefault="009C5153" w:rsidP="009C5153">
            <w:pPr>
              <w:rPr>
                <w:sz w:val="18"/>
                <w:szCs w:val="18"/>
              </w:rPr>
            </w:pPr>
            <w:r w:rsidRPr="009C5153">
              <w:rPr>
                <w:sz w:val="18"/>
                <w:szCs w:val="18"/>
              </w:rPr>
              <w:t>С 01 по17 ежедневно, кроме</w:t>
            </w:r>
          </w:p>
          <w:p w:rsidR="009C5153" w:rsidRPr="009C5153" w:rsidRDefault="009C5153" w:rsidP="009C5153">
            <w:pPr>
              <w:rPr>
                <w:sz w:val="18"/>
                <w:szCs w:val="18"/>
              </w:rPr>
            </w:pPr>
            <w:r w:rsidRPr="009C5153">
              <w:rPr>
                <w:sz w:val="18"/>
                <w:szCs w:val="18"/>
              </w:rPr>
              <w:t>2,9,16,</w:t>
            </w:r>
          </w:p>
          <w:p w:rsidR="009C5153" w:rsidRPr="009C5153" w:rsidRDefault="009C5153" w:rsidP="009C5153">
            <w:pPr>
              <w:rPr>
                <w:sz w:val="18"/>
                <w:szCs w:val="18"/>
              </w:rPr>
            </w:pPr>
            <w:r w:rsidRPr="009C5153">
              <w:rPr>
                <w:sz w:val="18"/>
                <w:szCs w:val="18"/>
              </w:rPr>
              <w:t>итого – вывоз 14 дней</w:t>
            </w:r>
          </w:p>
          <w:p w:rsidR="009C5153" w:rsidRPr="009C5153" w:rsidRDefault="009C5153" w:rsidP="009C5153">
            <w:pPr>
              <w:rPr>
                <w:sz w:val="18"/>
                <w:szCs w:val="18"/>
              </w:rPr>
            </w:pPr>
            <w:r w:rsidRPr="009C5153">
              <w:rPr>
                <w:sz w:val="18"/>
                <w:szCs w:val="18"/>
              </w:rPr>
              <w:t>(по 3 контейнера).</w:t>
            </w:r>
          </w:p>
          <w:p w:rsidR="009C5153" w:rsidRPr="009C5153" w:rsidRDefault="009C5153" w:rsidP="009C5153">
            <w:pPr>
              <w:rPr>
                <w:sz w:val="18"/>
                <w:szCs w:val="18"/>
              </w:rPr>
            </w:pPr>
            <w:r w:rsidRPr="009C5153">
              <w:rPr>
                <w:sz w:val="18"/>
                <w:szCs w:val="18"/>
              </w:rPr>
              <w:t>С 18 по 31 ежедневно, кроме</w:t>
            </w:r>
          </w:p>
          <w:p w:rsidR="009C5153" w:rsidRPr="009C5153" w:rsidRDefault="009C5153" w:rsidP="009C5153">
            <w:pPr>
              <w:rPr>
                <w:sz w:val="18"/>
                <w:szCs w:val="18"/>
              </w:rPr>
            </w:pPr>
            <w:r w:rsidRPr="009C5153">
              <w:rPr>
                <w:sz w:val="18"/>
                <w:szCs w:val="18"/>
              </w:rPr>
              <w:t>23,30,                                итого – вывоз 12 дней</w:t>
            </w:r>
          </w:p>
          <w:p w:rsidR="009C5153" w:rsidRPr="009C5153" w:rsidRDefault="009C5153" w:rsidP="009C5153">
            <w:pPr>
              <w:rPr>
                <w:sz w:val="18"/>
                <w:szCs w:val="18"/>
              </w:rPr>
            </w:pPr>
            <w:r w:rsidRPr="009C5153">
              <w:rPr>
                <w:sz w:val="18"/>
                <w:szCs w:val="18"/>
              </w:rPr>
              <w:t>( по 5 контейнеров)</w:t>
            </w:r>
          </w:p>
        </w:tc>
        <w:tc>
          <w:tcPr>
            <w:tcW w:w="1570" w:type="dxa"/>
          </w:tcPr>
          <w:p w:rsidR="009C5153" w:rsidRPr="009C5153" w:rsidRDefault="009C5153" w:rsidP="009C5153">
            <w:pPr>
              <w:jc w:val="center"/>
              <w:rPr>
                <w:sz w:val="18"/>
                <w:szCs w:val="18"/>
              </w:rPr>
            </w:pPr>
            <w:r w:rsidRPr="009C5153">
              <w:rPr>
                <w:sz w:val="18"/>
                <w:szCs w:val="18"/>
              </w:rPr>
              <w:t>42+60=102</w:t>
            </w:r>
          </w:p>
        </w:tc>
        <w:tc>
          <w:tcPr>
            <w:tcW w:w="1298" w:type="dxa"/>
            <w:vMerge w:val="restart"/>
          </w:tcPr>
          <w:p w:rsidR="009C5153" w:rsidRPr="009C5153" w:rsidRDefault="009C5153" w:rsidP="009C5153">
            <w:pPr>
              <w:rPr>
                <w:sz w:val="18"/>
                <w:szCs w:val="18"/>
              </w:rPr>
            </w:pPr>
            <w:r w:rsidRPr="009C5153">
              <w:rPr>
                <w:sz w:val="18"/>
                <w:szCs w:val="18"/>
              </w:rPr>
              <w:t>Август</w:t>
            </w:r>
          </w:p>
        </w:tc>
        <w:tc>
          <w:tcPr>
            <w:tcW w:w="2027" w:type="dxa"/>
            <w:vMerge w:val="restart"/>
          </w:tcPr>
          <w:p w:rsidR="009C5153" w:rsidRPr="009C5153" w:rsidRDefault="009C5153" w:rsidP="009C5153">
            <w:pPr>
              <w:rPr>
                <w:sz w:val="18"/>
                <w:szCs w:val="18"/>
              </w:rPr>
            </w:pPr>
            <w:r w:rsidRPr="009C5153">
              <w:rPr>
                <w:sz w:val="18"/>
                <w:szCs w:val="18"/>
              </w:rPr>
              <w:t>Кроме 1,2,8,9,15,16,22,23,29</w:t>
            </w:r>
          </w:p>
          <w:p w:rsidR="009C5153" w:rsidRPr="009C5153" w:rsidRDefault="009C5153" w:rsidP="009C5153">
            <w:pPr>
              <w:rPr>
                <w:sz w:val="18"/>
                <w:szCs w:val="18"/>
              </w:rPr>
            </w:pPr>
            <w:r w:rsidRPr="009C5153">
              <w:rPr>
                <w:sz w:val="18"/>
                <w:szCs w:val="18"/>
              </w:rPr>
              <w:t>30,</w:t>
            </w:r>
          </w:p>
          <w:p w:rsidR="009C5153" w:rsidRPr="009C5153" w:rsidRDefault="009C5153" w:rsidP="009C5153">
            <w:pPr>
              <w:rPr>
                <w:sz w:val="18"/>
                <w:szCs w:val="18"/>
              </w:rPr>
            </w:pPr>
            <w:r w:rsidRPr="009C5153">
              <w:rPr>
                <w:sz w:val="18"/>
                <w:szCs w:val="18"/>
              </w:rPr>
              <w:t>итого – вывоз 21</w:t>
            </w:r>
          </w:p>
          <w:p w:rsidR="009C5153" w:rsidRPr="009C5153" w:rsidRDefault="009C5153" w:rsidP="009C5153">
            <w:pPr>
              <w:rPr>
                <w:sz w:val="18"/>
                <w:szCs w:val="18"/>
              </w:rPr>
            </w:pPr>
            <w:r w:rsidRPr="009C5153">
              <w:rPr>
                <w:sz w:val="18"/>
                <w:szCs w:val="18"/>
              </w:rPr>
              <w:t xml:space="preserve"> день</w:t>
            </w:r>
          </w:p>
          <w:p w:rsidR="009C5153" w:rsidRPr="009C5153" w:rsidRDefault="009C5153" w:rsidP="009C5153">
            <w:pPr>
              <w:rPr>
                <w:sz w:val="18"/>
                <w:szCs w:val="18"/>
              </w:rPr>
            </w:pPr>
            <w:r w:rsidRPr="009C5153">
              <w:rPr>
                <w:sz w:val="18"/>
                <w:szCs w:val="18"/>
              </w:rPr>
              <w:t>( по 1 контейнеру</w:t>
            </w:r>
            <w:proofErr w:type="gramStart"/>
            <w:r w:rsidRPr="009C5153">
              <w:rPr>
                <w:sz w:val="18"/>
                <w:szCs w:val="18"/>
              </w:rPr>
              <w:t xml:space="preserve"> )</w:t>
            </w:r>
            <w:proofErr w:type="gramEnd"/>
          </w:p>
        </w:tc>
        <w:tc>
          <w:tcPr>
            <w:tcW w:w="1488" w:type="dxa"/>
          </w:tcPr>
          <w:p w:rsidR="009C5153" w:rsidRPr="009C5153" w:rsidRDefault="009C5153" w:rsidP="009C5153">
            <w:pPr>
              <w:jc w:val="center"/>
              <w:rPr>
                <w:sz w:val="18"/>
                <w:szCs w:val="18"/>
              </w:rPr>
            </w:pPr>
            <w:r w:rsidRPr="009C5153">
              <w:rPr>
                <w:sz w:val="18"/>
                <w:szCs w:val="18"/>
              </w:rPr>
              <w:t>21</w:t>
            </w:r>
          </w:p>
        </w:tc>
      </w:tr>
      <w:tr w:rsidR="009C5153" w:rsidRPr="009C5153" w:rsidTr="009C5153">
        <w:trPr>
          <w:trHeight w:val="153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46,2</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112,2</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23,1</w:t>
            </w:r>
          </w:p>
        </w:tc>
      </w:tr>
      <w:tr w:rsidR="009C5153" w:rsidRPr="009C5153" w:rsidTr="009C5153">
        <w:trPr>
          <w:trHeight w:val="240"/>
        </w:trPr>
        <w:tc>
          <w:tcPr>
            <w:tcW w:w="1188" w:type="dxa"/>
            <w:vMerge w:val="restart"/>
          </w:tcPr>
          <w:p w:rsidR="009C5153" w:rsidRPr="009C5153" w:rsidRDefault="009C5153" w:rsidP="009C5153">
            <w:pPr>
              <w:rPr>
                <w:sz w:val="18"/>
                <w:szCs w:val="18"/>
              </w:rPr>
            </w:pPr>
            <w:r w:rsidRPr="009C5153">
              <w:rPr>
                <w:sz w:val="18"/>
                <w:szCs w:val="18"/>
              </w:rPr>
              <w:t>Сентябрь</w:t>
            </w:r>
          </w:p>
        </w:tc>
        <w:tc>
          <w:tcPr>
            <w:tcW w:w="2691" w:type="dxa"/>
            <w:vMerge w:val="restart"/>
          </w:tcPr>
          <w:p w:rsidR="009C5153" w:rsidRPr="009C5153" w:rsidRDefault="009C5153" w:rsidP="009C5153">
            <w:pPr>
              <w:rPr>
                <w:sz w:val="18"/>
                <w:szCs w:val="18"/>
              </w:rPr>
            </w:pPr>
            <w:r w:rsidRPr="009C5153">
              <w:rPr>
                <w:sz w:val="18"/>
                <w:szCs w:val="18"/>
              </w:rPr>
              <w:t>Кроме 5,6,12,13,19,20,26,27,</w:t>
            </w:r>
          </w:p>
          <w:p w:rsidR="009C5153" w:rsidRPr="009C5153" w:rsidRDefault="009C5153" w:rsidP="009C5153">
            <w:pPr>
              <w:rPr>
                <w:sz w:val="18"/>
                <w:szCs w:val="18"/>
              </w:rPr>
            </w:pPr>
            <w:r w:rsidRPr="009C5153">
              <w:rPr>
                <w:sz w:val="18"/>
                <w:szCs w:val="18"/>
              </w:rPr>
              <w:t>итог</w:t>
            </w:r>
            <w:proofErr w:type="gramStart"/>
            <w:r w:rsidRPr="009C5153">
              <w:rPr>
                <w:sz w:val="18"/>
                <w:szCs w:val="18"/>
              </w:rPr>
              <w:t>о-</w:t>
            </w:r>
            <w:proofErr w:type="gramEnd"/>
            <w:r w:rsidRPr="009C5153">
              <w:rPr>
                <w:sz w:val="18"/>
                <w:szCs w:val="18"/>
              </w:rPr>
              <w:t xml:space="preserve"> вывоз 22 дня</w:t>
            </w:r>
          </w:p>
        </w:tc>
        <w:tc>
          <w:tcPr>
            <w:tcW w:w="1488" w:type="dxa"/>
          </w:tcPr>
          <w:p w:rsidR="009C5153" w:rsidRPr="009C5153" w:rsidRDefault="009C5153" w:rsidP="009C5153">
            <w:pPr>
              <w:jc w:val="center"/>
              <w:rPr>
                <w:sz w:val="18"/>
                <w:szCs w:val="18"/>
              </w:rPr>
            </w:pPr>
            <w:r w:rsidRPr="009C5153">
              <w:rPr>
                <w:sz w:val="18"/>
                <w:szCs w:val="18"/>
              </w:rPr>
              <w:t>88</w:t>
            </w:r>
          </w:p>
        </w:tc>
        <w:tc>
          <w:tcPr>
            <w:tcW w:w="1221" w:type="dxa"/>
            <w:vMerge w:val="restart"/>
          </w:tcPr>
          <w:p w:rsidR="009C5153" w:rsidRPr="009C5153" w:rsidRDefault="009C5153" w:rsidP="009C5153">
            <w:pPr>
              <w:rPr>
                <w:sz w:val="18"/>
                <w:szCs w:val="18"/>
              </w:rPr>
            </w:pPr>
            <w:r w:rsidRPr="009C5153">
              <w:rPr>
                <w:sz w:val="18"/>
                <w:szCs w:val="18"/>
              </w:rPr>
              <w:t>Сентябрь</w:t>
            </w:r>
          </w:p>
        </w:tc>
        <w:tc>
          <w:tcPr>
            <w:tcW w:w="2700" w:type="dxa"/>
            <w:vMerge w:val="restart"/>
          </w:tcPr>
          <w:p w:rsidR="009C5153" w:rsidRPr="009C5153" w:rsidRDefault="009C5153" w:rsidP="009C5153">
            <w:pPr>
              <w:rPr>
                <w:sz w:val="18"/>
                <w:szCs w:val="18"/>
              </w:rPr>
            </w:pPr>
            <w:r w:rsidRPr="009C5153">
              <w:rPr>
                <w:sz w:val="18"/>
                <w:szCs w:val="18"/>
              </w:rPr>
              <w:t>Кроме 6,13,20,27,</w:t>
            </w:r>
          </w:p>
          <w:p w:rsidR="009C5153" w:rsidRPr="009C5153" w:rsidRDefault="009C5153" w:rsidP="009C5153">
            <w:pPr>
              <w:rPr>
                <w:sz w:val="18"/>
                <w:szCs w:val="18"/>
              </w:rPr>
            </w:pPr>
            <w:r w:rsidRPr="009C5153">
              <w:rPr>
                <w:sz w:val="18"/>
                <w:szCs w:val="18"/>
              </w:rPr>
              <w:t>итого – вывоз 26 дней</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208</w:t>
            </w:r>
          </w:p>
        </w:tc>
        <w:tc>
          <w:tcPr>
            <w:tcW w:w="1298" w:type="dxa"/>
            <w:vMerge w:val="restart"/>
          </w:tcPr>
          <w:p w:rsidR="009C5153" w:rsidRPr="009C5153" w:rsidRDefault="009C5153" w:rsidP="009C5153">
            <w:pPr>
              <w:rPr>
                <w:sz w:val="18"/>
                <w:szCs w:val="18"/>
              </w:rPr>
            </w:pPr>
            <w:r w:rsidRPr="009C5153">
              <w:rPr>
                <w:sz w:val="18"/>
                <w:szCs w:val="18"/>
              </w:rPr>
              <w:t>Сентябрь</w:t>
            </w:r>
          </w:p>
        </w:tc>
        <w:tc>
          <w:tcPr>
            <w:tcW w:w="2027" w:type="dxa"/>
            <w:vMerge w:val="restart"/>
          </w:tcPr>
          <w:p w:rsidR="009C5153" w:rsidRPr="009C5153" w:rsidRDefault="009C5153" w:rsidP="009C5153">
            <w:pPr>
              <w:rPr>
                <w:sz w:val="18"/>
                <w:szCs w:val="18"/>
              </w:rPr>
            </w:pPr>
            <w:r w:rsidRPr="009C5153">
              <w:rPr>
                <w:sz w:val="18"/>
                <w:szCs w:val="18"/>
              </w:rPr>
              <w:t>Кроме 5,6,12,13,19,20,26,27,</w:t>
            </w:r>
          </w:p>
          <w:p w:rsidR="009C5153" w:rsidRPr="009C5153" w:rsidRDefault="009C5153" w:rsidP="009C5153">
            <w:pPr>
              <w:rPr>
                <w:sz w:val="18"/>
                <w:szCs w:val="18"/>
              </w:rPr>
            </w:pPr>
            <w:r w:rsidRPr="009C5153">
              <w:rPr>
                <w:sz w:val="18"/>
                <w:szCs w:val="18"/>
              </w:rPr>
              <w:t>итого – вывоз 22</w:t>
            </w:r>
          </w:p>
          <w:p w:rsidR="009C5153" w:rsidRPr="009C5153" w:rsidRDefault="009C5153" w:rsidP="009C5153">
            <w:pPr>
              <w:rPr>
                <w:sz w:val="18"/>
                <w:szCs w:val="18"/>
              </w:rPr>
            </w:pPr>
            <w:r w:rsidRPr="009C5153">
              <w:rPr>
                <w:sz w:val="18"/>
                <w:szCs w:val="18"/>
              </w:rPr>
              <w:t xml:space="preserve"> дня</w:t>
            </w:r>
          </w:p>
        </w:tc>
        <w:tc>
          <w:tcPr>
            <w:tcW w:w="1488" w:type="dxa"/>
          </w:tcPr>
          <w:p w:rsidR="009C5153" w:rsidRPr="009C5153" w:rsidRDefault="009C5153" w:rsidP="009C5153">
            <w:pPr>
              <w:jc w:val="center"/>
              <w:rPr>
                <w:sz w:val="18"/>
                <w:szCs w:val="18"/>
              </w:rPr>
            </w:pPr>
            <w:r w:rsidRPr="009C5153">
              <w:rPr>
                <w:sz w:val="18"/>
                <w:szCs w:val="18"/>
              </w:rPr>
              <w:t>66</w:t>
            </w:r>
          </w:p>
        </w:tc>
      </w:tr>
      <w:tr w:rsidR="009C5153" w:rsidRPr="009C5153" w:rsidTr="009C5153">
        <w:trPr>
          <w:trHeight w:val="675"/>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96,8</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228,8</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72,6</w:t>
            </w:r>
          </w:p>
        </w:tc>
      </w:tr>
      <w:tr w:rsidR="009C5153" w:rsidRPr="009C5153" w:rsidTr="009C5153">
        <w:trPr>
          <w:trHeight w:val="210"/>
        </w:trPr>
        <w:tc>
          <w:tcPr>
            <w:tcW w:w="1188" w:type="dxa"/>
            <w:vMerge w:val="restart"/>
          </w:tcPr>
          <w:p w:rsidR="009C5153" w:rsidRPr="009C5153" w:rsidRDefault="009C5153" w:rsidP="009C5153">
            <w:pPr>
              <w:rPr>
                <w:sz w:val="18"/>
                <w:szCs w:val="18"/>
              </w:rPr>
            </w:pPr>
            <w:r w:rsidRPr="009C5153">
              <w:rPr>
                <w:sz w:val="18"/>
                <w:szCs w:val="18"/>
              </w:rPr>
              <w:t>Октябрь</w:t>
            </w:r>
          </w:p>
        </w:tc>
        <w:tc>
          <w:tcPr>
            <w:tcW w:w="2691" w:type="dxa"/>
            <w:vMerge w:val="restart"/>
          </w:tcPr>
          <w:p w:rsidR="009C5153" w:rsidRPr="009C5153" w:rsidRDefault="009C5153" w:rsidP="009C5153">
            <w:pPr>
              <w:rPr>
                <w:sz w:val="18"/>
                <w:szCs w:val="18"/>
              </w:rPr>
            </w:pPr>
            <w:r w:rsidRPr="009C5153">
              <w:rPr>
                <w:sz w:val="18"/>
                <w:szCs w:val="18"/>
              </w:rPr>
              <w:t>Кроме 3,4,10,11,17,18,24,25,31,</w:t>
            </w:r>
          </w:p>
          <w:p w:rsidR="009C5153" w:rsidRPr="009C5153" w:rsidRDefault="009C5153" w:rsidP="009C5153">
            <w:pPr>
              <w:rPr>
                <w:sz w:val="18"/>
                <w:szCs w:val="18"/>
              </w:rPr>
            </w:pPr>
            <w:r w:rsidRPr="009C5153">
              <w:rPr>
                <w:sz w:val="18"/>
                <w:szCs w:val="18"/>
              </w:rPr>
              <w:t>итого – вывоз 22 дня</w:t>
            </w:r>
          </w:p>
        </w:tc>
        <w:tc>
          <w:tcPr>
            <w:tcW w:w="1488" w:type="dxa"/>
          </w:tcPr>
          <w:p w:rsidR="009C5153" w:rsidRPr="009C5153" w:rsidRDefault="009C5153" w:rsidP="009C5153">
            <w:pPr>
              <w:jc w:val="center"/>
              <w:rPr>
                <w:sz w:val="18"/>
                <w:szCs w:val="18"/>
              </w:rPr>
            </w:pPr>
            <w:r w:rsidRPr="009C5153">
              <w:rPr>
                <w:sz w:val="18"/>
                <w:szCs w:val="18"/>
              </w:rPr>
              <w:t>88</w:t>
            </w:r>
          </w:p>
        </w:tc>
        <w:tc>
          <w:tcPr>
            <w:tcW w:w="1221" w:type="dxa"/>
            <w:vMerge w:val="restart"/>
          </w:tcPr>
          <w:p w:rsidR="009C5153" w:rsidRPr="009C5153" w:rsidRDefault="009C5153" w:rsidP="009C5153">
            <w:pPr>
              <w:rPr>
                <w:sz w:val="18"/>
                <w:szCs w:val="18"/>
              </w:rPr>
            </w:pPr>
            <w:r w:rsidRPr="009C5153">
              <w:rPr>
                <w:sz w:val="18"/>
                <w:szCs w:val="18"/>
              </w:rPr>
              <w:t>Октябрь</w:t>
            </w:r>
          </w:p>
        </w:tc>
        <w:tc>
          <w:tcPr>
            <w:tcW w:w="2700" w:type="dxa"/>
            <w:vMerge w:val="restart"/>
          </w:tcPr>
          <w:p w:rsidR="009C5153" w:rsidRPr="009C5153" w:rsidRDefault="009C5153" w:rsidP="009C5153">
            <w:pPr>
              <w:rPr>
                <w:sz w:val="18"/>
                <w:szCs w:val="18"/>
              </w:rPr>
            </w:pPr>
            <w:r w:rsidRPr="009C5153">
              <w:rPr>
                <w:sz w:val="18"/>
                <w:szCs w:val="18"/>
              </w:rPr>
              <w:t>Кроме 4,11,18,25,</w:t>
            </w:r>
          </w:p>
          <w:p w:rsidR="009C5153" w:rsidRPr="009C5153" w:rsidRDefault="009C5153" w:rsidP="009C5153">
            <w:pPr>
              <w:rPr>
                <w:sz w:val="18"/>
                <w:szCs w:val="18"/>
              </w:rPr>
            </w:pPr>
            <w:r w:rsidRPr="009C5153">
              <w:rPr>
                <w:sz w:val="18"/>
                <w:szCs w:val="18"/>
              </w:rPr>
              <w:t>итого – вывоз 27 дней</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216</w:t>
            </w:r>
          </w:p>
        </w:tc>
        <w:tc>
          <w:tcPr>
            <w:tcW w:w="1298" w:type="dxa"/>
            <w:vMerge w:val="restart"/>
          </w:tcPr>
          <w:p w:rsidR="009C5153" w:rsidRPr="009C5153" w:rsidRDefault="009C5153" w:rsidP="009C5153">
            <w:pPr>
              <w:rPr>
                <w:sz w:val="18"/>
                <w:szCs w:val="18"/>
              </w:rPr>
            </w:pPr>
            <w:r w:rsidRPr="009C5153">
              <w:rPr>
                <w:sz w:val="18"/>
                <w:szCs w:val="18"/>
              </w:rPr>
              <w:t>Октябрь</w:t>
            </w:r>
          </w:p>
        </w:tc>
        <w:tc>
          <w:tcPr>
            <w:tcW w:w="2027" w:type="dxa"/>
            <w:vMerge w:val="restart"/>
          </w:tcPr>
          <w:p w:rsidR="009C5153" w:rsidRPr="009C5153" w:rsidRDefault="009C5153" w:rsidP="009C5153">
            <w:pPr>
              <w:rPr>
                <w:sz w:val="18"/>
                <w:szCs w:val="18"/>
              </w:rPr>
            </w:pPr>
            <w:r w:rsidRPr="009C5153">
              <w:rPr>
                <w:sz w:val="18"/>
                <w:szCs w:val="18"/>
              </w:rPr>
              <w:t>Кроме 3,4,10,11,17,18,24,25,</w:t>
            </w:r>
          </w:p>
          <w:p w:rsidR="009C5153" w:rsidRPr="009C5153" w:rsidRDefault="009C5153" w:rsidP="009C5153">
            <w:pPr>
              <w:rPr>
                <w:sz w:val="18"/>
                <w:szCs w:val="18"/>
              </w:rPr>
            </w:pPr>
            <w:r w:rsidRPr="009C5153">
              <w:rPr>
                <w:sz w:val="18"/>
                <w:szCs w:val="18"/>
              </w:rPr>
              <w:t>31,</w:t>
            </w:r>
          </w:p>
          <w:p w:rsidR="009C5153" w:rsidRPr="009C5153" w:rsidRDefault="009C5153" w:rsidP="009C5153">
            <w:pPr>
              <w:rPr>
                <w:sz w:val="18"/>
                <w:szCs w:val="18"/>
              </w:rPr>
            </w:pPr>
            <w:r w:rsidRPr="009C5153">
              <w:rPr>
                <w:sz w:val="18"/>
                <w:szCs w:val="18"/>
              </w:rPr>
              <w:t>итого – вывоз 22</w:t>
            </w:r>
          </w:p>
          <w:p w:rsidR="009C5153" w:rsidRPr="009C5153" w:rsidRDefault="009C5153" w:rsidP="009C5153">
            <w:pPr>
              <w:rPr>
                <w:sz w:val="18"/>
                <w:szCs w:val="18"/>
              </w:rPr>
            </w:pPr>
            <w:r w:rsidRPr="009C5153">
              <w:rPr>
                <w:sz w:val="18"/>
                <w:szCs w:val="18"/>
              </w:rPr>
              <w:t xml:space="preserve"> дня</w:t>
            </w:r>
          </w:p>
        </w:tc>
        <w:tc>
          <w:tcPr>
            <w:tcW w:w="1488" w:type="dxa"/>
          </w:tcPr>
          <w:p w:rsidR="009C5153" w:rsidRPr="009C5153" w:rsidRDefault="009C5153" w:rsidP="009C5153">
            <w:pPr>
              <w:jc w:val="center"/>
              <w:rPr>
                <w:sz w:val="18"/>
                <w:szCs w:val="18"/>
              </w:rPr>
            </w:pPr>
            <w:r w:rsidRPr="009C5153">
              <w:rPr>
                <w:sz w:val="18"/>
                <w:szCs w:val="18"/>
              </w:rPr>
              <w:t>66</w:t>
            </w:r>
          </w:p>
        </w:tc>
      </w:tr>
      <w:tr w:rsidR="009C5153" w:rsidRPr="009C5153" w:rsidTr="009C5153">
        <w:trPr>
          <w:trHeight w:val="93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96,8</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237,6</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72,6</w:t>
            </w:r>
          </w:p>
        </w:tc>
      </w:tr>
      <w:tr w:rsidR="009C5153" w:rsidRPr="009C5153" w:rsidTr="009C5153">
        <w:trPr>
          <w:trHeight w:val="300"/>
        </w:trPr>
        <w:tc>
          <w:tcPr>
            <w:tcW w:w="1188" w:type="dxa"/>
            <w:vMerge w:val="restart"/>
          </w:tcPr>
          <w:p w:rsidR="009C5153" w:rsidRPr="009C5153" w:rsidRDefault="009C5153" w:rsidP="009C5153">
            <w:pPr>
              <w:rPr>
                <w:sz w:val="18"/>
                <w:szCs w:val="18"/>
              </w:rPr>
            </w:pPr>
            <w:r w:rsidRPr="009C5153">
              <w:rPr>
                <w:sz w:val="18"/>
                <w:szCs w:val="18"/>
              </w:rPr>
              <w:t>Ноябрь</w:t>
            </w:r>
          </w:p>
        </w:tc>
        <w:tc>
          <w:tcPr>
            <w:tcW w:w="2691" w:type="dxa"/>
            <w:vMerge w:val="restart"/>
          </w:tcPr>
          <w:p w:rsidR="009C5153" w:rsidRPr="009C5153" w:rsidRDefault="009C5153" w:rsidP="009C5153">
            <w:pPr>
              <w:rPr>
                <w:sz w:val="18"/>
                <w:szCs w:val="18"/>
              </w:rPr>
            </w:pPr>
            <w:r w:rsidRPr="009C5153">
              <w:rPr>
                <w:sz w:val="18"/>
                <w:szCs w:val="18"/>
              </w:rPr>
              <w:t>Кроме 1,4,7,8,14,15,21,22,28,29,</w:t>
            </w:r>
          </w:p>
          <w:p w:rsidR="009C5153" w:rsidRPr="009C5153" w:rsidRDefault="009C5153" w:rsidP="009C5153">
            <w:pPr>
              <w:rPr>
                <w:sz w:val="18"/>
                <w:szCs w:val="18"/>
              </w:rPr>
            </w:pPr>
            <w:r w:rsidRPr="009C5153">
              <w:rPr>
                <w:sz w:val="18"/>
                <w:szCs w:val="18"/>
              </w:rPr>
              <w:t>итого – вывоз 20 дней</w:t>
            </w:r>
          </w:p>
        </w:tc>
        <w:tc>
          <w:tcPr>
            <w:tcW w:w="1488" w:type="dxa"/>
          </w:tcPr>
          <w:p w:rsidR="009C5153" w:rsidRPr="009C5153" w:rsidRDefault="009C5153" w:rsidP="009C5153">
            <w:pPr>
              <w:jc w:val="center"/>
              <w:rPr>
                <w:sz w:val="18"/>
                <w:szCs w:val="18"/>
              </w:rPr>
            </w:pPr>
            <w:r w:rsidRPr="009C5153">
              <w:rPr>
                <w:sz w:val="18"/>
                <w:szCs w:val="18"/>
              </w:rPr>
              <w:t>80</w:t>
            </w:r>
          </w:p>
        </w:tc>
        <w:tc>
          <w:tcPr>
            <w:tcW w:w="1221" w:type="dxa"/>
            <w:vMerge w:val="restart"/>
          </w:tcPr>
          <w:p w:rsidR="009C5153" w:rsidRPr="009C5153" w:rsidRDefault="009C5153" w:rsidP="009C5153">
            <w:pPr>
              <w:rPr>
                <w:sz w:val="18"/>
                <w:szCs w:val="18"/>
              </w:rPr>
            </w:pPr>
            <w:r w:rsidRPr="009C5153">
              <w:rPr>
                <w:sz w:val="18"/>
                <w:szCs w:val="18"/>
              </w:rPr>
              <w:t>Ноябрь</w:t>
            </w:r>
          </w:p>
        </w:tc>
        <w:tc>
          <w:tcPr>
            <w:tcW w:w="2700" w:type="dxa"/>
            <w:vMerge w:val="restart"/>
          </w:tcPr>
          <w:p w:rsidR="009C5153" w:rsidRPr="009C5153" w:rsidRDefault="009C5153" w:rsidP="009C5153">
            <w:pPr>
              <w:rPr>
                <w:sz w:val="18"/>
                <w:szCs w:val="18"/>
              </w:rPr>
            </w:pPr>
            <w:r w:rsidRPr="009C5153">
              <w:rPr>
                <w:sz w:val="18"/>
                <w:szCs w:val="18"/>
              </w:rPr>
              <w:t>Кроме 1,4,8,15,22,29,</w:t>
            </w:r>
          </w:p>
          <w:p w:rsidR="009C5153" w:rsidRPr="009C5153" w:rsidRDefault="009C5153" w:rsidP="009C5153">
            <w:pPr>
              <w:rPr>
                <w:sz w:val="18"/>
                <w:szCs w:val="18"/>
              </w:rPr>
            </w:pPr>
            <w:r w:rsidRPr="009C5153">
              <w:rPr>
                <w:sz w:val="18"/>
                <w:szCs w:val="18"/>
              </w:rPr>
              <w:t>итого – вывоз 24 дня</w:t>
            </w:r>
          </w:p>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192</w:t>
            </w:r>
          </w:p>
        </w:tc>
        <w:tc>
          <w:tcPr>
            <w:tcW w:w="1298" w:type="dxa"/>
            <w:vMerge w:val="restart"/>
          </w:tcPr>
          <w:p w:rsidR="009C5153" w:rsidRPr="009C5153" w:rsidRDefault="009C5153" w:rsidP="009C5153">
            <w:pPr>
              <w:rPr>
                <w:sz w:val="18"/>
                <w:szCs w:val="18"/>
              </w:rPr>
            </w:pPr>
            <w:r w:rsidRPr="009C5153">
              <w:rPr>
                <w:sz w:val="18"/>
                <w:szCs w:val="18"/>
              </w:rPr>
              <w:t>Ноябрь</w:t>
            </w:r>
          </w:p>
        </w:tc>
        <w:tc>
          <w:tcPr>
            <w:tcW w:w="2027" w:type="dxa"/>
            <w:vMerge w:val="restart"/>
          </w:tcPr>
          <w:p w:rsidR="009C5153" w:rsidRPr="009C5153" w:rsidRDefault="009C5153" w:rsidP="009C5153">
            <w:pPr>
              <w:rPr>
                <w:sz w:val="18"/>
                <w:szCs w:val="18"/>
              </w:rPr>
            </w:pPr>
            <w:r w:rsidRPr="009C5153">
              <w:rPr>
                <w:sz w:val="18"/>
                <w:szCs w:val="18"/>
              </w:rPr>
              <w:t>Кроме 1,4,7,8,14,15,21,22,28</w:t>
            </w:r>
          </w:p>
          <w:p w:rsidR="009C5153" w:rsidRPr="009C5153" w:rsidRDefault="009C5153" w:rsidP="009C5153">
            <w:pPr>
              <w:rPr>
                <w:sz w:val="18"/>
                <w:szCs w:val="18"/>
              </w:rPr>
            </w:pPr>
            <w:r w:rsidRPr="009C5153">
              <w:rPr>
                <w:sz w:val="18"/>
                <w:szCs w:val="18"/>
              </w:rPr>
              <w:t>29,</w:t>
            </w:r>
          </w:p>
          <w:p w:rsidR="009C5153" w:rsidRPr="009C5153" w:rsidRDefault="009C5153" w:rsidP="009C5153">
            <w:pPr>
              <w:rPr>
                <w:sz w:val="18"/>
                <w:szCs w:val="18"/>
              </w:rPr>
            </w:pPr>
            <w:r w:rsidRPr="009C5153">
              <w:rPr>
                <w:sz w:val="18"/>
                <w:szCs w:val="18"/>
              </w:rPr>
              <w:t>итого – вывоз 20</w:t>
            </w:r>
          </w:p>
          <w:p w:rsidR="009C5153" w:rsidRPr="009C5153" w:rsidRDefault="009C5153" w:rsidP="009C5153">
            <w:pPr>
              <w:rPr>
                <w:sz w:val="18"/>
                <w:szCs w:val="18"/>
              </w:rPr>
            </w:pPr>
            <w:r w:rsidRPr="009C5153">
              <w:rPr>
                <w:sz w:val="18"/>
                <w:szCs w:val="18"/>
              </w:rPr>
              <w:t xml:space="preserve"> дней</w:t>
            </w:r>
          </w:p>
        </w:tc>
        <w:tc>
          <w:tcPr>
            <w:tcW w:w="1488" w:type="dxa"/>
          </w:tcPr>
          <w:p w:rsidR="009C5153" w:rsidRPr="009C5153" w:rsidRDefault="009C5153" w:rsidP="009C5153">
            <w:pPr>
              <w:jc w:val="center"/>
              <w:rPr>
                <w:sz w:val="18"/>
                <w:szCs w:val="18"/>
              </w:rPr>
            </w:pPr>
            <w:r w:rsidRPr="009C5153">
              <w:rPr>
                <w:sz w:val="18"/>
                <w:szCs w:val="18"/>
              </w:rPr>
              <w:t>60</w:t>
            </w:r>
          </w:p>
        </w:tc>
      </w:tr>
      <w:tr w:rsidR="009C5153" w:rsidRPr="009C5153" w:rsidTr="009C5153">
        <w:trPr>
          <w:trHeight w:val="84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88,0</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211,2</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66,0</w:t>
            </w:r>
          </w:p>
        </w:tc>
      </w:tr>
      <w:tr w:rsidR="009C5153" w:rsidRPr="009C5153" w:rsidTr="009C5153">
        <w:trPr>
          <w:trHeight w:val="225"/>
        </w:trPr>
        <w:tc>
          <w:tcPr>
            <w:tcW w:w="1188" w:type="dxa"/>
            <w:vMerge w:val="restart"/>
          </w:tcPr>
          <w:p w:rsidR="009C5153" w:rsidRPr="009C5153" w:rsidRDefault="009C5153" w:rsidP="009C5153">
            <w:pPr>
              <w:rPr>
                <w:sz w:val="18"/>
                <w:szCs w:val="18"/>
              </w:rPr>
            </w:pPr>
            <w:r w:rsidRPr="009C5153">
              <w:rPr>
                <w:sz w:val="18"/>
                <w:szCs w:val="18"/>
              </w:rPr>
              <w:t>Декабрь</w:t>
            </w:r>
          </w:p>
        </w:tc>
        <w:tc>
          <w:tcPr>
            <w:tcW w:w="2691" w:type="dxa"/>
            <w:vMerge w:val="restart"/>
          </w:tcPr>
          <w:p w:rsidR="009C5153" w:rsidRPr="009C5153" w:rsidRDefault="009C5153" w:rsidP="009C5153">
            <w:pPr>
              <w:rPr>
                <w:sz w:val="18"/>
                <w:szCs w:val="18"/>
              </w:rPr>
            </w:pPr>
            <w:r w:rsidRPr="009C5153">
              <w:rPr>
                <w:sz w:val="18"/>
                <w:szCs w:val="18"/>
              </w:rPr>
              <w:t>Кроме 5,6,12,13,19,20,26,27,</w:t>
            </w:r>
          </w:p>
          <w:p w:rsidR="009C5153" w:rsidRPr="009C5153" w:rsidRDefault="009C5153" w:rsidP="009C5153">
            <w:pPr>
              <w:rPr>
                <w:sz w:val="18"/>
                <w:szCs w:val="18"/>
              </w:rPr>
            </w:pPr>
            <w:r w:rsidRPr="009C5153">
              <w:rPr>
                <w:sz w:val="18"/>
                <w:szCs w:val="18"/>
              </w:rPr>
              <w:t>итого – вывоз 23 дня</w:t>
            </w:r>
          </w:p>
        </w:tc>
        <w:tc>
          <w:tcPr>
            <w:tcW w:w="1488" w:type="dxa"/>
          </w:tcPr>
          <w:p w:rsidR="009C5153" w:rsidRPr="009C5153" w:rsidRDefault="009C5153" w:rsidP="009C5153">
            <w:pPr>
              <w:jc w:val="center"/>
              <w:rPr>
                <w:sz w:val="18"/>
                <w:szCs w:val="18"/>
              </w:rPr>
            </w:pPr>
            <w:r w:rsidRPr="009C5153">
              <w:rPr>
                <w:sz w:val="18"/>
                <w:szCs w:val="18"/>
              </w:rPr>
              <w:t>92</w:t>
            </w:r>
          </w:p>
        </w:tc>
        <w:tc>
          <w:tcPr>
            <w:tcW w:w="1221" w:type="dxa"/>
            <w:vMerge w:val="restart"/>
          </w:tcPr>
          <w:p w:rsidR="009C5153" w:rsidRPr="009C5153" w:rsidRDefault="009C5153" w:rsidP="009C5153">
            <w:pPr>
              <w:rPr>
                <w:sz w:val="18"/>
                <w:szCs w:val="18"/>
              </w:rPr>
            </w:pPr>
            <w:r w:rsidRPr="009C5153">
              <w:rPr>
                <w:sz w:val="18"/>
                <w:szCs w:val="18"/>
              </w:rPr>
              <w:t>Декабрь</w:t>
            </w:r>
          </w:p>
        </w:tc>
        <w:tc>
          <w:tcPr>
            <w:tcW w:w="2700" w:type="dxa"/>
            <w:vMerge w:val="restart"/>
          </w:tcPr>
          <w:p w:rsidR="009C5153" w:rsidRPr="009C5153" w:rsidRDefault="009C5153" w:rsidP="009C5153">
            <w:pPr>
              <w:rPr>
                <w:sz w:val="18"/>
                <w:szCs w:val="18"/>
              </w:rPr>
            </w:pPr>
            <w:r w:rsidRPr="009C5153">
              <w:rPr>
                <w:sz w:val="18"/>
                <w:szCs w:val="18"/>
              </w:rPr>
              <w:t>Кроме 6,13,20,27,</w:t>
            </w:r>
          </w:p>
          <w:p w:rsidR="009C5153" w:rsidRPr="009C5153" w:rsidRDefault="009C5153" w:rsidP="009C5153">
            <w:pPr>
              <w:rPr>
                <w:sz w:val="18"/>
                <w:szCs w:val="18"/>
              </w:rPr>
            </w:pPr>
            <w:r w:rsidRPr="009C5153">
              <w:rPr>
                <w:sz w:val="18"/>
                <w:szCs w:val="18"/>
              </w:rPr>
              <w:t>итого – вывоз 27 дней</w:t>
            </w:r>
          </w:p>
          <w:p w:rsidR="009C5153" w:rsidRPr="009C5153" w:rsidRDefault="009C5153" w:rsidP="009C5153">
            <w:pPr>
              <w:rPr>
                <w:sz w:val="18"/>
                <w:szCs w:val="18"/>
              </w:rPr>
            </w:pPr>
            <w:r w:rsidRPr="009C5153">
              <w:rPr>
                <w:sz w:val="18"/>
                <w:szCs w:val="18"/>
              </w:rPr>
              <w:t xml:space="preserve"> </w:t>
            </w:r>
          </w:p>
        </w:tc>
        <w:tc>
          <w:tcPr>
            <w:tcW w:w="1570" w:type="dxa"/>
          </w:tcPr>
          <w:p w:rsidR="009C5153" w:rsidRPr="009C5153" w:rsidRDefault="009C5153" w:rsidP="009C5153">
            <w:pPr>
              <w:jc w:val="center"/>
              <w:rPr>
                <w:sz w:val="18"/>
                <w:szCs w:val="18"/>
              </w:rPr>
            </w:pPr>
            <w:r w:rsidRPr="009C5153">
              <w:rPr>
                <w:sz w:val="18"/>
                <w:szCs w:val="18"/>
              </w:rPr>
              <w:t>216</w:t>
            </w:r>
          </w:p>
        </w:tc>
        <w:tc>
          <w:tcPr>
            <w:tcW w:w="1298" w:type="dxa"/>
            <w:vMerge w:val="restart"/>
          </w:tcPr>
          <w:p w:rsidR="009C5153" w:rsidRPr="009C5153" w:rsidRDefault="009C5153" w:rsidP="009C5153">
            <w:pPr>
              <w:rPr>
                <w:sz w:val="18"/>
                <w:szCs w:val="18"/>
              </w:rPr>
            </w:pPr>
            <w:r w:rsidRPr="009C5153">
              <w:rPr>
                <w:sz w:val="18"/>
                <w:szCs w:val="18"/>
              </w:rPr>
              <w:t>Декабрь</w:t>
            </w:r>
          </w:p>
        </w:tc>
        <w:tc>
          <w:tcPr>
            <w:tcW w:w="2027" w:type="dxa"/>
            <w:vMerge w:val="restart"/>
          </w:tcPr>
          <w:p w:rsidR="009C5153" w:rsidRPr="009C5153" w:rsidRDefault="009C5153" w:rsidP="009C5153">
            <w:pPr>
              <w:rPr>
                <w:sz w:val="18"/>
                <w:szCs w:val="18"/>
              </w:rPr>
            </w:pPr>
            <w:r w:rsidRPr="009C5153">
              <w:rPr>
                <w:sz w:val="18"/>
                <w:szCs w:val="18"/>
              </w:rPr>
              <w:t>Кроме 5,6,12,13,19,20,26,27,</w:t>
            </w:r>
          </w:p>
          <w:p w:rsidR="009C5153" w:rsidRPr="009C5153" w:rsidRDefault="009C5153" w:rsidP="009C5153">
            <w:pPr>
              <w:rPr>
                <w:sz w:val="18"/>
                <w:szCs w:val="18"/>
              </w:rPr>
            </w:pPr>
            <w:r w:rsidRPr="009C5153">
              <w:rPr>
                <w:sz w:val="18"/>
                <w:szCs w:val="18"/>
              </w:rPr>
              <w:t>итого – вывоз 23</w:t>
            </w:r>
          </w:p>
          <w:p w:rsidR="009C5153" w:rsidRPr="009C5153" w:rsidRDefault="009C5153" w:rsidP="009C5153">
            <w:pPr>
              <w:rPr>
                <w:sz w:val="18"/>
                <w:szCs w:val="18"/>
              </w:rPr>
            </w:pPr>
            <w:r w:rsidRPr="009C5153">
              <w:rPr>
                <w:sz w:val="18"/>
                <w:szCs w:val="18"/>
              </w:rPr>
              <w:t xml:space="preserve"> дня</w:t>
            </w:r>
          </w:p>
        </w:tc>
        <w:tc>
          <w:tcPr>
            <w:tcW w:w="1488" w:type="dxa"/>
          </w:tcPr>
          <w:p w:rsidR="009C5153" w:rsidRPr="009C5153" w:rsidRDefault="009C5153" w:rsidP="009C5153">
            <w:pPr>
              <w:jc w:val="center"/>
              <w:rPr>
                <w:sz w:val="18"/>
                <w:szCs w:val="18"/>
              </w:rPr>
            </w:pPr>
            <w:r w:rsidRPr="009C5153">
              <w:rPr>
                <w:sz w:val="18"/>
                <w:szCs w:val="18"/>
              </w:rPr>
              <w:t>69</w:t>
            </w:r>
          </w:p>
        </w:tc>
      </w:tr>
      <w:tr w:rsidR="009C5153" w:rsidRPr="009C5153" w:rsidTr="009C5153">
        <w:trPr>
          <w:trHeight w:val="690"/>
        </w:trPr>
        <w:tc>
          <w:tcPr>
            <w:tcW w:w="1188" w:type="dxa"/>
            <w:vMerge/>
          </w:tcPr>
          <w:p w:rsidR="009C5153" w:rsidRPr="009C5153" w:rsidRDefault="009C5153" w:rsidP="009C5153">
            <w:pPr>
              <w:rPr>
                <w:sz w:val="18"/>
                <w:szCs w:val="18"/>
              </w:rPr>
            </w:pPr>
          </w:p>
        </w:tc>
        <w:tc>
          <w:tcPr>
            <w:tcW w:w="2691"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101,2</w:t>
            </w:r>
          </w:p>
        </w:tc>
        <w:tc>
          <w:tcPr>
            <w:tcW w:w="1221" w:type="dxa"/>
            <w:vMerge/>
          </w:tcPr>
          <w:p w:rsidR="009C5153" w:rsidRPr="009C5153" w:rsidRDefault="009C5153" w:rsidP="009C5153">
            <w:pPr>
              <w:rPr>
                <w:sz w:val="18"/>
                <w:szCs w:val="18"/>
              </w:rPr>
            </w:pPr>
          </w:p>
        </w:tc>
        <w:tc>
          <w:tcPr>
            <w:tcW w:w="2700" w:type="dxa"/>
            <w:vMerge/>
          </w:tcPr>
          <w:p w:rsidR="009C5153" w:rsidRPr="009C5153" w:rsidRDefault="009C5153" w:rsidP="009C5153">
            <w:pPr>
              <w:rPr>
                <w:sz w:val="18"/>
                <w:szCs w:val="18"/>
              </w:rPr>
            </w:pPr>
          </w:p>
        </w:tc>
        <w:tc>
          <w:tcPr>
            <w:tcW w:w="1570" w:type="dxa"/>
          </w:tcPr>
          <w:p w:rsidR="009C5153" w:rsidRPr="009C5153" w:rsidRDefault="009C5153" w:rsidP="009C5153">
            <w:pPr>
              <w:jc w:val="center"/>
              <w:rPr>
                <w:sz w:val="18"/>
                <w:szCs w:val="18"/>
              </w:rPr>
            </w:pPr>
            <w:r w:rsidRPr="009C5153">
              <w:rPr>
                <w:sz w:val="18"/>
                <w:szCs w:val="18"/>
              </w:rPr>
              <w:t>237,6</w:t>
            </w:r>
          </w:p>
        </w:tc>
        <w:tc>
          <w:tcPr>
            <w:tcW w:w="1298" w:type="dxa"/>
            <w:vMerge/>
          </w:tcPr>
          <w:p w:rsidR="009C5153" w:rsidRPr="009C5153" w:rsidRDefault="009C5153" w:rsidP="009C5153">
            <w:pPr>
              <w:rPr>
                <w:sz w:val="18"/>
                <w:szCs w:val="18"/>
              </w:rPr>
            </w:pPr>
          </w:p>
        </w:tc>
        <w:tc>
          <w:tcPr>
            <w:tcW w:w="2027" w:type="dxa"/>
            <w:vMerge/>
          </w:tcPr>
          <w:p w:rsidR="009C5153" w:rsidRPr="009C5153" w:rsidRDefault="009C5153" w:rsidP="009C5153">
            <w:pPr>
              <w:rPr>
                <w:sz w:val="18"/>
                <w:szCs w:val="18"/>
              </w:rPr>
            </w:pPr>
          </w:p>
        </w:tc>
        <w:tc>
          <w:tcPr>
            <w:tcW w:w="1488" w:type="dxa"/>
          </w:tcPr>
          <w:p w:rsidR="009C5153" w:rsidRPr="009C5153" w:rsidRDefault="009C5153" w:rsidP="009C5153">
            <w:pPr>
              <w:jc w:val="center"/>
              <w:rPr>
                <w:sz w:val="18"/>
                <w:szCs w:val="18"/>
              </w:rPr>
            </w:pPr>
            <w:r w:rsidRPr="009C5153">
              <w:rPr>
                <w:sz w:val="18"/>
                <w:szCs w:val="18"/>
              </w:rPr>
              <w:t>75,9</w:t>
            </w:r>
          </w:p>
        </w:tc>
      </w:tr>
      <w:tr w:rsidR="009C5153" w:rsidRPr="009C5153" w:rsidTr="009C5153">
        <w:tc>
          <w:tcPr>
            <w:tcW w:w="1188" w:type="dxa"/>
            <w:vMerge w:val="restart"/>
          </w:tcPr>
          <w:p w:rsidR="009C5153" w:rsidRPr="009C5153" w:rsidRDefault="009C5153" w:rsidP="009C5153">
            <w:pPr>
              <w:jc w:val="center"/>
              <w:rPr>
                <w:b/>
                <w:sz w:val="18"/>
                <w:szCs w:val="18"/>
              </w:rPr>
            </w:pPr>
            <w:r w:rsidRPr="009C5153">
              <w:rPr>
                <w:b/>
                <w:sz w:val="18"/>
                <w:szCs w:val="18"/>
              </w:rPr>
              <w:t>Всего:</w:t>
            </w:r>
          </w:p>
          <w:p w:rsidR="009C5153" w:rsidRPr="009C5153" w:rsidRDefault="009C5153" w:rsidP="009C5153">
            <w:pPr>
              <w:jc w:val="center"/>
              <w:rPr>
                <w:b/>
                <w:sz w:val="18"/>
                <w:szCs w:val="18"/>
                <w:lang w:val="en-US"/>
              </w:rPr>
            </w:pPr>
          </w:p>
        </w:tc>
        <w:tc>
          <w:tcPr>
            <w:tcW w:w="2691" w:type="dxa"/>
            <w:vMerge w:val="restart"/>
          </w:tcPr>
          <w:p w:rsidR="009C5153" w:rsidRPr="009C5153" w:rsidRDefault="009C5153" w:rsidP="009C5153">
            <w:pPr>
              <w:jc w:val="center"/>
              <w:rPr>
                <w:b/>
                <w:sz w:val="18"/>
                <w:szCs w:val="18"/>
              </w:rPr>
            </w:pPr>
            <w:r w:rsidRPr="009C5153">
              <w:rPr>
                <w:b/>
                <w:sz w:val="18"/>
                <w:szCs w:val="18"/>
              </w:rPr>
              <w:t>248 дней</w:t>
            </w:r>
          </w:p>
        </w:tc>
        <w:tc>
          <w:tcPr>
            <w:tcW w:w="1488" w:type="dxa"/>
          </w:tcPr>
          <w:p w:rsidR="009C5153" w:rsidRPr="009C5153" w:rsidRDefault="009C5153" w:rsidP="009C5153">
            <w:pPr>
              <w:jc w:val="center"/>
              <w:rPr>
                <w:b/>
                <w:sz w:val="18"/>
                <w:szCs w:val="18"/>
              </w:rPr>
            </w:pPr>
            <w:r w:rsidRPr="009C5153">
              <w:rPr>
                <w:b/>
                <w:sz w:val="18"/>
                <w:szCs w:val="18"/>
              </w:rPr>
              <w:t>904</w:t>
            </w:r>
          </w:p>
        </w:tc>
        <w:tc>
          <w:tcPr>
            <w:tcW w:w="1221" w:type="dxa"/>
            <w:vMerge w:val="restart"/>
          </w:tcPr>
          <w:p w:rsidR="009C5153" w:rsidRPr="009C5153" w:rsidRDefault="009C5153" w:rsidP="009C5153">
            <w:pPr>
              <w:jc w:val="center"/>
              <w:rPr>
                <w:b/>
                <w:sz w:val="18"/>
                <w:szCs w:val="18"/>
              </w:rPr>
            </w:pPr>
          </w:p>
        </w:tc>
        <w:tc>
          <w:tcPr>
            <w:tcW w:w="2700" w:type="dxa"/>
            <w:vMerge w:val="restart"/>
          </w:tcPr>
          <w:p w:rsidR="009C5153" w:rsidRPr="009C5153" w:rsidRDefault="009C5153" w:rsidP="009C5153">
            <w:pPr>
              <w:jc w:val="center"/>
              <w:rPr>
                <w:b/>
                <w:sz w:val="18"/>
                <w:szCs w:val="18"/>
              </w:rPr>
            </w:pPr>
            <w:r w:rsidRPr="009C5153">
              <w:rPr>
                <w:b/>
                <w:sz w:val="18"/>
                <w:szCs w:val="18"/>
              </w:rPr>
              <w:t>3</w:t>
            </w:r>
            <w:r w:rsidRPr="009C5153">
              <w:rPr>
                <w:b/>
                <w:sz w:val="18"/>
                <w:szCs w:val="18"/>
                <w:lang w:val="en-US"/>
              </w:rPr>
              <w:t>0</w:t>
            </w:r>
            <w:r w:rsidRPr="009C5153">
              <w:rPr>
                <w:b/>
                <w:sz w:val="18"/>
                <w:szCs w:val="18"/>
              </w:rPr>
              <w:t>9 дней</w:t>
            </w:r>
          </w:p>
        </w:tc>
        <w:tc>
          <w:tcPr>
            <w:tcW w:w="1570" w:type="dxa"/>
          </w:tcPr>
          <w:p w:rsidR="009C5153" w:rsidRPr="009C5153" w:rsidRDefault="009C5153" w:rsidP="009C5153">
            <w:pPr>
              <w:jc w:val="center"/>
              <w:rPr>
                <w:b/>
                <w:sz w:val="18"/>
                <w:szCs w:val="18"/>
              </w:rPr>
            </w:pPr>
            <w:r w:rsidRPr="009C5153">
              <w:rPr>
                <w:b/>
                <w:sz w:val="18"/>
                <w:szCs w:val="18"/>
                <w:lang w:val="en-US"/>
              </w:rPr>
              <w:t>2286</w:t>
            </w:r>
          </w:p>
        </w:tc>
        <w:tc>
          <w:tcPr>
            <w:tcW w:w="1298" w:type="dxa"/>
            <w:vMerge w:val="restart"/>
          </w:tcPr>
          <w:p w:rsidR="009C5153" w:rsidRPr="009C5153" w:rsidRDefault="009C5153" w:rsidP="009C5153">
            <w:pPr>
              <w:jc w:val="center"/>
              <w:rPr>
                <w:b/>
                <w:sz w:val="18"/>
                <w:szCs w:val="18"/>
              </w:rPr>
            </w:pPr>
          </w:p>
        </w:tc>
        <w:tc>
          <w:tcPr>
            <w:tcW w:w="2027" w:type="dxa"/>
            <w:vMerge w:val="restart"/>
          </w:tcPr>
          <w:p w:rsidR="009C5153" w:rsidRPr="009C5153" w:rsidRDefault="009C5153" w:rsidP="009C5153">
            <w:pPr>
              <w:jc w:val="center"/>
              <w:rPr>
                <w:b/>
                <w:sz w:val="18"/>
                <w:szCs w:val="18"/>
              </w:rPr>
            </w:pPr>
            <w:r w:rsidRPr="009C5153">
              <w:rPr>
                <w:b/>
                <w:sz w:val="18"/>
                <w:szCs w:val="18"/>
                <w:lang w:val="en-US"/>
              </w:rPr>
              <w:t xml:space="preserve">247 </w:t>
            </w:r>
            <w:r w:rsidRPr="009C5153">
              <w:rPr>
                <w:b/>
                <w:sz w:val="18"/>
                <w:szCs w:val="18"/>
              </w:rPr>
              <w:t>дней</w:t>
            </w:r>
          </w:p>
        </w:tc>
        <w:tc>
          <w:tcPr>
            <w:tcW w:w="1488" w:type="dxa"/>
          </w:tcPr>
          <w:p w:rsidR="009C5153" w:rsidRPr="009C5153" w:rsidRDefault="009C5153" w:rsidP="009C5153">
            <w:pPr>
              <w:jc w:val="center"/>
              <w:rPr>
                <w:b/>
                <w:sz w:val="18"/>
                <w:szCs w:val="18"/>
                <w:lang w:val="en-US"/>
              </w:rPr>
            </w:pPr>
            <w:r w:rsidRPr="009C5153">
              <w:rPr>
                <w:b/>
                <w:sz w:val="18"/>
                <w:szCs w:val="18"/>
                <w:lang w:val="en-US"/>
              </w:rPr>
              <w:t>653</w:t>
            </w:r>
          </w:p>
        </w:tc>
      </w:tr>
      <w:tr w:rsidR="009C5153" w:rsidRPr="009C5153" w:rsidTr="009C5153">
        <w:tc>
          <w:tcPr>
            <w:tcW w:w="1188" w:type="dxa"/>
            <w:vMerge/>
          </w:tcPr>
          <w:p w:rsidR="009C5153" w:rsidRPr="009C5153" w:rsidRDefault="009C5153" w:rsidP="009C5153">
            <w:pPr>
              <w:jc w:val="center"/>
              <w:rPr>
                <w:b/>
                <w:sz w:val="18"/>
                <w:szCs w:val="18"/>
              </w:rPr>
            </w:pPr>
          </w:p>
        </w:tc>
        <w:tc>
          <w:tcPr>
            <w:tcW w:w="2691" w:type="dxa"/>
            <w:vMerge/>
          </w:tcPr>
          <w:p w:rsidR="009C5153" w:rsidRPr="009C5153" w:rsidRDefault="009C5153" w:rsidP="009C5153">
            <w:pPr>
              <w:jc w:val="center"/>
              <w:rPr>
                <w:b/>
                <w:sz w:val="18"/>
                <w:szCs w:val="18"/>
              </w:rPr>
            </w:pPr>
          </w:p>
        </w:tc>
        <w:tc>
          <w:tcPr>
            <w:tcW w:w="1488" w:type="dxa"/>
          </w:tcPr>
          <w:p w:rsidR="009C5153" w:rsidRPr="009C5153" w:rsidRDefault="009C5153" w:rsidP="009C5153">
            <w:pPr>
              <w:jc w:val="center"/>
              <w:rPr>
                <w:b/>
                <w:sz w:val="18"/>
                <w:szCs w:val="18"/>
              </w:rPr>
            </w:pPr>
            <w:r w:rsidRPr="009C5153">
              <w:rPr>
                <w:b/>
                <w:sz w:val="18"/>
                <w:szCs w:val="18"/>
              </w:rPr>
              <w:t>994,4 куб.м.</w:t>
            </w:r>
          </w:p>
        </w:tc>
        <w:tc>
          <w:tcPr>
            <w:tcW w:w="1221" w:type="dxa"/>
            <w:vMerge/>
          </w:tcPr>
          <w:p w:rsidR="009C5153" w:rsidRPr="009C5153" w:rsidRDefault="009C5153" w:rsidP="009C5153">
            <w:pPr>
              <w:jc w:val="center"/>
              <w:rPr>
                <w:b/>
                <w:sz w:val="18"/>
                <w:szCs w:val="18"/>
              </w:rPr>
            </w:pPr>
          </w:p>
        </w:tc>
        <w:tc>
          <w:tcPr>
            <w:tcW w:w="2700" w:type="dxa"/>
            <w:vMerge/>
          </w:tcPr>
          <w:p w:rsidR="009C5153" w:rsidRPr="009C5153" w:rsidRDefault="009C5153" w:rsidP="009C5153">
            <w:pPr>
              <w:jc w:val="center"/>
              <w:rPr>
                <w:b/>
                <w:sz w:val="18"/>
                <w:szCs w:val="18"/>
              </w:rPr>
            </w:pPr>
          </w:p>
        </w:tc>
        <w:tc>
          <w:tcPr>
            <w:tcW w:w="1570" w:type="dxa"/>
          </w:tcPr>
          <w:p w:rsidR="009C5153" w:rsidRPr="009C5153" w:rsidRDefault="009C5153" w:rsidP="009C5153">
            <w:pPr>
              <w:jc w:val="center"/>
              <w:rPr>
                <w:b/>
                <w:sz w:val="18"/>
                <w:szCs w:val="18"/>
              </w:rPr>
            </w:pPr>
            <w:r w:rsidRPr="009C5153">
              <w:rPr>
                <w:b/>
                <w:sz w:val="18"/>
                <w:szCs w:val="18"/>
              </w:rPr>
              <w:t>2 514,6 куб.м.</w:t>
            </w:r>
          </w:p>
        </w:tc>
        <w:tc>
          <w:tcPr>
            <w:tcW w:w="1298" w:type="dxa"/>
            <w:vMerge/>
          </w:tcPr>
          <w:p w:rsidR="009C5153" w:rsidRPr="009C5153" w:rsidRDefault="009C5153" w:rsidP="009C5153">
            <w:pPr>
              <w:jc w:val="center"/>
              <w:rPr>
                <w:b/>
                <w:sz w:val="18"/>
                <w:szCs w:val="18"/>
              </w:rPr>
            </w:pPr>
          </w:p>
        </w:tc>
        <w:tc>
          <w:tcPr>
            <w:tcW w:w="2027" w:type="dxa"/>
            <w:vMerge/>
          </w:tcPr>
          <w:p w:rsidR="009C5153" w:rsidRPr="009C5153" w:rsidRDefault="009C5153" w:rsidP="009C5153">
            <w:pPr>
              <w:jc w:val="center"/>
              <w:rPr>
                <w:b/>
                <w:sz w:val="18"/>
                <w:szCs w:val="18"/>
              </w:rPr>
            </w:pPr>
          </w:p>
        </w:tc>
        <w:tc>
          <w:tcPr>
            <w:tcW w:w="1488" w:type="dxa"/>
          </w:tcPr>
          <w:p w:rsidR="009C5153" w:rsidRPr="009C5153" w:rsidRDefault="009C5153" w:rsidP="009C5153">
            <w:pPr>
              <w:jc w:val="center"/>
              <w:rPr>
                <w:b/>
                <w:sz w:val="18"/>
                <w:szCs w:val="18"/>
              </w:rPr>
            </w:pPr>
            <w:r w:rsidRPr="009C5153">
              <w:rPr>
                <w:b/>
                <w:sz w:val="18"/>
                <w:szCs w:val="18"/>
                <w:lang w:val="en-US"/>
              </w:rPr>
              <w:t>718</w:t>
            </w:r>
            <w:proofErr w:type="gramStart"/>
            <w:r w:rsidRPr="009C5153">
              <w:rPr>
                <w:b/>
                <w:sz w:val="18"/>
                <w:szCs w:val="18"/>
              </w:rPr>
              <w:t>,3</w:t>
            </w:r>
            <w:proofErr w:type="gramEnd"/>
            <w:r w:rsidRPr="009C5153">
              <w:rPr>
                <w:b/>
                <w:sz w:val="18"/>
                <w:szCs w:val="18"/>
              </w:rPr>
              <w:t xml:space="preserve"> куб.м.</w:t>
            </w:r>
          </w:p>
        </w:tc>
      </w:tr>
    </w:tbl>
    <w:p w:rsidR="009C5153" w:rsidRPr="009C5153" w:rsidRDefault="009C5153" w:rsidP="009C5153">
      <w:pPr>
        <w:spacing w:after="0" w:line="240" w:lineRule="auto"/>
        <w:rPr>
          <w:rFonts w:ascii="Times New Roman" w:eastAsia="Times New Roman" w:hAnsi="Times New Roman" w:cs="Times New Roman"/>
          <w:b/>
          <w:sz w:val="18"/>
          <w:szCs w:val="18"/>
          <w:lang w:eastAsia="ru-RU"/>
        </w:rPr>
      </w:pPr>
      <w:r w:rsidRPr="009C5153">
        <w:rPr>
          <w:rFonts w:ascii="Times New Roman" w:eastAsia="Times New Roman" w:hAnsi="Times New Roman" w:cs="Times New Roman"/>
          <w:b/>
          <w:sz w:val="18"/>
          <w:szCs w:val="18"/>
          <w:lang w:val="en-US" w:eastAsia="ru-RU"/>
        </w:rPr>
        <w:t xml:space="preserve">    </w:t>
      </w:r>
      <w:r w:rsidRPr="009C5153">
        <w:rPr>
          <w:rFonts w:ascii="Times New Roman" w:eastAsia="Times New Roman" w:hAnsi="Times New Roman" w:cs="Times New Roman"/>
          <w:b/>
          <w:sz w:val="18"/>
          <w:szCs w:val="18"/>
          <w:lang w:eastAsia="ru-RU"/>
        </w:rPr>
        <w:t xml:space="preserve">Итого:       3 843 контейнера   </w:t>
      </w:r>
      <w:proofErr w:type="gramStart"/>
      <w:r w:rsidRPr="009C5153">
        <w:rPr>
          <w:rFonts w:ascii="Times New Roman" w:eastAsia="Times New Roman" w:hAnsi="Times New Roman" w:cs="Times New Roman"/>
          <w:b/>
          <w:sz w:val="18"/>
          <w:szCs w:val="18"/>
          <w:lang w:eastAsia="ru-RU"/>
        </w:rPr>
        <w:t xml:space="preserve">( </w:t>
      </w:r>
      <w:proofErr w:type="gramEnd"/>
      <w:r w:rsidRPr="009C5153">
        <w:rPr>
          <w:rFonts w:ascii="Times New Roman" w:eastAsia="Times New Roman" w:hAnsi="Times New Roman" w:cs="Times New Roman"/>
          <w:b/>
          <w:sz w:val="18"/>
          <w:szCs w:val="18"/>
          <w:lang w:eastAsia="ru-RU"/>
        </w:rPr>
        <w:t>4 227,3 куб.м. )</w:t>
      </w:r>
    </w:p>
    <w:p w:rsidR="009C5153" w:rsidRPr="009C5153" w:rsidRDefault="009C5153" w:rsidP="009C5153">
      <w:pPr>
        <w:spacing w:after="0" w:line="240" w:lineRule="auto"/>
        <w:rPr>
          <w:rFonts w:ascii="Times New Roman" w:eastAsia="Times New Roman" w:hAnsi="Times New Roman" w:cs="Times New Roman"/>
          <w:sz w:val="18"/>
          <w:szCs w:val="18"/>
          <w:lang w:eastAsia="ru-RU"/>
        </w:rPr>
      </w:pPr>
    </w:p>
    <w:p w:rsidR="009C5153" w:rsidRPr="009C5153" w:rsidRDefault="009C5153" w:rsidP="009C5153">
      <w:pPr>
        <w:spacing w:after="0" w:line="240" w:lineRule="auto"/>
        <w:rPr>
          <w:rFonts w:ascii="Times New Roman" w:eastAsia="Times New Roman" w:hAnsi="Times New Roman" w:cs="Times New Roman"/>
          <w:b/>
          <w:sz w:val="18"/>
          <w:szCs w:val="18"/>
          <w:lang w:eastAsia="ru-RU"/>
        </w:rPr>
      </w:pPr>
    </w:p>
    <w:p w:rsidR="009C5153" w:rsidRPr="00A83B4E" w:rsidRDefault="009C5153" w:rsidP="00A83B4E">
      <w:pPr>
        <w:spacing w:after="0" w:line="240" w:lineRule="auto"/>
        <w:rPr>
          <w:rFonts w:ascii="Times New Roman" w:eastAsia="Times New Roman" w:hAnsi="Times New Roman" w:cs="Times New Roman"/>
          <w:b/>
          <w:sz w:val="18"/>
          <w:szCs w:val="18"/>
          <w:lang w:eastAsia="ru-RU"/>
        </w:rPr>
      </w:pPr>
      <w:r w:rsidRPr="009C5153">
        <w:rPr>
          <w:rFonts w:ascii="Times New Roman" w:eastAsia="Times New Roman" w:hAnsi="Times New Roman" w:cs="Times New Roman"/>
          <w:b/>
          <w:sz w:val="18"/>
          <w:szCs w:val="18"/>
          <w:lang w:eastAsia="ru-RU"/>
        </w:rPr>
        <w:lastRenderedPageBreak/>
        <w:tab/>
        <w:t xml:space="preserve">                                                                                                                                                                                         </w:t>
      </w:r>
    </w:p>
    <w:p w:rsidR="009C5153" w:rsidRDefault="009C5153" w:rsidP="001818AC">
      <w:pPr>
        <w:spacing w:after="0" w:line="240" w:lineRule="auto"/>
        <w:jc w:val="center"/>
        <w:rPr>
          <w:rFonts w:ascii="Times New Roman" w:hAnsi="Times New Roman" w:cs="Times New Roman"/>
          <w:bCs/>
        </w:rPr>
      </w:pP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1818AC" w:rsidRPr="001818AC" w:rsidRDefault="001818AC" w:rsidP="001818AC">
      <w:pPr>
        <w:spacing w:after="0" w:line="240" w:lineRule="auto"/>
        <w:jc w:val="center"/>
        <w:rPr>
          <w:rFonts w:ascii="Times New Roman" w:hAnsi="Times New Roman" w:cs="Times New Roman"/>
          <w:b/>
          <w:bCs/>
          <w:sz w:val="26"/>
          <w:szCs w:val="26"/>
        </w:rPr>
      </w:pP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sidR="00217AAA">
        <w:rPr>
          <w:rFonts w:ascii="Times New Roman" w:hAnsi="Times New Roman" w:cs="Times New Roman"/>
          <w:b/>
          <w:bCs/>
          <w:sz w:val="26"/>
          <w:szCs w:val="26"/>
        </w:rPr>
        <w:t>вывозу твердых бытовых отходов контейнерами</w:t>
      </w:r>
      <w:r>
        <w:rPr>
          <w:rFonts w:ascii="Times New Roman" w:hAnsi="Times New Roman" w:cs="Times New Roman"/>
          <w:b/>
          <w:bCs/>
          <w:sz w:val="26"/>
          <w:szCs w:val="26"/>
        </w:rPr>
        <w:t>.</w:t>
      </w:r>
    </w:p>
    <w:p w:rsidR="001818AC" w:rsidRPr="001818AC" w:rsidRDefault="001818AC" w:rsidP="001818AC">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1818AC" w:rsidRPr="001818AC" w:rsidRDefault="001818AC" w:rsidP="00217AAA">
            <w:pPr>
              <w:spacing w:after="0" w:line="240" w:lineRule="auto"/>
              <w:rPr>
                <w:rFonts w:ascii="Times New Roman" w:hAnsi="Times New Roman" w:cs="Times New Roman"/>
                <w:bCs/>
              </w:rPr>
            </w:pPr>
            <w:r w:rsidRPr="001818AC">
              <w:rPr>
                <w:rFonts w:ascii="Times New Roman" w:hAnsi="Times New Roman" w:cs="Times New Roman"/>
                <w:bCs/>
              </w:rPr>
              <w:t xml:space="preserve">Оказание  услуг по </w:t>
            </w:r>
            <w:r w:rsidR="00217AAA">
              <w:rPr>
                <w:rFonts w:ascii="Times New Roman" w:hAnsi="Times New Roman" w:cs="Times New Roman"/>
                <w:bCs/>
              </w:rPr>
              <w:t>вывозу твердых бытовых отходов контейнерами</w:t>
            </w:r>
            <w:r>
              <w:rPr>
                <w:rFonts w:ascii="Times New Roman" w:hAnsi="Times New Roman" w:cs="Times New Roman"/>
                <w:bCs/>
              </w:rPr>
              <w:t>.</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76019C">
              <w:rPr>
                <w:rFonts w:ascii="Times New Roman" w:hAnsi="Times New Roman" w:cs="Times New Roman"/>
              </w:rPr>
              <w:t>риации – 5,26</w:t>
            </w:r>
            <w:r w:rsidRPr="001818AC">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то</w:t>
            </w:r>
            <w:r w:rsidR="0076019C">
              <w:rPr>
                <w:rFonts w:ascii="Times New Roman" w:hAnsi="Times New Roman" w:cs="Times New Roman"/>
              </w:rPr>
              <w:t>вара: 4227,3 м3</w:t>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источников: 3</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1818AC" w:rsidRPr="001818AC" w:rsidTr="007F22C6">
        <w:trPr>
          <w:cantSplit/>
        </w:trPr>
        <w:tc>
          <w:tcPr>
            <w:tcW w:w="8392" w:type="dxa"/>
            <w:gridSpan w:val="2"/>
            <w:tcBorders>
              <w:right w:val="nil"/>
            </w:tcBorders>
          </w:tcPr>
          <w:p w:rsidR="001818AC" w:rsidRPr="001818AC" w:rsidRDefault="001818AC" w:rsidP="001818AC">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1818AC" w:rsidRPr="001818AC" w:rsidRDefault="00142DC6" w:rsidP="001818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05.11</w:t>
            </w:r>
            <w:r w:rsidR="001818AC" w:rsidRPr="001818AC">
              <w:rPr>
                <w:rFonts w:ascii="Times New Roman" w:hAnsi="Times New Roman" w:cs="Times New Roman"/>
                <w:b/>
                <w:bCs/>
                <w:sz w:val="24"/>
                <w:szCs w:val="24"/>
              </w:rPr>
              <w:t>.2014</w:t>
            </w:r>
          </w:p>
        </w:tc>
      </w:tr>
    </w:tbl>
    <w:p w:rsidR="001818AC" w:rsidRPr="001818AC" w:rsidRDefault="001818AC" w:rsidP="001818AC">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3981" w:type="dxa"/>
        <w:tblInd w:w="13" w:type="dxa"/>
        <w:tblLayout w:type="fixed"/>
        <w:tblCellMar>
          <w:left w:w="28" w:type="dxa"/>
          <w:right w:w="28" w:type="dxa"/>
        </w:tblCellMar>
        <w:tblLook w:val="0000"/>
      </w:tblPr>
      <w:tblGrid>
        <w:gridCol w:w="554"/>
        <w:gridCol w:w="1695"/>
        <w:gridCol w:w="1131"/>
        <w:gridCol w:w="1375"/>
        <w:gridCol w:w="448"/>
        <w:gridCol w:w="765"/>
        <w:gridCol w:w="1213"/>
        <w:gridCol w:w="1213"/>
        <w:gridCol w:w="1214"/>
        <w:gridCol w:w="1209"/>
        <w:gridCol w:w="1417"/>
        <w:gridCol w:w="1747"/>
      </w:tblGrid>
      <w:tr w:rsidR="001818AC" w:rsidRPr="001818AC" w:rsidTr="0076019C">
        <w:trPr>
          <w:gridBefore w:val="1"/>
          <w:gridAfter w:val="7"/>
          <w:wBefore w:w="554" w:type="dxa"/>
          <w:wAfter w:w="8778" w:type="dxa"/>
        </w:trPr>
        <w:tc>
          <w:tcPr>
            <w:tcW w:w="4649" w:type="dxa"/>
            <w:gridSpan w:val="4"/>
            <w:tcBorders>
              <w:top w:val="nil"/>
              <w:left w:val="nil"/>
              <w:bottom w:val="single" w:sz="4" w:space="0" w:color="auto"/>
              <w:right w:val="nil"/>
            </w:tcBorders>
            <w:vAlign w:val="bottom"/>
          </w:tcPr>
          <w:p w:rsidR="001818AC" w:rsidRPr="001818AC" w:rsidRDefault="001818AC" w:rsidP="001818AC">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w:t>
            </w:r>
            <w:proofErr w:type="gramStart"/>
            <w:r w:rsidRPr="001818AC">
              <w:rPr>
                <w:rFonts w:ascii="Times New Roman" w:hAnsi="Times New Roman" w:cs="Times New Roman"/>
                <w:sz w:val="24"/>
                <w:szCs w:val="24"/>
              </w:rPr>
              <w:t xml:space="preserve"> .</w:t>
            </w:r>
            <w:proofErr w:type="gramEnd"/>
            <w:r w:rsidRPr="001818AC">
              <w:rPr>
                <w:rFonts w:ascii="Times New Roman" w:hAnsi="Times New Roman" w:cs="Times New Roman"/>
                <w:sz w:val="24"/>
                <w:szCs w:val="24"/>
              </w:rPr>
              <w:t>И.</w:t>
            </w:r>
          </w:p>
        </w:tc>
      </w:tr>
      <w:tr w:rsidR="0076019C" w:rsidRPr="0076019C" w:rsidTr="0076019C">
        <w:tblPrEx>
          <w:tblCellMar>
            <w:left w:w="108" w:type="dxa"/>
            <w:right w:w="108" w:type="dxa"/>
          </w:tblCellMar>
          <w:tblLook w:val="04A0"/>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 источников ценовой информации</w:t>
            </w:r>
          </w:p>
        </w:tc>
        <w:tc>
          <w:tcPr>
            <w:tcW w:w="6062" w:type="dxa"/>
            <w:gridSpan w:val="6"/>
            <w:tcBorders>
              <w:top w:val="single" w:sz="8" w:space="0" w:color="auto"/>
              <w:left w:val="nil"/>
              <w:bottom w:val="single" w:sz="8" w:space="0" w:color="auto"/>
              <w:right w:val="single" w:sz="8" w:space="0" w:color="000000"/>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Коэффициент вариации</w:t>
            </w:r>
          </w:p>
        </w:tc>
        <w:tc>
          <w:tcPr>
            <w:tcW w:w="174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Расчет НМЦК (ЦКЕП)</w:t>
            </w:r>
          </w:p>
        </w:tc>
      </w:tr>
      <w:tr w:rsidR="0076019C" w:rsidRPr="0076019C" w:rsidTr="0076019C">
        <w:tblPrEx>
          <w:tblCellMar>
            <w:left w:w="108" w:type="dxa"/>
            <w:right w:w="108" w:type="dxa"/>
          </w:tblCellMar>
          <w:tblLook w:val="04A0"/>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76019C" w:rsidRPr="0076019C" w:rsidRDefault="0076019C" w:rsidP="0076019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6019C" w:rsidRPr="0076019C" w:rsidRDefault="0076019C" w:rsidP="0076019C">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76019C" w:rsidRPr="0076019C" w:rsidRDefault="0076019C" w:rsidP="0076019C">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2</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6019C">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p>
        </w:tc>
        <w:tc>
          <w:tcPr>
            <w:tcW w:w="1209" w:type="dxa"/>
            <w:tcBorders>
              <w:top w:val="nil"/>
              <w:left w:val="nil"/>
              <w:bottom w:val="single" w:sz="8" w:space="0" w:color="auto"/>
              <w:right w:val="single" w:sz="8" w:space="0" w:color="auto"/>
            </w:tcBorders>
            <w:shd w:val="clear" w:color="auto" w:fill="auto"/>
            <w:vAlign w:val="bottom"/>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6019C" w:rsidRPr="0076019C" w:rsidRDefault="0076019C" w:rsidP="0076019C">
            <w:pPr>
              <w:spacing w:after="0" w:line="240" w:lineRule="auto"/>
              <w:rPr>
                <w:rFonts w:ascii="Times New Roman" w:eastAsia="Times New Roman" w:hAnsi="Times New Roman" w:cs="Times New Roman"/>
                <w:lang w:eastAsia="ru-RU"/>
              </w:rPr>
            </w:pPr>
          </w:p>
        </w:tc>
        <w:tc>
          <w:tcPr>
            <w:tcW w:w="1747" w:type="dxa"/>
            <w:vMerge/>
            <w:tcBorders>
              <w:top w:val="single" w:sz="8" w:space="0" w:color="auto"/>
              <w:left w:val="single" w:sz="8" w:space="0" w:color="auto"/>
              <w:bottom w:val="single" w:sz="8" w:space="0" w:color="000000"/>
              <w:right w:val="single" w:sz="8" w:space="0" w:color="auto"/>
            </w:tcBorders>
            <w:vAlign w:val="center"/>
            <w:hideMark/>
          </w:tcPr>
          <w:p w:rsidR="0076019C" w:rsidRPr="0076019C" w:rsidRDefault="0076019C" w:rsidP="0076019C">
            <w:pPr>
              <w:spacing w:after="0" w:line="240" w:lineRule="auto"/>
              <w:rPr>
                <w:rFonts w:ascii="Times New Roman" w:eastAsia="Times New Roman" w:hAnsi="Times New Roman" w:cs="Times New Roman"/>
                <w:lang w:eastAsia="ru-RU"/>
              </w:rPr>
            </w:pPr>
          </w:p>
        </w:tc>
      </w:tr>
      <w:tr w:rsidR="0076019C" w:rsidRPr="0076019C" w:rsidTr="0076019C">
        <w:tblPrEx>
          <w:tblCellMar>
            <w:left w:w="108" w:type="dxa"/>
            <w:right w:w="108" w:type="dxa"/>
          </w:tblCellMar>
          <w:tblLook w:val="04A0"/>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7"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76019C" w:rsidRPr="0076019C" w:rsidTr="0076019C">
        <w:tblPrEx>
          <w:tblCellMar>
            <w:left w:w="108" w:type="dxa"/>
            <w:right w:w="108" w:type="dxa"/>
          </w:tblCellMar>
          <w:tblLook w:val="04A0"/>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вывоз ТБО, м3</w:t>
            </w:r>
          </w:p>
        </w:tc>
        <w:tc>
          <w:tcPr>
            <w:tcW w:w="1131"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4227,3</w:t>
            </w:r>
          </w:p>
        </w:tc>
        <w:tc>
          <w:tcPr>
            <w:tcW w:w="1375"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180</w:t>
            </w:r>
          </w:p>
        </w:tc>
        <w:tc>
          <w:tcPr>
            <w:tcW w:w="1213"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190</w:t>
            </w:r>
          </w:p>
        </w:tc>
        <w:tc>
          <w:tcPr>
            <w:tcW w:w="1213"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200</w:t>
            </w:r>
          </w:p>
        </w:tc>
        <w:tc>
          <w:tcPr>
            <w:tcW w:w="1214"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p>
        </w:tc>
        <w:tc>
          <w:tcPr>
            <w:tcW w:w="1209" w:type="dxa"/>
            <w:tcBorders>
              <w:top w:val="nil"/>
              <w:left w:val="nil"/>
              <w:bottom w:val="single" w:sz="8" w:space="0" w:color="auto"/>
              <w:right w:val="single" w:sz="8" w:space="0" w:color="auto"/>
            </w:tcBorders>
            <w:shd w:val="clear" w:color="auto" w:fill="auto"/>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5,26%</w:t>
            </w:r>
          </w:p>
        </w:tc>
        <w:tc>
          <w:tcPr>
            <w:tcW w:w="1747" w:type="dxa"/>
            <w:tcBorders>
              <w:top w:val="nil"/>
              <w:left w:val="nil"/>
              <w:bottom w:val="single" w:sz="8" w:space="0" w:color="auto"/>
              <w:right w:val="single" w:sz="8" w:space="0" w:color="auto"/>
            </w:tcBorders>
            <w:shd w:val="clear" w:color="auto" w:fill="auto"/>
            <w:vAlign w:val="center"/>
            <w:hideMark/>
          </w:tcPr>
          <w:p w:rsidR="0076019C" w:rsidRPr="0076019C" w:rsidRDefault="0076019C" w:rsidP="0076019C">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803 187,00</w:t>
            </w:r>
          </w:p>
        </w:tc>
      </w:tr>
    </w:tbl>
    <w:p w:rsidR="00D12437" w:rsidRPr="00D12437" w:rsidRDefault="00D12437" w:rsidP="00D12437">
      <w:pPr>
        <w:rPr>
          <w:b/>
          <w:bCs/>
          <w:sz w:val="26"/>
          <w:szCs w:val="26"/>
        </w:rPr>
      </w:pPr>
    </w:p>
    <w:tbl>
      <w:tblPr>
        <w:tblW w:w="0" w:type="auto"/>
        <w:tblInd w:w="567" w:type="dxa"/>
        <w:tblLayout w:type="fixed"/>
        <w:tblCellMar>
          <w:left w:w="28" w:type="dxa"/>
          <w:right w:w="28" w:type="dxa"/>
        </w:tblCellMar>
        <w:tblLook w:val="0000"/>
      </w:tblPr>
      <w:tblGrid>
        <w:gridCol w:w="4649"/>
      </w:tblGrid>
      <w:tr w:rsidR="00D12437" w:rsidRPr="00D12437" w:rsidTr="007F22C6">
        <w:tc>
          <w:tcPr>
            <w:tcW w:w="4649" w:type="dxa"/>
            <w:tcBorders>
              <w:top w:val="nil"/>
              <w:left w:val="nil"/>
              <w:bottom w:val="nil"/>
              <w:right w:val="nil"/>
            </w:tcBorders>
          </w:tcPr>
          <w:p w:rsidR="00D12437" w:rsidRPr="00D12437" w:rsidRDefault="00D12437" w:rsidP="00321081">
            <w:pP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p w:rsidR="00D12437" w:rsidRDefault="00D12437" w:rsidP="00D12437">
      <w:pPr>
        <w:rPr>
          <w:sz w:val="24"/>
          <w:szCs w:val="24"/>
        </w:rPr>
      </w:pPr>
    </w:p>
    <w:p w:rsidR="00017445" w:rsidRDefault="00017445" w:rsidP="00D12437">
      <w:pPr>
        <w:sectPr w:rsidR="00017445" w:rsidSect="0001744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A74A51" w:rsidRPr="00A74A51" w:rsidRDefault="00A74A51" w:rsidP="00A74A51">
      <w:pPr>
        <w:keepNext/>
        <w:spacing w:after="0" w:line="240" w:lineRule="auto"/>
        <w:jc w:val="center"/>
        <w:outlineLvl w:val="0"/>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 xml:space="preserve">         ДОГОВОР № _____ </w:t>
      </w:r>
    </w:p>
    <w:p w:rsidR="00A74A51" w:rsidRPr="00A74A51" w:rsidRDefault="00A74A51" w:rsidP="00A74A51">
      <w:pPr>
        <w:spacing w:after="0" w:line="240" w:lineRule="auto"/>
        <w:jc w:val="center"/>
        <w:rPr>
          <w:rFonts w:ascii="Times New Roman CYR" w:eastAsia="Times New Roman" w:hAnsi="Times New Roman CYR" w:cs="Times New Roman"/>
          <w:sz w:val="24"/>
          <w:szCs w:val="24"/>
          <w:lang w:eastAsia="ru-RU"/>
        </w:rPr>
      </w:pPr>
      <w:r w:rsidRPr="00A74A51">
        <w:rPr>
          <w:rFonts w:ascii="Times New Roman CYR" w:eastAsia="Times New Roman" w:hAnsi="Times New Roman CYR" w:cs="Times New Roman"/>
          <w:sz w:val="24"/>
          <w:szCs w:val="24"/>
          <w:lang w:eastAsia="ru-RU"/>
        </w:rPr>
        <w:t>на оказание услуг</w:t>
      </w:r>
    </w:p>
    <w:p w:rsidR="00A74A51" w:rsidRPr="00A74A51" w:rsidRDefault="00A74A51" w:rsidP="00A74A51">
      <w:pPr>
        <w:spacing w:after="0" w:line="240" w:lineRule="auto"/>
        <w:jc w:val="center"/>
        <w:rPr>
          <w:rFonts w:ascii="Times New Roman CYR" w:eastAsia="Times New Roman" w:hAnsi="Times New Roman CYR" w:cs="Times New Roman"/>
          <w:sz w:val="20"/>
          <w:szCs w:val="20"/>
          <w:lang w:eastAsia="ru-RU"/>
        </w:rPr>
      </w:pPr>
    </w:p>
    <w:p w:rsidR="00A74A51" w:rsidRPr="00A74A51" w:rsidRDefault="00A74A51" w:rsidP="00A74A51">
      <w:pPr>
        <w:spacing w:after="0" w:line="240" w:lineRule="auto"/>
        <w:ind w:firstLine="360"/>
        <w:jc w:val="center"/>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г. Новосибирск                                                                                                      «____»___________ 2014 г.</w:t>
      </w:r>
    </w:p>
    <w:p w:rsidR="00A74A51" w:rsidRPr="00A74A51" w:rsidRDefault="00A74A51" w:rsidP="00A74A51">
      <w:pPr>
        <w:spacing w:after="0" w:line="240" w:lineRule="auto"/>
        <w:rPr>
          <w:rFonts w:ascii="Times New Roman CYR" w:eastAsia="Times New Roman" w:hAnsi="Times New Roman CYR" w:cs="Times New Roman"/>
          <w:b/>
          <w:lang w:eastAsia="ru-RU"/>
        </w:rPr>
      </w:pPr>
    </w:p>
    <w:p w:rsidR="00A74A51" w:rsidRPr="00A74A51" w:rsidRDefault="00A74A51" w:rsidP="00A74A51">
      <w:pPr>
        <w:tabs>
          <w:tab w:val="left" w:pos="540"/>
        </w:tabs>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b/>
          <w:lang w:eastAsia="ru-RU"/>
        </w:rPr>
        <w:t xml:space="preserve">       </w:t>
      </w:r>
      <w:proofErr w:type="gramStart"/>
      <w:r w:rsidRPr="00A74A51">
        <w:rPr>
          <w:rFonts w:ascii="Times New Roman CYR" w:eastAsia="Times New Roman" w:hAnsi="Times New Roman CYR" w:cs="Times New Roman"/>
          <w:b/>
          <w:lang w:eastAsia="ru-RU"/>
        </w:rPr>
        <w:t>Федеральное</w:t>
      </w:r>
      <w:r w:rsidRPr="00A74A51">
        <w:rPr>
          <w:rFonts w:ascii="Times New Roman CYR" w:eastAsia="Times New Roman" w:hAnsi="Times New Roman CYR" w:cs="Times New Roman"/>
          <w:lang w:eastAsia="ru-RU"/>
        </w:rPr>
        <w:t xml:space="preserve"> г</w:t>
      </w:r>
      <w:r w:rsidRPr="00A74A51">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4A51">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A74A51">
        <w:rPr>
          <w:rFonts w:ascii="Times New Roman CYR" w:eastAsia="Times New Roman" w:hAnsi="Times New Roman CYR" w:cs="Times New Roman"/>
          <w:b/>
          <w:lang w:eastAsia="ru-RU"/>
        </w:rPr>
        <w:t xml:space="preserve"> ___________, </w:t>
      </w:r>
      <w:r w:rsidRPr="00A74A51">
        <w:rPr>
          <w:rFonts w:ascii="Times New Roman CYR" w:eastAsia="Times New Roman" w:hAnsi="Times New Roman CYR" w:cs="Times New Roman"/>
          <w:lang w:eastAsia="ru-RU"/>
        </w:rPr>
        <w:t>именуемое в дальнейшем Исполнитель, в лице  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A74A51">
        <w:rPr>
          <w:rFonts w:ascii="Times New Roman CYR" w:eastAsia="Times New Roman" w:hAnsi="Times New Roman CYR" w:cs="Times New Roman"/>
          <w:lang w:eastAsia="ru-RU"/>
        </w:rPr>
        <w:t>г. № 44-ФЗ путем проведения электронного аукциона №ЭА-</w:t>
      </w:r>
      <w:r w:rsidR="00531992">
        <w:rPr>
          <w:rFonts w:ascii="Times New Roman CYR" w:eastAsia="Times New Roman" w:hAnsi="Times New Roman CYR" w:cs="Times New Roman"/>
          <w:lang w:eastAsia="ru-RU"/>
        </w:rPr>
        <w:t>55/</w:t>
      </w:r>
      <w:r w:rsidRPr="00A74A51">
        <w:rPr>
          <w:rFonts w:ascii="Times New Roman CYR" w:eastAsia="Times New Roman" w:hAnsi="Times New Roman CYR" w:cs="Times New Roman"/>
          <w:lang w:eastAsia="ru-RU"/>
        </w:rPr>
        <w:t xml:space="preserve">………..,  на основании протокола подведения итогов электронного аукциона </w:t>
      </w:r>
      <w:proofErr w:type="gramStart"/>
      <w:r w:rsidRPr="00A74A51">
        <w:rPr>
          <w:rFonts w:ascii="Times New Roman CYR" w:eastAsia="Times New Roman" w:hAnsi="Times New Roman CYR" w:cs="Times New Roman"/>
          <w:lang w:eastAsia="ru-RU"/>
        </w:rPr>
        <w:t>от</w:t>
      </w:r>
      <w:proofErr w:type="gramEnd"/>
      <w:r w:rsidRPr="00A74A51">
        <w:rPr>
          <w:rFonts w:ascii="Times New Roman CYR" w:eastAsia="Times New Roman" w:hAnsi="Times New Roman CYR" w:cs="Times New Roman"/>
          <w:lang w:eastAsia="ru-RU"/>
        </w:rPr>
        <w:t xml:space="preserve"> _______., заключили  </w:t>
      </w:r>
      <w:proofErr w:type="gramStart"/>
      <w:r w:rsidRPr="00A74A51">
        <w:rPr>
          <w:rFonts w:ascii="Times New Roman CYR" w:eastAsia="Times New Roman" w:hAnsi="Times New Roman CYR" w:cs="Times New Roman"/>
          <w:lang w:eastAsia="ru-RU"/>
        </w:rPr>
        <w:t>путем</w:t>
      </w:r>
      <w:proofErr w:type="gramEnd"/>
      <w:r w:rsidRPr="00A74A51">
        <w:rPr>
          <w:rFonts w:ascii="Times New Roman CYR" w:eastAsia="Times New Roman" w:hAnsi="Times New Roman CYR" w:cs="Times New Roman"/>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74A51" w:rsidRPr="00A74A51" w:rsidRDefault="00A74A51" w:rsidP="00A74A51">
      <w:pPr>
        <w:spacing w:after="0" w:line="240" w:lineRule="auto"/>
        <w:ind w:firstLine="360"/>
        <w:rPr>
          <w:rFonts w:ascii="Times New Roman CYR" w:eastAsia="Times New Roman" w:hAnsi="Times New Roman CYR" w:cs="Times New Roman"/>
          <w:lang w:eastAsia="ru-RU"/>
        </w:rPr>
      </w:pPr>
    </w:p>
    <w:p w:rsidR="00A74A51" w:rsidRPr="00A74A51" w:rsidRDefault="00A74A51" w:rsidP="00A74A51">
      <w:pPr>
        <w:numPr>
          <w:ilvl w:val="0"/>
          <w:numId w:val="38"/>
        </w:numPr>
        <w:spacing w:after="0" w:line="240" w:lineRule="auto"/>
        <w:jc w:val="center"/>
        <w:rPr>
          <w:rFonts w:ascii="Times New Roman CYR" w:eastAsia="Times New Roman" w:hAnsi="Times New Roman CYR" w:cs="Times New Roman"/>
          <w:b/>
          <w:lang w:eastAsia="ru-RU"/>
        </w:rPr>
      </w:pPr>
      <w:r w:rsidRPr="00A74A51">
        <w:rPr>
          <w:rFonts w:ascii="Times New Roman CYR" w:eastAsia="Times New Roman" w:hAnsi="Times New Roman CYR" w:cs="Times New Roman"/>
          <w:b/>
          <w:lang w:eastAsia="ru-RU"/>
        </w:rPr>
        <w:t>Предмет договора</w:t>
      </w:r>
    </w:p>
    <w:p w:rsidR="00A74A51" w:rsidRPr="00A74A51" w:rsidRDefault="00A74A51" w:rsidP="00A74A51">
      <w:pPr>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вывозу твердых бытовых отходов (в дальнейшем ТБО) с территории университетского комплекса СГУПС с их дальнейшей утилизацией, а Заказчик обязуется принять эти услуги и оплатить их стоимость.</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1.2. Исполнитель осуществляет выгрузку ТБО из контейнеров объемом 1,1 м</w:t>
      </w:r>
      <w:r w:rsidRPr="00A74A51">
        <w:rPr>
          <w:rFonts w:ascii="Times New Roman" w:eastAsia="Times New Roman" w:hAnsi="Times New Roman" w:cs="Times New Roman"/>
          <w:vertAlign w:val="superscript"/>
          <w:lang w:eastAsia="ru-RU"/>
        </w:rPr>
        <w:t xml:space="preserve">3 </w:t>
      </w:r>
      <w:r w:rsidRPr="00A74A51">
        <w:rPr>
          <w:rFonts w:ascii="Times New Roman" w:eastAsia="Times New Roman" w:hAnsi="Times New Roman" w:cs="Times New Roman"/>
          <w:lang w:eastAsia="ru-RU"/>
        </w:rPr>
        <w:t xml:space="preserve">каждый, установленных на трех площадках, расположенных на территории Заказчика,  и вывоз ТБО </w:t>
      </w:r>
      <w:proofErr w:type="gramStart"/>
      <w:r w:rsidRPr="00A74A51">
        <w:rPr>
          <w:rFonts w:ascii="Times New Roman" w:eastAsia="Times New Roman" w:hAnsi="Times New Roman" w:cs="Times New Roman"/>
          <w:lang w:eastAsia="ru-RU"/>
        </w:rPr>
        <w:t>спец-автомашинами</w:t>
      </w:r>
      <w:proofErr w:type="gramEnd"/>
      <w:r w:rsidRPr="00A74A51">
        <w:rPr>
          <w:rFonts w:ascii="Times New Roman" w:eastAsia="Times New Roman" w:hAnsi="Times New Roman" w:cs="Times New Roman"/>
          <w:lang w:eastAsia="ru-RU"/>
        </w:rPr>
        <w:t xml:space="preserve"> по согласованному графику, определенному приложением № 1 к настоящему договору.  Общее количество контейнеров, подлежащих разгрузки за период действия договора – 3843 штук.</w:t>
      </w:r>
    </w:p>
    <w:p w:rsidR="00A74A51" w:rsidRPr="00A74A51" w:rsidRDefault="00A74A51" w:rsidP="00A74A51">
      <w:pPr>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A74A51">
        <w:rPr>
          <w:rFonts w:ascii="Times New Roman" w:eastAsia="Times New Roman" w:hAnsi="Times New Roman" w:cs="Times New Roman"/>
          <w:lang w:eastAsia="ru-RU"/>
        </w:rPr>
        <w:t>-п</w:t>
      </w:r>
      <w:proofErr w:type="gramEnd"/>
      <w:r w:rsidRPr="00A74A51">
        <w:rPr>
          <w:rFonts w:ascii="Times New Roman" w:eastAsia="Times New Roman" w:hAnsi="Times New Roman" w:cs="Times New Roman"/>
          <w:lang w:eastAsia="ru-RU"/>
        </w:rPr>
        <w:t xml:space="preserve">риложением №1 к настоящему договору. </w:t>
      </w:r>
    </w:p>
    <w:p w:rsidR="00A74A51" w:rsidRPr="00A74A51" w:rsidRDefault="00A74A51" w:rsidP="00A74A51">
      <w:pPr>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A74A51" w:rsidRPr="00A74A51" w:rsidRDefault="00A74A51" w:rsidP="00A74A51">
      <w:pPr>
        <w:autoSpaceDE w:val="0"/>
        <w:autoSpaceDN w:val="0"/>
        <w:adjustRightInd w:val="0"/>
        <w:spacing w:after="0" w:line="240" w:lineRule="auto"/>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ab/>
      </w:r>
    </w:p>
    <w:p w:rsidR="00A74A51" w:rsidRPr="00A74A51" w:rsidRDefault="00A74A51" w:rsidP="00A74A51">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A74A51">
        <w:rPr>
          <w:rFonts w:ascii="Times New Roman CYR" w:eastAsia="Times New Roman" w:hAnsi="Times New Roman CYR" w:cs="Times New Roman"/>
          <w:b/>
          <w:lang w:eastAsia="ru-RU"/>
        </w:rPr>
        <w:t>Цена договора и порядок оплаты</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2.1. Цена договора  составляет</w:t>
      </w:r>
      <w:proofErr w:type="gramStart"/>
      <w:r w:rsidRPr="00A74A51">
        <w:rPr>
          <w:rFonts w:ascii="Times New Roman" w:eastAsia="Times New Roman" w:hAnsi="Times New Roman" w:cs="Times New Roman"/>
          <w:lang w:eastAsia="ru-RU"/>
        </w:rPr>
        <w:t xml:space="preserve">  _____________(__________) </w:t>
      </w:r>
      <w:proofErr w:type="gramEnd"/>
      <w:r w:rsidRPr="00A74A51">
        <w:rPr>
          <w:rFonts w:ascii="Times New Roman" w:eastAsia="Times New Roman" w:hAnsi="Times New Roman" w:cs="Times New Roman"/>
          <w:lang w:eastAsia="ru-RU"/>
        </w:rPr>
        <w:t>рублей, с учетом ли без учета  НДС.</w:t>
      </w:r>
    </w:p>
    <w:p w:rsidR="00A74A51" w:rsidRPr="00A74A51" w:rsidRDefault="00A74A51" w:rsidP="00A74A5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74A51">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A74A51">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2.3.Заказчик оплачивает оказанные услуги  в следующем порядке:</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74A51">
        <w:rPr>
          <w:rFonts w:ascii="Times New Roman" w:eastAsia="Times New Roman" w:hAnsi="Times New Roman" w:cs="Times New Roman"/>
          <w:lang w:eastAsia="ru-RU"/>
        </w:rPr>
        <w:t xml:space="preserve"> :</w:t>
      </w:r>
      <w:proofErr w:type="gramEnd"/>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74A51" w:rsidRPr="00A74A51" w:rsidRDefault="00A74A51" w:rsidP="00A74A51">
      <w:pPr>
        <w:autoSpaceDE w:val="0"/>
        <w:autoSpaceDN w:val="0"/>
        <w:adjustRightInd w:val="0"/>
        <w:spacing w:after="0" w:line="240" w:lineRule="auto"/>
        <w:ind w:firstLine="225"/>
        <w:rPr>
          <w:rFonts w:ascii="Times New Roman CYR" w:eastAsia="Times New Roman" w:hAnsi="Times New Roman CYR" w:cs="Times New Roman"/>
          <w:lang w:eastAsia="ru-RU"/>
        </w:rPr>
      </w:pPr>
    </w:p>
    <w:p w:rsidR="00A74A51" w:rsidRPr="00A74A51" w:rsidRDefault="00A74A51" w:rsidP="00A74A51">
      <w:pPr>
        <w:autoSpaceDE w:val="0"/>
        <w:autoSpaceDN w:val="0"/>
        <w:adjustRightInd w:val="0"/>
        <w:spacing w:after="0" w:line="240" w:lineRule="auto"/>
        <w:jc w:val="center"/>
        <w:rPr>
          <w:rFonts w:ascii="Times New Roman CYR" w:eastAsia="Times New Roman" w:hAnsi="Times New Roman CYR" w:cs="Times New Roman"/>
          <w:b/>
          <w:lang w:eastAsia="ru-RU"/>
        </w:rPr>
      </w:pPr>
      <w:r w:rsidRPr="00A74A51">
        <w:rPr>
          <w:rFonts w:ascii="Times New Roman CYR" w:eastAsia="Times New Roman" w:hAnsi="Times New Roman CYR" w:cs="Times New Roman"/>
          <w:b/>
          <w:lang w:eastAsia="ru-RU"/>
        </w:rPr>
        <w:t>3. Обязанности сторон</w:t>
      </w:r>
    </w:p>
    <w:p w:rsidR="00A74A51" w:rsidRPr="00A74A51" w:rsidRDefault="00A74A51" w:rsidP="00A74A51">
      <w:pPr>
        <w:autoSpaceDE w:val="0"/>
        <w:autoSpaceDN w:val="0"/>
        <w:adjustRightInd w:val="0"/>
        <w:spacing w:after="0" w:line="240" w:lineRule="auto"/>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Обязанности Исполнителя:</w:t>
      </w:r>
    </w:p>
    <w:p w:rsidR="00A74A51" w:rsidRPr="00A74A51" w:rsidRDefault="00A74A51" w:rsidP="00A74A51">
      <w:pPr>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3.1. Исполнитель обязан своими силами и средствами производить </w:t>
      </w:r>
      <w:proofErr w:type="spellStart"/>
      <w:proofErr w:type="gramStart"/>
      <w:r w:rsidRPr="00A74A51">
        <w:rPr>
          <w:rFonts w:ascii="Times New Roman CYR" w:eastAsia="Times New Roman" w:hAnsi="Times New Roman CYR" w:cs="Times New Roman"/>
          <w:lang w:eastAsia="ru-RU"/>
        </w:rPr>
        <w:t>выгруз</w:t>
      </w:r>
      <w:proofErr w:type="spellEnd"/>
      <w:r w:rsidRPr="00A74A51">
        <w:rPr>
          <w:rFonts w:ascii="Times New Roman CYR" w:eastAsia="Times New Roman" w:hAnsi="Times New Roman CYR" w:cs="Times New Roman"/>
          <w:lang w:eastAsia="ru-RU"/>
        </w:rPr>
        <w:t xml:space="preserve"> и</w:t>
      </w:r>
      <w:proofErr w:type="gramEnd"/>
      <w:r w:rsidRPr="00A74A51">
        <w:rPr>
          <w:rFonts w:ascii="Times New Roman CYR" w:eastAsia="Times New Roman" w:hAnsi="Times New Roman CYR" w:cs="Times New Roman"/>
          <w:lang w:eastAsia="ru-RU"/>
        </w:rPr>
        <w:t xml:space="preserve"> вывоз ТБО с территории  Заказчика по согласованному графику. </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lastRenderedPageBreak/>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A74A51">
        <w:rPr>
          <w:rFonts w:ascii="Times New Roman CYR" w:eastAsia="Times New Roman" w:hAnsi="Times New Roman CYR" w:cs="Times New Roman"/>
          <w:lang w:eastAsia="ru-RU"/>
        </w:rPr>
        <w:t>вывезенных</w:t>
      </w:r>
      <w:proofErr w:type="gramEnd"/>
      <w:r w:rsidRPr="00A74A51">
        <w:rPr>
          <w:rFonts w:ascii="Times New Roman CYR" w:eastAsia="Times New Roman" w:hAnsi="Times New Roman CYR" w:cs="Times New Roman"/>
          <w:lang w:eastAsia="ru-RU"/>
        </w:rPr>
        <w:t xml:space="preserve"> с территории СГУПС.</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Обязанности Заказчика:</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A74A51">
        <w:rPr>
          <w:rFonts w:ascii="Times New Roman CYR" w:eastAsia="Times New Roman" w:hAnsi="Times New Roman CYR" w:cs="Times New Roman"/>
          <w:lang w:eastAsia="ru-RU"/>
        </w:rPr>
        <w:t>тромбования</w:t>
      </w:r>
      <w:proofErr w:type="spellEnd"/>
      <w:r w:rsidRPr="00A74A51">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м</w:t>
      </w:r>
      <w:proofErr w:type="gramStart"/>
      <w:r w:rsidRPr="00A74A51">
        <w:rPr>
          <w:rFonts w:ascii="Times New Roman CYR" w:eastAsia="Times New Roman" w:hAnsi="Times New Roman CYR" w:cs="Times New Roman"/>
          <w:lang w:eastAsia="ru-RU"/>
        </w:rPr>
        <w:t>.к</w:t>
      </w:r>
      <w:proofErr w:type="gramEnd"/>
      <w:r w:rsidRPr="00A74A51">
        <w:rPr>
          <w:rFonts w:ascii="Times New Roman CYR" w:eastAsia="Times New Roman" w:hAnsi="Times New Roman CYR" w:cs="Times New Roman"/>
          <w:lang w:eastAsia="ru-RU"/>
        </w:rPr>
        <w:t>уб.;</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r w:rsidRPr="00A74A51">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p>
    <w:p w:rsidR="00A74A51" w:rsidRPr="00A74A51" w:rsidRDefault="00A74A51" w:rsidP="00A74A51">
      <w:pPr>
        <w:autoSpaceDE w:val="0"/>
        <w:autoSpaceDN w:val="0"/>
        <w:adjustRightInd w:val="0"/>
        <w:spacing w:after="0" w:line="240" w:lineRule="auto"/>
        <w:jc w:val="center"/>
        <w:rPr>
          <w:rFonts w:ascii="Times New Roman CYR" w:eastAsia="Times New Roman" w:hAnsi="Times New Roman CYR" w:cs="Times New Roman"/>
          <w:b/>
          <w:lang w:eastAsia="ru-RU"/>
        </w:rPr>
      </w:pPr>
      <w:r w:rsidRPr="00A74A51">
        <w:rPr>
          <w:rFonts w:ascii="Times New Roman CYR" w:eastAsia="Times New Roman" w:hAnsi="Times New Roman CYR" w:cs="Times New Roman"/>
          <w:b/>
          <w:lang w:eastAsia="ru-RU"/>
        </w:rPr>
        <w:t xml:space="preserve">4. Сроки и порядок оказания услуг </w:t>
      </w:r>
      <w:r w:rsidRPr="00A74A51">
        <w:rPr>
          <w:rFonts w:ascii="Times New Roman" w:eastAsia="Times New Roman" w:hAnsi="Times New Roman" w:cs="Times New Roman"/>
          <w:b/>
          <w:lang w:eastAsia="ru-RU"/>
        </w:rPr>
        <w:t xml:space="preserve"> </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4.1. . Исполнитель приступает к оказанию услуг с 01.01.2015г. и  обязуется оказать услуги по вывозу ТБО по согласованному графику (приложение №1) – по 31.12. 2015г.</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10-00 часов до 12-00 часов.</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4.3. Исполнитель обязан оказать услуги  с надлежащим качеством -  после загрузки ТБО из контейнеров оставлять площадку в чистом состоянии (без следов ГСМ и мусора</w:t>
      </w:r>
      <w:proofErr w:type="gramStart"/>
      <w:r w:rsidRPr="00A74A51">
        <w:rPr>
          <w:rFonts w:ascii="Times New Roman" w:eastAsia="Times New Roman" w:hAnsi="Times New Roman" w:cs="Times New Roman"/>
          <w:lang w:eastAsia="ru-RU"/>
        </w:rPr>
        <w:t xml:space="preserve"> )</w:t>
      </w:r>
      <w:proofErr w:type="gramEnd"/>
      <w:r w:rsidRPr="00A74A51">
        <w:rPr>
          <w:rFonts w:ascii="Times New Roman" w:eastAsia="Times New Roman" w:hAnsi="Times New Roman" w:cs="Times New Roman"/>
          <w:lang w:eastAsia="ru-RU"/>
        </w:rPr>
        <w:t xml:space="preserve">.    </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jc w:val="center"/>
        <w:rPr>
          <w:rFonts w:ascii="Times New Roman" w:eastAsia="Times New Roman" w:hAnsi="Times New Roman" w:cs="Times New Roman"/>
          <w:kern w:val="1"/>
          <w:lang w:eastAsia="ar-SA"/>
        </w:rPr>
      </w:pPr>
      <w:r w:rsidRPr="00A74A51">
        <w:rPr>
          <w:rFonts w:ascii="Times New Roman CYR" w:eastAsia="Times New Roman" w:hAnsi="Times New Roman CYR" w:cs="Times New Roman"/>
          <w:b/>
          <w:lang w:eastAsia="ru-RU"/>
        </w:rPr>
        <w:t>5. Порядок приемки оказанных услуг</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w:t>
      </w:r>
      <w:proofErr w:type="gramStart"/>
      <w:r w:rsidRPr="00A74A51">
        <w:rPr>
          <w:rFonts w:ascii="Times New Roman" w:eastAsia="Times New Roman" w:hAnsi="Times New Roman" w:cs="Times New Roman"/>
          <w:kern w:val="1"/>
          <w:lang w:eastAsia="ar-SA"/>
        </w:rPr>
        <w:t>5.1.Ежемесячно, не позднее 5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74A51" w:rsidRPr="00A74A51" w:rsidRDefault="00A74A51" w:rsidP="00A74A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lastRenderedPageBreak/>
        <w:t xml:space="preserve">    5.5.  </w:t>
      </w:r>
      <w:proofErr w:type="gramStart"/>
      <w:r w:rsidRPr="00A74A51">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74A51">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5.6. </w:t>
      </w:r>
      <w:proofErr w:type="gramStart"/>
      <w:r w:rsidRPr="00A74A51">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потребовать возмещения убытков и уплаты штрафных санкций;</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74A51" w:rsidRPr="00A74A51" w:rsidRDefault="00A74A51" w:rsidP="00A74A5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4A51">
        <w:rPr>
          <w:rFonts w:ascii="Times New Roman" w:eastAsia="Times New Roman" w:hAnsi="Times New Roman" w:cs="Times New Roman"/>
          <w:kern w:val="1"/>
          <w:lang w:eastAsia="ar-SA"/>
        </w:rPr>
        <w:t xml:space="preserve">   5.8. Подписанные сторонами документы</w:t>
      </w:r>
      <w:proofErr w:type="gramStart"/>
      <w:r w:rsidRPr="00A74A51">
        <w:rPr>
          <w:rFonts w:ascii="Times New Roman" w:eastAsia="Times New Roman" w:hAnsi="Times New Roman" w:cs="Times New Roman"/>
          <w:kern w:val="1"/>
          <w:lang w:eastAsia="ar-SA"/>
        </w:rPr>
        <w:t xml:space="preserve"> :</w:t>
      </w:r>
      <w:proofErr w:type="gramEnd"/>
      <w:r w:rsidRPr="00A74A51">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6. Ответственность сторон</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A74A51">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A74A51">
          <w:rPr>
            <w:rFonts w:ascii="Times New Roman" w:eastAsia="Times New Roman" w:hAnsi="Times New Roman" w:cs="Times New Roman"/>
            <w:lang w:eastAsia="ru-RU"/>
          </w:rPr>
          <w:t>ставки</w:t>
        </w:r>
      </w:hyperlink>
      <w:r w:rsidRPr="00A74A51">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A74A51">
        <w:rPr>
          <w:rFonts w:ascii="Times New Roman" w:eastAsia="Times New Roman" w:hAnsi="Times New Roman" w:cs="Times New Roman"/>
          <w:lang w:eastAsia="ru-RU"/>
        </w:rPr>
        <w:t xml:space="preserve"> </w:t>
      </w:r>
      <w:proofErr w:type="gramStart"/>
      <w:r w:rsidRPr="00A74A51">
        <w:rPr>
          <w:rFonts w:ascii="Times New Roman" w:eastAsia="Times New Roman" w:hAnsi="Times New Roman" w:cs="Times New Roman"/>
          <w:lang w:eastAsia="ru-RU"/>
        </w:rPr>
        <w:t>порядке</w:t>
      </w:r>
      <w:proofErr w:type="gramEnd"/>
      <w:r w:rsidRPr="00A74A51">
        <w:rPr>
          <w:rFonts w:ascii="Times New Roman" w:eastAsia="Times New Roman" w:hAnsi="Times New Roman" w:cs="Times New Roman"/>
          <w:lang w:eastAsia="ru-RU"/>
        </w:rPr>
        <w:t>, предусмотренном постановлением Правительства РФ от 25.11.2013г. №1063.</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74A51" w:rsidRPr="00A74A51" w:rsidRDefault="00A74A51" w:rsidP="00A74A5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7. Обеспечение исполнения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lastRenderedPageBreak/>
        <w:t xml:space="preserve">  7.1 Размер обеспечения исполнения настоящего договора установлен в сумме  80 318,70 рублей. Обеспечение предоставляется с учетом антидемпинговых мер, если эта обязанность Исполнителя возникла на момент заключения договора.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неисполнения Исполнителем условий договора полностью или в части;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b/>
          <w:lang w:eastAsia="ru-RU"/>
        </w:rPr>
      </w:pPr>
    </w:p>
    <w:p w:rsidR="00A74A51" w:rsidRPr="00A74A51" w:rsidRDefault="00A74A51" w:rsidP="00A74A5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8. Обстоятельства непреодолимой силы</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w:t>
      </w:r>
      <w:proofErr w:type="gramStart"/>
      <w:r w:rsidRPr="00A74A51">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9. Порядок разрешения споров</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10.Срок действия  договора и прочие условия.</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A74A51">
        <w:rPr>
          <w:rFonts w:ascii="Times New Roman" w:eastAsia="Times New Roman" w:hAnsi="Times New Roman" w:cs="Times New Roman"/>
          <w:lang w:eastAsia="ru-RU"/>
        </w:rPr>
        <w:t xml:space="preserve"> ,</w:t>
      </w:r>
      <w:proofErr w:type="gramEnd"/>
      <w:r w:rsidRPr="00A74A51">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11. Порядок расторжения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11.3. </w:t>
      </w:r>
      <w:proofErr w:type="gramStart"/>
      <w:r w:rsidRPr="00A74A51">
        <w:rPr>
          <w:rFonts w:ascii="Times New Roman" w:eastAsia="Times New Roman" w:hAnsi="Times New Roman" w:cs="Times New Roman"/>
          <w:bCs/>
          <w:lang w:eastAsia="ru-RU"/>
        </w:rPr>
        <w:t>Решение Заказчика об одностороннем отказе от исполнения договора</w:t>
      </w:r>
      <w:r w:rsidRPr="00A74A51">
        <w:rPr>
          <w:rFonts w:ascii="Times New Roman" w:eastAsia="Times New Roman" w:hAnsi="Times New Roman" w:cs="Times New Roman"/>
          <w:bCs/>
          <w:sz w:val="20"/>
          <w:szCs w:val="20"/>
          <w:lang w:eastAsia="ru-RU"/>
        </w:rPr>
        <w:t xml:space="preserve"> </w:t>
      </w:r>
      <w:r w:rsidRPr="00A74A51">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74A51">
        <w:rPr>
          <w:rFonts w:ascii="Times New Roman" w:eastAsia="Times New Roman" w:hAnsi="Times New Roman" w:cs="Times New Roman"/>
          <w:bCs/>
          <w:lang w:eastAsia="ru-RU"/>
        </w:rPr>
        <w:t xml:space="preserve"> связи и доставки, </w:t>
      </w:r>
      <w:proofErr w:type="gramStart"/>
      <w:r w:rsidRPr="00A74A51">
        <w:rPr>
          <w:rFonts w:ascii="Times New Roman" w:eastAsia="Times New Roman" w:hAnsi="Times New Roman" w:cs="Times New Roman"/>
          <w:bCs/>
          <w:lang w:eastAsia="ru-RU"/>
        </w:rPr>
        <w:t>обеспечивающих</w:t>
      </w:r>
      <w:proofErr w:type="gramEnd"/>
      <w:r w:rsidRPr="00A74A51">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74A51">
        <w:rPr>
          <w:rFonts w:ascii="Times New Roman" w:eastAsia="Times New Roman" w:hAnsi="Times New Roman" w:cs="Times New Roman"/>
          <w:bCs/>
          <w:lang w:eastAsia="ru-RU"/>
        </w:rPr>
        <w:t>с даты размещения</w:t>
      </w:r>
      <w:proofErr w:type="gramEnd"/>
      <w:r w:rsidRPr="00A74A51">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A74A51">
        <w:rPr>
          <w:rFonts w:ascii="Times New Roman" w:eastAsia="Times New Roman" w:hAnsi="Times New Roman" w:cs="Times New Roman"/>
          <w:bCs/>
          <w:lang w:eastAsia="ru-RU"/>
        </w:rPr>
        <w:t>силу</w:t>
      </w:r>
      <w:proofErr w:type="gramEnd"/>
      <w:r w:rsidRPr="00A74A51">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11.6. </w:t>
      </w:r>
      <w:proofErr w:type="gramStart"/>
      <w:r w:rsidRPr="00A74A51">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74A51">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11.9. </w:t>
      </w:r>
      <w:proofErr w:type="gramStart"/>
      <w:r w:rsidRPr="00A74A51">
        <w:rPr>
          <w:rFonts w:ascii="Times New Roman" w:eastAsia="Times New Roman" w:hAnsi="Times New Roman" w:cs="Times New Roman"/>
          <w:bCs/>
          <w:lang w:eastAsia="ru-RU"/>
        </w:rPr>
        <w:t xml:space="preserve">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w:t>
      </w:r>
      <w:r w:rsidRPr="00A74A51">
        <w:rPr>
          <w:rFonts w:ascii="Times New Roman" w:eastAsia="Times New Roman" w:hAnsi="Times New Roman" w:cs="Times New Roman"/>
          <w:bCs/>
          <w:lang w:eastAsia="ru-RU"/>
        </w:rPr>
        <w:lastRenderedPageBreak/>
        <w:t>иных средств связи и доставки, обеспечивающих фиксирование такого</w:t>
      </w:r>
      <w:proofErr w:type="gramEnd"/>
      <w:r w:rsidRPr="00A74A51">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A74A51">
        <w:rPr>
          <w:rFonts w:ascii="Times New Roman" w:eastAsia="Times New Roman" w:hAnsi="Times New Roman" w:cs="Times New Roman"/>
          <w:bCs/>
          <w:lang w:eastAsia="ru-RU"/>
        </w:rPr>
        <w:t>силу</w:t>
      </w:r>
      <w:proofErr w:type="gramEnd"/>
      <w:r w:rsidRPr="00A74A51">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74A51">
        <w:rPr>
          <w:rFonts w:ascii="Times New Roman" w:eastAsia="Times New Roman" w:hAnsi="Times New Roman" w:cs="Times New Roman"/>
          <w:bCs/>
          <w:lang w:eastAsia="ru-RU"/>
        </w:rPr>
        <w:t>решении</w:t>
      </w:r>
      <w:proofErr w:type="gramEnd"/>
      <w:r w:rsidRPr="00A74A51">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4A51">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74A51" w:rsidRPr="00A74A51" w:rsidRDefault="00A74A51" w:rsidP="00A74A5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A74A51">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A74A51" w:rsidRPr="00A74A51" w:rsidTr="008B7E80">
        <w:tc>
          <w:tcPr>
            <w:tcW w:w="4923" w:type="dxa"/>
          </w:tcPr>
          <w:p w:rsidR="00A74A51" w:rsidRPr="00A74A51" w:rsidRDefault="00A74A51" w:rsidP="00A74A51">
            <w:pPr>
              <w:autoSpaceDE w:val="0"/>
              <w:autoSpaceDN w:val="0"/>
              <w:adjustRightInd w:val="0"/>
              <w:spacing w:after="0" w:line="240" w:lineRule="auto"/>
              <w:jc w:val="center"/>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Заказчик:</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630049  г</w:t>
            </w:r>
            <w:proofErr w:type="gramStart"/>
            <w:r w:rsidRPr="00A74A51">
              <w:rPr>
                <w:rFonts w:ascii="Times New Roman" w:eastAsia="Times New Roman" w:hAnsi="Times New Roman" w:cs="Times New Roman"/>
                <w:lang w:eastAsia="ru-RU"/>
              </w:rPr>
              <w:t>.Н</w:t>
            </w:r>
            <w:proofErr w:type="gramEnd"/>
            <w:r w:rsidRPr="00A74A51">
              <w:rPr>
                <w:rFonts w:ascii="Times New Roman" w:eastAsia="Times New Roman" w:hAnsi="Times New Roman" w:cs="Times New Roman"/>
                <w:lang w:eastAsia="ru-RU"/>
              </w:rPr>
              <w:t>овосибирск,49 ул.Дуси Ковальчук д.191, тел. 328-04-23</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ИНН: 5402113155 КПП 540201001</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ОКОНХ 92110     ОКПО 01115969</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Получатель: УФК по Новосибирской области (СГУПС л/с 20516Х38290)</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БИК 045004001</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Банк: ГРКЦ ГУ Банка России по Новосибирской обл. г</w:t>
            </w:r>
            <w:proofErr w:type="gramStart"/>
            <w:r w:rsidRPr="00A74A51">
              <w:rPr>
                <w:rFonts w:ascii="Times New Roman" w:eastAsia="Times New Roman" w:hAnsi="Times New Roman" w:cs="Times New Roman"/>
                <w:lang w:eastAsia="ru-RU"/>
              </w:rPr>
              <w:t>.Н</w:t>
            </w:r>
            <w:proofErr w:type="gramEnd"/>
            <w:r w:rsidRPr="00A74A51">
              <w:rPr>
                <w:rFonts w:ascii="Times New Roman" w:eastAsia="Times New Roman" w:hAnsi="Times New Roman" w:cs="Times New Roman"/>
                <w:lang w:eastAsia="ru-RU"/>
              </w:rPr>
              <w:t>овосибирск</w:t>
            </w: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Расчетный счет   40501810700042000002</w:t>
            </w:r>
          </w:p>
          <w:p w:rsidR="00A74A51" w:rsidRPr="00A74A51" w:rsidRDefault="00A74A51" w:rsidP="00A74A51">
            <w:pPr>
              <w:spacing w:after="0" w:line="240" w:lineRule="auto"/>
              <w:rPr>
                <w:rFonts w:ascii="Times New Roman" w:eastAsia="Times New Roman" w:hAnsi="Times New Roman" w:cs="Times New Roman"/>
                <w:lang w:eastAsia="ru-RU"/>
              </w:rPr>
            </w:pPr>
          </w:p>
          <w:p w:rsidR="00A74A51" w:rsidRPr="00A74A51" w:rsidRDefault="00A74A51" w:rsidP="00A74A51">
            <w:pPr>
              <w:spacing w:after="0" w:line="240" w:lineRule="auto"/>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 xml:space="preserve">Проректор </w:t>
            </w:r>
          </w:p>
          <w:p w:rsidR="00A74A51" w:rsidRPr="00A74A51" w:rsidRDefault="00A74A51" w:rsidP="00A74A51">
            <w:pPr>
              <w:spacing w:after="0" w:line="240" w:lineRule="auto"/>
              <w:rPr>
                <w:rFonts w:ascii="Times New Roman" w:eastAsia="Times New Roman" w:hAnsi="Times New Roman" w:cs="Times New Roman"/>
                <w:lang w:eastAsia="ru-RU"/>
              </w:rPr>
            </w:pP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_______________     О.Ю.Васильев</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Электронная подпись</w:t>
            </w:r>
          </w:p>
          <w:p w:rsidR="00A74A51" w:rsidRPr="00A74A51" w:rsidRDefault="00A74A51" w:rsidP="00A74A51">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A74A51" w:rsidRPr="00A74A51" w:rsidRDefault="00A74A51" w:rsidP="00A74A51">
            <w:pPr>
              <w:autoSpaceDE w:val="0"/>
              <w:autoSpaceDN w:val="0"/>
              <w:adjustRightInd w:val="0"/>
              <w:spacing w:after="0" w:line="240" w:lineRule="auto"/>
              <w:jc w:val="center"/>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Исполнитель:</w:t>
            </w:r>
          </w:p>
          <w:p w:rsidR="00A74A51" w:rsidRPr="00A74A51" w:rsidRDefault="00A74A51" w:rsidP="00A74A51">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A74A51" w:rsidRPr="00A74A51" w:rsidRDefault="00A74A51" w:rsidP="00A74A51">
      <w:pPr>
        <w:spacing w:after="0" w:line="240" w:lineRule="auto"/>
        <w:jc w:val="both"/>
        <w:rPr>
          <w:rFonts w:ascii="Times New Roman" w:eastAsia="Times New Roman" w:hAnsi="Times New Roman" w:cs="Times New Roman"/>
          <w:lang w:eastAsia="ru-RU"/>
        </w:rPr>
      </w:pPr>
    </w:p>
    <w:p w:rsidR="00A74A51" w:rsidRPr="00A74A51" w:rsidRDefault="00A74A51" w:rsidP="00A74A51">
      <w:pPr>
        <w:spacing w:after="0" w:line="240" w:lineRule="auto"/>
        <w:jc w:val="both"/>
        <w:rPr>
          <w:rFonts w:ascii="Times New Roman" w:eastAsia="Times New Roman" w:hAnsi="Times New Roman" w:cs="Times New Roman"/>
          <w:lang w:eastAsia="ru-RU"/>
        </w:rPr>
      </w:pPr>
      <w:r w:rsidRPr="00A74A51">
        <w:rPr>
          <w:rFonts w:ascii="Times New Roman" w:eastAsia="Times New Roman" w:hAnsi="Times New Roman" w:cs="Times New Roman"/>
          <w:lang w:eastAsia="ru-RU"/>
        </w:rPr>
        <w:t>Приложение №1 к договору</w:t>
      </w:r>
    </w:p>
    <w:p w:rsidR="00A74A51" w:rsidRPr="00A74A51" w:rsidRDefault="00A74A51" w:rsidP="00A74A51">
      <w:pPr>
        <w:autoSpaceDE w:val="0"/>
        <w:autoSpaceDN w:val="0"/>
        <w:adjustRightInd w:val="0"/>
        <w:spacing w:after="0" w:line="240" w:lineRule="auto"/>
        <w:jc w:val="both"/>
        <w:rPr>
          <w:rFonts w:ascii="Times New Roman CYR" w:eastAsia="Times New Roman" w:hAnsi="Times New Roman CYR" w:cs="Times New Roman"/>
          <w:lang w:eastAsia="ru-RU"/>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39"/>
  </w:num>
  <w:num w:numId="17">
    <w:abstractNumId w:val="19"/>
  </w:num>
  <w:num w:numId="18">
    <w:abstractNumId w:val="27"/>
  </w:num>
  <w:num w:numId="19">
    <w:abstractNumId w:val="13"/>
  </w:num>
  <w:num w:numId="20">
    <w:abstractNumId w:val="22"/>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0"/>
  </w:num>
  <w:num w:numId="34">
    <w:abstractNumId w:val="25"/>
  </w:num>
  <w:num w:numId="35">
    <w:abstractNumId w:val="21"/>
  </w:num>
  <w:num w:numId="36">
    <w:abstractNumId w:val="36"/>
  </w:num>
  <w:num w:numId="37">
    <w:abstractNumId w:val="8"/>
  </w:num>
  <w:num w:numId="38">
    <w:abstractNumId w:val="16"/>
  </w:num>
  <w:num w:numId="39">
    <w:abstractNumId w:val="18"/>
  </w:num>
  <w:num w:numId="40">
    <w:abstractNumId w:val="24"/>
  </w:num>
  <w:num w:numId="41">
    <w:abstractNumId w:val="14"/>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17445"/>
    <w:rsid w:val="000220D5"/>
    <w:rsid w:val="00030A0C"/>
    <w:rsid w:val="00055C8A"/>
    <w:rsid w:val="000562E6"/>
    <w:rsid w:val="00057933"/>
    <w:rsid w:val="00070D49"/>
    <w:rsid w:val="00076C25"/>
    <w:rsid w:val="000B1CE5"/>
    <w:rsid w:val="000F3DBE"/>
    <w:rsid w:val="001013B4"/>
    <w:rsid w:val="00114052"/>
    <w:rsid w:val="00117720"/>
    <w:rsid w:val="00126CC9"/>
    <w:rsid w:val="00131C1F"/>
    <w:rsid w:val="00142DC6"/>
    <w:rsid w:val="00142FDB"/>
    <w:rsid w:val="00143F61"/>
    <w:rsid w:val="00146D43"/>
    <w:rsid w:val="001509D5"/>
    <w:rsid w:val="00153B73"/>
    <w:rsid w:val="00154C7D"/>
    <w:rsid w:val="00172593"/>
    <w:rsid w:val="00172806"/>
    <w:rsid w:val="0017452E"/>
    <w:rsid w:val="001818AC"/>
    <w:rsid w:val="001A7531"/>
    <w:rsid w:val="001B53B3"/>
    <w:rsid w:val="001C0D39"/>
    <w:rsid w:val="00204853"/>
    <w:rsid w:val="002150F8"/>
    <w:rsid w:val="002158E1"/>
    <w:rsid w:val="00217AAA"/>
    <w:rsid w:val="00227C23"/>
    <w:rsid w:val="00233A81"/>
    <w:rsid w:val="002641AD"/>
    <w:rsid w:val="0026673E"/>
    <w:rsid w:val="002751F4"/>
    <w:rsid w:val="002775A6"/>
    <w:rsid w:val="00282836"/>
    <w:rsid w:val="00293AE1"/>
    <w:rsid w:val="002C1F45"/>
    <w:rsid w:val="002C7019"/>
    <w:rsid w:val="003000E5"/>
    <w:rsid w:val="00301DEB"/>
    <w:rsid w:val="00304313"/>
    <w:rsid w:val="003043BE"/>
    <w:rsid w:val="003149ED"/>
    <w:rsid w:val="00321081"/>
    <w:rsid w:val="00345EE6"/>
    <w:rsid w:val="00352152"/>
    <w:rsid w:val="0035267D"/>
    <w:rsid w:val="003549EA"/>
    <w:rsid w:val="00373628"/>
    <w:rsid w:val="00381813"/>
    <w:rsid w:val="00385B5F"/>
    <w:rsid w:val="003B2A22"/>
    <w:rsid w:val="003B7045"/>
    <w:rsid w:val="003C26D9"/>
    <w:rsid w:val="00402A83"/>
    <w:rsid w:val="00402AD2"/>
    <w:rsid w:val="00402C35"/>
    <w:rsid w:val="00403317"/>
    <w:rsid w:val="00422396"/>
    <w:rsid w:val="004227C5"/>
    <w:rsid w:val="004231AA"/>
    <w:rsid w:val="004342E5"/>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31992"/>
    <w:rsid w:val="00542652"/>
    <w:rsid w:val="00547512"/>
    <w:rsid w:val="0056139E"/>
    <w:rsid w:val="005624E9"/>
    <w:rsid w:val="00563279"/>
    <w:rsid w:val="00563667"/>
    <w:rsid w:val="005729E5"/>
    <w:rsid w:val="00585EF3"/>
    <w:rsid w:val="00586CD3"/>
    <w:rsid w:val="0059523D"/>
    <w:rsid w:val="005C23A5"/>
    <w:rsid w:val="005D4EB6"/>
    <w:rsid w:val="005F2278"/>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6019C"/>
    <w:rsid w:val="00795B99"/>
    <w:rsid w:val="007C06FD"/>
    <w:rsid w:val="007C5291"/>
    <w:rsid w:val="007D0916"/>
    <w:rsid w:val="007D48F8"/>
    <w:rsid w:val="007F22C6"/>
    <w:rsid w:val="007F46CA"/>
    <w:rsid w:val="00801914"/>
    <w:rsid w:val="008101C0"/>
    <w:rsid w:val="008108BE"/>
    <w:rsid w:val="00853F84"/>
    <w:rsid w:val="00875DE1"/>
    <w:rsid w:val="00876CCD"/>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649EF"/>
    <w:rsid w:val="00983F59"/>
    <w:rsid w:val="0098424D"/>
    <w:rsid w:val="00992E7A"/>
    <w:rsid w:val="00995B3B"/>
    <w:rsid w:val="009A333F"/>
    <w:rsid w:val="009A7ED3"/>
    <w:rsid w:val="009B7693"/>
    <w:rsid w:val="009C5153"/>
    <w:rsid w:val="00A0476F"/>
    <w:rsid w:val="00A06419"/>
    <w:rsid w:val="00A13A2F"/>
    <w:rsid w:val="00A233A0"/>
    <w:rsid w:val="00A425C7"/>
    <w:rsid w:val="00A4581E"/>
    <w:rsid w:val="00A54576"/>
    <w:rsid w:val="00A55056"/>
    <w:rsid w:val="00A7090D"/>
    <w:rsid w:val="00A74A51"/>
    <w:rsid w:val="00A773C4"/>
    <w:rsid w:val="00A82104"/>
    <w:rsid w:val="00A83B4E"/>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16BCB"/>
    <w:rsid w:val="00C23DC8"/>
    <w:rsid w:val="00C23EF9"/>
    <w:rsid w:val="00C27BE5"/>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070"/>
    <w:rsid w:val="00DB492F"/>
    <w:rsid w:val="00DB6649"/>
    <w:rsid w:val="00DC79D1"/>
    <w:rsid w:val="00DD773B"/>
    <w:rsid w:val="00DE2828"/>
    <w:rsid w:val="00DF3D74"/>
    <w:rsid w:val="00DF6C4E"/>
    <w:rsid w:val="00E02E41"/>
    <w:rsid w:val="00E05DA0"/>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40BEF"/>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C7"/>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rsid w:val="009C51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A74A51"/>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rsid w:val="009C5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A74A5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6398765">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00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126F-20E4-4360-8BFB-84F4F54E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12175</Words>
  <Characters>69402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2014-11-05T01:58:00Z</dcterms:created>
  <dcterms:modified xsi:type="dcterms:W3CDTF">2014-11-05T01:58:00Z</dcterms:modified>
</cp:coreProperties>
</file>