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514DEB">
        <w:rPr>
          <w:rFonts w:ascii="Times New Roman" w:hAnsi="Times New Roman" w:cs="Times New Roman"/>
        </w:rPr>
        <w:t>6</w:t>
      </w:r>
      <w:r w:rsidR="00DB736F">
        <w:rPr>
          <w:rFonts w:ascii="Times New Roman" w:hAnsi="Times New Roman" w:cs="Times New Roman"/>
        </w:rPr>
        <w:t xml:space="preserve"> "     ноября </w:t>
      </w:r>
      <w:r w:rsidR="00DD3786">
        <w:rPr>
          <w:rFonts w:ascii="Times New Roman" w:hAnsi="Times New Roman" w:cs="Times New Roman"/>
        </w:rPr>
        <w:t xml:space="preserve">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BF3473">
        <w:rPr>
          <w:rFonts w:ascii="Times New Roman" w:hAnsi="Times New Roman" w:cs="Times New Roman"/>
          <w:b/>
          <w:bCs/>
        </w:rPr>
        <w:t>60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62F98">
        <w:rPr>
          <w:rFonts w:ascii="Times New Roman" w:eastAsia="Times New Roman" w:hAnsi="Times New Roman" w:cs="Times New Roman"/>
          <w:b/>
          <w:i/>
          <w:lang w:eastAsia="ru-RU"/>
        </w:rPr>
        <w:t>Поставка строительных</w:t>
      </w:r>
      <w:r w:rsidR="00BF3473">
        <w:rPr>
          <w:rFonts w:ascii="Times New Roman" w:eastAsia="Times New Roman" w:hAnsi="Times New Roman" w:cs="Times New Roman"/>
          <w:b/>
          <w:i/>
          <w:lang w:eastAsia="ru-RU"/>
        </w:rPr>
        <w:t xml:space="preserve"> материалов</w:t>
      </w:r>
      <w:r w:rsidR="00DD378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F3282C">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BF3473">
              <w:rPr>
                <w:rFonts w:ascii="Times New Roman" w:eastAsia="Times New Roman" w:hAnsi="Times New Roman" w:cs="Times New Roman"/>
                <w:sz w:val="20"/>
                <w:szCs w:val="20"/>
                <w:lang w:eastAsia="ru-RU"/>
              </w:rPr>
              <w:t>строительных материалов</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0771D"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B736F" w:rsidP="00BF3473">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C62F98">
              <w:rPr>
                <w:rFonts w:ascii="Times New Roman" w:eastAsia="Times New Roman" w:hAnsi="Times New Roman" w:cs="Times New Roman"/>
                <w:sz w:val="20"/>
                <w:szCs w:val="20"/>
                <w:lang w:eastAsia="ru-RU"/>
              </w:rPr>
              <w:t>строительных</w:t>
            </w:r>
            <w:r w:rsidR="00BF3473">
              <w:rPr>
                <w:rFonts w:ascii="Times New Roman" w:eastAsia="Times New Roman" w:hAnsi="Times New Roman" w:cs="Times New Roman"/>
                <w:sz w:val="20"/>
                <w:szCs w:val="20"/>
                <w:lang w:eastAsia="ru-RU"/>
              </w:rPr>
              <w:t xml:space="preserve"> материалов</w:t>
            </w:r>
            <w:r w:rsidR="00DD3786">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BF34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25.23.11.115</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F34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B736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0055D3" w:rsidP="00BF34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F3473">
              <w:rPr>
                <w:rFonts w:ascii="Times New Roman" w:hAnsi="Times New Roman" w:cs="Times New Roman"/>
                <w:sz w:val="20"/>
                <w:szCs w:val="20"/>
              </w:rPr>
              <w:t>Строительные материалы (краска, шпатлевка, затирка, клей и т.д.)</w:t>
            </w:r>
            <w:r w:rsidR="00F3282C">
              <w:rPr>
                <w:rFonts w:ascii="Times New Roman" w:hAnsi="Times New Roman" w:cs="Times New Roman"/>
                <w:sz w:val="20"/>
                <w:szCs w:val="20"/>
              </w:rPr>
              <w:t xml:space="preserve"> </w:t>
            </w:r>
            <w:r w:rsidR="00DD3786">
              <w:rPr>
                <w:rFonts w:ascii="Times New Roman" w:hAnsi="Times New Roman" w:cs="Times New Roman"/>
                <w:sz w:val="20"/>
                <w:szCs w:val="20"/>
              </w:rPr>
              <w:t xml:space="preserve"> </w:t>
            </w:r>
            <w:r w:rsidR="000562E6">
              <w:rPr>
                <w:rFonts w:ascii="Times New Roman" w:hAnsi="Times New Roman" w:cs="Times New Roman"/>
                <w:sz w:val="20"/>
                <w:szCs w:val="20"/>
              </w:rPr>
              <w:t>с</w:t>
            </w:r>
            <w:r w:rsidR="00DD3786">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F347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75 наименований</w:t>
            </w:r>
            <w:r w:rsidR="00DB736F">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2158E1" w:rsidRDefault="00BF3473" w:rsidP="000562E6">
            <w:pPr>
              <w:spacing w:after="0" w:line="240" w:lineRule="auto"/>
              <w:jc w:val="both"/>
              <w:rPr>
                <w:rFonts w:ascii="Times New Roman" w:hAnsi="Times New Roman" w:cs="Times New Roman"/>
              </w:rPr>
            </w:pPr>
            <w:r>
              <w:rPr>
                <w:rFonts w:ascii="Times New Roman" w:hAnsi="Times New Roman" w:cs="Times New Roman"/>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13962" w:rsidRDefault="00BF3473" w:rsidP="0021396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BF3473">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r w:rsidR="00F3282C">
              <w:rPr>
                <w:rFonts w:ascii="Times New Roman" w:hAnsi="Times New Roman" w:cs="Times New Roman"/>
                <w:sz w:val="18"/>
                <w:szCs w:val="18"/>
              </w:rPr>
              <w:t xml:space="preserve"> </w:t>
            </w:r>
            <w:r w:rsidR="00BF3473">
              <w:rPr>
                <w:rFonts w:ascii="Times New Roman" w:hAnsi="Times New Roman" w:cs="Times New Roman"/>
                <w:sz w:val="18"/>
                <w:szCs w:val="18"/>
              </w:rPr>
              <w:t>склад СГУПС</w:t>
            </w:r>
            <w:r w:rsidR="00F3282C">
              <w:rPr>
                <w:rFonts w:ascii="Times New Roman" w:hAnsi="Times New Roman" w:cs="Times New Roman"/>
                <w:sz w:val="18"/>
                <w:szCs w:val="18"/>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F34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течение 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C7275" w:rsidP="00BA1E3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002A7E98">
              <w:rPr>
                <w:rFonts w:ascii="Times New Roman" w:hAnsi="Times New Roman" w:cs="Times New Roman"/>
                <w:b/>
                <w:sz w:val="20"/>
                <w:szCs w:val="20"/>
              </w:rPr>
              <w:t> 564 935,</w:t>
            </w:r>
            <w:r w:rsidR="00BA1E32">
              <w:rPr>
                <w:rFonts w:ascii="Times New Roman" w:hAnsi="Times New Roman" w:cs="Times New Roman"/>
                <w:b/>
                <w:sz w:val="20"/>
                <w:szCs w:val="20"/>
              </w:rPr>
              <w:t>73</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w:t>
            </w:r>
            <w:r w:rsidR="00BF3473">
              <w:rPr>
                <w:rFonts w:ascii="Times New Roman" w:hAnsi="Times New Roman" w:cs="Times New Roman"/>
                <w:sz w:val="20"/>
                <w:szCs w:val="20"/>
              </w:rPr>
              <w:t>строительный материалов</w:t>
            </w:r>
            <w:r w:rsidR="00DD3786">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B736F">
              <w:rPr>
                <w:rFonts w:ascii="Times New Roman" w:hAnsi="Times New Roman" w:cs="Times New Roman"/>
                <w:sz w:val="20"/>
                <w:szCs w:val="20"/>
              </w:rPr>
              <w:t xml:space="preserve"> </w:t>
            </w:r>
            <w:r w:rsidR="00514DEB">
              <w:rPr>
                <w:rFonts w:ascii="Times New Roman" w:hAnsi="Times New Roman" w:cs="Times New Roman"/>
                <w:sz w:val="20"/>
                <w:szCs w:val="20"/>
              </w:rPr>
              <w:t>7</w:t>
            </w:r>
            <w:r w:rsidR="00DB736F">
              <w:rPr>
                <w:rFonts w:ascii="Times New Roman" w:hAnsi="Times New Roman" w:cs="Times New Roman"/>
                <w:sz w:val="20"/>
                <w:szCs w:val="20"/>
              </w:rPr>
              <w:t xml:space="preserve">   </w:t>
            </w:r>
            <w:r w:rsidR="00DB736F" w:rsidRPr="00DB736F">
              <w:rPr>
                <w:rFonts w:ascii="Times New Roman" w:hAnsi="Times New Roman" w:cs="Times New Roman"/>
                <w:b/>
                <w:sz w:val="20"/>
                <w:szCs w:val="20"/>
              </w:rPr>
              <w:t>ноября</w:t>
            </w:r>
            <w:r w:rsidR="00DD3786" w:rsidRPr="00DB736F">
              <w:rPr>
                <w:rFonts w:ascii="Times New Roman" w:hAnsi="Times New Roman" w:cs="Times New Roman"/>
                <w:b/>
                <w:sz w:val="20"/>
                <w:szCs w:val="20"/>
              </w:rPr>
              <w:t xml:space="preserve"> </w:t>
            </w:r>
            <w:r w:rsidR="00C06CDF" w:rsidRPr="00DB736F">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DB736F">
              <w:rPr>
                <w:rFonts w:ascii="Times New Roman" w:hAnsi="Times New Roman" w:cs="Times New Roman"/>
                <w:b/>
                <w:sz w:val="20"/>
                <w:szCs w:val="20"/>
              </w:rPr>
              <w:t xml:space="preserve">  </w:t>
            </w:r>
            <w:r w:rsidR="00514DEB">
              <w:rPr>
                <w:rFonts w:ascii="Times New Roman" w:hAnsi="Times New Roman" w:cs="Times New Roman"/>
                <w:b/>
                <w:sz w:val="20"/>
                <w:szCs w:val="20"/>
              </w:rPr>
              <w:t>15</w:t>
            </w:r>
            <w:r w:rsidR="00DB73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DB736F">
              <w:rPr>
                <w:rFonts w:ascii="Times New Roman" w:hAnsi="Times New Roman" w:cs="Times New Roman"/>
                <w:b/>
                <w:sz w:val="20"/>
                <w:szCs w:val="20"/>
              </w:rPr>
              <w:t xml:space="preserve"> 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proofErr w:type="gramStart"/>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B736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14DEB">
              <w:rPr>
                <w:rFonts w:ascii="Times New Roman" w:hAnsi="Times New Roman" w:cs="Times New Roman"/>
                <w:b/>
                <w:sz w:val="20"/>
                <w:szCs w:val="20"/>
              </w:rPr>
              <w:t>17</w:t>
            </w:r>
            <w:r>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A3D5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514DEB">
              <w:rPr>
                <w:rFonts w:ascii="Times New Roman" w:hAnsi="Times New Roman" w:cs="Times New Roman"/>
                <w:b/>
                <w:sz w:val="20"/>
                <w:szCs w:val="20"/>
              </w:rPr>
              <w:t>17</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F4017B" w:rsidP="00B7063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BF3473">
              <w:rPr>
                <w:rFonts w:ascii="Times New Roman" w:hAnsi="Times New Roman" w:cs="Times New Roman"/>
                <w:sz w:val="20"/>
                <w:szCs w:val="20"/>
              </w:rPr>
              <w:t>15 </w:t>
            </w:r>
            <w:r w:rsidR="00773AA6">
              <w:rPr>
                <w:rFonts w:ascii="Times New Roman" w:hAnsi="Times New Roman" w:cs="Times New Roman"/>
                <w:sz w:val="20"/>
                <w:szCs w:val="20"/>
              </w:rPr>
              <w:t>64</w:t>
            </w:r>
            <w:r w:rsidR="00B7063A">
              <w:rPr>
                <w:rFonts w:ascii="Times New Roman" w:hAnsi="Times New Roman" w:cs="Times New Roman"/>
                <w:sz w:val="20"/>
                <w:szCs w:val="20"/>
              </w:rPr>
              <w:t>9</w:t>
            </w:r>
            <w:r w:rsidR="00BF3473">
              <w:rPr>
                <w:rFonts w:ascii="Times New Roman" w:hAnsi="Times New Roman" w:cs="Times New Roman"/>
                <w:sz w:val="20"/>
                <w:szCs w:val="20"/>
              </w:rPr>
              <w:t>,</w:t>
            </w:r>
            <w:r w:rsidR="00B7063A">
              <w:rPr>
                <w:rFonts w:ascii="Times New Roman" w:hAnsi="Times New Roman" w:cs="Times New Roman"/>
                <w:sz w:val="20"/>
                <w:szCs w:val="20"/>
              </w:rPr>
              <w:t>36</w:t>
            </w:r>
            <w:r w:rsidR="00FE7593">
              <w:rPr>
                <w:rFonts w:ascii="Times New Roman" w:hAnsi="Times New Roman" w:cs="Times New Roman"/>
                <w:sz w:val="20"/>
                <w:szCs w:val="20"/>
              </w:rPr>
              <w:t xml:space="preserve"> 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4DEB">
              <w:rPr>
                <w:rFonts w:ascii="Times New Roman" w:hAnsi="Times New Roman" w:cs="Times New Roman"/>
                <w:sz w:val="20"/>
                <w:szCs w:val="20"/>
              </w:rPr>
              <w:t>21</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14DEB">
              <w:rPr>
                <w:rFonts w:ascii="Times New Roman" w:hAnsi="Times New Roman" w:cs="Times New Roman"/>
                <w:sz w:val="20"/>
                <w:szCs w:val="20"/>
              </w:rPr>
              <w:t>24</w:t>
            </w:r>
            <w:bookmarkStart w:id="13" w:name="_GoBack"/>
            <w:bookmarkEnd w:id="13"/>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BF5E5E">
        <w:trPr>
          <w:trHeight w:val="65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73D6" w:rsidRDefault="00AA25C5" w:rsidP="00BF3473">
            <w:pPr>
              <w:rPr>
                <w:rFonts w:ascii="Times New Roman" w:eastAsia="Times New Roman" w:hAnsi="Times New Roman" w:cs="Times New Roman"/>
                <w:sz w:val="20"/>
                <w:szCs w:val="20"/>
                <w:lang w:eastAsia="ru-RU"/>
              </w:rPr>
            </w:pPr>
            <w:r w:rsidRPr="00A233A0">
              <w:rPr>
                <w:rFonts w:ascii="Times New Roman" w:hAnsi="Times New Roman" w:cs="Times New Roman"/>
                <w:sz w:val="20"/>
                <w:szCs w:val="20"/>
              </w:rPr>
              <w:t>п</w:t>
            </w:r>
            <w:r w:rsidR="003C73D6">
              <w:rPr>
                <w:rFonts w:ascii="Times New Roman" w:hAnsi="Times New Roman" w:cs="Times New Roman"/>
                <w:sz w:val="20"/>
                <w:szCs w:val="20"/>
              </w:rPr>
              <w:t xml:space="preserve">оставщик обязан поставить </w:t>
            </w:r>
            <w:r w:rsidR="00BF3473">
              <w:rPr>
                <w:rFonts w:ascii="Times New Roman" w:hAnsi="Times New Roman" w:cs="Times New Roman"/>
                <w:sz w:val="20"/>
                <w:szCs w:val="20"/>
              </w:rPr>
              <w:t>товар, являющийся предметом закупки, в полном объеме. Доставка, разгрузка на склад силами Поставщика.</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A25C5" w:rsidRDefault="00BF3473"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2437">
              <w:rPr>
                <w:rFonts w:ascii="Times New Roman" w:hAnsi="Times New Roman" w:cs="Times New Roman"/>
                <w:sz w:val="20"/>
                <w:szCs w:val="20"/>
              </w:rPr>
              <w:t xml:space="preserve"> </w:t>
            </w:r>
            <w:r w:rsidR="000B2322">
              <w:rPr>
                <w:rFonts w:ascii="Times New Roman" w:hAnsi="Times New Roman" w:cs="Times New Roman"/>
                <w:sz w:val="20"/>
                <w:szCs w:val="20"/>
              </w:rPr>
              <w:t xml:space="preserve"> </w:t>
            </w:r>
            <w:r>
              <w:rPr>
                <w:rFonts w:ascii="Times New Roman" w:hAnsi="Times New Roman" w:cs="Times New Roman"/>
                <w:sz w:val="20"/>
                <w:szCs w:val="20"/>
              </w:rPr>
              <w:t>7</w:t>
            </w:r>
            <w:r w:rsidR="00B7063A">
              <w:rPr>
                <w:rFonts w:ascii="Times New Roman" w:hAnsi="Times New Roman" w:cs="Times New Roman"/>
                <w:sz w:val="20"/>
                <w:szCs w:val="20"/>
              </w:rPr>
              <w:t>8 246,79</w:t>
            </w:r>
          </w:p>
          <w:p w:rsidR="00C415D5" w:rsidRPr="00A233A0" w:rsidRDefault="00C415D5"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BF3473" w:rsidRDefault="00BF3473" w:rsidP="00C415D5">
      <w:pPr>
        <w:widowControl w:val="0"/>
        <w:autoSpaceDE w:val="0"/>
        <w:autoSpaceDN w:val="0"/>
        <w:adjustRightInd w:val="0"/>
        <w:spacing w:after="0" w:line="240" w:lineRule="auto"/>
        <w:ind w:firstLine="540"/>
        <w:jc w:val="both"/>
        <w:rPr>
          <w:rFonts w:ascii="Times New Roman" w:hAnsi="Times New Roman" w:cs="Times New Roman"/>
        </w:rPr>
      </w:pPr>
    </w:p>
    <w:p w:rsidR="00BF3473" w:rsidRPr="00BF3473" w:rsidRDefault="00BF3473" w:rsidP="00BF3473">
      <w:pPr>
        <w:widowControl w:val="0"/>
        <w:autoSpaceDE w:val="0"/>
        <w:autoSpaceDN w:val="0"/>
        <w:adjustRightInd w:val="0"/>
        <w:spacing w:after="0" w:line="240" w:lineRule="auto"/>
        <w:ind w:firstLine="540"/>
        <w:jc w:val="center"/>
        <w:rPr>
          <w:rFonts w:ascii="Times New Roman" w:hAnsi="Times New Roman" w:cs="Times New Roman"/>
          <w:b/>
        </w:rPr>
      </w:pPr>
      <w:r w:rsidRPr="00BF3473">
        <w:rPr>
          <w:rFonts w:ascii="Times New Roman" w:hAnsi="Times New Roman" w:cs="Times New Roman"/>
          <w:b/>
        </w:rPr>
        <w:t>Техническое задание</w:t>
      </w:r>
    </w:p>
    <w:p w:rsidR="00BF3473" w:rsidRDefault="00BF3473" w:rsidP="00C415D5">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804"/>
        <w:gridCol w:w="1134"/>
        <w:gridCol w:w="1099"/>
      </w:tblGrid>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b/>
              </w:rPr>
            </w:pPr>
            <w:r w:rsidRPr="0020680A">
              <w:rPr>
                <w:rFonts w:ascii="Times New Roman" w:eastAsia="Calibri" w:hAnsi="Times New Roman" w:cs="Times New Roman"/>
                <w:b/>
              </w:rPr>
              <w:t>№</w:t>
            </w:r>
          </w:p>
        </w:tc>
        <w:tc>
          <w:tcPr>
            <w:tcW w:w="6804" w:type="dxa"/>
          </w:tcPr>
          <w:p w:rsidR="00BF3473" w:rsidRPr="0020680A" w:rsidRDefault="00164CA6" w:rsidP="00BF3473">
            <w:pPr>
              <w:spacing w:after="0" w:line="240" w:lineRule="auto"/>
              <w:jc w:val="center"/>
              <w:rPr>
                <w:rFonts w:ascii="Times New Roman" w:eastAsia="Calibri" w:hAnsi="Times New Roman" w:cs="Times New Roman"/>
              </w:rPr>
            </w:pPr>
            <w:r w:rsidRPr="0020680A">
              <w:rPr>
                <w:rFonts w:ascii="Times New Roman" w:eastAsia="Times New Roman" w:hAnsi="Times New Roman" w:cs="Times New Roman"/>
                <w:b/>
                <w:bCs/>
                <w:lang w:eastAsia="ru-RU"/>
              </w:rPr>
              <w:t>Наименование   товаров</w:t>
            </w:r>
          </w:p>
        </w:tc>
        <w:tc>
          <w:tcPr>
            <w:tcW w:w="1134" w:type="dxa"/>
          </w:tcPr>
          <w:p w:rsidR="00BF3473" w:rsidRPr="0020680A" w:rsidRDefault="00BF3473" w:rsidP="00BF3473">
            <w:pPr>
              <w:spacing w:after="0" w:line="240" w:lineRule="auto"/>
              <w:rPr>
                <w:rFonts w:ascii="Times New Roman" w:eastAsia="Calibri" w:hAnsi="Times New Roman" w:cs="Times New Roman"/>
                <w:b/>
              </w:rPr>
            </w:pPr>
            <w:r w:rsidRPr="0020680A">
              <w:rPr>
                <w:rFonts w:ascii="Times New Roman" w:eastAsia="Calibri" w:hAnsi="Times New Roman" w:cs="Times New Roman"/>
                <w:b/>
              </w:rPr>
              <w:t>Кол-во</w:t>
            </w:r>
          </w:p>
        </w:tc>
        <w:tc>
          <w:tcPr>
            <w:tcW w:w="1099" w:type="dxa"/>
          </w:tcPr>
          <w:p w:rsidR="00BF3473" w:rsidRPr="0020680A" w:rsidRDefault="00BF3473" w:rsidP="00BF3473">
            <w:pPr>
              <w:spacing w:after="0" w:line="240" w:lineRule="auto"/>
              <w:rPr>
                <w:rFonts w:ascii="Times New Roman" w:eastAsia="Calibri" w:hAnsi="Times New Roman" w:cs="Times New Roman"/>
                <w:b/>
              </w:rPr>
            </w:pPr>
            <w:proofErr w:type="spellStart"/>
            <w:r w:rsidRPr="0020680A">
              <w:rPr>
                <w:rFonts w:ascii="Times New Roman" w:eastAsia="Calibri" w:hAnsi="Times New Roman" w:cs="Times New Roman"/>
                <w:b/>
              </w:rPr>
              <w:t>Ед</w:t>
            </w:r>
            <w:proofErr w:type="gramStart"/>
            <w:r w:rsidRPr="0020680A">
              <w:rPr>
                <w:rFonts w:ascii="Times New Roman" w:eastAsia="Calibri" w:hAnsi="Times New Roman" w:cs="Times New Roman"/>
                <w:b/>
              </w:rPr>
              <w:t>.И</w:t>
            </w:r>
            <w:proofErr w:type="gramEnd"/>
            <w:r w:rsidRPr="0020680A">
              <w:rPr>
                <w:rFonts w:ascii="Times New Roman" w:eastAsia="Calibri" w:hAnsi="Times New Roman" w:cs="Times New Roman"/>
                <w:b/>
              </w:rPr>
              <w:t>зм</w:t>
            </w:r>
            <w:proofErr w:type="spellEnd"/>
            <w:r w:rsidRPr="0020680A">
              <w:rPr>
                <w:rFonts w:ascii="Times New Roman" w:eastAsia="Calibri" w:hAnsi="Times New Roman" w:cs="Times New Roman"/>
                <w:b/>
              </w:rPr>
              <w:t>.</w:t>
            </w:r>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w:t>
            </w:r>
          </w:p>
        </w:tc>
        <w:tc>
          <w:tcPr>
            <w:tcW w:w="6804" w:type="dxa"/>
          </w:tcPr>
          <w:p w:rsidR="00BF3473" w:rsidRPr="0020680A" w:rsidRDefault="00BF3473" w:rsidP="00C62F98">
            <w:pPr>
              <w:spacing w:after="0" w:line="240" w:lineRule="auto"/>
              <w:rPr>
                <w:rFonts w:ascii="Times New Roman" w:eastAsia="Calibri" w:hAnsi="Times New Roman" w:cs="Times New Roman"/>
              </w:rPr>
            </w:pPr>
            <w:r w:rsidRPr="0020680A">
              <w:rPr>
                <w:rFonts w:ascii="Times New Roman" w:eastAsia="Calibri" w:hAnsi="Times New Roman" w:cs="Times New Roman"/>
              </w:rPr>
              <w:t>Валик прижимной, шириной не м</w:t>
            </w:r>
            <w:r w:rsidR="00C62F98">
              <w:rPr>
                <w:rFonts w:ascii="Times New Roman" w:eastAsia="Calibri" w:hAnsi="Times New Roman" w:cs="Times New Roman"/>
              </w:rPr>
              <w:t>енее 150 мм, пластиковая ручка.</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164CA6">
        <w:trPr>
          <w:trHeight w:val="274"/>
        </w:trPr>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shd w:val="clear" w:color="auto" w:fill="FFFFFF"/>
              </w:rPr>
              <w:t>Герметик для металла бесцветный, в баллонах, объем не менее 0,30 л.</w:t>
            </w:r>
            <w:r w:rsidRPr="0020680A">
              <w:rPr>
                <w:rFonts w:ascii="Times New Roman" w:eastAsia="Calibri" w:hAnsi="Times New Roman" w:cs="Times New Roman"/>
              </w:rPr>
              <w:t xml:space="preserve"> </w:t>
            </w:r>
          </w:p>
          <w:p w:rsidR="00BF3473" w:rsidRPr="0020680A" w:rsidRDefault="00BF3473" w:rsidP="004C7275">
            <w:pPr>
              <w:numPr>
                <w:ilvl w:val="0"/>
                <w:numId w:val="1"/>
              </w:num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Термостойкость -50 °C ÷ +90 °C</w:t>
            </w:r>
          </w:p>
          <w:p w:rsidR="00BF3473" w:rsidRPr="0020680A" w:rsidRDefault="00BF3473" w:rsidP="004C7275">
            <w:pPr>
              <w:numPr>
                <w:ilvl w:val="0"/>
                <w:numId w:val="1"/>
              </w:num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 xml:space="preserve">Должен иметь </w:t>
            </w:r>
            <w:proofErr w:type="spellStart"/>
            <w:r w:rsidRPr="0020680A">
              <w:rPr>
                <w:rFonts w:ascii="Times New Roman" w:eastAsia="Times New Roman" w:hAnsi="Times New Roman" w:cs="Times New Roman"/>
              </w:rPr>
              <w:t>тиксотропную</w:t>
            </w:r>
            <w:proofErr w:type="spellEnd"/>
            <w:r w:rsidRPr="0020680A">
              <w:rPr>
                <w:rFonts w:ascii="Times New Roman" w:eastAsia="Times New Roman" w:hAnsi="Times New Roman" w:cs="Times New Roman"/>
              </w:rPr>
              <w:t xml:space="preserve"> структуру – не стекает со стен</w:t>
            </w:r>
          </w:p>
          <w:p w:rsidR="00BF3473" w:rsidRPr="0020680A" w:rsidRDefault="00BF3473" w:rsidP="004C7275">
            <w:pPr>
              <w:numPr>
                <w:ilvl w:val="0"/>
                <w:numId w:val="1"/>
              </w:num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Вязкость (NF T 60-119 при +25 °C) 230–280 1/10мм</w:t>
            </w:r>
          </w:p>
          <w:p w:rsidR="00BF3473" w:rsidRPr="0020680A" w:rsidRDefault="00BF3473" w:rsidP="004C7275">
            <w:pPr>
              <w:numPr>
                <w:ilvl w:val="0"/>
                <w:numId w:val="1"/>
              </w:num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 xml:space="preserve">Высокая </w:t>
            </w:r>
            <w:proofErr w:type="spellStart"/>
            <w:r w:rsidRPr="0020680A">
              <w:rPr>
                <w:rFonts w:ascii="Times New Roman" w:eastAsia="Times New Roman" w:hAnsi="Times New Roman" w:cs="Times New Roman"/>
              </w:rPr>
              <w:t>атмосферостойкость</w:t>
            </w:r>
            <w:proofErr w:type="spellEnd"/>
            <w:r w:rsidRPr="0020680A">
              <w:rPr>
                <w:rFonts w:ascii="Times New Roman" w:eastAsia="Times New Roman" w:hAnsi="Times New Roman" w:cs="Times New Roman"/>
              </w:rPr>
              <w:t>.</w:t>
            </w:r>
          </w:p>
          <w:p w:rsidR="00BF3473" w:rsidRPr="0020680A" w:rsidRDefault="00BF3473" w:rsidP="00BF3473">
            <w:p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 xml:space="preserve">Должен применяться </w:t>
            </w:r>
            <w:proofErr w:type="gramStart"/>
            <w:r w:rsidRPr="0020680A">
              <w:rPr>
                <w:rFonts w:ascii="Times New Roman" w:eastAsia="Times New Roman" w:hAnsi="Times New Roman" w:cs="Times New Roman"/>
              </w:rPr>
              <w:t>для</w:t>
            </w:r>
            <w:proofErr w:type="gramEnd"/>
            <w:r w:rsidRPr="0020680A">
              <w:rPr>
                <w:rFonts w:ascii="Times New Roman" w:eastAsia="Times New Roman" w:hAnsi="Times New Roman" w:cs="Times New Roman"/>
              </w:rPr>
              <w:t>:</w:t>
            </w:r>
          </w:p>
          <w:p w:rsidR="00164CA6" w:rsidRPr="0020680A" w:rsidRDefault="00164CA6" w:rsidP="00BF3473">
            <w:p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-герметизации</w:t>
            </w:r>
            <w:r w:rsidR="00BF3473" w:rsidRPr="0020680A">
              <w:rPr>
                <w:rFonts w:ascii="Times New Roman" w:eastAsia="Times New Roman" w:hAnsi="Times New Roman" w:cs="Times New Roman"/>
              </w:rPr>
              <w:t>, ремонт</w:t>
            </w:r>
            <w:r w:rsidRPr="0020680A">
              <w:rPr>
                <w:rFonts w:ascii="Times New Roman" w:eastAsia="Times New Roman" w:hAnsi="Times New Roman" w:cs="Times New Roman"/>
              </w:rPr>
              <w:t>а, обновления и защиты</w:t>
            </w:r>
            <w:r w:rsidR="00BF3473" w:rsidRPr="0020680A">
              <w:rPr>
                <w:rFonts w:ascii="Times New Roman" w:eastAsia="Times New Roman" w:hAnsi="Times New Roman" w:cs="Times New Roman"/>
              </w:rPr>
              <w:t xml:space="preserve"> швов, трещин и дыр на всех видах кровель</w:t>
            </w:r>
            <w:r w:rsidRPr="0020680A">
              <w:rPr>
                <w:rFonts w:ascii="Times New Roman" w:eastAsia="Times New Roman" w:hAnsi="Times New Roman" w:cs="Times New Roman"/>
              </w:rPr>
              <w:t xml:space="preserve">ных поверхностей </w:t>
            </w:r>
          </w:p>
          <w:p w:rsidR="00164CA6" w:rsidRPr="0020680A" w:rsidRDefault="00164CA6" w:rsidP="00BF3473">
            <w:pPr>
              <w:spacing w:after="0" w:line="240" w:lineRule="auto"/>
              <w:rPr>
                <w:rFonts w:ascii="Times New Roman" w:eastAsia="Times New Roman" w:hAnsi="Times New Roman" w:cs="Times New Roman"/>
              </w:rPr>
            </w:pPr>
            <w:r w:rsidRPr="0020680A">
              <w:rPr>
                <w:rFonts w:ascii="Times New Roman" w:eastAsia="Times New Roman" w:hAnsi="Times New Roman" w:cs="Times New Roman"/>
              </w:rPr>
              <w:t>- герметизации</w:t>
            </w:r>
            <w:r w:rsidR="00BF3473" w:rsidRPr="0020680A">
              <w:rPr>
                <w:rFonts w:ascii="Times New Roman" w:eastAsia="Times New Roman" w:hAnsi="Times New Roman" w:cs="Times New Roman"/>
              </w:rPr>
              <w:t xml:space="preserve"> протечек на битумных крышах, черепице, гофрированном и листовом железе, </w:t>
            </w:r>
          </w:p>
          <w:p w:rsidR="00BF3473" w:rsidRPr="0020680A" w:rsidRDefault="00164CA6"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rPr>
              <w:t>-уплотнения</w:t>
            </w:r>
            <w:r w:rsidR="00BF3473" w:rsidRPr="0020680A">
              <w:rPr>
                <w:rFonts w:ascii="Times New Roman" w:eastAsia="Times New Roman" w:hAnsi="Times New Roman" w:cs="Times New Roman"/>
              </w:rPr>
              <w:t xml:space="preserve"> соединений элементов водостока и мансардных окон.</w:t>
            </w:r>
          </w:p>
          <w:p w:rsidR="00BF3473" w:rsidRPr="0020680A" w:rsidRDefault="00BF3473" w:rsidP="00BF3473">
            <w:pPr>
              <w:spacing w:after="0" w:line="240" w:lineRule="auto"/>
              <w:rPr>
                <w:rFonts w:ascii="Times New Roman" w:eastAsia="Calibri" w:hAnsi="Times New Roman" w:cs="Times New Roman"/>
              </w:rPr>
            </w:pPr>
          </w:p>
        </w:tc>
        <w:tc>
          <w:tcPr>
            <w:tcW w:w="1134" w:type="dxa"/>
          </w:tcPr>
          <w:p w:rsidR="00BF3473" w:rsidRPr="0020680A" w:rsidRDefault="00BF3473" w:rsidP="00BF3473">
            <w:pPr>
              <w:spacing w:after="0" w:line="240" w:lineRule="auto"/>
              <w:rPr>
                <w:rFonts w:ascii="Times New Roman" w:eastAsia="Calibri" w:hAnsi="Times New Roman" w:cs="Times New Roman"/>
                <w:lang w:val="en-US"/>
              </w:rPr>
            </w:pPr>
            <w:r w:rsidRPr="0020680A">
              <w:rPr>
                <w:rFonts w:ascii="Times New Roman" w:eastAsia="Calibri" w:hAnsi="Times New Roman" w:cs="Times New Roman"/>
                <w:lang w:val="en-US"/>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w:t>
            </w:r>
          </w:p>
        </w:tc>
        <w:tc>
          <w:tcPr>
            <w:tcW w:w="6804" w:type="dxa"/>
          </w:tcPr>
          <w:p w:rsidR="00BF3473" w:rsidRPr="0020680A" w:rsidRDefault="00BF3473" w:rsidP="00BF3473">
            <w:pPr>
              <w:spacing w:after="0" w:line="240" w:lineRule="auto"/>
              <w:jc w:val="both"/>
              <w:rPr>
                <w:rFonts w:ascii="Times New Roman" w:eastAsia="Calibri" w:hAnsi="Times New Roman" w:cs="Times New Roman"/>
              </w:rPr>
            </w:pPr>
            <w:r w:rsidRPr="0020680A">
              <w:rPr>
                <w:rFonts w:ascii="Times New Roman" w:eastAsia="Calibri" w:hAnsi="Times New Roman" w:cs="Times New Roman"/>
              </w:rPr>
              <w:t>Грубый ровнитель для пола.</w:t>
            </w:r>
            <w:r w:rsidR="00164CA6" w:rsidRPr="0020680A">
              <w:rPr>
                <w:rFonts w:ascii="Times New Roman" w:eastAsia="Calibri" w:hAnsi="Times New Roman" w:cs="Times New Roman"/>
              </w:rPr>
              <w:t xml:space="preserve"> </w:t>
            </w:r>
            <w:r w:rsidRPr="0020680A">
              <w:rPr>
                <w:rFonts w:ascii="Times New Roman" w:eastAsia="Calibri" w:hAnsi="Times New Roman" w:cs="Times New Roman"/>
              </w:rPr>
              <w:t>В мешках не менее 25кг</w:t>
            </w:r>
          </w:p>
          <w:p w:rsidR="00BF3473" w:rsidRPr="0020680A" w:rsidRDefault="00BF3473" w:rsidP="00BF3473">
            <w:pPr>
              <w:spacing w:after="0" w:line="240" w:lineRule="auto"/>
              <w:jc w:val="both"/>
              <w:rPr>
                <w:rFonts w:ascii="Times New Roman" w:eastAsia="Calibri" w:hAnsi="Times New Roman" w:cs="Times New Roman"/>
                <w:lang w:eastAsia="ru-RU"/>
              </w:rPr>
            </w:pPr>
            <w:r w:rsidRPr="0020680A">
              <w:rPr>
                <w:rFonts w:ascii="Times New Roman" w:eastAsia="Calibri" w:hAnsi="Times New Roman" w:cs="Times New Roman"/>
                <w:lang w:eastAsia="ru-RU"/>
              </w:rPr>
              <w:t>Технические характеристики:</w:t>
            </w:r>
          </w:p>
          <w:p w:rsidR="00BF3473" w:rsidRPr="0020680A" w:rsidRDefault="00BF3473" w:rsidP="00BF3473">
            <w:pPr>
              <w:spacing w:after="0" w:line="240" w:lineRule="auto"/>
              <w:jc w:val="both"/>
              <w:rPr>
                <w:rFonts w:ascii="Times New Roman" w:eastAsia="Calibri" w:hAnsi="Times New Roman" w:cs="Times New Roman"/>
              </w:rPr>
            </w:pPr>
            <w:r w:rsidRPr="0020680A">
              <w:rPr>
                <w:rFonts w:ascii="Times New Roman" w:eastAsia="Calibri" w:hAnsi="Times New Roman" w:cs="Times New Roman"/>
              </w:rPr>
              <w:t>-</w:t>
            </w:r>
            <w:proofErr w:type="gramStart"/>
            <w:r w:rsidRPr="0020680A">
              <w:rPr>
                <w:rFonts w:ascii="Times New Roman" w:eastAsia="Calibri" w:hAnsi="Times New Roman" w:cs="Times New Roman"/>
              </w:rPr>
              <w:t>Связующее</w:t>
            </w:r>
            <w:proofErr w:type="gramEnd"/>
            <w:r w:rsidRPr="0020680A">
              <w:rPr>
                <w:rFonts w:ascii="Times New Roman" w:eastAsia="Calibri" w:hAnsi="Times New Roman" w:cs="Times New Roman"/>
              </w:rPr>
              <w:t>: цемент с полимерным добавками;</w:t>
            </w:r>
          </w:p>
          <w:p w:rsidR="00BF3473" w:rsidRPr="0020680A" w:rsidRDefault="00BF3473" w:rsidP="00BF3473">
            <w:pPr>
              <w:spacing w:after="0" w:line="240" w:lineRule="auto"/>
              <w:jc w:val="both"/>
              <w:rPr>
                <w:rFonts w:ascii="Times New Roman" w:eastAsia="Calibri" w:hAnsi="Times New Roman" w:cs="Times New Roman"/>
              </w:rPr>
            </w:pPr>
            <w:r w:rsidRPr="0020680A">
              <w:rPr>
                <w:rFonts w:ascii="Times New Roman" w:eastAsia="Calibri" w:hAnsi="Times New Roman" w:cs="Times New Roman"/>
              </w:rPr>
              <w:lastRenderedPageBreak/>
              <w:t>-Размер частиц в порошке не более: 1,25 мм;</w:t>
            </w:r>
          </w:p>
          <w:p w:rsidR="00BF3473" w:rsidRPr="0020680A" w:rsidRDefault="00BF3473" w:rsidP="00BF3473">
            <w:pPr>
              <w:spacing w:after="0" w:line="240" w:lineRule="auto"/>
              <w:jc w:val="both"/>
              <w:rPr>
                <w:rFonts w:ascii="Times New Roman" w:eastAsia="Calibri" w:hAnsi="Times New Roman" w:cs="Times New Roman"/>
              </w:rPr>
            </w:pPr>
            <w:r w:rsidRPr="0020680A">
              <w:rPr>
                <w:rFonts w:ascii="Times New Roman" w:eastAsia="Calibri" w:hAnsi="Times New Roman" w:cs="Times New Roman"/>
              </w:rPr>
              <w:t>-Расход: около 15 кг/м</w:t>
            </w:r>
            <w:proofErr w:type="gramStart"/>
            <w:r w:rsidRPr="0020680A">
              <w:rPr>
                <w:rFonts w:ascii="Times New Roman" w:eastAsia="Calibri" w:hAnsi="Times New Roman" w:cs="Times New Roman"/>
                <w:vertAlign w:val="superscript"/>
              </w:rPr>
              <w:t>2</w:t>
            </w:r>
            <w:proofErr w:type="gramEnd"/>
            <w:r w:rsidRPr="0020680A">
              <w:rPr>
                <w:rFonts w:ascii="Times New Roman" w:eastAsia="Calibri" w:hAnsi="Times New Roman" w:cs="Times New Roman"/>
              </w:rPr>
              <w:t xml:space="preserve"> при толщине слоя 10мм;</w:t>
            </w:r>
          </w:p>
          <w:p w:rsidR="00BF3473" w:rsidRPr="0020680A" w:rsidRDefault="00BF3473" w:rsidP="00BF3473">
            <w:pPr>
              <w:spacing w:after="0" w:line="240" w:lineRule="auto"/>
              <w:jc w:val="both"/>
              <w:rPr>
                <w:rFonts w:ascii="Times New Roman" w:eastAsia="Calibri" w:hAnsi="Times New Roman" w:cs="Times New Roman"/>
              </w:rPr>
            </w:pPr>
            <w:r w:rsidRPr="0020680A">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BF3473" w:rsidRPr="0020680A" w:rsidRDefault="00BF3473" w:rsidP="00BF3473">
            <w:pPr>
              <w:spacing w:after="0" w:line="240" w:lineRule="auto"/>
              <w:jc w:val="both"/>
              <w:rPr>
                <w:rFonts w:ascii="Times New Roman" w:eastAsia="Calibri" w:hAnsi="Times New Roman" w:cs="Times New Roman"/>
              </w:rPr>
            </w:pPr>
            <w:r w:rsidRPr="0020680A">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-Предел прочности на сжатие (через 28 суток): не менее 20 МПа.</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160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4</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 Гидроизоляция в мешках не менее 25 кг.</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shd w:val="clear" w:color="auto" w:fill="FFFFFF"/>
              </w:rPr>
              <w:t xml:space="preserve">Состав смеси: </w:t>
            </w:r>
            <w:proofErr w:type="gramStart"/>
            <w:r w:rsidRPr="0020680A">
              <w:rPr>
                <w:rFonts w:ascii="Times New Roman" w:eastAsia="Calibri" w:hAnsi="Times New Roman" w:cs="Times New Roman"/>
                <w:shd w:val="clear" w:color="auto" w:fill="FFFFFF"/>
              </w:rPr>
              <w:t>Цементное</w:t>
            </w:r>
            <w:proofErr w:type="gramEnd"/>
            <w:r w:rsidRPr="0020680A">
              <w:rPr>
                <w:rFonts w:ascii="Times New Roman" w:eastAsia="Calibri" w:hAnsi="Times New Roman" w:cs="Times New Roman"/>
                <w:shd w:val="clear" w:color="auto" w:fill="FFFFFF"/>
              </w:rPr>
              <w:t xml:space="preserve"> вяжущее, фракционированный песок, минеральные наполнители, модифицирующие полимерные добавки, </w:t>
            </w:r>
            <w:proofErr w:type="spellStart"/>
            <w:r w:rsidRPr="0020680A">
              <w:rPr>
                <w:rFonts w:ascii="Times New Roman" w:eastAsia="Calibri" w:hAnsi="Times New Roman" w:cs="Times New Roman"/>
                <w:shd w:val="clear" w:color="auto" w:fill="FFFFFF"/>
              </w:rPr>
              <w:t>гидрофобизирующие</w:t>
            </w:r>
            <w:proofErr w:type="spellEnd"/>
            <w:r w:rsidRPr="0020680A">
              <w:rPr>
                <w:rFonts w:ascii="Times New Roman" w:eastAsia="Calibri" w:hAnsi="Times New Roman" w:cs="Times New Roman"/>
                <w:shd w:val="clear" w:color="auto" w:fill="FFFFFF"/>
              </w:rPr>
              <w:t xml:space="preserve"> добавки.</w:t>
            </w:r>
          </w:p>
          <w:p w:rsidR="00BF3473" w:rsidRPr="0020680A" w:rsidRDefault="00BF3473" w:rsidP="00BF3473">
            <w:pPr>
              <w:spacing w:after="0" w:line="240" w:lineRule="auto"/>
              <w:rPr>
                <w:rFonts w:ascii="Times New Roman" w:eastAsia="Calibri" w:hAnsi="Times New Roman" w:cs="Times New Roman"/>
                <w:shd w:val="clear" w:color="auto" w:fill="FFFFFF"/>
                <w:vertAlign w:val="superscript"/>
              </w:rPr>
            </w:pPr>
            <w:r w:rsidRPr="0020680A">
              <w:rPr>
                <w:rFonts w:ascii="Times New Roman" w:eastAsia="Calibri" w:hAnsi="Times New Roman" w:cs="Times New Roman"/>
                <w:shd w:val="clear" w:color="auto" w:fill="FFFFFF"/>
              </w:rPr>
              <w:t>Должен быть предназначен для гидроизоляции минеральных оснований (бетонных, кирпичных, цементно-песчаных и каменных поверхности). Цвет серый. Максимальная фракция наполнения – не более 0,63мм.</w:t>
            </w:r>
            <w:r w:rsidR="00164CA6" w:rsidRPr="0020680A">
              <w:rPr>
                <w:rFonts w:ascii="Times New Roman" w:eastAsia="Calibri" w:hAnsi="Times New Roman" w:cs="Times New Roman"/>
                <w:shd w:val="clear" w:color="auto" w:fill="FFFFFF"/>
              </w:rPr>
              <w:t xml:space="preserve"> </w:t>
            </w:r>
            <w:r w:rsidRPr="0020680A">
              <w:rPr>
                <w:rFonts w:ascii="Times New Roman" w:eastAsia="Calibri" w:hAnsi="Times New Roman" w:cs="Times New Roman"/>
                <w:shd w:val="clear" w:color="auto" w:fill="FFFFFF"/>
              </w:rPr>
              <w:t xml:space="preserve">Прочность на сжатие не менее 30 МПа. Прочность на изгиб не менее 6 МПа. Температура эксплуатации от -50С до +70С. Марка по прочности – не менее М150. Адгезия к основанию - не менее 1,2 МПа. Коэффициент капиллярного </w:t>
            </w:r>
            <w:proofErr w:type="spellStart"/>
            <w:r w:rsidRPr="0020680A">
              <w:rPr>
                <w:rFonts w:ascii="Times New Roman" w:eastAsia="Calibri" w:hAnsi="Times New Roman" w:cs="Times New Roman"/>
                <w:shd w:val="clear" w:color="auto" w:fill="FFFFFF"/>
              </w:rPr>
              <w:t>водопоглощения</w:t>
            </w:r>
            <w:proofErr w:type="spellEnd"/>
            <w:r w:rsidRPr="0020680A">
              <w:rPr>
                <w:rFonts w:ascii="Times New Roman" w:eastAsia="Calibri" w:hAnsi="Times New Roman" w:cs="Times New Roman"/>
                <w:shd w:val="clear" w:color="auto" w:fill="FFFFFF"/>
              </w:rPr>
              <w:t xml:space="preserve"> – не менее 0,15 кг/ (м</w:t>
            </w:r>
            <w:proofErr w:type="gramStart"/>
            <w:r w:rsidRPr="0020680A">
              <w:rPr>
                <w:rFonts w:ascii="Times New Roman" w:eastAsia="Calibri" w:hAnsi="Times New Roman" w:cs="Times New Roman"/>
                <w:shd w:val="clear" w:color="auto" w:fill="FFFFFF"/>
                <w:vertAlign w:val="superscript"/>
              </w:rPr>
              <w:t>2</w:t>
            </w:r>
            <w:proofErr w:type="gramEnd"/>
            <w:r w:rsidRPr="0020680A">
              <w:rPr>
                <w:rFonts w:ascii="Times New Roman" w:eastAsia="Calibri" w:hAnsi="Times New Roman" w:cs="Times New Roman"/>
                <w:shd w:val="clear" w:color="auto" w:fill="FFFFFF"/>
              </w:rPr>
              <w:t> х ч</w:t>
            </w:r>
            <w:r w:rsidRPr="0020680A">
              <w:rPr>
                <w:rFonts w:ascii="Times New Roman" w:eastAsia="Calibri" w:hAnsi="Times New Roman" w:cs="Times New Roman"/>
                <w:shd w:val="clear" w:color="auto" w:fill="FFFFFF"/>
                <w:vertAlign w:val="superscript"/>
              </w:rPr>
              <w:t>0,5</w:t>
            </w:r>
            <w:r w:rsidRPr="0020680A">
              <w:rPr>
                <w:rFonts w:ascii="Times New Roman" w:eastAsia="Calibri" w:hAnsi="Times New Roman" w:cs="Times New Roman"/>
                <w:shd w:val="clear" w:color="auto" w:fill="FFFFFF"/>
              </w:rPr>
              <w:t>). Насыпная плотность – не боле 1550 кг/м</w:t>
            </w:r>
            <w:r w:rsidRPr="0020680A">
              <w:rPr>
                <w:rFonts w:ascii="Times New Roman" w:eastAsia="Calibri" w:hAnsi="Times New Roman" w:cs="Times New Roman"/>
                <w:shd w:val="clear" w:color="auto" w:fill="FFFFFF"/>
                <w:vertAlign w:val="superscript"/>
              </w:rPr>
              <w:t xml:space="preserve">3  </w:t>
            </w:r>
          </w:p>
          <w:p w:rsidR="00BF3473" w:rsidRPr="0020680A" w:rsidRDefault="00BF3473" w:rsidP="00BF3473">
            <w:pPr>
              <w:spacing w:after="0" w:line="240" w:lineRule="auto"/>
              <w:rPr>
                <w:rFonts w:ascii="Times New Roman" w:eastAsia="Calibri" w:hAnsi="Times New Roman" w:cs="Times New Roman"/>
                <w:shd w:val="clear" w:color="auto" w:fill="FFFFFF"/>
              </w:rPr>
            </w:pPr>
            <w:r w:rsidRPr="0020680A">
              <w:rPr>
                <w:rFonts w:ascii="Times New Roman" w:eastAsia="Calibri" w:hAnsi="Times New Roman" w:cs="Times New Roman"/>
                <w:shd w:val="clear" w:color="auto" w:fill="FFFFFF"/>
                <w:vertAlign w:val="superscript"/>
              </w:rPr>
              <w:t xml:space="preserve">   </w:t>
            </w:r>
          </w:p>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Times New Roman" w:hAnsi="Times New Roman" w:cs="Times New Roman"/>
                <w:lang w:eastAsia="ru-RU"/>
              </w:rPr>
              <w:t>Водопотребность</w:t>
            </w:r>
            <w:proofErr w:type="spellEnd"/>
            <w:r w:rsidRPr="0020680A">
              <w:rPr>
                <w:rFonts w:ascii="Times New Roman" w:eastAsia="Times New Roman" w:hAnsi="Times New Roman" w:cs="Times New Roman"/>
                <w:lang w:eastAsia="ru-RU"/>
              </w:rPr>
              <w:t>: при нанесении кистью  0,26-0,29 л/кг сухой смеси; при нанесении шпателем 0,18-0,22 л/кг сухой смеси. Жизнеспособность раствора не менее 60 мин.</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w:t>
            </w:r>
          </w:p>
        </w:tc>
        <w:tc>
          <w:tcPr>
            <w:tcW w:w="6804" w:type="dxa"/>
          </w:tcPr>
          <w:p w:rsidR="00164CA6" w:rsidRPr="0020680A" w:rsidRDefault="00BF3473" w:rsidP="00BF3473">
            <w:pPr>
              <w:spacing w:after="0" w:line="240" w:lineRule="auto"/>
              <w:rPr>
                <w:rFonts w:ascii="Times New Roman" w:eastAsia="Calibri" w:hAnsi="Times New Roman" w:cs="Times New Roman"/>
                <w:shd w:val="clear" w:color="auto" w:fill="FFFFFF"/>
              </w:rPr>
            </w:pPr>
            <w:r w:rsidRPr="0020680A">
              <w:rPr>
                <w:rFonts w:ascii="Times New Roman" w:eastAsia="Calibri" w:hAnsi="Times New Roman" w:cs="Times New Roman"/>
              </w:rPr>
              <w:t>Грунт-пропитка в канистрах не менее 10 л.,</w:t>
            </w:r>
            <w:r w:rsidRPr="0020680A">
              <w:rPr>
                <w:rFonts w:ascii="Times New Roman" w:eastAsia="Calibri" w:hAnsi="Times New Roman" w:cs="Times New Roman"/>
                <w:shd w:val="clear" w:color="auto" w:fill="FFFFFF"/>
              </w:rPr>
              <w:t xml:space="preserve"> </w:t>
            </w:r>
          </w:p>
          <w:p w:rsidR="00BF3473" w:rsidRPr="0020680A" w:rsidRDefault="00BF3473" w:rsidP="00164CA6">
            <w:pPr>
              <w:spacing w:after="0" w:line="240" w:lineRule="auto"/>
              <w:rPr>
                <w:rFonts w:ascii="Times New Roman" w:eastAsia="Calibri" w:hAnsi="Times New Roman" w:cs="Times New Roman"/>
              </w:rPr>
            </w:pPr>
            <w:proofErr w:type="gramStart"/>
            <w:r w:rsidRPr="0020680A">
              <w:rPr>
                <w:rFonts w:ascii="Times New Roman" w:eastAsia="Calibri" w:hAnsi="Times New Roman" w:cs="Times New Roman"/>
                <w:shd w:val="clear" w:color="auto" w:fill="FFFFFF"/>
              </w:rPr>
              <w:t>Акрил-полимерная</w:t>
            </w:r>
            <w:proofErr w:type="gramEnd"/>
            <w:r w:rsidRPr="0020680A">
              <w:rPr>
                <w:rFonts w:ascii="Times New Roman" w:eastAsia="Calibri" w:hAnsi="Times New Roman" w:cs="Times New Roman"/>
                <w:shd w:val="clear" w:color="auto" w:fill="FFFFFF"/>
              </w:rPr>
              <w:t xml:space="preserve"> пропитка  должна использоваться для подготовки впитывающих поверхностей перед облицовкой плиткой, нанесением штукатурок, смесей для полов, стяжек, окраской, оклейкой обоями и т.д. </w:t>
            </w:r>
            <w:proofErr w:type="gramStart"/>
            <w:r w:rsidRPr="0020680A">
              <w:rPr>
                <w:rFonts w:ascii="Times New Roman" w:eastAsia="Calibri" w:hAnsi="Times New Roman" w:cs="Times New Roman"/>
                <w:shd w:val="clear" w:color="auto" w:fill="FFFFFF"/>
              </w:rPr>
              <w:t>Должна</w:t>
            </w:r>
            <w:proofErr w:type="gramEnd"/>
            <w:r w:rsidRPr="0020680A">
              <w:rPr>
                <w:rFonts w:ascii="Times New Roman" w:eastAsia="Calibri" w:hAnsi="Times New Roman" w:cs="Times New Roman"/>
                <w:shd w:val="clear" w:color="auto" w:fill="FFFFFF"/>
              </w:rPr>
              <w:t xml:space="preserve"> п</w:t>
            </w:r>
            <w:r w:rsidR="00164CA6" w:rsidRPr="0020680A">
              <w:rPr>
                <w:rFonts w:ascii="Times New Roman" w:eastAsia="Calibri" w:hAnsi="Times New Roman" w:cs="Times New Roman"/>
                <w:shd w:val="clear" w:color="auto" w:fill="FFFFFF"/>
              </w:rPr>
              <w:t>рименяется для внутренних работ, н</w:t>
            </w:r>
            <w:r w:rsidRPr="0020680A">
              <w:rPr>
                <w:rFonts w:ascii="Times New Roman" w:eastAsia="Calibri" w:hAnsi="Times New Roman" w:cs="Times New Roman"/>
                <w:shd w:val="clear" w:color="auto" w:fill="FFFFFF"/>
              </w:rPr>
              <w:t>аносит</w:t>
            </w:r>
            <w:r w:rsidR="00164CA6" w:rsidRPr="0020680A">
              <w:rPr>
                <w:rFonts w:ascii="Times New Roman" w:eastAsia="Calibri" w:hAnsi="Times New Roman" w:cs="Times New Roman"/>
                <w:shd w:val="clear" w:color="auto" w:fill="FFFFFF"/>
              </w:rPr>
              <w:t>ь</w:t>
            </w:r>
            <w:r w:rsidRPr="0020680A">
              <w:rPr>
                <w:rFonts w:ascii="Times New Roman" w:eastAsia="Calibri" w:hAnsi="Times New Roman" w:cs="Times New Roman"/>
                <w:shd w:val="clear" w:color="auto" w:fill="FFFFFF"/>
              </w:rPr>
              <w:t>ся на кирпич, штукатурк</w:t>
            </w:r>
            <w:r w:rsidR="00164CA6" w:rsidRPr="0020680A">
              <w:rPr>
                <w:rFonts w:ascii="Times New Roman" w:eastAsia="Calibri" w:hAnsi="Times New Roman" w:cs="Times New Roman"/>
                <w:shd w:val="clear" w:color="auto" w:fill="FFFFFF"/>
              </w:rPr>
              <w:t>у</w:t>
            </w:r>
            <w:r w:rsidRPr="0020680A">
              <w:rPr>
                <w:rFonts w:ascii="Times New Roman" w:eastAsia="Calibri" w:hAnsi="Times New Roman" w:cs="Times New Roman"/>
                <w:shd w:val="clear" w:color="auto" w:fill="FFFFFF"/>
              </w:rPr>
              <w:t>, бетон, минеральные основания</w:t>
            </w:r>
            <w:r w:rsidR="00164CA6" w:rsidRPr="0020680A">
              <w:rPr>
                <w:rFonts w:ascii="Times New Roman" w:eastAsia="Calibri" w:hAnsi="Times New Roman" w:cs="Times New Roman"/>
                <w:shd w:val="clear" w:color="auto" w:fill="FFFFFF"/>
              </w:rPr>
              <w:t>,</w:t>
            </w:r>
            <w:r w:rsidRPr="0020680A">
              <w:rPr>
                <w:rFonts w:ascii="Times New Roman" w:eastAsia="Calibri" w:hAnsi="Times New Roman" w:cs="Times New Roman"/>
                <w:shd w:val="clear" w:color="auto" w:fill="FFFFFF"/>
              </w:rPr>
              <w:t xml:space="preserve"> </w:t>
            </w:r>
            <w:proofErr w:type="spellStart"/>
            <w:r w:rsidRPr="0020680A">
              <w:rPr>
                <w:rFonts w:ascii="Times New Roman" w:eastAsia="Calibri" w:hAnsi="Times New Roman" w:cs="Times New Roman"/>
                <w:shd w:val="clear" w:color="auto" w:fill="FFFFFF"/>
              </w:rPr>
              <w:t>гипсокартон</w:t>
            </w:r>
            <w:proofErr w:type="spellEnd"/>
            <w:r w:rsidRPr="0020680A">
              <w:rPr>
                <w:rFonts w:ascii="Times New Roman" w:eastAsia="Calibri" w:hAnsi="Times New Roman" w:cs="Times New Roman"/>
                <w:shd w:val="clear" w:color="auto" w:fill="FFFFFF"/>
              </w:rPr>
              <w:t xml:space="preserve"> и другие виды поверхностей. Может использоваться как </w:t>
            </w:r>
            <w:proofErr w:type="spellStart"/>
            <w:r w:rsidRPr="0020680A">
              <w:rPr>
                <w:rFonts w:ascii="Times New Roman" w:eastAsia="Calibri" w:hAnsi="Times New Roman" w:cs="Times New Roman"/>
                <w:shd w:val="clear" w:color="auto" w:fill="FFFFFF"/>
              </w:rPr>
              <w:t>эластифицирующая</w:t>
            </w:r>
            <w:proofErr w:type="spellEnd"/>
            <w:r w:rsidRPr="0020680A">
              <w:rPr>
                <w:rFonts w:ascii="Times New Roman" w:eastAsia="Calibri" w:hAnsi="Times New Roman" w:cs="Times New Roman"/>
                <w:shd w:val="clear" w:color="auto" w:fill="FFFFFF"/>
              </w:rPr>
              <w:t xml:space="preserve"> добавка к сухим смесям. Не имеет цвета после полного высыхания. Не содержит эмиссий, </w:t>
            </w:r>
            <w:proofErr w:type="gramStart"/>
            <w:r w:rsidRPr="0020680A">
              <w:rPr>
                <w:rFonts w:ascii="Times New Roman" w:eastAsia="Calibri" w:hAnsi="Times New Roman" w:cs="Times New Roman"/>
                <w:shd w:val="clear" w:color="auto" w:fill="FFFFFF"/>
              </w:rPr>
              <w:t>устойчива</w:t>
            </w:r>
            <w:proofErr w:type="gramEnd"/>
            <w:r w:rsidRPr="0020680A">
              <w:rPr>
                <w:rFonts w:ascii="Times New Roman" w:eastAsia="Calibri" w:hAnsi="Times New Roman" w:cs="Times New Roman"/>
                <w:shd w:val="clear" w:color="auto" w:fill="FFFFFF"/>
              </w:rPr>
              <w:t xml:space="preserve"> к щелочам. Температура работы от +8</w:t>
            </w:r>
            <w:proofErr w:type="gramStart"/>
            <w:r w:rsidRPr="0020680A">
              <w:rPr>
                <w:rFonts w:ascii="Times New Roman" w:eastAsia="Calibri" w:hAnsi="Times New Roman" w:cs="Times New Roman"/>
                <w:shd w:val="clear" w:color="auto" w:fill="FFFFFF"/>
              </w:rPr>
              <w:t xml:space="preserve"> С</w:t>
            </w:r>
            <w:proofErr w:type="gramEnd"/>
            <w:r w:rsidRPr="0020680A">
              <w:rPr>
                <w:rFonts w:ascii="Times New Roman" w:eastAsia="Calibri" w:hAnsi="Times New Roman" w:cs="Times New Roman"/>
                <w:shd w:val="clear" w:color="auto" w:fill="FFFFFF"/>
              </w:rPr>
              <w:t xml:space="preserve">, расход не более 120 г/м2, время полного высыхания не более 120 минут при средней температуре не менее +20С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Древесноволокнистые плиты, мебельные, толщина не менее 6,0мм, ширина не менее 1220 мм, длина не менее 2720 мм. </w:t>
            </w:r>
            <w:r w:rsidRPr="00B54982">
              <w:rPr>
                <w:rFonts w:ascii="Times New Roman" w:eastAsia="Calibri" w:hAnsi="Times New Roman" w:cs="Times New Roman"/>
                <w:color w:val="000000" w:themeColor="text1"/>
              </w:rPr>
              <w:t xml:space="preserve">Цвет </w:t>
            </w:r>
            <w:r w:rsidR="00B54982" w:rsidRPr="00B54982">
              <w:rPr>
                <w:rFonts w:ascii="Times New Roman" w:eastAsia="Calibri" w:hAnsi="Times New Roman" w:cs="Times New Roman"/>
                <w:color w:val="000000" w:themeColor="text1"/>
              </w:rPr>
              <w:t xml:space="preserve">светло-коричневый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7</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Древесно-стружечные плиты, толщина не менее 16мм, но не более 18мм, ширина не менее 1830 мм, длина не менее 2440 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shd w:val="clear" w:color="auto" w:fill="FFFFFF"/>
              </w:rPr>
              <w:t>Шкурка шлифовальная влагостойкая, №8, средней зернистости. Ширина не менее 300 мм, длина не менее 1400 мм.</w:t>
            </w:r>
            <w:r w:rsidRPr="0020680A">
              <w:rPr>
                <w:rFonts w:ascii="Times New Roman" w:eastAsia="Calibri" w:hAnsi="Times New Roman" w:cs="Times New Roman"/>
              </w:rPr>
              <w:t xml:space="preserve"> Должна использоваться для шлифовки поверхности и подготовки оснований для последующих работ. Материал должен быть предназначен для ручной и машинной обработки различных материалов (металл, дерево, стекло, пластик).</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w:t>
            </w:r>
          </w:p>
        </w:tc>
        <w:tc>
          <w:tcPr>
            <w:tcW w:w="1099"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М.п.</w:t>
            </w:r>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9</w:t>
            </w:r>
          </w:p>
        </w:tc>
        <w:tc>
          <w:tcPr>
            <w:tcW w:w="6804" w:type="dxa"/>
          </w:tcPr>
          <w:p w:rsidR="00BF3473" w:rsidRPr="0020680A" w:rsidRDefault="00BF3473" w:rsidP="00164CA6">
            <w:pPr>
              <w:spacing w:after="0" w:line="240" w:lineRule="auto"/>
              <w:rPr>
                <w:rFonts w:ascii="Times New Roman" w:eastAsia="Calibri" w:hAnsi="Times New Roman" w:cs="Times New Roman"/>
              </w:rPr>
            </w:pPr>
            <w:r w:rsidRPr="0020680A">
              <w:rPr>
                <w:rFonts w:ascii="Times New Roman" w:eastAsia="Calibri" w:hAnsi="Times New Roman" w:cs="Times New Roman"/>
                <w:shd w:val="clear" w:color="auto" w:fill="FFFFFF"/>
              </w:rPr>
              <w:t>Шкурка шлифовальная влагостойкая, №16, средней зернистости. Ширина не менее 300 мм, длина не менее 1400 мм.</w:t>
            </w:r>
            <w:r w:rsidRPr="0020680A">
              <w:rPr>
                <w:rFonts w:ascii="Times New Roman" w:eastAsia="Calibri" w:hAnsi="Times New Roman" w:cs="Times New Roman"/>
              </w:rPr>
              <w:t xml:space="preserve"> Должна использоваться для шлифовки поверхности и подготовки оснований для последующих работ. Материал должен быть предназначен для ручной и машинной обработки различных материалов (металл, дерево, стекло, пластик).</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w:t>
            </w:r>
          </w:p>
        </w:tc>
        <w:tc>
          <w:tcPr>
            <w:tcW w:w="1099"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М.п.</w:t>
            </w:r>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Бур для перфоратора по бетону </w:t>
            </w:r>
            <w:r w:rsidRPr="0020680A">
              <w:rPr>
                <w:rFonts w:ascii="Times New Roman" w:eastAsia="Times New Roman" w:hAnsi="Times New Roman" w:cs="Times New Roman"/>
                <w:lang w:val="en-US" w:eastAsia="ru-RU"/>
              </w:rPr>
              <w:t>SDS</w:t>
            </w:r>
            <w:r w:rsidRPr="0020680A">
              <w:rPr>
                <w:rFonts w:ascii="Times New Roman" w:eastAsia="Times New Roman" w:hAnsi="Times New Roman" w:cs="Times New Roman"/>
                <w:lang w:eastAsia="ru-RU"/>
              </w:rPr>
              <w:t>+ 6* 160/100мм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11</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Бур для перфоратора по бетону </w:t>
            </w:r>
            <w:r w:rsidRPr="0020680A">
              <w:rPr>
                <w:rFonts w:ascii="Times New Roman" w:eastAsia="Times New Roman" w:hAnsi="Times New Roman" w:cs="Times New Roman"/>
                <w:lang w:val="en-US" w:eastAsia="ru-RU"/>
              </w:rPr>
              <w:t>SDS</w:t>
            </w:r>
            <w:r w:rsidRPr="0020680A">
              <w:rPr>
                <w:rFonts w:ascii="Times New Roman" w:eastAsia="Times New Roman" w:hAnsi="Times New Roman" w:cs="Times New Roman"/>
                <w:lang w:eastAsia="ru-RU"/>
              </w:rPr>
              <w:t>+ 12* 150/210мм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12</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Бур для перфоратора по бетону </w:t>
            </w:r>
            <w:r w:rsidRPr="0020680A">
              <w:rPr>
                <w:rFonts w:ascii="Times New Roman" w:eastAsia="Times New Roman" w:hAnsi="Times New Roman" w:cs="Times New Roman"/>
                <w:lang w:val="en-US" w:eastAsia="ru-RU"/>
              </w:rPr>
              <w:t>SDS</w:t>
            </w:r>
            <w:r w:rsidRPr="0020680A">
              <w:rPr>
                <w:rFonts w:ascii="Times New Roman" w:eastAsia="Times New Roman" w:hAnsi="Times New Roman" w:cs="Times New Roman"/>
                <w:lang w:eastAsia="ru-RU"/>
              </w:rPr>
              <w:t>+ 16* 200/260мм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13</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Затирка для плитки влагостойкая белая, антигрибковая, возможность применения в системе «Теплый пол»,</w:t>
            </w:r>
            <w:r w:rsidRPr="0020680A">
              <w:rPr>
                <w:rFonts w:ascii="Calibri" w:eastAsia="Calibri" w:hAnsi="Calibri" w:cs="Times New Roman"/>
              </w:rPr>
              <w:t xml:space="preserve"> </w:t>
            </w:r>
            <w:r w:rsidR="00164CA6" w:rsidRPr="0020680A">
              <w:rPr>
                <w:rFonts w:ascii="Times New Roman" w:eastAsia="Times New Roman" w:hAnsi="Times New Roman" w:cs="Times New Roman"/>
                <w:lang w:eastAsia="ru-RU"/>
              </w:rPr>
              <w:t>долж</w:t>
            </w:r>
            <w:r w:rsidRPr="0020680A">
              <w:rPr>
                <w:rFonts w:ascii="Times New Roman" w:eastAsia="Times New Roman" w:hAnsi="Times New Roman" w:cs="Times New Roman"/>
                <w:lang w:eastAsia="ru-RU"/>
              </w:rPr>
              <w:t>н</w:t>
            </w:r>
            <w:r w:rsidR="00164CA6" w:rsidRPr="0020680A">
              <w:rPr>
                <w:rFonts w:ascii="Times New Roman" w:eastAsia="Times New Roman" w:hAnsi="Times New Roman" w:cs="Times New Roman"/>
                <w:lang w:eastAsia="ru-RU"/>
              </w:rPr>
              <w:t>а</w:t>
            </w:r>
            <w:r w:rsidRPr="0020680A">
              <w:rPr>
                <w:rFonts w:ascii="Times New Roman" w:eastAsia="Times New Roman" w:hAnsi="Times New Roman" w:cs="Times New Roman"/>
                <w:lang w:eastAsia="ru-RU"/>
              </w:rPr>
              <w:t xml:space="preserve">  компенсировать возможные дефекты плитки. Марочная прочность не ниже </w:t>
            </w:r>
            <w:r w:rsidRPr="0020680A">
              <w:rPr>
                <w:rFonts w:ascii="Times New Roman" w:eastAsia="Times New Roman" w:hAnsi="Times New Roman" w:cs="Times New Roman"/>
                <w:lang w:eastAsia="ru-RU"/>
              </w:rPr>
              <w:lastRenderedPageBreak/>
              <w:t>М150.Температура проведения работ от +5 до +25С. Ширина шва от 1 до 5 мм. Расход при ширине шва 4мм от 0,3 до 0,5 кг/м</w:t>
            </w:r>
            <w:proofErr w:type="gramStart"/>
            <w:r w:rsidRPr="0020680A">
              <w:rPr>
                <w:rFonts w:ascii="Times New Roman" w:eastAsia="Times New Roman" w:hAnsi="Times New Roman" w:cs="Times New Roman"/>
                <w:lang w:eastAsia="ru-RU"/>
              </w:rPr>
              <w:t>2</w:t>
            </w:r>
            <w:proofErr w:type="gramEnd"/>
            <w:r w:rsidRPr="0020680A">
              <w:rPr>
                <w:rFonts w:ascii="Times New Roman" w:eastAsia="Times New Roman" w:hAnsi="Times New Roman" w:cs="Times New Roman"/>
                <w:lang w:eastAsia="ru-RU"/>
              </w:rPr>
              <w:t>. Жизнеспособность раствора не менее 50 минут. Прочность на сжатие не менее 15 МПа.</w:t>
            </w:r>
            <w:r w:rsidR="00164CA6"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Прочность сцепления с основанием не менее 0,8 МПа. Морозостойкость не менее 50 циклов. Фасовка в мешках по 2кг.</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25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14</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Затирка для плитки влагостойкая серая, антигрибковая, возможность применен</w:t>
            </w:r>
            <w:r w:rsidR="00164CA6" w:rsidRPr="0020680A">
              <w:rPr>
                <w:rFonts w:ascii="Times New Roman" w:eastAsia="Times New Roman" w:hAnsi="Times New Roman" w:cs="Times New Roman"/>
                <w:lang w:eastAsia="ru-RU"/>
              </w:rPr>
              <w:t>ия в системе «Теплый пол», долж</w:t>
            </w:r>
            <w:r w:rsidRPr="0020680A">
              <w:rPr>
                <w:rFonts w:ascii="Times New Roman" w:eastAsia="Times New Roman" w:hAnsi="Times New Roman" w:cs="Times New Roman"/>
                <w:lang w:eastAsia="ru-RU"/>
              </w:rPr>
              <w:t>н</w:t>
            </w:r>
            <w:r w:rsidR="00164CA6" w:rsidRPr="0020680A">
              <w:rPr>
                <w:rFonts w:ascii="Times New Roman" w:eastAsia="Times New Roman" w:hAnsi="Times New Roman" w:cs="Times New Roman"/>
                <w:lang w:eastAsia="ru-RU"/>
              </w:rPr>
              <w:t>а</w:t>
            </w:r>
            <w:r w:rsidRPr="0020680A">
              <w:rPr>
                <w:rFonts w:ascii="Times New Roman" w:eastAsia="Times New Roman" w:hAnsi="Times New Roman" w:cs="Times New Roman"/>
                <w:lang w:eastAsia="ru-RU"/>
              </w:rPr>
              <w:t xml:space="preserve">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20680A">
              <w:rPr>
                <w:rFonts w:ascii="Times New Roman" w:eastAsia="Times New Roman" w:hAnsi="Times New Roman" w:cs="Times New Roman"/>
                <w:lang w:eastAsia="ru-RU"/>
              </w:rPr>
              <w:t>2</w:t>
            </w:r>
            <w:proofErr w:type="gramEnd"/>
            <w:r w:rsidRPr="0020680A">
              <w:rPr>
                <w:rFonts w:ascii="Times New Roman" w:eastAsia="Times New Roman" w:hAnsi="Times New Roman" w:cs="Times New Roman"/>
                <w:lang w:eastAsia="ru-RU"/>
              </w:rPr>
              <w:t>. Жизнеспособность раствора не менее 50 минут. Прочность на сжатие не менее 15 МПа.</w:t>
            </w:r>
            <w:r w:rsidR="00164CA6"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Прочность сцепления с основанием не менее 0,8 МПа. Морозостойкость не менее 50 циклов. Фасовка в мешках по 2кг.</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15</w:t>
            </w:r>
          </w:p>
        </w:tc>
        <w:tc>
          <w:tcPr>
            <w:tcW w:w="6804" w:type="dxa"/>
          </w:tcPr>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Times New Roman" w:hAnsi="Times New Roman" w:cs="Times New Roman"/>
                <w:lang w:eastAsia="ru-RU"/>
              </w:rPr>
              <w:t>Керамогранит</w:t>
            </w:r>
            <w:proofErr w:type="spellEnd"/>
            <w:r w:rsidRPr="0020680A">
              <w:rPr>
                <w:rFonts w:ascii="Times New Roman" w:eastAsia="Times New Roman" w:hAnsi="Times New Roman" w:cs="Times New Roman"/>
                <w:lang w:eastAsia="ru-RU"/>
              </w:rPr>
              <w:t xml:space="preserve"> светло-серый, формат не менее 300*300, поверхность – неполированная, толщина не менее 8мм. М</w:t>
            </w:r>
            <w:r w:rsidRPr="0020680A">
              <w:rPr>
                <w:rFonts w:ascii="Times New Roman" w:eastAsia="Calibri" w:hAnsi="Times New Roman" w:cs="Times New Roman"/>
              </w:rPr>
              <w:t>орозоустойчивый</w:t>
            </w:r>
            <w:proofErr w:type="gramStart"/>
            <w:r w:rsidR="00164CA6" w:rsidRPr="0020680A">
              <w:rPr>
                <w:rFonts w:ascii="Times New Roman" w:eastAsia="Calibri" w:hAnsi="Times New Roman" w:cs="Times New Roman"/>
              </w:rPr>
              <w:t xml:space="preserve"> ,</w:t>
            </w:r>
            <w:proofErr w:type="gramEnd"/>
            <w:r w:rsidR="00164CA6" w:rsidRPr="0020680A">
              <w:rPr>
                <w:rFonts w:ascii="Times New Roman" w:eastAsia="Calibri" w:hAnsi="Times New Roman" w:cs="Times New Roman"/>
              </w:rPr>
              <w:t xml:space="preserve"> </w:t>
            </w:r>
            <w:proofErr w:type="spellStart"/>
            <w:r w:rsidR="00164CA6" w:rsidRPr="0020680A">
              <w:rPr>
                <w:rFonts w:ascii="Times New Roman" w:eastAsia="Calibri" w:hAnsi="Times New Roman" w:cs="Times New Roman"/>
              </w:rPr>
              <w:t>экологичный</w:t>
            </w:r>
            <w:proofErr w:type="spellEnd"/>
            <w:r w:rsidR="00164CA6" w:rsidRPr="0020680A">
              <w:rPr>
                <w:rFonts w:ascii="Times New Roman" w:eastAsia="Calibri" w:hAnsi="Times New Roman" w:cs="Times New Roman"/>
              </w:rPr>
              <w:t xml:space="preserve"> , </w:t>
            </w:r>
            <w:proofErr w:type="spellStart"/>
            <w:r w:rsidR="00164CA6" w:rsidRPr="0020680A">
              <w:rPr>
                <w:rFonts w:ascii="Times New Roman" w:eastAsia="Calibri" w:hAnsi="Times New Roman" w:cs="Times New Roman"/>
              </w:rPr>
              <w:t>бактериостатичный</w:t>
            </w:r>
            <w:proofErr w:type="spellEnd"/>
            <w:r w:rsidR="00164CA6" w:rsidRPr="0020680A">
              <w:rPr>
                <w:rFonts w:ascii="Times New Roman" w:eastAsia="Calibri" w:hAnsi="Times New Roman" w:cs="Times New Roman"/>
              </w:rPr>
              <w:t xml:space="preserve"> , огнеупор</w:t>
            </w:r>
            <w:r w:rsidRPr="0020680A">
              <w:rPr>
                <w:rFonts w:ascii="Times New Roman" w:eastAsia="Calibri" w:hAnsi="Times New Roman" w:cs="Times New Roman"/>
              </w:rPr>
              <w:t xml:space="preserve">ный , не боится органических растворителей , кислот  и  щелочей, </w:t>
            </w:r>
            <w:proofErr w:type="spellStart"/>
            <w:r w:rsidRPr="0020680A">
              <w:rPr>
                <w:rFonts w:ascii="Times New Roman" w:eastAsia="Calibri" w:hAnsi="Times New Roman" w:cs="Times New Roman"/>
              </w:rPr>
              <w:t>водопоглащение</w:t>
            </w:r>
            <w:proofErr w:type="spellEnd"/>
            <w:r w:rsidRPr="0020680A">
              <w:rPr>
                <w:rFonts w:ascii="Times New Roman" w:eastAsia="Calibri" w:hAnsi="Times New Roman" w:cs="Times New Roman"/>
              </w:rPr>
              <w:t xml:space="preserve"> не более 0,05 %.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100,44</w:t>
            </w:r>
          </w:p>
        </w:tc>
        <w:tc>
          <w:tcPr>
            <w:tcW w:w="1099"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М</w:t>
            </w:r>
            <w:proofErr w:type="gramStart"/>
            <w:r w:rsidRPr="0020680A">
              <w:rPr>
                <w:rFonts w:ascii="Times New Roman" w:eastAsia="Calibri" w:hAnsi="Times New Roman" w:cs="Times New Roman"/>
              </w:rPr>
              <w:t>2</w:t>
            </w:r>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16</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Клей для </w:t>
            </w:r>
            <w:proofErr w:type="spellStart"/>
            <w:r w:rsidRPr="0020680A">
              <w:rPr>
                <w:rFonts w:ascii="Times New Roman" w:eastAsia="Times New Roman" w:hAnsi="Times New Roman" w:cs="Times New Roman"/>
                <w:lang w:eastAsia="ru-RU"/>
              </w:rPr>
              <w:t>гипсокартона</w:t>
            </w:r>
            <w:proofErr w:type="spellEnd"/>
            <w:r w:rsidRPr="0020680A">
              <w:rPr>
                <w:rFonts w:ascii="Times New Roman" w:eastAsia="Times New Roman" w:hAnsi="Times New Roman" w:cs="Times New Roman"/>
                <w:lang w:eastAsia="ru-RU"/>
              </w:rPr>
              <w:t xml:space="preserve"> в мешках не менее 30кг. Сухая смесь на основе гипса с полимерными добавками. Толщина нанесения от 5мм до 30мм. Прочность на сжатие не менее 6,0 МПа. Прочность на изгиб не менее 2,5 МПа. Адгезия к </w:t>
            </w:r>
            <w:proofErr w:type="spellStart"/>
            <w:r w:rsidRPr="0020680A">
              <w:rPr>
                <w:rFonts w:ascii="Times New Roman" w:eastAsia="Times New Roman" w:hAnsi="Times New Roman" w:cs="Times New Roman"/>
                <w:lang w:eastAsia="ru-RU"/>
              </w:rPr>
              <w:t>отгрунтованному</w:t>
            </w:r>
            <w:proofErr w:type="spellEnd"/>
            <w:r w:rsidRPr="0020680A">
              <w:rPr>
                <w:rFonts w:ascii="Times New Roman" w:eastAsia="Times New Roman" w:hAnsi="Times New Roman" w:cs="Times New Roman"/>
                <w:lang w:eastAsia="ru-RU"/>
              </w:rPr>
              <w:t xml:space="preserve"> бетону не менее 0,9 МПа. Расход сухой смеси кг/м</w:t>
            </w:r>
            <w:proofErr w:type="gramStart"/>
            <w:r w:rsidRPr="0020680A">
              <w:rPr>
                <w:rFonts w:ascii="Times New Roman" w:eastAsia="Times New Roman" w:hAnsi="Times New Roman" w:cs="Times New Roman"/>
                <w:lang w:eastAsia="ru-RU"/>
              </w:rPr>
              <w:t>2</w:t>
            </w:r>
            <w:proofErr w:type="gramEnd"/>
            <w:r w:rsidRPr="0020680A">
              <w:rPr>
                <w:rFonts w:ascii="Times New Roman" w:eastAsia="Times New Roman" w:hAnsi="Times New Roman" w:cs="Times New Roman"/>
                <w:lang w:eastAsia="ru-RU"/>
              </w:rPr>
              <w:t>: от 2 до 5.</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17</w:t>
            </w:r>
          </w:p>
        </w:tc>
        <w:tc>
          <w:tcPr>
            <w:tcW w:w="6804" w:type="dxa"/>
          </w:tcPr>
          <w:p w:rsidR="00BF3473" w:rsidRPr="0020680A" w:rsidRDefault="00BF3473" w:rsidP="00BF3473">
            <w:pPr>
              <w:spacing w:after="0" w:line="240" w:lineRule="auto"/>
              <w:rPr>
                <w:rFonts w:ascii="Times New Roman" w:eastAsia="Calibri" w:hAnsi="Times New Roman" w:cs="Times New Roman"/>
                <w:color w:val="FF0000"/>
              </w:rPr>
            </w:pPr>
            <w:r w:rsidRPr="0020680A">
              <w:rPr>
                <w:rFonts w:ascii="Times New Roman" w:eastAsia="Calibri" w:hAnsi="Times New Roman" w:cs="Times New Roman"/>
                <w:shd w:val="clear" w:color="auto" w:fill="FFFFFF"/>
              </w:rPr>
              <w:t>Клей для коммерческого линолеума, водно-дисперсионный, в банках не менее 7кг</w:t>
            </w:r>
            <w:proofErr w:type="gramStart"/>
            <w:r w:rsidRPr="0020680A">
              <w:rPr>
                <w:rFonts w:ascii="Times New Roman" w:eastAsia="Calibri" w:hAnsi="Times New Roman" w:cs="Times New Roman"/>
                <w:shd w:val="clear" w:color="auto" w:fill="FFFFFF"/>
              </w:rPr>
              <w:t>.Д</w:t>
            </w:r>
            <w:proofErr w:type="gramEnd"/>
            <w:r w:rsidRPr="0020680A">
              <w:rPr>
                <w:rFonts w:ascii="Times New Roman" w:eastAsia="Calibri" w:hAnsi="Times New Roman" w:cs="Times New Roman"/>
                <w:shd w:val="clear" w:color="auto" w:fill="FFFFFF"/>
              </w:rPr>
              <w:t xml:space="preserve">олжен использоваться для гомогенного и гетерогенного линолеума из ПВХ к основаниям, впитывающим воду. Цвет бежевый. Вязкость не менее </w:t>
            </w:r>
            <w:proofErr w:type="gramStart"/>
            <w:r w:rsidRPr="0020680A">
              <w:rPr>
                <w:rFonts w:ascii="Times New Roman" w:eastAsia="Calibri" w:hAnsi="Times New Roman" w:cs="Times New Roman"/>
                <w:shd w:val="clear" w:color="auto" w:fill="FFFFFF"/>
              </w:rPr>
              <w:t>35000</w:t>
            </w:r>
            <w:proofErr w:type="gramEnd"/>
            <w:r w:rsidRPr="0020680A">
              <w:rPr>
                <w:rFonts w:ascii="Times New Roman" w:eastAsia="Calibri" w:hAnsi="Times New Roman" w:cs="Times New Roman"/>
                <w:shd w:val="clear" w:color="auto" w:fill="FFFFFF"/>
              </w:rPr>
              <w:t xml:space="preserve"> но и не более 90000 МПа*с. Содержание нелетучих веществ не более 70%. Показатель рН не менее 6 но и не более 9. Расход не более 500 г/м</w:t>
            </w:r>
            <w:proofErr w:type="gramStart"/>
            <w:r w:rsidRPr="0020680A">
              <w:rPr>
                <w:rFonts w:ascii="Times New Roman" w:eastAsia="Calibri" w:hAnsi="Times New Roman" w:cs="Times New Roman"/>
                <w:shd w:val="clear" w:color="auto" w:fill="FFFFFF"/>
              </w:rPr>
              <w:t>2</w:t>
            </w:r>
            <w:proofErr w:type="gramEnd"/>
            <w:r w:rsidRPr="0020680A">
              <w:rPr>
                <w:rFonts w:ascii="Times New Roman" w:eastAsia="Calibri" w:hAnsi="Times New Roman" w:cs="Times New Roman"/>
                <w:shd w:val="clear" w:color="auto" w:fill="FFFFFF"/>
              </w:rPr>
              <w:t>. Морозостойкость не менее 5 циклов</w:t>
            </w:r>
            <w:r w:rsidRPr="0020680A">
              <w:rPr>
                <w:rFonts w:ascii="Times New Roman" w:eastAsia="Calibri" w:hAnsi="Times New Roman" w:cs="Times New Roman"/>
                <w:color w:val="FF0000"/>
                <w:shd w:val="clear" w:color="auto" w:fill="FFFFFF"/>
              </w:rPr>
              <w:t xml:space="preserve">.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Клей ПВА мебельный, в ведрах не менее 3кг. Расход не более 7л/м</w:t>
            </w:r>
            <w:proofErr w:type="gramStart"/>
            <w:r w:rsidRPr="0020680A">
              <w:rPr>
                <w:rFonts w:ascii="Times New Roman" w:eastAsia="Calibri" w:hAnsi="Times New Roman" w:cs="Times New Roman"/>
              </w:rPr>
              <w:t>2</w:t>
            </w:r>
            <w:proofErr w:type="gramEnd"/>
            <w:r w:rsidRPr="0020680A">
              <w:rPr>
                <w:rFonts w:ascii="Times New Roman" w:eastAsia="Calibri" w:hAnsi="Times New Roman" w:cs="Times New Roman"/>
              </w:rPr>
              <w:t>. Сухой остаток не более  43%.  Плотность не менее  1кг/л.</w:t>
            </w:r>
            <w:r w:rsidR="00164CA6" w:rsidRPr="0020680A">
              <w:rPr>
                <w:rFonts w:ascii="Times New Roman" w:eastAsia="Calibri" w:hAnsi="Times New Roman" w:cs="Times New Roman"/>
              </w:rPr>
              <w:t xml:space="preserve"> </w:t>
            </w:r>
            <w:r w:rsidRPr="0020680A">
              <w:rPr>
                <w:rFonts w:ascii="Times New Roman" w:eastAsia="Calibri" w:hAnsi="Times New Roman" w:cs="Times New Roman"/>
              </w:rPr>
              <w:t xml:space="preserve">Время высыхания не более 24 часов. Должен быть пригоден для приклеивания дерева, картона, не коммерческого линолеума, кожи, облицовочной плитки.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17</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19</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Клей для плитки в мешках не менее 25кг. Эластичный клей,</w:t>
            </w:r>
            <w:r w:rsidR="00164CA6" w:rsidRPr="0020680A">
              <w:rPr>
                <w:rFonts w:ascii="Times New Roman" w:eastAsia="Calibri" w:hAnsi="Times New Roman" w:cs="Times New Roman"/>
              </w:rPr>
              <w:t xml:space="preserve"> </w:t>
            </w:r>
            <w:r w:rsidRPr="0020680A">
              <w:rPr>
                <w:rFonts w:ascii="Times New Roman" w:eastAsia="Calibri" w:hAnsi="Times New Roman" w:cs="Times New Roman"/>
              </w:rPr>
              <w:t xml:space="preserve">должен быть предназначен для облицовочных работ с керамической плиткой, внутри и снаружи помещений по плотным и пористым минеральным основаниям, с высокой водо- и морозостойкостью. Размер частиц наполнителя не более 0.63 мм. Толщина клеевого шва от 1мм до 10мм. Жизнеспособность раствора не менее 240 минут. Морозостойкость не менее </w:t>
            </w:r>
            <w:r w:rsidRPr="0020680A">
              <w:rPr>
                <w:rFonts w:ascii="Times New Roman" w:eastAsia="Calibri" w:hAnsi="Times New Roman" w:cs="Times New Roman"/>
                <w:lang w:val="en-US"/>
              </w:rPr>
              <w:t>F</w:t>
            </w:r>
            <w:r w:rsidRPr="0020680A">
              <w:rPr>
                <w:rFonts w:ascii="Times New Roman" w:eastAsia="Calibri" w:hAnsi="Times New Roman" w:cs="Times New Roman"/>
              </w:rPr>
              <w:t>35 . Температура эксплуатации клеевого шва от -50С до +60С. Прочность сцепления с бетоном не менее 0,6 МПа. Сползание плитки с вертикальной поверхности не более 0,5мм. Время корректировки плитки не менее 15 минут. Проведение работ при температуре не менее +5С, но и не более +30С.</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160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Круг для зато</w:t>
            </w:r>
            <w:r w:rsidR="00164CA6" w:rsidRPr="0020680A">
              <w:rPr>
                <w:rFonts w:ascii="Times New Roman" w:eastAsia="Calibri" w:hAnsi="Times New Roman" w:cs="Times New Roman"/>
              </w:rPr>
              <w:t>чного станка, прямой профиль.  Д</w:t>
            </w:r>
            <w:r w:rsidRPr="0020680A">
              <w:rPr>
                <w:rFonts w:ascii="Times New Roman" w:eastAsia="Calibri" w:hAnsi="Times New Roman" w:cs="Times New Roman"/>
              </w:rPr>
              <w:t>олжен быть изготовлен из  карбида кремния. Размер 250*26*32 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21</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Круг для заточного станка, прямой профиль</w:t>
            </w:r>
            <w:proofErr w:type="gramStart"/>
            <w:r w:rsidRPr="0020680A">
              <w:rPr>
                <w:rFonts w:ascii="Times New Roman" w:eastAsia="Calibri" w:hAnsi="Times New Roman" w:cs="Times New Roman"/>
              </w:rPr>
              <w:t>.</w:t>
            </w:r>
            <w:proofErr w:type="gramEnd"/>
            <w:r w:rsidRPr="0020680A">
              <w:rPr>
                <w:rFonts w:ascii="Times New Roman" w:eastAsia="Calibri" w:hAnsi="Times New Roman" w:cs="Times New Roman"/>
              </w:rPr>
              <w:t xml:space="preserve">  </w:t>
            </w:r>
            <w:proofErr w:type="gramStart"/>
            <w:r w:rsidRPr="0020680A">
              <w:rPr>
                <w:rFonts w:ascii="Times New Roman" w:eastAsia="Calibri" w:hAnsi="Times New Roman" w:cs="Times New Roman"/>
              </w:rPr>
              <w:t>д</w:t>
            </w:r>
            <w:proofErr w:type="gramEnd"/>
            <w:r w:rsidRPr="0020680A">
              <w:rPr>
                <w:rFonts w:ascii="Times New Roman" w:eastAsia="Calibri" w:hAnsi="Times New Roman" w:cs="Times New Roman"/>
              </w:rPr>
              <w:t>олжен быть изготовлен из  карбида кремния. Размер 300*40*70 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22</w:t>
            </w:r>
          </w:p>
        </w:tc>
        <w:tc>
          <w:tcPr>
            <w:tcW w:w="6804" w:type="dxa"/>
          </w:tcPr>
          <w:p w:rsidR="00BF3473" w:rsidRPr="0020680A" w:rsidRDefault="00BF3473" w:rsidP="00E7420E">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 </w:t>
            </w:r>
            <w:proofErr w:type="spellStart"/>
            <w:r w:rsidRPr="0020680A">
              <w:rPr>
                <w:rFonts w:ascii="Times New Roman" w:eastAsia="Times New Roman" w:hAnsi="Times New Roman" w:cs="Times New Roman"/>
                <w:lang w:eastAsia="ru-RU"/>
              </w:rPr>
              <w:t>Колеровочная</w:t>
            </w:r>
            <w:proofErr w:type="spellEnd"/>
            <w:r w:rsidRPr="0020680A">
              <w:rPr>
                <w:rFonts w:ascii="Times New Roman" w:eastAsia="Times New Roman" w:hAnsi="Times New Roman" w:cs="Times New Roman"/>
                <w:lang w:eastAsia="ru-RU"/>
              </w:rPr>
              <w:t xml:space="preserve"> паста, фасовка не более 0,1л. Срок годности не менее 18 месяцев. </w:t>
            </w:r>
            <w:r w:rsidR="00E7420E" w:rsidRPr="003935F8">
              <w:rPr>
                <w:rFonts w:ascii="Times New Roman" w:eastAsia="Times New Roman" w:hAnsi="Times New Roman"/>
                <w:color w:val="000000"/>
                <w:sz w:val="24"/>
                <w:szCs w:val="24"/>
                <w:lang w:eastAsia="ru-RU"/>
              </w:rPr>
              <w:t>Цвет</w:t>
            </w:r>
            <w:proofErr w:type="gramStart"/>
            <w:r w:rsidR="00E7420E" w:rsidRPr="003935F8">
              <w:rPr>
                <w:rFonts w:ascii="Times New Roman" w:eastAsia="Times New Roman" w:hAnsi="Times New Roman"/>
                <w:color w:val="000000"/>
                <w:sz w:val="24"/>
                <w:szCs w:val="24"/>
                <w:lang w:eastAsia="ru-RU"/>
              </w:rPr>
              <w:t>:б</w:t>
            </w:r>
            <w:proofErr w:type="gramEnd"/>
            <w:r w:rsidR="00E7420E" w:rsidRPr="003935F8">
              <w:rPr>
                <w:rFonts w:ascii="Times New Roman" w:eastAsia="Times New Roman" w:hAnsi="Times New Roman"/>
                <w:color w:val="000000"/>
                <w:sz w:val="24"/>
                <w:szCs w:val="24"/>
                <w:lang w:eastAsia="ru-RU"/>
              </w:rPr>
              <w:t>ежевый-150шт,</w:t>
            </w:r>
            <w:r w:rsidR="00E7420E">
              <w:rPr>
                <w:rFonts w:ascii="Times New Roman" w:eastAsia="Times New Roman" w:hAnsi="Times New Roman"/>
                <w:color w:val="000000"/>
                <w:sz w:val="24"/>
                <w:szCs w:val="24"/>
                <w:lang w:eastAsia="ru-RU"/>
              </w:rPr>
              <w:t xml:space="preserve"> </w:t>
            </w:r>
            <w:r w:rsidR="00E7420E" w:rsidRPr="003935F8">
              <w:rPr>
                <w:rFonts w:ascii="Times New Roman" w:eastAsia="Times New Roman" w:hAnsi="Times New Roman"/>
                <w:color w:val="000000"/>
                <w:sz w:val="24"/>
                <w:szCs w:val="24"/>
                <w:lang w:eastAsia="ru-RU"/>
              </w:rPr>
              <w:t>желтый-75шт,</w:t>
            </w:r>
            <w:r w:rsidR="00E7420E">
              <w:rPr>
                <w:rFonts w:ascii="Times New Roman" w:eastAsia="Times New Roman" w:hAnsi="Times New Roman"/>
                <w:color w:val="000000"/>
                <w:sz w:val="24"/>
                <w:szCs w:val="24"/>
                <w:lang w:eastAsia="ru-RU"/>
              </w:rPr>
              <w:t xml:space="preserve"> </w:t>
            </w:r>
            <w:r w:rsidR="00E7420E" w:rsidRPr="003935F8">
              <w:rPr>
                <w:rFonts w:ascii="Times New Roman" w:eastAsia="Times New Roman" w:hAnsi="Times New Roman"/>
                <w:color w:val="000000"/>
                <w:sz w:val="24"/>
                <w:szCs w:val="24"/>
                <w:lang w:eastAsia="ru-RU"/>
              </w:rPr>
              <w:t>персиковый-75шт.</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E7420E">
              <w:rPr>
                <w:rFonts w:ascii="Times New Roman" w:eastAsia="Calibri" w:hAnsi="Times New Roman" w:cs="Times New Roman"/>
              </w:rPr>
              <w:t>23</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Краска акриловая интерьерная для стен стойкая к стиранию фасовка не менее  14кг</w:t>
            </w:r>
            <w:r w:rsidR="00E7420E">
              <w:rPr>
                <w:rFonts w:ascii="Times New Roman" w:eastAsia="Calibri" w:hAnsi="Times New Roman" w:cs="Times New Roman"/>
              </w:rPr>
              <w:t>, цвет белый.</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Должна быть предназначена для внутренних помещений с </w:t>
            </w:r>
            <w:r w:rsidRPr="0020680A">
              <w:rPr>
                <w:rFonts w:ascii="Times New Roman" w:eastAsia="Calibri" w:hAnsi="Times New Roman" w:cs="Times New Roman"/>
              </w:rPr>
              <w:lastRenderedPageBreak/>
              <w:t>нормальной влажностью при проведении о</w:t>
            </w:r>
            <w:r w:rsidR="00164CA6" w:rsidRPr="0020680A">
              <w:rPr>
                <w:rFonts w:ascii="Times New Roman" w:eastAsia="Calibri" w:hAnsi="Times New Roman" w:cs="Times New Roman"/>
              </w:rPr>
              <w:t>тделочных работ высокого класса</w:t>
            </w:r>
            <w:r w:rsidRPr="0020680A">
              <w:rPr>
                <w:rFonts w:ascii="Times New Roman" w:eastAsia="Calibri" w:hAnsi="Times New Roman" w:cs="Times New Roman"/>
              </w:rPr>
              <w:t>, на основе</w:t>
            </w:r>
            <w:r w:rsidR="00164CA6" w:rsidRPr="0020680A">
              <w:rPr>
                <w:rFonts w:ascii="Times New Roman" w:eastAsia="Calibri" w:hAnsi="Times New Roman" w:cs="Times New Roman"/>
              </w:rPr>
              <w:t xml:space="preserve"> </w:t>
            </w:r>
            <w:r w:rsidRPr="0020680A">
              <w:rPr>
                <w:rFonts w:ascii="Times New Roman" w:eastAsia="Calibri" w:hAnsi="Times New Roman" w:cs="Times New Roman"/>
              </w:rPr>
              <w:t>акриловых латексов и функциональных добавок. Быстросохнущая. Наполнитель: природный мрамор.</w:t>
            </w:r>
          </w:p>
          <w:p w:rsidR="00BF3473" w:rsidRPr="00C62F98"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Степень блеска: совершенно матовая. Класс эмиссии  строительного материала:</w:t>
            </w:r>
            <w:r w:rsidR="00164CA6" w:rsidRPr="0020680A">
              <w:rPr>
                <w:rFonts w:ascii="Times New Roman" w:eastAsia="Calibri" w:hAnsi="Times New Roman" w:cs="Times New Roman"/>
              </w:rPr>
              <w:t xml:space="preserve"> </w:t>
            </w:r>
            <w:r w:rsidRPr="0020680A">
              <w:rPr>
                <w:rFonts w:ascii="Times New Roman" w:eastAsia="Calibri" w:hAnsi="Times New Roman" w:cs="Times New Roman"/>
              </w:rPr>
              <w:t>не хуже М</w:t>
            </w:r>
            <w:proofErr w:type="gramStart"/>
            <w:r w:rsidRPr="0020680A">
              <w:rPr>
                <w:rFonts w:ascii="Times New Roman" w:eastAsia="Calibri" w:hAnsi="Times New Roman" w:cs="Times New Roman"/>
              </w:rPr>
              <w:t>1</w:t>
            </w:r>
            <w:proofErr w:type="gramEnd"/>
            <w:r w:rsidRPr="0020680A">
              <w:rPr>
                <w:rFonts w:ascii="Times New Roman" w:eastAsia="Calibri" w:hAnsi="Times New Roman" w:cs="Times New Roman"/>
              </w:rPr>
              <w:t xml:space="preserve">. Стойкость к мытью </w:t>
            </w:r>
            <w:proofErr w:type="gramStart"/>
            <w:r w:rsidRPr="0020680A">
              <w:rPr>
                <w:rFonts w:ascii="Times New Roman" w:eastAsia="Calibri" w:hAnsi="Times New Roman" w:cs="Times New Roman"/>
              </w:rPr>
              <w:t>-б</w:t>
            </w:r>
            <w:proofErr w:type="gramEnd"/>
            <w:r w:rsidRPr="0020680A">
              <w:rPr>
                <w:rFonts w:ascii="Times New Roman" w:eastAsia="Calibri" w:hAnsi="Times New Roman" w:cs="Times New Roman"/>
              </w:rPr>
              <w:t>ольше 5000 проходов щеткой. Стойкость к химикатам  и слабым растворителям. Термостойкость: 85</w:t>
            </w:r>
            <w:r w:rsidRPr="0020680A">
              <w:rPr>
                <w:rFonts w:ascii="Times New Roman" w:eastAsia="Calibri" w:hAnsi="Times New Roman" w:cs="Times New Roman"/>
                <w:vertAlign w:val="superscript"/>
              </w:rPr>
              <w:t>0</w:t>
            </w:r>
            <w:r w:rsidRPr="0020680A">
              <w:rPr>
                <w:rFonts w:ascii="Times New Roman" w:eastAsia="Calibri" w:hAnsi="Times New Roman" w:cs="Times New Roman"/>
              </w:rPr>
              <w:t>С сухого тепла. Сухой остаток: около 40 %. Плотность:  около 1,3 кг/л.</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213</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24</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Нитроэмаль  черная, в бочках не менее 50кг. </w:t>
            </w:r>
            <w:r w:rsidRPr="0020680A">
              <w:rPr>
                <w:rFonts w:ascii="Times New Roman" w:eastAsia="Calibri" w:hAnsi="Times New Roman" w:cs="Times New Roman"/>
              </w:rPr>
              <w:t>ГОСТ 6631-74.</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Быстросохнущая.</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Расход г/м</w:t>
            </w:r>
            <w:proofErr w:type="gramStart"/>
            <w:r w:rsidRPr="0020680A">
              <w:rPr>
                <w:rFonts w:ascii="Times New Roman" w:eastAsia="Calibri" w:hAnsi="Times New Roman" w:cs="Times New Roman"/>
              </w:rPr>
              <w:t>2</w:t>
            </w:r>
            <w:proofErr w:type="gramEnd"/>
            <w:r w:rsidRPr="0020680A">
              <w:rPr>
                <w:rFonts w:ascii="Times New Roman" w:eastAsia="Calibri" w:hAnsi="Times New Roman" w:cs="Times New Roman"/>
              </w:rPr>
              <w:t xml:space="preserve"> – не более 100</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Морозостойкая</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Для внутренних и наружных работ.</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25</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Эмаль белая, глянцевая, в бочках не менее 25кг. </w:t>
            </w:r>
            <w:r w:rsidRPr="0020680A">
              <w:rPr>
                <w:rFonts w:ascii="Times New Roman" w:eastAsia="Calibri" w:hAnsi="Times New Roman" w:cs="Times New Roman"/>
              </w:rPr>
              <w:t>ГОСТ 6465-74</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8</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26</w:t>
            </w:r>
          </w:p>
        </w:tc>
        <w:tc>
          <w:tcPr>
            <w:tcW w:w="6804" w:type="dxa"/>
          </w:tcPr>
          <w:p w:rsidR="00BF3473" w:rsidRPr="0020680A" w:rsidRDefault="00BF3473" w:rsidP="00BF3473">
            <w:pPr>
              <w:spacing w:after="0"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Эмаль красно-коричневая, в бочках не менее 25кг.</w:t>
            </w:r>
          </w:p>
          <w:p w:rsidR="00BF3473" w:rsidRPr="0020680A" w:rsidRDefault="00BF3473" w:rsidP="00BF3473">
            <w:pPr>
              <w:spacing w:after="0" w:line="240" w:lineRule="auto"/>
              <w:rPr>
                <w:rFonts w:ascii="Times New Roman" w:eastAsia="Calibri" w:hAnsi="Times New Roman" w:cs="Times New Roman"/>
              </w:rPr>
            </w:pP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8</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164CA6">
        <w:trPr>
          <w:trHeight w:val="2326"/>
        </w:trPr>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27</w:t>
            </w:r>
          </w:p>
        </w:tc>
        <w:tc>
          <w:tcPr>
            <w:tcW w:w="6804" w:type="dxa"/>
          </w:tcPr>
          <w:p w:rsidR="00BF3473" w:rsidRPr="0020680A" w:rsidRDefault="00BF3473" w:rsidP="00BF3473">
            <w:pPr>
              <w:spacing w:after="0"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xml:space="preserve">Листы гипсокартонные не менее 2,5м*1,2м*9,5мм, </w:t>
            </w:r>
            <w:r w:rsidRPr="0020680A">
              <w:rPr>
                <w:rFonts w:ascii="Times New Roman" w:eastAsia="Calibri" w:hAnsi="Times New Roman" w:cs="Times New Roman"/>
                <w:shd w:val="clear" w:color="auto" w:fill="FFFFFF"/>
              </w:rPr>
              <w:t>ГОСТ 6266-97 </w:t>
            </w:r>
            <w:r w:rsidRPr="0020680A">
              <w:rPr>
                <w:rFonts w:ascii="Times New Roman" w:eastAsia="Times New Roman" w:hAnsi="Times New Roman" w:cs="Times New Roman"/>
                <w:lang w:eastAsia="ru-RU"/>
              </w:rPr>
              <w:t>.</w:t>
            </w:r>
          </w:p>
          <w:p w:rsidR="00BF3473" w:rsidRPr="0020680A" w:rsidRDefault="00BF3473" w:rsidP="00BF3473">
            <w:pPr>
              <w:spacing w:before="120" w:after="240" w:line="216" w:lineRule="atLeast"/>
              <w:rPr>
                <w:rFonts w:ascii="Times New Roman" w:eastAsia="Times New Roman" w:hAnsi="Times New Roman" w:cs="Times New Roman"/>
                <w:lang w:eastAsia="ru-RU"/>
              </w:rPr>
            </w:pPr>
            <w:r w:rsidRPr="0020680A">
              <w:rPr>
                <w:rFonts w:ascii="Times New Roman" w:eastAsia="Times New Roman" w:hAnsi="Times New Roman" w:cs="Times New Roman"/>
                <w:bCs/>
                <w:lang w:eastAsia="ru-RU"/>
              </w:rPr>
              <w:t>Пожарно-технические характеристики</w:t>
            </w:r>
            <w:r w:rsidR="00164CA6" w:rsidRPr="0020680A">
              <w:rPr>
                <w:rFonts w:ascii="Times New Roman" w:eastAsia="Times New Roman" w:hAnsi="Times New Roman" w:cs="Times New Roman"/>
                <w:bCs/>
                <w:lang w:eastAsia="ru-RU"/>
              </w:rPr>
              <w:t xml:space="preserve"> не ниже:</w:t>
            </w:r>
          </w:p>
          <w:p w:rsidR="00BF3473" w:rsidRPr="0020680A" w:rsidRDefault="00BF3473" w:rsidP="004C7275">
            <w:pPr>
              <w:numPr>
                <w:ilvl w:val="0"/>
                <w:numId w:val="2"/>
              </w:numPr>
              <w:spacing w:before="100" w:beforeAutospacing="1" w:after="100" w:afterAutospacing="1" w:line="216" w:lineRule="atLeast"/>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Г</w:t>
            </w:r>
            <w:proofErr w:type="gramStart"/>
            <w:r w:rsidRPr="0020680A">
              <w:rPr>
                <w:rFonts w:ascii="Times New Roman" w:eastAsia="Times New Roman" w:hAnsi="Times New Roman" w:cs="Times New Roman"/>
                <w:lang w:eastAsia="ru-RU"/>
              </w:rPr>
              <w:t>1</w:t>
            </w:r>
            <w:proofErr w:type="gramEnd"/>
            <w:r w:rsidRPr="0020680A">
              <w:rPr>
                <w:rFonts w:ascii="Times New Roman" w:eastAsia="Times New Roman" w:hAnsi="Times New Roman" w:cs="Times New Roman"/>
                <w:lang w:eastAsia="ru-RU"/>
              </w:rPr>
              <w:t> (горючесть по ГОСТ 30244);</w:t>
            </w:r>
          </w:p>
          <w:p w:rsidR="00BF3473" w:rsidRPr="0020680A" w:rsidRDefault="00BF3473" w:rsidP="004C7275">
            <w:pPr>
              <w:numPr>
                <w:ilvl w:val="0"/>
                <w:numId w:val="2"/>
              </w:numPr>
              <w:spacing w:before="100" w:beforeAutospacing="1" w:after="100" w:afterAutospacing="1" w:line="216" w:lineRule="atLeast"/>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В</w:t>
            </w:r>
            <w:proofErr w:type="gramStart"/>
            <w:r w:rsidRPr="0020680A">
              <w:rPr>
                <w:rFonts w:ascii="Times New Roman" w:eastAsia="Times New Roman" w:hAnsi="Times New Roman" w:cs="Times New Roman"/>
                <w:lang w:eastAsia="ru-RU"/>
              </w:rPr>
              <w:t>2</w:t>
            </w:r>
            <w:proofErr w:type="gramEnd"/>
            <w:r w:rsidRPr="0020680A">
              <w:rPr>
                <w:rFonts w:ascii="Times New Roman" w:eastAsia="Times New Roman" w:hAnsi="Times New Roman" w:cs="Times New Roman"/>
                <w:lang w:eastAsia="ru-RU"/>
              </w:rPr>
              <w:t> (воспламеняемость по ГОСТ 30402);</w:t>
            </w:r>
          </w:p>
          <w:p w:rsidR="00BF3473" w:rsidRPr="0020680A" w:rsidRDefault="00BF3473" w:rsidP="004C7275">
            <w:pPr>
              <w:numPr>
                <w:ilvl w:val="0"/>
                <w:numId w:val="2"/>
              </w:numPr>
              <w:spacing w:before="100" w:beforeAutospacing="1" w:after="100" w:afterAutospacing="1" w:line="216" w:lineRule="atLeast"/>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Д</w:t>
            </w:r>
            <w:proofErr w:type="gramStart"/>
            <w:r w:rsidRPr="0020680A">
              <w:rPr>
                <w:rFonts w:ascii="Times New Roman" w:eastAsia="Times New Roman" w:hAnsi="Times New Roman" w:cs="Times New Roman"/>
                <w:lang w:eastAsia="ru-RU"/>
              </w:rPr>
              <w:t>1</w:t>
            </w:r>
            <w:proofErr w:type="gramEnd"/>
            <w:r w:rsidRPr="0020680A">
              <w:rPr>
                <w:rFonts w:ascii="Times New Roman" w:eastAsia="Times New Roman" w:hAnsi="Times New Roman" w:cs="Times New Roman"/>
                <w:lang w:eastAsia="ru-RU"/>
              </w:rPr>
              <w:t> (дымообразующая способность по ГОСТ 12.1.044);</w:t>
            </w:r>
          </w:p>
          <w:p w:rsidR="00BF3473" w:rsidRPr="0020680A" w:rsidRDefault="00BF3473" w:rsidP="004C7275">
            <w:pPr>
              <w:numPr>
                <w:ilvl w:val="0"/>
                <w:numId w:val="2"/>
              </w:numPr>
              <w:spacing w:before="100" w:beforeAutospacing="1" w:after="100" w:afterAutospacing="1" w:line="216" w:lineRule="atLeast"/>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Т</w:t>
            </w:r>
            <w:proofErr w:type="gramStart"/>
            <w:r w:rsidRPr="0020680A">
              <w:rPr>
                <w:rFonts w:ascii="Times New Roman" w:eastAsia="Times New Roman" w:hAnsi="Times New Roman" w:cs="Times New Roman"/>
                <w:lang w:eastAsia="ru-RU"/>
              </w:rPr>
              <w:t>1</w:t>
            </w:r>
            <w:proofErr w:type="gramEnd"/>
            <w:r w:rsidRPr="0020680A">
              <w:rPr>
                <w:rFonts w:ascii="Times New Roman" w:eastAsia="Times New Roman" w:hAnsi="Times New Roman" w:cs="Times New Roman"/>
                <w:lang w:eastAsia="ru-RU"/>
              </w:rPr>
              <w:t> (токсичность по ГОСТ 12.1.044).</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180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Calibri" w:hAnsi="Times New Roman" w:cs="Times New Roman"/>
              </w:rPr>
              <w:t>КВ.м</w:t>
            </w:r>
            <w:proofErr w:type="spellEnd"/>
            <w:r w:rsidRPr="0020680A">
              <w:rPr>
                <w:rFonts w:ascii="Times New Roman" w:eastAsia="Calibri" w:hAnsi="Times New Roman" w:cs="Times New Roman"/>
              </w:rPr>
              <w:t>.</w:t>
            </w:r>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Лист оцинкованный, ширина не менее 500 мм, длина не менее 1250 мм, толщина не менее 0,55 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29</w:t>
            </w:r>
          </w:p>
        </w:tc>
        <w:tc>
          <w:tcPr>
            <w:tcW w:w="6804" w:type="dxa"/>
          </w:tcPr>
          <w:p w:rsidR="00BF3473" w:rsidRPr="0020680A" w:rsidRDefault="00BF3473" w:rsidP="00BF3473">
            <w:pPr>
              <w:spacing w:after="0" w:line="240" w:lineRule="auto"/>
              <w:rPr>
                <w:rFonts w:ascii="Times New Roman" w:eastAsia="Times New Roman" w:hAnsi="Times New Roman" w:cs="Times New Roman"/>
                <w:lang w:eastAsia="ru-RU"/>
              </w:rPr>
            </w:pPr>
            <w:r w:rsidRPr="0020680A">
              <w:rPr>
                <w:rFonts w:ascii="Times New Roman" w:eastAsia="Calibri" w:hAnsi="Times New Roman" w:cs="Times New Roman"/>
                <w:bCs/>
              </w:rPr>
              <w:t>Профессиональная однокомпонентная полиуретановая пена</w:t>
            </w:r>
            <w:r w:rsidRPr="0020680A">
              <w:rPr>
                <w:rFonts w:ascii="Times New Roman" w:eastAsia="Times New Roman" w:hAnsi="Times New Roman" w:cs="Times New Roman"/>
                <w:lang w:eastAsia="ru-RU"/>
              </w:rPr>
              <w:t>. Номинальный объем баллона: не менее 840 мл.</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Рабочая температура поверхности – от +5</w:t>
            </w:r>
            <w:proofErr w:type="gramStart"/>
            <w:r w:rsidRPr="0020680A">
              <w:rPr>
                <w:rFonts w:ascii="Times New Roman" w:eastAsia="Times New Roman" w:hAnsi="Times New Roman" w:cs="Times New Roman"/>
                <w:lang w:eastAsia="ru-RU"/>
              </w:rPr>
              <w:t>°С</w:t>
            </w:r>
            <w:proofErr w:type="gramEnd"/>
            <w:r w:rsidRPr="0020680A">
              <w:rPr>
                <w:rFonts w:ascii="Times New Roman" w:eastAsia="Times New Roman" w:hAnsi="Times New Roman" w:cs="Times New Roman"/>
                <w:lang w:eastAsia="ru-RU"/>
              </w:rPr>
              <w:t xml:space="preserve"> до +30°С</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Широкий диапазон термостойкости  и влагостойкости– от -40</w:t>
            </w:r>
            <w:proofErr w:type="gramStart"/>
            <w:r w:rsidRPr="0020680A">
              <w:rPr>
                <w:rFonts w:ascii="Times New Roman" w:eastAsia="Times New Roman" w:hAnsi="Times New Roman" w:cs="Times New Roman"/>
                <w:lang w:eastAsia="ru-RU"/>
              </w:rPr>
              <w:t>°С</w:t>
            </w:r>
            <w:proofErr w:type="gramEnd"/>
            <w:r w:rsidRPr="0020680A">
              <w:rPr>
                <w:rFonts w:ascii="Times New Roman" w:eastAsia="Times New Roman" w:hAnsi="Times New Roman" w:cs="Times New Roman"/>
                <w:lang w:eastAsia="ru-RU"/>
              </w:rPr>
              <w:t xml:space="preserve"> до +90°С</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xml:space="preserve">Класс огнестойкости </w:t>
            </w:r>
            <w:r w:rsidR="00164CA6" w:rsidRPr="0020680A">
              <w:rPr>
                <w:rFonts w:ascii="Times New Roman" w:eastAsia="Times New Roman" w:hAnsi="Times New Roman" w:cs="Times New Roman"/>
                <w:lang w:eastAsia="ru-RU"/>
              </w:rPr>
              <w:t xml:space="preserve">не ниже </w:t>
            </w:r>
            <w:r w:rsidRPr="0020680A">
              <w:rPr>
                <w:rFonts w:ascii="Times New Roman" w:eastAsia="Times New Roman" w:hAnsi="Times New Roman" w:cs="Times New Roman"/>
                <w:lang w:eastAsia="ru-RU"/>
              </w:rPr>
              <w:t>B3</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Отличная ад</w:t>
            </w:r>
            <w:r w:rsidR="00164CA6" w:rsidRPr="0020680A">
              <w:rPr>
                <w:rFonts w:ascii="Times New Roman" w:eastAsia="Times New Roman" w:hAnsi="Times New Roman" w:cs="Times New Roman"/>
                <w:lang w:eastAsia="ru-RU"/>
              </w:rPr>
              <w:t>гезия к большинству строительных</w:t>
            </w:r>
            <w:r w:rsidRPr="0020680A">
              <w:rPr>
                <w:rFonts w:ascii="Times New Roman" w:eastAsia="Times New Roman" w:hAnsi="Times New Roman" w:cs="Times New Roman"/>
                <w:lang w:eastAsia="ru-RU"/>
              </w:rPr>
              <w:t xml:space="preserve"> материалов</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xml:space="preserve">Высокие </w:t>
            </w:r>
            <w:proofErr w:type="spellStart"/>
            <w:r w:rsidRPr="0020680A">
              <w:rPr>
                <w:rFonts w:ascii="Times New Roman" w:eastAsia="Times New Roman" w:hAnsi="Times New Roman" w:cs="Times New Roman"/>
                <w:lang w:eastAsia="ru-RU"/>
              </w:rPr>
              <w:t>термо</w:t>
            </w:r>
            <w:proofErr w:type="spellEnd"/>
            <w:r w:rsidRPr="0020680A">
              <w:rPr>
                <w:rFonts w:ascii="Times New Roman" w:eastAsia="Times New Roman" w:hAnsi="Times New Roman" w:cs="Times New Roman"/>
                <w:lang w:eastAsia="ru-RU"/>
              </w:rPr>
              <w:t>- и звукоизоляционные свойства</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Высокая устойчивость к плесени и влаге</w:t>
            </w:r>
          </w:p>
          <w:p w:rsidR="00BF3473" w:rsidRPr="0020680A" w:rsidRDefault="00BF3473" w:rsidP="004C7275">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xml:space="preserve">Затвердевает в диапазоне от -18С  до +35С.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30</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Порог прямой алюминий, ширина не менее 38мм, длина не менее 1350мм. </w:t>
            </w:r>
            <w:r w:rsidRPr="00B54982">
              <w:rPr>
                <w:rFonts w:ascii="Times New Roman" w:eastAsia="Times New Roman" w:hAnsi="Times New Roman" w:cs="Times New Roman"/>
                <w:color w:val="000000" w:themeColor="text1"/>
                <w:lang w:eastAsia="ru-RU"/>
              </w:rPr>
              <w:t xml:space="preserve">Цвет </w:t>
            </w:r>
            <w:r w:rsidR="00B54982" w:rsidRPr="00B54982">
              <w:rPr>
                <w:rFonts w:ascii="Times New Roman" w:eastAsia="Times New Roman" w:hAnsi="Times New Roman" w:cs="Times New Roman"/>
                <w:color w:val="000000" w:themeColor="text1"/>
                <w:lang w:eastAsia="ru-RU"/>
              </w:rPr>
              <w:t xml:space="preserve">светло-коричневый оттенок </w:t>
            </w:r>
            <w:r w:rsidRPr="00B54982">
              <w:rPr>
                <w:rFonts w:ascii="Times New Roman" w:eastAsia="Times New Roman" w:hAnsi="Times New Roman" w:cs="Times New Roman"/>
                <w:color w:val="000000" w:themeColor="text1"/>
                <w:lang w:eastAsia="ru-RU"/>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31</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Растворитель, фасовка не более 0,5 л, температура хранения от -40С до +40С, массовая доля воды по Фишеру не более 2%, летучесть по этиловому эфиру не менее </w:t>
            </w:r>
            <w:proofErr w:type="gramStart"/>
            <w:r w:rsidRPr="0020680A">
              <w:rPr>
                <w:rFonts w:ascii="Times New Roman" w:eastAsia="Times New Roman" w:hAnsi="Times New Roman" w:cs="Times New Roman"/>
                <w:lang w:eastAsia="ru-RU"/>
              </w:rPr>
              <w:t>8</w:t>
            </w:r>
            <w:proofErr w:type="gramEnd"/>
            <w:r w:rsidRPr="0020680A">
              <w:rPr>
                <w:rFonts w:ascii="Times New Roman" w:eastAsia="Times New Roman" w:hAnsi="Times New Roman" w:cs="Times New Roman"/>
                <w:lang w:eastAsia="ru-RU"/>
              </w:rPr>
              <w:t xml:space="preserve"> но и не более 15, кислотное число не более 0,6 мг КОН/г, число коагуляции не менее 0,35%.</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32</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Сетка малярная, размер ячейки не менее 2мм*2мм, ширина рулона не менее 1м, длина не менее 50м.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33</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Лента малярная, ширина не менее 0,038мм, длина не менее 50 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34</w:t>
            </w:r>
          </w:p>
        </w:tc>
        <w:tc>
          <w:tcPr>
            <w:tcW w:w="6804" w:type="dxa"/>
          </w:tcPr>
          <w:p w:rsidR="00BF3473" w:rsidRPr="0020680A" w:rsidRDefault="00BF3473" w:rsidP="00B54982">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Мешки полипропиленовые </w:t>
            </w:r>
            <w:r w:rsidR="00B54982">
              <w:rPr>
                <w:rFonts w:ascii="Times New Roman" w:eastAsia="Times New Roman" w:hAnsi="Times New Roman" w:cs="Times New Roman"/>
                <w:lang w:eastAsia="ru-RU"/>
              </w:rPr>
              <w:t xml:space="preserve">для мусора, размер </w:t>
            </w:r>
            <w:r w:rsidRPr="0020680A">
              <w:rPr>
                <w:rFonts w:ascii="Times New Roman" w:eastAsia="Times New Roman" w:hAnsi="Times New Roman" w:cs="Times New Roman"/>
                <w:lang w:eastAsia="ru-RU"/>
              </w:rPr>
              <w:t xml:space="preserve"> не менее 55*95 см,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35</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Сухая штукатурная смесь на основе цемента, фракционированного песка и специальных добавок в мешках не менее 25 кг. Фракция наполнения не более 0,63 мм, водоудерживающая способность не менее 98%, жизнеспособность раствора не менее 90 минут, прочность на сжатие не менее 6 МПа. Прочность на изгиб не менее 2МПа. Коэффициент </w:t>
            </w:r>
            <w:proofErr w:type="spellStart"/>
            <w:r w:rsidRPr="0020680A">
              <w:rPr>
                <w:rFonts w:ascii="Times New Roman" w:eastAsia="Calibri" w:hAnsi="Times New Roman" w:cs="Times New Roman"/>
              </w:rPr>
              <w:t>паропроницаемости</w:t>
            </w:r>
            <w:proofErr w:type="spellEnd"/>
            <w:r w:rsidRPr="0020680A">
              <w:rPr>
                <w:rFonts w:ascii="Times New Roman" w:eastAsia="Calibri" w:hAnsi="Times New Roman" w:cs="Times New Roman"/>
              </w:rPr>
              <w:t xml:space="preserve"> не менее 0,1 мг/(м час Па). Морозостойкость не менее 50 циклов. Толщина нанесения до 30мм. Марочная прочность не ниже М60.</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160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36</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Сухая штукатурная смесь на основе цемента для фасадных работ мешках не менее 25 кг. Фракция наполнения не более 1,2мм, коэффициент </w:t>
            </w:r>
            <w:proofErr w:type="spellStart"/>
            <w:r w:rsidRPr="0020680A">
              <w:rPr>
                <w:rFonts w:ascii="Times New Roman" w:eastAsia="Calibri" w:hAnsi="Times New Roman" w:cs="Times New Roman"/>
              </w:rPr>
              <w:t>водопоглащения</w:t>
            </w:r>
            <w:proofErr w:type="spellEnd"/>
            <w:r w:rsidRPr="0020680A">
              <w:rPr>
                <w:rFonts w:ascii="Times New Roman" w:eastAsia="Calibri" w:hAnsi="Times New Roman" w:cs="Times New Roman"/>
              </w:rPr>
              <w:t xml:space="preserve">  (</w:t>
            </w:r>
            <w:r w:rsidR="00B54982" w:rsidRPr="00B54982">
              <w:rPr>
                <w:rFonts w:ascii="Times New Roman" w:eastAsia="Calibri" w:hAnsi="Times New Roman" w:cs="Times New Roman"/>
                <w:color w:val="000000" w:themeColor="text1"/>
              </w:rPr>
              <w:t>кг/м</w:t>
            </w:r>
            <w:proofErr w:type="gramStart"/>
            <w:r w:rsidR="00B54982" w:rsidRPr="00B54982">
              <w:rPr>
                <w:rFonts w:ascii="Times New Roman" w:eastAsia="Calibri" w:hAnsi="Times New Roman" w:cs="Times New Roman"/>
                <w:color w:val="000000" w:themeColor="text1"/>
              </w:rPr>
              <w:t>2</w:t>
            </w:r>
            <w:proofErr w:type="gramEnd"/>
            <w:r w:rsidR="00B54982" w:rsidRPr="00B54982">
              <w:rPr>
                <w:rFonts w:ascii="Times New Roman" w:eastAsia="Calibri" w:hAnsi="Times New Roman" w:cs="Times New Roman"/>
                <w:color w:val="000000" w:themeColor="text1"/>
              </w:rPr>
              <w:t xml:space="preserve">* в течение </w:t>
            </w:r>
            <w:r w:rsidRPr="00B54982">
              <w:rPr>
                <w:rFonts w:ascii="Times New Roman" w:eastAsia="Calibri" w:hAnsi="Times New Roman" w:cs="Times New Roman"/>
                <w:color w:val="000000" w:themeColor="text1"/>
              </w:rPr>
              <w:t>0,5</w:t>
            </w:r>
            <w:r w:rsidR="00B54982" w:rsidRPr="00B54982">
              <w:rPr>
                <w:rFonts w:ascii="Times New Roman" w:eastAsia="Calibri" w:hAnsi="Times New Roman" w:cs="Times New Roman"/>
                <w:color w:val="000000" w:themeColor="text1"/>
              </w:rPr>
              <w:t>ч</w:t>
            </w:r>
            <w:r w:rsidRPr="00B54982">
              <w:rPr>
                <w:rFonts w:ascii="Times New Roman" w:eastAsia="Calibri" w:hAnsi="Times New Roman" w:cs="Times New Roman"/>
                <w:color w:val="000000" w:themeColor="text1"/>
              </w:rPr>
              <w:t xml:space="preserve">) </w:t>
            </w:r>
            <w:r w:rsidRPr="0020680A">
              <w:rPr>
                <w:rFonts w:ascii="Times New Roman" w:eastAsia="Calibri" w:hAnsi="Times New Roman" w:cs="Times New Roman"/>
              </w:rPr>
              <w:t>не более 0,2, плотность штукатурного слоя не более 1900 кг/м3, марка по прочности не ниже М100, насыпная плотность не более 1700 кг/м3, жизнеспособность раствора не менее 90 мин.</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37</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Штукатурная смесь на основе гипса с полимерными добавками в мешках не менее 30кг., прочность на сжатие </w:t>
            </w:r>
            <w:r w:rsidRPr="0020680A">
              <w:rPr>
                <w:rFonts w:ascii="Times New Roman" w:eastAsia="Calibri" w:hAnsi="Times New Roman" w:cs="Times New Roman"/>
                <w:shd w:val="clear" w:color="auto" w:fill="FFFFFF"/>
              </w:rPr>
              <w:t xml:space="preserve">≥ 2,5 МПа, адгезия к бетону </w:t>
            </w:r>
            <w:r w:rsidRPr="0020680A">
              <w:rPr>
                <w:rFonts w:ascii="Times New Roman" w:eastAsia="Calibri" w:hAnsi="Times New Roman" w:cs="Times New Roman"/>
                <w:shd w:val="clear" w:color="auto" w:fill="EFF5F7"/>
              </w:rPr>
              <w:t>≥ 0,3 МПа, водоудерживающая способность ≥ 97%, остаток на сите 0,2 мм ≤ 20%. Толщина нанесения от 6мм до 30мм.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 Шпатлевка масляно-клеевая в мешках не менее 20кг.</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Цвет белый, осадка конуса &lt;7см, вязкость по прибору</w:t>
            </w:r>
            <w:r w:rsidR="00F472B8" w:rsidRPr="0020680A">
              <w:rPr>
                <w:rFonts w:ascii="Times New Roman" w:eastAsia="Calibri" w:hAnsi="Times New Roman" w:cs="Times New Roman"/>
              </w:rPr>
              <w:t xml:space="preserve"> </w:t>
            </w:r>
            <w:proofErr w:type="spellStart"/>
            <w:r w:rsidRPr="0020680A">
              <w:rPr>
                <w:rFonts w:ascii="Times New Roman" w:eastAsia="Calibri" w:hAnsi="Times New Roman" w:cs="Times New Roman"/>
              </w:rPr>
              <w:t>Брукфильд</w:t>
            </w:r>
            <w:proofErr w:type="spellEnd"/>
            <w:r w:rsidRPr="0020680A">
              <w:rPr>
                <w:rFonts w:ascii="Times New Roman" w:eastAsia="Calibri" w:hAnsi="Times New Roman" w:cs="Times New Roman"/>
              </w:rPr>
              <w:t>, мПа-С 580е3-620е3, массовая доля нелетучих веществ &gt;70, расход на 1кв.м. при толщине слоя 1мм не более 1,7кг. Температура работ &gt;+5</w:t>
            </w:r>
            <w:r w:rsidRPr="0020680A">
              <w:rPr>
                <w:rFonts w:ascii="Times New Roman" w:eastAsia="Calibri" w:hAnsi="Times New Roman" w:cs="Times New Roman"/>
                <w:lang w:val="en-US"/>
              </w:rPr>
              <w:t>C</w:t>
            </w:r>
            <w:r w:rsidRPr="0020680A">
              <w:rPr>
                <w:rFonts w:ascii="Times New Roman" w:eastAsia="Calibri" w:hAnsi="Times New Roman" w:cs="Times New Roman"/>
              </w:rPr>
              <w:t>, размер зерна не более 60 мкм. Морозостойкость не более 5 циклов.</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39</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lang w:val="en-US"/>
              </w:rPr>
              <w:t>C</w:t>
            </w:r>
            <w:r w:rsidRPr="0020680A">
              <w:rPr>
                <w:rFonts w:ascii="Times New Roman" w:eastAsia="Calibri" w:hAnsi="Times New Roman" w:cs="Times New Roman"/>
              </w:rPr>
              <w:t xml:space="preserve">ухая шпаклёвочная смесь на основе гипсового вяжущего с полимерными </w:t>
            </w:r>
            <w:proofErr w:type="gramStart"/>
            <w:r w:rsidRPr="0020680A">
              <w:rPr>
                <w:rFonts w:ascii="Times New Roman" w:eastAsia="Calibri" w:hAnsi="Times New Roman" w:cs="Times New Roman"/>
              </w:rPr>
              <w:t>добавками  в</w:t>
            </w:r>
            <w:proofErr w:type="gramEnd"/>
            <w:r w:rsidRPr="0020680A">
              <w:rPr>
                <w:rFonts w:ascii="Times New Roman" w:eastAsia="Calibri" w:hAnsi="Times New Roman" w:cs="Times New Roman"/>
              </w:rPr>
              <w:t xml:space="preserve"> мешках не менее 25 кг.</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Должна быть предназначена для  заделки вручную стыков гипсокартонных листов, имеющих </w:t>
            </w:r>
            <w:r w:rsidRPr="00B54982">
              <w:rPr>
                <w:rFonts w:ascii="Times New Roman" w:eastAsia="Calibri" w:hAnsi="Times New Roman" w:cs="Times New Roman"/>
                <w:color w:val="000000" w:themeColor="text1"/>
              </w:rPr>
              <w:t>утонённую,</w:t>
            </w:r>
            <w:r w:rsidRPr="0020680A">
              <w:rPr>
                <w:rFonts w:ascii="Times New Roman" w:eastAsia="Calibri" w:hAnsi="Times New Roman" w:cs="Times New Roman"/>
              </w:rPr>
              <w:t xml:space="preserve"> полукруглую </w:t>
            </w:r>
            <w:r w:rsidRPr="00B54982">
              <w:rPr>
                <w:rFonts w:ascii="Times New Roman" w:eastAsia="Calibri" w:hAnsi="Times New Roman" w:cs="Times New Roman"/>
                <w:color w:val="000000" w:themeColor="text1"/>
              </w:rPr>
              <w:t>утонённую,</w:t>
            </w:r>
            <w:r w:rsidRPr="0020680A">
              <w:rPr>
                <w:rFonts w:ascii="Times New Roman" w:eastAsia="Calibri" w:hAnsi="Times New Roman" w:cs="Times New Roman"/>
              </w:rPr>
              <w:t xml:space="preserve"> а также обрезанную с фаской кромку.</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Толщина слоя: от 0,5мм до 5мм. Размер фракции: не более 0,2 мм. Прочность на сжатие: ≥ 3.5 мПа. Прочность на изгиб: ≥ 1.5 мПа</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40</w:t>
            </w:r>
          </w:p>
        </w:tc>
        <w:tc>
          <w:tcPr>
            <w:tcW w:w="6804" w:type="dxa"/>
          </w:tcPr>
          <w:p w:rsidR="00BF3473" w:rsidRPr="0020680A" w:rsidRDefault="00BF3473" w:rsidP="00BF3473">
            <w:pPr>
              <w:spacing w:after="0" w:line="240" w:lineRule="auto"/>
              <w:rPr>
                <w:rFonts w:ascii="Times New Roman" w:eastAsia="Times New Roman" w:hAnsi="Times New Roman" w:cs="Times New Roman"/>
                <w:lang w:eastAsia="ru-RU"/>
              </w:rPr>
            </w:pPr>
            <w:proofErr w:type="spellStart"/>
            <w:r w:rsidRPr="0020680A">
              <w:rPr>
                <w:rFonts w:ascii="Times New Roman" w:eastAsia="Times New Roman" w:hAnsi="Times New Roman" w:cs="Times New Roman"/>
                <w:lang w:eastAsia="ru-RU"/>
              </w:rPr>
              <w:t>Акрилатная</w:t>
            </w:r>
            <w:proofErr w:type="spellEnd"/>
            <w:r w:rsidRPr="0020680A">
              <w:rPr>
                <w:rFonts w:ascii="Times New Roman" w:eastAsia="Times New Roman" w:hAnsi="Times New Roman" w:cs="Times New Roman"/>
                <w:lang w:eastAsia="ru-RU"/>
              </w:rPr>
              <w:t xml:space="preserve"> краска фасадная. Цвет темно-серый, оттенок по согласованию, фасовка в ведрах не менее 9л.</w:t>
            </w:r>
          </w:p>
          <w:p w:rsidR="00BF3473" w:rsidRPr="0020680A" w:rsidRDefault="00BF3473" w:rsidP="00C62F98">
            <w:pPr>
              <w:spacing w:after="0" w:line="240" w:lineRule="auto"/>
              <w:rPr>
                <w:rFonts w:ascii="Times New Roman" w:eastAsia="Calibri" w:hAnsi="Times New Roman" w:cs="Times New Roman"/>
                <w:color w:val="FF0000"/>
              </w:rPr>
            </w:pPr>
            <w:r w:rsidRPr="0020680A">
              <w:rPr>
                <w:rFonts w:ascii="Times New Roman" w:eastAsia="Times New Roman" w:hAnsi="Times New Roman" w:cs="Times New Roman"/>
                <w:lang w:eastAsia="ru-RU"/>
              </w:rPr>
              <w:t xml:space="preserve">Совершенно матовая краска на </w:t>
            </w:r>
            <w:proofErr w:type="spellStart"/>
            <w:r w:rsidRPr="0020680A">
              <w:rPr>
                <w:rFonts w:ascii="Times New Roman" w:eastAsia="Times New Roman" w:hAnsi="Times New Roman" w:cs="Times New Roman"/>
                <w:lang w:eastAsia="ru-RU"/>
              </w:rPr>
              <w:t>акрилатном</w:t>
            </w:r>
            <w:proofErr w:type="spellEnd"/>
            <w:r w:rsidRPr="0020680A">
              <w:rPr>
                <w:rFonts w:ascii="Times New Roman" w:eastAsia="Times New Roman" w:hAnsi="Times New Roman" w:cs="Times New Roman"/>
                <w:lang w:eastAsia="ru-RU"/>
              </w:rPr>
              <w:t xml:space="preserve"> </w:t>
            </w:r>
            <w:proofErr w:type="gramStart"/>
            <w:r w:rsidRPr="0020680A">
              <w:rPr>
                <w:rFonts w:ascii="Times New Roman" w:eastAsia="Times New Roman" w:hAnsi="Times New Roman" w:cs="Times New Roman"/>
                <w:lang w:eastAsia="ru-RU"/>
              </w:rPr>
              <w:t>связующем</w:t>
            </w:r>
            <w:proofErr w:type="gramEnd"/>
            <w:r w:rsidRPr="0020680A">
              <w:rPr>
                <w:rFonts w:ascii="Times New Roman" w:eastAsia="Times New Roman" w:hAnsi="Times New Roman" w:cs="Times New Roman"/>
                <w:lang w:eastAsia="ru-RU"/>
              </w:rPr>
              <w:t>, должна обладать хорошей стойкостью к очистке и придающая окрашенной поверхности бархатистый эффект. Базис: А и С. Степень блеска: совершенно матовая. Класс эмиссии  строительного материала: не хуже М</w:t>
            </w:r>
            <w:proofErr w:type="gramStart"/>
            <w:r w:rsidRPr="0020680A">
              <w:rPr>
                <w:rFonts w:ascii="Times New Roman" w:eastAsia="Times New Roman" w:hAnsi="Times New Roman" w:cs="Times New Roman"/>
                <w:lang w:eastAsia="ru-RU"/>
              </w:rPr>
              <w:t>1</w:t>
            </w:r>
            <w:proofErr w:type="gramEnd"/>
            <w:r w:rsidRPr="0020680A">
              <w:rPr>
                <w:rFonts w:ascii="Times New Roman" w:eastAsia="Times New Roman" w:hAnsi="Times New Roman" w:cs="Times New Roman"/>
                <w:lang w:eastAsia="ru-RU"/>
              </w:rPr>
              <w:t xml:space="preserve">. Стойкость к мытью: </w:t>
            </w:r>
            <w:r w:rsidR="00C62F98">
              <w:rPr>
                <w:rFonts w:ascii="Times New Roman" w:eastAsia="Times New Roman" w:hAnsi="Times New Roman" w:cs="Times New Roman"/>
                <w:lang w:eastAsia="ru-RU"/>
              </w:rPr>
              <w:t xml:space="preserve">не менее </w:t>
            </w:r>
            <w:r w:rsidRPr="0020680A">
              <w:rPr>
                <w:rFonts w:ascii="Times New Roman" w:eastAsia="Times New Roman" w:hAnsi="Times New Roman" w:cs="Times New Roman"/>
                <w:lang w:eastAsia="ru-RU"/>
              </w:rPr>
              <w:t xml:space="preserve"> 5000 проходов щеткой. Стойкость к </w:t>
            </w:r>
            <w:r w:rsidR="00C62F98">
              <w:rPr>
                <w:rFonts w:ascii="Times New Roman" w:eastAsia="Times New Roman" w:hAnsi="Times New Roman" w:cs="Times New Roman"/>
                <w:lang w:eastAsia="ru-RU"/>
              </w:rPr>
              <w:t>чистящим химикатам и слабым растворителям</w:t>
            </w:r>
            <w:r w:rsidRPr="0020680A">
              <w:rPr>
                <w:rFonts w:ascii="Times New Roman" w:eastAsia="Times New Roman" w:hAnsi="Times New Roman" w:cs="Times New Roman"/>
                <w:lang w:eastAsia="ru-RU"/>
              </w:rPr>
              <w:t>. Термостойкость: 850С сухого тепла. Сухой остаток: не более 40 %. Плотность:  не менее1,3 кг/л. Время нанесения следующего слоя, ч не более 2-4 Расход, г/кв</w:t>
            </w:r>
            <w:proofErr w:type="gramStart"/>
            <w:r w:rsidRPr="0020680A">
              <w:rPr>
                <w:rFonts w:ascii="Times New Roman" w:eastAsia="Times New Roman" w:hAnsi="Times New Roman" w:cs="Times New Roman"/>
                <w:lang w:eastAsia="ru-RU"/>
              </w:rPr>
              <w:t>.м</w:t>
            </w:r>
            <w:proofErr w:type="gramEnd"/>
            <w:r w:rsidRPr="0020680A">
              <w:rPr>
                <w:rFonts w:ascii="Times New Roman" w:eastAsia="Times New Roman" w:hAnsi="Times New Roman" w:cs="Times New Roman"/>
                <w:lang w:eastAsia="ru-RU"/>
              </w:rPr>
              <w:t xml:space="preserve">  не более 160-250</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17</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41</w:t>
            </w:r>
          </w:p>
        </w:tc>
        <w:tc>
          <w:tcPr>
            <w:tcW w:w="6804" w:type="dxa"/>
          </w:tcPr>
          <w:p w:rsidR="00BF3473" w:rsidRPr="0020680A" w:rsidRDefault="00BF3473" w:rsidP="00BF3473">
            <w:pPr>
              <w:spacing w:after="0" w:line="240" w:lineRule="auto"/>
              <w:rPr>
                <w:rFonts w:ascii="Times New Roman" w:eastAsia="Times New Roman" w:hAnsi="Times New Roman" w:cs="Times New Roman"/>
                <w:lang w:eastAsia="ru-RU"/>
              </w:rPr>
            </w:pPr>
            <w:proofErr w:type="spellStart"/>
            <w:r w:rsidRPr="0020680A">
              <w:rPr>
                <w:rFonts w:ascii="Times New Roman" w:eastAsia="Times New Roman" w:hAnsi="Times New Roman" w:cs="Times New Roman"/>
                <w:lang w:eastAsia="ru-RU"/>
              </w:rPr>
              <w:t>Акрилатная</w:t>
            </w:r>
            <w:proofErr w:type="spellEnd"/>
            <w:r w:rsidRPr="0020680A">
              <w:rPr>
                <w:rFonts w:ascii="Times New Roman" w:eastAsia="Times New Roman" w:hAnsi="Times New Roman" w:cs="Times New Roman"/>
                <w:lang w:eastAsia="ru-RU"/>
              </w:rPr>
              <w:t xml:space="preserve"> краска фасадная. Цвет светло-серый,</w:t>
            </w:r>
            <w:r w:rsidR="00F472B8"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оттенок по согласованию,</w:t>
            </w:r>
            <w:r w:rsidR="00F472B8"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фасовка в ведрах  не менее 9л.</w:t>
            </w:r>
          </w:p>
          <w:p w:rsidR="00BF3473" w:rsidRPr="0020680A" w:rsidRDefault="00BF3473" w:rsidP="00C62F98">
            <w:pPr>
              <w:spacing w:after="0" w:line="240" w:lineRule="auto"/>
              <w:rPr>
                <w:rFonts w:ascii="Times New Roman" w:eastAsia="Calibri" w:hAnsi="Times New Roman" w:cs="Times New Roman"/>
                <w:color w:val="FF0000"/>
              </w:rPr>
            </w:pPr>
            <w:r w:rsidRPr="0020680A">
              <w:rPr>
                <w:rFonts w:ascii="Times New Roman" w:eastAsia="Times New Roman" w:hAnsi="Times New Roman" w:cs="Times New Roman"/>
                <w:lang w:eastAsia="ru-RU"/>
              </w:rPr>
              <w:t>Совершенно матовая краска на</w:t>
            </w:r>
            <w:r w:rsidR="00C62F98">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 xml:space="preserve"> </w:t>
            </w:r>
            <w:proofErr w:type="spellStart"/>
            <w:r w:rsidRPr="0020680A">
              <w:rPr>
                <w:rFonts w:ascii="Times New Roman" w:eastAsia="Times New Roman" w:hAnsi="Times New Roman" w:cs="Times New Roman"/>
                <w:lang w:eastAsia="ru-RU"/>
              </w:rPr>
              <w:t>акрилатном</w:t>
            </w:r>
            <w:proofErr w:type="spellEnd"/>
            <w:r w:rsidRPr="0020680A">
              <w:rPr>
                <w:rFonts w:ascii="Times New Roman" w:eastAsia="Times New Roman" w:hAnsi="Times New Roman" w:cs="Times New Roman"/>
                <w:lang w:eastAsia="ru-RU"/>
              </w:rPr>
              <w:t xml:space="preserve"> </w:t>
            </w:r>
            <w:proofErr w:type="gramStart"/>
            <w:r w:rsidRPr="0020680A">
              <w:rPr>
                <w:rFonts w:ascii="Times New Roman" w:eastAsia="Times New Roman" w:hAnsi="Times New Roman" w:cs="Times New Roman"/>
                <w:lang w:eastAsia="ru-RU"/>
              </w:rPr>
              <w:t>связующем</w:t>
            </w:r>
            <w:proofErr w:type="gramEnd"/>
            <w:r w:rsidRPr="0020680A">
              <w:rPr>
                <w:rFonts w:ascii="Times New Roman" w:eastAsia="Times New Roman" w:hAnsi="Times New Roman" w:cs="Times New Roman"/>
                <w:lang w:eastAsia="ru-RU"/>
              </w:rPr>
              <w:t>, должна обладать хорошей стойкостью к очистке и придающая окрашенной поверхности бархатистый эффект. Базис: А и С. Степень блеска: совершенно матовая. Класс эмиссии  строительного материала: не хуже М</w:t>
            </w:r>
            <w:proofErr w:type="gramStart"/>
            <w:r w:rsidRPr="0020680A">
              <w:rPr>
                <w:rFonts w:ascii="Times New Roman" w:eastAsia="Times New Roman" w:hAnsi="Times New Roman" w:cs="Times New Roman"/>
                <w:lang w:eastAsia="ru-RU"/>
              </w:rPr>
              <w:t>1</w:t>
            </w:r>
            <w:proofErr w:type="gramEnd"/>
            <w:r w:rsidRPr="0020680A">
              <w:rPr>
                <w:rFonts w:ascii="Times New Roman" w:eastAsia="Times New Roman" w:hAnsi="Times New Roman" w:cs="Times New Roman"/>
                <w:lang w:eastAsia="ru-RU"/>
              </w:rPr>
              <w:t xml:space="preserve">. Стойкость к мытью: </w:t>
            </w:r>
            <w:r w:rsidR="00C62F98">
              <w:rPr>
                <w:rFonts w:ascii="Times New Roman" w:eastAsia="Times New Roman" w:hAnsi="Times New Roman" w:cs="Times New Roman"/>
                <w:lang w:eastAsia="ru-RU"/>
              </w:rPr>
              <w:t xml:space="preserve">не менее </w:t>
            </w:r>
            <w:r w:rsidRPr="0020680A">
              <w:rPr>
                <w:rFonts w:ascii="Times New Roman" w:eastAsia="Times New Roman" w:hAnsi="Times New Roman" w:cs="Times New Roman"/>
                <w:lang w:eastAsia="ru-RU"/>
              </w:rPr>
              <w:t xml:space="preserve"> 5000 проходов щеткой.</w:t>
            </w:r>
            <w:r w:rsidR="00C62F98" w:rsidRPr="0020680A">
              <w:rPr>
                <w:rFonts w:ascii="Times New Roman" w:eastAsia="Times New Roman" w:hAnsi="Times New Roman" w:cs="Times New Roman"/>
                <w:lang w:eastAsia="ru-RU"/>
              </w:rPr>
              <w:t xml:space="preserve"> Стойкость к </w:t>
            </w:r>
            <w:r w:rsidR="00C62F98">
              <w:rPr>
                <w:rFonts w:ascii="Times New Roman" w:eastAsia="Times New Roman" w:hAnsi="Times New Roman" w:cs="Times New Roman"/>
                <w:lang w:eastAsia="ru-RU"/>
              </w:rPr>
              <w:t>чистящим химикатам и слабым растворителям</w:t>
            </w:r>
            <w:r w:rsidRPr="0020680A">
              <w:rPr>
                <w:rFonts w:ascii="Times New Roman" w:eastAsia="Times New Roman" w:hAnsi="Times New Roman" w:cs="Times New Roman"/>
                <w:lang w:eastAsia="ru-RU"/>
              </w:rPr>
              <w:t>. Термостойкость: 850С сухого тепла. Сухой остаток: не более</w:t>
            </w:r>
            <w:r w:rsidR="00F472B8"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40 %. Плотность:  не  менее 1,3 кг/л. Время нанесения следующего слоя, ч не более 2-4 Расход, г/кв</w:t>
            </w:r>
            <w:proofErr w:type="gramStart"/>
            <w:r w:rsidRPr="0020680A">
              <w:rPr>
                <w:rFonts w:ascii="Times New Roman" w:eastAsia="Times New Roman" w:hAnsi="Times New Roman" w:cs="Times New Roman"/>
                <w:lang w:eastAsia="ru-RU"/>
              </w:rPr>
              <w:t>.м</w:t>
            </w:r>
            <w:proofErr w:type="gramEnd"/>
            <w:r w:rsidRPr="0020680A">
              <w:rPr>
                <w:rFonts w:ascii="Times New Roman" w:eastAsia="Times New Roman" w:hAnsi="Times New Roman" w:cs="Times New Roman"/>
                <w:lang w:eastAsia="ru-RU"/>
              </w:rPr>
              <w:t xml:space="preserve">  не более 160-250</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42</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Шпатель фасадный из нержавеющей стали зубчатый, с пластиковой ручкой. Ширина не менее 200мм, размер «зуба» не более 8*8мм.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43</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Шпатель угловой из нержавеющей стали, шириной не более 40мм.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44</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Фанер</w:t>
            </w:r>
            <w:r w:rsidR="00F472B8" w:rsidRPr="0020680A">
              <w:rPr>
                <w:rFonts w:ascii="Times New Roman" w:eastAsia="Calibri" w:hAnsi="Times New Roman" w:cs="Times New Roman"/>
              </w:rPr>
              <w:t>а, ширина не менее 1520мм, длин</w:t>
            </w:r>
            <w:r w:rsidRPr="0020680A">
              <w:rPr>
                <w:rFonts w:ascii="Times New Roman" w:eastAsia="Calibri" w:hAnsi="Times New Roman" w:cs="Times New Roman"/>
              </w:rPr>
              <w:t>а не менее 1520мм, толщина не менее 10мм. Сорт не ниже 1/2.</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45</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Сэндвич-панель, размером не менее 3000*1500, толщиной не менее 10мм.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46</w:t>
            </w:r>
          </w:p>
        </w:tc>
        <w:tc>
          <w:tcPr>
            <w:tcW w:w="6804" w:type="dxa"/>
          </w:tcPr>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Calibri" w:hAnsi="Times New Roman" w:cs="Times New Roman"/>
              </w:rPr>
              <w:t>Саморез</w:t>
            </w:r>
            <w:proofErr w:type="spellEnd"/>
            <w:r w:rsidRPr="0020680A">
              <w:rPr>
                <w:rFonts w:ascii="Times New Roman" w:eastAsia="Calibri" w:hAnsi="Times New Roman" w:cs="Times New Roman"/>
              </w:rPr>
              <w:t xml:space="preserve"> по дереву 4,2*51</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10 000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47</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Лента самоклеящаяся, ширина не менее 5 мм, длина не менее 90 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Сверло по металлу 3,0мм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49</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Сверло по металлу 3,5мм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Сверло по металлу 4,0мм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51</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Сверло по металлу 6,0мм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52</w:t>
            </w:r>
          </w:p>
        </w:tc>
        <w:tc>
          <w:tcPr>
            <w:tcW w:w="6804" w:type="dxa"/>
          </w:tcPr>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Times New Roman" w:hAnsi="Times New Roman" w:cs="Times New Roman"/>
                <w:lang w:eastAsia="ru-RU"/>
              </w:rPr>
              <w:t>Трим</w:t>
            </w:r>
            <w:proofErr w:type="spellEnd"/>
            <w:r w:rsidRPr="0020680A">
              <w:rPr>
                <w:rFonts w:ascii="Times New Roman" w:eastAsia="Times New Roman" w:hAnsi="Times New Roman" w:cs="Times New Roman"/>
                <w:lang w:eastAsia="ru-RU"/>
              </w:rPr>
              <w:t xml:space="preserve"> внутренний (7мм) белый </w:t>
            </w:r>
            <w:r w:rsidRPr="0020680A">
              <w:rPr>
                <w:rFonts w:ascii="Times New Roman" w:eastAsia="Times New Roman" w:hAnsi="Times New Roman" w:cs="Times New Roman"/>
                <w:lang w:val="en-US" w:eastAsia="ru-RU"/>
              </w:rPr>
              <w:t>L</w:t>
            </w:r>
            <w:r w:rsidRPr="0020680A">
              <w:rPr>
                <w:rFonts w:ascii="Times New Roman" w:eastAsia="Times New Roman" w:hAnsi="Times New Roman" w:cs="Times New Roman"/>
                <w:lang w:eastAsia="ru-RU"/>
              </w:rPr>
              <w:t>-не менее</w:t>
            </w:r>
            <w:r w:rsidR="00F472B8"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2,5м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53</w:t>
            </w:r>
          </w:p>
        </w:tc>
        <w:tc>
          <w:tcPr>
            <w:tcW w:w="6804" w:type="dxa"/>
          </w:tcPr>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Times New Roman" w:hAnsi="Times New Roman" w:cs="Times New Roman"/>
                <w:lang w:eastAsia="ru-RU"/>
              </w:rPr>
              <w:t>Трим</w:t>
            </w:r>
            <w:proofErr w:type="spellEnd"/>
            <w:r w:rsidRPr="0020680A">
              <w:rPr>
                <w:rFonts w:ascii="Times New Roman" w:eastAsia="Times New Roman" w:hAnsi="Times New Roman" w:cs="Times New Roman"/>
                <w:lang w:eastAsia="ru-RU"/>
              </w:rPr>
              <w:t xml:space="preserve"> наружный (7мм) белый L-не менее</w:t>
            </w:r>
            <w:r w:rsidR="00F472B8" w:rsidRPr="0020680A">
              <w:rPr>
                <w:rFonts w:ascii="Times New Roman" w:eastAsia="Times New Roman" w:hAnsi="Times New Roman" w:cs="Times New Roman"/>
                <w:lang w:eastAsia="ru-RU"/>
              </w:rPr>
              <w:t xml:space="preserve"> </w:t>
            </w:r>
            <w:r w:rsidRPr="0020680A">
              <w:rPr>
                <w:rFonts w:ascii="Times New Roman" w:eastAsia="Times New Roman" w:hAnsi="Times New Roman" w:cs="Times New Roman"/>
                <w:lang w:eastAsia="ru-RU"/>
              </w:rPr>
              <w:t xml:space="preserve">2,5м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54</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Угол перфорированный, анодированный, оцинкованный, размером не менее</w:t>
            </w:r>
            <w:r w:rsidR="00F472B8" w:rsidRPr="0020680A">
              <w:rPr>
                <w:rFonts w:ascii="Times New Roman" w:eastAsia="Calibri" w:hAnsi="Times New Roman" w:cs="Times New Roman"/>
              </w:rPr>
              <w:t xml:space="preserve"> </w:t>
            </w:r>
            <w:r w:rsidRPr="0020680A">
              <w:rPr>
                <w:rFonts w:ascii="Times New Roman" w:eastAsia="Calibri" w:hAnsi="Times New Roman" w:cs="Times New Roman"/>
              </w:rPr>
              <w:t>20мм*20мм*3м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55</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lang w:val="en-US"/>
              </w:rPr>
              <w:t>C</w:t>
            </w:r>
            <w:r w:rsidRPr="0020680A">
              <w:rPr>
                <w:rFonts w:ascii="Times New Roman" w:eastAsia="Calibri" w:hAnsi="Times New Roman" w:cs="Times New Roman"/>
              </w:rPr>
              <w:t xml:space="preserve">ухая шпаклёвочная смесь на основе гипсового вяжущего с полимерными </w:t>
            </w:r>
            <w:proofErr w:type="gramStart"/>
            <w:r w:rsidRPr="0020680A">
              <w:rPr>
                <w:rFonts w:ascii="Times New Roman" w:eastAsia="Calibri" w:hAnsi="Times New Roman" w:cs="Times New Roman"/>
              </w:rPr>
              <w:t>добавками  в</w:t>
            </w:r>
            <w:proofErr w:type="gramEnd"/>
            <w:r w:rsidRPr="0020680A">
              <w:rPr>
                <w:rFonts w:ascii="Times New Roman" w:eastAsia="Calibri" w:hAnsi="Times New Roman" w:cs="Times New Roman"/>
              </w:rPr>
              <w:t xml:space="preserve"> мешках не менее 25 кг.</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Должна быть предназначена для  заделки вручную стыков гипсокартонных листов, имеющих утонённую, полукруглую утонённую, а также обрезанную с фаской кромку.</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Толщина слоя: до 3 мм. Размер фракции: не более 3-х мм. Прочность на сжатие: ≥ 3.0 мПа. Прочность на изгиб: ≥ 1.5 мПа</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80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56</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Люк сантехнический, белый, из ПВХ, размером не менее 200мм*300мм.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57</w:t>
            </w:r>
          </w:p>
        </w:tc>
        <w:tc>
          <w:tcPr>
            <w:tcW w:w="6804" w:type="dxa"/>
          </w:tcPr>
          <w:p w:rsidR="00BF3473" w:rsidRPr="00B54982" w:rsidRDefault="00BF3473" w:rsidP="00BF3473">
            <w:pPr>
              <w:spacing w:after="0" w:line="240" w:lineRule="atLeast"/>
              <w:rPr>
                <w:rFonts w:ascii="Times New Roman" w:eastAsia="Calibri" w:hAnsi="Times New Roman" w:cs="Times New Roman"/>
                <w:color w:val="000000" w:themeColor="text1"/>
              </w:rPr>
            </w:pPr>
            <w:r w:rsidRPr="0020680A">
              <w:rPr>
                <w:rFonts w:ascii="Times New Roman" w:eastAsia="Calibri" w:hAnsi="Times New Roman" w:cs="Times New Roman"/>
              </w:rPr>
              <w:t xml:space="preserve">Линолеум гетерогенный  коммерческий 3.0м/2,0мм. </w:t>
            </w:r>
            <w:r w:rsidRPr="00B54982">
              <w:rPr>
                <w:rFonts w:ascii="Times New Roman" w:eastAsia="Calibri" w:hAnsi="Times New Roman" w:cs="Times New Roman"/>
                <w:color w:val="000000" w:themeColor="text1"/>
              </w:rPr>
              <w:t xml:space="preserve">Цвет </w:t>
            </w:r>
            <w:r w:rsidR="00B54982" w:rsidRPr="00B54982">
              <w:rPr>
                <w:rFonts w:ascii="Times New Roman" w:eastAsia="Calibri" w:hAnsi="Times New Roman" w:cs="Times New Roman"/>
                <w:color w:val="000000" w:themeColor="text1"/>
              </w:rPr>
              <w:t xml:space="preserve">красно-коричневый, оттенок  </w:t>
            </w:r>
            <w:r w:rsidRPr="00B54982">
              <w:rPr>
                <w:rFonts w:ascii="Times New Roman" w:eastAsia="Calibri" w:hAnsi="Times New Roman" w:cs="Times New Roman"/>
                <w:color w:val="000000" w:themeColor="text1"/>
              </w:rPr>
              <w:t>по согласованию.</w:t>
            </w:r>
          </w:p>
          <w:p w:rsidR="00BF3473" w:rsidRPr="0020680A" w:rsidRDefault="00BF3473" w:rsidP="00BF3473">
            <w:pPr>
              <w:spacing w:after="0" w:line="240" w:lineRule="auto"/>
              <w:rPr>
                <w:rFonts w:ascii="Times New Roman" w:eastAsia="Calibri" w:hAnsi="Times New Roman" w:cs="Times New Roman"/>
                <w:shd w:val="clear" w:color="auto" w:fill="FFFFFF"/>
              </w:rPr>
            </w:pPr>
            <w:r w:rsidRPr="0020680A">
              <w:rPr>
                <w:rFonts w:ascii="Times New Roman" w:eastAsia="Calibri" w:hAnsi="Times New Roman" w:cs="Times New Roman"/>
              </w:rPr>
              <w:t>Электростатические характеристики EN №1815: ≤ 2 кВ. Объемное электрическое сопротивление EN №1081: ≥ 10ˆ10 Ом. Вес 1 мкв.: не более 2,9 кг. Изменение линейных размеров: не более 0.4%. Абсолютная остаточная деформация: не более 0.1мм. Дополнительное защитное покрытие: не хуже PUR. Сопротивление скольжению: не хуже R9. Показатели пожарной безопасности: не хуже Г</w:t>
            </w:r>
            <w:proofErr w:type="gramStart"/>
            <w:r w:rsidRPr="0020680A">
              <w:rPr>
                <w:rFonts w:ascii="Times New Roman" w:eastAsia="Calibri" w:hAnsi="Times New Roman" w:cs="Times New Roman"/>
              </w:rPr>
              <w:t>1</w:t>
            </w:r>
            <w:proofErr w:type="gramEnd"/>
            <w:r w:rsidRPr="0020680A">
              <w:rPr>
                <w:rFonts w:ascii="Times New Roman" w:eastAsia="Calibri" w:hAnsi="Times New Roman" w:cs="Times New Roman"/>
              </w:rPr>
              <w:t xml:space="preserve">, В2, РП1, Д2, Т2. </w:t>
            </w:r>
            <w:proofErr w:type="spellStart"/>
            <w:r w:rsidRPr="0020680A">
              <w:rPr>
                <w:rFonts w:ascii="Times New Roman" w:eastAsia="Calibri" w:hAnsi="Times New Roman" w:cs="Times New Roman"/>
                <w:shd w:val="clear" w:color="auto" w:fill="FFFFFF"/>
              </w:rPr>
              <w:t>Истираемость</w:t>
            </w:r>
            <w:proofErr w:type="spellEnd"/>
            <w:r w:rsidRPr="0020680A">
              <w:rPr>
                <w:rFonts w:ascii="Times New Roman" w:eastAsia="Calibri" w:hAnsi="Times New Roman" w:cs="Times New Roman"/>
                <w:shd w:val="clear" w:color="auto" w:fill="FFFFFF"/>
              </w:rPr>
              <w:t xml:space="preserve"> ≤ 25 г/кв.м.</w:t>
            </w:r>
          </w:p>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shd w:val="clear" w:color="auto" w:fill="EEEEEE"/>
              </w:rPr>
              <w:t xml:space="preserve">Прочность на поперечный разрыв </w:t>
            </w:r>
            <w:r w:rsidRPr="0020680A">
              <w:rPr>
                <w:rFonts w:ascii="Times New Roman" w:eastAsia="Calibri" w:hAnsi="Times New Roman" w:cs="Times New Roman"/>
                <w:shd w:val="clear" w:color="auto" w:fill="EEEEEE"/>
                <w:lang w:val="en-US"/>
              </w:rPr>
              <w:t>N</w:t>
            </w:r>
            <w:r w:rsidRPr="0020680A">
              <w:rPr>
                <w:rFonts w:ascii="Times New Roman" w:eastAsia="Calibri" w:hAnsi="Times New Roman" w:cs="Times New Roman"/>
                <w:shd w:val="clear" w:color="auto" w:fill="EEEEEE"/>
              </w:rPr>
              <w:t xml:space="preserve">  &gt;160.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r w:rsidRPr="0020680A">
              <w:rPr>
                <w:rFonts w:ascii="Times New Roman" w:eastAsia="Calibri" w:hAnsi="Times New Roman" w:cs="Times New Roman"/>
              </w:rPr>
              <w:t>КВ.м</w:t>
            </w:r>
            <w:proofErr w:type="spellEnd"/>
            <w:r w:rsidRPr="0020680A">
              <w:rPr>
                <w:rFonts w:ascii="Times New Roman" w:eastAsia="Calibri" w:hAnsi="Times New Roman" w:cs="Times New Roman"/>
              </w:rPr>
              <w:t>.</w:t>
            </w:r>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Плинтус напольный, </w:t>
            </w:r>
            <w:proofErr w:type="gramStart"/>
            <w:r w:rsidRPr="0020680A">
              <w:rPr>
                <w:rFonts w:ascii="Times New Roman" w:eastAsia="Calibri" w:hAnsi="Times New Roman" w:cs="Times New Roman"/>
              </w:rPr>
              <w:t>без</w:t>
            </w:r>
            <w:proofErr w:type="gramEnd"/>
            <w:r w:rsidRPr="0020680A">
              <w:rPr>
                <w:rFonts w:ascii="Times New Roman" w:eastAsia="Calibri" w:hAnsi="Times New Roman" w:cs="Times New Roman"/>
              </w:rPr>
              <w:t xml:space="preserve"> </w:t>
            </w:r>
            <w:proofErr w:type="gramStart"/>
            <w:r w:rsidRPr="0020680A">
              <w:rPr>
                <w:rFonts w:ascii="Times New Roman" w:eastAsia="Calibri" w:hAnsi="Times New Roman" w:cs="Times New Roman"/>
              </w:rPr>
              <w:t>кабель</w:t>
            </w:r>
            <w:proofErr w:type="gramEnd"/>
            <w:r w:rsidRPr="0020680A">
              <w:rPr>
                <w:rFonts w:ascii="Times New Roman" w:eastAsia="Calibri" w:hAnsi="Times New Roman" w:cs="Times New Roman"/>
              </w:rPr>
              <w:t xml:space="preserve"> канала, состоящий из двух частей. Длина не более 2400мм, ширина не менее 15мм, высота не менее 80 мм. </w:t>
            </w:r>
            <w:r w:rsidRPr="00886D7A">
              <w:rPr>
                <w:rFonts w:ascii="Times New Roman" w:eastAsia="Calibri" w:hAnsi="Times New Roman" w:cs="Times New Roman"/>
              </w:rPr>
              <w:t>Цвет</w:t>
            </w:r>
            <w:r w:rsidR="00B54982" w:rsidRPr="00886D7A">
              <w:rPr>
                <w:rFonts w:ascii="Times New Roman" w:eastAsia="Calibri" w:hAnsi="Times New Roman" w:cs="Times New Roman"/>
              </w:rPr>
              <w:t xml:space="preserve"> желто-коричневый оттенок</w:t>
            </w:r>
            <w:r w:rsidRPr="00886D7A">
              <w:rPr>
                <w:rFonts w:ascii="Times New Roman" w:eastAsia="Calibri" w:hAnsi="Times New Roman" w:cs="Times New Roman"/>
              </w:rPr>
              <w:t xml:space="preserve"> 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59</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Диск пильный по дереву 450*40*50мм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60</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Диск пильный по дереву 350*40*50мм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61</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Песок сеянный, фракционный, в мешках не менее 25кг</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80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62</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Заглушка для плинтуса левая, </w:t>
            </w:r>
            <w:r w:rsidRPr="00B54982">
              <w:rPr>
                <w:rFonts w:ascii="Times New Roman" w:eastAsia="Calibri" w:hAnsi="Times New Roman" w:cs="Times New Roman"/>
                <w:color w:val="000000" w:themeColor="text1"/>
              </w:rPr>
              <w:t xml:space="preserve">цвет </w:t>
            </w:r>
            <w:r w:rsidR="00B54982" w:rsidRPr="00B54982">
              <w:rPr>
                <w:rFonts w:ascii="Times New Roman" w:eastAsia="Calibri" w:hAnsi="Times New Roman" w:cs="Times New Roman"/>
                <w:color w:val="000000" w:themeColor="text1"/>
              </w:rPr>
              <w:t xml:space="preserve">желто-коричневая,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63</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Заглушка для плинтуса правая, </w:t>
            </w:r>
            <w:r w:rsidRPr="00B54982">
              <w:rPr>
                <w:rFonts w:ascii="Times New Roman" w:eastAsia="Calibri" w:hAnsi="Times New Roman" w:cs="Times New Roman"/>
                <w:color w:val="000000" w:themeColor="text1"/>
              </w:rPr>
              <w:t xml:space="preserve">цвет </w:t>
            </w:r>
            <w:r w:rsidR="00B54982" w:rsidRPr="00B54982">
              <w:rPr>
                <w:rFonts w:ascii="Times New Roman" w:eastAsia="Calibri" w:hAnsi="Times New Roman" w:cs="Times New Roman"/>
                <w:color w:val="000000" w:themeColor="text1"/>
              </w:rPr>
              <w:t xml:space="preserve">желто-коричневая,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64</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Угол внутренний для плинтуса, </w:t>
            </w:r>
            <w:r w:rsidRPr="00B54982">
              <w:rPr>
                <w:rFonts w:ascii="Times New Roman" w:eastAsia="Calibri" w:hAnsi="Times New Roman" w:cs="Times New Roman"/>
                <w:color w:val="000000" w:themeColor="text1"/>
              </w:rPr>
              <w:t xml:space="preserve">цвет </w:t>
            </w:r>
            <w:proofErr w:type="gramStart"/>
            <w:r w:rsidR="00B54982" w:rsidRPr="00B54982">
              <w:rPr>
                <w:rFonts w:ascii="Times New Roman" w:eastAsia="Calibri" w:hAnsi="Times New Roman" w:cs="Times New Roman"/>
                <w:color w:val="000000" w:themeColor="text1"/>
              </w:rPr>
              <w:t>желто-коричневая</w:t>
            </w:r>
            <w:proofErr w:type="gramEnd"/>
            <w:r w:rsidR="00B54982" w:rsidRPr="00B54982">
              <w:rPr>
                <w:rFonts w:ascii="Times New Roman" w:eastAsia="Calibri" w:hAnsi="Times New Roman" w:cs="Times New Roman"/>
                <w:color w:val="000000" w:themeColor="text1"/>
              </w:rPr>
              <w:t xml:space="preserve">,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65</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Угол внешний для плинтуса, </w:t>
            </w:r>
            <w:r w:rsidRPr="00B54982">
              <w:rPr>
                <w:rFonts w:ascii="Times New Roman" w:eastAsia="Calibri" w:hAnsi="Times New Roman" w:cs="Times New Roman"/>
                <w:color w:val="000000" w:themeColor="text1"/>
              </w:rPr>
              <w:t xml:space="preserve">цвет </w:t>
            </w:r>
            <w:proofErr w:type="gramStart"/>
            <w:r w:rsidR="00B54982" w:rsidRPr="00B54982">
              <w:rPr>
                <w:rFonts w:ascii="Times New Roman" w:eastAsia="Calibri" w:hAnsi="Times New Roman" w:cs="Times New Roman"/>
                <w:color w:val="000000" w:themeColor="text1"/>
              </w:rPr>
              <w:t>желто-коричневая</w:t>
            </w:r>
            <w:proofErr w:type="gramEnd"/>
            <w:r w:rsidR="00B54982" w:rsidRPr="00B54982">
              <w:rPr>
                <w:rFonts w:ascii="Times New Roman" w:eastAsia="Calibri" w:hAnsi="Times New Roman" w:cs="Times New Roman"/>
                <w:color w:val="000000" w:themeColor="text1"/>
              </w:rPr>
              <w:t xml:space="preserve">,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66</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Уайт спирит, в таре не менее 5л. </w:t>
            </w:r>
            <w:r w:rsidRPr="0020680A">
              <w:rPr>
                <w:rFonts w:ascii="Times New Roman" w:eastAsia="Calibri" w:hAnsi="Times New Roman" w:cs="Times New Roman"/>
                <w:bCs/>
                <w:shd w:val="clear" w:color="auto" w:fill="FFFFFF"/>
              </w:rPr>
              <w:t>ГОСТ 3134-78</w:t>
            </w:r>
            <w:r w:rsidRPr="0020680A">
              <w:rPr>
                <w:rFonts w:ascii="Times New Roman" w:eastAsia="Calibri" w:hAnsi="Times New Roman" w:cs="Times New Roman"/>
                <w:bCs/>
                <w:shd w:val="clear" w:color="auto" w:fill="FFFFFF"/>
              </w:rPr>
              <w:br/>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67</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Соединитель для плинтуса, </w:t>
            </w:r>
            <w:r w:rsidRPr="00B54982">
              <w:rPr>
                <w:rFonts w:ascii="Times New Roman" w:eastAsia="Calibri" w:hAnsi="Times New Roman" w:cs="Times New Roman"/>
                <w:color w:val="000000" w:themeColor="text1"/>
              </w:rPr>
              <w:t xml:space="preserve">цвет </w:t>
            </w:r>
            <w:proofErr w:type="gramStart"/>
            <w:r w:rsidR="00B54982" w:rsidRPr="00B54982">
              <w:rPr>
                <w:rFonts w:ascii="Times New Roman" w:eastAsia="Calibri" w:hAnsi="Times New Roman" w:cs="Times New Roman"/>
                <w:color w:val="000000" w:themeColor="text1"/>
              </w:rPr>
              <w:t>желто-коричневая</w:t>
            </w:r>
            <w:proofErr w:type="gramEnd"/>
            <w:r w:rsidR="00B54982" w:rsidRPr="00B54982">
              <w:rPr>
                <w:rFonts w:ascii="Times New Roman" w:eastAsia="Calibri" w:hAnsi="Times New Roman" w:cs="Times New Roman"/>
                <w:color w:val="000000" w:themeColor="text1"/>
              </w:rPr>
              <w:t xml:space="preserve">,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68</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Решетка вентиляционная из ПВХ, размером 200мм*300мм.</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20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69</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Автоклавный газобетонный блок, размер не менее 625*100*250мм. </w:t>
            </w:r>
            <w:r w:rsidRPr="0020680A">
              <w:rPr>
                <w:rFonts w:ascii="Times New Roman" w:eastAsia="Calibri" w:hAnsi="Times New Roman" w:cs="Times New Roman"/>
                <w:bCs/>
                <w:bdr w:val="none" w:sz="0" w:space="0" w:color="auto" w:frame="1"/>
                <w:shd w:val="clear" w:color="auto" w:fill="FFFFFF"/>
              </w:rPr>
              <w:t>ГОСТ 31360-2007</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3,2</w:t>
            </w:r>
          </w:p>
        </w:tc>
        <w:tc>
          <w:tcPr>
            <w:tcW w:w="1099"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М</w:t>
            </w:r>
            <w:proofErr w:type="gramStart"/>
            <w:r w:rsidRPr="0020680A">
              <w:rPr>
                <w:rFonts w:ascii="Times New Roman" w:eastAsia="Calibri" w:hAnsi="Times New Roman" w:cs="Times New Roman"/>
              </w:rPr>
              <w:t>2</w:t>
            </w:r>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70</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Пропитка антисептик для дерева, в ведрах не менее 10кг. Без запаха, не </w:t>
            </w:r>
            <w:proofErr w:type="gramStart"/>
            <w:r w:rsidRPr="0020680A">
              <w:rPr>
                <w:rFonts w:ascii="Times New Roman" w:eastAsia="Calibri" w:hAnsi="Times New Roman" w:cs="Times New Roman"/>
              </w:rPr>
              <w:t>токсична</w:t>
            </w:r>
            <w:proofErr w:type="gramEnd"/>
            <w:r w:rsidRPr="0020680A">
              <w:rPr>
                <w:rFonts w:ascii="Times New Roman" w:eastAsia="Calibri" w:hAnsi="Times New Roman" w:cs="Times New Roman"/>
              </w:rPr>
              <w:t xml:space="preserve">, </w:t>
            </w:r>
            <w:proofErr w:type="spellStart"/>
            <w:r w:rsidRPr="0020680A">
              <w:rPr>
                <w:rFonts w:ascii="Times New Roman" w:eastAsia="Calibri" w:hAnsi="Times New Roman" w:cs="Times New Roman"/>
              </w:rPr>
              <w:t>пожаровзрывобезопасна</w:t>
            </w:r>
            <w:proofErr w:type="spellEnd"/>
            <w:r w:rsidRPr="0020680A">
              <w:rPr>
                <w:rFonts w:ascii="Times New Roman" w:eastAsia="Calibri" w:hAnsi="Times New Roman" w:cs="Times New Roman"/>
              </w:rPr>
              <w:t xml:space="preserve">. Расход не более 150 г/м2, </w:t>
            </w:r>
            <w:r w:rsidRPr="0020680A">
              <w:rPr>
                <w:rFonts w:ascii="Times New Roman" w:eastAsia="Calibri" w:hAnsi="Times New Roman" w:cs="Times New Roman"/>
                <w:shd w:val="clear" w:color="auto" w:fill="FFFFFF"/>
              </w:rPr>
              <w:t>время высыхания при t+20</w:t>
            </w:r>
            <w:proofErr w:type="gramStart"/>
            <w:r w:rsidRPr="0020680A">
              <w:rPr>
                <w:rFonts w:ascii="Times New Roman" w:eastAsia="Calibri" w:hAnsi="Times New Roman" w:cs="Times New Roman"/>
                <w:shd w:val="clear" w:color="auto" w:fill="FFFFFF"/>
              </w:rPr>
              <w:t>°С</w:t>
            </w:r>
            <w:proofErr w:type="gramEnd"/>
            <w:r w:rsidRPr="0020680A">
              <w:rPr>
                <w:rFonts w:ascii="Times New Roman" w:eastAsia="Calibri" w:hAnsi="Times New Roman" w:cs="Times New Roman"/>
                <w:shd w:val="clear" w:color="auto" w:fill="FFFFFF"/>
              </w:rPr>
              <w:t xml:space="preserve"> и влажности 65% не более 60 минут. Бесцветная.</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71</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Нож для фуговально-рейсмусо</w:t>
            </w:r>
            <w:r w:rsidR="00C62F98">
              <w:rPr>
                <w:rFonts w:ascii="Times New Roman" w:eastAsia="Calibri" w:hAnsi="Times New Roman" w:cs="Times New Roman"/>
              </w:rPr>
              <w:t>во</w:t>
            </w:r>
            <w:r w:rsidRPr="0020680A">
              <w:rPr>
                <w:rFonts w:ascii="Times New Roman" w:eastAsia="Calibri" w:hAnsi="Times New Roman" w:cs="Times New Roman"/>
              </w:rPr>
              <w:t>го станка 40*450</w:t>
            </w:r>
          </w:p>
          <w:p w:rsidR="00BF3473" w:rsidRPr="0020680A" w:rsidRDefault="00C62F98" w:rsidP="00BF3473">
            <w:pPr>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Должен быть плоским, строгальным</w:t>
            </w:r>
            <w:r w:rsidR="00BF3473" w:rsidRPr="0020680A">
              <w:rPr>
                <w:rFonts w:ascii="Times New Roman" w:eastAsia="Calibri" w:hAnsi="Times New Roman" w:cs="Times New Roman"/>
                <w:shd w:val="clear" w:color="auto" w:fill="FFFFFF"/>
              </w:rPr>
              <w:t xml:space="preserve"> для рейсмусов, фуганков и универсальных деревообрабатывающих станков.</w:t>
            </w:r>
          </w:p>
          <w:p w:rsidR="00BF3473" w:rsidRPr="0020680A" w:rsidRDefault="00BF3473" w:rsidP="00BF3473">
            <w:pPr>
              <w:spacing w:after="0" w:line="240" w:lineRule="auto"/>
              <w:rPr>
                <w:rFonts w:ascii="Times New Roman" w:eastAsia="Calibri" w:hAnsi="Times New Roman" w:cs="Times New Roman"/>
                <w:shd w:val="clear" w:color="auto" w:fill="FFFFFF"/>
              </w:rPr>
            </w:pPr>
            <w:r w:rsidRPr="0020680A">
              <w:rPr>
                <w:rFonts w:ascii="Times New Roman" w:eastAsia="Calibri" w:hAnsi="Times New Roman" w:cs="Times New Roman"/>
                <w:shd w:val="clear" w:color="auto" w:fill="FFFFFF"/>
              </w:rPr>
              <w:t xml:space="preserve"> Сталь </w:t>
            </w:r>
            <w:proofErr w:type="spellStart"/>
            <w:r w:rsidRPr="0020680A">
              <w:rPr>
                <w:rFonts w:ascii="Times New Roman" w:eastAsia="Calibri" w:hAnsi="Times New Roman" w:cs="Times New Roman"/>
                <w:shd w:val="clear" w:color="auto" w:fill="FFFFFF"/>
              </w:rPr>
              <w:t>термозакаленная</w:t>
            </w:r>
            <w:proofErr w:type="spellEnd"/>
            <w:r w:rsidRPr="0020680A">
              <w:rPr>
                <w:rFonts w:ascii="Times New Roman" w:eastAsia="Calibri" w:hAnsi="Times New Roman" w:cs="Times New Roman"/>
                <w:shd w:val="clear" w:color="auto" w:fill="FFFFFF"/>
              </w:rPr>
              <w:t xml:space="preserve"> Р6М5 (HSS).</w:t>
            </w:r>
          </w:p>
          <w:p w:rsidR="00BF3473" w:rsidRPr="00B54982" w:rsidRDefault="00BF3473" w:rsidP="00BF3473">
            <w:pPr>
              <w:spacing w:after="0" w:line="240" w:lineRule="auto"/>
              <w:rPr>
                <w:rFonts w:ascii="Times New Roman" w:eastAsia="Calibri" w:hAnsi="Times New Roman" w:cs="Times New Roman"/>
                <w:shd w:val="clear" w:color="auto" w:fill="FFFFFF"/>
              </w:rPr>
            </w:pPr>
            <w:r w:rsidRPr="0020680A">
              <w:rPr>
                <w:rFonts w:ascii="Times New Roman" w:eastAsia="Calibri" w:hAnsi="Times New Roman" w:cs="Times New Roman"/>
                <w:shd w:val="clear" w:color="auto" w:fill="FFFFFF"/>
              </w:rPr>
              <w:t xml:space="preserve"> Ножи должны быть заточены и готовы к применению, </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8</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72</w:t>
            </w:r>
          </w:p>
        </w:tc>
        <w:tc>
          <w:tcPr>
            <w:tcW w:w="680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Times New Roman" w:hAnsi="Times New Roman" w:cs="Times New Roman"/>
                <w:lang w:eastAsia="ru-RU"/>
              </w:rPr>
              <w:t xml:space="preserve">Керамическая плитка. </w:t>
            </w:r>
            <w:proofErr w:type="spellStart"/>
            <w:r w:rsidRPr="0020680A">
              <w:rPr>
                <w:rFonts w:ascii="Times New Roman" w:eastAsia="Times New Roman" w:hAnsi="Times New Roman" w:cs="Times New Roman"/>
                <w:lang w:eastAsia="ru-RU"/>
              </w:rPr>
              <w:t>Водопоглащение</w:t>
            </w:r>
            <w:proofErr w:type="spellEnd"/>
            <w:r w:rsidRPr="0020680A">
              <w:rPr>
                <w:rFonts w:ascii="Times New Roman" w:eastAsia="Times New Roman" w:hAnsi="Times New Roman" w:cs="Times New Roman"/>
                <w:lang w:eastAsia="ru-RU"/>
              </w:rPr>
              <w:t xml:space="preserve"> &gt; 10%, предел прочности при изгибе</w:t>
            </w:r>
            <w:proofErr w:type="gramStart"/>
            <w:r w:rsidRPr="0020680A">
              <w:rPr>
                <w:rFonts w:ascii="Times New Roman" w:eastAsia="Times New Roman" w:hAnsi="Times New Roman" w:cs="Times New Roman"/>
                <w:lang w:eastAsia="ru-RU"/>
              </w:rPr>
              <w:t xml:space="preserve"> </w:t>
            </w:r>
            <w:r w:rsidRPr="0020680A">
              <w:rPr>
                <w:rFonts w:ascii="Times New Roman" w:eastAsia="Calibri" w:hAnsi="Times New Roman" w:cs="Times New Roman"/>
              </w:rPr>
              <w:t>:</w:t>
            </w:r>
            <w:proofErr w:type="gramEnd"/>
            <w:r w:rsidRPr="0020680A">
              <w:rPr>
                <w:rFonts w:ascii="Times New Roman" w:eastAsia="Calibri" w:hAnsi="Times New Roman" w:cs="Times New Roman"/>
              </w:rPr>
              <w:t xml:space="preserve"> ≥15 </w:t>
            </w:r>
            <w:r w:rsidRPr="0020680A">
              <w:rPr>
                <w:rFonts w:ascii="Times New Roman" w:eastAsia="Calibri" w:hAnsi="Times New Roman" w:cs="Times New Roman"/>
                <w:lang w:val="en-US"/>
              </w:rPr>
              <w:t>N</w:t>
            </w:r>
            <w:r w:rsidRPr="0020680A">
              <w:rPr>
                <w:rFonts w:ascii="Times New Roman" w:eastAsia="Calibri" w:hAnsi="Times New Roman" w:cs="Times New Roman"/>
              </w:rPr>
              <w:t>/</w:t>
            </w:r>
            <w:r w:rsidRPr="0020680A">
              <w:rPr>
                <w:rFonts w:ascii="Times New Roman" w:eastAsia="Calibri" w:hAnsi="Times New Roman" w:cs="Times New Roman"/>
                <w:lang w:val="en-US"/>
              </w:rPr>
              <w:t>mm</w:t>
            </w:r>
            <w:r w:rsidRPr="0020680A">
              <w:rPr>
                <w:rFonts w:ascii="Times New Roman" w:eastAsia="Calibri" w:hAnsi="Times New Roman" w:cs="Times New Roman"/>
              </w:rPr>
              <w:t xml:space="preserve">2, стойкость к окрашиванию не менее 3 класса, ширина не менее 200мм, длина не менее 300 мм. </w:t>
            </w:r>
            <w:r w:rsidRPr="00B54982">
              <w:rPr>
                <w:rFonts w:ascii="Times New Roman" w:eastAsia="Calibri" w:hAnsi="Times New Roman" w:cs="Times New Roman"/>
                <w:color w:val="000000" w:themeColor="text1"/>
              </w:rPr>
              <w:t xml:space="preserve">Цвет </w:t>
            </w:r>
            <w:r w:rsidR="00B54982" w:rsidRPr="00B54982">
              <w:rPr>
                <w:rFonts w:ascii="Times New Roman" w:eastAsia="Calibri" w:hAnsi="Times New Roman" w:cs="Times New Roman"/>
                <w:color w:val="000000" w:themeColor="text1"/>
              </w:rPr>
              <w:t xml:space="preserve">бежевый оттенок </w:t>
            </w:r>
            <w:r w:rsidRPr="00B54982">
              <w:rPr>
                <w:rFonts w:ascii="Times New Roman" w:eastAsia="Calibri" w:hAnsi="Times New Roman" w:cs="Times New Roman"/>
                <w:color w:val="000000" w:themeColor="text1"/>
              </w:rPr>
              <w:t>по согласованию.</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100,8</w:t>
            </w:r>
          </w:p>
        </w:tc>
        <w:tc>
          <w:tcPr>
            <w:tcW w:w="1099"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М</w:t>
            </w:r>
            <w:proofErr w:type="gramStart"/>
            <w:r w:rsidRPr="0020680A">
              <w:rPr>
                <w:rFonts w:ascii="Times New Roman" w:eastAsia="Calibri" w:hAnsi="Times New Roman" w:cs="Times New Roman"/>
              </w:rPr>
              <w:t>2</w:t>
            </w:r>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lastRenderedPageBreak/>
              <w:t>73</w:t>
            </w:r>
          </w:p>
        </w:tc>
        <w:tc>
          <w:tcPr>
            <w:tcW w:w="6804" w:type="dxa"/>
          </w:tcPr>
          <w:p w:rsidR="00BF3473" w:rsidRPr="0020680A" w:rsidRDefault="00F472B8"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 xml:space="preserve">Сухая </w:t>
            </w:r>
            <w:proofErr w:type="spellStart"/>
            <w:r w:rsidRPr="0020680A">
              <w:rPr>
                <w:rFonts w:ascii="Times New Roman" w:eastAsia="Calibri" w:hAnsi="Times New Roman" w:cs="Times New Roman"/>
              </w:rPr>
              <w:t>ш</w:t>
            </w:r>
            <w:r w:rsidR="00BF3473" w:rsidRPr="0020680A">
              <w:rPr>
                <w:rFonts w:ascii="Times New Roman" w:eastAsia="Calibri" w:hAnsi="Times New Roman" w:cs="Times New Roman"/>
              </w:rPr>
              <w:t>патлевочная</w:t>
            </w:r>
            <w:proofErr w:type="spellEnd"/>
            <w:r w:rsidR="00BF3473" w:rsidRPr="0020680A">
              <w:rPr>
                <w:rFonts w:ascii="Times New Roman" w:eastAsia="Calibri" w:hAnsi="Times New Roman" w:cs="Times New Roman"/>
              </w:rPr>
              <w:t xml:space="preserve"> смесь на основе цемента с полимерными добавками, водостойкая, Должна быть предназначена для наружных и внутренних работ. Цвет белый. </w:t>
            </w:r>
            <w:r w:rsidR="00BF3473" w:rsidRPr="0020680A">
              <w:rPr>
                <w:rFonts w:ascii="Times New Roman" w:eastAsia="Calibri" w:hAnsi="Times New Roman" w:cs="Times New Roman"/>
                <w:shd w:val="clear" w:color="auto" w:fill="FFFFFF"/>
              </w:rPr>
              <w:t>Предел прочности при сжатии, МПа, не менее 7,0. Адгезия, МПа, не менее 0,6. Жизнеспособность готового раствора не менее 90 минут.</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50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74</w:t>
            </w:r>
          </w:p>
        </w:tc>
        <w:tc>
          <w:tcPr>
            <w:tcW w:w="6804" w:type="dxa"/>
          </w:tcPr>
          <w:p w:rsidR="00BF3473" w:rsidRPr="0020680A" w:rsidRDefault="00F472B8" w:rsidP="00BF3473">
            <w:pPr>
              <w:rPr>
                <w:rFonts w:ascii="Times New Roman" w:eastAsia="Calibri" w:hAnsi="Times New Roman" w:cs="Times New Roman"/>
              </w:rPr>
            </w:pPr>
            <w:r w:rsidRPr="0020680A">
              <w:rPr>
                <w:rFonts w:ascii="Times New Roman" w:eastAsia="Calibri" w:hAnsi="Times New Roman" w:cs="Times New Roman"/>
              </w:rPr>
              <w:t>Холодная с</w:t>
            </w:r>
            <w:r w:rsidR="00BF3473" w:rsidRPr="0020680A">
              <w:rPr>
                <w:rFonts w:ascii="Times New Roman" w:eastAsia="Calibri" w:hAnsi="Times New Roman" w:cs="Times New Roman"/>
              </w:rPr>
              <w:t>варка для всех типов ПВХ, стыков линолеума, в тубах не менее 44 мл.</w:t>
            </w:r>
            <w:r w:rsidR="00BF3473" w:rsidRPr="0020680A">
              <w:rPr>
                <w:rFonts w:ascii="Calibri" w:eastAsia="Calibri" w:hAnsi="Calibri" w:cs="Times New Roman"/>
              </w:rPr>
              <w:t xml:space="preserve"> </w:t>
            </w:r>
            <w:r w:rsidR="0020680A" w:rsidRPr="0020680A">
              <w:rPr>
                <w:rFonts w:ascii="Times New Roman" w:eastAsia="Calibri" w:hAnsi="Times New Roman" w:cs="Times New Roman"/>
              </w:rPr>
              <w:t>Тюбик т</w:t>
            </w:r>
            <w:r w:rsidR="00BF3473" w:rsidRPr="0020680A">
              <w:rPr>
                <w:rFonts w:ascii="Times New Roman" w:eastAsia="Calibri" w:hAnsi="Times New Roman" w:cs="Times New Roman"/>
              </w:rPr>
              <w:t>ип</w:t>
            </w:r>
            <w:r w:rsidR="0020680A" w:rsidRPr="0020680A">
              <w:rPr>
                <w:rFonts w:ascii="Times New Roman" w:eastAsia="Calibri" w:hAnsi="Times New Roman" w:cs="Times New Roman"/>
              </w:rPr>
              <w:t>а</w:t>
            </w:r>
            <w:proofErr w:type="gramStart"/>
            <w:r w:rsidR="0020680A" w:rsidRPr="0020680A">
              <w:rPr>
                <w:rFonts w:ascii="Times New Roman" w:eastAsia="Calibri" w:hAnsi="Times New Roman" w:cs="Times New Roman"/>
              </w:rPr>
              <w:t xml:space="preserve"> </w:t>
            </w:r>
            <w:r w:rsidR="00BF3473" w:rsidRPr="0020680A">
              <w:rPr>
                <w:rFonts w:ascii="Times New Roman" w:eastAsia="Calibri" w:hAnsi="Times New Roman" w:cs="Times New Roman"/>
              </w:rPr>
              <w:t xml:space="preserve"> А</w:t>
            </w:r>
            <w:proofErr w:type="gramEnd"/>
            <w:r w:rsidR="00BF3473" w:rsidRPr="0020680A">
              <w:rPr>
                <w:rFonts w:ascii="Times New Roman" w:eastAsia="Calibri" w:hAnsi="Times New Roman" w:cs="Times New Roman"/>
              </w:rPr>
              <w:t xml:space="preserve"> должен быть предназначен для сплавления покрытий полов из ПВХ с плотно резаным швом (резка внахлёст). Металлическая игла в наконечнике обеспечивает идеальный прочный шов на стыке.</w:t>
            </w:r>
            <w:r w:rsidR="00BF3473" w:rsidRPr="0020680A">
              <w:rPr>
                <w:rFonts w:ascii="Calibri" w:eastAsia="Calibri" w:hAnsi="Calibri" w:cs="Times New Roman"/>
              </w:rPr>
              <w:t xml:space="preserve"> </w:t>
            </w:r>
            <w:r w:rsidR="00BF3473" w:rsidRPr="0020680A">
              <w:rPr>
                <w:rFonts w:ascii="Times New Roman" w:eastAsia="Calibri" w:hAnsi="Times New Roman" w:cs="Times New Roman"/>
              </w:rPr>
              <w:t xml:space="preserve">Расход: не менее 44 гр. на 20-25 </w:t>
            </w:r>
            <w:proofErr w:type="spellStart"/>
            <w:r w:rsidR="00BF3473" w:rsidRPr="0020680A">
              <w:rPr>
                <w:rFonts w:ascii="Times New Roman" w:eastAsia="Calibri" w:hAnsi="Times New Roman" w:cs="Times New Roman"/>
              </w:rPr>
              <w:t>пог</w:t>
            </w:r>
            <w:proofErr w:type="spellEnd"/>
            <w:r w:rsidR="00BF3473" w:rsidRPr="0020680A">
              <w:rPr>
                <w:rFonts w:ascii="Times New Roman" w:eastAsia="Calibri" w:hAnsi="Times New Roman" w:cs="Times New Roman"/>
              </w:rPr>
              <w:t>. м. шва Время высыхания не более 25 минут.</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r w:rsidR="00BF3473" w:rsidRPr="0020680A" w:rsidTr="00BF3473">
        <w:tc>
          <w:tcPr>
            <w:tcW w:w="5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75</w:t>
            </w:r>
          </w:p>
        </w:tc>
        <w:tc>
          <w:tcPr>
            <w:tcW w:w="6804" w:type="dxa"/>
          </w:tcPr>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Холодная Сварка для всех типов ПВХ, стыков линолеума, в тубах не менее 44 мл Тюбик типа С должен быть предназначен для неплотно резаных швов с шириной 4 мм</w:t>
            </w:r>
            <w:proofErr w:type="gramStart"/>
            <w:r w:rsidRPr="0020680A">
              <w:rPr>
                <w:rFonts w:ascii="Times New Roman" w:eastAsia="Calibri" w:hAnsi="Times New Roman" w:cs="Times New Roman"/>
              </w:rPr>
              <w:t xml:space="preserve">., </w:t>
            </w:r>
            <w:proofErr w:type="gramEnd"/>
            <w:r w:rsidRPr="0020680A">
              <w:rPr>
                <w:rFonts w:ascii="Times New Roman" w:eastAsia="Calibri" w:hAnsi="Times New Roman" w:cs="Times New Roman"/>
              </w:rPr>
              <w:t>а также</w:t>
            </w:r>
          </w:p>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 для покрытий полов из ПВХ с зазорами от 0,3 до 4 мм (ремонтные работы)</w:t>
            </w:r>
          </w:p>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 для обоев и профилей из ПВХ</w:t>
            </w:r>
          </w:p>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 для упрочнения ковровых петель</w:t>
            </w:r>
          </w:p>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 для сплавления грязезащитных ковриков из ПВХ</w:t>
            </w:r>
          </w:p>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 для сплавления плёнки из ПВХ (начиная с толщины 0,5 мм)</w:t>
            </w:r>
          </w:p>
          <w:p w:rsidR="00BF3473" w:rsidRPr="0020680A" w:rsidRDefault="00BF3473" w:rsidP="0020680A">
            <w:pPr>
              <w:spacing w:after="0" w:line="240" w:lineRule="auto"/>
              <w:rPr>
                <w:rFonts w:ascii="Times New Roman" w:eastAsia="Calibri" w:hAnsi="Times New Roman" w:cs="Times New Roman"/>
              </w:rPr>
            </w:pPr>
            <w:r w:rsidRPr="0020680A">
              <w:rPr>
                <w:rFonts w:ascii="Times New Roman" w:eastAsia="Calibri" w:hAnsi="Times New Roman" w:cs="Times New Roman"/>
              </w:rPr>
              <w:t>-</w:t>
            </w:r>
            <w:r w:rsidR="0020680A">
              <w:rPr>
                <w:rFonts w:ascii="Times New Roman" w:eastAsia="Calibri" w:hAnsi="Times New Roman" w:cs="Times New Roman"/>
              </w:rPr>
              <w:t xml:space="preserve"> для ремонта искусственной кожи</w:t>
            </w:r>
          </w:p>
        </w:tc>
        <w:tc>
          <w:tcPr>
            <w:tcW w:w="1134" w:type="dxa"/>
          </w:tcPr>
          <w:p w:rsidR="00BF3473" w:rsidRPr="0020680A" w:rsidRDefault="00BF3473" w:rsidP="00BF3473">
            <w:pPr>
              <w:spacing w:after="0" w:line="240" w:lineRule="auto"/>
              <w:rPr>
                <w:rFonts w:ascii="Times New Roman" w:eastAsia="Calibri" w:hAnsi="Times New Roman" w:cs="Times New Roman"/>
              </w:rPr>
            </w:pPr>
            <w:r w:rsidRPr="0020680A">
              <w:rPr>
                <w:rFonts w:ascii="Times New Roman" w:eastAsia="Calibri" w:hAnsi="Times New Roman" w:cs="Times New Roman"/>
              </w:rPr>
              <w:t>40</w:t>
            </w:r>
          </w:p>
        </w:tc>
        <w:tc>
          <w:tcPr>
            <w:tcW w:w="1099" w:type="dxa"/>
          </w:tcPr>
          <w:p w:rsidR="00BF3473" w:rsidRPr="0020680A" w:rsidRDefault="00BF3473" w:rsidP="00BF3473">
            <w:pPr>
              <w:spacing w:after="0" w:line="240" w:lineRule="auto"/>
              <w:rPr>
                <w:rFonts w:ascii="Times New Roman" w:eastAsia="Calibri" w:hAnsi="Times New Roman" w:cs="Times New Roman"/>
              </w:rPr>
            </w:pPr>
            <w:proofErr w:type="spellStart"/>
            <w:proofErr w:type="gramStart"/>
            <w:r w:rsidRPr="0020680A">
              <w:rPr>
                <w:rFonts w:ascii="Times New Roman" w:eastAsia="Calibri" w:hAnsi="Times New Roman" w:cs="Times New Roman"/>
              </w:rPr>
              <w:t>шт</w:t>
            </w:r>
            <w:proofErr w:type="spellEnd"/>
            <w:proofErr w:type="gramEnd"/>
          </w:p>
        </w:tc>
      </w:tr>
    </w:tbl>
    <w:p w:rsidR="00BF3473" w:rsidRPr="0020680A" w:rsidRDefault="00BF3473" w:rsidP="00BF3473">
      <w:pPr>
        <w:rPr>
          <w:rFonts w:ascii="Times New Roman" w:eastAsia="Calibri" w:hAnsi="Times New Roman" w:cs="Times New Roman"/>
        </w:rPr>
      </w:pPr>
    </w:p>
    <w:p w:rsidR="00F3282C" w:rsidRPr="0020680A" w:rsidRDefault="00F3282C" w:rsidP="00213962">
      <w:pPr>
        <w:spacing w:after="0" w:line="240" w:lineRule="auto"/>
        <w:jc w:val="center"/>
        <w:rPr>
          <w:rFonts w:ascii="Times New Roman" w:eastAsia="Times New Roman" w:hAnsi="Times New Roman" w:cs="Times New Roman"/>
          <w:b/>
          <w:bCs/>
          <w:noProof/>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DB736F">
        <w:rPr>
          <w:rFonts w:ascii="Times New Roman" w:hAnsi="Times New Roman" w:cs="Times New Roman"/>
          <w:b/>
          <w:bCs/>
          <w:sz w:val="26"/>
          <w:szCs w:val="26"/>
        </w:rPr>
        <w:t xml:space="preserve">авка </w:t>
      </w:r>
      <w:r w:rsidR="00B31F65">
        <w:rPr>
          <w:rFonts w:ascii="Times New Roman" w:hAnsi="Times New Roman" w:cs="Times New Roman"/>
          <w:b/>
          <w:bCs/>
          <w:sz w:val="26"/>
          <w:szCs w:val="26"/>
        </w:rPr>
        <w:t>строительных</w:t>
      </w:r>
      <w:r w:rsidR="0020680A">
        <w:rPr>
          <w:rFonts w:ascii="Times New Roman" w:hAnsi="Times New Roman" w:cs="Times New Roman"/>
          <w:b/>
          <w:bCs/>
          <w:sz w:val="26"/>
          <w:szCs w:val="26"/>
        </w:rPr>
        <w:t xml:space="preserve"> материалов</w:t>
      </w:r>
      <w:r w:rsidR="00F108E9">
        <w:rPr>
          <w:rFonts w:ascii="Times New Roman" w:hAnsi="Times New Roman" w:cs="Times New Roman"/>
          <w:b/>
          <w:bCs/>
          <w:sz w:val="26"/>
          <w:szCs w:val="26"/>
        </w:rPr>
        <w:t>.</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F108E9">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 xml:space="preserve">авка </w:t>
            </w:r>
            <w:r w:rsidR="0020680A">
              <w:rPr>
                <w:rFonts w:ascii="Times New Roman" w:hAnsi="Times New Roman" w:cs="Times New Roman"/>
                <w:sz w:val="24"/>
                <w:szCs w:val="24"/>
              </w:rPr>
              <w:t>строительных материалов</w:t>
            </w:r>
            <w:r w:rsidR="00F108E9">
              <w:rPr>
                <w:rFonts w:ascii="Times New Roman" w:hAnsi="Times New Roman" w:cs="Times New Roman"/>
                <w:sz w:val="24"/>
                <w:szCs w:val="24"/>
              </w:rPr>
              <w:t>.</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w:t>
            </w:r>
            <w:proofErr w:type="gramStart"/>
            <w:r w:rsidRPr="00AA25C5">
              <w:rPr>
                <w:rFonts w:ascii="Times New Roman" w:hAnsi="Times New Roman" w:cs="Times New Roman"/>
                <w:sz w:val="20"/>
                <w:szCs w:val="20"/>
              </w:rPr>
              <w:t>рассчитана</w:t>
            </w:r>
            <w:proofErr w:type="gramEnd"/>
            <w:r w:rsidRPr="00AA25C5">
              <w:rPr>
                <w:rFonts w:ascii="Times New Roman" w:hAnsi="Times New Roman" w:cs="Times New Roman"/>
                <w:sz w:val="20"/>
                <w:szCs w:val="20"/>
              </w:rPr>
              <w:t xml:space="preserve">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20680A">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20680A">
              <w:rPr>
                <w:rFonts w:ascii="Times New Roman" w:hAnsi="Times New Roman" w:cs="Times New Roman"/>
                <w:sz w:val="20"/>
                <w:szCs w:val="20"/>
              </w:rPr>
              <w:t xml:space="preserve">не превышает 1,28%, </w:t>
            </w:r>
            <w:r w:rsidRPr="00AA25C5">
              <w:rPr>
                <w:rFonts w:ascii="Times New Roman" w:hAnsi="Times New Roman" w:cs="Times New Roman"/>
                <w:sz w:val="20"/>
                <w:szCs w:val="20"/>
              </w:rPr>
              <w:t xml:space="preserve"> т.е. совокупность значений, используемых в расчете, считается однородной.</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DB736F" w:rsidP="00AA25C5">
            <w:pPr>
              <w:spacing w:after="0"/>
              <w:rPr>
                <w:rFonts w:ascii="Times New Roman" w:hAnsi="Times New Roman" w:cs="Times New Roman"/>
                <w:sz w:val="20"/>
                <w:szCs w:val="20"/>
              </w:rPr>
            </w:pPr>
            <w:r>
              <w:rPr>
                <w:rFonts w:ascii="Times New Roman" w:hAnsi="Times New Roman" w:cs="Times New Roman"/>
                <w:sz w:val="20"/>
                <w:szCs w:val="20"/>
              </w:rPr>
              <w:t xml:space="preserve">Количество товара: </w:t>
            </w:r>
            <w:r w:rsidR="0020680A">
              <w:rPr>
                <w:rFonts w:ascii="Times New Roman" w:hAnsi="Times New Roman" w:cs="Times New Roman"/>
                <w:sz w:val="20"/>
                <w:szCs w:val="20"/>
              </w:rPr>
              <w:t>75 наименований</w:t>
            </w:r>
          </w:p>
          <w:p w:rsidR="00AA25C5" w:rsidRPr="00AA25C5" w:rsidRDefault="00E46860"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НМЦК  </w:t>
            </w:r>
            <w:proofErr w:type="gramStart"/>
            <w:r w:rsidRPr="00AA25C5">
              <w:rPr>
                <w:rFonts w:ascii="Times New Roman" w:hAnsi="Times New Roman" w:cs="Times New Roman"/>
                <w:sz w:val="20"/>
                <w:szCs w:val="20"/>
              </w:rPr>
              <w:t>приведена</w:t>
            </w:r>
            <w:proofErr w:type="gramEnd"/>
            <w:r w:rsidRPr="00AA25C5">
              <w:rPr>
                <w:rFonts w:ascii="Times New Roman" w:hAnsi="Times New Roman" w:cs="Times New Roman"/>
                <w:sz w:val="20"/>
                <w:szCs w:val="20"/>
              </w:rPr>
              <w:t xml:space="preserve"> в таблице № 1</w:t>
            </w:r>
          </w:p>
        </w:tc>
      </w:tr>
      <w:tr w:rsidR="00D12437" w:rsidRPr="00D12437" w:rsidTr="00DD158F">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DB736F"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22</w:t>
            </w:r>
            <w:r w:rsidR="00AA25C5">
              <w:rPr>
                <w:rFonts w:ascii="Times New Roman" w:hAnsi="Times New Roman" w:cs="Times New Roman"/>
                <w:b/>
                <w:bCs/>
                <w:sz w:val="24"/>
                <w:szCs w:val="24"/>
              </w:rPr>
              <w:t>.10.</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16680" w:type="dxa"/>
        <w:tblInd w:w="13" w:type="dxa"/>
        <w:tblLayout w:type="fixed"/>
        <w:tblCellMar>
          <w:left w:w="28" w:type="dxa"/>
          <w:right w:w="28" w:type="dxa"/>
        </w:tblCellMar>
        <w:tblLook w:val="0000"/>
      </w:tblPr>
      <w:tblGrid>
        <w:gridCol w:w="554"/>
        <w:gridCol w:w="1726"/>
        <w:gridCol w:w="1131"/>
        <w:gridCol w:w="1372"/>
        <w:gridCol w:w="420"/>
        <w:gridCol w:w="797"/>
        <w:gridCol w:w="1217"/>
        <w:gridCol w:w="1217"/>
        <w:gridCol w:w="1203"/>
        <w:gridCol w:w="1195"/>
        <w:gridCol w:w="1416"/>
        <w:gridCol w:w="1752"/>
        <w:gridCol w:w="2680"/>
      </w:tblGrid>
      <w:tr w:rsidR="00D12437" w:rsidRPr="00D12437" w:rsidTr="0020680A">
        <w:trPr>
          <w:gridBefore w:val="1"/>
          <w:gridAfter w:val="8"/>
          <w:wBefore w:w="554" w:type="dxa"/>
          <w:wAfter w:w="11477" w:type="dxa"/>
        </w:trPr>
        <w:tc>
          <w:tcPr>
            <w:tcW w:w="4649" w:type="dxa"/>
            <w:gridSpan w:val="4"/>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20680A">
        <w:trPr>
          <w:gridBefore w:val="1"/>
          <w:gridAfter w:val="8"/>
          <w:wBefore w:w="554" w:type="dxa"/>
          <w:wAfter w:w="11477" w:type="dxa"/>
        </w:trPr>
        <w:tc>
          <w:tcPr>
            <w:tcW w:w="4649" w:type="dxa"/>
            <w:gridSpan w:val="4"/>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r w:rsidR="0020680A" w:rsidRPr="0020680A" w:rsidTr="0020680A">
        <w:tblPrEx>
          <w:tblCellMar>
            <w:left w:w="108" w:type="dxa"/>
            <w:right w:w="108" w:type="dxa"/>
          </w:tblCellMar>
          <w:tblLook w:val="04A0"/>
        </w:tblPrEx>
        <w:trPr>
          <w:gridAfter w:val="1"/>
          <w:wAfter w:w="2680" w:type="dxa"/>
          <w:trHeight w:val="540"/>
        </w:trPr>
        <w:tc>
          <w:tcPr>
            <w:tcW w:w="228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Количество</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Количество источников ценовой информации</w:t>
            </w:r>
          </w:p>
        </w:tc>
        <w:tc>
          <w:tcPr>
            <w:tcW w:w="6049" w:type="dxa"/>
            <w:gridSpan w:val="6"/>
            <w:tcBorders>
              <w:top w:val="single" w:sz="8" w:space="0" w:color="auto"/>
              <w:left w:val="nil"/>
              <w:bottom w:val="single" w:sz="8" w:space="0" w:color="auto"/>
              <w:right w:val="single" w:sz="8" w:space="0" w:color="000000"/>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Коэффициент вариации</w:t>
            </w:r>
          </w:p>
        </w:tc>
        <w:tc>
          <w:tcPr>
            <w:tcW w:w="17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Расчет НМЦК (ЦКЕП)</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vMerge/>
            <w:tcBorders>
              <w:top w:val="single" w:sz="8" w:space="0" w:color="auto"/>
              <w:left w:val="single" w:sz="8" w:space="0" w:color="auto"/>
              <w:bottom w:val="single" w:sz="8" w:space="0" w:color="000000"/>
              <w:right w:val="single" w:sz="8" w:space="0" w:color="auto"/>
            </w:tcBorders>
            <w:vAlign w:val="center"/>
            <w:hideMark/>
          </w:tcPr>
          <w:p w:rsidR="0020680A" w:rsidRPr="0020680A" w:rsidRDefault="0020680A" w:rsidP="0020680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0680A" w:rsidRPr="0020680A" w:rsidRDefault="0020680A" w:rsidP="0020680A">
            <w:pPr>
              <w:spacing w:after="0" w:line="240" w:lineRule="auto"/>
              <w:rPr>
                <w:rFonts w:ascii="Times New Roman" w:eastAsia="Times New Roman" w:hAnsi="Times New Roman" w:cs="Times New Roman"/>
                <w:lang w:eastAsia="ru-RU"/>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20680A" w:rsidRPr="0020680A" w:rsidRDefault="0020680A" w:rsidP="0020680A">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20680A">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0680A">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0680A">
              <w:rPr>
                <w:rFonts w:ascii="Times New Roman" w:eastAsia="Times New Roman" w:hAnsi="Times New Roman" w:cs="Times New Roman"/>
                <w:i/>
                <w:iCs/>
                <w:lang w:eastAsia="ru-RU"/>
              </w:rPr>
              <w:t xml:space="preserve">                </w:t>
            </w:r>
          </w:p>
        </w:tc>
        <w:tc>
          <w:tcPr>
            <w:tcW w:w="1203" w:type="dxa"/>
            <w:tcBorders>
              <w:top w:val="nil"/>
              <w:left w:val="nil"/>
              <w:bottom w:val="single" w:sz="8" w:space="0" w:color="auto"/>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p>
        </w:tc>
        <w:tc>
          <w:tcPr>
            <w:tcW w:w="1195" w:type="dxa"/>
            <w:tcBorders>
              <w:top w:val="nil"/>
              <w:left w:val="nil"/>
              <w:bottom w:val="single" w:sz="8" w:space="0" w:color="auto"/>
              <w:right w:val="single" w:sz="8" w:space="0" w:color="auto"/>
            </w:tcBorders>
            <w:shd w:val="clear" w:color="auto" w:fill="auto"/>
            <w:vAlign w:val="bottom"/>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20680A" w:rsidRPr="0020680A" w:rsidRDefault="0020680A" w:rsidP="0020680A">
            <w:pPr>
              <w:spacing w:after="0" w:line="240" w:lineRule="auto"/>
              <w:rPr>
                <w:rFonts w:ascii="Times New Roman" w:eastAsia="Times New Roman" w:hAnsi="Times New Roman" w:cs="Times New Roman"/>
                <w:lang w:eastAsia="ru-RU"/>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rsidR="0020680A" w:rsidRPr="0020680A" w:rsidRDefault="0020680A" w:rsidP="0020680A">
            <w:pPr>
              <w:spacing w:after="0" w:line="240" w:lineRule="auto"/>
              <w:rPr>
                <w:rFonts w:ascii="Times New Roman" w:eastAsia="Times New Roman" w:hAnsi="Times New Roman" w:cs="Times New Roman"/>
                <w:lang w:eastAsia="ru-RU"/>
              </w:rPr>
            </w:pP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0680A">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5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валик резиновый,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134,2</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131,23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133,53</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265,97</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lastRenderedPageBreak/>
              <w:t xml:space="preserve">герметик </w:t>
            </w:r>
            <w:proofErr w:type="gramStart"/>
            <w:r w:rsidRPr="0020680A">
              <w:rPr>
                <w:rFonts w:ascii="Times New Roman" w:eastAsia="Times New Roman" w:hAnsi="Times New Roman" w:cs="Times New Roman"/>
                <w:color w:val="000000"/>
                <w:lang w:eastAsia="ru-RU"/>
              </w:rPr>
              <w:t>силиконовый</w:t>
            </w:r>
            <w:proofErr w:type="gramEnd"/>
            <w:r w:rsidRPr="0020680A">
              <w:rPr>
                <w:rFonts w:ascii="Times New Roman" w:eastAsia="Times New Roman" w:hAnsi="Times New Roman" w:cs="Times New Roman"/>
                <w:color w:val="000000"/>
                <w:lang w:eastAsia="ru-RU"/>
              </w:rPr>
              <w:t xml:space="preserve"> (0,29л),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50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280,8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274,58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279,38</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13 912,67</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proofErr w:type="gramStart"/>
            <w:r w:rsidRPr="0020680A">
              <w:rPr>
                <w:rFonts w:ascii="Times New Roman" w:eastAsia="Times New Roman" w:hAnsi="Times New Roman" w:cs="Times New Roman"/>
                <w:color w:val="000000"/>
                <w:lang w:eastAsia="ru-RU"/>
              </w:rPr>
              <w:t>грубый</w:t>
            </w:r>
            <w:proofErr w:type="gramEnd"/>
            <w:r w:rsidRPr="0020680A">
              <w:rPr>
                <w:rFonts w:ascii="Times New Roman" w:eastAsia="Times New Roman" w:hAnsi="Times New Roman" w:cs="Times New Roman"/>
                <w:color w:val="000000"/>
                <w:lang w:eastAsia="ru-RU"/>
              </w:rPr>
              <w:t xml:space="preserve"> </w:t>
            </w:r>
            <w:proofErr w:type="spellStart"/>
            <w:r w:rsidRPr="0020680A">
              <w:rPr>
                <w:rFonts w:ascii="Times New Roman" w:eastAsia="Times New Roman" w:hAnsi="Times New Roman" w:cs="Times New Roman"/>
                <w:color w:val="000000"/>
                <w:lang w:eastAsia="ru-RU"/>
              </w:rPr>
              <w:t>равнитель</w:t>
            </w:r>
            <w:proofErr w:type="spellEnd"/>
            <w:r w:rsidRPr="0020680A">
              <w:rPr>
                <w:rFonts w:ascii="Times New Roman" w:eastAsia="Times New Roman" w:hAnsi="Times New Roman" w:cs="Times New Roman"/>
                <w:color w:val="000000"/>
                <w:lang w:eastAsia="ru-RU"/>
              </w:rPr>
              <w:t xml:space="preserve"> для пола (25кг),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160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196,48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192,13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195,49</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31 152,00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гидроизоляция (25кг),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686,11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670,92</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682,65</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8 158,72</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грунт-пропитка(10кг),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50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359,49</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351,53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357,68</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17 811,67</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ДВПО 2745*1700,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30</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596,52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583,32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593,52</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17 733,60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ДСП 16 мм 1,22*2,44,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748,31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731,75</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744,55</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16 313,81</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шлифовальная сетка 80/115 (10шт), </w:t>
            </w:r>
            <w:proofErr w:type="spellStart"/>
            <w:r w:rsidRPr="0020680A">
              <w:rPr>
                <w:rFonts w:ascii="Arial" w:eastAsia="Times New Roman" w:hAnsi="Arial" w:cs="Arial"/>
                <w:sz w:val="20"/>
                <w:szCs w:val="20"/>
                <w:lang w:eastAsia="ru-RU"/>
              </w:rPr>
              <w:t>упак</w:t>
            </w:r>
            <w:proofErr w:type="spellEnd"/>
            <w:r w:rsidRPr="0020680A">
              <w:rPr>
                <w:rFonts w:ascii="Arial" w:eastAsia="Times New Roman" w:hAnsi="Arial" w:cs="Arial"/>
                <w:sz w:val="20"/>
                <w:szCs w:val="20"/>
                <w:lang w:eastAsia="ru-RU"/>
              </w:rPr>
              <w:t>.</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81,06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79,27</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80,66</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803,30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шлифовальная сетка 180/115(10шт) </w:t>
            </w:r>
            <w:proofErr w:type="spellStart"/>
            <w:r w:rsidRPr="0020680A">
              <w:rPr>
                <w:rFonts w:ascii="Arial" w:eastAsia="Times New Roman" w:hAnsi="Arial" w:cs="Arial"/>
                <w:sz w:val="20"/>
                <w:szCs w:val="20"/>
                <w:lang w:eastAsia="ru-RU"/>
              </w:rPr>
              <w:t>упак</w:t>
            </w:r>
            <w:proofErr w:type="spellEnd"/>
            <w:r w:rsidRPr="0020680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81,06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79,27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80,66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803,30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бур по бетону 10*100,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98,4</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96,22</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97,9</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195,01</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бур по бетону 12*150,шт.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180,48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176,48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179,57</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357,69</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бур по бетону 16*200,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237,23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231,98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236,04</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470,17</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затирка белая (2кг),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25</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133,87</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130,91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133,2</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3 316,50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затирка серая (2кг),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25</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133,87</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130,91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133,2</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3 316,50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proofErr w:type="spellStart"/>
            <w:r w:rsidRPr="0020680A">
              <w:rPr>
                <w:rFonts w:ascii="Times New Roman" w:eastAsia="Times New Roman" w:hAnsi="Times New Roman" w:cs="Times New Roman"/>
                <w:color w:val="000000"/>
                <w:lang w:eastAsia="ru-RU"/>
              </w:rPr>
              <w:t>керамогранит</w:t>
            </w:r>
            <w:proofErr w:type="spellEnd"/>
            <w:r w:rsidRPr="0020680A">
              <w:rPr>
                <w:rFonts w:ascii="Times New Roman" w:eastAsia="Times New Roman" w:hAnsi="Times New Roman" w:cs="Times New Roman"/>
                <w:color w:val="000000"/>
                <w:lang w:eastAsia="ru-RU"/>
              </w:rPr>
              <w:t xml:space="preserve"> беж 30*30, кв</w:t>
            </w:r>
            <w:proofErr w:type="gramStart"/>
            <w:r w:rsidRPr="0020680A">
              <w:rPr>
                <w:rFonts w:ascii="Times New Roman" w:eastAsia="Times New Roman" w:hAnsi="Times New Roman" w:cs="Times New Roman"/>
                <w:color w:val="000000"/>
                <w:lang w:eastAsia="ru-RU"/>
              </w:rPr>
              <w:t>.м</w:t>
            </w:r>
            <w:proofErr w:type="gramEnd"/>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100,44</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352,74</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344,93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350,96</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35 108,13</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клей для ГКЛ (30кг),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322,65</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315,51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321,03</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6 394,60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клей (7кг),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1217,07</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1190,13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1210,94</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12 060,47</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lastRenderedPageBreak/>
              <w:t>клей мебельный (3кг),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17</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495,19</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484,23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492,7</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8 342,01</w:t>
            </w:r>
          </w:p>
        </w:tc>
      </w:tr>
      <w:tr w:rsidR="0020680A" w:rsidRPr="0020680A" w:rsidTr="0020680A">
        <w:tblPrEx>
          <w:tblCellMar>
            <w:left w:w="108" w:type="dxa"/>
            <w:right w:w="108" w:type="dxa"/>
          </w:tblCellMar>
          <w:tblLook w:val="04A0"/>
        </w:tblPrEx>
        <w:trPr>
          <w:gridAfter w:val="1"/>
          <w:wAfter w:w="2680" w:type="dxa"/>
          <w:trHeight w:val="9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 xml:space="preserve">клей для </w:t>
            </w:r>
            <w:proofErr w:type="spellStart"/>
            <w:r w:rsidRPr="0020680A">
              <w:rPr>
                <w:rFonts w:ascii="Times New Roman" w:eastAsia="Times New Roman" w:hAnsi="Times New Roman" w:cs="Times New Roman"/>
                <w:color w:val="000000"/>
                <w:lang w:eastAsia="ru-RU"/>
              </w:rPr>
              <w:t>керамич</w:t>
            </w:r>
            <w:proofErr w:type="gramStart"/>
            <w:r w:rsidRPr="0020680A">
              <w:rPr>
                <w:rFonts w:ascii="Times New Roman" w:eastAsia="Times New Roman" w:hAnsi="Times New Roman" w:cs="Times New Roman"/>
                <w:color w:val="000000"/>
                <w:lang w:eastAsia="ru-RU"/>
              </w:rPr>
              <w:t>.п</w:t>
            </w:r>
            <w:proofErr w:type="gramEnd"/>
            <w:r w:rsidRPr="0020680A">
              <w:rPr>
                <w:rFonts w:ascii="Times New Roman" w:eastAsia="Times New Roman" w:hAnsi="Times New Roman" w:cs="Times New Roman"/>
                <w:color w:val="000000"/>
                <w:lang w:eastAsia="ru-RU"/>
              </w:rPr>
              <w:t>литки</w:t>
            </w:r>
            <w:proofErr w:type="spellEnd"/>
            <w:r w:rsidRPr="0020680A">
              <w:rPr>
                <w:rFonts w:ascii="Times New Roman" w:eastAsia="Times New Roman" w:hAnsi="Times New Roman" w:cs="Times New Roman"/>
                <w:color w:val="000000"/>
                <w:lang w:eastAsia="ru-RU"/>
              </w:rPr>
              <w:t xml:space="preserve"> (25кг),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160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267,83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261,9</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266,48</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42 464,53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диск шлифовальный 250*26*32 мм,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392,25</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383,57</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390,28</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777,40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диск шлифовальный 300*40*70мм,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496,98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485,97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494,47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984,95</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proofErr w:type="spellStart"/>
            <w:r w:rsidRPr="0020680A">
              <w:rPr>
                <w:rFonts w:ascii="Times New Roman" w:eastAsia="Times New Roman" w:hAnsi="Times New Roman" w:cs="Times New Roman"/>
                <w:color w:val="000000"/>
                <w:lang w:eastAsia="ru-RU"/>
              </w:rPr>
              <w:t>коллеровочная</w:t>
            </w:r>
            <w:proofErr w:type="spellEnd"/>
            <w:r w:rsidRPr="0020680A">
              <w:rPr>
                <w:rFonts w:ascii="Times New Roman" w:eastAsia="Times New Roman" w:hAnsi="Times New Roman" w:cs="Times New Roman"/>
                <w:color w:val="000000"/>
                <w:lang w:eastAsia="ru-RU"/>
              </w:rPr>
              <w:t xml:space="preserve"> паста (0,1л)</w:t>
            </w:r>
            <w:proofErr w:type="gramStart"/>
            <w:r w:rsidRPr="0020680A">
              <w:rPr>
                <w:rFonts w:ascii="Times New Roman" w:eastAsia="Times New Roman" w:hAnsi="Times New Roman" w:cs="Times New Roman"/>
                <w:color w:val="000000"/>
                <w:lang w:eastAsia="ru-RU"/>
              </w:rPr>
              <w:t>.ш</w:t>
            </w:r>
            <w:proofErr w:type="gramEnd"/>
            <w:r w:rsidRPr="0020680A">
              <w:rPr>
                <w:rFonts w:ascii="Times New Roman" w:eastAsia="Times New Roman" w:hAnsi="Times New Roman" w:cs="Times New Roman"/>
                <w:color w:val="000000"/>
                <w:lang w:eastAsia="ru-RU"/>
              </w:rPr>
              <w:t>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300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55,12</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53,9</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54,84</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16 386,00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краска акриловая для стен (14кг)</w:t>
            </w:r>
            <w:proofErr w:type="gramStart"/>
            <w:r w:rsidRPr="0020680A">
              <w:rPr>
                <w:rFonts w:ascii="Times New Roman" w:eastAsia="Times New Roman" w:hAnsi="Times New Roman" w:cs="Times New Roman"/>
                <w:color w:val="000000"/>
                <w:lang w:eastAsia="ru-RU"/>
              </w:rPr>
              <w:t>.ш</w:t>
            </w:r>
            <w:proofErr w:type="gramEnd"/>
            <w:r w:rsidRPr="0020680A">
              <w:rPr>
                <w:rFonts w:ascii="Times New Roman" w:eastAsia="Times New Roman" w:hAnsi="Times New Roman" w:cs="Times New Roman"/>
                <w:color w:val="000000"/>
                <w:lang w:eastAsia="ru-RU"/>
              </w:rPr>
              <w:t>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213</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1406,43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1375,3</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1399,35</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296 856,68</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Нитроэмаль черная (50кг)</w:t>
            </w:r>
            <w:proofErr w:type="gramStart"/>
            <w:r w:rsidRPr="0020680A">
              <w:rPr>
                <w:rFonts w:ascii="Times New Roman" w:eastAsia="Times New Roman" w:hAnsi="Times New Roman" w:cs="Times New Roman"/>
                <w:color w:val="000000"/>
                <w:lang w:eastAsia="ru-RU"/>
              </w:rPr>
              <w:t>.ш</w:t>
            </w:r>
            <w:proofErr w:type="gramEnd"/>
            <w:r w:rsidRPr="0020680A">
              <w:rPr>
                <w:rFonts w:ascii="Times New Roman" w:eastAsia="Times New Roman" w:hAnsi="Times New Roman" w:cs="Times New Roman"/>
                <w:color w:val="000000"/>
                <w:lang w:eastAsia="ru-RU"/>
              </w:rPr>
              <w:t>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FF0000"/>
                <w:lang w:eastAsia="ru-RU"/>
              </w:rPr>
            </w:pPr>
            <w:r w:rsidRPr="0020680A">
              <w:rPr>
                <w:rFonts w:ascii="Times New Roman" w:eastAsia="Times New Roman" w:hAnsi="Times New Roman" w:cs="Times New Roman"/>
                <w:color w:val="FF0000"/>
                <w:lang w:eastAsia="ru-RU"/>
              </w:rPr>
              <w:t>2</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9537,02</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9325,91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9488,98</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18 901,27</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эмаль белая (25).шт.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8</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2735,26</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2674,71</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2721,48</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21 683,87</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 xml:space="preserve">эмаль </w:t>
            </w:r>
            <w:proofErr w:type="spellStart"/>
            <w:r w:rsidRPr="0020680A">
              <w:rPr>
                <w:rFonts w:ascii="Times New Roman" w:eastAsia="Times New Roman" w:hAnsi="Times New Roman" w:cs="Times New Roman"/>
                <w:color w:val="000000"/>
                <w:lang w:eastAsia="ru-RU"/>
              </w:rPr>
              <w:t>красно-коричн</w:t>
            </w:r>
            <w:proofErr w:type="spellEnd"/>
            <w:r w:rsidRPr="0020680A">
              <w:rPr>
                <w:rFonts w:ascii="Times New Roman" w:eastAsia="Times New Roman" w:hAnsi="Times New Roman" w:cs="Times New Roman"/>
                <w:color w:val="000000"/>
                <w:lang w:eastAsia="ru-RU"/>
              </w:rPr>
              <w:t>. (25кг) шт.</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8</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2771,84</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2710,48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2757,88</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21 973,87</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лист ГКЛ 2,5*1,2* 9,5мм, кв</w:t>
            </w:r>
            <w:proofErr w:type="gramStart"/>
            <w:r w:rsidRPr="0020680A">
              <w:rPr>
                <w:rFonts w:ascii="Times New Roman" w:eastAsia="Times New Roman" w:hAnsi="Times New Roman" w:cs="Times New Roman"/>
                <w:color w:val="000000"/>
                <w:lang w:eastAsia="ru-RU"/>
              </w:rPr>
              <w:t>.м</w:t>
            </w:r>
            <w:proofErr w:type="gramEnd"/>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180</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95,9</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93,78</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95,42</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17 106,00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лист оцинкованный 0,55*1250*2500,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55</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876,39</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856,99</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871,98</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47 764,93</w:t>
            </w:r>
          </w:p>
        </w:tc>
      </w:tr>
      <w:tr w:rsidR="0020680A" w:rsidRPr="0020680A" w:rsidTr="0020680A">
        <w:tblPrEx>
          <w:tblCellMar>
            <w:left w:w="108" w:type="dxa"/>
            <w:right w:w="108" w:type="dxa"/>
          </w:tblCellMar>
          <w:tblLook w:val="04A0"/>
        </w:tblPrEx>
        <w:trPr>
          <w:gridAfter w:val="1"/>
          <w:wAfter w:w="2680" w:type="dxa"/>
          <w:trHeight w:val="645"/>
        </w:trPr>
        <w:tc>
          <w:tcPr>
            <w:tcW w:w="2280" w:type="dxa"/>
            <w:gridSpan w:val="2"/>
            <w:tcBorders>
              <w:top w:val="nil"/>
              <w:left w:val="nil"/>
              <w:bottom w:val="nil"/>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пена монтажная (65л), шт.</w:t>
            </w:r>
          </w:p>
        </w:tc>
        <w:tc>
          <w:tcPr>
            <w:tcW w:w="1131"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50</w:t>
            </w:r>
          </w:p>
        </w:tc>
        <w:tc>
          <w:tcPr>
            <w:tcW w:w="1372"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248,15</w:t>
            </w:r>
          </w:p>
        </w:tc>
        <w:tc>
          <w:tcPr>
            <w:tcW w:w="1217"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242,66</w:t>
            </w:r>
          </w:p>
        </w:tc>
        <w:tc>
          <w:tcPr>
            <w:tcW w:w="1217"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246,90</w:t>
            </w:r>
          </w:p>
        </w:tc>
        <w:tc>
          <w:tcPr>
            <w:tcW w:w="1203"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nil"/>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12 295,17</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порог прямой,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50</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191,2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186,97</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190,24</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9 473,50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растворитель (0,5л),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87,14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85,21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86,7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8 635,00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сетка малярная (2*2),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596,14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582,94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593,13</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11 814,73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скотч малярный (38*50),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80,96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79,17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80,55</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4 011,33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мешки полипропиленовые, </w:t>
            </w:r>
            <w:r w:rsidRPr="0020680A">
              <w:rPr>
                <w:rFonts w:ascii="Arial" w:eastAsia="Times New Roman" w:hAnsi="Arial" w:cs="Arial"/>
                <w:sz w:val="20"/>
                <w:szCs w:val="20"/>
                <w:lang w:eastAsia="ru-RU"/>
              </w:rPr>
              <w:lastRenderedPageBreak/>
              <w:t>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lastRenderedPageBreak/>
              <w:t>500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9,12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8,92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9,08</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4 520,00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lastRenderedPageBreak/>
              <w:t>штукатурная смесь(25кг),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160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186,12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182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185,18</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29 509,33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штукатурка фасадная (25кг),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265,11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259,24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263,77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31 524,80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штукатурка гипсовая (25кг),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356,44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348,55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354,64</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42 385,20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шпатлевка масляно-клеевая (20кг),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364,78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356,71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362,96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9 037,08</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шпатлевка гипсовая (25кг)</w:t>
            </w:r>
            <w:proofErr w:type="gramStart"/>
            <w:r w:rsidRPr="0020680A">
              <w:rPr>
                <w:rFonts w:ascii="Arial" w:eastAsia="Times New Roman" w:hAnsi="Arial" w:cs="Arial"/>
                <w:sz w:val="20"/>
                <w:szCs w:val="20"/>
                <w:lang w:eastAsia="ru-RU"/>
              </w:rPr>
              <w:t>.ш</w:t>
            </w:r>
            <w:proofErr w:type="gramEnd"/>
            <w:r w:rsidRPr="0020680A">
              <w:rPr>
                <w:rFonts w:ascii="Arial" w:eastAsia="Times New Roman" w:hAnsi="Arial" w:cs="Arial"/>
                <w:sz w:val="20"/>
                <w:szCs w:val="20"/>
                <w:lang w:eastAsia="ru-RU"/>
              </w:rPr>
              <w:t>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437,86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428,17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437,66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1,27%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52 147,60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F66651">
              <w:rPr>
                <w:rFonts w:ascii="Arial" w:eastAsia="Times New Roman" w:hAnsi="Arial" w:cs="Arial"/>
                <w:sz w:val="20"/>
                <w:szCs w:val="20"/>
                <w:lang w:eastAsia="ru-RU"/>
              </w:rPr>
              <w:t>краска база</w:t>
            </w:r>
            <w:proofErr w:type="gramStart"/>
            <w:r w:rsidRPr="00F66651">
              <w:rPr>
                <w:rFonts w:ascii="Arial" w:eastAsia="Times New Roman" w:hAnsi="Arial" w:cs="Arial"/>
                <w:sz w:val="20"/>
                <w:szCs w:val="20"/>
                <w:lang w:eastAsia="ru-RU"/>
              </w:rPr>
              <w:t xml:space="preserve"> С</w:t>
            </w:r>
            <w:proofErr w:type="gramEnd"/>
            <w:r w:rsidRPr="00F66651">
              <w:rPr>
                <w:rFonts w:ascii="Arial" w:eastAsia="Times New Roman" w:hAnsi="Arial" w:cs="Arial"/>
                <w:sz w:val="20"/>
                <w:szCs w:val="20"/>
                <w:lang w:eastAsia="ru-RU"/>
              </w:rPr>
              <w:t xml:space="preserve"> (9л).</w:t>
            </w:r>
            <w:r w:rsidRPr="0020680A">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4376,37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4279,49</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4354,32</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73 724,35</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краска база</w:t>
            </w:r>
            <w:proofErr w:type="gramStart"/>
            <w:r w:rsidRPr="0020680A">
              <w:rPr>
                <w:rFonts w:ascii="Arial" w:eastAsia="Times New Roman" w:hAnsi="Arial" w:cs="Arial"/>
                <w:sz w:val="20"/>
                <w:szCs w:val="20"/>
                <w:lang w:eastAsia="ru-RU"/>
              </w:rPr>
              <w:t xml:space="preserve"> А</w:t>
            </w:r>
            <w:proofErr w:type="gramEnd"/>
            <w:r w:rsidRPr="0020680A">
              <w:rPr>
                <w:rFonts w:ascii="Arial" w:eastAsia="Times New Roman" w:hAnsi="Arial" w:cs="Arial"/>
                <w:sz w:val="20"/>
                <w:szCs w:val="20"/>
                <w:lang w:eastAsia="ru-RU"/>
              </w:rPr>
              <w:t xml:space="preserve"> (9л),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5264,49</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5147,96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5237,96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130 420,08</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шпатель сталь 200,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90,33</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88,33</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89,88</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179,03</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шпатель сталь 40,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25,43</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24,87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25,31</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100,81</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фанера 10мм (1,52*1,52),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748,94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732,36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745,17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37 107,83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proofErr w:type="gramStart"/>
            <w:r w:rsidRPr="0020680A">
              <w:rPr>
                <w:rFonts w:ascii="Arial" w:eastAsia="Times New Roman" w:hAnsi="Arial" w:cs="Arial"/>
                <w:sz w:val="20"/>
                <w:szCs w:val="20"/>
                <w:lang w:eastAsia="ru-RU"/>
              </w:rPr>
              <w:t>сэндвич-панели</w:t>
            </w:r>
            <w:proofErr w:type="gramEnd"/>
            <w:r w:rsidRPr="0020680A">
              <w:rPr>
                <w:rFonts w:ascii="Arial" w:eastAsia="Times New Roman" w:hAnsi="Arial" w:cs="Arial"/>
                <w:sz w:val="20"/>
                <w:szCs w:val="20"/>
                <w:lang w:eastAsia="ru-RU"/>
              </w:rPr>
              <w:t xml:space="preserve"> стеновые,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759,96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743,14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756,13</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3 765,38</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proofErr w:type="spellStart"/>
            <w:r w:rsidRPr="0020680A">
              <w:rPr>
                <w:rFonts w:ascii="Arial" w:eastAsia="Times New Roman" w:hAnsi="Arial" w:cs="Arial"/>
                <w:sz w:val="20"/>
                <w:szCs w:val="20"/>
                <w:lang w:eastAsia="ru-RU"/>
              </w:rPr>
              <w:t>саморез</w:t>
            </w:r>
            <w:proofErr w:type="spellEnd"/>
            <w:r w:rsidRPr="0020680A">
              <w:rPr>
                <w:rFonts w:ascii="Arial" w:eastAsia="Times New Roman" w:hAnsi="Arial" w:cs="Arial"/>
                <w:sz w:val="20"/>
                <w:szCs w:val="20"/>
                <w:lang w:eastAsia="ru-RU"/>
              </w:rPr>
              <w:t xml:space="preserve"> СГД 3,8*65,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0,79</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0,77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0,78</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1,28%</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7 800,00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лента самоклеющаяся,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128,81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125,96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128,16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765,86</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сверло по металлу 3мм,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9,02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8,82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8,97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178,73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сверло по металлу 3,5 мм,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11,15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10,9</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11,09</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1,18%</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220,93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сверло по металлу 4 мм,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13,28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12,99</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13,22</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263,27</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сверло по металлу 6мм,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23,76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23,23</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23,64</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1,18%</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470,87</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proofErr w:type="spellStart"/>
            <w:r w:rsidRPr="0020680A">
              <w:rPr>
                <w:rFonts w:ascii="Arial" w:eastAsia="Times New Roman" w:hAnsi="Arial" w:cs="Arial"/>
                <w:sz w:val="20"/>
                <w:szCs w:val="20"/>
                <w:lang w:eastAsia="ru-RU"/>
              </w:rPr>
              <w:lastRenderedPageBreak/>
              <w:t>трим</w:t>
            </w:r>
            <w:proofErr w:type="spellEnd"/>
            <w:r w:rsidRPr="0020680A">
              <w:rPr>
                <w:rFonts w:ascii="Arial" w:eastAsia="Times New Roman" w:hAnsi="Arial" w:cs="Arial"/>
                <w:sz w:val="20"/>
                <w:szCs w:val="20"/>
                <w:lang w:eastAsia="ru-RU"/>
              </w:rPr>
              <w:t xml:space="preserve"> внутренний(2,5м)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39,01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38,15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38,82</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1 546,40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proofErr w:type="spellStart"/>
            <w:r w:rsidRPr="0020680A">
              <w:rPr>
                <w:rFonts w:ascii="Arial" w:eastAsia="Times New Roman" w:hAnsi="Arial" w:cs="Arial"/>
                <w:sz w:val="20"/>
                <w:szCs w:val="20"/>
                <w:lang w:eastAsia="ru-RU"/>
              </w:rPr>
              <w:t>трим</w:t>
            </w:r>
            <w:proofErr w:type="spellEnd"/>
            <w:r w:rsidRPr="0020680A">
              <w:rPr>
                <w:rFonts w:ascii="Arial" w:eastAsia="Times New Roman" w:hAnsi="Arial" w:cs="Arial"/>
                <w:sz w:val="20"/>
                <w:szCs w:val="20"/>
                <w:lang w:eastAsia="ru-RU"/>
              </w:rPr>
              <w:t xml:space="preserve"> наружный (2,5м)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39,01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38,15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38,82</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1 546,40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угол перфорированный 20*20,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35,87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35,08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35,69</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3 554,67</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шпатлевка (25кг),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542,11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530,11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539,38</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42 976,00</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люк </w:t>
            </w:r>
            <w:proofErr w:type="spellStart"/>
            <w:r w:rsidRPr="0020680A">
              <w:rPr>
                <w:rFonts w:ascii="Arial" w:eastAsia="Times New Roman" w:hAnsi="Arial" w:cs="Arial"/>
                <w:sz w:val="20"/>
                <w:szCs w:val="20"/>
                <w:lang w:eastAsia="ru-RU"/>
              </w:rPr>
              <w:t>сантехнический</w:t>
            </w:r>
            <w:proofErr w:type="gramStart"/>
            <w:r w:rsidRPr="0020680A">
              <w:rPr>
                <w:rFonts w:ascii="Arial" w:eastAsia="Times New Roman" w:hAnsi="Arial" w:cs="Arial"/>
                <w:sz w:val="20"/>
                <w:szCs w:val="20"/>
                <w:lang w:eastAsia="ru-RU"/>
              </w:rPr>
              <w:t>.ш</w:t>
            </w:r>
            <w:proofErr w:type="gramEnd"/>
            <w:r w:rsidRPr="0020680A">
              <w:rPr>
                <w:rFonts w:ascii="Arial" w:eastAsia="Times New Roman" w:hAnsi="Arial" w:cs="Arial"/>
                <w:sz w:val="20"/>
                <w:szCs w:val="20"/>
                <w:lang w:eastAsia="ru-RU"/>
              </w:rPr>
              <w:t>т</w:t>
            </w:r>
            <w:proofErr w:type="spellEnd"/>
            <w:r w:rsidRPr="0020680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268,52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262,58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267,17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5 321,80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линолеум, м</w:t>
            </w:r>
            <w:proofErr w:type="gramStart"/>
            <w:r w:rsidRPr="0020680A">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542,56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530,55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539,83</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225 811,60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плинтус,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99,71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97,5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99,2</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9 880,33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диск пильный по дереву 450*40*50,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3467,95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3391,18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3450,48</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6 873,07</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диск пильный по дереву350*40*50,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3028,12</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2961,09</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3012,87</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6 001,39</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песок (25кг), </w:t>
            </w:r>
            <w:proofErr w:type="spellStart"/>
            <w:proofErr w:type="gramStart"/>
            <w:r w:rsidRPr="0020680A">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80,96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79,17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80,55</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6 418,13</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заглушка левая,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14,11</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1 405,33</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заглушка правая,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14,11</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1 405,33</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угол внутренний,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14,11</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1 405,33</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угол внешний,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14,11</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1 405,33</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proofErr w:type="spellStart"/>
            <w:r w:rsidRPr="0020680A">
              <w:rPr>
                <w:rFonts w:ascii="Arial" w:eastAsia="Times New Roman" w:hAnsi="Arial" w:cs="Arial"/>
                <w:sz w:val="20"/>
                <w:szCs w:val="20"/>
                <w:lang w:eastAsia="ru-RU"/>
              </w:rPr>
              <w:t>уайт-спирит</w:t>
            </w:r>
            <w:proofErr w:type="spellEnd"/>
            <w:r w:rsidRPr="0020680A">
              <w:rPr>
                <w:rFonts w:ascii="Arial" w:eastAsia="Times New Roman" w:hAnsi="Arial" w:cs="Arial"/>
                <w:sz w:val="20"/>
                <w:szCs w:val="20"/>
                <w:lang w:eastAsia="ru-RU"/>
              </w:rPr>
              <w:t xml:space="preserve"> (5л),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373,95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365,67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372,06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3 705,60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соединитель,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13,87</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14,11</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1,16%</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702,67</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решетка вентиляционная,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146,73</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143,48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145,99</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2 908,00</w:t>
            </w:r>
          </w:p>
        </w:tc>
      </w:tr>
      <w:tr w:rsidR="0020680A" w:rsidRPr="0020680A" w:rsidTr="0020680A">
        <w:tblPrEx>
          <w:tblCellMar>
            <w:left w:w="108" w:type="dxa"/>
            <w:right w:w="108" w:type="dxa"/>
          </w:tblCellMar>
          <w:tblLook w:val="04A0"/>
        </w:tblPrEx>
        <w:trPr>
          <w:gridAfter w:val="1"/>
          <w:wAfter w:w="2680" w:type="dxa"/>
          <w:trHeight w:val="31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сибит, куб </w:t>
            </w:r>
            <w:proofErr w:type="gramStart"/>
            <w:r w:rsidRPr="0020680A">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3,2</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6586,33</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6440,54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6553,16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20 885,37</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пропитка антисептик (10л),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1283,96</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1255,54</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1277,49</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6 361,65</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нож строгальный для станка, шт.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8</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1195,68</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1169,21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1189,66</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9 478,80</w:t>
            </w:r>
          </w:p>
        </w:tc>
      </w:tr>
      <w:tr w:rsidR="0020680A" w:rsidRPr="0020680A" w:rsidTr="0020680A">
        <w:tblPrEx>
          <w:tblCellMar>
            <w:left w:w="108" w:type="dxa"/>
            <w:right w:w="108" w:type="dxa"/>
          </w:tblCellMar>
          <w:tblLook w:val="04A0"/>
        </w:tblPrEx>
        <w:trPr>
          <w:gridAfter w:val="1"/>
          <w:wAfter w:w="2680" w:type="dxa"/>
          <w:trHeight w:val="615"/>
        </w:trPr>
        <w:tc>
          <w:tcPr>
            <w:tcW w:w="2280"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proofErr w:type="spellStart"/>
            <w:r w:rsidRPr="0020680A">
              <w:rPr>
                <w:rFonts w:ascii="Times New Roman" w:eastAsia="Times New Roman" w:hAnsi="Times New Roman" w:cs="Times New Roman"/>
                <w:color w:val="000000"/>
                <w:lang w:eastAsia="ru-RU"/>
              </w:rPr>
              <w:t>керам</w:t>
            </w:r>
            <w:proofErr w:type="gramStart"/>
            <w:r w:rsidRPr="0020680A">
              <w:rPr>
                <w:rFonts w:ascii="Times New Roman" w:eastAsia="Times New Roman" w:hAnsi="Times New Roman" w:cs="Times New Roman"/>
                <w:color w:val="000000"/>
                <w:lang w:eastAsia="ru-RU"/>
              </w:rPr>
              <w:t>.п</w:t>
            </w:r>
            <w:proofErr w:type="gramEnd"/>
            <w:r w:rsidRPr="0020680A">
              <w:rPr>
                <w:rFonts w:ascii="Times New Roman" w:eastAsia="Times New Roman" w:hAnsi="Times New Roman" w:cs="Times New Roman"/>
                <w:color w:val="000000"/>
                <w:lang w:eastAsia="ru-RU"/>
              </w:rPr>
              <w:t>литка</w:t>
            </w:r>
            <w:proofErr w:type="spellEnd"/>
            <w:r w:rsidRPr="0020680A">
              <w:rPr>
                <w:rFonts w:ascii="Times New Roman" w:eastAsia="Times New Roman" w:hAnsi="Times New Roman" w:cs="Times New Roman"/>
                <w:color w:val="000000"/>
                <w:lang w:eastAsia="ru-RU"/>
              </w:rPr>
              <w:t xml:space="preserve"> 200*300, кв.м</w:t>
            </w:r>
          </w:p>
        </w:tc>
        <w:tc>
          <w:tcPr>
            <w:tcW w:w="1131"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100,8</w:t>
            </w:r>
          </w:p>
        </w:tc>
        <w:tc>
          <w:tcPr>
            <w:tcW w:w="1372"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color w:val="000000"/>
                <w:lang w:eastAsia="ru-RU"/>
              </w:rPr>
            </w:pPr>
            <w:r w:rsidRPr="0020680A">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318,96</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311,9</w:t>
            </w:r>
          </w:p>
        </w:tc>
        <w:tc>
          <w:tcPr>
            <w:tcW w:w="1217"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317,35</w:t>
            </w:r>
          </w:p>
        </w:tc>
        <w:tc>
          <w:tcPr>
            <w:tcW w:w="1203"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31 859,86</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lastRenderedPageBreak/>
              <w:t>шпатлевка полимерная (20кг),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50</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303,83</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297,1</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302,3</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15 053,83</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xml:space="preserve">клей С </w:t>
            </w:r>
            <w:proofErr w:type="spellStart"/>
            <w:r w:rsidRPr="0020680A">
              <w:rPr>
                <w:rFonts w:ascii="Arial" w:eastAsia="Times New Roman" w:hAnsi="Arial" w:cs="Arial"/>
                <w:sz w:val="20"/>
                <w:szCs w:val="20"/>
                <w:lang w:eastAsia="ru-RU"/>
              </w:rPr>
              <w:t>с</w:t>
            </w:r>
            <w:proofErr w:type="spellEnd"/>
            <w:r w:rsidRPr="0020680A">
              <w:rPr>
                <w:rFonts w:ascii="Arial" w:eastAsia="Times New Roman" w:hAnsi="Arial" w:cs="Arial"/>
                <w:sz w:val="20"/>
                <w:szCs w:val="20"/>
                <w:lang w:eastAsia="ru-RU"/>
              </w:rPr>
              <w:t xml:space="preserve"> иглой (44 мл), </w:t>
            </w:r>
            <w:proofErr w:type="spellStart"/>
            <w:proofErr w:type="gramStart"/>
            <w:r w:rsidRPr="0020680A">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178,05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174,11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177,15</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7 057,47</w:t>
            </w:r>
          </w:p>
        </w:tc>
      </w:tr>
      <w:tr w:rsidR="0020680A" w:rsidRPr="0020680A" w:rsidTr="0020680A">
        <w:tblPrEx>
          <w:tblCellMar>
            <w:left w:w="108" w:type="dxa"/>
            <w:right w:w="108" w:type="dxa"/>
          </w:tblCellMar>
          <w:tblLook w:val="04A0"/>
        </w:tblPrEx>
        <w:trPr>
          <w:gridAfter w:val="1"/>
          <w:wAfter w:w="2680" w:type="dxa"/>
          <w:trHeight w:val="525"/>
        </w:trPr>
        <w:tc>
          <w:tcPr>
            <w:tcW w:w="2280" w:type="dxa"/>
            <w:gridSpan w:val="2"/>
            <w:tcBorders>
              <w:top w:val="nil"/>
              <w:left w:val="single" w:sz="4" w:space="0" w:color="auto"/>
              <w:bottom w:val="single" w:sz="4" w:space="0" w:color="auto"/>
              <w:right w:val="single" w:sz="4" w:space="0" w:color="auto"/>
            </w:tcBorders>
            <w:shd w:val="clear" w:color="auto" w:fill="auto"/>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клей А с иглой(44мл)</w:t>
            </w:r>
            <w:proofErr w:type="gramStart"/>
            <w:r w:rsidRPr="0020680A">
              <w:rPr>
                <w:rFonts w:ascii="Arial" w:eastAsia="Times New Roman" w:hAnsi="Arial" w:cs="Arial"/>
                <w:sz w:val="20"/>
                <w:szCs w:val="20"/>
                <w:lang w:eastAsia="ru-RU"/>
              </w:rPr>
              <w:t>.ш</w:t>
            </w:r>
            <w:proofErr w:type="gramEnd"/>
            <w:r w:rsidRPr="0020680A">
              <w:rPr>
                <w:rFonts w:ascii="Arial" w:eastAsia="Times New Roman" w:hAnsi="Arial" w:cs="Arial"/>
                <w:sz w:val="20"/>
                <w:szCs w:val="20"/>
                <w:lang w:eastAsia="ru-RU"/>
              </w:rPr>
              <w:t>т.</w:t>
            </w:r>
          </w:p>
        </w:tc>
        <w:tc>
          <w:tcPr>
            <w:tcW w:w="1131"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178,05</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174,11</w:t>
            </w:r>
          </w:p>
        </w:tc>
        <w:tc>
          <w:tcPr>
            <w:tcW w:w="1217"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177,15</w:t>
            </w:r>
          </w:p>
        </w:tc>
        <w:tc>
          <w:tcPr>
            <w:tcW w:w="1203"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195" w:type="dxa"/>
            <w:tcBorders>
              <w:top w:val="nil"/>
              <w:left w:val="nil"/>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rPr>
                <w:rFonts w:ascii="Arial" w:eastAsia="Times New Roman" w:hAnsi="Arial" w:cs="Arial"/>
                <w:sz w:val="20"/>
                <w:szCs w:val="20"/>
                <w:lang w:eastAsia="ru-RU"/>
              </w:rPr>
            </w:pPr>
            <w:r w:rsidRPr="0020680A">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0680A" w:rsidRPr="0020680A" w:rsidRDefault="0020680A" w:rsidP="0020680A">
            <w:pPr>
              <w:spacing w:after="0" w:line="240" w:lineRule="auto"/>
              <w:jc w:val="center"/>
              <w:rPr>
                <w:rFonts w:ascii="Times New Roman" w:eastAsia="Times New Roman" w:hAnsi="Times New Roman" w:cs="Times New Roman"/>
                <w:lang w:eastAsia="ru-RU"/>
              </w:rPr>
            </w:pPr>
            <w:r w:rsidRPr="0020680A">
              <w:rPr>
                <w:rFonts w:ascii="Times New Roman" w:eastAsia="Times New Roman" w:hAnsi="Times New Roman" w:cs="Times New Roman"/>
                <w:lang w:eastAsia="ru-RU"/>
              </w:rPr>
              <w:t>1,17%</w:t>
            </w: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20680A" w:rsidRPr="0020680A" w:rsidRDefault="0020680A" w:rsidP="0020680A">
            <w:pPr>
              <w:spacing w:after="0" w:line="240" w:lineRule="auto"/>
              <w:jc w:val="center"/>
              <w:rPr>
                <w:rFonts w:ascii="Arial" w:eastAsia="Times New Roman" w:hAnsi="Arial" w:cs="Arial"/>
                <w:sz w:val="20"/>
                <w:szCs w:val="20"/>
                <w:lang w:eastAsia="ru-RU"/>
              </w:rPr>
            </w:pPr>
            <w:r w:rsidRPr="0020680A">
              <w:rPr>
                <w:rFonts w:ascii="Arial" w:eastAsia="Times New Roman" w:hAnsi="Arial" w:cs="Arial"/>
                <w:sz w:val="20"/>
                <w:szCs w:val="20"/>
                <w:lang w:eastAsia="ru-RU"/>
              </w:rPr>
              <w:t>7 057,47</w:t>
            </w:r>
          </w:p>
        </w:tc>
      </w:tr>
      <w:tr w:rsidR="0020680A" w:rsidRPr="0020680A" w:rsidTr="00E7420E">
        <w:tblPrEx>
          <w:tblCellMar>
            <w:left w:w="108" w:type="dxa"/>
            <w:right w:w="108" w:type="dxa"/>
          </w:tblCellMar>
          <w:tblLook w:val="04A0"/>
        </w:tblPrEx>
        <w:trPr>
          <w:trHeight w:val="255"/>
        </w:trPr>
        <w:tc>
          <w:tcPr>
            <w:tcW w:w="16680" w:type="dxa"/>
            <w:gridSpan w:val="13"/>
            <w:tcBorders>
              <w:top w:val="nil"/>
              <w:left w:val="nil"/>
              <w:bottom w:val="nil"/>
              <w:right w:val="nil"/>
            </w:tcBorders>
            <w:shd w:val="clear" w:color="auto" w:fill="auto"/>
            <w:vAlign w:val="bottom"/>
            <w:hideMark/>
          </w:tcPr>
          <w:p w:rsidR="0020680A" w:rsidRPr="0020680A" w:rsidRDefault="0020680A" w:rsidP="0020680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                      </w:t>
            </w:r>
          </w:p>
        </w:tc>
      </w:tr>
    </w:tbl>
    <w:p w:rsidR="00A04527" w:rsidRDefault="00A04527" w:rsidP="00D12437">
      <w:pPr>
        <w:sectPr w:rsidR="00A04527" w:rsidSect="00A04527">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327DB5" w:rsidRDefault="00327DB5" w:rsidP="005E482B">
      <w:pPr>
        <w:spacing w:after="0" w:line="240" w:lineRule="auto"/>
        <w:rPr>
          <w:rFonts w:ascii="Times New Roman" w:hAnsi="Times New Roman" w:cs="Times New Roman"/>
          <w:sz w:val="20"/>
          <w:szCs w:val="20"/>
        </w:rPr>
      </w:pPr>
    </w:p>
    <w:p w:rsidR="00B31F65" w:rsidRPr="00B31F65" w:rsidRDefault="00B31F65" w:rsidP="00B31F65">
      <w:pPr>
        <w:suppressAutoHyphens/>
        <w:spacing w:after="0"/>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 xml:space="preserve">        </w:t>
      </w:r>
    </w:p>
    <w:p w:rsidR="00B31F65" w:rsidRPr="00B31F65" w:rsidRDefault="00B31F65" w:rsidP="00B31F65">
      <w:pPr>
        <w:keepNext/>
        <w:spacing w:after="0" w:line="240" w:lineRule="auto"/>
        <w:jc w:val="center"/>
        <w:outlineLvl w:val="0"/>
        <w:rPr>
          <w:rFonts w:ascii="Times New Roman" w:eastAsia="Times New Roman" w:hAnsi="Times New Roman" w:cs="Times New Roman"/>
          <w:b/>
          <w:bCs/>
          <w:kern w:val="28"/>
          <w:sz w:val="20"/>
          <w:szCs w:val="20"/>
          <w:lang w:eastAsia="ru-RU"/>
        </w:rPr>
      </w:pPr>
      <w:r w:rsidRPr="00B31F65">
        <w:rPr>
          <w:rFonts w:ascii="Times New Roman" w:eastAsia="Times New Roman" w:hAnsi="Times New Roman" w:cs="Times New Roman"/>
          <w:b/>
          <w:bCs/>
          <w:kern w:val="28"/>
          <w:sz w:val="20"/>
          <w:szCs w:val="20"/>
          <w:lang w:eastAsia="ru-RU"/>
        </w:rPr>
        <w:t>ДОГОВОР № __________________________</w:t>
      </w:r>
    </w:p>
    <w:p w:rsidR="00B31F65" w:rsidRPr="00B31F65" w:rsidRDefault="00B31F65" w:rsidP="00B31F65">
      <w:pPr>
        <w:suppressAutoHyphens/>
        <w:jc w:val="center"/>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на поставку товаров</w:t>
      </w:r>
    </w:p>
    <w:p w:rsidR="00B31F65" w:rsidRPr="00B31F65" w:rsidRDefault="00B31F65" w:rsidP="00B31F65">
      <w:pPr>
        <w:suppressAutoHyphens/>
        <w:spacing w:after="0"/>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г. Новосибирск                                                                                              «___»  ________________________ 2014 г.</w:t>
      </w:r>
    </w:p>
    <w:p w:rsidR="00B31F65" w:rsidRPr="00B31F65" w:rsidRDefault="00B31F65" w:rsidP="00B31F65">
      <w:pPr>
        <w:suppressAutoHyphens/>
        <w:spacing w:after="0"/>
        <w:rPr>
          <w:rFonts w:ascii="Times New Roman" w:eastAsia="Times New Roman" w:hAnsi="Times New Roman" w:cs="Times New Roman"/>
          <w:b/>
          <w:kern w:val="1"/>
          <w:sz w:val="20"/>
          <w:szCs w:val="20"/>
          <w:lang w:eastAsia="ar-SA"/>
        </w:rPr>
      </w:pPr>
    </w:p>
    <w:p w:rsidR="00B31F65" w:rsidRPr="00B31F65" w:rsidRDefault="00B31F65" w:rsidP="00B31F6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b/>
          <w:kern w:val="1"/>
          <w:sz w:val="20"/>
          <w:szCs w:val="20"/>
          <w:lang w:eastAsia="ar-SA"/>
        </w:rPr>
        <w:t xml:space="preserve">  </w:t>
      </w:r>
      <w:proofErr w:type="gramStart"/>
      <w:r w:rsidRPr="00B31F6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31F65">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B31F65">
        <w:rPr>
          <w:rFonts w:ascii="Times New Roman" w:eastAsia="Times New Roman" w:hAnsi="Times New Roman" w:cs="Times New Roman"/>
          <w:b/>
          <w:kern w:val="1"/>
          <w:sz w:val="20"/>
          <w:szCs w:val="20"/>
          <w:lang w:eastAsia="ar-SA"/>
        </w:rPr>
        <w:t xml:space="preserve"> ____________, </w:t>
      </w:r>
      <w:r w:rsidRPr="00B31F65">
        <w:rPr>
          <w:rFonts w:ascii="Times New Roman" w:eastAsia="Times New Roman" w:hAnsi="Times New Roman" w:cs="Times New Roman"/>
          <w:kern w:val="1"/>
          <w:sz w:val="20"/>
          <w:szCs w:val="20"/>
          <w:lang w:eastAsia="ar-SA"/>
        </w:rPr>
        <w:t>именуемое в дальнейшем Поставщик, в лице</w:t>
      </w:r>
      <w:r w:rsidRPr="00B31F65">
        <w:rPr>
          <w:rFonts w:ascii="Calibri" w:eastAsia="Times New Roman" w:hAnsi="Calibri" w:cs="Times New Roman"/>
          <w:kern w:val="1"/>
          <w:sz w:val="20"/>
          <w:szCs w:val="20"/>
          <w:lang w:eastAsia="ar-SA"/>
        </w:rPr>
        <w:t xml:space="preserve"> </w:t>
      </w:r>
      <w:r w:rsidRPr="00B31F65">
        <w:rPr>
          <w:rFonts w:ascii="Times New Roman" w:eastAsia="Times New Roman" w:hAnsi="Times New Roman" w:cs="Times New Roman"/>
          <w:kern w:val="1"/>
          <w:sz w:val="20"/>
          <w:szCs w:val="20"/>
          <w:lang w:eastAsia="ar-SA"/>
        </w:rPr>
        <w:t xml:space="preserve"> директора _________,  действующего  на основании  Устава, с другой стороны, в результате осуществления закупки в соответствии с Федеральным законом от</w:t>
      </w:r>
      <w:proofErr w:type="gramEnd"/>
      <w:r w:rsidRPr="00B31F65">
        <w:rPr>
          <w:rFonts w:ascii="Times New Roman" w:eastAsia="Times New Roman" w:hAnsi="Times New Roman" w:cs="Times New Roman"/>
          <w:kern w:val="1"/>
          <w:sz w:val="20"/>
          <w:szCs w:val="20"/>
          <w:lang w:eastAsia="ar-SA"/>
        </w:rPr>
        <w:t xml:space="preserve">  05.04.2013г. № 44-ФЗ путем проведения электронного аукциона №ЭА-60/….,  на основании протокола подведения итогов электронного аукциона </w:t>
      </w:r>
      <w:proofErr w:type="gramStart"/>
      <w:r w:rsidRPr="00B31F65">
        <w:rPr>
          <w:rFonts w:ascii="Times New Roman" w:eastAsia="Times New Roman" w:hAnsi="Times New Roman" w:cs="Times New Roman"/>
          <w:kern w:val="1"/>
          <w:sz w:val="20"/>
          <w:szCs w:val="20"/>
          <w:lang w:eastAsia="ar-SA"/>
        </w:rPr>
        <w:t>от</w:t>
      </w:r>
      <w:proofErr w:type="gramEnd"/>
      <w:r w:rsidRPr="00B31F65">
        <w:rPr>
          <w:rFonts w:ascii="Times New Roman" w:eastAsia="Times New Roman" w:hAnsi="Times New Roman" w:cs="Times New Roman"/>
          <w:kern w:val="1"/>
          <w:sz w:val="20"/>
          <w:szCs w:val="20"/>
          <w:lang w:eastAsia="ar-SA"/>
        </w:rPr>
        <w:t xml:space="preserve"> __________., заключили  </w:t>
      </w:r>
      <w:proofErr w:type="gramStart"/>
      <w:r w:rsidRPr="00B31F65">
        <w:rPr>
          <w:rFonts w:ascii="Times New Roman" w:eastAsia="Times New Roman" w:hAnsi="Times New Roman" w:cs="Times New Roman"/>
          <w:kern w:val="1"/>
          <w:sz w:val="20"/>
          <w:szCs w:val="20"/>
          <w:lang w:eastAsia="ar-SA"/>
        </w:rPr>
        <w:t>путем</w:t>
      </w:r>
      <w:proofErr w:type="gramEnd"/>
      <w:r w:rsidRPr="00B31F65">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31F65" w:rsidRPr="00B31F65" w:rsidRDefault="00B31F65" w:rsidP="00B31F65">
      <w:pPr>
        <w:suppressAutoHyphens/>
        <w:spacing w:after="0"/>
        <w:ind w:firstLine="360"/>
        <w:rPr>
          <w:rFonts w:ascii="Times New Roman" w:eastAsia="Times New Roman" w:hAnsi="Times New Roman" w:cs="Times New Roman"/>
          <w:kern w:val="1"/>
          <w:sz w:val="20"/>
          <w:szCs w:val="20"/>
          <w:lang w:eastAsia="ar-SA"/>
        </w:rPr>
      </w:pPr>
    </w:p>
    <w:p w:rsidR="00B31F65" w:rsidRPr="00B31F65" w:rsidRDefault="00B31F65" w:rsidP="00B31F65">
      <w:pPr>
        <w:suppressAutoHyphens/>
        <w:spacing w:after="0"/>
        <w:ind w:left="-360"/>
        <w:jc w:val="center"/>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1.Предмет договора</w:t>
      </w:r>
    </w:p>
    <w:p w:rsidR="00B31F65" w:rsidRPr="00B31F65" w:rsidRDefault="00B31F65" w:rsidP="00B31F6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B31F65" w:rsidRPr="00B31F65" w:rsidRDefault="00B31F65" w:rsidP="00B31F6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1.2. Поставщик поставляет  строительные материалы 75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B31F65" w:rsidRPr="00B31F65" w:rsidRDefault="00B31F65" w:rsidP="00B31F6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B31F65" w:rsidRPr="00B31F65" w:rsidRDefault="00B31F65" w:rsidP="00B31F65">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31F65" w:rsidRPr="00B31F65" w:rsidRDefault="00B31F65" w:rsidP="00B31F65">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ab/>
      </w:r>
    </w:p>
    <w:p w:rsidR="00B31F65" w:rsidRPr="00B31F65" w:rsidRDefault="00B31F65" w:rsidP="00B31F6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B31F65">
        <w:rPr>
          <w:rFonts w:ascii="Times New Roman" w:eastAsia="DejaVu Sans" w:hAnsi="Times New Roman" w:cs="Times New Roman"/>
          <w:b/>
          <w:kern w:val="1"/>
          <w:sz w:val="20"/>
          <w:szCs w:val="20"/>
          <w:lang w:eastAsia="ar-SA"/>
        </w:rPr>
        <w:t>2.Цена  договора и порядок оплаты</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xml:space="preserve">      2.1. Цена договора  составляет</w:t>
      </w:r>
      <w:proofErr w:type="gramStart"/>
      <w:r w:rsidRPr="00B31F65">
        <w:rPr>
          <w:rFonts w:ascii="Times New Roman" w:eastAsia="DejaVu Sans" w:hAnsi="Times New Roman" w:cs="Times New Roman"/>
          <w:kern w:val="1"/>
          <w:sz w:val="20"/>
          <w:szCs w:val="20"/>
          <w:lang w:eastAsia="ar-SA"/>
        </w:rPr>
        <w:t xml:space="preserve">  _________(_____), </w:t>
      </w:r>
      <w:proofErr w:type="gramEnd"/>
      <w:r w:rsidRPr="00B31F65">
        <w:rPr>
          <w:rFonts w:ascii="Times New Roman" w:eastAsia="DejaVu Sans" w:hAnsi="Times New Roman" w:cs="Times New Roman"/>
          <w:kern w:val="1"/>
          <w:sz w:val="20"/>
          <w:szCs w:val="20"/>
          <w:lang w:eastAsia="ar-SA"/>
        </w:rPr>
        <w:t>с учетом или без учета НДС.</w:t>
      </w:r>
    </w:p>
    <w:p w:rsidR="00B31F65" w:rsidRPr="00B31F65" w:rsidRDefault="00B31F65" w:rsidP="00B31F65">
      <w:pPr>
        <w:widowControl w:val="0"/>
        <w:suppressAutoHyphens/>
        <w:spacing w:after="0" w:line="240" w:lineRule="auto"/>
        <w:jc w:val="both"/>
        <w:rPr>
          <w:rFonts w:ascii="Times New Roman" w:eastAsia="DejaVu Sans" w:hAnsi="Times New Roman" w:cs="font190"/>
          <w:kern w:val="1"/>
          <w:sz w:val="20"/>
          <w:szCs w:val="20"/>
          <w:lang w:eastAsia="ar-SA"/>
        </w:rPr>
      </w:pPr>
      <w:r w:rsidRPr="00B31F65">
        <w:rPr>
          <w:rFonts w:ascii="Times New Roman" w:eastAsia="DejaVu Sans" w:hAnsi="Times New Roman" w:cs="font190"/>
          <w:kern w:val="1"/>
          <w:sz w:val="20"/>
          <w:szCs w:val="20"/>
          <w:lang w:eastAsia="ar-SA"/>
        </w:rPr>
        <w:t xml:space="preserve">      В случае</w:t>
      </w:r>
      <w:proofErr w:type="gramStart"/>
      <w:r w:rsidRPr="00B31F65">
        <w:rPr>
          <w:rFonts w:ascii="Times New Roman" w:eastAsia="DejaVu Sans" w:hAnsi="Times New Roman" w:cs="font190"/>
          <w:kern w:val="1"/>
          <w:sz w:val="20"/>
          <w:szCs w:val="20"/>
          <w:lang w:eastAsia="ar-SA"/>
        </w:rPr>
        <w:t>,</w:t>
      </w:r>
      <w:proofErr w:type="gramEnd"/>
      <w:r w:rsidRPr="00B31F65">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B31F65">
        <w:rPr>
          <w:rFonts w:ascii="Times New Roman" w:eastAsia="Times New Roman" w:hAnsi="Times New Roman" w:cs="Times New Roman"/>
          <w:kern w:val="1"/>
          <w:sz w:val="20"/>
          <w:szCs w:val="20"/>
          <w:lang w:eastAsia="ar-SA"/>
        </w:rPr>
        <w:t>а(</w:t>
      </w:r>
      <w:proofErr w:type="gramEnd"/>
      <w:r w:rsidRPr="00B31F65">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31F65" w:rsidRPr="00B31F65" w:rsidRDefault="00B31F65" w:rsidP="00B31F65">
      <w:pPr>
        <w:widowControl w:val="0"/>
        <w:suppressAutoHyphens/>
        <w:spacing w:after="0" w:line="240" w:lineRule="auto"/>
        <w:jc w:val="both"/>
        <w:rPr>
          <w:rFonts w:ascii="Times New Roman" w:eastAsia="DejaVu Sans" w:hAnsi="Times New Roman" w:cs="font185"/>
          <w:kern w:val="1"/>
          <w:sz w:val="20"/>
          <w:szCs w:val="20"/>
          <w:lang w:eastAsia="ar-SA"/>
        </w:rPr>
      </w:pPr>
      <w:r w:rsidRPr="00B31F65">
        <w:rPr>
          <w:rFonts w:ascii="Times New Roman" w:eastAsia="DejaVu Sans" w:hAnsi="Times New Roman" w:cs="Times New Roman"/>
          <w:kern w:val="1"/>
          <w:sz w:val="20"/>
          <w:szCs w:val="20"/>
          <w:lang w:eastAsia="ar-SA"/>
        </w:rPr>
        <w:t xml:space="preserve">       2.5 Ц</w:t>
      </w:r>
      <w:r w:rsidRPr="00B31F6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31F65">
        <w:rPr>
          <w:rFonts w:ascii="Times New Roman" w:eastAsia="DejaVu Sans" w:hAnsi="Times New Roman" w:cs="font185"/>
          <w:kern w:val="1"/>
          <w:sz w:val="20"/>
          <w:szCs w:val="20"/>
          <w:lang w:eastAsia="ar-SA"/>
        </w:rPr>
        <w:t xml:space="preserve"> :</w:t>
      </w:r>
      <w:proofErr w:type="gramEnd"/>
    </w:p>
    <w:p w:rsidR="00B31F65" w:rsidRPr="00B31F65" w:rsidRDefault="00B31F65" w:rsidP="00B31F65">
      <w:pPr>
        <w:widowControl w:val="0"/>
        <w:suppressAutoHyphens/>
        <w:spacing w:after="0" w:line="240" w:lineRule="auto"/>
        <w:jc w:val="both"/>
        <w:rPr>
          <w:rFonts w:ascii="Times New Roman" w:eastAsia="DejaVu Sans" w:hAnsi="Times New Roman" w:cs="font185"/>
          <w:kern w:val="1"/>
          <w:sz w:val="20"/>
          <w:szCs w:val="20"/>
          <w:lang w:eastAsia="ar-SA"/>
        </w:rPr>
      </w:pPr>
      <w:r w:rsidRPr="00B31F6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31F65" w:rsidRPr="00B31F65" w:rsidRDefault="00B31F65" w:rsidP="00B31F65">
      <w:pPr>
        <w:widowControl w:val="0"/>
        <w:suppressAutoHyphens/>
        <w:spacing w:after="0" w:line="240" w:lineRule="auto"/>
        <w:jc w:val="both"/>
        <w:rPr>
          <w:rFonts w:ascii="Times New Roman" w:eastAsia="DejaVu Sans" w:hAnsi="Times New Roman" w:cs="font185"/>
          <w:kern w:val="1"/>
          <w:sz w:val="20"/>
          <w:szCs w:val="20"/>
          <w:lang w:eastAsia="ar-SA"/>
        </w:rPr>
      </w:pPr>
      <w:r w:rsidRPr="00B31F6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B31F65" w:rsidRPr="00B31F65" w:rsidRDefault="00B31F65" w:rsidP="00B31F65">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B31F65">
        <w:rPr>
          <w:rFonts w:ascii="Times New Roman" w:eastAsia="Times New Roman" w:hAnsi="Times New Roman" w:cs="Times New Roman"/>
          <w:b/>
          <w:bCs/>
          <w:kern w:val="1"/>
          <w:sz w:val="20"/>
          <w:szCs w:val="20"/>
          <w:lang w:eastAsia="ar-SA"/>
        </w:rPr>
        <w:t>3. Условия поставки и принятия товара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bCs/>
          <w:kern w:val="1"/>
          <w:sz w:val="20"/>
          <w:szCs w:val="20"/>
          <w:lang w:eastAsia="ar-SA"/>
        </w:rPr>
        <w:t xml:space="preserve">  3.1.</w:t>
      </w:r>
      <w:r w:rsidRPr="00B31F6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B31F65">
          <w:rPr>
            <w:rFonts w:ascii="Times New Roman" w:eastAsia="Times New Roman" w:hAnsi="Times New Roman" w:cs="Times New Roman"/>
            <w:sz w:val="20"/>
            <w:szCs w:val="20"/>
            <w:lang w:eastAsia="ru-RU"/>
          </w:rPr>
          <w:t>630049 г</w:t>
        </w:r>
      </w:smartTag>
      <w:proofErr w:type="gramStart"/>
      <w:r w:rsidRPr="00B31F65">
        <w:rPr>
          <w:rFonts w:ascii="Times New Roman" w:eastAsia="Times New Roman" w:hAnsi="Times New Roman" w:cs="Times New Roman"/>
          <w:sz w:val="20"/>
          <w:szCs w:val="20"/>
          <w:lang w:eastAsia="ru-RU"/>
        </w:rPr>
        <w:t>.Н</w:t>
      </w:r>
      <w:proofErr w:type="gramEnd"/>
      <w:r w:rsidRPr="00B31F65">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w:t>
      </w:r>
      <w:r w:rsidRPr="00B31F65">
        <w:rPr>
          <w:rFonts w:ascii="Times New Roman" w:eastAsia="Times New Roman" w:hAnsi="Times New Roman" w:cs="Times New Roman"/>
          <w:sz w:val="20"/>
          <w:szCs w:val="20"/>
          <w:lang w:eastAsia="ru-RU"/>
        </w:rPr>
        <w:lastRenderedPageBreak/>
        <w:t>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31F65">
        <w:rPr>
          <w:rFonts w:ascii="Times New Roman" w:eastAsia="Times New Roman" w:hAnsi="Times New Roman" w:cs="Times New Roman"/>
          <w:kern w:val="1"/>
          <w:sz w:val="20"/>
          <w:szCs w:val="20"/>
          <w:lang w:eastAsia="ar-SA"/>
        </w:rPr>
        <w:t>.</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B31F65">
        <w:rPr>
          <w:rFonts w:ascii="Times New Roman" w:eastAsia="Times New Roman" w:hAnsi="Times New Roman" w:cs="Times New Roman"/>
          <w:kern w:val="1"/>
          <w:sz w:val="20"/>
          <w:szCs w:val="20"/>
          <w:lang w:eastAsia="ar-SA"/>
        </w:rPr>
        <w:t>обязательств</w:t>
      </w:r>
      <w:proofErr w:type="gramEnd"/>
      <w:r w:rsidRPr="00B31F6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w:t>
      </w:r>
      <w:proofErr w:type="gramStart"/>
      <w:r w:rsidRPr="00B31F65">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3.13.Подписанные сторонами документы</w:t>
      </w:r>
      <w:proofErr w:type="gramStart"/>
      <w:r w:rsidRPr="00B31F65">
        <w:rPr>
          <w:rFonts w:ascii="Times New Roman" w:eastAsia="Times New Roman" w:hAnsi="Times New Roman" w:cs="Times New Roman"/>
          <w:kern w:val="1"/>
          <w:sz w:val="20"/>
          <w:szCs w:val="20"/>
          <w:lang w:eastAsia="ar-SA"/>
        </w:rPr>
        <w:t xml:space="preserve"> :</w:t>
      </w:r>
      <w:proofErr w:type="gramEnd"/>
      <w:r w:rsidRPr="00B31F6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31F65" w:rsidRPr="00B31F65" w:rsidRDefault="00B31F65" w:rsidP="00B31F65">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B31F65" w:rsidRPr="00B31F65" w:rsidRDefault="00B31F65" w:rsidP="00B31F6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lastRenderedPageBreak/>
        <w:t>4. Права и обязанности сторон</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4.3.</w:t>
      </w:r>
      <w:r w:rsidRPr="00B31F65">
        <w:rPr>
          <w:rFonts w:ascii="Times New Roman" w:hAnsi="Times New Roman" w:cs="Times New Roman"/>
          <w:sz w:val="20"/>
          <w:szCs w:val="20"/>
        </w:rPr>
        <w:t xml:space="preserve"> </w:t>
      </w:r>
      <w:r w:rsidRPr="00B31F6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4.4.</w:t>
      </w:r>
      <w:r w:rsidRPr="00B31F65">
        <w:rPr>
          <w:rFonts w:ascii="Courier New" w:eastAsiaTheme="minorEastAsia" w:hAnsi="Courier New" w:cs="Courier New"/>
          <w:sz w:val="20"/>
          <w:szCs w:val="20"/>
          <w:lang w:eastAsia="ru-RU"/>
        </w:rPr>
        <w:t xml:space="preserve"> </w:t>
      </w:r>
      <w:proofErr w:type="gramStart"/>
      <w:r w:rsidRPr="00B31F65">
        <w:rPr>
          <w:rFonts w:ascii="Times New Roman" w:eastAsiaTheme="minorEastAsia" w:hAnsi="Times New Roman" w:cs="Times New Roman"/>
          <w:sz w:val="20"/>
          <w:szCs w:val="20"/>
          <w:lang w:eastAsia="ru-RU"/>
        </w:rPr>
        <w:t>Поставщик обязан о</w:t>
      </w:r>
      <w:r w:rsidRPr="00B31F6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4.5.</w:t>
      </w:r>
      <w:r w:rsidRPr="00B31F65">
        <w:rPr>
          <w:rFonts w:ascii="Courier New" w:eastAsiaTheme="minorEastAsia" w:hAnsi="Courier New" w:cs="Courier New"/>
          <w:sz w:val="20"/>
          <w:szCs w:val="20"/>
          <w:lang w:eastAsia="ru-RU"/>
        </w:rPr>
        <w:t xml:space="preserve"> </w:t>
      </w:r>
      <w:r w:rsidRPr="00B31F65">
        <w:rPr>
          <w:rFonts w:ascii="Times New Roman" w:eastAsiaTheme="minorEastAsia" w:hAnsi="Times New Roman" w:cs="Times New Roman"/>
          <w:sz w:val="20"/>
          <w:szCs w:val="20"/>
          <w:lang w:eastAsia="ru-RU"/>
        </w:rPr>
        <w:t>Поставщик обязан о</w:t>
      </w:r>
      <w:r w:rsidRPr="00B31F65">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B31F65">
        <w:rPr>
          <w:rFonts w:ascii="Times New Roman" w:eastAsia="Times New Roman" w:hAnsi="Times New Roman" w:cs="Times New Roman"/>
          <w:kern w:val="1"/>
          <w:sz w:val="20"/>
          <w:szCs w:val="20"/>
          <w:lang w:eastAsia="ar-SA"/>
        </w:rPr>
        <w:t>оплатить его стоимость на</w:t>
      </w:r>
      <w:proofErr w:type="gramEnd"/>
      <w:r w:rsidRPr="00B31F65">
        <w:rPr>
          <w:rFonts w:ascii="Times New Roman" w:eastAsia="Times New Roman" w:hAnsi="Times New Roman" w:cs="Times New Roman"/>
          <w:kern w:val="1"/>
          <w:sz w:val="20"/>
          <w:szCs w:val="20"/>
          <w:lang w:eastAsia="ar-SA"/>
        </w:rPr>
        <w:t xml:space="preserve"> условиях настоящего договора. </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31F65" w:rsidRPr="00B31F65" w:rsidRDefault="00B31F65" w:rsidP="00B31F65">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B31F65" w:rsidRPr="00B31F65" w:rsidRDefault="00B31F65" w:rsidP="00B31F65">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5.Гарантийные обязательства</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B31F65" w:rsidRPr="00B31F65" w:rsidRDefault="00B31F65" w:rsidP="00B31F6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B31F65" w:rsidRPr="00B31F65" w:rsidRDefault="00B31F65" w:rsidP="00B31F6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31F65">
        <w:rPr>
          <w:rFonts w:ascii="Times New Roman" w:eastAsia="DejaVu Sans" w:hAnsi="Times New Roman" w:cs="Times New Roman"/>
          <w:b/>
          <w:kern w:val="1"/>
          <w:sz w:val="20"/>
          <w:szCs w:val="20"/>
          <w:lang w:eastAsia="ar-SA"/>
        </w:rPr>
        <w:t>6 Ответственность сторон</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6.2.</w:t>
      </w:r>
      <w:r w:rsidRPr="00B31F65">
        <w:rPr>
          <w:rFonts w:ascii="Times New Roman" w:hAnsi="Times New Roman" w:cs="Times New Roman"/>
          <w:sz w:val="20"/>
          <w:szCs w:val="20"/>
        </w:rPr>
        <w:t xml:space="preserve"> </w:t>
      </w:r>
      <w:r w:rsidRPr="00B31F65">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w:t>
      </w:r>
      <w:proofErr w:type="gramStart"/>
      <w:r w:rsidRPr="00B31F65">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B31F65">
          <w:rPr>
            <w:rFonts w:ascii="Times New Roman" w:eastAsia="Times New Roman" w:hAnsi="Times New Roman" w:cs="Times New Roman"/>
            <w:kern w:val="1"/>
            <w:sz w:val="20"/>
            <w:szCs w:val="20"/>
            <w:lang w:eastAsia="ar-SA"/>
          </w:rPr>
          <w:t>ставки</w:t>
        </w:r>
      </w:hyperlink>
      <w:r w:rsidRPr="00B31F65">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B31F65">
        <w:rPr>
          <w:rFonts w:ascii="Times New Roman" w:eastAsia="Times New Roman" w:hAnsi="Times New Roman" w:cs="Times New Roman"/>
          <w:kern w:val="1"/>
          <w:sz w:val="20"/>
          <w:szCs w:val="20"/>
          <w:lang w:eastAsia="ar-SA"/>
        </w:rPr>
        <w:t xml:space="preserve"> </w:t>
      </w:r>
      <w:proofErr w:type="gramStart"/>
      <w:r w:rsidRPr="00B31F65">
        <w:rPr>
          <w:rFonts w:ascii="Times New Roman" w:eastAsia="Times New Roman" w:hAnsi="Times New Roman" w:cs="Times New Roman"/>
          <w:kern w:val="1"/>
          <w:sz w:val="20"/>
          <w:szCs w:val="20"/>
          <w:lang w:eastAsia="ar-SA"/>
        </w:rPr>
        <w:t>порядке</w:t>
      </w:r>
      <w:proofErr w:type="gramEnd"/>
      <w:r w:rsidRPr="00B31F65">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B31F65" w:rsidRPr="00B31F65" w:rsidRDefault="00B31F65" w:rsidP="00B31F65">
      <w:pPr>
        <w:spacing w:after="0" w:line="240" w:lineRule="auto"/>
        <w:jc w:val="both"/>
        <w:rPr>
          <w:rFonts w:ascii="Times New Roman" w:eastAsia="Times New Roman" w:hAnsi="Times New Roman" w:cs="Times New Roman"/>
          <w:sz w:val="20"/>
          <w:szCs w:val="20"/>
          <w:lang w:eastAsia="ar-SA"/>
        </w:rPr>
      </w:pPr>
      <w:r w:rsidRPr="00B31F65">
        <w:rPr>
          <w:rFonts w:ascii="Times New Roman" w:eastAsia="Times New Roman" w:hAnsi="Times New Roman" w:cs="Times New Roman"/>
          <w:sz w:val="20"/>
          <w:szCs w:val="20"/>
          <w:lang w:eastAsia="ar-SA"/>
        </w:rPr>
        <w:t xml:space="preserve">       6.4.</w:t>
      </w:r>
      <w:r w:rsidRPr="00B31F65">
        <w:rPr>
          <w:rFonts w:ascii="Times New Roman" w:hAnsi="Times New Roman" w:cs="Times New Roman"/>
          <w:sz w:val="20"/>
          <w:szCs w:val="20"/>
        </w:rPr>
        <w:t xml:space="preserve"> В случае ненадлежащего исполнения Поставщиком </w:t>
      </w:r>
      <w:r w:rsidRPr="00B31F65">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p>
    <w:p w:rsidR="00B31F65" w:rsidRPr="00B31F65" w:rsidRDefault="00B31F65" w:rsidP="00B31F6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31F65">
        <w:rPr>
          <w:rFonts w:ascii="Times New Roman" w:eastAsia="DejaVu Sans" w:hAnsi="Times New Roman" w:cs="Times New Roman"/>
          <w:b/>
          <w:kern w:val="1"/>
          <w:sz w:val="20"/>
          <w:szCs w:val="20"/>
          <w:lang w:eastAsia="ar-SA"/>
        </w:rPr>
        <w:t xml:space="preserve">7. Обеспечение исполнения контракта </w:t>
      </w:r>
    </w:p>
    <w:p w:rsidR="00B31F65" w:rsidRPr="00B31F65" w:rsidRDefault="00B31F65" w:rsidP="008A031C">
      <w:pPr>
        <w:widowControl w:val="0"/>
        <w:autoSpaceDE w:val="0"/>
        <w:autoSpaceDN w:val="0"/>
        <w:adjustRightInd w:val="0"/>
        <w:spacing w:after="0" w:line="240" w:lineRule="auto"/>
        <w:rPr>
          <w:rFonts w:ascii="Times New Roman" w:hAnsi="Times New Roman" w:cs="Times New Roman"/>
          <w:sz w:val="20"/>
          <w:szCs w:val="20"/>
        </w:rPr>
      </w:pPr>
      <w:r w:rsidRPr="00B31F65">
        <w:rPr>
          <w:rFonts w:ascii="Times New Roman" w:hAnsi="Times New Roman" w:cs="Times New Roman"/>
          <w:sz w:val="20"/>
          <w:szCs w:val="20"/>
        </w:rPr>
        <w:t xml:space="preserve">7.1 Размер обеспечения исполнения настоящего договора установлен в сумме </w:t>
      </w:r>
      <w:r w:rsidR="008A031C">
        <w:rPr>
          <w:rFonts w:ascii="Times New Roman" w:hAnsi="Times New Roman" w:cs="Times New Roman"/>
          <w:sz w:val="20"/>
          <w:szCs w:val="20"/>
        </w:rPr>
        <w:t xml:space="preserve">78 246,79 </w:t>
      </w:r>
      <w:r w:rsidRPr="00B31F65">
        <w:rPr>
          <w:rFonts w:ascii="Times New Roman" w:hAnsi="Times New Roman" w:cs="Times New Roman"/>
          <w:sz w:val="20"/>
          <w:szCs w:val="20"/>
        </w:rPr>
        <w:t>рублей и предоставляется с учетом антидемпинговых мер, если такая обязанность Поставщика возникла на момент заключения договора.</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lastRenderedPageBreak/>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 неисполнения Поставщиком условий договора полностью или в части</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31F65">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31F65" w:rsidRPr="00B31F65" w:rsidRDefault="00B31F65" w:rsidP="00B31F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31F65" w:rsidRPr="00B31F65" w:rsidRDefault="00B31F65" w:rsidP="00B31F6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31F65">
        <w:rPr>
          <w:rFonts w:ascii="Times New Roman" w:eastAsia="DejaVu Sans" w:hAnsi="Times New Roman" w:cs="Times New Roman"/>
          <w:b/>
          <w:kern w:val="1"/>
          <w:sz w:val="20"/>
          <w:szCs w:val="20"/>
          <w:lang w:eastAsia="ar-SA"/>
        </w:rPr>
        <w:t>8. Обстоятельства непреодолимой силы</w:t>
      </w:r>
    </w:p>
    <w:p w:rsidR="00B31F65" w:rsidRPr="00B31F65" w:rsidRDefault="00B31F65" w:rsidP="00B31F65">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B31F65">
        <w:rPr>
          <w:rFonts w:ascii="Times New Roman" w:eastAsia="Times New Roman" w:hAnsi="Times New Roman" w:cs="Times New Roman"/>
          <w:kern w:val="1"/>
          <w:sz w:val="20"/>
          <w:szCs w:val="20"/>
          <w:lang w:eastAsia="ar-SA"/>
        </w:rPr>
        <w:t xml:space="preserve">       </w:t>
      </w:r>
      <w:proofErr w:type="gramStart"/>
      <w:r w:rsidRPr="00B31F65">
        <w:rPr>
          <w:rFonts w:ascii="Times New Roman" w:eastAsia="Times New Roman" w:hAnsi="Times New Roman" w:cs="Times New Roman"/>
          <w:kern w:val="1"/>
          <w:sz w:val="20"/>
          <w:szCs w:val="20"/>
          <w:lang w:eastAsia="ar-SA"/>
        </w:rPr>
        <w:t>8.1</w:t>
      </w:r>
      <w:r w:rsidRPr="00B31F6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31F65" w:rsidRPr="00B31F65" w:rsidRDefault="00B31F65" w:rsidP="00B31F65">
      <w:pPr>
        <w:tabs>
          <w:tab w:val="left" w:pos="1496"/>
        </w:tabs>
        <w:spacing w:after="0" w:line="240" w:lineRule="auto"/>
        <w:jc w:val="both"/>
        <w:rPr>
          <w:rFonts w:ascii="Times New Roman" w:eastAsia="Times New Roman" w:hAnsi="Times New Roman" w:cs="Times New Roman"/>
          <w:sz w:val="20"/>
          <w:szCs w:val="20"/>
          <w:lang w:eastAsia="ar-SA"/>
        </w:rPr>
      </w:pPr>
      <w:r w:rsidRPr="00B31F6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31F65" w:rsidRPr="00B31F65" w:rsidRDefault="00B31F65" w:rsidP="00B31F65">
      <w:pPr>
        <w:tabs>
          <w:tab w:val="left" w:pos="1496"/>
        </w:tabs>
        <w:spacing w:after="0" w:line="240" w:lineRule="auto"/>
        <w:jc w:val="both"/>
        <w:rPr>
          <w:rFonts w:ascii="Times New Roman" w:eastAsia="Times New Roman" w:hAnsi="Times New Roman" w:cs="Times New Roman"/>
          <w:sz w:val="20"/>
          <w:szCs w:val="20"/>
          <w:lang w:eastAsia="ar-SA"/>
        </w:rPr>
      </w:pPr>
      <w:r w:rsidRPr="00B31F6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r w:rsidRPr="00B31F6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31F65" w:rsidRPr="00B31F65" w:rsidRDefault="00B31F65" w:rsidP="00B31F65">
      <w:pPr>
        <w:widowControl w:val="0"/>
        <w:suppressAutoHyphens/>
        <w:spacing w:after="0" w:line="240" w:lineRule="auto"/>
        <w:jc w:val="both"/>
        <w:rPr>
          <w:rFonts w:ascii="Times New Roman" w:eastAsia="DejaVu Sans" w:hAnsi="Times New Roman" w:cs="Times New Roman"/>
          <w:kern w:val="1"/>
          <w:sz w:val="20"/>
          <w:szCs w:val="20"/>
          <w:lang w:eastAsia="ar-SA"/>
        </w:rPr>
      </w:pPr>
    </w:p>
    <w:p w:rsidR="00B31F65" w:rsidRPr="00B31F65" w:rsidRDefault="00B31F65" w:rsidP="00B31F65">
      <w:pPr>
        <w:spacing w:after="0" w:line="240" w:lineRule="auto"/>
        <w:jc w:val="center"/>
        <w:rPr>
          <w:rFonts w:ascii="Times New Roman" w:eastAsia="Times New Roman" w:hAnsi="Times New Roman" w:cs="Times New Roman"/>
          <w:b/>
          <w:sz w:val="20"/>
          <w:szCs w:val="20"/>
          <w:lang w:eastAsia="ru-RU"/>
        </w:rPr>
      </w:pPr>
      <w:r w:rsidRPr="00B31F65">
        <w:rPr>
          <w:rFonts w:ascii="Times New Roman" w:eastAsia="Times New Roman" w:hAnsi="Times New Roman" w:cs="Times New Roman"/>
          <w:b/>
          <w:sz w:val="20"/>
          <w:szCs w:val="20"/>
          <w:lang w:eastAsia="ru-RU"/>
        </w:rPr>
        <w:t>9. Порядок разрешения споров</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31F65" w:rsidRPr="00B31F65" w:rsidRDefault="00B31F65" w:rsidP="00B31F65">
      <w:pPr>
        <w:widowControl w:val="0"/>
        <w:suppressAutoHyphens/>
        <w:spacing w:after="0" w:line="240" w:lineRule="auto"/>
        <w:rPr>
          <w:rFonts w:ascii="Times New Roman" w:eastAsia="DejaVu Sans" w:hAnsi="Times New Roman" w:cs="Times New Roman"/>
          <w:kern w:val="1"/>
          <w:sz w:val="20"/>
          <w:szCs w:val="20"/>
          <w:lang w:eastAsia="ar-SA"/>
        </w:rPr>
      </w:pPr>
    </w:p>
    <w:p w:rsidR="00B31F65" w:rsidRPr="00B31F65" w:rsidRDefault="00B31F65" w:rsidP="00B31F65">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B31F65" w:rsidRPr="00B31F65" w:rsidRDefault="00B31F65" w:rsidP="00B31F6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B31F65">
        <w:rPr>
          <w:rFonts w:ascii="Times New Roman" w:eastAsia="Times New Roman" w:hAnsi="Times New Roman" w:cs="Times New Roman"/>
          <w:kern w:val="1"/>
          <w:sz w:val="20"/>
          <w:szCs w:val="20"/>
          <w:lang w:eastAsia="ar-SA"/>
        </w:rPr>
        <w:t xml:space="preserve"> ,</w:t>
      </w:r>
      <w:proofErr w:type="gramEnd"/>
      <w:r w:rsidRPr="00B31F65">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B31F65" w:rsidRPr="00B31F65" w:rsidRDefault="00B31F65" w:rsidP="00B31F65">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11. Порядок расторжения договора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11.3. </w:t>
      </w:r>
      <w:proofErr w:type="gramStart"/>
      <w:r w:rsidRPr="00B31F6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31F65">
        <w:rPr>
          <w:rFonts w:ascii="Times New Roman" w:eastAsia="Times New Roman" w:hAnsi="Times New Roman" w:cs="Times New Roman"/>
          <w:bCs/>
          <w:kern w:val="1"/>
          <w:sz w:val="20"/>
          <w:szCs w:val="20"/>
          <w:lang w:eastAsia="ar-SA"/>
        </w:rPr>
        <w:t xml:space="preserve"> связи и доставки, </w:t>
      </w:r>
      <w:proofErr w:type="gramStart"/>
      <w:r w:rsidRPr="00B31F65">
        <w:rPr>
          <w:rFonts w:ascii="Times New Roman" w:eastAsia="Times New Roman" w:hAnsi="Times New Roman" w:cs="Times New Roman"/>
          <w:bCs/>
          <w:kern w:val="1"/>
          <w:sz w:val="20"/>
          <w:szCs w:val="20"/>
          <w:lang w:eastAsia="ar-SA"/>
        </w:rPr>
        <w:t>обеспечивающих</w:t>
      </w:r>
      <w:proofErr w:type="gramEnd"/>
      <w:r w:rsidRPr="00B31F6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31F65">
        <w:rPr>
          <w:rFonts w:ascii="Times New Roman" w:eastAsia="Times New Roman" w:hAnsi="Times New Roman" w:cs="Times New Roman"/>
          <w:bCs/>
          <w:kern w:val="1"/>
          <w:sz w:val="20"/>
          <w:szCs w:val="20"/>
          <w:lang w:eastAsia="ar-SA"/>
        </w:rPr>
        <w:t>с даты размещения</w:t>
      </w:r>
      <w:proofErr w:type="gramEnd"/>
      <w:r w:rsidRPr="00B31F6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B31F65">
        <w:rPr>
          <w:rFonts w:ascii="Times New Roman" w:eastAsia="Times New Roman" w:hAnsi="Times New Roman" w:cs="Times New Roman"/>
          <w:bCs/>
          <w:kern w:val="1"/>
          <w:sz w:val="20"/>
          <w:szCs w:val="20"/>
          <w:lang w:eastAsia="ar-SA"/>
        </w:rPr>
        <w:t>силу</w:t>
      </w:r>
      <w:proofErr w:type="gramEnd"/>
      <w:r w:rsidRPr="00B31F6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11.6. </w:t>
      </w:r>
      <w:proofErr w:type="gramStart"/>
      <w:r w:rsidRPr="00B31F6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31F6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11.9. </w:t>
      </w:r>
      <w:proofErr w:type="gramStart"/>
      <w:r w:rsidRPr="00B31F6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31F6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B31F65">
        <w:rPr>
          <w:rFonts w:ascii="Times New Roman" w:eastAsia="Times New Roman" w:hAnsi="Times New Roman" w:cs="Times New Roman"/>
          <w:bCs/>
          <w:kern w:val="1"/>
          <w:sz w:val="20"/>
          <w:szCs w:val="20"/>
          <w:lang w:eastAsia="ar-SA"/>
        </w:rPr>
        <w:t>силу</w:t>
      </w:r>
      <w:proofErr w:type="gramEnd"/>
      <w:r w:rsidRPr="00B31F6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31F65">
        <w:rPr>
          <w:rFonts w:ascii="Times New Roman" w:eastAsia="Times New Roman" w:hAnsi="Times New Roman" w:cs="Times New Roman"/>
          <w:bCs/>
          <w:kern w:val="1"/>
          <w:sz w:val="20"/>
          <w:szCs w:val="20"/>
          <w:lang w:eastAsia="ar-SA"/>
        </w:rPr>
        <w:t>решении</w:t>
      </w:r>
      <w:proofErr w:type="gramEnd"/>
      <w:r w:rsidRPr="00B31F6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31F6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31F65" w:rsidRPr="00B31F65" w:rsidRDefault="00B31F65" w:rsidP="00B31F65">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B31F65" w:rsidRPr="00B31F65" w:rsidRDefault="00B31F65" w:rsidP="00B31F65">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B31F65">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tblPr>
      <w:tblGrid>
        <w:gridCol w:w="4923"/>
        <w:gridCol w:w="5040"/>
      </w:tblGrid>
      <w:tr w:rsidR="00B31F65" w:rsidRPr="00B31F65" w:rsidTr="00F66651">
        <w:tc>
          <w:tcPr>
            <w:tcW w:w="4923" w:type="dxa"/>
          </w:tcPr>
          <w:p w:rsidR="00B31F65" w:rsidRPr="00B31F65" w:rsidRDefault="00B31F65" w:rsidP="00B31F65">
            <w:pPr>
              <w:widowControl w:val="0"/>
              <w:suppressAutoHyphens/>
              <w:spacing w:after="0" w:line="240" w:lineRule="auto"/>
              <w:jc w:val="center"/>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Заказчик:</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B31F65">
                <w:rPr>
                  <w:rFonts w:ascii="Times New Roman" w:eastAsia="Times New Roman" w:hAnsi="Times New Roman" w:cs="Times New Roman"/>
                  <w:sz w:val="20"/>
                  <w:szCs w:val="20"/>
                  <w:lang w:eastAsia="ru-RU"/>
                </w:rPr>
                <w:t>630049 г</w:t>
              </w:r>
            </w:smartTag>
            <w:proofErr w:type="gramStart"/>
            <w:r w:rsidRPr="00B31F65">
              <w:rPr>
                <w:rFonts w:ascii="Times New Roman" w:eastAsia="Times New Roman" w:hAnsi="Times New Roman" w:cs="Times New Roman"/>
                <w:sz w:val="20"/>
                <w:szCs w:val="20"/>
                <w:lang w:eastAsia="ru-RU"/>
              </w:rPr>
              <w:t>.Н</w:t>
            </w:r>
            <w:proofErr w:type="gramEnd"/>
            <w:r w:rsidRPr="00B31F65">
              <w:rPr>
                <w:rFonts w:ascii="Times New Roman" w:eastAsia="Times New Roman" w:hAnsi="Times New Roman" w:cs="Times New Roman"/>
                <w:sz w:val="20"/>
                <w:szCs w:val="20"/>
                <w:lang w:eastAsia="ru-RU"/>
              </w:rPr>
              <w:t xml:space="preserve">овосибирск,49 ул.Д.Ковальчук д.191, </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ИНН: 5402113155 КПП 540201001</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ОКОНХ 92110     ОКПО 01115969</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lastRenderedPageBreak/>
              <w:t>Получатель: УФК по Новосибирской области (СГУПС л/с 20516Х38290)</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БИК 045004001</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Банк: ГРКЦ ГУ Банка России по Новосибирской обл. г</w:t>
            </w:r>
            <w:proofErr w:type="gramStart"/>
            <w:r w:rsidRPr="00B31F65">
              <w:rPr>
                <w:rFonts w:ascii="Times New Roman" w:eastAsia="Times New Roman" w:hAnsi="Times New Roman" w:cs="Times New Roman"/>
                <w:sz w:val="20"/>
                <w:szCs w:val="20"/>
                <w:lang w:eastAsia="ru-RU"/>
              </w:rPr>
              <w:t>.Н</w:t>
            </w:r>
            <w:proofErr w:type="gramEnd"/>
            <w:r w:rsidRPr="00B31F65">
              <w:rPr>
                <w:rFonts w:ascii="Times New Roman" w:eastAsia="Times New Roman" w:hAnsi="Times New Roman" w:cs="Times New Roman"/>
                <w:sz w:val="20"/>
                <w:szCs w:val="20"/>
                <w:lang w:eastAsia="ru-RU"/>
              </w:rPr>
              <w:t>овосибирск</w:t>
            </w:r>
          </w:p>
          <w:p w:rsidR="00B31F65" w:rsidRPr="00B31F65" w:rsidRDefault="00B31F65" w:rsidP="00B31F65">
            <w:pPr>
              <w:spacing w:after="0" w:line="240" w:lineRule="auto"/>
              <w:jc w:val="both"/>
              <w:rPr>
                <w:rFonts w:ascii="Times New Roman" w:eastAsia="Times New Roman" w:hAnsi="Times New Roman" w:cs="Times New Roman"/>
                <w:sz w:val="20"/>
                <w:szCs w:val="20"/>
                <w:lang w:eastAsia="ru-RU"/>
              </w:rPr>
            </w:pPr>
            <w:r w:rsidRPr="00B31F65">
              <w:rPr>
                <w:rFonts w:ascii="Times New Roman" w:eastAsia="Times New Roman" w:hAnsi="Times New Roman" w:cs="Times New Roman"/>
                <w:sz w:val="20"/>
                <w:szCs w:val="20"/>
                <w:lang w:eastAsia="ru-RU"/>
              </w:rPr>
              <w:t>Расчетный счет   40501810700042000002</w:t>
            </w:r>
          </w:p>
          <w:p w:rsidR="00B31F65" w:rsidRPr="00B31F65" w:rsidRDefault="00B31F65" w:rsidP="00B31F65">
            <w:pPr>
              <w:suppressAutoHyphens/>
              <w:spacing w:after="0"/>
              <w:rPr>
                <w:rFonts w:ascii="Times New Roman" w:eastAsia="Times New Roman" w:hAnsi="Times New Roman" w:cs="Times New Roman"/>
                <w:kern w:val="1"/>
                <w:sz w:val="20"/>
                <w:szCs w:val="20"/>
                <w:lang w:eastAsia="ar-SA"/>
              </w:rPr>
            </w:pPr>
          </w:p>
          <w:p w:rsidR="00B31F65" w:rsidRPr="00B31F65" w:rsidRDefault="00B31F65" w:rsidP="00B31F65">
            <w:pPr>
              <w:suppressAutoHyphens/>
              <w:spacing w:after="0" w:line="240" w:lineRule="auto"/>
              <w:rPr>
                <w:rFonts w:ascii="Times New Roman" w:eastAsia="Times New Roman" w:hAnsi="Times New Roman" w:cs="Times New Roman"/>
                <w:kern w:val="1"/>
                <w:sz w:val="20"/>
                <w:szCs w:val="20"/>
                <w:lang w:eastAsia="ar-SA"/>
              </w:rPr>
            </w:pPr>
            <w:r w:rsidRPr="00B31F65">
              <w:rPr>
                <w:rFonts w:ascii="Times New Roman" w:eastAsia="Times New Roman" w:hAnsi="Times New Roman" w:cs="Times New Roman"/>
                <w:kern w:val="1"/>
                <w:sz w:val="20"/>
                <w:szCs w:val="20"/>
                <w:lang w:eastAsia="ar-SA"/>
              </w:rPr>
              <w:t>Проректор СГУПС</w:t>
            </w:r>
          </w:p>
          <w:p w:rsidR="00B31F65" w:rsidRPr="00B31F65" w:rsidRDefault="00B31F65" w:rsidP="00B31F65">
            <w:pPr>
              <w:suppressAutoHyphens/>
              <w:spacing w:after="0"/>
              <w:rPr>
                <w:rFonts w:ascii="Times New Roman" w:eastAsia="Times New Roman" w:hAnsi="Times New Roman" w:cs="Times New Roman"/>
                <w:kern w:val="1"/>
                <w:sz w:val="20"/>
                <w:szCs w:val="20"/>
                <w:lang w:eastAsia="ar-SA"/>
              </w:rPr>
            </w:pPr>
          </w:p>
          <w:p w:rsidR="00B31F65" w:rsidRPr="00B31F65" w:rsidRDefault="00B31F65" w:rsidP="00B31F65">
            <w:pPr>
              <w:widowControl w:val="0"/>
              <w:suppressAutoHyphens/>
              <w:spacing w:after="0" w:line="240" w:lineRule="auto"/>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________________ А.А.Новоселов</w:t>
            </w:r>
          </w:p>
          <w:p w:rsidR="00B31F65" w:rsidRPr="00B31F65" w:rsidRDefault="00B31F65" w:rsidP="00B31F65">
            <w:pPr>
              <w:widowControl w:val="0"/>
              <w:suppressAutoHyphens/>
              <w:spacing w:after="0" w:line="240" w:lineRule="auto"/>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t>Электронная подпись</w:t>
            </w:r>
          </w:p>
        </w:tc>
        <w:tc>
          <w:tcPr>
            <w:tcW w:w="5040" w:type="dxa"/>
          </w:tcPr>
          <w:p w:rsidR="00B31F65" w:rsidRPr="00B31F65" w:rsidRDefault="00B31F65" w:rsidP="00B31F65">
            <w:pPr>
              <w:widowControl w:val="0"/>
              <w:suppressAutoHyphens/>
              <w:spacing w:after="0" w:line="240" w:lineRule="auto"/>
              <w:jc w:val="center"/>
              <w:rPr>
                <w:rFonts w:ascii="Times New Roman" w:eastAsia="DejaVu Sans" w:hAnsi="Times New Roman" w:cs="Times New Roman"/>
                <w:kern w:val="1"/>
                <w:sz w:val="20"/>
                <w:szCs w:val="20"/>
                <w:lang w:eastAsia="ar-SA"/>
              </w:rPr>
            </w:pPr>
            <w:r w:rsidRPr="00B31F65">
              <w:rPr>
                <w:rFonts w:ascii="Times New Roman" w:eastAsia="DejaVu Sans" w:hAnsi="Times New Roman" w:cs="Times New Roman"/>
                <w:kern w:val="1"/>
                <w:sz w:val="20"/>
                <w:szCs w:val="20"/>
                <w:lang w:eastAsia="ar-SA"/>
              </w:rPr>
              <w:lastRenderedPageBreak/>
              <w:t>Поставщик:</w:t>
            </w:r>
          </w:p>
          <w:p w:rsidR="00B31F65" w:rsidRPr="00B31F65" w:rsidRDefault="00B31F65" w:rsidP="00B31F65">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B31F65" w:rsidRPr="00B31F65" w:rsidRDefault="00B31F65" w:rsidP="00B31F65">
      <w:pPr>
        <w:spacing w:after="0" w:line="240" w:lineRule="auto"/>
        <w:rPr>
          <w:rFonts w:ascii="Calibri" w:eastAsia="Times New Roman" w:hAnsi="Calibri" w:cs="Times New Roman"/>
          <w:kern w:val="1"/>
          <w:sz w:val="20"/>
          <w:szCs w:val="20"/>
          <w:lang w:eastAsia="ar-SA"/>
        </w:rPr>
      </w:pPr>
    </w:p>
    <w:p w:rsidR="00B31F65" w:rsidRPr="00B31F65" w:rsidRDefault="00B31F65" w:rsidP="00B31F65">
      <w:pPr>
        <w:spacing w:after="0" w:line="240" w:lineRule="auto"/>
        <w:rPr>
          <w:rFonts w:ascii="Calibri" w:eastAsia="Times New Roman" w:hAnsi="Calibri" w:cs="Times New Roman"/>
          <w:kern w:val="1"/>
          <w:sz w:val="20"/>
          <w:szCs w:val="20"/>
          <w:lang w:eastAsia="ar-SA"/>
        </w:rPr>
      </w:pPr>
      <w:r w:rsidRPr="00B31F65">
        <w:rPr>
          <w:rFonts w:ascii="Calibri" w:eastAsia="Times New Roman" w:hAnsi="Calibri" w:cs="Times New Roman"/>
          <w:kern w:val="1"/>
          <w:sz w:val="20"/>
          <w:szCs w:val="20"/>
          <w:lang w:eastAsia="ar-SA"/>
        </w:rPr>
        <w:t>Приложение №1 к договору</w:t>
      </w:r>
    </w:p>
    <w:tbl>
      <w:tblPr>
        <w:tblW w:w="0" w:type="auto"/>
        <w:tblInd w:w="108" w:type="dxa"/>
        <w:tblLayout w:type="fixed"/>
        <w:tblLook w:val="0000"/>
      </w:tblPr>
      <w:tblGrid>
        <w:gridCol w:w="4962"/>
        <w:gridCol w:w="4866"/>
      </w:tblGrid>
      <w:tr w:rsidR="00B31F65" w:rsidRPr="00B31F65" w:rsidTr="00F66651">
        <w:trPr>
          <w:trHeight w:val="351"/>
        </w:trPr>
        <w:tc>
          <w:tcPr>
            <w:tcW w:w="4962" w:type="dxa"/>
            <w:shd w:val="clear" w:color="auto" w:fill="auto"/>
          </w:tcPr>
          <w:p w:rsidR="00B31F65" w:rsidRPr="00B31F65" w:rsidRDefault="00B31F65" w:rsidP="00B31F65">
            <w:pPr>
              <w:spacing w:after="0" w:line="240" w:lineRule="auto"/>
              <w:rPr>
                <w:rFonts w:ascii="Calibri" w:eastAsia="Times New Roman" w:hAnsi="Calibri" w:cs="Times New Roman"/>
                <w:kern w:val="1"/>
                <w:sz w:val="20"/>
                <w:szCs w:val="20"/>
                <w:lang w:eastAsia="ar-SA"/>
              </w:rPr>
            </w:pPr>
          </w:p>
          <w:p w:rsidR="00B31F65" w:rsidRPr="00B31F65" w:rsidRDefault="00B31F65" w:rsidP="00B31F65">
            <w:pPr>
              <w:spacing w:after="0" w:line="240" w:lineRule="auto"/>
              <w:rPr>
                <w:rFonts w:ascii="Calibri" w:eastAsia="Times New Roman" w:hAnsi="Calibri" w:cs="Times New Roman"/>
                <w:kern w:val="1"/>
                <w:sz w:val="20"/>
                <w:szCs w:val="20"/>
                <w:lang w:eastAsia="ar-SA"/>
              </w:rPr>
            </w:pPr>
          </w:p>
          <w:p w:rsidR="00B31F65" w:rsidRPr="00B31F65" w:rsidRDefault="00B31F65" w:rsidP="00B31F65">
            <w:pPr>
              <w:spacing w:after="0" w:line="240" w:lineRule="auto"/>
              <w:rPr>
                <w:rFonts w:ascii="Calibri" w:eastAsia="Times New Roman" w:hAnsi="Calibri" w:cs="Times New Roman"/>
                <w:kern w:val="1"/>
                <w:sz w:val="20"/>
                <w:szCs w:val="20"/>
                <w:lang w:eastAsia="ar-SA"/>
              </w:rPr>
            </w:pPr>
          </w:p>
          <w:p w:rsidR="00B31F65" w:rsidRPr="00B31F65" w:rsidRDefault="00B31F65" w:rsidP="00B31F65">
            <w:pPr>
              <w:spacing w:after="0" w:line="240" w:lineRule="auto"/>
              <w:rPr>
                <w:rFonts w:ascii="Calibri" w:eastAsia="Times New Roman" w:hAnsi="Calibri" w:cs="Times New Roman"/>
                <w:kern w:val="1"/>
                <w:sz w:val="20"/>
                <w:szCs w:val="20"/>
                <w:lang w:eastAsia="ar-SA"/>
              </w:rPr>
            </w:pPr>
          </w:p>
        </w:tc>
        <w:tc>
          <w:tcPr>
            <w:tcW w:w="4866" w:type="dxa"/>
            <w:shd w:val="clear" w:color="auto" w:fill="auto"/>
          </w:tcPr>
          <w:p w:rsidR="00B31F65" w:rsidRPr="00B31F65" w:rsidRDefault="00B31F65" w:rsidP="00B31F65">
            <w:pPr>
              <w:spacing w:after="0" w:line="240" w:lineRule="auto"/>
              <w:rPr>
                <w:rFonts w:ascii="Calibri" w:eastAsia="Times New Roman" w:hAnsi="Calibri" w:cs="Times New Roman"/>
                <w:kern w:val="1"/>
                <w:sz w:val="20"/>
                <w:szCs w:val="20"/>
                <w:lang w:eastAsia="ar-SA"/>
              </w:rPr>
            </w:pPr>
          </w:p>
        </w:tc>
      </w:tr>
    </w:tbl>
    <w:p w:rsidR="00B31F65" w:rsidRPr="00B31F65" w:rsidRDefault="00B31F65" w:rsidP="00B31F65">
      <w:pPr>
        <w:spacing w:after="0" w:line="240" w:lineRule="auto"/>
        <w:rPr>
          <w:rFonts w:ascii="Calibri" w:eastAsia="Times New Roman" w:hAnsi="Calibri" w:cs="Times New Roman"/>
          <w:i/>
          <w:iCs/>
          <w:kern w:val="1"/>
          <w:sz w:val="20"/>
          <w:szCs w:val="20"/>
          <w:lang w:eastAsia="ar-SA"/>
        </w:rPr>
      </w:pPr>
    </w:p>
    <w:p w:rsidR="00B31F65" w:rsidRPr="00B31F65" w:rsidRDefault="00B31F65" w:rsidP="00B31F65">
      <w:pPr>
        <w:spacing w:after="0" w:line="240" w:lineRule="auto"/>
        <w:rPr>
          <w:rFonts w:ascii="Calibri" w:eastAsia="Times New Roman" w:hAnsi="Calibri" w:cs="Times New Roman"/>
          <w:i/>
          <w:iCs/>
          <w:kern w:val="1"/>
          <w:sz w:val="20"/>
          <w:szCs w:val="20"/>
          <w:lang w:eastAsia="ar-SA"/>
        </w:rPr>
      </w:pPr>
    </w:p>
    <w:p w:rsidR="00B31F65" w:rsidRPr="00B31F65" w:rsidRDefault="00B31F65" w:rsidP="00B31F65">
      <w:pPr>
        <w:spacing w:after="0" w:line="240" w:lineRule="auto"/>
        <w:rPr>
          <w:rFonts w:ascii="Calibri" w:eastAsia="Times New Roman" w:hAnsi="Calibri" w:cs="Times New Roman"/>
          <w:i/>
          <w:iCs/>
          <w:kern w:val="1"/>
          <w:sz w:val="20"/>
          <w:szCs w:val="20"/>
          <w:lang w:eastAsia="ar-SA"/>
        </w:rPr>
      </w:pPr>
    </w:p>
    <w:p w:rsidR="00B31F65" w:rsidRPr="00B31F65" w:rsidRDefault="00B31F65" w:rsidP="00B31F65">
      <w:pPr>
        <w:spacing w:after="0" w:line="240" w:lineRule="auto"/>
        <w:rPr>
          <w:rFonts w:ascii="Calibri" w:eastAsia="Times New Roman" w:hAnsi="Calibri" w:cs="Times New Roman"/>
          <w:kern w:val="1"/>
          <w:sz w:val="20"/>
          <w:szCs w:val="20"/>
          <w:lang w:eastAsia="ar-SA"/>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5E482B" w:rsidRDefault="005E482B" w:rsidP="005E482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360"/>
        </w:tabs>
        <w:ind w:left="36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55D3"/>
    <w:rsid w:val="00014C4C"/>
    <w:rsid w:val="000220D5"/>
    <w:rsid w:val="00030A0C"/>
    <w:rsid w:val="00055C8A"/>
    <w:rsid w:val="000562E6"/>
    <w:rsid w:val="00057933"/>
    <w:rsid w:val="00062ACE"/>
    <w:rsid w:val="00070D49"/>
    <w:rsid w:val="00076C25"/>
    <w:rsid w:val="000B1CE5"/>
    <w:rsid w:val="000B2322"/>
    <w:rsid w:val="000F3DBE"/>
    <w:rsid w:val="001013B4"/>
    <w:rsid w:val="00114052"/>
    <w:rsid w:val="00114BDF"/>
    <w:rsid w:val="00117720"/>
    <w:rsid w:val="00126CC9"/>
    <w:rsid w:val="00131C1F"/>
    <w:rsid w:val="00142FDB"/>
    <w:rsid w:val="00143F61"/>
    <w:rsid w:val="00146D43"/>
    <w:rsid w:val="001509D5"/>
    <w:rsid w:val="00153B73"/>
    <w:rsid w:val="00154C7D"/>
    <w:rsid w:val="00164CA6"/>
    <w:rsid w:val="00172593"/>
    <w:rsid w:val="00172806"/>
    <w:rsid w:val="0017452E"/>
    <w:rsid w:val="001A7531"/>
    <w:rsid w:val="001B53B3"/>
    <w:rsid w:val="001C0D39"/>
    <w:rsid w:val="00204853"/>
    <w:rsid w:val="0020680A"/>
    <w:rsid w:val="00213962"/>
    <w:rsid w:val="002150F8"/>
    <w:rsid w:val="002158E1"/>
    <w:rsid w:val="00227C23"/>
    <w:rsid w:val="00233A81"/>
    <w:rsid w:val="002641AD"/>
    <w:rsid w:val="0026673E"/>
    <w:rsid w:val="002775A6"/>
    <w:rsid w:val="00282836"/>
    <w:rsid w:val="00293AE1"/>
    <w:rsid w:val="002A7E98"/>
    <w:rsid w:val="002C1F45"/>
    <w:rsid w:val="002C7019"/>
    <w:rsid w:val="003000E5"/>
    <w:rsid w:val="00301DEB"/>
    <w:rsid w:val="00304313"/>
    <w:rsid w:val="003043BE"/>
    <w:rsid w:val="003149ED"/>
    <w:rsid w:val="00327DB5"/>
    <w:rsid w:val="00345EE6"/>
    <w:rsid w:val="00352152"/>
    <w:rsid w:val="0035267D"/>
    <w:rsid w:val="003549EA"/>
    <w:rsid w:val="00373628"/>
    <w:rsid w:val="00381813"/>
    <w:rsid w:val="00385B5F"/>
    <w:rsid w:val="003B2A22"/>
    <w:rsid w:val="003B7045"/>
    <w:rsid w:val="003C0632"/>
    <w:rsid w:val="003C26D9"/>
    <w:rsid w:val="003C73D6"/>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C7275"/>
    <w:rsid w:val="004D329B"/>
    <w:rsid w:val="004E142A"/>
    <w:rsid w:val="004E1B85"/>
    <w:rsid w:val="004E564B"/>
    <w:rsid w:val="004F468B"/>
    <w:rsid w:val="004F71F8"/>
    <w:rsid w:val="00501A64"/>
    <w:rsid w:val="00514DEB"/>
    <w:rsid w:val="00520BFF"/>
    <w:rsid w:val="00542652"/>
    <w:rsid w:val="00547512"/>
    <w:rsid w:val="0056139E"/>
    <w:rsid w:val="005624E9"/>
    <w:rsid w:val="00563279"/>
    <w:rsid w:val="00563667"/>
    <w:rsid w:val="005729E5"/>
    <w:rsid w:val="00585EF3"/>
    <w:rsid w:val="00586CD3"/>
    <w:rsid w:val="0059523D"/>
    <w:rsid w:val="005C23A5"/>
    <w:rsid w:val="005D4EB6"/>
    <w:rsid w:val="005E482B"/>
    <w:rsid w:val="005F78E8"/>
    <w:rsid w:val="00600C33"/>
    <w:rsid w:val="00626694"/>
    <w:rsid w:val="00626A03"/>
    <w:rsid w:val="006332FB"/>
    <w:rsid w:val="006555BF"/>
    <w:rsid w:val="00660D58"/>
    <w:rsid w:val="006703F2"/>
    <w:rsid w:val="006717FB"/>
    <w:rsid w:val="00672786"/>
    <w:rsid w:val="006823EC"/>
    <w:rsid w:val="00694609"/>
    <w:rsid w:val="00694A20"/>
    <w:rsid w:val="006A3D5A"/>
    <w:rsid w:val="006A5BB2"/>
    <w:rsid w:val="006D58A2"/>
    <w:rsid w:val="0071368F"/>
    <w:rsid w:val="00715878"/>
    <w:rsid w:val="00720E5D"/>
    <w:rsid w:val="0072728F"/>
    <w:rsid w:val="00727760"/>
    <w:rsid w:val="00741901"/>
    <w:rsid w:val="0075523A"/>
    <w:rsid w:val="00773AA6"/>
    <w:rsid w:val="0077799E"/>
    <w:rsid w:val="00795B99"/>
    <w:rsid w:val="0079777A"/>
    <w:rsid w:val="007C06FD"/>
    <w:rsid w:val="007C5291"/>
    <w:rsid w:val="007D0916"/>
    <w:rsid w:val="007D48F8"/>
    <w:rsid w:val="007F32FB"/>
    <w:rsid w:val="007F46CA"/>
    <w:rsid w:val="00801914"/>
    <w:rsid w:val="008101C0"/>
    <w:rsid w:val="008108BE"/>
    <w:rsid w:val="00851CD8"/>
    <w:rsid w:val="00853F84"/>
    <w:rsid w:val="00875DE1"/>
    <w:rsid w:val="00876CCD"/>
    <w:rsid w:val="00886D7A"/>
    <w:rsid w:val="0089775E"/>
    <w:rsid w:val="008A031C"/>
    <w:rsid w:val="008A41B5"/>
    <w:rsid w:val="008A4F25"/>
    <w:rsid w:val="008A5836"/>
    <w:rsid w:val="008A7CD6"/>
    <w:rsid w:val="008B7F6A"/>
    <w:rsid w:val="008C45D0"/>
    <w:rsid w:val="008E0793"/>
    <w:rsid w:val="008F1B2F"/>
    <w:rsid w:val="008F4357"/>
    <w:rsid w:val="0090771D"/>
    <w:rsid w:val="0091735D"/>
    <w:rsid w:val="009279BD"/>
    <w:rsid w:val="00930396"/>
    <w:rsid w:val="00963480"/>
    <w:rsid w:val="00983F59"/>
    <w:rsid w:val="0098424D"/>
    <w:rsid w:val="00992E7A"/>
    <w:rsid w:val="00995B3B"/>
    <w:rsid w:val="009A333F"/>
    <w:rsid w:val="009A7ED3"/>
    <w:rsid w:val="009B7693"/>
    <w:rsid w:val="00A04527"/>
    <w:rsid w:val="00A0476F"/>
    <w:rsid w:val="00A06419"/>
    <w:rsid w:val="00A13A2F"/>
    <w:rsid w:val="00A233A0"/>
    <w:rsid w:val="00A4581E"/>
    <w:rsid w:val="00A54576"/>
    <w:rsid w:val="00A55056"/>
    <w:rsid w:val="00A7090D"/>
    <w:rsid w:val="00A773C4"/>
    <w:rsid w:val="00A82104"/>
    <w:rsid w:val="00A90C74"/>
    <w:rsid w:val="00A92140"/>
    <w:rsid w:val="00AA25C5"/>
    <w:rsid w:val="00AA5F60"/>
    <w:rsid w:val="00AB3478"/>
    <w:rsid w:val="00AB57A8"/>
    <w:rsid w:val="00AC2FA3"/>
    <w:rsid w:val="00AC5B4E"/>
    <w:rsid w:val="00AD0745"/>
    <w:rsid w:val="00AD08D8"/>
    <w:rsid w:val="00AE5353"/>
    <w:rsid w:val="00AF6E11"/>
    <w:rsid w:val="00B27E4A"/>
    <w:rsid w:val="00B31F65"/>
    <w:rsid w:val="00B41BC5"/>
    <w:rsid w:val="00B4565E"/>
    <w:rsid w:val="00B47C27"/>
    <w:rsid w:val="00B54982"/>
    <w:rsid w:val="00B57D18"/>
    <w:rsid w:val="00B7036E"/>
    <w:rsid w:val="00B7063A"/>
    <w:rsid w:val="00B711D0"/>
    <w:rsid w:val="00B71AAB"/>
    <w:rsid w:val="00B937B0"/>
    <w:rsid w:val="00B9455A"/>
    <w:rsid w:val="00BA1E32"/>
    <w:rsid w:val="00BA79E8"/>
    <w:rsid w:val="00BB66E8"/>
    <w:rsid w:val="00BC14B4"/>
    <w:rsid w:val="00BD49E5"/>
    <w:rsid w:val="00BD6A1C"/>
    <w:rsid w:val="00BD7A18"/>
    <w:rsid w:val="00BE485B"/>
    <w:rsid w:val="00BF3473"/>
    <w:rsid w:val="00BF5E5E"/>
    <w:rsid w:val="00C06CDF"/>
    <w:rsid w:val="00C0708C"/>
    <w:rsid w:val="00C119F5"/>
    <w:rsid w:val="00C11A72"/>
    <w:rsid w:val="00C16BA0"/>
    <w:rsid w:val="00C23DC8"/>
    <w:rsid w:val="00C23EF9"/>
    <w:rsid w:val="00C27BE5"/>
    <w:rsid w:val="00C415D5"/>
    <w:rsid w:val="00C57A76"/>
    <w:rsid w:val="00C62F98"/>
    <w:rsid w:val="00C75F65"/>
    <w:rsid w:val="00C83CC9"/>
    <w:rsid w:val="00C9158E"/>
    <w:rsid w:val="00CB0B0E"/>
    <w:rsid w:val="00CB2D92"/>
    <w:rsid w:val="00CB7E45"/>
    <w:rsid w:val="00CC09FE"/>
    <w:rsid w:val="00CC13BA"/>
    <w:rsid w:val="00CD2C52"/>
    <w:rsid w:val="00CD5717"/>
    <w:rsid w:val="00CF2E83"/>
    <w:rsid w:val="00D12437"/>
    <w:rsid w:val="00D233B1"/>
    <w:rsid w:val="00D32CDD"/>
    <w:rsid w:val="00D378E4"/>
    <w:rsid w:val="00D435E4"/>
    <w:rsid w:val="00D46D28"/>
    <w:rsid w:val="00D50E5E"/>
    <w:rsid w:val="00D76053"/>
    <w:rsid w:val="00D93B80"/>
    <w:rsid w:val="00D9565B"/>
    <w:rsid w:val="00DA6F56"/>
    <w:rsid w:val="00DB492F"/>
    <w:rsid w:val="00DB736F"/>
    <w:rsid w:val="00DC79D1"/>
    <w:rsid w:val="00DD158F"/>
    <w:rsid w:val="00DD3786"/>
    <w:rsid w:val="00DD773B"/>
    <w:rsid w:val="00DE2828"/>
    <w:rsid w:val="00DF3D74"/>
    <w:rsid w:val="00DF6C4E"/>
    <w:rsid w:val="00E02E41"/>
    <w:rsid w:val="00E1170E"/>
    <w:rsid w:val="00E1252D"/>
    <w:rsid w:val="00E13CB5"/>
    <w:rsid w:val="00E16C18"/>
    <w:rsid w:val="00E178D6"/>
    <w:rsid w:val="00E373F8"/>
    <w:rsid w:val="00E46860"/>
    <w:rsid w:val="00E6319F"/>
    <w:rsid w:val="00E7194C"/>
    <w:rsid w:val="00E7420E"/>
    <w:rsid w:val="00E94CBA"/>
    <w:rsid w:val="00E96847"/>
    <w:rsid w:val="00EB2942"/>
    <w:rsid w:val="00EB7AD8"/>
    <w:rsid w:val="00EC04FC"/>
    <w:rsid w:val="00ED39DA"/>
    <w:rsid w:val="00ED3EC2"/>
    <w:rsid w:val="00EF1311"/>
    <w:rsid w:val="00EF5678"/>
    <w:rsid w:val="00F07DA4"/>
    <w:rsid w:val="00F108E9"/>
    <w:rsid w:val="00F3282C"/>
    <w:rsid w:val="00F4017B"/>
    <w:rsid w:val="00F449EA"/>
    <w:rsid w:val="00F472B8"/>
    <w:rsid w:val="00F61908"/>
    <w:rsid w:val="00F66651"/>
    <w:rsid w:val="00F71DBD"/>
    <w:rsid w:val="00F75DFD"/>
    <w:rsid w:val="00FB3696"/>
    <w:rsid w:val="00FC3AFD"/>
    <w:rsid w:val="00FE759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0997147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68058730">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252899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E913-3189-4E06-9974-412AA63A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31</Pages>
  <Words>15144</Words>
  <Characters>86321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8</cp:revision>
  <dcterms:created xsi:type="dcterms:W3CDTF">2014-11-07T02:17:00Z</dcterms:created>
  <dcterms:modified xsi:type="dcterms:W3CDTF">2014-11-07T08:32:00Z</dcterms:modified>
</cp:coreProperties>
</file>