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353D49">
              <w:t>подпунктом 1 пункта</w:t>
            </w:r>
            <w:r>
              <w:t xml:space="preserve">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728C2" w:rsidP="00EA4DEF">
            <w:pPr>
              <w:jc w:val="both"/>
            </w:pPr>
            <w:r>
              <w:t>Поставка компьютерного оборудования – 4 наименования общим количеством 6 шт.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353D49">
            <w:pPr>
              <w:jc w:val="both"/>
            </w:pPr>
            <w:r>
              <w:t xml:space="preserve">в течение </w:t>
            </w:r>
            <w:r w:rsidR="00353D49">
              <w:t xml:space="preserve">14 </w:t>
            </w:r>
            <w:r w:rsidRPr="00942AC4">
              <w:t>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2728C2">
            <w:pPr>
              <w:jc w:val="both"/>
            </w:pPr>
            <w:r>
              <w:t>Цена</w:t>
            </w:r>
            <w:r w:rsidR="00942AC4">
              <w:t xml:space="preserve">: </w:t>
            </w:r>
            <w:r w:rsidR="00BB163F">
              <w:t xml:space="preserve"> </w:t>
            </w:r>
            <w:r w:rsidR="00353D49">
              <w:t>499 624,00</w:t>
            </w:r>
            <w:r w:rsidR="00BB163F">
              <w:t xml:space="preserve"> </w:t>
            </w:r>
            <w:r w:rsidR="00942AC4">
              <w:t xml:space="preserve">рублей </w:t>
            </w:r>
            <w:r w:rsidR="00920D7C">
              <w:t>(</w:t>
            </w:r>
            <w:r w:rsidR="002728C2" w:rsidRPr="00353D49">
              <w:rPr>
                <w:rFonts w:ascii="Arial" w:eastAsia="Calibri" w:hAnsi="Arial" w:cs="Arial"/>
                <w:sz w:val="16"/>
                <w:szCs w:val="16"/>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E83A6C" w:rsidRPr="00353D49">
              <w:rPr>
                <w:rFonts w:ascii="Arial" w:hAnsi="Arial" w:cs="Arial"/>
                <w:sz w:val="16"/>
                <w:szCs w:val="16"/>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CF3F75">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E4FBA" w:rsidRDefault="00FE4FBA" w:rsidP="0009195A">
      <w:pPr>
        <w:spacing w:after="0" w:line="240" w:lineRule="auto"/>
        <w:jc w:val="both"/>
        <w:rPr>
          <w:b/>
        </w:rPr>
      </w:pPr>
    </w:p>
    <w:p w:rsidR="00353D49" w:rsidRDefault="00353D49" w:rsidP="00353D49">
      <w:pPr>
        <w:pStyle w:val="1"/>
        <w:jc w:val="center"/>
        <w:rPr>
          <w:rFonts w:ascii="Arial" w:hAnsi="Arial" w:cs="Arial"/>
          <w:sz w:val="16"/>
          <w:szCs w:val="16"/>
        </w:rPr>
      </w:pPr>
    </w:p>
    <w:p w:rsidR="00353D49" w:rsidRPr="00353D49" w:rsidRDefault="002728C2" w:rsidP="00353D49">
      <w:pPr>
        <w:pStyle w:val="1"/>
        <w:jc w:val="center"/>
        <w:rPr>
          <w:rFonts w:ascii="Arial" w:hAnsi="Arial" w:cs="Arial"/>
          <w:sz w:val="16"/>
          <w:szCs w:val="16"/>
        </w:rPr>
      </w:pPr>
      <w:r>
        <w:rPr>
          <w:rFonts w:ascii="Arial" w:hAnsi="Arial" w:cs="Arial"/>
          <w:sz w:val="16"/>
          <w:szCs w:val="16"/>
        </w:rPr>
        <w:t xml:space="preserve">Проект </w:t>
      </w:r>
      <w:proofErr w:type="spellStart"/>
      <w:r w:rsidR="00353D49" w:rsidRPr="00353D49">
        <w:rPr>
          <w:rFonts w:ascii="Arial" w:hAnsi="Arial" w:cs="Arial"/>
          <w:sz w:val="16"/>
          <w:szCs w:val="16"/>
        </w:rPr>
        <w:t>ДОГОВОР</w:t>
      </w:r>
      <w:r>
        <w:rPr>
          <w:rFonts w:ascii="Arial" w:hAnsi="Arial" w:cs="Arial"/>
          <w:sz w:val="16"/>
          <w:szCs w:val="16"/>
        </w:rPr>
        <w:t>а</w:t>
      </w:r>
      <w:proofErr w:type="spellEnd"/>
    </w:p>
    <w:p w:rsidR="00353D49" w:rsidRPr="00353D49" w:rsidRDefault="00353D49" w:rsidP="002728C2">
      <w:pPr>
        <w:spacing w:after="0" w:line="240" w:lineRule="auto"/>
        <w:jc w:val="center"/>
        <w:rPr>
          <w:rFonts w:ascii="Arial" w:eastAsia="Calibri" w:hAnsi="Arial" w:cs="Arial"/>
          <w:sz w:val="16"/>
          <w:szCs w:val="16"/>
        </w:rPr>
      </w:pPr>
      <w:r w:rsidRPr="00353D49">
        <w:rPr>
          <w:rFonts w:ascii="Arial" w:eastAsia="Calibri" w:hAnsi="Arial" w:cs="Arial"/>
          <w:sz w:val="16"/>
          <w:szCs w:val="16"/>
        </w:rPr>
        <w:t>на поставку товаров</w:t>
      </w:r>
    </w:p>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lastRenderedPageBreak/>
        <w:t xml:space="preserve">       г. Новосибирск                                             </w:t>
      </w:r>
      <w:r w:rsidR="002728C2">
        <w:rPr>
          <w:rFonts w:ascii="Arial" w:hAnsi="Arial" w:cs="Arial"/>
          <w:sz w:val="16"/>
          <w:szCs w:val="16"/>
        </w:rPr>
        <w:t xml:space="preserve">                                    </w:t>
      </w:r>
      <w:r w:rsidRPr="00353D49">
        <w:rPr>
          <w:rFonts w:ascii="Arial" w:eastAsia="Calibri" w:hAnsi="Arial" w:cs="Arial"/>
          <w:sz w:val="16"/>
          <w:szCs w:val="16"/>
        </w:rPr>
        <w:t xml:space="preserve">                                                            «___»  __________ 2014г.</w:t>
      </w:r>
    </w:p>
    <w:p w:rsidR="00353D49" w:rsidRPr="00353D49" w:rsidRDefault="00353D49" w:rsidP="00353D49">
      <w:pPr>
        <w:spacing w:after="0" w:line="240" w:lineRule="auto"/>
        <w:jc w:val="both"/>
        <w:rPr>
          <w:rFonts w:ascii="Arial" w:eastAsia="Calibri" w:hAnsi="Arial" w:cs="Arial"/>
          <w:b/>
          <w:sz w:val="16"/>
          <w:szCs w:val="16"/>
        </w:rPr>
      </w:pPr>
    </w:p>
    <w:p w:rsidR="00353D49" w:rsidRPr="00353D49" w:rsidRDefault="00353D49" w:rsidP="00353D49">
      <w:pPr>
        <w:pStyle w:val="2"/>
        <w:autoSpaceDE w:val="0"/>
        <w:autoSpaceDN w:val="0"/>
        <w:adjustRightInd w:val="0"/>
        <w:spacing w:after="0" w:line="240" w:lineRule="auto"/>
        <w:ind w:left="0"/>
        <w:jc w:val="both"/>
        <w:rPr>
          <w:rFonts w:ascii="Arial" w:hAnsi="Arial" w:cs="Arial"/>
          <w:sz w:val="16"/>
          <w:szCs w:val="16"/>
        </w:rPr>
      </w:pPr>
      <w:r w:rsidRPr="00353D49">
        <w:rPr>
          <w:rFonts w:ascii="Arial" w:hAnsi="Arial" w:cs="Arial"/>
          <w:b/>
          <w:sz w:val="16"/>
          <w:szCs w:val="16"/>
        </w:rPr>
        <w:t xml:space="preserve">           </w:t>
      </w:r>
      <w:proofErr w:type="gramStart"/>
      <w:r w:rsidRPr="00353D49">
        <w:rPr>
          <w:rFonts w:ascii="Arial" w:hAnsi="Arial" w:cs="Arial"/>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53D49">
        <w:rPr>
          <w:rFonts w:ascii="Arial" w:hAnsi="Arial" w:cs="Arial"/>
          <w:sz w:val="16"/>
          <w:szCs w:val="16"/>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353D49">
        <w:rPr>
          <w:rFonts w:ascii="Arial" w:hAnsi="Arial" w:cs="Arial"/>
          <w:b/>
          <w:sz w:val="16"/>
          <w:szCs w:val="16"/>
        </w:rPr>
        <w:t xml:space="preserve"> ООО  фирма «ГОТТИ»</w:t>
      </w:r>
      <w:r w:rsidRPr="00353D49">
        <w:rPr>
          <w:rFonts w:ascii="Arial" w:hAnsi="Arial" w:cs="Arial"/>
          <w:sz w:val="16"/>
          <w:szCs w:val="16"/>
        </w:rPr>
        <w:t xml:space="preserve"> именуемое в дальнейшем Поставщик, в лице  директора Зорина Т.Н. действующего  на основании  Устава, с другой стороны, с целью осуществления закупки</w:t>
      </w:r>
      <w:proofErr w:type="gramEnd"/>
      <w:r w:rsidRPr="00353D49">
        <w:rPr>
          <w:rFonts w:ascii="Arial" w:hAnsi="Arial" w:cs="Arial"/>
          <w:sz w:val="16"/>
          <w:szCs w:val="16"/>
        </w:rPr>
        <w:t xml:space="preserve">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353D49" w:rsidRPr="00353D49" w:rsidRDefault="00353D49" w:rsidP="00353D49">
      <w:pPr>
        <w:pStyle w:val="a5"/>
        <w:spacing w:after="0"/>
        <w:ind w:firstLine="360"/>
        <w:rPr>
          <w:rFonts w:ascii="Arial" w:hAnsi="Arial" w:cs="Arial"/>
          <w:sz w:val="16"/>
          <w:szCs w:val="16"/>
        </w:rPr>
      </w:pPr>
    </w:p>
    <w:p w:rsidR="00353D49" w:rsidRPr="00353D49" w:rsidRDefault="00353D49" w:rsidP="00353D49">
      <w:pPr>
        <w:spacing w:after="0" w:line="240" w:lineRule="auto"/>
        <w:jc w:val="center"/>
        <w:rPr>
          <w:rFonts w:ascii="Arial" w:eastAsia="Calibri" w:hAnsi="Arial" w:cs="Arial"/>
          <w:b/>
          <w:sz w:val="16"/>
          <w:szCs w:val="16"/>
        </w:rPr>
      </w:pPr>
      <w:r w:rsidRPr="00353D49">
        <w:rPr>
          <w:rFonts w:ascii="Arial" w:eastAsia="Calibri" w:hAnsi="Arial" w:cs="Arial"/>
          <w:b/>
          <w:sz w:val="16"/>
          <w:szCs w:val="16"/>
        </w:rPr>
        <w:t>1.Предмет договора</w:t>
      </w:r>
    </w:p>
    <w:p w:rsidR="00353D49" w:rsidRPr="00353D49" w:rsidRDefault="00353D49" w:rsidP="00353D49">
      <w:pPr>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 xml:space="preserve">1.1. По настоящему договору Поставщик принимает на себя обязательства по поставке </w:t>
      </w:r>
      <w:r w:rsidR="002728C2">
        <w:rPr>
          <w:rFonts w:ascii="Arial" w:hAnsi="Arial" w:cs="Arial"/>
          <w:sz w:val="16"/>
          <w:szCs w:val="16"/>
        </w:rPr>
        <w:t xml:space="preserve">товара – </w:t>
      </w:r>
      <w:r w:rsidRPr="00353D49">
        <w:rPr>
          <w:rFonts w:ascii="Arial" w:eastAsia="Calibri" w:hAnsi="Arial" w:cs="Arial"/>
          <w:sz w:val="16"/>
          <w:szCs w:val="16"/>
        </w:rPr>
        <w:t xml:space="preserve">компьютерного оборудования, а Заказчик обязуется принять товар и оплатить его стоимость. </w:t>
      </w:r>
    </w:p>
    <w:p w:rsidR="00353D49" w:rsidRPr="00353D49" w:rsidRDefault="00353D49" w:rsidP="00353D49">
      <w:pPr>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 xml:space="preserve">1.2.Поставщик поставляет Заказчику: компьютерное оборудование для ИАС </w:t>
      </w:r>
      <w:proofErr w:type="spellStart"/>
      <w:r w:rsidRPr="00353D49">
        <w:rPr>
          <w:rFonts w:ascii="Arial" w:eastAsia="Calibri" w:hAnsi="Arial" w:cs="Arial"/>
          <w:sz w:val="16"/>
          <w:szCs w:val="16"/>
        </w:rPr>
        <w:t>Пригород-Финанс</w:t>
      </w:r>
      <w:proofErr w:type="spellEnd"/>
      <w:r w:rsidRPr="00353D49">
        <w:rPr>
          <w:rFonts w:ascii="Arial" w:eastAsia="Calibri" w:hAnsi="Arial" w:cs="Arial"/>
          <w:sz w:val="16"/>
          <w:szCs w:val="16"/>
        </w:rPr>
        <w:t xml:space="preserve"> г. Красноярск.</w:t>
      </w:r>
    </w:p>
    <w:p w:rsidR="00353D49" w:rsidRPr="00353D49" w:rsidRDefault="00353D49" w:rsidP="00353D49">
      <w:pPr>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ab/>
      </w:r>
    </w:p>
    <w:p w:rsidR="00353D49" w:rsidRPr="00353D49" w:rsidRDefault="00353D49" w:rsidP="00353D49">
      <w:pPr>
        <w:pStyle w:val="2"/>
        <w:autoSpaceDE w:val="0"/>
        <w:autoSpaceDN w:val="0"/>
        <w:adjustRightInd w:val="0"/>
        <w:spacing w:after="0" w:line="240" w:lineRule="auto"/>
        <w:ind w:left="0"/>
        <w:jc w:val="center"/>
        <w:rPr>
          <w:rFonts w:ascii="Arial" w:hAnsi="Arial" w:cs="Arial"/>
          <w:b/>
          <w:sz w:val="16"/>
          <w:szCs w:val="16"/>
        </w:rPr>
      </w:pPr>
      <w:r w:rsidRPr="00353D49">
        <w:rPr>
          <w:rFonts w:ascii="Arial" w:hAnsi="Arial" w:cs="Arial"/>
          <w:b/>
          <w:sz w:val="16"/>
          <w:szCs w:val="16"/>
        </w:rPr>
        <w:t>2.Цена  договора и порядок оплаты</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2.1. Цена договора составляет 499 624,00 (четыреста девяносто девять тысяч шестьсот двадцать четыре) рублей, в том числе НДС.</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2.2.</w:t>
      </w:r>
      <w:r w:rsidRPr="00353D49">
        <w:rPr>
          <w:rFonts w:ascii="Arial" w:hAnsi="Arial" w:cs="Arial"/>
          <w:kern w:val="1"/>
          <w:sz w:val="16"/>
          <w:szCs w:val="16"/>
          <w:lang w:eastAsia="ar-SA"/>
        </w:rPr>
        <w:t xml:space="preserve"> </w:t>
      </w:r>
      <w:r w:rsidRPr="00353D49">
        <w:rPr>
          <w:rFonts w:ascii="Arial" w:hAnsi="Arial" w:cs="Arial"/>
          <w:sz w:val="16"/>
          <w:szCs w:val="16"/>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53D49" w:rsidRPr="00353D49" w:rsidRDefault="00353D49" w:rsidP="00353D49">
      <w:pPr>
        <w:autoSpaceDE w:val="0"/>
        <w:autoSpaceDN w:val="0"/>
        <w:adjustRightInd w:val="0"/>
        <w:spacing w:after="0" w:line="240" w:lineRule="auto"/>
        <w:ind w:firstLine="225"/>
        <w:jc w:val="both"/>
        <w:rPr>
          <w:rFonts w:ascii="Arial" w:eastAsia="Calibri" w:hAnsi="Arial" w:cs="Arial"/>
          <w:sz w:val="16"/>
          <w:szCs w:val="16"/>
        </w:rPr>
      </w:pPr>
      <w:r w:rsidRPr="00353D49">
        <w:rPr>
          <w:rFonts w:ascii="Arial" w:eastAsia="Calibri" w:hAnsi="Arial" w:cs="Arial"/>
          <w:sz w:val="16"/>
          <w:szCs w:val="16"/>
        </w:rPr>
        <w:t xml:space="preserve">   2.6. Заказчик производит оплату товара за счет средств, полученных из внебюджетных источников в безналичном </w:t>
      </w:r>
      <w:proofErr w:type="gramStart"/>
      <w:r w:rsidRPr="00353D49">
        <w:rPr>
          <w:rFonts w:ascii="Arial" w:eastAsia="Calibri" w:hAnsi="Arial" w:cs="Arial"/>
          <w:sz w:val="16"/>
          <w:szCs w:val="16"/>
        </w:rPr>
        <w:t>порядке</w:t>
      </w:r>
      <w:proofErr w:type="gramEnd"/>
      <w:r w:rsidRPr="00353D49">
        <w:rPr>
          <w:rFonts w:ascii="Arial" w:eastAsia="Calibri" w:hAnsi="Arial" w:cs="Arial"/>
          <w:sz w:val="16"/>
          <w:szCs w:val="16"/>
        </w:rPr>
        <w:t xml:space="preserve"> путем перечисления денежных средств на расчетный счет Поставщика. </w:t>
      </w:r>
    </w:p>
    <w:p w:rsidR="00353D49" w:rsidRPr="00353D49" w:rsidRDefault="00353D49" w:rsidP="00353D49">
      <w:pPr>
        <w:autoSpaceDE w:val="0"/>
        <w:autoSpaceDN w:val="0"/>
        <w:adjustRightInd w:val="0"/>
        <w:spacing w:after="0" w:line="240" w:lineRule="auto"/>
        <w:ind w:firstLine="225"/>
        <w:jc w:val="both"/>
        <w:rPr>
          <w:rFonts w:ascii="Arial" w:eastAsia="Calibri" w:hAnsi="Arial" w:cs="Arial"/>
          <w:sz w:val="16"/>
          <w:szCs w:val="16"/>
        </w:rPr>
      </w:pPr>
    </w:p>
    <w:p w:rsidR="00353D49" w:rsidRPr="00353D49" w:rsidRDefault="00353D49" w:rsidP="00353D49">
      <w:pPr>
        <w:autoSpaceDE w:val="0"/>
        <w:autoSpaceDN w:val="0"/>
        <w:adjustRightInd w:val="0"/>
        <w:spacing w:after="0" w:line="240" w:lineRule="auto"/>
        <w:jc w:val="center"/>
        <w:rPr>
          <w:rFonts w:ascii="Arial" w:eastAsia="Calibri" w:hAnsi="Arial" w:cs="Arial"/>
          <w:sz w:val="16"/>
          <w:szCs w:val="16"/>
        </w:rPr>
      </w:pPr>
    </w:p>
    <w:p w:rsidR="00353D49" w:rsidRPr="00353D49" w:rsidRDefault="00353D49" w:rsidP="00353D49">
      <w:pPr>
        <w:autoSpaceDE w:val="0"/>
        <w:autoSpaceDN w:val="0"/>
        <w:adjustRightInd w:val="0"/>
        <w:spacing w:after="0" w:line="240" w:lineRule="auto"/>
        <w:jc w:val="center"/>
        <w:rPr>
          <w:rFonts w:ascii="Arial" w:eastAsia="Calibri" w:hAnsi="Arial" w:cs="Arial"/>
          <w:b/>
          <w:sz w:val="16"/>
          <w:szCs w:val="16"/>
        </w:rPr>
      </w:pPr>
      <w:r w:rsidRPr="00353D49">
        <w:rPr>
          <w:rFonts w:ascii="Arial" w:eastAsia="Calibri" w:hAnsi="Arial" w:cs="Arial"/>
          <w:b/>
          <w:sz w:val="16"/>
          <w:szCs w:val="16"/>
        </w:rPr>
        <w:t>3. Условия  поставки и приемки товара</w:t>
      </w:r>
    </w:p>
    <w:p w:rsidR="00353D49" w:rsidRPr="00353D49" w:rsidRDefault="00353D49" w:rsidP="00353D49">
      <w:pPr>
        <w:pStyle w:val="a5"/>
        <w:autoSpaceDE w:val="0"/>
        <w:autoSpaceDN w:val="0"/>
        <w:adjustRightInd w:val="0"/>
        <w:spacing w:after="0"/>
        <w:jc w:val="both"/>
        <w:rPr>
          <w:rFonts w:ascii="Arial" w:hAnsi="Arial" w:cs="Arial"/>
          <w:sz w:val="16"/>
          <w:szCs w:val="16"/>
        </w:rPr>
      </w:pPr>
      <w:r w:rsidRPr="00353D49">
        <w:rPr>
          <w:rFonts w:ascii="Arial" w:hAnsi="Arial" w:cs="Arial"/>
          <w:sz w:val="16"/>
          <w:szCs w:val="16"/>
        </w:rPr>
        <w:t xml:space="preserve">      3.1. Поставщик обязуется поставить товар на материальный склад  Заказчика в течение 14 дней со дня заключения договора.</w:t>
      </w:r>
    </w:p>
    <w:p w:rsidR="00353D49" w:rsidRPr="00353D49" w:rsidRDefault="00353D49" w:rsidP="00353D49">
      <w:pPr>
        <w:pStyle w:val="a5"/>
        <w:autoSpaceDE w:val="0"/>
        <w:autoSpaceDN w:val="0"/>
        <w:adjustRightInd w:val="0"/>
        <w:spacing w:after="0"/>
        <w:jc w:val="both"/>
        <w:rPr>
          <w:rFonts w:ascii="Arial" w:hAnsi="Arial" w:cs="Arial"/>
          <w:sz w:val="16"/>
          <w:szCs w:val="16"/>
        </w:rPr>
      </w:pPr>
      <w:r w:rsidRPr="00353D49">
        <w:rPr>
          <w:rFonts w:ascii="Arial" w:hAnsi="Arial" w:cs="Arial"/>
          <w:sz w:val="16"/>
          <w:szCs w:val="16"/>
        </w:rPr>
        <w:t xml:space="preserve">      3.2. </w:t>
      </w:r>
      <w:proofErr w:type="gramStart"/>
      <w:r w:rsidRPr="00353D49">
        <w:rPr>
          <w:rFonts w:ascii="Arial" w:hAnsi="Arial" w:cs="Arial"/>
          <w:sz w:val="16"/>
          <w:szCs w:val="16"/>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w:t>
      </w:r>
      <w:proofErr w:type="gramStart"/>
      <w:r w:rsidRPr="00353D49">
        <w:rPr>
          <w:rFonts w:ascii="Arial" w:eastAsia="Calibri" w:hAnsi="Arial" w:cs="Arial"/>
          <w:sz w:val="16"/>
          <w:szCs w:val="16"/>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353D49">
        <w:rPr>
          <w:rFonts w:ascii="Arial" w:eastAsia="Calibri" w:hAnsi="Arial" w:cs="Arial"/>
          <w:sz w:val="16"/>
          <w:szCs w:val="16"/>
        </w:rPr>
        <w:t>факсового</w:t>
      </w:r>
      <w:proofErr w:type="spellEnd"/>
      <w:r w:rsidRPr="00353D49">
        <w:rPr>
          <w:rFonts w:ascii="Arial" w:eastAsia="Calibri" w:hAnsi="Arial" w:cs="Arial"/>
          <w:sz w:val="16"/>
          <w:szCs w:val="16"/>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В этом случае Поставщик обязан выполнить при получении указанного сообщения одно из следующих действий:</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 направить своего представителя, подтвердив его полномочия, для установления выявленных недостатков и составления акта;</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уполномочить какое-либо третье лицо быть своим представителем при анализе недостатков и уполномочить его подписать акт;</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3.7.Акт, составленный Заказчиком совместно с Поставщиком или его представителем, а также в одностороннем </w:t>
      </w:r>
      <w:proofErr w:type="gramStart"/>
      <w:r w:rsidRPr="00353D49">
        <w:rPr>
          <w:rFonts w:ascii="Arial" w:eastAsia="Calibri" w:hAnsi="Arial" w:cs="Arial"/>
          <w:sz w:val="16"/>
          <w:szCs w:val="16"/>
        </w:rPr>
        <w:t>порядке</w:t>
      </w:r>
      <w:proofErr w:type="gramEnd"/>
      <w:r w:rsidRPr="00353D49">
        <w:rPr>
          <w:rFonts w:ascii="Arial" w:eastAsia="Calibri" w:hAnsi="Arial" w:cs="Arial"/>
          <w:sz w:val="16"/>
          <w:szCs w:val="16"/>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3.11. Поставщик обязан предоставлять Заказчику вместе с товаром следующие документы:</w:t>
      </w:r>
    </w:p>
    <w:p w:rsidR="00353D49" w:rsidRPr="00353D49" w:rsidRDefault="00353D49" w:rsidP="00353D49">
      <w:pPr>
        <w:numPr>
          <w:ilvl w:val="0"/>
          <w:numId w:val="6"/>
        </w:numPr>
        <w:tabs>
          <w:tab w:val="clear" w:pos="720"/>
          <w:tab w:val="num" w:pos="426"/>
        </w:tabs>
        <w:autoSpaceDE w:val="0"/>
        <w:autoSpaceDN w:val="0"/>
        <w:adjustRightInd w:val="0"/>
        <w:spacing w:after="0" w:line="240" w:lineRule="auto"/>
        <w:ind w:left="0" w:firstLine="0"/>
        <w:jc w:val="both"/>
        <w:rPr>
          <w:rFonts w:ascii="Arial" w:eastAsia="Calibri" w:hAnsi="Arial" w:cs="Arial"/>
          <w:sz w:val="16"/>
          <w:szCs w:val="16"/>
        </w:rPr>
      </w:pPr>
      <w:r w:rsidRPr="00353D49">
        <w:rPr>
          <w:rFonts w:ascii="Arial" w:eastAsia="Calibri" w:hAnsi="Arial" w:cs="Arial"/>
          <w:sz w:val="16"/>
          <w:szCs w:val="16"/>
        </w:rPr>
        <w:t>товаросопроводительные документы (товарную накладную, счет-фактуру);</w:t>
      </w:r>
    </w:p>
    <w:p w:rsidR="00353D49" w:rsidRPr="00353D49" w:rsidRDefault="00353D49" w:rsidP="00353D49">
      <w:pPr>
        <w:numPr>
          <w:ilvl w:val="0"/>
          <w:numId w:val="6"/>
        </w:numPr>
        <w:tabs>
          <w:tab w:val="clear" w:pos="720"/>
          <w:tab w:val="num" w:pos="426"/>
        </w:tabs>
        <w:autoSpaceDE w:val="0"/>
        <w:autoSpaceDN w:val="0"/>
        <w:adjustRightInd w:val="0"/>
        <w:spacing w:after="0" w:line="240" w:lineRule="auto"/>
        <w:ind w:left="0" w:firstLine="0"/>
        <w:jc w:val="both"/>
        <w:rPr>
          <w:rFonts w:ascii="Arial" w:eastAsia="Calibri" w:hAnsi="Arial" w:cs="Arial"/>
          <w:sz w:val="16"/>
          <w:szCs w:val="16"/>
        </w:rPr>
      </w:pPr>
      <w:r w:rsidRPr="00353D49">
        <w:rPr>
          <w:rFonts w:ascii="Arial" w:eastAsia="Calibri" w:hAnsi="Arial" w:cs="Arial"/>
          <w:sz w:val="16"/>
          <w:szCs w:val="16"/>
        </w:rPr>
        <w:t>сертификаты соответствия</w:t>
      </w:r>
    </w:p>
    <w:p w:rsidR="00353D49" w:rsidRPr="00353D49" w:rsidRDefault="00353D49" w:rsidP="00353D49">
      <w:pPr>
        <w:numPr>
          <w:ilvl w:val="0"/>
          <w:numId w:val="6"/>
        </w:numPr>
        <w:tabs>
          <w:tab w:val="clear" w:pos="720"/>
          <w:tab w:val="num" w:pos="426"/>
        </w:tabs>
        <w:autoSpaceDE w:val="0"/>
        <w:autoSpaceDN w:val="0"/>
        <w:adjustRightInd w:val="0"/>
        <w:spacing w:after="0" w:line="240" w:lineRule="auto"/>
        <w:ind w:left="0" w:firstLine="0"/>
        <w:jc w:val="both"/>
        <w:rPr>
          <w:rFonts w:ascii="Arial" w:eastAsia="Calibri" w:hAnsi="Arial" w:cs="Arial"/>
          <w:sz w:val="16"/>
          <w:szCs w:val="16"/>
        </w:rPr>
      </w:pPr>
      <w:r w:rsidRPr="00353D49">
        <w:rPr>
          <w:rFonts w:ascii="Arial" w:eastAsia="Calibri" w:hAnsi="Arial" w:cs="Arial"/>
          <w:sz w:val="16"/>
          <w:szCs w:val="16"/>
        </w:rPr>
        <w:t xml:space="preserve">а также другие необходимые документы. </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3.12.. Переход права собственности на поставляемый товар от Поставщика к Заказчику наступает с момента передачи его Заказчику.</w:t>
      </w:r>
    </w:p>
    <w:p w:rsidR="00353D49" w:rsidRPr="00353D49" w:rsidRDefault="00353D49" w:rsidP="00353D49">
      <w:pPr>
        <w:autoSpaceDE w:val="0"/>
        <w:autoSpaceDN w:val="0"/>
        <w:adjustRightInd w:val="0"/>
        <w:spacing w:after="0" w:line="240" w:lineRule="auto"/>
        <w:jc w:val="center"/>
        <w:rPr>
          <w:rFonts w:ascii="Arial" w:eastAsia="Calibri" w:hAnsi="Arial" w:cs="Arial"/>
          <w:b/>
          <w:sz w:val="16"/>
          <w:szCs w:val="16"/>
        </w:rPr>
      </w:pPr>
      <w:r w:rsidRPr="00353D49">
        <w:rPr>
          <w:rFonts w:ascii="Arial" w:eastAsia="Calibri" w:hAnsi="Arial" w:cs="Arial"/>
          <w:b/>
          <w:sz w:val="16"/>
          <w:szCs w:val="16"/>
        </w:rPr>
        <w:t>4. Гарантии качества товара</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4.1. Поставщик несет ответственность за качество всего состава поставляемого товара  в течение гарантийного срока. </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lastRenderedPageBreak/>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4.3. Поставщик гарантирует, что поставленный по договору товар изготовлен в </w:t>
      </w:r>
      <w:proofErr w:type="gramStart"/>
      <w:r w:rsidRPr="00353D49">
        <w:rPr>
          <w:rFonts w:ascii="Arial" w:eastAsia="Calibri" w:hAnsi="Arial" w:cs="Arial"/>
          <w:sz w:val="16"/>
          <w:szCs w:val="16"/>
        </w:rPr>
        <w:t>соответствии</w:t>
      </w:r>
      <w:proofErr w:type="gramEnd"/>
      <w:r w:rsidRPr="00353D49">
        <w:rPr>
          <w:rFonts w:ascii="Arial" w:eastAsia="Calibri" w:hAnsi="Arial" w:cs="Arial"/>
          <w:sz w:val="16"/>
          <w:szCs w:val="16"/>
        </w:rPr>
        <w:t xml:space="preserve"> с действующими стандартами и нормами. </w:t>
      </w:r>
    </w:p>
    <w:p w:rsidR="00353D49" w:rsidRPr="00353D49" w:rsidRDefault="00353D49" w:rsidP="00353D49">
      <w:pPr>
        <w:autoSpaceDE w:val="0"/>
        <w:autoSpaceDN w:val="0"/>
        <w:adjustRightInd w:val="0"/>
        <w:spacing w:after="0" w:line="240" w:lineRule="auto"/>
        <w:jc w:val="both"/>
        <w:rPr>
          <w:rFonts w:ascii="Arial" w:eastAsia="Calibri" w:hAnsi="Arial" w:cs="Arial"/>
          <w:sz w:val="16"/>
          <w:szCs w:val="16"/>
        </w:rPr>
      </w:pPr>
      <w:r w:rsidRPr="00353D49">
        <w:rPr>
          <w:rFonts w:ascii="Arial" w:eastAsia="Calibri" w:hAnsi="Arial" w:cs="Arial"/>
          <w:sz w:val="16"/>
          <w:szCs w:val="16"/>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53D49" w:rsidRPr="00353D49" w:rsidRDefault="00353D49" w:rsidP="00353D49">
      <w:pPr>
        <w:pStyle w:val="a5"/>
        <w:autoSpaceDE w:val="0"/>
        <w:autoSpaceDN w:val="0"/>
        <w:adjustRightInd w:val="0"/>
        <w:spacing w:after="0"/>
        <w:rPr>
          <w:rFonts w:ascii="Arial" w:hAnsi="Arial" w:cs="Arial"/>
          <w:sz w:val="16"/>
          <w:szCs w:val="16"/>
        </w:rPr>
      </w:pPr>
    </w:p>
    <w:p w:rsidR="00353D49" w:rsidRPr="00353D49" w:rsidRDefault="00353D49" w:rsidP="00353D49">
      <w:pPr>
        <w:pStyle w:val="2"/>
        <w:spacing w:after="0" w:line="240" w:lineRule="auto"/>
        <w:ind w:left="0"/>
        <w:jc w:val="center"/>
        <w:rPr>
          <w:rFonts w:ascii="Arial" w:hAnsi="Arial" w:cs="Arial"/>
          <w:b/>
          <w:sz w:val="16"/>
          <w:szCs w:val="16"/>
        </w:rPr>
      </w:pPr>
      <w:r w:rsidRPr="00353D49">
        <w:rPr>
          <w:rFonts w:ascii="Arial" w:hAnsi="Arial" w:cs="Arial"/>
          <w:b/>
          <w:sz w:val="16"/>
          <w:szCs w:val="16"/>
        </w:rPr>
        <w:t>5. Ответственность сторон</w:t>
      </w:r>
    </w:p>
    <w:p w:rsidR="00353D49" w:rsidRPr="00353D49" w:rsidRDefault="00353D49" w:rsidP="00353D49">
      <w:pPr>
        <w:autoSpaceDE w:val="0"/>
        <w:autoSpaceDN w:val="0"/>
        <w:adjustRightInd w:val="0"/>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53D49" w:rsidRPr="00353D49" w:rsidRDefault="00353D49" w:rsidP="00353D49">
      <w:pPr>
        <w:suppressAutoHyphens/>
        <w:autoSpaceDE w:val="0"/>
        <w:autoSpaceDN w:val="0"/>
        <w:adjustRightInd w:val="0"/>
        <w:spacing w:after="0" w:line="240" w:lineRule="auto"/>
        <w:ind w:firstLine="360"/>
        <w:jc w:val="both"/>
        <w:rPr>
          <w:rFonts w:ascii="Arial" w:eastAsia="Calibri" w:hAnsi="Arial" w:cs="Arial"/>
          <w:kern w:val="1"/>
          <w:sz w:val="16"/>
          <w:szCs w:val="16"/>
          <w:lang w:eastAsia="ar-SA"/>
        </w:rPr>
      </w:pPr>
      <w:r w:rsidRPr="00353D49">
        <w:rPr>
          <w:rFonts w:ascii="Arial" w:eastAsia="Calibri" w:hAnsi="Arial" w:cs="Arial"/>
          <w:kern w:val="1"/>
          <w:sz w:val="16"/>
          <w:szCs w:val="16"/>
          <w:lang w:eastAsia="ar-SA"/>
        </w:rPr>
        <w:t xml:space="preserve">  5.2.</w:t>
      </w:r>
      <w:r w:rsidRPr="00353D49">
        <w:rPr>
          <w:rFonts w:ascii="Arial" w:eastAsia="Calibri" w:hAnsi="Arial" w:cs="Arial"/>
          <w:sz w:val="16"/>
          <w:szCs w:val="16"/>
        </w:rPr>
        <w:t xml:space="preserve"> </w:t>
      </w:r>
      <w:r w:rsidRPr="00353D49">
        <w:rPr>
          <w:rFonts w:ascii="Arial" w:eastAsia="Calibri" w:hAnsi="Arial" w:cs="Arial"/>
          <w:kern w:val="1"/>
          <w:sz w:val="16"/>
          <w:szCs w:val="16"/>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353D49">
        <w:rPr>
          <w:rFonts w:ascii="Arial" w:eastAsia="Calibri" w:hAnsi="Arial" w:cs="Arial"/>
          <w:kern w:val="1"/>
          <w:sz w:val="16"/>
          <w:szCs w:val="16"/>
          <w:lang w:eastAsia="ar-SA"/>
        </w:rPr>
        <w:t>размере</w:t>
      </w:r>
      <w:proofErr w:type="gramEnd"/>
      <w:r w:rsidRPr="00353D49">
        <w:rPr>
          <w:rFonts w:ascii="Arial" w:eastAsia="Calibri" w:hAnsi="Arial" w:cs="Arial"/>
          <w:kern w:val="1"/>
          <w:sz w:val="16"/>
          <w:szCs w:val="16"/>
          <w:lang w:eastAsia="ar-SA"/>
        </w:rPr>
        <w:t xml:space="preserve"> 0,1 % от цены договора</w:t>
      </w:r>
    </w:p>
    <w:p w:rsidR="00353D49" w:rsidRPr="00353D49" w:rsidRDefault="00353D49" w:rsidP="00353D49">
      <w:pPr>
        <w:spacing w:after="0" w:line="240" w:lineRule="auto"/>
        <w:jc w:val="both"/>
        <w:rPr>
          <w:rFonts w:ascii="Arial" w:eastAsia="Calibri" w:hAnsi="Arial" w:cs="Arial"/>
          <w:sz w:val="16"/>
          <w:szCs w:val="16"/>
          <w:lang w:eastAsia="ar-SA"/>
        </w:rPr>
      </w:pPr>
      <w:r w:rsidRPr="00353D49">
        <w:rPr>
          <w:rFonts w:ascii="Arial" w:eastAsia="Calibri" w:hAnsi="Arial" w:cs="Arial"/>
          <w:sz w:val="16"/>
          <w:szCs w:val="16"/>
          <w:lang w:eastAsia="ar-SA"/>
        </w:rPr>
        <w:t xml:space="preserve">        5.3.</w:t>
      </w:r>
      <w:r w:rsidRPr="00353D49">
        <w:rPr>
          <w:rFonts w:ascii="Arial" w:eastAsia="Calibri" w:hAnsi="Arial" w:cs="Arial"/>
          <w:sz w:val="16"/>
          <w:szCs w:val="16"/>
        </w:rPr>
        <w:t xml:space="preserve"> В случае ненадлежащего исполнения Поставщиком </w:t>
      </w:r>
      <w:r w:rsidRPr="00353D49">
        <w:rPr>
          <w:rFonts w:ascii="Arial" w:eastAsia="Calibri"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53D49" w:rsidRPr="00353D49" w:rsidRDefault="00353D49" w:rsidP="00353D49">
      <w:pPr>
        <w:widowControl w:val="0"/>
        <w:suppressAutoHyphens/>
        <w:spacing w:after="0" w:line="240" w:lineRule="auto"/>
        <w:jc w:val="both"/>
        <w:rPr>
          <w:rFonts w:ascii="Arial" w:eastAsia="DejaVu Sans" w:hAnsi="Arial" w:cs="Arial"/>
          <w:kern w:val="1"/>
          <w:sz w:val="16"/>
          <w:szCs w:val="16"/>
          <w:lang w:eastAsia="ar-SA"/>
        </w:rPr>
      </w:pPr>
      <w:r w:rsidRPr="00353D49">
        <w:rPr>
          <w:rFonts w:ascii="Arial" w:eastAsia="DejaVu Sans" w:hAnsi="Arial" w:cs="Arial"/>
          <w:kern w:val="1"/>
          <w:sz w:val="16"/>
          <w:szCs w:val="16"/>
          <w:lang w:eastAsia="ar-SA"/>
        </w:rPr>
        <w:t xml:space="preserve">        5.4. </w:t>
      </w:r>
      <w:proofErr w:type="gramStart"/>
      <w:r w:rsidRPr="00353D49">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53D49" w:rsidRPr="00353D49" w:rsidRDefault="00353D49" w:rsidP="00353D49">
      <w:pPr>
        <w:widowControl w:val="0"/>
        <w:suppressAutoHyphens/>
        <w:spacing w:after="0" w:line="240" w:lineRule="auto"/>
        <w:jc w:val="both"/>
        <w:rPr>
          <w:rFonts w:ascii="Arial" w:eastAsia="DejaVu Sans" w:hAnsi="Arial" w:cs="Arial"/>
          <w:kern w:val="1"/>
          <w:sz w:val="16"/>
          <w:szCs w:val="16"/>
          <w:lang w:eastAsia="ar-SA"/>
        </w:rPr>
      </w:pPr>
      <w:r w:rsidRPr="00353D49">
        <w:rPr>
          <w:rFonts w:ascii="Arial" w:eastAsia="DejaVu Sans" w:hAnsi="Arial" w:cs="Arial"/>
          <w:kern w:val="1"/>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53D49" w:rsidRPr="00353D49" w:rsidRDefault="00353D49" w:rsidP="00353D49">
      <w:pPr>
        <w:widowControl w:val="0"/>
        <w:suppressAutoHyphens/>
        <w:spacing w:after="0" w:line="240" w:lineRule="auto"/>
        <w:jc w:val="both"/>
        <w:rPr>
          <w:rFonts w:ascii="Arial" w:eastAsia="DejaVu Sans" w:hAnsi="Arial" w:cs="Arial"/>
          <w:kern w:val="1"/>
          <w:sz w:val="16"/>
          <w:szCs w:val="16"/>
          <w:lang w:eastAsia="ar-SA"/>
        </w:rPr>
      </w:pPr>
      <w:r w:rsidRPr="00353D49">
        <w:rPr>
          <w:rFonts w:ascii="Arial" w:eastAsia="DejaVu Sans" w:hAnsi="Arial" w:cs="Arial"/>
          <w:kern w:val="1"/>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353D49">
        <w:rPr>
          <w:rFonts w:ascii="Arial" w:eastAsia="DejaVu Sans" w:hAnsi="Arial" w:cs="Arial"/>
          <w:kern w:val="1"/>
          <w:sz w:val="16"/>
          <w:szCs w:val="16"/>
          <w:lang w:eastAsia="ar-SA"/>
        </w:rPr>
        <w:t>объеме</w:t>
      </w:r>
      <w:proofErr w:type="gramEnd"/>
      <w:r w:rsidRPr="00353D49">
        <w:rPr>
          <w:rFonts w:ascii="Arial" w:eastAsia="DejaVu Sans" w:hAnsi="Arial" w:cs="Arial"/>
          <w:kern w:val="1"/>
          <w:sz w:val="16"/>
          <w:szCs w:val="16"/>
          <w:lang w:eastAsia="ar-SA"/>
        </w:rPr>
        <w:t>.</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53D49" w:rsidRPr="00353D49" w:rsidRDefault="00353D49" w:rsidP="00353D49">
      <w:pPr>
        <w:pStyle w:val="2"/>
        <w:spacing w:after="0" w:line="240" w:lineRule="auto"/>
        <w:ind w:left="0"/>
        <w:rPr>
          <w:rFonts w:ascii="Arial" w:hAnsi="Arial" w:cs="Arial"/>
          <w:sz w:val="16"/>
          <w:szCs w:val="16"/>
        </w:rPr>
      </w:pPr>
    </w:p>
    <w:p w:rsidR="00353D49" w:rsidRPr="00353D49" w:rsidRDefault="00353D49" w:rsidP="00353D49">
      <w:pPr>
        <w:pStyle w:val="2"/>
        <w:spacing w:after="0" w:line="240" w:lineRule="auto"/>
        <w:ind w:left="0"/>
        <w:jc w:val="center"/>
        <w:rPr>
          <w:rFonts w:ascii="Arial" w:hAnsi="Arial" w:cs="Arial"/>
          <w:b/>
          <w:sz w:val="16"/>
          <w:szCs w:val="16"/>
        </w:rPr>
      </w:pPr>
      <w:r w:rsidRPr="00353D49">
        <w:rPr>
          <w:rFonts w:ascii="Arial" w:hAnsi="Arial" w:cs="Arial"/>
          <w:b/>
          <w:sz w:val="16"/>
          <w:szCs w:val="16"/>
        </w:rPr>
        <w:t>6. Обстоятельства непреодолимой силы</w:t>
      </w:r>
    </w:p>
    <w:p w:rsidR="00353D49" w:rsidRPr="00353D49" w:rsidRDefault="00353D49" w:rsidP="00353D49">
      <w:pPr>
        <w:pStyle w:val="a5"/>
        <w:spacing w:after="0"/>
        <w:jc w:val="both"/>
        <w:rPr>
          <w:rFonts w:ascii="Arial" w:hAnsi="Arial" w:cs="Arial"/>
          <w:sz w:val="16"/>
          <w:szCs w:val="16"/>
        </w:rPr>
      </w:pPr>
      <w:r w:rsidRPr="00353D49">
        <w:rPr>
          <w:rFonts w:ascii="Arial" w:hAnsi="Arial" w:cs="Arial"/>
          <w:sz w:val="16"/>
          <w:szCs w:val="16"/>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53D49" w:rsidRPr="00353D49" w:rsidRDefault="00353D49" w:rsidP="00353D49">
      <w:pPr>
        <w:autoSpaceDE w:val="0"/>
        <w:autoSpaceDN w:val="0"/>
        <w:adjustRightInd w:val="0"/>
        <w:spacing w:after="0" w:line="240" w:lineRule="auto"/>
        <w:ind w:firstLine="225"/>
        <w:jc w:val="both"/>
        <w:rPr>
          <w:rFonts w:ascii="Arial" w:eastAsia="Calibri" w:hAnsi="Arial" w:cs="Arial"/>
          <w:sz w:val="16"/>
          <w:szCs w:val="16"/>
        </w:rPr>
      </w:pPr>
      <w:r w:rsidRPr="00353D49">
        <w:rPr>
          <w:rFonts w:ascii="Arial" w:eastAsia="Calibri" w:hAnsi="Arial" w:cs="Arial"/>
          <w:sz w:val="16"/>
          <w:szCs w:val="16"/>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53D49" w:rsidRPr="00353D49" w:rsidRDefault="00353D49" w:rsidP="00353D49">
      <w:pPr>
        <w:pStyle w:val="2"/>
        <w:spacing w:after="0" w:line="240" w:lineRule="auto"/>
        <w:ind w:left="0"/>
        <w:rPr>
          <w:rFonts w:ascii="Arial" w:hAnsi="Arial" w:cs="Arial"/>
          <w:b/>
          <w:sz w:val="16"/>
          <w:szCs w:val="16"/>
        </w:rPr>
      </w:pPr>
    </w:p>
    <w:p w:rsidR="00353D49" w:rsidRPr="00353D49" w:rsidRDefault="00353D49" w:rsidP="00353D49">
      <w:pPr>
        <w:pStyle w:val="2"/>
        <w:spacing w:after="0" w:line="240" w:lineRule="auto"/>
        <w:ind w:left="0"/>
        <w:jc w:val="center"/>
        <w:rPr>
          <w:rFonts w:ascii="Arial" w:hAnsi="Arial" w:cs="Arial"/>
          <w:b/>
          <w:sz w:val="16"/>
          <w:szCs w:val="16"/>
        </w:rPr>
      </w:pPr>
      <w:r w:rsidRPr="00353D49">
        <w:rPr>
          <w:rFonts w:ascii="Arial" w:hAnsi="Arial" w:cs="Arial"/>
          <w:b/>
          <w:sz w:val="16"/>
          <w:szCs w:val="16"/>
        </w:rPr>
        <w:t>7. Порядок разрешения споров</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7.2.  Любые споры, не урегулированные во внесудебном порядке, разрешаются арбитражным судом Новосибирской области.</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353D49">
        <w:rPr>
          <w:rFonts w:ascii="Arial" w:hAnsi="Arial" w:cs="Arial"/>
          <w:sz w:val="16"/>
          <w:szCs w:val="16"/>
        </w:rPr>
        <w:t>порядке</w:t>
      </w:r>
      <w:proofErr w:type="gramEnd"/>
      <w:r w:rsidRPr="00353D49">
        <w:rPr>
          <w:rFonts w:ascii="Arial" w:hAnsi="Arial" w:cs="Arial"/>
          <w:sz w:val="16"/>
          <w:szCs w:val="16"/>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53D49" w:rsidRPr="00353D49" w:rsidRDefault="00353D49" w:rsidP="00353D49">
      <w:pPr>
        <w:pStyle w:val="2"/>
        <w:spacing w:after="0" w:line="240" w:lineRule="auto"/>
        <w:ind w:left="0"/>
        <w:rPr>
          <w:rFonts w:ascii="Arial" w:hAnsi="Arial" w:cs="Arial"/>
          <w:sz w:val="16"/>
          <w:szCs w:val="16"/>
        </w:rPr>
      </w:pPr>
    </w:p>
    <w:p w:rsidR="00353D49" w:rsidRPr="00353D49" w:rsidRDefault="00353D49" w:rsidP="00353D49">
      <w:pPr>
        <w:autoSpaceDE w:val="0"/>
        <w:autoSpaceDN w:val="0"/>
        <w:adjustRightInd w:val="0"/>
        <w:spacing w:after="0" w:line="240" w:lineRule="auto"/>
        <w:jc w:val="center"/>
        <w:rPr>
          <w:rFonts w:ascii="Arial" w:eastAsia="Calibri" w:hAnsi="Arial" w:cs="Arial"/>
          <w:b/>
          <w:sz w:val="16"/>
          <w:szCs w:val="16"/>
        </w:rPr>
      </w:pPr>
      <w:r w:rsidRPr="00353D49">
        <w:rPr>
          <w:rFonts w:ascii="Arial" w:eastAsia="Calibri" w:hAnsi="Arial" w:cs="Arial"/>
          <w:b/>
          <w:sz w:val="16"/>
          <w:szCs w:val="16"/>
        </w:rPr>
        <w:t xml:space="preserve">8.Срок действия  договора и прочие условия. </w:t>
      </w:r>
    </w:p>
    <w:p w:rsidR="00353D49" w:rsidRPr="00353D49" w:rsidRDefault="00353D49" w:rsidP="00353D49">
      <w:pPr>
        <w:autoSpaceDE w:val="0"/>
        <w:autoSpaceDN w:val="0"/>
        <w:adjustRightInd w:val="0"/>
        <w:spacing w:after="0" w:line="240" w:lineRule="auto"/>
        <w:ind w:firstLine="225"/>
        <w:jc w:val="both"/>
        <w:rPr>
          <w:rFonts w:ascii="Arial" w:eastAsia="Calibri" w:hAnsi="Arial" w:cs="Arial"/>
          <w:sz w:val="16"/>
          <w:szCs w:val="16"/>
        </w:rPr>
      </w:pPr>
      <w:r w:rsidRPr="00353D49">
        <w:rPr>
          <w:rFonts w:ascii="Arial" w:eastAsia="Calibri" w:hAnsi="Arial" w:cs="Arial"/>
          <w:sz w:val="16"/>
          <w:szCs w:val="16"/>
        </w:rPr>
        <w:t xml:space="preserve">    8.1. Договор вступает в силу после его подписания  сторонами  и действует до исполнения сторонами своих обязательств.</w:t>
      </w:r>
    </w:p>
    <w:p w:rsidR="00353D49" w:rsidRPr="00353D49" w:rsidRDefault="00353D49" w:rsidP="00353D49">
      <w:pPr>
        <w:autoSpaceDE w:val="0"/>
        <w:autoSpaceDN w:val="0"/>
        <w:adjustRightInd w:val="0"/>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53D49" w:rsidRPr="00353D49" w:rsidRDefault="00353D49" w:rsidP="00353D49">
      <w:pPr>
        <w:autoSpaceDE w:val="0"/>
        <w:autoSpaceDN w:val="0"/>
        <w:adjustRightInd w:val="0"/>
        <w:spacing w:after="0" w:line="240" w:lineRule="auto"/>
        <w:ind w:firstLine="360"/>
        <w:jc w:val="both"/>
        <w:rPr>
          <w:rFonts w:ascii="Arial" w:eastAsia="Calibri" w:hAnsi="Arial" w:cs="Arial"/>
          <w:sz w:val="16"/>
          <w:szCs w:val="16"/>
        </w:rPr>
      </w:pPr>
      <w:r w:rsidRPr="00353D49">
        <w:rPr>
          <w:rFonts w:ascii="Arial" w:eastAsia="Calibri" w:hAnsi="Arial" w:cs="Arial"/>
          <w:sz w:val="16"/>
          <w:szCs w:val="16"/>
        </w:rPr>
        <w:t xml:space="preserve">  8.3.Настоящий </w:t>
      </w:r>
      <w:proofErr w:type="gramStart"/>
      <w:r w:rsidRPr="00353D49">
        <w:rPr>
          <w:rFonts w:ascii="Arial" w:eastAsia="Calibri" w:hAnsi="Arial" w:cs="Arial"/>
          <w:sz w:val="16"/>
          <w:szCs w:val="16"/>
        </w:rPr>
        <w:t>договор</w:t>
      </w:r>
      <w:proofErr w:type="gramEnd"/>
      <w:r w:rsidRPr="00353D49">
        <w:rPr>
          <w:rFonts w:ascii="Arial" w:eastAsia="Calibri" w:hAnsi="Arial" w:cs="Arial"/>
          <w:sz w:val="16"/>
          <w:szCs w:val="16"/>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8.4. Настоящий договор составлен в двух экземплярах, имеющих одинаковую юридическую силу, по одному для каждой из сторон. </w:t>
      </w:r>
    </w:p>
    <w:p w:rsidR="00353D49" w:rsidRPr="00353D49" w:rsidRDefault="00353D49" w:rsidP="00353D49">
      <w:pPr>
        <w:pStyle w:val="2"/>
        <w:spacing w:after="0" w:line="240" w:lineRule="auto"/>
        <w:ind w:left="0"/>
        <w:jc w:val="center"/>
        <w:rPr>
          <w:rFonts w:ascii="Arial" w:hAnsi="Arial" w:cs="Arial"/>
          <w:b/>
          <w:sz w:val="16"/>
          <w:szCs w:val="16"/>
        </w:rPr>
      </w:pPr>
      <w:r w:rsidRPr="00353D49">
        <w:rPr>
          <w:rFonts w:ascii="Arial" w:hAnsi="Arial" w:cs="Arial"/>
          <w:b/>
          <w:sz w:val="16"/>
          <w:szCs w:val="16"/>
        </w:rPr>
        <w:t>9.Юридические адреса сторон</w:t>
      </w:r>
    </w:p>
    <w:tbl>
      <w:tblPr>
        <w:tblW w:w="0" w:type="auto"/>
        <w:tblInd w:w="225" w:type="dxa"/>
        <w:tblLayout w:type="fixed"/>
        <w:tblLook w:val="0000"/>
      </w:tblPr>
      <w:tblGrid>
        <w:gridCol w:w="4923"/>
        <w:gridCol w:w="5040"/>
      </w:tblGrid>
      <w:tr w:rsidR="00353D49" w:rsidRPr="00353D49" w:rsidTr="00FC3F8E">
        <w:tc>
          <w:tcPr>
            <w:tcW w:w="4923" w:type="dxa"/>
          </w:tcPr>
          <w:p w:rsidR="00353D49" w:rsidRPr="00353D49" w:rsidRDefault="00353D49" w:rsidP="00353D49">
            <w:pPr>
              <w:pStyle w:val="2"/>
              <w:spacing w:after="0" w:line="240" w:lineRule="auto"/>
              <w:ind w:left="0"/>
              <w:jc w:val="center"/>
              <w:rPr>
                <w:rFonts w:ascii="Arial" w:hAnsi="Arial" w:cs="Arial"/>
                <w:sz w:val="16"/>
                <w:szCs w:val="16"/>
              </w:rPr>
            </w:pPr>
            <w:r w:rsidRPr="00353D49">
              <w:rPr>
                <w:rFonts w:ascii="Arial" w:hAnsi="Arial" w:cs="Arial"/>
                <w:sz w:val="16"/>
                <w:szCs w:val="16"/>
              </w:rPr>
              <w:t>Заказчик:</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ФГБОУ ВПО «Сибирский государственный университет путей сообщения» (СГУПС)</w:t>
            </w:r>
          </w:p>
          <w:p w:rsidR="00353D49" w:rsidRPr="00353D49" w:rsidRDefault="00353D49" w:rsidP="00353D49">
            <w:pPr>
              <w:spacing w:after="0" w:line="240" w:lineRule="auto"/>
              <w:jc w:val="both"/>
              <w:rPr>
                <w:rFonts w:ascii="Arial" w:eastAsia="Calibri" w:hAnsi="Arial" w:cs="Arial"/>
                <w:sz w:val="16"/>
                <w:szCs w:val="16"/>
              </w:rPr>
            </w:pPr>
            <w:smartTag w:uri="urn:schemas-microsoft-com:office:smarttags" w:element="metricconverter">
              <w:smartTagPr>
                <w:attr w:name="ProductID" w:val="630049 г"/>
              </w:smartTagPr>
              <w:r w:rsidRPr="00353D49">
                <w:rPr>
                  <w:rFonts w:ascii="Arial" w:eastAsia="Calibri" w:hAnsi="Arial" w:cs="Arial"/>
                  <w:sz w:val="16"/>
                  <w:szCs w:val="16"/>
                </w:rPr>
                <w:t>630049 г</w:t>
              </w:r>
            </w:smartTag>
            <w:proofErr w:type="gramStart"/>
            <w:r w:rsidRPr="00353D49">
              <w:rPr>
                <w:rFonts w:ascii="Arial" w:eastAsia="Calibri" w:hAnsi="Arial" w:cs="Arial"/>
                <w:sz w:val="16"/>
                <w:szCs w:val="16"/>
              </w:rPr>
              <w:t>.Н</w:t>
            </w:r>
            <w:proofErr w:type="gramEnd"/>
            <w:r w:rsidRPr="00353D49">
              <w:rPr>
                <w:rFonts w:ascii="Arial" w:eastAsia="Calibri" w:hAnsi="Arial" w:cs="Arial"/>
                <w:sz w:val="16"/>
                <w:szCs w:val="16"/>
              </w:rPr>
              <w:t xml:space="preserve">овосибирск,49 ул.Д.Ковальчук д.191, </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ИНН: 5402113155 КПП 540201001</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ОКОНХ 92110     ОКПО 01115969</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Получатель: УФК по Новосибирской области (СГУПС л/с 20516Х38290)</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БИК 045004001</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Банк: ГРКЦ ГУ Банка России по Новосибирской обл. г</w:t>
            </w:r>
            <w:proofErr w:type="gramStart"/>
            <w:r w:rsidRPr="00353D49">
              <w:rPr>
                <w:rFonts w:ascii="Arial" w:eastAsia="Calibri" w:hAnsi="Arial" w:cs="Arial"/>
                <w:sz w:val="16"/>
                <w:szCs w:val="16"/>
              </w:rPr>
              <w:t>.Н</w:t>
            </w:r>
            <w:proofErr w:type="gramEnd"/>
            <w:r w:rsidRPr="00353D49">
              <w:rPr>
                <w:rFonts w:ascii="Arial" w:eastAsia="Calibri" w:hAnsi="Arial" w:cs="Arial"/>
                <w:sz w:val="16"/>
                <w:szCs w:val="16"/>
              </w:rPr>
              <w:t>овосибирск</w:t>
            </w: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Расчетный счет   40501810700042000002</w:t>
            </w:r>
          </w:p>
          <w:p w:rsidR="00353D49" w:rsidRPr="00353D49" w:rsidRDefault="00353D49" w:rsidP="00353D49">
            <w:pPr>
              <w:spacing w:after="0" w:line="240" w:lineRule="auto"/>
              <w:jc w:val="both"/>
              <w:rPr>
                <w:rFonts w:ascii="Arial" w:eastAsia="Calibri" w:hAnsi="Arial" w:cs="Arial"/>
                <w:sz w:val="16"/>
                <w:szCs w:val="16"/>
              </w:rPr>
            </w:pP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Проректор СГУПС</w:t>
            </w:r>
          </w:p>
          <w:p w:rsidR="00353D49" w:rsidRPr="00353D49" w:rsidRDefault="00353D49" w:rsidP="00353D49">
            <w:pPr>
              <w:spacing w:after="0" w:line="240" w:lineRule="auto"/>
              <w:jc w:val="both"/>
              <w:rPr>
                <w:rFonts w:ascii="Arial" w:eastAsia="Calibri" w:hAnsi="Arial" w:cs="Arial"/>
                <w:sz w:val="16"/>
                <w:szCs w:val="16"/>
              </w:rPr>
            </w:pPr>
          </w:p>
          <w:p w:rsidR="00353D49" w:rsidRPr="00353D49" w:rsidRDefault="00353D49" w:rsidP="00353D49">
            <w:pPr>
              <w:spacing w:after="0" w:line="240" w:lineRule="auto"/>
              <w:jc w:val="both"/>
              <w:rPr>
                <w:rFonts w:ascii="Arial" w:eastAsia="Calibri" w:hAnsi="Arial" w:cs="Arial"/>
                <w:sz w:val="16"/>
                <w:szCs w:val="16"/>
              </w:rPr>
            </w:pPr>
            <w:r w:rsidRPr="00353D49">
              <w:rPr>
                <w:rFonts w:ascii="Arial" w:eastAsia="Calibri" w:hAnsi="Arial" w:cs="Arial"/>
                <w:sz w:val="16"/>
                <w:szCs w:val="16"/>
              </w:rPr>
              <w:t>________________ О.Ю.Васильев</w:t>
            </w:r>
          </w:p>
          <w:p w:rsidR="00353D49" w:rsidRPr="00353D49" w:rsidRDefault="00353D49" w:rsidP="00353D49">
            <w:pPr>
              <w:pStyle w:val="2"/>
              <w:spacing w:after="0" w:line="240" w:lineRule="auto"/>
              <w:ind w:left="0"/>
              <w:rPr>
                <w:rFonts w:ascii="Arial" w:hAnsi="Arial" w:cs="Arial"/>
                <w:sz w:val="16"/>
                <w:szCs w:val="16"/>
              </w:rPr>
            </w:pPr>
          </w:p>
        </w:tc>
        <w:tc>
          <w:tcPr>
            <w:tcW w:w="5040" w:type="dxa"/>
          </w:tcPr>
          <w:p w:rsidR="00353D49" w:rsidRPr="00353D49" w:rsidRDefault="00353D49" w:rsidP="00353D49">
            <w:pPr>
              <w:pStyle w:val="2"/>
              <w:spacing w:after="0" w:line="240" w:lineRule="auto"/>
              <w:ind w:left="0"/>
              <w:jc w:val="center"/>
              <w:rPr>
                <w:rFonts w:ascii="Arial" w:hAnsi="Arial" w:cs="Arial"/>
                <w:sz w:val="16"/>
                <w:szCs w:val="16"/>
              </w:rPr>
            </w:pPr>
            <w:r w:rsidRPr="00353D49">
              <w:rPr>
                <w:rFonts w:ascii="Arial" w:hAnsi="Arial" w:cs="Arial"/>
                <w:sz w:val="16"/>
                <w:szCs w:val="16"/>
              </w:rPr>
              <w:t>Поставщик:</w:t>
            </w:r>
          </w:p>
          <w:p w:rsidR="00353D49" w:rsidRPr="00353D49" w:rsidRDefault="00353D49" w:rsidP="00353D49">
            <w:pPr>
              <w:widowControl w:val="0"/>
              <w:suppressAutoHyphens/>
              <w:spacing w:after="0" w:line="240" w:lineRule="auto"/>
              <w:rPr>
                <w:rFonts w:ascii="Arial" w:eastAsia="Calibri" w:hAnsi="Arial" w:cs="Arial"/>
                <w:b/>
                <w:sz w:val="16"/>
                <w:szCs w:val="16"/>
              </w:rPr>
            </w:pPr>
            <w:r w:rsidRPr="00353D49">
              <w:rPr>
                <w:rFonts w:ascii="Arial" w:eastAsia="Calibri" w:hAnsi="Arial" w:cs="Arial"/>
                <w:b/>
                <w:sz w:val="16"/>
                <w:szCs w:val="16"/>
              </w:rPr>
              <w:t>ООО фирма «ГОТТИ»</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630063 г</w:t>
            </w:r>
            <w:proofErr w:type="gramStart"/>
            <w:r w:rsidRPr="00353D49">
              <w:rPr>
                <w:rFonts w:ascii="Arial" w:eastAsia="Calibri" w:hAnsi="Arial" w:cs="Arial"/>
                <w:sz w:val="16"/>
                <w:szCs w:val="16"/>
              </w:rPr>
              <w:t>.Н</w:t>
            </w:r>
            <w:proofErr w:type="gramEnd"/>
            <w:r w:rsidRPr="00353D49">
              <w:rPr>
                <w:rFonts w:ascii="Arial" w:eastAsia="Calibri" w:hAnsi="Arial" w:cs="Arial"/>
                <w:sz w:val="16"/>
                <w:szCs w:val="16"/>
              </w:rPr>
              <w:t>овосибирск, ул.Тургенева, 261</w:t>
            </w:r>
          </w:p>
          <w:p w:rsidR="00353D49" w:rsidRPr="00353D49" w:rsidRDefault="00353D49" w:rsidP="00353D49">
            <w:pPr>
              <w:widowControl w:val="0"/>
              <w:suppressAutoHyphens/>
              <w:spacing w:after="0" w:line="240" w:lineRule="auto"/>
              <w:rPr>
                <w:rFonts w:ascii="Arial" w:eastAsia="Calibri" w:hAnsi="Arial" w:cs="Arial"/>
                <w:sz w:val="16"/>
                <w:szCs w:val="16"/>
              </w:rPr>
            </w:pPr>
            <w:proofErr w:type="spellStart"/>
            <w:r w:rsidRPr="00353D49">
              <w:rPr>
                <w:rFonts w:ascii="Arial" w:eastAsia="Calibri" w:hAnsi="Arial" w:cs="Arial"/>
                <w:sz w:val="16"/>
                <w:szCs w:val="16"/>
              </w:rPr>
              <w:t>Фактич.адрес</w:t>
            </w:r>
            <w:proofErr w:type="spellEnd"/>
            <w:r w:rsidRPr="00353D49">
              <w:rPr>
                <w:rFonts w:ascii="Arial" w:eastAsia="Calibri" w:hAnsi="Arial" w:cs="Arial"/>
                <w:sz w:val="16"/>
                <w:szCs w:val="16"/>
              </w:rPr>
              <w:t>: 630005 г</w:t>
            </w:r>
            <w:proofErr w:type="gramStart"/>
            <w:r w:rsidRPr="00353D49">
              <w:rPr>
                <w:rFonts w:ascii="Arial" w:eastAsia="Calibri" w:hAnsi="Arial" w:cs="Arial"/>
                <w:sz w:val="16"/>
                <w:szCs w:val="16"/>
              </w:rPr>
              <w:t>.Н</w:t>
            </w:r>
            <w:proofErr w:type="gramEnd"/>
            <w:r w:rsidRPr="00353D49">
              <w:rPr>
                <w:rFonts w:ascii="Arial" w:eastAsia="Calibri" w:hAnsi="Arial" w:cs="Arial"/>
                <w:sz w:val="16"/>
                <w:szCs w:val="16"/>
              </w:rPr>
              <w:t xml:space="preserve">овосибирск, </w:t>
            </w:r>
            <w:proofErr w:type="spellStart"/>
            <w:r w:rsidRPr="00353D49">
              <w:rPr>
                <w:rFonts w:ascii="Arial" w:eastAsia="Calibri" w:hAnsi="Arial" w:cs="Arial"/>
                <w:sz w:val="16"/>
                <w:szCs w:val="16"/>
              </w:rPr>
              <w:t>ул.Ипподромская</w:t>
            </w:r>
            <w:proofErr w:type="spellEnd"/>
            <w:r w:rsidRPr="00353D49">
              <w:rPr>
                <w:rFonts w:ascii="Arial" w:eastAsia="Calibri" w:hAnsi="Arial" w:cs="Arial"/>
                <w:sz w:val="16"/>
                <w:szCs w:val="16"/>
              </w:rPr>
              <w:t>, 45а тел. 362-00-44</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ОГРН   1025404348090</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ИНН  5433137090   КПП  540501001</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Расчетный счет 40702810432000006959</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В филиале ОАО «УРАЛСИБ» г</w:t>
            </w:r>
            <w:proofErr w:type="gramStart"/>
            <w:r w:rsidRPr="00353D49">
              <w:rPr>
                <w:rFonts w:ascii="Arial" w:eastAsia="Calibri" w:hAnsi="Arial" w:cs="Arial"/>
                <w:sz w:val="16"/>
                <w:szCs w:val="16"/>
              </w:rPr>
              <w:t>.Н</w:t>
            </w:r>
            <w:proofErr w:type="gramEnd"/>
            <w:r w:rsidRPr="00353D49">
              <w:rPr>
                <w:rFonts w:ascii="Arial" w:eastAsia="Calibri" w:hAnsi="Arial" w:cs="Arial"/>
                <w:sz w:val="16"/>
                <w:szCs w:val="16"/>
              </w:rPr>
              <w:t>овосибирск</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Корр</w:t>
            </w:r>
            <w:proofErr w:type="gramStart"/>
            <w:r w:rsidRPr="00353D49">
              <w:rPr>
                <w:rFonts w:ascii="Arial" w:eastAsia="Calibri" w:hAnsi="Arial" w:cs="Arial"/>
                <w:sz w:val="16"/>
                <w:szCs w:val="16"/>
              </w:rPr>
              <w:t>.с</w:t>
            </w:r>
            <w:proofErr w:type="gramEnd"/>
            <w:r w:rsidRPr="00353D49">
              <w:rPr>
                <w:rFonts w:ascii="Arial" w:eastAsia="Calibri" w:hAnsi="Arial" w:cs="Arial"/>
                <w:sz w:val="16"/>
                <w:szCs w:val="16"/>
              </w:rPr>
              <w:t>чет  30101810400000000725</w:t>
            </w: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БИК  045004725</w:t>
            </w:r>
          </w:p>
          <w:p w:rsidR="00353D49" w:rsidRPr="00353D49" w:rsidRDefault="00353D49" w:rsidP="00353D49">
            <w:pPr>
              <w:widowControl w:val="0"/>
              <w:suppressAutoHyphens/>
              <w:spacing w:after="0" w:line="240" w:lineRule="auto"/>
              <w:rPr>
                <w:rFonts w:ascii="Arial" w:eastAsia="Calibri" w:hAnsi="Arial" w:cs="Arial"/>
                <w:sz w:val="16"/>
                <w:szCs w:val="16"/>
              </w:rPr>
            </w:pPr>
          </w:p>
          <w:p w:rsidR="00353D49" w:rsidRPr="00353D49" w:rsidRDefault="00353D49" w:rsidP="00353D49">
            <w:pPr>
              <w:widowControl w:val="0"/>
              <w:suppressAutoHyphens/>
              <w:spacing w:after="0" w:line="240" w:lineRule="auto"/>
              <w:rPr>
                <w:rFonts w:ascii="Arial" w:eastAsia="Calibri" w:hAnsi="Arial" w:cs="Arial"/>
                <w:sz w:val="16"/>
                <w:szCs w:val="16"/>
              </w:rPr>
            </w:pP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Директор</w:t>
            </w:r>
          </w:p>
          <w:p w:rsidR="00353D49" w:rsidRPr="00353D49" w:rsidRDefault="00353D49" w:rsidP="00353D49">
            <w:pPr>
              <w:widowControl w:val="0"/>
              <w:suppressAutoHyphens/>
              <w:spacing w:after="0" w:line="240" w:lineRule="auto"/>
              <w:rPr>
                <w:rFonts w:ascii="Arial" w:eastAsia="Calibri" w:hAnsi="Arial" w:cs="Arial"/>
                <w:sz w:val="16"/>
                <w:szCs w:val="16"/>
              </w:rPr>
            </w:pPr>
          </w:p>
          <w:p w:rsidR="00353D49" w:rsidRPr="00353D49" w:rsidRDefault="00353D49" w:rsidP="00353D49">
            <w:pPr>
              <w:widowControl w:val="0"/>
              <w:suppressAutoHyphens/>
              <w:spacing w:after="0" w:line="240" w:lineRule="auto"/>
              <w:rPr>
                <w:rFonts w:ascii="Arial" w:eastAsia="Calibri" w:hAnsi="Arial" w:cs="Arial"/>
                <w:sz w:val="16"/>
                <w:szCs w:val="16"/>
              </w:rPr>
            </w:pPr>
            <w:r w:rsidRPr="00353D49">
              <w:rPr>
                <w:rFonts w:ascii="Arial" w:eastAsia="Calibri" w:hAnsi="Arial" w:cs="Arial"/>
                <w:sz w:val="16"/>
                <w:szCs w:val="16"/>
              </w:rPr>
              <w:t>_______________ Т.Н.Зорина</w:t>
            </w:r>
          </w:p>
          <w:p w:rsidR="00353D49" w:rsidRPr="00353D49" w:rsidRDefault="00353D49" w:rsidP="00353D49">
            <w:pPr>
              <w:pStyle w:val="2"/>
              <w:spacing w:after="0" w:line="240" w:lineRule="auto"/>
              <w:ind w:left="0"/>
              <w:rPr>
                <w:rFonts w:ascii="Arial" w:hAnsi="Arial" w:cs="Arial"/>
                <w:sz w:val="16"/>
                <w:szCs w:val="16"/>
              </w:rPr>
            </w:pPr>
          </w:p>
        </w:tc>
      </w:tr>
    </w:tbl>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 xml:space="preserve">                                                                                                                   Приложение № 1к договору</w:t>
      </w:r>
    </w:p>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 xml:space="preserve">                                                                                                № __________ от «___» __________ 2014г.</w:t>
      </w:r>
    </w:p>
    <w:p w:rsidR="00353D49" w:rsidRPr="00353D49" w:rsidRDefault="00353D49" w:rsidP="00353D49">
      <w:pPr>
        <w:spacing w:after="0" w:line="240" w:lineRule="auto"/>
        <w:jc w:val="center"/>
        <w:rPr>
          <w:rFonts w:ascii="Arial" w:eastAsia="Calibri" w:hAnsi="Arial" w:cs="Arial"/>
          <w:b/>
          <w:sz w:val="16"/>
          <w:szCs w:val="16"/>
        </w:rPr>
      </w:pPr>
    </w:p>
    <w:p w:rsidR="00353D49" w:rsidRPr="00353D49" w:rsidRDefault="00353D49" w:rsidP="00353D49">
      <w:pPr>
        <w:spacing w:after="0" w:line="240" w:lineRule="auto"/>
        <w:jc w:val="center"/>
        <w:rPr>
          <w:rFonts w:ascii="Arial" w:eastAsia="Calibri" w:hAnsi="Arial" w:cs="Arial"/>
          <w:b/>
          <w:sz w:val="16"/>
          <w:szCs w:val="16"/>
        </w:rPr>
      </w:pPr>
    </w:p>
    <w:p w:rsidR="00353D49" w:rsidRPr="00353D49" w:rsidRDefault="00353D49" w:rsidP="00353D49">
      <w:pPr>
        <w:spacing w:after="0" w:line="240" w:lineRule="auto"/>
        <w:jc w:val="center"/>
        <w:rPr>
          <w:rFonts w:ascii="Arial" w:eastAsia="Calibri" w:hAnsi="Arial" w:cs="Arial"/>
          <w:b/>
          <w:sz w:val="16"/>
          <w:szCs w:val="16"/>
        </w:rPr>
      </w:pPr>
      <w:r w:rsidRPr="00353D49">
        <w:rPr>
          <w:rFonts w:ascii="Arial" w:eastAsia="Calibri" w:hAnsi="Arial" w:cs="Arial"/>
          <w:b/>
          <w:sz w:val="16"/>
          <w:szCs w:val="16"/>
        </w:rPr>
        <w:t xml:space="preserve">Спецификация </w:t>
      </w: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rPr>
          <w:rFonts w:ascii="Arial" w:eastAsia="Calibri" w:hAnsi="Arial" w:cs="Arial"/>
          <w:sz w:val="16"/>
          <w:szCs w:val="16"/>
        </w:rPr>
      </w:pPr>
    </w:p>
    <w:tbl>
      <w:tblPr>
        <w:tblW w:w="0" w:type="auto"/>
        <w:tblCellMar>
          <w:left w:w="30" w:type="dxa"/>
          <w:right w:w="0" w:type="dxa"/>
        </w:tblCellMar>
        <w:tblLook w:val="04A0"/>
      </w:tblPr>
      <w:tblGrid>
        <w:gridCol w:w="381"/>
        <w:gridCol w:w="6588"/>
        <w:gridCol w:w="612"/>
        <w:gridCol w:w="462"/>
        <w:gridCol w:w="872"/>
        <w:gridCol w:w="1075"/>
        <w:gridCol w:w="75"/>
      </w:tblGrid>
      <w:tr w:rsidR="00353D49" w:rsidRPr="00353D49" w:rsidTr="00FC3F8E">
        <w:trPr>
          <w:gridAfter w:val="1"/>
          <w:hidden/>
        </w:trPr>
        <w:tc>
          <w:tcPr>
            <w:tcW w:w="630" w:type="dxa"/>
            <w:vAlign w:val="center"/>
            <w:hideMark/>
          </w:tcPr>
          <w:p w:rsidR="00353D49" w:rsidRPr="00353D49" w:rsidRDefault="00353D49" w:rsidP="00353D49">
            <w:pPr>
              <w:spacing w:after="0" w:line="240" w:lineRule="auto"/>
              <w:rPr>
                <w:rFonts w:ascii="Arial" w:eastAsia="Calibri" w:hAnsi="Arial" w:cs="Arial"/>
                <w:vanish/>
                <w:sz w:val="16"/>
                <w:szCs w:val="16"/>
              </w:rPr>
            </w:pPr>
          </w:p>
        </w:tc>
        <w:tc>
          <w:tcPr>
            <w:tcW w:w="5730" w:type="dxa"/>
            <w:vAlign w:val="center"/>
            <w:hideMark/>
          </w:tcPr>
          <w:p w:rsidR="00353D49" w:rsidRPr="00353D49" w:rsidRDefault="00353D49" w:rsidP="00353D49">
            <w:pPr>
              <w:spacing w:after="0" w:line="240" w:lineRule="auto"/>
              <w:rPr>
                <w:rFonts w:ascii="Arial" w:eastAsia="Calibri" w:hAnsi="Arial" w:cs="Arial"/>
                <w:vanish/>
                <w:sz w:val="16"/>
                <w:szCs w:val="16"/>
              </w:rPr>
            </w:pPr>
          </w:p>
        </w:tc>
        <w:tc>
          <w:tcPr>
            <w:tcW w:w="945" w:type="dxa"/>
            <w:vAlign w:val="center"/>
            <w:hideMark/>
          </w:tcPr>
          <w:p w:rsidR="00353D49" w:rsidRPr="00353D49" w:rsidRDefault="00353D49" w:rsidP="00353D49">
            <w:pPr>
              <w:spacing w:after="0" w:line="240" w:lineRule="auto"/>
              <w:rPr>
                <w:rFonts w:ascii="Arial" w:eastAsia="Calibri" w:hAnsi="Arial" w:cs="Arial"/>
                <w:vanish/>
                <w:sz w:val="16"/>
                <w:szCs w:val="16"/>
              </w:rPr>
            </w:pPr>
          </w:p>
        </w:tc>
        <w:tc>
          <w:tcPr>
            <w:tcW w:w="720" w:type="dxa"/>
            <w:vAlign w:val="center"/>
            <w:hideMark/>
          </w:tcPr>
          <w:p w:rsidR="00353D49" w:rsidRPr="00353D49" w:rsidRDefault="00353D49" w:rsidP="00353D49">
            <w:pPr>
              <w:spacing w:after="0" w:line="240" w:lineRule="auto"/>
              <w:rPr>
                <w:rFonts w:ascii="Arial" w:eastAsia="Calibri" w:hAnsi="Arial" w:cs="Arial"/>
                <w:vanish/>
                <w:sz w:val="16"/>
                <w:szCs w:val="16"/>
              </w:rPr>
            </w:pPr>
          </w:p>
        </w:tc>
        <w:tc>
          <w:tcPr>
            <w:tcW w:w="930" w:type="dxa"/>
            <w:vAlign w:val="center"/>
            <w:hideMark/>
          </w:tcPr>
          <w:p w:rsidR="00353D49" w:rsidRPr="00353D49" w:rsidRDefault="00353D49" w:rsidP="00353D49">
            <w:pPr>
              <w:spacing w:after="0" w:line="240" w:lineRule="auto"/>
              <w:rPr>
                <w:rFonts w:ascii="Arial" w:eastAsia="Calibri" w:hAnsi="Arial" w:cs="Arial"/>
                <w:vanish/>
                <w:sz w:val="16"/>
                <w:szCs w:val="16"/>
              </w:rPr>
            </w:pPr>
          </w:p>
        </w:tc>
        <w:tc>
          <w:tcPr>
            <w:tcW w:w="1425" w:type="dxa"/>
            <w:vAlign w:val="center"/>
            <w:hideMark/>
          </w:tcPr>
          <w:p w:rsidR="00353D49" w:rsidRPr="00353D49" w:rsidRDefault="00353D49" w:rsidP="00353D49">
            <w:pPr>
              <w:spacing w:after="0" w:line="240" w:lineRule="auto"/>
              <w:rPr>
                <w:rFonts w:ascii="Arial" w:eastAsia="Calibri" w:hAnsi="Arial" w:cs="Arial"/>
                <w:vanish/>
                <w:sz w:val="16"/>
                <w:szCs w:val="16"/>
              </w:rPr>
            </w:pPr>
          </w:p>
        </w:tc>
      </w:tr>
      <w:tr w:rsidR="00353D49" w:rsidRPr="00353D49" w:rsidTr="00FC3F8E">
        <w:trPr>
          <w:trHeight w:val="255"/>
        </w:trPr>
        <w:tc>
          <w:tcPr>
            <w:tcW w:w="0" w:type="auto"/>
            <w:tcBorders>
              <w:top w:val="single" w:sz="12" w:space="0" w:color="000000"/>
              <w:left w:val="single" w:sz="12"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w:t>
            </w:r>
          </w:p>
        </w:tc>
        <w:tc>
          <w:tcPr>
            <w:tcW w:w="0" w:type="auto"/>
            <w:tcBorders>
              <w:top w:val="single" w:sz="12" w:space="0" w:color="000000"/>
              <w:left w:val="single" w:sz="6"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Товар</w:t>
            </w:r>
          </w:p>
        </w:tc>
        <w:tc>
          <w:tcPr>
            <w:tcW w:w="0" w:type="auto"/>
            <w:tcBorders>
              <w:top w:val="single" w:sz="12" w:space="0" w:color="000000"/>
              <w:left w:val="single" w:sz="6"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Кол-во</w:t>
            </w:r>
          </w:p>
        </w:tc>
        <w:tc>
          <w:tcPr>
            <w:tcW w:w="0" w:type="auto"/>
            <w:tcBorders>
              <w:top w:val="single" w:sz="12" w:space="0" w:color="000000"/>
              <w:left w:val="single" w:sz="6"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Ед.</w:t>
            </w:r>
          </w:p>
        </w:tc>
        <w:tc>
          <w:tcPr>
            <w:tcW w:w="0" w:type="auto"/>
            <w:tcBorders>
              <w:top w:val="single" w:sz="12" w:space="0" w:color="000000"/>
              <w:left w:val="single" w:sz="6"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Цена</w:t>
            </w:r>
          </w:p>
        </w:tc>
        <w:tc>
          <w:tcPr>
            <w:tcW w:w="0" w:type="auto"/>
            <w:tcBorders>
              <w:top w:val="single" w:sz="12" w:space="0" w:color="000000"/>
              <w:left w:val="single" w:sz="6" w:space="0" w:color="000000"/>
              <w:right w:val="single" w:sz="12" w:space="0" w:color="000000"/>
            </w:tcBorders>
            <w:vAlign w:val="center"/>
            <w:hideMark/>
          </w:tcPr>
          <w:p w:rsidR="00353D49" w:rsidRPr="00353D49" w:rsidRDefault="00353D49" w:rsidP="00353D49">
            <w:pPr>
              <w:spacing w:after="0" w:line="240" w:lineRule="auto"/>
              <w:jc w:val="center"/>
              <w:rPr>
                <w:rFonts w:ascii="Arial" w:eastAsia="Calibri" w:hAnsi="Arial" w:cs="Arial"/>
                <w:b/>
                <w:bCs/>
                <w:sz w:val="16"/>
                <w:szCs w:val="16"/>
              </w:rPr>
            </w:pPr>
            <w:r w:rsidRPr="00353D49">
              <w:rPr>
                <w:rFonts w:ascii="Arial" w:eastAsia="Calibri" w:hAnsi="Arial" w:cs="Arial"/>
                <w:b/>
                <w:bCs/>
                <w:sz w:val="16"/>
                <w:szCs w:val="16"/>
              </w:rPr>
              <w:t>Сумма</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353D49">
        <w:trPr>
          <w:trHeight w:val="334"/>
        </w:trPr>
        <w:tc>
          <w:tcPr>
            <w:tcW w:w="0" w:type="auto"/>
            <w:tcBorders>
              <w:top w:val="single" w:sz="6" w:space="0" w:color="000000"/>
              <w:left w:val="single" w:sz="12" w:space="0" w:color="000000"/>
            </w:tcBorders>
            <w:hideMark/>
          </w:tcPr>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1</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lang w:val="en-US"/>
              </w:rPr>
            </w:pPr>
            <w:r w:rsidRPr="00353D49">
              <w:rPr>
                <w:rFonts w:ascii="Arial" w:eastAsia="Calibri" w:hAnsi="Arial" w:cs="Arial"/>
                <w:sz w:val="16"/>
                <w:szCs w:val="16"/>
              </w:rPr>
              <w:t>Системный</w:t>
            </w:r>
            <w:r w:rsidRPr="00353D49">
              <w:rPr>
                <w:rFonts w:ascii="Arial" w:eastAsia="Calibri" w:hAnsi="Arial" w:cs="Arial"/>
                <w:sz w:val="16"/>
                <w:szCs w:val="16"/>
                <w:lang w:val="en-US"/>
              </w:rPr>
              <w:t xml:space="preserve"> </w:t>
            </w:r>
            <w:r w:rsidRPr="00353D49">
              <w:rPr>
                <w:rFonts w:ascii="Arial" w:eastAsia="Calibri" w:hAnsi="Arial" w:cs="Arial"/>
                <w:sz w:val="16"/>
                <w:szCs w:val="16"/>
              </w:rPr>
              <w:t>блок</w:t>
            </w:r>
            <w:r w:rsidRPr="00353D49">
              <w:rPr>
                <w:rFonts w:ascii="Arial" w:eastAsia="Calibri" w:hAnsi="Arial" w:cs="Arial"/>
                <w:sz w:val="16"/>
                <w:szCs w:val="16"/>
                <w:lang w:val="en-US"/>
              </w:rPr>
              <w:t xml:space="preserve"> Credo Office Pro 002</w:t>
            </w:r>
            <w:proofErr w:type="gramStart"/>
            <w:r w:rsidRPr="00353D49">
              <w:rPr>
                <w:rFonts w:ascii="Arial" w:eastAsia="Calibri" w:hAnsi="Arial" w:cs="Arial"/>
                <w:sz w:val="16"/>
                <w:szCs w:val="16"/>
                <w:lang w:val="en-US"/>
              </w:rPr>
              <w:t xml:space="preserve">( </w:t>
            </w:r>
            <w:proofErr w:type="gramEnd"/>
            <w:r w:rsidRPr="00353D49">
              <w:rPr>
                <w:rFonts w:ascii="Arial" w:eastAsia="Calibri" w:hAnsi="Arial" w:cs="Arial"/>
                <w:sz w:val="16"/>
                <w:szCs w:val="16"/>
                <w:lang w:val="en-US"/>
              </w:rPr>
              <w:t>Intel Core i5 4570/</w:t>
            </w:r>
            <w:r w:rsidRPr="00353D49">
              <w:rPr>
                <w:rFonts w:ascii="Arial" w:eastAsia="Calibri" w:hAnsi="Arial" w:cs="Arial"/>
                <w:sz w:val="16"/>
                <w:szCs w:val="16"/>
              </w:rPr>
              <w:t>Н</w:t>
            </w:r>
            <w:r w:rsidRPr="00353D49">
              <w:rPr>
                <w:rFonts w:ascii="Arial" w:eastAsia="Calibri" w:hAnsi="Arial" w:cs="Arial"/>
                <w:sz w:val="16"/>
                <w:szCs w:val="16"/>
                <w:lang w:val="en-US"/>
              </w:rPr>
              <w:t>97/8GB-DDR3/2TB/</w:t>
            </w:r>
            <w:proofErr w:type="spellStart"/>
            <w:r w:rsidRPr="00353D49">
              <w:rPr>
                <w:rFonts w:ascii="Arial" w:eastAsia="Calibri" w:hAnsi="Arial" w:cs="Arial"/>
                <w:sz w:val="16"/>
                <w:szCs w:val="16"/>
                <w:lang w:val="en-US"/>
              </w:rPr>
              <w:t>nVidia</w:t>
            </w:r>
            <w:proofErr w:type="spellEnd"/>
            <w:r w:rsidRPr="00353D49">
              <w:rPr>
                <w:rFonts w:ascii="Arial" w:eastAsia="Calibri" w:hAnsi="Arial" w:cs="Arial"/>
                <w:sz w:val="16"/>
                <w:szCs w:val="16"/>
                <w:lang w:val="en-US"/>
              </w:rPr>
              <w:t xml:space="preserve"> GTX 750 2GB/DVD-RW/ Logitech Cordless Desktop MK520)</w:t>
            </w:r>
          </w:p>
        </w:tc>
        <w:tc>
          <w:tcPr>
            <w:tcW w:w="0" w:type="auto"/>
            <w:tcBorders>
              <w:top w:val="single" w:sz="6" w:space="0" w:color="000000"/>
              <w:left w:val="single" w:sz="6" w:space="0" w:color="000000"/>
            </w:tcBorders>
            <w:hideMark/>
          </w:tcPr>
          <w:p w:rsidR="00353D49" w:rsidRPr="00353D49" w:rsidRDefault="00353D49" w:rsidP="002728C2">
            <w:pPr>
              <w:tabs>
                <w:tab w:val="left" w:pos="366"/>
              </w:tabs>
              <w:spacing w:after="0" w:line="240" w:lineRule="auto"/>
              <w:jc w:val="center"/>
              <w:rPr>
                <w:rFonts w:ascii="Arial" w:eastAsia="Calibri" w:hAnsi="Arial" w:cs="Arial"/>
                <w:sz w:val="16"/>
                <w:szCs w:val="16"/>
              </w:rPr>
            </w:pPr>
            <w:r w:rsidRPr="00353D49">
              <w:rPr>
                <w:rFonts w:ascii="Arial" w:eastAsia="Calibri" w:hAnsi="Arial" w:cs="Arial"/>
                <w:sz w:val="16"/>
                <w:szCs w:val="16"/>
              </w:rPr>
              <w:t>2</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шт.</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32 820,00</w:t>
            </w:r>
          </w:p>
        </w:tc>
        <w:tc>
          <w:tcPr>
            <w:tcW w:w="0" w:type="auto"/>
            <w:tcBorders>
              <w:top w:val="single" w:sz="6" w:space="0" w:color="000000"/>
              <w:left w:val="single" w:sz="6" w:space="0" w:color="000000"/>
              <w:right w:val="single" w:sz="12"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65 640,00</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FC3F8E">
        <w:trPr>
          <w:trHeight w:val="435"/>
        </w:trPr>
        <w:tc>
          <w:tcPr>
            <w:tcW w:w="0" w:type="auto"/>
            <w:tcBorders>
              <w:top w:val="single" w:sz="6" w:space="0" w:color="000000"/>
              <w:left w:val="single" w:sz="12" w:space="0" w:color="000000"/>
            </w:tcBorders>
            <w:hideMark/>
          </w:tcPr>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2</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lang w:val="en-US"/>
              </w:rPr>
            </w:pPr>
            <w:r w:rsidRPr="00353D49">
              <w:rPr>
                <w:rFonts w:ascii="Arial" w:eastAsia="Calibri" w:hAnsi="Arial" w:cs="Arial"/>
                <w:sz w:val="16"/>
                <w:szCs w:val="16"/>
              </w:rPr>
              <w:t>ЖК</w:t>
            </w:r>
            <w:r w:rsidRPr="00353D49">
              <w:rPr>
                <w:rFonts w:ascii="Arial" w:eastAsia="Calibri" w:hAnsi="Arial" w:cs="Arial"/>
                <w:sz w:val="16"/>
                <w:szCs w:val="16"/>
                <w:lang w:val="en-US"/>
              </w:rPr>
              <w:t xml:space="preserve"> </w:t>
            </w:r>
            <w:r w:rsidRPr="00353D49">
              <w:rPr>
                <w:rFonts w:ascii="Arial" w:eastAsia="Calibri" w:hAnsi="Arial" w:cs="Arial"/>
                <w:sz w:val="16"/>
                <w:szCs w:val="16"/>
              </w:rPr>
              <w:t>телевизор</w:t>
            </w:r>
            <w:r w:rsidRPr="00353D49">
              <w:rPr>
                <w:rFonts w:ascii="Arial" w:eastAsia="Calibri" w:hAnsi="Arial" w:cs="Arial"/>
                <w:sz w:val="16"/>
                <w:szCs w:val="16"/>
                <w:lang w:val="en-US"/>
              </w:rPr>
              <w:t xml:space="preserve"> 70" Sharp LC70LE747RU black 3D LED (1920x1080, DVB-T/T2 / DVB-C / DVB-S/S2)</w:t>
            </w:r>
          </w:p>
        </w:tc>
        <w:tc>
          <w:tcPr>
            <w:tcW w:w="0" w:type="auto"/>
            <w:tcBorders>
              <w:top w:val="single" w:sz="6" w:space="0" w:color="000000"/>
              <w:left w:val="single" w:sz="6" w:space="0" w:color="000000"/>
            </w:tcBorders>
            <w:hideMark/>
          </w:tcPr>
          <w:p w:rsidR="00353D49" w:rsidRPr="00353D49" w:rsidRDefault="00353D49" w:rsidP="002728C2">
            <w:pPr>
              <w:tabs>
                <w:tab w:val="left" w:pos="366"/>
              </w:tabs>
              <w:spacing w:after="0" w:line="240" w:lineRule="auto"/>
              <w:jc w:val="center"/>
              <w:rPr>
                <w:rFonts w:ascii="Arial" w:eastAsia="Calibri" w:hAnsi="Arial" w:cs="Arial"/>
                <w:sz w:val="16"/>
                <w:szCs w:val="16"/>
              </w:rPr>
            </w:pPr>
            <w:r w:rsidRPr="00353D49">
              <w:rPr>
                <w:rFonts w:ascii="Arial" w:eastAsia="Calibri" w:hAnsi="Arial" w:cs="Arial"/>
                <w:sz w:val="16"/>
                <w:szCs w:val="16"/>
              </w:rPr>
              <w:t>2</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шт.</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129 800,00</w:t>
            </w:r>
          </w:p>
        </w:tc>
        <w:tc>
          <w:tcPr>
            <w:tcW w:w="0" w:type="auto"/>
            <w:tcBorders>
              <w:top w:val="single" w:sz="6" w:space="0" w:color="000000"/>
              <w:left w:val="single" w:sz="6" w:space="0" w:color="000000"/>
              <w:right w:val="single" w:sz="12"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259 600,00</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FC3F8E">
        <w:trPr>
          <w:trHeight w:val="435"/>
        </w:trPr>
        <w:tc>
          <w:tcPr>
            <w:tcW w:w="0" w:type="auto"/>
            <w:tcBorders>
              <w:top w:val="single" w:sz="6" w:space="0" w:color="000000"/>
              <w:left w:val="single" w:sz="12" w:space="0" w:color="000000"/>
            </w:tcBorders>
            <w:hideMark/>
          </w:tcPr>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3</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lang w:val="en-US"/>
              </w:rPr>
            </w:pPr>
            <w:r w:rsidRPr="00353D49">
              <w:rPr>
                <w:rFonts w:ascii="Arial" w:eastAsia="Calibri" w:hAnsi="Arial" w:cs="Arial"/>
                <w:sz w:val="16"/>
                <w:szCs w:val="16"/>
              </w:rPr>
              <w:t>Монитор</w:t>
            </w:r>
            <w:r w:rsidRPr="00353D49">
              <w:rPr>
                <w:rFonts w:ascii="Arial" w:eastAsia="Calibri" w:hAnsi="Arial" w:cs="Arial"/>
                <w:sz w:val="16"/>
                <w:szCs w:val="16"/>
                <w:lang w:val="en-US"/>
              </w:rPr>
              <w:t xml:space="preserve"> TFT 23" Acer Packard Bell Maestro 236DBD LED IPS(1920x1080,5ms,DVI,178°/178°,250cd/m,100M:1)</w:t>
            </w:r>
          </w:p>
        </w:tc>
        <w:tc>
          <w:tcPr>
            <w:tcW w:w="0" w:type="auto"/>
            <w:tcBorders>
              <w:top w:val="single" w:sz="6" w:space="0" w:color="000000"/>
              <w:left w:val="single" w:sz="6" w:space="0" w:color="000000"/>
            </w:tcBorders>
            <w:hideMark/>
          </w:tcPr>
          <w:p w:rsidR="00353D49" w:rsidRPr="00353D49" w:rsidRDefault="00353D49" w:rsidP="002728C2">
            <w:pPr>
              <w:tabs>
                <w:tab w:val="left" w:pos="366"/>
              </w:tabs>
              <w:spacing w:after="0" w:line="240" w:lineRule="auto"/>
              <w:jc w:val="center"/>
              <w:rPr>
                <w:rFonts w:ascii="Arial" w:eastAsia="Calibri" w:hAnsi="Arial" w:cs="Arial"/>
                <w:sz w:val="16"/>
                <w:szCs w:val="16"/>
              </w:rPr>
            </w:pPr>
            <w:r w:rsidRPr="00353D49">
              <w:rPr>
                <w:rFonts w:ascii="Arial" w:eastAsia="Calibri" w:hAnsi="Arial" w:cs="Arial"/>
                <w:sz w:val="16"/>
                <w:szCs w:val="16"/>
              </w:rPr>
              <w:t>1</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шт.</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6 384,00</w:t>
            </w:r>
          </w:p>
        </w:tc>
        <w:tc>
          <w:tcPr>
            <w:tcW w:w="0" w:type="auto"/>
            <w:tcBorders>
              <w:top w:val="single" w:sz="6" w:space="0" w:color="000000"/>
              <w:left w:val="single" w:sz="6" w:space="0" w:color="000000"/>
              <w:right w:val="single" w:sz="12"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6 384,00</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FC3F8E">
        <w:trPr>
          <w:trHeight w:val="435"/>
        </w:trPr>
        <w:tc>
          <w:tcPr>
            <w:tcW w:w="0" w:type="auto"/>
            <w:tcBorders>
              <w:top w:val="single" w:sz="6" w:space="0" w:color="000000"/>
              <w:left w:val="single" w:sz="12" w:space="0" w:color="000000"/>
            </w:tcBorders>
            <w:hideMark/>
          </w:tcPr>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t>4</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lang w:val="en-US"/>
              </w:rPr>
            </w:pPr>
            <w:r w:rsidRPr="00353D49">
              <w:rPr>
                <w:rFonts w:ascii="Arial" w:eastAsia="Calibri" w:hAnsi="Arial" w:cs="Arial"/>
                <w:sz w:val="16"/>
                <w:szCs w:val="16"/>
              </w:rPr>
              <w:t>Плоттер</w:t>
            </w:r>
            <w:r w:rsidRPr="00353D49">
              <w:rPr>
                <w:rFonts w:ascii="Arial" w:eastAsia="Calibri" w:hAnsi="Arial" w:cs="Arial"/>
                <w:sz w:val="16"/>
                <w:szCs w:val="16"/>
                <w:lang w:val="en-US"/>
              </w:rPr>
              <w:t xml:space="preserve"> HP </w:t>
            </w:r>
            <w:proofErr w:type="spellStart"/>
            <w:r w:rsidRPr="00353D49">
              <w:rPr>
                <w:rFonts w:ascii="Arial" w:eastAsia="Calibri" w:hAnsi="Arial" w:cs="Arial"/>
                <w:sz w:val="16"/>
                <w:szCs w:val="16"/>
                <w:lang w:val="en-US"/>
              </w:rPr>
              <w:t>Designjet</w:t>
            </w:r>
            <w:proofErr w:type="spellEnd"/>
            <w:r w:rsidRPr="00353D49">
              <w:rPr>
                <w:rFonts w:ascii="Arial" w:eastAsia="Calibri" w:hAnsi="Arial" w:cs="Arial"/>
                <w:sz w:val="16"/>
                <w:szCs w:val="16"/>
                <w:lang w:val="en-US"/>
              </w:rPr>
              <w:t xml:space="preserve"> T795 </w:t>
            </w:r>
            <w:proofErr w:type="spellStart"/>
            <w:r w:rsidRPr="00353D49">
              <w:rPr>
                <w:rFonts w:ascii="Arial" w:eastAsia="Calibri" w:hAnsi="Arial" w:cs="Arial"/>
                <w:sz w:val="16"/>
                <w:szCs w:val="16"/>
                <w:lang w:val="en-US"/>
              </w:rPr>
              <w:t>ePrint</w:t>
            </w:r>
            <w:proofErr w:type="spellEnd"/>
            <w:r w:rsidRPr="00353D49">
              <w:rPr>
                <w:rFonts w:ascii="Arial" w:eastAsia="Calibri" w:hAnsi="Arial" w:cs="Arial"/>
                <w:sz w:val="16"/>
                <w:szCs w:val="16"/>
                <w:lang w:val="en-US"/>
              </w:rPr>
              <w:t xml:space="preserve"> (44"/1118mm, 6 colors, 16Gb, PCL3/HP-GL/2, USB/EIO/LAN) (CR649C)</w:t>
            </w:r>
          </w:p>
        </w:tc>
        <w:tc>
          <w:tcPr>
            <w:tcW w:w="0" w:type="auto"/>
            <w:tcBorders>
              <w:top w:val="single" w:sz="6" w:space="0" w:color="000000"/>
              <w:left w:val="single" w:sz="6" w:space="0" w:color="000000"/>
            </w:tcBorders>
            <w:hideMark/>
          </w:tcPr>
          <w:p w:rsidR="00353D49" w:rsidRPr="00353D49" w:rsidRDefault="00353D49" w:rsidP="002728C2">
            <w:pPr>
              <w:tabs>
                <w:tab w:val="left" w:pos="366"/>
              </w:tabs>
              <w:spacing w:after="0" w:line="240" w:lineRule="auto"/>
              <w:jc w:val="center"/>
              <w:rPr>
                <w:rFonts w:ascii="Arial" w:eastAsia="Calibri" w:hAnsi="Arial" w:cs="Arial"/>
                <w:sz w:val="16"/>
                <w:szCs w:val="16"/>
              </w:rPr>
            </w:pPr>
            <w:r w:rsidRPr="00353D49">
              <w:rPr>
                <w:rFonts w:ascii="Arial" w:eastAsia="Calibri" w:hAnsi="Arial" w:cs="Arial"/>
                <w:sz w:val="16"/>
                <w:szCs w:val="16"/>
              </w:rPr>
              <w:t>1</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шт.</w:t>
            </w:r>
          </w:p>
        </w:tc>
        <w:tc>
          <w:tcPr>
            <w:tcW w:w="0" w:type="auto"/>
            <w:tcBorders>
              <w:top w:val="single" w:sz="6" w:space="0" w:color="000000"/>
              <w:left w:val="single" w:sz="6"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168 000,00</w:t>
            </w:r>
          </w:p>
        </w:tc>
        <w:tc>
          <w:tcPr>
            <w:tcW w:w="0" w:type="auto"/>
            <w:tcBorders>
              <w:top w:val="single" w:sz="6" w:space="0" w:color="000000"/>
              <w:left w:val="single" w:sz="6" w:space="0" w:color="000000"/>
              <w:right w:val="single" w:sz="12" w:space="0" w:color="000000"/>
            </w:tcBorders>
            <w:hideMark/>
          </w:tcPr>
          <w:p w:rsidR="00353D49" w:rsidRPr="00353D49" w:rsidRDefault="00353D49" w:rsidP="00353D49">
            <w:pPr>
              <w:spacing w:after="0" w:line="240" w:lineRule="auto"/>
              <w:jc w:val="right"/>
              <w:rPr>
                <w:rFonts w:ascii="Arial" w:eastAsia="Calibri" w:hAnsi="Arial" w:cs="Arial"/>
                <w:sz w:val="16"/>
                <w:szCs w:val="16"/>
              </w:rPr>
            </w:pPr>
            <w:r w:rsidRPr="00353D49">
              <w:rPr>
                <w:rFonts w:ascii="Arial" w:eastAsia="Calibri" w:hAnsi="Arial" w:cs="Arial"/>
                <w:sz w:val="16"/>
                <w:szCs w:val="16"/>
              </w:rPr>
              <w:t>168 000,00</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FC3F8E">
        <w:trPr>
          <w:trHeight w:val="135"/>
        </w:trPr>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tcBorders>
              <w:top w:val="single" w:sz="12" w:space="0" w:color="000000"/>
            </w:tcBorders>
            <w:vAlign w:val="center"/>
            <w:hideMark/>
          </w:tcPr>
          <w:p w:rsidR="00353D49" w:rsidRPr="00353D49" w:rsidRDefault="00353D49" w:rsidP="00353D49">
            <w:pPr>
              <w:spacing w:after="0" w:line="240" w:lineRule="auto"/>
              <w:rPr>
                <w:rFonts w:ascii="Arial" w:eastAsia="Calibri" w:hAnsi="Arial" w:cs="Arial"/>
                <w:sz w:val="16"/>
                <w:szCs w:val="16"/>
              </w:rPr>
            </w:pP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 </w:t>
            </w:r>
          </w:p>
        </w:tc>
      </w:tr>
      <w:tr w:rsidR="00353D49" w:rsidRPr="00353D49" w:rsidTr="00FC3F8E">
        <w:trPr>
          <w:trHeight w:val="255"/>
        </w:trPr>
        <w:tc>
          <w:tcPr>
            <w:tcW w:w="0" w:type="auto"/>
            <w:gridSpan w:val="5"/>
            <w:hideMark/>
          </w:tcPr>
          <w:p w:rsidR="00353D49" w:rsidRPr="00353D49" w:rsidRDefault="00353D49" w:rsidP="00353D49">
            <w:pPr>
              <w:spacing w:after="0" w:line="240" w:lineRule="auto"/>
              <w:jc w:val="right"/>
              <w:rPr>
                <w:rFonts w:ascii="Arial" w:eastAsia="Calibri" w:hAnsi="Arial" w:cs="Arial"/>
                <w:b/>
                <w:bCs/>
                <w:sz w:val="16"/>
                <w:szCs w:val="16"/>
              </w:rPr>
            </w:pPr>
            <w:r w:rsidRPr="00353D49">
              <w:rPr>
                <w:rFonts w:ascii="Arial" w:eastAsia="Calibri" w:hAnsi="Arial" w:cs="Arial"/>
                <w:b/>
                <w:bCs/>
                <w:sz w:val="16"/>
                <w:szCs w:val="16"/>
              </w:rPr>
              <w:t>Итого:</w:t>
            </w:r>
          </w:p>
        </w:tc>
        <w:tc>
          <w:tcPr>
            <w:tcW w:w="0" w:type="auto"/>
            <w:hideMark/>
          </w:tcPr>
          <w:p w:rsidR="00353D49" w:rsidRPr="00353D49" w:rsidRDefault="00353D49" w:rsidP="00353D49">
            <w:pPr>
              <w:spacing w:after="0" w:line="240" w:lineRule="auto"/>
              <w:jc w:val="right"/>
              <w:rPr>
                <w:rFonts w:ascii="Arial" w:eastAsia="Calibri" w:hAnsi="Arial" w:cs="Arial"/>
                <w:b/>
                <w:bCs/>
                <w:sz w:val="16"/>
                <w:szCs w:val="16"/>
              </w:rPr>
            </w:pPr>
            <w:r w:rsidRPr="00353D49">
              <w:rPr>
                <w:rFonts w:ascii="Arial" w:eastAsia="Calibri" w:hAnsi="Arial" w:cs="Arial"/>
                <w:b/>
                <w:bCs/>
                <w:sz w:val="16"/>
                <w:szCs w:val="16"/>
              </w:rPr>
              <w:t>499 624,00</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r w:rsidR="00353D49" w:rsidRPr="00353D49" w:rsidTr="00FC3F8E">
        <w:trPr>
          <w:trHeight w:val="255"/>
        </w:trPr>
        <w:tc>
          <w:tcPr>
            <w:tcW w:w="0" w:type="auto"/>
            <w:gridSpan w:val="5"/>
            <w:hideMark/>
          </w:tcPr>
          <w:p w:rsidR="00353D49" w:rsidRPr="00353D49" w:rsidRDefault="00353D49" w:rsidP="00353D49">
            <w:pPr>
              <w:spacing w:after="0" w:line="240" w:lineRule="auto"/>
              <w:jc w:val="right"/>
              <w:rPr>
                <w:rFonts w:ascii="Arial" w:eastAsia="Calibri" w:hAnsi="Arial" w:cs="Arial"/>
                <w:b/>
                <w:bCs/>
                <w:sz w:val="16"/>
                <w:szCs w:val="16"/>
              </w:rPr>
            </w:pPr>
            <w:r w:rsidRPr="00353D49">
              <w:rPr>
                <w:rFonts w:ascii="Arial" w:eastAsia="Calibri" w:hAnsi="Arial" w:cs="Arial"/>
                <w:b/>
                <w:bCs/>
                <w:sz w:val="16"/>
                <w:szCs w:val="16"/>
              </w:rPr>
              <w:t>В том числе НДС:</w:t>
            </w:r>
          </w:p>
        </w:tc>
        <w:tc>
          <w:tcPr>
            <w:tcW w:w="0" w:type="auto"/>
            <w:hideMark/>
          </w:tcPr>
          <w:p w:rsidR="00353D49" w:rsidRPr="00353D49" w:rsidRDefault="00353D49" w:rsidP="00353D49">
            <w:pPr>
              <w:spacing w:after="0" w:line="240" w:lineRule="auto"/>
              <w:jc w:val="right"/>
              <w:rPr>
                <w:rFonts w:ascii="Arial" w:eastAsia="Calibri" w:hAnsi="Arial" w:cs="Arial"/>
                <w:b/>
                <w:bCs/>
                <w:sz w:val="16"/>
                <w:szCs w:val="16"/>
              </w:rPr>
            </w:pPr>
            <w:r w:rsidRPr="00353D49">
              <w:rPr>
                <w:rFonts w:ascii="Arial" w:eastAsia="Calibri" w:hAnsi="Arial" w:cs="Arial"/>
                <w:b/>
                <w:bCs/>
                <w:sz w:val="16"/>
                <w:szCs w:val="16"/>
              </w:rPr>
              <w:t>76 213,83</w:t>
            </w:r>
          </w:p>
        </w:tc>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p>
        </w:tc>
      </w:tr>
    </w:tbl>
    <w:p w:rsidR="00353D49" w:rsidRPr="00353D49" w:rsidRDefault="00353D49" w:rsidP="00353D49">
      <w:pPr>
        <w:spacing w:after="0" w:line="240" w:lineRule="auto"/>
        <w:rPr>
          <w:rFonts w:ascii="Arial" w:eastAsia="Calibri" w:hAnsi="Arial" w:cs="Arial"/>
          <w:vanish/>
          <w:sz w:val="16"/>
          <w:szCs w:val="16"/>
        </w:rPr>
      </w:pPr>
    </w:p>
    <w:tbl>
      <w:tblPr>
        <w:tblW w:w="0" w:type="auto"/>
        <w:tblCellMar>
          <w:left w:w="30" w:type="dxa"/>
          <w:right w:w="0" w:type="dxa"/>
        </w:tblCellMar>
        <w:tblLook w:val="04A0"/>
      </w:tblPr>
      <w:tblGrid>
        <w:gridCol w:w="75"/>
      </w:tblGrid>
      <w:tr w:rsidR="00353D49" w:rsidRPr="00353D49" w:rsidTr="00FC3F8E">
        <w:trPr>
          <w:hidden/>
        </w:trPr>
        <w:tc>
          <w:tcPr>
            <w:tcW w:w="0" w:type="auto"/>
            <w:vAlign w:val="center"/>
            <w:hideMark/>
          </w:tcPr>
          <w:p w:rsidR="00353D49" w:rsidRPr="00353D49" w:rsidRDefault="00353D49" w:rsidP="00353D49">
            <w:pPr>
              <w:spacing w:after="0" w:line="240" w:lineRule="auto"/>
              <w:rPr>
                <w:rFonts w:ascii="Arial" w:eastAsia="Calibri" w:hAnsi="Arial" w:cs="Arial"/>
                <w:vanish/>
                <w:sz w:val="16"/>
                <w:szCs w:val="16"/>
              </w:rPr>
            </w:pPr>
            <w:r w:rsidRPr="00353D49">
              <w:rPr>
                <w:rFonts w:ascii="Arial" w:eastAsia="Calibri" w:hAnsi="Arial" w:cs="Arial"/>
                <w:vanish/>
                <w:sz w:val="16"/>
                <w:szCs w:val="16"/>
              </w:rPr>
              <w:t> </w:t>
            </w:r>
          </w:p>
        </w:tc>
      </w:tr>
      <w:tr w:rsidR="00353D49" w:rsidRPr="00353D49" w:rsidTr="00FC3F8E">
        <w:tc>
          <w:tcPr>
            <w:tcW w:w="0" w:type="auto"/>
            <w:vAlign w:val="center"/>
            <w:hideMark/>
          </w:tcPr>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 </w:t>
            </w:r>
          </w:p>
        </w:tc>
      </w:tr>
    </w:tbl>
    <w:p w:rsidR="00353D49" w:rsidRPr="00353D49" w:rsidRDefault="00353D49" w:rsidP="00353D49">
      <w:pPr>
        <w:pStyle w:val="2"/>
        <w:spacing w:after="0" w:line="240" w:lineRule="auto"/>
        <w:ind w:left="0"/>
        <w:jc w:val="both"/>
        <w:rPr>
          <w:rFonts w:ascii="Arial" w:hAnsi="Arial" w:cs="Arial"/>
          <w:b/>
          <w:bCs/>
          <w:sz w:val="16"/>
          <w:szCs w:val="16"/>
        </w:rPr>
      </w:pPr>
    </w:p>
    <w:p w:rsidR="00353D49" w:rsidRPr="00353D49" w:rsidRDefault="00353D49" w:rsidP="00353D49">
      <w:pPr>
        <w:spacing w:after="0" w:line="240" w:lineRule="auto"/>
        <w:rPr>
          <w:rFonts w:ascii="Arial" w:eastAsia="Calibri" w:hAnsi="Arial" w:cs="Arial"/>
          <w:sz w:val="16"/>
          <w:szCs w:val="16"/>
        </w:rPr>
      </w:pPr>
      <w:r w:rsidRPr="00353D49">
        <w:rPr>
          <w:rFonts w:ascii="Arial" w:eastAsia="Calibri" w:hAnsi="Arial" w:cs="Arial"/>
          <w:sz w:val="16"/>
          <w:szCs w:val="16"/>
        </w:rPr>
        <w:t xml:space="preserve">                Проректор СГУПС                                                       Директор ООО фирма    «ГОТТИ»</w:t>
      </w: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pStyle w:val="2"/>
        <w:spacing w:after="0" w:line="240" w:lineRule="auto"/>
        <w:ind w:left="0"/>
        <w:jc w:val="both"/>
        <w:rPr>
          <w:rFonts w:ascii="Arial" w:hAnsi="Arial" w:cs="Arial"/>
          <w:sz w:val="16"/>
          <w:szCs w:val="16"/>
        </w:rPr>
      </w:pPr>
      <w:r w:rsidRPr="00353D49">
        <w:rPr>
          <w:rFonts w:ascii="Arial" w:hAnsi="Arial" w:cs="Arial"/>
          <w:sz w:val="16"/>
          <w:szCs w:val="16"/>
        </w:rPr>
        <w:t xml:space="preserve">              _______________</w:t>
      </w:r>
      <w:r w:rsidRPr="00353D49">
        <w:rPr>
          <w:rFonts w:ascii="Arial" w:hAnsi="Arial" w:cs="Arial"/>
          <w:sz w:val="16"/>
          <w:szCs w:val="16"/>
        </w:rPr>
        <w:softHyphen/>
      </w:r>
      <w:r w:rsidRPr="00353D49">
        <w:rPr>
          <w:rFonts w:ascii="Arial" w:hAnsi="Arial" w:cs="Arial"/>
          <w:sz w:val="16"/>
          <w:szCs w:val="16"/>
        </w:rPr>
        <w:softHyphen/>
      </w:r>
      <w:r w:rsidRPr="00353D49">
        <w:rPr>
          <w:rFonts w:ascii="Arial" w:hAnsi="Arial" w:cs="Arial"/>
          <w:sz w:val="16"/>
          <w:szCs w:val="16"/>
        </w:rPr>
        <w:softHyphen/>
      </w:r>
      <w:r w:rsidRPr="00353D49">
        <w:rPr>
          <w:rFonts w:ascii="Arial" w:hAnsi="Arial" w:cs="Arial"/>
          <w:sz w:val="16"/>
          <w:szCs w:val="16"/>
        </w:rPr>
        <w:softHyphen/>
      </w:r>
      <w:r w:rsidRPr="00353D49">
        <w:rPr>
          <w:rFonts w:ascii="Arial" w:hAnsi="Arial" w:cs="Arial"/>
          <w:sz w:val="16"/>
          <w:szCs w:val="16"/>
        </w:rPr>
        <w:softHyphen/>
        <w:t>___      О.Ю.Васильев                             _________________ Т.Н.Зорина</w:t>
      </w:r>
    </w:p>
    <w:p w:rsidR="00353D49" w:rsidRPr="00353D49" w:rsidRDefault="00353D49" w:rsidP="00353D49">
      <w:pPr>
        <w:spacing w:after="0" w:line="240" w:lineRule="auto"/>
        <w:rPr>
          <w:rFonts w:ascii="Arial" w:eastAsia="Calibri" w:hAnsi="Arial" w:cs="Arial"/>
          <w:sz w:val="16"/>
          <w:szCs w:val="16"/>
        </w:rPr>
      </w:pPr>
    </w:p>
    <w:p w:rsidR="00353D49" w:rsidRPr="00353D49" w:rsidRDefault="00353D49" w:rsidP="00353D49">
      <w:pPr>
        <w:spacing w:after="0" w:line="240" w:lineRule="auto"/>
        <w:rPr>
          <w:rFonts w:ascii="Arial" w:eastAsia="Calibri" w:hAnsi="Arial" w:cs="Arial"/>
          <w:sz w:val="16"/>
          <w:szCs w:val="16"/>
        </w:rPr>
      </w:pPr>
    </w:p>
    <w:p w:rsidR="00353D49" w:rsidRDefault="00353D49" w:rsidP="0009195A">
      <w:pPr>
        <w:spacing w:after="0" w:line="240" w:lineRule="auto"/>
        <w:jc w:val="both"/>
        <w:rPr>
          <w:b/>
        </w:rPr>
      </w:pPr>
    </w:p>
    <w:sectPr w:rsidR="00353D4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1716A7"/>
    <w:rsid w:val="00234CB3"/>
    <w:rsid w:val="002728C2"/>
    <w:rsid w:val="00353D49"/>
    <w:rsid w:val="003C5FA5"/>
    <w:rsid w:val="003F57D2"/>
    <w:rsid w:val="00421D71"/>
    <w:rsid w:val="00442D2B"/>
    <w:rsid w:val="004D216F"/>
    <w:rsid w:val="00642CA4"/>
    <w:rsid w:val="00697B41"/>
    <w:rsid w:val="006A3888"/>
    <w:rsid w:val="006C5FAF"/>
    <w:rsid w:val="006D74DF"/>
    <w:rsid w:val="00807C23"/>
    <w:rsid w:val="00844C7D"/>
    <w:rsid w:val="008D7C29"/>
    <w:rsid w:val="00910E33"/>
    <w:rsid w:val="00920D7C"/>
    <w:rsid w:val="00942AC4"/>
    <w:rsid w:val="00966DB1"/>
    <w:rsid w:val="00971851"/>
    <w:rsid w:val="009A2E3A"/>
    <w:rsid w:val="009C72C2"/>
    <w:rsid w:val="00A60B29"/>
    <w:rsid w:val="00AF7EFF"/>
    <w:rsid w:val="00B41B43"/>
    <w:rsid w:val="00B617BC"/>
    <w:rsid w:val="00B859B7"/>
    <w:rsid w:val="00BB163F"/>
    <w:rsid w:val="00C61E0D"/>
    <w:rsid w:val="00C846E9"/>
    <w:rsid w:val="00CF3F75"/>
    <w:rsid w:val="00D044DC"/>
    <w:rsid w:val="00D30CAE"/>
    <w:rsid w:val="00D7168B"/>
    <w:rsid w:val="00E750DF"/>
    <w:rsid w:val="00E83A6C"/>
    <w:rsid w:val="00EA4DEF"/>
    <w:rsid w:val="00EA72B8"/>
    <w:rsid w:val="00F15757"/>
    <w:rsid w:val="00F368D0"/>
    <w:rsid w:val="00FC249F"/>
    <w:rsid w:val="00FD65A2"/>
    <w:rsid w:val="00FE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customStyle="1" w:styleId="ad">
    <w:name w:val="Знак Знак Знак Знак Знак Знак Знак Знак Знак Знак Знак Знак Знак Знак Знак Знак Знак Знак Знак"/>
    <w:basedOn w:val="a"/>
    <w:rsid w:val="00353D49"/>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Balloon Text"/>
    <w:basedOn w:val="a"/>
    <w:link w:val="af"/>
    <w:uiPriority w:val="99"/>
    <w:semiHidden/>
    <w:unhideWhenUsed/>
    <w:rsid w:val="00CF3F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3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cp:lastPrinted>2014-12-04T04:57:00Z</cp:lastPrinted>
  <dcterms:created xsi:type="dcterms:W3CDTF">2014-12-04T04:53:00Z</dcterms:created>
  <dcterms:modified xsi:type="dcterms:W3CDTF">2014-12-04T06:37:00Z</dcterms:modified>
</cp:coreProperties>
</file>