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9E3C61" w:rsidRPr="005E6C39">
        <w:rPr>
          <w:rFonts w:ascii="Times New Roman" w:hAnsi="Times New Roman"/>
          <w:sz w:val="20"/>
          <w:szCs w:val="20"/>
        </w:rPr>
        <w:t>_ 2014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DE046A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>довере</w:t>
      </w:r>
      <w:r w:rsidR="00DE046A">
        <w:rPr>
          <w:rFonts w:ascii="Times New Roman" w:hAnsi="Times New Roman"/>
          <w:sz w:val="20"/>
          <w:szCs w:val="20"/>
        </w:rPr>
        <w:t>нности № 9</w:t>
      </w:r>
      <w:r w:rsidR="0006130B" w:rsidRPr="005E6C39">
        <w:rPr>
          <w:rFonts w:ascii="Times New Roman" w:hAnsi="Times New Roman"/>
          <w:sz w:val="20"/>
          <w:szCs w:val="20"/>
        </w:rPr>
        <w:t xml:space="preserve"> от 03.03.2014г.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5358CA"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267B14">
        <w:rPr>
          <w:rFonts w:ascii="Times New Roman" w:hAnsi="Times New Roman"/>
          <w:b/>
          <w:sz w:val="20"/>
          <w:szCs w:val="20"/>
        </w:rPr>
        <w:t>Общество с ограниченной ответственностью Торговый Дом «Лига» (ООО ТД «Лига»)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361214" w:rsidRPr="005E6C39">
        <w:rPr>
          <w:sz w:val="20"/>
          <w:szCs w:val="20"/>
        </w:rPr>
        <w:t xml:space="preserve"> </w:t>
      </w:r>
      <w:r w:rsidR="00267B14">
        <w:rPr>
          <w:rFonts w:ascii="Times New Roman" w:hAnsi="Times New Roman"/>
          <w:sz w:val="20"/>
          <w:szCs w:val="20"/>
        </w:rPr>
        <w:t xml:space="preserve"> временно исполняющего обязанности директора Углёва Виктора Сергеевича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361214" w:rsidRPr="005E6C39">
        <w:rPr>
          <w:rFonts w:ascii="Times New Roman" w:hAnsi="Times New Roman"/>
          <w:sz w:val="20"/>
          <w:szCs w:val="20"/>
        </w:rPr>
        <w:t>действующего</w:t>
      </w:r>
      <w:proofErr w:type="gramEnd"/>
      <w:r w:rsidR="00361214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361214" w:rsidRPr="005E6C39">
        <w:rPr>
          <w:rFonts w:ascii="Times New Roman" w:hAnsi="Times New Roman"/>
          <w:sz w:val="20"/>
          <w:szCs w:val="20"/>
        </w:rPr>
        <w:t>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DE046A">
        <w:rPr>
          <w:rFonts w:ascii="Times New Roman" w:hAnsi="Times New Roman"/>
          <w:sz w:val="20"/>
          <w:szCs w:val="20"/>
        </w:rPr>
        <w:t>68</w:t>
      </w:r>
      <w:r w:rsidR="00267B14">
        <w:rPr>
          <w:rFonts w:ascii="Times New Roman" w:hAnsi="Times New Roman"/>
          <w:sz w:val="20"/>
          <w:szCs w:val="20"/>
        </w:rPr>
        <w:t>/ 0351100001714000114</w:t>
      </w:r>
      <w:r w:rsidR="00FF1C81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,  на основании протокола подвед</w:t>
      </w:r>
      <w:r w:rsidR="00F2531F" w:rsidRPr="005E6C39">
        <w:rPr>
          <w:rFonts w:ascii="Times New Roman" w:hAnsi="Times New Roman"/>
          <w:sz w:val="20"/>
          <w:szCs w:val="20"/>
        </w:rPr>
        <w:t>ения итогов электронного аукциона</w:t>
      </w:r>
      <w:r w:rsidR="00267B14">
        <w:rPr>
          <w:rFonts w:ascii="Times New Roman" w:hAnsi="Times New Roman"/>
          <w:sz w:val="20"/>
          <w:szCs w:val="20"/>
        </w:rPr>
        <w:t xml:space="preserve"> от  17.12.2014г.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5E6C39" w:rsidRDefault="009F7D8A" w:rsidP="009F7D8A">
      <w:pPr>
        <w:pStyle w:val="a3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DE046A">
        <w:rPr>
          <w:rFonts w:ascii="Times New Roman" w:hAnsi="Times New Roman"/>
          <w:sz w:val="20"/>
          <w:szCs w:val="20"/>
        </w:rPr>
        <w:t>канцелярских товаров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DE046A">
        <w:rPr>
          <w:rFonts w:ascii="Times New Roman" w:hAnsi="Times New Roman"/>
          <w:sz w:val="20"/>
          <w:szCs w:val="20"/>
        </w:rPr>
        <w:t>для ИПТТ и ПК – структурного подразделения заказчика</w:t>
      </w:r>
      <w:r w:rsidR="00FF1C81">
        <w:rPr>
          <w:rFonts w:ascii="Times New Roman" w:hAnsi="Times New Roman"/>
          <w:sz w:val="20"/>
          <w:szCs w:val="20"/>
        </w:rPr>
        <w:t xml:space="preserve"> </w:t>
      </w:r>
      <w:r w:rsidR="00DE046A">
        <w:rPr>
          <w:rFonts w:ascii="Times New Roman" w:hAnsi="Times New Roman"/>
          <w:sz w:val="20"/>
          <w:szCs w:val="20"/>
        </w:rPr>
        <w:t>канцелярские товары 36 наименований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DE046A">
        <w:rPr>
          <w:rFonts w:ascii="Times New Roman" w:hAnsi="Times New Roman"/>
          <w:sz w:val="20"/>
          <w:szCs w:val="20"/>
        </w:rPr>
        <w:t>Наименование, 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FF1C81">
        <w:rPr>
          <w:rFonts w:ascii="Times New Roman" w:hAnsi="Times New Roman"/>
          <w:sz w:val="20"/>
          <w:szCs w:val="20"/>
        </w:rPr>
        <w:t xml:space="preserve"> торговый знак, производитель,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="00DE046A">
        <w:rPr>
          <w:rFonts w:ascii="Times New Roman" w:hAnsi="Times New Roman"/>
          <w:sz w:val="20"/>
          <w:szCs w:val="20"/>
        </w:rPr>
        <w:t>ых канцелярских товаров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9F7D8A" w:rsidRPr="005E6C39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267B14">
        <w:rPr>
          <w:rFonts w:ascii="Times New Roman" w:hAnsi="Times New Roman" w:cs="Times New Roman"/>
          <w:sz w:val="20"/>
          <w:szCs w:val="20"/>
        </w:rPr>
        <w:t xml:space="preserve">тавляет  145 335,20 рублей (сто сорок пять тысяч триста тридцать пять рублей 20 копеек), с учетом </w:t>
      </w:r>
      <w:r w:rsidR="00FF1C81">
        <w:rPr>
          <w:rFonts w:ascii="Times New Roman" w:hAnsi="Times New Roman" w:cs="Times New Roman"/>
          <w:sz w:val="20"/>
          <w:szCs w:val="20"/>
        </w:rPr>
        <w:t xml:space="preserve"> НДС</w:t>
      </w:r>
      <w:r w:rsidR="00267B14">
        <w:rPr>
          <w:rFonts w:ascii="Times New Roman" w:hAnsi="Times New Roman" w:cs="Times New Roman"/>
          <w:sz w:val="20"/>
          <w:szCs w:val="20"/>
        </w:rPr>
        <w:t>18% -22 169,79 руб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</w:p>
    <w:p w:rsidR="006A44FB" w:rsidRPr="005E6C39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В случае</w:t>
      </w:r>
      <w:proofErr w:type="gramStart"/>
      <w:r w:rsidRPr="005E6C39">
        <w:rPr>
          <w:rFonts w:ascii="Times New Roman" w:hAnsi="Times New Roman"/>
          <w:sz w:val="20"/>
          <w:szCs w:val="20"/>
        </w:rPr>
        <w:t>,</w:t>
      </w:r>
      <w:proofErr w:type="gramEnd"/>
      <w:r w:rsidR="00207009" w:rsidRPr="005E6C39">
        <w:rPr>
          <w:rFonts w:ascii="Times New Roman" w:hAnsi="Times New Roman"/>
          <w:sz w:val="20"/>
          <w:szCs w:val="20"/>
        </w:rPr>
        <w:t xml:space="preserve"> если договор</w:t>
      </w:r>
      <w:r w:rsidRPr="005E6C39">
        <w:rPr>
          <w:rFonts w:ascii="Times New Roman" w:hAnsi="Times New Roman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 w:rsidRPr="005E6C39">
        <w:rPr>
          <w:rFonts w:ascii="Times New Roman" w:hAnsi="Times New Roman"/>
          <w:sz w:val="20"/>
          <w:szCs w:val="20"/>
        </w:rPr>
        <w:t>стной пра</w:t>
      </w:r>
      <w:r w:rsidR="004066E9" w:rsidRPr="005E6C39">
        <w:rPr>
          <w:rFonts w:ascii="Times New Roman" w:hAnsi="Times New Roman"/>
          <w:sz w:val="20"/>
          <w:szCs w:val="20"/>
        </w:rPr>
        <w:t>ктикой лица, сумма</w:t>
      </w:r>
      <w:r w:rsidRPr="005E6C39">
        <w:rPr>
          <w:rFonts w:ascii="Times New Roman" w:hAnsi="Times New Roman"/>
          <w:sz w:val="20"/>
          <w:szCs w:val="20"/>
        </w:rPr>
        <w:t xml:space="preserve">, подлежащей уплате физическому лицу, </w:t>
      </w:r>
      <w:r w:rsidR="004066E9" w:rsidRPr="005E6C39">
        <w:rPr>
          <w:rFonts w:ascii="Times New Roman" w:hAnsi="Times New Roman"/>
          <w:sz w:val="20"/>
          <w:szCs w:val="20"/>
        </w:rPr>
        <w:t xml:space="preserve">уменьшается </w:t>
      </w:r>
      <w:r w:rsidRPr="005E6C39">
        <w:rPr>
          <w:rFonts w:ascii="Times New Roman" w:hAnsi="Times New Roman"/>
          <w:sz w:val="20"/>
          <w:szCs w:val="20"/>
        </w:rPr>
        <w:t>на размер налоговых платеже</w:t>
      </w:r>
      <w:r w:rsidR="004066E9" w:rsidRPr="005E6C39">
        <w:rPr>
          <w:rFonts w:ascii="Times New Roman" w:hAnsi="Times New Roman"/>
          <w:sz w:val="20"/>
          <w:szCs w:val="20"/>
        </w:rPr>
        <w:t>й, связанных с оплатой договора</w:t>
      </w:r>
      <w:r w:rsidR="00415ECA" w:rsidRPr="005E6C39">
        <w:rPr>
          <w:rFonts w:ascii="Times New Roman" w:hAnsi="Times New Roman"/>
          <w:sz w:val="20"/>
          <w:szCs w:val="20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9F7D8A" w:rsidRPr="005E6C39">
        <w:rPr>
          <w:rFonts w:ascii="Times New Roman" w:hAnsi="Times New Roman"/>
          <w:sz w:val="20"/>
          <w:szCs w:val="20"/>
        </w:rPr>
        <w:t xml:space="preserve"> в течение 10-ти банковских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A92FCB" w:rsidRPr="005E6C39">
        <w:rPr>
          <w:rFonts w:ascii="Times New Roman" w:hAnsi="Times New Roman"/>
          <w:sz w:val="20"/>
          <w:szCs w:val="20"/>
        </w:rPr>
        <w:t>бюджетного учреждения (</w:t>
      </w:r>
      <w:r w:rsidR="009F7D8A" w:rsidRPr="005E6C39">
        <w:rPr>
          <w:rFonts w:ascii="Times New Roman" w:hAnsi="Times New Roman"/>
          <w:sz w:val="20"/>
          <w:szCs w:val="20"/>
        </w:rPr>
        <w:t>федерального бюджета</w:t>
      </w:r>
      <w:r w:rsidR="00A92FCB" w:rsidRPr="005E6C39">
        <w:rPr>
          <w:rFonts w:ascii="Times New Roman" w:hAnsi="Times New Roman"/>
          <w:sz w:val="20"/>
          <w:szCs w:val="20"/>
        </w:rPr>
        <w:t>)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 xml:space="preserve">существляется </w:t>
      </w:r>
      <w:r w:rsidR="00DE046A">
        <w:rPr>
          <w:rFonts w:ascii="Times New Roman" w:hAnsi="Times New Roman"/>
          <w:sz w:val="20"/>
          <w:szCs w:val="20"/>
        </w:rPr>
        <w:t>в течение  20 (двадцати</w:t>
      </w:r>
      <w:r w:rsidR="004066E9" w:rsidRPr="005E6C39">
        <w:rPr>
          <w:rFonts w:ascii="Times New Roman" w:hAnsi="Times New Roman"/>
          <w:sz w:val="20"/>
          <w:szCs w:val="20"/>
        </w:rPr>
        <w:t>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5E6C39">
          <w:rPr>
            <w:rFonts w:ascii="Times New Roman" w:hAnsi="Times New Roman"/>
            <w:kern w:val="0"/>
            <w:sz w:val="20"/>
            <w:szCs w:val="20"/>
            <w:lang w:eastAsia="ru-RU"/>
          </w:rPr>
          <w:t>630049 г</w:t>
        </w:r>
      </w:smartTag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 xml:space="preserve"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</w:t>
      </w:r>
      <w:r w:rsidR="00ED2F67" w:rsidRPr="005E6C39">
        <w:rPr>
          <w:rFonts w:ascii="Times New Roman" w:hAnsi="Times New Roman"/>
          <w:sz w:val="20"/>
          <w:szCs w:val="20"/>
        </w:rPr>
        <w:lastRenderedPageBreak/>
        <w:t>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lastRenderedPageBreak/>
        <w:t>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 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9F7D8A" w:rsidRPr="005E6C39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</w:t>
      </w:r>
      <w:r w:rsidR="009F7D8A" w:rsidRPr="005E6C39">
        <w:rPr>
          <w:rFonts w:ascii="Times New Roman" w:hAnsi="Times New Roman"/>
          <w:sz w:val="20"/>
          <w:szCs w:val="20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Pr="005E6C39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B324E" w:rsidRPr="005E6C39">
        <w:rPr>
          <w:rFonts w:ascii="Times New Roman" w:hAnsi="Times New Roman"/>
          <w:sz w:val="20"/>
          <w:szCs w:val="20"/>
        </w:rPr>
        <w:t>6.2.</w:t>
      </w:r>
      <w:r w:rsidR="005B1F1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5B1F1D" w:rsidRPr="005E6C39">
        <w:rPr>
          <w:rFonts w:ascii="Times New Roman" w:hAnsi="Times New Roman"/>
          <w:sz w:val="20"/>
          <w:szCs w:val="20"/>
        </w:rPr>
        <w:t>В случае просрочки исполнения Поставщиком  обязательств (в том числе гарантийного обязательства), предусмотренных договором, Заказчик направляет Пост</w:t>
      </w:r>
      <w:r w:rsidR="00D713BB" w:rsidRPr="005E6C39">
        <w:rPr>
          <w:rFonts w:ascii="Times New Roman" w:hAnsi="Times New Roman"/>
          <w:sz w:val="20"/>
          <w:szCs w:val="20"/>
        </w:rPr>
        <w:t xml:space="preserve">авщику  требование </w:t>
      </w:r>
      <w:r w:rsidR="00281625" w:rsidRPr="005E6C39">
        <w:rPr>
          <w:rFonts w:ascii="Times New Roman" w:hAnsi="Times New Roman"/>
          <w:sz w:val="20"/>
          <w:szCs w:val="20"/>
        </w:rPr>
        <w:t>об уплате</w:t>
      </w:r>
      <w:r w:rsidR="00D713BB" w:rsidRPr="005E6C39">
        <w:rPr>
          <w:rFonts w:ascii="Times New Roman" w:hAnsi="Times New Roman"/>
          <w:sz w:val="20"/>
          <w:szCs w:val="20"/>
        </w:rPr>
        <w:t xml:space="preserve"> пени</w:t>
      </w:r>
      <w:r w:rsidR="00281625" w:rsidRPr="005E6C39">
        <w:rPr>
          <w:rFonts w:ascii="Times New Roman" w:hAnsi="Times New Roman"/>
          <w:sz w:val="20"/>
          <w:szCs w:val="20"/>
        </w:rPr>
        <w:t xml:space="preserve">.  </w:t>
      </w:r>
    </w:p>
    <w:p w:rsidR="006B324E" w:rsidRPr="005E6C39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sz w:val="20"/>
          <w:szCs w:val="20"/>
        </w:rPr>
        <w:t>6.3.Пеня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</w:t>
      </w:r>
      <w:r w:rsidR="005B1F1D" w:rsidRPr="005E6C39">
        <w:rPr>
          <w:rFonts w:ascii="Times New Roman" w:hAnsi="Times New Roman"/>
          <w:sz w:val="20"/>
          <w:szCs w:val="20"/>
        </w:rPr>
        <w:t xml:space="preserve">, и устанавливается в размере не менее одной трехсотой действующей на дату уплаты пени </w:t>
      </w:r>
      <w:hyperlink r:id="rId6" w:history="1">
        <w:r w:rsidR="005B1F1D" w:rsidRPr="005E6C39">
          <w:rPr>
            <w:rStyle w:val="a6"/>
            <w:rFonts w:ascii="Times New Roman" w:hAnsi="Times New Roman"/>
            <w:color w:val="auto"/>
            <w:sz w:val="20"/>
            <w:szCs w:val="20"/>
            <w:u w:val="none"/>
          </w:rPr>
          <w:t>ставки</w:t>
        </w:r>
      </w:hyperlink>
      <w:r w:rsidR="005B1F1D" w:rsidRPr="005E6C39">
        <w:rPr>
          <w:rFonts w:ascii="Times New Roman" w:hAnsi="Times New Roman"/>
          <w:sz w:val="20"/>
          <w:szCs w:val="20"/>
        </w:rPr>
        <w:t xml:space="preserve"> рефинансирования Централ</w:t>
      </w:r>
      <w:r w:rsidR="003B71BC" w:rsidRPr="005E6C39">
        <w:rPr>
          <w:rFonts w:ascii="Times New Roman" w:hAnsi="Times New Roman"/>
          <w:sz w:val="20"/>
          <w:szCs w:val="20"/>
        </w:rPr>
        <w:t>ьного банка РФ от цены договора</w:t>
      </w:r>
      <w:r w:rsidR="005B1F1D" w:rsidRPr="005E6C39">
        <w:rPr>
          <w:rFonts w:ascii="Times New Roman" w:hAnsi="Times New Roman"/>
          <w:sz w:val="20"/>
          <w:szCs w:val="20"/>
        </w:rPr>
        <w:t>, уменьшенной на сумму, пропорциональную объему обязател</w:t>
      </w:r>
      <w:r w:rsidRPr="005E6C39">
        <w:rPr>
          <w:rFonts w:ascii="Times New Roman" w:hAnsi="Times New Roman"/>
          <w:sz w:val="20"/>
          <w:szCs w:val="20"/>
        </w:rPr>
        <w:t>ьств, предусмотренных договором</w:t>
      </w:r>
      <w:r w:rsidR="004A15BE" w:rsidRPr="005E6C39">
        <w:rPr>
          <w:rFonts w:ascii="Times New Roman" w:hAnsi="Times New Roman"/>
          <w:sz w:val="20"/>
          <w:szCs w:val="20"/>
        </w:rPr>
        <w:t xml:space="preserve"> и фактически исполненных П</w:t>
      </w:r>
      <w:r w:rsidR="005B1F1D" w:rsidRPr="005E6C39">
        <w:rPr>
          <w:rFonts w:ascii="Times New Roman" w:hAnsi="Times New Roman"/>
          <w:sz w:val="20"/>
          <w:szCs w:val="20"/>
        </w:rPr>
        <w:t>оставщ</w:t>
      </w:r>
      <w:r w:rsidR="00FF1C81">
        <w:rPr>
          <w:rFonts w:ascii="Times New Roman" w:hAnsi="Times New Roman"/>
          <w:sz w:val="20"/>
          <w:szCs w:val="20"/>
        </w:rPr>
        <w:t>иком</w:t>
      </w:r>
      <w:r w:rsidR="005B1F1D" w:rsidRPr="005E6C39">
        <w:rPr>
          <w:rFonts w:ascii="Times New Roman" w:hAnsi="Times New Roman"/>
          <w:sz w:val="20"/>
          <w:szCs w:val="20"/>
        </w:rPr>
        <w:t xml:space="preserve">, и </w:t>
      </w:r>
      <w:r w:rsidR="004A15BE" w:rsidRPr="005E6C39">
        <w:rPr>
          <w:rFonts w:ascii="Times New Roman" w:hAnsi="Times New Roman"/>
          <w:sz w:val="20"/>
          <w:szCs w:val="20"/>
        </w:rPr>
        <w:t>рассчитанной в</w:t>
      </w:r>
      <w:proofErr w:type="gramEnd"/>
      <w:r w:rsidR="004A15BE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A15BE" w:rsidRPr="005E6C39">
        <w:rPr>
          <w:rFonts w:ascii="Times New Roman" w:hAnsi="Times New Roman"/>
          <w:sz w:val="20"/>
          <w:szCs w:val="20"/>
        </w:rPr>
        <w:t>порядке</w:t>
      </w:r>
      <w:proofErr w:type="gramEnd"/>
      <w:r w:rsidR="004A15BE" w:rsidRPr="005E6C39">
        <w:rPr>
          <w:rFonts w:ascii="Times New Roman" w:hAnsi="Times New Roman"/>
          <w:sz w:val="20"/>
          <w:szCs w:val="20"/>
        </w:rPr>
        <w:t>, предусмотренном постановлением Правительства РФ от 25.11.2013г. №1063.</w:t>
      </w:r>
    </w:p>
    <w:p w:rsidR="004A15BE" w:rsidRPr="005E6C39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    6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>.4</w:t>
      </w:r>
      <w:r w:rsidR="00D33085" w:rsidRPr="005E6C39">
        <w:rPr>
          <w:rFonts w:ascii="Times New Roman" w:hAnsi="Times New Roman"/>
          <w:kern w:val="0"/>
          <w:sz w:val="20"/>
          <w:szCs w:val="20"/>
        </w:rPr>
        <w:t>.</w:t>
      </w:r>
      <w:r w:rsidR="004A15BE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случае ненадлежащего исполнения Поставщиком 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 xml:space="preserve">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</w:t>
      </w:r>
      <w:r w:rsidR="00A9746F" w:rsidRPr="005E6C39">
        <w:rPr>
          <w:rFonts w:ascii="Times New Roman" w:hAnsi="Times New Roman"/>
          <w:kern w:val="0"/>
          <w:sz w:val="20"/>
          <w:szCs w:val="20"/>
        </w:rPr>
        <w:t>% цены договора.</w:t>
      </w:r>
    </w:p>
    <w:p w:rsidR="00355864" w:rsidRPr="005E6C39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   6.5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</w:t>
      </w:r>
      <w:r w:rsidRPr="005E6C39">
        <w:rPr>
          <w:rFonts w:ascii="Times New Roman" w:hAnsi="Times New Roman" w:cs="Times New Roman"/>
          <w:sz w:val="20"/>
          <w:szCs w:val="20"/>
        </w:rPr>
        <w:t>. В этом случае:</w:t>
      </w:r>
    </w:p>
    <w:p w:rsidR="00355864" w:rsidRPr="005E6C39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 пеня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</w:t>
      </w:r>
      <w:r w:rsidRPr="005E6C39">
        <w:rPr>
          <w:rFonts w:ascii="Times New Roman" w:hAnsi="Times New Roman" w:cs="Times New Roman"/>
          <w:sz w:val="20"/>
          <w:szCs w:val="20"/>
        </w:rPr>
        <w:t>рок суммы;</w:t>
      </w:r>
    </w:p>
    <w:p w:rsidR="00355864" w:rsidRPr="005E6C39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штраф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ненадлежащее исполнение Заказчиком обязательств, предусмотренных договором, за исключением просрочки исполнения обязательств,</w:t>
      </w:r>
      <w:r w:rsidRPr="005E6C39">
        <w:rPr>
          <w:rFonts w:ascii="Times New Roman" w:hAnsi="Times New Roman" w:cs="Times New Roman"/>
          <w:sz w:val="20"/>
          <w:szCs w:val="20"/>
        </w:rPr>
        <w:t xml:space="preserve"> и составляет фиксирован</w:t>
      </w:r>
      <w:r w:rsidR="00A9746F" w:rsidRPr="005E6C39">
        <w:rPr>
          <w:rFonts w:ascii="Times New Roman" w:hAnsi="Times New Roman" w:cs="Times New Roman"/>
          <w:sz w:val="20"/>
          <w:szCs w:val="20"/>
        </w:rPr>
        <w:t>ную сумму – 2,5% цены договора.</w:t>
      </w:r>
    </w:p>
    <w:p w:rsidR="00355864" w:rsidRPr="005E6C39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D8A" w:rsidRPr="005E6C39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0B0780" w:rsidRPr="005E6C39">
        <w:rPr>
          <w:rFonts w:ascii="Times New Roman" w:hAnsi="Times New Roman" w:cs="Times New Roman"/>
          <w:sz w:val="20"/>
          <w:szCs w:val="20"/>
        </w:rPr>
        <w:t xml:space="preserve">    6.9</w:t>
      </w:r>
      <w:r w:rsidRPr="005E6C39">
        <w:rPr>
          <w:rFonts w:ascii="Times New Roman" w:hAnsi="Times New Roman" w:cs="Times New Roman"/>
          <w:sz w:val="20"/>
          <w:szCs w:val="20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Pr="005E6C3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DE046A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24 634,63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lastRenderedPageBreak/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5E6C39" w:rsidTr="0006130B">
        <w:tc>
          <w:tcPr>
            <w:tcW w:w="4923" w:type="dxa"/>
          </w:tcPr>
          <w:p w:rsidR="009F7D8A" w:rsidRPr="005E6C3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72027B" w:rsidRPr="00B37A8A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B37A8A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E6C39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ул.Д.Ковальчук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ОКОНХ 92110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ГРКЦ ГУ Банка России по Новосибирской обл. 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D24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 w:rsidR="00DE046A">
              <w:rPr>
                <w:rFonts w:ascii="Times New Roman" w:hAnsi="Times New Roman" w:cs="Times New Roman"/>
                <w:sz w:val="20"/>
                <w:szCs w:val="20"/>
              </w:rPr>
              <w:t>О.Ю.Васильев</w:t>
            </w:r>
          </w:p>
          <w:p w:rsidR="00D24C2A" w:rsidRPr="005E6C39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5E6C3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Поставщик:</w:t>
            </w:r>
          </w:p>
          <w:p w:rsidR="00773A1D" w:rsidRPr="00B37A8A" w:rsidRDefault="00773A1D" w:rsidP="00773A1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A8A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Торговый дом "Лига"</w:t>
            </w:r>
            <w:r w:rsidRPr="00B37A8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7A8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7A8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73A1D" w:rsidRPr="00773A1D" w:rsidRDefault="00773A1D" w:rsidP="00773A1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A1D">
              <w:rPr>
                <w:rFonts w:ascii="Times New Roman" w:hAnsi="Times New Roman" w:cs="Times New Roman"/>
                <w:sz w:val="20"/>
                <w:szCs w:val="20"/>
              </w:rPr>
              <w:t xml:space="preserve">630099, Новосибирская </w:t>
            </w:r>
            <w:proofErr w:type="spellStart"/>
            <w:proofErr w:type="gramStart"/>
            <w:r w:rsidRPr="00773A1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73A1D">
              <w:rPr>
                <w:rFonts w:ascii="Times New Roman" w:hAnsi="Times New Roman" w:cs="Times New Roman"/>
                <w:sz w:val="20"/>
                <w:szCs w:val="20"/>
              </w:rPr>
              <w:t>, Новосибирск г, Ордж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оникидзе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№ 40 оф 4616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C183D" w:rsidRDefault="00773A1D" w:rsidP="00773A1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 5406715111/540601001</w:t>
            </w:r>
          </w:p>
          <w:p w:rsidR="00773A1D" w:rsidRPr="00773A1D" w:rsidRDefault="002C183D" w:rsidP="00773A1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 </w:t>
            </w:r>
            <w:r w:rsidR="00A27A4D">
              <w:rPr>
                <w:rFonts w:ascii="Times New Roman" w:hAnsi="Times New Roman" w:cs="Times New Roman"/>
                <w:sz w:val="20"/>
                <w:szCs w:val="20"/>
              </w:rPr>
              <w:t xml:space="preserve">  1125476098813     ОКПО  38824212</w:t>
            </w:r>
            <w:r w:rsidR="00773A1D"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73A1D" w:rsidRPr="00773A1D" w:rsidRDefault="00773A1D" w:rsidP="00773A1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40702810719000001010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73A1D" w:rsidRPr="00773A1D" w:rsidRDefault="00773A1D" w:rsidP="00773A1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A1D">
              <w:rPr>
                <w:rFonts w:ascii="Times New Roman" w:hAnsi="Times New Roman" w:cs="Times New Roman"/>
                <w:sz w:val="20"/>
                <w:szCs w:val="20"/>
              </w:rPr>
              <w:t>Банк: Ф-Л МЦП ПАО "ХАНТЫ-МАНСИЙСКИЙ БАНК ОТКРЫТИЕ"</w:t>
            </w:r>
            <w:r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27A4D" w:rsidRPr="00773A1D">
              <w:rPr>
                <w:rFonts w:ascii="Times New Roman" w:hAnsi="Times New Roman" w:cs="Times New Roman"/>
                <w:sz w:val="20"/>
                <w:szCs w:val="20"/>
              </w:rPr>
              <w:t>БИК 045004870</w:t>
            </w:r>
            <w:r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27A4D" w:rsidRDefault="000648AB" w:rsidP="00A27A4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К/с 30101810250040000870</w:t>
            </w:r>
            <w:r w:rsidR="00773A1D"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27A4D" w:rsidRDefault="00A27A4D" w:rsidP="00A27A4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A1D">
              <w:rPr>
                <w:rFonts w:ascii="Times New Roman" w:hAnsi="Times New Roman" w:cs="Times New Roman"/>
                <w:sz w:val="20"/>
                <w:szCs w:val="20"/>
              </w:rPr>
              <w:t>Тел. + (383) 363-78-10</w:t>
            </w:r>
          </w:p>
          <w:p w:rsidR="00A27A4D" w:rsidRDefault="00A27A4D" w:rsidP="00A27A4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4D" w:rsidRDefault="00A27A4D" w:rsidP="00A27A4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ВРИО директора </w:t>
            </w:r>
          </w:p>
          <w:p w:rsidR="00A27A4D" w:rsidRDefault="00A27A4D" w:rsidP="00A27A4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4D" w:rsidRDefault="00A27A4D" w:rsidP="00A27A4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773A1D"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В.С.Углёв</w:t>
            </w:r>
          </w:p>
          <w:p w:rsidR="00773A1D" w:rsidRPr="00773A1D" w:rsidRDefault="00A27A4D" w:rsidP="00A27A4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  <w:r w:rsidR="00773A1D"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73A1D"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E6C39" w:rsidRPr="005E6C39" w:rsidRDefault="00773A1D" w:rsidP="00773A1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73A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D76F09" w:rsidRPr="005E6C39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D76F09" w:rsidRDefault="00A27367" w:rsidP="00D76F09">
      <w:pPr>
        <w:suppressAutoHyphens w:val="0"/>
        <w:spacing w:after="0" w:line="240" w:lineRule="auto"/>
        <w:rPr>
          <w:sz w:val="20"/>
          <w:szCs w:val="20"/>
          <w:lang w:val="en-US"/>
        </w:rPr>
      </w:pPr>
      <w:r w:rsidRPr="005E6C39">
        <w:rPr>
          <w:sz w:val="20"/>
          <w:szCs w:val="20"/>
        </w:rPr>
        <w:t>Приложение №</w:t>
      </w:r>
      <w:r w:rsidR="0006130B" w:rsidRPr="005E6C39">
        <w:rPr>
          <w:sz w:val="20"/>
          <w:szCs w:val="20"/>
        </w:rPr>
        <w:t>1 к договору</w:t>
      </w:r>
    </w:p>
    <w:p w:rsidR="007E25D6" w:rsidRDefault="007E25D6" w:rsidP="00D76F09">
      <w:pPr>
        <w:suppressAutoHyphens w:val="0"/>
        <w:spacing w:after="0" w:line="240" w:lineRule="auto"/>
        <w:rPr>
          <w:sz w:val="20"/>
          <w:szCs w:val="20"/>
          <w:lang w:val="en-US"/>
        </w:rPr>
      </w:pPr>
    </w:p>
    <w:p w:rsidR="007E25D6" w:rsidRDefault="007E25D6" w:rsidP="00D76F09">
      <w:pPr>
        <w:suppressAutoHyphens w:val="0"/>
        <w:spacing w:after="0" w:line="240" w:lineRule="auto"/>
        <w:rPr>
          <w:sz w:val="20"/>
          <w:szCs w:val="20"/>
          <w:lang w:val="en-US"/>
        </w:rPr>
      </w:pPr>
    </w:p>
    <w:p w:rsidR="007E25D6" w:rsidRDefault="007E25D6" w:rsidP="00D76F09">
      <w:pPr>
        <w:suppressAutoHyphens w:val="0"/>
        <w:spacing w:after="0" w:line="240" w:lineRule="auto"/>
        <w:rPr>
          <w:sz w:val="20"/>
          <w:szCs w:val="20"/>
          <w:lang w:val="en-US"/>
        </w:rPr>
      </w:pPr>
    </w:p>
    <w:p w:rsidR="007E25D6" w:rsidRPr="007E25D6" w:rsidRDefault="007E25D6" w:rsidP="00D76F09">
      <w:pPr>
        <w:suppressAutoHyphens w:val="0"/>
        <w:spacing w:after="0" w:line="240" w:lineRule="auto"/>
        <w:rPr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866"/>
      </w:tblGrid>
      <w:tr w:rsidR="005E6C39" w:rsidRPr="005E6C39" w:rsidTr="00412ECF">
        <w:trPr>
          <w:trHeight w:val="351"/>
        </w:trPr>
        <w:tc>
          <w:tcPr>
            <w:tcW w:w="4962" w:type="dxa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66" w:type="dxa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E6C39" w:rsidRPr="005E6C39" w:rsidRDefault="005E6C39" w:rsidP="005E6C39">
      <w:pPr>
        <w:suppressAutoHyphens w:val="0"/>
        <w:spacing w:after="0" w:line="240" w:lineRule="auto"/>
        <w:rPr>
          <w:i/>
          <w:iCs/>
          <w:sz w:val="20"/>
          <w:szCs w:val="20"/>
        </w:rPr>
      </w:pPr>
    </w:p>
    <w:p w:rsidR="005E6C39" w:rsidRPr="005E6C39" w:rsidRDefault="005E6C39" w:rsidP="005E6C39">
      <w:pPr>
        <w:suppressAutoHyphens w:val="0"/>
        <w:spacing w:after="0" w:line="240" w:lineRule="auto"/>
        <w:rPr>
          <w:i/>
          <w:iCs/>
          <w:sz w:val="20"/>
          <w:szCs w:val="20"/>
        </w:rPr>
      </w:pPr>
    </w:p>
    <w:p w:rsidR="005E6C39" w:rsidRPr="005E6C39" w:rsidRDefault="005E6C39" w:rsidP="005E6C39">
      <w:pPr>
        <w:suppressAutoHyphens w:val="0"/>
        <w:spacing w:after="0" w:line="240" w:lineRule="auto"/>
        <w:rPr>
          <w:i/>
          <w:iCs/>
          <w:sz w:val="20"/>
          <w:szCs w:val="20"/>
        </w:rPr>
      </w:pPr>
    </w:p>
    <w:p w:rsidR="005E6C39" w:rsidRDefault="005E6C39" w:rsidP="00D76F09">
      <w:pPr>
        <w:suppressAutoHyphens w:val="0"/>
        <w:spacing w:after="0" w:line="240" w:lineRule="auto"/>
        <w:rPr>
          <w:sz w:val="20"/>
          <w:szCs w:val="20"/>
          <w:lang w:val="en-US"/>
        </w:rPr>
      </w:pPr>
    </w:p>
    <w:p w:rsidR="007E25D6" w:rsidRDefault="007E25D6" w:rsidP="00D76F09">
      <w:pPr>
        <w:suppressAutoHyphens w:val="0"/>
        <w:spacing w:after="0" w:line="240" w:lineRule="auto"/>
        <w:rPr>
          <w:sz w:val="20"/>
          <w:szCs w:val="20"/>
          <w:lang w:val="en-US"/>
        </w:rPr>
      </w:pPr>
    </w:p>
    <w:tbl>
      <w:tblPr>
        <w:tblW w:w="10916" w:type="dxa"/>
        <w:tblInd w:w="-318" w:type="dxa"/>
        <w:tblLayout w:type="fixed"/>
        <w:tblLook w:val="04A0"/>
      </w:tblPr>
      <w:tblGrid>
        <w:gridCol w:w="454"/>
        <w:gridCol w:w="3892"/>
        <w:gridCol w:w="709"/>
        <w:gridCol w:w="710"/>
        <w:gridCol w:w="851"/>
        <w:gridCol w:w="992"/>
        <w:gridCol w:w="567"/>
        <w:gridCol w:w="707"/>
        <w:gridCol w:w="1042"/>
        <w:gridCol w:w="992"/>
      </w:tblGrid>
      <w:tr w:rsidR="009E3483" w:rsidRPr="007E25D6" w:rsidTr="003B1507">
        <w:trPr>
          <w:trHeight w:val="22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9E3483" w:rsidRPr="007E25D6" w:rsidTr="003B1507">
        <w:trPr>
          <w:trHeight w:val="128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Цена (тариф) за единицу измерения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Стоимость товаров (работ, услуг), имущественных прав, без НДС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Налоговая ставка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Цена (тариф) за единицу измерения с НДС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Сумма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Стоимость товаров (работ, услуг), имущественных прав, всего с учетом налога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11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Конверт пластиковый на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кнопке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,п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розрачный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, 33х24мм, 0,18мкм, Эрих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Краузе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28 067,80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5 052,20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33 120,00</w:t>
            </w:r>
          </w:p>
        </w:tc>
      </w:tr>
      <w:tr w:rsidR="009E3483" w:rsidRPr="007E25D6" w:rsidTr="003B1507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Обложка для переплета, непрозрачный пластик А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, 180мкм, 100шт.,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Брауберг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351,19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1 755,97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414,41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316,08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2 072,05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Подставка для офисных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принадлежностей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,ч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ерн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Стамм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617,03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72,81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728,10</w:t>
            </w:r>
          </w:p>
        </w:tc>
      </w:tr>
      <w:tr w:rsidR="009E3483" w:rsidRPr="007E25D6" w:rsidTr="003B1507">
        <w:trPr>
          <w:trHeight w:val="2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Обложка для переплета, непрозрачный пластик А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, 200мкм, 100шт.,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Брауберг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351,19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1 755,97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414,41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316,08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2 072,05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Блок д/записи  80х80 100 л белый,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Стамм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блок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357,63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422,00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Бумага А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KYM LUX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Classic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" 500 л 80г/м2 146%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пачка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37 169,49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146,20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6 690,51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43 860,00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Бумага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/зам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.с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лип. сл. 76*76*100 желтая, Спонсор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блок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327,12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386,00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Ежедн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недат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, А5 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бумвинил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синий,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Брауберг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854,41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50,41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153,79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1 008,20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Зажим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/бумаг 25мм 12шт/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уп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черн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., Спонсор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308,64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18,21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364,20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Закладка клеев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рай 12х45,  5цв по 25л Стрелки пластик неон, Индекс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1 425,42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16,82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256,58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1 682,00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Календарь настенный 2015 3-х блочный  Стихия воды,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Брауберг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79,41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1 191,15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Календарь настольный 2015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перекидн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 блок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типогр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., 320 стр.,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Брауберг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14,80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Карандаш ч/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пластик  НВ  ластик  заточен.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зел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.к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орп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., Индекс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134,40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 карандаш 21 гр., Индекс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8,89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177,80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Книга учета,  96 л. клетка (офсет, 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/в) с шапкой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538,98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636,00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Корректор с кист,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водн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.о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сн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20мл, Индекс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198,47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234,20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Лоток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вертик.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,ч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ерный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Стамм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687,20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54,06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3B1507">
            <w:pPr>
              <w:suppressAutoHyphens w:val="0"/>
              <w:spacing w:after="0" w:line="240" w:lineRule="auto"/>
              <w:ind w:left="146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810,90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Лоток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горизонт.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,ч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ерный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, широкий,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РостПласт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1 564,32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61,53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1 845,90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Маркер для доски  зеленый, Индекс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9,52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190,40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Маркер для доски  красный, Индекс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155,25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9,16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183,20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Маркер для доски  синий, Индекс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9,52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190,40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Маркер перманентный, черный, 3мм, Индекс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156,00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Механизм для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скоросшив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 пл. пластик, 15см,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Брауберг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780,00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Папка-регистр. А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50мм черный  мрамор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разб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Брауберг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2 947,12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43,47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530,48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3 477,60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Папка-скоросшив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270г/м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немелов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., белый, А4, Индекс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1 677,97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302,03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1 980,00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Папка-уголок красная А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пластик, 180мкм, Спонсор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4 932,20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5 820,00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Папка-уголок синяя А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пластик, 180мкм, Спонсор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4 932,20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5 820,00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Гребенки пластиковые 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d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12мм белые, 100шт/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уп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Брауберг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138,55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415,65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163,49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490,47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Гребенки пластиковые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d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10мм белые, 100шт/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уп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Брауберг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174,02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522,05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205,34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616,02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Ручка шариковая синяя, 0,8мм Спонсор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8 516,95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1 533,05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10 050,00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Скобы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степлера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№24/6 1000шт/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уп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Спонсор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5,77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115,40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Скотч 18мм х 20м прозрачный, Бриз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99,20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Скотч 48мм х 57м прозрачный, Бриз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283,73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334,80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Скрепки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канцеляр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28 мм,100шт/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уп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Спонсор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коробочка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342,00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Бумага для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флипчарта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65х98 20листов клетка,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Брауберг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блок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3 220,59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108,58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3 800,30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Степлер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№24/6  20л 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пласт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.к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орп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ас-ти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Спонсор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304,58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35,94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359,40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Текстмаркер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1-5 мм, не токсичен, жёлтый, Индекс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70,35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Текстмаркер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1-5 мм, не токсичен, оранжевый, Индекс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60,36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Текстмаркер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1-5 мм, не токсичен, розовый, Индекс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70,35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Тетрадь 24л А5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 скрепка,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Брауберг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4 635,59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834,41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5 470,00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Тетрадь 48л А5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</w:t>
            </w:r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.с</w:t>
            </w:r>
            <w:proofErr w:type="gram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крепка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Брауберг</w:t>
            </w:r>
            <w:proofErr w:type="spellEnd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11 898,31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2 141,69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E25D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14 040,00</w:t>
            </w: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050880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9E3483" w:rsidRPr="007E25D6" w:rsidTr="003B1507">
        <w:trPr>
          <w:trHeight w:val="22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83" w:rsidRPr="007E25D6" w:rsidRDefault="009E3483" w:rsidP="007E25D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773A1D" w:rsidRDefault="00773A1D" w:rsidP="00D76F09">
      <w:pPr>
        <w:suppressAutoHyphens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Итого: 145 335,20 рублей (сто сорок пять тысяч триста тридцать пять рублей 20 копеек),</w:t>
      </w:r>
    </w:p>
    <w:p w:rsidR="007E25D6" w:rsidRDefault="00773A1D" w:rsidP="00D76F09">
      <w:pPr>
        <w:suppressAutoHyphens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в том числе НДС 18% - 22 169,79 руб.</w:t>
      </w:r>
    </w:p>
    <w:p w:rsidR="00773A1D" w:rsidRDefault="00773A1D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A27A4D" w:rsidRDefault="00773A1D" w:rsidP="00D76F09">
      <w:pPr>
        <w:suppressAutoHyphens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Заказчик                                                                                                               Поставщик</w:t>
      </w:r>
    </w:p>
    <w:p w:rsidR="00A27A4D" w:rsidRDefault="00773A1D" w:rsidP="00D76F09">
      <w:pPr>
        <w:suppressAutoHyphens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Проректор ______________ О.Ю.Васильев  </w:t>
      </w:r>
      <w:r w:rsidR="00A27A4D">
        <w:rPr>
          <w:sz w:val="20"/>
          <w:szCs w:val="20"/>
        </w:rPr>
        <w:t xml:space="preserve">                              ВРИО директора _____________ В.С.Углёв</w:t>
      </w:r>
    </w:p>
    <w:p w:rsidR="00773A1D" w:rsidRPr="007E25D6" w:rsidRDefault="00A27A4D" w:rsidP="00D76F09">
      <w:pPr>
        <w:suppressAutoHyphens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Электронная подпись                                                                         Электронная подпись</w:t>
      </w:r>
      <w:r w:rsidR="00773A1D">
        <w:rPr>
          <w:sz w:val="20"/>
          <w:szCs w:val="20"/>
        </w:rPr>
        <w:t xml:space="preserve">                            </w:t>
      </w:r>
    </w:p>
    <w:sectPr w:rsidR="00773A1D" w:rsidRPr="007E25D6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A"/>
    <w:rsid w:val="00007452"/>
    <w:rsid w:val="0002125E"/>
    <w:rsid w:val="000444C0"/>
    <w:rsid w:val="00044E5A"/>
    <w:rsid w:val="00050880"/>
    <w:rsid w:val="00050A82"/>
    <w:rsid w:val="00051136"/>
    <w:rsid w:val="0006130B"/>
    <w:rsid w:val="000648AB"/>
    <w:rsid w:val="00071CB1"/>
    <w:rsid w:val="00083D3A"/>
    <w:rsid w:val="00096160"/>
    <w:rsid w:val="000A0710"/>
    <w:rsid w:val="000B0780"/>
    <w:rsid w:val="000B4432"/>
    <w:rsid w:val="000C0EC4"/>
    <w:rsid w:val="000D4F68"/>
    <w:rsid w:val="000E5BC6"/>
    <w:rsid w:val="001136E1"/>
    <w:rsid w:val="00126575"/>
    <w:rsid w:val="001457EC"/>
    <w:rsid w:val="001967D0"/>
    <w:rsid w:val="001A79B9"/>
    <w:rsid w:val="001B4D54"/>
    <w:rsid w:val="001C1B2B"/>
    <w:rsid w:val="001C2F23"/>
    <w:rsid w:val="001D64E2"/>
    <w:rsid w:val="001E2D86"/>
    <w:rsid w:val="001E37F0"/>
    <w:rsid w:val="001F1E4F"/>
    <w:rsid w:val="00207009"/>
    <w:rsid w:val="00233B2B"/>
    <w:rsid w:val="00240AA7"/>
    <w:rsid w:val="002419BA"/>
    <w:rsid w:val="00251403"/>
    <w:rsid w:val="0025463E"/>
    <w:rsid w:val="00267B14"/>
    <w:rsid w:val="00281625"/>
    <w:rsid w:val="002A309F"/>
    <w:rsid w:val="002C183D"/>
    <w:rsid w:val="002F4541"/>
    <w:rsid w:val="00324C52"/>
    <w:rsid w:val="003265FD"/>
    <w:rsid w:val="00351BF5"/>
    <w:rsid w:val="00355864"/>
    <w:rsid w:val="00361214"/>
    <w:rsid w:val="00365691"/>
    <w:rsid w:val="00390D18"/>
    <w:rsid w:val="003B1507"/>
    <w:rsid w:val="003B71BC"/>
    <w:rsid w:val="003F3630"/>
    <w:rsid w:val="004066E9"/>
    <w:rsid w:val="0040729F"/>
    <w:rsid w:val="00412ECF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F1FE2"/>
    <w:rsid w:val="00504607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6C39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2027B"/>
    <w:rsid w:val="007217A9"/>
    <w:rsid w:val="007351BB"/>
    <w:rsid w:val="00766B97"/>
    <w:rsid w:val="00773A1D"/>
    <w:rsid w:val="00796F6A"/>
    <w:rsid w:val="007B6D5C"/>
    <w:rsid w:val="007E25D6"/>
    <w:rsid w:val="007E524C"/>
    <w:rsid w:val="00823E86"/>
    <w:rsid w:val="00830466"/>
    <w:rsid w:val="00833BB4"/>
    <w:rsid w:val="00853076"/>
    <w:rsid w:val="008E42E0"/>
    <w:rsid w:val="008E4B21"/>
    <w:rsid w:val="009145BD"/>
    <w:rsid w:val="00914871"/>
    <w:rsid w:val="0092529A"/>
    <w:rsid w:val="00966E75"/>
    <w:rsid w:val="009A425E"/>
    <w:rsid w:val="009C506D"/>
    <w:rsid w:val="009E3483"/>
    <w:rsid w:val="009E3C61"/>
    <w:rsid w:val="009F7D8A"/>
    <w:rsid w:val="00A06759"/>
    <w:rsid w:val="00A06E60"/>
    <w:rsid w:val="00A07067"/>
    <w:rsid w:val="00A11599"/>
    <w:rsid w:val="00A2084D"/>
    <w:rsid w:val="00A258C1"/>
    <w:rsid w:val="00A27367"/>
    <w:rsid w:val="00A27A4D"/>
    <w:rsid w:val="00A5370D"/>
    <w:rsid w:val="00A62368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37A8A"/>
    <w:rsid w:val="00B45680"/>
    <w:rsid w:val="00B47DE7"/>
    <w:rsid w:val="00B6153F"/>
    <w:rsid w:val="00B97AA7"/>
    <w:rsid w:val="00BB319C"/>
    <w:rsid w:val="00BB42AE"/>
    <w:rsid w:val="00C15152"/>
    <w:rsid w:val="00C2780D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B734C"/>
    <w:rsid w:val="00DE046A"/>
    <w:rsid w:val="00DE065A"/>
    <w:rsid w:val="00DE49F0"/>
    <w:rsid w:val="00E0470F"/>
    <w:rsid w:val="00E15129"/>
    <w:rsid w:val="00E26FBD"/>
    <w:rsid w:val="00E371DE"/>
    <w:rsid w:val="00E52235"/>
    <w:rsid w:val="00E87435"/>
    <w:rsid w:val="00ED2F67"/>
    <w:rsid w:val="00ED6F13"/>
    <w:rsid w:val="00F15679"/>
    <w:rsid w:val="00F2531F"/>
    <w:rsid w:val="00F64282"/>
    <w:rsid w:val="00FA0D9C"/>
    <w:rsid w:val="00FA369D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B963-B4E4-41FC-85CF-98FB530A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2014-12-19T06:21:00Z</dcterms:created>
  <dcterms:modified xsi:type="dcterms:W3CDTF">2014-12-19T06:21:00Z</dcterms:modified>
</cp:coreProperties>
</file>