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0D1DDD">
        <w:rPr>
          <w:b/>
        </w:rPr>
        <w:t>на сумму свыше 100</w:t>
      </w:r>
      <w:r w:rsidR="00844C7D" w:rsidRPr="00BB163F">
        <w:rPr>
          <w:b/>
        </w:rPr>
        <w:t>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23"/>
        <w:gridCol w:w="7137"/>
      </w:tblGrid>
      <w:tr w:rsidR="00EA4DEF" w:rsidRPr="00723235" w:rsidTr="002A0DDA">
        <w:tc>
          <w:tcPr>
            <w:tcW w:w="2923" w:type="dxa"/>
          </w:tcPr>
          <w:p w:rsidR="00EA4DEF" w:rsidRPr="00723235" w:rsidRDefault="00844C7D" w:rsidP="00EA4DEF">
            <w:pPr>
              <w:jc w:val="both"/>
            </w:pPr>
            <w:r w:rsidRPr="00723235">
              <w:t>Способ закупки</w:t>
            </w:r>
          </w:p>
        </w:tc>
        <w:tc>
          <w:tcPr>
            <w:tcW w:w="7137"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2A0DDA">
              <w:t>подпунктом 1</w:t>
            </w:r>
            <w:r w:rsidRPr="00723235">
              <w:t xml:space="preserve"> пункта 5.1. Положения о закупке </w:t>
            </w:r>
          </w:p>
        </w:tc>
      </w:tr>
      <w:tr w:rsidR="00EA4DEF" w:rsidRPr="00723235" w:rsidTr="002A0DDA">
        <w:tc>
          <w:tcPr>
            <w:tcW w:w="2923"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137"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 xml:space="preserve">Местонахождение и почтовый адрес: 630049, </w:t>
            </w:r>
            <w:proofErr w:type="spellStart"/>
            <w:r w:rsidRPr="00723235">
              <w:t>г</w:t>
            </w:r>
            <w:proofErr w:type="gramStart"/>
            <w:r w:rsidRPr="00723235">
              <w:t>.Н</w:t>
            </w:r>
            <w:proofErr w:type="gramEnd"/>
            <w:r w:rsidRPr="00723235">
              <w:t>овосибирск</w:t>
            </w:r>
            <w:proofErr w:type="spellEnd"/>
            <w:r w:rsidRPr="00723235">
              <w:t xml:space="preserve">, </w:t>
            </w:r>
            <w:proofErr w:type="spellStart"/>
            <w:r w:rsidRPr="00723235">
              <w:t>ул.Дуси</w:t>
            </w:r>
            <w:proofErr w:type="spellEnd"/>
            <w:r w:rsidRPr="00723235">
              <w:t xml:space="preserve"> Ковальчук, д.191,  СГУПС</w:t>
            </w:r>
          </w:p>
          <w:p w:rsidR="00B41B43" w:rsidRPr="00723235" w:rsidRDefault="00B41B43" w:rsidP="00B41B43">
            <w:pPr>
              <w:jc w:val="both"/>
            </w:pPr>
            <w:r w:rsidRPr="00723235">
              <w:t>Э/</w:t>
            </w:r>
            <w:proofErr w:type="gramStart"/>
            <w:r w:rsidRPr="00723235">
              <w:t>п</w:t>
            </w:r>
            <w:proofErr w:type="gramEnd"/>
            <w:r w:rsidRPr="00723235">
              <w:t xml:space="preserve">: </w:t>
            </w:r>
            <w:hyperlink r:id="rId8"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2A0DDA" w:rsidRPr="00723235" w:rsidTr="002A0DDA">
        <w:tc>
          <w:tcPr>
            <w:tcW w:w="2923" w:type="dxa"/>
          </w:tcPr>
          <w:p w:rsidR="002A0DDA" w:rsidRPr="00723235" w:rsidRDefault="002A0DDA" w:rsidP="00EA4DEF">
            <w:pPr>
              <w:jc w:val="both"/>
            </w:pPr>
            <w:r w:rsidRPr="00723235">
              <w:t>Предмет договора с указанием характеристик, иных показателей, определяющих предмет.</w:t>
            </w:r>
          </w:p>
          <w:p w:rsidR="002A0DDA" w:rsidRPr="00723235" w:rsidRDefault="002A0DDA" w:rsidP="00EA4DEF">
            <w:pPr>
              <w:jc w:val="both"/>
            </w:pPr>
            <w:r w:rsidRPr="00723235">
              <w:t>Количество или объем товара, работы, услуги</w:t>
            </w:r>
          </w:p>
        </w:tc>
        <w:tc>
          <w:tcPr>
            <w:tcW w:w="7137" w:type="dxa"/>
          </w:tcPr>
          <w:p w:rsidR="002A0DDA" w:rsidRPr="00CC3FAB" w:rsidRDefault="00113ECF" w:rsidP="00113ECF">
            <w:pPr>
              <w:jc w:val="both"/>
              <w:rPr>
                <w:rFonts w:ascii="Times New Roman" w:hAnsi="Times New Roman" w:cs="Times New Roman"/>
              </w:rPr>
            </w:pPr>
            <w:r>
              <w:rPr>
                <w:rFonts w:eastAsia="Times New Roman"/>
                <w:lang w:eastAsia="ru-RU"/>
              </w:rPr>
              <w:t xml:space="preserve">Оказание </w:t>
            </w:r>
            <w:r w:rsidRPr="00113ECF">
              <w:rPr>
                <w:rFonts w:eastAsia="Times New Roman"/>
                <w:lang w:eastAsia="ru-RU"/>
              </w:rPr>
              <w:t>услуг по проверке соответствия Заказчика</w:t>
            </w:r>
            <w:r w:rsidRPr="00113ECF">
              <w:rPr>
                <w:rFonts w:eastAsia="Times New Roman"/>
                <w:i/>
                <w:lang w:eastAsia="ru-RU"/>
              </w:rPr>
              <w:t xml:space="preserve"> </w:t>
            </w:r>
            <w:r w:rsidRPr="00113ECF">
              <w:rPr>
                <w:rFonts w:eastAsia="Times New Roman"/>
                <w:lang w:eastAsia="ru-RU"/>
              </w:rPr>
              <w:t>критериям аккредитации органов по сертификации и испытательных лабораторий (центров)</w:t>
            </w:r>
            <w:r w:rsidRPr="00CC3FAB">
              <w:rPr>
                <w:rFonts w:ascii="Times New Roman" w:eastAsia="Calibri" w:hAnsi="Times New Roman" w:cs="Times New Roman"/>
                <w:lang w:eastAsia="ru-RU"/>
              </w:rPr>
              <w:t xml:space="preserve"> </w:t>
            </w:r>
            <w:r w:rsidR="002A0DDA" w:rsidRPr="00CC3FAB">
              <w:rPr>
                <w:rFonts w:ascii="Times New Roman" w:eastAsia="Calibri" w:hAnsi="Times New Roman" w:cs="Times New Roman"/>
                <w:lang w:eastAsia="ru-RU"/>
              </w:rPr>
              <w:t xml:space="preserve">(согласно проекту договора) </w:t>
            </w:r>
          </w:p>
        </w:tc>
      </w:tr>
      <w:tr w:rsidR="002A0DDA" w:rsidRPr="00723235" w:rsidTr="002A0DDA">
        <w:tc>
          <w:tcPr>
            <w:tcW w:w="2923" w:type="dxa"/>
          </w:tcPr>
          <w:p w:rsidR="002A0DDA" w:rsidRPr="00723235" w:rsidRDefault="002A0DDA" w:rsidP="00EA4DEF">
            <w:pPr>
              <w:jc w:val="both"/>
            </w:pPr>
            <w:r w:rsidRPr="00723235">
              <w:t>Место, сроки, условия поставки товара, выполнения работ, услуг</w:t>
            </w:r>
          </w:p>
        </w:tc>
        <w:tc>
          <w:tcPr>
            <w:tcW w:w="7137" w:type="dxa"/>
          </w:tcPr>
          <w:p w:rsidR="00113ECF" w:rsidRPr="00113ECF" w:rsidRDefault="00113ECF" w:rsidP="00113ECF">
            <w:pPr>
              <w:jc w:val="both"/>
              <w:rPr>
                <w:rFonts w:eastAsia="Times New Roman"/>
                <w:lang w:eastAsia="ru-RU"/>
              </w:rPr>
            </w:pPr>
            <w:r w:rsidRPr="00113ECF">
              <w:rPr>
                <w:rFonts w:eastAsia="Times New Roman"/>
                <w:lang w:val="en-US" w:eastAsia="ru-RU"/>
              </w:rPr>
              <w:t>I</w:t>
            </w:r>
            <w:r w:rsidRPr="00113ECF">
              <w:rPr>
                <w:rFonts w:eastAsia="Times New Roman"/>
                <w:lang w:eastAsia="ru-RU"/>
              </w:rPr>
              <w:t xml:space="preserve"> этап: 15 рабочих дней с даты заключения договора.</w:t>
            </w:r>
          </w:p>
          <w:p w:rsidR="002A0DDA" w:rsidRPr="00723235" w:rsidRDefault="00113ECF" w:rsidP="00113ECF">
            <w:pPr>
              <w:jc w:val="both"/>
            </w:pPr>
            <w:r w:rsidRPr="00113ECF">
              <w:rPr>
                <w:rFonts w:eastAsia="Times New Roman"/>
                <w:lang w:val="en-US" w:eastAsia="ru-RU"/>
              </w:rPr>
              <w:t>II</w:t>
            </w:r>
            <w:r w:rsidRPr="00113ECF">
              <w:rPr>
                <w:rFonts w:eastAsia="Times New Roman"/>
                <w:lang w:eastAsia="ru-RU"/>
              </w:rPr>
              <w:t xml:space="preserve"> этап: 30 рабочих дней с момента оказания услуг по </w:t>
            </w:r>
            <w:r w:rsidRPr="00113ECF">
              <w:rPr>
                <w:rFonts w:eastAsia="Times New Roman"/>
                <w:lang w:val="en-US" w:eastAsia="ru-RU"/>
              </w:rPr>
              <w:t>I</w:t>
            </w:r>
            <w:r w:rsidRPr="00113ECF">
              <w:rPr>
                <w:rFonts w:eastAsia="Times New Roman"/>
                <w:lang w:eastAsia="ru-RU"/>
              </w:rPr>
              <w:t xml:space="preserve"> этапу </w:t>
            </w:r>
            <w:r w:rsidR="000D1DDD">
              <w:t>(согласно проекта договора)</w:t>
            </w:r>
          </w:p>
        </w:tc>
      </w:tr>
      <w:tr w:rsidR="002A0DDA" w:rsidRPr="00723235" w:rsidTr="002A0DDA">
        <w:tc>
          <w:tcPr>
            <w:tcW w:w="2923" w:type="dxa"/>
          </w:tcPr>
          <w:p w:rsidR="002A0DDA" w:rsidRPr="00723235" w:rsidRDefault="002A0DDA" w:rsidP="00971851">
            <w:pPr>
              <w:jc w:val="both"/>
            </w:pPr>
            <w:r w:rsidRPr="00723235">
              <w:t>Начальная максимальная цена договора (с порядком ее формирования)</w:t>
            </w:r>
          </w:p>
        </w:tc>
        <w:tc>
          <w:tcPr>
            <w:tcW w:w="7137" w:type="dxa"/>
          </w:tcPr>
          <w:p w:rsidR="002A0DDA" w:rsidRPr="00723235" w:rsidRDefault="002A0DDA" w:rsidP="00113ECF">
            <w:pPr>
              <w:jc w:val="both"/>
            </w:pPr>
            <w:r w:rsidRPr="00723235">
              <w:t xml:space="preserve">Цена: </w:t>
            </w:r>
            <w:r w:rsidR="00113ECF">
              <w:t>272 543</w:t>
            </w:r>
            <w:r>
              <w:t xml:space="preserve">,00 </w:t>
            </w:r>
            <w:r w:rsidRPr="00723235">
              <w:t>рублей (</w:t>
            </w:r>
            <w:r w:rsidRPr="00CC3FAB">
              <w:rPr>
                <w:rFonts w:ascii="Times New Roman" w:eastAsia="Calibri" w:hAnsi="Times New Roman" w:cs="Times New Roman"/>
                <w:lang w:eastAsia="ru-RU"/>
              </w:rPr>
              <w:t>согласно проекту договора</w:t>
            </w:r>
            <w:r w:rsidRPr="00723235">
              <w:t>)</w:t>
            </w:r>
          </w:p>
        </w:tc>
      </w:tr>
      <w:tr w:rsidR="002A0DDA" w:rsidRPr="00723235" w:rsidTr="002A0DDA">
        <w:tc>
          <w:tcPr>
            <w:tcW w:w="2923" w:type="dxa"/>
          </w:tcPr>
          <w:p w:rsidR="002A0DDA" w:rsidRPr="00723235" w:rsidRDefault="002A0DDA" w:rsidP="00EA4DEF">
            <w:pPr>
              <w:jc w:val="both"/>
            </w:pPr>
            <w:r w:rsidRPr="00723235">
              <w:t>Форма, сроки и порядок оплаты</w:t>
            </w:r>
          </w:p>
        </w:tc>
        <w:tc>
          <w:tcPr>
            <w:tcW w:w="7137" w:type="dxa"/>
          </w:tcPr>
          <w:p w:rsidR="002A0DDA" w:rsidRPr="002A0DDA" w:rsidRDefault="002A0DDA" w:rsidP="002A0DDA">
            <w:pPr>
              <w:pStyle w:val="Style16"/>
              <w:widowControl/>
              <w:tabs>
                <w:tab w:val="left" w:pos="0"/>
                <w:tab w:val="left" w:pos="851"/>
              </w:tabs>
              <w:spacing w:line="240" w:lineRule="auto"/>
              <w:rPr>
                <w:rStyle w:val="FontStyle25"/>
                <w:rFonts w:ascii="Arial" w:hAnsi="Arial" w:cs="Arial"/>
                <w:sz w:val="18"/>
                <w:szCs w:val="18"/>
              </w:rPr>
            </w:pPr>
            <w:r w:rsidRPr="002A0DDA">
              <w:rPr>
                <w:rFonts w:ascii="Arial" w:hAnsi="Arial" w:cs="Arial"/>
                <w:sz w:val="18"/>
                <w:szCs w:val="18"/>
              </w:rPr>
              <w:t xml:space="preserve">Безналичный расчет, 1этап: </w:t>
            </w:r>
            <w:r w:rsidRPr="002A0DDA">
              <w:rPr>
                <w:rStyle w:val="FontStyle25"/>
                <w:rFonts w:ascii="Arial" w:hAnsi="Arial" w:cs="Arial"/>
                <w:sz w:val="18"/>
                <w:szCs w:val="18"/>
              </w:rPr>
              <w:t>30 % не позднее 3-х рабочих дней со дня получения Заказчиком счета от Исполнителя, После оказания услуг, Заказчик</w:t>
            </w:r>
            <w:r w:rsidRPr="002A0DDA">
              <w:rPr>
                <w:rFonts w:ascii="Arial" w:hAnsi="Arial" w:cs="Arial"/>
                <w:sz w:val="18"/>
                <w:szCs w:val="18"/>
              </w:rPr>
              <w:t xml:space="preserve"> </w:t>
            </w:r>
            <w:r w:rsidRPr="002A0DDA">
              <w:rPr>
                <w:rStyle w:val="FontStyle25"/>
                <w:rFonts w:ascii="Arial" w:hAnsi="Arial" w:cs="Arial"/>
                <w:sz w:val="18"/>
                <w:szCs w:val="18"/>
              </w:rPr>
              <w:t>оплачивает оставшуюся часть стоимости этапа работ, в размере 70 % не позднее 3-х рабочих дней со дня подписания акта;</w:t>
            </w:r>
          </w:p>
          <w:p w:rsidR="002A0DDA" w:rsidRPr="002A0DDA" w:rsidRDefault="002A0DDA" w:rsidP="002A0DDA">
            <w:pPr>
              <w:pStyle w:val="Style16"/>
              <w:widowControl/>
              <w:tabs>
                <w:tab w:val="left" w:pos="0"/>
                <w:tab w:val="left" w:pos="851"/>
              </w:tabs>
              <w:spacing w:line="240" w:lineRule="auto"/>
              <w:rPr>
                <w:rFonts w:ascii="Arial" w:hAnsi="Arial" w:cs="Arial"/>
                <w:sz w:val="18"/>
                <w:szCs w:val="18"/>
              </w:rPr>
            </w:pPr>
            <w:r w:rsidRPr="002A0DDA">
              <w:rPr>
                <w:rStyle w:val="FontStyle25"/>
                <w:rFonts w:ascii="Arial" w:hAnsi="Arial" w:cs="Arial"/>
                <w:sz w:val="18"/>
                <w:szCs w:val="18"/>
              </w:rPr>
              <w:t>2 этап:  30 %, не позднее 3-х рабочих дней со дня получения Заказчиком счета от Исполнителя, После оказания услуг, Заказчик оплачивает оставшуюся часть стоимости этапа работ, в размере 70 % не позднее 3-х рабочих дней со дня подписания акта</w:t>
            </w:r>
          </w:p>
        </w:tc>
      </w:tr>
      <w:tr w:rsidR="002A0DDA" w:rsidRPr="00723235" w:rsidTr="002A0DDA">
        <w:tc>
          <w:tcPr>
            <w:tcW w:w="2923" w:type="dxa"/>
          </w:tcPr>
          <w:p w:rsidR="002A0DDA" w:rsidRPr="00723235" w:rsidRDefault="002A0DDA" w:rsidP="00EA4DEF">
            <w:pPr>
              <w:jc w:val="both"/>
            </w:pPr>
            <w:r w:rsidRPr="00723235">
              <w:t>Срок, место, порядок предоставления документации о закупке и разъяснений к ней</w:t>
            </w:r>
          </w:p>
        </w:tc>
        <w:tc>
          <w:tcPr>
            <w:tcW w:w="7137" w:type="dxa"/>
          </w:tcPr>
          <w:p w:rsidR="002A0DDA" w:rsidRPr="00723235" w:rsidRDefault="002A0DDA" w:rsidP="00EA4DEF">
            <w:pPr>
              <w:jc w:val="both"/>
            </w:pPr>
            <w:r w:rsidRPr="00723235">
              <w:t>Не предоставляется</w:t>
            </w:r>
          </w:p>
        </w:tc>
      </w:tr>
      <w:tr w:rsidR="002A0DDA" w:rsidRPr="00723235" w:rsidTr="002A0DDA">
        <w:tc>
          <w:tcPr>
            <w:tcW w:w="2923" w:type="dxa"/>
          </w:tcPr>
          <w:p w:rsidR="002A0DDA" w:rsidRPr="00723235" w:rsidRDefault="002A0DDA" w:rsidP="00EA4DEF">
            <w:pPr>
              <w:jc w:val="both"/>
            </w:pPr>
            <w:r w:rsidRPr="00723235">
              <w:t>Порядок, место, дата подачи заявок на участие в закупке</w:t>
            </w:r>
          </w:p>
        </w:tc>
        <w:tc>
          <w:tcPr>
            <w:tcW w:w="7137" w:type="dxa"/>
          </w:tcPr>
          <w:p w:rsidR="002A0DDA" w:rsidRPr="00723235" w:rsidRDefault="002A0DDA" w:rsidP="00EA4DEF">
            <w:pPr>
              <w:jc w:val="both"/>
            </w:pPr>
            <w:r w:rsidRPr="00723235">
              <w:t>Заявки не подаются</w:t>
            </w:r>
          </w:p>
        </w:tc>
      </w:tr>
      <w:tr w:rsidR="002A0DDA" w:rsidRPr="00723235" w:rsidTr="002A0DDA">
        <w:tc>
          <w:tcPr>
            <w:tcW w:w="2923" w:type="dxa"/>
          </w:tcPr>
          <w:p w:rsidR="002A0DDA" w:rsidRPr="00723235" w:rsidRDefault="002A0DDA" w:rsidP="00EA4DEF">
            <w:pPr>
              <w:jc w:val="both"/>
            </w:pPr>
            <w:r w:rsidRPr="00723235">
              <w:t>Требования к участнику закупки</w:t>
            </w:r>
          </w:p>
        </w:tc>
        <w:tc>
          <w:tcPr>
            <w:tcW w:w="7137" w:type="dxa"/>
          </w:tcPr>
          <w:p w:rsidR="002A0DDA" w:rsidRPr="000350EE" w:rsidRDefault="002A0DDA"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0DDA" w:rsidRPr="000350EE" w:rsidRDefault="002A0DDA"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A0DDA" w:rsidRPr="00920D7C" w:rsidRDefault="002A0DDA"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9"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2A0DDA" w:rsidRPr="00723235" w:rsidTr="002A0DDA">
        <w:tc>
          <w:tcPr>
            <w:tcW w:w="2923" w:type="dxa"/>
          </w:tcPr>
          <w:p w:rsidR="002A0DDA" w:rsidRPr="00723235" w:rsidRDefault="002A0DDA" w:rsidP="00EA4DEF">
            <w:pPr>
              <w:jc w:val="both"/>
            </w:pPr>
            <w:r w:rsidRPr="00723235">
              <w:t>Место и дата рассмотрения предложений участников закупки и подведение итогов</w:t>
            </w:r>
          </w:p>
        </w:tc>
        <w:tc>
          <w:tcPr>
            <w:tcW w:w="7137" w:type="dxa"/>
          </w:tcPr>
          <w:p w:rsidR="002A0DDA" w:rsidRPr="00723235" w:rsidRDefault="002A0DDA" w:rsidP="000350EE">
            <w:pPr>
              <w:jc w:val="both"/>
            </w:pPr>
            <w:r w:rsidRPr="00723235">
              <w:t>Предложения не рассматриваются, итоги закупки не подводятся</w:t>
            </w:r>
          </w:p>
        </w:tc>
      </w:tr>
      <w:tr w:rsidR="002A0DDA" w:rsidRPr="00723235" w:rsidTr="002A0DDA">
        <w:tc>
          <w:tcPr>
            <w:tcW w:w="2923" w:type="dxa"/>
          </w:tcPr>
          <w:p w:rsidR="002A0DDA" w:rsidRPr="00723235" w:rsidRDefault="002A0DDA" w:rsidP="00EA4DEF">
            <w:pPr>
              <w:jc w:val="both"/>
            </w:pPr>
            <w:r w:rsidRPr="00723235">
              <w:t>Критерии и порядок оценки и сопоставления заявок</w:t>
            </w:r>
          </w:p>
        </w:tc>
        <w:tc>
          <w:tcPr>
            <w:tcW w:w="7137" w:type="dxa"/>
          </w:tcPr>
          <w:p w:rsidR="002A0DDA" w:rsidRPr="00723235" w:rsidRDefault="002A0DDA"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84E20" w:rsidRPr="00113ECF" w:rsidRDefault="009D472B" w:rsidP="00113ECF">
      <w:pPr>
        <w:pStyle w:val="Style2"/>
        <w:widowControl/>
        <w:tabs>
          <w:tab w:val="left" w:leader="underscore" w:pos="4258"/>
        </w:tabs>
        <w:jc w:val="center"/>
        <w:rPr>
          <w:rStyle w:val="FontStyle26"/>
          <w:rFonts w:ascii="Arial" w:hAnsi="Arial" w:cs="Arial"/>
          <w:sz w:val="20"/>
          <w:szCs w:val="20"/>
        </w:rPr>
      </w:pPr>
      <w:r>
        <w:rPr>
          <w:rStyle w:val="FontStyle26"/>
          <w:rFonts w:ascii="Arial" w:hAnsi="Arial" w:cs="Arial"/>
          <w:spacing w:val="70"/>
          <w:sz w:val="18"/>
          <w:szCs w:val="18"/>
        </w:rPr>
        <w:t xml:space="preserve">Проект </w:t>
      </w:r>
      <w:proofErr w:type="spellStart"/>
      <w:r w:rsidR="00784E20" w:rsidRPr="00113ECF">
        <w:rPr>
          <w:rStyle w:val="FontStyle26"/>
          <w:rFonts w:ascii="Arial" w:hAnsi="Arial" w:cs="Arial"/>
          <w:spacing w:val="70"/>
          <w:sz w:val="20"/>
          <w:szCs w:val="20"/>
        </w:rPr>
        <w:t>ДОГОВОР</w:t>
      </w:r>
      <w:r w:rsidRPr="00113ECF">
        <w:rPr>
          <w:rStyle w:val="FontStyle26"/>
          <w:rFonts w:ascii="Arial" w:hAnsi="Arial" w:cs="Arial"/>
          <w:sz w:val="20"/>
          <w:szCs w:val="20"/>
        </w:rPr>
        <w:t>а</w:t>
      </w:r>
      <w:proofErr w:type="spellEnd"/>
    </w:p>
    <w:p w:rsidR="00784E20" w:rsidRPr="00113ECF" w:rsidRDefault="00784E20" w:rsidP="00113ECF">
      <w:pPr>
        <w:pStyle w:val="Style3"/>
        <w:widowControl/>
        <w:spacing w:line="240" w:lineRule="auto"/>
        <w:jc w:val="both"/>
        <w:rPr>
          <w:rFonts w:ascii="Arial" w:hAnsi="Arial" w:cs="Arial"/>
          <w:sz w:val="20"/>
          <w:szCs w:val="20"/>
        </w:rPr>
      </w:pPr>
    </w:p>
    <w:p w:rsidR="00113ECF" w:rsidRPr="00113ECF" w:rsidRDefault="00113ECF" w:rsidP="00113ECF">
      <w:pPr>
        <w:tabs>
          <w:tab w:val="left" w:pos="720"/>
          <w:tab w:val="left" w:pos="6840"/>
        </w:tabs>
        <w:spacing w:after="0" w:line="240" w:lineRule="auto"/>
        <w:jc w:val="both"/>
        <w:rPr>
          <w:rFonts w:eastAsia="Times New Roman"/>
          <w:lang w:eastAsia="ru-RU"/>
        </w:rPr>
      </w:pPr>
      <w:r w:rsidRPr="00113ECF">
        <w:rPr>
          <w:rFonts w:eastAsia="Times New Roman"/>
          <w:lang w:eastAsia="ru-RU"/>
        </w:rPr>
        <w:t xml:space="preserve">г. Москва </w:t>
      </w:r>
      <w:r w:rsidRPr="00113ECF">
        <w:rPr>
          <w:rFonts w:eastAsia="Times New Roman"/>
          <w:lang w:eastAsia="ru-RU"/>
        </w:rPr>
        <w:tab/>
      </w:r>
      <w:r w:rsidRPr="00113ECF">
        <w:rPr>
          <w:rFonts w:eastAsia="Times New Roman"/>
          <w:u w:val="single"/>
          <w:lang w:eastAsia="ru-RU"/>
        </w:rPr>
        <w:t>«     »                         2015 года</w:t>
      </w:r>
    </w:p>
    <w:p w:rsidR="00113ECF" w:rsidRPr="00113ECF" w:rsidRDefault="00113ECF" w:rsidP="00113ECF">
      <w:pPr>
        <w:tabs>
          <w:tab w:val="left" w:pos="720"/>
        </w:tabs>
        <w:spacing w:after="0" w:line="240" w:lineRule="auto"/>
        <w:jc w:val="both"/>
        <w:rPr>
          <w:rFonts w:eastAsia="Times New Roman"/>
          <w:lang w:eastAsia="ru-RU"/>
        </w:rPr>
      </w:pPr>
      <w:proofErr w:type="gramStart"/>
      <w:r w:rsidRPr="00113ECF">
        <w:rPr>
          <w:rFonts w:eastAsia="Times New Roman"/>
          <w:lang w:eastAsia="ru-RU"/>
        </w:rPr>
        <w:lastRenderedPageBreak/>
        <w:t>Открытое акционерное общество "Научно-технический центр по безопасности в промышленности" (ОАО "НТЦ "Промышленная безопасность"), в лице заместителя генерального директора Н.Н. Коновалова, действующего на основании доверенности № 4 от 01.03.2013 года, именуемое в дальнейшем "Исполнитель", с одной стороны, и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(ФГБОУ ВПО "СГУПС"), в лице ректора СГУПС А.Л. Манакова</w:t>
      </w:r>
      <w:proofErr w:type="gramEnd"/>
      <w:r w:rsidRPr="00113ECF">
        <w:rPr>
          <w:rFonts w:eastAsia="Times New Roman"/>
          <w:lang w:eastAsia="ru-RU"/>
        </w:rPr>
        <w:t>, действующего на основании Устава, именуемое в дальнейшем "Заказчик" с другой стороны, а вместе именуемые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оказание услуг о нижеследующем:</w:t>
      </w:r>
    </w:p>
    <w:p w:rsidR="00113ECF" w:rsidRPr="00113ECF" w:rsidRDefault="00113ECF" w:rsidP="00113ECF">
      <w:pPr>
        <w:tabs>
          <w:tab w:val="left" w:pos="720"/>
        </w:tabs>
        <w:spacing w:after="0" w:line="240" w:lineRule="auto"/>
        <w:jc w:val="center"/>
        <w:rPr>
          <w:rFonts w:eastAsia="Times New Roman"/>
          <w:b/>
          <w:lang w:eastAsia="ru-RU"/>
        </w:rPr>
      </w:pPr>
      <w:r w:rsidRPr="00113ECF">
        <w:rPr>
          <w:rFonts w:eastAsia="Times New Roman"/>
          <w:b/>
          <w:lang w:eastAsia="ru-RU"/>
        </w:rPr>
        <w:t>1. ПРЕДМЕТ ДОГОВОРА</w:t>
      </w:r>
    </w:p>
    <w:p w:rsidR="00113ECF" w:rsidRPr="00113ECF" w:rsidRDefault="00113ECF" w:rsidP="00113ECF">
      <w:pPr>
        <w:spacing w:after="0" w:line="240" w:lineRule="auto"/>
        <w:jc w:val="both"/>
        <w:rPr>
          <w:rFonts w:eastAsia="Times New Roman"/>
          <w:lang w:eastAsia="ru-RU"/>
        </w:rPr>
      </w:pPr>
      <w:r w:rsidRPr="00113ECF">
        <w:rPr>
          <w:rFonts w:eastAsia="Times New Roman"/>
          <w:b/>
          <w:bCs/>
          <w:lang w:eastAsia="ru-RU"/>
        </w:rPr>
        <w:t xml:space="preserve">1.1. </w:t>
      </w:r>
      <w:proofErr w:type="gramStart"/>
      <w:r w:rsidRPr="00113ECF">
        <w:rPr>
          <w:rFonts w:eastAsia="Times New Roman"/>
          <w:lang w:eastAsia="ru-RU"/>
        </w:rPr>
        <w:t>По настоящему договору Исполнитель обязуется по заданию Заказчика оказать услуги по проверке соответствия Заказчика</w:t>
      </w:r>
      <w:r w:rsidRPr="00113ECF">
        <w:rPr>
          <w:rFonts w:eastAsia="Times New Roman"/>
          <w:i/>
          <w:lang w:eastAsia="ru-RU"/>
        </w:rPr>
        <w:t xml:space="preserve"> </w:t>
      </w:r>
      <w:r w:rsidRPr="00113ECF">
        <w:rPr>
          <w:rFonts w:eastAsia="Times New Roman"/>
          <w:lang w:eastAsia="ru-RU"/>
        </w:rPr>
        <w:t>критериям аккредитации органов по сертификации и испытательных  лабораторий (центров), установленным Приказом Минэкономразвития России № 326 от 30.05.2014 года, (далее – критерии аккредитации) для целей аккредитации Заказчика в качестве органа по сертификации персонала в соответствии с областью аккредитации, указанной в заявлении об аккредитации № 5678-ГУ от 05.08.2014 года, направленным Заказчиком</w:t>
      </w:r>
      <w:proofErr w:type="gramEnd"/>
      <w:r w:rsidRPr="00113ECF">
        <w:rPr>
          <w:rFonts w:eastAsia="Times New Roman"/>
          <w:lang w:eastAsia="ru-RU"/>
        </w:rPr>
        <w:t xml:space="preserve"> в Федеральную службу по аккредитации.</w:t>
      </w:r>
    </w:p>
    <w:p w:rsidR="00113ECF" w:rsidRPr="00113ECF" w:rsidRDefault="00113ECF" w:rsidP="00113ECF">
      <w:pPr>
        <w:tabs>
          <w:tab w:val="left" w:pos="720"/>
        </w:tabs>
        <w:spacing w:after="0" w:line="240" w:lineRule="auto"/>
        <w:jc w:val="center"/>
        <w:rPr>
          <w:rFonts w:eastAsia="Times New Roman"/>
          <w:b/>
          <w:lang w:eastAsia="ru-RU"/>
        </w:rPr>
      </w:pPr>
      <w:r w:rsidRPr="00113ECF">
        <w:rPr>
          <w:rFonts w:eastAsia="Times New Roman"/>
          <w:b/>
          <w:lang w:eastAsia="ru-RU"/>
        </w:rPr>
        <w:t>2. ОБЯЗАННОСТИ И ПРАВА СТОРОН</w:t>
      </w:r>
    </w:p>
    <w:p w:rsidR="00113ECF" w:rsidRPr="00113ECF" w:rsidRDefault="00113ECF" w:rsidP="00113ECF">
      <w:pPr>
        <w:spacing w:after="0" w:line="240" w:lineRule="auto"/>
        <w:jc w:val="both"/>
        <w:rPr>
          <w:rFonts w:eastAsia="Times New Roman"/>
          <w:bCs/>
          <w:lang w:eastAsia="ru-RU"/>
        </w:rPr>
      </w:pPr>
      <w:r w:rsidRPr="00113ECF">
        <w:rPr>
          <w:rFonts w:eastAsia="Times New Roman"/>
          <w:b/>
          <w:bCs/>
          <w:lang w:eastAsia="ru-RU"/>
        </w:rPr>
        <w:t>2.1.</w:t>
      </w:r>
      <w:r w:rsidRPr="00113ECF">
        <w:rPr>
          <w:rFonts w:eastAsia="Times New Roman"/>
          <w:bCs/>
          <w:lang w:eastAsia="ru-RU"/>
        </w:rPr>
        <w:t xml:space="preserve"> Исполнитель обязан </w:t>
      </w:r>
      <w:r w:rsidRPr="00113ECF">
        <w:rPr>
          <w:rFonts w:eastAsia="Times New Roman"/>
          <w:lang w:eastAsia="ru-RU"/>
        </w:rPr>
        <w:t>оказать услуги по проверке соответствия Заказчика критериям аккредитации, включая следующие этапы:</w:t>
      </w:r>
    </w:p>
    <w:p w:rsidR="00113ECF" w:rsidRPr="00113ECF" w:rsidRDefault="00113ECF" w:rsidP="00113ECF">
      <w:pPr>
        <w:spacing w:after="0" w:line="240" w:lineRule="auto"/>
        <w:jc w:val="both"/>
        <w:rPr>
          <w:rFonts w:eastAsia="Times New Roman"/>
          <w:bCs/>
          <w:lang w:eastAsia="ru-RU"/>
        </w:rPr>
      </w:pPr>
      <w:r w:rsidRPr="00113ECF">
        <w:rPr>
          <w:rFonts w:eastAsia="Times New Roman"/>
          <w:lang w:val="en-US" w:eastAsia="ru-RU"/>
        </w:rPr>
        <w:t>I</w:t>
      </w:r>
      <w:r w:rsidRPr="00113ECF">
        <w:rPr>
          <w:rFonts w:eastAsia="Times New Roman"/>
          <w:lang w:eastAsia="ru-RU"/>
        </w:rPr>
        <w:t xml:space="preserve"> этап:</w:t>
      </w:r>
    </w:p>
    <w:p w:rsidR="00113ECF" w:rsidRPr="00113ECF" w:rsidRDefault="00113ECF" w:rsidP="00113ECF">
      <w:pPr>
        <w:spacing w:after="0" w:line="240" w:lineRule="auto"/>
        <w:jc w:val="both"/>
        <w:rPr>
          <w:rFonts w:eastAsia="Times New Roman"/>
          <w:bCs/>
          <w:lang w:eastAsia="ru-RU"/>
        </w:rPr>
      </w:pPr>
      <w:r w:rsidRPr="00113ECF">
        <w:rPr>
          <w:rFonts w:eastAsia="Times New Roman"/>
          <w:bCs/>
          <w:lang w:eastAsia="ru-RU"/>
        </w:rPr>
        <w:t xml:space="preserve">а) </w:t>
      </w:r>
      <w:r w:rsidRPr="00113ECF">
        <w:rPr>
          <w:rFonts w:eastAsia="Times New Roman"/>
          <w:lang w:eastAsia="ru-RU"/>
        </w:rPr>
        <w:t>экспертиза представленных Заказчиком в Федеральную службу по аккредитации документов и сведений (далее – документарная экспертиза) на предмет их соответствия критериям аккредитации;</w:t>
      </w:r>
    </w:p>
    <w:p w:rsidR="00113ECF" w:rsidRPr="00113ECF" w:rsidRDefault="00113ECF" w:rsidP="00113ECF">
      <w:pPr>
        <w:spacing w:after="0" w:line="240" w:lineRule="auto"/>
        <w:jc w:val="both"/>
        <w:rPr>
          <w:rFonts w:eastAsia="Times New Roman"/>
          <w:bCs/>
          <w:lang w:eastAsia="ru-RU"/>
        </w:rPr>
      </w:pPr>
      <w:r w:rsidRPr="00113ECF">
        <w:rPr>
          <w:rFonts w:eastAsia="Times New Roman"/>
          <w:bCs/>
          <w:lang w:eastAsia="ru-RU"/>
        </w:rPr>
        <w:t xml:space="preserve">б) </w:t>
      </w:r>
      <w:r w:rsidRPr="00113ECF">
        <w:rPr>
          <w:rFonts w:eastAsia="Times New Roman"/>
          <w:lang w:eastAsia="ru-RU"/>
        </w:rPr>
        <w:t>подготовка по результатам документарной экспертизы экспертного заключения на предмет соответствия Заказчика критериям аккредитации;</w:t>
      </w:r>
    </w:p>
    <w:p w:rsidR="00113ECF" w:rsidRPr="00113ECF" w:rsidRDefault="00113ECF" w:rsidP="00113ECF">
      <w:pPr>
        <w:spacing w:after="0" w:line="240" w:lineRule="auto"/>
        <w:jc w:val="both"/>
        <w:rPr>
          <w:rFonts w:eastAsia="Times New Roman"/>
          <w:bCs/>
          <w:lang w:eastAsia="ru-RU"/>
        </w:rPr>
      </w:pPr>
      <w:r w:rsidRPr="00113ECF">
        <w:rPr>
          <w:rFonts w:eastAsia="Times New Roman"/>
          <w:lang w:val="en-US" w:eastAsia="ru-RU"/>
        </w:rPr>
        <w:t>II</w:t>
      </w:r>
      <w:r w:rsidRPr="00113ECF">
        <w:rPr>
          <w:rFonts w:eastAsia="Times New Roman"/>
          <w:lang w:eastAsia="ru-RU"/>
        </w:rPr>
        <w:t xml:space="preserve"> этап:</w:t>
      </w:r>
    </w:p>
    <w:p w:rsidR="00113ECF" w:rsidRPr="00113ECF" w:rsidRDefault="00113ECF" w:rsidP="00113ECF">
      <w:pPr>
        <w:spacing w:after="0" w:line="240" w:lineRule="auto"/>
        <w:jc w:val="both"/>
        <w:rPr>
          <w:rFonts w:eastAsia="Times New Roman"/>
          <w:bCs/>
          <w:lang w:eastAsia="ru-RU"/>
        </w:rPr>
      </w:pPr>
      <w:r w:rsidRPr="00113ECF">
        <w:rPr>
          <w:rFonts w:eastAsia="Times New Roman"/>
          <w:lang w:eastAsia="ru-RU"/>
        </w:rPr>
        <w:t xml:space="preserve">а) организация и проведение экспертизы Заказчика по месту осуществления его деятельности на предмет соответствия Заказчика критериям аккредитации в соответствии с программой выездной оценки Заказчика, утвержденной приказом Федеральной службы по аккредитации, по адресу: </w:t>
      </w:r>
      <w:smartTag w:uri="urn:schemas-microsoft-com:office:smarttags" w:element="metricconverter">
        <w:smartTagPr>
          <w:attr w:name="ProductID" w:val="630049, г"/>
        </w:smartTagPr>
        <w:r w:rsidRPr="00113ECF">
          <w:rPr>
            <w:rFonts w:eastAsia="Times New Roman"/>
            <w:lang w:eastAsia="ru-RU"/>
          </w:rPr>
          <w:t>630049, г</w:t>
        </w:r>
      </w:smartTag>
      <w:r w:rsidRPr="00113ECF">
        <w:rPr>
          <w:rFonts w:eastAsia="Times New Roman"/>
          <w:lang w:eastAsia="ru-RU"/>
        </w:rPr>
        <w:t>. Новосибирск, ул. Дуси Ковальчук, д. 191 (далее – выездная экспертиза);</w:t>
      </w:r>
    </w:p>
    <w:p w:rsidR="00113ECF" w:rsidRPr="00113ECF" w:rsidRDefault="00113ECF" w:rsidP="00113ECF">
      <w:pPr>
        <w:spacing w:after="0" w:line="240" w:lineRule="auto"/>
        <w:jc w:val="both"/>
        <w:rPr>
          <w:rFonts w:eastAsia="Times New Roman"/>
          <w:lang w:eastAsia="ru-RU"/>
        </w:rPr>
      </w:pPr>
      <w:r w:rsidRPr="00113ECF">
        <w:rPr>
          <w:rFonts w:eastAsia="Times New Roman"/>
          <w:lang w:eastAsia="ru-RU"/>
        </w:rPr>
        <w:t>б) подготовка по результатам выездной экспертизы акта выездной экспертизы и его направление Заказчику и в Федеральную службу по аккредитации.</w:t>
      </w:r>
    </w:p>
    <w:p w:rsidR="00113ECF" w:rsidRPr="00113ECF" w:rsidRDefault="00113ECF" w:rsidP="00113ECF">
      <w:pPr>
        <w:spacing w:after="0" w:line="240" w:lineRule="auto"/>
        <w:jc w:val="both"/>
        <w:rPr>
          <w:rFonts w:eastAsia="Times New Roman"/>
          <w:bCs/>
          <w:lang w:eastAsia="ru-RU"/>
        </w:rPr>
      </w:pPr>
      <w:r w:rsidRPr="00113ECF">
        <w:rPr>
          <w:rFonts w:eastAsia="Times New Roman"/>
          <w:b/>
          <w:bCs/>
          <w:lang w:eastAsia="ru-RU"/>
        </w:rPr>
        <w:t xml:space="preserve">2.2. </w:t>
      </w:r>
      <w:r w:rsidRPr="00113ECF">
        <w:rPr>
          <w:rFonts w:eastAsia="Times New Roman"/>
          <w:bCs/>
          <w:lang w:eastAsia="ru-RU"/>
        </w:rPr>
        <w:t xml:space="preserve">Исполнитель обязуется оказать услуги, указанные в пункте 2.1. настоящего договора, в соответствии с требованиями гражданского законодательства, а также Федерального закона </w:t>
      </w:r>
      <w:r w:rsidRPr="00113ECF">
        <w:rPr>
          <w:rFonts w:eastAsia="Times New Roman"/>
          <w:bCs/>
          <w:lang w:eastAsia="ru-RU"/>
        </w:rPr>
        <w:br/>
        <w:t>№ 412-ФЗ от 28.12.2013 года, в том числе в части:</w:t>
      </w:r>
    </w:p>
    <w:p w:rsidR="00113ECF" w:rsidRPr="00113ECF" w:rsidRDefault="00113ECF" w:rsidP="00113ECF">
      <w:pPr>
        <w:spacing w:after="0" w:line="240" w:lineRule="auto"/>
        <w:jc w:val="both"/>
        <w:rPr>
          <w:rFonts w:eastAsia="Times New Roman"/>
          <w:bCs/>
          <w:lang w:eastAsia="ru-RU"/>
        </w:rPr>
      </w:pPr>
      <w:r w:rsidRPr="00113ECF">
        <w:rPr>
          <w:rFonts w:eastAsia="Times New Roman"/>
          <w:bCs/>
          <w:lang w:eastAsia="ru-RU"/>
        </w:rPr>
        <w:t>а) проведения документарной экспертизы и выездной экспертизы, подготовки экспертного заключения и акта выездной экспертизы экспертами по аккредитации и техническими экспертами, включенными приказом Федеральной службы по аккредитации в состав экспертной группы для проверки соответствия Заказчика критериям аккредитации;</w:t>
      </w:r>
    </w:p>
    <w:p w:rsidR="00113ECF" w:rsidRPr="00113ECF" w:rsidRDefault="00113ECF" w:rsidP="00113ECF">
      <w:pPr>
        <w:spacing w:after="0" w:line="240" w:lineRule="auto"/>
        <w:jc w:val="both"/>
        <w:rPr>
          <w:rFonts w:eastAsia="Times New Roman"/>
          <w:bCs/>
          <w:lang w:eastAsia="ru-RU"/>
        </w:rPr>
      </w:pPr>
      <w:r w:rsidRPr="00113ECF">
        <w:rPr>
          <w:rFonts w:eastAsia="Times New Roman"/>
          <w:bCs/>
          <w:lang w:eastAsia="ru-RU"/>
        </w:rPr>
        <w:t xml:space="preserve">б) соблюдения установленных сроков проведения документарной экспертизы и выездной экспертизы; </w:t>
      </w:r>
    </w:p>
    <w:p w:rsidR="00113ECF" w:rsidRPr="00113ECF" w:rsidRDefault="00113ECF" w:rsidP="00113ECF">
      <w:pPr>
        <w:spacing w:after="0" w:line="240" w:lineRule="auto"/>
        <w:jc w:val="both"/>
        <w:rPr>
          <w:rFonts w:eastAsia="Times New Roman"/>
          <w:bCs/>
          <w:lang w:eastAsia="ru-RU"/>
        </w:rPr>
      </w:pPr>
      <w:r w:rsidRPr="00113ECF">
        <w:rPr>
          <w:rFonts w:eastAsia="Times New Roman"/>
          <w:bCs/>
          <w:lang w:eastAsia="ru-RU"/>
        </w:rPr>
        <w:t>в) соблюдения требований к экспертному заключению и акту выездной экспертизы.</w:t>
      </w:r>
    </w:p>
    <w:p w:rsidR="00113ECF" w:rsidRPr="00113ECF" w:rsidRDefault="00113ECF" w:rsidP="00113ECF">
      <w:pPr>
        <w:spacing w:after="0" w:line="240" w:lineRule="auto"/>
        <w:jc w:val="both"/>
        <w:rPr>
          <w:rFonts w:eastAsia="Times New Roman"/>
          <w:bCs/>
          <w:lang w:eastAsia="ru-RU"/>
        </w:rPr>
      </w:pPr>
      <w:r w:rsidRPr="00113ECF">
        <w:rPr>
          <w:rFonts w:eastAsia="Times New Roman"/>
          <w:b/>
          <w:bCs/>
          <w:lang w:eastAsia="ru-RU"/>
        </w:rPr>
        <w:t>2.3.</w:t>
      </w:r>
      <w:r w:rsidRPr="00113ECF">
        <w:rPr>
          <w:rFonts w:eastAsia="Times New Roman"/>
          <w:bCs/>
          <w:lang w:eastAsia="ru-RU"/>
        </w:rPr>
        <w:t xml:space="preserve"> Исполнитель обязан </w:t>
      </w:r>
      <w:r w:rsidRPr="00113ECF">
        <w:rPr>
          <w:rFonts w:eastAsia="Times New Roman"/>
          <w:lang w:eastAsia="ru-RU"/>
        </w:rPr>
        <w:t>обеспечить сохранность и конфиденциальность сведений и документов, предоставляемых Заказчиком для оказания услуг по настоящему договору.</w:t>
      </w:r>
    </w:p>
    <w:p w:rsidR="00113ECF" w:rsidRPr="00113ECF" w:rsidRDefault="00113ECF" w:rsidP="00113ECF">
      <w:pPr>
        <w:spacing w:after="0" w:line="240" w:lineRule="auto"/>
        <w:jc w:val="both"/>
        <w:rPr>
          <w:rFonts w:eastAsia="Times New Roman"/>
          <w:bCs/>
          <w:lang w:eastAsia="ru-RU"/>
        </w:rPr>
      </w:pPr>
      <w:r w:rsidRPr="00113ECF">
        <w:rPr>
          <w:rFonts w:eastAsia="Times New Roman"/>
          <w:b/>
          <w:bCs/>
          <w:lang w:eastAsia="ru-RU"/>
        </w:rPr>
        <w:t xml:space="preserve">2.4. </w:t>
      </w:r>
      <w:r w:rsidRPr="00113ECF">
        <w:rPr>
          <w:rFonts w:eastAsia="Times New Roman"/>
          <w:bCs/>
          <w:lang w:eastAsia="ru-RU"/>
        </w:rPr>
        <w:t>Заказчик обязан:</w:t>
      </w:r>
    </w:p>
    <w:p w:rsidR="00113ECF" w:rsidRPr="00113ECF" w:rsidRDefault="00113ECF" w:rsidP="00113ECF">
      <w:pPr>
        <w:spacing w:after="0" w:line="240" w:lineRule="auto"/>
        <w:jc w:val="both"/>
        <w:rPr>
          <w:rFonts w:eastAsia="Times New Roman"/>
          <w:lang w:eastAsia="ru-RU"/>
        </w:rPr>
      </w:pPr>
      <w:r w:rsidRPr="00113ECF">
        <w:rPr>
          <w:rFonts w:eastAsia="Times New Roman"/>
          <w:bCs/>
          <w:lang w:eastAsia="ru-RU"/>
        </w:rPr>
        <w:t>а)</w:t>
      </w:r>
      <w:r w:rsidRPr="00113ECF">
        <w:rPr>
          <w:rFonts w:eastAsia="Times New Roman"/>
          <w:lang w:eastAsia="ru-RU"/>
        </w:rPr>
        <w:t xml:space="preserve"> обеспечить доступ Исполнителя на объект проведения выездной экспертизы, в частности, обеспечить доступ в здания, строения, сооружения, к оборудованию и необходимой документации и т.д.;</w:t>
      </w:r>
    </w:p>
    <w:p w:rsidR="00113ECF" w:rsidRPr="00113ECF" w:rsidRDefault="00113ECF" w:rsidP="00113ECF">
      <w:pPr>
        <w:spacing w:after="0" w:line="240" w:lineRule="auto"/>
        <w:jc w:val="both"/>
        <w:rPr>
          <w:rFonts w:eastAsia="Times New Roman"/>
          <w:lang w:eastAsia="ru-RU"/>
        </w:rPr>
      </w:pPr>
      <w:r w:rsidRPr="00113ECF">
        <w:rPr>
          <w:rFonts w:eastAsia="Times New Roman"/>
          <w:bCs/>
          <w:lang w:eastAsia="ru-RU"/>
        </w:rPr>
        <w:t>б)</w:t>
      </w:r>
      <w:r w:rsidRPr="00113ECF">
        <w:rPr>
          <w:rFonts w:eastAsia="Times New Roman"/>
          <w:lang w:eastAsia="ru-RU"/>
        </w:rPr>
        <w:t xml:space="preserve"> своевременно оплатить и принять оказанные услуги, указанные в пункте 2.1 настоящего договора, в соответствии с условиями настоящего договора.</w:t>
      </w:r>
    </w:p>
    <w:p w:rsidR="00113ECF" w:rsidRPr="00113ECF" w:rsidRDefault="00113ECF" w:rsidP="00113ECF">
      <w:pPr>
        <w:spacing w:after="0" w:line="240" w:lineRule="auto"/>
        <w:jc w:val="both"/>
        <w:rPr>
          <w:rFonts w:eastAsia="Times New Roman"/>
          <w:lang w:eastAsia="ru-RU"/>
        </w:rPr>
      </w:pPr>
      <w:r w:rsidRPr="00113ECF">
        <w:rPr>
          <w:rFonts w:eastAsia="Times New Roman"/>
          <w:b/>
          <w:bCs/>
          <w:lang w:eastAsia="ru-RU"/>
        </w:rPr>
        <w:t xml:space="preserve">2.5. </w:t>
      </w:r>
      <w:r w:rsidRPr="00113ECF">
        <w:rPr>
          <w:rFonts w:eastAsia="Times New Roman"/>
          <w:bCs/>
          <w:lang w:eastAsia="ru-RU"/>
        </w:rPr>
        <w:t xml:space="preserve">Исполнитель имеет право </w:t>
      </w:r>
      <w:r w:rsidRPr="00113ECF">
        <w:rPr>
          <w:rFonts w:eastAsia="Times New Roman"/>
          <w:lang w:eastAsia="ru-RU"/>
        </w:rPr>
        <w:t xml:space="preserve">не оказывать услуги по настоящему договору, если они не оплачены Заказчиком согласно </w:t>
      </w:r>
      <w:r w:rsidRPr="00113ECF">
        <w:rPr>
          <w:rFonts w:eastAsia="Times New Roman"/>
          <w:color w:val="000000"/>
          <w:lang w:eastAsia="ru-RU"/>
        </w:rPr>
        <w:t xml:space="preserve">пункту 3.4 </w:t>
      </w:r>
      <w:r w:rsidRPr="00113ECF">
        <w:rPr>
          <w:rFonts w:eastAsia="Times New Roman"/>
          <w:lang w:eastAsia="ru-RU"/>
        </w:rPr>
        <w:t xml:space="preserve">настоящего договора, и в случае </w:t>
      </w:r>
      <w:proofErr w:type="spellStart"/>
      <w:r w:rsidRPr="00113ECF">
        <w:rPr>
          <w:rFonts w:eastAsia="Times New Roman"/>
          <w:lang w:eastAsia="ru-RU"/>
        </w:rPr>
        <w:t>непредоставления</w:t>
      </w:r>
      <w:proofErr w:type="spellEnd"/>
      <w:r w:rsidRPr="00113ECF">
        <w:rPr>
          <w:rFonts w:eastAsia="Times New Roman"/>
          <w:lang w:eastAsia="ru-RU"/>
        </w:rPr>
        <w:t xml:space="preserve"> Заказчиком необходимой для оказания услуг документации.</w:t>
      </w:r>
    </w:p>
    <w:p w:rsidR="00113ECF" w:rsidRPr="00113ECF" w:rsidRDefault="00113ECF" w:rsidP="00113ECF">
      <w:pPr>
        <w:spacing w:after="0" w:line="240" w:lineRule="auto"/>
        <w:jc w:val="both"/>
        <w:rPr>
          <w:rFonts w:eastAsia="Times New Roman"/>
          <w:bCs/>
          <w:lang w:eastAsia="ru-RU"/>
        </w:rPr>
      </w:pPr>
      <w:r w:rsidRPr="00113ECF">
        <w:rPr>
          <w:rFonts w:eastAsia="Times New Roman"/>
          <w:b/>
          <w:lang w:eastAsia="ru-RU"/>
        </w:rPr>
        <w:t xml:space="preserve">2.6. </w:t>
      </w:r>
      <w:r w:rsidRPr="00113ECF">
        <w:rPr>
          <w:rFonts w:eastAsia="Times New Roman"/>
          <w:lang w:eastAsia="ru-RU"/>
        </w:rPr>
        <w:t>Исполнитель имеет право оказать услуги досрочно.</w:t>
      </w:r>
    </w:p>
    <w:p w:rsidR="00113ECF" w:rsidRPr="00113ECF" w:rsidRDefault="00113ECF" w:rsidP="00113ECF">
      <w:pPr>
        <w:spacing w:after="0" w:line="240" w:lineRule="auto"/>
        <w:jc w:val="both"/>
        <w:rPr>
          <w:rFonts w:eastAsia="Times New Roman"/>
          <w:b/>
          <w:bCs/>
          <w:lang w:eastAsia="ru-RU"/>
        </w:rPr>
      </w:pPr>
      <w:r w:rsidRPr="00113ECF">
        <w:rPr>
          <w:rFonts w:eastAsia="Times New Roman"/>
          <w:b/>
          <w:bCs/>
          <w:lang w:eastAsia="ru-RU"/>
        </w:rPr>
        <w:t xml:space="preserve">2.7. </w:t>
      </w:r>
      <w:r w:rsidRPr="00113ECF">
        <w:rPr>
          <w:rFonts w:eastAsia="Times New Roman"/>
          <w:bCs/>
          <w:lang w:eastAsia="ru-RU"/>
        </w:rPr>
        <w:t xml:space="preserve">Заказчик имеет право </w:t>
      </w:r>
      <w:r w:rsidRPr="00113ECF">
        <w:rPr>
          <w:rFonts w:eastAsia="Times New Roman"/>
          <w:lang w:eastAsia="ru-RU"/>
        </w:rPr>
        <w:t>знакомиться с ходом выполнения услуг Исполнителем.</w:t>
      </w:r>
    </w:p>
    <w:p w:rsidR="00113ECF" w:rsidRPr="00113ECF" w:rsidRDefault="00113ECF" w:rsidP="00113ECF">
      <w:pPr>
        <w:tabs>
          <w:tab w:val="left" w:pos="720"/>
        </w:tabs>
        <w:spacing w:after="0" w:line="240" w:lineRule="auto"/>
        <w:jc w:val="center"/>
        <w:rPr>
          <w:rFonts w:eastAsia="Times New Roman"/>
          <w:b/>
          <w:lang w:eastAsia="ru-RU"/>
        </w:rPr>
      </w:pPr>
      <w:r w:rsidRPr="00113ECF">
        <w:rPr>
          <w:rFonts w:eastAsia="Times New Roman"/>
          <w:b/>
          <w:lang w:eastAsia="ru-RU"/>
        </w:rPr>
        <w:t>3. СТОИМОСТЬ УСЛУГ И ПОРЯДОК РАСЧЕТОВ</w:t>
      </w:r>
    </w:p>
    <w:p w:rsidR="00113ECF" w:rsidRPr="00113ECF" w:rsidRDefault="00113ECF" w:rsidP="00113ECF">
      <w:pPr>
        <w:spacing w:after="0" w:line="240" w:lineRule="auto"/>
        <w:jc w:val="both"/>
        <w:rPr>
          <w:rFonts w:eastAsia="Times New Roman"/>
          <w:lang w:eastAsia="ru-RU"/>
        </w:rPr>
      </w:pPr>
      <w:r w:rsidRPr="00113ECF">
        <w:rPr>
          <w:rFonts w:eastAsia="Times New Roman"/>
          <w:b/>
          <w:bCs/>
          <w:lang w:eastAsia="ru-RU"/>
        </w:rPr>
        <w:t xml:space="preserve">3.1. </w:t>
      </w:r>
      <w:proofErr w:type="gramStart"/>
      <w:r w:rsidRPr="00113ECF">
        <w:rPr>
          <w:rFonts w:eastAsia="Times New Roman"/>
          <w:lang w:eastAsia="ru-RU"/>
        </w:rPr>
        <w:t>Стоимость услуг по документарной экспертизе и подготовке экспертного заключения (</w:t>
      </w:r>
      <w:r w:rsidRPr="00113ECF">
        <w:rPr>
          <w:rFonts w:eastAsia="Times New Roman"/>
          <w:lang w:val="en-US" w:eastAsia="ru-RU"/>
        </w:rPr>
        <w:t>I</w:t>
      </w:r>
      <w:r w:rsidRPr="00113ECF">
        <w:rPr>
          <w:rFonts w:eastAsia="Times New Roman"/>
          <w:lang w:eastAsia="ru-RU"/>
        </w:rPr>
        <w:t xml:space="preserve"> этап) определяется трудозатратами </w:t>
      </w:r>
      <w:r w:rsidRPr="00113ECF">
        <w:rPr>
          <w:rFonts w:eastAsia="Times New Roman"/>
          <w:bCs/>
          <w:lang w:eastAsia="ru-RU"/>
        </w:rPr>
        <w:t>Исполнителя, его накладными и иными расходами, связанными с оказанием услуг по настоящему договору,</w:t>
      </w:r>
      <w:r w:rsidRPr="00113ECF">
        <w:rPr>
          <w:rFonts w:eastAsia="Times New Roman"/>
          <w:lang w:eastAsia="ru-RU"/>
        </w:rPr>
        <w:t xml:space="preserve">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 не являющихся работниками Исполнителя, и составляет в соответствии с Соглашением о</w:t>
      </w:r>
      <w:proofErr w:type="gramEnd"/>
      <w:r w:rsidRPr="00113ECF">
        <w:rPr>
          <w:rFonts w:eastAsia="Times New Roman"/>
          <w:lang w:eastAsia="ru-RU"/>
        </w:rPr>
        <w:t xml:space="preserve"> договорной цене за проведение документарной экспертизы (</w:t>
      </w:r>
      <w:r w:rsidRPr="00113ECF">
        <w:rPr>
          <w:rFonts w:eastAsia="Times New Roman"/>
          <w:b/>
          <w:lang w:eastAsia="ru-RU"/>
        </w:rPr>
        <w:t>Приложение №</w:t>
      </w:r>
      <w:r w:rsidRPr="00113ECF">
        <w:rPr>
          <w:rFonts w:eastAsia="Times New Roman"/>
          <w:b/>
          <w:lang w:val="en-US" w:eastAsia="ru-RU"/>
        </w:rPr>
        <w:t> </w:t>
      </w:r>
      <w:r w:rsidRPr="00113ECF">
        <w:rPr>
          <w:rFonts w:eastAsia="Times New Roman"/>
          <w:b/>
          <w:lang w:eastAsia="ru-RU"/>
        </w:rPr>
        <w:t>1</w:t>
      </w:r>
      <w:r w:rsidRPr="00113ECF">
        <w:rPr>
          <w:rFonts w:eastAsia="Times New Roman"/>
          <w:lang w:eastAsia="ru-RU"/>
        </w:rPr>
        <w:t xml:space="preserve"> к настоящему договору) в размере 78935,00 (Семьдесят восемь тысяч девятьсот тридцать пять рублей 00 копеек), в том числе НДС 18% в размере 12040,93  (Двенадцать тысяч сорок рублей 93 копейки).</w:t>
      </w:r>
    </w:p>
    <w:p w:rsidR="00113ECF" w:rsidRPr="00113ECF" w:rsidRDefault="00113ECF" w:rsidP="00113ECF">
      <w:pPr>
        <w:spacing w:after="0" w:line="240" w:lineRule="auto"/>
        <w:jc w:val="both"/>
        <w:rPr>
          <w:rFonts w:eastAsia="Times New Roman"/>
          <w:lang w:eastAsia="ru-RU"/>
        </w:rPr>
      </w:pPr>
      <w:r w:rsidRPr="00113ECF">
        <w:rPr>
          <w:rFonts w:eastAsia="Times New Roman"/>
          <w:b/>
          <w:bCs/>
          <w:lang w:eastAsia="ru-RU"/>
        </w:rPr>
        <w:lastRenderedPageBreak/>
        <w:t>3.2.</w:t>
      </w:r>
      <w:r w:rsidRPr="00113ECF">
        <w:rPr>
          <w:rFonts w:eastAsia="Times New Roman"/>
          <w:lang w:eastAsia="ru-RU"/>
        </w:rPr>
        <w:t xml:space="preserve"> </w:t>
      </w:r>
      <w:proofErr w:type="gramStart"/>
      <w:r w:rsidRPr="00113ECF">
        <w:rPr>
          <w:rFonts w:eastAsia="Times New Roman"/>
          <w:lang w:eastAsia="ru-RU"/>
        </w:rPr>
        <w:t>Стоимость услуг по выездной экспертизе и подготовке акта выездной экспертизы (</w:t>
      </w:r>
      <w:r w:rsidRPr="00113ECF">
        <w:rPr>
          <w:rFonts w:eastAsia="Times New Roman"/>
          <w:lang w:val="en-US" w:eastAsia="ru-RU"/>
        </w:rPr>
        <w:t>II</w:t>
      </w:r>
      <w:r w:rsidRPr="00113ECF">
        <w:rPr>
          <w:rFonts w:eastAsia="Times New Roman"/>
          <w:lang w:eastAsia="ru-RU"/>
        </w:rPr>
        <w:t xml:space="preserve"> этап) определяется трудозатратами </w:t>
      </w:r>
      <w:r w:rsidRPr="00113ECF">
        <w:rPr>
          <w:rFonts w:eastAsia="Times New Roman"/>
          <w:bCs/>
          <w:lang w:eastAsia="ru-RU"/>
        </w:rPr>
        <w:t>Исполнителя, его накладными и иными расходами, связанными с оказанием услуг по настоящему договору,</w:t>
      </w:r>
      <w:r w:rsidRPr="00113ECF">
        <w:rPr>
          <w:rFonts w:eastAsia="Times New Roman"/>
          <w:lang w:eastAsia="ru-RU"/>
        </w:rPr>
        <w:t xml:space="preserve">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 не являющихся работниками Исполнителя, и составляет в соответствии с Соглашением</w:t>
      </w:r>
      <w:proofErr w:type="gramEnd"/>
      <w:r w:rsidRPr="00113ECF">
        <w:rPr>
          <w:rFonts w:eastAsia="Times New Roman"/>
          <w:lang w:eastAsia="ru-RU"/>
        </w:rPr>
        <w:t xml:space="preserve"> </w:t>
      </w:r>
      <w:proofErr w:type="gramStart"/>
      <w:r w:rsidRPr="00113ECF">
        <w:rPr>
          <w:rFonts w:eastAsia="Times New Roman"/>
          <w:lang w:eastAsia="ru-RU"/>
        </w:rPr>
        <w:t>о договорной цене за проведение выездной экспертизы (</w:t>
      </w:r>
      <w:r w:rsidRPr="00113ECF">
        <w:rPr>
          <w:rFonts w:eastAsia="Times New Roman"/>
          <w:b/>
          <w:lang w:eastAsia="ru-RU"/>
        </w:rPr>
        <w:t>Приложение № 2</w:t>
      </w:r>
      <w:r w:rsidRPr="00113ECF">
        <w:rPr>
          <w:rFonts w:eastAsia="Times New Roman"/>
          <w:lang w:eastAsia="ru-RU"/>
        </w:rPr>
        <w:t xml:space="preserve"> к настоящему договору) в размере 193608,00 (Сто девяносто три тысячи шестьсот восемь рублей 00 копеек), в том числе НДС 18% в размере 29533,42 (Двадцать девять тысяч пятьсот тридцать три рубля 42 копейки), с учетом затрат по проведению проверки по месту нахождения Заказчика. </w:t>
      </w:r>
      <w:proofErr w:type="gramEnd"/>
    </w:p>
    <w:p w:rsidR="00113ECF" w:rsidRPr="00113ECF" w:rsidRDefault="00113ECF" w:rsidP="00113ECF">
      <w:pPr>
        <w:spacing w:after="0" w:line="240" w:lineRule="auto"/>
        <w:jc w:val="both"/>
        <w:rPr>
          <w:rFonts w:eastAsia="Times New Roman"/>
          <w:lang w:eastAsia="ru-RU"/>
        </w:rPr>
      </w:pPr>
      <w:r w:rsidRPr="00113ECF">
        <w:rPr>
          <w:rFonts w:eastAsia="Times New Roman"/>
          <w:b/>
          <w:bCs/>
          <w:lang w:eastAsia="ru-RU"/>
        </w:rPr>
        <w:t xml:space="preserve">3.3. </w:t>
      </w:r>
      <w:r w:rsidRPr="00113ECF">
        <w:rPr>
          <w:rFonts w:eastAsia="Times New Roman"/>
          <w:lang w:eastAsia="ru-RU"/>
        </w:rPr>
        <w:t>Заказчик производит оплату по настоящему договору по безналичному расчету путем перечисления денежных средств на расчетный счет Исполнителя.</w:t>
      </w:r>
    </w:p>
    <w:p w:rsidR="00113ECF" w:rsidRPr="00113ECF" w:rsidRDefault="00113ECF" w:rsidP="00113ECF">
      <w:pPr>
        <w:spacing w:after="0" w:line="240" w:lineRule="auto"/>
        <w:jc w:val="both"/>
        <w:rPr>
          <w:rFonts w:eastAsia="Times New Roman"/>
          <w:lang w:eastAsia="ru-RU"/>
        </w:rPr>
      </w:pPr>
      <w:r w:rsidRPr="00113ECF">
        <w:rPr>
          <w:rFonts w:eastAsia="Times New Roman"/>
          <w:b/>
          <w:bCs/>
          <w:lang w:eastAsia="ru-RU"/>
        </w:rPr>
        <w:t xml:space="preserve">3.4. </w:t>
      </w:r>
      <w:r w:rsidRPr="00113ECF">
        <w:rPr>
          <w:rFonts w:eastAsia="Times New Roman"/>
          <w:lang w:eastAsia="ru-RU"/>
        </w:rPr>
        <w:t>Оплата услуг по настоящему договору производится в два этапа.</w:t>
      </w:r>
    </w:p>
    <w:p w:rsidR="00113ECF" w:rsidRPr="00113ECF" w:rsidRDefault="00113ECF" w:rsidP="00113ECF">
      <w:pPr>
        <w:spacing w:after="0" w:line="240" w:lineRule="auto"/>
        <w:jc w:val="both"/>
        <w:rPr>
          <w:rFonts w:eastAsia="Times New Roman"/>
          <w:lang w:eastAsia="ru-RU"/>
        </w:rPr>
      </w:pPr>
      <w:r w:rsidRPr="00113ECF">
        <w:rPr>
          <w:rFonts w:eastAsia="Times New Roman"/>
          <w:b/>
          <w:lang w:eastAsia="ru-RU"/>
        </w:rPr>
        <w:t>3.4.1.</w:t>
      </w:r>
      <w:r w:rsidRPr="00113ECF">
        <w:rPr>
          <w:rFonts w:eastAsia="Times New Roman"/>
          <w:lang w:eastAsia="ru-RU"/>
        </w:rPr>
        <w:t xml:space="preserve"> Услуги по документарной экспертизе и подготовке экспертного заключения оплачиваются в следующем порядке: 30% от стоимости этапа, в соответствии с п. 3.1., не позднее 3-х рабочих дней со дня получения Заказчиком счета от Исполнителя и 70% - в течение 3-х рабочих дней после подписания акта сдачи-приемки оказанных услуг по первому этапу.</w:t>
      </w:r>
    </w:p>
    <w:p w:rsidR="00113ECF" w:rsidRPr="00113ECF" w:rsidRDefault="00113ECF" w:rsidP="00113ECF">
      <w:pPr>
        <w:spacing w:after="0" w:line="240" w:lineRule="auto"/>
        <w:jc w:val="both"/>
        <w:rPr>
          <w:rFonts w:eastAsia="Times New Roman"/>
          <w:lang w:eastAsia="ru-RU"/>
        </w:rPr>
      </w:pPr>
      <w:r w:rsidRPr="00113ECF">
        <w:rPr>
          <w:rFonts w:eastAsia="Times New Roman"/>
          <w:b/>
          <w:lang w:eastAsia="ru-RU"/>
        </w:rPr>
        <w:t>3.4.2.</w:t>
      </w:r>
      <w:r w:rsidRPr="00113ECF">
        <w:rPr>
          <w:rFonts w:eastAsia="Times New Roman"/>
          <w:lang w:eastAsia="ru-RU"/>
        </w:rPr>
        <w:t xml:space="preserve"> Услуги по выездной экспертизе и подготовке акта выездной экспертизы оплачиваются в следующем порядке: 30% от стоимости этапа, в соответствии с п. 3.2., не позднее 3-х рабочих дней со дня получения Заказчиком счета от Исполнителя, и 70% - в течение 3-х рабочих дней после подписания акта сдачи-приемки оказанных услуг по второму этапу.</w:t>
      </w:r>
    </w:p>
    <w:p w:rsidR="00113ECF" w:rsidRPr="00113ECF" w:rsidRDefault="00113ECF" w:rsidP="00113ECF">
      <w:pPr>
        <w:spacing w:after="0" w:line="240" w:lineRule="auto"/>
        <w:jc w:val="both"/>
        <w:rPr>
          <w:rFonts w:eastAsia="Times New Roman"/>
          <w:lang w:eastAsia="ru-RU"/>
        </w:rPr>
      </w:pPr>
      <w:r w:rsidRPr="00113ECF">
        <w:rPr>
          <w:rFonts w:eastAsia="Times New Roman"/>
          <w:b/>
          <w:bCs/>
          <w:lang w:eastAsia="ru-RU"/>
        </w:rPr>
        <w:t xml:space="preserve">3.5. </w:t>
      </w:r>
      <w:r w:rsidRPr="00113ECF">
        <w:rPr>
          <w:rFonts w:eastAsia="Times New Roman"/>
          <w:lang w:eastAsia="ru-RU"/>
        </w:rPr>
        <w:t>В случае, когда невозможность исполнения условий настоящего договора возникла по обстоятельствам, за которые ни одна из сторон не отвечает, Заказчик возмещает Исполнителю фактически понесенные им расходы.</w:t>
      </w:r>
    </w:p>
    <w:p w:rsidR="00113ECF" w:rsidRDefault="00113ECF" w:rsidP="00113ECF">
      <w:pPr>
        <w:spacing w:after="0" w:line="240" w:lineRule="auto"/>
        <w:jc w:val="both"/>
        <w:rPr>
          <w:rFonts w:eastAsia="Times New Roman"/>
          <w:lang w:eastAsia="ru-RU"/>
        </w:rPr>
      </w:pPr>
      <w:r w:rsidRPr="00113ECF">
        <w:rPr>
          <w:rFonts w:eastAsia="Times New Roman"/>
          <w:b/>
          <w:bCs/>
          <w:lang w:eastAsia="ru-RU"/>
        </w:rPr>
        <w:t xml:space="preserve">3.6. </w:t>
      </w:r>
      <w:r w:rsidRPr="00113ECF">
        <w:rPr>
          <w:rFonts w:eastAsia="Times New Roman"/>
          <w:lang w:eastAsia="ru-RU"/>
        </w:rPr>
        <w:t>При изменении стоимости оказываемых услуг и срока действия настоящего договора стороны оформляют дополнительное соглашение.</w:t>
      </w:r>
      <w:r>
        <w:rPr>
          <w:rFonts w:eastAsia="Times New Roman"/>
          <w:lang w:eastAsia="ru-RU"/>
        </w:rPr>
        <w:t xml:space="preserve"> </w:t>
      </w:r>
    </w:p>
    <w:p w:rsidR="00113ECF" w:rsidRDefault="00113ECF" w:rsidP="00113ECF">
      <w:pPr>
        <w:spacing w:after="0" w:line="240" w:lineRule="auto"/>
        <w:jc w:val="both"/>
        <w:rPr>
          <w:rFonts w:eastAsia="Times New Roman"/>
          <w:lang w:eastAsia="ru-RU"/>
        </w:rPr>
      </w:pPr>
    </w:p>
    <w:p w:rsidR="00113ECF" w:rsidRPr="00113ECF" w:rsidRDefault="00113ECF" w:rsidP="00113ECF">
      <w:pPr>
        <w:spacing w:after="0" w:line="240" w:lineRule="auto"/>
        <w:jc w:val="center"/>
        <w:rPr>
          <w:rFonts w:eastAsia="Times New Roman"/>
          <w:b/>
          <w:lang w:eastAsia="ru-RU"/>
        </w:rPr>
      </w:pPr>
      <w:r w:rsidRPr="00113ECF">
        <w:rPr>
          <w:rFonts w:eastAsia="Times New Roman"/>
          <w:b/>
          <w:lang w:eastAsia="ru-RU"/>
        </w:rPr>
        <w:t>4. ПОРЯДОК СДАЧИ И ПРИЕМКИ УСЛУГ</w:t>
      </w:r>
    </w:p>
    <w:p w:rsidR="00113ECF" w:rsidRPr="00113ECF" w:rsidRDefault="00113ECF" w:rsidP="00113ECF">
      <w:pPr>
        <w:spacing w:after="0" w:line="240" w:lineRule="auto"/>
        <w:jc w:val="both"/>
        <w:rPr>
          <w:rFonts w:eastAsia="Times New Roman"/>
          <w:lang w:eastAsia="ru-RU"/>
        </w:rPr>
      </w:pPr>
      <w:r w:rsidRPr="00113ECF">
        <w:rPr>
          <w:rFonts w:eastAsia="Times New Roman"/>
          <w:b/>
          <w:bCs/>
          <w:lang w:eastAsia="ru-RU"/>
        </w:rPr>
        <w:t xml:space="preserve">4.1. </w:t>
      </w:r>
      <w:r w:rsidRPr="00113ECF">
        <w:rPr>
          <w:rFonts w:eastAsia="Times New Roman"/>
          <w:lang w:eastAsia="ru-RU"/>
        </w:rPr>
        <w:t xml:space="preserve">По завершении каждого этапа Исполнитель в десятидневный срок предоставляет Заказчику акт сдачи-приемки </w:t>
      </w:r>
      <w:r w:rsidRPr="00113ECF">
        <w:rPr>
          <w:rFonts w:eastAsia="Times New Roman"/>
          <w:bCs/>
          <w:lang w:eastAsia="ru-RU"/>
        </w:rPr>
        <w:t>оказанных услуг</w:t>
      </w:r>
      <w:r w:rsidRPr="00113ECF">
        <w:rPr>
          <w:rFonts w:eastAsia="Times New Roman"/>
          <w:lang w:eastAsia="ru-RU"/>
        </w:rPr>
        <w:t>, оформленный  в соответствии с формой акта (</w:t>
      </w:r>
      <w:r w:rsidRPr="00113ECF">
        <w:rPr>
          <w:rFonts w:eastAsia="Times New Roman"/>
          <w:b/>
          <w:lang w:eastAsia="ru-RU"/>
        </w:rPr>
        <w:t>Приложение № 3</w:t>
      </w:r>
      <w:r w:rsidRPr="00113ECF">
        <w:rPr>
          <w:rFonts w:eastAsia="Times New Roman"/>
          <w:lang w:eastAsia="ru-RU"/>
        </w:rPr>
        <w:t xml:space="preserve"> к настоящему договору) </w:t>
      </w:r>
      <w:r w:rsidRPr="00113ECF">
        <w:rPr>
          <w:rFonts w:eastAsia="Times New Roman"/>
          <w:bCs/>
          <w:lang w:eastAsia="ru-RU"/>
        </w:rPr>
        <w:t xml:space="preserve">и </w:t>
      </w:r>
      <w:r w:rsidRPr="00113ECF">
        <w:rPr>
          <w:rFonts w:eastAsia="Times New Roman"/>
          <w:lang w:eastAsia="ru-RU"/>
        </w:rPr>
        <w:t xml:space="preserve">счет-фактуру установленного образца. </w:t>
      </w:r>
    </w:p>
    <w:p w:rsidR="00113ECF" w:rsidRPr="00113ECF" w:rsidRDefault="00113ECF" w:rsidP="00113ECF">
      <w:pPr>
        <w:spacing w:after="0" w:line="240" w:lineRule="auto"/>
        <w:jc w:val="both"/>
        <w:rPr>
          <w:rFonts w:eastAsia="Times New Roman"/>
          <w:lang w:eastAsia="ru-RU"/>
        </w:rPr>
      </w:pPr>
      <w:r w:rsidRPr="00113ECF">
        <w:rPr>
          <w:rFonts w:eastAsia="Times New Roman"/>
          <w:b/>
          <w:bCs/>
          <w:lang w:eastAsia="ru-RU"/>
        </w:rPr>
        <w:t xml:space="preserve">4.2. </w:t>
      </w:r>
      <w:r w:rsidRPr="00113ECF">
        <w:rPr>
          <w:rFonts w:eastAsia="Times New Roman"/>
          <w:lang w:eastAsia="ru-RU"/>
        </w:rPr>
        <w:t>Заказчик после получения от Исполнителя акта сдачи-приемки оказанных услуг обязан в десятидневный срок подписать его и направить Исполнителю, либо предоставить мотивированный отказ от сдачи-приемки оказанных услуг.</w:t>
      </w:r>
    </w:p>
    <w:p w:rsidR="00113ECF" w:rsidRPr="00113ECF" w:rsidRDefault="00113ECF" w:rsidP="00113ECF">
      <w:pPr>
        <w:spacing w:after="0" w:line="240" w:lineRule="auto"/>
        <w:jc w:val="both"/>
        <w:rPr>
          <w:rFonts w:eastAsia="Times New Roman"/>
          <w:b/>
          <w:lang w:eastAsia="ru-RU"/>
        </w:rPr>
      </w:pPr>
      <w:r w:rsidRPr="00113ECF">
        <w:rPr>
          <w:rFonts w:eastAsia="Times New Roman"/>
          <w:b/>
          <w:lang w:eastAsia="ru-RU"/>
        </w:rPr>
        <w:t xml:space="preserve">4.3. </w:t>
      </w:r>
      <w:r w:rsidRPr="00113ECF">
        <w:rPr>
          <w:rFonts w:eastAsia="Times New Roman"/>
          <w:lang w:eastAsia="ru-RU"/>
        </w:rPr>
        <w:t>Если Заказчик в установленные сроки не предоставит Исполнителю подписанный акт сдачи-приемки оказанных услуг или мотивированный отказ, то услуги считаются оказанными надлежащим образом и принятыми Заказчиком.</w:t>
      </w:r>
    </w:p>
    <w:p w:rsidR="00113ECF" w:rsidRPr="00113ECF" w:rsidRDefault="00113ECF" w:rsidP="00113ECF">
      <w:pPr>
        <w:tabs>
          <w:tab w:val="left" w:pos="720"/>
        </w:tabs>
        <w:spacing w:after="0" w:line="240" w:lineRule="auto"/>
        <w:jc w:val="center"/>
        <w:rPr>
          <w:rFonts w:eastAsia="Times New Roman"/>
          <w:b/>
          <w:lang w:eastAsia="ru-RU"/>
        </w:rPr>
      </w:pPr>
      <w:r w:rsidRPr="00113ECF">
        <w:rPr>
          <w:rFonts w:eastAsia="Times New Roman"/>
          <w:b/>
          <w:lang w:eastAsia="ru-RU"/>
        </w:rPr>
        <w:t>5. ОТВЕТСТВЕННОСТЬ  СТОРОН</w:t>
      </w:r>
    </w:p>
    <w:p w:rsidR="00113ECF" w:rsidRPr="00113ECF" w:rsidRDefault="00113ECF" w:rsidP="00113ECF">
      <w:pPr>
        <w:tabs>
          <w:tab w:val="left" w:pos="540"/>
        </w:tabs>
        <w:spacing w:after="0" w:line="240" w:lineRule="auto"/>
        <w:jc w:val="both"/>
        <w:rPr>
          <w:rFonts w:eastAsia="Times New Roman"/>
          <w:lang w:eastAsia="ru-RU"/>
        </w:rPr>
      </w:pPr>
      <w:r w:rsidRPr="00113ECF">
        <w:rPr>
          <w:rFonts w:eastAsia="Times New Roman"/>
          <w:b/>
          <w:lang w:eastAsia="ru-RU"/>
        </w:rPr>
        <w:t>5.1.</w:t>
      </w:r>
      <w:r w:rsidRPr="00113ECF">
        <w:rPr>
          <w:rFonts w:eastAsia="Times New Roman"/>
          <w:lang w:eastAsia="ru-RU"/>
        </w:rPr>
        <w:t xml:space="preserve"> В случае нарушения одной из сторон условий настоящего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113ECF" w:rsidRPr="00113ECF" w:rsidRDefault="00113ECF" w:rsidP="00113ECF">
      <w:pPr>
        <w:tabs>
          <w:tab w:val="left" w:pos="540"/>
        </w:tabs>
        <w:spacing w:after="0" w:line="240" w:lineRule="auto"/>
        <w:jc w:val="both"/>
        <w:rPr>
          <w:rFonts w:eastAsia="Times New Roman"/>
          <w:lang w:eastAsia="ru-RU"/>
        </w:rPr>
      </w:pPr>
      <w:r w:rsidRPr="00113ECF">
        <w:rPr>
          <w:rFonts w:eastAsia="Times New Roman"/>
          <w:b/>
          <w:lang w:eastAsia="ru-RU"/>
        </w:rPr>
        <w:t>5.2.</w:t>
      </w:r>
      <w:r w:rsidRPr="00113ECF">
        <w:rPr>
          <w:rFonts w:eastAsia="Times New Roman"/>
          <w:lang w:eastAsia="ru-RU"/>
        </w:rPr>
        <w:t xml:space="preserve"> В случае просрочки исполнения Исполнителем    обязательств (в том числе гарантийного обязательства), предусмотренных настоящим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0,1 % от стоимости этапа, по которому произошла просрочка.</w:t>
      </w:r>
    </w:p>
    <w:p w:rsidR="00113ECF" w:rsidRPr="00113ECF" w:rsidRDefault="00113ECF" w:rsidP="00113ECF">
      <w:pPr>
        <w:tabs>
          <w:tab w:val="left" w:pos="540"/>
        </w:tabs>
        <w:spacing w:after="0" w:line="240" w:lineRule="auto"/>
        <w:jc w:val="both"/>
        <w:rPr>
          <w:rFonts w:eastAsia="Times New Roman"/>
          <w:lang w:eastAsia="ru-RU"/>
        </w:rPr>
      </w:pPr>
      <w:r w:rsidRPr="00113ECF">
        <w:rPr>
          <w:rFonts w:eastAsia="Times New Roman"/>
          <w:b/>
          <w:lang w:eastAsia="ru-RU"/>
        </w:rPr>
        <w:t>5.3.</w:t>
      </w:r>
      <w:r w:rsidRPr="00113ECF">
        <w:rPr>
          <w:rFonts w:eastAsia="Times New Roman"/>
          <w:lang w:eastAsia="ru-RU"/>
        </w:rPr>
        <w:t xml:space="preserve"> В случае ненадлежащего исполнения  Исполнителем  обязательств, предусмотренных настоящим договором, за исключением просрочки исполнения  в соответствии с п.5.2 настоящего договора,  Заказчик направляет Исполнителю требование об уплате штрафа в виде фиксированной суммы – 0,01 % цены договора.</w:t>
      </w:r>
    </w:p>
    <w:p w:rsidR="00113ECF" w:rsidRPr="00113ECF" w:rsidRDefault="00113ECF" w:rsidP="00113ECF">
      <w:pPr>
        <w:tabs>
          <w:tab w:val="left" w:pos="540"/>
        </w:tabs>
        <w:spacing w:after="0" w:line="240" w:lineRule="auto"/>
        <w:jc w:val="both"/>
        <w:rPr>
          <w:rFonts w:eastAsia="Times New Roman"/>
          <w:lang w:eastAsia="ru-RU"/>
        </w:rPr>
      </w:pPr>
      <w:r w:rsidRPr="00113ECF">
        <w:rPr>
          <w:rFonts w:eastAsia="Times New Roman"/>
          <w:b/>
          <w:lang w:eastAsia="ru-RU"/>
        </w:rPr>
        <w:t>5.4</w:t>
      </w:r>
      <w:r w:rsidRPr="00113ECF">
        <w:rPr>
          <w:rFonts w:eastAsia="Times New Roman"/>
          <w:lang w:eastAsia="ru-RU"/>
        </w:rPr>
        <w:t xml:space="preserve">. </w:t>
      </w:r>
      <w:proofErr w:type="gramStart"/>
      <w:r w:rsidRPr="00113ECF">
        <w:rPr>
          <w:rFonts w:eastAsia="Times New Roman"/>
          <w:lang w:eastAsia="ru-RU"/>
        </w:rPr>
        <w:t>В случае просрочки исполнения Заказчиком обязательств, предусмотренных настоящим договором,  Исполнитель вправе потребовать уплаты пени, которая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13ECF" w:rsidRPr="00113ECF" w:rsidRDefault="00113ECF" w:rsidP="00113ECF">
      <w:pPr>
        <w:tabs>
          <w:tab w:val="left" w:pos="540"/>
        </w:tabs>
        <w:spacing w:after="0" w:line="240" w:lineRule="auto"/>
        <w:jc w:val="both"/>
        <w:rPr>
          <w:rFonts w:eastAsia="Times New Roman"/>
          <w:lang w:eastAsia="ru-RU"/>
        </w:rPr>
      </w:pPr>
      <w:r w:rsidRPr="00113ECF">
        <w:rPr>
          <w:rFonts w:eastAsia="Times New Roman"/>
          <w:b/>
          <w:lang w:eastAsia="ru-RU"/>
        </w:rPr>
        <w:t>5.5.</w:t>
      </w:r>
      <w:r w:rsidRPr="00113ECF">
        <w:rPr>
          <w:rFonts w:eastAsia="Times New Roman"/>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113ECF" w:rsidRPr="00113ECF" w:rsidRDefault="00113ECF" w:rsidP="00113ECF">
      <w:pPr>
        <w:tabs>
          <w:tab w:val="left" w:pos="540"/>
        </w:tabs>
        <w:spacing w:after="0" w:line="240" w:lineRule="auto"/>
        <w:jc w:val="both"/>
        <w:rPr>
          <w:rFonts w:eastAsia="Times New Roman"/>
          <w:lang w:eastAsia="ru-RU"/>
        </w:rPr>
      </w:pPr>
      <w:r w:rsidRPr="00113ECF">
        <w:rPr>
          <w:rFonts w:eastAsia="Times New Roman"/>
          <w:b/>
          <w:lang w:eastAsia="ru-RU"/>
        </w:rPr>
        <w:t>5.6.</w:t>
      </w:r>
      <w:r w:rsidRPr="00113ECF">
        <w:rPr>
          <w:rFonts w:eastAsia="Times New Roman"/>
          <w:lang w:eastAsia="ru-RU"/>
        </w:rPr>
        <w:t xml:space="preserve"> Уплата неустойки или штрафа не освобождает стороны от выполнения принятых обязательств и возмещения убытков.</w:t>
      </w:r>
    </w:p>
    <w:p w:rsidR="00113ECF" w:rsidRPr="00113ECF" w:rsidRDefault="00113ECF" w:rsidP="00113ECF">
      <w:pPr>
        <w:tabs>
          <w:tab w:val="left" w:pos="720"/>
        </w:tabs>
        <w:spacing w:after="0" w:line="240" w:lineRule="auto"/>
        <w:jc w:val="center"/>
        <w:rPr>
          <w:rFonts w:eastAsia="Times New Roman"/>
          <w:b/>
          <w:lang w:eastAsia="ru-RU"/>
        </w:rPr>
      </w:pPr>
      <w:r w:rsidRPr="00113ECF">
        <w:rPr>
          <w:rFonts w:eastAsia="Times New Roman"/>
          <w:b/>
          <w:lang w:eastAsia="ru-RU"/>
        </w:rPr>
        <w:t>6. ПРОЧИЕ УСЛОВИЯ</w:t>
      </w:r>
    </w:p>
    <w:p w:rsidR="00113ECF" w:rsidRPr="00113ECF" w:rsidRDefault="00113ECF" w:rsidP="00113ECF">
      <w:pPr>
        <w:tabs>
          <w:tab w:val="left" w:pos="540"/>
        </w:tabs>
        <w:spacing w:after="0" w:line="240" w:lineRule="auto"/>
        <w:jc w:val="both"/>
        <w:rPr>
          <w:rFonts w:eastAsia="Times New Roman"/>
          <w:lang w:eastAsia="ru-RU"/>
        </w:rPr>
      </w:pPr>
      <w:r w:rsidRPr="00113ECF">
        <w:rPr>
          <w:rFonts w:eastAsia="Times New Roman"/>
          <w:b/>
          <w:bCs/>
          <w:lang w:eastAsia="ru-RU"/>
        </w:rPr>
        <w:t>6.1. </w:t>
      </w:r>
      <w:r w:rsidRPr="00113ECF">
        <w:rPr>
          <w:rFonts w:eastAsia="Times New Roman"/>
          <w:b/>
          <w:bCs/>
          <w:lang w:val="en-US" w:eastAsia="ru-RU"/>
        </w:rPr>
        <w:t> </w:t>
      </w:r>
      <w:r w:rsidRPr="00113ECF">
        <w:rPr>
          <w:rFonts w:eastAsia="Times New Roman"/>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113ECF" w:rsidRPr="00113ECF" w:rsidRDefault="00113ECF" w:rsidP="00113ECF">
      <w:pPr>
        <w:tabs>
          <w:tab w:val="left" w:pos="540"/>
        </w:tabs>
        <w:spacing w:after="0" w:line="240" w:lineRule="auto"/>
        <w:jc w:val="both"/>
        <w:rPr>
          <w:rFonts w:eastAsia="Times New Roman"/>
          <w:lang w:eastAsia="ru-RU"/>
        </w:rPr>
      </w:pPr>
      <w:r w:rsidRPr="00113ECF">
        <w:rPr>
          <w:rFonts w:eastAsia="Times New Roman"/>
          <w:b/>
          <w:bCs/>
          <w:lang w:eastAsia="ru-RU"/>
        </w:rPr>
        <w:lastRenderedPageBreak/>
        <w:t>6.2.</w:t>
      </w:r>
      <w:r w:rsidRPr="00113ECF">
        <w:rPr>
          <w:rFonts w:eastAsia="Times New Roman"/>
          <w:b/>
          <w:bCs/>
          <w:lang w:val="en-US" w:eastAsia="ru-RU"/>
        </w:rPr>
        <w:t>  </w:t>
      </w:r>
      <w:r w:rsidRPr="00113ECF">
        <w:rPr>
          <w:rFonts w:eastAsia="Times New Roman"/>
          <w:lang w:eastAsia="ru-RU"/>
        </w:rPr>
        <w:t>Все изменения и дополнения к настоящему договору оформляются в виде дополнительных соглашений, которые после подписания сторонами являются неотъемлемыми частями настоящего договора.</w:t>
      </w:r>
    </w:p>
    <w:p w:rsidR="00113ECF" w:rsidRPr="00113ECF" w:rsidRDefault="00113ECF" w:rsidP="00113ECF">
      <w:pPr>
        <w:spacing w:after="0" w:line="240" w:lineRule="auto"/>
        <w:jc w:val="both"/>
        <w:rPr>
          <w:rFonts w:eastAsia="Times New Roman"/>
          <w:lang w:eastAsia="ru-RU"/>
        </w:rPr>
      </w:pPr>
      <w:r w:rsidRPr="00113ECF">
        <w:rPr>
          <w:rFonts w:eastAsia="Times New Roman"/>
          <w:b/>
          <w:bCs/>
          <w:lang w:eastAsia="ru-RU"/>
        </w:rPr>
        <w:t>6.3.</w:t>
      </w:r>
      <w:r w:rsidRPr="00113ECF">
        <w:rPr>
          <w:rFonts w:eastAsia="Times New Roman"/>
          <w:b/>
          <w:bCs/>
          <w:lang w:val="en-US" w:eastAsia="ru-RU"/>
        </w:rPr>
        <w:t>  </w:t>
      </w:r>
      <w:r w:rsidRPr="00113ECF">
        <w:rPr>
          <w:rFonts w:eastAsia="Times New Roman"/>
          <w:lang w:eastAsia="ru-RU"/>
        </w:rPr>
        <w:t>К настоящему договору прилагается:</w:t>
      </w:r>
    </w:p>
    <w:p w:rsidR="00113ECF" w:rsidRPr="00113ECF" w:rsidRDefault="00113ECF" w:rsidP="00113ECF">
      <w:pPr>
        <w:spacing w:after="0" w:line="240" w:lineRule="auto"/>
        <w:jc w:val="both"/>
        <w:rPr>
          <w:rFonts w:eastAsia="Times New Roman"/>
          <w:lang w:eastAsia="ru-RU"/>
        </w:rPr>
      </w:pPr>
      <w:r w:rsidRPr="00113ECF">
        <w:rPr>
          <w:rFonts w:eastAsia="Times New Roman"/>
          <w:lang w:val="en-US" w:eastAsia="ru-RU"/>
        </w:rPr>
        <w:t>     </w:t>
      </w:r>
      <w:r w:rsidRPr="00113ECF">
        <w:rPr>
          <w:rFonts w:eastAsia="Times New Roman"/>
          <w:lang w:eastAsia="ru-RU"/>
        </w:rPr>
        <w:t>-</w:t>
      </w:r>
      <w:r w:rsidRPr="00113ECF">
        <w:rPr>
          <w:rFonts w:eastAsia="Times New Roman"/>
          <w:lang w:val="en-US" w:eastAsia="ru-RU"/>
        </w:rPr>
        <w:t>  </w:t>
      </w:r>
      <w:r w:rsidRPr="00113ECF">
        <w:rPr>
          <w:rFonts w:eastAsia="Times New Roman"/>
          <w:lang w:eastAsia="ru-RU"/>
        </w:rPr>
        <w:t>Соглашение о договорной цене за проведение документарной экспертизы (Приложение № 1);</w:t>
      </w:r>
    </w:p>
    <w:p w:rsidR="00113ECF" w:rsidRPr="00113ECF" w:rsidRDefault="00113ECF" w:rsidP="00113ECF">
      <w:pPr>
        <w:tabs>
          <w:tab w:val="left" w:pos="540"/>
        </w:tabs>
        <w:spacing w:after="0" w:line="240" w:lineRule="auto"/>
        <w:jc w:val="both"/>
        <w:rPr>
          <w:rFonts w:eastAsia="Times New Roman"/>
          <w:lang w:eastAsia="ru-RU"/>
        </w:rPr>
      </w:pPr>
      <w:r w:rsidRPr="00113ECF">
        <w:rPr>
          <w:rFonts w:eastAsia="Times New Roman"/>
          <w:lang w:val="en-US" w:eastAsia="ru-RU"/>
        </w:rPr>
        <w:t>     </w:t>
      </w:r>
      <w:r w:rsidRPr="00113ECF">
        <w:rPr>
          <w:rFonts w:eastAsia="Times New Roman"/>
          <w:lang w:eastAsia="ru-RU"/>
        </w:rPr>
        <w:t>-</w:t>
      </w:r>
      <w:r w:rsidRPr="00113ECF">
        <w:rPr>
          <w:rFonts w:eastAsia="Times New Roman"/>
          <w:lang w:val="en-US" w:eastAsia="ru-RU"/>
        </w:rPr>
        <w:t>  </w:t>
      </w:r>
      <w:r w:rsidRPr="00113ECF">
        <w:rPr>
          <w:rFonts w:eastAsia="Times New Roman"/>
          <w:lang w:eastAsia="ru-RU"/>
        </w:rPr>
        <w:t>Соглашение о договорной цене за проведение выездной экспертизы (Приложение № 2);</w:t>
      </w:r>
    </w:p>
    <w:p w:rsidR="00113ECF" w:rsidRPr="00113ECF" w:rsidRDefault="00113ECF" w:rsidP="00113ECF">
      <w:pPr>
        <w:tabs>
          <w:tab w:val="left" w:pos="540"/>
        </w:tabs>
        <w:spacing w:after="0" w:line="240" w:lineRule="auto"/>
        <w:jc w:val="both"/>
        <w:rPr>
          <w:rFonts w:eastAsia="Times New Roman"/>
          <w:lang w:eastAsia="ru-RU"/>
        </w:rPr>
      </w:pPr>
      <w:r w:rsidRPr="00113ECF">
        <w:rPr>
          <w:rFonts w:eastAsia="Times New Roman"/>
          <w:lang w:val="en-US" w:eastAsia="ru-RU"/>
        </w:rPr>
        <w:t>     </w:t>
      </w:r>
      <w:r w:rsidRPr="00113ECF">
        <w:rPr>
          <w:rFonts w:eastAsia="Times New Roman"/>
          <w:lang w:eastAsia="ru-RU"/>
        </w:rPr>
        <w:t>-</w:t>
      </w:r>
      <w:r w:rsidRPr="00113ECF">
        <w:rPr>
          <w:rFonts w:eastAsia="Times New Roman"/>
          <w:lang w:val="en-US" w:eastAsia="ru-RU"/>
        </w:rPr>
        <w:t>  </w:t>
      </w:r>
      <w:r w:rsidRPr="00113ECF">
        <w:rPr>
          <w:rFonts w:eastAsia="Times New Roman"/>
          <w:lang w:eastAsia="ru-RU"/>
        </w:rPr>
        <w:t>Форма акта сдачи-приемки оказанных услуг (Приложение № 3).</w:t>
      </w:r>
    </w:p>
    <w:p w:rsidR="00113ECF" w:rsidRPr="00113ECF" w:rsidRDefault="00113ECF" w:rsidP="00113ECF">
      <w:pPr>
        <w:tabs>
          <w:tab w:val="left" w:pos="540"/>
        </w:tabs>
        <w:spacing w:after="0" w:line="240" w:lineRule="auto"/>
        <w:jc w:val="both"/>
        <w:rPr>
          <w:rFonts w:eastAsia="Times New Roman"/>
          <w:lang w:eastAsia="ru-RU"/>
        </w:rPr>
      </w:pPr>
      <w:r w:rsidRPr="00113ECF">
        <w:rPr>
          <w:rFonts w:eastAsia="Times New Roman"/>
          <w:b/>
          <w:lang w:eastAsia="ru-RU"/>
        </w:rPr>
        <w:t>6.4.  </w:t>
      </w:r>
      <w:r w:rsidRPr="00113ECF">
        <w:rPr>
          <w:rFonts w:eastAsia="Times New Roman"/>
          <w:lang w:eastAsia="ru-RU"/>
        </w:rPr>
        <w:t xml:space="preserve">Настоящий </w:t>
      </w:r>
      <w:proofErr w:type="gramStart"/>
      <w:r w:rsidRPr="00113ECF">
        <w:rPr>
          <w:rFonts w:eastAsia="Times New Roman"/>
          <w:lang w:eastAsia="ru-RU"/>
        </w:rPr>
        <w:t>договор</w:t>
      </w:r>
      <w:proofErr w:type="gramEnd"/>
      <w:r w:rsidRPr="00113ECF">
        <w:rPr>
          <w:rFonts w:eastAsia="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 </w:t>
      </w:r>
    </w:p>
    <w:p w:rsidR="00113ECF" w:rsidRPr="00113ECF" w:rsidRDefault="00113ECF" w:rsidP="00113ECF">
      <w:pPr>
        <w:tabs>
          <w:tab w:val="left" w:pos="720"/>
        </w:tabs>
        <w:spacing w:after="0" w:line="240" w:lineRule="auto"/>
        <w:jc w:val="center"/>
        <w:rPr>
          <w:rFonts w:eastAsia="Times New Roman"/>
          <w:b/>
          <w:lang w:eastAsia="ru-RU"/>
        </w:rPr>
      </w:pPr>
      <w:r w:rsidRPr="00113ECF">
        <w:rPr>
          <w:rFonts w:eastAsia="Times New Roman"/>
          <w:b/>
          <w:lang w:eastAsia="ru-RU"/>
        </w:rPr>
        <w:t>7. СРОКИ ОКАЗАНИЯ УСЛУГ И ДЕЙСТВИЯ  ДОГОВОРА</w:t>
      </w:r>
    </w:p>
    <w:p w:rsidR="00113ECF" w:rsidRPr="00113ECF" w:rsidRDefault="00113ECF" w:rsidP="00113ECF">
      <w:pPr>
        <w:spacing w:after="0" w:line="240" w:lineRule="auto"/>
        <w:jc w:val="both"/>
        <w:rPr>
          <w:rFonts w:eastAsia="Times New Roman"/>
          <w:lang w:eastAsia="ru-RU"/>
        </w:rPr>
      </w:pPr>
      <w:r w:rsidRPr="00113ECF">
        <w:rPr>
          <w:rFonts w:eastAsia="Times New Roman"/>
          <w:b/>
          <w:bCs/>
          <w:lang w:eastAsia="ru-RU"/>
        </w:rPr>
        <w:t>7.1.</w:t>
      </w:r>
      <w:r w:rsidRPr="00113ECF">
        <w:rPr>
          <w:rFonts w:eastAsia="Times New Roman"/>
          <w:lang w:eastAsia="ru-RU"/>
        </w:rPr>
        <w:t xml:space="preserve">  Срок оказания услуг: </w:t>
      </w:r>
    </w:p>
    <w:p w:rsidR="00113ECF" w:rsidRPr="00113ECF" w:rsidRDefault="00113ECF" w:rsidP="00113ECF">
      <w:pPr>
        <w:spacing w:after="0" w:line="240" w:lineRule="auto"/>
        <w:jc w:val="both"/>
        <w:rPr>
          <w:rFonts w:eastAsia="Times New Roman"/>
          <w:lang w:eastAsia="ru-RU"/>
        </w:rPr>
      </w:pPr>
      <w:r w:rsidRPr="00113ECF">
        <w:rPr>
          <w:rFonts w:eastAsia="Times New Roman"/>
          <w:lang w:val="en-US" w:eastAsia="ru-RU"/>
        </w:rPr>
        <w:t>I</w:t>
      </w:r>
      <w:r w:rsidRPr="00113ECF">
        <w:rPr>
          <w:rFonts w:eastAsia="Times New Roman"/>
          <w:lang w:eastAsia="ru-RU"/>
        </w:rPr>
        <w:t xml:space="preserve"> этап: 15 рабочих дней с даты заключения настоящего договора с учетом</w:t>
      </w:r>
      <w:proofErr w:type="gramStart"/>
      <w:r w:rsidRPr="00113ECF">
        <w:rPr>
          <w:rFonts w:eastAsia="Times New Roman"/>
          <w:lang w:val="en-US" w:eastAsia="ru-RU"/>
        </w:rPr>
        <w:t>  </w:t>
      </w:r>
      <w:r w:rsidRPr="00113ECF">
        <w:rPr>
          <w:rFonts w:eastAsia="Times New Roman"/>
          <w:lang w:eastAsia="ru-RU"/>
        </w:rPr>
        <w:t>п</w:t>
      </w:r>
      <w:proofErr w:type="gramEnd"/>
      <w:r w:rsidRPr="00113ECF">
        <w:rPr>
          <w:rFonts w:eastAsia="Times New Roman"/>
          <w:lang w:eastAsia="ru-RU"/>
        </w:rPr>
        <w:t>. 2.5 настоящего договора.</w:t>
      </w:r>
    </w:p>
    <w:p w:rsidR="00113ECF" w:rsidRPr="00113ECF" w:rsidRDefault="00113ECF" w:rsidP="00113ECF">
      <w:pPr>
        <w:spacing w:after="0" w:line="240" w:lineRule="auto"/>
        <w:jc w:val="both"/>
        <w:rPr>
          <w:rFonts w:eastAsia="Times New Roman"/>
          <w:lang w:eastAsia="ru-RU"/>
        </w:rPr>
      </w:pPr>
      <w:r w:rsidRPr="00113ECF">
        <w:rPr>
          <w:rFonts w:eastAsia="Times New Roman"/>
          <w:lang w:val="en-US" w:eastAsia="ru-RU"/>
        </w:rPr>
        <w:t>II</w:t>
      </w:r>
      <w:r w:rsidRPr="00113ECF">
        <w:rPr>
          <w:rFonts w:eastAsia="Times New Roman"/>
          <w:lang w:eastAsia="ru-RU"/>
        </w:rPr>
        <w:t xml:space="preserve"> этап: 30 рабочих дней с момента оказания услуг по </w:t>
      </w:r>
      <w:r w:rsidRPr="00113ECF">
        <w:rPr>
          <w:rFonts w:eastAsia="Times New Roman"/>
          <w:lang w:val="en-US" w:eastAsia="ru-RU"/>
        </w:rPr>
        <w:t>I</w:t>
      </w:r>
      <w:r w:rsidRPr="00113ECF">
        <w:rPr>
          <w:rFonts w:eastAsia="Times New Roman"/>
          <w:lang w:eastAsia="ru-RU"/>
        </w:rPr>
        <w:t xml:space="preserve"> этапу с учетом</w:t>
      </w:r>
      <w:proofErr w:type="gramStart"/>
      <w:r w:rsidRPr="00113ECF">
        <w:rPr>
          <w:rFonts w:eastAsia="Times New Roman"/>
          <w:lang w:val="en-US" w:eastAsia="ru-RU"/>
        </w:rPr>
        <w:t>  </w:t>
      </w:r>
      <w:r w:rsidRPr="00113ECF">
        <w:rPr>
          <w:rFonts w:eastAsia="Times New Roman"/>
          <w:lang w:eastAsia="ru-RU"/>
        </w:rPr>
        <w:t>п</w:t>
      </w:r>
      <w:proofErr w:type="gramEnd"/>
      <w:r w:rsidRPr="00113ECF">
        <w:rPr>
          <w:rFonts w:eastAsia="Times New Roman"/>
          <w:lang w:eastAsia="ru-RU"/>
        </w:rPr>
        <w:t>. 2.5. настоящего договора.</w:t>
      </w:r>
    </w:p>
    <w:p w:rsidR="00113ECF" w:rsidRPr="00113ECF" w:rsidRDefault="00113ECF" w:rsidP="00113ECF">
      <w:pPr>
        <w:spacing w:after="0" w:line="240" w:lineRule="auto"/>
        <w:jc w:val="both"/>
        <w:rPr>
          <w:rFonts w:eastAsia="Times New Roman"/>
          <w:lang w:eastAsia="ru-RU"/>
        </w:rPr>
      </w:pPr>
      <w:r w:rsidRPr="00113ECF">
        <w:rPr>
          <w:rFonts w:eastAsia="Times New Roman"/>
          <w:b/>
          <w:lang w:eastAsia="ru-RU"/>
        </w:rPr>
        <w:t>7.2</w:t>
      </w:r>
      <w:r w:rsidRPr="00113ECF">
        <w:rPr>
          <w:rFonts w:eastAsia="Times New Roman"/>
          <w:lang w:eastAsia="ru-RU"/>
        </w:rPr>
        <w:t>. Настоящий договор вступает в силу с момента его подписания и действует до выполнения сторонами взятых на себя обязательств.</w:t>
      </w:r>
    </w:p>
    <w:p w:rsidR="00113ECF" w:rsidRPr="00113ECF" w:rsidRDefault="00113ECF" w:rsidP="00113ECF">
      <w:pPr>
        <w:tabs>
          <w:tab w:val="left" w:pos="720"/>
        </w:tabs>
        <w:spacing w:after="0" w:line="240" w:lineRule="auto"/>
        <w:jc w:val="center"/>
        <w:rPr>
          <w:rFonts w:eastAsia="Times New Roman"/>
          <w:b/>
          <w:lang w:eastAsia="ru-RU"/>
        </w:rPr>
      </w:pPr>
      <w:r w:rsidRPr="00113ECF">
        <w:rPr>
          <w:rFonts w:eastAsia="Times New Roman"/>
          <w:b/>
          <w:lang w:eastAsia="ru-RU"/>
        </w:rPr>
        <w:t>8. АДРЕСА И БАНКОВСКИЕ РЕКВИЗИТЫ СТОРОН</w:t>
      </w:r>
    </w:p>
    <w:tbl>
      <w:tblPr>
        <w:tblW w:w="9606" w:type="dxa"/>
        <w:tblLayout w:type="fixed"/>
        <w:tblLook w:val="01E0" w:firstRow="1" w:lastRow="1" w:firstColumn="1" w:lastColumn="1" w:noHBand="0" w:noVBand="0"/>
      </w:tblPr>
      <w:tblGrid>
        <w:gridCol w:w="9606"/>
      </w:tblGrid>
      <w:tr w:rsidR="00113ECF" w:rsidRPr="00113ECF" w:rsidTr="00B95C5E">
        <w:trPr>
          <w:trHeight w:val="262"/>
        </w:trPr>
        <w:tc>
          <w:tcPr>
            <w:tcW w:w="9606" w:type="dxa"/>
          </w:tcPr>
          <w:p w:rsidR="00113ECF" w:rsidRPr="00113ECF" w:rsidRDefault="00113ECF" w:rsidP="00113ECF">
            <w:pPr>
              <w:keepNext/>
              <w:spacing w:after="0" w:line="240" w:lineRule="auto"/>
              <w:jc w:val="center"/>
              <w:outlineLvl w:val="0"/>
              <w:rPr>
                <w:rFonts w:eastAsia="Arial Unicode MS"/>
                <w:b/>
                <w:bCs/>
                <w:lang w:eastAsia="ru-RU"/>
              </w:rPr>
            </w:pPr>
            <w:r w:rsidRPr="00113ECF">
              <w:rPr>
                <w:rFonts w:eastAsia="Arial Unicode MS"/>
                <w:b/>
                <w:bCs/>
                <w:lang w:eastAsia="ru-RU"/>
              </w:rPr>
              <w:t>Исполнитель</w:t>
            </w:r>
          </w:p>
        </w:tc>
      </w:tr>
      <w:tr w:rsidR="00113ECF" w:rsidRPr="00113ECF" w:rsidTr="00B95C5E">
        <w:trPr>
          <w:trHeight w:val="262"/>
        </w:trPr>
        <w:tc>
          <w:tcPr>
            <w:tcW w:w="9606" w:type="dxa"/>
          </w:tcPr>
          <w:p w:rsidR="00113ECF" w:rsidRPr="00113ECF" w:rsidRDefault="00113ECF" w:rsidP="00113ECF">
            <w:pPr>
              <w:spacing w:after="0" w:line="240" w:lineRule="auto"/>
              <w:rPr>
                <w:rFonts w:eastAsia="Times New Roman"/>
                <w:bCs/>
                <w:iCs/>
                <w:color w:val="000000"/>
                <w:lang w:eastAsia="ru-RU"/>
              </w:rPr>
            </w:pPr>
            <w:r w:rsidRPr="00113ECF">
              <w:rPr>
                <w:rFonts w:eastAsia="Times New Roman"/>
                <w:bCs/>
                <w:iCs/>
                <w:color w:val="000000"/>
                <w:lang w:eastAsia="ru-RU"/>
              </w:rPr>
              <w:t>ОАО "НТЦ "Промышленная безопасность"</w:t>
            </w:r>
          </w:p>
        </w:tc>
      </w:tr>
      <w:tr w:rsidR="00113ECF" w:rsidRPr="00113ECF" w:rsidTr="00B95C5E">
        <w:trPr>
          <w:trHeight w:val="262"/>
        </w:trPr>
        <w:tc>
          <w:tcPr>
            <w:tcW w:w="9606" w:type="dxa"/>
          </w:tcPr>
          <w:p w:rsidR="00113ECF" w:rsidRPr="00113ECF" w:rsidRDefault="00113ECF" w:rsidP="00113ECF">
            <w:pPr>
              <w:spacing w:after="0" w:line="240" w:lineRule="auto"/>
              <w:rPr>
                <w:rFonts w:eastAsia="Times New Roman"/>
                <w:lang w:eastAsia="ru-RU"/>
              </w:rPr>
            </w:pPr>
            <w:r w:rsidRPr="00113ECF">
              <w:rPr>
                <w:rFonts w:eastAsia="Times New Roman"/>
                <w:lang w:eastAsia="ru-RU"/>
              </w:rPr>
              <w:t>Юридический адрес: Россий</w:t>
            </w:r>
            <w:proofErr w:type="gramStart"/>
            <w:r w:rsidRPr="00113ECF">
              <w:rPr>
                <w:rFonts w:eastAsia="Times New Roman"/>
                <w:lang w:val="en-US" w:eastAsia="ru-RU"/>
              </w:rPr>
              <w:t>c</w:t>
            </w:r>
            <w:proofErr w:type="gramEnd"/>
            <w:r w:rsidRPr="00113ECF">
              <w:rPr>
                <w:rFonts w:eastAsia="Times New Roman"/>
                <w:lang w:eastAsia="ru-RU"/>
              </w:rPr>
              <w:t xml:space="preserve">кая Федерация, </w:t>
            </w:r>
            <w:smartTag w:uri="urn:schemas-microsoft-com:office:smarttags" w:element="metricconverter">
              <w:smartTagPr>
                <w:attr w:name="ProductID" w:val="109147, г"/>
              </w:smartTagPr>
              <w:r w:rsidRPr="00113ECF">
                <w:rPr>
                  <w:rFonts w:eastAsia="Times New Roman"/>
                  <w:lang w:eastAsia="ru-RU"/>
                </w:rPr>
                <w:t>109147, г</w:t>
              </w:r>
            </w:smartTag>
            <w:r w:rsidRPr="00113ECF">
              <w:rPr>
                <w:rFonts w:eastAsia="Times New Roman"/>
                <w:lang w:eastAsia="ru-RU"/>
              </w:rPr>
              <w:t>. Москва, ул. Таганская, д. 34А</w:t>
            </w:r>
          </w:p>
        </w:tc>
      </w:tr>
      <w:tr w:rsidR="00113ECF" w:rsidRPr="00113ECF" w:rsidTr="00B95C5E">
        <w:trPr>
          <w:trHeight w:val="262"/>
        </w:trPr>
        <w:tc>
          <w:tcPr>
            <w:tcW w:w="9606" w:type="dxa"/>
          </w:tcPr>
          <w:p w:rsidR="00113ECF" w:rsidRPr="00113ECF" w:rsidRDefault="00113ECF" w:rsidP="00113ECF">
            <w:pPr>
              <w:spacing w:after="0" w:line="240" w:lineRule="auto"/>
              <w:rPr>
                <w:rFonts w:eastAsia="Times New Roman"/>
                <w:lang w:eastAsia="ru-RU"/>
              </w:rPr>
            </w:pPr>
            <w:r w:rsidRPr="00113ECF">
              <w:rPr>
                <w:rFonts w:eastAsia="Times New Roman"/>
                <w:lang w:eastAsia="ru-RU"/>
              </w:rPr>
              <w:t>Адрес для переписки: Россий</w:t>
            </w:r>
            <w:proofErr w:type="gramStart"/>
            <w:r w:rsidRPr="00113ECF">
              <w:rPr>
                <w:rFonts w:eastAsia="Times New Roman"/>
                <w:lang w:val="en-US" w:eastAsia="ru-RU"/>
              </w:rPr>
              <w:t>c</w:t>
            </w:r>
            <w:proofErr w:type="gramEnd"/>
            <w:r w:rsidRPr="00113ECF">
              <w:rPr>
                <w:rFonts w:eastAsia="Times New Roman"/>
                <w:lang w:eastAsia="ru-RU"/>
              </w:rPr>
              <w:t xml:space="preserve">кая Федерация, </w:t>
            </w:r>
            <w:smartTag w:uri="urn:schemas-microsoft-com:office:smarttags" w:element="metricconverter">
              <w:smartTagPr>
                <w:attr w:name="ProductID" w:val="109147, г"/>
              </w:smartTagPr>
              <w:r w:rsidRPr="00113ECF">
                <w:rPr>
                  <w:rFonts w:eastAsia="Times New Roman"/>
                  <w:lang w:eastAsia="ru-RU"/>
                </w:rPr>
                <w:t>109147, г</w:t>
              </w:r>
            </w:smartTag>
            <w:r w:rsidRPr="00113ECF">
              <w:rPr>
                <w:rFonts w:eastAsia="Times New Roman"/>
                <w:lang w:eastAsia="ru-RU"/>
              </w:rPr>
              <w:t>. Москва, 147, а/я 224</w:t>
            </w:r>
          </w:p>
        </w:tc>
      </w:tr>
      <w:tr w:rsidR="00113ECF" w:rsidRPr="00113ECF" w:rsidTr="00B95C5E">
        <w:trPr>
          <w:trHeight w:val="262"/>
        </w:trPr>
        <w:tc>
          <w:tcPr>
            <w:tcW w:w="9606" w:type="dxa"/>
          </w:tcPr>
          <w:p w:rsidR="00113ECF" w:rsidRPr="00113ECF" w:rsidRDefault="00113ECF" w:rsidP="00113ECF">
            <w:pPr>
              <w:spacing w:after="0" w:line="240" w:lineRule="auto"/>
              <w:rPr>
                <w:rFonts w:eastAsia="Times New Roman"/>
                <w:bCs/>
                <w:lang w:eastAsia="ru-RU"/>
              </w:rPr>
            </w:pPr>
            <w:r w:rsidRPr="00113ECF">
              <w:rPr>
                <w:rFonts w:eastAsia="Times New Roman"/>
                <w:bCs/>
                <w:lang w:eastAsia="ru-RU"/>
              </w:rPr>
              <w:t>ИНН/КПП 7709666234   /770901001</w:t>
            </w:r>
          </w:p>
        </w:tc>
      </w:tr>
      <w:tr w:rsidR="00113ECF" w:rsidRPr="00113ECF" w:rsidTr="00B95C5E">
        <w:trPr>
          <w:trHeight w:val="262"/>
        </w:trPr>
        <w:tc>
          <w:tcPr>
            <w:tcW w:w="9606" w:type="dxa"/>
          </w:tcPr>
          <w:p w:rsidR="00113ECF" w:rsidRPr="00113ECF" w:rsidRDefault="00113ECF" w:rsidP="00113ECF">
            <w:pPr>
              <w:spacing w:after="0" w:line="240" w:lineRule="auto"/>
              <w:rPr>
                <w:rFonts w:eastAsia="Times New Roman"/>
                <w:color w:val="000000"/>
                <w:lang w:eastAsia="ru-RU"/>
              </w:rPr>
            </w:pPr>
            <w:proofErr w:type="gramStart"/>
            <w:r w:rsidRPr="00113ECF">
              <w:rPr>
                <w:rFonts w:eastAsia="Times New Roman"/>
                <w:color w:val="000000"/>
                <w:lang w:eastAsia="ru-RU"/>
              </w:rPr>
              <w:t>Р</w:t>
            </w:r>
            <w:proofErr w:type="gramEnd"/>
            <w:r w:rsidRPr="00113ECF">
              <w:rPr>
                <w:rFonts w:eastAsia="Times New Roman"/>
                <w:color w:val="000000"/>
                <w:lang w:eastAsia="ru-RU"/>
              </w:rPr>
              <w:t>/с 40702810800030003266 в ОАО Банк ВТБ г. Москва</w:t>
            </w:r>
          </w:p>
        </w:tc>
      </w:tr>
      <w:tr w:rsidR="00113ECF" w:rsidRPr="00113ECF" w:rsidTr="00B95C5E">
        <w:trPr>
          <w:trHeight w:val="262"/>
        </w:trPr>
        <w:tc>
          <w:tcPr>
            <w:tcW w:w="9606" w:type="dxa"/>
          </w:tcPr>
          <w:p w:rsidR="00113ECF" w:rsidRPr="00113ECF" w:rsidRDefault="00113ECF" w:rsidP="00113ECF">
            <w:pPr>
              <w:spacing w:after="0" w:line="240" w:lineRule="auto"/>
              <w:rPr>
                <w:rFonts w:eastAsia="Times New Roman"/>
                <w:color w:val="000000"/>
                <w:lang w:eastAsia="ru-RU"/>
              </w:rPr>
            </w:pPr>
            <w:r w:rsidRPr="00113ECF">
              <w:rPr>
                <w:rFonts w:eastAsia="Times New Roman"/>
                <w:color w:val="000000"/>
                <w:lang w:eastAsia="ru-RU"/>
              </w:rPr>
              <w:t>К/с 30101810700000000187</w:t>
            </w:r>
          </w:p>
        </w:tc>
      </w:tr>
      <w:tr w:rsidR="00113ECF" w:rsidRPr="00113ECF" w:rsidTr="00B95C5E">
        <w:trPr>
          <w:trHeight w:val="262"/>
        </w:trPr>
        <w:tc>
          <w:tcPr>
            <w:tcW w:w="9606" w:type="dxa"/>
          </w:tcPr>
          <w:p w:rsidR="00113ECF" w:rsidRPr="000E2C54" w:rsidRDefault="00113ECF" w:rsidP="000E2C54">
            <w:pPr>
              <w:spacing w:after="0" w:line="240" w:lineRule="auto"/>
              <w:rPr>
                <w:rFonts w:eastAsia="Times New Roman"/>
                <w:color w:val="000000"/>
                <w:lang w:eastAsia="ru-RU"/>
              </w:rPr>
            </w:pPr>
            <w:r w:rsidRPr="000E2C54">
              <w:rPr>
                <w:rFonts w:eastAsia="Times New Roman"/>
                <w:color w:val="000000"/>
                <w:lang w:eastAsia="ru-RU"/>
              </w:rPr>
              <w:t xml:space="preserve">БИК 044525187 </w:t>
            </w:r>
          </w:p>
          <w:p w:rsidR="000E2C54" w:rsidRPr="000E2C54" w:rsidRDefault="000E2C54" w:rsidP="000E2C54">
            <w:pPr>
              <w:spacing w:after="0" w:line="240" w:lineRule="auto"/>
              <w:rPr>
                <w:bCs/>
              </w:rPr>
            </w:pPr>
            <w:r w:rsidRPr="000E2C54">
              <w:rPr>
                <w:bCs/>
              </w:rPr>
              <w:t>ОКТМО 453 81 000</w:t>
            </w:r>
          </w:p>
          <w:p w:rsidR="000E2C54" w:rsidRPr="000E2C54" w:rsidRDefault="000E2C54" w:rsidP="000E2C54">
            <w:pPr>
              <w:spacing w:after="0" w:line="240" w:lineRule="auto"/>
              <w:rPr>
                <w:bCs/>
              </w:rPr>
            </w:pPr>
            <w:r w:rsidRPr="000E2C54">
              <w:rPr>
                <w:bCs/>
              </w:rPr>
              <w:t>ОКПО 132 475 58</w:t>
            </w:r>
          </w:p>
          <w:p w:rsidR="000E2C54" w:rsidRPr="000E2C54" w:rsidRDefault="000E2C54" w:rsidP="000E2C54">
            <w:pPr>
              <w:spacing w:after="0" w:line="240" w:lineRule="auto"/>
              <w:rPr>
                <w:bCs/>
              </w:rPr>
            </w:pPr>
            <w:r w:rsidRPr="000E2C54">
              <w:rPr>
                <w:bCs/>
              </w:rPr>
              <w:t>ОГРН 1067746399929</w:t>
            </w:r>
          </w:p>
          <w:p w:rsidR="000E2C54" w:rsidRPr="000E2C54" w:rsidRDefault="000E2C54" w:rsidP="000E2C54">
            <w:pPr>
              <w:spacing w:after="0" w:line="240" w:lineRule="auto"/>
              <w:rPr>
                <w:bCs/>
              </w:rPr>
            </w:pPr>
            <w:r w:rsidRPr="000E2C54">
              <w:rPr>
                <w:bCs/>
              </w:rPr>
              <w:t>Телефон: (495) 500-51-98</w:t>
            </w:r>
          </w:p>
          <w:p w:rsidR="000E2C54" w:rsidRPr="000E2C54" w:rsidRDefault="000E2C54" w:rsidP="000E2C54">
            <w:pPr>
              <w:spacing w:after="0" w:line="240" w:lineRule="auto"/>
              <w:rPr>
                <w:bCs/>
              </w:rPr>
            </w:pPr>
            <w:r w:rsidRPr="000E2C54">
              <w:rPr>
                <w:bCs/>
              </w:rPr>
              <w:t>E-</w:t>
            </w:r>
            <w:proofErr w:type="spellStart"/>
            <w:r w:rsidRPr="000E2C54">
              <w:rPr>
                <w:bCs/>
              </w:rPr>
              <w:t>mail</w:t>
            </w:r>
            <w:proofErr w:type="spellEnd"/>
            <w:r w:rsidRPr="000E2C54">
              <w:rPr>
                <w:bCs/>
              </w:rPr>
              <w:t>: ntc@oaontc.ru</w:t>
            </w:r>
          </w:p>
          <w:p w:rsidR="000E2C54" w:rsidRPr="00113ECF" w:rsidRDefault="000E2C54" w:rsidP="000E2C54">
            <w:pPr>
              <w:spacing w:after="0" w:line="240" w:lineRule="auto"/>
              <w:rPr>
                <w:rFonts w:eastAsia="Times New Roman"/>
                <w:lang w:eastAsia="ru-RU"/>
              </w:rPr>
            </w:pPr>
            <w:r w:rsidRPr="000E2C54">
              <w:rPr>
                <w:bCs/>
              </w:rPr>
              <w:t>Дата постановки на учет в налоговом органе 22.03.2006 г.</w:t>
            </w:r>
          </w:p>
        </w:tc>
      </w:tr>
      <w:tr w:rsidR="00113ECF" w:rsidRPr="00113ECF" w:rsidTr="00B95C5E">
        <w:trPr>
          <w:trHeight w:val="115"/>
        </w:trPr>
        <w:tc>
          <w:tcPr>
            <w:tcW w:w="9606" w:type="dxa"/>
          </w:tcPr>
          <w:p w:rsidR="00113ECF" w:rsidRPr="000E2C54" w:rsidRDefault="00113ECF" w:rsidP="00113ECF">
            <w:pPr>
              <w:spacing w:after="0" w:line="240" w:lineRule="auto"/>
              <w:rPr>
                <w:rFonts w:eastAsia="Times New Roman"/>
                <w:bCs/>
                <w:lang w:eastAsia="ru-RU"/>
              </w:rPr>
            </w:pPr>
          </w:p>
        </w:tc>
      </w:tr>
      <w:tr w:rsidR="00113ECF" w:rsidRPr="00113ECF" w:rsidTr="00B95C5E">
        <w:trPr>
          <w:trHeight w:val="262"/>
        </w:trPr>
        <w:tc>
          <w:tcPr>
            <w:tcW w:w="9606" w:type="dxa"/>
          </w:tcPr>
          <w:p w:rsidR="00113ECF" w:rsidRPr="00113ECF" w:rsidRDefault="00113ECF" w:rsidP="00113ECF">
            <w:pPr>
              <w:keepNext/>
              <w:spacing w:after="0" w:line="240" w:lineRule="auto"/>
              <w:jc w:val="center"/>
              <w:outlineLvl w:val="0"/>
              <w:rPr>
                <w:rFonts w:eastAsia="Arial Unicode MS"/>
                <w:b/>
                <w:bCs/>
                <w:lang w:val="en-US" w:eastAsia="ru-RU"/>
              </w:rPr>
            </w:pPr>
            <w:r w:rsidRPr="00113ECF">
              <w:rPr>
                <w:rFonts w:eastAsia="Arial Unicode MS"/>
                <w:b/>
                <w:lang w:eastAsia="ru-RU"/>
              </w:rPr>
              <w:t>Заказчик</w:t>
            </w:r>
          </w:p>
        </w:tc>
      </w:tr>
      <w:tr w:rsidR="00113ECF" w:rsidRPr="00113ECF" w:rsidTr="00B95C5E">
        <w:trPr>
          <w:trHeight w:val="189"/>
        </w:trPr>
        <w:tc>
          <w:tcPr>
            <w:tcW w:w="9606" w:type="dxa"/>
          </w:tcPr>
          <w:p w:rsidR="00113ECF" w:rsidRPr="00113ECF" w:rsidRDefault="00113ECF" w:rsidP="00113ECF">
            <w:pPr>
              <w:widowControl w:val="0"/>
              <w:autoSpaceDE w:val="0"/>
              <w:autoSpaceDN w:val="0"/>
              <w:adjustRightInd w:val="0"/>
              <w:spacing w:after="0" w:line="240" w:lineRule="auto"/>
              <w:rPr>
                <w:rFonts w:eastAsia="Times New Roman"/>
                <w:bCs/>
                <w:iCs/>
                <w:color w:val="000000"/>
                <w:lang w:val="en-US" w:eastAsia="ru-RU"/>
              </w:rPr>
            </w:pPr>
            <w:r w:rsidRPr="00113ECF">
              <w:rPr>
                <w:rFonts w:eastAsia="Times New Roman"/>
                <w:lang w:val="en-US" w:eastAsia="ru-RU"/>
              </w:rPr>
              <w:t>ФГБОУ ВПО "СГУПС"</w:t>
            </w:r>
          </w:p>
        </w:tc>
      </w:tr>
      <w:tr w:rsidR="00113ECF" w:rsidRPr="00113ECF" w:rsidTr="00B95C5E">
        <w:trPr>
          <w:trHeight w:val="145"/>
        </w:trPr>
        <w:tc>
          <w:tcPr>
            <w:tcW w:w="9606" w:type="dxa"/>
          </w:tcPr>
          <w:p w:rsidR="00113ECF" w:rsidRPr="00113ECF" w:rsidRDefault="00113ECF" w:rsidP="00113ECF">
            <w:pPr>
              <w:widowControl w:val="0"/>
              <w:autoSpaceDE w:val="0"/>
              <w:autoSpaceDN w:val="0"/>
              <w:adjustRightInd w:val="0"/>
              <w:spacing w:after="0" w:line="240" w:lineRule="auto"/>
              <w:rPr>
                <w:rFonts w:eastAsia="Times New Roman"/>
                <w:lang w:eastAsia="ru-RU"/>
              </w:rPr>
            </w:pPr>
            <w:r w:rsidRPr="00113ECF">
              <w:rPr>
                <w:rFonts w:eastAsia="Times New Roman"/>
                <w:lang w:eastAsia="ru-RU"/>
              </w:rPr>
              <w:t>Юридический адрес: Россий</w:t>
            </w:r>
            <w:proofErr w:type="gramStart"/>
            <w:r w:rsidRPr="00113ECF">
              <w:rPr>
                <w:rFonts w:eastAsia="Times New Roman"/>
                <w:lang w:val="en-US" w:eastAsia="ru-RU"/>
              </w:rPr>
              <w:t>c</w:t>
            </w:r>
            <w:proofErr w:type="gramEnd"/>
            <w:r w:rsidRPr="00113ECF">
              <w:rPr>
                <w:rFonts w:eastAsia="Times New Roman"/>
                <w:lang w:eastAsia="ru-RU"/>
              </w:rPr>
              <w:t xml:space="preserve">кая Федерация, </w:t>
            </w:r>
            <w:smartTag w:uri="urn:schemas-microsoft-com:office:smarttags" w:element="metricconverter">
              <w:smartTagPr>
                <w:attr w:name="ProductID" w:val="630049, г"/>
              </w:smartTagPr>
              <w:r w:rsidRPr="00113ECF">
                <w:rPr>
                  <w:rFonts w:eastAsia="Times New Roman"/>
                  <w:lang w:eastAsia="ru-RU"/>
                </w:rPr>
                <w:t>630049, г</w:t>
              </w:r>
            </w:smartTag>
            <w:r w:rsidRPr="00113ECF">
              <w:rPr>
                <w:rFonts w:eastAsia="Times New Roman"/>
                <w:lang w:eastAsia="ru-RU"/>
              </w:rPr>
              <w:t xml:space="preserve">, Новосибирск, ул. Д. Ковальчук, </w:t>
            </w:r>
          </w:p>
          <w:p w:rsidR="00113ECF" w:rsidRPr="00113ECF" w:rsidRDefault="00113ECF" w:rsidP="00113ECF">
            <w:pPr>
              <w:widowControl w:val="0"/>
              <w:autoSpaceDE w:val="0"/>
              <w:autoSpaceDN w:val="0"/>
              <w:adjustRightInd w:val="0"/>
              <w:spacing w:after="0" w:line="240" w:lineRule="auto"/>
              <w:rPr>
                <w:rFonts w:eastAsia="Times New Roman"/>
                <w:bCs/>
                <w:iCs/>
                <w:color w:val="000000"/>
                <w:lang w:eastAsia="ru-RU"/>
              </w:rPr>
            </w:pPr>
            <w:r w:rsidRPr="00113ECF">
              <w:rPr>
                <w:rFonts w:eastAsia="Times New Roman"/>
                <w:lang w:eastAsia="ru-RU"/>
              </w:rPr>
              <w:t>д. 191</w:t>
            </w:r>
          </w:p>
        </w:tc>
      </w:tr>
      <w:tr w:rsidR="00113ECF" w:rsidRPr="00113ECF" w:rsidTr="00B95C5E">
        <w:trPr>
          <w:trHeight w:val="177"/>
        </w:trPr>
        <w:tc>
          <w:tcPr>
            <w:tcW w:w="9606" w:type="dxa"/>
          </w:tcPr>
          <w:p w:rsidR="00113ECF" w:rsidRPr="00113ECF" w:rsidRDefault="00113ECF" w:rsidP="00113ECF">
            <w:pPr>
              <w:widowControl w:val="0"/>
              <w:autoSpaceDE w:val="0"/>
              <w:autoSpaceDN w:val="0"/>
              <w:adjustRightInd w:val="0"/>
              <w:spacing w:after="0" w:line="240" w:lineRule="auto"/>
              <w:rPr>
                <w:rFonts w:eastAsia="Times New Roman"/>
                <w:bCs/>
                <w:iCs/>
                <w:color w:val="000000"/>
                <w:lang w:eastAsia="ru-RU"/>
              </w:rPr>
            </w:pPr>
            <w:r w:rsidRPr="00113ECF">
              <w:rPr>
                <w:rFonts w:eastAsia="Times New Roman"/>
                <w:bCs/>
                <w:lang w:eastAsia="ru-RU"/>
              </w:rPr>
              <w:t>ИНН/КПП 5402113155    /540201001</w:t>
            </w:r>
          </w:p>
        </w:tc>
      </w:tr>
      <w:tr w:rsidR="00113ECF" w:rsidRPr="00113ECF" w:rsidTr="00B95C5E">
        <w:trPr>
          <w:trHeight w:val="80"/>
        </w:trPr>
        <w:tc>
          <w:tcPr>
            <w:tcW w:w="9606" w:type="dxa"/>
          </w:tcPr>
          <w:p w:rsidR="00113ECF" w:rsidRPr="00113ECF" w:rsidRDefault="00113ECF" w:rsidP="00113ECF">
            <w:pPr>
              <w:widowControl w:val="0"/>
              <w:autoSpaceDE w:val="0"/>
              <w:autoSpaceDN w:val="0"/>
              <w:adjustRightInd w:val="0"/>
              <w:spacing w:after="0" w:line="240" w:lineRule="auto"/>
              <w:rPr>
                <w:rFonts w:eastAsia="Times New Roman"/>
                <w:bCs/>
                <w:iCs/>
                <w:color w:val="000000"/>
                <w:lang w:eastAsia="ru-RU"/>
              </w:rPr>
            </w:pPr>
            <w:proofErr w:type="gramStart"/>
            <w:r w:rsidRPr="00113ECF">
              <w:rPr>
                <w:rFonts w:eastAsia="Times New Roman"/>
                <w:bCs/>
                <w:iCs/>
                <w:color w:val="000000"/>
                <w:lang w:eastAsia="ru-RU"/>
              </w:rPr>
              <w:t>Р</w:t>
            </w:r>
            <w:proofErr w:type="gramEnd"/>
            <w:r w:rsidRPr="00113ECF">
              <w:rPr>
                <w:rFonts w:eastAsia="Times New Roman"/>
                <w:bCs/>
                <w:iCs/>
                <w:color w:val="000000"/>
                <w:lang w:eastAsia="ru-RU"/>
              </w:rPr>
              <w:t xml:space="preserve">/с 40501810700042000002 в ГРКЦ ГУ Банка России по Новосибирской области, </w:t>
            </w:r>
            <w:r w:rsidRPr="00113ECF">
              <w:rPr>
                <w:rFonts w:eastAsia="Times New Roman"/>
                <w:bCs/>
                <w:iCs/>
                <w:color w:val="000000"/>
                <w:lang w:eastAsia="ru-RU"/>
              </w:rPr>
              <w:br/>
              <w:t>г. Новосибирск</w:t>
            </w:r>
          </w:p>
        </w:tc>
      </w:tr>
      <w:tr w:rsidR="00113ECF" w:rsidRPr="00113ECF" w:rsidTr="00B95C5E">
        <w:trPr>
          <w:trHeight w:val="85"/>
        </w:trPr>
        <w:tc>
          <w:tcPr>
            <w:tcW w:w="9606" w:type="dxa"/>
          </w:tcPr>
          <w:p w:rsidR="00113ECF" w:rsidRPr="00113ECF" w:rsidRDefault="00113ECF" w:rsidP="00113ECF">
            <w:pPr>
              <w:widowControl w:val="0"/>
              <w:autoSpaceDE w:val="0"/>
              <w:autoSpaceDN w:val="0"/>
              <w:adjustRightInd w:val="0"/>
              <w:spacing w:after="0" w:line="240" w:lineRule="auto"/>
              <w:rPr>
                <w:rFonts w:eastAsia="Times New Roman"/>
                <w:bCs/>
                <w:iCs/>
                <w:color w:val="000000"/>
                <w:lang w:eastAsia="ru-RU"/>
              </w:rPr>
            </w:pPr>
            <w:r w:rsidRPr="00113ECF">
              <w:rPr>
                <w:rFonts w:eastAsia="Times New Roman"/>
                <w:bCs/>
                <w:iCs/>
                <w:color w:val="000000"/>
                <w:lang w:eastAsia="ru-RU"/>
              </w:rPr>
              <w:t>УФК по Новосибирской области (СГУПС л/с 20516Х38290)</w:t>
            </w:r>
          </w:p>
        </w:tc>
      </w:tr>
      <w:tr w:rsidR="00113ECF" w:rsidRPr="00113ECF" w:rsidTr="00B95C5E">
        <w:trPr>
          <w:trHeight w:val="262"/>
        </w:trPr>
        <w:tc>
          <w:tcPr>
            <w:tcW w:w="9606" w:type="dxa"/>
          </w:tcPr>
          <w:p w:rsidR="00113ECF" w:rsidRPr="00113ECF" w:rsidRDefault="00113ECF" w:rsidP="00113ECF">
            <w:pPr>
              <w:spacing w:after="0" w:line="240" w:lineRule="auto"/>
              <w:rPr>
                <w:rFonts w:eastAsia="Times New Roman"/>
                <w:bCs/>
                <w:lang w:eastAsia="ru-RU"/>
              </w:rPr>
            </w:pPr>
            <w:r w:rsidRPr="00113ECF">
              <w:rPr>
                <w:rFonts w:eastAsia="Times New Roman"/>
                <w:bCs/>
                <w:iCs/>
                <w:color w:val="000000"/>
                <w:lang w:eastAsia="ru-RU"/>
              </w:rPr>
              <w:t xml:space="preserve">БИК 045004001 </w:t>
            </w:r>
          </w:p>
        </w:tc>
      </w:tr>
      <w:tr w:rsidR="00113ECF" w:rsidRPr="000E2C54" w:rsidTr="00B95C5E">
        <w:trPr>
          <w:trHeight w:val="262"/>
        </w:trPr>
        <w:tc>
          <w:tcPr>
            <w:tcW w:w="9606" w:type="dxa"/>
          </w:tcPr>
          <w:p w:rsidR="00113ECF" w:rsidRPr="00113ECF" w:rsidRDefault="00113ECF" w:rsidP="00113ECF">
            <w:pPr>
              <w:spacing w:after="0" w:line="240" w:lineRule="auto"/>
              <w:rPr>
                <w:rFonts w:eastAsia="Times New Roman"/>
                <w:bCs/>
                <w:iCs/>
                <w:color w:val="000000"/>
                <w:lang w:val="en-US" w:eastAsia="ru-RU"/>
              </w:rPr>
            </w:pPr>
            <w:r w:rsidRPr="00113ECF">
              <w:rPr>
                <w:rFonts w:eastAsia="Times New Roman"/>
                <w:bCs/>
                <w:iCs/>
                <w:color w:val="000000"/>
                <w:lang w:val="en-US" w:eastAsia="ru-RU"/>
              </w:rPr>
              <w:t xml:space="preserve">E-mail: </w:t>
            </w:r>
            <w:hyperlink r:id="rId10" w:history="1">
              <w:r w:rsidRPr="00113ECF">
                <w:rPr>
                  <w:rFonts w:eastAsia="Times New Roman"/>
                  <w:bCs/>
                  <w:iCs/>
                  <w:color w:val="0000FF"/>
                  <w:u w:val="single"/>
                  <w:lang w:val="en-US" w:eastAsia="ru-RU"/>
                </w:rPr>
                <w:t>beaver@stu.ru</w:t>
              </w:r>
            </w:hyperlink>
          </w:p>
        </w:tc>
      </w:tr>
    </w:tbl>
    <w:p w:rsidR="00113ECF" w:rsidRPr="00113ECF" w:rsidRDefault="00113ECF" w:rsidP="00113ECF">
      <w:pPr>
        <w:spacing w:after="0" w:line="240" w:lineRule="auto"/>
        <w:jc w:val="both"/>
        <w:rPr>
          <w:rFonts w:eastAsia="Times New Roman"/>
          <w:lang w:val="en-US" w:eastAsia="ru-RU"/>
        </w:rPr>
      </w:pPr>
    </w:p>
    <w:p w:rsidR="00113ECF" w:rsidRPr="00113ECF" w:rsidRDefault="00113ECF" w:rsidP="00113ECF">
      <w:pPr>
        <w:spacing w:after="0" w:line="240" w:lineRule="auto"/>
        <w:jc w:val="both"/>
        <w:rPr>
          <w:rFonts w:eastAsia="Times New Roman"/>
          <w:lang w:val="en-US" w:eastAsia="ru-RU"/>
        </w:rPr>
      </w:pPr>
    </w:p>
    <w:p w:rsidR="00113ECF" w:rsidRPr="00113ECF" w:rsidRDefault="00113ECF" w:rsidP="00113ECF">
      <w:pPr>
        <w:spacing w:after="0" w:line="240" w:lineRule="auto"/>
        <w:jc w:val="both"/>
        <w:rPr>
          <w:rFonts w:eastAsia="Times New Roman"/>
          <w:lang w:val="en-US" w:eastAsia="ru-RU"/>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758"/>
      </w:tblGrid>
      <w:tr w:rsidR="00113ECF" w:rsidRPr="00113ECF" w:rsidTr="00B95C5E">
        <w:trPr>
          <w:trHeight w:val="814"/>
        </w:trPr>
        <w:tc>
          <w:tcPr>
            <w:tcW w:w="5104" w:type="dxa"/>
            <w:tcBorders>
              <w:top w:val="nil"/>
              <w:left w:val="nil"/>
              <w:bottom w:val="nil"/>
              <w:right w:val="nil"/>
            </w:tcBorders>
          </w:tcPr>
          <w:p w:rsidR="00113ECF" w:rsidRPr="00113ECF" w:rsidRDefault="00113ECF" w:rsidP="00113ECF">
            <w:pPr>
              <w:spacing w:after="0" w:line="240" w:lineRule="auto"/>
              <w:rPr>
                <w:rFonts w:eastAsia="Times New Roman"/>
                <w:bCs/>
                <w:lang w:eastAsia="ru-RU"/>
              </w:rPr>
            </w:pPr>
            <w:r w:rsidRPr="00113ECF">
              <w:rPr>
                <w:rFonts w:eastAsia="Times New Roman"/>
                <w:bCs/>
                <w:lang w:eastAsia="ru-RU"/>
              </w:rPr>
              <w:t>От  Исполнителя:</w:t>
            </w:r>
          </w:p>
          <w:p w:rsidR="00113ECF" w:rsidRPr="00113ECF" w:rsidRDefault="00113ECF" w:rsidP="00113ECF">
            <w:pPr>
              <w:spacing w:after="0" w:line="240" w:lineRule="auto"/>
              <w:rPr>
                <w:rFonts w:eastAsia="Times New Roman"/>
                <w:bCs/>
                <w:lang w:eastAsia="ru-RU"/>
              </w:rPr>
            </w:pPr>
            <w:r w:rsidRPr="00113ECF">
              <w:rPr>
                <w:rFonts w:eastAsia="Times New Roman"/>
                <w:bCs/>
                <w:lang w:eastAsia="ru-RU"/>
              </w:rPr>
              <w:t>Заместитель генерального директора</w:t>
            </w:r>
          </w:p>
        </w:tc>
        <w:tc>
          <w:tcPr>
            <w:tcW w:w="4758" w:type="dxa"/>
            <w:tcBorders>
              <w:top w:val="nil"/>
              <w:left w:val="nil"/>
              <w:bottom w:val="nil"/>
              <w:right w:val="nil"/>
            </w:tcBorders>
          </w:tcPr>
          <w:p w:rsidR="00113ECF" w:rsidRPr="00113ECF" w:rsidRDefault="00113ECF" w:rsidP="00113ECF">
            <w:pPr>
              <w:spacing w:after="0" w:line="240" w:lineRule="auto"/>
              <w:rPr>
                <w:rFonts w:eastAsia="Times New Roman"/>
                <w:bCs/>
                <w:lang w:eastAsia="ru-RU"/>
              </w:rPr>
            </w:pPr>
            <w:r w:rsidRPr="00113ECF">
              <w:rPr>
                <w:rFonts w:eastAsia="Times New Roman"/>
                <w:bCs/>
                <w:lang w:eastAsia="ru-RU"/>
              </w:rPr>
              <w:t>От Заказчика:</w:t>
            </w:r>
          </w:p>
          <w:p w:rsidR="00113ECF" w:rsidRPr="00113ECF" w:rsidRDefault="00113ECF" w:rsidP="00113ECF">
            <w:pPr>
              <w:spacing w:after="0" w:line="240" w:lineRule="auto"/>
              <w:rPr>
                <w:rFonts w:eastAsia="Times New Roman"/>
                <w:bCs/>
                <w:lang w:eastAsia="ru-RU"/>
              </w:rPr>
            </w:pPr>
            <w:r w:rsidRPr="00113ECF">
              <w:rPr>
                <w:rFonts w:eastAsia="Times New Roman"/>
                <w:bCs/>
                <w:lang w:eastAsia="ru-RU"/>
              </w:rPr>
              <w:t xml:space="preserve">Ректор </w:t>
            </w:r>
            <w:bookmarkStart w:id="0" w:name="_GoBack"/>
            <w:bookmarkEnd w:id="0"/>
            <w:r w:rsidRPr="00113ECF">
              <w:rPr>
                <w:rFonts w:eastAsia="Times New Roman"/>
                <w:bCs/>
                <w:lang w:eastAsia="ru-RU"/>
              </w:rPr>
              <w:t>СГУПС</w:t>
            </w:r>
          </w:p>
        </w:tc>
      </w:tr>
      <w:tr w:rsidR="00113ECF" w:rsidRPr="00113ECF" w:rsidTr="00B95C5E">
        <w:trPr>
          <w:trHeight w:val="763"/>
        </w:trPr>
        <w:tc>
          <w:tcPr>
            <w:tcW w:w="5104" w:type="dxa"/>
            <w:tcBorders>
              <w:top w:val="nil"/>
              <w:left w:val="nil"/>
              <w:bottom w:val="nil"/>
              <w:right w:val="nil"/>
            </w:tcBorders>
          </w:tcPr>
          <w:p w:rsidR="00113ECF" w:rsidRPr="00113ECF" w:rsidRDefault="00113ECF" w:rsidP="00113ECF">
            <w:pPr>
              <w:spacing w:after="0" w:line="240" w:lineRule="auto"/>
              <w:rPr>
                <w:rFonts w:eastAsia="Times New Roman"/>
                <w:bCs/>
                <w:lang w:eastAsia="ru-RU"/>
              </w:rPr>
            </w:pPr>
          </w:p>
          <w:p w:rsidR="00113ECF" w:rsidRPr="00113ECF" w:rsidRDefault="00113ECF" w:rsidP="00113ECF">
            <w:pPr>
              <w:spacing w:after="0" w:line="240" w:lineRule="auto"/>
              <w:rPr>
                <w:rFonts w:eastAsia="Times New Roman"/>
                <w:bCs/>
                <w:lang w:eastAsia="ru-RU"/>
              </w:rPr>
            </w:pPr>
            <w:r w:rsidRPr="00113ECF">
              <w:rPr>
                <w:rFonts w:eastAsia="Times New Roman"/>
                <w:bCs/>
                <w:lang w:eastAsia="ru-RU"/>
              </w:rPr>
              <w:t xml:space="preserve">_____________________ Н.Н. </w:t>
            </w:r>
            <w:proofErr w:type="gramStart"/>
            <w:r w:rsidRPr="00113ECF">
              <w:rPr>
                <w:rFonts w:eastAsia="Times New Roman"/>
                <w:bCs/>
                <w:lang w:eastAsia="ru-RU"/>
              </w:rPr>
              <w:t>Коновалов</w:t>
            </w:r>
            <w:proofErr w:type="gramEnd"/>
          </w:p>
        </w:tc>
        <w:tc>
          <w:tcPr>
            <w:tcW w:w="4758" w:type="dxa"/>
            <w:tcBorders>
              <w:top w:val="nil"/>
              <w:left w:val="nil"/>
              <w:bottom w:val="nil"/>
              <w:right w:val="nil"/>
            </w:tcBorders>
          </w:tcPr>
          <w:p w:rsidR="00113ECF" w:rsidRPr="00113ECF" w:rsidRDefault="00113ECF" w:rsidP="00113ECF">
            <w:pPr>
              <w:spacing w:after="0" w:line="240" w:lineRule="auto"/>
              <w:rPr>
                <w:rFonts w:eastAsia="Times New Roman"/>
                <w:bCs/>
                <w:lang w:eastAsia="ru-RU"/>
              </w:rPr>
            </w:pPr>
          </w:p>
          <w:p w:rsidR="00113ECF" w:rsidRPr="00113ECF" w:rsidRDefault="00113ECF" w:rsidP="00113ECF">
            <w:pPr>
              <w:spacing w:after="0" w:line="240" w:lineRule="auto"/>
              <w:rPr>
                <w:rFonts w:eastAsia="Times New Roman"/>
                <w:bCs/>
                <w:lang w:eastAsia="ru-RU"/>
              </w:rPr>
            </w:pPr>
            <w:r w:rsidRPr="00113ECF">
              <w:rPr>
                <w:rFonts w:eastAsia="Times New Roman"/>
                <w:bCs/>
                <w:lang w:eastAsia="ru-RU"/>
              </w:rPr>
              <w:t>_____________________ А.Л. Манаков</w:t>
            </w:r>
          </w:p>
        </w:tc>
      </w:tr>
    </w:tbl>
    <w:p w:rsidR="00113ECF" w:rsidRPr="00113ECF" w:rsidRDefault="00113ECF" w:rsidP="00113ECF">
      <w:pPr>
        <w:spacing w:after="0" w:line="240" w:lineRule="auto"/>
        <w:rPr>
          <w:rFonts w:eastAsia="Times New Roman"/>
          <w:lang w:eastAsia="ru-RU"/>
        </w:rPr>
      </w:pPr>
    </w:p>
    <w:p w:rsidR="00113ECF" w:rsidRPr="00113ECF" w:rsidRDefault="00113ECF" w:rsidP="00113ECF">
      <w:pPr>
        <w:tabs>
          <w:tab w:val="left" w:pos="6300"/>
        </w:tabs>
        <w:spacing w:after="0" w:line="240" w:lineRule="auto"/>
        <w:rPr>
          <w:rFonts w:eastAsia="Times New Roman"/>
          <w:lang w:eastAsia="ru-RU"/>
        </w:rPr>
      </w:pPr>
      <w:r w:rsidRPr="00113ECF">
        <w:rPr>
          <w:rFonts w:eastAsia="Times New Roman"/>
          <w:lang w:eastAsia="ru-RU"/>
        </w:rPr>
        <w:br w:type="page"/>
      </w:r>
      <w:r w:rsidRPr="00113ECF">
        <w:rPr>
          <w:rFonts w:eastAsia="Times New Roman"/>
          <w:lang w:eastAsia="ru-RU"/>
        </w:rPr>
        <w:lastRenderedPageBreak/>
        <w:t xml:space="preserve"> </w:t>
      </w:r>
      <w:r w:rsidRPr="00113ECF">
        <w:rPr>
          <w:rFonts w:eastAsia="Times New Roman"/>
          <w:lang w:eastAsia="ru-RU"/>
        </w:rPr>
        <w:tab/>
        <w:t>Приложение № 1</w:t>
      </w:r>
    </w:p>
    <w:p w:rsidR="00113ECF" w:rsidRPr="00113ECF" w:rsidRDefault="00113ECF" w:rsidP="00113ECF">
      <w:pPr>
        <w:tabs>
          <w:tab w:val="left" w:pos="6300"/>
        </w:tabs>
        <w:spacing w:after="0" w:line="240" w:lineRule="auto"/>
        <w:rPr>
          <w:rFonts w:eastAsia="Times New Roman"/>
          <w:lang w:eastAsia="ru-RU"/>
        </w:rPr>
      </w:pPr>
      <w:r w:rsidRPr="00113ECF">
        <w:rPr>
          <w:rFonts w:eastAsia="Times New Roman"/>
          <w:lang w:eastAsia="ru-RU"/>
        </w:rPr>
        <w:t xml:space="preserve"> </w:t>
      </w:r>
      <w:r w:rsidRPr="00113ECF">
        <w:rPr>
          <w:rFonts w:eastAsia="Times New Roman"/>
          <w:lang w:eastAsia="ru-RU"/>
        </w:rPr>
        <w:tab/>
        <w:t xml:space="preserve">к договору №  </w:t>
      </w:r>
    </w:p>
    <w:p w:rsidR="00113ECF" w:rsidRPr="00113ECF" w:rsidRDefault="00113ECF" w:rsidP="00113ECF">
      <w:pPr>
        <w:tabs>
          <w:tab w:val="left" w:pos="6300"/>
        </w:tabs>
        <w:spacing w:after="0" w:line="240" w:lineRule="auto"/>
        <w:rPr>
          <w:rFonts w:eastAsia="Times New Roman"/>
          <w:lang w:eastAsia="ru-RU"/>
        </w:rPr>
      </w:pPr>
      <w:r w:rsidRPr="00113ECF">
        <w:rPr>
          <w:rFonts w:eastAsia="Times New Roman"/>
          <w:lang w:eastAsia="ru-RU"/>
        </w:rPr>
        <w:t xml:space="preserve"> </w:t>
      </w:r>
      <w:r w:rsidRPr="00113ECF">
        <w:rPr>
          <w:rFonts w:eastAsia="Times New Roman"/>
          <w:lang w:eastAsia="ru-RU"/>
        </w:rPr>
        <w:tab/>
        <w:t>от «    »                     2015 года</w:t>
      </w:r>
    </w:p>
    <w:p w:rsidR="00113ECF" w:rsidRPr="00113ECF" w:rsidRDefault="00113ECF" w:rsidP="00113ECF">
      <w:pPr>
        <w:widowControl w:val="0"/>
        <w:spacing w:after="0" w:line="240" w:lineRule="auto"/>
        <w:jc w:val="both"/>
        <w:rPr>
          <w:rFonts w:eastAsia="Times New Roman"/>
          <w:color w:val="FF0000"/>
          <w:lang w:eastAsia="ru-RU"/>
        </w:rPr>
      </w:pPr>
    </w:p>
    <w:p w:rsidR="00113ECF" w:rsidRPr="00113ECF" w:rsidRDefault="00113ECF" w:rsidP="00113ECF">
      <w:pPr>
        <w:widowControl w:val="0"/>
        <w:spacing w:after="0" w:line="240" w:lineRule="auto"/>
        <w:jc w:val="both"/>
        <w:rPr>
          <w:rFonts w:eastAsia="Times New Roman"/>
          <w:color w:val="FF0000"/>
          <w:lang w:eastAsia="ru-RU"/>
        </w:rPr>
      </w:pPr>
    </w:p>
    <w:p w:rsidR="00113ECF" w:rsidRPr="00113ECF" w:rsidRDefault="00113ECF" w:rsidP="00113ECF">
      <w:pPr>
        <w:spacing w:after="0" w:line="240" w:lineRule="auto"/>
        <w:jc w:val="center"/>
        <w:rPr>
          <w:rFonts w:eastAsia="Times New Roman"/>
          <w:b/>
          <w:lang w:eastAsia="ru-RU"/>
        </w:rPr>
      </w:pPr>
      <w:r w:rsidRPr="00113ECF">
        <w:rPr>
          <w:rFonts w:eastAsia="Times New Roman"/>
          <w:b/>
          <w:lang w:eastAsia="ru-RU"/>
        </w:rPr>
        <w:t>Соглашение о договорной цене за проведение документарной экспертизы</w:t>
      </w:r>
    </w:p>
    <w:p w:rsidR="00113ECF" w:rsidRPr="00113ECF" w:rsidRDefault="00113ECF" w:rsidP="00113ECF">
      <w:pPr>
        <w:spacing w:after="0" w:line="240" w:lineRule="auto"/>
        <w:jc w:val="both"/>
        <w:rPr>
          <w:rFonts w:eastAsia="Times New Roman"/>
          <w:lang w:eastAsia="ru-RU"/>
        </w:rPr>
      </w:pPr>
    </w:p>
    <w:p w:rsidR="00113ECF" w:rsidRPr="00113ECF" w:rsidRDefault="00113ECF" w:rsidP="00113ECF">
      <w:pPr>
        <w:spacing w:after="0" w:line="240" w:lineRule="auto"/>
        <w:jc w:val="both"/>
        <w:rPr>
          <w:rFonts w:eastAsia="Times New Roman"/>
          <w:lang w:eastAsia="ru-RU"/>
        </w:rPr>
      </w:pPr>
      <w:r w:rsidRPr="00113ECF">
        <w:rPr>
          <w:rFonts w:eastAsia="Times New Roman"/>
          <w:lang w:eastAsia="ru-RU"/>
        </w:rPr>
        <w:t xml:space="preserve">Мы, нижеподписавшиеся, от лица Заказчика Ректор СГУПС А.Л. Манаков, от лица Исполнителя Заместитель генерального директора ОАО "НТЦ "Промышленная безопасность" Н.Н. </w:t>
      </w:r>
      <w:proofErr w:type="gramStart"/>
      <w:r w:rsidRPr="00113ECF">
        <w:rPr>
          <w:rFonts w:eastAsia="Times New Roman"/>
          <w:lang w:eastAsia="ru-RU"/>
        </w:rPr>
        <w:t>Коновалов</w:t>
      </w:r>
      <w:proofErr w:type="gramEnd"/>
      <w:r w:rsidRPr="00113ECF">
        <w:rPr>
          <w:rFonts w:eastAsia="Times New Roman"/>
          <w:lang w:eastAsia="ru-RU"/>
        </w:rPr>
        <w:t xml:space="preserve">, удостоверяем, что Сторонами достигнуто соглашение о величине договорной цены за проведение документарной экспертизы Заказчика в качестве </w:t>
      </w:r>
      <w:r w:rsidRPr="00113ECF">
        <w:rPr>
          <w:rFonts w:eastAsia="Times New Roman"/>
          <w:i/>
          <w:lang w:eastAsia="ru-RU"/>
        </w:rPr>
        <w:t xml:space="preserve"> </w:t>
      </w:r>
      <w:r w:rsidRPr="00113ECF">
        <w:rPr>
          <w:rFonts w:eastAsia="Times New Roman"/>
          <w:lang w:eastAsia="ru-RU"/>
        </w:rPr>
        <w:t>органа по сертификации</w:t>
      </w:r>
      <w:r w:rsidRPr="00113ECF">
        <w:rPr>
          <w:rFonts w:eastAsia="Times New Roman"/>
          <w:i/>
          <w:lang w:eastAsia="ru-RU"/>
        </w:rPr>
        <w:t xml:space="preserve"> </w:t>
      </w:r>
      <w:r w:rsidRPr="00113ECF">
        <w:rPr>
          <w:rFonts w:eastAsia="Times New Roman"/>
          <w:lang w:eastAsia="ru-RU"/>
        </w:rPr>
        <w:t>персонала в размере:</w:t>
      </w:r>
    </w:p>
    <w:p w:rsidR="00113ECF" w:rsidRPr="00113ECF" w:rsidRDefault="00113ECF" w:rsidP="00113ECF">
      <w:pPr>
        <w:spacing w:after="0" w:line="240" w:lineRule="auto"/>
        <w:jc w:val="both"/>
        <w:rPr>
          <w:rFonts w:eastAsia="Times New Roman"/>
          <w:lang w:eastAsia="ru-RU"/>
        </w:rPr>
      </w:pPr>
    </w:p>
    <w:p w:rsidR="00113ECF" w:rsidRPr="00113ECF" w:rsidRDefault="00113ECF" w:rsidP="00113ECF">
      <w:pPr>
        <w:spacing w:after="0" w:line="240" w:lineRule="auto"/>
        <w:jc w:val="both"/>
        <w:rPr>
          <w:rFonts w:eastAsia="Times New Roman"/>
          <w:lang w:eastAsia="ru-RU"/>
        </w:rPr>
      </w:pPr>
      <w:r w:rsidRPr="00113ECF">
        <w:rPr>
          <w:rFonts w:eastAsia="Times New Roman"/>
          <w:lang w:eastAsia="ru-RU"/>
        </w:rPr>
        <w:t>78935,00 (Семьдесят восемь тысяч девятьсот тридцать пять рублей 00 копеек), в том числе НДС 18% в размере 12040,93  (Двенадцать тысяч сорок рублей 93 копейки).</w:t>
      </w:r>
    </w:p>
    <w:p w:rsidR="00113ECF" w:rsidRPr="00113ECF" w:rsidRDefault="00113ECF" w:rsidP="00113ECF">
      <w:pPr>
        <w:spacing w:after="0" w:line="240" w:lineRule="auto"/>
        <w:jc w:val="both"/>
        <w:rPr>
          <w:rFonts w:eastAsia="Times New Roman"/>
          <w:lang w:eastAsia="ru-RU"/>
        </w:rPr>
      </w:pPr>
    </w:p>
    <w:p w:rsidR="00113ECF" w:rsidRPr="00113ECF" w:rsidRDefault="00113ECF" w:rsidP="00113ECF">
      <w:pPr>
        <w:spacing w:after="0" w:line="240" w:lineRule="auto"/>
        <w:jc w:val="both"/>
        <w:rPr>
          <w:rFonts w:eastAsia="Times New Roman"/>
          <w:lang w:eastAsia="ru-RU"/>
        </w:rPr>
      </w:pPr>
      <w:r w:rsidRPr="00113ECF">
        <w:rPr>
          <w:rFonts w:eastAsia="Times New Roman"/>
          <w:lang w:eastAsia="ru-RU"/>
        </w:rPr>
        <w:t>Настоящее соглашение является основанием для проведения взаимных расчетов и платежей между Исполнителем и Заказчиком.</w:t>
      </w:r>
    </w:p>
    <w:p w:rsidR="00113ECF" w:rsidRPr="00113ECF" w:rsidRDefault="00113ECF" w:rsidP="00113ECF">
      <w:pPr>
        <w:spacing w:after="0" w:line="240" w:lineRule="auto"/>
        <w:jc w:val="both"/>
        <w:rPr>
          <w:rFonts w:eastAsia="Times New Roman"/>
          <w:lang w:eastAsia="ru-RU"/>
        </w:rPr>
      </w:pPr>
    </w:p>
    <w:p w:rsidR="00113ECF" w:rsidRPr="00113ECF" w:rsidRDefault="00113ECF" w:rsidP="00113ECF">
      <w:pPr>
        <w:spacing w:after="0" w:line="240" w:lineRule="auto"/>
        <w:jc w:val="both"/>
        <w:rPr>
          <w:rFonts w:eastAsia="Times New Roman"/>
          <w:lang w:eastAsia="ru-RU"/>
        </w:rPr>
      </w:pPr>
    </w:p>
    <w:tbl>
      <w:tblPr>
        <w:tblpPr w:leftFromText="180" w:rightFromText="180" w:vertAnchor="text" w:horzAnchor="margin" w:tblpXSpec="center" w:tblpY="179"/>
        <w:tblW w:w="10188" w:type="dxa"/>
        <w:tblLayout w:type="fixed"/>
        <w:tblLook w:val="01E0" w:firstRow="1" w:lastRow="1" w:firstColumn="1" w:lastColumn="1" w:noHBand="0" w:noVBand="0"/>
      </w:tblPr>
      <w:tblGrid>
        <w:gridCol w:w="5002"/>
        <w:gridCol w:w="5186"/>
      </w:tblGrid>
      <w:tr w:rsidR="00113ECF" w:rsidRPr="00113ECF" w:rsidTr="00B95C5E">
        <w:trPr>
          <w:trHeight w:val="1019"/>
        </w:trPr>
        <w:tc>
          <w:tcPr>
            <w:tcW w:w="5002" w:type="dxa"/>
          </w:tcPr>
          <w:p w:rsidR="00113ECF" w:rsidRPr="00113ECF" w:rsidRDefault="00113ECF" w:rsidP="00113ECF">
            <w:pPr>
              <w:widowControl w:val="0"/>
              <w:autoSpaceDE w:val="0"/>
              <w:autoSpaceDN w:val="0"/>
              <w:adjustRightInd w:val="0"/>
              <w:spacing w:after="0" w:line="240" w:lineRule="auto"/>
              <w:rPr>
                <w:rFonts w:eastAsia="Times New Roman"/>
                <w:b/>
                <w:bCs/>
                <w:i/>
                <w:lang w:eastAsia="ru-RU"/>
              </w:rPr>
            </w:pPr>
            <w:r w:rsidRPr="00113ECF">
              <w:rPr>
                <w:rFonts w:eastAsia="Times New Roman"/>
                <w:b/>
                <w:bCs/>
                <w:i/>
                <w:lang w:eastAsia="ru-RU"/>
              </w:rPr>
              <w:t>От  Исполнителя:</w:t>
            </w:r>
          </w:p>
          <w:p w:rsidR="00113ECF" w:rsidRPr="00113ECF" w:rsidRDefault="00113ECF" w:rsidP="00113ECF">
            <w:pPr>
              <w:widowControl w:val="0"/>
              <w:autoSpaceDE w:val="0"/>
              <w:autoSpaceDN w:val="0"/>
              <w:adjustRightInd w:val="0"/>
              <w:spacing w:after="0" w:line="240" w:lineRule="auto"/>
              <w:rPr>
                <w:rFonts w:eastAsia="Times New Roman"/>
                <w:b/>
                <w:bCs/>
                <w:i/>
                <w:lang w:eastAsia="ru-RU"/>
              </w:rPr>
            </w:pPr>
          </w:p>
          <w:p w:rsidR="00113ECF" w:rsidRPr="00113ECF" w:rsidRDefault="00113ECF" w:rsidP="00113ECF">
            <w:pPr>
              <w:widowControl w:val="0"/>
              <w:autoSpaceDE w:val="0"/>
              <w:autoSpaceDN w:val="0"/>
              <w:adjustRightInd w:val="0"/>
              <w:spacing w:after="0" w:line="240" w:lineRule="auto"/>
              <w:rPr>
                <w:rFonts w:eastAsia="Times New Roman"/>
                <w:b/>
                <w:bCs/>
                <w:i/>
                <w:lang w:eastAsia="ru-RU"/>
              </w:rPr>
            </w:pPr>
            <w:r w:rsidRPr="00113ECF">
              <w:rPr>
                <w:rFonts w:eastAsia="Times New Roman"/>
                <w:lang w:eastAsia="ru-RU"/>
              </w:rPr>
              <w:t>Заместитель генерального директора</w:t>
            </w:r>
          </w:p>
        </w:tc>
        <w:tc>
          <w:tcPr>
            <w:tcW w:w="5186" w:type="dxa"/>
          </w:tcPr>
          <w:p w:rsidR="00113ECF" w:rsidRPr="00113ECF" w:rsidRDefault="00113ECF" w:rsidP="00113ECF">
            <w:pPr>
              <w:widowControl w:val="0"/>
              <w:autoSpaceDE w:val="0"/>
              <w:autoSpaceDN w:val="0"/>
              <w:adjustRightInd w:val="0"/>
              <w:spacing w:after="0" w:line="240" w:lineRule="auto"/>
              <w:rPr>
                <w:rFonts w:eastAsia="Times New Roman"/>
                <w:b/>
                <w:i/>
                <w:lang w:eastAsia="ru-RU"/>
              </w:rPr>
            </w:pPr>
            <w:r w:rsidRPr="00113ECF">
              <w:rPr>
                <w:rFonts w:eastAsia="Times New Roman"/>
                <w:b/>
                <w:bCs/>
                <w:i/>
                <w:lang w:eastAsia="ru-RU"/>
              </w:rPr>
              <w:t>От Заказчика</w:t>
            </w:r>
            <w:r w:rsidRPr="00113ECF">
              <w:rPr>
                <w:rFonts w:eastAsia="Times New Roman"/>
                <w:b/>
                <w:i/>
                <w:lang w:eastAsia="ru-RU"/>
              </w:rPr>
              <w:t>:</w:t>
            </w:r>
          </w:p>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autoSpaceDE w:val="0"/>
              <w:autoSpaceDN w:val="0"/>
              <w:adjustRightInd w:val="0"/>
              <w:spacing w:after="0" w:line="240" w:lineRule="auto"/>
              <w:rPr>
                <w:rFonts w:eastAsia="Times New Roman"/>
                <w:lang w:eastAsia="ru-RU"/>
              </w:rPr>
            </w:pPr>
            <w:r w:rsidRPr="00113ECF">
              <w:rPr>
                <w:rFonts w:eastAsia="Times New Roman"/>
                <w:lang w:eastAsia="ru-RU"/>
              </w:rPr>
              <w:t>Ректор СГУПС</w:t>
            </w:r>
          </w:p>
        </w:tc>
      </w:tr>
      <w:tr w:rsidR="00113ECF" w:rsidRPr="00113ECF" w:rsidTr="00B95C5E">
        <w:trPr>
          <w:trHeight w:val="676"/>
        </w:trPr>
        <w:tc>
          <w:tcPr>
            <w:tcW w:w="5002" w:type="dxa"/>
          </w:tcPr>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autoSpaceDE w:val="0"/>
              <w:autoSpaceDN w:val="0"/>
              <w:adjustRightInd w:val="0"/>
              <w:spacing w:after="0" w:line="240" w:lineRule="auto"/>
              <w:rPr>
                <w:rFonts w:eastAsia="Times New Roman"/>
                <w:lang w:eastAsia="ru-RU"/>
              </w:rPr>
            </w:pPr>
            <w:r w:rsidRPr="00113ECF">
              <w:rPr>
                <w:rFonts w:eastAsia="Times New Roman"/>
                <w:lang w:eastAsia="ru-RU"/>
              </w:rPr>
              <w:t xml:space="preserve">_____________________  Н.Н. </w:t>
            </w:r>
            <w:proofErr w:type="gramStart"/>
            <w:r w:rsidRPr="00113ECF">
              <w:rPr>
                <w:rFonts w:eastAsia="Times New Roman"/>
                <w:lang w:eastAsia="ru-RU"/>
              </w:rPr>
              <w:t>Коновалов</w:t>
            </w:r>
            <w:proofErr w:type="gramEnd"/>
          </w:p>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autoSpaceDE w:val="0"/>
              <w:autoSpaceDN w:val="0"/>
              <w:adjustRightInd w:val="0"/>
              <w:spacing w:after="0" w:line="240" w:lineRule="auto"/>
              <w:rPr>
                <w:rFonts w:eastAsia="Times New Roman"/>
                <w:lang w:eastAsia="ru-RU"/>
              </w:rPr>
            </w:pPr>
            <w:r w:rsidRPr="00113ECF">
              <w:rPr>
                <w:rFonts w:eastAsia="Times New Roman"/>
                <w:lang w:eastAsia="ru-RU"/>
              </w:rPr>
              <w:t xml:space="preserve">                                М.П.</w:t>
            </w:r>
          </w:p>
        </w:tc>
        <w:tc>
          <w:tcPr>
            <w:tcW w:w="5186" w:type="dxa"/>
          </w:tcPr>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autoSpaceDE w:val="0"/>
              <w:autoSpaceDN w:val="0"/>
              <w:adjustRightInd w:val="0"/>
              <w:spacing w:after="0" w:line="240" w:lineRule="auto"/>
              <w:rPr>
                <w:rFonts w:eastAsia="Times New Roman"/>
                <w:lang w:eastAsia="ru-RU"/>
              </w:rPr>
            </w:pPr>
            <w:r w:rsidRPr="00113ECF">
              <w:rPr>
                <w:rFonts w:eastAsia="Times New Roman"/>
                <w:lang w:eastAsia="ru-RU"/>
              </w:rPr>
              <w:t>_____________________ А.Л. Манаков</w:t>
            </w:r>
          </w:p>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autoSpaceDE w:val="0"/>
              <w:autoSpaceDN w:val="0"/>
              <w:adjustRightInd w:val="0"/>
              <w:spacing w:after="0" w:line="240" w:lineRule="auto"/>
              <w:rPr>
                <w:rFonts w:eastAsia="Times New Roman"/>
                <w:lang w:eastAsia="ru-RU"/>
              </w:rPr>
            </w:pPr>
            <w:r w:rsidRPr="00113ECF">
              <w:rPr>
                <w:rFonts w:eastAsia="Times New Roman"/>
                <w:lang w:eastAsia="ru-RU"/>
              </w:rPr>
              <w:t xml:space="preserve">                                М.П.</w:t>
            </w:r>
          </w:p>
        </w:tc>
      </w:tr>
    </w:tbl>
    <w:p w:rsidR="00113ECF" w:rsidRPr="00113ECF" w:rsidRDefault="00113ECF" w:rsidP="00113ECF">
      <w:pPr>
        <w:tabs>
          <w:tab w:val="left" w:pos="8325"/>
        </w:tabs>
        <w:spacing w:after="0" w:line="240" w:lineRule="auto"/>
        <w:rPr>
          <w:rFonts w:eastAsia="Times New Roman"/>
          <w:lang w:eastAsia="ru-RU"/>
        </w:rPr>
      </w:pPr>
    </w:p>
    <w:p w:rsidR="00113ECF" w:rsidRPr="00113ECF" w:rsidRDefault="00113ECF" w:rsidP="00113ECF">
      <w:pPr>
        <w:tabs>
          <w:tab w:val="left" w:pos="6300"/>
        </w:tabs>
        <w:spacing w:after="0" w:line="240" w:lineRule="auto"/>
        <w:jc w:val="both"/>
        <w:rPr>
          <w:rFonts w:eastAsia="Times New Roman"/>
          <w:lang w:eastAsia="ru-RU"/>
        </w:rPr>
      </w:pPr>
      <w:r w:rsidRPr="00113ECF">
        <w:rPr>
          <w:rFonts w:eastAsia="Times New Roman"/>
          <w:lang w:eastAsia="ru-RU"/>
        </w:rPr>
        <w:tab/>
        <w:t>Приложение № 2</w:t>
      </w:r>
    </w:p>
    <w:p w:rsidR="00113ECF" w:rsidRPr="00113ECF" w:rsidRDefault="00113ECF" w:rsidP="00113ECF">
      <w:pPr>
        <w:tabs>
          <w:tab w:val="left" w:pos="6300"/>
        </w:tabs>
        <w:spacing w:after="0" w:line="240" w:lineRule="auto"/>
        <w:jc w:val="both"/>
        <w:rPr>
          <w:rFonts w:eastAsia="Times New Roman"/>
          <w:lang w:eastAsia="ru-RU"/>
        </w:rPr>
      </w:pPr>
      <w:r w:rsidRPr="00113ECF">
        <w:rPr>
          <w:rFonts w:eastAsia="Times New Roman"/>
          <w:lang w:eastAsia="ru-RU"/>
        </w:rPr>
        <w:tab/>
        <w:t xml:space="preserve">к договору №  </w:t>
      </w:r>
    </w:p>
    <w:p w:rsidR="00113ECF" w:rsidRPr="00113ECF" w:rsidRDefault="00113ECF" w:rsidP="00113ECF">
      <w:pPr>
        <w:tabs>
          <w:tab w:val="left" w:pos="6300"/>
        </w:tabs>
        <w:spacing w:after="0" w:line="240" w:lineRule="auto"/>
        <w:rPr>
          <w:rFonts w:eastAsia="Times New Roman"/>
          <w:lang w:eastAsia="ru-RU"/>
        </w:rPr>
      </w:pPr>
      <w:r w:rsidRPr="00113ECF">
        <w:rPr>
          <w:rFonts w:eastAsia="Times New Roman"/>
          <w:lang w:eastAsia="ru-RU"/>
        </w:rPr>
        <w:tab/>
        <w:t>от «    »                     2015 года</w:t>
      </w:r>
    </w:p>
    <w:p w:rsidR="00113ECF" w:rsidRPr="00113ECF" w:rsidRDefault="00113ECF" w:rsidP="00113ECF">
      <w:pPr>
        <w:tabs>
          <w:tab w:val="left" w:pos="6300"/>
        </w:tabs>
        <w:spacing w:after="0" w:line="240" w:lineRule="auto"/>
        <w:jc w:val="both"/>
        <w:rPr>
          <w:rFonts w:eastAsia="Times New Roman"/>
          <w:lang w:eastAsia="ru-RU"/>
        </w:rPr>
      </w:pPr>
    </w:p>
    <w:p w:rsidR="00113ECF" w:rsidRPr="00113ECF" w:rsidRDefault="00113ECF" w:rsidP="00113ECF">
      <w:pPr>
        <w:widowControl w:val="0"/>
        <w:tabs>
          <w:tab w:val="left" w:pos="6300"/>
        </w:tabs>
        <w:spacing w:after="0" w:line="240" w:lineRule="auto"/>
        <w:rPr>
          <w:rFonts w:eastAsia="Times New Roman"/>
          <w:lang w:eastAsia="ru-RU"/>
        </w:rPr>
      </w:pPr>
    </w:p>
    <w:p w:rsidR="00113ECF" w:rsidRPr="00113ECF" w:rsidRDefault="00113ECF" w:rsidP="00113ECF">
      <w:pPr>
        <w:widowControl w:val="0"/>
        <w:spacing w:after="0" w:line="240" w:lineRule="auto"/>
        <w:jc w:val="both"/>
        <w:rPr>
          <w:rFonts w:eastAsia="Times New Roman"/>
          <w:color w:val="FF0000"/>
          <w:lang w:eastAsia="ru-RU"/>
        </w:rPr>
      </w:pPr>
    </w:p>
    <w:p w:rsidR="00113ECF" w:rsidRPr="00113ECF" w:rsidRDefault="00113ECF" w:rsidP="00113ECF">
      <w:pPr>
        <w:spacing w:after="0" w:line="240" w:lineRule="auto"/>
        <w:jc w:val="center"/>
        <w:rPr>
          <w:rFonts w:eastAsia="Times New Roman"/>
          <w:b/>
          <w:lang w:eastAsia="ru-RU"/>
        </w:rPr>
      </w:pPr>
      <w:r w:rsidRPr="00113ECF">
        <w:rPr>
          <w:rFonts w:eastAsia="Times New Roman"/>
          <w:b/>
          <w:lang w:eastAsia="ru-RU"/>
        </w:rPr>
        <w:t>Соглашение о договорной цене за проведение выездной экспертизы</w:t>
      </w:r>
    </w:p>
    <w:p w:rsidR="00113ECF" w:rsidRPr="00113ECF" w:rsidRDefault="00113ECF" w:rsidP="00113ECF">
      <w:pPr>
        <w:tabs>
          <w:tab w:val="left" w:pos="8325"/>
        </w:tabs>
        <w:spacing w:after="0" w:line="240" w:lineRule="auto"/>
        <w:rPr>
          <w:rFonts w:eastAsia="Times New Roman"/>
          <w:lang w:eastAsia="ru-RU"/>
        </w:rPr>
      </w:pPr>
    </w:p>
    <w:p w:rsidR="00113ECF" w:rsidRPr="00113ECF" w:rsidRDefault="00113ECF" w:rsidP="00113ECF">
      <w:pPr>
        <w:spacing w:after="0" w:line="240" w:lineRule="auto"/>
        <w:jc w:val="both"/>
        <w:rPr>
          <w:rFonts w:eastAsia="Times New Roman"/>
          <w:lang w:eastAsia="ru-RU"/>
        </w:rPr>
      </w:pPr>
      <w:r w:rsidRPr="00113ECF">
        <w:rPr>
          <w:rFonts w:eastAsia="Times New Roman"/>
          <w:lang w:eastAsia="ru-RU"/>
        </w:rPr>
        <w:t xml:space="preserve">Мы, нижеподписавшиеся, от лица Заказчика Ректор СГУПС А.Л. Манаков, от лица Исполнителя Заместитель генерального директора ОАО "НТЦ "Промышленная безопасность" Н.Н. </w:t>
      </w:r>
      <w:proofErr w:type="gramStart"/>
      <w:r w:rsidRPr="00113ECF">
        <w:rPr>
          <w:rFonts w:eastAsia="Times New Roman"/>
          <w:lang w:eastAsia="ru-RU"/>
        </w:rPr>
        <w:t>Коновалов</w:t>
      </w:r>
      <w:proofErr w:type="gramEnd"/>
      <w:r w:rsidRPr="00113ECF">
        <w:rPr>
          <w:rFonts w:eastAsia="Times New Roman"/>
          <w:lang w:eastAsia="ru-RU"/>
        </w:rPr>
        <w:t>, удостоверяем, что Сторонами достигнуто соглашение о величине договорной цены на проведение выездной экспертизы Заказчика в качестве органа по сертификации персонала</w:t>
      </w:r>
      <w:r w:rsidRPr="00113ECF">
        <w:rPr>
          <w:rFonts w:eastAsia="Times New Roman"/>
          <w:i/>
          <w:lang w:eastAsia="ru-RU"/>
        </w:rPr>
        <w:t xml:space="preserve"> </w:t>
      </w:r>
      <w:r w:rsidRPr="00113ECF">
        <w:rPr>
          <w:rFonts w:eastAsia="Times New Roman"/>
          <w:lang w:eastAsia="ru-RU"/>
        </w:rPr>
        <w:t>в размере:</w:t>
      </w:r>
    </w:p>
    <w:p w:rsidR="00113ECF" w:rsidRPr="00113ECF" w:rsidRDefault="00113ECF" w:rsidP="00113ECF">
      <w:pPr>
        <w:spacing w:after="0" w:line="240" w:lineRule="auto"/>
        <w:jc w:val="both"/>
        <w:rPr>
          <w:rFonts w:eastAsia="Times New Roman"/>
          <w:lang w:eastAsia="ru-RU"/>
        </w:rPr>
      </w:pPr>
    </w:p>
    <w:p w:rsidR="00113ECF" w:rsidRPr="00113ECF" w:rsidRDefault="00113ECF" w:rsidP="00113ECF">
      <w:pPr>
        <w:spacing w:after="0" w:line="240" w:lineRule="auto"/>
        <w:jc w:val="both"/>
        <w:rPr>
          <w:rFonts w:eastAsia="Times New Roman"/>
          <w:lang w:eastAsia="ru-RU"/>
        </w:rPr>
      </w:pPr>
      <w:r w:rsidRPr="00113ECF">
        <w:rPr>
          <w:rFonts w:eastAsia="Times New Roman"/>
          <w:lang w:eastAsia="ru-RU"/>
        </w:rPr>
        <w:t>193608,00 (Сто девяносто три тысячи шестьсот восемь рублей 00 копеек), в том числе НДС 18% в размере 29533,42 (Двадцать девять тысяч пятьсот тридцать три рубля 42 копейки).</w:t>
      </w:r>
    </w:p>
    <w:p w:rsidR="00113ECF" w:rsidRPr="00113ECF" w:rsidRDefault="00113ECF" w:rsidP="00113ECF">
      <w:pPr>
        <w:spacing w:after="0" w:line="240" w:lineRule="auto"/>
        <w:jc w:val="both"/>
        <w:rPr>
          <w:rFonts w:eastAsia="Times New Roman"/>
          <w:lang w:eastAsia="ru-RU"/>
        </w:rPr>
      </w:pPr>
    </w:p>
    <w:p w:rsidR="00113ECF" w:rsidRPr="00113ECF" w:rsidRDefault="00113ECF" w:rsidP="00113ECF">
      <w:pPr>
        <w:spacing w:after="0" w:line="240" w:lineRule="auto"/>
        <w:jc w:val="both"/>
        <w:rPr>
          <w:rFonts w:eastAsia="Times New Roman"/>
          <w:lang w:eastAsia="ru-RU"/>
        </w:rPr>
      </w:pPr>
      <w:r w:rsidRPr="00113ECF">
        <w:rPr>
          <w:rFonts w:eastAsia="Times New Roman"/>
          <w:lang w:eastAsia="ru-RU"/>
        </w:rPr>
        <w:t>Настоящее соглашение является основанием для проведения взаимных расчетов и платежей между Исполнителем и Заказчиком.</w:t>
      </w:r>
    </w:p>
    <w:p w:rsidR="00113ECF" w:rsidRPr="00113ECF" w:rsidRDefault="00113ECF" w:rsidP="00113ECF">
      <w:pPr>
        <w:spacing w:after="0" w:line="240" w:lineRule="auto"/>
        <w:jc w:val="both"/>
        <w:rPr>
          <w:rFonts w:eastAsia="Times New Roman"/>
          <w:lang w:eastAsia="ru-RU"/>
        </w:rPr>
      </w:pPr>
    </w:p>
    <w:p w:rsidR="00113ECF" w:rsidRPr="00113ECF" w:rsidRDefault="00113ECF" w:rsidP="00113ECF">
      <w:pPr>
        <w:spacing w:after="0" w:line="240" w:lineRule="auto"/>
        <w:jc w:val="both"/>
        <w:rPr>
          <w:rFonts w:eastAsia="Times New Roman"/>
          <w:lang w:eastAsia="ru-RU"/>
        </w:rPr>
      </w:pPr>
    </w:p>
    <w:p w:rsidR="00113ECF" w:rsidRPr="00113ECF" w:rsidRDefault="00113ECF" w:rsidP="00113ECF">
      <w:pPr>
        <w:spacing w:after="0" w:line="240" w:lineRule="auto"/>
        <w:jc w:val="both"/>
        <w:rPr>
          <w:rFonts w:eastAsia="Times New Roman"/>
          <w:lang w:eastAsia="ru-RU"/>
        </w:rPr>
      </w:pPr>
    </w:p>
    <w:tbl>
      <w:tblPr>
        <w:tblpPr w:leftFromText="180" w:rightFromText="180" w:vertAnchor="text" w:horzAnchor="margin" w:tblpXSpec="center" w:tblpY="179"/>
        <w:tblW w:w="10188" w:type="dxa"/>
        <w:tblLayout w:type="fixed"/>
        <w:tblLook w:val="01E0" w:firstRow="1" w:lastRow="1" w:firstColumn="1" w:lastColumn="1" w:noHBand="0" w:noVBand="0"/>
      </w:tblPr>
      <w:tblGrid>
        <w:gridCol w:w="5002"/>
        <w:gridCol w:w="5186"/>
      </w:tblGrid>
      <w:tr w:rsidR="00113ECF" w:rsidRPr="00113ECF" w:rsidTr="00B95C5E">
        <w:trPr>
          <w:trHeight w:val="1019"/>
        </w:trPr>
        <w:tc>
          <w:tcPr>
            <w:tcW w:w="5002" w:type="dxa"/>
          </w:tcPr>
          <w:p w:rsidR="00113ECF" w:rsidRPr="00113ECF" w:rsidRDefault="00113ECF" w:rsidP="00113ECF">
            <w:pPr>
              <w:widowControl w:val="0"/>
              <w:autoSpaceDE w:val="0"/>
              <w:autoSpaceDN w:val="0"/>
              <w:adjustRightInd w:val="0"/>
              <w:spacing w:after="0" w:line="240" w:lineRule="auto"/>
              <w:rPr>
                <w:rFonts w:eastAsia="Times New Roman"/>
                <w:b/>
                <w:bCs/>
                <w:i/>
                <w:lang w:eastAsia="ru-RU"/>
              </w:rPr>
            </w:pPr>
            <w:r w:rsidRPr="00113ECF">
              <w:rPr>
                <w:rFonts w:eastAsia="Times New Roman"/>
                <w:b/>
                <w:bCs/>
                <w:i/>
                <w:lang w:eastAsia="ru-RU"/>
              </w:rPr>
              <w:t>От  Исполнителя:</w:t>
            </w:r>
          </w:p>
          <w:p w:rsidR="00113ECF" w:rsidRPr="00113ECF" w:rsidRDefault="00113ECF" w:rsidP="00113ECF">
            <w:pPr>
              <w:widowControl w:val="0"/>
              <w:autoSpaceDE w:val="0"/>
              <w:autoSpaceDN w:val="0"/>
              <w:adjustRightInd w:val="0"/>
              <w:spacing w:after="0" w:line="240" w:lineRule="auto"/>
              <w:rPr>
                <w:rFonts w:eastAsia="Times New Roman"/>
                <w:b/>
                <w:bCs/>
                <w:i/>
                <w:lang w:eastAsia="ru-RU"/>
              </w:rPr>
            </w:pPr>
          </w:p>
          <w:p w:rsidR="00113ECF" w:rsidRPr="00113ECF" w:rsidRDefault="00113ECF" w:rsidP="00113ECF">
            <w:pPr>
              <w:widowControl w:val="0"/>
              <w:autoSpaceDE w:val="0"/>
              <w:autoSpaceDN w:val="0"/>
              <w:adjustRightInd w:val="0"/>
              <w:spacing w:after="0" w:line="240" w:lineRule="auto"/>
              <w:rPr>
                <w:rFonts w:eastAsia="Times New Roman"/>
                <w:b/>
                <w:bCs/>
                <w:i/>
                <w:lang w:eastAsia="ru-RU"/>
              </w:rPr>
            </w:pPr>
            <w:r w:rsidRPr="00113ECF">
              <w:rPr>
                <w:rFonts w:eastAsia="Times New Roman"/>
                <w:lang w:eastAsia="ru-RU"/>
              </w:rPr>
              <w:t>Заместитель генерального директора</w:t>
            </w:r>
          </w:p>
        </w:tc>
        <w:tc>
          <w:tcPr>
            <w:tcW w:w="5186" w:type="dxa"/>
          </w:tcPr>
          <w:p w:rsidR="00113ECF" w:rsidRPr="00113ECF" w:rsidRDefault="00113ECF" w:rsidP="00113ECF">
            <w:pPr>
              <w:widowControl w:val="0"/>
              <w:autoSpaceDE w:val="0"/>
              <w:autoSpaceDN w:val="0"/>
              <w:adjustRightInd w:val="0"/>
              <w:spacing w:after="0" w:line="240" w:lineRule="auto"/>
              <w:rPr>
                <w:rFonts w:eastAsia="Times New Roman"/>
                <w:b/>
                <w:i/>
                <w:lang w:eastAsia="ru-RU"/>
              </w:rPr>
            </w:pPr>
            <w:r w:rsidRPr="00113ECF">
              <w:rPr>
                <w:rFonts w:eastAsia="Times New Roman"/>
                <w:b/>
                <w:bCs/>
                <w:i/>
                <w:lang w:eastAsia="ru-RU"/>
              </w:rPr>
              <w:t>От Заказчика</w:t>
            </w:r>
            <w:r w:rsidRPr="00113ECF">
              <w:rPr>
                <w:rFonts w:eastAsia="Times New Roman"/>
                <w:b/>
                <w:i/>
                <w:lang w:eastAsia="ru-RU"/>
              </w:rPr>
              <w:t>:</w:t>
            </w:r>
          </w:p>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autoSpaceDE w:val="0"/>
              <w:autoSpaceDN w:val="0"/>
              <w:adjustRightInd w:val="0"/>
              <w:spacing w:after="0" w:line="240" w:lineRule="auto"/>
              <w:rPr>
                <w:rFonts w:eastAsia="Times New Roman"/>
                <w:lang w:eastAsia="ru-RU"/>
              </w:rPr>
            </w:pPr>
            <w:r w:rsidRPr="00113ECF">
              <w:rPr>
                <w:rFonts w:eastAsia="Times New Roman"/>
                <w:lang w:eastAsia="ru-RU"/>
              </w:rPr>
              <w:t>Ректор СГУПС</w:t>
            </w:r>
          </w:p>
        </w:tc>
      </w:tr>
      <w:tr w:rsidR="00113ECF" w:rsidRPr="00113ECF" w:rsidTr="00B95C5E">
        <w:trPr>
          <w:trHeight w:val="676"/>
        </w:trPr>
        <w:tc>
          <w:tcPr>
            <w:tcW w:w="5002" w:type="dxa"/>
          </w:tcPr>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autoSpaceDE w:val="0"/>
              <w:autoSpaceDN w:val="0"/>
              <w:adjustRightInd w:val="0"/>
              <w:spacing w:after="0" w:line="240" w:lineRule="auto"/>
              <w:rPr>
                <w:rFonts w:eastAsia="Times New Roman"/>
                <w:lang w:eastAsia="ru-RU"/>
              </w:rPr>
            </w:pPr>
            <w:r w:rsidRPr="00113ECF">
              <w:rPr>
                <w:rFonts w:eastAsia="Times New Roman"/>
                <w:lang w:eastAsia="ru-RU"/>
              </w:rPr>
              <w:t xml:space="preserve">_____________________  Н.Н. </w:t>
            </w:r>
            <w:proofErr w:type="gramStart"/>
            <w:r w:rsidRPr="00113ECF">
              <w:rPr>
                <w:rFonts w:eastAsia="Times New Roman"/>
                <w:lang w:eastAsia="ru-RU"/>
              </w:rPr>
              <w:t>Коновалов</w:t>
            </w:r>
            <w:proofErr w:type="gramEnd"/>
          </w:p>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autoSpaceDE w:val="0"/>
              <w:autoSpaceDN w:val="0"/>
              <w:adjustRightInd w:val="0"/>
              <w:spacing w:after="0" w:line="240" w:lineRule="auto"/>
              <w:rPr>
                <w:rFonts w:eastAsia="Times New Roman"/>
                <w:lang w:eastAsia="ru-RU"/>
              </w:rPr>
            </w:pPr>
            <w:r w:rsidRPr="00113ECF">
              <w:rPr>
                <w:rFonts w:eastAsia="Times New Roman"/>
                <w:lang w:eastAsia="ru-RU"/>
              </w:rPr>
              <w:t xml:space="preserve">                                М.П.</w:t>
            </w:r>
          </w:p>
        </w:tc>
        <w:tc>
          <w:tcPr>
            <w:tcW w:w="5186" w:type="dxa"/>
          </w:tcPr>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autoSpaceDE w:val="0"/>
              <w:autoSpaceDN w:val="0"/>
              <w:adjustRightInd w:val="0"/>
              <w:spacing w:after="0" w:line="240" w:lineRule="auto"/>
              <w:rPr>
                <w:rFonts w:eastAsia="Times New Roman"/>
                <w:lang w:eastAsia="ru-RU"/>
              </w:rPr>
            </w:pPr>
            <w:r w:rsidRPr="00113ECF">
              <w:rPr>
                <w:rFonts w:eastAsia="Times New Roman"/>
                <w:lang w:eastAsia="ru-RU"/>
              </w:rPr>
              <w:t>_____________________ А.Л. Манаков</w:t>
            </w:r>
          </w:p>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autoSpaceDE w:val="0"/>
              <w:autoSpaceDN w:val="0"/>
              <w:adjustRightInd w:val="0"/>
              <w:spacing w:after="0" w:line="240" w:lineRule="auto"/>
              <w:rPr>
                <w:rFonts w:eastAsia="Times New Roman"/>
                <w:lang w:eastAsia="ru-RU"/>
              </w:rPr>
            </w:pPr>
            <w:r w:rsidRPr="00113ECF">
              <w:rPr>
                <w:rFonts w:eastAsia="Times New Roman"/>
                <w:lang w:eastAsia="ru-RU"/>
              </w:rPr>
              <w:t xml:space="preserve">                                М.П.</w:t>
            </w:r>
          </w:p>
        </w:tc>
      </w:tr>
    </w:tbl>
    <w:p w:rsidR="00113ECF" w:rsidRPr="00113ECF" w:rsidRDefault="00113ECF" w:rsidP="00113ECF">
      <w:pPr>
        <w:tabs>
          <w:tab w:val="left" w:pos="6405"/>
        </w:tabs>
        <w:spacing w:after="0" w:line="240" w:lineRule="auto"/>
        <w:rPr>
          <w:rFonts w:eastAsia="Times New Roman"/>
          <w:lang w:eastAsia="ru-RU"/>
        </w:rPr>
      </w:pPr>
      <w:r w:rsidRPr="00113ECF">
        <w:rPr>
          <w:rFonts w:eastAsia="Times New Roman"/>
          <w:lang w:eastAsia="ru-RU"/>
        </w:rPr>
        <w:br w:type="page"/>
      </w:r>
      <w:r w:rsidRPr="00113ECF">
        <w:rPr>
          <w:rFonts w:eastAsia="Times New Roman"/>
          <w:lang w:eastAsia="ru-RU"/>
        </w:rPr>
        <w:lastRenderedPageBreak/>
        <w:tab/>
        <w:t>Приложение № 3</w:t>
      </w:r>
      <w:r w:rsidRPr="00113ECF">
        <w:rPr>
          <w:rFonts w:eastAsia="Times New Roman"/>
          <w:lang w:eastAsia="ru-RU"/>
        </w:rPr>
        <w:tab/>
      </w:r>
    </w:p>
    <w:p w:rsidR="00113ECF" w:rsidRPr="00113ECF" w:rsidRDefault="00113ECF" w:rsidP="00113ECF">
      <w:pPr>
        <w:tabs>
          <w:tab w:val="left" w:pos="6405"/>
        </w:tabs>
        <w:spacing w:after="0" w:line="240" w:lineRule="auto"/>
        <w:rPr>
          <w:rFonts w:eastAsia="Times New Roman"/>
          <w:lang w:eastAsia="ru-RU"/>
        </w:rPr>
      </w:pPr>
      <w:r w:rsidRPr="00113ECF">
        <w:rPr>
          <w:rFonts w:eastAsia="Times New Roman"/>
          <w:lang w:eastAsia="ru-RU"/>
        </w:rPr>
        <w:tab/>
        <w:t>к договору № 152</w:t>
      </w:r>
      <w:proofErr w:type="gramStart"/>
      <w:r w:rsidRPr="00113ECF">
        <w:rPr>
          <w:rFonts w:eastAsia="Times New Roman"/>
          <w:lang w:eastAsia="ru-RU"/>
        </w:rPr>
        <w:t xml:space="preserve"> Д</w:t>
      </w:r>
      <w:proofErr w:type="gramEnd"/>
      <w:r w:rsidRPr="00113ECF">
        <w:rPr>
          <w:rFonts w:eastAsia="Times New Roman"/>
          <w:lang w:eastAsia="ru-RU"/>
        </w:rPr>
        <w:t xml:space="preserve">/НТЦ-РА </w:t>
      </w:r>
    </w:p>
    <w:p w:rsidR="00113ECF" w:rsidRPr="00113ECF" w:rsidRDefault="00113ECF" w:rsidP="00113ECF">
      <w:pPr>
        <w:tabs>
          <w:tab w:val="left" w:pos="6300"/>
        </w:tabs>
        <w:spacing w:after="0" w:line="240" w:lineRule="auto"/>
        <w:rPr>
          <w:rFonts w:eastAsia="Times New Roman"/>
          <w:lang w:eastAsia="ru-RU"/>
        </w:rPr>
      </w:pPr>
      <w:r w:rsidRPr="00113ECF">
        <w:rPr>
          <w:rFonts w:eastAsia="Times New Roman"/>
          <w:lang w:eastAsia="ru-RU"/>
        </w:rPr>
        <w:tab/>
        <w:t xml:space="preserve"> от «   »                      2015 года</w:t>
      </w:r>
    </w:p>
    <w:p w:rsidR="00113ECF" w:rsidRPr="00113ECF" w:rsidRDefault="00113ECF" w:rsidP="00113ECF">
      <w:pPr>
        <w:spacing w:after="0" w:line="240" w:lineRule="auto"/>
        <w:jc w:val="center"/>
        <w:rPr>
          <w:rFonts w:eastAsia="Times New Roman"/>
          <w:b/>
          <w:lang w:eastAsia="ru-RU"/>
        </w:rPr>
      </w:pPr>
      <w:r w:rsidRPr="00113ECF">
        <w:rPr>
          <w:rFonts w:eastAsia="Times New Roman"/>
          <w:b/>
          <w:lang w:eastAsia="ru-RU"/>
        </w:rPr>
        <w:t>Форма акта сдачи-приемки оказанных услуг</w:t>
      </w:r>
    </w:p>
    <w:p w:rsidR="00113ECF" w:rsidRPr="00113ECF" w:rsidRDefault="00113ECF" w:rsidP="00113ECF">
      <w:pPr>
        <w:widowControl w:val="0"/>
        <w:tabs>
          <w:tab w:val="center" w:pos="5382"/>
        </w:tabs>
        <w:autoSpaceDE w:val="0"/>
        <w:autoSpaceDN w:val="0"/>
        <w:adjustRightInd w:val="0"/>
        <w:spacing w:after="0" w:line="240" w:lineRule="auto"/>
        <w:jc w:val="center"/>
        <w:rPr>
          <w:rFonts w:eastAsia="Times New Roman"/>
          <w:b/>
          <w:lang w:eastAsia="ru-RU"/>
        </w:rPr>
      </w:pPr>
    </w:p>
    <w:p w:rsidR="00113ECF" w:rsidRPr="00113ECF" w:rsidRDefault="00113ECF" w:rsidP="00113ECF">
      <w:pPr>
        <w:widowControl w:val="0"/>
        <w:tabs>
          <w:tab w:val="center" w:pos="5382"/>
        </w:tabs>
        <w:autoSpaceDE w:val="0"/>
        <w:autoSpaceDN w:val="0"/>
        <w:adjustRightInd w:val="0"/>
        <w:spacing w:after="0" w:line="240" w:lineRule="auto"/>
        <w:jc w:val="center"/>
        <w:rPr>
          <w:rFonts w:eastAsia="Times New Roman"/>
          <w:b/>
          <w:lang w:eastAsia="ru-RU"/>
        </w:rPr>
      </w:pPr>
      <w:r w:rsidRPr="00113ECF">
        <w:rPr>
          <w:rFonts w:eastAsia="Times New Roman"/>
          <w:b/>
          <w:lang w:eastAsia="ru-RU"/>
        </w:rPr>
        <w:t>АКТ</w:t>
      </w:r>
    </w:p>
    <w:p w:rsidR="00113ECF" w:rsidRPr="00113ECF" w:rsidRDefault="00113ECF" w:rsidP="00113ECF">
      <w:pPr>
        <w:widowControl w:val="0"/>
        <w:tabs>
          <w:tab w:val="center" w:pos="5326"/>
        </w:tabs>
        <w:autoSpaceDE w:val="0"/>
        <w:autoSpaceDN w:val="0"/>
        <w:adjustRightInd w:val="0"/>
        <w:spacing w:after="0" w:line="240" w:lineRule="auto"/>
        <w:jc w:val="center"/>
        <w:rPr>
          <w:rFonts w:eastAsia="Times New Roman"/>
          <w:b/>
          <w:lang w:eastAsia="ru-RU"/>
        </w:rPr>
      </w:pPr>
      <w:r w:rsidRPr="00113ECF">
        <w:rPr>
          <w:rFonts w:eastAsia="Times New Roman"/>
          <w:b/>
          <w:lang w:eastAsia="ru-RU"/>
        </w:rPr>
        <w:t xml:space="preserve">от __________ </w:t>
      </w:r>
      <w:proofErr w:type="gramStart"/>
      <w:r w:rsidRPr="00113ECF">
        <w:rPr>
          <w:rFonts w:eastAsia="Times New Roman"/>
          <w:b/>
          <w:lang w:eastAsia="ru-RU"/>
        </w:rPr>
        <w:t>г</w:t>
      </w:r>
      <w:proofErr w:type="gramEnd"/>
      <w:r w:rsidRPr="00113ECF">
        <w:rPr>
          <w:rFonts w:eastAsia="Times New Roman"/>
          <w:b/>
          <w:lang w:eastAsia="ru-RU"/>
        </w:rPr>
        <w:t xml:space="preserve">. </w:t>
      </w:r>
    </w:p>
    <w:p w:rsidR="00113ECF" w:rsidRPr="00113ECF" w:rsidRDefault="00113ECF" w:rsidP="00113ECF">
      <w:pPr>
        <w:widowControl w:val="0"/>
        <w:tabs>
          <w:tab w:val="center" w:pos="5326"/>
        </w:tabs>
        <w:autoSpaceDE w:val="0"/>
        <w:autoSpaceDN w:val="0"/>
        <w:adjustRightInd w:val="0"/>
        <w:spacing w:after="0" w:line="240" w:lineRule="auto"/>
        <w:jc w:val="center"/>
        <w:rPr>
          <w:rFonts w:eastAsia="Times New Roman"/>
          <w:b/>
          <w:lang w:eastAsia="ru-RU"/>
        </w:rPr>
      </w:pPr>
      <w:r w:rsidRPr="00113ECF">
        <w:rPr>
          <w:rFonts w:eastAsia="Times New Roman"/>
          <w:b/>
          <w:lang w:eastAsia="ru-RU"/>
        </w:rPr>
        <w:t>сдачи-приемки оказанных услуг по договору</w:t>
      </w:r>
    </w:p>
    <w:p w:rsidR="00113ECF" w:rsidRPr="00113ECF" w:rsidRDefault="00113ECF" w:rsidP="00113ECF">
      <w:pPr>
        <w:widowControl w:val="0"/>
        <w:tabs>
          <w:tab w:val="center" w:pos="5326"/>
        </w:tabs>
        <w:autoSpaceDE w:val="0"/>
        <w:autoSpaceDN w:val="0"/>
        <w:adjustRightInd w:val="0"/>
        <w:spacing w:after="0" w:line="240" w:lineRule="auto"/>
        <w:jc w:val="center"/>
        <w:rPr>
          <w:rFonts w:eastAsia="Times New Roman"/>
          <w:b/>
          <w:lang w:eastAsia="ru-RU"/>
        </w:rPr>
      </w:pPr>
      <w:r w:rsidRPr="00113ECF">
        <w:rPr>
          <w:rFonts w:eastAsia="Times New Roman"/>
          <w:b/>
          <w:lang w:eastAsia="ru-RU"/>
        </w:rPr>
        <w:t xml:space="preserve"> № ______ от ______________ </w:t>
      </w:r>
      <w:proofErr w:type="gramStart"/>
      <w:r w:rsidRPr="00113ECF">
        <w:rPr>
          <w:rFonts w:eastAsia="Times New Roman"/>
          <w:b/>
          <w:lang w:eastAsia="ru-RU"/>
        </w:rPr>
        <w:t>г</w:t>
      </w:r>
      <w:proofErr w:type="gramEnd"/>
      <w:r w:rsidRPr="00113ECF">
        <w:rPr>
          <w:rFonts w:eastAsia="Times New Roman"/>
          <w:b/>
          <w:lang w:eastAsia="ru-RU"/>
        </w:rPr>
        <w:t>.</w:t>
      </w:r>
    </w:p>
    <w:p w:rsidR="00113ECF" w:rsidRPr="00113ECF" w:rsidRDefault="00113ECF" w:rsidP="00113ECF">
      <w:pPr>
        <w:widowControl w:val="0"/>
        <w:autoSpaceDE w:val="0"/>
        <w:autoSpaceDN w:val="0"/>
        <w:adjustRightInd w:val="0"/>
        <w:spacing w:after="0" w:line="240" w:lineRule="auto"/>
        <w:rPr>
          <w:rFonts w:eastAsia="Times New Roman"/>
          <w:bCs/>
          <w:lang w:eastAsia="ru-RU"/>
        </w:rPr>
      </w:pPr>
      <w:r w:rsidRPr="00113ECF">
        <w:rPr>
          <w:rFonts w:eastAsia="Times New Roman"/>
          <w:bCs/>
          <w:lang w:eastAsia="ru-RU"/>
        </w:rPr>
        <w:t xml:space="preserve">_______________________(______________), в лице _______________________, </w:t>
      </w:r>
      <w:proofErr w:type="gramStart"/>
      <w:r w:rsidRPr="00113ECF">
        <w:rPr>
          <w:rFonts w:eastAsia="Times New Roman"/>
          <w:bCs/>
          <w:lang w:eastAsia="ru-RU"/>
        </w:rPr>
        <w:t>действующего</w:t>
      </w:r>
      <w:proofErr w:type="gramEnd"/>
      <w:r w:rsidRPr="00113ECF">
        <w:rPr>
          <w:rFonts w:eastAsia="Times New Roman"/>
          <w:bCs/>
          <w:lang w:eastAsia="ru-RU"/>
        </w:rPr>
        <w:t xml:space="preserve"> </w:t>
      </w:r>
    </w:p>
    <w:p w:rsidR="00113ECF" w:rsidRPr="00113ECF" w:rsidRDefault="00113ECF" w:rsidP="00113ECF">
      <w:pPr>
        <w:widowControl w:val="0"/>
        <w:autoSpaceDE w:val="0"/>
        <w:autoSpaceDN w:val="0"/>
        <w:adjustRightInd w:val="0"/>
        <w:spacing w:after="0" w:line="240" w:lineRule="auto"/>
        <w:rPr>
          <w:rFonts w:eastAsia="Times New Roman"/>
          <w:spacing w:val="-4"/>
          <w:lang w:eastAsia="ru-RU"/>
        </w:rPr>
      </w:pPr>
      <w:r w:rsidRPr="00113ECF">
        <w:rPr>
          <w:rFonts w:eastAsia="Times New Roman"/>
          <w:spacing w:val="-4"/>
          <w:lang w:eastAsia="ru-RU"/>
        </w:rPr>
        <w:t xml:space="preserve">                     (полное и краткое наименование организации)                                              (должность, ФИО руководителя организации) </w:t>
      </w:r>
    </w:p>
    <w:p w:rsidR="00113ECF" w:rsidRPr="00113ECF" w:rsidRDefault="00113ECF" w:rsidP="00113ECF">
      <w:pPr>
        <w:widowControl w:val="0"/>
        <w:autoSpaceDE w:val="0"/>
        <w:autoSpaceDN w:val="0"/>
        <w:adjustRightInd w:val="0"/>
        <w:spacing w:after="0" w:line="240" w:lineRule="auto"/>
        <w:rPr>
          <w:rFonts w:eastAsia="Times New Roman"/>
          <w:bCs/>
          <w:lang w:eastAsia="ru-RU"/>
        </w:rPr>
      </w:pPr>
      <w:r w:rsidRPr="00113ECF">
        <w:rPr>
          <w:rFonts w:eastAsia="Times New Roman"/>
          <w:bCs/>
          <w:lang w:eastAsia="ru-RU"/>
        </w:rPr>
        <w:t>на основании _____________</w:t>
      </w:r>
      <w:r w:rsidRPr="00113ECF">
        <w:rPr>
          <w:rFonts w:eastAsia="Times New Roman"/>
          <w:bCs/>
          <w:color w:val="000000"/>
          <w:lang w:eastAsia="ru-RU"/>
        </w:rPr>
        <w:t>,</w:t>
      </w:r>
      <w:r w:rsidRPr="00113ECF">
        <w:rPr>
          <w:rFonts w:eastAsia="Times New Roman"/>
          <w:color w:val="000000"/>
          <w:lang w:eastAsia="ru-RU"/>
        </w:rPr>
        <w:t xml:space="preserve"> именуемое  в  дальнейшем  ''Исполнитель'',  с  одной  стороны,  и</w:t>
      </w:r>
      <w:r w:rsidRPr="00113ECF">
        <w:rPr>
          <w:rFonts w:eastAsia="Times New Roman"/>
          <w:bCs/>
          <w:lang w:eastAsia="ru-RU"/>
        </w:rPr>
        <w:t xml:space="preserve">  </w:t>
      </w:r>
    </w:p>
    <w:p w:rsidR="00113ECF" w:rsidRPr="00113ECF" w:rsidRDefault="00113ECF" w:rsidP="00113ECF">
      <w:pPr>
        <w:widowControl w:val="0"/>
        <w:autoSpaceDE w:val="0"/>
        <w:autoSpaceDN w:val="0"/>
        <w:adjustRightInd w:val="0"/>
        <w:spacing w:after="0" w:line="240" w:lineRule="auto"/>
        <w:rPr>
          <w:rFonts w:eastAsia="Times New Roman"/>
          <w:spacing w:val="-4"/>
          <w:lang w:eastAsia="ru-RU"/>
        </w:rPr>
      </w:pPr>
      <w:r w:rsidRPr="00113ECF">
        <w:rPr>
          <w:rFonts w:eastAsia="Times New Roman"/>
          <w:spacing w:val="-4"/>
          <w:lang w:eastAsia="ru-RU"/>
        </w:rPr>
        <w:t xml:space="preserve">                                          (Устава, доверенности)  </w:t>
      </w:r>
    </w:p>
    <w:p w:rsidR="00113ECF" w:rsidRPr="00113ECF" w:rsidRDefault="00113ECF" w:rsidP="00113ECF">
      <w:pPr>
        <w:widowControl w:val="0"/>
        <w:autoSpaceDE w:val="0"/>
        <w:autoSpaceDN w:val="0"/>
        <w:adjustRightInd w:val="0"/>
        <w:spacing w:after="0" w:line="240" w:lineRule="auto"/>
        <w:rPr>
          <w:rFonts w:eastAsia="Times New Roman"/>
          <w:bCs/>
          <w:lang w:eastAsia="ru-RU"/>
        </w:rPr>
      </w:pPr>
      <w:r w:rsidRPr="00113ECF">
        <w:rPr>
          <w:rFonts w:eastAsia="Times New Roman"/>
          <w:bCs/>
          <w:lang w:eastAsia="ru-RU"/>
        </w:rPr>
        <w:t xml:space="preserve">_______________________(______________), в лице _______________________, </w:t>
      </w:r>
      <w:proofErr w:type="gramStart"/>
      <w:r w:rsidRPr="00113ECF">
        <w:rPr>
          <w:rFonts w:eastAsia="Times New Roman"/>
          <w:bCs/>
          <w:lang w:eastAsia="ru-RU"/>
        </w:rPr>
        <w:t>действующего</w:t>
      </w:r>
      <w:proofErr w:type="gramEnd"/>
      <w:r w:rsidRPr="00113ECF">
        <w:rPr>
          <w:rFonts w:eastAsia="Times New Roman"/>
          <w:bCs/>
          <w:lang w:eastAsia="ru-RU"/>
        </w:rPr>
        <w:t xml:space="preserve"> </w:t>
      </w:r>
    </w:p>
    <w:p w:rsidR="00113ECF" w:rsidRPr="00113ECF" w:rsidRDefault="00113ECF" w:rsidP="00113ECF">
      <w:pPr>
        <w:widowControl w:val="0"/>
        <w:autoSpaceDE w:val="0"/>
        <w:autoSpaceDN w:val="0"/>
        <w:adjustRightInd w:val="0"/>
        <w:spacing w:after="0" w:line="240" w:lineRule="auto"/>
        <w:rPr>
          <w:rFonts w:eastAsia="Times New Roman"/>
          <w:spacing w:val="-4"/>
          <w:lang w:eastAsia="ru-RU"/>
        </w:rPr>
      </w:pPr>
      <w:r w:rsidRPr="00113ECF">
        <w:rPr>
          <w:rFonts w:eastAsia="Times New Roman"/>
          <w:spacing w:val="-4"/>
          <w:lang w:eastAsia="ru-RU"/>
        </w:rPr>
        <w:t xml:space="preserve">                     (полное и краткое наименование организации)                                              (должность, ФИО руководителя организации) </w:t>
      </w:r>
    </w:p>
    <w:p w:rsidR="00113ECF" w:rsidRPr="00113ECF" w:rsidRDefault="00113ECF" w:rsidP="00113ECF">
      <w:pPr>
        <w:widowControl w:val="0"/>
        <w:autoSpaceDE w:val="0"/>
        <w:autoSpaceDN w:val="0"/>
        <w:adjustRightInd w:val="0"/>
        <w:spacing w:after="0" w:line="240" w:lineRule="auto"/>
        <w:rPr>
          <w:rFonts w:eastAsia="Times New Roman"/>
          <w:bCs/>
          <w:lang w:eastAsia="ru-RU"/>
        </w:rPr>
      </w:pPr>
      <w:r w:rsidRPr="00113ECF">
        <w:rPr>
          <w:rFonts w:eastAsia="Times New Roman"/>
          <w:bCs/>
          <w:lang w:eastAsia="ru-RU"/>
        </w:rPr>
        <w:t>на основании _________________</w:t>
      </w:r>
      <w:r w:rsidRPr="00113ECF">
        <w:rPr>
          <w:rFonts w:eastAsia="Times New Roman"/>
          <w:bCs/>
          <w:color w:val="000000"/>
          <w:lang w:eastAsia="ru-RU"/>
        </w:rPr>
        <w:t>,</w:t>
      </w:r>
      <w:r w:rsidRPr="00113ECF">
        <w:rPr>
          <w:rFonts w:eastAsia="Times New Roman"/>
          <w:color w:val="000000"/>
          <w:lang w:eastAsia="ru-RU"/>
        </w:rPr>
        <w:t xml:space="preserve"> именуемое  в  дальнейшем  ''Заказчик'',   с   другой   стороны,</w:t>
      </w:r>
    </w:p>
    <w:p w:rsidR="00113ECF" w:rsidRPr="00113ECF" w:rsidRDefault="00113ECF" w:rsidP="00113ECF">
      <w:pPr>
        <w:widowControl w:val="0"/>
        <w:autoSpaceDE w:val="0"/>
        <w:autoSpaceDN w:val="0"/>
        <w:adjustRightInd w:val="0"/>
        <w:spacing w:after="0" w:line="240" w:lineRule="auto"/>
        <w:rPr>
          <w:rFonts w:eastAsia="Times New Roman"/>
          <w:spacing w:val="-4"/>
          <w:lang w:eastAsia="ru-RU"/>
        </w:rPr>
      </w:pPr>
      <w:r w:rsidRPr="00113ECF">
        <w:rPr>
          <w:rFonts w:eastAsia="Times New Roman"/>
          <w:spacing w:val="-4"/>
          <w:lang w:eastAsia="ru-RU"/>
        </w:rPr>
        <w:t xml:space="preserve">                                          (Устава, доверенности)  </w:t>
      </w:r>
    </w:p>
    <w:p w:rsidR="00113ECF" w:rsidRPr="00113ECF" w:rsidRDefault="00113ECF" w:rsidP="00113ECF">
      <w:pPr>
        <w:widowControl w:val="0"/>
        <w:autoSpaceDE w:val="0"/>
        <w:autoSpaceDN w:val="0"/>
        <w:adjustRightInd w:val="0"/>
        <w:spacing w:after="0" w:line="240" w:lineRule="auto"/>
        <w:rPr>
          <w:rFonts w:eastAsia="Times New Roman"/>
          <w:color w:val="000000"/>
          <w:lang w:eastAsia="ru-RU"/>
        </w:rPr>
      </w:pPr>
      <w:r w:rsidRPr="00113ECF">
        <w:rPr>
          <w:rFonts w:eastAsia="Times New Roman"/>
          <w:color w:val="000000"/>
          <w:lang w:eastAsia="ru-RU"/>
        </w:rPr>
        <w:t xml:space="preserve"> составили  настоящий  акт о том, что Заказчик поручил, а  Исполнитель оказал услуги по                        договору </w:t>
      </w:r>
      <w:r w:rsidRPr="00113ECF">
        <w:rPr>
          <w:rFonts w:eastAsia="Times New Roman"/>
          <w:bCs/>
          <w:color w:val="000000"/>
          <w:lang w:eastAsia="ru-RU"/>
        </w:rPr>
        <w:t xml:space="preserve"> №___________ от _______________ г. (далее Договор).</w:t>
      </w:r>
    </w:p>
    <w:p w:rsidR="00113ECF" w:rsidRPr="00113ECF" w:rsidRDefault="00113ECF" w:rsidP="00113ECF">
      <w:pPr>
        <w:widowControl w:val="0"/>
        <w:autoSpaceDE w:val="0"/>
        <w:autoSpaceDN w:val="0"/>
        <w:adjustRightInd w:val="0"/>
        <w:spacing w:after="0" w:line="240" w:lineRule="auto"/>
        <w:rPr>
          <w:rFonts w:eastAsia="Times New Roman"/>
          <w:color w:val="000000"/>
          <w:lang w:eastAsia="ru-RU"/>
        </w:rPr>
      </w:pPr>
      <w:r w:rsidRPr="00113ECF">
        <w:rPr>
          <w:rFonts w:eastAsia="Times New Roman"/>
          <w:color w:val="000000"/>
          <w:lang w:eastAsia="ru-RU"/>
        </w:rPr>
        <w:t xml:space="preserve">Краткое описание оказанных услуг:  </w:t>
      </w:r>
      <w:r w:rsidRPr="00113ECF">
        <w:rPr>
          <w:rFonts w:eastAsia="Times New Roman"/>
          <w:lang w:eastAsia="ru-RU"/>
        </w:rPr>
        <w:t>________________________________________________</w:t>
      </w:r>
      <w:r w:rsidRPr="00113ECF">
        <w:rPr>
          <w:rFonts w:eastAsia="Times New Roman"/>
          <w:bCs/>
          <w:color w:val="000000"/>
          <w:lang w:eastAsia="ru-RU"/>
        </w:rPr>
        <w:t>.</w:t>
      </w:r>
    </w:p>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autoSpaceDE w:val="0"/>
        <w:autoSpaceDN w:val="0"/>
        <w:adjustRightInd w:val="0"/>
        <w:spacing w:after="0" w:line="240" w:lineRule="auto"/>
        <w:rPr>
          <w:rFonts w:eastAsia="Times New Roman"/>
          <w:color w:val="000000"/>
          <w:lang w:eastAsia="ru-RU"/>
        </w:rPr>
      </w:pPr>
      <w:r w:rsidRPr="00113ECF">
        <w:rPr>
          <w:rFonts w:eastAsia="Times New Roman"/>
          <w:color w:val="000000"/>
          <w:lang w:eastAsia="ru-RU"/>
        </w:rPr>
        <w:t>Услуги оказаны в полном объеме и соответствуют условиям Договора.</w:t>
      </w:r>
    </w:p>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spacing w:after="0" w:line="240" w:lineRule="auto"/>
        <w:rPr>
          <w:rFonts w:eastAsia="Times New Roman"/>
          <w:b/>
          <w:color w:val="000000"/>
          <w:lang w:eastAsia="ru-RU"/>
        </w:rPr>
      </w:pPr>
      <w:r w:rsidRPr="00113ECF">
        <w:rPr>
          <w:rFonts w:eastAsia="Times New Roman"/>
          <w:b/>
          <w:color w:val="000000"/>
          <w:lang w:eastAsia="ru-RU"/>
        </w:rPr>
        <w:t>Цена оказанных услуг и подлежащей оплате по настоящему акту составляет:</w:t>
      </w:r>
    </w:p>
    <w:p w:rsidR="00113ECF" w:rsidRPr="00113ECF" w:rsidRDefault="00113ECF" w:rsidP="00113ECF">
      <w:pPr>
        <w:widowControl w:val="0"/>
        <w:autoSpaceDE w:val="0"/>
        <w:autoSpaceDN w:val="0"/>
        <w:adjustRightInd w:val="0"/>
        <w:spacing w:after="0" w:line="240" w:lineRule="auto"/>
        <w:rPr>
          <w:rFonts w:eastAsia="Times New Roman"/>
          <w:bCs/>
          <w:lang w:eastAsia="ru-RU"/>
        </w:rPr>
      </w:pPr>
      <w:r w:rsidRPr="00113ECF">
        <w:rPr>
          <w:rFonts w:eastAsia="Times New Roman"/>
          <w:bCs/>
          <w:lang w:eastAsia="ru-RU"/>
        </w:rPr>
        <w:t>___________________________,  в  том   числе  НДС  18%________________________________</w:t>
      </w:r>
    </w:p>
    <w:p w:rsidR="00113ECF" w:rsidRPr="00113ECF" w:rsidRDefault="00113ECF" w:rsidP="00113ECF">
      <w:pPr>
        <w:widowControl w:val="0"/>
        <w:autoSpaceDE w:val="0"/>
        <w:autoSpaceDN w:val="0"/>
        <w:adjustRightInd w:val="0"/>
        <w:spacing w:after="0" w:line="240" w:lineRule="auto"/>
        <w:rPr>
          <w:rFonts w:eastAsia="Times New Roman"/>
          <w:spacing w:val="-4"/>
          <w:lang w:eastAsia="ru-RU"/>
        </w:rPr>
      </w:pPr>
      <w:r w:rsidRPr="00113ECF">
        <w:rPr>
          <w:rFonts w:eastAsia="Times New Roman"/>
          <w:spacing w:val="-4"/>
          <w:lang w:eastAsia="ru-RU"/>
        </w:rPr>
        <w:t xml:space="preserve">                   (сумма цифрами и прописью)                                                                                                            (сумма цифрами и прописью)</w:t>
      </w:r>
    </w:p>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tabs>
          <w:tab w:val="left" w:pos="2040"/>
        </w:tabs>
        <w:autoSpaceDE w:val="0"/>
        <w:autoSpaceDN w:val="0"/>
        <w:adjustRightInd w:val="0"/>
        <w:spacing w:after="0" w:line="240" w:lineRule="auto"/>
        <w:rPr>
          <w:rFonts w:eastAsia="Times New Roman"/>
          <w:b/>
          <w:bCs/>
          <w:color w:val="000000"/>
          <w:lang w:eastAsia="ru-RU"/>
        </w:rPr>
      </w:pPr>
      <w:r w:rsidRPr="00113ECF">
        <w:rPr>
          <w:rFonts w:eastAsia="Times New Roman"/>
          <w:b/>
          <w:bCs/>
          <w:color w:val="000000"/>
          <w:lang w:eastAsia="ru-RU"/>
        </w:rPr>
        <w:t>Перечислено ранее</w:t>
      </w:r>
      <w:r w:rsidRPr="00113ECF">
        <w:rPr>
          <w:rFonts w:eastAsia="Times New Roman"/>
          <w:vertAlign w:val="superscript"/>
          <w:lang w:eastAsia="ru-RU"/>
        </w:rPr>
        <w:footnoteReference w:customMarkFollows="1" w:id="1"/>
        <w:sym w:font="Symbol" w:char="F02A"/>
      </w:r>
      <w:r w:rsidRPr="00113ECF">
        <w:rPr>
          <w:rFonts w:eastAsia="Times New Roman"/>
          <w:b/>
          <w:bCs/>
          <w:color w:val="000000"/>
          <w:lang w:eastAsia="ru-RU"/>
        </w:rPr>
        <w:t xml:space="preserve">: </w:t>
      </w:r>
    </w:p>
    <w:p w:rsidR="00113ECF" w:rsidRPr="00113ECF" w:rsidRDefault="00113ECF" w:rsidP="00113ECF">
      <w:pPr>
        <w:widowControl w:val="0"/>
        <w:autoSpaceDE w:val="0"/>
        <w:autoSpaceDN w:val="0"/>
        <w:adjustRightInd w:val="0"/>
        <w:spacing w:after="0" w:line="240" w:lineRule="auto"/>
        <w:rPr>
          <w:rFonts w:eastAsia="Times New Roman"/>
          <w:bCs/>
          <w:lang w:eastAsia="ru-RU"/>
        </w:rPr>
      </w:pPr>
      <w:r w:rsidRPr="00113ECF">
        <w:rPr>
          <w:rFonts w:eastAsia="Times New Roman"/>
          <w:bCs/>
          <w:lang w:eastAsia="ru-RU"/>
        </w:rPr>
        <w:t>___________________________,  в  том   числе  НДС  18%________________________________</w:t>
      </w:r>
    </w:p>
    <w:p w:rsidR="00113ECF" w:rsidRPr="00113ECF" w:rsidRDefault="00113ECF" w:rsidP="00113ECF">
      <w:pPr>
        <w:widowControl w:val="0"/>
        <w:autoSpaceDE w:val="0"/>
        <w:autoSpaceDN w:val="0"/>
        <w:adjustRightInd w:val="0"/>
        <w:spacing w:after="0" w:line="240" w:lineRule="auto"/>
        <w:rPr>
          <w:rFonts w:eastAsia="Times New Roman"/>
          <w:spacing w:val="-4"/>
          <w:lang w:eastAsia="ru-RU"/>
        </w:rPr>
      </w:pPr>
      <w:r w:rsidRPr="00113ECF">
        <w:rPr>
          <w:rFonts w:eastAsia="Times New Roman"/>
          <w:spacing w:val="-4"/>
          <w:lang w:eastAsia="ru-RU"/>
        </w:rPr>
        <w:t xml:space="preserve">                   (сумма цифрами и прописью)                                                                                                            (сумма цифрами и прописью)</w:t>
      </w:r>
    </w:p>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tabs>
          <w:tab w:val="left" w:pos="2040"/>
        </w:tabs>
        <w:autoSpaceDE w:val="0"/>
        <w:autoSpaceDN w:val="0"/>
        <w:adjustRightInd w:val="0"/>
        <w:spacing w:after="0" w:line="240" w:lineRule="auto"/>
        <w:rPr>
          <w:rFonts w:eastAsia="Times New Roman"/>
          <w:b/>
          <w:bCs/>
          <w:color w:val="000000"/>
          <w:lang w:eastAsia="ru-RU"/>
        </w:rPr>
      </w:pPr>
      <w:r w:rsidRPr="00113ECF">
        <w:rPr>
          <w:rFonts w:eastAsia="Times New Roman"/>
          <w:b/>
          <w:bCs/>
          <w:color w:val="000000"/>
          <w:lang w:eastAsia="ru-RU"/>
        </w:rPr>
        <w:t>Следует к перечислению по настоящему акту*:</w:t>
      </w:r>
    </w:p>
    <w:p w:rsidR="00113ECF" w:rsidRPr="00113ECF" w:rsidRDefault="00113ECF" w:rsidP="00113ECF">
      <w:pPr>
        <w:widowControl w:val="0"/>
        <w:autoSpaceDE w:val="0"/>
        <w:autoSpaceDN w:val="0"/>
        <w:adjustRightInd w:val="0"/>
        <w:spacing w:after="0" w:line="240" w:lineRule="auto"/>
        <w:rPr>
          <w:rFonts w:eastAsia="Times New Roman"/>
          <w:color w:val="000000"/>
          <w:lang w:eastAsia="ru-RU"/>
        </w:rPr>
      </w:pPr>
      <w:r w:rsidRPr="00113ECF">
        <w:rPr>
          <w:rFonts w:eastAsia="Times New Roman"/>
          <w:bCs/>
          <w:lang w:eastAsia="ru-RU"/>
        </w:rPr>
        <w:t>___________________________</w:t>
      </w:r>
      <w:r w:rsidRPr="00113ECF">
        <w:rPr>
          <w:rFonts w:eastAsia="Times New Roman"/>
          <w:i/>
          <w:color w:val="000000"/>
          <w:lang w:eastAsia="ru-RU"/>
        </w:rPr>
        <w:t xml:space="preserve">,  </w:t>
      </w:r>
      <w:r w:rsidRPr="00113ECF">
        <w:rPr>
          <w:rFonts w:eastAsia="Times New Roman"/>
          <w:color w:val="000000"/>
          <w:lang w:eastAsia="ru-RU"/>
        </w:rPr>
        <w:t>в  том   числе  НДС  18%________________________________</w:t>
      </w:r>
    </w:p>
    <w:p w:rsidR="00113ECF" w:rsidRPr="00113ECF" w:rsidRDefault="00113ECF" w:rsidP="00113ECF">
      <w:pPr>
        <w:widowControl w:val="0"/>
        <w:autoSpaceDE w:val="0"/>
        <w:autoSpaceDN w:val="0"/>
        <w:adjustRightInd w:val="0"/>
        <w:spacing w:after="0" w:line="240" w:lineRule="auto"/>
        <w:rPr>
          <w:rFonts w:eastAsia="Times New Roman"/>
          <w:spacing w:val="-4"/>
          <w:lang w:eastAsia="ru-RU"/>
        </w:rPr>
      </w:pPr>
      <w:r w:rsidRPr="00113ECF">
        <w:rPr>
          <w:rFonts w:eastAsia="Times New Roman"/>
          <w:spacing w:val="-4"/>
          <w:lang w:eastAsia="ru-RU"/>
        </w:rPr>
        <w:t xml:space="preserve">                   (сумма цифрами и прописью)                                                                                                            (сумма цифрами и прописью)</w:t>
      </w:r>
    </w:p>
    <w:p w:rsidR="00113ECF" w:rsidRPr="00113ECF" w:rsidRDefault="00113ECF" w:rsidP="00113ECF">
      <w:pPr>
        <w:widowControl w:val="0"/>
        <w:autoSpaceDE w:val="0"/>
        <w:autoSpaceDN w:val="0"/>
        <w:adjustRightInd w:val="0"/>
        <w:spacing w:after="0" w:line="240" w:lineRule="auto"/>
        <w:rPr>
          <w:rFonts w:eastAsia="Times New Roman"/>
          <w:lang w:eastAsia="ru-RU"/>
        </w:rPr>
      </w:pPr>
    </w:p>
    <w:p w:rsidR="00113ECF" w:rsidRPr="00113ECF" w:rsidRDefault="00113ECF" w:rsidP="00113ECF">
      <w:pPr>
        <w:widowControl w:val="0"/>
        <w:tabs>
          <w:tab w:val="left" w:pos="1960"/>
        </w:tabs>
        <w:autoSpaceDE w:val="0"/>
        <w:autoSpaceDN w:val="0"/>
        <w:adjustRightInd w:val="0"/>
        <w:spacing w:after="0" w:line="240" w:lineRule="auto"/>
        <w:rPr>
          <w:rFonts w:eastAsia="Times New Roman"/>
          <w:b/>
          <w:bCs/>
          <w:color w:val="000000"/>
          <w:lang w:eastAsia="ru-RU"/>
        </w:rPr>
      </w:pPr>
      <w:r w:rsidRPr="00113ECF">
        <w:rPr>
          <w:rFonts w:eastAsia="Times New Roman"/>
          <w:b/>
          <w:bCs/>
          <w:color w:val="000000"/>
          <w:lang w:eastAsia="ru-RU"/>
        </w:rPr>
        <w:t>Заказчик претензий к Исполнителю по качеству и срокам</w:t>
      </w:r>
      <w:r w:rsidRPr="00113ECF">
        <w:rPr>
          <w:rFonts w:eastAsia="Times New Roman"/>
          <w:color w:val="000000"/>
          <w:lang w:eastAsia="ru-RU"/>
        </w:rPr>
        <w:t xml:space="preserve">  </w:t>
      </w:r>
      <w:r w:rsidRPr="00113ECF">
        <w:rPr>
          <w:rFonts w:eastAsia="Times New Roman"/>
          <w:b/>
          <w:bCs/>
          <w:color w:val="000000"/>
          <w:lang w:eastAsia="ru-RU"/>
        </w:rPr>
        <w:t>оказания услуг не имеет.</w:t>
      </w:r>
    </w:p>
    <w:tbl>
      <w:tblPr>
        <w:tblpPr w:leftFromText="180" w:rightFromText="180" w:vertAnchor="text" w:horzAnchor="margin" w:tblpXSpec="center" w:tblpY="136"/>
        <w:tblW w:w="9828" w:type="dxa"/>
        <w:tblLayout w:type="fixed"/>
        <w:tblLook w:val="01E0" w:firstRow="1" w:lastRow="1" w:firstColumn="1" w:lastColumn="1" w:noHBand="0" w:noVBand="0"/>
      </w:tblPr>
      <w:tblGrid>
        <w:gridCol w:w="4545"/>
        <w:gridCol w:w="243"/>
        <w:gridCol w:w="5040"/>
      </w:tblGrid>
      <w:tr w:rsidR="00113ECF" w:rsidRPr="00113ECF" w:rsidTr="00B95C5E">
        <w:trPr>
          <w:trHeight w:val="175"/>
        </w:trPr>
        <w:tc>
          <w:tcPr>
            <w:tcW w:w="4545" w:type="dxa"/>
            <w:vAlign w:val="bottom"/>
          </w:tcPr>
          <w:p w:rsidR="00113ECF" w:rsidRPr="00113ECF" w:rsidRDefault="00113ECF" w:rsidP="00113ECF">
            <w:pPr>
              <w:keepNext/>
              <w:spacing w:after="0" w:line="240" w:lineRule="auto"/>
              <w:jc w:val="center"/>
              <w:outlineLvl w:val="0"/>
              <w:rPr>
                <w:rFonts w:eastAsia="Arial Unicode MS"/>
                <w:b/>
                <w:bCs/>
                <w:color w:val="000000"/>
                <w:lang w:eastAsia="ru-RU"/>
              </w:rPr>
            </w:pPr>
            <w:r w:rsidRPr="00113ECF">
              <w:rPr>
                <w:rFonts w:eastAsia="Arial Unicode MS"/>
                <w:b/>
                <w:bCs/>
                <w:color w:val="000000"/>
                <w:lang w:eastAsia="ru-RU"/>
              </w:rPr>
              <w:t>ИСПОЛНИТЕЛЬ</w:t>
            </w:r>
          </w:p>
        </w:tc>
        <w:tc>
          <w:tcPr>
            <w:tcW w:w="243" w:type="dxa"/>
            <w:vAlign w:val="bottom"/>
          </w:tcPr>
          <w:p w:rsidR="00113ECF" w:rsidRPr="00113ECF" w:rsidRDefault="00113ECF" w:rsidP="00113ECF">
            <w:pPr>
              <w:widowControl w:val="0"/>
              <w:autoSpaceDE w:val="0"/>
              <w:autoSpaceDN w:val="0"/>
              <w:adjustRightInd w:val="0"/>
              <w:spacing w:after="0" w:line="240" w:lineRule="auto"/>
              <w:jc w:val="center"/>
              <w:rPr>
                <w:rFonts w:eastAsia="Times New Roman"/>
                <w:b/>
                <w:bCs/>
                <w:color w:val="000000"/>
                <w:lang w:eastAsia="ru-RU"/>
              </w:rPr>
            </w:pPr>
          </w:p>
        </w:tc>
        <w:tc>
          <w:tcPr>
            <w:tcW w:w="5040" w:type="dxa"/>
            <w:tcBorders>
              <w:left w:val="nil"/>
            </w:tcBorders>
            <w:vAlign w:val="bottom"/>
          </w:tcPr>
          <w:p w:rsidR="00113ECF" w:rsidRPr="00113ECF" w:rsidRDefault="00113ECF" w:rsidP="00113ECF">
            <w:pPr>
              <w:keepNext/>
              <w:spacing w:after="0" w:line="240" w:lineRule="auto"/>
              <w:jc w:val="center"/>
              <w:outlineLvl w:val="0"/>
              <w:rPr>
                <w:rFonts w:eastAsia="Arial Unicode MS"/>
                <w:b/>
                <w:bCs/>
                <w:color w:val="000000"/>
                <w:lang w:eastAsia="ru-RU"/>
              </w:rPr>
            </w:pPr>
            <w:r w:rsidRPr="00113ECF">
              <w:rPr>
                <w:rFonts w:eastAsia="Arial Unicode MS"/>
                <w:b/>
                <w:bCs/>
                <w:color w:val="000000"/>
                <w:lang w:eastAsia="ru-RU"/>
              </w:rPr>
              <w:t>ЗАКАЗЧИК</w:t>
            </w:r>
          </w:p>
        </w:tc>
      </w:tr>
      <w:tr w:rsidR="00113ECF" w:rsidRPr="00113ECF" w:rsidTr="00B95C5E">
        <w:trPr>
          <w:trHeight w:val="219"/>
        </w:trPr>
        <w:tc>
          <w:tcPr>
            <w:tcW w:w="4545" w:type="dxa"/>
            <w:tcBorders>
              <w:bottom w:val="single" w:sz="4" w:space="0" w:color="auto"/>
            </w:tcBorders>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000000"/>
                <w:lang w:eastAsia="ru-RU"/>
              </w:rPr>
            </w:pPr>
            <w:r w:rsidRPr="00113ECF">
              <w:rPr>
                <w:rFonts w:eastAsia="Times New Roman"/>
                <w:color w:val="000000"/>
                <w:lang w:eastAsia="ru-RU"/>
              </w:rPr>
              <w:t>Краткое наименование</w:t>
            </w:r>
          </w:p>
        </w:tc>
        <w:tc>
          <w:tcPr>
            <w:tcW w:w="243" w:type="dxa"/>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000000"/>
                <w:lang w:eastAsia="ru-RU"/>
              </w:rPr>
            </w:pPr>
          </w:p>
        </w:tc>
        <w:tc>
          <w:tcPr>
            <w:tcW w:w="5040" w:type="dxa"/>
            <w:tcBorders>
              <w:left w:val="nil"/>
              <w:bottom w:val="single" w:sz="4" w:space="0" w:color="auto"/>
            </w:tcBorders>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000000"/>
                <w:lang w:eastAsia="ru-RU"/>
              </w:rPr>
            </w:pPr>
            <w:r w:rsidRPr="00113ECF">
              <w:rPr>
                <w:rFonts w:eastAsia="Times New Roman"/>
                <w:color w:val="000000"/>
                <w:lang w:eastAsia="ru-RU"/>
              </w:rPr>
              <w:t>Краткое наименование</w:t>
            </w:r>
          </w:p>
        </w:tc>
      </w:tr>
      <w:tr w:rsidR="00113ECF" w:rsidRPr="00113ECF" w:rsidTr="00B95C5E">
        <w:trPr>
          <w:trHeight w:val="137"/>
        </w:trPr>
        <w:tc>
          <w:tcPr>
            <w:tcW w:w="4545" w:type="dxa"/>
            <w:tcBorders>
              <w:top w:val="single" w:sz="4" w:space="0" w:color="auto"/>
              <w:bottom w:val="single" w:sz="4" w:space="0" w:color="auto"/>
            </w:tcBorders>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000000"/>
                <w:lang w:eastAsia="ru-RU"/>
              </w:rPr>
            </w:pPr>
            <w:r w:rsidRPr="00113ECF">
              <w:rPr>
                <w:rFonts w:eastAsia="Times New Roman"/>
                <w:lang w:eastAsia="ru-RU"/>
              </w:rPr>
              <w:t>Юр. адрес</w:t>
            </w:r>
          </w:p>
        </w:tc>
        <w:tc>
          <w:tcPr>
            <w:tcW w:w="243" w:type="dxa"/>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000000"/>
                <w:lang w:eastAsia="ru-RU"/>
              </w:rPr>
            </w:pPr>
          </w:p>
        </w:tc>
        <w:tc>
          <w:tcPr>
            <w:tcW w:w="5040" w:type="dxa"/>
            <w:tcBorders>
              <w:top w:val="single" w:sz="4" w:space="0" w:color="auto"/>
              <w:left w:val="nil"/>
              <w:bottom w:val="single" w:sz="4" w:space="0" w:color="auto"/>
            </w:tcBorders>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000000"/>
                <w:lang w:eastAsia="ru-RU"/>
              </w:rPr>
            </w:pPr>
            <w:r w:rsidRPr="00113ECF">
              <w:rPr>
                <w:rFonts w:eastAsia="Times New Roman"/>
                <w:lang w:eastAsia="ru-RU"/>
              </w:rPr>
              <w:t>Юр. адрес</w:t>
            </w:r>
          </w:p>
        </w:tc>
      </w:tr>
      <w:tr w:rsidR="00113ECF" w:rsidRPr="00113ECF" w:rsidTr="00B95C5E">
        <w:trPr>
          <w:trHeight w:val="231"/>
        </w:trPr>
        <w:tc>
          <w:tcPr>
            <w:tcW w:w="4545" w:type="dxa"/>
            <w:tcBorders>
              <w:top w:val="single" w:sz="4" w:space="0" w:color="auto"/>
              <w:bottom w:val="single" w:sz="4" w:space="0" w:color="auto"/>
            </w:tcBorders>
            <w:vAlign w:val="bottom"/>
          </w:tcPr>
          <w:p w:rsidR="00113ECF" w:rsidRPr="00113ECF" w:rsidRDefault="00113ECF" w:rsidP="00113ECF">
            <w:pPr>
              <w:widowControl w:val="0"/>
              <w:autoSpaceDE w:val="0"/>
              <w:autoSpaceDN w:val="0"/>
              <w:adjustRightInd w:val="0"/>
              <w:spacing w:after="0" w:line="240" w:lineRule="auto"/>
              <w:rPr>
                <w:rFonts w:eastAsia="Times New Roman"/>
                <w:color w:val="000000"/>
                <w:lang w:eastAsia="ru-RU"/>
              </w:rPr>
            </w:pPr>
            <w:r w:rsidRPr="00113ECF">
              <w:rPr>
                <w:rFonts w:eastAsia="Times New Roman"/>
                <w:color w:val="000000"/>
                <w:lang w:eastAsia="ru-RU"/>
              </w:rPr>
              <w:t>ИНН</w:t>
            </w:r>
            <w:r w:rsidRPr="00113ECF">
              <w:rPr>
                <w:rFonts w:eastAsia="Times New Roman"/>
                <w:bCs/>
                <w:color w:val="000000"/>
                <w:lang w:eastAsia="ru-RU"/>
              </w:rPr>
              <w:t xml:space="preserve">                               </w:t>
            </w:r>
            <w:r w:rsidRPr="00113ECF">
              <w:rPr>
                <w:rFonts w:eastAsia="Times New Roman"/>
                <w:lang w:eastAsia="ru-RU"/>
              </w:rPr>
              <w:t>/</w:t>
            </w:r>
            <w:r w:rsidRPr="00113ECF">
              <w:rPr>
                <w:rFonts w:eastAsia="Times New Roman"/>
                <w:color w:val="000000"/>
                <w:lang w:eastAsia="ru-RU"/>
              </w:rPr>
              <w:t xml:space="preserve"> КПП</w:t>
            </w:r>
            <w:r w:rsidRPr="00113ECF">
              <w:rPr>
                <w:rFonts w:eastAsia="Times New Roman"/>
                <w:bCs/>
                <w:color w:val="000000"/>
                <w:lang w:eastAsia="ru-RU"/>
              </w:rPr>
              <w:t xml:space="preserve">                                   </w:t>
            </w:r>
          </w:p>
        </w:tc>
        <w:tc>
          <w:tcPr>
            <w:tcW w:w="243" w:type="dxa"/>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000000"/>
                <w:lang w:eastAsia="ru-RU"/>
              </w:rPr>
            </w:pPr>
          </w:p>
        </w:tc>
        <w:tc>
          <w:tcPr>
            <w:tcW w:w="5040" w:type="dxa"/>
            <w:tcBorders>
              <w:top w:val="single" w:sz="4" w:space="0" w:color="auto"/>
              <w:left w:val="nil"/>
              <w:bottom w:val="single" w:sz="4" w:space="0" w:color="auto"/>
            </w:tcBorders>
            <w:vAlign w:val="bottom"/>
          </w:tcPr>
          <w:p w:rsidR="00113ECF" w:rsidRPr="00113ECF" w:rsidRDefault="00113ECF" w:rsidP="00113ECF">
            <w:pPr>
              <w:widowControl w:val="0"/>
              <w:autoSpaceDE w:val="0"/>
              <w:autoSpaceDN w:val="0"/>
              <w:adjustRightInd w:val="0"/>
              <w:spacing w:after="0" w:line="240" w:lineRule="auto"/>
              <w:rPr>
                <w:rFonts w:eastAsia="Times New Roman"/>
                <w:color w:val="000000"/>
                <w:lang w:eastAsia="ru-RU"/>
              </w:rPr>
            </w:pPr>
            <w:r w:rsidRPr="00113ECF">
              <w:rPr>
                <w:rFonts w:eastAsia="Times New Roman"/>
                <w:color w:val="000000"/>
                <w:lang w:eastAsia="ru-RU"/>
              </w:rPr>
              <w:t>ИНН</w:t>
            </w:r>
            <w:r w:rsidRPr="00113ECF">
              <w:rPr>
                <w:rFonts w:eastAsia="Times New Roman"/>
                <w:bCs/>
                <w:color w:val="000000"/>
                <w:lang w:eastAsia="ru-RU"/>
              </w:rPr>
              <w:t xml:space="preserve">                               </w:t>
            </w:r>
            <w:r w:rsidRPr="00113ECF">
              <w:rPr>
                <w:rFonts w:eastAsia="Times New Roman"/>
                <w:lang w:eastAsia="ru-RU"/>
              </w:rPr>
              <w:t>/</w:t>
            </w:r>
            <w:r w:rsidRPr="00113ECF">
              <w:rPr>
                <w:rFonts w:eastAsia="Times New Roman"/>
                <w:color w:val="000000"/>
                <w:lang w:eastAsia="ru-RU"/>
              </w:rPr>
              <w:t xml:space="preserve"> КПП</w:t>
            </w:r>
            <w:r w:rsidRPr="00113ECF">
              <w:rPr>
                <w:rFonts w:eastAsia="Times New Roman"/>
                <w:bCs/>
                <w:color w:val="000000"/>
                <w:lang w:eastAsia="ru-RU"/>
              </w:rPr>
              <w:t xml:space="preserve">                                   </w:t>
            </w:r>
          </w:p>
        </w:tc>
      </w:tr>
      <w:tr w:rsidR="00113ECF" w:rsidRPr="00113ECF" w:rsidTr="00B95C5E">
        <w:trPr>
          <w:trHeight w:val="262"/>
        </w:trPr>
        <w:tc>
          <w:tcPr>
            <w:tcW w:w="4545" w:type="dxa"/>
            <w:tcBorders>
              <w:top w:val="single" w:sz="4" w:space="0" w:color="auto"/>
            </w:tcBorders>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000000"/>
                <w:lang w:eastAsia="ru-RU"/>
              </w:rPr>
            </w:pPr>
          </w:p>
        </w:tc>
        <w:tc>
          <w:tcPr>
            <w:tcW w:w="243" w:type="dxa"/>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000000"/>
                <w:lang w:eastAsia="ru-RU"/>
              </w:rPr>
            </w:pPr>
          </w:p>
        </w:tc>
        <w:tc>
          <w:tcPr>
            <w:tcW w:w="5040" w:type="dxa"/>
            <w:tcBorders>
              <w:top w:val="single" w:sz="4" w:space="0" w:color="auto"/>
              <w:left w:val="nil"/>
            </w:tcBorders>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000000"/>
                <w:lang w:eastAsia="ru-RU"/>
              </w:rPr>
            </w:pPr>
          </w:p>
        </w:tc>
      </w:tr>
      <w:tr w:rsidR="00113ECF" w:rsidRPr="00113ECF" w:rsidTr="00B95C5E">
        <w:trPr>
          <w:trHeight w:val="80"/>
        </w:trPr>
        <w:tc>
          <w:tcPr>
            <w:tcW w:w="4545" w:type="dxa"/>
            <w:tcBorders>
              <w:bottom w:val="single" w:sz="4" w:space="0" w:color="auto"/>
            </w:tcBorders>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FF0000"/>
                <w:lang w:eastAsia="ru-RU"/>
              </w:rPr>
            </w:pPr>
            <w:r w:rsidRPr="00113ECF">
              <w:rPr>
                <w:rFonts w:eastAsia="Times New Roman"/>
                <w:bCs/>
                <w:color w:val="000000"/>
                <w:lang w:eastAsia="ru-RU"/>
              </w:rPr>
              <w:t>Должность руководителя</w:t>
            </w:r>
          </w:p>
        </w:tc>
        <w:tc>
          <w:tcPr>
            <w:tcW w:w="243" w:type="dxa"/>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FF0000"/>
                <w:lang w:eastAsia="ru-RU"/>
              </w:rPr>
            </w:pPr>
          </w:p>
        </w:tc>
        <w:tc>
          <w:tcPr>
            <w:tcW w:w="5040" w:type="dxa"/>
            <w:tcBorders>
              <w:left w:val="nil"/>
              <w:bottom w:val="single" w:sz="4" w:space="0" w:color="auto"/>
            </w:tcBorders>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FF0000"/>
                <w:lang w:eastAsia="ru-RU"/>
              </w:rPr>
            </w:pPr>
            <w:r w:rsidRPr="00113ECF">
              <w:rPr>
                <w:rFonts w:eastAsia="Times New Roman"/>
                <w:bCs/>
                <w:color w:val="000000"/>
                <w:lang w:eastAsia="ru-RU"/>
              </w:rPr>
              <w:t>Должность руководителя</w:t>
            </w:r>
          </w:p>
        </w:tc>
      </w:tr>
      <w:tr w:rsidR="00113ECF" w:rsidRPr="00113ECF" w:rsidTr="00B95C5E">
        <w:trPr>
          <w:trHeight w:val="167"/>
        </w:trPr>
        <w:tc>
          <w:tcPr>
            <w:tcW w:w="4545" w:type="dxa"/>
            <w:tcBorders>
              <w:top w:val="single" w:sz="4" w:space="0" w:color="auto"/>
            </w:tcBorders>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FF0000"/>
                <w:lang w:eastAsia="ru-RU"/>
              </w:rPr>
            </w:pPr>
            <w:r w:rsidRPr="00113ECF">
              <w:rPr>
                <w:rFonts w:eastAsia="Times New Roman"/>
                <w:color w:val="000000"/>
                <w:lang w:eastAsia="ru-RU"/>
              </w:rPr>
              <w:t xml:space="preserve">_____________________  </w:t>
            </w:r>
            <w:r w:rsidRPr="00113ECF">
              <w:rPr>
                <w:rFonts w:eastAsia="Times New Roman"/>
                <w:bCs/>
                <w:color w:val="000000"/>
                <w:lang w:eastAsia="ru-RU"/>
              </w:rPr>
              <w:t>ФИО</w:t>
            </w:r>
          </w:p>
        </w:tc>
        <w:tc>
          <w:tcPr>
            <w:tcW w:w="243" w:type="dxa"/>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FF0000"/>
                <w:lang w:eastAsia="ru-RU"/>
              </w:rPr>
            </w:pPr>
          </w:p>
        </w:tc>
        <w:tc>
          <w:tcPr>
            <w:tcW w:w="5040" w:type="dxa"/>
            <w:tcBorders>
              <w:top w:val="single" w:sz="4" w:space="0" w:color="auto"/>
              <w:left w:val="nil"/>
            </w:tcBorders>
            <w:vAlign w:val="bottom"/>
          </w:tcPr>
          <w:p w:rsidR="00113ECF" w:rsidRPr="00113ECF" w:rsidRDefault="00113ECF" w:rsidP="00113ECF">
            <w:pPr>
              <w:widowControl w:val="0"/>
              <w:autoSpaceDE w:val="0"/>
              <w:autoSpaceDN w:val="0"/>
              <w:adjustRightInd w:val="0"/>
              <w:spacing w:after="0" w:line="240" w:lineRule="auto"/>
              <w:jc w:val="center"/>
              <w:rPr>
                <w:rFonts w:eastAsia="Times New Roman"/>
                <w:color w:val="FF0000"/>
                <w:lang w:eastAsia="ru-RU"/>
              </w:rPr>
            </w:pPr>
            <w:r w:rsidRPr="00113ECF">
              <w:rPr>
                <w:rFonts w:eastAsia="Times New Roman"/>
                <w:color w:val="000000"/>
                <w:lang w:eastAsia="ru-RU"/>
              </w:rPr>
              <w:t xml:space="preserve">_____________________  </w:t>
            </w:r>
            <w:r w:rsidRPr="00113ECF">
              <w:rPr>
                <w:rFonts w:eastAsia="Times New Roman"/>
                <w:bCs/>
                <w:color w:val="000000"/>
                <w:lang w:eastAsia="ru-RU"/>
              </w:rPr>
              <w:t>ФИО</w:t>
            </w:r>
          </w:p>
        </w:tc>
      </w:tr>
    </w:tbl>
    <w:p w:rsidR="00113ECF" w:rsidRPr="00113ECF" w:rsidRDefault="00113ECF" w:rsidP="00113ECF">
      <w:pPr>
        <w:widowControl w:val="0"/>
        <w:tabs>
          <w:tab w:val="left" w:pos="1960"/>
        </w:tabs>
        <w:autoSpaceDE w:val="0"/>
        <w:autoSpaceDN w:val="0"/>
        <w:adjustRightInd w:val="0"/>
        <w:spacing w:after="0" w:line="240" w:lineRule="auto"/>
        <w:jc w:val="center"/>
        <w:rPr>
          <w:rFonts w:eastAsia="Times New Roman"/>
          <w:lang w:eastAsia="ru-RU"/>
        </w:rPr>
      </w:pPr>
      <w:r w:rsidRPr="00113ECF">
        <w:rPr>
          <w:rFonts w:eastAsia="Times New Roman"/>
          <w:lang w:eastAsia="ru-RU"/>
        </w:rPr>
        <w:t>М.П.                                                                                 М.П.</w:t>
      </w:r>
    </w:p>
    <w:tbl>
      <w:tblPr>
        <w:tblW w:w="9900" w:type="dxa"/>
        <w:tblInd w:w="288" w:type="dxa"/>
        <w:tblLook w:val="0000" w:firstRow="0" w:lastRow="0" w:firstColumn="0" w:lastColumn="0" w:noHBand="0" w:noVBand="0"/>
      </w:tblPr>
      <w:tblGrid>
        <w:gridCol w:w="4968"/>
        <w:gridCol w:w="4932"/>
      </w:tblGrid>
      <w:tr w:rsidR="00113ECF" w:rsidRPr="00113ECF" w:rsidTr="00B95C5E">
        <w:tc>
          <w:tcPr>
            <w:tcW w:w="4968" w:type="dxa"/>
          </w:tcPr>
          <w:p w:rsidR="00113ECF" w:rsidRPr="00113ECF" w:rsidRDefault="00113ECF" w:rsidP="00113ECF">
            <w:pPr>
              <w:spacing w:after="0" w:line="240" w:lineRule="auto"/>
              <w:rPr>
                <w:rFonts w:eastAsia="Times New Roman"/>
                <w:b/>
                <w:lang w:eastAsia="ru-RU"/>
              </w:rPr>
            </w:pPr>
            <w:r w:rsidRPr="00113ECF">
              <w:rPr>
                <w:rFonts w:eastAsia="Times New Roman"/>
                <w:b/>
                <w:lang w:eastAsia="ru-RU"/>
              </w:rPr>
              <w:t>От  Исполнителя:</w:t>
            </w:r>
          </w:p>
          <w:p w:rsidR="00113ECF" w:rsidRPr="00113ECF" w:rsidRDefault="00113ECF" w:rsidP="00113ECF">
            <w:pPr>
              <w:spacing w:after="0" w:line="240" w:lineRule="auto"/>
              <w:rPr>
                <w:rFonts w:eastAsia="Times New Roman"/>
                <w:bCs/>
                <w:lang w:eastAsia="ru-RU"/>
              </w:rPr>
            </w:pPr>
          </w:p>
          <w:p w:rsidR="00113ECF" w:rsidRPr="00113ECF" w:rsidRDefault="00113ECF" w:rsidP="00113ECF">
            <w:pPr>
              <w:spacing w:after="0" w:line="240" w:lineRule="auto"/>
              <w:rPr>
                <w:rFonts w:eastAsia="Times New Roman"/>
                <w:bCs/>
                <w:lang w:eastAsia="ru-RU"/>
              </w:rPr>
            </w:pPr>
            <w:r w:rsidRPr="00113ECF">
              <w:rPr>
                <w:rFonts w:eastAsia="Times New Roman"/>
                <w:bCs/>
                <w:lang w:eastAsia="ru-RU"/>
              </w:rPr>
              <w:t>Заместитель генерального директора</w:t>
            </w:r>
          </w:p>
        </w:tc>
        <w:tc>
          <w:tcPr>
            <w:tcW w:w="4932" w:type="dxa"/>
          </w:tcPr>
          <w:p w:rsidR="00113ECF" w:rsidRPr="00113ECF" w:rsidRDefault="00113ECF" w:rsidP="00113ECF">
            <w:pPr>
              <w:spacing w:after="0" w:line="240" w:lineRule="auto"/>
              <w:rPr>
                <w:rFonts w:eastAsia="Times New Roman"/>
                <w:b/>
                <w:lang w:eastAsia="ru-RU"/>
              </w:rPr>
            </w:pPr>
            <w:r w:rsidRPr="00113ECF">
              <w:rPr>
                <w:rFonts w:eastAsia="Times New Roman"/>
                <w:b/>
                <w:lang w:eastAsia="ru-RU"/>
              </w:rPr>
              <w:t>От Заказчика:</w:t>
            </w:r>
          </w:p>
          <w:p w:rsidR="00113ECF" w:rsidRPr="00113ECF" w:rsidRDefault="00113ECF" w:rsidP="00113ECF">
            <w:pPr>
              <w:spacing w:after="0" w:line="240" w:lineRule="auto"/>
              <w:rPr>
                <w:rFonts w:eastAsia="Times New Roman"/>
                <w:bCs/>
                <w:lang w:eastAsia="ru-RU"/>
              </w:rPr>
            </w:pPr>
          </w:p>
          <w:p w:rsidR="00113ECF" w:rsidRPr="00113ECF" w:rsidRDefault="00113ECF" w:rsidP="00113ECF">
            <w:pPr>
              <w:spacing w:after="0" w:line="240" w:lineRule="auto"/>
              <w:rPr>
                <w:rFonts w:eastAsia="Times New Roman"/>
                <w:b/>
                <w:lang w:eastAsia="ru-RU"/>
              </w:rPr>
            </w:pPr>
            <w:r w:rsidRPr="00113ECF">
              <w:rPr>
                <w:rFonts w:eastAsia="Times New Roman"/>
                <w:lang w:eastAsia="ru-RU"/>
              </w:rPr>
              <w:t>Ректор СГУПС</w:t>
            </w:r>
          </w:p>
        </w:tc>
      </w:tr>
      <w:tr w:rsidR="00113ECF" w:rsidRPr="00113ECF" w:rsidTr="00B95C5E">
        <w:tc>
          <w:tcPr>
            <w:tcW w:w="4968" w:type="dxa"/>
          </w:tcPr>
          <w:p w:rsidR="00113ECF" w:rsidRPr="00113ECF" w:rsidRDefault="00113ECF" w:rsidP="00113ECF">
            <w:pPr>
              <w:spacing w:after="0" w:line="240" w:lineRule="auto"/>
              <w:rPr>
                <w:rFonts w:eastAsia="Times New Roman"/>
                <w:bCs/>
                <w:lang w:eastAsia="ru-RU"/>
              </w:rPr>
            </w:pPr>
          </w:p>
          <w:p w:rsidR="00113ECF" w:rsidRPr="00113ECF" w:rsidRDefault="00113ECF" w:rsidP="00113ECF">
            <w:pPr>
              <w:spacing w:after="0" w:line="240" w:lineRule="auto"/>
              <w:rPr>
                <w:rFonts w:eastAsia="Times New Roman"/>
                <w:bCs/>
                <w:lang w:val="en-US" w:eastAsia="ru-RU"/>
              </w:rPr>
            </w:pPr>
            <w:r w:rsidRPr="00113ECF">
              <w:rPr>
                <w:rFonts w:eastAsia="Times New Roman"/>
                <w:bCs/>
                <w:lang w:val="en-US" w:eastAsia="ru-RU"/>
              </w:rPr>
              <w:t xml:space="preserve">_____________________ Н.Н. </w:t>
            </w:r>
            <w:proofErr w:type="spellStart"/>
            <w:r w:rsidRPr="00113ECF">
              <w:rPr>
                <w:rFonts w:eastAsia="Times New Roman"/>
                <w:bCs/>
                <w:lang w:val="en-US" w:eastAsia="ru-RU"/>
              </w:rPr>
              <w:t>Коновалов</w:t>
            </w:r>
            <w:proofErr w:type="spellEnd"/>
          </w:p>
        </w:tc>
        <w:tc>
          <w:tcPr>
            <w:tcW w:w="4932" w:type="dxa"/>
          </w:tcPr>
          <w:p w:rsidR="00113ECF" w:rsidRPr="00113ECF" w:rsidRDefault="00113ECF" w:rsidP="00113ECF">
            <w:pPr>
              <w:spacing w:after="0" w:line="240" w:lineRule="auto"/>
              <w:rPr>
                <w:rFonts w:eastAsia="Times New Roman"/>
                <w:bCs/>
                <w:lang w:val="en-US" w:eastAsia="ru-RU"/>
              </w:rPr>
            </w:pPr>
          </w:p>
          <w:p w:rsidR="00113ECF" w:rsidRPr="00113ECF" w:rsidRDefault="00113ECF" w:rsidP="00113ECF">
            <w:pPr>
              <w:spacing w:after="0" w:line="240" w:lineRule="auto"/>
              <w:rPr>
                <w:rFonts w:eastAsia="Times New Roman"/>
                <w:bCs/>
                <w:lang w:eastAsia="ru-RU"/>
              </w:rPr>
            </w:pPr>
            <w:r w:rsidRPr="00113ECF">
              <w:rPr>
                <w:rFonts w:eastAsia="Times New Roman"/>
                <w:bCs/>
                <w:lang w:val="en-US" w:eastAsia="ru-RU"/>
              </w:rPr>
              <w:t xml:space="preserve">_____________________ </w:t>
            </w:r>
            <w:r w:rsidRPr="00113ECF">
              <w:rPr>
                <w:rFonts w:eastAsia="Times New Roman"/>
                <w:bCs/>
                <w:lang w:eastAsia="ru-RU"/>
              </w:rPr>
              <w:t>А</w:t>
            </w:r>
            <w:r w:rsidRPr="00113ECF">
              <w:rPr>
                <w:rFonts w:eastAsia="Times New Roman"/>
                <w:bCs/>
                <w:lang w:val="en-US" w:eastAsia="ru-RU"/>
              </w:rPr>
              <w:t>.</w:t>
            </w:r>
            <w:r w:rsidRPr="00113ECF">
              <w:rPr>
                <w:rFonts w:eastAsia="Times New Roman"/>
                <w:bCs/>
                <w:lang w:eastAsia="ru-RU"/>
              </w:rPr>
              <w:t>Л</w:t>
            </w:r>
            <w:r w:rsidRPr="00113ECF">
              <w:rPr>
                <w:rFonts w:eastAsia="Times New Roman"/>
                <w:bCs/>
                <w:lang w:val="en-US" w:eastAsia="ru-RU"/>
              </w:rPr>
              <w:t xml:space="preserve">. </w:t>
            </w:r>
            <w:r w:rsidRPr="00113ECF">
              <w:rPr>
                <w:rFonts w:eastAsia="Times New Roman"/>
                <w:bCs/>
                <w:lang w:eastAsia="ru-RU"/>
              </w:rPr>
              <w:t>Манаков</w:t>
            </w:r>
          </w:p>
        </w:tc>
      </w:tr>
    </w:tbl>
    <w:p w:rsidR="00113ECF" w:rsidRPr="00113ECF" w:rsidRDefault="00113ECF" w:rsidP="00113ECF">
      <w:pPr>
        <w:spacing w:after="0" w:line="240" w:lineRule="auto"/>
        <w:jc w:val="right"/>
        <w:rPr>
          <w:rFonts w:eastAsia="Times New Roman"/>
          <w:lang w:eastAsia="ru-RU"/>
        </w:rPr>
      </w:pPr>
    </w:p>
    <w:p w:rsidR="00F776B3" w:rsidRPr="00784E20" w:rsidRDefault="00F776B3" w:rsidP="00113ECF">
      <w:pPr>
        <w:pStyle w:val="Style11"/>
        <w:widowControl/>
        <w:tabs>
          <w:tab w:val="left" w:pos="984"/>
          <w:tab w:val="left" w:pos="1276"/>
        </w:tabs>
        <w:spacing w:line="240" w:lineRule="auto"/>
        <w:ind w:firstLine="284"/>
        <w:rPr>
          <w:b/>
          <w:sz w:val="18"/>
          <w:szCs w:val="18"/>
        </w:rPr>
      </w:pPr>
    </w:p>
    <w:sectPr w:rsidR="00F776B3" w:rsidRPr="00784E20" w:rsidSect="00113ECF">
      <w:headerReference w:type="default" r:id="rId11"/>
      <w:footerReference w:type="even" r:id="rId12"/>
      <w:pgSz w:w="11905" w:h="16837"/>
      <w:pgMar w:top="851" w:right="990" w:bottom="851" w:left="124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886" w:rsidRDefault="006F1886" w:rsidP="00A56EAA">
      <w:pPr>
        <w:spacing w:after="0" w:line="240" w:lineRule="auto"/>
      </w:pPr>
      <w:r>
        <w:separator/>
      </w:r>
    </w:p>
  </w:endnote>
  <w:endnote w:type="continuationSeparator" w:id="0">
    <w:p w:rsidR="006F1886" w:rsidRDefault="006F1886"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652850">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6F188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886" w:rsidRDefault="006F1886" w:rsidP="00A56EAA">
      <w:pPr>
        <w:spacing w:after="0" w:line="240" w:lineRule="auto"/>
      </w:pPr>
      <w:r>
        <w:separator/>
      </w:r>
    </w:p>
  </w:footnote>
  <w:footnote w:type="continuationSeparator" w:id="0">
    <w:p w:rsidR="006F1886" w:rsidRDefault="006F1886" w:rsidP="00A56EAA">
      <w:pPr>
        <w:spacing w:after="0" w:line="240" w:lineRule="auto"/>
      </w:pPr>
      <w:r>
        <w:continuationSeparator/>
      </w:r>
    </w:p>
  </w:footnote>
  <w:footnote w:id="1">
    <w:p w:rsidR="00113ECF" w:rsidRDefault="00113ECF" w:rsidP="00113ECF">
      <w:pPr>
        <w:pStyle w:val="af4"/>
      </w:pPr>
      <w:r w:rsidRPr="00282C9A">
        <w:rPr>
          <w:rStyle w:val="af6"/>
        </w:rPr>
        <w:sym w:font="Symbol" w:char="F02A"/>
      </w:r>
      <w:r>
        <w:t xml:space="preserve"> Заполняется в случае, если условиями  договора предоплата не предусмотрена или предусмотрена не в полном объеме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6F1886"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8A2F56"/>
    <w:multiLevelType w:val="multilevel"/>
    <w:tmpl w:val="ECA65184"/>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DA2263"/>
    <w:multiLevelType w:val="singleLevel"/>
    <w:tmpl w:val="EE2CAD9E"/>
    <w:lvl w:ilvl="0">
      <w:start w:val="1"/>
      <w:numFmt w:val="decimal"/>
      <w:lvlText w:val="4.%1."/>
      <w:legacy w:legacy="1" w:legacySpace="0" w:legacyIndent="490"/>
      <w:lvlJc w:val="left"/>
      <w:rPr>
        <w:rFonts w:ascii="Times New Roman" w:hAnsi="Times New Roman" w:cs="Times New Roman" w:hint="default"/>
        <w:b/>
      </w:rPr>
    </w:lvl>
  </w:abstractNum>
  <w:abstractNum w:abstractNumId="4">
    <w:nsid w:val="22984946"/>
    <w:multiLevelType w:val="singleLevel"/>
    <w:tmpl w:val="AA68F8B2"/>
    <w:lvl w:ilvl="0">
      <w:start w:val="3"/>
      <w:numFmt w:val="decimal"/>
      <w:lvlText w:val="2.%1."/>
      <w:legacy w:legacy="1" w:legacySpace="0" w:legacyIndent="427"/>
      <w:lvlJc w:val="left"/>
      <w:rPr>
        <w:rFonts w:ascii="Times New Roman" w:hAnsi="Times New Roman" w:cs="Times New Roman" w:hint="default"/>
      </w:r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FD2880"/>
    <w:multiLevelType w:val="singleLevel"/>
    <w:tmpl w:val="F698A58C"/>
    <w:lvl w:ilvl="0">
      <w:start w:val="5"/>
      <w:numFmt w:val="decimal"/>
      <w:lvlText w:val="2.%1."/>
      <w:legacy w:legacy="1" w:legacySpace="0" w:legacyIndent="427"/>
      <w:lvlJc w:val="left"/>
      <w:rPr>
        <w:rFonts w:ascii="Times New Roman" w:hAnsi="Times New Roman" w:cs="Times New Roman" w:hint="default"/>
      </w:rPr>
    </w:lvl>
  </w:abstractNum>
  <w:abstractNum w:abstractNumId="8">
    <w:nsid w:val="3C304FFA"/>
    <w:multiLevelType w:val="singleLevel"/>
    <w:tmpl w:val="E188C788"/>
    <w:lvl w:ilvl="0">
      <w:start w:val="3"/>
      <w:numFmt w:val="decimal"/>
      <w:lvlText w:val="8.%1."/>
      <w:legacy w:legacy="1" w:legacySpace="0" w:legacyIndent="696"/>
      <w:lvlJc w:val="left"/>
      <w:rPr>
        <w:rFonts w:ascii="Times New Roman" w:hAnsi="Times New Roman" w:cs="Times New Roman" w:hint="default"/>
      </w:rPr>
    </w:lvl>
  </w:abstractNum>
  <w:abstractNum w:abstractNumId="9">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2151F6"/>
    <w:multiLevelType w:val="multilevel"/>
    <w:tmpl w:val="38C6742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5E2324FC"/>
    <w:multiLevelType w:val="multilevel"/>
    <w:tmpl w:val="6212DF2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63E4735B"/>
    <w:multiLevelType w:val="multilevel"/>
    <w:tmpl w:val="5C02186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69CC0D2E"/>
    <w:multiLevelType w:val="hybridMultilevel"/>
    <w:tmpl w:val="BCF23764"/>
    <w:lvl w:ilvl="0" w:tplc="1178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937AD4"/>
    <w:multiLevelType w:val="singleLevel"/>
    <w:tmpl w:val="F5B4937C"/>
    <w:lvl w:ilvl="0">
      <w:start w:val="2"/>
      <w:numFmt w:val="decimal"/>
      <w:lvlText w:val="8.%1."/>
      <w:legacy w:legacy="1" w:legacySpace="0" w:legacyIndent="696"/>
      <w:lvlJc w:val="left"/>
      <w:rPr>
        <w:rFonts w:ascii="Times New Roman" w:hAnsi="Times New Roman" w:cs="Times New Roman" w:hint="default"/>
      </w:rPr>
    </w:lvl>
  </w:abstractNum>
  <w:abstractNum w:abstractNumId="15">
    <w:nsid w:val="74261734"/>
    <w:multiLevelType w:val="singleLevel"/>
    <w:tmpl w:val="81E81A2A"/>
    <w:lvl w:ilvl="0">
      <w:start w:val="2"/>
      <w:numFmt w:val="decimal"/>
      <w:lvlText w:val="2.%1."/>
      <w:legacy w:legacy="1" w:legacySpace="0" w:legacyIndent="427"/>
      <w:lvlJc w:val="left"/>
      <w:rPr>
        <w:rFonts w:ascii="Times New Roman" w:hAnsi="Times New Roman" w:cs="Times New Roman" w:hint="default"/>
      </w:rPr>
    </w:lvl>
  </w:abstractNum>
  <w:num w:numId="1">
    <w:abstractNumId w:val="5"/>
  </w:num>
  <w:num w:numId="2">
    <w:abstractNumId w:val="2"/>
  </w:num>
  <w:num w:numId="3">
    <w:abstractNumId w:val="9"/>
  </w:num>
  <w:num w:numId="4">
    <w:abstractNumId w:val="6"/>
  </w:num>
  <w:num w:numId="5">
    <w:abstractNumId w:val="0"/>
  </w:num>
  <w:num w:numId="6">
    <w:abstractNumId w:val="15"/>
  </w:num>
  <w:num w:numId="7">
    <w:abstractNumId w:val="4"/>
  </w:num>
  <w:num w:numId="8">
    <w:abstractNumId w:val="7"/>
  </w:num>
  <w:num w:numId="9">
    <w:abstractNumId w:val="3"/>
  </w:num>
  <w:num w:numId="10">
    <w:abstractNumId w:val="14"/>
  </w:num>
  <w:num w:numId="11">
    <w:abstractNumId w:val="8"/>
  </w:num>
  <w:num w:numId="12">
    <w:abstractNumId w:val="13"/>
  </w:num>
  <w:num w:numId="13">
    <w:abstractNumId w:val="11"/>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06954"/>
    <w:rsid w:val="000350EE"/>
    <w:rsid w:val="0004163C"/>
    <w:rsid w:val="0004311C"/>
    <w:rsid w:val="0009195A"/>
    <w:rsid w:val="00094FCA"/>
    <w:rsid w:val="000A406D"/>
    <w:rsid w:val="000B422F"/>
    <w:rsid w:val="000D1DDD"/>
    <w:rsid w:val="000E2C54"/>
    <w:rsid w:val="00113ECF"/>
    <w:rsid w:val="001B2B77"/>
    <w:rsid w:val="002327BA"/>
    <w:rsid w:val="00234CB3"/>
    <w:rsid w:val="00264FE1"/>
    <w:rsid w:val="002A0DDA"/>
    <w:rsid w:val="00317BFB"/>
    <w:rsid w:val="003C5FA5"/>
    <w:rsid w:val="003F57D2"/>
    <w:rsid w:val="00421D71"/>
    <w:rsid w:val="00442D2B"/>
    <w:rsid w:val="004D216F"/>
    <w:rsid w:val="00606160"/>
    <w:rsid w:val="00642CA4"/>
    <w:rsid w:val="00652850"/>
    <w:rsid w:val="00697B41"/>
    <w:rsid w:val="006A3888"/>
    <w:rsid w:val="006C5FAF"/>
    <w:rsid w:val="006D74DF"/>
    <w:rsid w:val="006F1886"/>
    <w:rsid w:val="00723235"/>
    <w:rsid w:val="00784E20"/>
    <w:rsid w:val="00807C23"/>
    <w:rsid w:val="00844C7D"/>
    <w:rsid w:val="008D7C29"/>
    <w:rsid w:val="00910E33"/>
    <w:rsid w:val="00920D7C"/>
    <w:rsid w:val="00942AC4"/>
    <w:rsid w:val="00971851"/>
    <w:rsid w:val="009A2E3A"/>
    <w:rsid w:val="009A4B1C"/>
    <w:rsid w:val="009C72C2"/>
    <w:rsid w:val="009D472B"/>
    <w:rsid w:val="00A56EAA"/>
    <w:rsid w:val="00A60B29"/>
    <w:rsid w:val="00AF7EFF"/>
    <w:rsid w:val="00B41B43"/>
    <w:rsid w:val="00B617BC"/>
    <w:rsid w:val="00B859B7"/>
    <w:rsid w:val="00BB163F"/>
    <w:rsid w:val="00C55B7B"/>
    <w:rsid w:val="00C61E0D"/>
    <w:rsid w:val="00C846E9"/>
    <w:rsid w:val="00CE5A16"/>
    <w:rsid w:val="00D044DC"/>
    <w:rsid w:val="00D30CAE"/>
    <w:rsid w:val="00D7168B"/>
    <w:rsid w:val="00D8563A"/>
    <w:rsid w:val="00DE7F53"/>
    <w:rsid w:val="00E2166D"/>
    <w:rsid w:val="00E750DF"/>
    <w:rsid w:val="00EA4DEF"/>
    <w:rsid w:val="00EA72B8"/>
    <w:rsid w:val="00F15757"/>
    <w:rsid w:val="00F160D0"/>
    <w:rsid w:val="00F368D0"/>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13ECF"/>
    <w:pPr>
      <w:spacing w:after="120"/>
      <w:ind w:left="283"/>
    </w:pPr>
    <w:rPr>
      <w:sz w:val="16"/>
      <w:szCs w:val="16"/>
    </w:rPr>
  </w:style>
  <w:style w:type="character" w:customStyle="1" w:styleId="30">
    <w:name w:val="Основной текст с отступом 3 Знак"/>
    <w:basedOn w:val="a0"/>
    <w:link w:val="3"/>
    <w:uiPriority w:val="99"/>
    <w:semiHidden/>
    <w:rsid w:val="00113ECF"/>
    <w:rPr>
      <w:sz w:val="16"/>
      <w:szCs w:val="16"/>
    </w:rPr>
  </w:style>
  <w:style w:type="paragraph" w:styleId="af4">
    <w:name w:val="footnote text"/>
    <w:basedOn w:val="a"/>
    <w:link w:val="af5"/>
    <w:semiHidden/>
    <w:unhideWhenUsed/>
    <w:rsid w:val="00113ECF"/>
    <w:pPr>
      <w:spacing w:after="0" w:line="240" w:lineRule="auto"/>
    </w:pPr>
    <w:rPr>
      <w:rFonts w:ascii="Times New Roman" w:eastAsia="Times New Roman" w:hAnsi="Times New Roman" w:cs="Times New Roman"/>
      <w:lang w:eastAsia="ru-RU"/>
    </w:rPr>
  </w:style>
  <w:style w:type="character" w:customStyle="1" w:styleId="af5">
    <w:name w:val="Текст сноски Знак"/>
    <w:basedOn w:val="a0"/>
    <w:link w:val="af4"/>
    <w:semiHidden/>
    <w:rsid w:val="00113ECF"/>
    <w:rPr>
      <w:rFonts w:ascii="Times New Roman" w:eastAsia="Times New Roman" w:hAnsi="Times New Roman" w:cs="Times New Roman"/>
      <w:lang w:eastAsia="ru-RU"/>
    </w:rPr>
  </w:style>
  <w:style w:type="character" w:styleId="af6">
    <w:name w:val="footnote reference"/>
    <w:semiHidden/>
    <w:unhideWhenUsed/>
    <w:rsid w:val="00113ECF"/>
    <w:rPr>
      <w:vertAlign w:val="superscript"/>
    </w:rPr>
  </w:style>
  <w:style w:type="paragraph" w:styleId="af7">
    <w:name w:val="Balloon Text"/>
    <w:basedOn w:val="a"/>
    <w:link w:val="af8"/>
    <w:uiPriority w:val="99"/>
    <w:semiHidden/>
    <w:unhideWhenUsed/>
    <w:rsid w:val="000E2C5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E2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463843693">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aver@stu.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3018</Words>
  <Characters>17204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7</cp:revision>
  <cp:lastPrinted>2015-02-17T02:55:00Z</cp:lastPrinted>
  <dcterms:created xsi:type="dcterms:W3CDTF">2014-12-10T07:09:00Z</dcterms:created>
  <dcterms:modified xsi:type="dcterms:W3CDTF">2015-02-17T02:56:00Z</dcterms:modified>
</cp:coreProperties>
</file>