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7B77B8">
        <w:tc>
          <w:tcPr>
            <w:tcW w:w="2978"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7B77B8">
        <w:tc>
          <w:tcPr>
            <w:tcW w:w="2978"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7B77B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7B77B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7B77B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7B77B8">
        <w:tc>
          <w:tcPr>
            <w:tcW w:w="2978"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7B77B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48538E" w:rsidRPr="007B77B8" w:rsidRDefault="0048538E" w:rsidP="0048538E">
            <w:pPr>
              <w:jc w:val="both"/>
              <w:rPr>
                <w:rFonts w:ascii="Arial" w:eastAsia="Times New Roman" w:hAnsi="Arial" w:cs="Arial"/>
                <w:sz w:val="20"/>
                <w:szCs w:val="20"/>
                <w:lang w:eastAsia="ru-RU"/>
              </w:rPr>
            </w:pPr>
            <w:r w:rsidRPr="007B77B8">
              <w:rPr>
                <w:rFonts w:ascii="Arial" w:eastAsia="Times New Roman" w:hAnsi="Arial" w:cs="Arial"/>
                <w:sz w:val="20"/>
                <w:szCs w:val="20"/>
                <w:lang w:eastAsia="ru-RU"/>
              </w:rPr>
              <w:t>Услуг</w:t>
            </w:r>
            <w:r>
              <w:rPr>
                <w:rFonts w:ascii="Arial" w:eastAsia="Times New Roman" w:hAnsi="Arial" w:cs="Arial"/>
                <w:sz w:val="20"/>
                <w:szCs w:val="20"/>
                <w:lang w:eastAsia="ru-RU"/>
              </w:rPr>
              <w:t xml:space="preserve">и </w:t>
            </w:r>
            <w:r w:rsidRPr="007B77B8">
              <w:rPr>
                <w:rFonts w:ascii="Arial" w:eastAsia="Times New Roman" w:hAnsi="Arial" w:cs="Arial"/>
                <w:sz w:val="20"/>
                <w:szCs w:val="20"/>
                <w:lang w:eastAsia="ru-RU"/>
              </w:rPr>
              <w:t>по проведению специальной оценки условий труда 230 рабочих  мест  Заказчика, в соответствии с Федеральным законом от 28.12.2013 N 426-ФЗ «О специальной оценке условий труда».</w:t>
            </w:r>
          </w:p>
          <w:p w:rsidR="003F3957" w:rsidRPr="00B254D0" w:rsidRDefault="003F3957" w:rsidP="0048538E">
            <w:pPr>
              <w:jc w:val="both"/>
              <w:rPr>
                <w:rFonts w:ascii="Arial" w:hAnsi="Arial" w:cs="Arial"/>
                <w:sz w:val="20"/>
                <w:szCs w:val="20"/>
              </w:rPr>
            </w:pP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7B77B8">
        <w:tc>
          <w:tcPr>
            <w:tcW w:w="2978"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C83847" w:rsidP="000A4788">
            <w:pPr>
              <w:jc w:val="both"/>
              <w:rPr>
                <w:rFonts w:ascii="Arial" w:hAnsi="Arial" w:cs="Arial"/>
                <w:sz w:val="20"/>
                <w:szCs w:val="20"/>
              </w:rPr>
            </w:pPr>
            <w:r>
              <w:rPr>
                <w:rFonts w:ascii="Arial" w:hAnsi="Arial" w:cs="Arial"/>
                <w:sz w:val="20"/>
                <w:szCs w:val="20"/>
              </w:rPr>
              <w:t xml:space="preserve">630049 г. Новосибирск ул. Дуси Ковальчук 191, </w:t>
            </w:r>
            <w:r w:rsidR="0048538E" w:rsidRPr="007B77B8">
              <w:rPr>
                <w:rFonts w:ascii="Arial" w:eastAsia="Calibri" w:hAnsi="Arial" w:cs="Arial"/>
                <w:sz w:val="20"/>
                <w:szCs w:val="20"/>
              </w:rPr>
              <w:t>с момента подписания договора до 1.09.2015 г. Исполнитель имеет право оказать услугу и сдать ее результаты досрочно</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7B77B8">
        <w:tc>
          <w:tcPr>
            <w:tcW w:w="2978"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E365FD" w:rsidRDefault="003F3957" w:rsidP="00E365FD">
            <w:pPr>
              <w:autoSpaceDE w:val="0"/>
              <w:autoSpaceDN w:val="0"/>
              <w:adjustRightInd w:val="0"/>
              <w:jc w:val="both"/>
              <w:rPr>
                <w:rFonts w:ascii="Times New Roman" w:eastAsia="Times New Roman" w:hAnsi="Times New Roman" w:cs="Times New Roman"/>
                <w:kern w:val="1"/>
                <w:sz w:val="20"/>
                <w:szCs w:val="20"/>
                <w:lang w:eastAsia="ar-SA"/>
              </w:rPr>
            </w:pPr>
            <w:r w:rsidRPr="00B254D0">
              <w:rPr>
                <w:rFonts w:ascii="Arial" w:hAnsi="Arial" w:cs="Arial"/>
                <w:sz w:val="20"/>
                <w:szCs w:val="20"/>
              </w:rPr>
              <w:t xml:space="preserve">Цена: </w:t>
            </w:r>
            <w:r w:rsidR="0048538E">
              <w:rPr>
                <w:rFonts w:ascii="Arial" w:hAnsi="Arial" w:cs="Arial"/>
                <w:sz w:val="20"/>
                <w:szCs w:val="20"/>
              </w:rPr>
              <w:t>266 197,85</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0048538E" w:rsidRPr="006B54D8">
              <w:t xml:space="preserve">Цена включает в себя стоимость </w:t>
            </w:r>
            <w:r w:rsidR="0048538E">
              <w:t>услуги</w:t>
            </w:r>
            <w:r w:rsidR="0048538E" w:rsidRPr="006B54D8">
              <w:t>, расходы по уплате всех необходимых налогов, сборов</w:t>
            </w:r>
            <w:r w:rsidR="00C83847">
              <w:rPr>
                <w:rFonts w:ascii="Times New Roman" w:eastAsia="Times New Roman" w:hAnsi="Times New Roman" w:cs="Times New Roman"/>
                <w:kern w:val="1"/>
                <w:sz w:val="20"/>
                <w:szCs w:val="20"/>
                <w:lang w:eastAsia="ar-SA"/>
              </w:rPr>
              <w:t>)</w:t>
            </w:r>
          </w:p>
        </w:tc>
      </w:tr>
      <w:tr w:rsidR="003F3957" w:rsidRPr="00B254D0" w:rsidTr="007B77B8">
        <w:tc>
          <w:tcPr>
            <w:tcW w:w="2978"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48538E" w:rsidRDefault="003F3957" w:rsidP="0048538E">
            <w:pPr>
              <w:tabs>
                <w:tab w:val="left" w:pos="426"/>
              </w:tabs>
              <w:jc w:val="both"/>
              <w:rPr>
                <w:rFonts w:ascii="Arial" w:eastAsia="Times New Roman" w:hAnsi="Arial" w:cs="Arial"/>
                <w:sz w:val="18"/>
                <w:szCs w:val="18"/>
                <w:lang w:eastAsia="ru-RU"/>
              </w:rPr>
            </w:pPr>
            <w:r w:rsidRPr="0048538E">
              <w:rPr>
                <w:rFonts w:ascii="Arial" w:hAnsi="Arial" w:cs="Arial"/>
                <w:sz w:val="18"/>
                <w:szCs w:val="18"/>
              </w:rPr>
              <w:t xml:space="preserve">Безналичный расчет, </w:t>
            </w:r>
            <w:r w:rsidR="0048538E">
              <w:rPr>
                <w:rFonts w:ascii="Arial" w:hAnsi="Arial" w:cs="Arial"/>
                <w:sz w:val="18"/>
                <w:szCs w:val="18"/>
              </w:rPr>
              <w:t>в</w:t>
            </w:r>
            <w:r w:rsidR="0048538E" w:rsidRPr="0048538E">
              <w:rPr>
                <w:rFonts w:ascii="Arial" w:eastAsia="Times New Roman" w:hAnsi="Arial" w:cs="Arial"/>
                <w:sz w:val="18"/>
                <w:szCs w:val="18"/>
                <w:lang w:eastAsia="ru-RU"/>
              </w:rPr>
              <w:t xml:space="preserve"> течение 5 (пяти) банковских дней с момента подписания Договора Заказчик перечисляет на расчетный счет Исполнителя сумму  (30</w:t>
            </w:r>
            <w:r w:rsidR="0048538E">
              <w:rPr>
                <w:rFonts w:ascii="Arial" w:eastAsia="Times New Roman" w:hAnsi="Arial" w:cs="Arial"/>
                <w:sz w:val="18"/>
                <w:szCs w:val="18"/>
                <w:lang w:eastAsia="ru-RU"/>
              </w:rPr>
              <w:t>% от полной стоимости Договора);</w:t>
            </w:r>
          </w:p>
          <w:p w:rsidR="003F3957" w:rsidRPr="0048538E" w:rsidRDefault="0048538E" w:rsidP="0048538E">
            <w:pPr>
              <w:tabs>
                <w:tab w:val="left" w:pos="426"/>
              </w:tabs>
              <w:jc w:val="both"/>
              <w:rPr>
                <w:rFonts w:ascii="Arial" w:hAnsi="Arial" w:cs="Arial"/>
                <w:sz w:val="18"/>
                <w:szCs w:val="18"/>
              </w:rPr>
            </w:pPr>
            <w:r>
              <w:rPr>
                <w:rFonts w:ascii="Arial" w:eastAsia="Times New Roman" w:hAnsi="Arial" w:cs="Arial"/>
                <w:sz w:val="18"/>
                <w:szCs w:val="18"/>
                <w:lang w:eastAsia="ru-RU"/>
              </w:rPr>
              <w:t>в</w:t>
            </w:r>
            <w:r w:rsidRPr="0048538E">
              <w:rPr>
                <w:rFonts w:ascii="Arial" w:eastAsia="Times New Roman" w:hAnsi="Arial" w:cs="Arial"/>
                <w:sz w:val="18"/>
                <w:szCs w:val="18"/>
                <w:lang w:eastAsia="ru-RU"/>
              </w:rPr>
              <w:t xml:space="preserve"> течение 5 (пяти) банковских дней с момента подписания акта выполнения услуг по Договору Заказчик перечисляет на расчетный счет Исполнителя оставшуюся сумму (70</w:t>
            </w:r>
            <w:r>
              <w:rPr>
                <w:rFonts w:ascii="Arial" w:eastAsia="Times New Roman" w:hAnsi="Arial" w:cs="Arial"/>
                <w:sz w:val="18"/>
                <w:szCs w:val="18"/>
                <w:lang w:eastAsia="ru-RU"/>
              </w:rPr>
              <w:t>% от полной стоимости Договора)</w:t>
            </w:r>
          </w:p>
        </w:tc>
      </w:tr>
      <w:tr w:rsidR="003F3957" w:rsidRPr="00B254D0" w:rsidTr="007B77B8">
        <w:tc>
          <w:tcPr>
            <w:tcW w:w="2978"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7B77B8">
        <w:tc>
          <w:tcPr>
            <w:tcW w:w="2978"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7B77B8">
        <w:tc>
          <w:tcPr>
            <w:tcW w:w="2978"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7B77B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7B77B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7B77B8">
        <w:tc>
          <w:tcPr>
            <w:tcW w:w="2978"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7B77B8">
        <w:tc>
          <w:tcPr>
            <w:tcW w:w="2978"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A04C70" w:rsidRPr="00C57DA8" w:rsidRDefault="003F3957" w:rsidP="000A4788">
      <w:pPr>
        <w:overflowPunct w:val="0"/>
        <w:autoSpaceDE w:val="0"/>
        <w:autoSpaceDN w:val="0"/>
        <w:adjustRightInd w:val="0"/>
        <w:spacing w:after="0" w:line="240" w:lineRule="auto"/>
        <w:jc w:val="center"/>
        <w:textAlignment w:val="baseline"/>
        <w:rPr>
          <w:rFonts w:ascii="Arial" w:hAnsi="Arial" w:cs="Arial"/>
          <w:b/>
          <w:sz w:val="16"/>
          <w:szCs w:val="16"/>
        </w:rPr>
      </w:pPr>
      <w:r w:rsidRPr="00C57DA8">
        <w:rPr>
          <w:rFonts w:ascii="Arial" w:hAnsi="Arial" w:cs="Arial"/>
          <w:b/>
          <w:sz w:val="16"/>
          <w:szCs w:val="16"/>
        </w:rPr>
        <w:t>ПРОЕКТ ДОГОВОРА</w:t>
      </w:r>
    </w:p>
    <w:p w:rsidR="007B77B8" w:rsidRPr="00C57DA8" w:rsidRDefault="007B77B8" w:rsidP="007B77B8">
      <w:pPr>
        <w:keepNext/>
        <w:spacing w:after="0"/>
        <w:jc w:val="center"/>
        <w:outlineLvl w:val="0"/>
        <w:rPr>
          <w:rFonts w:ascii="Arial" w:eastAsia="Times New Roman" w:hAnsi="Arial" w:cs="Arial"/>
          <w:b/>
          <w:sz w:val="16"/>
          <w:szCs w:val="16"/>
          <w:lang w:eastAsia="ru-RU"/>
        </w:rPr>
      </w:pPr>
      <w:r w:rsidRPr="00C57DA8">
        <w:rPr>
          <w:rFonts w:ascii="Arial" w:eastAsia="Times New Roman" w:hAnsi="Arial" w:cs="Arial"/>
          <w:b/>
          <w:sz w:val="16"/>
          <w:szCs w:val="16"/>
          <w:lang w:eastAsia="ru-RU"/>
        </w:rPr>
        <w:t xml:space="preserve">на оказание услуг по проведению специальной оценки условий труда </w:t>
      </w:r>
    </w:p>
    <w:p w:rsidR="007B77B8" w:rsidRPr="00C57DA8" w:rsidRDefault="007B77B8" w:rsidP="007B77B8">
      <w:pPr>
        <w:spacing w:after="0"/>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 г. Новосибирск                                                                                                     «__» __________ 2015 г.</w:t>
      </w:r>
    </w:p>
    <w:p w:rsidR="007B77B8" w:rsidRPr="00C57DA8" w:rsidRDefault="007B77B8" w:rsidP="007B77B8">
      <w:pPr>
        <w:spacing w:after="0"/>
        <w:rPr>
          <w:rFonts w:ascii="Arial" w:eastAsia="Times New Roman" w:hAnsi="Arial" w:cs="Arial"/>
          <w:sz w:val="16"/>
          <w:szCs w:val="16"/>
          <w:lang w:eastAsia="ru-RU"/>
        </w:rPr>
      </w:pPr>
    </w:p>
    <w:p w:rsidR="007B77B8" w:rsidRPr="00C57DA8" w:rsidRDefault="007B77B8" w:rsidP="007B77B8">
      <w:pPr>
        <w:spacing w:after="0"/>
        <w:ind w:right="-2"/>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           </w:t>
      </w:r>
      <w:proofErr w:type="gramStart"/>
      <w:r w:rsidRPr="00C57DA8">
        <w:rPr>
          <w:rFonts w:ascii="Arial" w:eastAsia="Times New Roman" w:hAnsi="Arial" w:cs="Arial"/>
          <w:sz w:val="16"/>
          <w:szCs w:val="16"/>
          <w:lang w:eastAsia="ru-RU"/>
        </w:rPr>
        <w:t>Общество с ограниченной ответственностью «</w:t>
      </w:r>
      <w:proofErr w:type="spellStart"/>
      <w:r w:rsidRPr="00C57DA8">
        <w:rPr>
          <w:rFonts w:ascii="Arial" w:eastAsia="Times New Roman" w:hAnsi="Arial" w:cs="Arial"/>
          <w:sz w:val="16"/>
          <w:szCs w:val="16"/>
          <w:lang w:eastAsia="ru-RU"/>
        </w:rPr>
        <w:t>РосЭкоАудит</w:t>
      </w:r>
      <w:proofErr w:type="spellEnd"/>
      <w:r w:rsidRPr="00C57DA8">
        <w:rPr>
          <w:rFonts w:ascii="Arial" w:eastAsia="Times New Roman" w:hAnsi="Arial" w:cs="Arial"/>
          <w:sz w:val="16"/>
          <w:szCs w:val="16"/>
          <w:lang w:eastAsia="ru-RU"/>
        </w:rPr>
        <w:t>», именуемое в дальнейшем «Исполнитель», в лице  исполнительного директора Авдонина Владимира Алексеевича, действующего на основании доверенности № 1/УП, от 12  января 2015 года,  с одной стороны, и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в лице проректора по АХР Васильева Олега Юрьевича, действующего на основании доверенности № 9 от 3.03.2014 г</w:t>
      </w:r>
      <w:proofErr w:type="gramEnd"/>
      <w:r w:rsidRPr="00C57DA8">
        <w:rPr>
          <w:rFonts w:ascii="Arial" w:eastAsia="Times New Roman" w:hAnsi="Arial" w:cs="Arial"/>
          <w:sz w:val="16"/>
          <w:szCs w:val="16"/>
          <w:lang w:eastAsia="ru-RU"/>
        </w:rPr>
        <w:t xml:space="preserve">., </w:t>
      </w:r>
      <w:proofErr w:type="gramStart"/>
      <w:r w:rsidRPr="00C57DA8">
        <w:rPr>
          <w:rFonts w:ascii="Arial" w:eastAsia="Times New Roman" w:hAnsi="Arial" w:cs="Arial"/>
          <w:sz w:val="16"/>
          <w:szCs w:val="16"/>
          <w:lang w:eastAsia="ru-RU"/>
        </w:rPr>
        <w:t xml:space="preserve">с другой стороны,  именуемые в дальнейшем «Стороны»,  в </w:t>
      </w:r>
      <w:r w:rsidRPr="00C57DA8">
        <w:rPr>
          <w:rFonts w:ascii="Arial" w:eastAsia="Times New Roman" w:hAnsi="Arial" w:cs="Arial"/>
          <w:sz w:val="16"/>
          <w:szCs w:val="16"/>
          <w:lang w:eastAsia="ru-RU"/>
        </w:rPr>
        <w:lastRenderedPageBreak/>
        <w:t>соответствии с соответствии с Федеральным законом от 18.07.2011 № 223-ФЗ, п.п.1. п.5.1.</w:t>
      </w:r>
      <w:proofErr w:type="gramEnd"/>
      <w:r w:rsidRPr="00C57DA8">
        <w:rPr>
          <w:rFonts w:ascii="Arial" w:eastAsia="Times New Roman" w:hAnsi="Arial" w:cs="Arial"/>
          <w:sz w:val="16"/>
          <w:szCs w:val="16"/>
          <w:lang w:eastAsia="ru-RU"/>
        </w:rPr>
        <w:t xml:space="preserve"> Положения о закупке заказчика  заключили настоящий Договор о нижеследующем:</w:t>
      </w:r>
    </w:p>
    <w:p w:rsidR="007B77B8" w:rsidRPr="00C57DA8" w:rsidRDefault="007B77B8" w:rsidP="007B77B8">
      <w:pPr>
        <w:spacing w:after="0"/>
        <w:ind w:firstLine="720"/>
        <w:jc w:val="both"/>
        <w:rPr>
          <w:rFonts w:ascii="Arial" w:eastAsia="Times New Roman" w:hAnsi="Arial" w:cs="Arial"/>
          <w:b/>
          <w:sz w:val="16"/>
          <w:szCs w:val="16"/>
          <w:lang w:eastAsia="ru-RU"/>
        </w:rPr>
      </w:pPr>
    </w:p>
    <w:p w:rsidR="007B77B8" w:rsidRPr="00C57DA8" w:rsidRDefault="007B77B8" w:rsidP="007B77B8">
      <w:pPr>
        <w:numPr>
          <w:ilvl w:val="0"/>
          <w:numId w:val="13"/>
        </w:numPr>
        <w:spacing w:after="0" w:line="240" w:lineRule="auto"/>
        <w:jc w:val="center"/>
        <w:rPr>
          <w:rFonts w:ascii="Arial" w:eastAsia="Times New Roman" w:hAnsi="Arial" w:cs="Arial"/>
          <w:b/>
          <w:sz w:val="16"/>
          <w:szCs w:val="16"/>
          <w:lang w:eastAsia="ru-RU"/>
        </w:rPr>
      </w:pPr>
      <w:r w:rsidRPr="00C57DA8">
        <w:rPr>
          <w:rFonts w:ascii="Arial" w:eastAsia="Times New Roman" w:hAnsi="Arial" w:cs="Arial"/>
          <w:b/>
          <w:sz w:val="16"/>
          <w:szCs w:val="16"/>
          <w:lang w:eastAsia="ru-RU"/>
        </w:rPr>
        <w:t xml:space="preserve">Предмет договора </w:t>
      </w:r>
    </w:p>
    <w:p w:rsidR="007B77B8" w:rsidRPr="00C57DA8" w:rsidRDefault="007B77B8" w:rsidP="007B77B8">
      <w:pPr>
        <w:spacing w:after="0"/>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1.1. Заказчик поручает выполнить и обязуется оплатить, а Исполнитель принимает на себя обязательство по оказанию услуг по проведению специальной оценки условий труда 230 (двухсот тридцати)  рабочих  мест  Заказчика, в соответствии с Федеральным законом от 28.12.2013 N 426-ФЗ «О специальной оценке условий труда».</w:t>
      </w:r>
    </w:p>
    <w:p w:rsidR="007B77B8" w:rsidRPr="00C57DA8" w:rsidRDefault="007B77B8" w:rsidP="007B77B8">
      <w:pPr>
        <w:spacing w:after="0"/>
        <w:jc w:val="both"/>
        <w:rPr>
          <w:rFonts w:ascii="Arial" w:eastAsia="Times New Roman" w:hAnsi="Arial" w:cs="Arial"/>
          <w:sz w:val="16"/>
          <w:szCs w:val="16"/>
          <w:u w:val="single"/>
          <w:lang w:eastAsia="ru-RU"/>
        </w:rPr>
      </w:pPr>
      <w:r w:rsidRPr="00C57DA8">
        <w:rPr>
          <w:rFonts w:ascii="Arial" w:eastAsia="Times New Roman" w:hAnsi="Arial" w:cs="Arial"/>
          <w:sz w:val="16"/>
          <w:szCs w:val="16"/>
          <w:lang w:eastAsia="ru-RU"/>
        </w:rPr>
        <w:t>Перечень рабочих мест Заказчика, подлежащих специальной оценке условий труда, указан в Приложении № 1, Количество рабочих мест, подлежащие специальной оценке условий труда, Перечень оцениваемых факторов указан в Приложении № 2 к Договору и после его подписания Сторонами является согласованным и становится неотъемлемой частью настоящего Договора.</w:t>
      </w:r>
    </w:p>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numPr>
          <w:ilvl w:val="0"/>
          <w:numId w:val="13"/>
        </w:numPr>
        <w:spacing w:after="0" w:line="240" w:lineRule="auto"/>
        <w:jc w:val="center"/>
        <w:rPr>
          <w:rFonts w:ascii="Arial" w:eastAsia="Times New Roman" w:hAnsi="Arial" w:cs="Arial"/>
          <w:b/>
          <w:sz w:val="16"/>
          <w:szCs w:val="16"/>
          <w:lang w:eastAsia="ru-RU"/>
        </w:rPr>
      </w:pPr>
      <w:r w:rsidRPr="00C57DA8">
        <w:rPr>
          <w:rFonts w:ascii="Arial" w:eastAsia="Times New Roman" w:hAnsi="Arial" w:cs="Arial"/>
          <w:b/>
          <w:sz w:val="16"/>
          <w:szCs w:val="16"/>
          <w:lang w:eastAsia="ru-RU"/>
        </w:rPr>
        <w:t>Стоимость работ и порядок расчета</w:t>
      </w:r>
    </w:p>
    <w:p w:rsidR="007B77B8" w:rsidRPr="00C57DA8" w:rsidRDefault="007B77B8" w:rsidP="007B77B8">
      <w:pPr>
        <w:spacing w:after="0"/>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2.1. Стоимость проведения специальной оценки условий труда составляет 266</w:t>
      </w:r>
      <w:r w:rsidR="00162186" w:rsidRPr="00C57DA8">
        <w:rPr>
          <w:rFonts w:ascii="Arial" w:eastAsia="Times New Roman" w:hAnsi="Arial" w:cs="Arial"/>
          <w:sz w:val="16"/>
          <w:szCs w:val="16"/>
          <w:lang w:eastAsia="ru-RU"/>
        </w:rPr>
        <w:t xml:space="preserve"> </w:t>
      </w:r>
      <w:r w:rsidRPr="00C57DA8">
        <w:rPr>
          <w:rFonts w:ascii="Arial" w:eastAsia="Times New Roman" w:hAnsi="Arial" w:cs="Arial"/>
          <w:sz w:val="16"/>
          <w:szCs w:val="16"/>
          <w:lang w:eastAsia="ru-RU"/>
        </w:rPr>
        <w:t>197</w:t>
      </w:r>
      <w:r w:rsidR="00162186" w:rsidRPr="00C57DA8">
        <w:rPr>
          <w:rFonts w:ascii="Arial" w:eastAsia="Times New Roman" w:hAnsi="Arial" w:cs="Arial"/>
          <w:sz w:val="16"/>
          <w:szCs w:val="16"/>
          <w:lang w:eastAsia="ru-RU"/>
        </w:rPr>
        <w:t>,85</w:t>
      </w:r>
      <w:r w:rsidRPr="00C57DA8">
        <w:rPr>
          <w:rFonts w:ascii="Arial" w:eastAsia="Times New Roman" w:hAnsi="Arial" w:cs="Arial"/>
          <w:sz w:val="16"/>
          <w:szCs w:val="16"/>
          <w:lang w:eastAsia="ru-RU"/>
        </w:rPr>
        <w:t xml:space="preserve"> (двести шестьдесят шесть тысяч сто девяносто семь рублей 85 копеек), в соответствии с Приложением № 3 к договору, без НДС </w:t>
      </w:r>
      <w:r w:rsidRPr="00C57DA8">
        <w:rPr>
          <w:rFonts w:ascii="Arial" w:eastAsia="MS Mincho" w:hAnsi="Arial" w:cs="Arial"/>
          <w:bCs/>
          <w:sz w:val="16"/>
          <w:szCs w:val="16"/>
          <w:lang w:eastAsia="ru-RU"/>
        </w:rPr>
        <w:t>(пункт 2 статьи 346.11 Налогового кодекса Российской Федерации).</w:t>
      </w:r>
      <w:r w:rsidRPr="00C57DA8">
        <w:rPr>
          <w:rFonts w:ascii="Arial" w:eastAsia="Times New Roman" w:hAnsi="Arial" w:cs="Arial"/>
          <w:sz w:val="16"/>
          <w:szCs w:val="16"/>
          <w:lang w:eastAsia="ru-RU"/>
        </w:rPr>
        <w:t xml:space="preserve"> </w:t>
      </w:r>
    </w:p>
    <w:p w:rsidR="007B77B8" w:rsidRPr="00C57DA8" w:rsidRDefault="007B77B8" w:rsidP="007B77B8">
      <w:pPr>
        <w:tabs>
          <w:tab w:val="left" w:pos="426"/>
        </w:tabs>
        <w:spacing w:after="0"/>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2.2. В течение 5 (пяти) банковских дней с момента подписания Договора Заказчик перечисляет на расчетный счет Исполнителя сумму  (30% от полной стоимости Договора) в размере 79</w:t>
      </w:r>
      <w:r w:rsidR="00162186" w:rsidRPr="00C57DA8">
        <w:rPr>
          <w:rFonts w:ascii="Arial" w:eastAsia="Times New Roman" w:hAnsi="Arial" w:cs="Arial"/>
          <w:sz w:val="16"/>
          <w:szCs w:val="16"/>
          <w:lang w:eastAsia="ru-RU"/>
        </w:rPr>
        <w:t> </w:t>
      </w:r>
      <w:r w:rsidRPr="00C57DA8">
        <w:rPr>
          <w:rFonts w:ascii="Arial" w:eastAsia="Times New Roman" w:hAnsi="Arial" w:cs="Arial"/>
          <w:sz w:val="16"/>
          <w:szCs w:val="16"/>
          <w:lang w:eastAsia="ru-RU"/>
        </w:rPr>
        <w:t>859</w:t>
      </w:r>
      <w:r w:rsidR="00162186" w:rsidRPr="00C57DA8">
        <w:rPr>
          <w:rFonts w:ascii="Arial" w:eastAsia="Times New Roman" w:hAnsi="Arial" w:cs="Arial"/>
          <w:sz w:val="16"/>
          <w:szCs w:val="16"/>
          <w:lang w:eastAsia="ru-RU"/>
        </w:rPr>
        <w:t>,00</w:t>
      </w:r>
      <w:r w:rsidRPr="00C57DA8">
        <w:rPr>
          <w:rFonts w:ascii="Arial" w:eastAsia="Times New Roman" w:hAnsi="Arial" w:cs="Arial"/>
          <w:sz w:val="16"/>
          <w:szCs w:val="16"/>
          <w:lang w:eastAsia="ru-RU"/>
        </w:rPr>
        <w:t xml:space="preserve"> (семьдесят девять тысяч вос</w:t>
      </w:r>
      <w:r w:rsidR="00162186" w:rsidRPr="00C57DA8">
        <w:rPr>
          <w:rFonts w:ascii="Arial" w:eastAsia="Times New Roman" w:hAnsi="Arial" w:cs="Arial"/>
          <w:sz w:val="16"/>
          <w:szCs w:val="16"/>
          <w:lang w:eastAsia="ru-RU"/>
        </w:rPr>
        <w:t>емьсот пятьдесят девять)  рублей.</w:t>
      </w:r>
    </w:p>
    <w:p w:rsidR="007B77B8" w:rsidRPr="00C57DA8" w:rsidRDefault="007B77B8" w:rsidP="007B77B8">
      <w:pPr>
        <w:tabs>
          <w:tab w:val="left" w:pos="0"/>
        </w:tabs>
        <w:spacing w:after="0"/>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2.3.  В течение 5 (пяти) банковских дней с момента подписания акта выполнения услуг по Договору Заказчик перечисляет на расчетный счет Исполнителя оставшуюся сумму (70% от полной стоимости Договора) в размере 186</w:t>
      </w:r>
      <w:r w:rsidR="00162186" w:rsidRPr="00C57DA8">
        <w:rPr>
          <w:rFonts w:ascii="Arial" w:eastAsia="Times New Roman" w:hAnsi="Arial" w:cs="Arial"/>
          <w:sz w:val="16"/>
          <w:szCs w:val="16"/>
          <w:lang w:eastAsia="ru-RU"/>
        </w:rPr>
        <w:t xml:space="preserve"> </w:t>
      </w:r>
      <w:r w:rsidRPr="00C57DA8">
        <w:rPr>
          <w:rFonts w:ascii="Arial" w:eastAsia="Times New Roman" w:hAnsi="Arial" w:cs="Arial"/>
          <w:sz w:val="16"/>
          <w:szCs w:val="16"/>
          <w:lang w:eastAsia="ru-RU"/>
        </w:rPr>
        <w:t xml:space="preserve">338 (сто восемьдесят шесть тысяч триста тридцать восемь) рублей </w:t>
      </w:r>
      <w:r w:rsidR="00162186" w:rsidRPr="00C57DA8">
        <w:rPr>
          <w:rFonts w:ascii="Arial" w:eastAsia="Times New Roman" w:hAnsi="Arial" w:cs="Arial"/>
          <w:sz w:val="16"/>
          <w:szCs w:val="16"/>
          <w:lang w:eastAsia="ru-RU"/>
        </w:rPr>
        <w:t>8</w:t>
      </w:r>
      <w:r w:rsidRPr="00C57DA8">
        <w:rPr>
          <w:rFonts w:ascii="Arial" w:eastAsia="Times New Roman" w:hAnsi="Arial" w:cs="Arial"/>
          <w:sz w:val="16"/>
          <w:szCs w:val="16"/>
          <w:lang w:eastAsia="ru-RU"/>
        </w:rPr>
        <w:t>5 копеек</w:t>
      </w:r>
      <w:r w:rsidRPr="00C57DA8">
        <w:rPr>
          <w:rFonts w:ascii="Arial" w:eastAsia="MS Mincho" w:hAnsi="Arial" w:cs="Arial"/>
          <w:bCs/>
          <w:sz w:val="16"/>
          <w:szCs w:val="16"/>
          <w:lang w:eastAsia="ru-RU"/>
        </w:rPr>
        <w:t>.</w:t>
      </w:r>
    </w:p>
    <w:p w:rsidR="007B77B8" w:rsidRPr="00C57DA8" w:rsidRDefault="007B77B8" w:rsidP="007B77B8">
      <w:pPr>
        <w:tabs>
          <w:tab w:val="left" w:pos="0"/>
        </w:tabs>
        <w:spacing w:after="0"/>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2.4. В случае возникновения необходимости в оказании дополнительных услуг, их перечень и стоимость согласовывается Сторонами и закрепляется в дополнительном соглашении к настоящему Договору.</w:t>
      </w:r>
    </w:p>
    <w:p w:rsidR="007B77B8" w:rsidRPr="00C57DA8" w:rsidRDefault="007B77B8" w:rsidP="007B77B8">
      <w:pPr>
        <w:tabs>
          <w:tab w:val="left" w:pos="0"/>
        </w:tabs>
        <w:spacing w:after="0"/>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2.5. Форма оплаты - банковский перевод денежных средств на расчетный счет Исполнителя на основании выставленного счета и/или Акта сдачи-приемки оказанных услуг. Оплата Заказчиком считается произведённой с момента зачисления денежных средств на расчётный счёт Исполнителя.</w:t>
      </w:r>
    </w:p>
    <w:p w:rsidR="007B77B8" w:rsidRPr="00C57DA8" w:rsidRDefault="007B77B8" w:rsidP="007B77B8">
      <w:pPr>
        <w:spacing w:after="0"/>
        <w:jc w:val="both"/>
        <w:rPr>
          <w:rFonts w:ascii="Arial" w:eastAsia="Times New Roman" w:hAnsi="Arial" w:cs="Arial"/>
          <w:sz w:val="16"/>
          <w:szCs w:val="16"/>
          <w:lang w:eastAsia="ru-RU"/>
        </w:rPr>
      </w:pPr>
    </w:p>
    <w:p w:rsidR="007B77B8" w:rsidRPr="00C57DA8" w:rsidRDefault="007B77B8" w:rsidP="007B77B8">
      <w:pPr>
        <w:numPr>
          <w:ilvl w:val="0"/>
          <w:numId w:val="13"/>
        </w:numPr>
        <w:spacing w:after="0" w:line="240" w:lineRule="auto"/>
        <w:jc w:val="center"/>
        <w:rPr>
          <w:rFonts w:ascii="Arial" w:eastAsia="Times New Roman" w:hAnsi="Arial" w:cs="Arial"/>
          <w:b/>
          <w:sz w:val="16"/>
          <w:szCs w:val="16"/>
          <w:lang w:eastAsia="ru-RU"/>
        </w:rPr>
      </w:pPr>
      <w:r w:rsidRPr="00C57DA8">
        <w:rPr>
          <w:rFonts w:ascii="Arial" w:eastAsia="Times New Roman" w:hAnsi="Arial" w:cs="Arial"/>
          <w:b/>
          <w:sz w:val="16"/>
          <w:szCs w:val="16"/>
          <w:lang w:eastAsia="ru-RU"/>
        </w:rPr>
        <w:t>Срок выполнения и порядок сдачи и приемки работ</w:t>
      </w:r>
    </w:p>
    <w:p w:rsidR="007B77B8" w:rsidRPr="00C57DA8" w:rsidRDefault="007B77B8" w:rsidP="007B77B8">
      <w:pPr>
        <w:spacing w:after="0"/>
        <w:jc w:val="both"/>
        <w:rPr>
          <w:rFonts w:ascii="Arial" w:eastAsia="Calibri" w:hAnsi="Arial" w:cs="Arial"/>
          <w:sz w:val="16"/>
          <w:szCs w:val="16"/>
        </w:rPr>
      </w:pPr>
      <w:r w:rsidRPr="00C57DA8">
        <w:rPr>
          <w:rFonts w:ascii="Arial" w:eastAsia="Calibri" w:hAnsi="Arial" w:cs="Arial"/>
          <w:sz w:val="16"/>
          <w:szCs w:val="16"/>
        </w:rPr>
        <w:t>3.1. Срок оказания услуг Исполнителем с момента подписания договора до 1.09.2015 г. Исполнитель имеет право оказать услугу и сдать ее результаты досрочно.</w:t>
      </w:r>
    </w:p>
    <w:p w:rsidR="007B77B8" w:rsidRPr="00C57DA8" w:rsidRDefault="007B77B8" w:rsidP="007B77B8">
      <w:pPr>
        <w:snapToGrid w:val="0"/>
        <w:spacing w:after="0"/>
        <w:jc w:val="both"/>
        <w:rPr>
          <w:rFonts w:ascii="Arial" w:eastAsia="Times New Roman" w:hAnsi="Arial" w:cs="Arial"/>
          <w:bCs/>
          <w:color w:val="000000"/>
          <w:sz w:val="16"/>
          <w:szCs w:val="16"/>
          <w:lang w:eastAsia="ru-RU"/>
        </w:rPr>
      </w:pPr>
      <w:r w:rsidRPr="00C57DA8">
        <w:rPr>
          <w:rFonts w:ascii="Arial" w:eastAsia="Times New Roman" w:hAnsi="Arial" w:cs="Arial"/>
          <w:sz w:val="16"/>
          <w:szCs w:val="16"/>
          <w:lang w:eastAsia="ru-RU"/>
        </w:rPr>
        <w:t xml:space="preserve">3.2. </w:t>
      </w:r>
      <w:proofErr w:type="gramStart"/>
      <w:r w:rsidRPr="00C57DA8">
        <w:rPr>
          <w:rFonts w:ascii="Arial" w:eastAsia="Times New Roman" w:hAnsi="Arial" w:cs="Arial"/>
          <w:sz w:val="16"/>
          <w:szCs w:val="16"/>
          <w:lang w:eastAsia="ru-RU"/>
        </w:rPr>
        <w:t xml:space="preserve">По завершении оказания услуг, указанных в п.1.1. настоящего Договора, Исполнитель передает Заказчику фотографии рабочего дня </w:t>
      </w:r>
      <w:proofErr w:type="spellStart"/>
      <w:r w:rsidRPr="00C57DA8">
        <w:rPr>
          <w:rFonts w:ascii="Arial" w:eastAsia="Times New Roman" w:hAnsi="Arial" w:cs="Arial"/>
          <w:sz w:val="16"/>
          <w:szCs w:val="16"/>
          <w:lang w:eastAsia="ru-RU"/>
        </w:rPr>
        <w:t>электрогазосварщиков</w:t>
      </w:r>
      <w:proofErr w:type="spellEnd"/>
      <w:r w:rsidRPr="00C57DA8">
        <w:rPr>
          <w:rFonts w:ascii="Arial" w:eastAsia="Times New Roman" w:hAnsi="Arial" w:cs="Arial"/>
          <w:sz w:val="16"/>
          <w:szCs w:val="16"/>
          <w:lang w:eastAsia="ru-RU"/>
        </w:rPr>
        <w:t>, Документацию, оформленную по результатам проведённой специальной оценке условий труда (на электронном и бумажном носителях), перечень которой утверждён ст. 15, ст.19 Федерального закона от 28.12.2013 N 426-ФЗ «О специальной оценке условий труда» (далее по тексту - Документация) и подписанный Исполнителем Акт сдачи-приемки оказанных услуг</w:t>
      </w:r>
      <w:proofErr w:type="gramEnd"/>
      <w:r w:rsidRPr="00C57DA8">
        <w:rPr>
          <w:rFonts w:ascii="Arial" w:eastAsia="Times New Roman" w:hAnsi="Arial" w:cs="Arial"/>
          <w:sz w:val="16"/>
          <w:szCs w:val="16"/>
          <w:lang w:eastAsia="ru-RU"/>
        </w:rPr>
        <w:t xml:space="preserve"> (далее по тексту - Акт).</w:t>
      </w:r>
      <w:r w:rsidRPr="00C57DA8">
        <w:rPr>
          <w:rFonts w:ascii="Arial" w:eastAsia="Times New Roman" w:hAnsi="Arial" w:cs="Arial"/>
          <w:bCs/>
          <w:color w:val="000000"/>
          <w:sz w:val="16"/>
          <w:szCs w:val="16"/>
          <w:lang w:eastAsia="ru-RU"/>
        </w:rPr>
        <w:t xml:space="preserve"> После получения Документации и Акта от Исполнителя, Заказчик обязан, не позднее 10 (десяти) рабочих дней с момента получения, Документацию рассмотреть и, в случае отсутствия принципиальных возражений, подписать и передать Исполнителю Акт. </w:t>
      </w:r>
    </w:p>
    <w:p w:rsidR="007B77B8" w:rsidRPr="00C57DA8" w:rsidRDefault="007B77B8" w:rsidP="007B77B8">
      <w:pPr>
        <w:tabs>
          <w:tab w:val="left" w:pos="426"/>
        </w:tabs>
        <w:spacing w:after="0"/>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3.3. В случае отказа Заказчика от подписания Акта в выше установленном порядке, Заказчик обязан в течение 5 (пяти) рабочих дней с момента получения Документации, передать Исполнителю письменную претензию, в которой должен изложить свое несогласие в приёмке Документации с указанием на конкретные ее недостатки. Мотивированным признается отказ, основанный на документах Заказчика, положениях, действующих нормативных актах и требованиях законодательства Российской Федерации. </w:t>
      </w:r>
    </w:p>
    <w:p w:rsidR="007B77B8" w:rsidRPr="00C57DA8" w:rsidRDefault="007B77B8" w:rsidP="007B77B8">
      <w:pPr>
        <w:tabs>
          <w:tab w:val="left" w:pos="426"/>
        </w:tabs>
        <w:spacing w:after="0"/>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В случае мотивированного отказа Заказчика от приемки Документации, Стороны составляют акт с перечнем необходимых доработок и сроков их выполнения. </w:t>
      </w:r>
    </w:p>
    <w:p w:rsidR="007B77B8" w:rsidRPr="00C57DA8" w:rsidRDefault="007B77B8" w:rsidP="00162186">
      <w:pPr>
        <w:snapToGrid w:val="0"/>
        <w:spacing w:after="0"/>
        <w:jc w:val="both"/>
        <w:rPr>
          <w:rFonts w:ascii="Arial" w:eastAsia="Times New Roman" w:hAnsi="Arial" w:cs="Arial"/>
          <w:color w:val="000000"/>
          <w:sz w:val="16"/>
          <w:szCs w:val="16"/>
          <w:lang w:eastAsia="ru-RU"/>
        </w:rPr>
      </w:pPr>
      <w:r w:rsidRPr="00C57DA8">
        <w:rPr>
          <w:rFonts w:ascii="Arial" w:eastAsia="Times New Roman" w:hAnsi="Arial" w:cs="Arial"/>
          <w:sz w:val="16"/>
          <w:szCs w:val="16"/>
          <w:lang w:eastAsia="ru-RU"/>
        </w:rPr>
        <w:t>Последующая сдача Документации осуществляется Исполнителем в порядке, предусмотренном п. 3.2 настоящего Договора.</w:t>
      </w:r>
    </w:p>
    <w:p w:rsidR="007B77B8" w:rsidRPr="00C57DA8" w:rsidRDefault="007B77B8" w:rsidP="007B77B8">
      <w:pPr>
        <w:numPr>
          <w:ilvl w:val="0"/>
          <w:numId w:val="13"/>
        </w:numPr>
        <w:spacing w:after="0" w:line="240" w:lineRule="auto"/>
        <w:jc w:val="center"/>
        <w:rPr>
          <w:rFonts w:ascii="Arial" w:eastAsia="Times New Roman" w:hAnsi="Arial" w:cs="Arial"/>
          <w:b/>
          <w:sz w:val="16"/>
          <w:szCs w:val="16"/>
          <w:lang w:eastAsia="ru-RU"/>
        </w:rPr>
      </w:pPr>
      <w:r w:rsidRPr="00C57DA8">
        <w:rPr>
          <w:rFonts w:ascii="Arial" w:eastAsia="Times New Roman" w:hAnsi="Arial" w:cs="Arial"/>
          <w:b/>
          <w:sz w:val="16"/>
          <w:szCs w:val="16"/>
          <w:lang w:eastAsia="ru-RU"/>
        </w:rPr>
        <w:t>Обязанности сторон</w:t>
      </w:r>
    </w:p>
    <w:p w:rsidR="007B77B8" w:rsidRPr="00C57DA8" w:rsidRDefault="007B77B8" w:rsidP="007B77B8">
      <w:pPr>
        <w:spacing w:after="0"/>
        <w:jc w:val="both"/>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4.1. Заказчик обязан:</w:t>
      </w:r>
    </w:p>
    <w:p w:rsidR="007B77B8" w:rsidRPr="00C57DA8" w:rsidRDefault="007B77B8" w:rsidP="007B77B8">
      <w:pPr>
        <w:spacing w:after="0"/>
        <w:jc w:val="both"/>
        <w:rPr>
          <w:rFonts w:ascii="Arial" w:eastAsia="Calibri" w:hAnsi="Arial" w:cs="Arial"/>
          <w:sz w:val="16"/>
          <w:szCs w:val="16"/>
        </w:rPr>
      </w:pPr>
      <w:r w:rsidRPr="00C57DA8">
        <w:rPr>
          <w:rFonts w:ascii="Arial" w:eastAsia="Calibri" w:hAnsi="Arial" w:cs="Arial"/>
          <w:color w:val="000000"/>
          <w:sz w:val="16"/>
          <w:szCs w:val="16"/>
        </w:rPr>
        <w:t xml:space="preserve">4.1.1. </w:t>
      </w:r>
      <w:r w:rsidRPr="00C57DA8">
        <w:rPr>
          <w:rFonts w:ascii="Arial" w:eastAsia="Calibri" w:hAnsi="Arial" w:cs="Arial"/>
          <w:sz w:val="16"/>
          <w:szCs w:val="16"/>
        </w:rPr>
        <w:t>Подготовить и передать Исполнителю в течение 10 (десяти) рабочих дней с момента подписания Договора, информацию и документацию, необходимую Исполнителю для начала оказания услуг, перечень которой указан, в Приложении № 3 к настоящему Договору,  которое является его неотъемлемой частью.</w:t>
      </w:r>
    </w:p>
    <w:p w:rsidR="007B77B8" w:rsidRPr="00C57DA8" w:rsidRDefault="007B77B8" w:rsidP="007B77B8">
      <w:pPr>
        <w:spacing w:after="0"/>
        <w:jc w:val="both"/>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4.1.2. В случае если в ходе выполнения работ Исполнителю потребуется дополнительная информация, связанная со спецификой работ, не указанная в Приложении № 2, Заказчик обязуется её предоставить Исполнителю не позднее 5 (пяти) рабочих дней с момента её запроса Исполнителем. В случае не предоставления информации Заказчиком, ход работ не приостанавливается, а Исполнитель оформляет Документацию с учётом имеющейся у Исполнителя информации на день оформления, и, в случае отсутствия запрашиваемой информации, указывает в документации факт её отсутствия у Заказчика.</w:t>
      </w:r>
    </w:p>
    <w:p w:rsidR="007B77B8" w:rsidRPr="00C57DA8" w:rsidRDefault="007B77B8" w:rsidP="007B77B8">
      <w:pPr>
        <w:spacing w:after="0"/>
        <w:jc w:val="both"/>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 xml:space="preserve">4.1.3. Оплатить работы Исполнителя, согласно п.2.2. и п.2.3. настоящего Договора. </w:t>
      </w:r>
    </w:p>
    <w:p w:rsidR="007B77B8" w:rsidRPr="00C57DA8" w:rsidRDefault="007B77B8" w:rsidP="007B77B8">
      <w:pPr>
        <w:spacing w:after="0"/>
        <w:jc w:val="both"/>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 xml:space="preserve">4.1.4. Обеспечить доступ Исполнителя на объект Заказчика,  для реализации Исполнителем предмета настоящего Договора - проведения замеров, снятия показаний, проверки и уточнения материалов, представленных Заказчиком и т. д. </w:t>
      </w:r>
    </w:p>
    <w:p w:rsidR="007B77B8" w:rsidRPr="00C57DA8" w:rsidRDefault="007B77B8" w:rsidP="007B77B8">
      <w:pPr>
        <w:spacing w:after="0"/>
        <w:jc w:val="both"/>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 xml:space="preserve">4.1.5. Принять результат оказанных услуг - подписать и предоставить Исполнителю </w:t>
      </w:r>
      <w:r w:rsidRPr="00C57DA8">
        <w:rPr>
          <w:rFonts w:ascii="Arial" w:eastAsia="Times New Roman" w:hAnsi="Arial" w:cs="Arial"/>
          <w:sz w:val="16"/>
          <w:szCs w:val="16"/>
          <w:lang w:eastAsia="ru-RU"/>
        </w:rPr>
        <w:t>Акт, согласно порядку установленного п.3.2. настоящего Договора</w:t>
      </w:r>
      <w:r w:rsidRPr="00C57DA8">
        <w:rPr>
          <w:rFonts w:ascii="Arial" w:eastAsia="Times New Roman" w:hAnsi="Arial" w:cs="Arial"/>
          <w:color w:val="000000"/>
          <w:sz w:val="16"/>
          <w:szCs w:val="16"/>
          <w:lang w:eastAsia="ru-RU"/>
        </w:rPr>
        <w:t xml:space="preserve">. </w:t>
      </w:r>
    </w:p>
    <w:p w:rsidR="007B77B8" w:rsidRPr="00C57DA8" w:rsidRDefault="007B77B8" w:rsidP="007B77B8">
      <w:pPr>
        <w:spacing w:after="0"/>
        <w:jc w:val="both"/>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4.2. Исполнитель обязан:</w:t>
      </w:r>
    </w:p>
    <w:p w:rsidR="007B77B8" w:rsidRPr="00C57DA8" w:rsidRDefault="007B77B8" w:rsidP="007B77B8">
      <w:pPr>
        <w:spacing w:after="0"/>
        <w:jc w:val="both"/>
        <w:rPr>
          <w:rFonts w:ascii="Arial" w:eastAsia="Times New Roman" w:hAnsi="Arial" w:cs="Arial"/>
          <w:sz w:val="16"/>
          <w:szCs w:val="16"/>
          <w:lang w:eastAsia="ru-RU"/>
        </w:rPr>
      </w:pPr>
      <w:r w:rsidRPr="00C57DA8">
        <w:rPr>
          <w:rFonts w:ascii="Arial" w:eastAsia="Times New Roman" w:hAnsi="Arial" w:cs="Arial"/>
          <w:color w:val="000000"/>
          <w:sz w:val="16"/>
          <w:szCs w:val="16"/>
          <w:lang w:eastAsia="ru-RU"/>
        </w:rPr>
        <w:t>4.2.1.</w:t>
      </w:r>
      <w:r w:rsidRPr="00C57DA8">
        <w:rPr>
          <w:rFonts w:ascii="Arial" w:eastAsia="Times New Roman" w:hAnsi="Arial" w:cs="Arial"/>
          <w:sz w:val="16"/>
          <w:szCs w:val="16"/>
          <w:lang w:eastAsia="ru-RU"/>
        </w:rPr>
        <w:t xml:space="preserve"> Оказать услуги, указанные в п.1.1. Договора, в  надлежащем качестве, в установленные Договором сроки и в соответствии с требованиями настоящего Договора и действующего законодательства.</w:t>
      </w:r>
    </w:p>
    <w:p w:rsidR="007B77B8" w:rsidRPr="00C57DA8" w:rsidRDefault="007B77B8" w:rsidP="007B77B8">
      <w:pPr>
        <w:spacing w:after="0"/>
        <w:jc w:val="both"/>
        <w:rPr>
          <w:rFonts w:ascii="Arial" w:eastAsia="Times New Roman" w:hAnsi="Arial" w:cs="Arial"/>
          <w:sz w:val="16"/>
          <w:szCs w:val="16"/>
          <w:lang w:eastAsia="ru-RU"/>
        </w:rPr>
      </w:pPr>
      <w:r w:rsidRPr="00C57DA8">
        <w:rPr>
          <w:rFonts w:ascii="Arial" w:eastAsia="Times New Roman" w:hAnsi="Arial" w:cs="Arial"/>
          <w:color w:val="000000"/>
          <w:sz w:val="16"/>
          <w:szCs w:val="16"/>
          <w:lang w:eastAsia="ru-RU"/>
        </w:rPr>
        <w:t>4.2.2.</w:t>
      </w:r>
      <w:r w:rsidRPr="00C57DA8">
        <w:rPr>
          <w:rFonts w:ascii="Arial" w:eastAsia="Times New Roman" w:hAnsi="Arial" w:cs="Arial"/>
          <w:sz w:val="16"/>
          <w:szCs w:val="16"/>
          <w:lang w:eastAsia="ru-RU"/>
        </w:rPr>
        <w:t xml:space="preserve"> Незамедлительно информировать Заказчика об обнаруженной невозможности получить ожидаемые результаты или о нецелесообразности продолжения  оказания услуг.</w:t>
      </w:r>
    </w:p>
    <w:p w:rsidR="007B77B8" w:rsidRPr="00C57DA8" w:rsidRDefault="007B77B8" w:rsidP="007B77B8">
      <w:pPr>
        <w:spacing w:after="0"/>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4.2.3. Устранять недостатки в Документации, допущенные по его вине, своими силами и за свой счет.</w:t>
      </w:r>
    </w:p>
    <w:p w:rsidR="007B77B8" w:rsidRPr="00C57DA8" w:rsidRDefault="007B77B8" w:rsidP="007B77B8">
      <w:pPr>
        <w:spacing w:after="0"/>
        <w:jc w:val="both"/>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4.2.4.Уведомить Заказчика при изменении юридического адреса, банковских реквизитов.</w:t>
      </w:r>
    </w:p>
    <w:p w:rsidR="007B77B8" w:rsidRPr="00C57DA8" w:rsidRDefault="007B77B8" w:rsidP="007B77B8">
      <w:pPr>
        <w:spacing w:after="0"/>
        <w:jc w:val="both"/>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4.3. Исполнитель имеет право:</w:t>
      </w:r>
    </w:p>
    <w:p w:rsidR="007B77B8" w:rsidRPr="00C57DA8" w:rsidRDefault="007B77B8" w:rsidP="007B77B8">
      <w:pPr>
        <w:spacing w:after="0"/>
        <w:jc w:val="both"/>
        <w:rPr>
          <w:rFonts w:ascii="Arial" w:eastAsia="Times New Roman" w:hAnsi="Arial" w:cs="Arial"/>
          <w:color w:val="000000"/>
          <w:sz w:val="16"/>
          <w:szCs w:val="16"/>
          <w:lang w:eastAsia="ru-RU"/>
        </w:rPr>
      </w:pPr>
      <w:r w:rsidRPr="00C57DA8">
        <w:rPr>
          <w:rFonts w:ascii="Arial" w:eastAsia="Times New Roman" w:hAnsi="Arial" w:cs="Arial"/>
          <w:sz w:val="16"/>
          <w:szCs w:val="16"/>
          <w:lang w:eastAsia="ru-RU"/>
        </w:rPr>
        <w:t>4.3.1.</w:t>
      </w:r>
      <w:r w:rsidRPr="00C57DA8">
        <w:rPr>
          <w:rFonts w:ascii="Arial" w:eastAsia="Times New Roman" w:hAnsi="Arial" w:cs="Arial"/>
          <w:color w:val="000000"/>
          <w:sz w:val="16"/>
          <w:szCs w:val="16"/>
          <w:lang w:eastAsia="ru-RU"/>
        </w:rPr>
        <w:t xml:space="preserve"> Исполнитель вправе привлекать третьих лиц к оказанию услуг по настоящему Договору, обеспечив в этом случае соблюдение третьими лицами всех требований по Договору, при этом Исполнитель несет полную ответственность за результаты оказания услуг, выполненных третьими лицами.</w:t>
      </w:r>
    </w:p>
    <w:p w:rsidR="007B77B8" w:rsidRPr="00C57DA8" w:rsidRDefault="007B77B8" w:rsidP="007B77B8">
      <w:pPr>
        <w:spacing w:after="0"/>
        <w:jc w:val="center"/>
        <w:rPr>
          <w:rFonts w:ascii="Arial" w:eastAsia="Times New Roman" w:hAnsi="Arial" w:cs="Arial"/>
          <w:b/>
          <w:sz w:val="16"/>
          <w:szCs w:val="16"/>
          <w:lang w:eastAsia="ru-RU"/>
        </w:rPr>
      </w:pPr>
    </w:p>
    <w:p w:rsidR="007B77B8" w:rsidRPr="00C57DA8" w:rsidRDefault="007B77B8" w:rsidP="007B77B8">
      <w:pPr>
        <w:numPr>
          <w:ilvl w:val="0"/>
          <w:numId w:val="13"/>
        </w:numPr>
        <w:spacing w:after="0" w:line="240" w:lineRule="auto"/>
        <w:jc w:val="center"/>
        <w:rPr>
          <w:rFonts w:ascii="Arial" w:eastAsia="Times New Roman" w:hAnsi="Arial" w:cs="Arial"/>
          <w:b/>
          <w:sz w:val="16"/>
          <w:szCs w:val="16"/>
          <w:lang w:eastAsia="ru-RU"/>
        </w:rPr>
      </w:pPr>
      <w:r w:rsidRPr="00C57DA8">
        <w:rPr>
          <w:rFonts w:ascii="Arial" w:eastAsia="Times New Roman" w:hAnsi="Arial" w:cs="Arial"/>
          <w:b/>
          <w:sz w:val="16"/>
          <w:szCs w:val="16"/>
          <w:lang w:eastAsia="ru-RU"/>
        </w:rPr>
        <w:t>Порядок урегулирования споров</w:t>
      </w:r>
    </w:p>
    <w:p w:rsidR="007B77B8" w:rsidRPr="00C57DA8" w:rsidRDefault="007B77B8" w:rsidP="007B77B8">
      <w:pPr>
        <w:spacing w:after="0"/>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5.1. Стороны, с подписанием настоящего Договора, договорились установить претензионный (досудебный) порядок урегулирования возникающих споров по Договору. Срок рассмотрения письменной претензии составляет 10 (десять) календарных дней.  В случае не урегулирования спора в претензионном порядке, заинтересованная Сторона имеет право обратиться за разрешением спора в Арбитражный суд Новосибирской области.</w:t>
      </w:r>
    </w:p>
    <w:p w:rsidR="007B77B8" w:rsidRPr="00C57DA8" w:rsidRDefault="007B77B8" w:rsidP="007B77B8">
      <w:pPr>
        <w:spacing w:after="0"/>
        <w:jc w:val="center"/>
        <w:rPr>
          <w:rFonts w:ascii="Arial" w:eastAsia="Times New Roman" w:hAnsi="Arial" w:cs="Arial"/>
          <w:b/>
          <w:sz w:val="16"/>
          <w:szCs w:val="16"/>
          <w:lang w:eastAsia="ru-RU"/>
        </w:rPr>
      </w:pPr>
    </w:p>
    <w:p w:rsidR="007B77B8" w:rsidRPr="00C57DA8" w:rsidRDefault="007B77B8" w:rsidP="007B77B8">
      <w:pPr>
        <w:numPr>
          <w:ilvl w:val="0"/>
          <w:numId w:val="13"/>
        </w:numPr>
        <w:spacing w:after="0" w:line="240" w:lineRule="auto"/>
        <w:jc w:val="center"/>
        <w:rPr>
          <w:rFonts w:ascii="Arial" w:eastAsia="Times New Roman" w:hAnsi="Arial" w:cs="Arial"/>
          <w:b/>
          <w:sz w:val="16"/>
          <w:szCs w:val="16"/>
          <w:lang w:eastAsia="ru-RU"/>
        </w:rPr>
      </w:pPr>
      <w:r w:rsidRPr="00C57DA8">
        <w:rPr>
          <w:rFonts w:ascii="Arial" w:eastAsia="Times New Roman" w:hAnsi="Arial" w:cs="Arial"/>
          <w:b/>
          <w:sz w:val="16"/>
          <w:szCs w:val="16"/>
          <w:lang w:eastAsia="ru-RU"/>
        </w:rPr>
        <w:t>Обстоятельства непреодолимой силы</w:t>
      </w:r>
    </w:p>
    <w:p w:rsidR="007B77B8" w:rsidRPr="00C57DA8" w:rsidRDefault="007B77B8" w:rsidP="007B77B8">
      <w:pPr>
        <w:tabs>
          <w:tab w:val="left" w:pos="2410"/>
        </w:tabs>
        <w:spacing w:after="0"/>
        <w:jc w:val="both"/>
        <w:outlineLvl w:val="0"/>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6.1. </w:t>
      </w:r>
      <w:proofErr w:type="gramStart"/>
      <w:r w:rsidRPr="00C57DA8">
        <w:rPr>
          <w:rFonts w:ascii="Arial" w:eastAsia="Times New Roman" w:hAnsi="Arial" w:cs="Arial"/>
          <w:sz w:val="16"/>
          <w:szCs w:val="16"/>
          <w:lang w:eastAsia="ru-RU"/>
        </w:rPr>
        <w:t>Ни одна из Сторон не несет ответственность перед другой за не исполнение или ненадлежащие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7B77B8" w:rsidRPr="00C57DA8" w:rsidRDefault="007B77B8" w:rsidP="007B77B8">
      <w:pPr>
        <w:tabs>
          <w:tab w:val="left" w:pos="2410"/>
        </w:tabs>
        <w:spacing w:after="0"/>
        <w:jc w:val="both"/>
        <w:outlineLvl w:val="0"/>
        <w:rPr>
          <w:rFonts w:ascii="Arial" w:eastAsia="Times New Roman" w:hAnsi="Arial" w:cs="Arial"/>
          <w:sz w:val="16"/>
          <w:szCs w:val="16"/>
          <w:lang w:eastAsia="ru-RU"/>
        </w:rPr>
      </w:pPr>
      <w:r w:rsidRPr="00C57DA8">
        <w:rPr>
          <w:rFonts w:ascii="Arial" w:eastAsia="Times New Roman" w:hAnsi="Arial" w:cs="Arial"/>
          <w:sz w:val="16"/>
          <w:szCs w:val="16"/>
          <w:lang w:eastAsia="ru-RU"/>
        </w:rPr>
        <w:t>6.2. Сторона, которая не исполняет свои обязательства вследствие действия обстоятельств непреодолимой силы, должна не позднее 3 (трех) календарных дней известить другую Сторону о таких обстоятельствах и их влиянии на исполнение обязательств по настоящему Договору.</w:t>
      </w:r>
    </w:p>
    <w:p w:rsidR="007B77B8" w:rsidRPr="00C57DA8" w:rsidRDefault="007B77B8" w:rsidP="007B77B8">
      <w:pPr>
        <w:tabs>
          <w:tab w:val="left" w:pos="2410"/>
        </w:tabs>
        <w:spacing w:after="0"/>
        <w:jc w:val="both"/>
        <w:outlineLvl w:val="0"/>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6.3. Если обстоятельства непреодолимой силы действуют на протяжении 3 (трёх) последовательных месяцев, настоящий </w:t>
      </w:r>
      <w:proofErr w:type="gramStart"/>
      <w:r w:rsidRPr="00C57DA8">
        <w:rPr>
          <w:rFonts w:ascii="Arial" w:eastAsia="Times New Roman" w:hAnsi="Arial" w:cs="Arial"/>
          <w:sz w:val="16"/>
          <w:szCs w:val="16"/>
          <w:lang w:eastAsia="ru-RU"/>
        </w:rPr>
        <w:t>Договор</w:t>
      </w:r>
      <w:proofErr w:type="gramEnd"/>
      <w:r w:rsidRPr="00C57DA8">
        <w:rPr>
          <w:rFonts w:ascii="Arial" w:eastAsia="Times New Roman" w:hAnsi="Arial" w:cs="Arial"/>
          <w:sz w:val="16"/>
          <w:szCs w:val="16"/>
          <w:lang w:eastAsia="ru-RU"/>
        </w:rPr>
        <w:t xml:space="preserve"> может быть расторгнут по соглашению Сторон.</w:t>
      </w:r>
    </w:p>
    <w:p w:rsidR="007B77B8" w:rsidRPr="00C57DA8" w:rsidRDefault="007B77B8" w:rsidP="007B77B8">
      <w:pPr>
        <w:tabs>
          <w:tab w:val="left" w:pos="2410"/>
        </w:tabs>
        <w:spacing w:after="0"/>
        <w:jc w:val="both"/>
        <w:outlineLvl w:val="0"/>
        <w:rPr>
          <w:rFonts w:ascii="Arial" w:eastAsia="Times New Roman" w:hAnsi="Arial" w:cs="Arial"/>
          <w:sz w:val="16"/>
          <w:szCs w:val="16"/>
          <w:lang w:eastAsia="ru-RU"/>
        </w:rPr>
      </w:pPr>
    </w:p>
    <w:p w:rsidR="007B77B8" w:rsidRPr="00C57DA8" w:rsidRDefault="007B77B8" w:rsidP="007B77B8">
      <w:pPr>
        <w:numPr>
          <w:ilvl w:val="0"/>
          <w:numId w:val="13"/>
        </w:numPr>
        <w:tabs>
          <w:tab w:val="left" w:pos="2410"/>
        </w:tabs>
        <w:spacing w:after="0" w:line="240" w:lineRule="auto"/>
        <w:jc w:val="center"/>
        <w:outlineLvl w:val="0"/>
        <w:rPr>
          <w:rFonts w:ascii="Arial" w:eastAsia="Times New Roman" w:hAnsi="Arial" w:cs="Arial"/>
          <w:sz w:val="16"/>
          <w:szCs w:val="16"/>
          <w:lang w:eastAsia="ru-RU"/>
        </w:rPr>
      </w:pPr>
      <w:r w:rsidRPr="00C57DA8">
        <w:rPr>
          <w:rFonts w:ascii="Arial" w:eastAsia="Times New Roman" w:hAnsi="Arial" w:cs="Arial"/>
          <w:b/>
          <w:sz w:val="16"/>
          <w:szCs w:val="16"/>
          <w:lang w:eastAsia="ru-RU"/>
        </w:rPr>
        <w:t>Ответственность сторон</w:t>
      </w:r>
    </w:p>
    <w:p w:rsidR="007B77B8" w:rsidRPr="00C57DA8" w:rsidRDefault="007B77B8" w:rsidP="007B77B8">
      <w:pPr>
        <w:tabs>
          <w:tab w:val="left" w:pos="426"/>
        </w:tabs>
        <w:spacing w:after="0"/>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7.1. Стороны несут ответственность за неисполнение либо ненадлежащее исполнение обязательств по настоящему Договору в соответствии с действующим законодательством Российской Федерации и условиями настоящего Договора. </w:t>
      </w:r>
    </w:p>
    <w:p w:rsidR="007B77B8" w:rsidRPr="00C57DA8" w:rsidRDefault="007B77B8" w:rsidP="007B77B8">
      <w:pPr>
        <w:tabs>
          <w:tab w:val="left" w:pos="426"/>
        </w:tabs>
        <w:spacing w:after="0"/>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7.2. Исполнитель несет ответственность по настоящему</w:t>
      </w:r>
      <w:r w:rsidR="00162186" w:rsidRPr="00C57DA8">
        <w:rPr>
          <w:rFonts w:ascii="Arial" w:eastAsia="Times New Roman" w:hAnsi="Arial" w:cs="Arial"/>
          <w:sz w:val="16"/>
          <w:szCs w:val="16"/>
          <w:lang w:eastAsia="ru-RU"/>
        </w:rPr>
        <w:t xml:space="preserve"> </w:t>
      </w:r>
      <w:r w:rsidRPr="00C57DA8">
        <w:rPr>
          <w:rFonts w:ascii="Arial" w:eastAsia="Times New Roman" w:hAnsi="Arial" w:cs="Arial"/>
          <w:sz w:val="16"/>
          <w:szCs w:val="16"/>
          <w:lang w:eastAsia="ru-RU"/>
        </w:rPr>
        <w:t xml:space="preserve">Договору за действия привлекаемых им к исполнению третьих лиц, как </w:t>
      </w:r>
      <w:proofErr w:type="gramStart"/>
      <w:r w:rsidRPr="00C57DA8">
        <w:rPr>
          <w:rFonts w:ascii="Arial" w:eastAsia="Times New Roman" w:hAnsi="Arial" w:cs="Arial"/>
          <w:sz w:val="16"/>
          <w:szCs w:val="16"/>
          <w:lang w:eastAsia="ru-RU"/>
        </w:rPr>
        <w:t>за</w:t>
      </w:r>
      <w:proofErr w:type="gramEnd"/>
      <w:r w:rsidRPr="00C57DA8">
        <w:rPr>
          <w:rFonts w:ascii="Arial" w:eastAsia="Times New Roman" w:hAnsi="Arial" w:cs="Arial"/>
          <w:sz w:val="16"/>
          <w:szCs w:val="16"/>
          <w:lang w:eastAsia="ru-RU"/>
        </w:rPr>
        <w:t xml:space="preserve"> свои собственные.</w:t>
      </w:r>
    </w:p>
    <w:p w:rsidR="007B77B8" w:rsidRPr="00C57DA8" w:rsidRDefault="007B77B8" w:rsidP="007B77B8">
      <w:pPr>
        <w:tabs>
          <w:tab w:val="left" w:pos="426"/>
        </w:tabs>
        <w:spacing w:after="0"/>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7.3.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r w:rsidR="00162186" w:rsidRPr="00C57DA8">
        <w:rPr>
          <w:rFonts w:ascii="Arial" w:eastAsia="Times New Roman" w:hAnsi="Arial" w:cs="Arial"/>
          <w:sz w:val="16"/>
          <w:szCs w:val="16"/>
          <w:lang w:eastAsia="ru-RU"/>
        </w:rPr>
        <w:t>.</w:t>
      </w:r>
    </w:p>
    <w:p w:rsidR="007B77B8" w:rsidRPr="00C57DA8" w:rsidRDefault="007B77B8" w:rsidP="007B77B8">
      <w:pPr>
        <w:tabs>
          <w:tab w:val="left" w:pos="426"/>
        </w:tabs>
        <w:spacing w:after="0"/>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 7.4. В случае ненадлежащего исполнения Исполнителем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5 % цены договора.</w:t>
      </w:r>
    </w:p>
    <w:p w:rsidR="007B77B8" w:rsidRPr="00C57DA8" w:rsidRDefault="007B77B8" w:rsidP="007B77B8">
      <w:pPr>
        <w:tabs>
          <w:tab w:val="left" w:pos="426"/>
        </w:tabs>
        <w:spacing w:after="0"/>
        <w:jc w:val="both"/>
        <w:rPr>
          <w:rFonts w:ascii="Arial" w:eastAsia="Times New Roman" w:hAnsi="Arial" w:cs="Arial"/>
          <w:sz w:val="16"/>
          <w:szCs w:val="16"/>
          <w:lang w:eastAsia="ru-RU"/>
        </w:rPr>
      </w:pPr>
      <w:proofErr w:type="gramStart"/>
      <w:r w:rsidRPr="00C57DA8">
        <w:rPr>
          <w:rFonts w:ascii="Arial" w:eastAsia="Times New Roman" w:hAnsi="Arial" w:cs="Arial"/>
          <w:sz w:val="16"/>
          <w:szCs w:val="16"/>
          <w:lang w:eastAsia="ru-RU"/>
        </w:rPr>
        <w:t>7.5.В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B77B8" w:rsidRPr="00C57DA8" w:rsidRDefault="007B77B8" w:rsidP="007B77B8">
      <w:pPr>
        <w:tabs>
          <w:tab w:val="left" w:pos="426"/>
        </w:tabs>
        <w:spacing w:after="0"/>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7.6.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B77B8" w:rsidRPr="00C57DA8" w:rsidRDefault="007B77B8" w:rsidP="007B77B8">
      <w:pPr>
        <w:tabs>
          <w:tab w:val="left" w:pos="426"/>
        </w:tabs>
        <w:spacing w:after="0"/>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7.7.Возмещение причиненных убытков и уплата неустойки не освобождает стороны от исполнения своих обязательств по договору в полном объеме.</w:t>
      </w:r>
    </w:p>
    <w:p w:rsidR="007B77B8" w:rsidRPr="00C57DA8" w:rsidRDefault="007B77B8" w:rsidP="007B77B8">
      <w:pPr>
        <w:tabs>
          <w:tab w:val="left" w:pos="426"/>
        </w:tabs>
        <w:spacing w:after="0"/>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7.8. Возмещение причиненных убытков, уплата неустойки виновной стороной осуществляется  на основании письменной претензии другой стороны. В случае ненадлежащего исполнения обязательств Исполнителем, предусмотренных настоящим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7B77B8" w:rsidRPr="00C57DA8" w:rsidRDefault="007B77B8" w:rsidP="007B77B8">
      <w:pPr>
        <w:tabs>
          <w:tab w:val="left" w:pos="2410"/>
        </w:tabs>
        <w:spacing w:after="0"/>
        <w:ind w:left="360"/>
        <w:jc w:val="both"/>
        <w:outlineLvl w:val="0"/>
        <w:rPr>
          <w:rFonts w:ascii="Arial" w:eastAsia="Times New Roman" w:hAnsi="Arial" w:cs="Arial"/>
          <w:sz w:val="16"/>
          <w:szCs w:val="16"/>
          <w:lang w:eastAsia="ru-RU"/>
        </w:rPr>
      </w:pPr>
    </w:p>
    <w:p w:rsidR="007B77B8" w:rsidRPr="00C57DA8" w:rsidRDefault="007B77B8" w:rsidP="007B77B8">
      <w:pPr>
        <w:numPr>
          <w:ilvl w:val="0"/>
          <w:numId w:val="13"/>
        </w:numPr>
        <w:spacing w:after="0" w:line="240" w:lineRule="auto"/>
        <w:jc w:val="center"/>
        <w:rPr>
          <w:rFonts w:ascii="Arial" w:eastAsia="Times New Roman" w:hAnsi="Arial" w:cs="Arial"/>
          <w:b/>
          <w:sz w:val="16"/>
          <w:szCs w:val="16"/>
          <w:lang w:eastAsia="ru-RU"/>
        </w:rPr>
      </w:pPr>
      <w:r w:rsidRPr="00C57DA8">
        <w:rPr>
          <w:rFonts w:ascii="Arial" w:eastAsia="Times New Roman" w:hAnsi="Arial" w:cs="Arial"/>
          <w:b/>
          <w:sz w:val="16"/>
          <w:szCs w:val="16"/>
          <w:lang w:eastAsia="ru-RU"/>
        </w:rPr>
        <w:t>Порядок внесения изменений в договор</w:t>
      </w:r>
    </w:p>
    <w:p w:rsidR="007B77B8" w:rsidRPr="00C57DA8" w:rsidRDefault="007B77B8" w:rsidP="007B77B8">
      <w:pPr>
        <w:spacing w:after="0"/>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8.1. В настоящий Договор могут быть внесены изменения и дополнения, которые оформляются Сторонами путём подписания дополнительных соглашений к Договору.</w:t>
      </w:r>
    </w:p>
    <w:p w:rsidR="007B77B8" w:rsidRPr="00C57DA8" w:rsidRDefault="007B77B8" w:rsidP="007B77B8">
      <w:pPr>
        <w:spacing w:after="0"/>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8.2. Заказчик, решивший расторгнуть настоящий Договор, должен направить письменное уведомление о намерении расторгнуть Договор Исполнителю не позднее, чем за 30 (тридцать) календарных дней до предполагаемой даты расторжения настоящего Договора. При расторжении Заказчиком в одностороннем порядке настоящего Договора Стороны возмещают друг другу фактически понесённых затраты по исполнению предмета Договора в течение 30 (тридцати) рабочих дней, с момента расторжения Договора.</w:t>
      </w:r>
    </w:p>
    <w:p w:rsidR="007B77B8" w:rsidRPr="00C57DA8" w:rsidRDefault="007B77B8" w:rsidP="007B77B8">
      <w:pPr>
        <w:spacing w:after="0"/>
        <w:jc w:val="center"/>
        <w:rPr>
          <w:rFonts w:ascii="Arial" w:eastAsia="Times New Roman" w:hAnsi="Arial" w:cs="Arial"/>
          <w:b/>
          <w:sz w:val="16"/>
          <w:szCs w:val="16"/>
          <w:lang w:eastAsia="ru-RU"/>
        </w:rPr>
      </w:pPr>
    </w:p>
    <w:p w:rsidR="007B77B8" w:rsidRPr="00C57DA8" w:rsidRDefault="007B77B8" w:rsidP="007B77B8">
      <w:pPr>
        <w:numPr>
          <w:ilvl w:val="0"/>
          <w:numId w:val="13"/>
        </w:numPr>
        <w:spacing w:after="0" w:line="240" w:lineRule="auto"/>
        <w:jc w:val="center"/>
        <w:rPr>
          <w:rFonts w:ascii="Arial" w:eastAsia="Times New Roman" w:hAnsi="Arial" w:cs="Arial"/>
          <w:b/>
          <w:sz w:val="16"/>
          <w:szCs w:val="16"/>
          <w:lang w:eastAsia="ru-RU"/>
        </w:rPr>
      </w:pPr>
      <w:r w:rsidRPr="00C57DA8">
        <w:rPr>
          <w:rFonts w:ascii="Arial" w:eastAsia="Times New Roman" w:hAnsi="Arial" w:cs="Arial"/>
          <w:b/>
          <w:sz w:val="16"/>
          <w:szCs w:val="16"/>
          <w:lang w:eastAsia="ru-RU"/>
        </w:rPr>
        <w:t>Срок действия договора</w:t>
      </w:r>
    </w:p>
    <w:p w:rsidR="007B77B8" w:rsidRPr="00C57DA8" w:rsidRDefault="007B77B8" w:rsidP="007B77B8">
      <w:pPr>
        <w:spacing w:after="0"/>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9.1. Настоящий Договор вступает в силу с момента его подписания последней из Сторон и действует до полного выполнения Сторонами обязательств по настоящему Договору.</w:t>
      </w:r>
    </w:p>
    <w:p w:rsidR="007B77B8" w:rsidRPr="00C57DA8" w:rsidRDefault="007B77B8" w:rsidP="007B77B8">
      <w:pPr>
        <w:spacing w:after="0"/>
        <w:ind w:firstLine="540"/>
        <w:jc w:val="both"/>
        <w:rPr>
          <w:rFonts w:ascii="Arial" w:eastAsia="Times New Roman" w:hAnsi="Arial" w:cs="Arial"/>
          <w:sz w:val="16"/>
          <w:szCs w:val="16"/>
          <w:lang w:eastAsia="ru-RU"/>
        </w:rPr>
      </w:pPr>
    </w:p>
    <w:p w:rsidR="007B77B8" w:rsidRPr="00C57DA8" w:rsidRDefault="007B77B8" w:rsidP="007B77B8">
      <w:pPr>
        <w:numPr>
          <w:ilvl w:val="0"/>
          <w:numId w:val="13"/>
        </w:numPr>
        <w:spacing w:after="0" w:line="240" w:lineRule="auto"/>
        <w:jc w:val="center"/>
        <w:rPr>
          <w:rFonts w:ascii="Arial" w:eastAsia="Times New Roman" w:hAnsi="Arial" w:cs="Arial"/>
          <w:b/>
          <w:sz w:val="16"/>
          <w:szCs w:val="16"/>
          <w:lang w:eastAsia="ru-RU"/>
        </w:rPr>
      </w:pPr>
      <w:r w:rsidRPr="00C57DA8">
        <w:rPr>
          <w:rFonts w:ascii="Arial" w:eastAsia="Times New Roman" w:hAnsi="Arial" w:cs="Arial"/>
          <w:b/>
          <w:sz w:val="16"/>
          <w:szCs w:val="16"/>
          <w:lang w:eastAsia="ru-RU"/>
        </w:rPr>
        <w:t>Реквизиты сторон</w:t>
      </w:r>
    </w:p>
    <w:p w:rsidR="007B77B8" w:rsidRPr="00C57DA8" w:rsidRDefault="007B77B8" w:rsidP="007B77B8">
      <w:pPr>
        <w:spacing w:after="0"/>
        <w:rPr>
          <w:rFonts w:ascii="Arial" w:eastAsia="Times New Roman" w:hAnsi="Arial" w:cs="Arial"/>
          <w:sz w:val="16"/>
          <w:szCs w:val="16"/>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5102"/>
      </w:tblGrid>
      <w:tr w:rsidR="007B77B8" w:rsidRPr="00C57DA8" w:rsidTr="007B77B8">
        <w:trPr>
          <w:jc w:val="center"/>
        </w:trPr>
        <w:tc>
          <w:tcPr>
            <w:tcW w:w="4787" w:type="dxa"/>
            <w:tcBorders>
              <w:top w:val="nil"/>
              <w:left w:val="nil"/>
              <w:bottom w:val="nil"/>
              <w:right w:val="nil"/>
            </w:tcBorders>
          </w:tcPr>
          <w:p w:rsidR="007B77B8" w:rsidRPr="00C57DA8" w:rsidRDefault="007B77B8" w:rsidP="007B77B8">
            <w:pPr>
              <w:spacing w:after="0"/>
              <w:jc w:val="center"/>
              <w:rPr>
                <w:rFonts w:ascii="Arial" w:eastAsia="Times New Roman" w:hAnsi="Arial" w:cs="Arial"/>
                <w:sz w:val="16"/>
                <w:szCs w:val="16"/>
                <w:lang w:eastAsia="ru-RU"/>
              </w:rPr>
            </w:pPr>
            <w:r w:rsidRPr="00C57DA8">
              <w:rPr>
                <w:rFonts w:ascii="Arial" w:eastAsia="Times New Roman" w:hAnsi="Arial" w:cs="Arial"/>
                <w:b/>
                <w:sz w:val="16"/>
                <w:szCs w:val="16"/>
                <w:lang w:eastAsia="ru-RU"/>
              </w:rPr>
              <w:t>«Исполнитель»</w:t>
            </w:r>
          </w:p>
        </w:tc>
        <w:tc>
          <w:tcPr>
            <w:tcW w:w="5102" w:type="dxa"/>
            <w:tcBorders>
              <w:top w:val="nil"/>
              <w:left w:val="nil"/>
              <w:bottom w:val="nil"/>
              <w:right w:val="nil"/>
            </w:tcBorders>
          </w:tcPr>
          <w:p w:rsidR="007B77B8" w:rsidRPr="00C57DA8" w:rsidRDefault="007B77B8" w:rsidP="007B77B8">
            <w:pPr>
              <w:spacing w:after="0"/>
              <w:jc w:val="center"/>
              <w:rPr>
                <w:rFonts w:ascii="Arial" w:eastAsia="Times New Roman" w:hAnsi="Arial" w:cs="Arial"/>
                <w:sz w:val="16"/>
                <w:szCs w:val="16"/>
                <w:lang w:eastAsia="ru-RU"/>
              </w:rPr>
            </w:pPr>
            <w:r w:rsidRPr="00C57DA8">
              <w:rPr>
                <w:rFonts w:ascii="Arial" w:eastAsia="Times New Roman" w:hAnsi="Arial" w:cs="Arial"/>
                <w:b/>
                <w:sz w:val="16"/>
                <w:szCs w:val="16"/>
                <w:lang w:eastAsia="ru-RU"/>
              </w:rPr>
              <w:t>«Заказчик»</w:t>
            </w:r>
          </w:p>
        </w:tc>
      </w:tr>
      <w:tr w:rsidR="007B77B8" w:rsidRPr="00C57DA8" w:rsidTr="007B77B8">
        <w:trPr>
          <w:jc w:val="center"/>
        </w:trPr>
        <w:tc>
          <w:tcPr>
            <w:tcW w:w="4787" w:type="dxa"/>
            <w:tcBorders>
              <w:top w:val="nil"/>
              <w:left w:val="nil"/>
              <w:bottom w:val="nil"/>
              <w:right w:val="nil"/>
            </w:tcBorders>
          </w:tcPr>
          <w:p w:rsidR="007B77B8" w:rsidRPr="00C57DA8" w:rsidRDefault="007B77B8" w:rsidP="007B77B8">
            <w:pPr>
              <w:spacing w:after="0"/>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ООО «</w:t>
            </w:r>
            <w:proofErr w:type="spellStart"/>
            <w:r w:rsidRPr="00C57DA8">
              <w:rPr>
                <w:rFonts w:ascii="Arial" w:eastAsia="Times New Roman" w:hAnsi="Arial" w:cs="Arial"/>
                <w:sz w:val="16"/>
                <w:szCs w:val="16"/>
                <w:lang w:eastAsia="ru-RU"/>
              </w:rPr>
              <w:t>РосЭкоАудит</w:t>
            </w:r>
            <w:proofErr w:type="spellEnd"/>
            <w:r w:rsidRPr="00C57DA8">
              <w:rPr>
                <w:rFonts w:ascii="Arial" w:eastAsia="Times New Roman" w:hAnsi="Arial" w:cs="Arial"/>
                <w:sz w:val="16"/>
                <w:szCs w:val="16"/>
                <w:lang w:eastAsia="ru-RU"/>
              </w:rPr>
              <w:t>»</w:t>
            </w:r>
          </w:p>
        </w:tc>
        <w:tc>
          <w:tcPr>
            <w:tcW w:w="5102" w:type="dxa"/>
            <w:tcBorders>
              <w:top w:val="nil"/>
              <w:left w:val="nil"/>
              <w:bottom w:val="nil"/>
              <w:right w:val="nil"/>
            </w:tcBorders>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ФГБОУ ВПО СГУПС</w:t>
            </w:r>
          </w:p>
        </w:tc>
      </w:tr>
      <w:tr w:rsidR="007B77B8" w:rsidRPr="00C57DA8" w:rsidTr="007B77B8">
        <w:trPr>
          <w:jc w:val="center"/>
        </w:trPr>
        <w:tc>
          <w:tcPr>
            <w:tcW w:w="4787" w:type="dxa"/>
          </w:tcPr>
          <w:p w:rsidR="007B77B8" w:rsidRPr="00C57DA8" w:rsidRDefault="007B77B8" w:rsidP="007B77B8">
            <w:pPr>
              <w:spacing w:after="0" w:line="240" w:lineRule="auto"/>
              <w:rPr>
                <w:rFonts w:ascii="Arial" w:eastAsia="Times New Roman" w:hAnsi="Arial" w:cs="Arial"/>
                <w:bCs/>
                <w:sz w:val="16"/>
                <w:szCs w:val="16"/>
                <w:lang w:eastAsia="ru-RU"/>
              </w:rPr>
            </w:pPr>
            <w:r w:rsidRPr="00C57DA8">
              <w:rPr>
                <w:rFonts w:ascii="Arial" w:eastAsia="Times New Roman" w:hAnsi="Arial" w:cs="Arial"/>
                <w:sz w:val="16"/>
                <w:szCs w:val="16"/>
                <w:lang w:eastAsia="ru-RU"/>
              </w:rPr>
              <w:t xml:space="preserve">ИНН 5402500524   </w:t>
            </w:r>
            <w:r w:rsidRPr="00C57DA8">
              <w:rPr>
                <w:rFonts w:ascii="Arial" w:eastAsia="Times New Roman" w:hAnsi="Arial" w:cs="Arial"/>
                <w:bCs/>
                <w:sz w:val="16"/>
                <w:szCs w:val="16"/>
                <w:lang w:eastAsia="ru-RU"/>
              </w:rPr>
              <w:t xml:space="preserve">КПП </w:t>
            </w:r>
            <w:r w:rsidRPr="00C57DA8">
              <w:rPr>
                <w:rFonts w:ascii="Arial" w:eastAsia="Times New Roman" w:hAnsi="Arial" w:cs="Arial"/>
                <w:sz w:val="16"/>
                <w:szCs w:val="16"/>
                <w:lang w:eastAsia="ru-RU"/>
              </w:rPr>
              <w:t>540201001</w:t>
            </w:r>
          </w:p>
        </w:tc>
        <w:tc>
          <w:tcPr>
            <w:tcW w:w="5102" w:type="dxa"/>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color w:val="000000"/>
                <w:sz w:val="16"/>
                <w:szCs w:val="16"/>
                <w:lang w:eastAsia="ru-RU"/>
              </w:rPr>
              <w:t xml:space="preserve">ИНН  </w:t>
            </w:r>
            <w:r w:rsidRPr="00C57DA8">
              <w:rPr>
                <w:rFonts w:ascii="Arial" w:eastAsia="Times New Roman" w:hAnsi="Arial" w:cs="Arial"/>
                <w:sz w:val="16"/>
                <w:szCs w:val="16"/>
                <w:lang w:eastAsia="ru-RU"/>
              </w:rPr>
              <w:t>5402113155     КПП 540201001</w:t>
            </w:r>
          </w:p>
        </w:tc>
      </w:tr>
      <w:tr w:rsidR="007B77B8" w:rsidRPr="00C57DA8" w:rsidTr="007B77B8">
        <w:trPr>
          <w:trHeight w:val="339"/>
          <w:jc w:val="center"/>
        </w:trPr>
        <w:tc>
          <w:tcPr>
            <w:tcW w:w="4787" w:type="dxa"/>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ОКПО   </w:t>
            </w:r>
            <w:r w:rsidRPr="00C57DA8">
              <w:rPr>
                <w:rFonts w:ascii="Arial" w:eastAsia="Times New Roman" w:hAnsi="Arial" w:cs="Arial"/>
                <w:spacing w:val="-3"/>
                <w:sz w:val="16"/>
                <w:szCs w:val="16"/>
                <w:lang w:eastAsia="ru-RU"/>
              </w:rPr>
              <w:t>86852600</w:t>
            </w:r>
          </w:p>
        </w:tc>
        <w:tc>
          <w:tcPr>
            <w:tcW w:w="5102" w:type="dxa"/>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ОКПО 01115969</w:t>
            </w:r>
          </w:p>
        </w:tc>
      </w:tr>
      <w:tr w:rsidR="007B77B8" w:rsidRPr="00C57DA8" w:rsidTr="007B77B8">
        <w:trPr>
          <w:jc w:val="center"/>
        </w:trPr>
        <w:tc>
          <w:tcPr>
            <w:tcW w:w="4787" w:type="dxa"/>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ОКВЭД 74.84</w:t>
            </w:r>
          </w:p>
        </w:tc>
        <w:tc>
          <w:tcPr>
            <w:tcW w:w="5102" w:type="dxa"/>
          </w:tcPr>
          <w:p w:rsidR="007B77B8" w:rsidRPr="00C57DA8" w:rsidRDefault="007B77B8" w:rsidP="007B77B8">
            <w:pPr>
              <w:spacing w:after="0" w:line="240" w:lineRule="auto"/>
              <w:rPr>
                <w:rFonts w:ascii="Arial" w:eastAsia="Times New Roman" w:hAnsi="Arial" w:cs="Arial"/>
                <w:sz w:val="16"/>
                <w:szCs w:val="16"/>
                <w:lang w:eastAsia="ru-RU"/>
              </w:rPr>
            </w:pPr>
          </w:p>
        </w:tc>
      </w:tr>
      <w:tr w:rsidR="007B77B8" w:rsidRPr="00C57DA8" w:rsidTr="007B77B8">
        <w:trPr>
          <w:jc w:val="center"/>
        </w:trPr>
        <w:tc>
          <w:tcPr>
            <w:tcW w:w="4787" w:type="dxa"/>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Юридический адрес: </w:t>
            </w:r>
            <w:r w:rsidRPr="00C57DA8">
              <w:rPr>
                <w:rFonts w:ascii="Arial" w:eastAsia="GungsuhChe" w:hAnsi="Arial" w:cs="Arial"/>
                <w:sz w:val="16"/>
                <w:szCs w:val="16"/>
                <w:lang w:eastAsia="ru-RU"/>
              </w:rPr>
              <w:t>630075, Новосибирск, ул. Залесского, 5/1, оф. 412</w:t>
            </w:r>
          </w:p>
        </w:tc>
        <w:tc>
          <w:tcPr>
            <w:tcW w:w="5102" w:type="dxa"/>
          </w:tcPr>
          <w:p w:rsidR="007B77B8" w:rsidRPr="00C57DA8" w:rsidRDefault="007B77B8" w:rsidP="007B77B8">
            <w:pPr>
              <w:spacing w:after="0" w:line="240" w:lineRule="auto"/>
              <w:rPr>
                <w:rFonts w:ascii="Arial" w:eastAsia="Times New Roman" w:hAnsi="Arial" w:cs="Arial"/>
                <w:color w:val="000000"/>
                <w:sz w:val="16"/>
                <w:szCs w:val="16"/>
                <w:shd w:val="clear" w:color="auto" w:fill="FFFFFF"/>
                <w:lang w:eastAsia="ru-RU"/>
              </w:rPr>
            </w:pPr>
            <w:r w:rsidRPr="00C57DA8">
              <w:rPr>
                <w:rFonts w:ascii="Arial" w:eastAsia="Times New Roman" w:hAnsi="Arial" w:cs="Arial"/>
                <w:sz w:val="16"/>
                <w:szCs w:val="16"/>
                <w:lang w:eastAsia="ru-RU"/>
              </w:rPr>
              <w:t xml:space="preserve">Юридический адрес: </w:t>
            </w:r>
            <w:r w:rsidRPr="00C57DA8">
              <w:rPr>
                <w:rFonts w:ascii="Arial" w:eastAsia="Times New Roman" w:hAnsi="Arial" w:cs="Arial"/>
                <w:color w:val="000000"/>
                <w:sz w:val="16"/>
                <w:szCs w:val="16"/>
                <w:shd w:val="clear" w:color="auto" w:fill="FFFFFF"/>
                <w:lang w:eastAsia="ru-RU"/>
              </w:rPr>
              <w:t>630049</w:t>
            </w:r>
          </w:p>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color w:val="000000"/>
                <w:sz w:val="16"/>
                <w:szCs w:val="16"/>
                <w:shd w:val="clear" w:color="auto" w:fill="FFFFFF"/>
                <w:lang w:eastAsia="ru-RU"/>
              </w:rPr>
              <w:t>г. Новосибирск, ул. Дуси Ковальчук, д. 191</w:t>
            </w:r>
          </w:p>
        </w:tc>
      </w:tr>
      <w:tr w:rsidR="007B77B8" w:rsidRPr="00C57DA8" w:rsidTr="007B77B8">
        <w:trPr>
          <w:jc w:val="center"/>
        </w:trPr>
        <w:tc>
          <w:tcPr>
            <w:tcW w:w="4787" w:type="dxa"/>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Почтовый адрес: </w:t>
            </w:r>
            <w:smartTag w:uri="urn:schemas-microsoft-com:office:smarttags" w:element="metricconverter">
              <w:smartTagPr>
                <w:attr w:name="ProductID" w:val="630075, г"/>
              </w:smartTagPr>
              <w:r w:rsidRPr="00C57DA8">
                <w:rPr>
                  <w:rFonts w:ascii="Arial" w:eastAsia="GungsuhChe" w:hAnsi="Arial" w:cs="Arial"/>
                  <w:sz w:val="16"/>
                  <w:szCs w:val="16"/>
                  <w:lang w:eastAsia="ru-RU"/>
                </w:rPr>
                <w:t>630075, г</w:t>
              </w:r>
            </w:smartTag>
            <w:r w:rsidRPr="00C57DA8">
              <w:rPr>
                <w:rFonts w:ascii="Arial" w:eastAsia="GungsuhChe" w:hAnsi="Arial" w:cs="Arial"/>
                <w:sz w:val="16"/>
                <w:szCs w:val="16"/>
                <w:lang w:eastAsia="ru-RU"/>
              </w:rPr>
              <w:t>. Новосибирск, ул. Залесского, 5/1, оф. 412</w:t>
            </w:r>
          </w:p>
        </w:tc>
        <w:tc>
          <w:tcPr>
            <w:tcW w:w="5102" w:type="dxa"/>
          </w:tcPr>
          <w:p w:rsidR="007B77B8" w:rsidRPr="00C57DA8" w:rsidRDefault="007B77B8" w:rsidP="007B77B8">
            <w:pPr>
              <w:spacing w:after="0" w:line="240" w:lineRule="auto"/>
              <w:rPr>
                <w:rFonts w:ascii="Arial" w:eastAsia="Times New Roman" w:hAnsi="Arial" w:cs="Arial"/>
                <w:color w:val="000000"/>
                <w:sz w:val="16"/>
                <w:szCs w:val="16"/>
                <w:shd w:val="clear" w:color="auto" w:fill="FFFFFF"/>
                <w:lang w:eastAsia="ru-RU"/>
              </w:rPr>
            </w:pPr>
            <w:r w:rsidRPr="00C57DA8">
              <w:rPr>
                <w:rFonts w:ascii="Arial" w:eastAsia="Times New Roman" w:hAnsi="Arial" w:cs="Arial"/>
                <w:sz w:val="16"/>
                <w:szCs w:val="16"/>
                <w:lang w:eastAsia="ru-RU"/>
              </w:rPr>
              <w:t>Почтовый адрес:</w:t>
            </w:r>
            <w:r w:rsidRPr="00C57DA8">
              <w:rPr>
                <w:rFonts w:ascii="Arial" w:eastAsia="Times New Roman" w:hAnsi="Arial" w:cs="Arial"/>
                <w:color w:val="000000"/>
                <w:sz w:val="16"/>
                <w:szCs w:val="16"/>
                <w:shd w:val="clear" w:color="auto" w:fill="FFFFFF"/>
                <w:lang w:eastAsia="ru-RU"/>
              </w:rPr>
              <w:t xml:space="preserve"> 630049</w:t>
            </w:r>
          </w:p>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color w:val="000000"/>
                <w:sz w:val="16"/>
                <w:szCs w:val="16"/>
                <w:shd w:val="clear" w:color="auto" w:fill="FFFFFF"/>
                <w:lang w:eastAsia="ru-RU"/>
              </w:rPr>
              <w:t>г. Новосибирск, ул. Дуси Ковальчук, д. 191</w:t>
            </w:r>
          </w:p>
        </w:tc>
      </w:tr>
      <w:tr w:rsidR="007B77B8" w:rsidRPr="00C57DA8" w:rsidTr="007B77B8">
        <w:trPr>
          <w:jc w:val="center"/>
        </w:trPr>
        <w:tc>
          <w:tcPr>
            <w:tcW w:w="4787" w:type="dxa"/>
          </w:tcPr>
          <w:p w:rsidR="007B77B8" w:rsidRPr="00C57DA8" w:rsidRDefault="007B77B8" w:rsidP="007B77B8">
            <w:pPr>
              <w:spacing w:after="0" w:line="240" w:lineRule="auto"/>
              <w:rPr>
                <w:rFonts w:ascii="Arial" w:eastAsia="Times New Roman" w:hAnsi="Arial" w:cs="Arial"/>
                <w:sz w:val="16"/>
                <w:szCs w:val="16"/>
                <w:lang w:eastAsia="ru-RU"/>
              </w:rPr>
            </w:pPr>
            <w:proofErr w:type="gramStart"/>
            <w:r w:rsidRPr="00C57DA8">
              <w:rPr>
                <w:rFonts w:ascii="Arial" w:eastAsia="Times New Roman" w:hAnsi="Arial" w:cs="Arial"/>
                <w:bCs/>
                <w:sz w:val="16"/>
                <w:szCs w:val="16"/>
                <w:lang w:eastAsia="ru-RU"/>
              </w:rPr>
              <w:t>р</w:t>
            </w:r>
            <w:proofErr w:type="gramEnd"/>
            <w:r w:rsidRPr="00C57DA8">
              <w:rPr>
                <w:rFonts w:ascii="Arial" w:eastAsia="Times New Roman" w:hAnsi="Arial" w:cs="Arial"/>
                <w:bCs/>
                <w:sz w:val="16"/>
                <w:szCs w:val="16"/>
                <w:lang w:eastAsia="ru-RU"/>
              </w:rPr>
              <w:t xml:space="preserve">/с № </w:t>
            </w:r>
            <w:r w:rsidRPr="00C57DA8">
              <w:rPr>
                <w:rFonts w:ascii="Arial" w:eastAsia="Times New Roman" w:hAnsi="Arial" w:cs="Arial"/>
                <w:sz w:val="16"/>
                <w:szCs w:val="16"/>
                <w:lang w:eastAsia="ru-RU"/>
              </w:rPr>
              <w:t xml:space="preserve">40702810115120003099 </w:t>
            </w:r>
          </w:p>
          <w:p w:rsidR="007B77B8" w:rsidRPr="00C57DA8" w:rsidRDefault="007B77B8" w:rsidP="007B77B8">
            <w:pPr>
              <w:spacing w:after="0" w:line="240" w:lineRule="auto"/>
              <w:rPr>
                <w:rFonts w:ascii="Arial" w:eastAsia="Times New Roman" w:hAnsi="Arial" w:cs="Arial"/>
                <w:bCs/>
                <w:sz w:val="16"/>
                <w:szCs w:val="16"/>
                <w:lang w:eastAsia="ru-RU"/>
              </w:rPr>
            </w:pPr>
            <w:r w:rsidRPr="00C57DA8">
              <w:rPr>
                <w:rFonts w:ascii="Arial" w:eastAsia="Times New Roman" w:hAnsi="Arial" w:cs="Arial"/>
                <w:sz w:val="16"/>
                <w:szCs w:val="16"/>
                <w:lang w:eastAsia="ru-RU"/>
              </w:rPr>
              <w:t>ОАО «МДМ БАНК» г. Новосибирск</w:t>
            </w:r>
          </w:p>
        </w:tc>
        <w:tc>
          <w:tcPr>
            <w:tcW w:w="5102" w:type="dxa"/>
          </w:tcPr>
          <w:p w:rsidR="007B77B8" w:rsidRPr="00C57DA8" w:rsidRDefault="007B77B8" w:rsidP="007B77B8">
            <w:pPr>
              <w:spacing w:after="0" w:line="240" w:lineRule="auto"/>
              <w:rPr>
                <w:rFonts w:ascii="Arial" w:eastAsia="Times New Roman" w:hAnsi="Arial" w:cs="Arial"/>
                <w:sz w:val="16"/>
                <w:szCs w:val="16"/>
                <w:lang w:eastAsia="ru-RU"/>
              </w:rPr>
            </w:pPr>
            <w:proofErr w:type="gramStart"/>
            <w:r w:rsidRPr="00C57DA8">
              <w:rPr>
                <w:rFonts w:ascii="Arial" w:eastAsia="Times New Roman" w:hAnsi="Arial" w:cs="Arial"/>
                <w:sz w:val="16"/>
                <w:szCs w:val="16"/>
                <w:lang w:eastAsia="ru-RU"/>
              </w:rPr>
              <w:t>р</w:t>
            </w:r>
            <w:proofErr w:type="gramEnd"/>
            <w:r w:rsidRPr="00C57DA8">
              <w:rPr>
                <w:rFonts w:ascii="Arial" w:eastAsia="Times New Roman" w:hAnsi="Arial" w:cs="Arial"/>
                <w:sz w:val="16"/>
                <w:szCs w:val="16"/>
                <w:lang w:eastAsia="ru-RU"/>
              </w:rPr>
              <w:t>/с № 40501810700042000002 СИБИРСКОЕ ГУ БАНКА РОССИИ Г. НОВОСИБИРСК</w:t>
            </w:r>
          </w:p>
        </w:tc>
      </w:tr>
      <w:tr w:rsidR="007B77B8" w:rsidRPr="00C57DA8" w:rsidTr="007B77B8">
        <w:trPr>
          <w:jc w:val="center"/>
        </w:trPr>
        <w:tc>
          <w:tcPr>
            <w:tcW w:w="4787" w:type="dxa"/>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bCs/>
                <w:sz w:val="16"/>
                <w:szCs w:val="16"/>
                <w:lang w:eastAsia="ru-RU"/>
              </w:rPr>
              <w:t xml:space="preserve">к/с № </w:t>
            </w:r>
            <w:r w:rsidRPr="00C57DA8">
              <w:rPr>
                <w:rFonts w:ascii="Arial" w:eastAsia="Times New Roman" w:hAnsi="Arial" w:cs="Arial"/>
                <w:sz w:val="16"/>
                <w:szCs w:val="16"/>
                <w:lang w:eastAsia="ru-RU"/>
              </w:rPr>
              <w:t xml:space="preserve">30101810100000000821         </w:t>
            </w:r>
          </w:p>
        </w:tc>
        <w:tc>
          <w:tcPr>
            <w:tcW w:w="5102" w:type="dxa"/>
          </w:tcPr>
          <w:p w:rsidR="007B77B8" w:rsidRPr="00C57DA8" w:rsidRDefault="007B77B8" w:rsidP="007B77B8">
            <w:pPr>
              <w:spacing w:after="0" w:line="240" w:lineRule="auto"/>
              <w:ind w:right="-441"/>
              <w:rPr>
                <w:rFonts w:ascii="Arial" w:eastAsia="Times New Roman" w:hAnsi="Arial" w:cs="Arial"/>
                <w:sz w:val="16"/>
                <w:szCs w:val="16"/>
                <w:lang w:eastAsia="ru-RU"/>
              </w:rPr>
            </w:pPr>
            <w:proofErr w:type="gramStart"/>
            <w:r w:rsidRPr="00C57DA8">
              <w:rPr>
                <w:rFonts w:ascii="Arial" w:eastAsia="Times New Roman" w:hAnsi="Arial" w:cs="Arial"/>
                <w:sz w:val="16"/>
                <w:szCs w:val="16"/>
                <w:lang w:eastAsia="ru-RU"/>
              </w:rPr>
              <w:t>л</w:t>
            </w:r>
            <w:proofErr w:type="gramEnd"/>
            <w:r w:rsidRPr="00C57DA8">
              <w:rPr>
                <w:rFonts w:ascii="Arial" w:eastAsia="Times New Roman" w:hAnsi="Arial" w:cs="Arial"/>
                <w:sz w:val="16"/>
                <w:szCs w:val="16"/>
                <w:lang w:eastAsia="ru-RU"/>
              </w:rPr>
              <w:t>/с № 20516Х38290</w:t>
            </w:r>
          </w:p>
        </w:tc>
      </w:tr>
      <w:tr w:rsidR="007B77B8" w:rsidRPr="00C57DA8" w:rsidTr="007B77B8">
        <w:trPr>
          <w:jc w:val="center"/>
        </w:trPr>
        <w:tc>
          <w:tcPr>
            <w:tcW w:w="4787" w:type="dxa"/>
          </w:tcPr>
          <w:p w:rsidR="007B77B8" w:rsidRPr="00C57DA8" w:rsidRDefault="007B77B8" w:rsidP="007B77B8">
            <w:pPr>
              <w:spacing w:after="0" w:line="240" w:lineRule="auto"/>
              <w:rPr>
                <w:rFonts w:ascii="Arial" w:eastAsia="Times New Roman" w:hAnsi="Arial" w:cs="Arial"/>
                <w:bCs/>
                <w:sz w:val="16"/>
                <w:szCs w:val="16"/>
                <w:lang w:eastAsia="ru-RU"/>
              </w:rPr>
            </w:pPr>
            <w:r w:rsidRPr="00C57DA8">
              <w:rPr>
                <w:rFonts w:ascii="Arial" w:eastAsia="Times New Roman" w:hAnsi="Arial" w:cs="Arial"/>
                <w:bCs/>
                <w:sz w:val="16"/>
                <w:szCs w:val="16"/>
                <w:lang w:eastAsia="ru-RU"/>
              </w:rPr>
              <w:t xml:space="preserve">БИК </w:t>
            </w:r>
            <w:r w:rsidRPr="00C57DA8">
              <w:rPr>
                <w:rFonts w:ascii="Arial" w:eastAsia="Times New Roman" w:hAnsi="Arial" w:cs="Arial"/>
                <w:sz w:val="16"/>
                <w:szCs w:val="16"/>
                <w:lang w:eastAsia="ru-RU"/>
              </w:rPr>
              <w:t>045004821</w:t>
            </w:r>
          </w:p>
        </w:tc>
        <w:tc>
          <w:tcPr>
            <w:tcW w:w="5102" w:type="dxa"/>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БИК  045004001</w:t>
            </w:r>
          </w:p>
        </w:tc>
      </w:tr>
      <w:tr w:rsidR="007B77B8" w:rsidRPr="00C57DA8" w:rsidTr="007B77B8">
        <w:trPr>
          <w:jc w:val="center"/>
        </w:trPr>
        <w:tc>
          <w:tcPr>
            <w:tcW w:w="4787" w:type="dxa"/>
            <w:tcBorders>
              <w:bottom w:val="single" w:sz="4" w:space="0" w:color="000000"/>
            </w:tcBorders>
          </w:tcPr>
          <w:p w:rsidR="007B77B8" w:rsidRPr="00C57DA8" w:rsidRDefault="007B77B8" w:rsidP="007B77B8">
            <w:pPr>
              <w:spacing w:after="0" w:line="240" w:lineRule="auto"/>
              <w:rPr>
                <w:rFonts w:ascii="Arial" w:eastAsia="Times New Roman" w:hAnsi="Arial" w:cs="Arial"/>
                <w:bCs/>
                <w:sz w:val="16"/>
                <w:szCs w:val="16"/>
                <w:lang w:eastAsia="ru-RU"/>
              </w:rPr>
            </w:pPr>
            <w:r w:rsidRPr="00C57DA8">
              <w:rPr>
                <w:rFonts w:ascii="Arial" w:eastAsia="Times New Roman" w:hAnsi="Arial" w:cs="Arial"/>
                <w:bCs/>
                <w:sz w:val="16"/>
                <w:szCs w:val="16"/>
                <w:lang w:eastAsia="ru-RU"/>
              </w:rPr>
              <w:t>Телефон: 8 (383) 233-20-40</w:t>
            </w:r>
          </w:p>
        </w:tc>
        <w:tc>
          <w:tcPr>
            <w:tcW w:w="5102" w:type="dxa"/>
            <w:tcBorders>
              <w:bottom w:val="single" w:sz="4" w:space="0" w:color="000000"/>
            </w:tcBorders>
          </w:tcPr>
          <w:p w:rsidR="007B77B8" w:rsidRPr="00C57DA8" w:rsidRDefault="007B77B8" w:rsidP="007B77B8">
            <w:pPr>
              <w:spacing w:after="0" w:line="240" w:lineRule="auto"/>
              <w:rPr>
                <w:rFonts w:ascii="Arial" w:eastAsia="Times New Roman" w:hAnsi="Arial" w:cs="Arial"/>
                <w:sz w:val="16"/>
                <w:szCs w:val="16"/>
                <w:lang w:eastAsia="ru-RU"/>
              </w:rPr>
            </w:pPr>
          </w:p>
        </w:tc>
      </w:tr>
      <w:tr w:rsidR="007B77B8" w:rsidRPr="00C57DA8" w:rsidTr="007B77B8">
        <w:trPr>
          <w:jc w:val="center"/>
        </w:trPr>
        <w:tc>
          <w:tcPr>
            <w:tcW w:w="4787" w:type="dxa"/>
            <w:tcBorders>
              <w:bottom w:val="single" w:sz="4" w:space="0" w:color="auto"/>
            </w:tcBorders>
          </w:tcPr>
          <w:p w:rsidR="007B77B8" w:rsidRPr="00C57DA8" w:rsidRDefault="007B77B8" w:rsidP="007B77B8">
            <w:pPr>
              <w:spacing w:after="0" w:line="240" w:lineRule="auto"/>
              <w:rPr>
                <w:rFonts w:ascii="Arial" w:eastAsia="Times New Roman" w:hAnsi="Arial" w:cs="Arial"/>
                <w:bCs/>
                <w:sz w:val="16"/>
                <w:szCs w:val="16"/>
                <w:lang w:eastAsia="ru-RU"/>
              </w:rPr>
            </w:pPr>
            <w:r w:rsidRPr="00C57DA8">
              <w:rPr>
                <w:rFonts w:ascii="Arial" w:eastAsia="Times New Roman" w:hAnsi="Arial" w:cs="Arial"/>
                <w:bCs/>
                <w:sz w:val="16"/>
                <w:szCs w:val="16"/>
                <w:lang w:eastAsia="ru-RU"/>
              </w:rPr>
              <w:t>Факс: 8 (383) 238-35-40</w:t>
            </w:r>
          </w:p>
        </w:tc>
        <w:tc>
          <w:tcPr>
            <w:tcW w:w="5102" w:type="dxa"/>
            <w:tcBorders>
              <w:bottom w:val="single" w:sz="4" w:space="0" w:color="auto"/>
            </w:tcBorders>
          </w:tcPr>
          <w:p w:rsidR="007B77B8" w:rsidRPr="00C57DA8" w:rsidRDefault="007B77B8" w:rsidP="007B77B8">
            <w:pPr>
              <w:spacing w:after="0" w:line="240" w:lineRule="auto"/>
              <w:rPr>
                <w:rFonts w:ascii="Arial" w:eastAsia="Times New Roman" w:hAnsi="Arial" w:cs="Arial"/>
                <w:sz w:val="16"/>
                <w:szCs w:val="16"/>
                <w:lang w:eastAsia="ru-RU"/>
              </w:rPr>
            </w:pPr>
          </w:p>
        </w:tc>
      </w:tr>
      <w:tr w:rsidR="007B77B8" w:rsidRPr="00C57DA8" w:rsidTr="007B77B8">
        <w:trPr>
          <w:jc w:val="center"/>
        </w:trPr>
        <w:tc>
          <w:tcPr>
            <w:tcW w:w="4787" w:type="dxa"/>
            <w:tcBorders>
              <w:top w:val="single" w:sz="4" w:space="0" w:color="auto"/>
              <w:left w:val="nil"/>
              <w:bottom w:val="nil"/>
              <w:right w:val="nil"/>
            </w:tcBorders>
          </w:tcPr>
          <w:p w:rsidR="007B77B8" w:rsidRPr="00C57DA8" w:rsidRDefault="007B77B8" w:rsidP="007B77B8">
            <w:pPr>
              <w:spacing w:after="0" w:line="240" w:lineRule="auto"/>
              <w:jc w:val="center"/>
              <w:rPr>
                <w:rFonts w:ascii="Arial" w:eastAsia="Times New Roman" w:hAnsi="Arial" w:cs="Arial"/>
                <w:b/>
                <w:sz w:val="16"/>
                <w:szCs w:val="16"/>
                <w:lang w:eastAsia="ru-RU"/>
              </w:rPr>
            </w:pPr>
          </w:p>
          <w:p w:rsidR="007B77B8" w:rsidRPr="00C57DA8" w:rsidRDefault="007B77B8" w:rsidP="007B77B8">
            <w:pPr>
              <w:spacing w:after="0" w:line="240" w:lineRule="auto"/>
              <w:jc w:val="center"/>
              <w:rPr>
                <w:rFonts w:ascii="Arial" w:eastAsia="Times New Roman" w:hAnsi="Arial" w:cs="Arial"/>
                <w:bCs/>
                <w:sz w:val="16"/>
                <w:szCs w:val="16"/>
                <w:lang w:eastAsia="ru-RU"/>
              </w:rPr>
            </w:pPr>
            <w:r w:rsidRPr="00C57DA8">
              <w:rPr>
                <w:rFonts w:ascii="Arial" w:eastAsia="Times New Roman" w:hAnsi="Arial" w:cs="Arial"/>
                <w:b/>
                <w:sz w:val="16"/>
                <w:szCs w:val="16"/>
                <w:lang w:eastAsia="ru-RU"/>
              </w:rPr>
              <w:t>«Исполнитель»</w:t>
            </w:r>
          </w:p>
        </w:tc>
        <w:tc>
          <w:tcPr>
            <w:tcW w:w="5102" w:type="dxa"/>
            <w:tcBorders>
              <w:top w:val="single" w:sz="4" w:space="0" w:color="auto"/>
              <w:left w:val="nil"/>
              <w:bottom w:val="nil"/>
              <w:right w:val="nil"/>
            </w:tcBorders>
          </w:tcPr>
          <w:p w:rsidR="007B77B8" w:rsidRPr="00C57DA8" w:rsidRDefault="007B77B8" w:rsidP="007B77B8">
            <w:pPr>
              <w:spacing w:after="0" w:line="240" w:lineRule="auto"/>
              <w:jc w:val="center"/>
              <w:rPr>
                <w:rFonts w:ascii="Arial" w:eastAsia="Times New Roman" w:hAnsi="Arial" w:cs="Arial"/>
                <w:b/>
                <w:sz w:val="16"/>
                <w:szCs w:val="16"/>
                <w:lang w:eastAsia="ru-RU"/>
              </w:rPr>
            </w:pPr>
          </w:p>
          <w:p w:rsidR="007B77B8" w:rsidRPr="00C57DA8" w:rsidRDefault="007B77B8" w:rsidP="007B77B8">
            <w:pPr>
              <w:spacing w:after="0" w:line="240" w:lineRule="auto"/>
              <w:jc w:val="center"/>
              <w:rPr>
                <w:rFonts w:ascii="Arial" w:eastAsia="Times New Roman" w:hAnsi="Arial" w:cs="Arial"/>
                <w:bCs/>
                <w:sz w:val="16"/>
                <w:szCs w:val="16"/>
                <w:lang w:eastAsia="ru-RU"/>
              </w:rPr>
            </w:pPr>
            <w:r w:rsidRPr="00C57DA8">
              <w:rPr>
                <w:rFonts w:ascii="Arial" w:eastAsia="Times New Roman" w:hAnsi="Arial" w:cs="Arial"/>
                <w:b/>
                <w:sz w:val="16"/>
                <w:szCs w:val="16"/>
                <w:lang w:eastAsia="ru-RU"/>
              </w:rPr>
              <w:t>«Заказчик»</w:t>
            </w:r>
          </w:p>
        </w:tc>
      </w:tr>
      <w:tr w:rsidR="007B77B8" w:rsidRPr="00C57DA8" w:rsidTr="007B77B8">
        <w:trPr>
          <w:jc w:val="center"/>
        </w:trPr>
        <w:tc>
          <w:tcPr>
            <w:tcW w:w="4787" w:type="dxa"/>
            <w:tcBorders>
              <w:top w:val="nil"/>
              <w:left w:val="nil"/>
              <w:bottom w:val="nil"/>
              <w:right w:val="nil"/>
            </w:tcBorders>
          </w:tcPr>
          <w:p w:rsidR="007B77B8" w:rsidRPr="00C57DA8" w:rsidRDefault="007B77B8" w:rsidP="007B77B8">
            <w:pPr>
              <w:spacing w:after="0" w:line="240" w:lineRule="auto"/>
              <w:jc w:val="center"/>
              <w:rPr>
                <w:rFonts w:ascii="Arial" w:eastAsia="Times New Roman" w:hAnsi="Arial" w:cs="Arial"/>
                <w:b/>
                <w:sz w:val="16"/>
                <w:szCs w:val="16"/>
                <w:lang w:eastAsia="ru-RU"/>
              </w:rPr>
            </w:pPr>
          </w:p>
        </w:tc>
        <w:tc>
          <w:tcPr>
            <w:tcW w:w="5102" w:type="dxa"/>
            <w:tcBorders>
              <w:top w:val="nil"/>
              <w:left w:val="nil"/>
              <w:bottom w:val="nil"/>
              <w:right w:val="nil"/>
            </w:tcBorders>
          </w:tcPr>
          <w:p w:rsidR="007B77B8" w:rsidRPr="00C57DA8" w:rsidRDefault="007B77B8" w:rsidP="007B77B8">
            <w:pPr>
              <w:spacing w:after="0" w:line="240" w:lineRule="auto"/>
              <w:jc w:val="center"/>
              <w:rPr>
                <w:rFonts w:ascii="Arial" w:eastAsia="Times New Roman" w:hAnsi="Arial" w:cs="Arial"/>
                <w:b/>
                <w:sz w:val="16"/>
                <w:szCs w:val="16"/>
                <w:lang w:eastAsia="ru-RU"/>
              </w:rPr>
            </w:pPr>
          </w:p>
        </w:tc>
      </w:tr>
      <w:tr w:rsidR="007B77B8" w:rsidRPr="00C57DA8" w:rsidTr="007B77B8">
        <w:trPr>
          <w:jc w:val="center"/>
        </w:trPr>
        <w:tc>
          <w:tcPr>
            <w:tcW w:w="4787" w:type="dxa"/>
            <w:tcBorders>
              <w:top w:val="nil"/>
              <w:left w:val="nil"/>
              <w:bottom w:val="nil"/>
              <w:right w:val="nil"/>
            </w:tcBorders>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b/>
                <w:sz w:val="16"/>
                <w:szCs w:val="16"/>
                <w:lang w:eastAsia="ru-RU"/>
              </w:rPr>
              <w:t xml:space="preserve">   ____________________</w:t>
            </w:r>
            <w:r w:rsidRPr="00C57DA8">
              <w:rPr>
                <w:rFonts w:ascii="Arial" w:eastAsia="Times New Roman" w:hAnsi="Arial" w:cs="Arial"/>
                <w:sz w:val="16"/>
                <w:szCs w:val="16"/>
                <w:lang w:eastAsia="ru-RU"/>
              </w:rPr>
              <w:t xml:space="preserve"> </w:t>
            </w:r>
            <w:r w:rsidRPr="00C57DA8">
              <w:rPr>
                <w:rFonts w:ascii="Arial" w:eastAsia="Times New Roman" w:hAnsi="Arial" w:cs="Arial"/>
                <w:b/>
                <w:sz w:val="16"/>
                <w:szCs w:val="16"/>
                <w:lang w:eastAsia="ru-RU"/>
              </w:rPr>
              <w:t>/</w:t>
            </w:r>
            <w:r w:rsidRPr="00C57DA8">
              <w:rPr>
                <w:rFonts w:ascii="Arial" w:eastAsia="Times New Roman" w:hAnsi="Arial" w:cs="Arial"/>
                <w:sz w:val="16"/>
                <w:szCs w:val="16"/>
                <w:lang w:eastAsia="ru-RU"/>
              </w:rPr>
              <w:t>В.А. Авдонин/</w:t>
            </w:r>
          </w:p>
          <w:p w:rsidR="007B77B8" w:rsidRPr="00C57DA8" w:rsidRDefault="007B77B8" w:rsidP="007B77B8">
            <w:pPr>
              <w:spacing w:after="0" w:line="240" w:lineRule="auto"/>
              <w:jc w:val="center"/>
              <w:rPr>
                <w:rFonts w:ascii="Arial" w:eastAsia="Times New Roman" w:hAnsi="Arial" w:cs="Arial"/>
                <w:sz w:val="16"/>
                <w:szCs w:val="16"/>
                <w:lang w:eastAsia="ru-RU"/>
              </w:rPr>
            </w:pPr>
          </w:p>
          <w:p w:rsidR="007B77B8" w:rsidRPr="00C57DA8" w:rsidRDefault="007B77B8" w:rsidP="007B77B8">
            <w:pPr>
              <w:spacing w:after="0" w:line="240" w:lineRule="auto"/>
              <w:jc w:val="right"/>
              <w:rPr>
                <w:rFonts w:ascii="Arial" w:eastAsia="Times New Roman" w:hAnsi="Arial" w:cs="Arial"/>
                <w:sz w:val="16"/>
                <w:szCs w:val="16"/>
                <w:lang w:eastAsia="ru-RU"/>
              </w:rPr>
            </w:pPr>
          </w:p>
          <w:p w:rsidR="007B77B8" w:rsidRPr="00C57DA8" w:rsidRDefault="007B77B8" w:rsidP="007B77B8">
            <w:pPr>
              <w:spacing w:after="0" w:line="240" w:lineRule="auto"/>
              <w:rPr>
                <w:rFonts w:ascii="Arial" w:eastAsia="Times New Roman" w:hAnsi="Arial" w:cs="Arial"/>
                <w:b/>
                <w:sz w:val="16"/>
                <w:szCs w:val="16"/>
                <w:lang w:eastAsia="ru-RU"/>
              </w:rPr>
            </w:pPr>
            <w:r w:rsidRPr="00C57DA8">
              <w:rPr>
                <w:rFonts w:ascii="Arial" w:eastAsia="Times New Roman" w:hAnsi="Arial" w:cs="Arial"/>
                <w:sz w:val="16"/>
                <w:szCs w:val="16"/>
                <w:lang w:eastAsia="ru-RU"/>
              </w:rPr>
              <w:t xml:space="preserve">    М. П.</w:t>
            </w:r>
          </w:p>
        </w:tc>
        <w:tc>
          <w:tcPr>
            <w:tcW w:w="5102" w:type="dxa"/>
            <w:tcBorders>
              <w:top w:val="nil"/>
              <w:left w:val="nil"/>
              <w:bottom w:val="nil"/>
              <w:right w:val="nil"/>
            </w:tcBorders>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b/>
                <w:sz w:val="16"/>
                <w:szCs w:val="16"/>
                <w:lang w:eastAsia="ru-RU"/>
              </w:rPr>
              <w:t xml:space="preserve"> _____________________</w:t>
            </w:r>
            <w:r w:rsidRPr="00C57DA8">
              <w:rPr>
                <w:rFonts w:ascii="Arial" w:eastAsia="Times New Roman" w:hAnsi="Arial" w:cs="Arial"/>
                <w:sz w:val="16"/>
                <w:szCs w:val="16"/>
                <w:lang w:eastAsia="ru-RU"/>
              </w:rPr>
              <w:t xml:space="preserve">/ О.Ю. Васильев / </w:t>
            </w:r>
          </w:p>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          </w:t>
            </w:r>
          </w:p>
          <w:p w:rsidR="007B77B8" w:rsidRPr="00C57DA8" w:rsidRDefault="007B77B8" w:rsidP="007B77B8">
            <w:pPr>
              <w:spacing w:after="0" w:line="240" w:lineRule="auto"/>
              <w:jc w:val="center"/>
              <w:rPr>
                <w:rFonts w:ascii="Arial" w:eastAsia="Times New Roman" w:hAnsi="Arial" w:cs="Arial"/>
                <w:sz w:val="16"/>
                <w:szCs w:val="16"/>
                <w:lang w:eastAsia="ru-RU"/>
              </w:rPr>
            </w:pPr>
          </w:p>
          <w:p w:rsidR="007B77B8" w:rsidRPr="00C57DA8" w:rsidRDefault="007B77B8" w:rsidP="007B77B8">
            <w:pPr>
              <w:spacing w:after="0" w:line="240" w:lineRule="auto"/>
              <w:rPr>
                <w:rFonts w:ascii="Arial" w:eastAsia="Times New Roman" w:hAnsi="Arial" w:cs="Arial"/>
                <w:b/>
                <w:sz w:val="16"/>
                <w:szCs w:val="16"/>
                <w:lang w:eastAsia="ru-RU"/>
              </w:rPr>
            </w:pPr>
            <w:r w:rsidRPr="00C57DA8">
              <w:rPr>
                <w:rFonts w:ascii="Arial" w:eastAsia="Times New Roman" w:hAnsi="Arial" w:cs="Arial"/>
                <w:sz w:val="16"/>
                <w:szCs w:val="16"/>
                <w:lang w:eastAsia="ru-RU"/>
              </w:rPr>
              <w:t xml:space="preserve">  М. П.</w:t>
            </w:r>
          </w:p>
        </w:tc>
      </w:tr>
    </w:tbl>
    <w:p w:rsidR="00162186"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lastRenderedPageBreak/>
        <w:t xml:space="preserve">                                                                                                </w:t>
      </w:r>
    </w:p>
    <w:p w:rsidR="007B77B8" w:rsidRPr="00C57DA8" w:rsidRDefault="007B77B8" w:rsidP="00162186">
      <w:pPr>
        <w:spacing w:after="0" w:line="240" w:lineRule="auto"/>
        <w:jc w:val="right"/>
        <w:rPr>
          <w:rFonts w:ascii="Arial" w:eastAsia="Times New Roman" w:hAnsi="Arial" w:cs="Arial"/>
          <w:sz w:val="16"/>
          <w:szCs w:val="16"/>
          <w:lang w:eastAsia="ru-RU"/>
        </w:rPr>
      </w:pPr>
      <w:r w:rsidRPr="00C57DA8">
        <w:rPr>
          <w:rFonts w:ascii="Arial" w:eastAsia="Times New Roman" w:hAnsi="Arial" w:cs="Arial"/>
          <w:sz w:val="16"/>
          <w:szCs w:val="16"/>
          <w:lang w:eastAsia="ru-RU"/>
        </w:rPr>
        <w:t>Приложение №1</w:t>
      </w:r>
    </w:p>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                                                                                                                      к Договору №      </w:t>
      </w:r>
    </w:p>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                                                                                                         от «    » _________ 2015 г.</w:t>
      </w:r>
    </w:p>
    <w:p w:rsidR="007B77B8" w:rsidRPr="00C57DA8" w:rsidRDefault="007B77B8" w:rsidP="007B77B8">
      <w:pPr>
        <w:spacing w:after="0" w:line="240" w:lineRule="auto"/>
        <w:jc w:val="center"/>
        <w:rPr>
          <w:rFonts w:ascii="Arial" w:eastAsia="Times New Roman" w:hAnsi="Arial" w:cs="Arial"/>
          <w:b/>
          <w:sz w:val="16"/>
          <w:szCs w:val="16"/>
          <w:lang w:eastAsia="ru-RU"/>
        </w:rPr>
      </w:pPr>
      <w:r w:rsidRPr="00C57DA8">
        <w:rPr>
          <w:rFonts w:ascii="Arial" w:eastAsia="Times New Roman" w:hAnsi="Arial" w:cs="Arial"/>
          <w:b/>
          <w:sz w:val="16"/>
          <w:szCs w:val="16"/>
          <w:lang w:eastAsia="ru-RU"/>
        </w:rPr>
        <w:t xml:space="preserve">Перечень рабочих мест с указанием занимаемых должностей, </w:t>
      </w:r>
    </w:p>
    <w:p w:rsidR="007B77B8" w:rsidRPr="00C57DA8" w:rsidRDefault="007B77B8" w:rsidP="007B77B8">
      <w:pPr>
        <w:spacing w:after="0" w:line="240" w:lineRule="auto"/>
        <w:jc w:val="center"/>
        <w:rPr>
          <w:rFonts w:ascii="Arial" w:eastAsia="Times New Roman" w:hAnsi="Arial" w:cs="Arial"/>
          <w:b/>
          <w:sz w:val="16"/>
          <w:szCs w:val="16"/>
          <w:lang w:eastAsia="ru-RU"/>
        </w:rPr>
      </w:pPr>
      <w:r w:rsidRPr="00C57DA8">
        <w:rPr>
          <w:rFonts w:ascii="Arial" w:eastAsia="Times New Roman" w:hAnsi="Arial" w:cs="Arial"/>
          <w:b/>
          <w:sz w:val="16"/>
          <w:szCs w:val="16"/>
          <w:lang w:eastAsia="ru-RU"/>
        </w:rPr>
        <w:t xml:space="preserve">подлежащих специальной оценки условий труда в  </w:t>
      </w:r>
      <w:r w:rsidR="00162186" w:rsidRPr="00C57DA8">
        <w:rPr>
          <w:rFonts w:ascii="Arial" w:eastAsia="Times New Roman" w:hAnsi="Arial" w:cs="Arial"/>
          <w:b/>
          <w:sz w:val="16"/>
          <w:szCs w:val="16"/>
          <w:lang w:eastAsia="ru-RU"/>
        </w:rPr>
        <w:t>ФГБОУ ВПО СГУПС</w:t>
      </w:r>
    </w:p>
    <w:p w:rsidR="007B77B8" w:rsidRPr="00C57DA8" w:rsidRDefault="007B77B8" w:rsidP="007B77B8">
      <w:pPr>
        <w:spacing w:after="0" w:line="240" w:lineRule="auto"/>
        <w:jc w:val="center"/>
        <w:rPr>
          <w:rFonts w:ascii="Arial" w:eastAsia="Times New Roman" w:hAnsi="Arial" w:cs="Arial"/>
          <w:b/>
          <w:sz w:val="16"/>
          <w:szCs w:val="16"/>
          <w:lang w:eastAsia="ru-RU"/>
        </w:rPr>
      </w:pPr>
    </w:p>
    <w:tbl>
      <w:tblPr>
        <w:tblpPr w:leftFromText="180" w:rightFromText="180" w:vertAnchor="text" w:tblpY="1"/>
        <w:tblOverlap w:val="never"/>
        <w:tblW w:w="10221" w:type="dxa"/>
        <w:tblInd w:w="93" w:type="dxa"/>
        <w:tblLook w:val="04A0" w:firstRow="1" w:lastRow="0" w:firstColumn="1" w:lastColumn="0" w:noHBand="0" w:noVBand="1"/>
      </w:tblPr>
      <w:tblGrid>
        <w:gridCol w:w="619"/>
        <w:gridCol w:w="2208"/>
        <w:gridCol w:w="3811"/>
        <w:gridCol w:w="1882"/>
        <w:gridCol w:w="1701"/>
      </w:tblGrid>
      <w:tr w:rsidR="007B77B8" w:rsidRPr="00C57DA8" w:rsidTr="007B77B8">
        <w:trPr>
          <w:trHeight w:val="554"/>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 xml:space="preserve">№ </w:t>
            </w:r>
            <w:proofErr w:type="gramStart"/>
            <w:r w:rsidRPr="00C57DA8">
              <w:rPr>
                <w:rFonts w:ascii="Arial" w:eastAsia="Times New Roman" w:hAnsi="Arial" w:cs="Arial"/>
                <w:color w:val="000000"/>
                <w:sz w:val="16"/>
                <w:szCs w:val="16"/>
                <w:lang w:eastAsia="ru-RU"/>
              </w:rPr>
              <w:t>п</w:t>
            </w:r>
            <w:proofErr w:type="gramEnd"/>
            <w:r w:rsidRPr="00C57DA8">
              <w:rPr>
                <w:rFonts w:ascii="Arial" w:eastAsia="Times New Roman" w:hAnsi="Arial" w:cs="Arial"/>
                <w:color w:val="000000"/>
                <w:sz w:val="16"/>
                <w:szCs w:val="16"/>
                <w:lang w:eastAsia="ru-RU"/>
              </w:rPr>
              <w:t>/п</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Наименование структурного подразделения</w:t>
            </w:r>
          </w:p>
        </w:tc>
        <w:tc>
          <w:tcPr>
            <w:tcW w:w="3811" w:type="dxa"/>
            <w:tcBorders>
              <w:top w:val="single" w:sz="4" w:space="0" w:color="auto"/>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Наименование должностей, профессий</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Кол-во рабочих мест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Кол-во рабочих мест, подлежащих оценке</w:t>
            </w:r>
          </w:p>
        </w:tc>
      </w:tr>
      <w:tr w:rsidR="007B77B8" w:rsidRPr="00C57DA8" w:rsidTr="007B77B8">
        <w:trPr>
          <w:trHeight w:val="300"/>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w:t>
            </w:r>
          </w:p>
        </w:tc>
        <w:tc>
          <w:tcPr>
            <w:tcW w:w="2208" w:type="dxa"/>
            <w:vMerge w:val="restart"/>
            <w:tcBorders>
              <w:top w:val="nil"/>
              <w:left w:val="nil"/>
              <w:right w:val="single" w:sz="4" w:space="0" w:color="auto"/>
            </w:tcBorders>
            <w:shd w:val="clear" w:color="auto" w:fill="auto"/>
            <w:vAlign w:val="center"/>
            <w:hideMark/>
          </w:tcPr>
          <w:p w:rsidR="007B77B8" w:rsidRPr="00C57DA8" w:rsidRDefault="007B77B8" w:rsidP="007B77B8">
            <w:pPr>
              <w:tabs>
                <w:tab w:val="left" w:pos="2940"/>
              </w:tabs>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Отдел </w:t>
            </w:r>
            <w:proofErr w:type="gramStart"/>
            <w:r w:rsidRPr="00C57DA8">
              <w:rPr>
                <w:rFonts w:ascii="Arial" w:eastAsia="Times New Roman" w:hAnsi="Arial" w:cs="Arial"/>
                <w:sz w:val="16"/>
                <w:szCs w:val="16"/>
                <w:lang w:eastAsia="ru-RU"/>
              </w:rPr>
              <w:t>ОТ</w:t>
            </w:r>
            <w:proofErr w:type="gramEnd"/>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Начальник отдела охраны труда</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2</w:t>
            </w:r>
          </w:p>
        </w:tc>
        <w:tc>
          <w:tcPr>
            <w:tcW w:w="2208" w:type="dxa"/>
            <w:vMerge/>
            <w:tcBorders>
              <w:left w:val="nil"/>
              <w:right w:val="single" w:sz="4" w:space="0" w:color="auto"/>
            </w:tcBorders>
            <w:shd w:val="clear" w:color="auto" w:fill="auto"/>
            <w:vAlign w:val="center"/>
            <w:hideMark/>
          </w:tcPr>
          <w:p w:rsidR="007B77B8" w:rsidRPr="00C57DA8" w:rsidRDefault="007B77B8" w:rsidP="007B77B8">
            <w:pPr>
              <w:tabs>
                <w:tab w:val="left" w:pos="2940"/>
              </w:tabs>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Ведущий инженер по охране труда</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3</w:t>
            </w:r>
          </w:p>
        </w:tc>
        <w:tc>
          <w:tcPr>
            <w:tcW w:w="2208" w:type="dxa"/>
            <w:vMerge/>
            <w:tcBorders>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Ведущий инженер по пожарной безопасности</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4</w:t>
            </w:r>
          </w:p>
        </w:tc>
        <w:tc>
          <w:tcPr>
            <w:tcW w:w="2208" w:type="dxa"/>
            <w:vMerge w:val="restart"/>
            <w:tcBorders>
              <w:top w:val="nil"/>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УСОК</w:t>
            </w:r>
          </w:p>
        </w:tc>
        <w:tc>
          <w:tcPr>
            <w:tcW w:w="381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Инструктор –</w:t>
            </w:r>
            <w:r w:rsidRPr="00C57DA8">
              <w:rPr>
                <w:rFonts w:ascii="Arial" w:eastAsia="Times New Roman" w:hAnsi="Arial" w:cs="Arial"/>
                <w:sz w:val="16"/>
                <w:szCs w:val="16"/>
                <w:lang w:eastAsia="ru-RU"/>
              </w:rPr>
              <w:br/>
              <w:t>Методист</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5</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Дворник</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6</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Водитель</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7</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Инструкто</w:t>
            </w:r>
            <w:proofErr w:type="gramStart"/>
            <w:r w:rsidRPr="00C57DA8">
              <w:rPr>
                <w:rFonts w:ascii="Arial" w:eastAsia="Times New Roman" w:hAnsi="Arial" w:cs="Arial"/>
                <w:sz w:val="16"/>
                <w:szCs w:val="16"/>
                <w:lang w:eastAsia="ru-RU"/>
              </w:rPr>
              <w:t>р–</w:t>
            </w:r>
            <w:proofErr w:type="gramEnd"/>
            <w:r w:rsidRPr="00C57DA8">
              <w:rPr>
                <w:rFonts w:ascii="Arial" w:eastAsia="Times New Roman" w:hAnsi="Arial" w:cs="Arial"/>
                <w:sz w:val="16"/>
                <w:szCs w:val="16"/>
                <w:lang w:eastAsia="ru-RU"/>
              </w:rPr>
              <w:t xml:space="preserve"> методист</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8</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Гардеробщик</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9</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Уборщик служебных помещений</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2</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10</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Уборщик </w:t>
            </w:r>
            <w:proofErr w:type="gramStart"/>
            <w:r w:rsidRPr="00C57DA8">
              <w:rPr>
                <w:rFonts w:ascii="Arial" w:eastAsia="Times New Roman" w:hAnsi="Arial" w:cs="Arial"/>
                <w:sz w:val="16"/>
                <w:szCs w:val="16"/>
                <w:lang w:eastAsia="ru-RU"/>
              </w:rPr>
              <w:t>с</w:t>
            </w:r>
            <w:proofErr w:type="gramEnd"/>
            <w:r w:rsidRPr="00C57DA8">
              <w:rPr>
                <w:rFonts w:ascii="Arial" w:eastAsia="Times New Roman" w:hAnsi="Arial" w:cs="Arial"/>
                <w:sz w:val="16"/>
                <w:szCs w:val="16"/>
                <w:lang w:eastAsia="ru-RU"/>
              </w:rPr>
              <w:t>/у</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11</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Дворник</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12</w:t>
            </w:r>
          </w:p>
        </w:tc>
        <w:tc>
          <w:tcPr>
            <w:tcW w:w="2208" w:type="dxa"/>
            <w:vMerge/>
            <w:tcBorders>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proofErr w:type="spellStart"/>
            <w:r w:rsidRPr="00C57DA8">
              <w:rPr>
                <w:rFonts w:ascii="Arial" w:eastAsia="Times New Roman" w:hAnsi="Arial" w:cs="Arial"/>
                <w:sz w:val="16"/>
                <w:szCs w:val="16"/>
                <w:lang w:eastAsia="ru-RU"/>
              </w:rPr>
              <w:t>Ремонтировщик</w:t>
            </w:r>
            <w:proofErr w:type="spellEnd"/>
            <w:r w:rsidRPr="00C57DA8">
              <w:rPr>
                <w:rFonts w:ascii="Arial" w:eastAsia="Times New Roman" w:hAnsi="Arial" w:cs="Arial"/>
                <w:sz w:val="16"/>
                <w:szCs w:val="16"/>
                <w:lang w:eastAsia="ru-RU"/>
              </w:rPr>
              <w:t xml:space="preserve"> плоскостных сооружений</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13</w:t>
            </w:r>
          </w:p>
        </w:tc>
        <w:tc>
          <w:tcPr>
            <w:tcW w:w="2208" w:type="dxa"/>
            <w:vMerge w:val="restart"/>
            <w:tcBorders>
              <w:top w:val="nil"/>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Бассейн</w:t>
            </w: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Директор УСОК</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14</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Ведущий инженер по договорам</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15</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proofErr w:type="spellStart"/>
            <w:r w:rsidRPr="00C57DA8">
              <w:rPr>
                <w:rFonts w:ascii="Arial" w:eastAsia="Times New Roman" w:hAnsi="Arial" w:cs="Arial"/>
                <w:sz w:val="16"/>
                <w:szCs w:val="16"/>
                <w:lang w:eastAsia="ru-RU"/>
              </w:rPr>
              <w:t>Документовед</w:t>
            </w:r>
            <w:proofErr w:type="spellEnd"/>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16</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Старший инструктор методист</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17</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Инструктор-методист (вода)</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3</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18</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Уборщики на бассейне</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5</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3</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19</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Уборщики душевых</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2</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20</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Уборщики душевых</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2</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21</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Уборщики душевых</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2</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22</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Уборщики </w:t>
            </w:r>
            <w:proofErr w:type="gramStart"/>
            <w:r w:rsidRPr="00C57DA8">
              <w:rPr>
                <w:rFonts w:ascii="Arial" w:eastAsia="Times New Roman" w:hAnsi="Arial" w:cs="Arial"/>
                <w:sz w:val="16"/>
                <w:szCs w:val="16"/>
                <w:lang w:eastAsia="ru-RU"/>
              </w:rPr>
              <w:t>с</w:t>
            </w:r>
            <w:proofErr w:type="gramEnd"/>
            <w:r w:rsidRPr="00C57DA8">
              <w:rPr>
                <w:rFonts w:ascii="Arial" w:eastAsia="Times New Roman" w:hAnsi="Arial" w:cs="Arial"/>
                <w:sz w:val="16"/>
                <w:szCs w:val="16"/>
                <w:lang w:eastAsia="ru-RU"/>
              </w:rPr>
              <w:t>/у</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23</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Уборщики кабинетов и коридоров бассейна</w:t>
            </w:r>
            <w:r w:rsidRPr="00C57DA8">
              <w:rPr>
                <w:rFonts w:ascii="Arial" w:eastAsia="Times New Roman" w:hAnsi="Arial" w:cs="Arial"/>
                <w:sz w:val="16"/>
                <w:szCs w:val="16"/>
                <w:lang w:eastAsia="ru-RU"/>
              </w:rPr>
              <w:br/>
              <w:t xml:space="preserve"> 2-3 этажа</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24</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Уборщики 1 этажа бассейна (дежурные) </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2</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25</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Комендант</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26</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Гардеробщик (работа посменно)</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27</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Администратор бассейна</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28</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Аппаратчик водоподготовки</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5</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29</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Аппаратчик водоподготовки</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5</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30</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Аппаратчик водоподготовки</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5</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31</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Слесарь-</w:t>
            </w:r>
            <w:proofErr w:type="spellStart"/>
            <w:r w:rsidRPr="00C57DA8">
              <w:rPr>
                <w:rFonts w:ascii="Arial" w:eastAsia="Times New Roman" w:hAnsi="Arial" w:cs="Arial"/>
                <w:sz w:val="16"/>
                <w:szCs w:val="16"/>
                <w:lang w:eastAsia="ru-RU"/>
              </w:rPr>
              <w:t>вентиляционщик</w:t>
            </w:r>
            <w:proofErr w:type="spellEnd"/>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32</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Слесарь-сантехник</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33</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Подсобный рабочий </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34</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Инструктор-методист тренажёрного зала</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3</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35</w:t>
            </w:r>
          </w:p>
        </w:tc>
        <w:tc>
          <w:tcPr>
            <w:tcW w:w="2208" w:type="dxa"/>
            <w:vMerge/>
            <w:tcBorders>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Администратор тренажёрного зала</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36</w:t>
            </w:r>
          </w:p>
        </w:tc>
        <w:tc>
          <w:tcPr>
            <w:tcW w:w="2208" w:type="dxa"/>
            <w:vMerge w:val="restart"/>
            <w:tcBorders>
              <w:top w:val="nil"/>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ОКВР</w:t>
            </w: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Начальник ОКВР</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37</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Начальник смены</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4</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38</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Контролер </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16</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4</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39</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Контролер </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3</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40</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Контролер </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41</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Контролер </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42</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Контролер </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lastRenderedPageBreak/>
              <w:t>43</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Контролер </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44</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Контролер </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45</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Контролер </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46</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Контролер </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47</w:t>
            </w:r>
          </w:p>
        </w:tc>
        <w:tc>
          <w:tcPr>
            <w:tcW w:w="2208" w:type="dxa"/>
            <w:vMerge/>
            <w:tcBorders>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Инспектор бюро пропусков</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48</w:t>
            </w:r>
          </w:p>
        </w:tc>
        <w:tc>
          <w:tcPr>
            <w:tcW w:w="2208" w:type="dxa"/>
            <w:vMerge w:val="restart"/>
            <w:tcBorders>
              <w:top w:val="nil"/>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Эксплуатационный отдел</w:t>
            </w:r>
          </w:p>
        </w:tc>
        <w:tc>
          <w:tcPr>
            <w:tcW w:w="381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Начальник</w:t>
            </w:r>
            <w:r w:rsidRPr="00C57DA8">
              <w:rPr>
                <w:rFonts w:ascii="Arial" w:eastAsia="Times New Roman" w:hAnsi="Arial" w:cs="Arial"/>
                <w:sz w:val="16"/>
                <w:szCs w:val="16"/>
                <w:lang w:eastAsia="ru-RU"/>
              </w:rPr>
              <w:br/>
              <w:t xml:space="preserve"> отдела</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49</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Комендант </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50</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Комендант вечер.</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51</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Уборщик служебных помещений</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2</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52</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Подсобный раб.(0,5 </w:t>
            </w:r>
            <w:proofErr w:type="spellStart"/>
            <w:proofErr w:type="gramStart"/>
            <w:r w:rsidRPr="00C57DA8">
              <w:rPr>
                <w:rFonts w:ascii="Arial" w:eastAsia="Times New Roman" w:hAnsi="Arial" w:cs="Arial"/>
                <w:sz w:val="16"/>
                <w:szCs w:val="16"/>
                <w:lang w:eastAsia="ru-RU"/>
              </w:rPr>
              <w:t>ст</w:t>
            </w:r>
            <w:proofErr w:type="spellEnd"/>
            <w:proofErr w:type="gramEnd"/>
            <w:r w:rsidRPr="00C57DA8">
              <w:rPr>
                <w:rFonts w:ascii="Arial" w:eastAsia="Times New Roman" w:hAnsi="Arial" w:cs="Arial"/>
                <w:sz w:val="16"/>
                <w:szCs w:val="16"/>
                <w:lang w:eastAsia="ru-RU"/>
              </w:rPr>
              <w:t>)</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53</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Дворник</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54</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Гардеробщицы</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10</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5</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55</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Гардеробщицы</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10</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5</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56</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Комендант </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57</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Уборщица</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58</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Уборщица с\уз.</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59</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подсобный раб.(0,5 </w:t>
            </w:r>
            <w:proofErr w:type="spellStart"/>
            <w:proofErr w:type="gramStart"/>
            <w:r w:rsidRPr="00C57DA8">
              <w:rPr>
                <w:rFonts w:ascii="Arial" w:eastAsia="Times New Roman" w:hAnsi="Arial" w:cs="Arial"/>
                <w:sz w:val="16"/>
                <w:szCs w:val="16"/>
                <w:lang w:eastAsia="ru-RU"/>
              </w:rPr>
              <w:t>ст</w:t>
            </w:r>
            <w:proofErr w:type="spellEnd"/>
            <w:proofErr w:type="gramEnd"/>
            <w:r w:rsidRPr="00C57DA8">
              <w:rPr>
                <w:rFonts w:ascii="Arial" w:eastAsia="Times New Roman" w:hAnsi="Arial" w:cs="Arial"/>
                <w:sz w:val="16"/>
                <w:szCs w:val="16"/>
                <w:lang w:eastAsia="ru-RU"/>
              </w:rPr>
              <w:t>)</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60</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Гардеробщицы</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8</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4</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61</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Гардеробщицы</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6</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3</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62</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proofErr w:type="spellStart"/>
            <w:r w:rsidRPr="00C57DA8">
              <w:rPr>
                <w:rFonts w:ascii="Arial" w:eastAsia="Times New Roman" w:hAnsi="Arial" w:cs="Arial"/>
                <w:sz w:val="16"/>
                <w:szCs w:val="16"/>
                <w:lang w:eastAsia="ru-RU"/>
              </w:rPr>
              <w:t>Документовед</w:t>
            </w:r>
            <w:proofErr w:type="spellEnd"/>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63</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Комендант </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64</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Уборщица</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65</w:t>
            </w:r>
          </w:p>
        </w:tc>
        <w:tc>
          <w:tcPr>
            <w:tcW w:w="2208" w:type="dxa"/>
            <w:vMerge/>
            <w:tcBorders>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Гардеробщицы</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66</w:t>
            </w:r>
          </w:p>
        </w:tc>
        <w:tc>
          <w:tcPr>
            <w:tcW w:w="2208" w:type="dxa"/>
            <w:vMerge w:val="restart"/>
            <w:tcBorders>
              <w:top w:val="nil"/>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roofErr w:type="spellStart"/>
            <w:r w:rsidRPr="00C57DA8">
              <w:rPr>
                <w:rFonts w:ascii="Arial" w:eastAsia="Times New Roman" w:hAnsi="Arial" w:cs="Arial"/>
                <w:sz w:val="16"/>
                <w:szCs w:val="16"/>
                <w:lang w:eastAsia="ru-RU"/>
              </w:rPr>
              <w:t>Ремцех</w:t>
            </w:r>
            <w:proofErr w:type="spellEnd"/>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Начальник </w:t>
            </w:r>
            <w:proofErr w:type="spellStart"/>
            <w:r w:rsidRPr="00C57DA8">
              <w:rPr>
                <w:rFonts w:ascii="Arial" w:eastAsia="Times New Roman" w:hAnsi="Arial" w:cs="Arial"/>
                <w:sz w:val="16"/>
                <w:szCs w:val="16"/>
                <w:lang w:eastAsia="ru-RU"/>
              </w:rPr>
              <w:t>Ремцеха</w:t>
            </w:r>
            <w:proofErr w:type="spellEnd"/>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67</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Ведущий инженер по ремонту</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68</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Рабочий </w:t>
            </w:r>
            <w:proofErr w:type="spellStart"/>
            <w:r w:rsidRPr="00C57DA8">
              <w:rPr>
                <w:rFonts w:ascii="Arial" w:eastAsia="Times New Roman" w:hAnsi="Arial" w:cs="Arial"/>
                <w:sz w:val="16"/>
                <w:szCs w:val="16"/>
                <w:lang w:eastAsia="ru-RU"/>
              </w:rPr>
              <w:t>КОиРЗ</w:t>
            </w:r>
            <w:proofErr w:type="spellEnd"/>
            <w:r w:rsidRPr="00C57DA8">
              <w:rPr>
                <w:rFonts w:ascii="Arial" w:eastAsia="Times New Roman" w:hAnsi="Arial" w:cs="Arial"/>
                <w:sz w:val="16"/>
                <w:szCs w:val="16"/>
                <w:lang w:eastAsia="ru-RU"/>
              </w:rPr>
              <w:t xml:space="preserve"> Столяр-станочник</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2</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69</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Рабочий </w:t>
            </w:r>
            <w:proofErr w:type="spellStart"/>
            <w:r w:rsidRPr="00C57DA8">
              <w:rPr>
                <w:rFonts w:ascii="Arial" w:eastAsia="Times New Roman" w:hAnsi="Arial" w:cs="Arial"/>
                <w:sz w:val="16"/>
                <w:szCs w:val="16"/>
                <w:lang w:eastAsia="ru-RU"/>
              </w:rPr>
              <w:t>КОиРЗ</w:t>
            </w:r>
            <w:proofErr w:type="spellEnd"/>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3</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70</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Облицовщик-плиточник</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2</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71</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Маляр</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5</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5</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72</w:t>
            </w:r>
          </w:p>
        </w:tc>
        <w:tc>
          <w:tcPr>
            <w:tcW w:w="2208" w:type="dxa"/>
            <w:vMerge/>
            <w:tcBorders>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Жестянщик</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73</w:t>
            </w:r>
          </w:p>
        </w:tc>
        <w:tc>
          <w:tcPr>
            <w:tcW w:w="2208" w:type="dxa"/>
            <w:vMerge w:val="restart"/>
            <w:tcBorders>
              <w:top w:val="nil"/>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Контрактная служба</w:t>
            </w: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Руководитель КС</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74</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Зам. руководителя. КС</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75</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Вед. </w:t>
            </w:r>
            <w:proofErr w:type="spellStart"/>
            <w:r w:rsidRPr="00C57DA8">
              <w:rPr>
                <w:rFonts w:ascii="Arial" w:eastAsia="Times New Roman" w:hAnsi="Arial" w:cs="Arial"/>
                <w:sz w:val="16"/>
                <w:szCs w:val="16"/>
                <w:lang w:eastAsia="ru-RU"/>
              </w:rPr>
              <w:t>юрисконсульт</w:t>
            </w:r>
            <w:proofErr w:type="gramStart"/>
            <w:r w:rsidRPr="00C57DA8">
              <w:rPr>
                <w:rFonts w:ascii="Arial" w:eastAsia="Times New Roman" w:hAnsi="Arial" w:cs="Arial"/>
                <w:sz w:val="16"/>
                <w:szCs w:val="16"/>
                <w:lang w:eastAsia="ru-RU"/>
              </w:rPr>
              <w:t>.К</w:t>
            </w:r>
            <w:proofErr w:type="gramEnd"/>
            <w:r w:rsidRPr="00C57DA8">
              <w:rPr>
                <w:rFonts w:ascii="Arial" w:eastAsia="Times New Roman" w:hAnsi="Arial" w:cs="Arial"/>
                <w:sz w:val="16"/>
                <w:szCs w:val="16"/>
                <w:lang w:eastAsia="ru-RU"/>
              </w:rPr>
              <w:t>С</w:t>
            </w:r>
            <w:proofErr w:type="spellEnd"/>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76</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Ведущий специалист КС</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77</w:t>
            </w:r>
          </w:p>
        </w:tc>
        <w:tc>
          <w:tcPr>
            <w:tcW w:w="2208" w:type="dxa"/>
            <w:vMerge/>
            <w:tcBorders>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Специалист по приемке КС</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78</w:t>
            </w:r>
          </w:p>
        </w:tc>
        <w:tc>
          <w:tcPr>
            <w:tcW w:w="2208" w:type="dxa"/>
            <w:vMerge w:val="restart"/>
            <w:tcBorders>
              <w:top w:val="nil"/>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roofErr w:type="spellStart"/>
            <w:r w:rsidRPr="00C57DA8">
              <w:rPr>
                <w:rFonts w:ascii="Arial" w:eastAsia="Times New Roman" w:hAnsi="Arial" w:cs="Arial"/>
                <w:sz w:val="16"/>
                <w:szCs w:val="16"/>
                <w:lang w:eastAsia="ru-RU"/>
              </w:rPr>
              <w:t>ЦСиС</w:t>
            </w:r>
            <w:proofErr w:type="spellEnd"/>
          </w:p>
        </w:tc>
        <w:tc>
          <w:tcPr>
            <w:tcW w:w="381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Начальник</w:t>
            </w:r>
            <w:r w:rsidRPr="00C57DA8">
              <w:rPr>
                <w:rFonts w:ascii="Arial" w:eastAsia="Times New Roman" w:hAnsi="Arial" w:cs="Arial"/>
                <w:sz w:val="16"/>
                <w:szCs w:val="16"/>
                <w:lang w:eastAsia="ru-RU"/>
              </w:rPr>
              <w:br/>
              <w:t xml:space="preserve">ЦС </w:t>
            </w:r>
            <w:proofErr w:type="spellStart"/>
            <w:r w:rsidRPr="00C57DA8">
              <w:rPr>
                <w:rFonts w:ascii="Arial" w:eastAsia="Times New Roman" w:hAnsi="Arial" w:cs="Arial"/>
                <w:sz w:val="16"/>
                <w:szCs w:val="16"/>
                <w:lang w:eastAsia="ru-RU"/>
              </w:rPr>
              <w:t>иС</w:t>
            </w:r>
            <w:proofErr w:type="spellEnd"/>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79</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proofErr w:type="spellStart"/>
            <w:r w:rsidRPr="00C57DA8">
              <w:rPr>
                <w:rFonts w:ascii="Arial" w:eastAsia="Times New Roman" w:hAnsi="Arial" w:cs="Arial"/>
                <w:sz w:val="16"/>
                <w:szCs w:val="16"/>
                <w:lang w:eastAsia="ru-RU"/>
              </w:rPr>
              <w:t>Зам.начальника</w:t>
            </w:r>
            <w:proofErr w:type="spellEnd"/>
            <w:r w:rsidRPr="00C57DA8">
              <w:rPr>
                <w:rFonts w:ascii="Arial" w:eastAsia="Times New Roman" w:hAnsi="Arial" w:cs="Arial"/>
                <w:sz w:val="16"/>
                <w:szCs w:val="16"/>
                <w:lang w:eastAsia="ru-RU"/>
              </w:rPr>
              <w:br/>
              <w:t>ЦС и</w:t>
            </w:r>
            <w:proofErr w:type="gramStart"/>
            <w:r w:rsidRPr="00C57DA8">
              <w:rPr>
                <w:rFonts w:ascii="Arial" w:eastAsia="Times New Roman" w:hAnsi="Arial" w:cs="Arial"/>
                <w:sz w:val="16"/>
                <w:szCs w:val="16"/>
                <w:lang w:eastAsia="ru-RU"/>
              </w:rPr>
              <w:t xml:space="preserve"> С</w:t>
            </w:r>
            <w:proofErr w:type="gramEnd"/>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80</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Ведущий инженер</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81</w:t>
            </w:r>
          </w:p>
        </w:tc>
        <w:tc>
          <w:tcPr>
            <w:tcW w:w="2208" w:type="dxa"/>
            <w:vMerge/>
            <w:tcBorders>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Мастер,</w:t>
            </w:r>
            <w:r w:rsidRPr="00C57DA8">
              <w:rPr>
                <w:rFonts w:ascii="Arial" w:eastAsia="Times New Roman" w:hAnsi="Arial" w:cs="Arial"/>
                <w:sz w:val="16"/>
                <w:szCs w:val="16"/>
                <w:lang w:eastAsia="ru-RU"/>
              </w:rPr>
              <w:br/>
              <w:t>электромонтеры</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3</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82</w:t>
            </w:r>
          </w:p>
        </w:tc>
        <w:tc>
          <w:tcPr>
            <w:tcW w:w="2208" w:type="dxa"/>
            <w:vMerge w:val="restart"/>
            <w:tcBorders>
              <w:top w:val="nil"/>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roofErr w:type="spellStart"/>
            <w:r w:rsidRPr="00C57DA8">
              <w:rPr>
                <w:rFonts w:ascii="Arial" w:eastAsia="Times New Roman" w:hAnsi="Arial" w:cs="Arial"/>
                <w:sz w:val="16"/>
                <w:szCs w:val="16"/>
                <w:lang w:eastAsia="ru-RU"/>
              </w:rPr>
              <w:t>Сантеплоцех</w:t>
            </w:r>
            <w:proofErr w:type="spellEnd"/>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Главный механик</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83</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Вед. Инженер </w:t>
            </w:r>
            <w:proofErr w:type="spellStart"/>
            <w:r w:rsidRPr="00C57DA8">
              <w:rPr>
                <w:rFonts w:ascii="Arial" w:eastAsia="Times New Roman" w:hAnsi="Arial" w:cs="Arial"/>
                <w:sz w:val="16"/>
                <w:szCs w:val="16"/>
                <w:lang w:eastAsia="ru-RU"/>
              </w:rPr>
              <w:t>КИПиА</w:t>
            </w:r>
            <w:proofErr w:type="spellEnd"/>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84</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Слесарь-сантехник</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8</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2</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85</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Слесарь-ремонтник</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9</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2</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86</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Слесарь по ремонту оборудования тепловых сетей</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87</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Дежурный слесарь </w:t>
            </w:r>
            <w:proofErr w:type="gramStart"/>
            <w:r w:rsidRPr="00C57DA8">
              <w:rPr>
                <w:rFonts w:ascii="Arial" w:eastAsia="Times New Roman" w:hAnsi="Arial" w:cs="Arial"/>
                <w:sz w:val="16"/>
                <w:szCs w:val="16"/>
                <w:lang w:eastAsia="ru-RU"/>
              </w:rPr>
              <w:t>-с</w:t>
            </w:r>
            <w:proofErr w:type="gramEnd"/>
            <w:r w:rsidRPr="00C57DA8">
              <w:rPr>
                <w:rFonts w:ascii="Arial" w:eastAsia="Times New Roman" w:hAnsi="Arial" w:cs="Arial"/>
                <w:sz w:val="16"/>
                <w:szCs w:val="16"/>
                <w:lang w:eastAsia="ru-RU"/>
              </w:rPr>
              <w:t>антехник</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88</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Слесарь-ремонтник</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89</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 Слесарь-ремонтник</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lastRenderedPageBreak/>
              <w:t>90</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Слесарь-ремонтник</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91</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 Дежурный слесарь-сантехник</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92</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proofErr w:type="spellStart"/>
            <w:r w:rsidRPr="00C57DA8">
              <w:rPr>
                <w:rFonts w:ascii="Arial" w:eastAsia="Times New Roman" w:hAnsi="Arial" w:cs="Arial"/>
                <w:sz w:val="16"/>
                <w:szCs w:val="16"/>
                <w:lang w:eastAsia="ru-RU"/>
              </w:rPr>
              <w:t>Электрогазосварщик</w:t>
            </w:r>
            <w:proofErr w:type="spellEnd"/>
            <w:r w:rsidRPr="00C57DA8">
              <w:rPr>
                <w:rFonts w:ascii="Arial" w:eastAsia="Times New Roman" w:hAnsi="Arial" w:cs="Arial"/>
                <w:sz w:val="16"/>
                <w:szCs w:val="16"/>
                <w:lang w:eastAsia="ru-RU"/>
              </w:rPr>
              <w:t>, слесарь-ремонтник</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93</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Эл</w:t>
            </w:r>
            <w:proofErr w:type="gramStart"/>
            <w:r w:rsidRPr="00C57DA8">
              <w:rPr>
                <w:rFonts w:ascii="Arial" w:eastAsia="Times New Roman" w:hAnsi="Arial" w:cs="Arial"/>
                <w:sz w:val="16"/>
                <w:szCs w:val="16"/>
                <w:lang w:eastAsia="ru-RU"/>
              </w:rPr>
              <w:t>.</w:t>
            </w:r>
            <w:proofErr w:type="gramEnd"/>
            <w:r w:rsidRPr="00C57DA8">
              <w:rPr>
                <w:rFonts w:ascii="Arial" w:eastAsia="Times New Roman" w:hAnsi="Arial" w:cs="Arial"/>
                <w:sz w:val="16"/>
                <w:szCs w:val="16"/>
                <w:lang w:eastAsia="ru-RU"/>
              </w:rPr>
              <w:t xml:space="preserve"> </w:t>
            </w:r>
            <w:proofErr w:type="gramStart"/>
            <w:r w:rsidRPr="00C57DA8">
              <w:rPr>
                <w:rFonts w:ascii="Arial" w:eastAsia="Times New Roman" w:hAnsi="Arial" w:cs="Arial"/>
                <w:sz w:val="16"/>
                <w:szCs w:val="16"/>
                <w:lang w:eastAsia="ru-RU"/>
              </w:rPr>
              <w:t>г</w:t>
            </w:r>
            <w:proofErr w:type="gramEnd"/>
            <w:r w:rsidRPr="00C57DA8">
              <w:rPr>
                <w:rFonts w:ascii="Arial" w:eastAsia="Times New Roman" w:hAnsi="Arial" w:cs="Arial"/>
                <w:sz w:val="16"/>
                <w:szCs w:val="16"/>
                <w:lang w:eastAsia="ru-RU"/>
              </w:rPr>
              <w:t>азосварщик</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94</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Техник</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95</w:t>
            </w:r>
          </w:p>
        </w:tc>
        <w:tc>
          <w:tcPr>
            <w:tcW w:w="2208" w:type="dxa"/>
            <w:vMerge/>
            <w:tcBorders>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Диспетчер</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96</w:t>
            </w:r>
          </w:p>
        </w:tc>
        <w:tc>
          <w:tcPr>
            <w:tcW w:w="2208" w:type="dxa"/>
            <w:vMerge w:val="restart"/>
            <w:tcBorders>
              <w:top w:val="nil"/>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Студгородок</w:t>
            </w: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Директор</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97</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Паспортист</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98</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Паспортист</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99</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Зав. бельевым складом</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100</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Кладовщик </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101</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proofErr w:type="spellStart"/>
            <w:r w:rsidRPr="00C57DA8">
              <w:rPr>
                <w:rFonts w:ascii="Arial" w:eastAsia="Times New Roman" w:hAnsi="Arial" w:cs="Arial"/>
                <w:sz w:val="16"/>
                <w:szCs w:val="16"/>
                <w:lang w:eastAsia="ru-RU"/>
              </w:rPr>
              <w:t>Зав</w:t>
            </w:r>
            <w:proofErr w:type="gramStart"/>
            <w:r w:rsidRPr="00C57DA8">
              <w:rPr>
                <w:rFonts w:ascii="Arial" w:eastAsia="Times New Roman" w:hAnsi="Arial" w:cs="Arial"/>
                <w:sz w:val="16"/>
                <w:szCs w:val="16"/>
                <w:lang w:eastAsia="ru-RU"/>
              </w:rPr>
              <w:t>.о</w:t>
            </w:r>
            <w:proofErr w:type="gramEnd"/>
            <w:r w:rsidRPr="00C57DA8">
              <w:rPr>
                <w:rFonts w:ascii="Arial" w:eastAsia="Times New Roman" w:hAnsi="Arial" w:cs="Arial"/>
                <w:sz w:val="16"/>
                <w:szCs w:val="16"/>
                <w:lang w:eastAsia="ru-RU"/>
              </w:rPr>
              <w:t>бщежитием</w:t>
            </w:r>
            <w:proofErr w:type="spellEnd"/>
            <w:r w:rsidRPr="00C57DA8">
              <w:rPr>
                <w:rFonts w:ascii="Arial" w:eastAsia="Times New Roman" w:hAnsi="Arial" w:cs="Arial"/>
                <w:sz w:val="16"/>
                <w:szCs w:val="16"/>
                <w:lang w:eastAsia="ru-RU"/>
              </w:rPr>
              <w:t xml:space="preserve"> № 1блок 1</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101</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proofErr w:type="spellStart"/>
            <w:r w:rsidRPr="00C57DA8">
              <w:rPr>
                <w:rFonts w:ascii="Arial" w:eastAsia="Times New Roman" w:hAnsi="Arial" w:cs="Arial"/>
                <w:sz w:val="16"/>
                <w:szCs w:val="16"/>
                <w:lang w:eastAsia="ru-RU"/>
              </w:rPr>
              <w:t>Дежурн</w:t>
            </w:r>
            <w:proofErr w:type="spellEnd"/>
            <w:r w:rsidRPr="00C57DA8">
              <w:rPr>
                <w:rFonts w:ascii="Arial" w:eastAsia="Times New Roman" w:hAnsi="Arial" w:cs="Arial"/>
                <w:sz w:val="16"/>
                <w:szCs w:val="16"/>
                <w:lang w:eastAsia="ru-RU"/>
              </w:rPr>
              <w:t>. по общ. № 1 блок 1</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103</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proofErr w:type="spellStart"/>
            <w:r w:rsidRPr="00C57DA8">
              <w:rPr>
                <w:rFonts w:ascii="Arial" w:eastAsia="Times New Roman" w:hAnsi="Arial" w:cs="Arial"/>
                <w:sz w:val="16"/>
                <w:szCs w:val="16"/>
                <w:lang w:eastAsia="ru-RU"/>
              </w:rPr>
              <w:t>Зав</w:t>
            </w:r>
            <w:proofErr w:type="gramStart"/>
            <w:r w:rsidRPr="00C57DA8">
              <w:rPr>
                <w:rFonts w:ascii="Arial" w:eastAsia="Times New Roman" w:hAnsi="Arial" w:cs="Arial"/>
                <w:sz w:val="16"/>
                <w:szCs w:val="16"/>
                <w:lang w:eastAsia="ru-RU"/>
              </w:rPr>
              <w:t>.о</w:t>
            </w:r>
            <w:proofErr w:type="gramEnd"/>
            <w:r w:rsidRPr="00C57DA8">
              <w:rPr>
                <w:rFonts w:ascii="Arial" w:eastAsia="Times New Roman" w:hAnsi="Arial" w:cs="Arial"/>
                <w:sz w:val="16"/>
                <w:szCs w:val="16"/>
                <w:lang w:eastAsia="ru-RU"/>
              </w:rPr>
              <w:t>бщежитием</w:t>
            </w:r>
            <w:proofErr w:type="spellEnd"/>
            <w:r w:rsidRPr="00C57DA8">
              <w:rPr>
                <w:rFonts w:ascii="Arial" w:eastAsia="Times New Roman" w:hAnsi="Arial" w:cs="Arial"/>
                <w:sz w:val="16"/>
                <w:szCs w:val="16"/>
                <w:lang w:eastAsia="ru-RU"/>
              </w:rPr>
              <w:t xml:space="preserve"> №1 блок 2</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104</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proofErr w:type="spellStart"/>
            <w:r w:rsidRPr="00C57DA8">
              <w:rPr>
                <w:rFonts w:ascii="Arial" w:eastAsia="Times New Roman" w:hAnsi="Arial" w:cs="Arial"/>
                <w:sz w:val="16"/>
                <w:szCs w:val="16"/>
                <w:lang w:eastAsia="ru-RU"/>
              </w:rPr>
              <w:t>Дежурн</w:t>
            </w:r>
            <w:proofErr w:type="spellEnd"/>
            <w:r w:rsidRPr="00C57DA8">
              <w:rPr>
                <w:rFonts w:ascii="Arial" w:eastAsia="Times New Roman" w:hAnsi="Arial" w:cs="Arial"/>
                <w:sz w:val="16"/>
                <w:szCs w:val="16"/>
                <w:lang w:eastAsia="ru-RU"/>
              </w:rPr>
              <w:t>. по общ. № 2</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105</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proofErr w:type="spellStart"/>
            <w:r w:rsidRPr="00C57DA8">
              <w:rPr>
                <w:rFonts w:ascii="Arial" w:eastAsia="Times New Roman" w:hAnsi="Arial" w:cs="Arial"/>
                <w:sz w:val="16"/>
                <w:szCs w:val="16"/>
                <w:lang w:eastAsia="ru-RU"/>
              </w:rPr>
              <w:t>Зав</w:t>
            </w:r>
            <w:proofErr w:type="gramStart"/>
            <w:r w:rsidRPr="00C57DA8">
              <w:rPr>
                <w:rFonts w:ascii="Arial" w:eastAsia="Times New Roman" w:hAnsi="Arial" w:cs="Arial"/>
                <w:sz w:val="16"/>
                <w:szCs w:val="16"/>
                <w:lang w:eastAsia="ru-RU"/>
              </w:rPr>
              <w:t>.о</w:t>
            </w:r>
            <w:proofErr w:type="gramEnd"/>
            <w:r w:rsidRPr="00C57DA8">
              <w:rPr>
                <w:rFonts w:ascii="Arial" w:eastAsia="Times New Roman" w:hAnsi="Arial" w:cs="Arial"/>
                <w:sz w:val="16"/>
                <w:szCs w:val="16"/>
                <w:lang w:eastAsia="ru-RU"/>
              </w:rPr>
              <w:t>бщежитием</w:t>
            </w:r>
            <w:proofErr w:type="spellEnd"/>
            <w:r w:rsidRPr="00C57DA8">
              <w:rPr>
                <w:rFonts w:ascii="Arial" w:eastAsia="Times New Roman" w:hAnsi="Arial" w:cs="Arial"/>
                <w:sz w:val="16"/>
                <w:szCs w:val="16"/>
                <w:lang w:eastAsia="ru-RU"/>
              </w:rPr>
              <w:t xml:space="preserve"> № 1 блок 3</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106</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Дежурный по общ. № 1 блок 3</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107</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proofErr w:type="spellStart"/>
            <w:r w:rsidRPr="00C57DA8">
              <w:rPr>
                <w:rFonts w:ascii="Arial" w:eastAsia="Times New Roman" w:hAnsi="Arial" w:cs="Arial"/>
                <w:sz w:val="16"/>
                <w:szCs w:val="16"/>
                <w:lang w:eastAsia="ru-RU"/>
              </w:rPr>
              <w:t>Зав</w:t>
            </w:r>
            <w:proofErr w:type="gramStart"/>
            <w:r w:rsidRPr="00C57DA8">
              <w:rPr>
                <w:rFonts w:ascii="Arial" w:eastAsia="Times New Roman" w:hAnsi="Arial" w:cs="Arial"/>
                <w:sz w:val="16"/>
                <w:szCs w:val="16"/>
                <w:lang w:eastAsia="ru-RU"/>
              </w:rPr>
              <w:t>.о</w:t>
            </w:r>
            <w:proofErr w:type="gramEnd"/>
            <w:r w:rsidRPr="00C57DA8">
              <w:rPr>
                <w:rFonts w:ascii="Arial" w:eastAsia="Times New Roman" w:hAnsi="Arial" w:cs="Arial"/>
                <w:sz w:val="16"/>
                <w:szCs w:val="16"/>
                <w:lang w:eastAsia="ru-RU"/>
              </w:rPr>
              <w:t>бщежитием</w:t>
            </w:r>
            <w:proofErr w:type="spellEnd"/>
            <w:r w:rsidRPr="00C57DA8">
              <w:rPr>
                <w:rFonts w:ascii="Arial" w:eastAsia="Times New Roman" w:hAnsi="Arial" w:cs="Arial"/>
                <w:sz w:val="16"/>
                <w:szCs w:val="16"/>
                <w:lang w:eastAsia="ru-RU"/>
              </w:rPr>
              <w:t xml:space="preserve"> № 1 блок 4</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108</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proofErr w:type="spellStart"/>
            <w:r w:rsidRPr="00C57DA8">
              <w:rPr>
                <w:rFonts w:ascii="Arial" w:eastAsia="Times New Roman" w:hAnsi="Arial" w:cs="Arial"/>
                <w:sz w:val="16"/>
                <w:szCs w:val="16"/>
                <w:lang w:eastAsia="ru-RU"/>
              </w:rPr>
              <w:t>Дежурн</w:t>
            </w:r>
            <w:proofErr w:type="spellEnd"/>
            <w:r w:rsidRPr="00C57DA8">
              <w:rPr>
                <w:rFonts w:ascii="Arial" w:eastAsia="Times New Roman" w:hAnsi="Arial" w:cs="Arial"/>
                <w:sz w:val="16"/>
                <w:szCs w:val="16"/>
                <w:lang w:eastAsia="ru-RU"/>
              </w:rPr>
              <w:t>. по общ. № 1 блок 4</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109</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proofErr w:type="spellStart"/>
            <w:r w:rsidRPr="00C57DA8">
              <w:rPr>
                <w:rFonts w:ascii="Arial" w:eastAsia="Times New Roman" w:hAnsi="Arial" w:cs="Arial"/>
                <w:sz w:val="16"/>
                <w:szCs w:val="16"/>
                <w:lang w:eastAsia="ru-RU"/>
              </w:rPr>
              <w:t>Зав</w:t>
            </w:r>
            <w:proofErr w:type="gramStart"/>
            <w:r w:rsidRPr="00C57DA8">
              <w:rPr>
                <w:rFonts w:ascii="Arial" w:eastAsia="Times New Roman" w:hAnsi="Arial" w:cs="Arial"/>
                <w:sz w:val="16"/>
                <w:szCs w:val="16"/>
                <w:lang w:eastAsia="ru-RU"/>
              </w:rPr>
              <w:t>.о</w:t>
            </w:r>
            <w:proofErr w:type="gramEnd"/>
            <w:r w:rsidRPr="00C57DA8">
              <w:rPr>
                <w:rFonts w:ascii="Arial" w:eastAsia="Times New Roman" w:hAnsi="Arial" w:cs="Arial"/>
                <w:sz w:val="16"/>
                <w:szCs w:val="16"/>
                <w:lang w:eastAsia="ru-RU"/>
              </w:rPr>
              <w:t>бщежитием</w:t>
            </w:r>
            <w:proofErr w:type="spellEnd"/>
            <w:r w:rsidRPr="00C57DA8">
              <w:rPr>
                <w:rFonts w:ascii="Arial" w:eastAsia="Times New Roman" w:hAnsi="Arial" w:cs="Arial"/>
                <w:sz w:val="16"/>
                <w:szCs w:val="16"/>
                <w:lang w:eastAsia="ru-RU"/>
              </w:rPr>
              <w:t xml:space="preserve"> №4</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110</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proofErr w:type="spellStart"/>
            <w:r w:rsidRPr="00C57DA8">
              <w:rPr>
                <w:rFonts w:ascii="Arial" w:eastAsia="Times New Roman" w:hAnsi="Arial" w:cs="Arial"/>
                <w:sz w:val="16"/>
                <w:szCs w:val="16"/>
                <w:lang w:eastAsia="ru-RU"/>
              </w:rPr>
              <w:t>Дежурн</w:t>
            </w:r>
            <w:proofErr w:type="spellEnd"/>
            <w:r w:rsidRPr="00C57DA8">
              <w:rPr>
                <w:rFonts w:ascii="Arial" w:eastAsia="Times New Roman" w:hAnsi="Arial" w:cs="Arial"/>
                <w:sz w:val="16"/>
                <w:szCs w:val="16"/>
                <w:lang w:eastAsia="ru-RU"/>
              </w:rPr>
              <w:t>. по общ. №  4</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111</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proofErr w:type="spellStart"/>
            <w:r w:rsidRPr="00C57DA8">
              <w:rPr>
                <w:rFonts w:ascii="Arial" w:eastAsia="Times New Roman" w:hAnsi="Arial" w:cs="Arial"/>
                <w:sz w:val="16"/>
                <w:szCs w:val="16"/>
                <w:lang w:eastAsia="ru-RU"/>
              </w:rPr>
              <w:t>Зав</w:t>
            </w:r>
            <w:proofErr w:type="gramStart"/>
            <w:r w:rsidRPr="00C57DA8">
              <w:rPr>
                <w:rFonts w:ascii="Arial" w:eastAsia="Times New Roman" w:hAnsi="Arial" w:cs="Arial"/>
                <w:sz w:val="16"/>
                <w:szCs w:val="16"/>
                <w:lang w:eastAsia="ru-RU"/>
              </w:rPr>
              <w:t>.о</w:t>
            </w:r>
            <w:proofErr w:type="gramEnd"/>
            <w:r w:rsidRPr="00C57DA8">
              <w:rPr>
                <w:rFonts w:ascii="Arial" w:eastAsia="Times New Roman" w:hAnsi="Arial" w:cs="Arial"/>
                <w:sz w:val="16"/>
                <w:szCs w:val="16"/>
                <w:lang w:eastAsia="ru-RU"/>
              </w:rPr>
              <w:t>бщежитием</w:t>
            </w:r>
            <w:proofErr w:type="spellEnd"/>
            <w:r w:rsidRPr="00C57DA8">
              <w:rPr>
                <w:rFonts w:ascii="Arial" w:eastAsia="Times New Roman" w:hAnsi="Arial" w:cs="Arial"/>
                <w:sz w:val="16"/>
                <w:szCs w:val="16"/>
                <w:lang w:eastAsia="ru-RU"/>
              </w:rPr>
              <w:t xml:space="preserve"> № 3</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112</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proofErr w:type="spellStart"/>
            <w:r w:rsidRPr="00C57DA8">
              <w:rPr>
                <w:rFonts w:ascii="Arial" w:eastAsia="Times New Roman" w:hAnsi="Arial" w:cs="Arial"/>
                <w:sz w:val="16"/>
                <w:szCs w:val="16"/>
                <w:lang w:eastAsia="ru-RU"/>
              </w:rPr>
              <w:t>Дежурн</w:t>
            </w:r>
            <w:proofErr w:type="spellEnd"/>
            <w:r w:rsidRPr="00C57DA8">
              <w:rPr>
                <w:rFonts w:ascii="Arial" w:eastAsia="Times New Roman" w:hAnsi="Arial" w:cs="Arial"/>
                <w:sz w:val="16"/>
                <w:szCs w:val="16"/>
                <w:lang w:eastAsia="ru-RU"/>
              </w:rPr>
              <w:t>. По общ. № 3</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113</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Дежурная по общежитию № 2</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114</w:t>
            </w:r>
          </w:p>
        </w:tc>
        <w:tc>
          <w:tcPr>
            <w:tcW w:w="2208" w:type="dxa"/>
            <w:vMerge/>
            <w:tcBorders>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Дежурная в  гостинице</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115</w:t>
            </w:r>
          </w:p>
        </w:tc>
        <w:tc>
          <w:tcPr>
            <w:tcW w:w="2208" w:type="dxa"/>
            <w:vMerge w:val="restart"/>
            <w:tcBorders>
              <w:top w:val="nil"/>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roofErr w:type="spellStart"/>
            <w:r w:rsidRPr="00C57DA8">
              <w:rPr>
                <w:rFonts w:ascii="Arial" w:eastAsia="Times New Roman" w:hAnsi="Arial" w:cs="Arial"/>
                <w:sz w:val="16"/>
                <w:szCs w:val="16"/>
                <w:lang w:eastAsia="ru-RU"/>
              </w:rPr>
              <w:t>Электроцех</w:t>
            </w:r>
            <w:proofErr w:type="spellEnd"/>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Главный энергетик</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116</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Мастер РЭО</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117</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Мастер</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118</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Слесарь-электрик</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119</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Дежурный слесарь-электрик</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120</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Слесарь-электрик,</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121</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Слесарь-электрик,</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122</w:t>
            </w:r>
          </w:p>
        </w:tc>
        <w:tc>
          <w:tcPr>
            <w:tcW w:w="2208" w:type="dxa"/>
            <w:vMerge/>
            <w:tcBorders>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Техник</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123</w:t>
            </w:r>
          </w:p>
        </w:tc>
        <w:tc>
          <w:tcPr>
            <w:tcW w:w="2208" w:type="dxa"/>
            <w:vMerge w:val="restart"/>
            <w:tcBorders>
              <w:top w:val="nil"/>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Комбинат питания</w:t>
            </w: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Заведующий КП</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124</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Зам/</w:t>
            </w:r>
            <w:proofErr w:type="spellStart"/>
            <w:r w:rsidRPr="00C57DA8">
              <w:rPr>
                <w:rFonts w:ascii="Arial" w:eastAsia="Times New Roman" w:hAnsi="Arial" w:cs="Arial"/>
                <w:sz w:val="16"/>
                <w:szCs w:val="16"/>
                <w:lang w:eastAsia="ru-RU"/>
              </w:rPr>
              <w:t>заведующ</w:t>
            </w:r>
            <w:proofErr w:type="spellEnd"/>
            <w:r w:rsidRPr="00C57DA8">
              <w:rPr>
                <w:rFonts w:ascii="Arial" w:eastAsia="Times New Roman" w:hAnsi="Arial" w:cs="Arial"/>
                <w:sz w:val="16"/>
                <w:szCs w:val="16"/>
                <w:lang w:eastAsia="ru-RU"/>
              </w:rPr>
              <w:t>.</w:t>
            </w:r>
            <w:r w:rsidRPr="00C57DA8">
              <w:rPr>
                <w:rFonts w:ascii="Arial" w:eastAsia="Times New Roman" w:hAnsi="Arial" w:cs="Arial"/>
                <w:sz w:val="16"/>
                <w:szCs w:val="16"/>
                <w:lang w:eastAsia="ru-RU"/>
              </w:rPr>
              <w:br/>
              <w:t>КП</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125</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Ведущий бухгалтер КП</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126</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Кладовщик КП</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127</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Администратор</w:t>
            </w:r>
            <w:r w:rsidRPr="00C57DA8">
              <w:rPr>
                <w:rFonts w:ascii="Arial" w:eastAsia="Times New Roman" w:hAnsi="Arial" w:cs="Arial"/>
                <w:sz w:val="16"/>
                <w:szCs w:val="16"/>
                <w:lang w:eastAsia="ru-RU"/>
              </w:rPr>
              <w:br/>
              <w:t xml:space="preserve">КП </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128</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Официант</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129</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Повар КП</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2</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130</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proofErr w:type="spellStart"/>
            <w:r w:rsidRPr="00C57DA8">
              <w:rPr>
                <w:rFonts w:ascii="Arial" w:eastAsia="Times New Roman" w:hAnsi="Arial" w:cs="Arial"/>
                <w:sz w:val="16"/>
                <w:szCs w:val="16"/>
                <w:lang w:eastAsia="ru-RU"/>
              </w:rPr>
              <w:t>Кухон</w:t>
            </w:r>
            <w:proofErr w:type="gramStart"/>
            <w:r w:rsidRPr="00C57DA8">
              <w:rPr>
                <w:rFonts w:ascii="Arial" w:eastAsia="Times New Roman" w:hAnsi="Arial" w:cs="Arial"/>
                <w:sz w:val="16"/>
                <w:szCs w:val="16"/>
                <w:lang w:eastAsia="ru-RU"/>
              </w:rPr>
              <w:t>.р</w:t>
            </w:r>
            <w:proofErr w:type="gramEnd"/>
            <w:r w:rsidRPr="00C57DA8">
              <w:rPr>
                <w:rFonts w:ascii="Arial" w:eastAsia="Times New Roman" w:hAnsi="Arial" w:cs="Arial"/>
                <w:sz w:val="16"/>
                <w:szCs w:val="16"/>
                <w:lang w:eastAsia="ru-RU"/>
              </w:rPr>
              <w:t>абочий</w:t>
            </w:r>
            <w:proofErr w:type="spellEnd"/>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131</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кассир</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132</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Повар</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2</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133</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proofErr w:type="spellStart"/>
            <w:r w:rsidRPr="00C57DA8">
              <w:rPr>
                <w:rFonts w:ascii="Arial" w:eastAsia="Times New Roman" w:hAnsi="Arial" w:cs="Arial"/>
                <w:sz w:val="16"/>
                <w:szCs w:val="16"/>
                <w:lang w:eastAsia="ru-RU"/>
              </w:rPr>
              <w:t>Кухон</w:t>
            </w:r>
            <w:proofErr w:type="gramStart"/>
            <w:r w:rsidRPr="00C57DA8">
              <w:rPr>
                <w:rFonts w:ascii="Arial" w:eastAsia="Times New Roman" w:hAnsi="Arial" w:cs="Arial"/>
                <w:sz w:val="16"/>
                <w:szCs w:val="16"/>
                <w:lang w:eastAsia="ru-RU"/>
              </w:rPr>
              <w:t>.р</w:t>
            </w:r>
            <w:proofErr w:type="gramEnd"/>
            <w:r w:rsidRPr="00C57DA8">
              <w:rPr>
                <w:rFonts w:ascii="Arial" w:eastAsia="Times New Roman" w:hAnsi="Arial" w:cs="Arial"/>
                <w:sz w:val="16"/>
                <w:szCs w:val="16"/>
                <w:lang w:eastAsia="ru-RU"/>
              </w:rPr>
              <w:t>абочий</w:t>
            </w:r>
            <w:proofErr w:type="spellEnd"/>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134</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proofErr w:type="spellStart"/>
            <w:r w:rsidRPr="00C57DA8">
              <w:rPr>
                <w:rFonts w:ascii="Arial" w:eastAsia="Times New Roman" w:hAnsi="Arial" w:cs="Arial"/>
                <w:sz w:val="16"/>
                <w:szCs w:val="16"/>
                <w:lang w:eastAsia="ru-RU"/>
              </w:rPr>
              <w:t>Кухон</w:t>
            </w:r>
            <w:proofErr w:type="gramStart"/>
            <w:r w:rsidRPr="00C57DA8">
              <w:rPr>
                <w:rFonts w:ascii="Arial" w:eastAsia="Times New Roman" w:hAnsi="Arial" w:cs="Arial"/>
                <w:sz w:val="16"/>
                <w:szCs w:val="16"/>
                <w:lang w:eastAsia="ru-RU"/>
              </w:rPr>
              <w:t>.р</w:t>
            </w:r>
            <w:proofErr w:type="gramEnd"/>
            <w:r w:rsidRPr="00C57DA8">
              <w:rPr>
                <w:rFonts w:ascii="Arial" w:eastAsia="Times New Roman" w:hAnsi="Arial" w:cs="Arial"/>
                <w:sz w:val="16"/>
                <w:szCs w:val="16"/>
                <w:lang w:eastAsia="ru-RU"/>
              </w:rPr>
              <w:t>абочий</w:t>
            </w:r>
            <w:proofErr w:type="spellEnd"/>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135</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Кондитер</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2</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136</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Грузчик</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2</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lastRenderedPageBreak/>
              <w:t>137</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Механик по оборудованию</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138</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повар</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139</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proofErr w:type="spellStart"/>
            <w:r w:rsidRPr="00C57DA8">
              <w:rPr>
                <w:rFonts w:ascii="Arial" w:eastAsia="Times New Roman" w:hAnsi="Arial" w:cs="Arial"/>
                <w:sz w:val="16"/>
                <w:szCs w:val="16"/>
                <w:lang w:eastAsia="ru-RU"/>
              </w:rPr>
              <w:t>Кухон</w:t>
            </w:r>
            <w:proofErr w:type="gramStart"/>
            <w:r w:rsidRPr="00C57DA8">
              <w:rPr>
                <w:rFonts w:ascii="Arial" w:eastAsia="Times New Roman" w:hAnsi="Arial" w:cs="Arial"/>
                <w:sz w:val="16"/>
                <w:szCs w:val="16"/>
                <w:lang w:eastAsia="ru-RU"/>
              </w:rPr>
              <w:t>.р</w:t>
            </w:r>
            <w:proofErr w:type="gramEnd"/>
            <w:r w:rsidRPr="00C57DA8">
              <w:rPr>
                <w:rFonts w:ascii="Arial" w:eastAsia="Times New Roman" w:hAnsi="Arial" w:cs="Arial"/>
                <w:sz w:val="16"/>
                <w:szCs w:val="16"/>
                <w:lang w:eastAsia="ru-RU"/>
              </w:rPr>
              <w:t>абочий</w:t>
            </w:r>
            <w:proofErr w:type="spellEnd"/>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140</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повар</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141</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proofErr w:type="spellStart"/>
            <w:r w:rsidRPr="00C57DA8">
              <w:rPr>
                <w:rFonts w:ascii="Arial" w:eastAsia="Times New Roman" w:hAnsi="Arial" w:cs="Arial"/>
                <w:sz w:val="16"/>
                <w:szCs w:val="16"/>
                <w:lang w:eastAsia="ru-RU"/>
              </w:rPr>
              <w:t>Кухон</w:t>
            </w:r>
            <w:proofErr w:type="gramStart"/>
            <w:r w:rsidRPr="00C57DA8">
              <w:rPr>
                <w:rFonts w:ascii="Arial" w:eastAsia="Times New Roman" w:hAnsi="Arial" w:cs="Arial"/>
                <w:sz w:val="16"/>
                <w:szCs w:val="16"/>
                <w:lang w:eastAsia="ru-RU"/>
              </w:rPr>
              <w:t>.р</w:t>
            </w:r>
            <w:proofErr w:type="gramEnd"/>
            <w:r w:rsidRPr="00C57DA8">
              <w:rPr>
                <w:rFonts w:ascii="Arial" w:eastAsia="Times New Roman" w:hAnsi="Arial" w:cs="Arial"/>
                <w:sz w:val="16"/>
                <w:szCs w:val="16"/>
                <w:lang w:eastAsia="ru-RU"/>
              </w:rPr>
              <w:t>абочий</w:t>
            </w:r>
            <w:proofErr w:type="spellEnd"/>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142</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Буфетчица</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143</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повар</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144</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повар</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2</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145</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proofErr w:type="spellStart"/>
            <w:r w:rsidRPr="00C57DA8">
              <w:rPr>
                <w:rFonts w:ascii="Arial" w:eastAsia="Times New Roman" w:hAnsi="Arial" w:cs="Arial"/>
                <w:sz w:val="16"/>
                <w:szCs w:val="16"/>
                <w:lang w:eastAsia="ru-RU"/>
              </w:rPr>
              <w:t>Кухон</w:t>
            </w:r>
            <w:proofErr w:type="gramStart"/>
            <w:r w:rsidRPr="00C57DA8">
              <w:rPr>
                <w:rFonts w:ascii="Arial" w:eastAsia="Times New Roman" w:hAnsi="Arial" w:cs="Arial"/>
                <w:sz w:val="16"/>
                <w:szCs w:val="16"/>
                <w:lang w:eastAsia="ru-RU"/>
              </w:rPr>
              <w:t>.р</w:t>
            </w:r>
            <w:proofErr w:type="gramEnd"/>
            <w:r w:rsidRPr="00C57DA8">
              <w:rPr>
                <w:rFonts w:ascii="Arial" w:eastAsia="Times New Roman" w:hAnsi="Arial" w:cs="Arial"/>
                <w:sz w:val="16"/>
                <w:szCs w:val="16"/>
                <w:lang w:eastAsia="ru-RU"/>
              </w:rPr>
              <w:t>абочий</w:t>
            </w:r>
            <w:proofErr w:type="spellEnd"/>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146</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Буфетчица</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147</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Буфетчица</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148</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повар</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2</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149</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Мойщица сервизной посуды</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150</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proofErr w:type="spellStart"/>
            <w:r w:rsidRPr="00C57DA8">
              <w:rPr>
                <w:rFonts w:ascii="Arial" w:eastAsia="Times New Roman" w:hAnsi="Arial" w:cs="Arial"/>
                <w:sz w:val="16"/>
                <w:szCs w:val="16"/>
                <w:lang w:eastAsia="ru-RU"/>
              </w:rPr>
              <w:t>Кухон</w:t>
            </w:r>
            <w:proofErr w:type="gramStart"/>
            <w:r w:rsidRPr="00C57DA8">
              <w:rPr>
                <w:rFonts w:ascii="Arial" w:eastAsia="Times New Roman" w:hAnsi="Arial" w:cs="Arial"/>
                <w:sz w:val="16"/>
                <w:szCs w:val="16"/>
                <w:lang w:eastAsia="ru-RU"/>
              </w:rPr>
              <w:t>.р</w:t>
            </w:r>
            <w:proofErr w:type="gramEnd"/>
            <w:r w:rsidRPr="00C57DA8">
              <w:rPr>
                <w:rFonts w:ascii="Arial" w:eastAsia="Times New Roman" w:hAnsi="Arial" w:cs="Arial"/>
                <w:sz w:val="16"/>
                <w:szCs w:val="16"/>
                <w:lang w:eastAsia="ru-RU"/>
              </w:rPr>
              <w:t>абочий</w:t>
            </w:r>
            <w:proofErr w:type="spellEnd"/>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151</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повар</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5</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2</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150</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proofErr w:type="spellStart"/>
            <w:r w:rsidRPr="00C57DA8">
              <w:rPr>
                <w:rFonts w:ascii="Arial" w:eastAsia="Times New Roman" w:hAnsi="Arial" w:cs="Arial"/>
                <w:sz w:val="16"/>
                <w:szCs w:val="16"/>
                <w:lang w:eastAsia="ru-RU"/>
              </w:rPr>
              <w:t>Кухон</w:t>
            </w:r>
            <w:proofErr w:type="gramStart"/>
            <w:r w:rsidRPr="00C57DA8">
              <w:rPr>
                <w:rFonts w:ascii="Arial" w:eastAsia="Times New Roman" w:hAnsi="Arial" w:cs="Arial"/>
                <w:sz w:val="16"/>
                <w:szCs w:val="16"/>
                <w:lang w:eastAsia="ru-RU"/>
              </w:rPr>
              <w:t>.р</w:t>
            </w:r>
            <w:proofErr w:type="gramEnd"/>
            <w:r w:rsidRPr="00C57DA8">
              <w:rPr>
                <w:rFonts w:ascii="Arial" w:eastAsia="Times New Roman" w:hAnsi="Arial" w:cs="Arial"/>
                <w:sz w:val="16"/>
                <w:szCs w:val="16"/>
                <w:lang w:eastAsia="ru-RU"/>
              </w:rPr>
              <w:t>абочий</w:t>
            </w:r>
            <w:proofErr w:type="spellEnd"/>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153</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Мойщица сервизной посуды</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154</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Буфетчица</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2</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155</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Буфетчица</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156</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Пекарь</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2</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157</w:t>
            </w:r>
          </w:p>
        </w:tc>
        <w:tc>
          <w:tcPr>
            <w:tcW w:w="2208" w:type="dxa"/>
            <w:vMerge/>
            <w:tcBorders>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proofErr w:type="spellStart"/>
            <w:r w:rsidRPr="00C57DA8">
              <w:rPr>
                <w:rFonts w:ascii="Arial" w:eastAsia="Times New Roman" w:hAnsi="Arial" w:cs="Arial"/>
                <w:sz w:val="16"/>
                <w:szCs w:val="16"/>
                <w:lang w:eastAsia="ru-RU"/>
              </w:rPr>
              <w:t>Кухон</w:t>
            </w:r>
            <w:proofErr w:type="gramStart"/>
            <w:r w:rsidRPr="00C57DA8">
              <w:rPr>
                <w:rFonts w:ascii="Arial" w:eastAsia="Times New Roman" w:hAnsi="Arial" w:cs="Arial"/>
                <w:sz w:val="16"/>
                <w:szCs w:val="16"/>
                <w:lang w:eastAsia="ru-RU"/>
              </w:rPr>
              <w:t>.р</w:t>
            </w:r>
            <w:proofErr w:type="gramEnd"/>
            <w:r w:rsidRPr="00C57DA8">
              <w:rPr>
                <w:rFonts w:ascii="Arial" w:eastAsia="Times New Roman" w:hAnsi="Arial" w:cs="Arial"/>
                <w:sz w:val="16"/>
                <w:szCs w:val="16"/>
                <w:lang w:eastAsia="ru-RU"/>
              </w:rPr>
              <w:t>абочий</w:t>
            </w:r>
            <w:proofErr w:type="spellEnd"/>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158</w:t>
            </w:r>
          </w:p>
        </w:tc>
        <w:tc>
          <w:tcPr>
            <w:tcW w:w="2208" w:type="dxa"/>
            <w:vMerge w:val="restart"/>
            <w:tcBorders>
              <w:top w:val="nil"/>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ОМТС</w:t>
            </w:r>
          </w:p>
        </w:tc>
        <w:tc>
          <w:tcPr>
            <w:tcW w:w="381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Начальник </w:t>
            </w:r>
            <w:r w:rsidRPr="00C57DA8">
              <w:rPr>
                <w:rFonts w:ascii="Arial" w:eastAsia="Times New Roman" w:hAnsi="Arial" w:cs="Arial"/>
                <w:sz w:val="16"/>
                <w:szCs w:val="16"/>
                <w:lang w:eastAsia="ru-RU"/>
              </w:rPr>
              <w:br/>
              <w:t>ОМТС</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159</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Ведущий инженер</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160</w:t>
            </w:r>
          </w:p>
        </w:tc>
        <w:tc>
          <w:tcPr>
            <w:tcW w:w="2208" w:type="dxa"/>
            <w:vMerge/>
            <w:tcBorders>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Зав. Складом</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161</w:t>
            </w:r>
          </w:p>
        </w:tc>
        <w:tc>
          <w:tcPr>
            <w:tcW w:w="2208" w:type="dxa"/>
            <w:vMerge w:val="restart"/>
            <w:tcBorders>
              <w:top w:val="nil"/>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roofErr w:type="spellStart"/>
            <w:r w:rsidRPr="00C57DA8">
              <w:rPr>
                <w:rFonts w:ascii="Arial" w:eastAsia="Times New Roman" w:hAnsi="Arial" w:cs="Arial"/>
                <w:sz w:val="16"/>
                <w:szCs w:val="16"/>
                <w:lang w:eastAsia="ru-RU"/>
              </w:rPr>
              <w:t>ОКСиР</w:t>
            </w:r>
            <w:proofErr w:type="spellEnd"/>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Начальник отдела</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162</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Заместитель начальника отдела</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163</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proofErr w:type="spellStart"/>
            <w:r w:rsidRPr="00C57DA8">
              <w:rPr>
                <w:rFonts w:ascii="Arial" w:eastAsia="Times New Roman" w:hAnsi="Arial" w:cs="Arial"/>
                <w:sz w:val="16"/>
                <w:szCs w:val="16"/>
                <w:lang w:eastAsia="ru-RU"/>
              </w:rPr>
              <w:t>Вед</w:t>
            </w:r>
            <w:proofErr w:type="gramStart"/>
            <w:r w:rsidRPr="00C57DA8">
              <w:rPr>
                <w:rFonts w:ascii="Arial" w:eastAsia="Times New Roman" w:hAnsi="Arial" w:cs="Arial"/>
                <w:sz w:val="16"/>
                <w:szCs w:val="16"/>
                <w:lang w:eastAsia="ru-RU"/>
              </w:rPr>
              <w:t>.и</w:t>
            </w:r>
            <w:proofErr w:type="gramEnd"/>
            <w:r w:rsidRPr="00C57DA8">
              <w:rPr>
                <w:rFonts w:ascii="Arial" w:eastAsia="Times New Roman" w:hAnsi="Arial" w:cs="Arial"/>
                <w:sz w:val="16"/>
                <w:szCs w:val="16"/>
                <w:lang w:eastAsia="ru-RU"/>
              </w:rPr>
              <w:t>нженер</w:t>
            </w:r>
            <w:proofErr w:type="spellEnd"/>
            <w:r w:rsidRPr="00C57DA8">
              <w:rPr>
                <w:rFonts w:ascii="Arial" w:eastAsia="Times New Roman" w:hAnsi="Arial" w:cs="Arial"/>
                <w:sz w:val="16"/>
                <w:szCs w:val="16"/>
                <w:lang w:eastAsia="ru-RU"/>
              </w:rPr>
              <w:t xml:space="preserve"> по исходно-разрешительной документации</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164</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Ведущий инженер - сметчик</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165</w:t>
            </w:r>
          </w:p>
        </w:tc>
        <w:tc>
          <w:tcPr>
            <w:tcW w:w="2208" w:type="dxa"/>
            <w:vMerge/>
            <w:tcBorders>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Вед</w:t>
            </w:r>
            <w:proofErr w:type="gramStart"/>
            <w:r w:rsidRPr="00C57DA8">
              <w:rPr>
                <w:rFonts w:ascii="Arial" w:eastAsia="Times New Roman" w:hAnsi="Arial" w:cs="Arial"/>
                <w:sz w:val="16"/>
                <w:szCs w:val="16"/>
                <w:lang w:eastAsia="ru-RU"/>
              </w:rPr>
              <w:t>.</w:t>
            </w:r>
            <w:proofErr w:type="gramEnd"/>
            <w:r w:rsidRPr="00C57DA8">
              <w:rPr>
                <w:rFonts w:ascii="Arial" w:eastAsia="Times New Roman" w:hAnsi="Arial" w:cs="Arial"/>
                <w:sz w:val="16"/>
                <w:szCs w:val="16"/>
                <w:lang w:eastAsia="ru-RU"/>
              </w:rPr>
              <w:t xml:space="preserve"> </w:t>
            </w:r>
            <w:proofErr w:type="gramStart"/>
            <w:r w:rsidRPr="00C57DA8">
              <w:rPr>
                <w:rFonts w:ascii="Arial" w:eastAsia="Times New Roman" w:hAnsi="Arial" w:cs="Arial"/>
                <w:sz w:val="16"/>
                <w:szCs w:val="16"/>
                <w:lang w:eastAsia="ru-RU"/>
              </w:rPr>
              <w:t>и</w:t>
            </w:r>
            <w:proofErr w:type="gramEnd"/>
            <w:r w:rsidRPr="00C57DA8">
              <w:rPr>
                <w:rFonts w:ascii="Arial" w:eastAsia="Times New Roman" w:hAnsi="Arial" w:cs="Arial"/>
                <w:sz w:val="16"/>
                <w:szCs w:val="16"/>
                <w:lang w:eastAsia="ru-RU"/>
              </w:rPr>
              <w:t>нженер по коммуникациям</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166</w:t>
            </w:r>
          </w:p>
        </w:tc>
        <w:tc>
          <w:tcPr>
            <w:tcW w:w="2208" w:type="dxa"/>
            <w:vMerge w:val="restart"/>
            <w:tcBorders>
              <w:top w:val="nil"/>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АТУ</w:t>
            </w: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Начальник автотранспортного участка</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167</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bottom"/>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Ведущий инженер</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168</w:t>
            </w:r>
          </w:p>
        </w:tc>
        <w:tc>
          <w:tcPr>
            <w:tcW w:w="2208" w:type="dxa"/>
            <w:vMerge/>
            <w:tcBorders>
              <w:left w:val="nil"/>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Водитель</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7</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7</w:t>
            </w:r>
          </w:p>
        </w:tc>
      </w:tr>
      <w:tr w:rsidR="007B77B8" w:rsidRPr="00C57DA8" w:rsidTr="007B77B8">
        <w:trPr>
          <w:trHeight w:val="31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color w:val="000000"/>
                <w:sz w:val="16"/>
                <w:szCs w:val="16"/>
                <w:lang w:eastAsia="ru-RU"/>
              </w:rPr>
            </w:pPr>
            <w:r w:rsidRPr="00C57DA8">
              <w:rPr>
                <w:rFonts w:ascii="Arial" w:eastAsia="Times New Roman" w:hAnsi="Arial" w:cs="Arial"/>
                <w:color w:val="000000"/>
                <w:sz w:val="16"/>
                <w:szCs w:val="16"/>
                <w:lang w:eastAsia="ru-RU"/>
              </w:rPr>
              <w:t>169</w:t>
            </w:r>
          </w:p>
        </w:tc>
        <w:tc>
          <w:tcPr>
            <w:tcW w:w="2208" w:type="dxa"/>
            <w:vMerge/>
            <w:tcBorders>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p>
        </w:tc>
        <w:tc>
          <w:tcPr>
            <w:tcW w:w="381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Тракторист-бульдозерист</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2</w:t>
            </w:r>
          </w:p>
        </w:tc>
      </w:tr>
      <w:tr w:rsidR="007B77B8" w:rsidRPr="00C57DA8" w:rsidTr="007B77B8">
        <w:trPr>
          <w:trHeight w:val="300"/>
        </w:trPr>
        <w:tc>
          <w:tcPr>
            <w:tcW w:w="66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b/>
                <w:bCs/>
                <w:color w:val="000000"/>
                <w:sz w:val="16"/>
                <w:szCs w:val="16"/>
                <w:lang w:eastAsia="ru-RU"/>
              </w:rPr>
            </w:pPr>
            <w:r w:rsidRPr="00C57DA8">
              <w:rPr>
                <w:rFonts w:ascii="Arial" w:eastAsia="Times New Roman" w:hAnsi="Arial" w:cs="Arial"/>
                <w:b/>
                <w:bCs/>
                <w:color w:val="000000"/>
                <w:sz w:val="16"/>
                <w:szCs w:val="16"/>
                <w:lang w:eastAsia="ru-RU"/>
              </w:rPr>
              <w:t>ИТОГО:</w:t>
            </w:r>
          </w:p>
        </w:tc>
        <w:tc>
          <w:tcPr>
            <w:tcW w:w="1882"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b/>
                <w:sz w:val="16"/>
                <w:szCs w:val="16"/>
                <w:lang w:eastAsia="ru-RU"/>
              </w:rPr>
            </w:pPr>
            <w:r w:rsidRPr="00C57DA8">
              <w:rPr>
                <w:rFonts w:ascii="Arial" w:eastAsia="Times New Roman" w:hAnsi="Arial" w:cs="Arial"/>
                <w:b/>
                <w:sz w:val="16"/>
                <w:szCs w:val="16"/>
                <w:lang w:eastAsia="ru-RU"/>
              </w:rPr>
              <w:t>392</w:t>
            </w:r>
          </w:p>
        </w:tc>
        <w:tc>
          <w:tcPr>
            <w:tcW w:w="170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jc w:val="center"/>
              <w:rPr>
                <w:rFonts w:ascii="Arial" w:eastAsia="Times New Roman" w:hAnsi="Arial" w:cs="Arial"/>
                <w:b/>
                <w:bCs/>
                <w:color w:val="000000"/>
                <w:sz w:val="16"/>
                <w:szCs w:val="16"/>
                <w:lang w:eastAsia="ru-RU"/>
              </w:rPr>
            </w:pPr>
            <w:r w:rsidRPr="00C57DA8">
              <w:rPr>
                <w:rFonts w:ascii="Arial" w:eastAsia="Times New Roman" w:hAnsi="Arial" w:cs="Arial"/>
                <w:b/>
                <w:bCs/>
                <w:color w:val="000000"/>
                <w:sz w:val="16"/>
                <w:szCs w:val="16"/>
                <w:lang w:eastAsia="ru-RU"/>
              </w:rPr>
              <w:t>230</w:t>
            </w:r>
          </w:p>
        </w:tc>
      </w:tr>
    </w:tbl>
    <w:p w:rsidR="007B77B8" w:rsidRPr="00C57DA8" w:rsidRDefault="007B77B8" w:rsidP="007B77B8">
      <w:pPr>
        <w:spacing w:after="0" w:line="240" w:lineRule="auto"/>
        <w:jc w:val="center"/>
        <w:rPr>
          <w:rFonts w:ascii="Arial" w:eastAsia="Times New Roman" w:hAnsi="Arial" w:cs="Arial"/>
          <w:sz w:val="16"/>
          <w:szCs w:val="16"/>
          <w:lang w:eastAsia="ru-RU"/>
        </w:rPr>
      </w:pPr>
    </w:p>
    <w:p w:rsidR="007B77B8" w:rsidRPr="00C57DA8" w:rsidRDefault="007B77B8" w:rsidP="007B77B8">
      <w:pPr>
        <w:spacing w:after="0" w:line="240" w:lineRule="auto"/>
        <w:jc w:val="center"/>
        <w:rPr>
          <w:rFonts w:ascii="Arial" w:eastAsia="Times New Roman" w:hAnsi="Arial" w:cs="Arial"/>
          <w:sz w:val="16"/>
          <w:szCs w:val="16"/>
          <w:lang w:eastAsia="ru-RU"/>
        </w:rPr>
      </w:pPr>
    </w:p>
    <w:p w:rsidR="007B77B8" w:rsidRPr="00C57DA8" w:rsidRDefault="007B77B8" w:rsidP="007B77B8">
      <w:pPr>
        <w:spacing w:after="0" w:line="240" w:lineRule="auto"/>
        <w:jc w:val="center"/>
        <w:rPr>
          <w:rFonts w:ascii="Arial" w:eastAsia="Times New Roman" w:hAnsi="Arial" w:cs="Arial"/>
          <w:sz w:val="16"/>
          <w:szCs w:val="16"/>
          <w:lang w:eastAsia="ru-RU"/>
        </w:rPr>
      </w:pPr>
    </w:p>
    <w:tbl>
      <w:tblPr>
        <w:tblpPr w:leftFromText="180" w:rightFromText="180" w:vertAnchor="text" w:tblpY="103"/>
        <w:tblW w:w="0" w:type="auto"/>
        <w:tblLook w:val="00A0" w:firstRow="1" w:lastRow="0" w:firstColumn="1" w:lastColumn="0" w:noHBand="0" w:noVBand="0"/>
      </w:tblPr>
      <w:tblGrid>
        <w:gridCol w:w="4787"/>
        <w:gridCol w:w="4784"/>
      </w:tblGrid>
      <w:tr w:rsidR="00162186" w:rsidRPr="00C57DA8" w:rsidTr="00A61B94">
        <w:tc>
          <w:tcPr>
            <w:tcW w:w="4787" w:type="dxa"/>
          </w:tcPr>
          <w:p w:rsidR="00162186" w:rsidRPr="00C57DA8" w:rsidRDefault="00162186" w:rsidP="00A61B94">
            <w:pPr>
              <w:spacing w:after="0" w:line="240" w:lineRule="auto"/>
              <w:jc w:val="both"/>
              <w:rPr>
                <w:rFonts w:ascii="Arial" w:eastAsia="Times New Roman" w:hAnsi="Arial" w:cs="Arial"/>
                <w:b/>
                <w:sz w:val="16"/>
                <w:szCs w:val="16"/>
                <w:lang w:eastAsia="ru-RU"/>
              </w:rPr>
            </w:pPr>
          </w:p>
          <w:p w:rsidR="00162186" w:rsidRPr="00C57DA8" w:rsidRDefault="00162186" w:rsidP="00A61B94">
            <w:pPr>
              <w:spacing w:after="0" w:line="240" w:lineRule="auto"/>
              <w:jc w:val="both"/>
              <w:rPr>
                <w:rFonts w:ascii="Arial" w:eastAsia="Times New Roman" w:hAnsi="Arial" w:cs="Arial"/>
                <w:bCs/>
                <w:sz w:val="16"/>
                <w:szCs w:val="16"/>
                <w:lang w:eastAsia="ru-RU"/>
              </w:rPr>
            </w:pPr>
            <w:r w:rsidRPr="00C57DA8">
              <w:rPr>
                <w:rFonts w:ascii="Arial" w:eastAsia="Times New Roman" w:hAnsi="Arial" w:cs="Arial"/>
                <w:b/>
                <w:sz w:val="16"/>
                <w:szCs w:val="16"/>
                <w:lang w:eastAsia="ru-RU"/>
              </w:rPr>
              <w:t>«Исполнитель»</w:t>
            </w:r>
          </w:p>
        </w:tc>
        <w:tc>
          <w:tcPr>
            <w:tcW w:w="4784" w:type="dxa"/>
          </w:tcPr>
          <w:p w:rsidR="00162186" w:rsidRPr="00C57DA8" w:rsidRDefault="00162186" w:rsidP="00A61B94">
            <w:pPr>
              <w:spacing w:after="0" w:line="240" w:lineRule="auto"/>
              <w:jc w:val="both"/>
              <w:rPr>
                <w:rFonts w:ascii="Arial" w:eastAsia="Times New Roman" w:hAnsi="Arial" w:cs="Arial"/>
                <w:b/>
                <w:sz w:val="16"/>
                <w:szCs w:val="16"/>
                <w:lang w:eastAsia="ru-RU"/>
              </w:rPr>
            </w:pPr>
          </w:p>
          <w:p w:rsidR="00162186" w:rsidRPr="00C57DA8" w:rsidRDefault="00162186" w:rsidP="00A61B94">
            <w:pPr>
              <w:spacing w:after="0" w:line="240" w:lineRule="auto"/>
              <w:jc w:val="both"/>
              <w:rPr>
                <w:rFonts w:ascii="Arial" w:eastAsia="Times New Roman" w:hAnsi="Arial" w:cs="Arial"/>
                <w:bCs/>
                <w:sz w:val="16"/>
                <w:szCs w:val="16"/>
                <w:lang w:eastAsia="ru-RU"/>
              </w:rPr>
            </w:pPr>
            <w:r w:rsidRPr="00C57DA8">
              <w:rPr>
                <w:rFonts w:ascii="Arial" w:eastAsia="Times New Roman" w:hAnsi="Arial" w:cs="Arial"/>
                <w:b/>
                <w:sz w:val="16"/>
                <w:szCs w:val="16"/>
                <w:lang w:eastAsia="ru-RU"/>
              </w:rPr>
              <w:t>«Заказчик»</w:t>
            </w:r>
          </w:p>
        </w:tc>
      </w:tr>
      <w:tr w:rsidR="00162186" w:rsidRPr="00C57DA8" w:rsidTr="00A61B94">
        <w:tc>
          <w:tcPr>
            <w:tcW w:w="4787" w:type="dxa"/>
          </w:tcPr>
          <w:p w:rsidR="00162186" w:rsidRPr="00C57DA8" w:rsidRDefault="00162186" w:rsidP="00A61B94">
            <w:pPr>
              <w:spacing w:after="0" w:line="240" w:lineRule="auto"/>
              <w:jc w:val="both"/>
              <w:rPr>
                <w:rFonts w:ascii="Arial" w:eastAsia="Times New Roman" w:hAnsi="Arial" w:cs="Arial"/>
                <w:b/>
                <w:sz w:val="16"/>
                <w:szCs w:val="16"/>
                <w:lang w:eastAsia="ru-RU"/>
              </w:rPr>
            </w:pPr>
          </w:p>
        </w:tc>
        <w:tc>
          <w:tcPr>
            <w:tcW w:w="4784" w:type="dxa"/>
          </w:tcPr>
          <w:p w:rsidR="00162186" w:rsidRPr="00C57DA8" w:rsidRDefault="00162186" w:rsidP="00A61B94">
            <w:pPr>
              <w:spacing w:after="0" w:line="240" w:lineRule="auto"/>
              <w:jc w:val="both"/>
              <w:rPr>
                <w:rFonts w:ascii="Arial" w:eastAsia="Times New Roman" w:hAnsi="Arial" w:cs="Arial"/>
                <w:b/>
                <w:sz w:val="16"/>
                <w:szCs w:val="16"/>
                <w:lang w:eastAsia="ru-RU"/>
              </w:rPr>
            </w:pPr>
          </w:p>
        </w:tc>
      </w:tr>
      <w:tr w:rsidR="00162186" w:rsidRPr="00C57DA8" w:rsidTr="00A61B94">
        <w:tc>
          <w:tcPr>
            <w:tcW w:w="4787" w:type="dxa"/>
          </w:tcPr>
          <w:p w:rsidR="00162186" w:rsidRPr="00C57DA8" w:rsidRDefault="00162186" w:rsidP="00A61B94">
            <w:pPr>
              <w:spacing w:after="0" w:line="240" w:lineRule="auto"/>
              <w:jc w:val="both"/>
              <w:rPr>
                <w:rFonts w:ascii="Arial" w:eastAsia="Times New Roman" w:hAnsi="Arial" w:cs="Arial"/>
                <w:sz w:val="16"/>
                <w:szCs w:val="16"/>
                <w:lang w:eastAsia="ru-RU"/>
              </w:rPr>
            </w:pPr>
            <w:r w:rsidRPr="00C57DA8">
              <w:rPr>
                <w:rFonts w:ascii="Arial" w:eastAsia="Times New Roman" w:hAnsi="Arial" w:cs="Arial"/>
                <w:b/>
                <w:sz w:val="16"/>
                <w:szCs w:val="16"/>
                <w:lang w:eastAsia="ru-RU"/>
              </w:rPr>
              <w:t xml:space="preserve">   ____________________</w:t>
            </w:r>
            <w:r w:rsidRPr="00C57DA8">
              <w:rPr>
                <w:rFonts w:ascii="Arial" w:eastAsia="Times New Roman" w:hAnsi="Arial" w:cs="Arial"/>
                <w:sz w:val="16"/>
                <w:szCs w:val="16"/>
                <w:lang w:eastAsia="ru-RU"/>
              </w:rPr>
              <w:t xml:space="preserve"> </w:t>
            </w:r>
            <w:r w:rsidRPr="00C57DA8">
              <w:rPr>
                <w:rFonts w:ascii="Arial" w:eastAsia="Times New Roman" w:hAnsi="Arial" w:cs="Arial"/>
                <w:b/>
                <w:sz w:val="16"/>
                <w:szCs w:val="16"/>
                <w:lang w:eastAsia="ru-RU"/>
              </w:rPr>
              <w:t>/</w:t>
            </w:r>
            <w:r w:rsidRPr="00C57DA8">
              <w:rPr>
                <w:rFonts w:ascii="Arial" w:eastAsia="Times New Roman" w:hAnsi="Arial" w:cs="Arial"/>
                <w:sz w:val="16"/>
                <w:szCs w:val="16"/>
                <w:lang w:eastAsia="ru-RU"/>
              </w:rPr>
              <w:t>В.А. Авдонин/</w:t>
            </w:r>
          </w:p>
          <w:p w:rsidR="00162186" w:rsidRPr="00C57DA8" w:rsidRDefault="00162186" w:rsidP="00A61B94">
            <w:pPr>
              <w:spacing w:after="0" w:line="240" w:lineRule="auto"/>
              <w:jc w:val="both"/>
              <w:rPr>
                <w:rFonts w:ascii="Arial" w:eastAsia="Times New Roman" w:hAnsi="Arial" w:cs="Arial"/>
                <w:sz w:val="16"/>
                <w:szCs w:val="16"/>
                <w:lang w:eastAsia="ru-RU"/>
              </w:rPr>
            </w:pPr>
          </w:p>
          <w:p w:rsidR="00162186" w:rsidRPr="00C57DA8" w:rsidRDefault="00162186" w:rsidP="00A61B94">
            <w:pPr>
              <w:spacing w:after="0" w:line="240" w:lineRule="auto"/>
              <w:jc w:val="both"/>
              <w:rPr>
                <w:rFonts w:ascii="Arial" w:eastAsia="Times New Roman" w:hAnsi="Arial" w:cs="Arial"/>
                <w:sz w:val="16"/>
                <w:szCs w:val="16"/>
                <w:lang w:eastAsia="ru-RU"/>
              </w:rPr>
            </w:pPr>
          </w:p>
          <w:p w:rsidR="00162186" w:rsidRPr="00C57DA8" w:rsidRDefault="00162186" w:rsidP="00A61B94">
            <w:pPr>
              <w:spacing w:after="0" w:line="240" w:lineRule="auto"/>
              <w:jc w:val="both"/>
              <w:rPr>
                <w:rFonts w:ascii="Arial" w:eastAsia="Times New Roman" w:hAnsi="Arial" w:cs="Arial"/>
                <w:b/>
                <w:sz w:val="16"/>
                <w:szCs w:val="16"/>
                <w:lang w:eastAsia="ru-RU"/>
              </w:rPr>
            </w:pPr>
            <w:r w:rsidRPr="00C57DA8">
              <w:rPr>
                <w:rFonts w:ascii="Arial" w:eastAsia="Times New Roman" w:hAnsi="Arial" w:cs="Arial"/>
                <w:sz w:val="16"/>
                <w:szCs w:val="16"/>
                <w:lang w:eastAsia="ru-RU"/>
              </w:rPr>
              <w:t xml:space="preserve">   М. П.</w:t>
            </w:r>
          </w:p>
        </w:tc>
        <w:tc>
          <w:tcPr>
            <w:tcW w:w="4784" w:type="dxa"/>
          </w:tcPr>
          <w:p w:rsidR="00162186" w:rsidRPr="00C57DA8" w:rsidRDefault="00162186" w:rsidP="00A61B94">
            <w:pPr>
              <w:spacing w:after="0" w:line="240" w:lineRule="auto"/>
              <w:jc w:val="both"/>
              <w:rPr>
                <w:rFonts w:ascii="Arial" w:eastAsia="Times New Roman" w:hAnsi="Arial" w:cs="Arial"/>
                <w:sz w:val="16"/>
                <w:szCs w:val="16"/>
                <w:lang w:eastAsia="ru-RU"/>
              </w:rPr>
            </w:pPr>
            <w:r w:rsidRPr="00C57DA8">
              <w:rPr>
                <w:rFonts w:ascii="Arial" w:eastAsia="Times New Roman" w:hAnsi="Arial" w:cs="Arial"/>
                <w:b/>
                <w:sz w:val="16"/>
                <w:szCs w:val="16"/>
                <w:lang w:eastAsia="ru-RU"/>
              </w:rPr>
              <w:t xml:space="preserve">     ____________________</w:t>
            </w:r>
            <w:r w:rsidRPr="00C57DA8">
              <w:rPr>
                <w:rFonts w:ascii="Arial" w:eastAsia="Times New Roman" w:hAnsi="Arial" w:cs="Arial"/>
                <w:sz w:val="16"/>
                <w:szCs w:val="16"/>
                <w:lang w:eastAsia="ru-RU"/>
              </w:rPr>
              <w:t>/ О.Ю. Васильев /</w:t>
            </w:r>
          </w:p>
          <w:p w:rsidR="00162186" w:rsidRPr="00C57DA8" w:rsidRDefault="00162186" w:rsidP="00A61B94">
            <w:pPr>
              <w:spacing w:after="0" w:line="240" w:lineRule="auto"/>
              <w:jc w:val="both"/>
              <w:rPr>
                <w:rFonts w:ascii="Arial" w:eastAsia="Times New Roman" w:hAnsi="Arial" w:cs="Arial"/>
                <w:sz w:val="16"/>
                <w:szCs w:val="16"/>
                <w:lang w:eastAsia="ru-RU"/>
              </w:rPr>
            </w:pPr>
          </w:p>
          <w:p w:rsidR="00162186" w:rsidRPr="00C57DA8" w:rsidRDefault="00162186" w:rsidP="00A61B94">
            <w:pPr>
              <w:spacing w:after="0" w:line="240" w:lineRule="auto"/>
              <w:jc w:val="both"/>
              <w:rPr>
                <w:rFonts w:ascii="Arial" w:eastAsia="Times New Roman" w:hAnsi="Arial" w:cs="Arial"/>
                <w:sz w:val="16"/>
                <w:szCs w:val="16"/>
                <w:lang w:eastAsia="ru-RU"/>
              </w:rPr>
            </w:pPr>
          </w:p>
          <w:p w:rsidR="00162186" w:rsidRPr="00C57DA8" w:rsidRDefault="00162186" w:rsidP="00A61B94">
            <w:pPr>
              <w:spacing w:after="0" w:line="240" w:lineRule="auto"/>
              <w:jc w:val="both"/>
              <w:rPr>
                <w:rFonts w:ascii="Arial" w:eastAsia="Times New Roman" w:hAnsi="Arial" w:cs="Arial"/>
                <w:b/>
                <w:sz w:val="16"/>
                <w:szCs w:val="16"/>
                <w:lang w:eastAsia="ru-RU"/>
              </w:rPr>
            </w:pPr>
            <w:r w:rsidRPr="00C57DA8">
              <w:rPr>
                <w:rFonts w:ascii="Arial" w:eastAsia="Times New Roman" w:hAnsi="Arial" w:cs="Arial"/>
                <w:sz w:val="16"/>
                <w:szCs w:val="16"/>
                <w:lang w:eastAsia="ru-RU"/>
              </w:rPr>
              <w:t xml:space="preserve"> М. П.</w:t>
            </w:r>
          </w:p>
        </w:tc>
      </w:tr>
    </w:tbl>
    <w:p w:rsidR="007B77B8" w:rsidRPr="00C57DA8" w:rsidRDefault="007B77B8" w:rsidP="007B77B8">
      <w:pPr>
        <w:spacing w:after="0" w:line="240" w:lineRule="auto"/>
        <w:jc w:val="center"/>
        <w:rPr>
          <w:rFonts w:ascii="Arial" w:eastAsia="Times New Roman" w:hAnsi="Arial" w:cs="Arial"/>
          <w:sz w:val="16"/>
          <w:szCs w:val="16"/>
          <w:lang w:eastAsia="ru-RU"/>
        </w:rPr>
      </w:pPr>
    </w:p>
    <w:p w:rsidR="007B77B8" w:rsidRPr="00C57DA8" w:rsidRDefault="007B77B8" w:rsidP="007B77B8">
      <w:pPr>
        <w:spacing w:after="0" w:line="240" w:lineRule="auto"/>
        <w:jc w:val="center"/>
        <w:rPr>
          <w:rFonts w:ascii="Arial" w:eastAsia="Times New Roman" w:hAnsi="Arial" w:cs="Arial"/>
          <w:sz w:val="16"/>
          <w:szCs w:val="16"/>
          <w:lang w:eastAsia="ru-RU"/>
        </w:rPr>
      </w:pPr>
    </w:p>
    <w:p w:rsidR="007B77B8" w:rsidRPr="00C57DA8" w:rsidRDefault="007B77B8" w:rsidP="007B77B8">
      <w:pPr>
        <w:spacing w:after="0" w:line="240" w:lineRule="auto"/>
        <w:jc w:val="center"/>
        <w:rPr>
          <w:rFonts w:ascii="Arial" w:eastAsia="Times New Roman" w:hAnsi="Arial" w:cs="Arial"/>
          <w:sz w:val="16"/>
          <w:szCs w:val="16"/>
          <w:lang w:eastAsia="ru-RU"/>
        </w:rPr>
      </w:pPr>
    </w:p>
    <w:p w:rsidR="007B77B8" w:rsidRPr="00C57DA8" w:rsidRDefault="007B77B8" w:rsidP="007B77B8">
      <w:pPr>
        <w:spacing w:after="0" w:line="240" w:lineRule="auto"/>
        <w:jc w:val="center"/>
        <w:rPr>
          <w:rFonts w:ascii="Arial" w:eastAsia="Times New Roman" w:hAnsi="Arial" w:cs="Arial"/>
          <w:sz w:val="16"/>
          <w:szCs w:val="16"/>
          <w:lang w:eastAsia="ru-RU"/>
        </w:rPr>
      </w:pPr>
    </w:p>
    <w:p w:rsidR="007B77B8" w:rsidRPr="00C57DA8" w:rsidRDefault="007B77B8" w:rsidP="007B77B8">
      <w:pPr>
        <w:spacing w:after="0" w:line="240" w:lineRule="auto"/>
        <w:jc w:val="center"/>
        <w:rPr>
          <w:rFonts w:ascii="Arial" w:eastAsia="Times New Roman" w:hAnsi="Arial" w:cs="Arial"/>
          <w:sz w:val="16"/>
          <w:szCs w:val="16"/>
          <w:lang w:eastAsia="ru-RU"/>
        </w:rPr>
      </w:pPr>
    </w:p>
    <w:p w:rsidR="007B77B8" w:rsidRPr="00C57DA8" w:rsidRDefault="007B77B8" w:rsidP="007B77B8">
      <w:pPr>
        <w:spacing w:after="0" w:line="240" w:lineRule="auto"/>
        <w:jc w:val="center"/>
        <w:rPr>
          <w:rFonts w:ascii="Arial" w:eastAsia="Times New Roman" w:hAnsi="Arial" w:cs="Arial"/>
          <w:sz w:val="16"/>
          <w:szCs w:val="16"/>
          <w:lang w:eastAsia="ru-RU"/>
        </w:rPr>
      </w:pPr>
    </w:p>
    <w:p w:rsidR="007B77B8" w:rsidRPr="00C57DA8" w:rsidRDefault="007B77B8" w:rsidP="007B77B8">
      <w:pPr>
        <w:spacing w:after="0" w:line="240" w:lineRule="auto"/>
        <w:jc w:val="center"/>
        <w:rPr>
          <w:rFonts w:ascii="Arial" w:eastAsia="Times New Roman" w:hAnsi="Arial" w:cs="Arial"/>
          <w:sz w:val="16"/>
          <w:szCs w:val="16"/>
          <w:lang w:eastAsia="ru-RU"/>
        </w:rPr>
      </w:pPr>
    </w:p>
    <w:p w:rsidR="007B77B8" w:rsidRPr="00C57DA8" w:rsidRDefault="007B77B8" w:rsidP="007B77B8">
      <w:pPr>
        <w:spacing w:after="0" w:line="240" w:lineRule="auto"/>
        <w:jc w:val="center"/>
        <w:rPr>
          <w:rFonts w:ascii="Arial" w:eastAsia="Times New Roman" w:hAnsi="Arial" w:cs="Arial"/>
          <w:sz w:val="16"/>
          <w:szCs w:val="16"/>
          <w:lang w:eastAsia="ru-RU"/>
        </w:rPr>
      </w:pPr>
    </w:p>
    <w:p w:rsidR="007B77B8" w:rsidRPr="00C57DA8" w:rsidRDefault="007B77B8" w:rsidP="007B77B8">
      <w:pPr>
        <w:spacing w:after="0" w:line="240" w:lineRule="auto"/>
        <w:jc w:val="center"/>
        <w:rPr>
          <w:rFonts w:ascii="Arial" w:eastAsia="Times New Roman" w:hAnsi="Arial" w:cs="Arial"/>
          <w:sz w:val="16"/>
          <w:szCs w:val="16"/>
          <w:lang w:eastAsia="ru-RU"/>
        </w:rPr>
      </w:pPr>
    </w:p>
    <w:p w:rsidR="007B77B8" w:rsidRPr="00C57DA8" w:rsidRDefault="007B77B8" w:rsidP="007B77B8">
      <w:pPr>
        <w:spacing w:after="0" w:line="240" w:lineRule="auto"/>
        <w:jc w:val="center"/>
        <w:rPr>
          <w:rFonts w:ascii="Arial" w:eastAsia="Times New Roman" w:hAnsi="Arial" w:cs="Arial"/>
          <w:sz w:val="16"/>
          <w:szCs w:val="16"/>
          <w:lang w:eastAsia="ru-RU"/>
        </w:rPr>
      </w:pPr>
    </w:p>
    <w:p w:rsidR="007B77B8" w:rsidRPr="00C57DA8" w:rsidRDefault="007B77B8" w:rsidP="007B77B8">
      <w:pPr>
        <w:spacing w:after="0" w:line="240" w:lineRule="auto"/>
        <w:jc w:val="center"/>
        <w:rPr>
          <w:rFonts w:ascii="Arial" w:eastAsia="Times New Roman" w:hAnsi="Arial" w:cs="Arial"/>
          <w:sz w:val="16"/>
          <w:szCs w:val="16"/>
          <w:lang w:eastAsia="ru-RU"/>
        </w:rPr>
      </w:pPr>
    </w:p>
    <w:p w:rsidR="007B77B8" w:rsidRPr="00C57DA8" w:rsidRDefault="007B77B8" w:rsidP="007B77B8">
      <w:pPr>
        <w:spacing w:after="0" w:line="240" w:lineRule="auto"/>
        <w:jc w:val="center"/>
        <w:rPr>
          <w:rFonts w:ascii="Arial" w:eastAsia="Times New Roman" w:hAnsi="Arial" w:cs="Arial"/>
          <w:sz w:val="16"/>
          <w:szCs w:val="16"/>
          <w:lang w:eastAsia="ru-RU"/>
        </w:rPr>
      </w:pPr>
    </w:p>
    <w:p w:rsidR="00162186" w:rsidRDefault="00162186" w:rsidP="007B77B8">
      <w:pPr>
        <w:spacing w:after="0" w:line="240" w:lineRule="auto"/>
        <w:jc w:val="center"/>
        <w:rPr>
          <w:rFonts w:ascii="Arial" w:eastAsia="Times New Roman" w:hAnsi="Arial" w:cs="Arial"/>
          <w:sz w:val="16"/>
          <w:szCs w:val="16"/>
          <w:lang w:eastAsia="ru-RU"/>
        </w:rPr>
      </w:pPr>
    </w:p>
    <w:p w:rsidR="00C57DA8" w:rsidRDefault="00C57DA8" w:rsidP="007B77B8">
      <w:pPr>
        <w:spacing w:after="0" w:line="240" w:lineRule="auto"/>
        <w:jc w:val="center"/>
        <w:rPr>
          <w:rFonts w:ascii="Arial" w:eastAsia="Times New Roman" w:hAnsi="Arial" w:cs="Arial"/>
          <w:sz w:val="16"/>
          <w:szCs w:val="16"/>
          <w:lang w:eastAsia="ru-RU"/>
        </w:rPr>
      </w:pPr>
    </w:p>
    <w:p w:rsidR="00C57DA8" w:rsidRDefault="00C57DA8" w:rsidP="007B77B8">
      <w:pPr>
        <w:spacing w:after="0" w:line="240" w:lineRule="auto"/>
        <w:jc w:val="center"/>
        <w:rPr>
          <w:rFonts w:ascii="Arial" w:eastAsia="Times New Roman" w:hAnsi="Arial" w:cs="Arial"/>
          <w:sz w:val="16"/>
          <w:szCs w:val="16"/>
          <w:lang w:eastAsia="ru-RU"/>
        </w:rPr>
      </w:pPr>
    </w:p>
    <w:p w:rsidR="00C57DA8" w:rsidRDefault="00C57DA8" w:rsidP="007B77B8">
      <w:pPr>
        <w:spacing w:after="0" w:line="240" w:lineRule="auto"/>
        <w:jc w:val="center"/>
        <w:rPr>
          <w:rFonts w:ascii="Arial" w:eastAsia="Times New Roman" w:hAnsi="Arial" w:cs="Arial"/>
          <w:sz w:val="16"/>
          <w:szCs w:val="16"/>
          <w:lang w:eastAsia="ru-RU"/>
        </w:rPr>
      </w:pPr>
    </w:p>
    <w:p w:rsidR="00C57DA8" w:rsidRDefault="00C57DA8" w:rsidP="007B77B8">
      <w:pPr>
        <w:spacing w:after="0" w:line="240" w:lineRule="auto"/>
        <w:jc w:val="center"/>
        <w:rPr>
          <w:rFonts w:ascii="Arial" w:eastAsia="Times New Roman" w:hAnsi="Arial" w:cs="Arial"/>
          <w:sz w:val="16"/>
          <w:szCs w:val="16"/>
          <w:lang w:eastAsia="ru-RU"/>
        </w:rPr>
      </w:pPr>
    </w:p>
    <w:p w:rsidR="00C57DA8" w:rsidRPr="00C57DA8" w:rsidRDefault="00C57DA8" w:rsidP="007B77B8">
      <w:pPr>
        <w:spacing w:after="0" w:line="240" w:lineRule="auto"/>
        <w:jc w:val="center"/>
        <w:rPr>
          <w:rFonts w:ascii="Arial" w:eastAsia="Times New Roman" w:hAnsi="Arial" w:cs="Arial"/>
          <w:sz w:val="16"/>
          <w:szCs w:val="16"/>
          <w:lang w:eastAsia="ru-RU"/>
        </w:rPr>
      </w:pPr>
    </w:p>
    <w:p w:rsidR="00162186" w:rsidRPr="00C57DA8" w:rsidRDefault="00162186" w:rsidP="007B77B8">
      <w:pPr>
        <w:spacing w:after="0" w:line="240" w:lineRule="auto"/>
        <w:jc w:val="center"/>
        <w:rPr>
          <w:rFonts w:ascii="Arial" w:eastAsia="Times New Roman" w:hAnsi="Arial" w:cs="Arial"/>
          <w:sz w:val="16"/>
          <w:szCs w:val="16"/>
          <w:lang w:eastAsia="ru-RU"/>
        </w:rPr>
      </w:pPr>
    </w:p>
    <w:p w:rsidR="007B77B8" w:rsidRPr="00C57DA8" w:rsidRDefault="007B77B8" w:rsidP="007B77B8">
      <w:pPr>
        <w:spacing w:after="0" w:line="240" w:lineRule="auto"/>
        <w:jc w:val="center"/>
        <w:rPr>
          <w:rFonts w:ascii="Arial" w:eastAsia="Times New Roman" w:hAnsi="Arial" w:cs="Arial"/>
          <w:sz w:val="16"/>
          <w:szCs w:val="16"/>
          <w:lang w:eastAsia="ru-RU"/>
        </w:rPr>
      </w:pPr>
    </w:p>
    <w:p w:rsidR="007B77B8" w:rsidRPr="00C57DA8" w:rsidRDefault="007B77B8" w:rsidP="007B77B8">
      <w:pPr>
        <w:spacing w:after="0" w:line="240" w:lineRule="auto"/>
        <w:jc w:val="center"/>
        <w:rPr>
          <w:rFonts w:ascii="Arial" w:eastAsia="Times New Roman" w:hAnsi="Arial" w:cs="Arial"/>
          <w:sz w:val="16"/>
          <w:szCs w:val="16"/>
          <w:lang w:eastAsia="ru-RU"/>
        </w:rPr>
      </w:pPr>
    </w:p>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lastRenderedPageBreak/>
        <w:t xml:space="preserve">                                                                                                                     Приложение №2 </w:t>
      </w:r>
    </w:p>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                                                                                                                  к Договору  №  </w:t>
      </w:r>
    </w:p>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                                                                                                                              от «   » ____________ 2015  г.</w:t>
      </w:r>
    </w:p>
    <w:p w:rsidR="007B77B8" w:rsidRPr="00C57DA8" w:rsidRDefault="007B77B8" w:rsidP="007B77B8">
      <w:pPr>
        <w:spacing w:after="0" w:line="240" w:lineRule="auto"/>
        <w:jc w:val="right"/>
        <w:rPr>
          <w:rFonts w:ascii="Arial" w:eastAsia="Times New Roman" w:hAnsi="Arial" w:cs="Arial"/>
          <w:sz w:val="16"/>
          <w:szCs w:val="16"/>
          <w:lang w:eastAsia="ru-RU"/>
        </w:rPr>
      </w:pPr>
    </w:p>
    <w:p w:rsidR="007B77B8" w:rsidRPr="00C57DA8" w:rsidRDefault="007B77B8" w:rsidP="007B77B8">
      <w:pPr>
        <w:spacing w:after="0" w:line="240" w:lineRule="auto"/>
        <w:jc w:val="center"/>
        <w:rPr>
          <w:rFonts w:ascii="Arial" w:eastAsia="Times New Roman" w:hAnsi="Arial" w:cs="Arial"/>
          <w:b/>
          <w:sz w:val="16"/>
          <w:szCs w:val="16"/>
          <w:lang w:eastAsia="ru-RU"/>
        </w:rPr>
      </w:pPr>
      <w:r w:rsidRPr="00C57DA8">
        <w:rPr>
          <w:rFonts w:ascii="Arial" w:eastAsia="Times New Roman" w:hAnsi="Arial" w:cs="Arial"/>
          <w:b/>
          <w:sz w:val="16"/>
          <w:szCs w:val="16"/>
          <w:lang w:eastAsia="ru-RU"/>
        </w:rPr>
        <w:t>КОЛИЧЕСТВО РАБОЧИХ МЕСТ</w:t>
      </w:r>
    </w:p>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b/>
          <w:sz w:val="16"/>
          <w:szCs w:val="16"/>
          <w:lang w:eastAsia="ru-RU"/>
        </w:rPr>
        <w:t>подлежащие специальной оценке условий труда в 2015 г.</w:t>
      </w:r>
    </w:p>
    <w:p w:rsidR="007B77B8" w:rsidRPr="00C57DA8" w:rsidRDefault="007B77B8" w:rsidP="007B77B8">
      <w:pPr>
        <w:spacing w:after="0" w:line="240" w:lineRule="auto"/>
        <w:jc w:val="both"/>
        <w:rPr>
          <w:rFonts w:ascii="Arial" w:eastAsia="Times New Roman" w:hAnsi="Arial" w:cs="Arial"/>
          <w:sz w:val="16"/>
          <w:szCs w:val="16"/>
          <w:lang w:eastAsia="ru-RU"/>
        </w:rPr>
      </w:pPr>
    </w:p>
    <w:tbl>
      <w:tblPr>
        <w:tblW w:w="105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567"/>
        <w:gridCol w:w="514"/>
        <w:gridCol w:w="473"/>
        <w:gridCol w:w="572"/>
        <w:gridCol w:w="567"/>
        <w:gridCol w:w="425"/>
        <w:gridCol w:w="706"/>
        <w:gridCol w:w="570"/>
        <w:gridCol w:w="495"/>
        <w:gridCol w:w="497"/>
        <w:gridCol w:w="850"/>
        <w:gridCol w:w="851"/>
        <w:gridCol w:w="849"/>
        <w:gridCol w:w="708"/>
        <w:gridCol w:w="712"/>
        <w:gridCol w:w="567"/>
      </w:tblGrid>
      <w:tr w:rsidR="007B77B8" w:rsidRPr="00C57DA8" w:rsidTr="00162186">
        <w:trPr>
          <w:trHeight w:val="309"/>
        </w:trPr>
        <w:tc>
          <w:tcPr>
            <w:tcW w:w="606" w:type="dxa"/>
            <w:vMerge w:val="restart"/>
            <w:tcBorders>
              <w:top w:val="single" w:sz="4" w:space="0" w:color="auto"/>
              <w:left w:val="single" w:sz="4" w:space="0" w:color="auto"/>
              <w:bottom w:val="single" w:sz="4" w:space="0" w:color="auto"/>
              <w:right w:val="single" w:sz="4" w:space="0" w:color="auto"/>
            </w:tcBorders>
          </w:tcPr>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Кол-во</w:t>
            </w:r>
          </w:p>
          <w:p w:rsidR="007B77B8" w:rsidRPr="00C57DA8" w:rsidRDefault="007B77B8" w:rsidP="007B77B8">
            <w:pPr>
              <w:spacing w:after="0" w:line="240" w:lineRule="auto"/>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рабочих мест</w:t>
            </w:r>
          </w:p>
        </w:tc>
        <w:tc>
          <w:tcPr>
            <w:tcW w:w="7936" w:type="dxa"/>
            <w:gridSpan w:val="13"/>
            <w:tcBorders>
              <w:top w:val="single" w:sz="4" w:space="0" w:color="auto"/>
              <w:left w:val="single" w:sz="4" w:space="0" w:color="auto"/>
              <w:bottom w:val="single" w:sz="4" w:space="0" w:color="auto"/>
              <w:right w:val="single" w:sz="4" w:space="0" w:color="auto"/>
            </w:tcBorders>
            <w:vAlign w:val="center"/>
          </w:tcPr>
          <w:p w:rsidR="007B77B8" w:rsidRPr="00C57DA8" w:rsidRDefault="007B77B8"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Оцениваемые факторы **</w:t>
            </w:r>
          </w:p>
        </w:tc>
        <w:tc>
          <w:tcPr>
            <w:tcW w:w="708" w:type="dxa"/>
            <w:tcBorders>
              <w:top w:val="single" w:sz="4" w:space="0" w:color="auto"/>
              <w:left w:val="single" w:sz="4" w:space="0" w:color="auto"/>
              <w:bottom w:val="nil"/>
              <w:right w:val="single" w:sz="4" w:space="0" w:color="auto"/>
            </w:tcBorders>
            <w:vAlign w:val="center"/>
          </w:tcPr>
          <w:p w:rsidR="007B77B8" w:rsidRPr="00C57DA8" w:rsidRDefault="007B77B8" w:rsidP="00162186">
            <w:pPr>
              <w:spacing w:after="0" w:line="240" w:lineRule="auto"/>
              <w:jc w:val="center"/>
              <w:rPr>
                <w:rFonts w:ascii="Arial" w:eastAsia="Times New Roman" w:hAnsi="Arial" w:cs="Arial"/>
                <w:sz w:val="16"/>
                <w:szCs w:val="16"/>
                <w:lang w:eastAsia="ru-RU"/>
              </w:rPr>
            </w:pPr>
          </w:p>
        </w:tc>
        <w:tc>
          <w:tcPr>
            <w:tcW w:w="712" w:type="dxa"/>
            <w:tcBorders>
              <w:top w:val="single" w:sz="4" w:space="0" w:color="auto"/>
              <w:left w:val="single" w:sz="4" w:space="0" w:color="auto"/>
              <w:bottom w:val="nil"/>
              <w:right w:val="single" w:sz="4" w:space="0" w:color="auto"/>
            </w:tcBorders>
            <w:vAlign w:val="center"/>
          </w:tcPr>
          <w:p w:rsidR="007B77B8" w:rsidRPr="00C57DA8" w:rsidRDefault="007B77B8" w:rsidP="00162186">
            <w:pPr>
              <w:spacing w:after="0" w:line="240" w:lineRule="auto"/>
              <w:jc w:val="center"/>
              <w:rPr>
                <w:rFonts w:ascii="Arial" w:eastAsia="Times New Roman" w:hAnsi="Arial" w:cs="Arial"/>
                <w:sz w:val="16"/>
                <w:szCs w:val="16"/>
                <w:lang w:eastAsia="ru-RU"/>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7B77B8" w:rsidRPr="00C57DA8" w:rsidRDefault="007B77B8"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СИЗ</w:t>
            </w:r>
          </w:p>
        </w:tc>
      </w:tr>
      <w:tr w:rsidR="007B77B8" w:rsidRPr="00C57DA8" w:rsidTr="00162186">
        <w:tc>
          <w:tcPr>
            <w:tcW w:w="606" w:type="dxa"/>
            <w:vMerge/>
            <w:tcBorders>
              <w:top w:val="single" w:sz="4" w:space="0" w:color="auto"/>
              <w:left w:val="single" w:sz="4" w:space="0" w:color="auto"/>
              <w:bottom w:val="single" w:sz="4" w:space="0" w:color="auto"/>
              <w:right w:val="single" w:sz="4" w:space="0" w:color="auto"/>
            </w:tcBorders>
            <w:vAlign w:val="center"/>
          </w:tcPr>
          <w:p w:rsidR="007B77B8" w:rsidRPr="00C57DA8" w:rsidRDefault="007B77B8" w:rsidP="007B77B8">
            <w:pPr>
              <w:spacing w:after="0" w:line="240" w:lineRule="auto"/>
              <w:jc w:val="both"/>
              <w:rPr>
                <w:rFonts w:ascii="Arial" w:eastAsia="Times New Roman" w:hAnsi="Arial" w:cs="Arial"/>
                <w:sz w:val="16"/>
                <w:szCs w:val="16"/>
                <w:lang w:eastAsia="ru-RU"/>
              </w:rPr>
            </w:pPr>
          </w:p>
        </w:tc>
        <w:tc>
          <w:tcPr>
            <w:tcW w:w="7936" w:type="dxa"/>
            <w:gridSpan w:val="13"/>
            <w:tcBorders>
              <w:top w:val="single" w:sz="4" w:space="0" w:color="auto"/>
              <w:left w:val="single" w:sz="4" w:space="0" w:color="auto"/>
              <w:bottom w:val="single" w:sz="4" w:space="0" w:color="auto"/>
              <w:right w:val="single" w:sz="4" w:space="0" w:color="auto"/>
            </w:tcBorders>
            <w:vAlign w:val="center"/>
          </w:tcPr>
          <w:p w:rsidR="007B77B8" w:rsidRPr="00C57DA8" w:rsidRDefault="007B77B8"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время их воздействия в часах (процентах к продолжительности смены)</w:t>
            </w: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7B77B8" w:rsidRPr="00C57DA8" w:rsidRDefault="007B77B8"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тяжесть труда</w:t>
            </w:r>
          </w:p>
        </w:tc>
        <w:tc>
          <w:tcPr>
            <w:tcW w:w="712" w:type="dxa"/>
            <w:vMerge w:val="restart"/>
            <w:tcBorders>
              <w:top w:val="nil"/>
              <w:left w:val="single" w:sz="4" w:space="0" w:color="auto"/>
              <w:bottom w:val="single" w:sz="4" w:space="0" w:color="auto"/>
              <w:right w:val="single" w:sz="4" w:space="0" w:color="auto"/>
            </w:tcBorders>
            <w:textDirection w:val="btLr"/>
            <w:vAlign w:val="center"/>
          </w:tcPr>
          <w:p w:rsidR="007B77B8" w:rsidRPr="00C57DA8" w:rsidRDefault="007B77B8"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напряженность труда</w:t>
            </w:r>
          </w:p>
        </w:tc>
        <w:tc>
          <w:tcPr>
            <w:tcW w:w="567" w:type="dxa"/>
            <w:vMerge/>
            <w:tcBorders>
              <w:top w:val="single" w:sz="4" w:space="0" w:color="auto"/>
              <w:left w:val="single" w:sz="4" w:space="0" w:color="auto"/>
              <w:bottom w:val="single" w:sz="4" w:space="0" w:color="auto"/>
              <w:right w:val="single" w:sz="4" w:space="0" w:color="auto"/>
            </w:tcBorders>
            <w:vAlign w:val="center"/>
          </w:tcPr>
          <w:p w:rsidR="007B77B8" w:rsidRPr="00C57DA8" w:rsidRDefault="007B77B8" w:rsidP="00162186">
            <w:pPr>
              <w:spacing w:after="0" w:line="240" w:lineRule="auto"/>
              <w:jc w:val="center"/>
              <w:rPr>
                <w:rFonts w:ascii="Arial" w:eastAsia="Times New Roman" w:hAnsi="Arial" w:cs="Arial"/>
                <w:sz w:val="16"/>
                <w:szCs w:val="16"/>
                <w:lang w:eastAsia="ru-RU"/>
              </w:rPr>
            </w:pPr>
          </w:p>
        </w:tc>
      </w:tr>
      <w:tr w:rsidR="007B77B8" w:rsidRPr="00C57DA8" w:rsidTr="00162186">
        <w:tc>
          <w:tcPr>
            <w:tcW w:w="606" w:type="dxa"/>
            <w:vMerge/>
            <w:tcBorders>
              <w:top w:val="single" w:sz="4" w:space="0" w:color="auto"/>
              <w:left w:val="single" w:sz="4" w:space="0" w:color="auto"/>
              <w:bottom w:val="single" w:sz="4" w:space="0" w:color="auto"/>
              <w:right w:val="single" w:sz="4" w:space="0" w:color="auto"/>
            </w:tcBorders>
            <w:vAlign w:val="center"/>
          </w:tcPr>
          <w:p w:rsidR="007B77B8" w:rsidRPr="00C57DA8" w:rsidRDefault="007B77B8" w:rsidP="007B77B8">
            <w:pPr>
              <w:spacing w:after="0" w:line="240" w:lineRule="auto"/>
              <w:jc w:val="both"/>
              <w:rPr>
                <w:rFonts w:ascii="Arial" w:eastAsia="Times New Roman" w:hAnsi="Arial" w:cs="Arial"/>
                <w:sz w:val="16"/>
                <w:szCs w:val="16"/>
                <w:lang w:eastAsia="ru-RU"/>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7B77B8" w:rsidRPr="00C57DA8" w:rsidRDefault="007B77B8"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химический **</w:t>
            </w:r>
          </w:p>
        </w:tc>
        <w:tc>
          <w:tcPr>
            <w:tcW w:w="514" w:type="dxa"/>
            <w:vMerge w:val="restart"/>
            <w:tcBorders>
              <w:top w:val="single" w:sz="4" w:space="0" w:color="auto"/>
              <w:left w:val="single" w:sz="4" w:space="0" w:color="auto"/>
              <w:bottom w:val="single" w:sz="4" w:space="0" w:color="auto"/>
              <w:right w:val="single" w:sz="4" w:space="0" w:color="auto"/>
            </w:tcBorders>
            <w:textDirection w:val="btLr"/>
            <w:vAlign w:val="center"/>
          </w:tcPr>
          <w:p w:rsidR="007B77B8" w:rsidRPr="00C57DA8" w:rsidRDefault="007B77B8"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биологический</w:t>
            </w:r>
          </w:p>
        </w:tc>
        <w:tc>
          <w:tcPr>
            <w:tcW w:w="6855" w:type="dxa"/>
            <w:gridSpan w:val="11"/>
            <w:tcBorders>
              <w:top w:val="single" w:sz="4" w:space="0" w:color="auto"/>
              <w:left w:val="single" w:sz="4" w:space="0" w:color="auto"/>
              <w:bottom w:val="single" w:sz="4" w:space="0" w:color="auto"/>
              <w:right w:val="single" w:sz="4" w:space="0" w:color="auto"/>
            </w:tcBorders>
            <w:vAlign w:val="center"/>
          </w:tcPr>
          <w:p w:rsidR="007B77B8" w:rsidRPr="00C57DA8" w:rsidRDefault="007B77B8"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физические</w:t>
            </w:r>
          </w:p>
        </w:tc>
        <w:tc>
          <w:tcPr>
            <w:tcW w:w="708" w:type="dxa"/>
            <w:vMerge/>
            <w:tcBorders>
              <w:top w:val="nil"/>
              <w:left w:val="single" w:sz="4" w:space="0" w:color="auto"/>
              <w:bottom w:val="single" w:sz="4" w:space="0" w:color="auto"/>
              <w:right w:val="single" w:sz="4" w:space="0" w:color="auto"/>
            </w:tcBorders>
            <w:vAlign w:val="center"/>
          </w:tcPr>
          <w:p w:rsidR="007B77B8" w:rsidRPr="00C57DA8" w:rsidRDefault="007B77B8" w:rsidP="00162186">
            <w:pPr>
              <w:spacing w:after="0" w:line="240" w:lineRule="auto"/>
              <w:jc w:val="center"/>
              <w:rPr>
                <w:rFonts w:ascii="Arial" w:eastAsia="Times New Roman" w:hAnsi="Arial" w:cs="Arial"/>
                <w:sz w:val="16"/>
                <w:szCs w:val="16"/>
                <w:lang w:eastAsia="ru-RU"/>
              </w:rPr>
            </w:pPr>
          </w:p>
        </w:tc>
        <w:tc>
          <w:tcPr>
            <w:tcW w:w="712" w:type="dxa"/>
            <w:vMerge/>
            <w:tcBorders>
              <w:top w:val="nil"/>
              <w:left w:val="single" w:sz="4" w:space="0" w:color="auto"/>
              <w:bottom w:val="single" w:sz="4" w:space="0" w:color="auto"/>
              <w:right w:val="single" w:sz="4" w:space="0" w:color="auto"/>
            </w:tcBorders>
            <w:vAlign w:val="center"/>
          </w:tcPr>
          <w:p w:rsidR="007B77B8" w:rsidRPr="00C57DA8" w:rsidRDefault="007B77B8" w:rsidP="00162186">
            <w:pPr>
              <w:spacing w:after="0" w:line="240" w:lineRule="auto"/>
              <w:jc w:val="center"/>
              <w:rPr>
                <w:rFonts w:ascii="Arial" w:eastAsia="Times New Roman" w:hAnsi="Arial" w:cs="Arial"/>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B77B8" w:rsidRPr="00C57DA8" w:rsidRDefault="007B77B8" w:rsidP="00162186">
            <w:pPr>
              <w:spacing w:after="0" w:line="240" w:lineRule="auto"/>
              <w:jc w:val="center"/>
              <w:rPr>
                <w:rFonts w:ascii="Arial" w:eastAsia="Times New Roman" w:hAnsi="Arial" w:cs="Arial"/>
                <w:sz w:val="16"/>
                <w:szCs w:val="16"/>
                <w:lang w:eastAsia="ru-RU"/>
              </w:rPr>
            </w:pPr>
          </w:p>
        </w:tc>
      </w:tr>
      <w:tr w:rsidR="007B77B8" w:rsidRPr="00C57DA8" w:rsidTr="00162186">
        <w:trPr>
          <w:trHeight w:val="2256"/>
        </w:trPr>
        <w:tc>
          <w:tcPr>
            <w:tcW w:w="606" w:type="dxa"/>
            <w:vMerge/>
            <w:tcBorders>
              <w:top w:val="single" w:sz="4" w:space="0" w:color="auto"/>
              <w:left w:val="single" w:sz="4" w:space="0" w:color="auto"/>
              <w:bottom w:val="single" w:sz="4" w:space="0" w:color="auto"/>
              <w:right w:val="single" w:sz="4" w:space="0" w:color="auto"/>
            </w:tcBorders>
            <w:vAlign w:val="center"/>
          </w:tcPr>
          <w:p w:rsidR="007B77B8" w:rsidRPr="00C57DA8" w:rsidRDefault="007B77B8" w:rsidP="007B77B8">
            <w:pPr>
              <w:spacing w:after="0" w:line="240" w:lineRule="auto"/>
              <w:jc w:val="both"/>
              <w:rPr>
                <w:rFonts w:ascii="Arial" w:eastAsia="Times New Roman" w:hAnsi="Arial" w:cs="Arial"/>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B77B8" w:rsidRPr="00C57DA8" w:rsidRDefault="007B77B8" w:rsidP="007B77B8">
            <w:pPr>
              <w:spacing w:after="0" w:line="240" w:lineRule="auto"/>
              <w:jc w:val="both"/>
              <w:rPr>
                <w:rFonts w:ascii="Arial" w:eastAsia="Times New Roman" w:hAnsi="Arial" w:cs="Arial"/>
                <w:sz w:val="16"/>
                <w:szCs w:val="16"/>
                <w:lang w:eastAsia="ru-RU"/>
              </w:rPr>
            </w:pPr>
          </w:p>
        </w:tc>
        <w:tc>
          <w:tcPr>
            <w:tcW w:w="514" w:type="dxa"/>
            <w:vMerge/>
            <w:tcBorders>
              <w:top w:val="single" w:sz="4" w:space="0" w:color="auto"/>
              <w:left w:val="single" w:sz="4" w:space="0" w:color="auto"/>
              <w:bottom w:val="single" w:sz="4" w:space="0" w:color="auto"/>
              <w:right w:val="single" w:sz="4" w:space="0" w:color="auto"/>
            </w:tcBorders>
            <w:vAlign w:val="center"/>
          </w:tcPr>
          <w:p w:rsidR="007B77B8" w:rsidRPr="00C57DA8" w:rsidRDefault="007B77B8" w:rsidP="007B77B8">
            <w:pPr>
              <w:spacing w:after="0" w:line="240" w:lineRule="auto"/>
              <w:jc w:val="both"/>
              <w:rPr>
                <w:rFonts w:ascii="Arial" w:eastAsia="Times New Roman" w:hAnsi="Arial" w:cs="Arial"/>
                <w:sz w:val="16"/>
                <w:szCs w:val="16"/>
                <w:lang w:eastAsia="ru-RU"/>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rsidR="007B77B8" w:rsidRPr="00C57DA8" w:rsidRDefault="007B77B8"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АПФД***</w:t>
            </w:r>
          </w:p>
        </w:tc>
        <w:tc>
          <w:tcPr>
            <w:tcW w:w="572" w:type="dxa"/>
            <w:tcBorders>
              <w:top w:val="single" w:sz="4" w:space="0" w:color="auto"/>
              <w:left w:val="single" w:sz="4" w:space="0" w:color="auto"/>
              <w:bottom w:val="single" w:sz="4" w:space="0" w:color="auto"/>
              <w:right w:val="single" w:sz="4" w:space="0" w:color="auto"/>
            </w:tcBorders>
            <w:textDirection w:val="btLr"/>
            <w:vAlign w:val="center"/>
          </w:tcPr>
          <w:p w:rsidR="007B77B8" w:rsidRPr="00C57DA8" w:rsidRDefault="007B77B8"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шум</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B77B8" w:rsidRPr="00C57DA8" w:rsidRDefault="007B77B8"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инфразвук</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B77B8" w:rsidRPr="00C57DA8" w:rsidRDefault="007B77B8"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ультразвук</w:t>
            </w:r>
          </w:p>
        </w:tc>
        <w:tc>
          <w:tcPr>
            <w:tcW w:w="706" w:type="dxa"/>
            <w:tcBorders>
              <w:top w:val="single" w:sz="4" w:space="0" w:color="auto"/>
              <w:left w:val="single" w:sz="4" w:space="0" w:color="auto"/>
              <w:bottom w:val="single" w:sz="4" w:space="0" w:color="auto"/>
              <w:right w:val="single" w:sz="4" w:space="0" w:color="auto"/>
            </w:tcBorders>
            <w:textDirection w:val="btLr"/>
            <w:vAlign w:val="center"/>
          </w:tcPr>
          <w:p w:rsidR="007B77B8" w:rsidRPr="00C57DA8" w:rsidRDefault="007B77B8"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вибрация общая</w:t>
            </w:r>
          </w:p>
        </w:tc>
        <w:tc>
          <w:tcPr>
            <w:tcW w:w="570" w:type="dxa"/>
            <w:tcBorders>
              <w:top w:val="single" w:sz="4" w:space="0" w:color="auto"/>
              <w:left w:val="single" w:sz="4" w:space="0" w:color="auto"/>
              <w:bottom w:val="single" w:sz="4" w:space="0" w:color="auto"/>
              <w:right w:val="single" w:sz="4" w:space="0" w:color="auto"/>
            </w:tcBorders>
            <w:textDirection w:val="btLr"/>
            <w:vAlign w:val="center"/>
          </w:tcPr>
          <w:p w:rsidR="007B77B8" w:rsidRPr="00C57DA8" w:rsidRDefault="007B77B8"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вибрация  локальная</w:t>
            </w:r>
          </w:p>
        </w:tc>
        <w:tc>
          <w:tcPr>
            <w:tcW w:w="495" w:type="dxa"/>
            <w:tcBorders>
              <w:top w:val="single" w:sz="4" w:space="0" w:color="auto"/>
              <w:left w:val="single" w:sz="4" w:space="0" w:color="auto"/>
              <w:bottom w:val="single" w:sz="4" w:space="0" w:color="auto"/>
              <w:right w:val="single" w:sz="4" w:space="0" w:color="auto"/>
            </w:tcBorders>
            <w:textDirection w:val="btLr"/>
            <w:vAlign w:val="center"/>
          </w:tcPr>
          <w:p w:rsidR="007B77B8" w:rsidRPr="00C57DA8" w:rsidRDefault="007B77B8"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ЭМП </w:t>
            </w:r>
            <w:r w:rsidRPr="00C57DA8">
              <w:rPr>
                <w:rFonts w:ascii="Arial" w:eastAsia="Times New Roman" w:hAnsi="Arial" w:cs="Arial"/>
                <w:sz w:val="16"/>
                <w:szCs w:val="16"/>
                <w:lang w:val="en-US" w:eastAsia="ru-RU"/>
              </w:rPr>
              <w:t>5</w:t>
            </w:r>
            <w:r w:rsidRPr="00C57DA8">
              <w:rPr>
                <w:rFonts w:ascii="Arial" w:eastAsia="Times New Roman" w:hAnsi="Arial" w:cs="Arial"/>
                <w:sz w:val="16"/>
                <w:szCs w:val="16"/>
                <w:lang w:eastAsia="ru-RU"/>
              </w:rPr>
              <w:t>0Гц</w:t>
            </w:r>
          </w:p>
        </w:tc>
        <w:tc>
          <w:tcPr>
            <w:tcW w:w="497" w:type="dxa"/>
            <w:tcBorders>
              <w:top w:val="single" w:sz="4" w:space="0" w:color="auto"/>
              <w:left w:val="single" w:sz="4" w:space="0" w:color="auto"/>
              <w:bottom w:val="single" w:sz="4" w:space="0" w:color="auto"/>
              <w:right w:val="single" w:sz="4" w:space="0" w:color="auto"/>
            </w:tcBorders>
            <w:textDirection w:val="btLr"/>
            <w:vAlign w:val="center"/>
          </w:tcPr>
          <w:p w:rsidR="007B77B8" w:rsidRPr="00C57DA8" w:rsidRDefault="007B77B8"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УФИ</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7B77B8" w:rsidRPr="00C57DA8" w:rsidRDefault="007B77B8"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ионизирующие излучения</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7B77B8" w:rsidRPr="00C57DA8" w:rsidRDefault="007B77B8"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микроклимат</w:t>
            </w:r>
          </w:p>
        </w:tc>
        <w:tc>
          <w:tcPr>
            <w:tcW w:w="849" w:type="dxa"/>
            <w:tcBorders>
              <w:top w:val="single" w:sz="4" w:space="0" w:color="auto"/>
              <w:left w:val="single" w:sz="4" w:space="0" w:color="auto"/>
              <w:bottom w:val="single" w:sz="4" w:space="0" w:color="auto"/>
              <w:right w:val="single" w:sz="4" w:space="0" w:color="auto"/>
            </w:tcBorders>
            <w:textDirection w:val="btLr"/>
            <w:vAlign w:val="center"/>
          </w:tcPr>
          <w:p w:rsidR="007B77B8" w:rsidRPr="00C57DA8" w:rsidRDefault="007B77B8"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световая среда</w:t>
            </w:r>
          </w:p>
        </w:tc>
        <w:tc>
          <w:tcPr>
            <w:tcW w:w="708" w:type="dxa"/>
            <w:vMerge/>
            <w:tcBorders>
              <w:top w:val="nil"/>
              <w:left w:val="single" w:sz="4" w:space="0" w:color="auto"/>
              <w:bottom w:val="single" w:sz="4" w:space="0" w:color="auto"/>
              <w:right w:val="single" w:sz="4" w:space="0" w:color="auto"/>
            </w:tcBorders>
            <w:vAlign w:val="center"/>
          </w:tcPr>
          <w:p w:rsidR="007B77B8" w:rsidRPr="00C57DA8" w:rsidRDefault="007B77B8" w:rsidP="007B77B8">
            <w:pPr>
              <w:spacing w:after="0" w:line="240" w:lineRule="auto"/>
              <w:jc w:val="both"/>
              <w:rPr>
                <w:rFonts w:ascii="Arial" w:eastAsia="Times New Roman" w:hAnsi="Arial" w:cs="Arial"/>
                <w:sz w:val="16"/>
                <w:szCs w:val="16"/>
                <w:lang w:eastAsia="ru-RU"/>
              </w:rPr>
            </w:pPr>
          </w:p>
        </w:tc>
        <w:tc>
          <w:tcPr>
            <w:tcW w:w="712" w:type="dxa"/>
            <w:vMerge/>
            <w:tcBorders>
              <w:top w:val="nil"/>
              <w:left w:val="single" w:sz="4" w:space="0" w:color="auto"/>
              <w:bottom w:val="single" w:sz="4" w:space="0" w:color="auto"/>
              <w:right w:val="single" w:sz="4" w:space="0" w:color="auto"/>
            </w:tcBorders>
            <w:vAlign w:val="center"/>
          </w:tcPr>
          <w:p w:rsidR="007B77B8" w:rsidRPr="00C57DA8" w:rsidRDefault="007B77B8" w:rsidP="007B77B8">
            <w:pPr>
              <w:spacing w:after="0" w:line="240" w:lineRule="auto"/>
              <w:jc w:val="both"/>
              <w:rPr>
                <w:rFonts w:ascii="Arial" w:eastAsia="Times New Roman" w:hAnsi="Arial" w:cs="Arial"/>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B77B8" w:rsidRPr="00C57DA8" w:rsidRDefault="007B77B8" w:rsidP="007B77B8">
            <w:pPr>
              <w:spacing w:after="0" w:line="240" w:lineRule="auto"/>
              <w:jc w:val="both"/>
              <w:rPr>
                <w:rFonts w:ascii="Arial" w:eastAsia="Times New Roman" w:hAnsi="Arial" w:cs="Arial"/>
                <w:sz w:val="16"/>
                <w:szCs w:val="16"/>
                <w:lang w:eastAsia="ru-RU"/>
              </w:rPr>
            </w:pPr>
          </w:p>
        </w:tc>
      </w:tr>
      <w:tr w:rsidR="007B77B8" w:rsidRPr="00C57DA8" w:rsidTr="00162186">
        <w:tc>
          <w:tcPr>
            <w:tcW w:w="606" w:type="dxa"/>
            <w:tcBorders>
              <w:top w:val="single" w:sz="4" w:space="0" w:color="auto"/>
              <w:left w:val="single" w:sz="4" w:space="0" w:color="auto"/>
              <w:bottom w:val="single" w:sz="4" w:space="0" w:color="auto"/>
              <w:right w:val="single" w:sz="4" w:space="0" w:color="auto"/>
            </w:tcBorders>
          </w:tcPr>
          <w:p w:rsidR="007B77B8" w:rsidRPr="00C57DA8" w:rsidRDefault="00162186"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w:t>
            </w:r>
          </w:p>
        </w:tc>
        <w:tc>
          <w:tcPr>
            <w:tcW w:w="567" w:type="dxa"/>
            <w:tcBorders>
              <w:top w:val="single" w:sz="4" w:space="0" w:color="auto"/>
              <w:left w:val="single" w:sz="4" w:space="0" w:color="auto"/>
              <w:bottom w:val="single" w:sz="4" w:space="0" w:color="auto"/>
              <w:right w:val="single" w:sz="4" w:space="0" w:color="auto"/>
            </w:tcBorders>
          </w:tcPr>
          <w:p w:rsidR="007B77B8" w:rsidRPr="00C57DA8" w:rsidRDefault="00162186"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2</w:t>
            </w:r>
          </w:p>
        </w:tc>
        <w:tc>
          <w:tcPr>
            <w:tcW w:w="514" w:type="dxa"/>
            <w:tcBorders>
              <w:top w:val="single" w:sz="4" w:space="0" w:color="auto"/>
              <w:left w:val="single" w:sz="4" w:space="0" w:color="auto"/>
              <w:bottom w:val="single" w:sz="4" w:space="0" w:color="auto"/>
              <w:right w:val="single" w:sz="4" w:space="0" w:color="auto"/>
            </w:tcBorders>
          </w:tcPr>
          <w:p w:rsidR="007B77B8" w:rsidRPr="00C57DA8" w:rsidRDefault="00162186"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3</w:t>
            </w:r>
          </w:p>
        </w:tc>
        <w:tc>
          <w:tcPr>
            <w:tcW w:w="473" w:type="dxa"/>
            <w:tcBorders>
              <w:top w:val="single" w:sz="4" w:space="0" w:color="auto"/>
              <w:left w:val="single" w:sz="4" w:space="0" w:color="auto"/>
              <w:bottom w:val="single" w:sz="4" w:space="0" w:color="auto"/>
              <w:right w:val="single" w:sz="4" w:space="0" w:color="auto"/>
            </w:tcBorders>
          </w:tcPr>
          <w:p w:rsidR="007B77B8" w:rsidRPr="00C57DA8" w:rsidRDefault="00162186"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4</w:t>
            </w:r>
          </w:p>
        </w:tc>
        <w:tc>
          <w:tcPr>
            <w:tcW w:w="572" w:type="dxa"/>
            <w:tcBorders>
              <w:top w:val="single" w:sz="4" w:space="0" w:color="auto"/>
              <w:left w:val="single" w:sz="4" w:space="0" w:color="auto"/>
              <w:bottom w:val="single" w:sz="4" w:space="0" w:color="auto"/>
              <w:right w:val="single" w:sz="4" w:space="0" w:color="auto"/>
            </w:tcBorders>
          </w:tcPr>
          <w:p w:rsidR="007B77B8" w:rsidRPr="00C57DA8" w:rsidRDefault="00162186"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5</w:t>
            </w:r>
          </w:p>
        </w:tc>
        <w:tc>
          <w:tcPr>
            <w:tcW w:w="567" w:type="dxa"/>
            <w:tcBorders>
              <w:top w:val="single" w:sz="4" w:space="0" w:color="auto"/>
              <w:left w:val="single" w:sz="4" w:space="0" w:color="auto"/>
              <w:bottom w:val="single" w:sz="4" w:space="0" w:color="auto"/>
              <w:right w:val="single" w:sz="4" w:space="0" w:color="auto"/>
            </w:tcBorders>
          </w:tcPr>
          <w:p w:rsidR="007B77B8" w:rsidRPr="00C57DA8" w:rsidRDefault="00162186"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6</w:t>
            </w:r>
          </w:p>
        </w:tc>
        <w:tc>
          <w:tcPr>
            <w:tcW w:w="425" w:type="dxa"/>
            <w:tcBorders>
              <w:top w:val="single" w:sz="4" w:space="0" w:color="auto"/>
              <w:left w:val="single" w:sz="4" w:space="0" w:color="auto"/>
              <w:bottom w:val="single" w:sz="4" w:space="0" w:color="auto"/>
              <w:right w:val="single" w:sz="4" w:space="0" w:color="auto"/>
            </w:tcBorders>
          </w:tcPr>
          <w:p w:rsidR="007B77B8" w:rsidRPr="00C57DA8" w:rsidRDefault="00162186"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7</w:t>
            </w:r>
          </w:p>
        </w:tc>
        <w:tc>
          <w:tcPr>
            <w:tcW w:w="706" w:type="dxa"/>
            <w:tcBorders>
              <w:top w:val="single" w:sz="4" w:space="0" w:color="auto"/>
              <w:left w:val="single" w:sz="4" w:space="0" w:color="auto"/>
              <w:bottom w:val="single" w:sz="4" w:space="0" w:color="auto"/>
              <w:right w:val="single" w:sz="4" w:space="0" w:color="auto"/>
            </w:tcBorders>
          </w:tcPr>
          <w:p w:rsidR="007B77B8" w:rsidRPr="00C57DA8" w:rsidRDefault="00162186"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8</w:t>
            </w:r>
          </w:p>
        </w:tc>
        <w:tc>
          <w:tcPr>
            <w:tcW w:w="570" w:type="dxa"/>
            <w:tcBorders>
              <w:top w:val="single" w:sz="4" w:space="0" w:color="auto"/>
              <w:left w:val="single" w:sz="4" w:space="0" w:color="auto"/>
              <w:bottom w:val="single" w:sz="4" w:space="0" w:color="auto"/>
              <w:right w:val="single" w:sz="4" w:space="0" w:color="auto"/>
            </w:tcBorders>
          </w:tcPr>
          <w:p w:rsidR="007B77B8" w:rsidRPr="00C57DA8" w:rsidRDefault="00162186"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9</w:t>
            </w:r>
          </w:p>
        </w:tc>
        <w:tc>
          <w:tcPr>
            <w:tcW w:w="495" w:type="dxa"/>
            <w:tcBorders>
              <w:top w:val="single" w:sz="4" w:space="0" w:color="auto"/>
              <w:left w:val="single" w:sz="4" w:space="0" w:color="auto"/>
              <w:bottom w:val="single" w:sz="4" w:space="0" w:color="auto"/>
              <w:right w:val="single" w:sz="4" w:space="0" w:color="auto"/>
            </w:tcBorders>
          </w:tcPr>
          <w:p w:rsidR="007B77B8" w:rsidRPr="00C57DA8" w:rsidRDefault="00162186"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10</w:t>
            </w:r>
          </w:p>
        </w:tc>
        <w:tc>
          <w:tcPr>
            <w:tcW w:w="497" w:type="dxa"/>
            <w:tcBorders>
              <w:top w:val="single" w:sz="4" w:space="0" w:color="auto"/>
              <w:left w:val="single" w:sz="4" w:space="0" w:color="auto"/>
              <w:bottom w:val="single" w:sz="4" w:space="0" w:color="auto"/>
              <w:right w:val="single" w:sz="4" w:space="0" w:color="auto"/>
            </w:tcBorders>
          </w:tcPr>
          <w:p w:rsidR="007B77B8" w:rsidRPr="00C57DA8" w:rsidRDefault="00162186"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11</w:t>
            </w:r>
          </w:p>
        </w:tc>
        <w:tc>
          <w:tcPr>
            <w:tcW w:w="850" w:type="dxa"/>
            <w:tcBorders>
              <w:top w:val="single" w:sz="4" w:space="0" w:color="auto"/>
              <w:left w:val="single" w:sz="4" w:space="0" w:color="auto"/>
              <w:bottom w:val="single" w:sz="4" w:space="0" w:color="auto"/>
              <w:right w:val="single" w:sz="4" w:space="0" w:color="auto"/>
            </w:tcBorders>
          </w:tcPr>
          <w:p w:rsidR="007B77B8" w:rsidRPr="00C57DA8" w:rsidRDefault="00162186"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12</w:t>
            </w:r>
          </w:p>
        </w:tc>
        <w:tc>
          <w:tcPr>
            <w:tcW w:w="851" w:type="dxa"/>
            <w:tcBorders>
              <w:top w:val="single" w:sz="4" w:space="0" w:color="auto"/>
              <w:left w:val="single" w:sz="4" w:space="0" w:color="auto"/>
              <w:bottom w:val="single" w:sz="4" w:space="0" w:color="auto"/>
              <w:right w:val="single" w:sz="4" w:space="0" w:color="auto"/>
            </w:tcBorders>
          </w:tcPr>
          <w:p w:rsidR="007B77B8" w:rsidRPr="00C57DA8" w:rsidRDefault="00162186"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13</w:t>
            </w:r>
          </w:p>
        </w:tc>
        <w:tc>
          <w:tcPr>
            <w:tcW w:w="849" w:type="dxa"/>
            <w:tcBorders>
              <w:top w:val="single" w:sz="4" w:space="0" w:color="auto"/>
              <w:left w:val="single" w:sz="4" w:space="0" w:color="auto"/>
              <w:bottom w:val="single" w:sz="4" w:space="0" w:color="auto"/>
              <w:right w:val="single" w:sz="4" w:space="0" w:color="auto"/>
            </w:tcBorders>
          </w:tcPr>
          <w:p w:rsidR="007B77B8" w:rsidRPr="00C57DA8" w:rsidRDefault="00162186"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14</w:t>
            </w:r>
          </w:p>
        </w:tc>
        <w:tc>
          <w:tcPr>
            <w:tcW w:w="708" w:type="dxa"/>
            <w:tcBorders>
              <w:top w:val="single" w:sz="4" w:space="0" w:color="auto"/>
              <w:left w:val="single" w:sz="4" w:space="0" w:color="auto"/>
              <w:bottom w:val="single" w:sz="4" w:space="0" w:color="auto"/>
              <w:right w:val="single" w:sz="4" w:space="0" w:color="auto"/>
            </w:tcBorders>
          </w:tcPr>
          <w:p w:rsidR="007B77B8" w:rsidRPr="00C57DA8" w:rsidRDefault="00162186"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15</w:t>
            </w:r>
          </w:p>
        </w:tc>
        <w:tc>
          <w:tcPr>
            <w:tcW w:w="712" w:type="dxa"/>
            <w:tcBorders>
              <w:top w:val="single" w:sz="4" w:space="0" w:color="auto"/>
              <w:left w:val="single" w:sz="4" w:space="0" w:color="auto"/>
              <w:bottom w:val="single" w:sz="4" w:space="0" w:color="auto"/>
              <w:right w:val="single" w:sz="4" w:space="0" w:color="auto"/>
            </w:tcBorders>
          </w:tcPr>
          <w:p w:rsidR="007B77B8" w:rsidRPr="00C57DA8" w:rsidRDefault="00162186"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16</w:t>
            </w:r>
          </w:p>
        </w:tc>
        <w:tc>
          <w:tcPr>
            <w:tcW w:w="567" w:type="dxa"/>
            <w:tcBorders>
              <w:top w:val="single" w:sz="4" w:space="0" w:color="auto"/>
              <w:left w:val="single" w:sz="4" w:space="0" w:color="auto"/>
              <w:bottom w:val="single" w:sz="4" w:space="0" w:color="auto"/>
              <w:right w:val="single" w:sz="4" w:space="0" w:color="auto"/>
            </w:tcBorders>
          </w:tcPr>
          <w:p w:rsidR="007B77B8" w:rsidRPr="00C57DA8" w:rsidRDefault="00162186" w:rsidP="00162186">
            <w:pPr>
              <w:spacing w:after="0" w:line="240" w:lineRule="auto"/>
              <w:jc w:val="center"/>
              <w:rPr>
                <w:rFonts w:ascii="Arial" w:eastAsia="Times New Roman" w:hAnsi="Arial" w:cs="Arial"/>
                <w:sz w:val="16"/>
                <w:szCs w:val="16"/>
                <w:lang w:eastAsia="ru-RU"/>
              </w:rPr>
            </w:pPr>
            <w:r w:rsidRPr="00C57DA8">
              <w:rPr>
                <w:rFonts w:ascii="Arial" w:eastAsia="Times New Roman" w:hAnsi="Arial" w:cs="Arial"/>
                <w:sz w:val="16"/>
                <w:szCs w:val="16"/>
                <w:lang w:eastAsia="ru-RU"/>
              </w:rPr>
              <w:t>17</w:t>
            </w:r>
          </w:p>
        </w:tc>
      </w:tr>
      <w:tr w:rsidR="007B77B8" w:rsidRPr="00C57DA8" w:rsidTr="00162186">
        <w:tc>
          <w:tcPr>
            <w:tcW w:w="606" w:type="dxa"/>
            <w:tcBorders>
              <w:top w:val="single" w:sz="4" w:space="0" w:color="auto"/>
              <w:left w:val="single" w:sz="4" w:space="0" w:color="auto"/>
              <w:bottom w:val="single" w:sz="4" w:space="0" w:color="auto"/>
              <w:right w:val="single" w:sz="4" w:space="0" w:color="auto"/>
            </w:tcBorders>
          </w:tcPr>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val="en-US" w:eastAsia="ru-RU"/>
              </w:rPr>
            </w:pPr>
            <w:r w:rsidRPr="00C57DA8">
              <w:rPr>
                <w:rFonts w:ascii="Arial" w:eastAsia="Times New Roman" w:hAnsi="Arial" w:cs="Arial"/>
                <w:sz w:val="16"/>
                <w:szCs w:val="16"/>
                <w:lang w:val="en-US" w:eastAsia="ru-RU"/>
              </w:rPr>
              <w:t>230</w:t>
            </w:r>
          </w:p>
        </w:tc>
        <w:tc>
          <w:tcPr>
            <w:tcW w:w="567" w:type="dxa"/>
            <w:tcBorders>
              <w:top w:val="single" w:sz="4" w:space="0" w:color="auto"/>
              <w:left w:val="single" w:sz="4" w:space="0" w:color="auto"/>
              <w:bottom w:val="single" w:sz="4" w:space="0" w:color="auto"/>
              <w:right w:val="single" w:sz="4" w:space="0" w:color="auto"/>
            </w:tcBorders>
          </w:tcPr>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r w:rsidRPr="00C57DA8">
              <w:rPr>
                <w:rFonts w:ascii="Arial" w:eastAsia="Times New Roman" w:hAnsi="Arial" w:cs="Arial"/>
                <w:sz w:val="16"/>
                <w:szCs w:val="16"/>
                <w:lang w:val="en-US" w:eastAsia="ru-RU"/>
              </w:rPr>
              <w:t>5</w:t>
            </w:r>
            <w:r w:rsidRPr="00C57DA8">
              <w:rPr>
                <w:rFonts w:ascii="Arial" w:eastAsia="Times New Roman" w:hAnsi="Arial" w:cs="Arial"/>
                <w:sz w:val="16"/>
                <w:szCs w:val="16"/>
                <w:lang w:eastAsia="ru-RU"/>
              </w:rPr>
              <w:t>4</w:t>
            </w:r>
          </w:p>
        </w:tc>
        <w:tc>
          <w:tcPr>
            <w:tcW w:w="514" w:type="dxa"/>
            <w:tcBorders>
              <w:top w:val="single" w:sz="4" w:space="0" w:color="auto"/>
              <w:left w:val="single" w:sz="4" w:space="0" w:color="auto"/>
              <w:bottom w:val="single" w:sz="4" w:space="0" w:color="auto"/>
              <w:right w:val="single" w:sz="4" w:space="0" w:color="auto"/>
            </w:tcBorders>
          </w:tcPr>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16</w:t>
            </w:r>
          </w:p>
        </w:tc>
        <w:tc>
          <w:tcPr>
            <w:tcW w:w="473" w:type="dxa"/>
            <w:tcBorders>
              <w:top w:val="single" w:sz="4" w:space="0" w:color="auto"/>
              <w:left w:val="single" w:sz="4" w:space="0" w:color="auto"/>
              <w:bottom w:val="single" w:sz="4" w:space="0" w:color="auto"/>
              <w:right w:val="single" w:sz="4" w:space="0" w:color="auto"/>
            </w:tcBorders>
          </w:tcPr>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10</w:t>
            </w:r>
          </w:p>
        </w:tc>
        <w:tc>
          <w:tcPr>
            <w:tcW w:w="572" w:type="dxa"/>
            <w:tcBorders>
              <w:top w:val="single" w:sz="4" w:space="0" w:color="auto"/>
              <w:left w:val="single" w:sz="4" w:space="0" w:color="auto"/>
              <w:bottom w:val="single" w:sz="4" w:space="0" w:color="auto"/>
              <w:right w:val="single" w:sz="4" w:space="0" w:color="auto"/>
            </w:tcBorders>
          </w:tcPr>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val="en-US" w:eastAsia="ru-RU"/>
              </w:rPr>
            </w:pPr>
            <w:r w:rsidRPr="00C57DA8">
              <w:rPr>
                <w:rFonts w:ascii="Arial" w:eastAsia="Times New Roman" w:hAnsi="Arial" w:cs="Arial"/>
                <w:sz w:val="16"/>
                <w:szCs w:val="16"/>
                <w:lang w:val="en-US" w:eastAsia="ru-RU"/>
              </w:rPr>
              <w:t>52</w:t>
            </w:r>
          </w:p>
        </w:tc>
        <w:tc>
          <w:tcPr>
            <w:tcW w:w="567" w:type="dxa"/>
            <w:tcBorders>
              <w:top w:val="single" w:sz="4" w:space="0" w:color="auto"/>
              <w:left w:val="single" w:sz="4" w:space="0" w:color="auto"/>
              <w:bottom w:val="single" w:sz="4" w:space="0" w:color="auto"/>
              <w:right w:val="single" w:sz="4" w:space="0" w:color="auto"/>
            </w:tcBorders>
          </w:tcPr>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val="en-US" w:eastAsia="ru-RU"/>
              </w:rPr>
            </w:pPr>
            <w:r w:rsidRPr="00C57DA8">
              <w:rPr>
                <w:rFonts w:ascii="Arial" w:eastAsia="Times New Roman" w:hAnsi="Arial" w:cs="Arial"/>
                <w:sz w:val="16"/>
                <w:szCs w:val="16"/>
                <w:lang w:val="en-US" w:eastAsia="ru-RU"/>
              </w:rPr>
              <w:t>10</w:t>
            </w:r>
          </w:p>
        </w:tc>
        <w:tc>
          <w:tcPr>
            <w:tcW w:w="425" w:type="dxa"/>
            <w:tcBorders>
              <w:top w:val="single" w:sz="4" w:space="0" w:color="auto"/>
              <w:left w:val="single" w:sz="4" w:space="0" w:color="auto"/>
              <w:bottom w:val="single" w:sz="4" w:space="0" w:color="auto"/>
              <w:right w:val="single" w:sz="4" w:space="0" w:color="auto"/>
            </w:tcBorders>
          </w:tcPr>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w:t>
            </w:r>
          </w:p>
        </w:tc>
        <w:tc>
          <w:tcPr>
            <w:tcW w:w="706" w:type="dxa"/>
            <w:tcBorders>
              <w:top w:val="single" w:sz="4" w:space="0" w:color="auto"/>
              <w:left w:val="single" w:sz="4" w:space="0" w:color="auto"/>
              <w:bottom w:val="single" w:sz="4" w:space="0" w:color="auto"/>
              <w:right w:val="single" w:sz="4" w:space="0" w:color="auto"/>
            </w:tcBorders>
          </w:tcPr>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19</w:t>
            </w:r>
          </w:p>
        </w:tc>
        <w:tc>
          <w:tcPr>
            <w:tcW w:w="570" w:type="dxa"/>
            <w:tcBorders>
              <w:top w:val="single" w:sz="4" w:space="0" w:color="auto"/>
              <w:left w:val="single" w:sz="4" w:space="0" w:color="auto"/>
              <w:bottom w:val="single" w:sz="4" w:space="0" w:color="auto"/>
              <w:right w:val="single" w:sz="4" w:space="0" w:color="auto"/>
            </w:tcBorders>
          </w:tcPr>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21</w:t>
            </w:r>
          </w:p>
        </w:tc>
        <w:tc>
          <w:tcPr>
            <w:tcW w:w="495" w:type="dxa"/>
            <w:tcBorders>
              <w:top w:val="single" w:sz="4" w:space="0" w:color="auto"/>
              <w:left w:val="single" w:sz="4" w:space="0" w:color="auto"/>
              <w:bottom w:val="single" w:sz="4" w:space="0" w:color="auto"/>
              <w:right w:val="single" w:sz="4" w:space="0" w:color="auto"/>
            </w:tcBorders>
          </w:tcPr>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3</w:t>
            </w:r>
          </w:p>
        </w:tc>
        <w:tc>
          <w:tcPr>
            <w:tcW w:w="497" w:type="dxa"/>
            <w:tcBorders>
              <w:top w:val="single" w:sz="4" w:space="0" w:color="auto"/>
              <w:left w:val="single" w:sz="4" w:space="0" w:color="auto"/>
              <w:bottom w:val="single" w:sz="4" w:space="0" w:color="auto"/>
              <w:right w:val="single" w:sz="4" w:space="0" w:color="auto"/>
            </w:tcBorders>
          </w:tcPr>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3</w:t>
            </w:r>
          </w:p>
        </w:tc>
        <w:tc>
          <w:tcPr>
            <w:tcW w:w="850" w:type="dxa"/>
            <w:tcBorders>
              <w:top w:val="single" w:sz="4" w:space="0" w:color="auto"/>
              <w:left w:val="single" w:sz="4" w:space="0" w:color="auto"/>
              <w:bottom w:val="single" w:sz="4" w:space="0" w:color="auto"/>
              <w:right w:val="single" w:sz="4" w:space="0" w:color="auto"/>
            </w:tcBorders>
          </w:tcPr>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230</w:t>
            </w:r>
          </w:p>
        </w:tc>
        <w:tc>
          <w:tcPr>
            <w:tcW w:w="849" w:type="dxa"/>
            <w:tcBorders>
              <w:top w:val="single" w:sz="4" w:space="0" w:color="auto"/>
              <w:left w:val="single" w:sz="4" w:space="0" w:color="auto"/>
              <w:bottom w:val="single" w:sz="4" w:space="0" w:color="auto"/>
              <w:right w:val="single" w:sz="4" w:space="0" w:color="auto"/>
            </w:tcBorders>
          </w:tcPr>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220</w:t>
            </w:r>
          </w:p>
        </w:tc>
        <w:tc>
          <w:tcPr>
            <w:tcW w:w="708" w:type="dxa"/>
            <w:tcBorders>
              <w:top w:val="single" w:sz="4" w:space="0" w:color="auto"/>
              <w:left w:val="single" w:sz="4" w:space="0" w:color="auto"/>
              <w:bottom w:val="single" w:sz="4" w:space="0" w:color="auto"/>
              <w:right w:val="single" w:sz="4" w:space="0" w:color="auto"/>
            </w:tcBorders>
          </w:tcPr>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  138</w:t>
            </w:r>
          </w:p>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p>
        </w:tc>
        <w:tc>
          <w:tcPr>
            <w:tcW w:w="712" w:type="dxa"/>
            <w:tcBorders>
              <w:top w:val="single" w:sz="4" w:space="0" w:color="auto"/>
              <w:left w:val="single" w:sz="4" w:space="0" w:color="auto"/>
              <w:bottom w:val="single" w:sz="4" w:space="0" w:color="auto"/>
              <w:right w:val="single" w:sz="4" w:space="0" w:color="auto"/>
            </w:tcBorders>
          </w:tcPr>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 10</w:t>
            </w:r>
          </w:p>
        </w:tc>
        <w:tc>
          <w:tcPr>
            <w:tcW w:w="567" w:type="dxa"/>
            <w:tcBorders>
              <w:top w:val="single" w:sz="4" w:space="0" w:color="auto"/>
              <w:left w:val="single" w:sz="4" w:space="0" w:color="auto"/>
              <w:bottom w:val="single" w:sz="4" w:space="0" w:color="auto"/>
              <w:right w:val="single" w:sz="4" w:space="0" w:color="auto"/>
            </w:tcBorders>
          </w:tcPr>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138</w:t>
            </w:r>
          </w:p>
        </w:tc>
      </w:tr>
    </w:tbl>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162186" w:rsidP="00162186">
      <w:pPr>
        <w:spacing w:after="0" w:line="240" w:lineRule="auto"/>
        <w:jc w:val="center"/>
        <w:rPr>
          <w:rFonts w:ascii="Arial" w:eastAsia="Times New Roman" w:hAnsi="Arial" w:cs="Arial"/>
          <w:b/>
          <w:sz w:val="16"/>
          <w:szCs w:val="16"/>
          <w:lang w:eastAsia="ru-RU"/>
        </w:rPr>
      </w:pPr>
      <w:r w:rsidRPr="00C57DA8">
        <w:rPr>
          <w:rFonts w:ascii="Arial" w:eastAsia="Times New Roman" w:hAnsi="Arial" w:cs="Arial"/>
          <w:b/>
          <w:sz w:val="16"/>
          <w:szCs w:val="16"/>
          <w:lang w:eastAsia="ru-RU"/>
        </w:rPr>
        <w:t>П</w:t>
      </w:r>
      <w:r w:rsidR="007B77B8" w:rsidRPr="00C57DA8">
        <w:rPr>
          <w:rFonts w:ascii="Arial" w:eastAsia="Times New Roman" w:hAnsi="Arial" w:cs="Arial"/>
          <w:b/>
          <w:sz w:val="16"/>
          <w:szCs w:val="16"/>
          <w:lang w:eastAsia="ru-RU"/>
        </w:rPr>
        <w:t xml:space="preserve">ЕРЕЧЕНЬ ОЦЕНИВВАЕМЫХ ФАКТОРОВ НА РАБОЧИХ МЕСТАХ </w:t>
      </w:r>
    </w:p>
    <w:p w:rsidR="007B77B8" w:rsidRPr="00C57DA8" w:rsidRDefault="007B77B8" w:rsidP="00162186">
      <w:pPr>
        <w:spacing w:after="0" w:line="240" w:lineRule="auto"/>
        <w:jc w:val="center"/>
        <w:rPr>
          <w:rFonts w:ascii="Arial" w:eastAsia="Times New Roman" w:hAnsi="Arial" w:cs="Arial"/>
          <w:b/>
          <w:sz w:val="16"/>
          <w:szCs w:val="16"/>
          <w:lang w:eastAsia="ru-RU"/>
        </w:rPr>
      </w:pPr>
    </w:p>
    <w:p w:rsidR="007B77B8" w:rsidRPr="00C57DA8" w:rsidRDefault="007B77B8" w:rsidP="00162186">
      <w:pPr>
        <w:spacing w:after="0" w:line="240" w:lineRule="auto"/>
        <w:jc w:val="both"/>
        <w:rPr>
          <w:rFonts w:ascii="Arial" w:eastAsia="Times New Roman" w:hAnsi="Arial" w:cs="Arial"/>
          <w:sz w:val="16"/>
          <w:szCs w:val="16"/>
          <w:lang w:eastAsia="ru-RU"/>
        </w:rPr>
      </w:pPr>
      <w:proofErr w:type="gramStart"/>
      <w:r w:rsidRPr="00C57DA8">
        <w:rPr>
          <w:rFonts w:ascii="Arial" w:eastAsia="Times New Roman" w:hAnsi="Arial" w:cs="Arial"/>
          <w:sz w:val="16"/>
          <w:szCs w:val="16"/>
          <w:lang w:eastAsia="ru-RU"/>
        </w:rPr>
        <w:t>Химический</w:t>
      </w:r>
      <w:proofErr w:type="gramEnd"/>
      <w:r w:rsidRPr="00C57DA8">
        <w:rPr>
          <w:rFonts w:ascii="Arial" w:eastAsia="Times New Roman" w:hAnsi="Arial" w:cs="Arial"/>
          <w:sz w:val="16"/>
          <w:szCs w:val="16"/>
          <w:lang w:eastAsia="ru-RU"/>
        </w:rPr>
        <w:t xml:space="preserve"> факторы:</w:t>
      </w:r>
    </w:p>
    <w:p w:rsidR="007B77B8" w:rsidRPr="00C57DA8" w:rsidRDefault="007B77B8" w:rsidP="00162186">
      <w:pPr>
        <w:spacing w:after="0" w:line="240" w:lineRule="auto"/>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Водители: Углерод оксид; углеводороды алифатические,</w:t>
      </w:r>
      <w:r w:rsidR="00162186" w:rsidRPr="00C57DA8">
        <w:rPr>
          <w:rFonts w:ascii="Arial" w:eastAsia="Times New Roman" w:hAnsi="Arial" w:cs="Arial"/>
          <w:sz w:val="16"/>
          <w:szCs w:val="16"/>
          <w:lang w:eastAsia="ru-RU"/>
        </w:rPr>
        <w:t xml:space="preserve"> </w:t>
      </w:r>
      <w:r w:rsidRPr="00C57DA8">
        <w:rPr>
          <w:rFonts w:ascii="Arial" w:eastAsia="Times New Roman" w:hAnsi="Arial" w:cs="Arial"/>
          <w:sz w:val="16"/>
          <w:szCs w:val="16"/>
          <w:lang w:eastAsia="ru-RU"/>
        </w:rPr>
        <w:t>пропилен, бензин, азота оксиды;</w:t>
      </w:r>
    </w:p>
    <w:p w:rsidR="007B77B8" w:rsidRPr="00C57DA8" w:rsidRDefault="007B77B8" w:rsidP="00162186">
      <w:pPr>
        <w:spacing w:after="0" w:line="240" w:lineRule="auto"/>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Маляр: Метилбензол,</w:t>
      </w:r>
      <w:r w:rsidR="00162186" w:rsidRPr="00C57DA8">
        <w:rPr>
          <w:rFonts w:ascii="Arial" w:eastAsia="Times New Roman" w:hAnsi="Arial" w:cs="Arial"/>
          <w:sz w:val="16"/>
          <w:szCs w:val="16"/>
          <w:lang w:eastAsia="ru-RU"/>
        </w:rPr>
        <w:t xml:space="preserve"> </w:t>
      </w:r>
      <w:proofErr w:type="spellStart"/>
      <w:r w:rsidRPr="00C57DA8">
        <w:rPr>
          <w:rFonts w:ascii="Arial" w:eastAsia="Times New Roman" w:hAnsi="Arial" w:cs="Arial"/>
          <w:sz w:val="16"/>
          <w:szCs w:val="16"/>
          <w:lang w:eastAsia="ru-RU"/>
        </w:rPr>
        <w:t>диметилбензол</w:t>
      </w:r>
      <w:proofErr w:type="spellEnd"/>
      <w:r w:rsidRPr="00C57DA8">
        <w:rPr>
          <w:rFonts w:ascii="Arial" w:eastAsia="Times New Roman" w:hAnsi="Arial" w:cs="Arial"/>
          <w:sz w:val="16"/>
          <w:szCs w:val="16"/>
          <w:lang w:eastAsia="ru-RU"/>
        </w:rPr>
        <w:t>, пропан-2-он</w:t>
      </w:r>
    </w:p>
    <w:p w:rsidR="007B77B8" w:rsidRPr="00C57DA8" w:rsidRDefault="007B77B8" w:rsidP="00162186">
      <w:pPr>
        <w:spacing w:after="0" w:line="240" w:lineRule="auto"/>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Уборщики: хлор, аммиак</w:t>
      </w:r>
    </w:p>
    <w:p w:rsidR="007B77B8" w:rsidRPr="00C57DA8" w:rsidRDefault="007B77B8" w:rsidP="00162186">
      <w:pPr>
        <w:spacing w:after="0" w:line="240" w:lineRule="auto"/>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Слесар</w:t>
      </w:r>
      <w:proofErr w:type="gramStart"/>
      <w:r w:rsidRPr="00C57DA8">
        <w:rPr>
          <w:rFonts w:ascii="Arial" w:eastAsia="Times New Roman" w:hAnsi="Arial" w:cs="Arial"/>
          <w:sz w:val="16"/>
          <w:szCs w:val="16"/>
          <w:lang w:eastAsia="ru-RU"/>
        </w:rPr>
        <w:t>ь-</w:t>
      </w:r>
      <w:proofErr w:type="gramEnd"/>
      <w:r w:rsidRPr="00C57DA8">
        <w:rPr>
          <w:rFonts w:ascii="Arial" w:eastAsia="Times New Roman" w:hAnsi="Arial" w:cs="Arial"/>
          <w:sz w:val="16"/>
          <w:szCs w:val="16"/>
          <w:lang w:eastAsia="ru-RU"/>
        </w:rPr>
        <w:t xml:space="preserve"> сантехник: аммиак, сероводород, хлор</w:t>
      </w:r>
    </w:p>
    <w:p w:rsidR="007B77B8" w:rsidRPr="00C57DA8" w:rsidRDefault="007B77B8" w:rsidP="00162186">
      <w:pPr>
        <w:spacing w:after="0" w:line="240" w:lineRule="auto"/>
        <w:jc w:val="both"/>
        <w:rPr>
          <w:rFonts w:ascii="Arial" w:eastAsia="Times New Roman" w:hAnsi="Arial" w:cs="Arial"/>
          <w:sz w:val="16"/>
          <w:szCs w:val="16"/>
          <w:lang w:eastAsia="ru-RU"/>
        </w:rPr>
      </w:pPr>
      <w:proofErr w:type="spellStart"/>
      <w:r w:rsidRPr="00C57DA8">
        <w:rPr>
          <w:rFonts w:ascii="Arial" w:eastAsia="Times New Roman" w:hAnsi="Arial" w:cs="Arial"/>
          <w:sz w:val="16"/>
          <w:szCs w:val="16"/>
          <w:lang w:eastAsia="ru-RU"/>
        </w:rPr>
        <w:t>Электрогазосварщики</w:t>
      </w:r>
      <w:proofErr w:type="spellEnd"/>
      <w:r w:rsidRPr="00C57DA8">
        <w:rPr>
          <w:rFonts w:ascii="Arial" w:eastAsia="Times New Roman" w:hAnsi="Arial" w:cs="Arial"/>
          <w:sz w:val="16"/>
          <w:szCs w:val="16"/>
          <w:lang w:eastAsia="ru-RU"/>
        </w:rPr>
        <w:t xml:space="preserve">: углерод оксид, </w:t>
      </w:r>
      <w:proofErr w:type="spellStart"/>
      <w:r w:rsidRPr="00C57DA8">
        <w:rPr>
          <w:rFonts w:ascii="Arial" w:eastAsia="Times New Roman" w:hAnsi="Arial" w:cs="Arial"/>
          <w:sz w:val="16"/>
          <w:szCs w:val="16"/>
          <w:lang w:eastAsia="ru-RU"/>
        </w:rPr>
        <w:t>диЖелезо</w:t>
      </w:r>
      <w:proofErr w:type="spellEnd"/>
      <w:r w:rsidRPr="00C57DA8">
        <w:rPr>
          <w:rFonts w:ascii="Arial" w:eastAsia="Times New Roman" w:hAnsi="Arial" w:cs="Arial"/>
          <w:sz w:val="16"/>
          <w:szCs w:val="16"/>
          <w:lang w:eastAsia="ru-RU"/>
        </w:rPr>
        <w:t xml:space="preserve"> </w:t>
      </w:r>
      <w:proofErr w:type="spellStart"/>
      <w:r w:rsidRPr="00C57DA8">
        <w:rPr>
          <w:rFonts w:ascii="Arial" w:eastAsia="Times New Roman" w:hAnsi="Arial" w:cs="Arial"/>
          <w:sz w:val="16"/>
          <w:szCs w:val="16"/>
          <w:lang w:eastAsia="ru-RU"/>
        </w:rPr>
        <w:t>триоксид</w:t>
      </w:r>
      <w:proofErr w:type="spellEnd"/>
      <w:r w:rsidRPr="00C57DA8">
        <w:rPr>
          <w:rFonts w:ascii="Arial" w:eastAsia="Times New Roman" w:hAnsi="Arial" w:cs="Arial"/>
          <w:sz w:val="16"/>
          <w:szCs w:val="16"/>
          <w:lang w:eastAsia="ru-RU"/>
        </w:rPr>
        <w:t>, озон, азота оксиды</w:t>
      </w:r>
    </w:p>
    <w:p w:rsidR="007B77B8" w:rsidRPr="00C57DA8" w:rsidRDefault="007B77B8" w:rsidP="00162186">
      <w:pPr>
        <w:spacing w:after="0" w:line="240" w:lineRule="auto"/>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Аппаратчик водоподготовки</w:t>
      </w:r>
      <w:proofErr w:type="gramStart"/>
      <w:r w:rsidRPr="00C57DA8">
        <w:rPr>
          <w:rFonts w:ascii="Arial" w:eastAsia="Times New Roman" w:hAnsi="Arial" w:cs="Arial"/>
          <w:sz w:val="16"/>
          <w:szCs w:val="16"/>
          <w:lang w:eastAsia="ru-RU"/>
        </w:rPr>
        <w:t>::</w:t>
      </w:r>
      <w:proofErr w:type="gramEnd"/>
      <w:r w:rsidRPr="00C57DA8">
        <w:rPr>
          <w:rFonts w:ascii="Arial" w:eastAsia="Times New Roman" w:hAnsi="Arial" w:cs="Arial"/>
          <w:sz w:val="16"/>
          <w:szCs w:val="16"/>
          <w:lang w:eastAsia="ru-RU"/>
        </w:rPr>
        <w:t>хлор</w:t>
      </w:r>
    </w:p>
    <w:p w:rsidR="007B77B8" w:rsidRPr="00C57DA8" w:rsidRDefault="007B77B8" w:rsidP="00162186">
      <w:pPr>
        <w:spacing w:after="0" w:line="240" w:lineRule="auto"/>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АПДФ:</w:t>
      </w:r>
    </w:p>
    <w:p w:rsidR="007B77B8" w:rsidRPr="00C57DA8" w:rsidRDefault="007B77B8" w:rsidP="00162186">
      <w:pPr>
        <w:spacing w:after="0" w:line="240" w:lineRule="auto"/>
        <w:jc w:val="both"/>
        <w:rPr>
          <w:rFonts w:ascii="Arial" w:eastAsia="Times New Roman" w:hAnsi="Arial" w:cs="Arial"/>
          <w:sz w:val="16"/>
          <w:szCs w:val="16"/>
          <w:lang w:eastAsia="ru-RU"/>
        </w:rPr>
      </w:pPr>
      <w:proofErr w:type="spellStart"/>
      <w:r w:rsidRPr="00C57DA8">
        <w:rPr>
          <w:rFonts w:ascii="Arial" w:eastAsia="Times New Roman" w:hAnsi="Arial" w:cs="Arial"/>
          <w:sz w:val="16"/>
          <w:szCs w:val="16"/>
          <w:lang w:eastAsia="ru-RU"/>
        </w:rPr>
        <w:t>Электрогазосварщик</w:t>
      </w:r>
      <w:proofErr w:type="spellEnd"/>
      <w:r w:rsidRPr="00C57DA8">
        <w:rPr>
          <w:rFonts w:ascii="Arial" w:eastAsia="Times New Roman" w:hAnsi="Arial" w:cs="Arial"/>
          <w:sz w:val="16"/>
          <w:szCs w:val="16"/>
          <w:lang w:eastAsia="ru-RU"/>
        </w:rPr>
        <w:t xml:space="preserve">: кремний диоксид аморфный в смеси с оксидами марганца в виде аэрозоля, </w:t>
      </w:r>
    </w:p>
    <w:p w:rsidR="007B77B8" w:rsidRPr="00C57DA8" w:rsidRDefault="007B77B8" w:rsidP="00162186">
      <w:pPr>
        <w:spacing w:after="0" w:line="240" w:lineRule="auto"/>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марганец в сварочных аэрозолях</w:t>
      </w:r>
    </w:p>
    <w:p w:rsidR="007B77B8" w:rsidRPr="00C57DA8" w:rsidRDefault="007B77B8" w:rsidP="00162186">
      <w:pPr>
        <w:spacing w:after="0" w:line="240" w:lineRule="auto"/>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Столяр-станочник</w:t>
      </w:r>
      <w:proofErr w:type="gramStart"/>
      <w:r w:rsidRPr="00C57DA8">
        <w:rPr>
          <w:rFonts w:ascii="Arial" w:eastAsia="Times New Roman" w:hAnsi="Arial" w:cs="Arial"/>
          <w:sz w:val="16"/>
          <w:szCs w:val="16"/>
          <w:lang w:eastAsia="ru-RU"/>
        </w:rPr>
        <w:t xml:space="preserve"> :</w:t>
      </w:r>
      <w:proofErr w:type="gramEnd"/>
      <w:r w:rsidRPr="00C57DA8">
        <w:rPr>
          <w:rFonts w:ascii="Arial" w:eastAsia="Times New Roman" w:hAnsi="Arial" w:cs="Arial"/>
          <w:sz w:val="16"/>
          <w:szCs w:val="16"/>
          <w:lang w:eastAsia="ru-RU"/>
        </w:rPr>
        <w:t xml:space="preserve"> пыль растительного происхождения с примесью диоксида кремния,</w:t>
      </w:r>
    </w:p>
    <w:p w:rsidR="007B77B8" w:rsidRPr="00C57DA8" w:rsidRDefault="007B77B8" w:rsidP="00162186">
      <w:pPr>
        <w:spacing w:after="0" w:line="240" w:lineRule="auto"/>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Слесар</w:t>
      </w:r>
      <w:proofErr w:type="gramStart"/>
      <w:r w:rsidRPr="00C57DA8">
        <w:rPr>
          <w:rFonts w:ascii="Arial" w:eastAsia="Times New Roman" w:hAnsi="Arial" w:cs="Arial"/>
          <w:sz w:val="16"/>
          <w:szCs w:val="16"/>
          <w:lang w:eastAsia="ru-RU"/>
        </w:rPr>
        <w:t>ь-</w:t>
      </w:r>
      <w:proofErr w:type="gramEnd"/>
      <w:r w:rsidRPr="00C57DA8">
        <w:rPr>
          <w:rFonts w:ascii="Arial" w:eastAsia="Times New Roman" w:hAnsi="Arial" w:cs="Arial"/>
          <w:sz w:val="16"/>
          <w:szCs w:val="16"/>
          <w:lang w:eastAsia="ru-RU"/>
        </w:rPr>
        <w:t xml:space="preserve"> ремонтник ( работа на металлообрабатывающих станках) :пыль металлическая;</w:t>
      </w:r>
    </w:p>
    <w:p w:rsidR="007B77B8" w:rsidRPr="00C57DA8" w:rsidRDefault="007B77B8" w:rsidP="00162186">
      <w:pPr>
        <w:spacing w:after="0" w:line="240" w:lineRule="auto"/>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Отделочни</w:t>
      </w:r>
      <w:proofErr w:type="gramStart"/>
      <w:r w:rsidRPr="00C57DA8">
        <w:rPr>
          <w:rFonts w:ascii="Arial" w:eastAsia="Times New Roman" w:hAnsi="Arial" w:cs="Arial"/>
          <w:sz w:val="16"/>
          <w:szCs w:val="16"/>
          <w:lang w:eastAsia="ru-RU"/>
        </w:rPr>
        <w:t>к-</w:t>
      </w:r>
      <w:proofErr w:type="gramEnd"/>
      <w:r w:rsidRPr="00C57DA8">
        <w:rPr>
          <w:rFonts w:ascii="Arial" w:eastAsia="Times New Roman" w:hAnsi="Arial" w:cs="Arial"/>
          <w:sz w:val="16"/>
          <w:szCs w:val="16"/>
          <w:lang w:eastAsia="ru-RU"/>
        </w:rPr>
        <w:t xml:space="preserve"> плиточник: пыль строительная</w:t>
      </w:r>
    </w:p>
    <w:p w:rsidR="007B77B8" w:rsidRPr="00C57DA8" w:rsidRDefault="007B77B8" w:rsidP="00162186">
      <w:pPr>
        <w:spacing w:after="0" w:line="240" w:lineRule="auto"/>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Жестянщик: пыль металлическая</w:t>
      </w:r>
    </w:p>
    <w:p w:rsidR="007B77B8" w:rsidRPr="00C57DA8" w:rsidRDefault="007B77B8" w:rsidP="00162186">
      <w:pPr>
        <w:spacing w:after="0" w:line="240" w:lineRule="auto"/>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Биологические факторы:</w:t>
      </w:r>
    </w:p>
    <w:p w:rsidR="007B77B8" w:rsidRPr="00C57DA8" w:rsidRDefault="007B77B8" w:rsidP="00162186">
      <w:pPr>
        <w:spacing w:after="0" w:line="240" w:lineRule="auto"/>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Уборщики </w:t>
      </w:r>
      <w:proofErr w:type="gramStart"/>
      <w:r w:rsidRPr="00C57DA8">
        <w:rPr>
          <w:rFonts w:ascii="Arial" w:eastAsia="Times New Roman" w:hAnsi="Arial" w:cs="Arial"/>
          <w:sz w:val="16"/>
          <w:szCs w:val="16"/>
          <w:lang w:eastAsia="ru-RU"/>
        </w:rPr>
        <w:t>с</w:t>
      </w:r>
      <w:proofErr w:type="gramEnd"/>
      <w:r w:rsidRPr="00C57DA8">
        <w:rPr>
          <w:rFonts w:ascii="Arial" w:eastAsia="Times New Roman" w:hAnsi="Arial" w:cs="Arial"/>
          <w:sz w:val="16"/>
          <w:szCs w:val="16"/>
          <w:lang w:eastAsia="ru-RU"/>
        </w:rPr>
        <w:t xml:space="preserve">/у, </w:t>
      </w:r>
      <w:proofErr w:type="gramStart"/>
      <w:r w:rsidRPr="00C57DA8">
        <w:rPr>
          <w:rFonts w:ascii="Arial" w:eastAsia="Times New Roman" w:hAnsi="Arial" w:cs="Arial"/>
          <w:sz w:val="16"/>
          <w:szCs w:val="16"/>
          <w:lang w:eastAsia="ru-RU"/>
        </w:rPr>
        <w:t>уборщики</w:t>
      </w:r>
      <w:proofErr w:type="gramEnd"/>
      <w:r w:rsidRPr="00C57DA8">
        <w:rPr>
          <w:rFonts w:ascii="Arial" w:eastAsia="Times New Roman" w:hAnsi="Arial" w:cs="Arial"/>
          <w:sz w:val="16"/>
          <w:szCs w:val="16"/>
          <w:lang w:eastAsia="ru-RU"/>
        </w:rPr>
        <w:t xml:space="preserve"> бассейна: Патогенные микроорганизмы</w:t>
      </w:r>
    </w:p>
    <w:p w:rsidR="007B77B8" w:rsidRPr="00C57DA8" w:rsidRDefault="007B77B8" w:rsidP="00162186">
      <w:pPr>
        <w:spacing w:after="0" w:line="240" w:lineRule="auto"/>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Слесар</w:t>
      </w:r>
      <w:proofErr w:type="gramStart"/>
      <w:r w:rsidRPr="00C57DA8">
        <w:rPr>
          <w:rFonts w:ascii="Arial" w:eastAsia="Times New Roman" w:hAnsi="Arial" w:cs="Arial"/>
          <w:sz w:val="16"/>
          <w:szCs w:val="16"/>
          <w:lang w:eastAsia="ru-RU"/>
        </w:rPr>
        <w:t>ь-</w:t>
      </w:r>
      <w:proofErr w:type="gramEnd"/>
      <w:r w:rsidRPr="00C57DA8">
        <w:rPr>
          <w:rFonts w:ascii="Arial" w:eastAsia="Times New Roman" w:hAnsi="Arial" w:cs="Arial"/>
          <w:sz w:val="16"/>
          <w:szCs w:val="16"/>
          <w:lang w:eastAsia="ru-RU"/>
        </w:rPr>
        <w:t xml:space="preserve"> сантехник: патогенные  микроорганизмы</w:t>
      </w:r>
    </w:p>
    <w:p w:rsidR="007B77B8" w:rsidRPr="00C57DA8" w:rsidRDefault="007B77B8" w:rsidP="00162186">
      <w:pPr>
        <w:spacing w:after="0" w:line="240" w:lineRule="auto"/>
        <w:jc w:val="both"/>
        <w:rPr>
          <w:rFonts w:ascii="Arial" w:eastAsia="Times New Roman" w:hAnsi="Arial" w:cs="Arial"/>
          <w:sz w:val="16"/>
          <w:szCs w:val="16"/>
          <w:lang w:eastAsia="ru-RU"/>
        </w:rPr>
      </w:pPr>
      <w:r w:rsidRPr="00C57DA8">
        <w:rPr>
          <w:rFonts w:ascii="Arial" w:eastAsia="Times New Roman" w:hAnsi="Arial" w:cs="Arial"/>
          <w:sz w:val="16"/>
          <w:szCs w:val="16"/>
          <w:lang w:eastAsia="ru-RU"/>
        </w:rPr>
        <w:t>Ультрафиолетовое излучение: сварщики, аппаратчик водоподготовки</w:t>
      </w:r>
    </w:p>
    <w:tbl>
      <w:tblPr>
        <w:tblpPr w:leftFromText="180" w:rightFromText="180" w:vertAnchor="text" w:tblpY="103"/>
        <w:tblW w:w="0" w:type="auto"/>
        <w:tblLook w:val="00A0" w:firstRow="1" w:lastRow="0" w:firstColumn="1" w:lastColumn="0" w:noHBand="0" w:noVBand="0"/>
      </w:tblPr>
      <w:tblGrid>
        <w:gridCol w:w="4787"/>
        <w:gridCol w:w="4784"/>
      </w:tblGrid>
      <w:tr w:rsidR="007B77B8" w:rsidRPr="00C57DA8" w:rsidTr="007B77B8">
        <w:tc>
          <w:tcPr>
            <w:tcW w:w="4787" w:type="dxa"/>
          </w:tcPr>
          <w:p w:rsidR="007B77B8" w:rsidRPr="00C57DA8" w:rsidRDefault="007B77B8" w:rsidP="00162186">
            <w:pPr>
              <w:spacing w:after="0" w:line="240" w:lineRule="auto"/>
              <w:jc w:val="both"/>
              <w:rPr>
                <w:rFonts w:ascii="Arial" w:eastAsia="Times New Roman" w:hAnsi="Arial" w:cs="Arial"/>
                <w:b/>
                <w:sz w:val="16"/>
                <w:szCs w:val="16"/>
                <w:lang w:eastAsia="ru-RU"/>
              </w:rPr>
            </w:pPr>
          </w:p>
          <w:p w:rsidR="007B77B8" w:rsidRPr="00C57DA8" w:rsidRDefault="007B77B8" w:rsidP="00162186">
            <w:pPr>
              <w:spacing w:after="0" w:line="240" w:lineRule="auto"/>
              <w:jc w:val="both"/>
              <w:rPr>
                <w:rFonts w:ascii="Arial" w:eastAsia="Times New Roman" w:hAnsi="Arial" w:cs="Arial"/>
                <w:bCs/>
                <w:sz w:val="16"/>
                <w:szCs w:val="16"/>
                <w:lang w:eastAsia="ru-RU"/>
              </w:rPr>
            </w:pPr>
            <w:r w:rsidRPr="00C57DA8">
              <w:rPr>
                <w:rFonts w:ascii="Arial" w:eastAsia="Times New Roman" w:hAnsi="Arial" w:cs="Arial"/>
                <w:b/>
                <w:sz w:val="16"/>
                <w:szCs w:val="16"/>
                <w:lang w:eastAsia="ru-RU"/>
              </w:rPr>
              <w:t>«Исполнитель»</w:t>
            </w:r>
          </w:p>
        </w:tc>
        <w:tc>
          <w:tcPr>
            <w:tcW w:w="4784" w:type="dxa"/>
          </w:tcPr>
          <w:p w:rsidR="007B77B8" w:rsidRPr="00C57DA8" w:rsidRDefault="007B77B8" w:rsidP="00162186">
            <w:pPr>
              <w:spacing w:after="0" w:line="240" w:lineRule="auto"/>
              <w:jc w:val="both"/>
              <w:rPr>
                <w:rFonts w:ascii="Arial" w:eastAsia="Times New Roman" w:hAnsi="Arial" w:cs="Arial"/>
                <w:b/>
                <w:sz w:val="16"/>
                <w:szCs w:val="16"/>
                <w:lang w:eastAsia="ru-RU"/>
              </w:rPr>
            </w:pPr>
          </w:p>
          <w:p w:rsidR="007B77B8" w:rsidRPr="00C57DA8" w:rsidRDefault="007B77B8" w:rsidP="00162186">
            <w:pPr>
              <w:spacing w:after="0" w:line="240" w:lineRule="auto"/>
              <w:jc w:val="both"/>
              <w:rPr>
                <w:rFonts w:ascii="Arial" w:eastAsia="Times New Roman" w:hAnsi="Arial" w:cs="Arial"/>
                <w:bCs/>
                <w:sz w:val="16"/>
                <w:szCs w:val="16"/>
                <w:lang w:eastAsia="ru-RU"/>
              </w:rPr>
            </w:pPr>
            <w:r w:rsidRPr="00C57DA8">
              <w:rPr>
                <w:rFonts w:ascii="Arial" w:eastAsia="Times New Roman" w:hAnsi="Arial" w:cs="Arial"/>
                <w:b/>
                <w:sz w:val="16"/>
                <w:szCs w:val="16"/>
                <w:lang w:eastAsia="ru-RU"/>
              </w:rPr>
              <w:t>«Заказчик»</w:t>
            </w:r>
          </w:p>
        </w:tc>
      </w:tr>
      <w:tr w:rsidR="007B77B8" w:rsidRPr="00C57DA8" w:rsidTr="007B77B8">
        <w:tc>
          <w:tcPr>
            <w:tcW w:w="4787" w:type="dxa"/>
          </w:tcPr>
          <w:p w:rsidR="007B77B8" w:rsidRPr="00C57DA8" w:rsidRDefault="007B77B8" w:rsidP="00162186">
            <w:pPr>
              <w:spacing w:after="0" w:line="240" w:lineRule="auto"/>
              <w:jc w:val="both"/>
              <w:rPr>
                <w:rFonts w:ascii="Arial" w:eastAsia="Times New Roman" w:hAnsi="Arial" w:cs="Arial"/>
                <w:b/>
                <w:sz w:val="16"/>
                <w:szCs w:val="16"/>
                <w:lang w:eastAsia="ru-RU"/>
              </w:rPr>
            </w:pPr>
          </w:p>
        </w:tc>
        <w:tc>
          <w:tcPr>
            <w:tcW w:w="4784" w:type="dxa"/>
          </w:tcPr>
          <w:p w:rsidR="007B77B8" w:rsidRPr="00C57DA8" w:rsidRDefault="007B77B8" w:rsidP="00162186">
            <w:pPr>
              <w:spacing w:after="0" w:line="240" w:lineRule="auto"/>
              <w:jc w:val="both"/>
              <w:rPr>
                <w:rFonts w:ascii="Arial" w:eastAsia="Times New Roman" w:hAnsi="Arial" w:cs="Arial"/>
                <w:b/>
                <w:sz w:val="16"/>
                <w:szCs w:val="16"/>
                <w:lang w:eastAsia="ru-RU"/>
              </w:rPr>
            </w:pPr>
          </w:p>
        </w:tc>
      </w:tr>
      <w:tr w:rsidR="007B77B8" w:rsidRPr="00C57DA8" w:rsidTr="007B77B8">
        <w:tc>
          <w:tcPr>
            <w:tcW w:w="4787" w:type="dxa"/>
          </w:tcPr>
          <w:p w:rsidR="007B77B8" w:rsidRPr="00C57DA8" w:rsidRDefault="007B77B8" w:rsidP="00162186">
            <w:pPr>
              <w:spacing w:after="0" w:line="240" w:lineRule="auto"/>
              <w:jc w:val="both"/>
              <w:rPr>
                <w:rFonts w:ascii="Arial" w:eastAsia="Times New Roman" w:hAnsi="Arial" w:cs="Arial"/>
                <w:sz w:val="16"/>
                <w:szCs w:val="16"/>
                <w:lang w:eastAsia="ru-RU"/>
              </w:rPr>
            </w:pPr>
            <w:r w:rsidRPr="00C57DA8">
              <w:rPr>
                <w:rFonts w:ascii="Arial" w:eastAsia="Times New Roman" w:hAnsi="Arial" w:cs="Arial"/>
                <w:b/>
                <w:sz w:val="16"/>
                <w:szCs w:val="16"/>
                <w:lang w:eastAsia="ru-RU"/>
              </w:rPr>
              <w:t xml:space="preserve">   ____________________</w:t>
            </w:r>
            <w:r w:rsidRPr="00C57DA8">
              <w:rPr>
                <w:rFonts w:ascii="Arial" w:eastAsia="Times New Roman" w:hAnsi="Arial" w:cs="Arial"/>
                <w:sz w:val="16"/>
                <w:szCs w:val="16"/>
                <w:lang w:eastAsia="ru-RU"/>
              </w:rPr>
              <w:t xml:space="preserve"> </w:t>
            </w:r>
            <w:r w:rsidRPr="00C57DA8">
              <w:rPr>
                <w:rFonts w:ascii="Arial" w:eastAsia="Times New Roman" w:hAnsi="Arial" w:cs="Arial"/>
                <w:b/>
                <w:sz w:val="16"/>
                <w:szCs w:val="16"/>
                <w:lang w:eastAsia="ru-RU"/>
              </w:rPr>
              <w:t>/</w:t>
            </w:r>
            <w:r w:rsidRPr="00C57DA8">
              <w:rPr>
                <w:rFonts w:ascii="Arial" w:eastAsia="Times New Roman" w:hAnsi="Arial" w:cs="Arial"/>
                <w:sz w:val="16"/>
                <w:szCs w:val="16"/>
                <w:lang w:eastAsia="ru-RU"/>
              </w:rPr>
              <w:t>В.А. Авдонин/</w:t>
            </w:r>
          </w:p>
          <w:p w:rsidR="007B77B8" w:rsidRPr="00C57DA8" w:rsidRDefault="007B77B8" w:rsidP="00162186">
            <w:pPr>
              <w:spacing w:after="0" w:line="240" w:lineRule="auto"/>
              <w:jc w:val="both"/>
              <w:rPr>
                <w:rFonts w:ascii="Arial" w:eastAsia="Times New Roman" w:hAnsi="Arial" w:cs="Arial"/>
                <w:sz w:val="16"/>
                <w:szCs w:val="16"/>
                <w:lang w:eastAsia="ru-RU"/>
              </w:rPr>
            </w:pPr>
          </w:p>
          <w:p w:rsidR="007B77B8" w:rsidRPr="00C57DA8" w:rsidRDefault="007B77B8" w:rsidP="00162186">
            <w:pPr>
              <w:spacing w:after="0" w:line="240" w:lineRule="auto"/>
              <w:jc w:val="both"/>
              <w:rPr>
                <w:rFonts w:ascii="Arial" w:eastAsia="Times New Roman" w:hAnsi="Arial" w:cs="Arial"/>
                <w:sz w:val="16"/>
                <w:szCs w:val="16"/>
                <w:lang w:eastAsia="ru-RU"/>
              </w:rPr>
            </w:pPr>
          </w:p>
          <w:p w:rsidR="007B77B8" w:rsidRPr="00C57DA8" w:rsidRDefault="007B77B8" w:rsidP="00162186">
            <w:pPr>
              <w:spacing w:after="0" w:line="240" w:lineRule="auto"/>
              <w:jc w:val="both"/>
              <w:rPr>
                <w:rFonts w:ascii="Arial" w:eastAsia="Times New Roman" w:hAnsi="Arial" w:cs="Arial"/>
                <w:b/>
                <w:sz w:val="16"/>
                <w:szCs w:val="16"/>
                <w:lang w:eastAsia="ru-RU"/>
              </w:rPr>
            </w:pPr>
            <w:r w:rsidRPr="00C57DA8">
              <w:rPr>
                <w:rFonts w:ascii="Arial" w:eastAsia="Times New Roman" w:hAnsi="Arial" w:cs="Arial"/>
                <w:sz w:val="16"/>
                <w:szCs w:val="16"/>
                <w:lang w:eastAsia="ru-RU"/>
              </w:rPr>
              <w:t xml:space="preserve">   М. П.</w:t>
            </w:r>
          </w:p>
        </w:tc>
        <w:tc>
          <w:tcPr>
            <w:tcW w:w="4784" w:type="dxa"/>
          </w:tcPr>
          <w:p w:rsidR="007B77B8" w:rsidRPr="00C57DA8" w:rsidRDefault="007B77B8" w:rsidP="00162186">
            <w:pPr>
              <w:spacing w:after="0" w:line="240" w:lineRule="auto"/>
              <w:jc w:val="both"/>
              <w:rPr>
                <w:rFonts w:ascii="Arial" w:eastAsia="Times New Roman" w:hAnsi="Arial" w:cs="Arial"/>
                <w:sz w:val="16"/>
                <w:szCs w:val="16"/>
                <w:lang w:eastAsia="ru-RU"/>
              </w:rPr>
            </w:pPr>
            <w:r w:rsidRPr="00C57DA8">
              <w:rPr>
                <w:rFonts w:ascii="Arial" w:eastAsia="Times New Roman" w:hAnsi="Arial" w:cs="Arial"/>
                <w:b/>
                <w:sz w:val="16"/>
                <w:szCs w:val="16"/>
                <w:lang w:eastAsia="ru-RU"/>
              </w:rPr>
              <w:t xml:space="preserve">     ____________________</w:t>
            </w:r>
            <w:r w:rsidRPr="00C57DA8">
              <w:rPr>
                <w:rFonts w:ascii="Arial" w:eastAsia="Times New Roman" w:hAnsi="Arial" w:cs="Arial"/>
                <w:sz w:val="16"/>
                <w:szCs w:val="16"/>
                <w:lang w:eastAsia="ru-RU"/>
              </w:rPr>
              <w:t>/ О.Ю. Васильев /</w:t>
            </w:r>
          </w:p>
          <w:p w:rsidR="007B77B8" w:rsidRPr="00C57DA8" w:rsidRDefault="007B77B8" w:rsidP="00162186">
            <w:pPr>
              <w:spacing w:after="0" w:line="240" w:lineRule="auto"/>
              <w:jc w:val="both"/>
              <w:rPr>
                <w:rFonts w:ascii="Arial" w:eastAsia="Times New Roman" w:hAnsi="Arial" w:cs="Arial"/>
                <w:sz w:val="16"/>
                <w:szCs w:val="16"/>
                <w:lang w:eastAsia="ru-RU"/>
              </w:rPr>
            </w:pPr>
          </w:p>
          <w:p w:rsidR="007B77B8" w:rsidRPr="00C57DA8" w:rsidRDefault="007B77B8" w:rsidP="00162186">
            <w:pPr>
              <w:spacing w:after="0" w:line="240" w:lineRule="auto"/>
              <w:jc w:val="both"/>
              <w:rPr>
                <w:rFonts w:ascii="Arial" w:eastAsia="Times New Roman" w:hAnsi="Arial" w:cs="Arial"/>
                <w:sz w:val="16"/>
                <w:szCs w:val="16"/>
                <w:lang w:eastAsia="ru-RU"/>
              </w:rPr>
            </w:pPr>
          </w:p>
          <w:p w:rsidR="007B77B8" w:rsidRPr="00C57DA8" w:rsidRDefault="007B77B8" w:rsidP="00162186">
            <w:pPr>
              <w:spacing w:after="0" w:line="240" w:lineRule="auto"/>
              <w:jc w:val="both"/>
              <w:rPr>
                <w:rFonts w:ascii="Arial" w:eastAsia="Times New Roman" w:hAnsi="Arial" w:cs="Arial"/>
                <w:b/>
                <w:sz w:val="16"/>
                <w:szCs w:val="16"/>
                <w:lang w:eastAsia="ru-RU"/>
              </w:rPr>
            </w:pPr>
            <w:r w:rsidRPr="00C57DA8">
              <w:rPr>
                <w:rFonts w:ascii="Arial" w:eastAsia="Times New Roman" w:hAnsi="Arial" w:cs="Arial"/>
                <w:sz w:val="16"/>
                <w:szCs w:val="16"/>
                <w:lang w:eastAsia="ru-RU"/>
              </w:rPr>
              <w:t xml:space="preserve"> М. П.</w:t>
            </w:r>
          </w:p>
        </w:tc>
      </w:tr>
    </w:tbl>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right"/>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Default="007B77B8" w:rsidP="007B77B8">
      <w:pPr>
        <w:spacing w:after="0" w:line="240" w:lineRule="auto"/>
        <w:jc w:val="both"/>
        <w:rPr>
          <w:rFonts w:ascii="Arial" w:eastAsia="Times New Roman" w:hAnsi="Arial" w:cs="Arial"/>
          <w:sz w:val="16"/>
          <w:szCs w:val="16"/>
          <w:lang w:eastAsia="ru-RU"/>
        </w:rPr>
      </w:pPr>
    </w:p>
    <w:p w:rsidR="00C57DA8" w:rsidRDefault="00C57DA8" w:rsidP="007B77B8">
      <w:pPr>
        <w:spacing w:after="0" w:line="240" w:lineRule="auto"/>
        <w:jc w:val="both"/>
        <w:rPr>
          <w:rFonts w:ascii="Arial" w:eastAsia="Times New Roman" w:hAnsi="Arial" w:cs="Arial"/>
          <w:sz w:val="16"/>
          <w:szCs w:val="16"/>
          <w:lang w:eastAsia="ru-RU"/>
        </w:rPr>
      </w:pPr>
    </w:p>
    <w:p w:rsidR="00C57DA8" w:rsidRDefault="00C57DA8" w:rsidP="007B77B8">
      <w:pPr>
        <w:spacing w:after="0" w:line="240" w:lineRule="auto"/>
        <w:jc w:val="both"/>
        <w:rPr>
          <w:rFonts w:ascii="Arial" w:eastAsia="Times New Roman" w:hAnsi="Arial" w:cs="Arial"/>
          <w:sz w:val="16"/>
          <w:szCs w:val="16"/>
          <w:lang w:eastAsia="ru-RU"/>
        </w:rPr>
      </w:pPr>
    </w:p>
    <w:p w:rsidR="00C57DA8" w:rsidRDefault="00C57DA8" w:rsidP="007B77B8">
      <w:pPr>
        <w:spacing w:after="0" w:line="240" w:lineRule="auto"/>
        <w:jc w:val="both"/>
        <w:rPr>
          <w:rFonts w:ascii="Arial" w:eastAsia="Times New Roman" w:hAnsi="Arial" w:cs="Arial"/>
          <w:sz w:val="16"/>
          <w:szCs w:val="16"/>
          <w:lang w:eastAsia="ru-RU"/>
        </w:rPr>
      </w:pPr>
    </w:p>
    <w:p w:rsidR="00C57DA8" w:rsidRDefault="00C57DA8" w:rsidP="007B77B8">
      <w:pPr>
        <w:spacing w:after="0" w:line="240" w:lineRule="auto"/>
        <w:jc w:val="both"/>
        <w:rPr>
          <w:rFonts w:ascii="Arial" w:eastAsia="Times New Roman" w:hAnsi="Arial" w:cs="Arial"/>
          <w:sz w:val="16"/>
          <w:szCs w:val="16"/>
          <w:lang w:eastAsia="ru-RU"/>
        </w:rPr>
      </w:pPr>
    </w:p>
    <w:p w:rsidR="00C57DA8" w:rsidRDefault="00C57DA8" w:rsidP="007B77B8">
      <w:pPr>
        <w:spacing w:after="0" w:line="240" w:lineRule="auto"/>
        <w:jc w:val="both"/>
        <w:rPr>
          <w:rFonts w:ascii="Arial" w:eastAsia="Times New Roman" w:hAnsi="Arial" w:cs="Arial"/>
          <w:sz w:val="16"/>
          <w:szCs w:val="16"/>
          <w:lang w:eastAsia="ru-RU"/>
        </w:rPr>
      </w:pPr>
    </w:p>
    <w:p w:rsidR="00C57DA8" w:rsidRDefault="00C57DA8" w:rsidP="007B77B8">
      <w:pPr>
        <w:spacing w:after="0" w:line="240" w:lineRule="auto"/>
        <w:jc w:val="both"/>
        <w:rPr>
          <w:rFonts w:ascii="Arial" w:eastAsia="Times New Roman" w:hAnsi="Arial" w:cs="Arial"/>
          <w:sz w:val="16"/>
          <w:szCs w:val="16"/>
          <w:lang w:eastAsia="ru-RU"/>
        </w:rPr>
      </w:pPr>
    </w:p>
    <w:p w:rsidR="00C57DA8" w:rsidRDefault="00C57DA8" w:rsidP="007B77B8">
      <w:pPr>
        <w:spacing w:after="0" w:line="240" w:lineRule="auto"/>
        <w:jc w:val="both"/>
        <w:rPr>
          <w:rFonts w:ascii="Arial" w:eastAsia="Times New Roman" w:hAnsi="Arial" w:cs="Arial"/>
          <w:sz w:val="16"/>
          <w:szCs w:val="16"/>
          <w:lang w:eastAsia="ru-RU"/>
        </w:rPr>
      </w:pPr>
    </w:p>
    <w:p w:rsidR="00C57DA8" w:rsidRDefault="00C57DA8" w:rsidP="007B77B8">
      <w:pPr>
        <w:spacing w:after="0" w:line="240" w:lineRule="auto"/>
        <w:jc w:val="both"/>
        <w:rPr>
          <w:rFonts w:ascii="Arial" w:eastAsia="Times New Roman" w:hAnsi="Arial" w:cs="Arial"/>
          <w:sz w:val="16"/>
          <w:szCs w:val="16"/>
          <w:lang w:eastAsia="ru-RU"/>
        </w:rPr>
      </w:pPr>
    </w:p>
    <w:p w:rsidR="00C57DA8" w:rsidRDefault="00C57DA8" w:rsidP="007B77B8">
      <w:pPr>
        <w:spacing w:after="0" w:line="240" w:lineRule="auto"/>
        <w:jc w:val="both"/>
        <w:rPr>
          <w:rFonts w:ascii="Arial" w:eastAsia="Times New Roman" w:hAnsi="Arial" w:cs="Arial"/>
          <w:sz w:val="16"/>
          <w:szCs w:val="16"/>
          <w:lang w:eastAsia="ru-RU"/>
        </w:rPr>
      </w:pPr>
    </w:p>
    <w:p w:rsidR="00C57DA8" w:rsidRDefault="00C57DA8" w:rsidP="007B77B8">
      <w:pPr>
        <w:spacing w:after="0" w:line="240" w:lineRule="auto"/>
        <w:jc w:val="both"/>
        <w:rPr>
          <w:rFonts w:ascii="Arial" w:eastAsia="Times New Roman" w:hAnsi="Arial" w:cs="Arial"/>
          <w:sz w:val="16"/>
          <w:szCs w:val="16"/>
          <w:lang w:eastAsia="ru-RU"/>
        </w:rPr>
      </w:pPr>
    </w:p>
    <w:p w:rsidR="00C57DA8" w:rsidRDefault="00C57DA8" w:rsidP="007B77B8">
      <w:pPr>
        <w:spacing w:after="0" w:line="240" w:lineRule="auto"/>
        <w:jc w:val="both"/>
        <w:rPr>
          <w:rFonts w:ascii="Arial" w:eastAsia="Times New Roman" w:hAnsi="Arial" w:cs="Arial"/>
          <w:sz w:val="16"/>
          <w:szCs w:val="16"/>
          <w:lang w:eastAsia="ru-RU"/>
        </w:rPr>
      </w:pPr>
    </w:p>
    <w:p w:rsidR="00C57DA8" w:rsidRDefault="00C57DA8" w:rsidP="007B77B8">
      <w:pPr>
        <w:spacing w:after="0" w:line="240" w:lineRule="auto"/>
        <w:jc w:val="both"/>
        <w:rPr>
          <w:rFonts w:ascii="Arial" w:eastAsia="Times New Roman" w:hAnsi="Arial" w:cs="Arial"/>
          <w:sz w:val="16"/>
          <w:szCs w:val="16"/>
          <w:lang w:eastAsia="ru-RU"/>
        </w:rPr>
      </w:pPr>
    </w:p>
    <w:p w:rsidR="00C57DA8" w:rsidRDefault="00C57DA8" w:rsidP="007B77B8">
      <w:pPr>
        <w:spacing w:after="0" w:line="240" w:lineRule="auto"/>
        <w:jc w:val="both"/>
        <w:rPr>
          <w:rFonts w:ascii="Arial" w:eastAsia="Times New Roman" w:hAnsi="Arial" w:cs="Arial"/>
          <w:sz w:val="16"/>
          <w:szCs w:val="16"/>
          <w:lang w:eastAsia="ru-RU"/>
        </w:rPr>
      </w:pPr>
    </w:p>
    <w:p w:rsidR="00C57DA8" w:rsidRDefault="00C57DA8" w:rsidP="007B77B8">
      <w:pPr>
        <w:spacing w:after="0" w:line="240" w:lineRule="auto"/>
        <w:jc w:val="both"/>
        <w:rPr>
          <w:rFonts w:ascii="Arial" w:eastAsia="Times New Roman" w:hAnsi="Arial" w:cs="Arial"/>
          <w:sz w:val="16"/>
          <w:szCs w:val="16"/>
          <w:lang w:eastAsia="ru-RU"/>
        </w:rPr>
      </w:pPr>
    </w:p>
    <w:p w:rsidR="00C57DA8" w:rsidRPr="00C57DA8" w:rsidRDefault="00C57DA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right"/>
        <w:rPr>
          <w:rFonts w:ascii="Arial" w:eastAsia="Times New Roman" w:hAnsi="Arial" w:cs="Arial"/>
          <w:sz w:val="16"/>
          <w:szCs w:val="16"/>
          <w:lang w:eastAsia="ru-RU"/>
        </w:rPr>
      </w:pPr>
      <w:r w:rsidRPr="00C57DA8">
        <w:rPr>
          <w:rFonts w:ascii="Arial" w:eastAsia="Times New Roman" w:hAnsi="Arial" w:cs="Arial"/>
          <w:sz w:val="16"/>
          <w:szCs w:val="16"/>
          <w:lang w:eastAsia="ru-RU"/>
        </w:rPr>
        <w:lastRenderedPageBreak/>
        <w:t xml:space="preserve">                                                                                                                               Приложение №3</w:t>
      </w:r>
    </w:p>
    <w:p w:rsidR="007B77B8" w:rsidRPr="00C57DA8" w:rsidRDefault="007B77B8" w:rsidP="007B77B8">
      <w:pPr>
        <w:spacing w:after="0" w:line="240" w:lineRule="auto"/>
        <w:jc w:val="right"/>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                                                                                                                 к Договору  № </w:t>
      </w:r>
    </w:p>
    <w:p w:rsidR="007B77B8" w:rsidRPr="00C57DA8" w:rsidRDefault="007B77B8" w:rsidP="007B77B8">
      <w:pPr>
        <w:spacing w:after="0" w:line="240" w:lineRule="auto"/>
        <w:jc w:val="right"/>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                                                                                                                             от «   » ________ 2015  г.</w:t>
      </w:r>
    </w:p>
    <w:p w:rsidR="007B77B8" w:rsidRPr="00C57DA8" w:rsidRDefault="007B77B8" w:rsidP="007B77B8">
      <w:pPr>
        <w:spacing w:after="0" w:line="240" w:lineRule="auto"/>
        <w:jc w:val="both"/>
        <w:rPr>
          <w:rFonts w:ascii="Arial" w:eastAsia="Times New Roman" w:hAnsi="Arial" w:cs="Arial"/>
          <w:sz w:val="16"/>
          <w:szCs w:val="16"/>
          <w:lang w:eastAsia="ru-RU"/>
        </w:rPr>
      </w:pPr>
    </w:p>
    <w:p w:rsidR="007B77B8" w:rsidRPr="00C57DA8" w:rsidRDefault="007B77B8" w:rsidP="007B77B8">
      <w:pPr>
        <w:spacing w:after="0" w:line="240" w:lineRule="auto"/>
        <w:jc w:val="center"/>
        <w:rPr>
          <w:rFonts w:ascii="Arial" w:eastAsia="Times New Roman" w:hAnsi="Arial" w:cs="Arial"/>
          <w:b/>
          <w:sz w:val="16"/>
          <w:szCs w:val="16"/>
          <w:lang w:eastAsia="ru-RU"/>
        </w:rPr>
      </w:pPr>
      <w:r w:rsidRPr="00C57DA8">
        <w:rPr>
          <w:rFonts w:ascii="Arial" w:eastAsia="Times New Roman" w:hAnsi="Arial" w:cs="Arial"/>
          <w:b/>
          <w:sz w:val="16"/>
          <w:szCs w:val="16"/>
          <w:lang w:eastAsia="ru-RU"/>
        </w:rPr>
        <w:t>Перечень информации для выполнения работ по специальной оценке условий труда</w:t>
      </w:r>
    </w:p>
    <w:p w:rsidR="007B77B8" w:rsidRPr="00C57DA8" w:rsidRDefault="007B77B8" w:rsidP="007B77B8">
      <w:pPr>
        <w:spacing w:after="0" w:line="240" w:lineRule="auto"/>
        <w:jc w:val="center"/>
        <w:rPr>
          <w:rFonts w:ascii="Arial" w:eastAsia="Times New Roman" w:hAnsi="Arial" w:cs="Arial"/>
          <w:b/>
          <w:sz w:val="16"/>
          <w:szCs w:val="16"/>
          <w:lang w:eastAsia="ru-RU"/>
        </w:rPr>
      </w:pPr>
    </w:p>
    <w:p w:rsidR="007B77B8" w:rsidRPr="00C57DA8" w:rsidRDefault="007B77B8" w:rsidP="007B77B8">
      <w:pPr>
        <w:numPr>
          <w:ilvl w:val="0"/>
          <w:numId w:val="17"/>
        </w:numPr>
        <w:spacing w:after="0" w:line="360" w:lineRule="auto"/>
        <w:ind w:left="709" w:hanging="349"/>
        <w:contextualSpacing/>
        <w:jc w:val="both"/>
        <w:rPr>
          <w:rFonts w:ascii="Arial" w:eastAsia="Calibri" w:hAnsi="Arial" w:cs="Arial"/>
          <w:sz w:val="16"/>
          <w:szCs w:val="16"/>
        </w:rPr>
      </w:pPr>
      <w:r w:rsidRPr="00C57DA8">
        <w:rPr>
          <w:rFonts w:ascii="Arial" w:eastAsia="Calibri" w:hAnsi="Arial" w:cs="Arial"/>
          <w:sz w:val="16"/>
          <w:szCs w:val="16"/>
        </w:rPr>
        <w:t>Реквизиты (название организации, телефоны, юридический адрес, контактная информация);</w:t>
      </w:r>
    </w:p>
    <w:p w:rsidR="007B77B8" w:rsidRPr="00C57DA8" w:rsidRDefault="007B77B8" w:rsidP="007B77B8">
      <w:pPr>
        <w:numPr>
          <w:ilvl w:val="0"/>
          <w:numId w:val="17"/>
        </w:numPr>
        <w:spacing w:after="0" w:line="360" w:lineRule="auto"/>
        <w:ind w:left="709" w:hanging="349"/>
        <w:contextualSpacing/>
        <w:jc w:val="both"/>
        <w:rPr>
          <w:rFonts w:ascii="Arial" w:eastAsia="Calibri" w:hAnsi="Arial" w:cs="Arial"/>
          <w:sz w:val="16"/>
          <w:szCs w:val="16"/>
        </w:rPr>
      </w:pPr>
      <w:r w:rsidRPr="00C57DA8">
        <w:rPr>
          <w:rFonts w:ascii="Arial" w:eastAsia="Calibri" w:hAnsi="Arial" w:cs="Arial"/>
          <w:sz w:val="16"/>
          <w:szCs w:val="16"/>
        </w:rPr>
        <w:t xml:space="preserve">Перечень рабочих мест; </w:t>
      </w:r>
    </w:p>
    <w:p w:rsidR="007B77B8" w:rsidRPr="00C57DA8" w:rsidRDefault="007B77B8" w:rsidP="007B77B8">
      <w:pPr>
        <w:numPr>
          <w:ilvl w:val="0"/>
          <w:numId w:val="17"/>
        </w:numPr>
        <w:spacing w:after="0" w:line="360" w:lineRule="auto"/>
        <w:ind w:left="709" w:hanging="349"/>
        <w:contextualSpacing/>
        <w:jc w:val="both"/>
        <w:rPr>
          <w:rFonts w:ascii="Arial" w:eastAsia="Calibri" w:hAnsi="Arial" w:cs="Arial"/>
          <w:sz w:val="16"/>
          <w:szCs w:val="16"/>
        </w:rPr>
      </w:pPr>
      <w:r w:rsidRPr="00C57DA8">
        <w:rPr>
          <w:rFonts w:ascii="Arial" w:eastAsia="Calibri" w:hAnsi="Arial" w:cs="Arial"/>
          <w:sz w:val="16"/>
          <w:szCs w:val="16"/>
        </w:rPr>
        <w:t>Коды организации ОКПО, ОКОГУ, ОКАТО, ОКВЭД, ИНН;</w:t>
      </w:r>
    </w:p>
    <w:p w:rsidR="007B77B8" w:rsidRPr="00C57DA8" w:rsidRDefault="007B77B8" w:rsidP="007B77B8">
      <w:pPr>
        <w:numPr>
          <w:ilvl w:val="0"/>
          <w:numId w:val="17"/>
        </w:numPr>
        <w:spacing w:after="0" w:line="360" w:lineRule="auto"/>
        <w:ind w:left="709" w:hanging="349"/>
        <w:contextualSpacing/>
        <w:jc w:val="both"/>
        <w:rPr>
          <w:rFonts w:ascii="Arial" w:eastAsia="Calibri" w:hAnsi="Arial" w:cs="Arial"/>
          <w:sz w:val="16"/>
          <w:szCs w:val="16"/>
        </w:rPr>
      </w:pPr>
      <w:r w:rsidRPr="00C57DA8">
        <w:rPr>
          <w:rFonts w:ascii="Arial" w:eastAsia="Calibri" w:hAnsi="Arial" w:cs="Arial"/>
          <w:sz w:val="16"/>
          <w:szCs w:val="16"/>
        </w:rPr>
        <w:t>Приказ о создании комиссии по специальной оценке условий труда;</w:t>
      </w:r>
    </w:p>
    <w:p w:rsidR="007B77B8" w:rsidRPr="00C57DA8" w:rsidRDefault="007B77B8" w:rsidP="007B77B8">
      <w:pPr>
        <w:numPr>
          <w:ilvl w:val="0"/>
          <w:numId w:val="17"/>
        </w:numPr>
        <w:spacing w:after="0" w:line="360" w:lineRule="auto"/>
        <w:ind w:left="709" w:hanging="349"/>
        <w:contextualSpacing/>
        <w:jc w:val="both"/>
        <w:rPr>
          <w:rFonts w:ascii="Arial" w:eastAsia="Calibri" w:hAnsi="Arial" w:cs="Arial"/>
          <w:sz w:val="16"/>
          <w:szCs w:val="16"/>
        </w:rPr>
      </w:pPr>
      <w:r w:rsidRPr="00C57DA8">
        <w:rPr>
          <w:rFonts w:ascii="Arial" w:eastAsia="Calibri" w:hAnsi="Arial" w:cs="Arial"/>
          <w:sz w:val="16"/>
          <w:szCs w:val="16"/>
        </w:rPr>
        <w:t>Коллективный договор;</w:t>
      </w:r>
    </w:p>
    <w:p w:rsidR="007B77B8" w:rsidRPr="00C57DA8" w:rsidRDefault="007B77B8" w:rsidP="007B77B8">
      <w:pPr>
        <w:spacing w:after="0" w:line="360" w:lineRule="auto"/>
        <w:ind w:left="360"/>
        <w:contextualSpacing/>
        <w:jc w:val="center"/>
        <w:rPr>
          <w:rFonts w:ascii="Arial" w:eastAsia="Calibri" w:hAnsi="Arial" w:cs="Arial"/>
          <w:b/>
          <w:sz w:val="16"/>
          <w:szCs w:val="16"/>
        </w:rPr>
      </w:pPr>
      <w:r w:rsidRPr="00C57DA8">
        <w:rPr>
          <w:rFonts w:ascii="Arial" w:eastAsia="Calibri" w:hAnsi="Arial" w:cs="Arial"/>
          <w:b/>
          <w:sz w:val="16"/>
          <w:szCs w:val="16"/>
        </w:rPr>
        <w:t>Указывать подробно по каждому пункту перечня рабочих мест:</w:t>
      </w:r>
    </w:p>
    <w:p w:rsidR="007B77B8" w:rsidRPr="00C57DA8" w:rsidRDefault="007B77B8" w:rsidP="007B77B8">
      <w:pPr>
        <w:numPr>
          <w:ilvl w:val="0"/>
          <w:numId w:val="17"/>
        </w:numPr>
        <w:spacing w:after="0" w:line="360" w:lineRule="auto"/>
        <w:ind w:left="709" w:hanging="349"/>
        <w:contextualSpacing/>
        <w:jc w:val="both"/>
        <w:rPr>
          <w:rFonts w:ascii="Arial" w:eastAsia="Calibri" w:hAnsi="Arial" w:cs="Arial"/>
          <w:sz w:val="16"/>
          <w:szCs w:val="16"/>
        </w:rPr>
      </w:pPr>
      <w:r w:rsidRPr="00C57DA8">
        <w:rPr>
          <w:rFonts w:ascii="Arial" w:eastAsia="Calibri" w:hAnsi="Arial" w:cs="Arial"/>
          <w:sz w:val="16"/>
          <w:szCs w:val="16"/>
        </w:rPr>
        <w:t xml:space="preserve">Краткое </w:t>
      </w:r>
      <w:r w:rsidRPr="00C57DA8">
        <w:rPr>
          <w:rFonts w:ascii="Arial" w:eastAsia="Calibri" w:hAnsi="Arial" w:cs="Arial"/>
          <w:sz w:val="16"/>
          <w:szCs w:val="16"/>
          <w:u w:val="single"/>
        </w:rPr>
        <w:t xml:space="preserve">описание </w:t>
      </w:r>
      <w:r w:rsidRPr="00C57DA8">
        <w:rPr>
          <w:rFonts w:ascii="Arial" w:eastAsia="Calibri" w:hAnsi="Arial" w:cs="Arial"/>
          <w:sz w:val="16"/>
          <w:szCs w:val="16"/>
        </w:rPr>
        <w:t xml:space="preserve">выполняемой </w:t>
      </w:r>
      <w:r w:rsidRPr="00C57DA8">
        <w:rPr>
          <w:rFonts w:ascii="Arial" w:eastAsia="Calibri" w:hAnsi="Arial" w:cs="Arial"/>
          <w:sz w:val="16"/>
          <w:szCs w:val="16"/>
          <w:u w:val="single"/>
        </w:rPr>
        <w:t>работы</w:t>
      </w:r>
      <w:r w:rsidRPr="00C57DA8">
        <w:rPr>
          <w:rFonts w:ascii="Arial" w:eastAsia="Calibri" w:hAnsi="Arial" w:cs="Arial"/>
          <w:sz w:val="16"/>
          <w:szCs w:val="16"/>
        </w:rPr>
        <w:t xml:space="preserve"> (в должностных инструкциях);</w:t>
      </w:r>
    </w:p>
    <w:p w:rsidR="007B77B8" w:rsidRPr="00C57DA8" w:rsidRDefault="007B77B8" w:rsidP="007B77B8">
      <w:pPr>
        <w:numPr>
          <w:ilvl w:val="0"/>
          <w:numId w:val="17"/>
        </w:numPr>
        <w:spacing w:after="0" w:line="360" w:lineRule="auto"/>
        <w:ind w:left="709" w:hanging="349"/>
        <w:contextualSpacing/>
        <w:jc w:val="both"/>
        <w:rPr>
          <w:rFonts w:ascii="Arial" w:eastAsia="Calibri" w:hAnsi="Arial" w:cs="Arial"/>
          <w:sz w:val="16"/>
          <w:szCs w:val="16"/>
        </w:rPr>
      </w:pPr>
      <w:r w:rsidRPr="00C57DA8">
        <w:rPr>
          <w:rFonts w:ascii="Arial" w:eastAsia="Calibri" w:hAnsi="Arial" w:cs="Arial"/>
          <w:sz w:val="16"/>
          <w:szCs w:val="16"/>
        </w:rPr>
        <w:t xml:space="preserve">Есть ли </w:t>
      </w:r>
      <w:r w:rsidRPr="00C57DA8">
        <w:rPr>
          <w:rFonts w:ascii="Arial" w:eastAsia="Calibri" w:hAnsi="Arial" w:cs="Arial"/>
          <w:sz w:val="16"/>
          <w:szCs w:val="16"/>
          <w:u w:val="single"/>
        </w:rPr>
        <w:t>доплаты</w:t>
      </w:r>
      <w:r w:rsidRPr="00C57DA8">
        <w:rPr>
          <w:rFonts w:ascii="Arial" w:eastAsia="Calibri" w:hAnsi="Arial" w:cs="Arial"/>
          <w:sz w:val="16"/>
          <w:szCs w:val="16"/>
        </w:rPr>
        <w:t xml:space="preserve"> к тарифной ставке за вредные условия труда (</w:t>
      </w:r>
      <w:r w:rsidRPr="00C57DA8">
        <w:rPr>
          <w:rFonts w:ascii="Arial" w:eastAsia="Calibri" w:hAnsi="Arial" w:cs="Arial"/>
          <w:b/>
          <w:sz w:val="16"/>
          <w:szCs w:val="16"/>
        </w:rPr>
        <w:t>проценты</w:t>
      </w:r>
      <w:r w:rsidRPr="00C57DA8">
        <w:rPr>
          <w:rFonts w:ascii="Arial" w:eastAsia="Calibri" w:hAnsi="Arial" w:cs="Arial"/>
          <w:sz w:val="16"/>
          <w:szCs w:val="16"/>
        </w:rPr>
        <w:t xml:space="preserve">) </w:t>
      </w:r>
    </w:p>
    <w:p w:rsidR="007B77B8" w:rsidRPr="00C57DA8" w:rsidRDefault="007B77B8" w:rsidP="007B77B8">
      <w:pPr>
        <w:numPr>
          <w:ilvl w:val="0"/>
          <w:numId w:val="17"/>
        </w:numPr>
        <w:spacing w:after="0" w:line="360" w:lineRule="auto"/>
        <w:ind w:left="709" w:hanging="349"/>
        <w:contextualSpacing/>
        <w:jc w:val="both"/>
        <w:rPr>
          <w:rFonts w:ascii="Arial" w:eastAsia="Calibri" w:hAnsi="Arial" w:cs="Arial"/>
          <w:sz w:val="16"/>
          <w:szCs w:val="16"/>
        </w:rPr>
      </w:pPr>
      <w:r w:rsidRPr="00C57DA8">
        <w:rPr>
          <w:rFonts w:ascii="Arial" w:eastAsia="Calibri" w:hAnsi="Arial" w:cs="Arial"/>
          <w:sz w:val="16"/>
          <w:szCs w:val="16"/>
        </w:rPr>
        <w:t xml:space="preserve">Выдается ли </w:t>
      </w:r>
      <w:r w:rsidRPr="00C57DA8">
        <w:rPr>
          <w:rFonts w:ascii="Arial" w:eastAsia="Calibri" w:hAnsi="Arial" w:cs="Arial"/>
          <w:sz w:val="16"/>
          <w:szCs w:val="16"/>
          <w:u w:val="single"/>
        </w:rPr>
        <w:t>молоко или другое</w:t>
      </w:r>
      <w:r w:rsidRPr="00C57DA8">
        <w:rPr>
          <w:rFonts w:ascii="Arial" w:eastAsia="Calibri" w:hAnsi="Arial" w:cs="Arial"/>
          <w:sz w:val="16"/>
          <w:szCs w:val="16"/>
        </w:rPr>
        <w:t xml:space="preserve"> лечебно-профилактическое питание (</w:t>
      </w:r>
      <w:r w:rsidRPr="00C57DA8">
        <w:rPr>
          <w:rFonts w:ascii="Arial" w:eastAsia="Calibri" w:hAnsi="Arial" w:cs="Arial"/>
          <w:b/>
          <w:sz w:val="16"/>
          <w:szCs w:val="16"/>
        </w:rPr>
        <w:t>обоснование</w:t>
      </w:r>
      <w:r w:rsidRPr="00C57DA8">
        <w:rPr>
          <w:rFonts w:ascii="Arial" w:eastAsia="Calibri" w:hAnsi="Arial" w:cs="Arial"/>
          <w:sz w:val="16"/>
          <w:szCs w:val="16"/>
        </w:rPr>
        <w:t>);</w:t>
      </w:r>
    </w:p>
    <w:p w:rsidR="007B77B8" w:rsidRPr="00C57DA8" w:rsidRDefault="007B77B8" w:rsidP="007B77B8">
      <w:pPr>
        <w:numPr>
          <w:ilvl w:val="0"/>
          <w:numId w:val="17"/>
        </w:numPr>
        <w:spacing w:after="0" w:line="360" w:lineRule="auto"/>
        <w:ind w:left="709" w:hanging="349"/>
        <w:contextualSpacing/>
        <w:jc w:val="both"/>
        <w:rPr>
          <w:rFonts w:ascii="Arial" w:eastAsia="Calibri" w:hAnsi="Arial" w:cs="Arial"/>
          <w:sz w:val="16"/>
          <w:szCs w:val="16"/>
        </w:rPr>
      </w:pPr>
      <w:r w:rsidRPr="00C57DA8">
        <w:rPr>
          <w:rFonts w:ascii="Arial" w:eastAsia="Calibri" w:hAnsi="Arial" w:cs="Arial"/>
          <w:sz w:val="16"/>
          <w:szCs w:val="16"/>
        </w:rPr>
        <w:t xml:space="preserve">Есть ли </w:t>
      </w:r>
      <w:r w:rsidRPr="00C57DA8">
        <w:rPr>
          <w:rFonts w:ascii="Arial" w:eastAsia="Calibri" w:hAnsi="Arial" w:cs="Arial"/>
          <w:sz w:val="16"/>
          <w:szCs w:val="16"/>
          <w:u w:val="single"/>
        </w:rPr>
        <w:t>дополнительные отпуска</w:t>
      </w:r>
      <w:r w:rsidRPr="00C57DA8">
        <w:rPr>
          <w:rFonts w:ascii="Arial" w:eastAsia="Calibri" w:hAnsi="Arial" w:cs="Arial"/>
          <w:sz w:val="16"/>
          <w:szCs w:val="16"/>
        </w:rPr>
        <w:t xml:space="preserve"> </w:t>
      </w:r>
      <w:r w:rsidRPr="00C57DA8">
        <w:rPr>
          <w:rFonts w:ascii="Arial" w:eastAsia="Calibri" w:hAnsi="Arial" w:cs="Arial"/>
          <w:b/>
          <w:sz w:val="16"/>
          <w:szCs w:val="16"/>
        </w:rPr>
        <w:t>(кол-во дней, обоснование)</w:t>
      </w:r>
      <w:r w:rsidRPr="00C57DA8">
        <w:rPr>
          <w:rFonts w:ascii="Arial" w:eastAsia="Calibri" w:hAnsi="Arial" w:cs="Arial"/>
          <w:sz w:val="16"/>
          <w:szCs w:val="16"/>
        </w:rPr>
        <w:t>;</w:t>
      </w:r>
    </w:p>
    <w:p w:rsidR="007B77B8" w:rsidRPr="00C57DA8" w:rsidRDefault="007B77B8" w:rsidP="007B77B8">
      <w:pPr>
        <w:numPr>
          <w:ilvl w:val="0"/>
          <w:numId w:val="17"/>
        </w:numPr>
        <w:spacing w:after="0" w:line="360" w:lineRule="auto"/>
        <w:ind w:left="709" w:hanging="349"/>
        <w:contextualSpacing/>
        <w:jc w:val="both"/>
        <w:rPr>
          <w:rFonts w:ascii="Arial" w:eastAsia="Calibri" w:hAnsi="Arial" w:cs="Arial"/>
          <w:sz w:val="16"/>
          <w:szCs w:val="16"/>
        </w:rPr>
      </w:pPr>
      <w:r w:rsidRPr="00C57DA8">
        <w:rPr>
          <w:rFonts w:ascii="Arial" w:eastAsia="Calibri" w:hAnsi="Arial" w:cs="Arial"/>
          <w:sz w:val="16"/>
          <w:szCs w:val="16"/>
        </w:rPr>
        <w:t xml:space="preserve">Есть ли </w:t>
      </w:r>
      <w:r w:rsidRPr="00C57DA8">
        <w:rPr>
          <w:rFonts w:ascii="Arial" w:eastAsia="Calibri" w:hAnsi="Arial" w:cs="Arial"/>
          <w:sz w:val="16"/>
          <w:szCs w:val="16"/>
          <w:u w:val="single"/>
        </w:rPr>
        <w:t>льготное пенсионное обеспечение</w:t>
      </w:r>
      <w:r w:rsidRPr="00C57DA8">
        <w:rPr>
          <w:rFonts w:ascii="Arial" w:eastAsia="Calibri" w:hAnsi="Arial" w:cs="Arial"/>
          <w:sz w:val="16"/>
          <w:szCs w:val="16"/>
        </w:rPr>
        <w:t xml:space="preserve"> (</w:t>
      </w:r>
      <w:r w:rsidRPr="00C57DA8">
        <w:rPr>
          <w:rFonts w:ascii="Arial" w:eastAsia="Calibri" w:hAnsi="Arial" w:cs="Arial"/>
          <w:b/>
          <w:sz w:val="16"/>
          <w:szCs w:val="16"/>
        </w:rPr>
        <w:t>обоснование</w:t>
      </w:r>
      <w:r w:rsidRPr="00C57DA8">
        <w:rPr>
          <w:rFonts w:ascii="Arial" w:eastAsia="Calibri" w:hAnsi="Arial" w:cs="Arial"/>
          <w:sz w:val="16"/>
          <w:szCs w:val="16"/>
        </w:rPr>
        <w:t>);</w:t>
      </w:r>
    </w:p>
    <w:p w:rsidR="007B77B8" w:rsidRPr="00C57DA8" w:rsidRDefault="007B77B8" w:rsidP="007B77B8">
      <w:pPr>
        <w:numPr>
          <w:ilvl w:val="0"/>
          <w:numId w:val="17"/>
        </w:numPr>
        <w:spacing w:after="0" w:line="360" w:lineRule="auto"/>
        <w:ind w:left="709" w:hanging="349"/>
        <w:contextualSpacing/>
        <w:jc w:val="both"/>
        <w:rPr>
          <w:rFonts w:ascii="Arial" w:eastAsia="Calibri" w:hAnsi="Arial" w:cs="Arial"/>
          <w:sz w:val="16"/>
          <w:szCs w:val="16"/>
        </w:rPr>
      </w:pPr>
      <w:r w:rsidRPr="00C57DA8">
        <w:rPr>
          <w:rFonts w:ascii="Arial" w:eastAsia="Calibri" w:hAnsi="Arial" w:cs="Arial"/>
          <w:sz w:val="16"/>
          <w:szCs w:val="16"/>
        </w:rPr>
        <w:t xml:space="preserve">Регламентируемые </w:t>
      </w:r>
      <w:r w:rsidRPr="00C57DA8">
        <w:rPr>
          <w:rFonts w:ascii="Arial" w:eastAsia="Calibri" w:hAnsi="Arial" w:cs="Arial"/>
          <w:sz w:val="16"/>
          <w:szCs w:val="16"/>
          <w:u w:val="single"/>
        </w:rPr>
        <w:t xml:space="preserve">перерывы </w:t>
      </w:r>
      <w:r w:rsidRPr="00C57DA8">
        <w:rPr>
          <w:rFonts w:ascii="Arial" w:eastAsia="Calibri" w:hAnsi="Arial" w:cs="Arial"/>
          <w:sz w:val="16"/>
          <w:szCs w:val="16"/>
        </w:rPr>
        <w:t>(</w:t>
      </w:r>
      <w:r w:rsidRPr="00C57DA8">
        <w:rPr>
          <w:rFonts w:ascii="Arial" w:eastAsia="Calibri" w:hAnsi="Arial" w:cs="Arial"/>
          <w:b/>
          <w:sz w:val="16"/>
          <w:szCs w:val="16"/>
        </w:rPr>
        <w:t>продолжительность, приказ</w:t>
      </w:r>
      <w:r w:rsidRPr="00C57DA8">
        <w:rPr>
          <w:rFonts w:ascii="Arial" w:eastAsia="Calibri" w:hAnsi="Arial" w:cs="Arial"/>
          <w:sz w:val="16"/>
          <w:szCs w:val="16"/>
        </w:rPr>
        <w:t>);</w:t>
      </w:r>
    </w:p>
    <w:p w:rsidR="007B77B8" w:rsidRPr="00C57DA8" w:rsidRDefault="007B77B8" w:rsidP="007B77B8">
      <w:pPr>
        <w:numPr>
          <w:ilvl w:val="0"/>
          <w:numId w:val="17"/>
        </w:numPr>
        <w:spacing w:after="0" w:line="360" w:lineRule="auto"/>
        <w:ind w:left="709" w:hanging="349"/>
        <w:contextualSpacing/>
        <w:jc w:val="both"/>
        <w:rPr>
          <w:rFonts w:ascii="Arial" w:eastAsia="Calibri" w:hAnsi="Arial" w:cs="Arial"/>
          <w:sz w:val="16"/>
          <w:szCs w:val="16"/>
        </w:rPr>
      </w:pPr>
      <w:r w:rsidRPr="00C57DA8">
        <w:rPr>
          <w:rFonts w:ascii="Arial" w:eastAsia="Calibri" w:hAnsi="Arial" w:cs="Arial"/>
          <w:sz w:val="16"/>
          <w:szCs w:val="16"/>
        </w:rPr>
        <w:t xml:space="preserve">Периодические </w:t>
      </w:r>
      <w:r w:rsidRPr="00C57DA8">
        <w:rPr>
          <w:rFonts w:ascii="Arial" w:eastAsia="Calibri" w:hAnsi="Arial" w:cs="Arial"/>
          <w:sz w:val="16"/>
          <w:szCs w:val="16"/>
          <w:u w:val="single"/>
        </w:rPr>
        <w:t>медицинские осмотры</w:t>
      </w:r>
      <w:r w:rsidRPr="00C57DA8">
        <w:rPr>
          <w:rFonts w:ascii="Arial" w:eastAsia="Calibri" w:hAnsi="Arial" w:cs="Arial"/>
          <w:sz w:val="16"/>
          <w:szCs w:val="16"/>
        </w:rPr>
        <w:t xml:space="preserve"> (</w:t>
      </w:r>
      <w:r w:rsidRPr="00C57DA8">
        <w:rPr>
          <w:rFonts w:ascii="Arial" w:eastAsia="Calibri" w:hAnsi="Arial" w:cs="Arial"/>
          <w:b/>
          <w:sz w:val="16"/>
          <w:szCs w:val="16"/>
        </w:rPr>
        <w:t>периодичность, обоснование</w:t>
      </w:r>
      <w:r w:rsidRPr="00C57DA8">
        <w:rPr>
          <w:rFonts w:ascii="Arial" w:eastAsia="Calibri" w:hAnsi="Arial" w:cs="Arial"/>
          <w:sz w:val="16"/>
          <w:szCs w:val="16"/>
        </w:rPr>
        <w:t>);</w:t>
      </w:r>
    </w:p>
    <w:p w:rsidR="007B77B8" w:rsidRPr="00C57DA8" w:rsidRDefault="007B77B8" w:rsidP="007B77B8">
      <w:pPr>
        <w:numPr>
          <w:ilvl w:val="0"/>
          <w:numId w:val="17"/>
        </w:numPr>
        <w:spacing w:after="0" w:line="360" w:lineRule="auto"/>
        <w:ind w:left="709" w:hanging="349"/>
        <w:contextualSpacing/>
        <w:jc w:val="both"/>
        <w:rPr>
          <w:rFonts w:ascii="Arial" w:eastAsia="Calibri" w:hAnsi="Arial" w:cs="Arial"/>
          <w:sz w:val="16"/>
          <w:szCs w:val="16"/>
        </w:rPr>
      </w:pPr>
      <w:r w:rsidRPr="00C57DA8">
        <w:rPr>
          <w:rFonts w:ascii="Arial" w:eastAsia="Calibri" w:hAnsi="Arial" w:cs="Arial"/>
          <w:sz w:val="16"/>
          <w:szCs w:val="16"/>
        </w:rPr>
        <w:t xml:space="preserve">Средства индивидуальной защиты </w:t>
      </w:r>
      <w:r w:rsidRPr="00C57DA8">
        <w:rPr>
          <w:rFonts w:ascii="Arial" w:eastAsia="Calibri" w:hAnsi="Arial" w:cs="Arial"/>
          <w:sz w:val="16"/>
          <w:szCs w:val="16"/>
          <w:u w:val="single"/>
        </w:rPr>
        <w:t>СИЗ</w:t>
      </w:r>
      <w:r w:rsidRPr="00C57DA8">
        <w:rPr>
          <w:rFonts w:ascii="Arial" w:eastAsia="Calibri" w:hAnsi="Arial" w:cs="Arial"/>
          <w:sz w:val="16"/>
          <w:szCs w:val="16"/>
        </w:rPr>
        <w:t xml:space="preserve"> (фактическая выдача каждому по перечню, </w:t>
      </w:r>
      <w:r w:rsidRPr="00C57DA8">
        <w:rPr>
          <w:rFonts w:ascii="Arial" w:eastAsia="Calibri" w:hAnsi="Arial" w:cs="Arial"/>
          <w:b/>
          <w:sz w:val="16"/>
          <w:szCs w:val="16"/>
          <w:u w:val="single"/>
        </w:rPr>
        <w:t>сертификаты</w:t>
      </w:r>
      <w:r w:rsidRPr="00C57DA8">
        <w:rPr>
          <w:rFonts w:ascii="Arial" w:eastAsia="Calibri" w:hAnsi="Arial" w:cs="Arial"/>
          <w:sz w:val="16"/>
          <w:szCs w:val="16"/>
        </w:rPr>
        <w:t xml:space="preserve">, </w:t>
      </w:r>
      <w:r w:rsidRPr="00C57DA8">
        <w:rPr>
          <w:rFonts w:ascii="Arial" w:eastAsia="Calibri" w:hAnsi="Arial" w:cs="Arial"/>
          <w:b/>
          <w:sz w:val="16"/>
          <w:szCs w:val="16"/>
          <w:u w:val="single"/>
        </w:rPr>
        <w:t xml:space="preserve">обоснование </w:t>
      </w:r>
      <w:r w:rsidRPr="00C57DA8">
        <w:rPr>
          <w:rFonts w:ascii="Arial" w:eastAsia="Calibri" w:hAnsi="Arial" w:cs="Arial"/>
          <w:sz w:val="16"/>
          <w:szCs w:val="16"/>
        </w:rPr>
        <w:t>– используемый документ на основании чего) Заполнить таблицу:</w:t>
      </w:r>
    </w:p>
    <w:tbl>
      <w:tblPr>
        <w:tblW w:w="89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4"/>
        <w:gridCol w:w="1753"/>
        <w:gridCol w:w="1715"/>
        <w:gridCol w:w="1745"/>
        <w:gridCol w:w="1554"/>
        <w:gridCol w:w="1710"/>
      </w:tblGrid>
      <w:tr w:rsidR="007B77B8" w:rsidRPr="00C57DA8" w:rsidTr="007B77B8">
        <w:trPr>
          <w:trHeight w:val="766"/>
        </w:trPr>
        <w:tc>
          <w:tcPr>
            <w:tcW w:w="464" w:type="dxa"/>
            <w:vAlign w:val="center"/>
          </w:tcPr>
          <w:p w:rsidR="007B77B8" w:rsidRPr="00C57DA8" w:rsidRDefault="007B77B8" w:rsidP="007B77B8">
            <w:pPr>
              <w:spacing w:after="0" w:line="240" w:lineRule="auto"/>
              <w:contextualSpacing/>
              <w:jc w:val="center"/>
              <w:rPr>
                <w:rFonts w:ascii="Arial" w:eastAsia="Calibri" w:hAnsi="Arial" w:cs="Arial"/>
                <w:sz w:val="16"/>
                <w:szCs w:val="16"/>
              </w:rPr>
            </w:pPr>
            <w:r w:rsidRPr="00C57DA8">
              <w:rPr>
                <w:rFonts w:ascii="Arial" w:eastAsia="Calibri" w:hAnsi="Arial" w:cs="Arial"/>
                <w:sz w:val="16"/>
                <w:szCs w:val="16"/>
              </w:rPr>
              <w:t xml:space="preserve">№ </w:t>
            </w:r>
            <w:proofErr w:type="spellStart"/>
            <w:r w:rsidRPr="00C57DA8">
              <w:rPr>
                <w:rFonts w:ascii="Arial" w:eastAsia="Calibri" w:hAnsi="Arial" w:cs="Arial"/>
                <w:sz w:val="16"/>
                <w:szCs w:val="16"/>
              </w:rPr>
              <w:t>р.</w:t>
            </w:r>
            <w:proofErr w:type="gramStart"/>
            <w:r w:rsidRPr="00C57DA8">
              <w:rPr>
                <w:rFonts w:ascii="Arial" w:eastAsia="Calibri" w:hAnsi="Arial" w:cs="Arial"/>
                <w:sz w:val="16"/>
                <w:szCs w:val="16"/>
              </w:rPr>
              <w:t>м</w:t>
            </w:r>
            <w:proofErr w:type="spellEnd"/>
            <w:proofErr w:type="gramEnd"/>
            <w:r w:rsidRPr="00C57DA8">
              <w:rPr>
                <w:rFonts w:ascii="Arial" w:eastAsia="Calibri" w:hAnsi="Arial" w:cs="Arial"/>
                <w:sz w:val="16"/>
                <w:szCs w:val="16"/>
              </w:rPr>
              <w:t>.</w:t>
            </w:r>
          </w:p>
        </w:tc>
        <w:tc>
          <w:tcPr>
            <w:tcW w:w="1761" w:type="dxa"/>
            <w:vAlign w:val="center"/>
          </w:tcPr>
          <w:p w:rsidR="007B77B8" w:rsidRPr="00C57DA8" w:rsidRDefault="007B77B8" w:rsidP="007B77B8">
            <w:pPr>
              <w:spacing w:after="0" w:line="240" w:lineRule="auto"/>
              <w:contextualSpacing/>
              <w:jc w:val="center"/>
              <w:rPr>
                <w:rFonts w:ascii="Arial" w:eastAsia="Calibri" w:hAnsi="Arial" w:cs="Arial"/>
                <w:sz w:val="16"/>
                <w:szCs w:val="16"/>
              </w:rPr>
            </w:pPr>
            <w:r w:rsidRPr="00C57DA8">
              <w:rPr>
                <w:rFonts w:ascii="Arial" w:eastAsia="Calibri" w:hAnsi="Arial" w:cs="Arial"/>
                <w:sz w:val="16"/>
                <w:szCs w:val="16"/>
              </w:rPr>
              <w:t>Профессия</w:t>
            </w:r>
          </w:p>
        </w:tc>
        <w:tc>
          <w:tcPr>
            <w:tcW w:w="1724" w:type="dxa"/>
            <w:vAlign w:val="center"/>
          </w:tcPr>
          <w:p w:rsidR="007B77B8" w:rsidRPr="00C57DA8" w:rsidRDefault="007B77B8" w:rsidP="007B77B8">
            <w:pPr>
              <w:spacing w:after="0" w:line="240" w:lineRule="auto"/>
              <w:contextualSpacing/>
              <w:jc w:val="center"/>
              <w:rPr>
                <w:rFonts w:ascii="Arial" w:eastAsia="Calibri" w:hAnsi="Arial" w:cs="Arial"/>
                <w:sz w:val="16"/>
                <w:szCs w:val="16"/>
              </w:rPr>
            </w:pPr>
            <w:r w:rsidRPr="00C57DA8">
              <w:rPr>
                <w:rFonts w:ascii="Arial" w:eastAsia="Calibri" w:hAnsi="Arial" w:cs="Arial"/>
                <w:sz w:val="16"/>
                <w:szCs w:val="16"/>
              </w:rPr>
              <w:t>Что выдается</w:t>
            </w:r>
          </w:p>
        </w:tc>
        <w:tc>
          <w:tcPr>
            <w:tcW w:w="1754" w:type="dxa"/>
            <w:vAlign w:val="center"/>
          </w:tcPr>
          <w:p w:rsidR="007B77B8" w:rsidRPr="00C57DA8" w:rsidRDefault="007B77B8" w:rsidP="007B77B8">
            <w:pPr>
              <w:spacing w:after="0" w:line="240" w:lineRule="auto"/>
              <w:contextualSpacing/>
              <w:jc w:val="center"/>
              <w:rPr>
                <w:rFonts w:ascii="Arial" w:eastAsia="Calibri" w:hAnsi="Arial" w:cs="Arial"/>
                <w:sz w:val="16"/>
                <w:szCs w:val="16"/>
              </w:rPr>
            </w:pPr>
            <w:r w:rsidRPr="00C57DA8">
              <w:rPr>
                <w:rFonts w:ascii="Arial" w:eastAsia="Calibri" w:hAnsi="Arial" w:cs="Arial"/>
                <w:sz w:val="16"/>
                <w:szCs w:val="16"/>
              </w:rPr>
              <w:t>По какому документу</w:t>
            </w:r>
          </w:p>
        </w:tc>
        <w:tc>
          <w:tcPr>
            <w:tcW w:w="1561" w:type="dxa"/>
            <w:vAlign w:val="center"/>
          </w:tcPr>
          <w:p w:rsidR="007B77B8" w:rsidRPr="00C57DA8" w:rsidRDefault="007B77B8" w:rsidP="007B77B8">
            <w:pPr>
              <w:spacing w:after="0" w:line="240" w:lineRule="auto"/>
              <w:contextualSpacing/>
              <w:jc w:val="center"/>
              <w:rPr>
                <w:rFonts w:ascii="Arial" w:eastAsia="Calibri" w:hAnsi="Arial" w:cs="Arial"/>
                <w:sz w:val="16"/>
                <w:szCs w:val="16"/>
              </w:rPr>
            </w:pPr>
            <w:proofErr w:type="gramStart"/>
            <w:r w:rsidRPr="00C57DA8">
              <w:rPr>
                <w:rFonts w:ascii="Arial" w:eastAsia="Calibri" w:hAnsi="Arial" w:cs="Arial"/>
                <w:sz w:val="16"/>
                <w:szCs w:val="16"/>
              </w:rPr>
              <w:t>На сколько</w:t>
            </w:r>
            <w:proofErr w:type="gramEnd"/>
            <w:r w:rsidRPr="00C57DA8">
              <w:rPr>
                <w:rFonts w:ascii="Arial" w:eastAsia="Calibri" w:hAnsi="Arial" w:cs="Arial"/>
                <w:sz w:val="16"/>
                <w:szCs w:val="16"/>
              </w:rPr>
              <w:t xml:space="preserve"> выдается</w:t>
            </w:r>
          </w:p>
        </w:tc>
        <w:tc>
          <w:tcPr>
            <w:tcW w:w="1717" w:type="dxa"/>
            <w:vAlign w:val="center"/>
          </w:tcPr>
          <w:p w:rsidR="007B77B8" w:rsidRPr="00C57DA8" w:rsidRDefault="007B77B8" w:rsidP="007B77B8">
            <w:pPr>
              <w:spacing w:after="0" w:line="240" w:lineRule="auto"/>
              <w:ind w:firstLine="34"/>
              <w:contextualSpacing/>
              <w:jc w:val="center"/>
              <w:rPr>
                <w:rFonts w:ascii="Arial" w:eastAsia="Calibri" w:hAnsi="Arial" w:cs="Arial"/>
                <w:sz w:val="16"/>
                <w:szCs w:val="16"/>
              </w:rPr>
            </w:pPr>
            <w:r w:rsidRPr="00C57DA8">
              <w:rPr>
                <w:rFonts w:ascii="Arial" w:eastAsia="Calibri" w:hAnsi="Arial" w:cs="Arial"/>
                <w:sz w:val="16"/>
                <w:szCs w:val="16"/>
              </w:rPr>
              <w:t>Сертификат</w:t>
            </w:r>
          </w:p>
        </w:tc>
      </w:tr>
      <w:tr w:rsidR="007B77B8" w:rsidRPr="00C57DA8" w:rsidTr="007B77B8">
        <w:trPr>
          <w:trHeight w:val="355"/>
        </w:trPr>
        <w:tc>
          <w:tcPr>
            <w:tcW w:w="464" w:type="dxa"/>
          </w:tcPr>
          <w:p w:rsidR="007B77B8" w:rsidRPr="00C57DA8" w:rsidRDefault="007B77B8" w:rsidP="007B77B8">
            <w:pPr>
              <w:spacing w:after="0" w:line="240" w:lineRule="auto"/>
              <w:contextualSpacing/>
              <w:rPr>
                <w:rFonts w:ascii="Arial" w:eastAsia="Calibri" w:hAnsi="Arial" w:cs="Arial"/>
                <w:sz w:val="16"/>
                <w:szCs w:val="16"/>
              </w:rPr>
            </w:pPr>
          </w:p>
        </w:tc>
        <w:tc>
          <w:tcPr>
            <w:tcW w:w="1761" w:type="dxa"/>
          </w:tcPr>
          <w:p w:rsidR="007B77B8" w:rsidRPr="00C57DA8" w:rsidRDefault="007B77B8" w:rsidP="007B77B8">
            <w:pPr>
              <w:spacing w:after="0" w:line="240" w:lineRule="auto"/>
              <w:contextualSpacing/>
              <w:rPr>
                <w:rFonts w:ascii="Arial" w:eastAsia="Calibri" w:hAnsi="Arial" w:cs="Arial"/>
                <w:sz w:val="16"/>
                <w:szCs w:val="16"/>
              </w:rPr>
            </w:pPr>
          </w:p>
        </w:tc>
        <w:tc>
          <w:tcPr>
            <w:tcW w:w="1724" w:type="dxa"/>
          </w:tcPr>
          <w:p w:rsidR="007B77B8" w:rsidRPr="00C57DA8" w:rsidRDefault="007B77B8" w:rsidP="007B77B8">
            <w:pPr>
              <w:spacing w:after="0" w:line="240" w:lineRule="auto"/>
              <w:contextualSpacing/>
              <w:rPr>
                <w:rFonts w:ascii="Arial" w:eastAsia="Calibri" w:hAnsi="Arial" w:cs="Arial"/>
                <w:sz w:val="16"/>
                <w:szCs w:val="16"/>
              </w:rPr>
            </w:pPr>
          </w:p>
        </w:tc>
        <w:tc>
          <w:tcPr>
            <w:tcW w:w="1754" w:type="dxa"/>
          </w:tcPr>
          <w:p w:rsidR="007B77B8" w:rsidRPr="00C57DA8" w:rsidRDefault="007B77B8" w:rsidP="007B77B8">
            <w:pPr>
              <w:spacing w:after="0" w:line="240" w:lineRule="auto"/>
              <w:contextualSpacing/>
              <w:rPr>
                <w:rFonts w:ascii="Arial" w:eastAsia="Calibri" w:hAnsi="Arial" w:cs="Arial"/>
                <w:sz w:val="16"/>
                <w:szCs w:val="16"/>
              </w:rPr>
            </w:pPr>
          </w:p>
        </w:tc>
        <w:tc>
          <w:tcPr>
            <w:tcW w:w="1561" w:type="dxa"/>
          </w:tcPr>
          <w:p w:rsidR="007B77B8" w:rsidRPr="00C57DA8" w:rsidRDefault="007B77B8" w:rsidP="007B77B8">
            <w:pPr>
              <w:spacing w:after="0" w:line="240" w:lineRule="auto"/>
              <w:contextualSpacing/>
              <w:rPr>
                <w:rFonts w:ascii="Arial" w:eastAsia="Calibri" w:hAnsi="Arial" w:cs="Arial"/>
                <w:sz w:val="16"/>
                <w:szCs w:val="16"/>
              </w:rPr>
            </w:pPr>
          </w:p>
        </w:tc>
        <w:tc>
          <w:tcPr>
            <w:tcW w:w="1717" w:type="dxa"/>
          </w:tcPr>
          <w:p w:rsidR="007B77B8" w:rsidRPr="00C57DA8" w:rsidRDefault="007B77B8" w:rsidP="007B77B8">
            <w:pPr>
              <w:spacing w:after="0" w:line="240" w:lineRule="auto"/>
              <w:contextualSpacing/>
              <w:rPr>
                <w:rFonts w:ascii="Arial" w:eastAsia="Calibri" w:hAnsi="Arial" w:cs="Arial"/>
                <w:sz w:val="16"/>
                <w:szCs w:val="16"/>
              </w:rPr>
            </w:pPr>
          </w:p>
        </w:tc>
      </w:tr>
    </w:tbl>
    <w:p w:rsidR="007B77B8" w:rsidRPr="00C57DA8" w:rsidRDefault="007B77B8" w:rsidP="007B77B8">
      <w:pPr>
        <w:spacing w:after="0" w:line="360" w:lineRule="auto"/>
        <w:ind w:left="720"/>
        <w:contextualSpacing/>
        <w:rPr>
          <w:rFonts w:ascii="Arial" w:eastAsia="Calibri" w:hAnsi="Arial" w:cs="Arial"/>
          <w:sz w:val="16"/>
          <w:szCs w:val="16"/>
        </w:rPr>
      </w:pPr>
      <w:r w:rsidRPr="00C57DA8">
        <w:rPr>
          <w:rFonts w:ascii="Arial" w:eastAsia="Calibri" w:hAnsi="Arial" w:cs="Arial"/>
          <w:sz w:val="16"/>
          <w:szCs w:val="16"/>
        </w:rPr>
        <w:t xml:space="preserve">Либо предоставить копии карточек учета выдачи </w:t>
      </w:r>
      <w:proofErr w:type="gramStart"/>
      <w:r w:rsidRPr="00C57DA8">
        <w:rPr>
          <w:rFonts w:ascii="Arial" w:eastAsia="Calibri" w:hAnsi="Arial" w:cs="Arial"/>
          <w:sz w:val="16"/>
          <w:szCs w:val="16"/>
        </w:rPr>
        <w:t>СИЗ</w:t>
      </w:r>
      <w:proofErr w:type="gramEnd"/>
      <w:r w:rsidRPr="00C57DA8">
        <w:rPr>
          <w:rFonts w:ascii="Arial" w:eastAsia="Calibri" w:hAnsi="Arial" w:cs="Arial"/>
          <w:sz w:val="16"/>
          <w:szCs w:val="16"/>
        </w:rPr>
        <w:t xml:space="preserve"> с сертификатами на них.</w:t>
      </w:r>
    </w:p>
    <w:p w:rsidR="007B77B8" w:rsidRPr="00C57DA8" w:rsidRDefault="007B77B8" w:rsidP="007B77B8">
      <w:pPr>
        <w:numPr>
          <w:ilvl w:val="0"/>
          <w:numId w:val="17"/>
        </w:numPr>
        <w:spacing w:after="0" w:line="360" w:lineRule="auto"/>
        <w:contextualSpacing/>
        <w:rPr>
          <w:rFonts w:ascii="Arial" w:eastAsia="Calibri" w:hAnsi="Arial" w:cs="Arial"/>
          <w:sz w:val="16"/>
          <w:szCs w:val="16"/>
        </w:rPr>
      </w:pPr>
      <w:r w:rsidRPr="00C57DA8">
        <w:rPr>
          <w:rFonts w:ascii="Arial" w:eastAsia="Calibri" w:hAnsi="Arial" w:cs="Arial"/>
          <w:sz w:val="16"/>
          <w:szCs w:val="16"/>
        </w:rPr>
        <w:t>Список оборудования, используемого на исследуемых рабочих местах.</w:t>
      </w:r>
    </w:p>
    <w:p w:rsidR="007B77B8" w:rsidRPr="00C57DA8" w:rsidRDefault="007B77B8" w:rsidP="007B77B8">
      <w:pPr>
        <w:numPr>
          <w:ilvl w:val="0"/>
          <w:numId w:val="17"/>
        </w:numPr>
        <w:spacing w:after="0" w:line="360" w:lineRule="auto"/>
        <w:contextualSpacing/>
        <w:rPr>
          <w:rFonts w:ascii="Arial" w:eastAsia="Calibri" w:hAnsi="Arial" w:cs="Arial"/>
          <w:sz w:val="16"/>
          <w:szCs w:val="16"/>
        </w:rPr>
      </w:pPr>
      <w:r w:rsidRPr="00C57DA8">
        <w:rPr>
          <w:rFonts w:ascii="Arial" w:eastAsia="Calibri" w:hAnsi="Arial" w:cs="Arial"/>
          <w:sz w:val="16"/>
          <w:szCs w:val="16"/>
        </w:rPr>
        <w:t>Результаты ранее проводившихся на рабочих местах исследований</w:t>
      </w:r>
      <w:proofErr w:type="gramStart"/>
      <w:r w:rsidRPr="00C57DA8">
        <w:rPr>
          <w:rFonts w:ascii="Arial" w:eastAsia="Calibri" w:hAnsi="Arial" w:cs="Arial"/>
          <w:sz w:val="16"/>
          <w:szCs w:val="16"/>
        </w:rPr>
        <w:t>.</w:t>
      </w:r>
      <w:proofErr w:type="gramEnd"/>
      <w:r w:rsidRPr="00C57DA8">
        <w:rPr>
          <w:rFonts w:ascii="Arial" w:eastAsia="Calibri" w:hAnsi="Arial" w:cs="Arial"/>
          <w:sz w:val="16"/>
          <w:szCs w:val="16"/>
        </w:rPr>
        <w:t xml:space="preserve"> (</w:t>
      </w:r>
      <w:proofErr w:type="gramStart"/>
      <w:r w:rsidRPr="00C57DA8">
        <w:rPr>
          <w:rFonts w:ascii="Arial" w:eastAsia="Calibri" w:hAnsi="Arial" w:cs="Arial"/>
          <w:sz w:val="16"/>
          <w:szCs w:val="16"/>
        </w:rPr>
        <w:t>п</w:t>
      </w:r>
      <w:proofErr w:type="gramEnd"/>
      <w:r w:rsidRPr="00C57DA8">
        <w:rPr>
          <w:rFonts w:ascii="Arial" w:eastAsia="Calibri" w:hAnsi="Arial" w:cs="Arial"/>
          <w:sz w:val="16"/>
          <w:szCs w:val="16"/>
        </w:rPr>
        <w:t>роизводственный контроль, аттестация рабочих мест по условиям труда), если таковые имеются.</w:t>
      </w:r>
    </w:p>
    <w:p w:rsidR="007B77B8" w:rsidRPr="00C57DA8" w:rsidRDefault="007B77B8" w:rsidP="007B77B8">
      <w:pPr>
        <w:numPr>
          <w:ilvl w:val="0"/>
          <w:numId w:val="17"/>
        </w:numPr>
        <w:spacing w:after="0" w:line="360" w:lineRule="auto"/>
        <w:contextualSpacing/>
        <w:rPr>
          <w:rFonts w:ascii="Arial" w:eastAsia="Calibri" w:hAnsi="Arial" w:cs="Arial"/>
          <w:sz w:val="16"/>
          <w:szCs w:val="16"/>
        </w:rPr>
      </w:pPr>
      <w:r w:rsidRPr="00C57DA8">
        <w:rPr>
          <w:rFonts w:ascii="Arial" w:eastAsia="Calibri" w:hAnsi="Arial" w:cs="Arial"/>
          <w:sz w:val="16"/>
          <w:szCs w:val="16"/>
        </w:rPr>
        <w:t>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факторов, если таковые имеются.</w:t>
      </w:r>
    </w:p>
    <w:p w:rsidR="007B77B8" w:rsidRPr="00C57DA8" w:rsidRDefault="007B77B8" w:rsidP="007B77B8">
      <w:pPr>
        <w:numPr>
          <w:ilvl w:val="0"/>
          <w:numId w:val="17"/>
        </w:numPr>
        <w:spacing w:after="0" w:line="360" w:lineRule="auto"/>
        <w:contextualSpacing/>
        <w:rPr>
          <w:rFonts w:ascii="Arial" w:eastAsia="Calibri" w:hAnsi="Arial" w:cs="Arial"/>
          <w:sz w:val="16"/>
          <w:szCs w:val="16"/>
        </w:rPr>
      </w:pPr>
      <w:r w:rsidRPr="00C57DA8">
        <w:rPr>
          <w:rFonts w:ascii="Arial" w:eastAsia="Calibri" w:hAnsi="Arial" w:cs="Arial"/>
          <w:sz w:val="16"/>
          <w:szCs w:val="16"/>
        </w:rPr>
        <w:t>СНИЛС работников, на рабочих местах, которых проводится специальная оценка условий труда.</w:t>
      </w:r>
    </w:p>
    <w:p w:rsidR="007B77B8" w:rsidRPr="00C57DA8" w:rsidRDefault="007B77B8" w:rsidP="007B77B8">
      <w:pPr>
        <w:spacing w:after="0" w:line="360" w:lineRule="auto"/>
        <w:rPr>
          <w:rFonts w:ascii="Arial" w:eastAsia="Times New Roman" w:hAnsi="Arial" w:cs="Arial"/>
          <w:sz w:val="16"/>
          <w:szCs w:val="16"/>
          <w:lang w:eastAsia="ru-RU"/>
        </w:rPr>
      </w:pPr>
    </w:p>
    <w:p w:rsidR="007B77B8" w:rsidRPr="00C57DA8" w:rsidRDefault="007B77B8" w:rsidP="007B77B8">
      <w:pPr>
        <w:spacing w:after="0" w:line="360" w:lineRule="auto"/>
        <w:rPr>
          <w:rFonts w:ascii="Arial" w:eastAsia="Times New Roman" w:hAnsi="Arial" w:cs="Arial"/>
          <w:sz w:val="16"/>
          <w:szCs w:val="16"/>
          <w:lang w:eastAsia="ru-RU"/>
        </w:rPr>
      </w:pPr>
    </w:p>
    <w:tbl>
      <w:tblPr>
        <w:tblW w:w="0" w:type="auto"/>
        <w:jc w:val="center"/>
        <w:tblLook w:val="00A0" w:firstRow="1" w:lastRow="0" w:firstColumn="1" w:lastColumn="0" w:noHBand="0" w:noVBand="0"/>
      </w:tblPr>
      <w:tblGrid>
        <w:gridCol w:w="4787"/>
        <w:gridCol w:w="4784"/>
      </w:tblGrid>
      <w:tr w:rsidR="007B77B8" w:rsidRPr="00C57DA8" w:rsidTr="007B77B8">
        <w:trPr>
          <w:jc w:val="center"/>
        </w:trPr>
        <w:tc>
          <w:tcPr>
            <w:tcW w:w="4787" w:type="dxa"/>
          </w:tcPr>
          <w:p w:rsidR="007B77B8" w:rsidRPr="00C57DA8" w:rsidRDefault="007B77B8" w:rsidP="007B77B8">
            <w:pPr>
              <w:spacing w:after="0" w:line="240" w:lineRule="auto"/>
              <w:jc w:val="center"/>
              <w:rPr>
                <w:rFonts w:ascii="Arial" w:eastAsia="Times New Roman" w:hAnsi="Arial" w:cs="Arial"/>
                <w:b/>
                <w:sz w:val="16"/>
                <w:szCs w:val="16"/>
                <w:lang w:eastAsia="ru-RU"/>
              </w:rPr>
            </w:pPr>
          </w:p>
          <w:p w:rsidR="007B77B8" w:rsidRPr="00C57DA8" w:rsidRDefault="007B77B8" w:rsidP="007B77B8">
            <w:pPr>
              <w:spacing w:after="0" w:line="240" w:lineRule="auto"/>
              <w:jc w:val="center"/>
              <w:rPr>
                <w:rFonts w:ascii="Arial" w:eastAsia="Times New Roman" w:hAnsi="Arial" w:cs="Arial"/>
                <w:bCs/>
                <w:sz w:val="16"/>
                <w:szCs w:val="16"/>
                <w:lang w:eastAsia="ru-RU"/>
              </w:rPr>
            </w:pPr>
            <w:r w:rsidRPr="00C57DA8">
              <w:rPr>
                <w:rFonts w:ascii="Arial" w:eastAsia="Times New Roman" w:hAnsi="Arial" w:cs="Arial"/>
                <w:b/>
                <w:sz w:val="16"/>
                <w:szCs w:val="16"/>
                <w:lang w:eastAsia="ru-RU"/>
              </w:rPr>
              <w:t>«Исполнитель»</w:t>
            </w:r>
          </w:p>
        </w:tc>
        <w:tc>
          <w:tcPr>
            <w:tcW w:w="4784" w:type="dxa"/>
          </w:tcPr>
          <w:p w:rsidR="007B77B8" w:rsidRPr="00C57DA8" w:rsidRDefault="007B77B8" w:rsidP="007B77B8">
            <w:pPr>
              <w:spacing w:after="0" w:line="240" w:lineRule="auto"/>
              <w:jc w:val="center"/>
              <w:rPr>
                <w:rFonts w:ascii="Arial" w:eastAsia="Times New Roman" w:hAnsi="Arial" w:cs="Arial"/>
                <w:b/>
                <w:sz w:val="16"/>
                <w:szCs w:val="16"/>
                <w:lang w:eastAsia="ru-RU"/>
              </w:rPr>
            </w:pPr>
          </w:p>
          <w:p w:rsidR="007B77B8" w:rsidRPr="00C57DA8" w:rsidRDefault="007B77B8" w:rsidP="007B77B8">
            <w:pPr>
              <w:spacing w:after="0" w:line="240" w:lineRule="auto"/>
              <w:jc w:val="center"/>
              <w:rPr>
                <w:rFonts w:ascii="Arial" w:eastAsia="Times New Roman" w:hAnsi="Arial" w:cs="Arial"/>
                <w:bCs/>
                <w:sz w:val="16"/>
                <w:szCs w:val="16"/>
                <w:lang w:eastAsia="ru-RU"/>
              </w:rPr>
            </w:pPr>
            <w:r w:rsidRPr="00C57DA8">
              <w:rPr>
                <w:rFonts w:ascii="Arial" w:eastAsia="Times New Roman" w:hAnsi="Arial" w:cs="Arial"/>
                <w:b/>
                <w:sz w:val="16"/>
                <w:szCs w:val="16"/>
                <w:lang w:eastAsia="ru-RU"/>
              </w:rPr>
              <w:t>«Заказчик»</w:t>
            </w:r>
          </w:p>
        </w:tc>
      </w:tr>
      <w:tr w:rsidR="007B77B8" w:rsidRPr="00C57DA8" w:rsidTr="007B77B8">
        <w:trPr>
          <w:jc w:val="center"/>
        </w:trPr>
        <w:tc>
          <w:tcPr>
            <w:tcW w:w="4787" w:type="dxa"/>
          </w:tcPr>
          <w:p w:rsidR="007B77B8" w:rsidRPr="00C57DA8" w:rsidRDefault="007B77B8" w:rsidP="007B77B8">
            <w:pPr>
              <w:spacing w:after="0" w:line="240" w:lineRule="auto"/>
              <w:jc w:val="center"/>
              <w:rPr>
                <w:rFonts w:ascii="Arial" w:eastAsia="Times New Roman" w:hAnsi="Arial" w:cs="Arial"/>
                <w:b/>
                <w:sz w:val="16"/>
                <w:szCs w:val="16"/>
                <w:lang w:eastAsia="ru-RU"/>
              </w:rPr>
            </w:pPr>
          </w:p>
        </w:tc>
        <w:tc>
          <w:tcPr>
            <w:tcW w:w="4784" w:type="dxa"/>
          </w:tcPr>
          <w:p w:rsidR="007B77B8" w:rsidRPr="00C57DA8" w:rsidRDefault="007B77B8" w:rsidP="007B77B8">
            <w:pPr>
              <w:spacing w:after="0" w:line="240" w:lineRule="auto"/>
              <w:jc w:val="center"/>
              <w:rPr>
                <w:rFonts w:ascii="Arial" w:eastAsia="Times New Roman" w:hAnsi="Arial" w:cs="Arial"/>
                <w:b/>
                <w:sz w:val="16"/>
                <w:szCs w:val="16"/>
                <w:lang w:eastAsia="ru-RU"/>
              </w:rPr>
            </w:pPr>
          </w:p>
        </w:tc>
      </w:tr>
      <w:tr w:rsidR="007B77B8" w:rsidRPr="00C57DA8" w:rsidTr="007B77B8">
        <w:trPr>
          <w:jc w:val="center"/>
        </w:trPr>
        <w:tc>
          <w:tcPr>
            <w:tcW w:w="4787" w:type="dxa"/>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b/>
                <w:sz w:val="16"/>
                <w:szCs w:val="16"/>
                <w:lang w:eastAsia="ru-RU"/>
              </w:rPr>
              <w:t xml:space="preserve">   ____________________</w:t>
            </w:r>
            <w:r w:rsidRPr="00C57DA8">
              <w:rPr>
                <w:rFonts w:ascii="Arial" w:eastAsia="Times New Roman" w:hAnsi="Arial" w:cs="Arial"/>
                <w:sz w:val="16"/>
                <w:szCs w:val="16"/>
                <w:lang w:eastAsia="ru-RU"/>
              </w:rPr>
              <w:t xml:space="preserve"> </w:t>
            </w:r>
            <w:r w:rsidRPr="00C57DA8">
              <w:rPr>
                <w:rFonts w:ascii="Arial" w:eastAsia="Times New Roman" w:hAnsi="Arial" w:cs="Arial"/>
                <w:b/>
                <w:sz w:val="16"/>
                <w:szCs w:val="16"/>
                <w:lang w:eastAsia="ru-RU"/>
              </w:rPr>
              <w:t>/</w:t>
            </w:r>
            <w:r w:rsidRPr="00C57DA8">
              <w:rPr>
                <w:rFonts w:ascii="Arial" w:eastAsia="Times New Roman" w:hAnsi="Arial" w:cs="Arial"/>
                <w:sz w:val="16"/>
                <w:szCs w:val="16"/>
                <w:lang w:eastAsia="ru-RU"/>
              </w:rPr>
              <w:t>В.А. Авдонин/</w:t>
            </w:r>
          </w:p>
          <w:p w:rsidR="007B77B8" w:rsidRPr="00C57DA8" w:rsidRDefault="007B77B8" w:rsidP="007B77B8">
            <w:pPr>
              <w:spacing w:after="0" w:line="240" w:lineRule="auto"/>
              <w:jc w:val="center"/>
              <w:rPr>
                <w:rFonts w:ascii="Arial" w:eastAsia="Times New Roman" w:hAnsi="Arial" w:cs="Arial"/>
                <w:sz w:val="16"/>
                <w:szCs w:val="16"/>
                <w:lang w:eastAsia="ru-RU"/>
              </w:rPr>
            </w:pPr>
          </w:p>
          <w:p w:rsidR="007B77B8" w:rsidRPr="00C57DA8" w:rsidRDefault="007B77B8" w:rsidP="007B77B8">
            <w:pPr>
              <w:spacing w:after="0" w:line="240" w:lineRule="auto"/>
              <w:jc w:val="right"/>
              <w:rPr>
                <w:rFonts w:ascii="Arial" w:eastAsia="Times New Roman" w:hAnsi="Arial" w:cs="Arial"/>
                <w:sz w:val="16"/>
                <w:szCs w:val="16"/>
                <w:lang w:eastAsia="ru-RU"/>
              </w:rPr>
            </w:pPr>
          </w:p>
          <w:p w:rsidR="007B77B8" w:rsidRPr="00C57DA8" w:rsidRDefault="007B77B8" w:rsidP="007B77B8">
            <w:pPr>
              <w:spacing w:after="0" w:line="240" w:lineRule="auto"/>
              <w:rPr>
                <w:rFonts w:ascii="Arial" w:eastAsia="Times New Roman" w:hAnsi="Arial" w:cs="Arial"/>
                <w:b/>
                <w:sz w:val="16"/>
                <w:szCs w:val="16"/>
                <w:lang w:eastAsia="ru-RU"/>
              </w:rPr>
            </w:pPr>
            <w:r w:rsidRPr="00C57DA8">
              <w:rPr>
                <w:rFonts w:ascii="Arial" w:eastAsia="Times New Roman" w:hAnsi="Arial" w:cs="Arial"/>
                <w:sz w:val="16"/>
                <w:szCs w:val="16"/>
                <w:lang w:eastAsia="ru-RU"/>
              </w:rPr>
              <w:t xml:space="preserve">           М. П.</w:t>
            </w:r>
          </w:p>
        </w:tc>
        <w:tc>
          <w:tcPr>
            <w:tcW w:w="4784" w:type="dxa"/>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b/>
                <w:sz w:val="16"/>
                <w:szCs w:val="16"/>
                <w:lang w:eastAsia="ru-RU"/>
              </w:rPr>
              <w:t xml:space="preserve">     ____________________</w:t>
            </w:r>
            <w:r w:rsidRPr="00C57DA8">
              <w:rPr>
                <w:rFonts w:ascii="Arial" w:eastAsia="Times New Roman" w:hAnsi="Arial" w:cs="Arial"/>
                <w:sz w:val="16"/>
                <w:szCs w:val="16"/>
                <w:lang w:eastAsia="ru-RU"/>
              </w:rPr>
              <w:t>/ О.Ю. Васильев /</w:t>
            </w:r>
          </w:p>
          <w:p w:rsidR="007B77B8" w:rsidRPr="00C57DA8" w:rsidRDefault="007B77B8" w:rsidP="007B77B8">
            <w:pPr>
              <w:spacing w:after="0" w:line="240" w:lineRule="auto"/>
              <w:jc w:val="center"/>
              <w:rPr>
                <w:rFonts w:ascii="Arial" w:eastAsia="Times New Roman" w:hAnsi="Arial" w:cs="Arial"/>
                <w:sz w:val="16"/>
                <w:szCs w:val="16"/>
                <w:lang w:eastAsia="ru-RU"/>
              </w:rPr>
            </w:pPr>
          </w:p>
          <w:p w:rsidR="007B77B8" w:rsidRPr="00C57DA8" w:rsidRDefault="007B77B8" w:rsidP="007B77B8">
            <w:pPr>
              <w:spacing w:after="0" w:line="240" w:lineRule="auto"/>
              <w:jc w:val="right"/>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 </w:t>
            </w:r>
          </w:p>
          <w:p w:rsidR="007B77B8" w:rsidRPr="00C57DA8" w:rsidRDefault="007B77B8" w:rsidP="007B77B8">
            <w:pPr>
              <w:spacing w:after="0" w:line="240" w:lineRule="auto"/>
              <w:rPr>
                <w:rFonts w:ascii="Arial" w:eastAsia="Times New Roman" w:hAnsi="Arial" w:cs="Arial"/>
                <w:b/>
                <w:sz w:val="16"/>
                <w:szCs w:val="16"/>
                <w:lang w:eastAsia="ru-RU"/>
              </w:rPr>
            </w:pPr>
            <w:r w:rsidRPr="00C57DA8">
              <w:rPr>
                <w:rFonts w:ascii="Arial" w:eastAsia="Times New Roman" w:hAnsi="Arial" w:cs="Arial"/>
                <w:sz w:val="16"/>
                <w:szCs w:val="16"/>
                <w:lang w:eastAsia="ru-RU"/>
              </w:rPr>
              <w:t xml:space="preserve">                М. П.</w:t>
            </w:r>
          </w:p>
        </w:tc>
      </w:tr>
    </w:tbl>
    <w:p w:rsidR="007B77B8" w:rsidRPr="00C57DA8" w:rsidRDefault="007B77B8" w:rsidP="007B77B8">
      <w:pPr>
        <w:spacing w:after="0" w:line="240" w:lineRule="auto"/>
        <w:jc w:val="both"/>
        <w:outlineLvl w:val="0"/>
        <w:rPr>
          <w:rFonts w:ascii="Arial" w:eastAsia="Times New Roman" w:hAnsi="Arial" w:cs="Arial"/>
          <w:sz w:val="16"/>
          <w:szCs w:val="16"/>
          <w:lang w:eastAsia="ru-RU"/>
        </w:rPr>
      </w:pPr>
    </w:p>
    <w:p w:rsidR="007B77B8" w:rsidRPr="00C57DA8" w:rsidRDefault="007B77B8" w:rsidP="007B77B8">
      <w:pPr>
        <w:spacing w:after="0" w:line="240" w:lineRule="auto"/>
        <w:jc w:val="both"/>
        <w:outlineLvl w:val="0"/>
        <w:rPr>
          <w:rFonts w:ascii="Arial" w:eastAsia="Times New Roman" w:hAnsi="Arial" w:cs="Arial"/>
          <w:sz w:val="16"/>
          <w:szCs w:val="16"/>
          <w:lang w:eastAsia="ru-RU"/>
        </w:rPr>
      </w:pPr>
    </w:p>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br w:type="page"/>
      </w:r>
    </w:p>
    <w:tbl>
      <w:tblPr>
        <w:tblW w:w="9996" w:type="dxa"/>
        <w:tblLook w:val="04A0" w:firstRow="1" w:lastRow="0" w:firstColumn="1" w:lastColumn="0" w:noHBand="0" w:noVBand="1"/>
      </w:tblPr>
      <w:tblGrid>
        <w:gridCol w:w="108"/>
        <w:gridCol w:w="3261"/>
        <w:gridCol w:w="1843"/>
        <w:gridCol w:w="193"/>
        <w:gridCol w:w="2051"/>
        <w:gridCol w:w="2185"/>
        <w:gridCol w:w="355"/>
      </w:tblGrid>
      <w:tr w:rsidR="007B77B8" w:rsidRPr="00C57DA8" w:rsidTr="0048538E">
        <w:trPr>
          <w:gridBefore w:val="1"/>
          <w:gridAfter w:val="1"/>
          <w:wBefore w:w="108" w:type="dxa"/>
          <w:wAfter w:w="355" w:type="dxa"/>
          <w:trHeight w:val="300"/>
        </w:trPr>
        <w:tc>
          <w:tcPr>
            <w:tcW w:w="3261" w:type="dxa"/>
            <w:tcBorders>
              <w:top w:val="nil"/>
              <w:left w:val="nil"/>
              <w:bottom w:val="nil"/>
              <w:right w:val="nil"/>
            </w:tcBorders>
            <w:shd w:val="clear" w:color="auto" w:fill="auto"/>
            <w:noWrap/>
            <w:vAlign w:val="bottom"/>
            <w:hideMark/>
          </w:tcPr>
          <w:p w:rsidR="007B77B8" w:rsidRPr="00C57DA8" w:rsidRDefault="007B77B8" w:rsidP="007B77B8">
            <w:pPr>
              <w:spacing w:after="0" w:line="240" w:lineRule="auto"/>
              <w:rPr>
                <w:rFonts w:ascii="Arial" w:eastAsia="Times New Roman" w:hAnsi="Arial" w:cs="Arial"/>
                <w:sz w:val="16"/>
                <w:szCs w:val="16"/>
                <w:lang w:eastAsia="ru-RU"/>
              </w:rPr>
            </w:pPr>
          </w:p>
        </w:tc>
        <w:tc>
          <w:tcPr>
            <w:tcW w:w="2036" w:type="dxa"/>
            <w:gridSpan w:val="2"/>
            <w:tcBorders>
              <w:top w:val="nil"/>
              <w:left w:val="nil"/>
              <w:bottom w:val="nil"/>
              <w:right w:val="nil"/>
            </w:tcBorders>
            <w:shd w:val="clear" w:color="auto" w:fill="auto"/>
            <w:noWrap/>
            <w:vAlign w:val="bottom"/>
            <w:hideMark/>
          </w:tcPr>
          <w:p w:rsidR="007B77B8" w:rsidRPr="00C57DA8" w:rsidRDefault="007B77B8" w:rsidP="007B77B8">
            <w:pPr>
              <w:spacing w:after="0" w:line="240" w:lineRule="auto"/>
              <w:rPr>
                <w:rFonts w:ascii="Arial" w:eastAsia="Times New Roman" w:hAnsi="Arial" w:cs="Arial"/>
                <w:sz w:val="16"/>
                <w:szCs w:val="16"/>
                <w:lang w:eastAsia="ru-RU"/>
              </w:rPr>
            </w:pPr>
          </w:p>
        </w:tc>
        <w:tc>
          <w:tcPr>
            <w:tcW w:w="4236" w:type="dxa"/>
            <w:gridSpan w:val="2"/>
            <w:tcBorders>
              <w:top w:val="nil"/>
              <w:left w:val="nil"/>
              <w:bottom w:val="nil"/>
              <w:right w:val="nil"/>
            </w:tcBorders>
            <w:shd w:val="clear" w:color="auto" w:fill="auto"/>
            <w:noWrap/>
            <w:vAlign w:val="bottom"/>
            <w:hideMark/>
          </w:tcPr>
          <w:p w:rsidR="007B77B8" w:rsidRPr="00C57DA8" w:rsidRDefault="007B77B8" w:rsidP="007B77B8">
            <w:pPr>
              <w:spacing w:after="0" w:line="240" w:lineRule="auto"/>
              <w:jc w:val="right"/>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Приложение №4  к договору </w:t>
            </w:r>
          </w:p>
        </w:tc>
      </w:tr>
      <w:tr w:rsidR="007B77B8" w:rsidRPr="00C57DA8" w:rsidTr="0048538E">
        <w:trPr>
          <w:gridBefore w:val="1"/>
          <w:gridAfter w:val="1"/>
          <w:wBefore w:w="108" w:type="dxa"/>
          <w:wAfter w:w="355" w:type="dxa"/>
          <w:trHeight w:val="300"/>
        </w:trPr>
        <w:tc>
          <w:tcPr>
            <w:tcW w:w="3261" w:type="dxa"/>
            <w:tcBorders>
              <w:top w:val="nil"/>
              <w:left w:val="nil"/>
              <w:bottom w:val="nil"/>
              <w:right w:val="nil"/>
            </w:tcBorders>
            <w:shd w:val="clear" w:color="auto" w:fill="auto"/>
            <w:noWrap/>
            <w:vAlign w:val="bottom"/>
            <w:hideMark/>
          </w:tcPr>
          <w:p w:rsidR="007B77B8" w:rsidRPr="00C57DA8" w:rsidRDefault="007B77B8" w:rsidP="007B77B8">
            <w:pPr>
              <w:spacing w:after="0" w:line="240" w:lineRule="auto"/>
              <w:rPr>
                <w:rFonts w:ascii="Arial" w:eastAsia="Times New Roman" w:hAnsi="Arial" w:cs="Arial"/>
                <w:sz w:val="16"/>
                <w:szCs w:val="16"/>
                <w:lang w:eastAsia="ru-RU"/>
              </w:rPr>
            </w:pPr>
          </w:p>
        </w:tc>
        <w:tc>
          <w:tcPr>
            <w:tcW w:w="2036" w:type="dxa"/>
            <w:gridSpan w:val="2"/>
            <w:tcBorders>
              <w:top w:val="nil"/>
              <w:left w:val="nil"/>
              <w:bottom w:val="nil"/>
              <w:right w:val="nil"/>
            </w:tcBorders>
            <w:shd w:val="clear" w:color="auto" w:fill="auto"/>
            <w:noWrap/>
            <w:vAlign w:val="bottom"/>
            <w:hideMark/>
          </w:tcPr>
          <w:p w:rsidR="007B77B8" w:rsidRPr="00C57DA8" w:rsidRDefault="007B77B8" w:rsidP="007B77B8">
            <w:pPr>
              <w:spacing w:after="0" w:line="240" w:lineRule="auto"/>
              <w:rPr>
                <w:rFonts w:ascii="Arial" w:eastAsia="Times New Roman" w:hAnsi="Arial" w:cs="Arial"/>
                <w:sz w:val="16"/>
                <w:szCs w:val="16"/>
                <w:lang w:eastAsia="ru-RU"/>
              </w:rPr>
            </w:pPr>
          </w:p>
        </w:tc>
        <w:tc>
          <w:tcPr>
            <w:tcW w:w="4236" w:type="dxa"/>
            <w:gridSpan w:val="2"/>
            <w:tcBorders>
              <w:top w:val="nil"/>
              <w:left w:val="nil"/>
              <w:bottom w:val="nil"/>
              <w:right w:val="nil"/>
            </w:tcBorders>
            <w:shd w:val="clear" w:color="auto" w:fill="auto"/>
            <w:noWrap/>
            <w:vAlign w:val="bottom"/>
            <w:hideMark/>
          </w:tcPr>
          <w:p w:rsidR="007B77B8" w:rsidRPr="00C57DA8" w:rsidRDefault="007B77B8" w:rsidP="007B77B8">
            <w:pPr>
              <w:spacing w:after="0" w:line="240" w:lineRule="auto"/>
              <w:jc w:val="right"/>
              <w:rPr>
                <w:rFonts w:ascii="Arial" w:eastAsia="Times New Roman" w:hAnsi="Arial" w:cs="Arial"/>
                <w:sz w:val="16"/>
                <w:szCs w:val="16"/>
                <w:lang w:eastAsia="ru-RU"/>
              </w:rPr>
            </w:pPr>
            <w:r w:rsidRPr="00C57DA8">
              <w:rPr>
                <w:rFonts w:ascii="Arial" w:eastAsia="Times New Roman" w:hAnsi="Arial" w:cs="Arial"/>
                <w:sz w:val="16"/>
                <w:szCs w:val="16"/>
                <w:lang w:eastAsia="ru-RU"/>
              </w:rPr>
              <w:t>От       _______________ 2015г.</w:t>
            </w:r>
          </w:p>
        </w:tc>
      </w:tr>
      <w:tr w:rsidR="007B77B8" w:rsidRPr="00C57DA8" w:rsidTr="0048538E">
        <w:trPr>
          <w:gridBefore w:val="1"/>
          <w:gridAfter w:val="1"/>
          <w:wBefore w:w="108" w:type="dxa"/>
          <w:wAfter w:w="355" w:type="dxa"/>
          <w:trHeight w:val="517"/>
        </w:trPr>
        <w:tc>
          <w:tcPr>
            <w:tcW w:w="9533" w:type="dxa"/>
            <w:gridSpan w:val="5"/>
            <w:vMerge w:val="restart"/>
            <w:tcBorders>
              <w:top w:val="nil"/>
              <w:left w:val="nil"/>
              <w:bottom w:val="single" w:sz="4" w:space="0" w:color="000000"/>
              <w:right w:val="nil"/>
            </w:tcBorders>
            <w:shd w:val="clear" w:color="auto" w:fill="auto"/>
            <w:noWrap/>
            <w:vAlign w:val="bottom"/>
            <w:hideMark/>
          </w:tcPr>
          <w:p w:rsidR="007B77B8" w:rsidRPr="00C57DA8" w:rsidRDefault="007B77B8" w:rsidP="007B77B8">
            <w:pPr>
              <w:spacing w:after="0" w:line="240" w:lineRule="auto"/>
              <w:jc w:val="center"/>
              <w:rPr>
                <w:rFonts w:ascii="Arial" w:eastAsia="Times New Roman" w:hAnsi="Arial" w:cs="Arial"/>
                <w:sz w:val="16"/>
                <w:szCs w:val="16"/>
                <w:lang w:eastAsia="ru-RU"/>
              </w:rPr>
            </w:pPr>
            <w:r w:rsidRPr="00C57DA8">
              <w:rPr>
                <w:rFonts w:ascii="Arial" w:eastAsia="Times New Roman" w:hAnsi="Arial" w:cs="Arial"/>
                <w:b/>
                <w:bCs/>
                <w:sz w:val="16"/>
                <w:szCs w:val="16"/>
                <w:lang w:eastAsia="ru-RU"/>
              </w:rPr>
              <w:t xml:space="preserve">Калькуляция </w:t>
            </w:r>
            <w:proofErr w:type="gramStart"/>
            <w:r w:rsidRPr="00C57DA8">
              <w:rPr>
                <w:rFonts w:ascii="Arial" w:eastAsia="Times New Roman" w:hAnsi="Arial" w:cs="Arial"/>
                <w:b/>
                <w:bCs/>
                <w:sz w:val="16"/>
                <w:szCs w:val="16"/>
                <w:lang w:eastAsia="ru-RU"/>
              </w:rPr>
              <w:t>стоимости проведения специальной оценки условий труда</w:t>
            </w:r>
            <w:bookmarkStart w:id="0" w:name="_GoBack"/>
            <w:bookmarkEnd w:id="0"/>
            <w:proofErr w:type="gramEnd"/>
            <w:r w:rsidRPr="00C57DA8">
              <w:rPr>
                <w:rFonts w:ascii="Arial" w:eastAsia="Times New Roman" w:hAnsi="Arial" w:cs="Arial"/>
                <w:b/>
                <w:bCs/>
                <w:sz w:val="16"/>
                <w:szCs w:val="16"/>
                <w:lang w:eastAsia="ru-RU"/>
              </w:rPr>
              <w:t xml:space="preserve"> в ФГБОУ ВПО «СГУПС»</w:t>
            </w:r>
          </w:p>
        </w:tc>
      </w:tr>
      <w:tr w:rsidR="007B77B8" w:rsidRPr="00C57DA8" w:rsidTr="0048538E">
        <w:trPr>
          <w:gridBefore w:val="1"/>
          <w:gridAfter w:val="1"/>
          <w:wBefore w:w="108" w:type="dxa"/>
          <w:wAfter w:w="355" w:type="dxa"/>
          <w:trHeight w:val="300"/>
        </w:trPr>
        <w:tc>
          <w:tcPr>
            <w:tcW w:w="9533" w:type="dxa"/>
            <w:gridSpan w:val="5"/>
            <w:vMerge/>
            <w:tcBorders>
              <w:top w:val="nil"/>
              <w:left w:val="nil"/>
              <w:bottom w:val="single" w:sz="4" w:space="0" w:color="000000"/>
              <w:right w:val="nil"/>
            </w:tcBorders>
            <w:vAlign w:val="center"/>
            <w:hideMark/>
          </w:tcPr>
          <w:p w:rsidR="007B77B8" w:rsidRPr="00C57DA8" w:rsidRDefault="007B77B8" w:rsidP="007B77B8">
            <w:pPr>
              <w:spacing w:after="0" w:line="240" w:lineRule="auto"/>
              <w:rPr>
                <w:rFonts w:ascii="Arial" w:eastAsia="Times New Roman" w:hAnsi="Arial" w:cs="Arial"/>
                <w:sz w:val="16"/>
                <w:szCs w:val="16"/>
                <w:lang w:eastAsia="ru-RU"/>
              </w:rPr>
            </w:pPr>
          </w:p>
        </w:tc>
      </w:tr>
      <w:tr w:rsidR="007B77B8" w:rsidRPr="00C57DA8" w:rsidTr="0048538E">
        <w:trPr>
          <w:gridBefore w:val="1"/>
          <w:gridAfter w:val="1"/>
          <w:wBefore w:w="108" w:type="dxa"/>
          <w:wAfter w:w="355" w:type="dxa"/>
          <w:trHeight w:val="300"/>
        </w:trPr>
        <w:tc>
          <w:tcPr>
            <w:tcW w:w="9533" w:type="dxa"/>
            <w:gridSpan w:val="5"/>
            <w:vMerge/>
            <w:tcBorders>
              <w:top w:val="nil"/>
              <w:left w:val="nil"/>
              <w:bottom w:val="single" w:sz="4" w:space="0" w:color="000000"/>
              <w:right w:val="nil"/>
            </w:tcBorders>
            <w:vAlign w:val="center"/>
            <w:hideMark/>
          </w:tcPr>
          <w:p w:rsidR="007B77B8" w:rsidRPr="00C57DA8" w:rsidRDefault="007B77B8" w:rsidP="007B77B8">
            <w:pPr>
              <w:spacing w:after="0" w:line="240" w:lineRule="auto"/>
              <w:rPr>
                <w:rFonts w:ascii="Arial" w:eastAsia="Times New Roman" w:hAnsi="Arial" w:cs="Arial"/>
                <w:sz w:val="16"/>
                <w:szCs w:val="16"/>
                <w:lang w:eastAsia="ru-RU"/>
              </w:rPr>
            </w:pPr>
          </w:p>
        </w:tc>
      </w:tr>
      <w:tr w:rsidR="007B77B8" w:rsidRPr="00C57DA8" w:rsidTr="0048538E">
        <w:trPr>
          <w:gridBefore w:val="1"/>
          <w:gridAfter w:val="1"/>
          <w:wBefore w:w="108" w:type="dxa"/>
          <w:wAfter w:w="355" w:type="dxa"/>
          <w:trHeight w:val="300"/>
        </w:trPr>
        <w:tc>
          <w:tcPr>
            <w:tcW w:w="9533" w:type="dxa"/>
            <w:gridSpan w:val="5"/>
            <w:vMerge/>
            <w:tcBorders>
              <w:top w:val="nil"/>
              <w:left w:val="nil"/>
              <w:bottom w:val="single" w:sz="4" w:space="0" w:color="000000"/>
              <w:right w:val="nil"/>
            </w:tcBorders>
            <w:vAlign w:val="center"/>
            <w:hideMark/>
          </w:tcPr>
          <w:p w:rsidR="007B77B8" w:rsidRPr="00C57DA8" w:rsidRDefault="007B77B8" w:rsidP="007B77B8">
            <w:pPr>
              <w:spacing w:after="0" w:line="240" w:lineRule="auto"/>
              <w:rPr>
                <w:rFonts w:ascii="Arial" w:eastAsia="Times New Roman" w:hAnsi="Arial" w:cs="Arial"/>
                <w:sz w:val="16"/>
                <w:szCs w:val="16"/>
                <w:lang w:eastAsia="ru-RU"/>
              </w:rPr>
            </w:pPr>
          </w:p>
        </w:tc>
      </w:tr>
      <w:tr w:rsidR="007B77B8" w:rsidRPr="00C57DA8" w:rsidTr="0048538E">
        <w:trPr>
          <w:gridBefore w:val="1"/>
          <w:gridAfter w:val="1"/>
          <w:wBefore w:w="108" w:type="dxa"/>
          <w:wAfter w:w="355" w:type="dxa"/>
          <w:trHeight w:val="300"/>
        </w:trPr>
        <w:tc>
          <w:tcPr>
            <w:tcW w:w="9533" w:type="dxa"/>
            <w:gridSpan w:val="5"/>
            <w:vMerge/>
            <w:tcBorders>
              <w:top w:val="nil"/>
              <w:left w:val="nil"/>
              <w:bottom w:val="single" w:sz="4" w:space="0" w:color="000000"/>
              <w:right w:val="nil"/>
            </w:tcBorders>
            <w:vAlign w:val="center"/>
            <w:hideMark/>
          </w:tcPr>
          <w:p w:rsidR="007B77B8" w:rsidRPr="00C57DA8" w:rsidRDefault="007B77B8" w:rsidP="007B77B8">
            <w:pPr>
              <w:spacing w:after="0" w:line="240" w:lineRule="auto"/>
              <w:rPr>
                <w:rFonts w:ascii="Arial" w:eastAsia="Times New Roman" w:hAnsi="Arial" w:cs="Arial"/>
                <w:sz w:val="16"/>
                <w:szCs w:val="16"/>
                <w:lang w:eastAsia="ru-RU"/>
              </w:rPr>
            </w:pPr>
          </w:p>
        </w:tc>
      </w:tr>
      <w:tr w:rsidR="007B77B8" w:rsidRPr="00C57DA8" w:rsidTr="0048538E">
        <w:trPr>
          <w:gridBefore w:val="1"/>
          <w:gridAfter w:val="1"/>
          <w:wBefore w:w="108" w:type="dxa"/>
          <w:wAfter w:w="355" w:type="dxa"/>
          <w:trHeight w:val="300"/>
        </w:trPr>
        <w:tc>
          <w:tcPr>
            <w:tcW w:w="9533" w:type="dxa"/>
            <w:gridSpan w:val="5"/>
            <w:vMerge/>
            <w:tcBorders>
              <w:top w:val="nil"/>
              <w:left w:val="nil"/>
              <w:bottom w:val="single" w:sz="4" w:space="0" w:color="000000"/>
              <w:right w:val="nil"/>
            </w:tcBorders>
            <w:vAlign w:val="center"/>
            <w:hideMark/>
          </w:tcPr>
          <w:p w:rsidR="007B77B8" w:rsidRPr="00C57DA8" w:rsidRDefault="007B77B8" w:rsidP="007B77B8">
            <w:pPr>
              <w:spacing w:after="0" w:line="240" w:lineRule="auto"/>
              <w:rPr>
                <w:rFonts w:ascii="Arial" w:eastAsia="Times New Roman" w:hAnsi="Arial" w:cs="Arial"/>
                <w:sz w:val="16"/>
                <w:szCs w:val="16"/>
                <w:lang w:eastAsia="ru-RU"/>
              </w:rPr>
            </w:pPr>
          </w:p>
        </w:tc>
      </w:tr>
      <w:tr w:rsidR="007B77B8" w:rsidRPr="00C57DA8" w:rsidTr="0048538E">
        <w:trPr>
          <w:gridBefore w:val="1"/>
          <w:gridAfter w:val="1"/>
          <w:wBefore w:w="108" w:type="dxa"/>
          <w:wAfter w:w="355" w:type="dxa"/>
          <w:trHeight w:val="300"/>
        </w:trPr>
        <w:tc>
          <w:tcPr>
            <w:tcW w:w="9533" w:type="dxa"/>
            <w:gridSpan w:val="5"/>
            <w:vMerge/>
            <w:tcBorders>
              <w:top w:val="nil"/>
              <w:left w:val="nil"/>
              <w:bottom w:val="single" w:sz="4" w:space="0" w:color="000000"/>
              <w:right w:val="nil"/>
            </w:tcBorders>
            <w:vAlign w:val="center"/>
            <w:hideMark/>
          </w:tcPr>
          <w:p w:rsidR="007B77B8" w:rsidRPr="00C57DA8" w:rsidRDefault="007B77B8" w:rsidP="007B77B8">
            <w:pPr>
              <w:spacing w:after="0" w:line="240" w:lineRule="auto"/>
              <w:rPr>
                <w:rFonts w:ascii="Arial" w:eastAsia="Times New Roman" w:hAnsi="Arial" w:cs="Arial"/>
                <w:sz w:val="16"/>
                <w:szCs w:val="16"/>
                <w:lang w:eastAsia="ru-RU"/>
              </w:rPr>
            </w:pPr>
          </w:p>
        </w:tc>
      </w:tr>
      <w:tr w:rsidR="007B77B8" w:rsidRPr="00C57DA8" w:rsidTr="0048538E">
        <w:trPr>
          <w:gridBefore w:val="1"/>
          <w:gridAfter w:val="1"/>
          <w:wBefore w:w="108" w:type="dxa"/>
          <w:wAfter w:w="355" w:type="dxa"/>
          <w:trHeight w:val="85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b/>
                <w:bCs/>
                <w:sz w:val="16"/>
                <w:szCs w:val="16"/>
                <w:lang w:eastAsia="ru-RU"/>
              </w:rPr>
            </w:pPr>
            <w:r w:rsidRPr="00C57DA8">
              <w:rPr>
                <w:rFonts w:ascii="Arial" w:eastAsia="Times New Roman" w:hAnsi="Arial" w:cs="Arial"/>
                <w:b/>
                <w:bCs/>
                <w:sz w:val="16"/>
                <w:szCs w:val="16"/>
                <w:lang w:eastAsia="ru-RU"/>
              </w:rPr>
              <w:t>Наименование выполняемой работы</w:t>
            </w:r>
          </w:p>
        </w:tc>
        <w:tc>
          <w:tcPr>
            <w:tcW w:w="2036" w:type="dxa"/>
            <w:gridSpan w:val="2"/>
            <w:tcBorders>
              <w:top w:val="nil"/>
              <w:left w:val="nil"/>
              <w:bottom w:val="single" w:sz="4" w:space="0" w:color="auto"/>
              <w:right w:val="single" w:sz="4" w:space="0" w:color="auto"/>
            </w:tcBorders>
            <w:shd w:val="clear" w:color="auto" w:fill="auto"/>
            <w:noWrap/>
            <w:vAlign w:val="center"/>
            <w:hideMark/>
          </w:tcPr>
          <w:p w:rsidR="007B77B8" w:rsidRPr="00C57DA8" w:rsidRDefault="007B77B8" w:rsidP="007B77B8">
            <w:pPr>
              <w:spacing w:after="0" w:line="240" w:lineRule="auto"/>
              <w:rPr>
                <w:rFonts w:ascii="Arial" w:eastAsia="Times New Roman" w:hAnsi="Arial" w:cs="Arial"/>
                <w:b/>
                <w:bCs/>
                <w:sz w:val="16"/>
                <w:szCs w:val="16"/>
                <w:lang w:eastAsia="ru-RU"/>
              </w:rPr>
            </w:pPr>
            <w:r w:rsidRPr="00C57DA8">
              <w:rPr>
                <w:rFonts w:ascii="Arial" w:eastAsia="Times New Roman" w:hAnsi="Arial" w:cs="Arial"/>
                <w:b/>
                <w:bCs/>
                <w:sz w:val="16"/>
                <w:szCs w:val="16"/>
                <w:lang w:eastAsia="ru-RU"/>
              </w:rPr>
              <w:t>Количество</w:t>
            </w:r>
          </w:p>
        </w:tc>
        <w:tc>
          <w:tcPr>
            <w:tcW w:w="2051" w:type="dxa"/>
            <w:tcBorders>
              <w:top w:val="nil"/>
              <w:left w:val="nil"/>
              <w:bottom w:val="single" w:sz="4" w:space="0" w:color="auto"/>
              <w:right w:val="single" w:sz="4" w:space="0" w:color="auto"/>
            </w:tcBorders>
            <w:shd w:val="clear" w:color="auto" w:fill="auto"/>
            <w:noWrap/>
            <w:vAlign w:val="center"/>
            <w:hideMark/>
          </w:tcPr>
          <w:p w:rsidR="007B77B8" w:rsidRPr="00C57DA8" w:rsidRDefault="007B77B8" w:rsidP="007B77B8">
            <w:pPr>
              <w:spacing w:after="0" w:line="240" w:lineRule="auto"/>
              <w:rPr>
                <w:rFonts w:ascii="Arial" w:eastAsia="Times New Roman" w:hAnsi="Arial" w:cs="Arial"/>
                <w:b/>
                <w:bCs/>
                <w:sz w:val="16"/>
                <w:szCs w:val="16"/>
                <w:lang w:eastAsia="ru-RU"/>
              </w:rPr>
            </w:pPr>
            <w:r w:rsidRPr="00C57DA8">
              <w:rPr>
                <w:rFonts w:ascii="Arial" w:eastAsia="Times New Roman" w:hAnsi="Arial" w:cs="Arial"/>
                <w:b/>
                <w:bCs/>
                <w:sz w:val="16"/>
                <w:szCs w:val="16"/>
                <w:lang w:eastAsia="ru-RU"/>
              </w:rPr>
              <w:t>Стоимость за ед.</w:t>
            </w:r>
          </w:p>
        </w:tc>
        <w:tc>
          <w:tcPr>
            <w:tcW w:w="2185" w:type="dxa"/>
            <w:tcBorders>
              <w:top w:val="nil"/>
              <w:left w:val="nil"/>
              <w:bottom w:val="single" w:sz="4" w:space="0" w:color="auto"/>
              <w:right w:val="single" w:sz="4" w:space="0" w:color="auto"/>
            </w:tcBorders>
            <w:shd w:val="clear" w:color="auto" w:fill="auto"/>
            <w:noWrap/>
            <w:vAlign w:val="center"/>
            <w:hideMark/>
          </w:tcPr>
          <w:p w:rsidR="007B77B8" w:rsidRPr="00C57DA8" w:rsidRDefault="007B77B8" w:rsidP="007B77B8">
            <w:pPr>
              <w:spacing w:after="0" w:line="240" w:lineRule="auto"/>
              <w:rPr>
                <w:rFonts w:ascii="Arial" w:eastAsia="Times New Roman" w:hAnsi="Arial" w:cs="Arial"/>
                <w:b/>
                <w:bCs/>
                <w:sz w:val="16"/>
                <w:szCs w:val="16"/>
                <w:lang w:eastAsia="ru-RU"/>
              </w:rPr>
            </w:pPr>
            <w:r w:rsidRPr="00C57DA8">
              <w:rPr>
                <w:rFonts w:ascii="Arial" w:eastAsia="Times New Roman" w:hAnsi="Arial" w:cs="Arial"/>
                <w:b/>
                <w:bCs/>
                <w:sz w:val="16"/>
                <w:szCs w:val="16"/>
                <w:lang w:eastAsia="ru-RU"/>
              </w:rPr>
              <w:t>Стоимость, всего</w:t>
            </w:r>
          </w:p>
        </w:tc>
      </w:tr>
      <w:tr w:rsidR="007B77B8" w:rsidRPr="00C57DA8" w:rsidTr="0048538E">
        <w:trPr>
          <w:gridBefore w:val="1"/>
          <w:gridAfter w:val="1"/>
          <w:wBefore w:w="108" w:type="dxa"/>
          <w:wAfter w:w="355" w:type="dxa"/>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i/>
                <w:iCs/>
                <w:sz w:val="16"/>
                <w:szCs w:val="16"/>
                <w:lang w:eastAsia="ru-RU"/>
              </w:rPr>
            </w:pPr>
            <w:r w:rsidRPr="00C57DA8">
              <w:rPr>
                <w:rFonts w:ascii="Arial" w:eastAsia="Times New Roman" w:hAnsi="Arial" w:cs="Arial"/>
                <w:i/>
                <w:iCs/>
                <w:sz w:val="16"/>
                <w:szCs w:val="16"/>
                <w:lang w:eastAsia="ru-RU"/>
              </w:rPr>
              <w:t>Инструментальные измерения и оценки</w:t>
            </w:r>
          </w:p>
        </w:tc>
        <w:tc>
          <w:tcPr>
            <w:tcW w:w="6272" w:type="dxa"/>
            <w:gridSpan w:val="4"/>
            <w:tcBorders>
              <w:top w:val="single" w:sz="4" w:space="0" w:color="auto"/>
              <w:left w:val="nil"/>
              <w:bottom w:val="single" w:sz="4" w:space="0" w:color="auto"/>
              <w:right w:val="single" w:sz="4" w:space="0" w:color="000000"/>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 </w:t>
            </w:r>
          </w:p>
        </w:tc>
      </w:tr>
      <w:tr w:rsidR="007B77B8" w:rsidRPr="00C57DA8" w:rsidTr="0048538E">
        <w:trPr>
          <w:gridBefore w:val="1"/>
          <w:gridAfter w:val="1"/>
          <w:wBefore w:w="108" w:type="dxa"/>
          <w:wAfter w:w="355"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Химический фактор</w:t>
            </w:r>
          </w:p>
        </w:tc>
        <w:tc>
          <w:tcPr>
            <w:tcW w:w="2036" w:type="dxa"/>
            <w:gridSpan w:val="2"/>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54</w:t>
            </w:r>
          </w:p>
        </w:tc>
        <w:tc>
          <w:tcPr>
            <w:tcW w:w="205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400</w:t>
            </w:r>
          </w:p>
        </w:tc>
        <w:tc>
          <w:tcPr>
            <w:tcW w:w="2185"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21600</w:t>
            </w:r>
          </w:p>
        </w:tc>
      </w:tr>
      <w:tr w:rsidR="007B77B8" w:rsidRPr="00C57DA8" w:rsidTr="0048538E">
        <w:trPr>
          <w:gridBefore w:val="1"/>
          <w:gridAfter w:val="1"/>
          <w:wBefore w:w="108" w:type="dxa"/>
          <w:wAfter w:w="355"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Биологический фактор</w:t>
            </w:r>
          </w:p>
        </w:tc>
        <w:tc>
          <w:tcPr>
            <w:tcW w:w="2036" w:type="dxa"/>
            <w:gridSpan w:val="2"/>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16</w:t>
            </w:r>
          </w:p>
        </w:tc>
        <w:tc>
          <w:tcPr>
            <w:tcW w:w="205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200</w:t>
            </w:r>
          </w:p>
        </w:tc>
        <w:tc>
          <w:tcPr>
            <w:tcW w:w="2185"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3200</w:t>
            </w:r>
          </w:p>
        </w:tc>
      </w:tr>
      <w:tr w:rsidR="007B77B8" w:rsidRPr="00C57DA8" w:rsidTr="0048538E">
        <w:trPr>
          <w:gridBefore w:val="1"/>
          <w:gridAfter w:val="1"/>
          <w:wBefore w:w="108" w:type="dxa"/>
          <w:wAfter w:w="355" w:type="dxa"/>
          <w:trHeight w:val="309"/>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АПФД</w:t>
            </w:r>
          </w:p>
        </w:tc>
        <w:tc>
          <w:tcPr>
            <w:tcW w:w="2036" w:type="dxa"/>
            <w:gridSpan w:val="2"/>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10</w:t>
            </w:r>
          </w:p>
        </w:tc>
        <w:tc>
          <w:tcPr>
            <w:tcW w:w="205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300</w:t>
            </w:r>
          </w:p>
        </w:tc>
        <w:tc>
          <w:tcPr>
            <w:tcW w:w="2185"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3000</w:t>
            </w:r>
          </w:p>
        </w:tc>
      </w:tr>
      <w:tr w:rsidR="007B77B8" w:rsidRPr="00C57DA8" w:rsidTr="0048538E">
        <w:trPr>
          <w:gridBefore w:val="1"/>
          <w:gridAfter w:val="1"/>
          <w:wBefore w:w="108" w:type="dxa"/>
          <w:wAfter w:w="355"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Шум</w:t>
            </w:r>
          </w:p>
        </w:tc>
        <w:tc>
          <w:tcPr>
            <w:tcW w:w="2036" w:type="dxa"/>
            <w:gridSpan w:val="2"/>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52</w:t>
            </w:r>
          </w:p>
        </w:tc>
        <w:tc>
          <w:tcPr>
            <w:tcW w:w="205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200</w:t>
            </w:r>
          </w:p>
        </w:tc>
        <w:tc>
          <w:tcPr>
            <w:tcW w:w="2185"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10400</w:t>
            </w:r>
          </w:p>
        </w:tc>
      </w:tr>
      <w:tr w:rsidR="007B77B8" w:rsidRPr="00C57DA8" w:rsidTr="0048538E">
        <w:trPr>
          <w:gridBefore w:val="1"/>
          <w:gridAfter w:val="1"/>
          <w:wBefore w:w="108" w:type="dxa"/>
          <w:wAfter w:w="355"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Инфразвук</w:t>
            </w:r>
          </w:p>
        </w:tc>
        <w:tc>
          <w:tcPr>
            <w:tcW w:w="2036" w:type="dxa"/>
            <w:gridSpan w:val="2"/>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10</w:t>
            </w:r>
          </w:p>
        </w:tc>
        <w:tc>
          <w:tcPr>
            <w:tcW w:w="205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200</w:t>
            </w:r>
          </w:p>
        </w:tc>
        <w:tc>
          <w:tcPr>
            <w:tcW w:w="2185"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2000</w:t>
            </w:r>
          </w:p>
        </w:tc>
      </w:tr>
      <w:tr w:rsidR="007B77B8" w:rsidRPr="00C57DA8" w:rsidTr="0048538E">
        <w:trPr>
          <w:gridBefore w:val="1"/>
          <w:gridAfter w:val="1"/>
          <w:wBefore w:w="108" w:type="dxa"/>
          <w:wAfter w:w="355"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Вибрация общая</w:t>
            </w:r>
          </w:p>
        </w:tc>
        <w:tc>
          <w:tcPr>
            <w:tcW w:w="2036" w:type="dxa"/>
            <w:gridSpan w:val="2"/>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19</w:t>
            </w:r>
          </w:p>
        </w:tc>
        <w:tc>
          <w:tcPr>
            <w:tcW w:w="205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200</w:t>
            </w:r>
          </w:p>
        </w:tc>
        <w:tc>
          <w:tcPr>
            <w:tcW w:w="2185"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3800</w:t>
            </w:r>
          </w:p>
        </w:tc>
      </w:tr>
      <w:tr w:rsidR="007B77B8" w:rsidRPr="00C57DA8" w:rsidTr="0048538E">
        <w:trPr>
          <w:gridBefore w:val="1"/>
          <w:gridAfter w:val="1"/>
          <w:wBefore w:w="108" w:type="dxa"/>
          <w:wAfter w:w="355"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Вибрация локальная</w:t>
            </w:r>
          </w:p>
        </w:tc>
        <w:tc>
          <w:tcPr>
            <w:tcW w:w="2036" w:type="dxa"/>
            <w:gridSpan w:val="2"/>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21</w:t>
            </w:r>
          </w:p>
        </w:tc>
        <w:tc>
          <w:tcPr>
            <w:tcW w:w="205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200</w:t>
            </w:r>
          </w:p>
        </w:tc>
        <w:tc>
          <w:tcPr>
            <w:tcW w:w="2185"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4200</w:t>
            </w:r>
          </w:p>
        </w:tc>
      </w:tr>
      <w:tr w:rsidR="007B77B8" w:rsidRPr="00C57DA8" w:rsidTr="0048538E">
        <w:trPr>
          <w:gridBefore w:val="1"/>
          <w:gridAfter w:val="1"/>
          <w:wBefore w:w="108" w:type="dxa"/>
          <w:wAfter w:w="355"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ЭМП 50 Гц</w:t>
            </w:r>
          </w:p>
        </w:tc>
        <w:tc>
          <w:tcPr>
            <w:tcW w:w="2036" w:type="dxa"/>
            <w:gridSpan w:val="2"/>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3</w:t>
            </w:r>
          </w:p>
        </w:tc>
        <w:tc>
          <w:tcPr>
            <w:tcW w:w="205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300</w:t>
            </w:r>
          </w:p>
        </w:tc>
        <w:tc>
          <w:tcPr>
            <w:tcW w:w="2185"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900</w:t>
            </w:r>
          </w:p>
        </w:tc>
      </w:tr>
      <w:tr w:rsidR="007B77B8" w:rsidRPr="00C57DA8" w:rsidTr="0048538E">
        <w:trPr>
          <w:gridBefore w:val="1"/>
          <w:gridAfter w:val="1"/>
          <w:wBefore w:w="108" w:type="dxa"/>
          <w:wAfter w:w="355"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УФИ</w:t>
            </w:r>
          </w:p>
        </w:tc>
        <w:tc>
          <w:tcPr>
            <w:tcW w:w="2036" w:type="dxa"/>
            <w:gridSpan w:val="2"/>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3</w:t>
            </w:r>
          </w:p>
        </w:tc>
        <w:tc>
          <w:tcPr>
            <w:tcW w:w="205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350</w:t>
            </w:r>
          </w:p>
        </w:tc>
        <w:tc>
          <w:tcPr>
            <w:tcW w:w="2185"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1050</w:t>
            </w:r>
          </w:p>
        </w:tc>
      </w:tr>
      <w:tr w:rsidR="007B77B8" w:rsidRPr="00C57DA8" w:rsidTr="0048538E">
        <w:trPr>
          <w:gridBefore w:val="1"/>
          <w:gridAfter w:val="1"/>
          <w:wBefore w:w="108" w:type="dxa"/>
          <w:wAfter w:w="355"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Микроклимат</w:t>
            </w:r>
          </w:p>
        </w:tc>
        <w:tc>
          <w:tcPr>
            <w:tcW w:w="2036" w:type="dxa"/>
            <w:gridSpan w:val="2"/>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230</w:t>
            </w:r>
          </w:p>
        </w:tc>
        <w:tc>
          <w:tcPr>
            <w:tcW w:w="205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200</w:t>
            </w:r>
          </w:p>
        </w:tc>
        <w:tc>
          <w:tcPr>
            <w:tcW w:w="2185"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46000</w:t>
            </w:r>
          </w:p>
        </w:tc>
      </w:tr>
      <w:tr w:rsidR="007B77B8" w:rsidRPr="00C57DA8" w:rsidTr="0048538E">
        <w:trPr>
          <w:gridBefore w:val="1"/>
          <w:gridAfter w:val="1"/>
          <w:wBefore w:w="108" w:type="dxa"/>
          <w:wAfter w:w="355"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Световая среда</w:t>
            </w:r>
          </w:p>
        </w:tc>
        <w:tc>
          <w:tcPr>
            <w:tcW w:w="2036" w:type="dxa"/>
            <w:gridSpan w:val="2"/>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230</w:t>
            </w:r>
          </w:p>
        </w:tc>
        <w:tc>
          <w:tcPr>
            <w:tcW w:w="205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200</w:t>
            </w:r>
          </w:p>
        </w:tc>
        <w:tc>
          <w:tcPr>
            <w:tcW w:w="2185"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46000</w:t>
            </w:r>
          </w:p>
        </w:tc>
      </w:tr>
      <w:tr w:rsidR="007B77B8" w:rsidRPr="00C57DA8" w:rsidTr="0048538E">
        <w:trPr>
          <w:gridBefore w:val="1"/>
          <w:gridAfter w:val="1"/>
          <w:wBefore w:w="108" w:type="dxa"/>
          <w:wAfter w:w="355"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Тяжесть труда</w:t>
            </w:r>
          </w:p>
        </w:tc>
        <w:tc>
          <w:tcPr>
            <w:tcW w:w="2036" w:type="dxa"/>
            <w:gridSpan w:val="2"/>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138</w:t>
            </w:r>
          </w:p>
        </w:tc>
        <w:tc>
          <w:tcPr>
            <w:tcW w:w="205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200</w:t>
            </w:r>
          </w:p>
        </w:tc>
        <w:tc>
          <w:tcPr>
            <w:tcW w:w="2185"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27600</w:t>
            </w:r>
          </w:p>
        </w:tc>
      </w:tr>
      <w:tr w:rsidR="007B77B8" w:rsidRPr="00C57DA8" w:rsidTr="0048538E">
        <w:trPr>
          <w:gridBefore w:val="1"/>
          <w:gridAfter w:val="1"/>
          <w:wBefore w:w="108" w:type="dxa"/>
          <w:wAfter w:w="355"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Напряженность труда</w:t>
            </w:r>
          </w:p>
        </w:tc>
        <w:tc>
          <w:tcPr>
            <w:tcW w:w="2036" w:type="dxa"/>
            <w:gridSpan w:val="2"/>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10</w:t>
            </w:r>
          </w:p>
        </w:tc>
        <w:tc>
          <w:tcPr>
            <w:tcW w:w="205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191,785</w:t>
            </w:r>
          </w:p>
        </w:tc>
        <w:tc>
          <w:tcPr>
            <w:tcW w:w="2185"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1917,85</w:t>
            </w:r>
          </w:p>
        </w:tc>
      </w:tr>
      <w:tr w:rsidR="007B77B8" w:rsidRPr="00C57DA8" w:rsidTr="0048538E">
        <w:trPr>
          <w:gridBefore w:val="1"/>
          <w:gridAfter w:val="1"/>
          <w:wBefore w:w="108" w:type="dxa"/>
          <w:wAfter w:w="355" w:type="dxa"/>
          <w:trHeight w:val="234"/>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i/>
                <w:iCs/>
                <w:sz w:val="16"/>
                <w:szCs w:val="16"/>
                <w:lang w:eastAsia="ru-RU"/>
              </w:rPr>
            </w:pPr>
            <w:r w:rsidRPr="00C57DA8">
              <w:rPr>
                <w:rFonts w:ascii="Arial" w:eastAsia="Times New Roman" w:hAnsi="Arial" w:cs="Arial"/>
                <w:i/>
                <w:iCs/>
                <w:sz w:val="16"/>
                <w:szCs w:val="16"/>
                <w:lang w:eastAsia="ru-RU"/>
              </w:rPr>
              <w:t xml:space="preserve">Оценка обеспеченности </w:t>
            </w:r>
            <w:proofErr w:type="gramStart"/>
            <w:r w:rsidRPr="00C57DA8">
              <w:rPr>
                <w:rFonts w:ascii="Arial" w:eastAsia="Times New Roman" w:hAnsi="Arial" w:cs="Arial"/>
                <w:i/>
                <w:iCs/>
                <w:sz w:val="16"/>
                <w:szCs w:val="16"/>
                <w:lang w:eastAsia="ru-RU"/>
              </w:rPr>
              <w:t>СИЗ</w:t>
            </w:r>
            <w:proofErr w:type="gramEnd"/>
          </w:p>
        </w:tc>
        <w:tc>
          <w:tcPr>
            <w:tcW w:w="2036" w:type="dxa"/>
            <w:gridSpan w:val="2"/>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138</w:t>
            </w:r>
          </w:p>
        </w:tc>
        <w:tc>
          <w:tcPr>
            <w:tcW w:w="205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185</w:t>
            </w:r>
          </w:p>
        </w:tc>
        <w:tc>
          <w:tcPr>
            <w:tcW w:w="2185"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25530</w:t>
            </w:r>
          </w:p>
        </w:tc>
      </w:tr>
      <w:tr w:rsidR="007B77B8" w:rsidRPr="00C57DA8" w:rsidTr="0048538E">
        <w:trPr>
          <w:gridBefore w:val="1"/>
          <w:gridAfter w:val="1"/>
          <w:wBefore w:w="108" w:type="dxa"/>
          <w:wAfter w:w="355"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i/>
                <w:iCs/>
                <w:sz w:val="16"/>
                <w:szCs w:val="16"/>
                <w:lang w:eastAsia="ru-RU"/>
              </w:rPr>
            </w:pPr>
            <w:r w:rsidRPr="00C57DA8">
              <w:rPr>
                <w:rFonts w:ascii="Arial" w:eastAsia="Times New Roman" w:hAnsi="Arial" w:cs="Arial"/>
                <w:i/>
                <w:iCs/>
                <w:sz w:val="16"/>
                <w:szCs w:val="16"/>
                <w:lang w:eastAsia="ru-RU"/>
              </w:rPr>
              <w:t>Составление карт СОУТ</w:t>
            </w:r>
          </w:p>
        </w:tc>
        <w:tc>
          <w:tcPr>
            <w:tcW w:w="2036" w:type="dxa"/>
            <w:gridSpan w:val="2"/>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230</w:t>
            </w:r>
          </w:p>
        </w:tc>
        <w:tc>
          <w:tcPr>
            <w:tcW w:w="2051"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300</w:t>
            </w:r>
          </w:p>
        </w:tc>
        <w:tc>
          <w:tcPr>
            <w:tcW w:w="2185"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sz w:val="16"/>
                <w:szCs w:val="16"/>
                <w:lang w:eastAsia="ru-RU"/>
              </w:rPr>
            </w:pPr>
            <w:r w:rsidRPr="00C57DA8">
              <w:rPr>
                <w:rFonts w:ascii="Arial" w:eastAsia="Times New Roman" w:hAnsi="Arial" w:cs="Arial"/>
                <w:sz w:val="16"/>
                <w:szCs w:val="16"/>
                <w:lang w:eastAsia="ru-RU"/>
              </w:rPr>
              <w:t>69000</w:t>
            </w:r>
          </w:p>
        </w:tc>
      </w:tr>
      <w:tr w:rsidR="007B77B8" w:rsidRPr="00C57DA8" w:rsidTr="0048538E">
        <w:trPr>
          <w:gridBefore w:val="1"/>
          <w:gridAfter w:val="1"/>
          <w:wBefore w:w="108" w:type="dxa"/>
          <w:wAfter w:w="355" w:type="dxa"/>
          <w:trHeight w:val="300"/>
        </w:trPr>
        <w:tc>
          <w:tcPr>
            <w:tcW w:w="734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B77B8" w:rsidRPr="00C57DA8" w:rsidRDefault="007B77B8" w:rsidP="007B77B8">
            <w:pPr>
              <w:spacing w:after="0" w:line="240" w:lineRule="auto"/>
              <w:rPr>
                <w:rFonts w:ascii="Arial" w:eastAsia="Times New Roman" w:hAnsi="Arial" w:cs="Arial"/>
                <w:b/>
                <w:bCs/>
                <w:sz w:val="16"/>
                <w:szCs w:val="16"/>
                <w:lang w:eastAsia="ru-RU"/>
              </w:rPr>
            </w:pPr>
            <w:r w:rsidRPr="00C57DA8">
              <w:rPr>
                <w:rFonts w:ascii="Arial" w:eastAsia="Times New Roman" w:hAnsi="Arial" w:cs="Arial"/>
                <w:b/>
                <w:bCs/>
                <w:sz w:val="16"/>
                <w:szCs w:val="16"/>
                <w:lang w:eastAsia="ru-RU"/>
              </w:rPr>
              <w:t>ИТОГО</w:t>
            </w:r>
          </w:p>
        </w:tc>
        <w:tc>
          <w:tcPr>
            <w:tcW w:w="2185" w:type="dxa"/>
            <w:tcBorders>
              <w:top w:val="nil"/>
              <w:left w:val="nil"/>
              <w:bottom w:val="single" w:sz="4" w:space="0" w:color="auto"/>
              <w:right w:val="single" w:sz="4" w:space="0" w:color="auto"/>
            </w:tcBorders>
            <w:shd w:val="clear" w:color="auto" w:fill="auto"/>
            <w:vAlign w:val="center"/>
            <w:hideMark/>
          </w:tcPr>
          <w:p w:rsidR="007B77B8" w:rsidRPr="00C57DA8" w:rsidRDefault="007B77B8" w:rsidP="007B77B8">
            <w:pPr>
              <w:spacing w:after="0" w:line="240" w:lineRule="auto"/>
              <w:rPr>
                <w:rFonts w:ascii="Arial" w:eastAsia="Times New Roman" w:hAnsi="Arial" w:cs="Arial"/>
                <w:b/>
                <w:bCs/>
                <w:sz w:val="16"/>
                <w:szCs w:val="16"/>
                <w:lang w:eastAsia="ru-RU"/>
              </w:rPr>
            </w:pPr>
            <w:r w:rsidRPr="00C57DA8">
              <w:rPr>
                <w:rFonts w:ascii="Arial" w:eastAsia="Times New Roman" w:hAnsi="Arial" w:cs="Arial"/>
                <w:b/>
                <w:bCs/>
                <w:sz w:val="16"/>
                <w:szCs w:val="16"/>
                <w:lang w:eastAsia="ru-RU"/>
              </w:rPr>
              <w:t>266197,85</w:t>
            </w:r>
          </w:p>
        </w:tc>
      </w:tr>
      <w:tr w:rsidR="00162186" w:rsidRPr="00C57DA8" w:rsidTr="0048538E">
        <w:tblPrEx>
          <w:jc w:val="center"/>
          <w:tblLook w:val="00A0" w:firstRow="1" w:lastRow="0" w:firstColumn="1" w:lastColumn="0" w:noHBand="0" w:noVBand="0"/>
        </w:tblPrEx>
        <w:trPr>
          <w:jc w:val="center"/>
        </w:trPr>
        <w:tc>
          <w:tcPr>
            <w:tcW w:w="5212" w:type="dxa"/>
            <w:gridSpan w:val="3"/>
          </w:tcPr>
          <w:p w:rsidR="00162186" w:rsidRPr="00C57DA8" w:rsidRDefault="00162186" w:rsidP="00A61B94">
            <w:pPr>
              <w:spacing w:after="0" w:line="240" w:lineRule="auto"/>
              <w:jc w:val="center"/>
              <w:rPr>
                <w:rFonts w:ascii="Arial" w:eastAsia="Times New Roman" w:hAnsi="Arial" w:cs="Arial"/>
                <w:b/>
                <w:sz w:val="16"/>
                <w:szCs w:val="16"/>
                <w:lang w:eastAsia="ru-RU"/>
              </w:rPr>
            </w:pPr>
          </w:p>
          <w:p w:rsidR="0048538E" w:rsidRPr="00C57DA8" w:rsidRDefault="0048538E" w:rsidP="00A61B94">
            <w:pPr>
              <w:spacing w:after="0" w:line="240" w:lineRule="auto"/>
              <w:jc w:val="center"/>
              <w:rPr>
                <w:rFonts w:ascii="Arial" w:eastAsia="Times New Roman" w:hAnsi="Arial" w:cs="Arial"/>
                <w:b/>
                <w:sz w:val="16"/>
                <w:szCs w:val="16"/>
                <w:lang w:eastAsia="ru-RU"/>
              </w:rPr>
            </w:pPr>
          </w:p>
          <w:p w:rsidR="0048538E" w:rsidRPr="00C57DA8" w:rsidRDefault="0048538E" w:rsidP="00A61B94">
            <w:pPr>
              <w:spacing w:after="0" w:line="240" w:lineRule="auto"/>
              <w:jc w:val="center"/>
              <w:rPr>
                <w:rFonts w:ascii="Arial" w:eastAsia="Times New Roman" w:hAnsi="Arial" w:cs="Arial"/>
                <w:b/>
                <w:sz w:val="16"/>
                <w:szCs w:val="16"/>
                <w:lang w:eastAsia="ru-RU"/>
              </w:rPr>
            </w:pPr>
          </w:p>
          <w:p w:rsidR="00162186" w:rsidRPr="00C57DA8" w:rsidRDefault="00162186" w:rsidP="00A61B94">
            <w:pPr>
              <w:spacing w:after="0" w:line="240" w:lineRule="auto"/>
              <w:jc w:val="center"/>
              <w:rPr>
                <w:rFonts w:ascii="Arial" w:eastAsia="Times New Roman" w:hAnsi="Arial" w:cs="Arial"/>
                <w:bCs/>
                <w:sz w:val="16"/>
                <w:szCs w:val="16"/>
                <w:lang w:eastAsia="ru-RU"/>
              </w:rPr>
            </w:pPr>
            <w:r w:rsidRPr="00C57DA8">
              <w:rPr>
                <w:rFonts w:ascii="Arial" w:eastAsia="Times New Roman" w:hAnsi="Arial" w:cs="Arial"/>
                <w:b/>
                <w:sz w:val="16"/>
                <w:szCs w:val="16"/>
                <w:lang w:eastAsia="ru-RU"/>
              </w:rPr>
              <w:t>«Исполнитель»</w:t>
            </w:r>
          </w:p>
        </w:tc>
        <w:tc>
          <w:tcPr>
            <w:tcW w:w="4784" w:type="dxa"/>
            <w:gridSpan w:val="4"/>
          </w:tcPr>
          <w:p w:rsidR="00162186" w:rsidRPr="00C57DA8" w:rsidRDefault="00162186" w:rsidP="00162186">
            <w:pPr>
              <w:spacing w:after="0" w:line="240" w:lineRule="auto"/>
              <w:rPr>
                <w:rFonts w:ascii="Arial" w:eastAsia="Times New Roman" w:hAnsi="Arial" w:cs="Arial"/>
                <w:b/>
                <w:sz w:val="16"/>
                <w:szCs w:val="16"/>
                <w:lang w:eastAsia="ru-RU"/>
              </w:rPr>
            </w:pPr>
          </w:p>
          <w:p w:rsidR="0048538E" w:rsidRPr="00C57DA8" w:rsidRDefault="0048538E" w:rsidP="00162186">
            <w:pPr>
              <w:spacing w:after="0" w:line="240" w:lineRule="auto"/>
              <w:rPr>
                <w:rFonts w:ascii="Arial" w:eastAsia="Times New Roman" w:hAnsi="Arial" w:cs="Arial"/>
                <w:b/>
                <w:sz w:val="16"/>
                <w:szCs w:val="16"/>
                <w:lang w:eastAsia="ru-RU"/>
              </w:rPr>
            </w:pPr>
          </w:p>
          <w:p w:rsidR="0048538E" w:rsidRPr="00C57DA8" w:rsidRDefault="0048538E" w:rsidP="00162186">
            <w:pPr>
              <w:spacing w:after="0" w:line="240" w:lineRule="auto"/>
              <w:rPr>
                <w:rFonts w:ascii="Arial" w:eastAsia="Times New Roman" w:hAnsi="Arial" w:cs="Arial"/>
                <w:b/>
                <w:sz w:val="16"/>
                <w:szCs w:val="16"/>
                <w:lang w:eastAsia="ru-RU"/>
              </w:rPr>
            </w:pPr>
          </w:p>
          <w:p w:rsidR="00162186" w:rsidRPr="00C57DA8" w:rsidRDefault="00162186" w:rsidP="00A61B94">
            <w:pPr>
              <w:spacing w:after="0" w:line="240" w:lineRule="auto"/>
              <w:jc w:val="center"/>
              <w:rPr>
                <w:rFonts w:ascii="Arial" w:eastAsia="Times New Roman" w:hAnsi="Arial" w:cs="Arial"/>
                <w:bCs/>
                <w:sz w:val="16"/>
                <w:szCs w:val="16"/>
                <w:lang w:eastAsia="ru-RU"/>
              </w:rPr>
            </w:pPr>
            <w:r w:rsidRPr="00C57DA8">
              <w:rPr>
                <w:rFonts w:ascii="Arial" w:eastAsia="Times New Roman" w:hAnsi="Arial" w:cs="Arial"/>
                <w:b/>
                <w:sz w:val="16"/>
                <w:szCs w:val="16"/>
                <w:lang w:eastAsia="ru-RU"/>
              </w:rPr>
              <w:t>«Заказчик»</w:t>
            </w:r>
          </w:p>
        </w:tc>
      </w:tr>
      <w:tr w:rsidR="00162186" w:rsidRPr="00C57DA8" w:rsidTr="0048538E">
        <w:tblPrEx>
          <w:jc w:val="center"/>
          <w:tblLook w:val="00A0" w:firstRow="1" w:lastRow="0" w:firstColumn="1" w:lastColumn="0" w:noHBand="0" w:noVBand="0"/>
        </w:tblPrEx>
        <w:trPr>
          <w:jc w:val="center"/>
        </w:trPr>
        <w:tc>
          <w:tcPr>
            <w:tcW w:w="5212" w:type="dxa"/>
            <w:gridSpan w:val="3"/>
          </w:tcPr>
          <w:p w:rsidR="00162186" w:rsidRPr="00C57DA8" w:rsidRDefault="00162186" w:rsidP="00A61B94">
            <w:pPr>
              <w:spacing w:after="0" w:line="240" w:lineRule="auto"/>
              <w:jc w:val="center"/>
              <w:rPr>
                <w:rFonts w:ascii="Arial" w:eastAsia="Times New Roman" w:hAnsi="Arial" w:cs="Arial"/>
                <w:b/>
                <w:sz w:val="16"/>
                <w:szCs w:val="16"/>
                <w:lang w:eastAsia="ru-RU"/>
              </w:rPr>
            </w:pPr>
          </w:p>
        </w:tc>
        <w:tc>
          <w:tcPr>
            <w:tcW w:w="4784" w:type="dxa"/>
            <w:gridSpan w:val="4"/>
          </w:tcPr>
          <w:p w:rsidR="00162186" w:rsidRPr="00C57DA8" w:rsidRDefault="00162186" w:rsidP="00A61B94">
            <w:pPr>
              <w:spacing w:after="0" w:line="240" w:lineRule="auto"/>
              <w:jc w:val="center"/>
              <w:rPr>
                <w:rFonts w:ascii="Arial" w:eastAsia="Times New Roman" w:hAnsi="Arial" w:cs="Arial"/>
                <w:b/>
                <w:sz w:val="16"/>
                <w:szCs w:val="16"/>
                <w:lang w:eastAsia="ru-RU"/>
              </w:rPr>
            </w:pPr>
          </w:p>
        </w:tc>
      </w:tr>
      <w:tr w:rsidR="00162186" w:rsidRPr="00C57DA8" w:rsidTr="0048538E">
        <w:tblPrEx>
          <w:jc w:val="center"/>
          <w:tblLook w:val="00A0" w:firstRow="1" w:lastRow="0" w:firstColumn="1" w:lastColumn="0" w:noHBand="0" w:noVBand="0"/>
        </w:tblPrEx>
        <w:trPr>
          <w:jc w:val="center"/>
        </w:trPr>
        <w:tc>
          <w:tcPr>
            <w:tcW w:w="5212" w:type="dxa"/>
            <w:gridSpan w:val="3"/>
          </w:tcPr>
          <w:p w:rsidR="00162186" w:rsidRPr="00C57DA8" w:rsidRDefault="00162186" w:rsidP="00A61B94">
            <w:pPr>
              <w:spacing w:after="0" w:line="240" w:lineRule="auto"/>
              <w:jc w:val="center"/>
              <w:rPr>
                <w:rFonts w:ascii="Arial" w:eastAsia="Times New Roman" w:hAnsi="Arial" w:cs="Arial"/>
                <w:sz w:val="16"/>
                <w:szCs w:val="16"/>
                <w:lang w:eastAsia="ru-RU"/>
              </w:rPr>
            </w:pPr>
            <w:r w:rsidRPr="00C57DA8">
              <w:rPr>
                <w:rFonts w:ascii="Arial" w:eastAsia="Times New Roman" w:hAnsi="Arial" w:cs="Arial"/>
                <w:b/>
                <w:sz w:val="16"/>
                <w:szCs w:val="16"/>
                <w:lang w:eastAsia="ru-RU"/>
              </w:rPr>
              <w:t xml:space="preserve">   ____________________</w:t>
            </w:r>
            <w:r w:rsidRPr="00C57DA8">
              <w:rPr>
                <w:rFonts w:ascii="Arial" w:eastAsia="Times New Roman" w:hAnsi="Arial" w:cs="Arial"/>
                <w:sz w:val="16"/>
                <w:szCs w:val="16"/>
                <w:lang w:eastAsia="ru-RU"/>
              </w:rPr>
              <w:t xml:space="preserve"> </w:t>
            </w:r>
            <w:r w:rsidRPr="00C57DA8">
              <w:rPr>
                <w:rFonts w:ascii="Arial" w:eastAsia="Times New Roman" w:hAnsi="Arial" w:cs="Arial"/>
                <w:b/>
                <w:sz w:val="16"/>
                <w:szCs w:val="16"/>
                <w:lang w:eastAsia="ru-RU"/>
              </w:rPr>
              <w:t>/</w:t>
            </w:r>
            <w:r w:rsidRPr="00C57DA8">
              <w:rPr>
                <w:rFonts w:ascii="Arial" w:eastAsia="Times New Roman" w:hAnsi="Arial" w:cs="Arial"/>
                <w:sz w:val="16"/>
                <w:szCs w:val="16"/>
                <w:lang w:eastAsia="ru-RU"/>
              </w:rPr>
              <w:t>В.А. Авдонин/</w:t>
            </w:r>
          </w:p>
          <w:p w:rsidR="00162186" w:rsidRPr="00C57DA8" w:rsidRDefault="00162186" w:rsidP="00A61B94">
            <w:pPr>
              <w:spacing w:after="0" w:line="240" w:lineRule="auto"/>
              <w:jc w:val="center"/>
              <w:rPr>
                <w:rFonts w:ascii="Arial" w:eastAsia="Times New Roman" w:hAnsi="Arial" w:cs="Arial"/>
                <w:sz w:val="16"/>
                <w:szCs w:val="16"/>
                <w:lang w:eastAsia="ru-RU"/>
              </w:rPr>
            </w:pPr>
          </w:p>
          <w:p w:rsidR="00162186" w:rsidRPr="00C57DA8" w:rsidRDefault="00162186" w:rsidP="00A61B94">
            <w:pPr>
              <w:spacing w:after="0" w:line="240" w:lineRule="auto"/>
              <w:jc w:val="right"/>
              <w:rPr>
                <w:rFonts w:ascii="Arial" w:eastAsia="Times New Roman" w:hAnsi="Arial" w:cs="Arial"/>
                <w:sz w:val="16"/>
                <w:szCs w:val="16"/>
                <w:lang w:eastAsia="ru-RU"/>
              </w:rPr>
            </w:pPr>
          </w:p>
          <w:p w:rsidR="00162186" w:rsidRPr="00C57DA8" w:rsidRDefault="00162186" w:rsidP="00A61B94">
            <w:pPr>
              <w:spacing w:after="0" w:line="240" w:lineRule="auto"/>
              <w:rPr>
                <w:rFonts w:ascii="Arial" w:eastAsia="Times New Roman" w:hAnsi="Arial" w:cs="Arial"/>
                <w:b/>
                <w:sz w:val="16"/>
                <w:szCs w:val="16"/>
                <w:lang w:eastAsia="ru-RU"/>
              </w:rPr>
            </w:pPr>
            <w:r w:rsidRPr="00C57DA8">
              <w:rPr>
                <w:rFonts w:ascii="Arial" w:eastAsia="Times New Roman" w:hAnsi="Arial" w:cs="Arial"/>
                <w:sz w:val="16"/>
                <w:szCs w:val="16"/>
                <w:lang w:eastAsia="ru-RU"/>
              </w:rPr>
              <w:t xml:space="preserve">           М. П.</w:t>
            </w:r>
          </w:p>
        </w:tc>
        <w:tc>
          <w:tcPr>
            <w:tcW w:w="4784" w:type="dxa"/>
            <w:gridSpan w:val="4"/>
          </w:tcPr>
          <w:p w:rsidR="00162186" w:rsidRPr="00C57DA8" w:rsidRDefault="00162186" w:rsidP="00A61B94">
            <w:pPr>
              <w:spacing w:after="0" w:line="240" w:lineRule="auto"/>
              <w:rPr>
                <w:rFonts w:ascii="Arial" w:eastAsia="Times New Roman" w:hAnsi="Arial" w:cs="Arial"/>
                <w:sz w:val="16"/>
                <w:szCs w:val="16"/>
                <w:lang w:eastAsia="ru-RU"/>
              </w:rPr>
            </w:pPr>
            <w:r w:rsidRPr="00C57DA8">
              <w:rPr>
                <w:rFonts w:ascii="Arial" w:eastAsia="Times New Roman" w:hAnsi="Arial" w:cs="Arial"/>
                <w:b/>
                <w:sz w:val="16"/>
                <w:szCs w:val="16"/>
                <w:lang w:eastAsia="ru-RU"/>
              </w:rPr>
              <w:t xml:space="preserve">     ____________________</w:t>
            </w:r>
            <w:r w:rsidRPr="00C57DA8">
              <w:rPr>
                <w:rFonts w:ascii="Arial" w:eastAsia="Times New Roman" w:hAnsi="Arial" w:cs="Arial"/>
                <w:sz w:val="16"/>
                <w:szCs w:val="16"/>
                <w:lang w:eastAsia="ru-RU"/>
              </w:rPr>
              <w:t>/ О.Ю. Васильев /</w:t>
            </w:r>
          </w:p>
          <w:p w:rsidR="00162186" w:rsidRPr="00C57DA8" w:rsidRDefault="00162186" w:rsidP="00A61B94">
            <w:pPr>
              <w:spacing w:after="0" w:line="240" w:lineRule="auto"/>
              <w:jc w:val="center"/>
              <w:rPr>
                <w:rFonts w:ascii="Arial" w:eastAsia="Times New Roman" w:hAnsi="Arial" w:cs="Arial"/>
                <w:sz w:val="16"/>
                <w:szCs w:val="16"/>
                <w:lang w:eastAsia="ru-RU"/>
              </w:rPr>
            </w:pPr>
          </w:p>
          <w:p w:rsidR="00162186" w:rsidRPr="00C57DA8" w:rsidRDefault="00162186" w:rsidP="00A61B94">
            <w:pPr>
              <w:spacing w:after="0" w:line="240" w:lineRule="auto"/>
              <w:jc w:val="right"/>
              <w:rPr>
                <w:rFonts w:ascii="Arial" w:eastAsia="Times New Roman" w:hAnsi="Arial" w:cs="Arial"/>
                <w:sz w:val="16"/>
                <w:szCs w:val="16"/>
                <w:lang w:eastAsia="ru-RU"/>
              </w:rPr>
            </w:pPr>
            <w:r w:rsidRPr="00C57DA8">
              <w:rPr>
                <w:rFonts w:ascii="Arial" w:eastAsia="Times New Roman" w:hAnsi="Arial" w:cs="Arial"/>
                <w:sz w:val="16"/>
                <w:szCs w:val="16"/>
                <w:lang w:eastAsia="ru-RU"/>
              </w:rPr>
              <w:t xml:space="preserve"> </w:t>
            </w:r>
          </w:p>
          <w:p w:rsidR="00162186" w:rsidRPr="00C57DA8" w:rsidRDefault="00162186" w:rsidP="00A61B94">
            <w:pPr>
              <w:spacing w:after="0" w:line="240" w:lineRule="auto"/>
              <w:rPr>
                <w:rFonts w:ascii="Arial" w:eastAsia="Times New Roman" w:hAnsi="Arial" w:cs="Arial"/>
                <w:b/>
                <w:sz w:val="16"/>
                <w:szCs w:val="16"/>
                <w:lang w:eastAsia="ru-RU"/>
              </w:rPr>
            </w:pPr>
            <w:r w:rsidRPr="00C57DA8">
              <w:rPr>
                <w:rFonts w:ascii="Arial" w:eastAsia="Times New Roman" w:hAnsi="Arial" w:cs="Arial"/>
                <w:sz w:val="16"/>
                <w:szCs w:val="16"/>
                <w:lang w:eastAsia="ru-RU"/>
              </w:rPr>
              <w:t xml:space="preserve">                М. П.</w:t>
            </w:r>
          </w:p>
        </w:tc>
      </w:tr>
    </w:tbl>
    <w:p w:rsidR="000A4788" w:rsidRPr="00C57DA8" w:rsidRDefault="000A4788" w:rsidP="007B77B8">
      <w:pPr>
        <w:spacing w:after="0" w:line="240" w:lineRule="auto"/>
        <w:rPr>
          <w:rFonts w:ascii="Arial" w:eastAsia="Times New Roman" w:hAnsi="Arial" w:cs="Arial"/>
          <w:sz w:val="16"/>
          <w:szCs w:val="16"/>
          <w:lang w:eastAsia="ru-RU"/>
        </w:rPr>
      </w:pPr>
    </w:p>
    <w:sectPr w:rsidR="000A4788" w:rsidRPr="00C57DA8"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ungsuh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36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653517B"/>
    <w:multiLevelType w:val="multilevel"/>
    <w:tmpl w:val="45C05EA0"/>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6AA699C"/>
    <w:multiLevelType w:val="multilevel"/>
    <w:tmpl w:val="AF328720"/>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657354"/>
    <w:multiLevelType w:val="multilevel"/>
    <w:tmpl w:val="8274382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Zero"/>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1DB56E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D736267"/>
    <w:multiLevelType w:val="multilevel"/>
    <w:tmpl w:val="B49672F0"/>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DCE73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20B7B76"/>
    <w:multiLevelType w:val="hybridMultilevel"/>
    <w:tmpl w:val="47AA91D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DF6F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AD2422E"/>
    <w:multiLevelType w:val="multilevel"/>
    <w:tmpl w:val="3AB0FD74"/>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E131C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6D92D58"/>
    <w:multiLevelType w:val="multilevel"/>
    <w:tmpl w:val="5B4025D6"/>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450" w:hanging="450"/>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12">
    <w:nsid w:val="516A04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6024CB0"/>
    <w:multiLevelType w:val="multilevel"/>
    <w:tmpl w:val="8FAAF6EA"/>
    <w:lvl w:ilvl="0">
      <w:start w:val="9"/>
      <w:numFmt w:val="decimal"/>
      <w:lvlText w:val="%1."/>
      <w:lvlJc w:val="left"/>
      <w:pPr>
        <w:tabs>
          <w:tab w:val="num" w:pos="360"/>
        </w:tabs>
        <w:ind w:left="360" w:hanging="360"/>
      </w:pPr>
      <w:rPr>
        <w:rFonts w:hint="default"/>
      </w:rPr>
    </w:lvl>
    <w:lvl w:ilvl="1">
      <w:start w:val="2"/>
      <w:numFmt w:val="decimal"/>
      <w:isLgl/>
      <w:lvlText w:val="%1.%2."/>
      <w:lvlJc w:val="left"/>
      <w:pPr>
        <w:tabs>
          <w:tab w:val="num" w:pos="780"/>
        </w:tabs>
        <w:ind w:left="780" w:hanging="720"/>
      </w:pPr>
      <w:rPr>
        <w:rFonts w:hint="default"/>
      </w:rPr>
    </w:lvl>
    <w:lvl w:ilvl="2">
      <w:start w:val="1"/>
      <w:numFmt w:val="decimal"/>
      <w:isLgl/>
      <w:lvlText w:val="%1.%2.%3."/>
      <w:lvlJc w:val="left"/>
      <w:pPr>
        <w:tabs>
          <w:tab w:val="num" w:pos="840"/>
        </w:tabs>
        <w:ind w:left="84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740"/>
        </w:tabs>
        <w:ind w:left="174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220"/>
        </w:tabs>
        <w:ind w:left="2220" w:hanging="1800"/>
      </w:pPr>
      <w:rPr>
        <w:rFonts w:hint="default"/>
      </w:rPr>
    </w:lvl>
    <w:lvl w:ilvl="8">
      <w:start w:val="1"/>
      <w:numFmt w:val="decimal"/>
      <w:isLgl/>
      <w:lvlText w:val="%1.%2.%3.%4.%5.%6.%7.%8.%9."/>
      <w:lvlJc w:val="left"/>
      <w:pPr>
        <w:tabs>
          <w:tab w:val="num" w:pos="2280"/>
        </w:tabs>
        <w:ind w:left="2280" w:hanging="1800"/>
      </w:pPr>
      <w:rPr>
        <w:rFonts w:hint="default"/>
      </w:rPr>
    </w:lvl>
  </w:abstractNum>
  <w:abstractNum w:abstractNumId="15">
    <w:nsid w:val="56AB2D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638E7A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7F577CC9"/>
    <w:multiLevelType w:val="multilevel"/>
    <w:tmpl w:val="A9CECC5E"/>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val="0"/>
        <w:color w:val="auto"/>
        <w:sz w:val="22"/>
        <w:szCs w:val="22"/>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9"/>
  </w:num>
  <w:num w:numId="5">
    <w:abstractNumId w:val="16"/>
  </w:num>
  <w:num w:numId="6">
    <w:abstractNumId w:val="8"/>
  </w:num>
  <w:num w:numId="7">
    <w:abstractNumId w:val="12"/>
  </w:num>
  <w:num w:numId="8">
    <w:abstractNumId w:val="4"/>
  </w:num>
  <w:num w:numId="9">
    <w:abstractNumId w:val="6"/>
  </w:num>
  <w:num w:numId="10">
    <w:abstractNumId w:val="10"/>
  </w:num>
  <w:num w:numId="11">
    <w:abstractNumId w:val="15"/>
  </w:num>
  <w:num w:numId="12">
    <w:abstractNumId w:val="14"/>
  </w:num>
  <w:num w:numId="13">
    <w:abstractNumId w:val="11"/>
  </w:num>
  <w:num w:numId="14">
    <w:abstractNumId w:val="0"/>
  </w:num>
  <w:num w:numId="15">
    <w:abstractNumId w:val="2"/>
  </w:num>
  <w:num w:numId="16">
    <w:abstractNumId w:val="5"/>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A4788"/>
    <w:rsid w:val="000E7C99"/>
    <w:rsid w:val="00162186"/>
    <w:rsid w:val="001B6111"/>
    <w:rsid w:val="00393ACA"/>
    <w:rsid w:val="003F3957"/>
    <w:rsid w:val="0048538E"/>
    <w:rsid w:val="004C48DD"/>
    <w:rsid w:val="00627169"/>
    <w:rsid w:val="00644DBB"/>
    <w:rsid w:val="007B1090"/>
    <w:rsid w:val="007B77B8"/>
    <w:rsid w:val="009C5523"/>
    <w:rsid w:val="009F169B"/>
    <w:rsid w:val="00A04C70"/>
    <w:rsid w:val="00A61B94"/>
    <w:rsid w:val="00BB5020"/>
    <w:rsid w:val="00BD4D52"/>
    <w:rsid w:val="00C57DA8"/>
    <w:rsid w:val="00C83847"/>
    <w:rsid w:val="00E365FD"/>
    <w:rsid w:val="00E95F2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7B77B8"/>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7B77B8"/>
    <w:pPr>
      <w:keepNext/>
      <w:spacing w:after="0" w:line="240" w:lineRule="auto"/>
      <w:jc w:val="center"/>
      <w:outlineLvl w:val="1"/>
    </w:pPr>
    <w:rPr>
      <w:rFonts w:ascii="Times New Roman" w:eastAsia="Times New Roman" w:hAnsi="Times New Roman" w:cs="Times New Roman"/>
      <w:b/>
      <w:sz w:val="20"/>
      <w:szCs w:val="20"/>
      <w:lang w:eastAsia="ru-RU"/>
    </w:rPr>
  </w:style>
  <w:style w:type="paragraph" w:styleId="3">
    <w:name w:val="heading 3"/>
    <w:basedOn w:val="a"/>
    <w:next w:val="a"/>
    <w:link w:val="30"/>
    <w:qFormat/>
    <w:rsid w:val="007B77B8"/>
    <w:pPr>
      <w:keepNext/>
      <w:spacing w:after="0" w:line="240" w:lineRule="auto"/>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7B77B8"/>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7B77B8"/>
    <w:pPr>
      <w:keepNext/>
      <w:spacing w:after="0" w:line="240" w:lineRule="auto"/>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paragraph" w:styleId="23">
    <w:name w:val="Body Text 2"/>
    <w:basedOn w:val="a"/>
    <w:link w:val="24"/>
    <w:unhideWhenUsed/>
    <w:rsid w:val="007B77B8"/>
    <w:pPr>
      <w:spacing w:after="120" w:line="480" w:lineRule="auto"/>
    </w:pPr>
  </w:style>
  <w:style w:type="character" w:customStyle="1" w:styleId="24">
    <w:name w:val="Основной текст 2 Знак"/>
    <w:basedOn w:val="a0"/>
    <w:link w:val="23"/>
    <w:uiPriority w:val="99"/>
    <w:semiHidden/>
    <w:rsid w:val="007B77B8"/>
  </w:style>
  <w:style w:type="character" w:customStyle="1" w:styleId="10">
    <w:name w:val="Заголовок 1 Знак"/>
    <w:basedOn w:val="a0"/>
    <w:link w:val="1"/>
    <w:rsid w:val="007B77B8"/>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B77B8"/>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7B77B8"/>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7B77B8"/>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7B77B8"/>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7B77B8"/>
  </w:style>
  <w:style w:type="paragraph" w:styleId="a5">
    <w:name w:val="Body Text"/>
    <w:basedOn w:val="a"/>
    <w:link w:val="a6"/>
    <w:rsid w:val="007B77B8"/>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7B77B8"/>
    <w:rPr>
      <w:rFonts w:ascii="Times New Roman" w:eastAsia="Times New Roman" w:hAnsi="Times New Roman" w:cs="Times New Roman"/>
      <w:sz w:val="28"/>
      <w:szCs w:val="20"/>
      <w:lang w:eastAsia="ru-RU"/>
    </w:rPr>
  </w:style>
  <w:style w:type="paragraph" w:styleId="31">
    <w:name w:val="Body Text 3"/>
    <w:basedOn w:val="a"/>
    <w:link w:val="32"/>
    <w:rsid w:val="007B77B8"/>
    <w:pPr>
      <w:spacing w:after="0" w:line="240" w:lineRule="auto"/>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rsid w:val="007B77B8"/>
    <w:rPr>
      <w:rFonts w:ascii="Times New Roman" w:eastAsia="Times New Roman" w:hAnsi="Times New Roman" w:cs="Times New Roman"/>
      <w:sz w:val="24"/>
      <w:szCs w:val="20"/>
      <w:lang w:eastAsia="ru-RU"/>
    </w:rPr>
  </w:style>
  <w:style w:type="paragraph" w:customStyle="1" w:styleId="12">
    <w:name w:val="Обычный1"/>
    <w:rsid w:val="007B77B8"/>
    <w:pPr>
      <w:spacing w:after="0" w:line="240" w:lineRule="auto"/>
    </w:pPr>
    <w:rPr>
      <w:rFonts w:ascii="Times New Roman" w:eastAsia="Times New Roman" w:hAnsi="Times New Roman" w:cs="Times New Roman"/>
      <w:sz w:val="20"/>
      <w:szCs w:val="20"/>
      <w:lang w:eastAsia="ru-RU"/>
    </w:rPr>
  </w:style>
  <w:style w:type="paragraph" w:styleId="a7">
    <w:name w:val="Document Map"/>
    <w:basedOn w:val="a"/>
    <w:link w:val="a8"/>
    <w:semiHidden/>
    <w:rsid w:val="007B77B8"/>
    <w:pPr>
      <w:shd w:val="clear" w:color="auto" w:fill="000080"/>
      <w:spacing w:after="0" w:line="240" w:lineRule="auto"/>
    </w:pPr>
    <w:rPr>
      <w:rFonts w:ascii="Tahoma" w:eastAsia="Times New Roman" w:hAnsi="Tahoma" w:cs="Tahoma"/>
      <w:sz w:val="20"/>
      <w:szCs w:val="20"/>
      <w:lang w:eastAsia="ru-RU"/>
    </w:rPr>
  </w:style>
  <w:style w:type="character" w:customStyle="1" w:styleId="a8">
    <w:name w:val="Схема документа Знак"/>
    <w:basedOn w:val="a0"/>
    <w:link w:val="a7"/>
    <w:semiHidden/>
    <w:rsid w:val="007B77B8"/>
    <w:rPr>
      <w:rFonts w:ascii="Tahoma" w:eastAsia="Times New Roman" w:hAnsi="Tahoma" w:cs="Tahoma"/>
      <w:sz w:val="20"/>
      <w:szCs w:val="20"/>
      <w:shd w:val="clear" w:color="auto" w:fill="000080"/>
      <w:lang w:eastAsia="ru-RU"/>
    </w:rPr>
  </w:style>
  <w:style w:type="table" w:customStyle="1" w:styleId="13">
    <w:name w:val="Сетка таблицы1"/>
    <w:basedOn w:val="a1"/>
    <w:next w:val="a3"/>
    <w:rsid w:val="007B77B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link w:val="aa"/>
    <w:uiPriority w:val="1"/>
    <w:qFormat/>
    <w:rsid w:val="007B77B8"/>
    <w:pPr>
      <w:spacing w:after="0" w:line="240" w:lineRule="auto"/>
    </w:pPr>
    <w:rPr>
      <w:rFonts w:ascii="Calibri" w:eastAsia="Calibri" w:hAnsi="Calibri" w:cs="Times New Roman"/>
    </w:rPr>
  </w:style>
  <w:style w:type="paragraph" w:styleId="ab">
    <w:name w:val="Balloon Text"/>
    <w:basedOn w:val="a"/>
    <w:link w:val="ac"/>
    <w:semiHidden/>
    <w:rsid w:val="007B77B8"/>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7B77B8"/>
    <w:rPr>
      <w:rFonts w:ascii="Tahoma" w:eastAsia="Times New Roman" w:hAnsi="Tahoma" w:cs="Tahoma"/>
      <w:sz w:val="16"/>
      <w:szCs w:val="16"/>
      <w:lang w:eastAsia="ru-RU"/>
    </w:rPr>
  </w:style>
  <w:style w:type="paragraph" w:styleId="ad">
    <w:name w:val="header"/>
    <w:basedOn w:val="a"/>
    <w:link w:val="ae"/>
    <w:uiPriority w:val="99"/>
    <w:rsid w:val="007B77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7B77B8"/>
    <w:rPr>
      <w:rFonts w:ascii="Times New Roman" w:eastAsia="Times New Roman" w:hAnsi="Times New Roman" w:cs="Times New Roman"/>
      <w:sz w:val="20"/>
      <w:szCs w:val="20"/>
      <w:lang w:eastAsia="ru-RU"/>
    </w:rPr>
  </w:style>
  <w:style w:type="paragraph" w:styleId="af">
    <w:name w:val="footer"/>
    <w:basedOn w:val="a"/>
    <w:link w:val="af0"/>
    <w:uiPriority w:val="99"/>
    <w:rsid w:val="007B77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7B77B8"/>
    <w:rPr>
      <w:rFonts w:ascii="Times New Roman" w:eastAsia="Times New Roman" w:hAnsi="Times New Roman" w:cs="Times New Roman"/>
      <w:sz w:val="20"/>
      <w:szCs w:val="20"/>
      <w:lang w:eastAsia="ru-RU"/>
    </w:rPr>
  </w:style>
  <w:style w:type="character" w:styleId="af1">
    <w:name w:val="page number"/>
    <w:basedOn w:val="a0"/>
    <w:rsid w:val="007B77B8"/>
  </w:style>
  <w:style w:type="paragraph" w:styleId="af2">
    <w:name w:val="List Paragraph"/>
    <w:basedOn w:val="a"/>
    <w:qFormat/>
    <w:rsid w:val="007B77B8"/>
    <w:pPr>
      <w:ind w:left="720"/>
      <w:contextualSpacing/>
    </w:pPr>
    <w:rPr>
      <w:rFonts w:ascii="Calibri" w:eastAsia="Calibri" w:hAnsi="Calibri" w:cs="Times New Roman"/>
    </w:rPr>
  </w:style>
  <w:style w:type="character" w:customStyle="1" w:styleId="aa">
    <w:name w:val="Без интервала Знак"/>
    <w:link w:val="a9"/>
    <w:uiPriority w:val="1"/>
    <w:rsid w:val="007B77B8"/>
    <w:rPr>
      <w:rFonts w:ascii="Calibri" w:eastAsia="Calibri" w:hAnsi="Calibri" w:cs="Times New Roman"/>
    </w:rPr>
  </w:style>
  <w:style w:type="paragraph" w:customStyle="1" w:styleId="af3">
    <w:name w:val="Таблица для пз"/>
    <w:basedOn w:val="a5"/>
    <w:rsid w:val="007B77B8"/>
    <w:pPr>
      <w:suppressAutoHyphens/>
      <w:ind w:left="-360" w:firstLine="360"/>
    </w:pPr>
    <w:rPr>
      <w:b/>
      <w:sz w:val="22"/>
      <w:szCs w:val="22"/>
      <w:lang w:eastAsia="ar-SA"/>
    </w:rPr>
  </w:style>
  <w:style w:type="paragraph" w:styleId="af4">
    <w:name w:val="Normal (Web)"/>
    <w:basedOn w:val="a"/>
    <w:uiPriority w:val="99"/>
    <w:semiHidden/>
    <w:unhideWhenUsed/>
    <w:rsid w:val="007B77B8"/>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7B77B8"/>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7B77B8"/>
    <w:pPr>
      <w:keepNext/>
      <w:spacing w:after="0" w:line="240" w:lineRule="auto"/>
      <w:jc w:val="center"/>
      <w:outlineLvl w:val="1"/>
    </w:pPr>
    <w:rPr>
      <w:rFonts w:ascii="Times New Roman" w:eastAsia="Times New Roman" w:hAnsi="Times New Roman" w:cs="Times New Roman"/>
      <w:b/>
      <w:sz w:val="20"/>
      <w:szCs w:val="20"/>
      <w:lang w:eastAsia="ru-RU"/>
    </w:rPr>
  </w:style>
  <w:style w:type="paragraph" w:styleId="3">
    <w:name w:val="heading 3"/>
    <w:basedOn w:val="a"/>
    <w:next w:val="a"/>
    <w:link w:val="30"/>
    <w:qFormat/>
    <w:rsid w:val="007B77B8"/>
    <w:pPr>
      <w:keepNext/>
      <w:spacing w:after="0" w:line="240" w:lineRule="auto"/>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7B77B8"/>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7B77B8"/>
    <w:pPr>
      <w:keepNext/>
      <w:spacing w:after="0" w:line="240" w:lineRule="auto"/>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paragraph" w:styleId="23">
    <w:name w:val="Body Text 2"/>
    <w:basedOn w:val="a"/>
    <w:link w:val="24"/>
    <w:unhideWhenUsed/>
    <w:rsid w:val="007B77B8"/>
    <w:pPr>
      <w:spacing w:after="120" w:line="480" w:lineRule="auto"/>
    </w:pPr>
  </w:style>
  <w:style w:type="character" w:customStyle="1" w:styleId="24">
    <w:name w:val="Основной текст 2 Знак"/>
    <w:basedOn w:val="a0"/>
    <w:link w:val="23"/>
    <w:uiPriority w:val="99"/>
    <w:semiHidden/>
    <w:rsid w:val="007B77B8"/>
  </w:style>
  <w:style w:type="character" w:customStyle="1" w:styleId="10">
    <w:name w:val="Заголовок 1 Знак"/>
    <w:basedOn w:val="a0"/>
    <w:link w:val="1"/>
    <w:rsid w:val="007B77B8"/>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B77B8"/>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7B77B8"/>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7B77B8"/>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7B77B8"/>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7B77B8"/>
  </w:style>
  <w:style w:type="paragraph" w:styleId="a5">
    <w:name w:val="Body Text"/>
    <w:basedOn w:val="a"/>
    <w:link w:val="a6"/>
    <w:rsid w:val="007B77B8"/>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7B77B8"/>
    <w:rPr>
      <w:rFonts w:ascii="Times New Roman" w:eastAsia="Times New Roman" w:hAnsi="Times New Roman" w:cs="Times New Roman"/>
      <w:sz w:val="28"/>
      <w:szCs w:val="20"/>
      <w:lang w:eastAsia="ru-RU"/>
    </w:rPr>
  </w:style>
  <w:style w:type="paragraph" w:styleId="31">
    <w:name w:val="Body Text 3"/>
    <w:basedOn w:val="a"/>
    <w:link w:val="32"/>
    <w:rsid w:val="007B77B8"/>
    <w:pPr>
      <w:spacing w:after="0" w:line="240" w:lineRule="auto"/>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rsid w:val="007B77B8"/>
    <w:rPr>
      <w:rFonts w:ascii="Times New Roman" w:eastAsia="Times New Roman" w:hAnsi="Times New Roman" w:cs="Times New Roman"/>
      <w:sz w:val="24"/>
      <w:szCs w:val="20"/>
      <w:lang w:eastAsia="ru-RU"/>
    </w:rPr>
  </w:style>
  <w:style w:type="paragraph" w:customStyle="1" w:styleId="12">
    <w:name w:val="Обычный1"/>
    <w:rsid w:val="007B77B8"/>
    <w:pPr>
      <w:spacing w:after="0" w:line="240" w:lineRule="auto"/>
    </w:pPr>
    <w:rPr>
      <w:rFonts w:ascii="Times New Roman" w:eastAsia="Times New Roman" w:hAnsi="Times New Roman" w:cs="Times New Roman"/>
      <w:sz w:val="20"/>
      <w:szCs w:val="20"/>
      <w:lang w:eastAsia="ru-RU"/>
    </w:rPr>
  </w:style>
  <w:style w:type="paragraph" w:styleId="a7">
    <w:name w:val="Document Map"/>
    <w:basedOn w:val="a"/>
    <w:link w:val="a8"/>
    <w:semiHidden/>
    <w:rsid w:val="007B77B8"/>
    <w:pPr>
      <w:shd w:val="clear" w:color="auto" w:fill="000080"/>
      <w:spacing w:after="0" w:line="240" w:lineRule="auto"/>
    </w:pPr>
    <w:rPr>
      <w:rFonts w:ascii="Tahoma" w:eastAsia="Times New Roman" w:hAnsi="Tahoma" w:cs="Tahoma"/>
      <w:sz w:val="20"/>
      <w:szCs w:val="20"/>
      <w:lang w:eastAsia="ru-RU"/>
    </w:rPr>
  </w:style>
  <w:style w:type="character" w:customStyle="1" w:styleId="a8">
    <w:name w:val="Схема документа Знак"/>
    <w:basedOn w:val="a0"/>
    <w:link w:val="a7"/>
    <w:semiHidden/>
    <w:rsid w:val="007B77B8"/>
    <w:rPr>
      <w:rFonts w:ascii="Tahoma" w:eastAsia="Times New Roman" w:hAnsi="Tahoma" w:cs="Tahoma"/>
      <w:sz w:val="20"/>
      <w:szCs w:val="20"/>
      <w:shd w:val="clear" w:color="auto" w:fill="000080"/>
      <w:lang w:eastAsia="ru-RU"/>
    </w:rPr>
  </w:style>
  <w:style w:type="table" w:customStyle="1" w:styleId="13">
    <w:name w:val="Сетка таблицы1"/>
    <w:basedOn w:val="a1"/>
    <w:next w:val="a3"/>
    <w:rsid w:val="007B77B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link w:val="aa"/>
    <w:uiPriority w:val="1"/>
    <w:qFormat/>
    <w:rsid w:val="007B77B8"/>
    <w:pPr>
      <w:spacing w:after="0" w:line="240" w:lineRule="auto"/>
    </w:pPr>
    <w:rPr>
      <w:rFonts w:ascii="Calibri" w:eastAsia="Calibri" w:hAnsi="Calibri" w:cs="Times New Roman"/>
    </w:rPr>
  </w:style>
  <w:style w:type="paragraph" w:styleId="ab">
    <w:name w:val="Balloon Text"/>
    <w:basedOn w:val="a"/>
    <w:link w:val="ac"/>
    <w:semiHidden/>
    <w:rsid w:val="007B77B8"/>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7B77B8"/>
    <w:rPr>
      <w:rFonts w:ascii="Tahoma" w:eastAsia="Times New Roman" w:hAnsi="Tahoma" w:cs="Tahoma"/>
      <w:sz w:val="16"/>
      <w:szCs w:val="16"/>
      <w:lang w:eastAsia="ru-RU"/>
    </w:rPr>
  </w:style>
  <w:style w:type="paragraph" w:styleId="ad">
    <w:name w:val="header"/>
    <w:basedOn w:val="a"/>
    <w:link w:val="ae"/>
    <w:uiPriority w:val="99"/>
    <w:rsid w:val="007B77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7B77B8"/>
    <w:rPr>
      <w:rFonts w:ascii="Times New Roman" w:eastAsia="Times New Roman" w:hAnsi="Times New Roman" w:cs="Times New Roman"/>
      <w:sz w:val="20"/>
      <w:szCs w:val="20"/>
      <w:lang w:eastAsia="ru-RU"/>
    </w:rPr>
  </w:style>
  <w:style w:type="paragraph" w:styleId="af">
    <w:name w:val="footer"/>
    <w:basedOn w:val="a"/>
    <w:link w:val="af0"/>
    <w:uiPriority w:val="99"/>
    <w:rsid w:val="007B77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7B77B8"/>
    <w:rPr>
      <w:rFonts w:ascii="Times New Roman" w:eastAsia="Times New Roman" w:hAnsi="Times New Roman" w:cs="Times New Roman"/>
      <w:sz w:val="20"/>
      <w:szCs w:val="20"/>
      <w:lang w:eastAsia="ru-RU"/>
    </w:rPr>
  </w:style>
  <w:style w:type="character" w:styleId="af1">
    <w:name w:val="page number"/>
    <w:basedOn w:val="a0"/>
    <w:rsid w:val="007B77B8"/>
  </w:style>
  <w:style w:type="paragraph" w:styleId="af2">
    <w:name w:val="List Paragraph"/>
    <w:basedOn w:val="a"/>
    <w:qFormat/>
    <w:rsid w:val="007B77B8"/>
    <w:pPr>
      <w:ind w:left="720"/>
      <w:contextualSpacing/>
    </w:pPr>
    <w:rPr>
      <w:rFonts w:ascii="Calibri" w:eastAsia="Calibri" w:hAnsi="Calibri" w:cs="Times New Roman"/>
    </w:rPr>
  </w:style>
  <w:style w:type="character" w:customStyle="1" w:styleId="aa">
    <w:name w:val="Без интервала Знак"/>
    <w:link w:val="a9"/>
    <w:uiPriority w:val="1"/>
    <w:rsid w:val="007B77B8"/>
    <w:rPr>
      <w:rFonts w:ascii="Calibri" w:eastAsia="Calibri" w:hAnsi="Calibri" w:cs="Times New Roman"/>
    </w:rPr>
  </w:style>
  <w:style w:type="paragraph" w:customStyle="1" w:styleId="af3">
    <w:name w:val="Таблица для пз"/>
    <w:basedOn w:val="a5"/>
    <w:rsid w:val="007B77B8"/>
    <w:pPr>
      <w:suppressAutoHyphens/>
      <w:ind w:left="-360" w:firstLine="360"/>
    </w:pPr>
    <w:rPr>
      <w:b/>
      <w:sz w:val="22"/>
      <w:szCs w:val="22"/>
      <w:lang w:eastAsia="ar-SA"/>
    </w:rPr>
  </w:style>
  <w:style w:type="paragraph" w:styleId="af4">
    <w:name w:val="Normal (Web)"/>
    <w:basedOn w:val="a"/>
    <w:uiPriority w:val="99"/>
    <w:semiHidden/>
    <w:unhideWhenUsed/>
    <w:rsid w:val="007B77B8"/>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10</Pages>
  <Words>3995</Words>
  <Characters>22772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2015-01-22T02:59:00Z</dcterms:created>
  <dcterms:modified xsi:type="dcterms:W3CDTF">2015-03-23T10:55:00Z</dcterms:modified>
</cp:coreProperties>
</file>