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E4405E">
        <w:rPr>
          <w:rFonts w:ascii="Times New Roman" w:hAnsi="Times New Roman" w:cs="Times New Roman"/>
        </w:rPr>
        <w:t>ПС _______</w:t>
      </w:r>
      <w:r w:rsidR="00501A64">
        <w:rPr>
          <w:rFonts w:ascii="Times New Roman" w:hAnsi="Times New Roman" w:cs="Times New Roman"/>
        </w:rPr>
        <w:t>_</w:t>
      </w:r>
      <w:proofErr w:type="gramStart"/>
      <w:r w:rsidR="007F0E5A">
        <w:rPr>
          <w:rFonts w:ascii="Times New Roman" w:hAnsi="Times New Roman" w:cs="Times New Roman"/>
        </w:rPr>
        <w:t>п</w:t>
      </w:r>
      <w:proofErr w:type="gramEnd"/>
      <w:r w:rsidR="007F0E5A">
        <w:rPr>
          <w:rFonts w:ascii="Times New Roman" w:hAnsi="Times New Roman" w:cs="Times New Roman"/>
        </w:rPr>
        <w:t>/п</w:t>
      </w:r>
      <w:r w:rsidR="00501A64">
        <w:rPr>
          <w:rFonts w:ascii="Times New Roman" w:hAnsi="Times New Roman" w:cs="Times New Roman"/>
        </w:rPr>
        <w:t xml:space="preserve">_______ </w:t>
      </w:r>
      <w:proofErr w:type="spellStart"/>
      <w:r w:rsidR="00E4405E">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C128A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7F0E5A">
        <w:rPr>
          <w:rFonts w:ascii="Times New Roman" w:hAnsi="Times New Roman" w:cs="Times New Roman"/>
        </w:rPr>
        <w:t>7</w:t>
      </w:r>
      <w:r w:rsidR="00E4405E">
        <w:rPr>
          <w:rFonts w:ascii="Times New Roman" w:hAnsi="Times New Roman" w:cs="Times New Roman"/>
        </w:rPr>
        <w:t xml:space="preserve">  </w:t>
      </w:r>
      <w:r>
        <w:rPr>
          <w:rFonts w:ascii="Times New Roman" w:hAnsi="Times New Roman" w:cs="Times New Roman"/>
        </w:rPr>
        <w:t xml:space="preserve">"     </w:t>
      </w:r>
      <w:r w:rsidR="00E4405E">
        <w:rPr>
          <w:rFonts w:ascii="Times New Roman" w:hAnsi="Times New Roman" w:cs="Times New Roman"/>
        </w:rPr>
        <w:t>мая</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E4405E">
        <w:rPr>
          <w:rFonts w:ascii="Times New Roman" w:hAnsi="Times New Roman" w:cs="Times New Roman"/>
          <w:b/>
          <w:bCs/>
        </w:rPr>
        <w:t>13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C128AD">
        <w:rPr>
          <w:rFonts w:ascii="Times New Roman" w:hAnsi="Times New Roman" w:cs="Times New Roman"/>
          <w:b/>
          <w:i/>
        </w:rPr>
        <w:t>Выполнение работ по ремонту</w:t>
      </w:r>
      <w:r w:rsidR="00E4405E">
        <w:rPr>
          <w:rFonts w:ascii="Times New Roman" w:hAnsi="Times New Roman" w:cs="Times New Roman"/>
          <w:b/>
          <w:i/>
        </w:rPr>
        <w:t xml:space="preserve"> потолков лестничных маршей учебных корпусов №№ 1,2, общежития №1</w:t>
      </w:r>
      <w:r w:rsidR="00C128AD">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w:t>
      </w:r>
      <w:r w:rsidRPr="00A233A0">
        <w:rPr>
          <w:rFonts w:ascii="Times New Roman" w:hAnsi="Times New Roman" w:cs="Times New Roman"/>
        </w:rPr>
        <w:lastRenderedPageBreak/>
        <w:t>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w:t>
      </w:r>
      <w:r w:rsidRPr="00A233A0">
        <w:rPr>
          <w:rFonts w:ascii="Times New Roman" w:hAnsi="Times New Roman" w:cs="Times New Roman"/>
        </w:rPr>
        <w:lastRenderedPageBreak/>
        <w:t xml:space="preserve">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w:t>
      </w:r>
      <w:r w:rsidR="00EB7AD8" w:rsidRPr="00EB7AD8">
        <w:rPr>
          <w:rFonts w:ascii="Times New Roman" w:hAnsi="Times New Roman" w:cs="Times New Roman"/>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w:t>
      </w:r>
      <w:r w:rsidR="004A483B">
        <w:rPr>
          <w:rFonts w:ascii="Times New Roman" w:hAnsi="Times New Roman" w:cs="Times New Roman"/>
        </w:rPr>
        <w:lastRenderedPageBreak/>
        <w:t>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w:t>
      </w:r>
      <w:r w:rsidRPr="00727760">
        <w:rPr>
          <w:rFonts w:ascii="Times New Roman" w:hAnsi="Times New Roman" w:cs="Times New Roman"/>
        </w:rPr>
        <w:lastRenderedPageBreak/>
        <w:t xml:space="preserve">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 xml:space="preserve">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w:t>
      </w:r>
      <w:r w:rsidRPr="00385B5F">
        <w:rPr>
          <w:rFonts w:ascii="Times New Roman" w:hAnsi="Times New Roman" w:cs="Times New Roman"/>
        </w:rPr>
        <w:lastRenderedPageBreak/>
        <w:t>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w:t>
      </w:r>
      <w:r w:rsidR="00A233A0" w:rsidRPr="00A233A0">
        <w:rPr>
          <w:rFonts w:ascii="Times New Roman" w:hAnsi="Times New Roman" w:cs="Times New Roman"/>
        </w:rPr>
        <w:lastRenderedPageBreak/>
        <w:t>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E4405E" w:rsidRDefault="00E4405E"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Выполнение работ по ремонту потолков лестничных маршей учебных корпусов №№ 1,2, общежития №1.</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17E90"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4405E" w:rsidRDefault="00E4405E"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Выполнение работ по ремонту потолков лестничных маршей учебных корпусов №№ 1,2, общежития №1.</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E4405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45.41.10.120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93F1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E4405E"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Ремонт потолков лестничных маршей учебных корпусов и студенческого городка согласно ведомости объемов работ</w:t>
            </w:r>
            <w:r w:rsidR="00393F10">
              <w:rPr>
                <w:rFonts w:ascii="Times New Roman" w:hAnsi="Times New Roman" w:cs="Times New Roman"/>
                <w:sz w:val="20"/>
                <w:szCs w:val="20"/>
              </w:rPr>
              <w:t xml:space="preserve"> и </w:t>
            </w:r>
            <w:r w:rsidR="00992A70">
              <w:rPr>
                <w:rFonts w:ascii="Times New Roman" w:hAnsi="Times New Roman" w:cs="Times New Roman"/>
                <w:sz w:val="20"/>
                <w:szCs w:val="20"/>
              </w:rPr>
              <w:t>требованиям технического задания.</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E4405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591 м</w:t>
            </w:r>
            <w:proofErr w:type="gramStart"/>
            <w:r>
              <w:rPr>
                <w:rFonts w:ascii="Times New Roman" w:hAnsi="Times New Roman" w:cs="Times New Roman"/>
                <w:sz w:val="20"/>
                <w:szCs w:val="20"/>
              </w:rPr>
              <w:t>2</w:t>
            </w:r>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393F10"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93F10" w:rsidP="00E440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выполненных работ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4405E"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 xml:space="preserve">630049 г. Новосибирск </w:t>
            </w:r>
            <w:r w:rsidR="00393F10">
              <w:rPr>
                <w:rFonts w:ascii="Times New Roman" w:hAnsi="Times New Roman" w:cs="Times New Roman"/>
                <w:sz w:val="18"/>
                <w:szCs w:val="18"/>
              </w:rPr>
              <w:t>ул. Дуси Ковальчук 187</w:t>
            </w:r>
            <w:r w:rsidR="00E4405E">
              <w:rPr>
                <w:rFonts w:ascii="Times New Roman" w:hAnsi="Times New Roman" w:cs="Times New Roman"/>
                <w:sz w:val="18"/>
                <w:szCs w:val="18"/>
              </w:rPr>
              <w:t xml:space="preserve"> (общежитие№1), ул. Дуси Ковальчук 191 (учебные корпуса № 1,2)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B3052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4</w:t>
            </w:r>
            <w:r w:rsidR="00393F10">
              <w:rPr>
                <w:rFonts w:ascii="Times New Roman" w:hAnsi="Times New Roman" w:cs="Times New Roman"/>
                <w:sz w:val="20"/>
                <w:szCs w:val="20"/>
              </w:rPr>
              <w:t>5</w:t>
            </w:r>
            <w:r w:rsidR="00C415D5">
              <w:rPr>
                <w:rFonts w:ascii="Times New Roman" w:hAnsi="Times New Roman" w:cs="Times New Roman"/>
                <w:sz w:val="20"/>
                <w:szCs w:val="20"/>
              </w:rPr>
              <w:t xml:space="preserve"> </w:t>
            </w:r>
            <w:r w:rsidR="00EA77FB">
              <w:rPr>
                <w:rFonts w:ascii="Times New Roman" w:hAnsi="Times New Roman" w:cs="Times New Roman"/>
                <w:sz w:val="20"/>
                <w:szCs w:val="20"/>
              </w:rPr>
              <w:t xml:space="preserve">рабочих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617E9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562 445,82</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B30525">
              <w:rPr>
                <w:rFonts w:ascii="Times New Roman" w:hAnsi="Times New Roman" w:cs="Times New Roman"/>
                <w:sz w:val="20"/>
                <w:szCs w:val="20"/>
              </w:rPr>
              <w:t xml:space="preserve">выполнение работ по </w:t>
            </w:r>
            <w:r w:rsidR="00393F10">
              <w:rPr>
                <w:rFonts w:ascii="Times New Roman" w:hAnsi="Times New Roman" w:cs="Times New Roman"/>
                <w:sz w:val="20"/>
                <w:szCs w:val="20"/>
              </w:rPr>
              <w:t xml:space="preserve"> ремонту </w:t>
            </w:r>
            <w:r w:rsidR="00B30525">
              <w:rPr>
                <w:rFonts w:ascii="Times New Roman" w:hAnsi="Times New Roman" w:cs="Times New Roman"/>
                <w:sz w:val="20"/>
                <w:szCs w:val="20"/>
              </w:rPr>
              <w:t xml:space="preserve">потолков </w:t>
            </w:r>
            <w:r w:rsidR="0037315F">
              <w:rPr>
                <w:rFonts w:ascii="Times New Roman" w:hAnsi="Times New Roman" w:cs="Times New Roman"/>
                <w:sz w:val="20"/>
                <w:szCs w:val="20"/>
              </w:rPr>
              <w:t>определяется локальным сметным расчетом</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2460E" w:rsidRPr="001509D5" w:rsidRDefault="0042460E" w:rsidP="0042460E">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509D5">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42460E" w:rsidRPr="001509D5" w:rsidRDefault="0042460E" w:rsidP="0042460E">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42460E" w:rsidP="0042460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4B3A7B">
              <w:rPr>
                <w:rFonts w:ascii="Times New Roman" w:hAnsi="Times New Roman" w:cs="Times New Roman"/>
                <w:sz w:val="20"/>
                <w:szCs w:val="20"/>
              </w:rPr>
              <w:t>2</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4B3A7B">
              <w:rPr>
                <w:rFonts w:ascii="Times New Roman" w:hAnsi="Times New Roman" w:cs="Times New Roman"/>
                <w:b/>
                <w:sz w:val="20"/>
                <w:szCs w:val="20"/>
              </w:rPr>
              <w:t>:</w:t>
            </w:r>
            <w:proofErr w:type="gramEnd"/>
            <w:r w:rsidRPr="004B3A7B">
              <w:rPr>
                <w:rFonts w:ascii="Times New Roman" w:hAnsi="Times New Roman" w:cs="Times New Roman"/>
                <w:b/>
                <w:sz w:val="20"/>
                <w:szCs w:val="20"/>
              </w:rPr>
              <w:t xml:space="preserve">    </w:t>
            </w:r>
            <w:r w:rsidR="00C06CDF" w:rsidRPr="004B3A7B">
              <w:rPr>
                <w:rFonts w:ascii="Times New Roman" w:hAnsi="Times New Roman" w:cs="Times New Roman"/>
                <w:b/>
                <w:sz w:val="20"/>
                <w:szCs w:val="20"/>
              </w:rPr>
              <w:t xml:space="preserve">   </w:t>
            </w:r>
            <w:r w:rsidR="007F0E5A">
              <w:rPr>
                <w:rFonts w:ascii="Times New Roman" w:hAnsi="Times New Roman" w:cs="Times New Roman"/>
                <w:b/>
                <w:sz w:val="20"/>
                <w:szCs w:val="20"/>
              </w:rPr>
              <w:t>7</w:t>
            </w:r>
            <w:r w:rsidR="00C06CDF" w:rsidRPr="004B3A7B">
              <w:rPr>
                <w:rFonts w:ascii="Times New Roman" w:hAnsi="Times New Roman" w:cs="Times New Roman"/>
                <w:b/>
                <w:sz w:val="20"/>
                <w:szCs w:val="20"/>
              </w:rPr>
              <w:t xml:space="preserve"> </w:t>
            </w:r>
            <w:r w:rsidR="004B3A7B" w:rsidRPr="004B3A7B">
              <w:rPr>
                <w:rFonts w:ascii="Times New Roman" w:hAnsi="Times New Roman" w:cs="Times New Roman"/>
                <w:b/>
                <w:sz w:val="20"/>
                <w:szCs w:val="20"/>
              </w:rPr>
              <w:t>мая</w:t>
            </w:r>
            <w:r w:rsidR="004B3A7B">
              <w:rPr>
                <w:rFonts w:ascii="Times New Roman" w:hAnsi="Times New Roman" w:cs="Times New Roman"/>
                <w:sz w:val="20"/>
                <w:szCs w:val="20"/>
              </w:rPr>
              <w:t xml:space="preserve">  </w:t>
            </w:r>
            <w:r w:rsidR="00992A70">
              <w:rPr>
                <w:rFonts w:ascii="Times New Roman" w:hAnsi="Times New Roman" w:cs="Times New Roman"/>
                <w:b/>
                <w:sz w:val="20"/>
                <w:szCs w:val="20"/>
              </w:rPr>
              <w:t>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4B3A7B">
              <w:rPr>
                <w:rFonts w:ascii="Times New Roman" w:hAnsi="Times New Roman" w:cs="Times New Roman"/>
                <w:b/>
                <w:sz w:val="20"/>
                <w:szCs w:val="20"/>
              </w:rPr>
              <w:t xml:space="preserve">     </w:t>
            </w:r>
            <w:r w:rsidR="007F0E5A">
              <w:rPr>
                <w:rFonts w:ascii="Times New Roman" w:hAnsi="Times New Roman" w:cs="Times New Roman"/>
                <w:b/>
                <w:sz w:val="20"/>
                <w:szCs w:val="20"/>
              </w:rPr>
              <w:t>16</w:t>
            </w:r>
            <w:r w:rsidR="005624E9">
              <w:rPr>
                <w:rFonts w:ascii="Times New Roman" w:hAnsi="Times New Roman" w:cs="Times New Roman"/>
                <w:b/>
                <w:sz w:val="20"/>
                <w:szCs w:val="20"/>
              </w:rPr>
              <w:t xml:space="preserve">  </w:t>
            </w:r>
            <w:r w:rsidR="004B3A7B">
              <w:rPr>
                <w:rFonts w:ascii="Times New Roman" w:hAnsi="Times New Roman" w:cs="Times New Roman"/>
                <w:b/>
                <w:sz w:val="20"/>
                <w:szCs w:val="20"/>
              </w:rPr>
              <w:t xml:space="preserve">мая </w:t>
            </w:r>
            <w:r w:rsidR="00C2055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9F2B5B"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sidRPr="009F2B5B">
              <w:rPr>
                <w:rFonts w:ascii="Times New Roman" w:hAnsi="Times New Roman" w:cs="Times New Roman"/>
                <w:sz w:val="20"/>
                <w:szCs w:val="20"/>
              </w:rPr>
              <w:t>Первая часть заявки должна содержать</w:t>
            </w:r>
            <w:proofErr w:type="gramStart"/>
            <w:r w:rsidRPr="009F2B5B">
              <w:rPr>
                <w:rFonts w:ascii="Times New Roman" w:hAnsi="Times New Roman" w:cs="Times New Roman"/>
                <w:sz w:val="20"/>
                <w:szCs w:val="20"/>
              </w:rPr>
              <w:t xml:space="preserve"> :</w:t>
            </w:r>
            <w:proofErr w:type="gramEnd"/>
            <w:r w:rsidR="007C06FD" w:rsidRPr="009F2B5B">
              <w:rPr>
                <w:rFonts w:ascii="Times New Roman" w:hAnsi="Times New Roman" w:cs="Times New Roman"/>
                <w:sz w:val="20"/>
                <w:szCs w:val="20"/>
              </w:rPr>
              <w:t xml:space="preserve"> </w:t>
            </w:r>
          </w:p>
          <w:p w:rsidR="00A031F0" w:rsidRPr="009F2B5B" w:rsidRDefault="004B3A7B" w:rsidP="004B3A7B">
            <w:pPr>
              <w:pStyle w:val="ConsPlusNormal"/>
              <w:rPr>
                <w:rFonts w:ascii="Times New Roman" w:hAnsi="Times New Roman" w:cs="Times New Roman"/>
              </w:rPr>
            </w:pPr>
            <w:proofErr w:type="gramStart"/>
            <w:r w:rsidRPr="009F2B5B">
              <w:rPr>
                <w:rFonts w:ascii="Times New Roman" w:hAnsi="Times New Roman" w:cs="Times New Roman"/>
              </w:rPr>
              <w:t>- 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544B6F" w:rsidRPr="009F2B5B">
              <w:rPr>
                <w:rFonts w:ascii="Times New Roman" w:hAnsi="Times New Roman" w:cs="Times New Roman"/>
              </w:rPr>
              <w:t>, а также:</w:t>
            </w:r>
            <w:proofErr w:type="gramEnd"/>
          </w:p>
          <w:p w:rsidR="00A031F0" w:rsidRPr="009F2B5B" w:rsidRDefault="00544B6F" w:rsidP="009C39D5">
            <w:pPr>
              <w:autoSpaceDE w:val="0"/>
              <w:autoSpaceDN w:val="0"/>
              <w:adjustRightInd w:val="0"/>
              <w:spacing w:after="0" w:line="240" w:lineRule="auto"/>
              <w:ind w:firstLine="540"/>
              <w:jc w:val="both"/>
              <w:rPr>
                <w:rFonts w:ascii="Times New Roman" w:hAnsi="Times New Roman" w:cs="Times New Roman"/>
                <w:bCs/>
                <w:sz w:val="20"/>
                <w:szCs w:val="20"/>
              </w:rPr>
            </w:pPr>
            <w:r w:rsidRPr="009F2B5B">
              <w:rPr>
                <w:rFonts w:ascii="Times New Roman" w:hAnsi="Times New Roman" w:cs="Times New Roman"/>
                <w:sz w:val="20"/>
                <w:szCs w:val="20"/>
              </w:rPr>
              <w:t>-</w:t>
            </w:r>
            <w:r w:rsidR="008D6B7A" w:rsidRPr="009F2B5B">
              <w:rPr>
                <w:rFonts w:ascii="Times New Roman" w:hAnsi="Times New Roman" w:cs="Times New Roman"/>
                <w:sz w:val="20"/>
                <w:szCs w:val="20"/>
              </w:rPr>
              <w:t xml:space="preserve"> </w:t>
            </w:r>
            <w:r w:rsidR="009C39D5" w:rsidRPr="009F2B5B">
              <w:rPr>
                <w:rFonts w:ascii="Times New Roman" w:hAnsi="Times New Roman" w:cs="Times New Roman"/>
                <w:bCs/>
                <w:sz w:val="20"/>
                <w:szCs w:val="20"/>
              </w:rPr>
              <w:t>в том числе согласие на использование товара, в отно</w:t>
            </w:r>
            <w:r w:rsidR="008D6B7A" w:rsidRPr="009F2B5B">
              <w:rPr>
                <w:rFonts w:ascii="Times New Roman" w:hAnsi="Times New Roman" w:cs="Times New Roman"/>
                <w:bCs/>
                <w:sz w:val="20"/>
                <w:szCs w:val="20"/>
              </w:rPr>
              <w:t xml:space="preserve">шении которого в документации об </w:t>
            </w:r>
            <w:r w:rsidR="009C39D5" w:rsidRPr="009F2B5B">
              <w:rPr>
                <w:rFonts w:ascii="Times New Roman" w:hAnsi="Times New Roman" w:cs="Times New Roman"/>
                <w:bCs/>
                <w:sz w:val="20"/>
                <w:szCs w:val="20"/>
              </w:rPr>
              <w:t>аукционе содержится указание на товарный зн</w:t>
            </w:r>
            <w:r w:rsidR="008D6B7A" w:rsidRPr="009F2B5B">
              <w:rPr>
                <w:rFonts w:ascii="Times New Roman" w:hAnsi="Times New Roman" w:cs="Times New Roman"/>
                <w:bCs/>
                <w:sz w:val="20"/>
                <w:szCs w:val="20"/>
              </w:rPr>
              <w:t>ак (его словесное обозначение)</w:t>
            </w:r>
          </w:p>
          <w:p w:rsidR="009C39D5" w:rsidRPr="009F2B5B" w:rsidRDefault="00B64068" w:rsidP="00B64068">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9F2B5B">
              <w:rPr>
                <w:rFonts w:ascii="Times New Roman" w:hAnsi="Times New Roman" w:cs="Times New Roman"/>
                <w:bCs/>
                <w:sz w:val="20"/>
                <w:szCs w:val="20"/>
              </w:rPr>
              <w:t>-если участник аукциона предлагает для использования товар, который является эквивалентным товару, указанному в данной документации -</w:t>
            </w:r>
            <w:r w:rsidR="00544B6F" w:rsidRPr="009F2B5B">
              <w:rPr>
                <w:rFonts w:ascii="Times New Roman" w:hAnsi="Times New Roman" w:cs="Times New Roman"/>
                <w:bCs/>
                <w:sz w:val="20"/>
                <w:szCs w:val="20"/>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w:t>
            </w:r>
            <w:r w:rsidRPr="009F2B5B">
              <w:rPr>
                <w:rFonts w:ascii="Times New Roman" w:hAnsi="Times New Roman" w:cs="Times New Roman"/>
                <w:bCs/>
                <w:sz w:val="20"/>
                <w:szCs w:val="20"/>
              </w:rPr>
              <w:t xml:space="preserve"> происхождения товара, а также </w:t>
            </w:r>
            <w:r w:rsidR="00544B6F" w:rsidRPr="009F2B5B">
              <w:rPr>
                <w:rFonts w:ascii="Times New Roman" w:hAnsi="Times New Roman" w:cs="Times New Roman"/>
                <w:bCs/>
                <w:sz w:val="20"/>
                <w:szCs w:val="20"/>
              </w:rPr>
              <w:t xml:space="preserve"> конкретные показатели товара, соответствующие значениям эквивалентности, установленным данной документацией,</w:t>
            </w:r>
            <w:proofErr w:type="gramEnd"/>
          </w:p>
          <w:p w:rsidR="008A25E5" w:rsidRPr="004B3A7B" w:rsidRDefault="008A25E5" w:rsidP="00430441">
            <w:pPr>
              <w:pStyle w:val="ConsPlusNormal"/>
              <w:rPr>
                <w:rFonts w:ascii="Times New Roman" w:hAnsi="Times New Roman" w:cs="Times New Roman"/>
                <w:color w:val="FF000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почтовый адрес (для юридического лица), фамилия, имя, отчество (при наличии), </w:t>
            </w:r>
            <w:r w:rsidRPr="000A5467">
              <w:rPr>
                <w:rFonts w:ascii="Times New Roman" w:hAnsi="Times New Roman" w:cs="Times New Roman"/>
                <w:sz w:val="20"/>
                <w:szCs w:val="20"/>
              </w:rPr>
              <w:lastRenderedPageBreak/>
              <w:t>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B3A7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7F0E5A">
              <w:rPr>
                <w:rFonts w:ascii="Times New Roman" w:hAnsi="Times New Roman" w:cs="Times New Roman"/>
                <w:b/>
                <w:sz w:val="20"/>
                <w:szCs w:val="20"/>
              </w:rPr>
              <w:t xml:space="preserve"> 18</w:t>
            </w:r>
            <w:r w:rsidRPr="009A7ED3">
              <w:rPr>
                <w:rFonts w:ascii="Times New Roman" w:hAnsi="Times New Roman" w:cs="Times New Roman"/>
                <w:b/>
                <w:sz w:val="20"/>
                <w:szCs w:val="20"/>
              </w:rPr>
              <w:t xml:space="preserve"> </w:t>
            </w:r>
            <w:r w:rsidR="007F0E5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4B3A7B">
              <w:rPr>
                <w:rFonts w:ascii="Times New Roman" w:hAnsi="Times New Roman" w:cs="Times New Roman"/>
                <w:b/>
                <w:sz w:val="20"/>
                <w:szCs w:val="20"/>
              </w:rPr>
              <w:t xml:space="preserve">мая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2055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7F0E5A">
              <w:rPr>
                <w:rFonts w:ascii="Times New Roman" w:hAnsi="Times New Roman" w:cs="Times New Roman"/>
                <w:b/>
                <w:sz w:val="20"/>
                <w:szCs w:val="20"/>
              </w:rPr>
              <w:t>18</w:t>
            </w:r>
            <w:r w:rsidR="004B3A7B">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4B3A7B">
              <w:rPr>
                <w:rFonts w:ascii="Times New Roman" w:hAnsi="Times New Roman" w:cs="Times New Roman"/>
                <w:b/>
                <w:sz w:val="20"/>
                <w:szCs w:val="20"/>
              </w:rPr>
              <w:t xml:space="preserve">мая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617E90"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4 624,45</w:t>
            </w:r>
            <w:r w:rsidR="00D84985">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4B3A7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B3A7B">
              <w:rPr>
                <w:rFonts w:ascii="Times New Roman" w:hAnsi="Times New Roman" w:cs="Times New Roman"/>
                <w:sz w:val="20"/>
                <w:szCs w:val="20"/>
              </w:rPr>
              <w:t xml:space="preserve">  </w:t>
            </w:r>
            <w:r w:rsidR="007F0E5A">
              <w:rPr>
                <w:rFonts w:ascii="Times New Roman" w:hAnsi="Times New Roman" w:cs="Times New Roman"/>
                <w:sz w:val="20"/>
                <w:szCs w:val="20"/>
              </w:rPr>
              <w:t>22</w:t>
            </w:r>
            <w:r w:rsidR="00D10891">
              <w:rPr>
                <w:rFonts w:ascii="Times New Roman" w:hAnsi="Times New Roman" w:cs="Times New Roman"/>
                <w:sz w:val="20"/>
                <w:szCs w:val="20"/>
              </w:rPr>
              <w:t xml:space="preserve"> »    </w:t>
            </w:r>
            <w:r w:rsidR="004B3A7B">
              <w:rPr>
                <w:rFonts w:ascii="Times New Roman" w:hAnsi="Times New Roman" w:cs="Times New Roman"/>
                <w:sz w:val="20"/>
                <w:szCs w:val="20"/>
              </w:rPr>
              <w:t xml:space="preserve">мая </w:t>
            </w:r>
            <w:r w:rsidR="00C20555">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4B3A7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F0E5A">
              <w:rPr>
                <w:rFonts w:ascii="Times New Roman" w:hAnsi="Times New Roman" w:cs="Times New Roman"/>
                <w:sz w:val="20"/>
                <w:szCs w:val="20"/>
              </w:rPr>
              <w:t>25</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4B3A7B">
              <w:rPr>
                <w:rFonts w:ascii="Times New Roman" w:hAnsi="Times New Roman" w:cs="Times New Roman"/>
                <w:sz w:val="20"/>
                <w:szCs w:val="20"/>
              </w:rPr>
              <w:t xml:space="preserve">мая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205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C20555">
              <w:rPr>
                <w:rFonts w:ascii="Times New Roman" w:hAnsi="Times New Roman" w:cs="Times New Roman"/>
                <w:sz w:val="20"/>
                <w:szCs w:val="20"/>
              </w:rPr>
              <w:t>выполнить работы</w:t>
            </w:r>
            <w:proofErr w:type="gramStart"/>
            <w:r w:rsidR="00C20555">
              <w:rPr>
                <w:rFonts w:ascii="Times New Roman" w:hAnsi="Times New Roman" w:cs="Times New Roman"/>
                <w:sz w:val="20"/>
                <w:szCs w:val="20"/>
              </w:rPr>
              <w:t xml:space="preserve"> ,</w:t>
            </w:r>
            <w:proofErr w:type="gramEnd"/>
            <w:r w:rsidR="00C20555">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20555" w:rsidRPr="00A233A0">
              <w:rPr>
                <w:rFonts w:ascii="Times New Roman" w:hAnsi="Times New Roman" w:cs="Times New Roman"/>
                <w:sz w:val="20"/>
                <w:szCs w:val="20"/>
              </w:rPr>
              <w:t>- улучшение качественных, функциональных</w:t>
            </w:r>
            <w:r w:rsidR="00C20555">
              <w:rPr>
                <w:rFonts w:ascii="Times New Roman" w:hAnsi="Times New Roman" w:cs="Times New Roman"/>
                <w:sz w:val="20"/>
                <w:szCs w:val="20"/>
              </w:rPr>
              <w:t xml:space="preserve"> </w:t>
            </w:r>
            <w:r w:rsidR="00C20555" w:rsidRPr="00A233A0">
              <w:rPr>
                <w:rFonts w:ascii="Times New Roman" w:hAnsi="Times New Roman" w:cs="Times New Roman"/>
                <w:sz w:val="20"/>
                <w:szCs w:val="20"/>
              </w:rPr>
              <w:t xml:space="preserve">характеристик </w:t>
            </w:r>
            <w:r w:rsidR="00C20555">
              <w:rPr>
                <w:rFonts w:ascii="Times New Roman" w:hAnsi="Times New Roman" w:cs="Times New Roman"/>
                <w:sz w:val="20"/>
                <w:szCs w:val="20"/>
              </w:rPr>
              <w:t xml:space="preserve"> товара</w:t>
            </w:r>
            <w:proofErr w:type="gramStart"/>
            <w:r w:rsidR="00C20555">
              <w:rPr>
                <w:rFonts w:ascii="Times New Roman" w:hAnsi="Times New Roman" w:cs="Times New Roman"/>
                <w:sz w:val="20"/>
                <w:szCs w:val="20"/>
              </w:rPr>
              <w:t>.</w:t>
            </w:r>
            <w:proofErr w:type="gramEnd"/>
            <w:r w:rsidR="00C20555">
              <w:rPr>
                <w:rFonts w:ascii="Times New Roman" w:hAnsi="Times New Roman" w:cs="Times New Roman"/>
                <w:sz w:val="20"/>
                <w:szCs w:val="20"/>
              </w:rPr>
              <w:t xml:space="preserve"> </w:t>
            </w:r>
            <w:proofErr w:type="gramStart"/>
            <w:r w:rsidR="00C20555" w:rsidRPr="00A233A0">
              <w:rPr>
                <w:rFonts w:ascii="Times New Roman" w:hAnsi="Times New Roman" w:cs="Times New Roman"/>
                <w:sz w:val="20"/>
                <w:szCs w:val="20"/>
              </w:rPr>
              <w:t>р</w:t>
            </w:r>
            <w:proofErr w:type="gramEnd"/>
            <w:r w:rsidR="00C20555" w:rsidRPr="00A233A0">
              <w:rPr>
                <w:rFonts w:ascii="Times New Roman" w:hAnsi="Times New Roman" w:cs="Times New Roman"/>
                <w:sz w:val="20"/>
                <w:szCs w:val="20"/>
              </w:rPr>
              <w:t>абот</w:t>
            </w:r>
            <w:r w:rsidR="00C20555">
              <w:rPr>
                <w:rFonts w:ascii="Times New Roman" w:hAnsi="Times New Roman" w:cs="Times New Roman"/>
                <w:sz w:val="20"/>
                <w:szCs w:val="20"/>
              </w:rPr>
              <w:t xml:space="preserve">, услуг </w:t>
            </w:r>
            <w:r w:rsidR="00C2055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C20555" w:rsidP="00617E9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617E90">
              <w:rPr>
                <w:rFonts w:ascii="Times New Roman" w:hAnsi="Times New Roman" w:cs="Times New Roman"/>
                <w:sz w:val="20"/>
                <w:szCs w:val="20"/>
              </w:rPr>
              <w:t xml:space="preserve">56 244,59 </w:t>
            </w:r>
            <w:r w:rsidR="00992A70">
              <w:rPr>
                <w:rFonts w:ascii="Times New Roman" w:hAnsi="Times New Roman" w:cs="Times New Roman"/>
                <w:sz w:val="20"/>
                <w:szCs w:val="20"/>
              </w:rPr>
              <w:t xml:space="preserve"> 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4B3A7B"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20555" w:rsidRDefault="00C20555" w:rsidP="00C20555">
      <w:pPr>
        <w:suppressAutoHyphens/>
        <w:spacing w:before="240" w:after="120"/>
        <w:jc w:val="center"/>
        <w:rPr>
          <w:rFonts w:ascii="Times New Roman" w:eastAsia="Times New Roman" w:hAnsi="Times New Roman" w:cs="Times New Roman"/>
          <w:b/>
          <w:bCs/>
          <w:caps/>
          <w:color w:val="000000"/>
          <w:kern w:val="1"/>
          <w:u w:val="single"/>
          <w:lang w:eastAsia="ar-SA"/>
        </w:rPr>
      </w:pPr>
    </w:p>
    <w:p w:rsidR="0042460E" w:rsidRPr="0042460E" w:rsidRDefault="0042460E" w:rsidP="0042460E">
      <w:pPr>
        <w:rPr>
          <w:rFonts w:ascii="Times New Roman" w:hAnsi="Times New Roman" w:cs="Times New Roman"/>
        </w:rPr>
      </w:pPr>
      <w:r w:rsidRPr="0042460E">
        <w:rPr>
          <w:rFonts w:ascii="Times New Roman" w:hAnsi="Times New Roman" w:cs="Times New Roman"/>
        </w:rPr>
        <w:t xml:space="preserve">                                                     ТЕХНИЧЕСКОЕ ЗАДАНИЕ</w:t>
      </w:r>
    </w:p>
    <w:p w:rsidR="0042460E" w:rsidRPr="0042460E" w:rsidRDefault="0042460E" w:rsidP="0042460E">
      <w:pPr>
        <w:jc w:val="both"/>
        <w:rPr>
          <w:rFonts w:ascii="Times New Roman" w:hAnsi="Times New Roman" w:cs="Times New Roman"/>
        </w:rPr>
      </w:pPr>
    </w:p>
    <w:p w:rsidR="0042460E" w:rsidRPr="0042460E" w:rsidRDefault="0042460E" w:rsidP="0042460E">
      <w:pPr>
        <w:jc w:val="both"/>
        <w:rPr>
          <w:rFonts w:ascii="Times New Roman" w:hAnsi="Times New Roman" w:cs="Times New Roman"/>
        </w:rPr>
      </w:pPr>
      <w:r w:rsidRPr="0042460E">
        <w:rPr>
          <w:rFonts w:ascii="Times New Roman" w:hAnsi="Times New Roman" w:cs="Times New Roman"/>
        </w:rPr>
        <w:t xml:space="preserve">1. </w:t>
      </w:r>
      <w:r w:rsidRPr="0042460E">
        <w:rPr>
          <w:rFonts w:ascii="Times New Roman" w:hAnsi="Times New Roman" w:cs="Times New Roman"/>
          <w:b/>
        </w:rPr>
        <w:t>Наименование выполняемых работ</w:t>
      </w:r>
      <w:r w:rsidR="00EA77FB">
        <w:rPr>
          <w:rFonts w:ascii="Times New Roman" w:hAnsi="Times New Roman" w:cs="Times New Roman"/>
        </w:rPr>
        <w:t xml:space="preserve">:  </w:t>
      </w:r>
      <w:r>
        <w:rPr>
          <w:rFonts w:ascii="Times New Roman" w:hAnsi="Times New Roman" w:cs="Times New Roman"/>
        </w:rPr>
        <w:t>Ремонт потолков лестничных маршей учебных корпусов №№ 1, 2, общежития № 1.</w:t>
      </w:r>
      <w:r w:rsidRPr="0042460E">
        <w:rPr>
          <w:rFonts w:ascii="Times New Roman" w:hAnsi="Times New Roman" w:cs="Times New Roman"/>
        </w:rPr>
        <w:t xml:space="preserve">                               </w:t>
      </w:r>
    </w:p>
    <w:p w:rsidR="0042460E" w:rsidRPr="0042460E" w:rsidRDefault="0042460E" w:rsidP="0042460E">
      <w:pPr>
        <w:jc w:val="both"/>
        <w:rPr>
          <w:rFonts w:ascii="Times New Roman" w:hAnsi="Times New Roman" w:cs="Times New Roman"/>
        </w:rPr>
      </w:pPr>
      <w:r w:rsidRPr="0042460E">
        <w:rPr>
          <w:rFonts w:ascii="Times New Roman" w:hAnsi="Times New Roman" w:cs="Times New Roman"/>
        </w:rPr>
        <w:t xml:space="preserve">2. </w:t>
      </w:r>
      <w:r w:rsidRPr="0042460E">
        <w:rPr>
          <w:rFonts w:ascii="Times New Roman" w:hAnsi="Times New Roman" w:cs="Times New Roman"/>
          <w:b/>
        </w:rPr>
        <w:t>Сроки (периоды) выполняемых работ</w:t>
      </w:r>
      <w:r w:rsidRPr="0042460E">
        <w:rPr>
          <w:rFonts w:ascii="Times New Roman" w:hAnsi="Times New Roman" w:cs="Times New Roman"/>
        </w:rPr>
        <w:t xml:space="preserve">: 45 рабочих дней с момента  подписания Договора. </w:t>
      </w:r>
    </w:p>
    <w:p w:rsidR="0042460E" w:rsidRPr="0042460E" w:rsidRDefault="0042460E" w:rsidP="0042460E">
      <w:pPr>
        <w:jc w:val="both"/>
        <w:rPr>
          <w:rFonts w:ascii="Times New Roman" w:hAnsi="Times New Roman" w:cs="Times New Roman"/>
        </w:rPr>
      </w:pPr>
      <w:r w:rsidRPr="0042460E">
        <w:rPr>
          <w:rFonts w:ascii="Times New Roman" w:hAnsi="Times New Roman" w:cs="Times New Roman"/>
        </w:rPr>
        <w:t xml:space="preserve">4. </w:t>
      </w:r>
      <w:r w:rsidRPr="0042460E">
        <w:rPr>
          <w:rFonts w:ascii="Times New Roman" w:hAnsi="Times New Roman" w:cs="Times New Roman"/>
          <w:b/>
        </w:rPr>
        <w:t>Общие требования к выполнению работ</w:t>
      </w:r>
      <w:r w:rsidRPr="0042460E">
        <w:rPr>
          <w:rFonts w:ascii="Times New Roman" w:hAnsi="Times New Roman" w:cs="Times New Roman"/>
        </w:rPr>
        <w:t>: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42460E" w:rsidRPr="0042460E" w:rsidRDefault="0042460E" w:rsidP="0042460E">
      <w:pPr>
        <w:jc w:val="both"/>
        <w:rPr>
          <w:rFonts w:ascii="Times New Roman" w:hAnsi="Times New Roman" w:cs="Times New Roman"/>
        </w:rPr>
      </w:pPr>
      <w:r w:rsidRPr="0042460E">
        <w:rPr>
          <w:rFonts w:ascii="Times New Roman" w:hAnsi="Times New Roman" w:cs="Times New Roman"/>
        </w:rPr>
        <w:t>5.</w:t>
      </w:r>
      <w:r w:rsidRPr="0042460E">
        <w:rPr>
          <w:rFonts w:ascii="Times New Roman" w:hAnsi="Times New Roman" w:cs="Times New Roman"/>
          <w:b/>
        </w:rPr>
        <w:t xml:space="preserve"> Особые требования к выполнению работ</w:t>
      </w:r>
      <w:r w:rsidRPr="0042460E">
        <w:rPr>
          <w:rFonts w:ascii="Times New Roman" w:hAnsi="Times New Roman" w:cs="Times New Roman"/>
        </w:rPr>
        <w:t>:</w:t>
      </w:r>
    </w:p>
    <w:p w:rsidR="0042460E" w:rsidRPr="0042460E" w:rsidRDefault="0042460E" w:rsidP="00E1343A">
      <w:pPr>
        <w:rPr>
          <w:rFonts w:ascii="Times New Roman" w:hAnsi="Times New Roman" w:cs="Times New Roman"/>
        </w:rPr>
      </w:pPr>
      <w:r w:rsidRPr="0042460E">
        <w:rPr>
          <w:rFonts w:ascii="Times New Roman" w:hAnsi="Times New Roman" w:cs="Times New Roman"/>
        </w:rPr>
        <w:lastRenderedPageBreak/>
        <w:t>- при производстве ремонтных работ необходимо защитить  полы  от пыли и краски, принять во внимание, что работы будут производиться  на высоте</w:t>
      </w:r>
      <w:proofErr w:type="gramStart"/>
      <w:r w:rsidRPr="0042460E">
        <w:rPr>
          <w:rFonts w:ascii="Times New Roman" w:hAnsi="Times New Roman" w:cs="Times New Roman"/>
        </w:rPr>
        <w:t xml:space="preserve"> ;</w:t>
      </w:r>
      <w:proofErr w:type="gramEnd"/>
    </w:p>
    <w:p w:rsidR="0042460E" w:rsidRPr="0042460E" w:rsidRDefault="0042460E" w:rsidP="0042460E">
      <w:pPr>
        <w:jc w:val="both"/>
        <w:rPr>
          <w:rFonts w:ascii="Times New Roman" w:hAnsi="Times New Roman" w:cs="Times New Roman"/>
        </w:rPr>
      </w:pPr>
      <w:r w:rsidRPr="0042460E">
        <w:rPr>
          <w:rFonts w:ascii="Times New Roman" w:hAnsi="Times New Roman" w:cs="Times New Roman"/>
        </w:rPr>
        <w:t>- работы выполняются в соответствии с нормативной документацией и в объеме, предусмотренном   техническим заданием;</w:t>
      </w:r>
    </w:p>
    <w:p w:rsidR="0042460E" w:rsidRPr="0042460E" w:rsidRDefault="0042460E" w:rsidP="0042460E">
      <w:pPr>
        <w:jc w:val="both"/>
        <w:rPr>
          <w:rFonts w:ascii="Times New Roman" w:hAnsi="Times New Roman" w:cs="Times New Roman"/>
        </w:rPr>
      </w:pPr>
      <w:r w:rsidRPr="0042460E">
        <w:rPr>
          <w:rFonts w:ascii="Times New Roman" w:hAnsi="Times New Roman" w:cs="Times New Roman"/>
        </w:rPr>
        <w:t>-  материалы для работ пр</w:t>
      </w:r>
      <w:r w:rsidR="00FA55C1">
        <w:rPr>
          <w:rFonts w:ascii="Times New Roman" w:hAnsi="Times New Roman" w:cs="Times New Roman"/>
        </w:rPr>
        <w:t xml:space="preserve">инимаются </w:t>
      </w:r>
      <w:proofErr w:type="gramStart"/>
      <w:r w:rsidR="00FA55C1">
        <w:rPr>
          <w:rFonts w:ascii="Times New Roman" w:hAnsi="Times New Roman" w:cs="Times New Roman"/>
        </w:rPr>
        <w:t>согласно  Таблицы</w:t>
      </w:r>
      <w:proofErr w:type="gramEnd"/>
      <w:r w:rsidR="00FA55C1">
        <w:rPr>
          <w:rFonts w:ascii="Times New Roman" w:hAnsi="Times New Roman" w:cs="Times New Roman"/>
        </w:rPr>
        <w:t xml:space="preserve"> №1,</w:t>
      </w:r>
      <w:r w:rsidRPr="0042460E">
        <w:rPr>
          <w:rFonts w:ascii="Times New Roman" w:hAnsi="Times New Roman" w:cs="Times New Roman"/>
        </w:rPr>
        <w:t xml:space="preserve"> с предоставлением сертификатов на материалы;</w:t>
      </w:r>
    </w:p>
    <w:p w:rsidR="0042460E" w:rsidRPr="0042460E" w:rsidRDefault="0042460E" w:rsidP="0042460E">
      <w:pPr>
        <w:jc w:val="both"/>
        <w:rPr>
          <w:rFonts w:ascii="Times New Roman" w:hAnsi="Times New Roman" w:cs="Times New Roman"/>
        </w:rPr>
      </w:pPr>
      <w:r w:rsidRPr="0042460E">
        <w:rPr>
          <w:rFonts w:ascii="Times New Roman" w:hAnsi="Times New Roman" w:cs="Times New Roman"/>
        </w:rPr>
        <w:t>- ремонтные работы производятся согласно ведомости объёмов работ;</w:t>
      </w:r>
    </w:p>
    <w:p w:rsidR="0042460E" w:rsidRDefault="0042460E" w:rsidP="0042460E">
      <w:pPr>
        <w:jc w:val="both"/>
        <w:rPr>
          <w:rFonts w:ascii="Times New Roman" w:hAnsi="Times New Roman" w:cs="Times New Roman"/>
        </w:rPr>
      </w:pPr>
      <w:r w:rsidRPr="0042460E">
        <w:rPr>
          <w:rFonts w:ascii="Times New Roman" w:hAnsi="Times New Roman" w:cs="Times New Roman"/>
        </w:rPr>
        <w:t>- уборку мусора производить  с затариванием в мешки, вывоз мусора осуществляется подрядчиком ежедневно.</w:t>
      </w:r>
    </w:p>
    <w:p w:rsidR="00E1343A" w:rsidRPr="0042460E" w:rsidRDefault="00E1343A" w:rsidP="00E1343A">
      <w:pPr>
        <w:rPr>
          <w:rFonts w:ascii="Times New Roman" w:hAnsi="Times New Roman" w:cs="Times New Roman"/>
        </w:rPr>
      </w:pPr>
      <w:r w:rsidRPr="0042460E">
        <w:rPr>
          <w:rFonts w:ascii="Times New Roman" w:hAnsi="Times New Roman" w:cs="Times New Roman"/>
        </w:rPr>
        <w:t xml:space="preserve">Примечание: Все демонтажные и отделочные работы выполняются на высоте выше 4м </w:t>
      </w:r>
    </w:p>
    <w:p w:rsidR="0042460E" w:rsidRPr="0042460E" w:rsidRDefault="0042460E" w:rsidP="0042460E">
      <w:pPr>
        <w:jc w:val="both"/>
        <w:rPr>
          <w:rFonts w:ascii="Times New Roman" w:hAnsi="Times New Roman" w:cs="Times New Roman"/>
        </w:rPr>
      </w:pPr>
      <w:r w:rsidRPr="0042460E">
        <w:rPr>
          <w:rFonts w:ascii="Times New Roman" w:hAnsi="Times New Roman" w:cs="Times New Roman"/>
        </w:rPr>
        <w:t xml:space="preserve">6. </w:t>
      </w:r>
      <w:r w:rsidRPr="0042460E">
        <w:rPr>
          <w:rFonts w:ascii="Times New Roman" w:hAnsi="Times New Roman" w:cs="Times New Roman"/>
          <w:b/>
        </w:rPr>
        <w:t>Порядок (последовательность, этапы) выполнения работ</w:t>
      </w:r>
      <w:r w:rsidRPr="0042460E">
        <w:rPr>
          <w:rFonts w:ascii="Times New Roman" w:hAnsi="Times New Roman" w:cs="Times New Roman"/>
        </w:rPr>
        <w:t>: Подрядчик обязан перед началом работ( в течени</w:t>
      </w:r>
      <w:proofErr w:type="gramStart"/>
      <w:r w:rsidRPr="0042460E">
        <w:rPr>
          <w:rFonts w:ascii="Times New Roman" w:hAnsi="Times New Roman" w:cs="Times New Roman"/>
        </w:rPr>
        <w:t>и</w:t>
      </w:r>
      <w:proofErr w:type="gramEnd"/>
      <w:r w:rsidRPr="0042460E">
        <w:rPr>
          <w:rFonts w:ascii="Times New Roman" w:hAnsi="Times New Roman" w:cs="Times New Roman"/>
        </w:rPr>
        <w:t xml:space="preserve"> трёх дней с момента подписания договора)  предоставить график производства работ и согласовать его с Заказчиком.</w:t>
      </w:r>
    </w:p>
    <w:p w:rsidR="0042460E" w:rsidRPr="0042460E" w:rsidRDefault="0042460E" w:rsidP="0042460E">
      <w:pPr>
        <w:jc w:val="both"/>
        <w:rPr>
          <w:rFonts w:ascii="Times New Roman" w:hAnsi="Times New Roman" w:cs="Times New Roman"/>
        </w:rPr>
      </w:pPr>
      <w:r w:rsidRPr="0042460E">
        <w:rPr>
          <w:rFonts w:ascii="Times New Roman" w:hAnsi="Times New Roman" w:cs="Times New Roman"/>
        </w:rPr>
        <w:t xml:space="preserve">7. </w:t>
      </w:r>
      <w:r w:rsidRPr="0042460E">
        <w:rPr>
          <w:rFonts w:ascii="Times New Roman" w:hAnsi="Times New Roman" w:cs="Times New Roman"/>
          <w:b/>
        </w:rPr>
        <w:t xml:space="preserve">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w:t>
      </w:r>
      <w:r w:rsidRPr="0042460E">
        <w:rPr>
          <w:rFonts w:ascii="Times New Roman" w:hAnsi="Times New Roman" w:cs="Times New Roman"/>
        </w:rPr>
        <w:t xml:space="preserve">применяемая система контроля качества за выполненными работами -  соответствие требованиям ГОСТ </w:t>
      </w:r>
      <w:proofErr w:type="gramStart"/>
      <w:r w:rsidRPr="0042460E">
        <w:rPr>
          <w:rFonts w:ascii="Times New Roman" w:hAnsi="Times New Roman" w:cs="Times New Roman"/>
        </w:rPr>
        <w:t>Р</w:t>
      </w:r>
      <w:proofErr w:type="gramEnd"/>
      <w:r w:rsidRPr="0042460E">
        <w:rPr>
          <w:rFonts w:ascii="Times New Roman" w:hAnsi="Times New Roman" w:cs="Times New Roman"/>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42460E" w:rsidRPr="0042460E" w:rsidRDefault="0042460E" w:rsidP="0042460E">
      <w:pPr>
        <w:rPr>
          <w:rFonts w:ascii="Times New Roman" w:hAnsi="Times New Roman" w:cs="Times New Roman"/>
        </w:rPr>
      </w:pPr>
      <w:r w:rsidRPr="0042460E">
        <w:rPr>
          <w:rFonts w:ascii="Times New Roman" w:hAnsi="Times New Roman" w:cs="Times New Roman"/>
        </w:rPr>
        <w:t xml:space="preserve">8. </w:t>
      </w:r>
      <w:r w:rsidRPr="0042460E">
        <w:rPr>
          <w:rFonts w:ascii="Times New Roman" w:hAnsi="Times New Roman" w:cs="Times New Roman"/>
          <w:b/>
        </w:rPr>
        <w:t xml:space="preserve">Требования  к  безопасности  выполнения  работ  и  безопасности  результатов    работ (конкретизируются заказчиком):                                                                                                                       </w:t>
      </w:r>
      <w:r w:rsidRPr="0042460E">
        <w:rPr>
          <w:rFonts w:ascii="Times New Roman" w:hAnsi="Times New Roman" w:cs="Times New Roman"/>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w:t>
      </w:r>
      <w:proofErr w:type="spellStart"/>
      <w:r w:rsidRPr="0042460E">
        <w:rPr>
          <w:rFonts w:ascii="Times New Roman" w:hAnsi="Times New Roman" w:cs="Times New Roman"/>
        </w:rPr>
        <w:t>СниП</w:t>
      </w:r>
      <w:proofErr w:type="spellEnd"/>
      <w:r w:rsidRPr="0042460E">
        <w:rPr>
          <w:rFonts w:ascii="Times New Roman" w:hAnsi="Times New Roman" w:cs="Times New Roman"/>
        </w:rPr>
        <w:t xml:space="preserve"> 12-03-2001  и других нормативных документов;                                                                                                                                          - безопасность выполняемых работ – согласно  Федеральному закону от 30.06.2006  №90-ФЗ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                                                                                                                                                           -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EA77FB" w:rsidRPr="00C20555" w:rsidRDefault="00EA77FB" w:rsidP="00EA77FB">
      <w:pPr>
        <w:tabs>
          <w:tab w:val="left" w:pos="0"/>
        </w:tabs>
        <w:suppressAutoHyphens/>
        <w:spacing w:after="0" w:line="240" w:lineRule="auto"/>
        <w:ind w:hanging="540"/>
        <w:jc w:val="both"/>
        <w:rPr>
          <w:rFonts w:ascii="Times New Roman" w:eastAsia="Times New Roman" w:hAnsi="Times New Roman" w:cs="Times New Roman"/>
          <w:lang w:eastAsia="ru-RU"/>
        </w:rPr>
      </w:pPr>
      <w:r>
        <w:rPr>
          <w:rFonts w:ascii="Times New Roman" w:hAnsi="Times New Roman" w:cs="Times New Roman"/>
        </w:rPr>
        <w:t xml:space="preserve">         </w:t>
      </w:r>
      <w:r w:rsidR="0042460E" w:rsidRPr="00EA77FB">
        <w:rPr>
          <w:rFonts w:ascii="Times New Roman" w:hAnsi="Times New Roman" w:cs="Times New Roman"/>
        </w:rPr>
        <w:t xml:space="preserve">9. </w:t>
      </w:r>
      <w:r w:rsidRPr="00EA77FB">
        <w:rPr>
          <w:rFonts w:ascii="Times New Roman" w:eastAsia="Times New Roman" w:hAnsi="Times New Roman" w:cs="Times New Roman"/>
          <w:b/>
          <w:bCs/>
          <w:color w:val="000000"/>
          <w:lang w:eastAsia="ru-RU"/>
        </w:rPr>
        <w:t>Порядок сдачи и приемки результатов работ</w:t>
      </w:r>
      <w:r w:rsidRPr="00EA77FB">
        <w:rPr>
          <w:rFonts w:ascii="Times New Roman" w:eastAsia="Times New Roman" w:hAnsi="Times New Roman" w:cs="Times New Roman"/>
          <w:lang w:eastAsia="ru-RU"/>
        </w:rPr>
        <w:t xml:space="preserve">: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w:t>
      </w:r>
      <w:r w:rsidR="00FA55C1">
        <w:rPr>
          <w:rFonts w:ascii="Times New Roman" w:eastAsia="Times New Roman" w:hAnsi="Times New Roman" w:cs="Times New Roman"/>
          <w:lang w:eastAsia="ru-RU"/>
        </w:rPr>
        <w:t>оплата будет производиться по фактически выполненным работам.</w:t>
      </w:r>
      <w:r w:rsidRPr="00C20555">
        <w:rPr>
          <w:rFonts w:ascii="Times New Roman" w:eastAsia="Times New Roman" w:hAnsi="Times New Roman" w:cs="Times New Roman"/>
          <w:b/>
          <w:color w:val="FF0000"/>
          <w:sz w:val="24"/>
          <w:szCs w:val="24"/>
          <w:lang w:eastAsia="ru-RU"/>
        </w:rPr>
        <w:t xml:space="preserve">  </w:t>
      </w:r>
      <w:r w:rsidRPr="00C20555">
        <w:rPr>
          <w:rFonts w:ascii="Times New Roman" w:eastAsia="Times New Roman" w:hAnsi="Times New Roman" w:cs="Times New Roman"/>
          <w:color w:val="FF0000"/>
          <w:sz w:val="24"/>
          <w:szCs w:val="24"/>
          <w:lang w:eastAsia="ru-RU"/>
        </w:rPr>
        <w:t xml:space="preserve"> </w:t>
      </w:r>
      <w:r w:rsidRPr="00C20555">
        <w:rPr>
          <w:rFonts w:ascii="Times New Roman" w:eastAsia="Times New Roman" w:hAnsi="Times New Roman" w:cs="Times New Roman"/>
          <w:lang w:eastAsia="ru-RU"/>
        </w:rPr>
        <w:t xml:space="preserve"> </w:t>
      </w:r>
    </w:p>
    <w:p w:rsidR="00EA77FB" w:rsidRDefault="00EA77FB" w:rsidP="0042460E">
      <w:pPr>
        <w:rPr>
          <w:rFonts w:ascii="Times New Roman" w:hAnsi="Times New Roman" w:cs="Times New Roman"/>
        </w:rPr>
      </w:pPr>
    </w:p>
    <w:p w:rsidR="0042460E" w:rsidRPr="0042460E" w:rsidRDefault="0042460E" w:rsidP="0042460E">
      <w:pPr>
        <w:rPr>
          <w:rFonts w:ascii="Times New Roman" w:hAnsi="Times New Roman" w:cs="Times New Roman"/>
        </w:rPr>
      </w:pPr>
      <w:r w:rsidRPr="0042460E">
        <w:rPr>
          <w:rFonts w:ascii="Times New Roman" w:hAnsi="Times New Roman" w:cs="Times New Roman"/>
        </w:rPr>
        <w:lastRenderedPageBreak/>
        <w:t xml:space="preserve">10. </w:t>
      </w:r>
      <w:r w:rsidRPr="0042460E">
        <w:rPr>
          <w:rFonts w:ascii="Times New Roman" w:hAnsi="Times New Roman" w:cs="Times New Roman"/>
          <w:b/>
        </w:rPr>
        <w:t>Требования по передачи заказчику технических и иных документов по завершению и сдаче работ</w:t>
      </w:r>
      <w:proofErr w:type="gramStart"/>
      <w:r w:rsidRPr="0042460E">
        <w:rPr>
          <w:rFonts w:ascii="Times New Roman" w:hAnsi="Times New Roman" w:cs="Times New Roman"/>
          <w:b/>
        </w:rPr>
        <w:t xml:space="preserve"> :</w:t>
      </w:r>
      <w:proofErr w:type="gramEnd"/>
      <w:r w:rsidRPr="0042460E">
        <w:rPr>
          <w:rFonts w:ascii="Times New Roman" w:hAnsi="Times New Roman" w:cs="Times New Roman"/>
          <w:b/>
        </w:rPr>
        <w:t xml:space="preserve">   </w:t>
      </w:r>
      <w:r w:rsidRPr="0042460E">
        <w:rPr>
          <w:rFonts w:ascii="Times New Roman" w:hAnsi="Times New Roman" w:cs="Times New Roman"/>
        </w:rPr>
        <w:t>Подрядная организация обязана предоставить паспорта, сертификаты на материалы,  акты на скрытые работы.</w:t>
      </w:r>
    </w:p>
    <w:p w:rsidR="0042460E" w:rsidRPr="0042460E" w:rsidRDefault="0042460E" w:rsidP="0042460E">
      <w:pPr>
        <w:rPr>
          <w:rFonts w:ascii="Times New Roman" w:hAnsi="Times New Roman" w:cs="Times New Roman"/>
        </w:rPr>
      </w:pPr>
      <w:r w:rsidRPr="0042460E">
        <w:rPr>
          <w:rFonts w:ascii="Times New Roman" w:hAnsi="Times New Roman" w:cs="Times New Roman"/>
        </w:rPr>
        <w:t xml:space="preserve">11. </w:t>
      </w:r>
      <w:r w:rsidRPr="0042460E">
        <w:rPr>
          <w:rFonts w:ascii="Times New Roman" w:hAnsi="Times New Roman" w:cs="Times New Roman"/>
          <w:b/>
        </w:rPr>
        <w:t>Требования по объёму гарантий качества работ</w:t>
      </w:r>
      <w:r w:rsidRPr="0042460E">
        <w:rPr>
          <w:rFonts w:ascii="Times New Roman" w:hAnsi="Times New Roman" w:cs="Times New Roman"/>
        </w:rPr>
        <w:t>: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42460E" w:rsidRPr="0042460E" w:rsidRDefault="0042460E" w:rsidP="0042460E">
      <w:pPr>
        <w:rPr>
          <w:rFonts w:ascii="Times New Roman" w:hAnsi="Times New Roman" w:cs="Times New Roman"/>
        </w:rPr>
      </w:pPr>
      <w:r w:rsidRPr="0042460E">
        <w:rPr>
          <w:rFonts w:ascii="Times New Roman" w:hAnsi="Times New Roman" w:cs="Times New Roman"/>
        </w:rPr>
        <w:t xml:space="preserve">12. </w:t>
      </w:r>
      <w:r w:rsidRPr="0042460E">
        <w:rPr>
          <w:rFonts w:ascii="Times New Roman" w:hAnsi="Times New Roman" w:cs="Times New Roman"/>
          <w:b/>
        </w:rPr>
        <w:t>Требования по сроку гарантий качества на результаты работ</w:t>
      </w:r>
      <w:proofErr w:type="gramStart"/>
      <w:r w:rsidRPr="0042460E">
        <w:rPr>
          <w:rFonts w:ascii="Times New Roman" w:hAnsi="Times New Roman" w:cs="Times New Roman"/>
        </w:rPr>
        <w:t xml:space="preserve"> :</w:t>
      </w:r>
      <w:proofErr w:type="gramEnd"/>
      <w:r w:rsidRPr="0042460E">
        <w:rPr>
          <w:rFonts w:ascii="Times New Roman" w:hAnsi="Times New Roman" w:cs="Times New Roman"/>
        </w:rPr>
        <w:t xml:space="preserve"> не менее 36 месяцев.</w:t>
      </w:r>
    </w:p>
    <w:p w:rsidR="0042460E" w:rsidRPr="0042460E" w:rsidRDefault="0042460E" w:rsidP="0042460E">
      <w:pPr>
        <w:rPr>
          <w:rFonts w:ascii="Times New Roman" w:hAnsi="Times New Roman" w:cs="Times New Roman"/>
        </w:rPr>
      </w:pPr>
      <w:r w:rsidRPr="0042460E">
        <w:rPr>
          <w:rFonts w:ascii="Times New Roman" w:hAnsi="Times New Roman" w:cs="Times New Roman"/>
        </w:rPr>
        <w:t xml:space="preserve">13. </w:t>
      </w:r>
      <w:r w:rsidRPr="0042460E">
        <w:rPr>
          <w:rFonts w:ascii="Times New Roman" w:hAnsi="Times New Roman" w:cs="Times New Roman"/>
          <w:b/>
        </w:rPr>
        <w:t>Иные требования к работам и условиям их выполнения по усмотрению заказчика:</w:t>
      </w:r>
      <w:r w:rsidRPr="0042460E">
        <w:rPr>
          <w:rFonts w:ascii="Times New Roman" w:hAnsi="Times New Roman" w:cs="Times New Roman"/>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42460E" w:rsidRPr="0042460E" w:rsidRDefault="0042460E" w:rsidP="0042460E">
      <w:pPr>
        <w:rPr>
          <w:rFonts w:ascii="Times New Roman" w:hAnsi="Times New Roman" w:cs="Times New Roman"/>
        </w:rPr>
      </w:pPr>
      <w:r w:rsidRPr="0042460E">
        <w:rPr>
          <w:rFonts w:ascii="Times New Roman" w:hAnsi="Times New Roman" w:cs="Times New Roman"/>
        </w:rPr>
        <w:t xml:space="preserve">  </w:t>
      </w:r>
    </w:p>
    <w:p w:rsidR="0042460E" w:rsidRPr="0042460E" w:rsidRDefault="0042460E" w:rsidP="0042460E">
      <w:pPr>
        <w:rPr>
          <w:rFonts w:ascii="Times New Roman" w:hAnsi="Times New Roman" w:cs="Times New Roman"/>
        </w:rPr>
      </w:pPr>
      <w:r w:rsidRPr="0042460E">
        <w:rPr>
          <w:rFonts w:ascii="Times New Roman" w:hAnsi="Times New Roman" w:cs="Times New Roman"/>
        </w:rPr>
        <w:t xml:space="preserve">                                                                                                                                                   Таблица№1</w:t>
      </w:r>
    </w:p>
    <w:p w:rsidR="0042460E" w:rsidRPr="0042460E" w:rsidRDefault="0042460E" w:rsidP="0042460E">
      <w:pPr>
        <w:rPr>
          <w:rFonts w:ascii="Times New Roman" w:hAnsi="Times New Roman" w:cs="Times New Roman"/>
          <w:b/>
          <w:sz w:val="24"/>
          <w:szCs w:val="24"/>
        </w:rPr>
      </w:pPr>
      <w:r w:rsidRPr="0042460E">
        <w:rPr>
          <w:rFonts w:ascii="Times New Roman" w:hAnsi="Times New Roman" w:cs="Times New Roman"/>
          <w:sz w:val="24"/>
          <w:szCs w:val="24"/>
        </w:rPr>
        <w:t xml:space="preserve">                 </w:t>
      </w:r>
      <w:r w:rsidRPr="0042460E">
        <w:rPr>
          <w:rFonts w:ascii="Times New Roman" w:hAnsi="Times New Roman" w:cs="Times New Roman"/>
          <w:b/>
          <w:sz w:val="24"/>
          <w:szCs w:val="24"/>
        </w:rPr>
        <w:t>Требования к материалам, используемых при выполнении работ.</w:t>
      </w:r>
    </w:p>
    <w:tbl>
      <w:tblPr>
        <w:tblStyle w:val="28"/>
        <w:tblW w:w="0" w:type="auto"/>
        <w:tblLook w:val="04A0" w:firstRow="1" w:lastRow="0" w:firstColumn="1" w:lastColumn="0" w:noHBand="0" w:noVBand="1"/>
      </w:tblPr>
      <w:tblGrid>
        <w:gridCol w:w="613"/>
        <w:gridCol w:w="3103"/>
        <w:gridCol w:w="5855"/>
      </w:tblGrid>
      <w:tr w:rsidR="0042460E" w:rsidRPr="0042460E" w:rsidTr="00D13A5F">
        <w:tc>
          <w:tcPr>
            <w:tcW w:w="613" w:type="dxa"/>
          </w:tcPr>
          <w:p w:rsidR="0042460E" w:rsidRPr="0042460E" w:rsidRDefault="0042460E" w:rsidP="0042460E">
            <w:pPr>
              <w:rPr>
                <w:b/>
                <w:sz w:val="24"/>
                <w:szCs w:val="24"/>
              </w:rPr>
            </w:pPr>
            <w:r w:rsidRPr="0042460E">
              <w:rPr>
                <w:b/>
                <w:sz w:val="24"/>
                <w:szCs w:val="24"/>
              </w:rPr>
              <w:t xml:space="preserve">№ </w:t>
            </w:r>
            <w:proofErr w:type="spellStart"/>
            <w:r w:rsidRPr="0042460E">
              <w:rPr>
                <w:b/>
                <w:sz w:val="24"/>
                <w:szCs w:val="24"/>
              </w:rPr>
              <w:t>п.п</w:t>
            </w:r>
            <w:proofErr w:type="spellEnd"/>
            <w:r w:rsidRPr="0042460E">
              <w:rPr>
                <w:b/>
                <w:sz w:val="24"/>
                <w:szCs w:val="24"/>
              </w:rPr>
              <w:t>.</w:t>
            </w:r>
          </w:p>
        </w:tc>
        <w:tc>
          <w:tcPr>
            <w:tcW w:w="3103" w:type="dxa"/>
          </w:tcPr>
          <w:p w:rsidR="0042460E" w:rsidRPr="0042460E" w:rsidRDefault="0042460E" w:rsidP="0042460E">
            <w:pPr>
              <w:jc w:val="center"/>
              <w:rPr>
                <w:b/>
                <w:sz w:val="24"/>
                <w:szCs w:val="24"/>
              </w:rPr>
            </w:pPr>
            <w:r w:rsidRPr="0042460E">
              <w:rPr>
                <w:b/>
                <w:sz w:val="24"/>
                <w:szCs w:val="24"/>
              </w:rPr>
              <w:t>Наименование  материалов</w:t>
            </w:r>
          </w:p>
        </w:tc>
        <w:tc>
          <w:tcPr>
            <w:tcW w:w="5855" w:type="dxa"/>
          </w:tcPr>
          <w:p w:rsidR="0042460E" w:rsidRPr="0042460E" w:rsidRDefault="0042460E" w:rsidP="00E1343A">
            <w:pPr>
              <w:rPr>
                <w:b/>
                <w:sz w:val="24"/>
                <w:szCs w:val="24"/>
              </w:rPr>
            </w:pPr>
            <w:r w:rsidRPr="0042460E">
              <w:rPr>
                <w:b/>
                <w:sz w:val="24"/>
                <w:szCs w:val="24"/>
              </w:rPr>
              <w:t xml:space="preserve">Характеристики </w:t>
            </w:r>
            <w:r w:rsidR="00E1343A">
              <w:rPr>
                <w:b/>
                <w:sz w:val="24"/>
                <w:szCs w:val="24"/>
              </w:rPr>
              <w:t>и показатели эквивалентности</w:t>
            </w:r>
            <w:r w:rsidR="00E1343A" w:rsidRPr="0042460E">
              <w:rPr>
                <w:b/>
                <w:sz w:val="24"/>
                <w:szCs w:val="24"/>
              </w:rPr>
              <w:t xml:space="preserve"> </w:t>
            </w:r>
            <w:r w:rsidRPr="0042460E">
              <w:rPr>
                <w:b/>
                <w:sz w:val="24"/>
                <w:szCs w:val="24"/>
              </w:rPr>
              <w:t>применяемых материалов</w:t>
            </w:r>
            <w:r w:rsidR="00E1343A">
              <w:rPr>
                <w:b/>
                <w:sz w:val="24"/>
                <w:szCs w:val="24"/>
              </w:rPr>
              <w:t xml:space="preserve"> </w:t>
            </w:r>
          </w:p>
        </w:tc>
      </w:tr>
      <w:tr w:rsidR="0042460E" w:rsidRPr="0042460E" w:rsidTr="00D13A5F">
        <w:tc>
          <w:tcPr>
            <w:tcW w:w="613" w:type="dxa"/>
          </w:tcPr>
          <w:p w:rsidR="0042460E" w:rsidRPr="0042460E" w:rsidRDefault="0042460E" w:rsidP="0042460E">
            <w:pPr>
              <w:rPr>
                <w:b/>
                <w:sz w:val="24"/>
                <w:szCs w:val="24"/>
              </w:rPr>
            </w:pPr>
            <w:r w:rsidRPr="0042460E">
              <w:rPr>
                <w:b/>
                <w:sz w:val="24"/>
                <w:szCs w:val="24"/>
              </w:rPr>
              <w:t>1.</w:t>
            </w:r>
          </w:p>
        </w:tc>
        <w:tc>
          <w:tcPr>
            <w:tcW w:w="3103" w:type="dxa"/>
          </w:tcPr>
          <w:p w:rsidR="0042460E" w:rsidRPr="0042460E" w:rsidRDefault="0042460E" w:rsidP="0042460E">
            <w:pPr>
              <w:jc w:val="center"/>
              <w:rPr>
                <w:sz w:val="24"/>
                <w:szCs w:val="24"/>
              </w:rPr>
            </w:pPr>
            <w:r w:rsidRPr="0042460E">
              <w:rPr>
                <w:sz w:val="24"/>
                <w:szCs w:val="24"/>
              </w:rPr>
              <w:t>Грунтовка глубокого проникновения</w:t>
            </w:r>
          </w:p>
          <w:p w:rsidR="0042460E" w:rsidRPr="0042460E" w:rsidRDefault="0042460E" w:rsidP="0042460E">
            <w:pPr>
              <w:jc w:val="center"/>
              <w:rPr>
                <w:sz w:val="24"/>
                <w:szCs w:val="24"/>
              </w:rPr>
            </w:pPr>
            <w:proofErr w:type="spellStart"/>
            <w:r w:rsidRPr="0042460E">
              <w:rPr>
                <w:sz w:val="24"/>
                <w:szCs w:val="24"/>
              </w:rPr>
              <w:t>Ceresit</w:t>
            </w:r>
            <w:proofErr w:type="spellEnd"/>
            <w:r w:rsidRPr="0042460E">
              <w:rPr>
                <w:sz w:val="24"/>
                <w:szCs w:val="24"/>
              </w:rPr>
              <w:t xml:space="preserve"> CТ17 </w:t>
            </w:r>
            <w:r w:rsidR="00102B7D">
              <w:rPr>
                <w:sz w:val="24"/>
                <w:szCs w:val="24"/>
              </w:rPr>
              <w:t>(</w:t>
            </w:r>
            <w:r w:rsidRPr="0042460E">
              <w:rPr>
                <w:sz w:val="24"/>
                <w:szCs w:val="24"/>
              </w:rPr>
              <w:t>или эквивалент</w:t>
            </w:r>
            <w:r w:rsidR="00102B7D">
              <w:rPr>
                <w:sz w:val="24"/>
                <w:szCs w:val="24"/>
              </w:rPr>
              <w:t>)</w:t>
            </w:r>
          </w:p>
        </w:tc>
        <w:tc>
          <w:tcPr>
            <w:tcW w:w="5855" w:type="dxa"/>
          </w:tcPr>
          <w:p w:rsidR="0042460E" w:rsidRPr="0042460E" w:rsidRDefault="0042460E" w:rsidP="0042460E">
            <w:pPr>
              <w:rPr>
                <w:sz w:val="24"/>
                <w:szCs w:val="24"/>
              </w:rPr>
            </w:pPr>
            <w:r w:rsidRPr="0042460E">
              <w:rPr>
                <w:sz w:val="24"/>
                <w:szCs w:val="24"/>
              </w:rPr>
              <w:t>Состав - водная дисперсия сополимеров акрилатов;</w:t>
            </w:r>
          </w:p>
          <w:p w:rsidR="0042460E" w:rsidRPr="0042460E" w:rsidRDefault="0042460E" w:rsidP="0042460E">
            <w:r w:rsidRPr="0042460E">
              <w:rPr>
                <w:sz w:val="24"/>
                <w:szCs w:val="24"/>
              </w:rPr>
              <w:t>Цвет - светло-желтый,</w:t>
            </w:r>
            <w:r w:rsidRPr="0042460E">
              <w:t xml:space="preserve"> </w:t>
            </w:r>
          </w:p>
          <w:p w:rsidR="0042460E" w:rsidRPr="0042460E" w:rsidRDefault="0042460E" w:rsidP="0042460E">
            <w:pPr>
              <w:rPr>
                <w:sz w:val="24"/>
                <w:szCs w:val="24"/>
              </w:rPr>
            </w:pPr>
            <w:r w:rsidRPr="0042460E">
              <w:rPr>
                <w:sz w:val="24"/>
                <w:szCs w:val="24"/>
              </w:rPr>
              <w:t>Плотность не менее  1,0 кг/дм3</w:t>
            </w:r>
          </w:p>
          <w:p w:rsidR="0042460E" w:rsidRPr="0042460E" w:rsidRDefault="0042460E" w:rsidP="0042460E">
            <w:pPr>
              <w:rPr>
                <w:sz w:val="24"/>
                <w:szCs w:val="24"/>
              </w:rPr>
            </w:pPr>
            <w:r w:rsidRPr="0042460E">
              <w:rPr>
                <w:sz w:val="24"/>
                <w:szCs w:val="24"/>
              </w:rPr>
              <w:t>Время высыхания не более  6 часов</w:t>
            </w:r>
          </w:p>
          <w:p w:rsidR="0042460E" w:rsidRPr="0042460E" w:rsidRDefault="0042460E" w:rsidP="0042460E">
            <w:pPr>
              <w:rPr>
                <w:sz w:val="24"/>
                <w:szCs w:val="24"/>
              </w:rPr>
            </w:pPr>
            <w:r w:rsidRPr="0042460E">
              <w:rPr>
                <w:sz w:val="24"/>
                <w:szCs w:val="24"/>
              </w:rPr>
              <w:t>Температура применения: от +5 до +35</w:t>
            </w:r>
            <w:proofErr w:type="gramStart"/>
            <w:r w:rsidRPr="0042460E">
              <w:rPr>
                <w:sz w:val="24"/>
                <w:szCs w:val="24"/>
              </w:rPr>
              <w:t>°С</w:t>
            </w:r>
            <w:proofErr w:type="gramEnd"/>
          </w:p>
          <w:p w:rsidR="0042460E" w:rsidRPr="0042460E" w:rsidRDefault="0042460E" w:rsidP="0042460E">
            <w:pPr>
              <w:rPr>
                <w:sz w:val="24"/>
                <w:szCs w:val="24"/>
              </w:rPr>
            </w:pPr>
            <w:r w:rsidRPr="0042460E">
              <w:rPr>
                <w:sz w:val="24"/>
                <w:szCs w:val="24"/>
              </w:rPr>
              <w:t>Расход не более 0,2 л/м</w:t>
            </w:r>
            <w:proofErr w:type="gramStart"/>
            <w:r w:rsidRPr="0042460E">
              <w:rPr>
                <w:sz w:val="24"/>
                <w:szCs w:val="24"/>
              </w:rPr>
              <w:t>2</w:t>
            </w:r>
            <w:proofErr w:type="gramEnd"/>
          </w:p>
        </w:tc>
      </w:tr>
      <w:tr w:rsidR="0042460E" w:rsidRPr="0042460E" w:rsidTr="00D13A5F">
        <w:tc>
          <w:tcPr>
            <w:tcW w:w="613" w:type="dxa"/>
          </w:tcPr>
          <w:p w:rsidR="0042460E" w:rsidRPr="0042460E" w:rsidRDefault="0042460E" w:rsidP="0042460E">
            <w:pPr>
              <w:rPr>
                <w:b/>
                <w:sz w:val="24"/>
                <w:szCs w:val="24"/>
              </w:rPr>
            </w:pPr>
            <w:r w:rsidRPr="0042460E">
              <w:rPr>
                <w:b/>
                <w:sz w:val="24"/>
                <w:szCs w:val="24"/>
              </w:rPr>
              <w:t>2.</w:t>
            </w:r>
          </w:p>
        </w:tc>
        <w:tc>
          <w:tcPr>
            <w:tcW w:w="3103" w:type="dxa"/>
          </w:tcPr>
          <w:p w:rsidR="0042460E" w:rsidRPr="0042460E" w:rsidRDefault="0042460E" w:rsidP="0042460E">
            <w:pPr>
              <w:jc w:val="center"/>
              <w:rPr>
                <w:sz w:val="24"/>
                <w:szCs w:val="24"/>
              </w:rPr>
            </w:pPr>
            <w:r w:rsidRPr="0042460E">
              <w:rPr>
                <w:sz w:val="24"/>
                <w:szCs w:val="24"/>
              </w:rPr>
              <w:t>Сетка стеклотканевая</w:t>
            </w:r>
          </w:p>
        </w:tc>
        <w:tc>
          <w:tcPr>
            <w:tcW w:w="5855" w:type="dxa"/>
          </w:tcPr>
          <w:p w:rsidR="0042460E" w:rsidRPr="0042460E" w:rsidRDefault="0042460E" w:rsidP="0042460E">
            <w:pPr>
              <w:rPr>
                <w:sz w:val="24"/>
                <w:szCs w:val="24"/>
              </w:rPr>
            </w:pPr>
            <w:r w:rsidRPr="0042460E">
              <w:rPr>
                <w:sz w:val="24"/>
                <w:szCs w:val="24"/>
              </w:rPr>
              <w:t>Размер не  более 2х2мм;  Плотность не менее 60г/м</w:t>
            </w:r>
            <w:proofErr w:type="gramStart"/>
            <w:r w:rsidRPr="0042460E">
              <w:rPr>
                <w:sz w:val="24"/>
                <w:szCs w:val="24"/>
              </w:rPr>
              <w:t>2</w:t>
            </w:r>
            <w:proofErr w:type="gramEnd"/>
            <w:r w:rsidRPr="0042460E">
              <w:rPr>
                <w:sz w:val="24"/>
                <w:szCs w:val="24"/>
              </w:rPr>
              <w:t>.</w:t>
            </w:r>
          </w:p>
        </w:tc>
      </w:tr>
      <w:tr w:rsidR="0042460E" w:rsidRPr="0042460E" w:rsidTr="00D13A5F">
        <w:tc>
          <w:tcPr>
            <w:tcW w:w="613" w:type="dxa"/>
          </w:tcPr>
          <w:p w:rsidR="0042460E" w:rsidRPr="0042460E" w:rsidRDefault="0042460E" w:rsidP="0042460E">
            <w:pPr>
              <w:rPr>
                <w:b/>
                <w:sz w:val="24"/>
                <w:szCs w:val="24"/>
              </w:rPr>
            </w:pPr>
            <w:r w:rsidRPr="0042460E">
              <w:rPr>
                <w:b/>
                <w:sz w:val="24"/>
                <w:szCs w:val="24"/>
              </w:rPr>
              <w:t>3.</w:t>
            </w:r>
          </w:p>
        </w:tc>
        <w:tc>
          <w:tcPr>
            <w:tcW w:w="3103" w:type="dxa"/>
          </w:tcPr>
          <w:p w:rsidR="0042460E" w:rsidRPr="0042460E" w:rsidRDefault="0042460E" w:rsidP="0042460E">
            <w:pPr>
              <w:jc w:val="center"/>
              <w:rPr>
                <w:sz w:val="24"/>
                <w:szCs w:val="24"/>
              </w:rPr>
            </w:pPr>
            <w:r w:rsidRPr="0042460E">
              <w:rPr>
                <w:sz w:val="24"/>
                <w:szCs w:val="24"/>
              </w:rPr>
              <w:t>Водоэмульсионная краска</w:t>
            </w:r>
          </w:p>
        </w:tc>
        <w:tc>
          <w:tcPr>
            <w:tcW w:w="5855" w:type="dxa"/>
          </w:tcPr>
          <w:p w:rsidR="0042460E" w:rsidRPr="0042460E" w:rsidRDefault="0042460E" w:rsidP="0042460E">
            <w:pPr>
              <w:rPr>
                <w:sz w:val="24"/>
                <w:szCs w:val="24"/>
              </w:rPr>
            </w:pPr>
            <w:r w:rsidRPr="0042460E">
              <w:rPr>
                <w:sz w:val="24"/>
                <w:szCs w:val="24"/>
              </w:rPr>
              <w:t>Расход краски должен составлять не более 150 г/м</w:t>
            </w:r>
            <w:proofErr w:type="gramStart"/>
            <w:r w:rsidRPr="0042460E">
              <w:rPr>
                <w:sz w:val="24"/>
                <w:szCs w:val="24"/>
              </w:rPr>
              <w:t>2</w:t>
            </w:r>
            <w:proofErr w:type="gramEnd"/>
            <w:r w:rsidRPr="0042460E">
              <w:rPr>
                <w:sz w:val="24"/>
                <w:szCs w:val="24"/>
              </w:rPr>
              <w:t xml:space="preserve"> при нанесении в 1 слой.</w:t>
            </w:r>
          </w:p>
          <w:p w:rsidR="0042460E" w:rsidRPr="0042460E" w:rsidRDefault="0042460E" w:rsidP="0042460E">
            <w:pPr>
              <w:rPr>
                <w:sz w:val="24"/>
                <w:szCs w:val="24"/>
              </w:rPr>
            </w:pPr>
            <w:r w:rsidRPr="0042460E">
              <w:t xml:space="preserve"> </w:t>
            </w:r>
            <w:r w:rsidRPr="0042460E">
              <w:rPr>
                <w:sz w:val="24"/>
                <w:szCs w:val="24"/>
              </w:rPr>
              <w:t>Время высыхания должно составлять не более 2 часов при t +20°C и относительной влажности воздуха не более 65%.</w:t>
            </w:r>
          </w:p>
        </w:tc>
      </w:tr>
      <w:tr w:rsidR="0042460E" w:rsidRPr="0042460E" w:rsidTr="00D13A5F">
        <w:tc>
          <w:tcPr>
            <w:tcW w:w="613" w:type="dxa"/>
          </w:tcPr>
          <w:p w:rsidR="0042460E" w:rsidRPr="0042460E" w:rsidRDefault="0042460E" w:rsidP="0042460E">
            <w:pPr>
              <w:rPr>
                <w:b/>
                <w:sz w:val="24"/>
                <w:szCs w:val="24"/>
              </w:rPr>
            </w:pPr>
            <w:r w:rsidRPr="0042460E">
              <w:rPr>
                <w:b/>
                <w:sz w:val="24"/>
                <w:szCs w:val="24"/>
              </w:rPr>
              <w:t>4.</w:t>
            </w:r>
          </w:p>
        </w:tc>
        <w:tc>
          <w:tcPr>
            <w:tcW w:w="3103" w:type="dxa"/>
          </w:tcPr>
          <w:p w:rsidR="0042460E" w:rsidRPr="0042460E" w:rsidRDefault="0042460E" w:rsidP="0042460E">
            <w:pPr>
              <w:rPr>
                <w:sz w:val="24"/>
                <w:szCs w:val="24"/>
              </w:rPr>
            </w:pPr>
            <w:r w:rsidRPr="0042460E">
              <w:rPr>
                <w:sz w:val="24"/>
                <w:szCs w:val="24"/>
              </w:rPr>
              <w:t xml:space="preserve"> Краска эмаль</w:t>
            </w:r>
          </w:p>
        </w:tc>
        <w:tc>
          <w:tcPr>
            <w:tcW w:w="5855" w:type="dxa"/>
          </w:tcPr>
          <w:p w:rsidR="0042460E" w:rsidRPr="0042460E" w:rsidRDefault="0042460E" w:rsidP="0042460E">
            <w:pPr>
              <w:rPr>
                <w:sz w:val="24"/>
                <w:szCs w:val="24"/>
              </w:rPr>
            </w:pPr>
            <w:r w:rsidRPr="0042460E">
              <w:rPr>
                <w:sz w:val="24"/>
                <w:szCs w:val="24"/>
              </w:rPr>
              <w:t>Условная вязкость по вискозиметру типа ВЗ-246 с диаметром сопла 4 мм при температуре (20±0,5)°</w:t>
            </w:r>
            <w:proofErr w:type="gramStart"/>
            <w:r w:rsidRPr="0042460E">
              <w:rPr>
                <w:sz w:val="24"/>
                <w:szCs w:val="24"/>
              </w:rPr>
              <w:t>С</w:t>
            </w:r>
            <w:proofErr w:type="gramEnd"/>
            <w:r w:rsidRPr="0042460E">
              <w:rPr>
                <w:sz w:val="24"/>
                <w:szCs w:val="24"/>
              </w:rPr>
              <w:t>, с -</w:t>
            </w:r>
            <w:r w:rsidRPr="0042460E">
              <w:t xml:space="preserve"> </w:t>
            </w:r>
            <w:r w:rsidRPr="0042460E">
              <w:rPr>
                <w:sz w:val="24"/>
                <w:szCs w:val="24"/>
              </w:rPr>
              <w:t>60-120;</w:t>
            </w:r>
          </w:p>
          <w:p w:rsidR="0042460E" w:rsidRPr="0042460E" w:rsidRDefault="0042460E" w:rsidP="0042460E">
            <w:pPr>
              <w:rPr>
                <w:sz w:val="24"/>
                <w:szCs w:val="24"/>
              </w:rPr>
            </w:pPr>
            <w:r w:rsidRPr="0042460E">
              <w:rPr>
                <w:sz w:val="24"/>
                <w:szCs w:val="24"/>
              </w:rPr>
              <w:t>Массовая доля нелетучих веществ (в зависимости от цвета), % -</w:t>
            </w:r>
            <w:r w:rsidRPr="0042460E">
              <w:t xml:space="preserve"> </w:t>
            </w:r>
            <w:r w:rsidRPr="0042460E">
              <w:rPr>
                <w:sz w:val="24"/>
                <w:szCs w:val="24"/>
              </w:rPr>
              <w:t>49-70;</w:t>
            </w:r>
          </w:p>
          <w:p w:rsidR="0042460E" w:rsidRPr="0042460E" w:rsidRDefault="0042460E" w:rsidP="0042460E">
            <w:pPr>
              <w:rPr>
                <w:sz w:val="24"/>
                <w:szCs w:val="24"/>
              </w:rPr>
            </w:pPr>
            <w:r w:rsidRPr="0042460E">
              <w:rPr>
                <w:sz w:val="24"/>
                <w:szCs w:val="24"/>
              </w:rPr>
              <w:t>Время высыхания до ст. 3 при температуре (20±2) °C, не более, ч. –</w:t>
            </w:r>
            <w:r w:rsidRPr="0042460E">
              <w:t xml:space="preserve"> </w:t>
            </w:r>
            <w:r w:rsidRPr="0042460E">
              <w:rPr>
                <w:sz w:val="24"/>
                <w:szCs w:val="24"/>
              </w:rPr>
              <w:t>24;</w:t>
            </w:r>
          </w:p>
          <w:p w:rsidR="0042460E" w:rsidRPr="0042460E" w:rsidRDefault="0042460E" w:rsidP="0042460E">
            <w:pPr>
              <w:rPr>
                <w:sz w:val="24"/>
                <w:szCs w:val="24"/>
              </w:rPr>
            </w:pPr>
            <w:r w:rsidRPr="0042460E">
              <w:rPr>
                <w:sz w:val="24"/>
                <w:szCs w:val="24"/>
              </w:rPr>
              <w:t xml:space="preserve">Стойкость пленки к воздействию: </w:t>
            </w:r>
          </w:p>
          <w:p w:rsidR="0042460E" w:rsidRPr="0042460E" w:rsidRDefault="0042460E" w:rsidP="0042460E">
            <w:pPr>
              <w:rPr>
                <w:sz w:val="24"/>
                <w:szCs w:val="24"/>
              </w:rPr>
            </w:pPr>
            <w:r w:rsidRPr="0042460E">
              <w:rPr>
                <w:sz w:val="24"/>
                <w:szCs w:val="24"/>
              </w:rPr>
              <w:t>воды, ч., не менее - 2</w:t>
            </w:r>
          </w:p>
          <w:p w:rsidR="0042460E" w:rsidRPr="0042460E" w:rsidRDefault="0042460E" w:rsidP="0042460E">
            <w:pPr>
              <w:rPr>
                <w:sz w:val="24"/>
                <w:szCs w:val="24"/>
              </w:rPr>
            </w:pPr>
            <w:r w:rsidRPr="0042460E">
              <w:rPr>
                <w:sz w:val="24"/>
                <w:szCs w:val="24"/>
              </w:rPr>
              <w:t>0,5% раствора моющего средства, мин., не менее-</w:t>
            </w:r>
            <w:r w:rsidRPr="0042460E">
              <w:t xml:space="preserve"> </w:t>
            </w:r>
            <w:r w:rsidRPr="0042460E">
              <w:rPr>
                <w:sz w:val="24"/>
                <w:szCs w:val="24"/>
              </w:rPr>
              <w:t>15;</w:t>
            </w:r>
          </w:p>
          <w:p w:rsidR="0042460E" w:rsidRPr="0042460E" w:rsidRDefault="0042460E" w:rsidP="0042460E">
            <w:pPr>
              <w:rPr>
                <w:sz w:val="24"/>
                <w:szCs w:val="24"/>
              </w:rPr>
            </w:pPr>
            <w:r w:rsidRPr="0042460E">
              <w:rPr>
                <w:sz w:val="24"/>
                <w:szCs w:val="24"/>
              </w:rPr>
              <w:t>Теоретический расход эмали при однослойном покрытии от цвета, г/м</w:t>
            </w:r>
            <w:proofErr w:type="gramStart"/>
            <w:r w:rsidRPr="0042460E">
              <w:rPr>
                <w:sz w:val="24"/>
                <w:szCs w:val="24"/>
              </w:rPr>
              <w:t>2</w:t>
            </w:r>
            <w:proofErr w:type="gramEnd"/>
            <w:r w:rsidRPr="0042460E">
              <w:rPr>
                <w:sz w:val="24"/>
                <w:szCs w:val="24"/>
              </w:rPr>
              <w:t xml:space="preserve"> -</w:t>
            </w:r>
            <w:r w:rsidRPr="0042460E">
              <w:t xml:space="preserve"> </w:t>
            </w:r>
            <w:r w:rsidRPr="0042460E">
              <w:rPr>
                <w:sz w:val="24"/>
                <w:szCs w:val="24"/>
              </w:rPr>
              <w:t>100-180;</w:t>
            </w:r>
          </w:p>
        </w:tc>
      </w:tr>
    </w:tbl>
    <w:p w:rsidR="0042460E" w:rsidRPr="0042460E" w:rsidRDefault="0042460E" w:rsidP="0042460E">
      <w:pPr>
        <w:rPr>
          <w:rFonts w:ascii="Times New Roman" w:hAnsi="Times New Roman" w:cs="Times New Roman"/>
        </w:rPr>
      </w:pPr>
      <w:r w:rsidRPr="0042460E">
        <w:rPr>
          <w:rFonts w:ascii="Times New Roman" w:hAnsi="Times New Roman" w:cs="Times New Roman"/>
        </w:rPr>
        <w:tab/>
      </w:r>
    </w:p>
    <w:p w:rsidR="00102B7D" w:rsidRDefault="00102B7D" w:rsidP="0042460E">
      <w:pPr>
        <w:rPr>
          <w:rFonts w:ascii="Times New Roman" w:hAnsi="Times New Roman" w:cs="Times New Roman"/>
        </w:rPr>
      </w:pPr>
    </w:p>
    <w:p w:rsidR="00E1343A" w:rsidRDefault="00E1343A" w:rsidP="0042460E">
      <w:pPr>
        <w:rPr>
          <w:rFonts w:ascii="Times New Roman" w:hAnsi="Times New Roman" w:cs="Times New Roman"/>
        </w:rPr>
      </w:pPr>
    </w:p>
    <w:p w:rsidR="0042460E" w:rsidRPr="0042460E" w:rsidRDefault="0042460E" w:rsidP="0042460E">
      <w:pPr>
        <w:rPr>
          <w:rFonts w:ascii="Times New Roman" w:hAnsi="Times New Roman" w:cs="Times New Roman"/>
        </w:rPr>
      </w:pPr>
      <w:r w:rsidRPr="0042460E">
        <w:rPr>
          <w:rFonts w:ascii="Times New Roman" w:hAnsi="Times New Roman" w:cs="Times New Roman"/>
        </w:rPr>
        <w:t xml:space="preserve">  </w:t>
      </w:r>
    </w:p>
    <w:p w:rsidR="0042460E" w:rsidRPr="0042460E" w:rsidRDefault="0042460E" w:rsidP="0042460E">
      <w:pPr>
        <w:rPr>
          <w:rFonts w:ascii="Times New Roman" w:hAnsi="Times New Roman" w:cs="Times New Roman"/>
        </w:rPr>
      </w:pPr>
      <w:r w:rsidRPr="0042460E">
        <w:rPr>
          <w:rFonts w:ascii="Times New Roman" w:hAnsi="Times New Roman" w:cs="Times New Roman"/>
        </w:rPr>
        <w:lastRenderedPageBreak/>
        <w:t xml:space="preserve">                                                                                                                                             Таблица№2</w:t>
      </w:r>
    </w:p>
    <w:p w:rsidR="0042460E" w:rsidRPr="0042460E" w:rsidRDefault="0042460E" w:rsidP="0042460E">
      <w:pPr>
        <w:rPr>
          <w:rFonts w:ascii="Times New Roman" w:hAnsi="Times New Roman" w:cs="Times New Roman"/>
        </w:rPr>
      </w:pPr>
      <w:r w:rsidRPr="0042460E">
        <w:rPr>
          <w:rFonts w:ascii="Times New Roman" w:hAnsi="Times New Roman" w:cs="Times New Roman"/>
        </w:rPr>
        <w:t xml:space="preserve">                                                 ВЕДОМОСТЬ ОБЪЕМОВ РАБОТ</w:t>
      </w:r>
    </w:p>
    <w:tbl>
      <w:tblPr>
        <w:tblStyle w:val="28"/>
        <w:tblW w:w="0" w:type="auto"/>
        <w:tblLook w:val="04A0" w:firstRow="1" w:lastRow="0" w:firstColumn="1" w:lastColumn="0" w:noHBand="0" w:noVBand="1"/>
      </w:tblPr>
      <w:tblGrid>
        <w:gridCol w:w="562"/>
        <w:gridCol w:w="4522"/>
        <w:gridCol w:w="1273"/>
        <w:gridCol w:w="1308"/>
        <w:gridCol w:w="1906"/>
      </w:tblGrid>
      <w:tr w:rsidR="0042460E" w:rsidRPr="0042460E" w:rsidTr="00D13A5F">
        <w:tc>
          <w:tcPr>
            <w:tcW w:w="562" w:type="dxa"/>
          </w:tcPr>
          <w:p w:rsidR="0042460E" w:rsidRPr="0042460E" w:rsidRDefault="0042460E" w:rsidP="0042460E">
            <w:r w:rsidRPr="0042460E">
              <w:t xml:space="preserve">№ </w:t>
            </w:r>
            <w:proofErr w:type="spellStart"/>
            <w:r w:rsidRPr="0042460E">
              <w:t>п.п</w:t>
            </w:r>
            <w:proofErr w:type="spellEnd"/>
            <w:r w:rsidRPr="0042460E">
              <w:t>.</w:t>
            </w:r>
          </w:p>
        </w:tc>
        <w:tc>
          <w:tcPr>
            <w:tcW w:w="4522" w:type="dxa"/>
          </w:tcPr>
          <w:p w:rsidR="0042460E" w:rsidRPr="0042460E" w:rsidRDefault="0042460E" w:rsidP="0042460E">
            <w:r w:rsidRPr="0042460E">
              <w:t xml:space="preserve">                   Наименование работ</w:t>
            </w:r>
          </w:p>
        </w:tc>
        <w:tc>
          <w:tcPr>
            <w:tcW w:w="1273" w:type="dxa"/>
          </w:tcPr>
          <w:p w:rsidR="0042460E" w:rsidRPr="0042460E" w:rsidRDefault="0042460E" w:rsidP="0042460E">
            <w:proofErr w:type="spellStart"/>
            <w:r w:rsidRPr="0042460E">
              <w:t>Ед</w:t>
            </w:r>
            <w:proofErr w:type="gramStart"/>
            <w:r w:rsidRPr="0042460E">
              <w:t>.и</w:t>
            </w:r>
            <w:proofErr w:type="gramEnd"/>
            <w:r w:rsidRPr="0042460E">
              <w:t>зм</w:t>
            </w:r>
            <w:proofErr w:type="spellEnd"/>
          </w:p>
        </w:tc>
        <w:tc>
          <w:tcPr>
            <w:tcW w:w="1308" w:type="dxa"/>
          </w:tcPr>
          <w:p w:rsidR="0042460E" w:rsidRPr="0042460E" w:rsidRDefault="0042460E" w:rsidP="0042460E">
            <w:r w:rsidRPr="0042460E">
              <w:t>Кол-во</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1.</w:t>
            </w:r>
          </w:p>
        </w:tc>
        <w:tc>
          <w:tcPr>
            <w:tcW w:w="4522" w:type="dxa"/>
          </w:tcPr>
          <w:p w:rsidR="0042460E" w:rsidRPr="0042460E" w:rsidRDefault="0042460E" w:rsidP="0042460E">
            <w:r w:rsidRPr="0042460E">
              <w:t xml:space="preserve">Сплошное снятие </w:t>
            </w:r>
            <w:proofErr w:type="spellStart"/>
            <w:r w:rsidRPr="0042460E">
              <w:t>набела</w:t>
            </w:r>
            <w:proofErr w:type="spellEnd"/>
            <w:r w:rsidRPr="0042460E">
              <w:t xml:space="preserve"> и  штукатурки с потолков, толщиной слоя до 20мм</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591,0</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2.</w:t>
            </w:r>
          </w:p>
        </w:tc>
        <w:tc>
          <w:tcPr>
            <w:tcW w:w="4522" w:type="dxa"/>
          </w:tcPr>
          <w:p w:rsidR="0042460E" w:rsidRPr="0042460E" w:rsidRDefault="0042460E" w:rsidP="0042460E">
            <w:r w:rsidRPr="0042460E">
              <w:t>Обработка потолков грунтовкой глубокого проникновения за 2 раза</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591,0</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3.</w:t>
            </w:r>
          </w:p>
        </w:tc>
        <w:tc>
          <w:tcPr>
            <w:tcW w:w="4522" w:type="dxa"/>
          </w:tcPr>
          <w:p w:rsidR="0042460E" w:rsidRPr="0042460E" w:rsidRDefault="0042460E" w:rsidP="0042460E">
            <w:r w:rsidRPr="0042460E">
              <w:t>Штукатурка потолков цементно-известковым раствором толщиной до20мм</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591,0</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4.</w:t>
            </w:r>
          </w:p>
        </w:tc>
        <w:tc>
          <w:tcPr>
            <w:tcW w:w="4522" w:type="dxa"/>
          </w:tcPr>
          <w:p w:rsidR="0042460E" w:rsidRPr="0042460E" w:rsidRDefault="0042460E" w:rsidP="0042460E">
            <w:r w:rsidRPr="0042460E">
              <w:t>Шпаклевка потолков 1-й слой</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591,0</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5.</w:t>
            </w:r>
          </w:p>
        </w:tc>
        <w:tc>
          <w:tcPr>
            <w:tcW w:w="4522" w:type="dxa"/>
          </w:tcPr>
          <w:p w:rsidR="0042460E" w:rsidRPr="0042460E" w:rsidRDefault="0042460E" w:rsidP="0042460E">
            <w:r w:rsidRPr="0042460E">
              <w:t>Наклейка стеклотканевой сетки</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591,0</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6.</w:t>
            </w:r>
          </w:p>
        </w:tc>
        <w:tc>
          <w:tcPr>
            <w:tcW w:w="4522" w:type="dxa"/>
          </w:tcPr>
          <w:p w:rsidR="0042460E" w:rsidRPr="0042460E" w:rsidRDefault="0042460E" w:rsidP="0042460E">
            <w:r w:rsidRPr="0042460E">
              <w:t xml:space="preserve">2-й слой шпаклевки потолков  по стеклотканевой сетке </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591,0</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7.</w:t>
            </w:r>
          </w:p>
        </w:tc>
        <w:tc>
          <w:tcPr>
            <w:tcW w:w="4522" w:type="dxa"/>
          </w:tcPr>
          <w:p w:rsidR="0042460E" w:rsidRPr="0042460E" w:rsidRDefault="0042460E" w:rsidP="0042460E">
            <w:r w:rsidRPr="0042460E">
              <w:t>Окраска потолков водоэмульсионной краской за 2 раза</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591,0</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8.</w:t>
            </w:r>
          </w:p>
        </w:tc>
        <w:tc>
          <w:tcPr>
            <w:tcW w:w="4522" w:type="dxa"/>
          </w:tcPr>
          <w:p w:rsidR="0042460E" w:rsidRPr="0042460E" w:rsidRDefault="0042460E" w:rsidP="0042460E">
            <w:r w:rsidRPr="0042460E">
              <w:t>Ремонт штукатурки стен  цементно-известковым составом  площадью до 10 м</w:t>
            </w:r>
            <w:proofErr w:type="gramStart"/>
            <w:r w:rsidRPr="0042460E">
              <w:t>2</w:t>
            </w:r>
            <w:proofErr w:type="gramEnd"/>
            <w:r w:rsidRPr="0042460E">
              <w:t>, толщиной слоя  до 20мм.</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119,0</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9.</w:t>
            </w:r>
          </w:p>
        </w:tc>
        <w:tc>
          <w:tcPr>
            <w:tcW w:w="4522" w:type="dxa"/>
          </w:tcPr>
          <w:p w:rsidR="0042460E" w:rsidRPr="0042460E" w:rsidRDefault="0042460E" w:rsidP="0042460E">
            <w:r w:rsidRPr="0042460E">
              <w:t>Обработка стен грунтовкой глубокого проникновения за 2 раза</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270,5</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10.</w:t>
            </w:r>
          </w:p>
        </w:tc>
        <w:tc>
          <w:tcPr>
            <w:tcW w:w="4522" w:type="dxa"/>
          </w:tcPr>
          <w:p w:rsidR="0042460E" w:rsidRPr="0042460E" w:rsidRDefault="0042460E" w:rsidP="0042460E">
            <w:r w:rsidRPr="0042460E">
              <w:t>Шпаклевка стен 1-й слой</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270,5</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11.</w:t>
            </w:r>
          </w:p>
        </w:tc>
        <w:tc>
          <w:tcPr>
            <w:tcW w:w="4522" w:type="dxa"/>
          </w:tcPr>
          <w:p w:rsidR="0042460E" w:rsidRPr="0042460E" w:rsidRDefault="0042460E" w:rsidP="0042460E">
            <w:r w:rsidRPr="0042460E">
              <w:t>Наклейка стеклотканевой сетки</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270,5</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12.</w:t>
            </w:r>
          </w:p>
        </w:tc>
        <w:tc>
          <w:tcPr>
            <w:tcW w:w="4522" w:type="dxa"/>
          </w:tcPr>
          <w:p w:rsidR="0042460E" w:rsidRPr="0042460E" w:rsidRDefault="0042460E" w:rsidP="0042460E">
            <w:r w:rsidRPr="0042460E">
              <w:t>2-й слой шпаклевки стен  по стеклотканевой сетке</w:t>
            </w:r>
          </w:p>
          <w:p w:rsidR="0042460E" w:rsidRPr="0042460E" w:rsidRDefault="0042460E" w:rsidP="0042460E"/>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270,5</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13.</w:t>
            </w:r>
          </w:p>
        </w:tc>
        <w:tc>
          <w:tcPr>
            <w:tcW w:w="4522" w:type="dxa"/>
          </w:tcPr>
          <w:p w:rsidR="0042460E" w:rsidRPr="0042460E" w:rsidRDefault="0042460E" w:rsidP="0042460E">
            <w:r w:rsidRPr="0042460E">
              <w:t>Окраска стен водоэмульсионной краской за 2 раза</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270,5</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14.</w:t>
            </w:r>
          </w:p>
        </w:tc>
        <w:tc>
          <w:tcPr>
            <w:tcW w:w="4522" w:type="dxa"/>
          </w:tcPr>
          <w:p w:rsidR="0042460E" w:rsidRPr="0042460E" w:rsidRDefault="0042460E" w:rsidP="0042460E">
            <w:r w:rsidRPr="0042460E">
              <w:t>Ремонт штукатурки оконных откосов  цементно-известковым раствором  площадью до 10м2, толщиной слоя до 20мм</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6,5</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15.</w:t>
            </w:r>
          </w:p>
        </w:tc>
        <w:tc>
          <w:tcPr>
            <w:tcW w:w="4522" w:type="dxa"/>
          </w:tcPr>
          <w:p w:rsidR="0042460E" w:rsidRPr="0042460E" w:rsidRDefault="0042460E" w:rsidP="0042460E">
            <w:r w:rsidRPr="0042460E">
              <w:t>Окрашивание масляной краской оконных откосов за 2 раза</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6,5</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16.</w:t>
            </w:r>
          </w:p>
        </w:tc>
        <w:tc>
          <w:tcPr>
            <w:tcW w:w="4522" w:type="dxa"/>
          </w:tcPr>
          <w:p w:rsidR="0042460E" w:rsidRPr="0042460E" w:rsidRDefault="0042460E" w:rsidP="0042460E">
            <w:r w:rsidRPr="0042460E">
              <w:t>Окрашивание масляной краской ранее окрашенных металлических поверхностей балок с расчисткой до 15%</w:t>
            </w:r>
          </w:p>
        </w:tc>
        <w:tc>
          <w:tcPr>
            <w:tcW w:w="1273" w:type="dxa"/>
          </w:tcPr>
          <w:p w:rsidR="0042460E" w:rsidRPr="0042460E" w:rsidRDefault="0042460E" w:rsidP="0042460E">
            <w:r w:rsidRPr="0042460E">
              <w:t>М</w:t>
            </w:r>
            <w:proofErr w:type="gramStart"/>
            <w:r w:rsidRPr="0042460E">
              <w:t>2</w:t>
            </w:r>
            <w:proofErr w:type="gramEnd"/>
          </w:p>
        </w:tc>
        <w:tc>
          <w:tcPr>
            <w:tcW w:w="1308" w:type="dxa"/>
          </w:tcPr>
          <w:p w:rsidR="0042460E" w:rsidRPr="0042460E" w:rsidRDefault="0042460E" w:rsidP="0042460E">
            <w:r w:rsidRPr="0042460E">
              <w:t>14,2</w:t>
            </w:r>
          </w:p>
        </w:tc>
        <w:tc>
          <w:tcPr>
            <w:tcW w:w="1906" w:type="dxa"/>
          </w:tcPr>
          <w:p w:rsidR="0042460E" w:rsidRPr="0042460E" w:rsidRDefault="0042460E" w:rsidP="0042460E"/>
        </w:tc>
      </w:tr>
      <w:tr w:rsidR="0042460E" w:rsidRPr="0042460E" w:rsidTr="00D13A5F">
        <w:tc>
          <w:tcPr>
            <w:tcW w:w="562" w:type="dxa"/>
          </w:tcPr>
          <w:p w:rsidR="0042460E" w:rsidRPr="0042460E" w:rsidRDefault="0042460E" w:rsidP="0042460E">
            <w:r w:rsidRPr="0042460E">
              <w:t>17.</w:t>
            </w:r>
          </w:p>
        </w:tc>
        <w:tc>
          <w:tcPr>
            <w:tcW w:w="4522" w:type="dxa"/>
          </w:tcPr>
          <w:p w:rsidR="0042460E" w:rsidRPr="0042460E" w:rsidRDefault="0042460E" w:rsidP="0042460E">
            <w:r w:rsidRPr="0042460E">
              <w:t>Уборка мусора  с затариванием в мешки и вывоз мусора.</w:t>
            </w:r>
          </w:p>
        </w:tc>
        <w:tc>
          <w:tcPr>
            <w:tcW w:w="1273" w:type="dxa"/>
          </w:tcPr>
          <w:p w:rsidR="0042460E" w:rsidRPr="0042460E" w:rsidRDefault="0042460E" w:rsidP="0042460E">
            <w:r w:rsidRPr="0042460E">
              <w:t>т</w:t>
            </w:r>
          </w:p>
        </w:tc>
        <w:tc>
          <w:tcPr>
            <w:tcW w:w="1308" w:type="dxa"/>
          </w:tcPr>
          <w:p w:rsidR="0042460E" w:rsidRPr="0042460E" w:rsidRDefault="0042460E" w:rsidP="0042460E">
            <w:r w:rsidRPr="0042460E">
              <w:t>27,91</w:t>
            </w:r>
          </w:p>
        </w:tc>
        <w:tc>
          <w:tcPr>
            <w:tcW w:w="1906" w:type="dxa"/>
          </w:tcPr>
          <w:p w:rsidR="0042460E" w:rsidRPr="0042460E" w:rsidRDefault="0042460E" w:rsidP="0042460E"/>
        </w:tc>
      </w:tr>
    </w:tbl>
    <w:p w:rsidR="0042460E" w:rsidRPr="0042460E" w:rsidRDefault="0042460E" w:rsidP="0042460E">
      <w:pPr>
        <w:rPr>
          <w:rFonts w:ascii="Times New Roman" w:hAnsi="Times New Roman" w:cs="Times New Roma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4F3403">
      <w:pPr>
        <w:spacing w:after="0" w:line="240" w:lineRule="auto"/>
        <w:jc w:val="center"/>
        <w:rPr>
          <w:rFonts w:ascii="Times New Roman" w:hAnsi="Times New Roman" w:cs="Times New Roman"/>
          <w:bCs/>
        </w:rPr>
        <w:sectPr w:rsidR="004F3403" w:rsidSect="00D10891">
          <w:pgSz w:w="11906" w:h="16838"/>
          <w:pgMar w:top="1134" w:right="567" w:bottom="851" w:left="1418" w:header="709" w:footer="709" w:gutter="0"/>
          <w:cols w:space="708"/>
          <w:docGrid w:linePitch="360"/>
        </w:sectPr>
      </w:pPr>
    </w:p>
    <w:p w:rsidR="004F3403" w:rsidRPr="004B3855" w:rsidRDefault="004F3403" w:rsidP="004F3403">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4F3403" w:rsidRPr="004B3855" w:rsidRDefault="004F3403" w:rsidP="004F3403">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4F3403" w:rsidRPr="004B3855" w:rsidRDefault="004F3403" w:rsidP="004F3403">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F3403" w:rsidRPr="004B3855" w:rsidRDefault="004F3403" w:rsidP="004F3403">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4F3403" w:rsidRPr="004B3855" w:rsidRDefault="004F3403" w:rsidP="004F3403">
      <w:pPr>
        <w:spacing w:after="0" w:line="240" w:lineRule="auto"/>
        <w:jc w:val="center"/>
        <w:rPr>
          <w:rFonts w:ascii="Times New Roman" w:hAnsi="Times New Roman" w:cs="Times New Roman"/>
          <w:b/>
          <w:bCs/>
          <w:sz w:val="26"/>
          <w:szCs w:val="26"/>
        </w:rPr>
      </w:pPr>
    </w:p>
    <w:p w:rsidR="004F3403" w:rsidRPr="004B3855" w:rsidRDefault="0042460E" w:rsidP="004F340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Выполнение работ по ремонту лестничных маршей учебных корпусов №№ 1, 2, общежития № 1.</w:t>
      </w:r>
    </w:p>
    <w:p w:rsidR="004F3403" w:rsidRPr="004B3855" w:rsidRDefault="004F3403" w:rsidP="004F3403">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4F3403" w:rsidRPr="0042460E" w:rsidRDefault="0042460E" w:rsidP="004F3403">
            <w:pPr>
              <w:spacing w:after="0" w:line="240" w:lineRule="auto"/>
              <w:rPr>
                <w:rFonts w:ascii="Times New Roman" w:hAnsi="Times New Roman" w:cs="Times New Roman"/>
                <w:bCs/>
                <w:sz w:val="26"/>
                <w:szCs w:val="26"/>
              </w:rPr>
            </w:pPr>
            <w:r w:rsidRPr="0042460E">
              <w:rPr>
                <w:rFonts w:ascii="Times New Roman" w:hAnsi="Times New Roman" w:cs="Times New Roman"/>
                <w:bCs/>
                <w:sz w:val="26"/>
                <w:szCs w:val="26"/>
              </w:rPr>
              <w:t>Выполнение работ по ремонту лестничных маршей учебных корпусов №№ 1, 2, общежития № 1.</w:t>
            </w:r>
          </w:p>
        </w:tc>
      </w:tr>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4F3403" w:rsidRPr="004B3855" w:rsidRDefault="004F3403" w:rsidP="002A365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4F3403" w:rsidRPr="004B3855" w:rsidRDefault="004F3403" w:rsidP="002A3652">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4F3403" w:rsidRPr="004B3855" w:rsidTr="002A3652">
        <w:trPr>
          <w:cantSplit/>
        </w:trPr>
        <w:tc>
          <w:tcPr>
            <w:tcW w:w="8392" w:type="dxa"/>
            <w:gridSpan w:val="2"/>
            <w:tcBorders>
              <w:right w:val="nil"/>
            </w:tcBorders>
          </w:tcPr>
          <w:p w:rsidR="004F3403" w:rsidRPr="004B3855" w:rsidRDefault="004F3403" w:rsidP="002A3652">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4F3403" w:rsidRPr="004B3855" w:rsidRDefault="0042460E" w:rsidP="002A365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06.05.</w:t>
            </w:r>
            <w:r w:rsidR="004F3403">
              <w:rPr>
                <w:rFonts w:ascii="Times New Roman" w:hAnsi="Times New Roman" w:cs="Times New Roman"/>
                <w:b/>
                <w:bCs/>
                <w:sz w:val="24"/>
                <w:szCs w:val="24"/>
              </w:rPr>
              <w:t>2015</w:t>
            </w:r>
          </w:p>
        </w:tc>
      </w:tr>
    </w:tbl>
    <w:p w:rsidR="004F3403" w:rsidRPr="004B3855" w:rsidRDefault="004F3403" w:rsidP="004F3403">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4F3403" w:rsidRPr="004B3855" w:rsidTr="002A3652">
        <w:tc>
          <w:tcPr>
            <w:tcW w:w="4649" w:type="dxa"/>
            <w:tcBorders>
              <w:top w:val="nil"/>
              <w:left w:val="nil"/>
              <w:bottom w:val="single" w:sz="4" w:space="0" w:color="auto"/>
              <w:right w:val="nil"/>
            </w:tcBorders>
            <w:vAlign w:val="bottom"/>
          </w:tcPr>
          <w:p w:rsidR="004F3403" w:rsidRPr="004B3855" w:rsidRDefault="004F3403" w:rsidP="002A3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4F3403" w:rsidRPr="004B3855" w:rsidTr="002A3652">
        <w:tc>
          <w:tcPr>
            <w:tcW w:w="4649" w:type="dxa"/>
            <w:tcBorders>
              <w:top w:val="nil"/>
              <w:left w:val="nil"/>
              <w:bottom w:val="nil"/>
              <w:right w:val="nil"/>
            </w:tcBorders>
          </w:tcPr>
          <w:p w:rsidR="004F3403" w:rsidRPr="004B3855" w:rsidRDefault="004F3403" w:rsidP="002A3652">
            <w:pPr>
              <w:spacing w:after="0" w:line="240" w:lineRule="auto"/>
              <w:jc w:val="center"/>
              <w:rPr>
                <w:rFonts w:ascii="Times New Roman" w:hAnsi="Times New Roman" w:cs="Times New Roman"/>
                <w:sz w:val="18"/>
                <w:szCs w:val="18"/>
              </w:rPr>
            </w:pPr>
          </w:p>
        </w:tc>
      </w:tr>
    </w:tbl>
    <w:p w:rsidR="004F3403" w:rsidRPr="004B3855" w:rsidRDefault="004F3403" w:rsidP="004F3403">
      <w:pPr>
        <w:spacing w:after="0" w:line="240" w:lineRule="auto"/>
        <w:rPr>
          <w:rFonts w:ascii="Times New Roman" w:hAnsi="Times New Roman" w:cs="Times New Roman"/>
          <w:sz w:val="2"/>
          <w:szCs w:val="2"/>
        </w:rPr>
      </w:pPr>
    </w:p>
    <w:p w:rsidR="004F3403" w:rsidRDefault="004F3403" w:rsidP="004F3403">
      <w:pPr>
        <w:rPr>
          <w:sz w:val="24"/>
          <w:szCs w:val="24"/>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sectPr w:rsidR="004F3403" w:rsidSect="004F3403">
          <w:pgSz w:w="16838" w:h="11906" w:orient="landscape"/>
          <w:pgMar w:top="1418" w:right="1134" w:bottom="567" w:left="851" w:header="709" w:footer="709" w:gutter="0"/>
          <w:cols w:space="708"/>
          <w:docGrid w:linePitch="360"/>
        </w:sectPr>
      </w:pPr>
    </w:p>
    <w:p w:rsidR="004F3403" w:rsidRPr="006D58A2" w:rsidRDefault="004F3403" w:rsidP="004F3403">
      <w:pPr>
        <w:rPr>
          <w:rFonts w:ascii="Times New Roman" w:hAnsi="Times New Roman" w:cs="Times New Roman"/>
        </w:rPr>
      </w:pPr>
      <w:r w:rsidRPr="006D58A2">
        <w:rPr>
          <w:rFonts w:ascii="Times New Roman" w:hAnsi="Times New Roman" w:cs="Times New Roman"/>
        </w:rPr>
        <w:lastRenderedPageBreak/>
        <w:t xml:space="preserve">Приложение </w:t>
      </w:r>
    </w:p>
    <w:p w:rsidR="004F3403" w:rsidRPr="006D58A2" w:rsidRDefault="004F3403" w:rsidP="004F3403">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15840" w:type="dxa"/>
        <w:tblInd w:w="93" w:type="dxa"/>
        <w:tblLook w:val="04A0" w:firstRow="1" w:lastRow="0" w:firstColumn="1" w:lastColumn="0" w:noHBand="0" w:noVBand="1"/>
      </w:tblPr>
      <w:tblGrid>
        <w:gridCol w:w="500"/>
        <w:gridCol w:w="2140"/>
        <w:gridCol w:w="3872"/>
        <w:gridCol w:w="1800"/>
        <w:gridCol w:w="1233"/>
        <w:gridCol w:w="1120"/>
        <w:gridCol w:w="1120"/>
        <w:gridCol w:w="1160"/>
        <w:gridCol w:w="1120"/>
        <w:gridCol w:w="915"/>
        <w:gridCol w:w="860"/>
      </w:tblGrid>
      <w:tr w:rsidR="0042460E" w:rsidRPr="0042460E" w:rsidTr="0042460E">
        <w:trPr>
          <w:trHeight w:val="74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w:t>
            </w:r>
            <w:proofErr w:type="spellStart"/>
            <w:r w:rsidRPr="0042460E">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Затраты труда рабочих, чел</w:t>
            </w:r>
            <w:proofErr w:type="gramStart"/>
            <w:r w:rsidRPr="0042460E">
              <w:rPr>
                <w:rFonts w:ascii="Arial" w:eastAsia="Times New Roman" w:hAnsi="Arial" w:cs="Arial"/>
                <w:sz w:val="18"/>
                <w:szCs w:val="18"/>
                <w:lang w:eastAsia="ru-RU"/>
              </w:rPr>
              <w:t>.-</w:t>
            </w:r>
            <w:proofErr w:type="gramEnd"/>
            <w:r w:rsidRPr="0042460E">
              <w:rPr>
                <w:rFonts w:ascii="Arial" w:eastAsia="Times New Roman" w:hAnsi="Arial" w:cs="Arial"/>
                <w:sz w:val="18"/>
                <w:szCs w:val="18"/>
                <w:lang w:eastAsia="ru-RU"/>
              </w:rPr>
              <w:t>ч, не занятых обслуживанием машин</w:t>
            </w:r>
          </w:p>
        </w:tc>
      </w:tr>
      <w:tr w:rsidR="0042460E" w:rsidRPr="0042460E" w:rsidTr="0042460E">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2460E" w:rsidRPr="0042460E" w:rsidRDefault="0042460E" w:rsidP="0042460E">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2460E" w:rsidRPr="0042460E" w:rsidRDefault="0042460E" w:rsidP="0042460E">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42460E" w:rsidRPr="0042460E" w:rsidRDefault="0042460E" w:rsidP="0042460E">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2460E" w:rsidRPr="0042460E" w:rsidRDefault="0042460E" w:rsidP="0042460E">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proofErr w:type="spellStart"/>
            <w:r w:rsidRPr="0042460E">
              <w:rPr>
                <w:rFonts w:ascii="Arial" w:eastAsia="Times New Roman" w:hAnsi="Arial" w:cs="Arial"/>
                <w:sz w:val="18"/>
                <w:szCs w:val="18"/>
                <w:lang w:eastAsia="ru-RU"/>
              </w:rPr>
              <w:t>эксплуат</w:t>
            </w:r>
            <w:proofErr w:type="gramStart"/>
            <w:r w:rsidRPr="0042460E">
              <w:rPr>
                <w:rFonts w:ascii="Arial" w:eastAsia="Times New Roman" w:hAnsi="Arial" w:cs="Arial"/>
                <w:sz w:val="18"/>
                <w:szCs w:val="18"/>
                <w:lang w:eastAsia="ru-RU"/>
              </w:rPr>
              <w:t>а</w:t>
            </w:r>
            <w:proofErr w:type="spellEnd"/>
            <w:r w:rsidRPr="0042460E">
              <w:rPr>
                <w:rFonts w:ascii="Arial" w:eastAsia="Times New Roman" w:hAnsi="Arial" w:cs="Arial"/>
                <w:sz w:val="18"/>
                <w:szCs w:val="18"/>
                <w:lang w:eastAsia="ru-RU"/>
              </w:rPr>
              <w:t>-</w:t>
            </w:r>
            <w:proofErr w:type="gramEnd"/>
            <w:r w:rsidRPr="0042460E">
              <w:rPr>
                <w:rFonts w:ascii="Arial" w:eastAsia="Times New Roman" w:hAnsi="Arial" w:cs="Arial"/>
                <w:sz w:val="18"/>
                <w:szCs w:val="18"/>
                <w:lang w:eastAsia="ru-RU"/>
              </w:rPr>
              <w:br/>
            </w:r>
            <w:proofErr w:type="spellStart"/>
            <w:r w:rsidRPr="0042460E">
              <w:rPr>
                <w:rFonts w:ascii="Arial" w:eastAsia="Times New Roman" w:hAnsi="Arial" w:cs="Arial"/>
                <w:sz w:val="18"/>
                <w:szCs w:val="18"/>
                <w:lang w:eastAsia="ru-RU"/>
              </w:rPr>
              <w:t>ции</w:t>
            </w:r>
            <w:proofErr w:type="spellEnd"/>
            <w:r w:rsidRPr="0042460E">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proofErr w:type="spellStart"/>
            <w:r w:rsidRPr="0042460E">
              <w:rPr>
                <w:rFonts w:ascii="Arial" w:eastAsia="Times New Roman" w:hAnsi="Arial" w:cs="Arial"/>
                <w:sz w:val="18"/>
                <w:szCs w:val="18"/>
                <w:lang w:eastAsia="ru-RU"/>
              </w:rPr>
              <w:t>эксплуат</w:t>
            </w:r>
            <w:proofErr w:type="gramStart"/>
            <w:r w:rsidRPr="0042460E">
              <w:rPr>
                <w:rFonts w:ascii="Arial" w:eastAsia="Times New Roman" w:hAnsi="Arial" w:cs="Arial"/>
                <w:sz w:val="18"/>
                <w:szCs w:val="18"/>
                <w:lang w:eastAsia="ru-RU"/>
              </w:rPr>
              <w:t>а</w:t>
            </w:r>
            <w:proofErr w:type="spellEnd"/>
            <w:r w:rsidRPr="0042460E">
              <w:rPr>
                <w:rFonts w:ascii="Arial" w:eastAsia="Times New Roman" w:hAnsi="Arial" w:cs="Arial"/>
                <w:sz w:val="18"/>
                <w:szCs w:val="18"/>
                <w:lang w:eastAsia="ru-RU"/>
              </w:rPr>
              <w:t>-</w:t>
            </w:r>
            <w:proofErr w:type="gramEnd"/>
            <w:r w:rsidRPr="0042460E">
              <w:rPr>
                <w:rFonts w:ascii="Arial" w:eastAsia="Times New Roman" w:hAnsi="Arial" w:cs="Arial"/>
                <w:sz w:val="18"/>
                <w:szCs w:val="18"/>
                <w:lang w:eastAsia="ru-RU"/>
              </w:rPr>
              <w:br/>
            </w:r>
            <w:proofErr w:type="spellStart"/>
            <w:r w:rsidRPr="0042460E">
              <w:rPr>
                <w:rFonts w:ascii="Arial" w:eastAsia="Times New Roman" w:hAnsi="Arial" w:cs="Arial"/>
                <w:sz w:val="18"/>
                <w:szCs w:val="18"/>
                <w:lang w:eastAsia="ru-RU"/>
              </w:rPr>
              <w:t>ция</w:t>
            </w:r>
            <w:proofErr w:type="spellEnd"/>
            <w:r w:rsidRPr="0042460E">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42460E" w:rsidRPr="0042460E" w:rsidRDefault="0042460E" w:rsidP="0042460E">
            <w:pPr>
              <w:spacing w:after="0" w:line="240" w:lineRule="auto"/>
              <w:rPr>
                <w:rFonts w:ascii="Arial" w:eastAsia="Times New Roman" w:hAnsi="Arial" w:cs="Arial"/>
                <w:sz w:val="18"/>
                <w:szCs w:val="18"/>
                <w:lang w:eastAsia="ru-RU"/>
              </w:rPr>
            </w:pPr>
          </w:p>
        </w:tc>
      </w:tr>
      <w:tr w:rsidR="0042460E" w:rsidRPr="0042460E" w:rsidTr="0042460E">
        <w:trPr>
          <w:trHeight w:val="529"/>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2460E" w:rsidRPr="0042460E" w:rsidRDefault="0042460E" w:rsidP="0042460E">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2460E" w:rsidRPr="0042460E" w:rsidRDefault="0042460E" w:rsidP="0042460E">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42460E" w:rsidRPr="0042460E" w:rsidRDefault="0042460E" w:rsidP="0042460E">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2460E" w:rsidRPr="0042460E" w:rsidRDefault="0042460E" w:rsidP="0042460E">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в </w:t>
            </w:r>
            <w:proofErr w:type="spellStart"/>
            <w:r w:rsidRPr="0042460E">
              <w:rPr>
                <w:rFonts w:ascii="Arial" w:eastAsia="Times New Roman" w:hAnsi="Arial" w:cs="Arial"/>
                <w:sz w:val="18"/>
                <w:szCs w:val="18"/>
                <w:lang w:eastAsia="ru-RU"/>
              </w:rPr>
              <w:t>т.ч</w:t>
            </w:r>
            <w:proofErr w:type="spellEnd"/>
            <w:r w:rsidRPr="0042460E">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42460E" w:rsidRPr="0042460E" w:rsidRDefault="0042460E" w:rsidP="0042460E">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42460E" w:rsidRPr="0042460E" w:rsidRDefault="0042460E" w:rsidP="0042460E">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в </w:t>
            </w:r>
            <w:proofErr w:type="spellStart"/>
            <w:r w:rsidRPr="0042460E">
              <w:rPr>
                <w:rFonts w:ascii="Arial" w:eastAsia="Times New Roman" w:hAnsi="Arial" w:cs="Arial"/>
                <w:sz w:val="18"/>
                <w:szCs w:val="18"/>
                <w:lang w:eastAsia="ru-RU"/>
              </w:rPr>
              <w:t>т.ч</w:t>
            </w:r>
            <w:proofErr w:type="spellEnd"/>
            <w:r w:rsidRPr="0042460E">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всего</w:t>
            </w:r>
          </w:p>
        </w:tc>
      </w:tr>
      <w:tr w:rsidR="0042460E" w:rsidRPr="0042460E" w:rsidTr="0042460E">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11</w:t>
            </w:r>
          </w:p>
        </w:tc>
      </w:tr>
      <w:tr w:rsidR="0042460E" w:rsidRPr="0042460E" w:rsidTr="0042460E">
        <w:trPr>
          <w:trHeight w:val="300"/>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20"/>
                <w:szCs w:val="20"/>
                <w:lang w:eastAsia="ru-RU"/>
              </w:rPr>
            </w:pPr>
            <w:r w:rsidRPr="0042460E">
              <w:rPr>
                <w:rFonts w:ascii="Arial" w:eastAsia="Times New Roman" w:hAnsi="Arial" w:cs="Arial"/>
                <w:b/>
                <w:bCs/>
                <w:sz w:val="20"/>
                <w:szCs w:val="20"/>
                <w:lang w:eastAsia="ru-RU"/>
              </w:rPr>
              <w:t xml:space="preserve">                                       Раздел 1. </w:t>
            </w:r>
          </w:p>
        </w:tc>
      </w:tr>
      <w:tr w:rsidR="0042460E" w:rsidRPr="0042460E" w:rsidTr="0042460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ФЕР46-02-009-02</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Отбивка штукатурки с поверхностей: стен и потолков кирпичных</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5,91</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178</w:t>
            </w:r>
            <w:r w:rsidRPr="0042460E">
              <w:rPr>
                <w:rFonts w:ascii="Arial" w:eastAsia="Times New Roman" w:hAnsi="Arial" w:cs="Arial"/>
                <w:sz w:val="16"/>
                <w:szCs w:val="16"/>
                <w:lang w:eastAsia="ru-RU"/>
              </w:rPr>
              <w:br/>
              <w:t>178</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1052</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1052</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22,82</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134,87</w:t>
            </w:r>
          </w:p>
        </w:tc>
      </w:tr>
      <w:tr w:rsidR="0042460E" w:rsidRPr="0042460E" w:rsidTr="0042460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ФЕР15-04-006-02</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Покрытие поверхностей грунтовкой глубокого проникновения: за 2 раза потолков</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5,91</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225,5</w:t>
            </w:r>
            <w:r w:rsidRPr="0042460E">
              <w:rPr>
                <w:rFonts w:ascii="Arial" w:eastAsia="Times New Roman" w:hAnsi="Arial" w:cs="Arial"/>
                <w:sz w:val="16"/>
                <w:szCs w:val="16"/>
                <w:lang w:eastAsia="ru-RU"/>
              </w:rPr>
              <w:br/>
              <w:t>221,48</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3,66</w:t>
            </w:r>
            <w:r w:rsidRPr="0042460E">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1333</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1309</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22</w:t>
            </w:r>
            <w:r w:rsidRPr="0042460E">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23,023</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136,07</w:t>
            </w:r>
          </w:p>
        </w:tc>
      </w:tr>
      <w:tr w:rsidR="0042460E" w:rsidRPr="0042460E" w:rsidTr="0042460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ФССЦ-101-4243</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Грунтовка </w:t>
            </w:r>
            <w:proofErr w:type="spellStart"/>
            <w:r w:rsidRPr="0042460E">
              <w:rPr>
                <w:rFonts w:ascii="Arial" w:eastAsia="Times New Roman" w:hAnsi="Arial" w:cs="Arial"/>
                <w:sz w:val="18"/>
                <w:szCs w:val="18"/>
                <w:lang w:eastAsia="ru-RU"/>
              </w:rPr>
              <w:t>воднодисперсионная</w:t>
            </w:r>
            <w:proofErr w:type="spellEnd"/>
            <w:r w:rsidRPr="0042460E">
              <w:rPr>
                <w:rFonts w:ascii="Arial" w:eastAsia="Times New Roman" w:hAnsi="Arial" w:cs="Arial"/>
                <w:sz w:val="18"/>
                <w:szCs w:val="18"/>
                <w:lang w:eastAsia="ru-RU"/>
              </w:rPr>
              <w:t xml:space="preserve"> CERESIT CT 17 (или эквивалент)*</w:t>
            </w:r>
            <w:r w:rsidRPr="0042460E">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118,2</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29,93</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3538</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ФЕР15-02-016-04</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Штукатурка поверхностей внутри здания цементно-известковым или цементным раствором по камню и бетону: улучшенная потолков</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оштукатуриваемой поверхности)</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5,91</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2221,59</w:t>
            </w:r>
            <w:r w:rsidRPr="0042460E">
              <w:rPr>
                <w:rFonts w:ascii="Arial" w:eastAsia="Times New Roman" w:hAnsi="Arial" w:cs="Arial"/>
                <w:sz w:val="16"/>
                <w:szCs w:val="16"/>
                <w:lang w:eastAsia="ru-RU"/>
              </w:rPr>
              <w:br/>
              <w:t>940,47</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129,23</w:t>
            </w:r>
            <w:r w:rsidRPr="0042460E">
              <w:rPr>
                <w:rFonts w:ascii="Arial" w:eastAsia="Times New Roman" w:hAnsi="Arial" w:cs="Arial"/>
                <w:sz w:val="16"/>
                <w:szCs w:val="16"/>
                <w:lang w:eastAsia="ru-RU"/>
              </w:rPr>
              <w:br/>
              <w:t>74,85</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13130</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5558</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764</w:t>
            </w:r>
            <w:r w:rsidRPr="0042460E">
              <w:rPr>
                <w:rFonts w:ascii="Arial" w:eastAsia="Times New Roman" w:hAnsi="Arial" w:cs="Arial"/>
                <w:sz w:val="16"/>
                <w:szCs w:val="16"/>
                <w:lang w:eastAsia="ru-RU"/>
              </w:rPr>
              <w:br/>
              <w:t>442</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100,05</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591,3</w:t>
            </w:r>
          </w:p>
        </w:tc>
      </w:tr>
      <w:tr w:rsidR="0042460E" w:rsidRPr="0042460E" w:rsidTr="0042460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ФЕР08-07-002-01</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Установка и разборка внутренних трубчатых инвентарных лесов: при высоте помещений до 6 м</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горизонтальной проекции)</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5,91</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1096,59</w:t>
            </w:r>
            <w:r w:rsidRPr="0042460E">
              <w:rPr>
                <w:rFonts w:ascii="Arial" w:eastAsia="Times New Roman" w:hAnsi="Arial" w:cs="Arial"/>
                <w:sz w:val="16"/>
                <w:szCs w:val="16"/>
                <w:lang w:eastAsia="ru-RU"/>
              </w:rPr>
              <w:br/>
              <w:t>697,51</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19,61</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6481</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4122</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116</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80,73</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477,11</w:t>
            </w:r>
          </w:p>
        </w:tc>
      </w:tr>
      <w:tr w:rsidR="0042460E" w:rsidRPr="0042460E" w:rsidTr="0042460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ФЕР15-06-001-07</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Оклейка сеткой потолков</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5,91</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194,61</w:t>
            </w:r>
            <w:r w:rsidRPr="0042460E">
              <w:rPr>
                <w:rFonts w:ascii="Arial" w:eastAsia="Times New Roman" w:hAnsi="Arial" w:cs="Arial"/>
                <w:sz w:val="16"/>
                <w:szCs w:val="16"/>
                <w:lang w:eastAsia="ru-RU"/>
              </w:rPr>
              <w:br/>
              <w:t>157</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1,18</w:t>
            </w:r>
            <w:r w:rsidRPr="0042460E">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1150</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928</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7</w:t>
            </w:r>
            <w:r w:rsidRPr="0042460E">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16,32</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96,45</w:t>
            </w:r>
          </w:p>
        </w:tc>
      </w:tr>
      <w:tr w:rsidR="0042460E" w:rsidRPr="0042460E" w:rsidTr="0042460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lastRenderedPageBreak/>
              <w:t>7</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ФССЦ-101-5291</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Сетка стеклотканевая, размер 2х2 мм, плотность 60 г/м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667,8</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2,13</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1422</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ФЕР15-04-029-05</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Пропитка текстильных (тканевых) покрытий</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5,91</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307,5</w:t>
            </w:r>
            <w:r w:rsidRPr="0042460E">
              <w:rPr>
                <w:rFonts w:ascii="Arial" w:eastAsia="Times New Roman" w:hAnsi="Arial" w:cs="Arial"/>
                <w:sz w:val="16"/>
                <w:szCs w:val="16"/>
                <w:lang w:eastAsia="ru-RU"/>
              </w:rPr>
              <w:br/>
              <w:t>301,09</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6,41</w:t>
            </w:r>
            <w:r w:rsidRPr="0042460E">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1817</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1779</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38</w:t>
            </w:r>
            <w:r w:rsidRPr="0042460E">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32,41</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191,54</w:t>
            </w:r>
          </w:p>
        </w:tc>
      </w:tr>
      <w:tr w:rsidR="0042460E" w:rsidRPr="0042460E" w:rsidTr="0042460E">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ФССЦ-101-3587</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Шпатлевка универсальная</w:t>
            </w:r>
            <w:r w:rsidRPr="0042460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0,3629</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4151,9</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1507</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ФЕР15-04-005-06</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Окраска поливинилацетатными водоэмульсионными составами улучшенная: по сборным конструкциям потолков, подготовленным под окраску</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5,91</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1459,43</w:t>
            </w:r>
            <w:r w:rsidRPr="0042460E">
              <w:rPr>
                <w:rFonts w:ascii="Arial" w:eastAsia="Times New Roman" w:hAnsi="Arial" w:cs="Arial"/>
                <w:sz w:val="16"/>
                <w:szCs w:val="16"/>
                <w:lang w:eastAsia="ru-RU"/>
              </w:rPr>
              <w:br/>
              <w:t>295,02</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11,29</w:t>
            </w:r>
            <w:r w:rsidRPr="0042460E">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8625</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1744</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67</w:t>
            </w:r>
            <w:r w:rsidRPr="0042460E">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32,89</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194,38</w:t>
            </w:r>
          </w:p>
        </w:tc>
      </w:tr>
      <w:tr w:rsidR="0042460E" w:rsidRPr="0042460E" w:rsidTr="0042460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ФЕРр61-2-9</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толщиной слоя до 20 мм</w:t>
            </w:r>
            <w:r w:rsidRPr="0042460E">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1,19</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2553,08</w:t>
            </w:r>
            <w:r w:rsidRPr="0042460E">
              <w:rPr>
                <w:rFonts w:ascii="Arial" w:eastAsia="Times New Roman" w:hAnsi="Arial" w:cs="Arial"/>
                <w:sz w:val="16"/>
                <w:szCs w:val="16"/>
                <w:lang w:eastAsia="ru-RU"/>
              </w:rPr>
              <w:br/>
              <w:t>1391,91</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20,94</w:t>
            </w:r>
            <w:r w:rsidRPr="0042460E">
              <w:rPr>
                <w:rFonts w:ascii="Arial" w:eastAsia="Times New Roman" w:hAnsi="Arial" w:cs="Arial"/>
                <w:sz w:val="16"/>
                <w:szCs w:val="16"/>
                <w:lang w:eastAsia="ru-RU"/>
              </w:rPr>
              <w:br/>
              <w:t>9,05</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3038</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1656</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25</w:t>
            </w:r>
            <w:r w:rsidRPr="0042460E">
              <w:rPr>
                <w:rFonts w:ascii="Arial" w:eastAsia="Times New Roman" w:hAnsi="Arial" w:cs="Arial"/>
                <w:sz w:val="16"/>
                <w:szCs w:val="16"/>
                <w:lang w:eastAsia="ru-RU"/>
              </w:rPr>
              <w:br/>
              <w:t>11</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157,1</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186,95</w:t>
            </w:r>
          </w:p>
        </w:tc>
      </w:tr>
      <w:tr w:rsidR="0042460E" w:rsidRPr="0042460E" w:rsidTr="0042460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ФЕР15-04-006-04</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Покрытие поверхностей грунтовкой глубокого проникновения: за 2 раза стен</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2,705</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159,42</w:t>
            </w:r>
            <w:r w:rsidRPr="0042460E">
              <w:rPr>
                <w:rFonts w:ascii="Arial" w:eastAsia="Times New Roman" w:hAnsi="Arial" w:cs="Arial"/>
                <w:sz w:val="16"/>
                <w:szCs w:val="16"/>
                <w:lang w:eastAsia="ru-RU"/>
              </w:rPr>
              <w:br/>
              <w:t>157</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2,06</w:t>
            </w:r>
            <w:r w:rsidRPr="0042460E">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431</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425</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6</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16,32</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44,15</w:t>
            </w:r>
          </w:p>
        </w:tc>
      </w:tr>
      <w:tr w:rsidR="0042460E" w:rsidRPr="0042460E" w:rsidTr="0042460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ФССЦ-101-4243</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Грунтовка </w:t>
            </w:r>
            <w:proofErr w:type="spellStart"/>
            <w:r w:rsidRPr="0042460E">
              <w:rPr>
                <w:rFonts w:ascii="Arial" w:eastAsia="Times New Roman" w:hAnsi="Arial" w:cs="Arial"/>
                <w:sz w:val="18"/>
                <w:szCs w:val="18"/>
                <w:lang w:eastAsia="ru-RU"/>
              </w:rPr>
              <w:t>воднодисперсионная</w:t>
            </w:r>
            <w:proofErr w:type="spellEnd"/>
            <w:r w:rsidRPr="0042460E">
              <w:rPr>
                <w:rFonts w:ascii="Arial" w:eastAsia="Times New Roman" w:hAnsi="Arial" w:cs="Arial"/>
                <w:sz w:val="18"/>
                <w:szCs w:val="18"/>
                <w:lang w:eastAsia="ru-RU"/>
              </w:rPr>
              <w:t xml:space="preserve"> CERESIT CT 17 (или эквивалент)*</w:t>
            </w:r>
            <w:r w:rsidRPr="0042460E">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54,1</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29,93</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1619</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ФЕР15-04-029-05</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Пропитка текстильных (тканевых) покрытий</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2,705</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307,5</w:t>
            </w:r>
            <w:r w:rsidRPr="0042460E">
              <w:rPr>
                <w:rFonts w:ascii="Arial" w:eastAsia="Times New Roman" w:hAnsi="Arial" w:cs="Arial"/>
                <w:sz w:val="16"/>
                <w:szCs w:val="16"/>
                <w:lang w:eastAsia="ru-RU"/>
              </w:rPr>
              <w:br/>
              <w:t>301,09</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6,41</w:t>
            </w:r>
            <w:r w:rsidRPr="0042460E">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832</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815</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17</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32,41</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87,67</w:t>
            </w:r>
          </w:p>
        </w:tc>
      </w:tr>
      <w:tr w:rsidR="0042460E" w:rsidRPr="0042460E" w:rsidTr="0042460E">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ФССЦ-101-3587</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Шпатлевка универсальная</w:t>
            </w:r>
            <w:r w:rsidRPr="0042460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0,1661</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4151,9</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690</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938"/>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ФЕР15-06-001-01</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Оклейка сеткой стен по монолитной штукатурке и бетону: простыми и средней плотности</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2,705</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420,08</w:t>
            </w:r>
            <w:r w:rsidRPr="0042460E">
              <w:rPr>
                <w:rFonts w:ascii="Arial" w:eastAsia="Times New Roman" w:hAnsi="Arial" w:cs="Arial"/>
                <w:sz w:val="16"/>
                <w:szCs w:val="16"/>
                <w:lang w:eastAsia="ru-RU"/>
              </w:rPr>
              <w:br/>
              <w:t>297,96</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1,18</w:t>
            </w:r>
            <w:r w:rsidRPr="0042460E">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1136</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806</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33,63</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90,97</w:t>
            </w:r>
          </w:p>
        </w:tc>
      </w:tr>
      <w:tr w:rsidR="0042460E" w:rsidRPr="0042460E" w:rsidTr="0042460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ФССЦ-101-5291</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Сетка стеклотканевая, размер 2х2 мм, плотность 60 г/м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305,7</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2,13</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651</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ФЕР15-04-005-05</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Окраска поливинилацетатными водоэмульсионными составами улучшенная: по сборным конструкциям стен, подготовленным под окраску</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2,705</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1331,5</w:t>
            </w:r>
            <w:r w:rsidRPr="0042460E">
              <w:rPr>
                <w:rFonts w:ascii="Arial" w:eastAsia="Times New Roman" w:hAnsi="Arial" w:cs="Arial"/>
                <w:sz w:val="16"/>
                <w:szCs w:val="16"/>
                <w:lang w:eastAsia="ru-RU"/>
              </w:rPr>
              <w:br/>
              <w:t>262,12</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11,29</w:t>
            </w:r>
            <w:r w:rsidRPr="0042460E">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3602</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709</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29,2215</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79,04</w:t>
            </w:r>
          </w:p>
        </w:tc>
      </w:tr>
      <w:tr w:rsidR="0042460E" w:rsidRPr="0042460E" w:rsidTr="0042460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ФЕРр61-7-1</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Ремонт штукатурки откосов внутри здания по камню и бетону цементно-известковым раствором: прямолинейных</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0,065</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5751,92</w:t>
            </w:r>
            <w:r w:rsidRPr="0042460E">
              <w:rPr>
                <w:rFonts w:ascii="Arial" w:eastAsia="Times New Roman" w:hAnsi="Arial" w:cs="Arial"/>
                <w:sz w:val="16"/>
                <w:szCs w:val="16"/>
                <w:lang w:eastAsia="ru-RU"/>
              </w:rPr>
              <w:br/>
              <w:t>3436,05</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36,26</w:t>
            </w:r>
            <w:r w:rsidRPr="0042460E">
              <w:rPr>
                <w:rFonts w:ascii="Arial" w:eastAsia="Times New Roman" w:hAnsi="Arial" w:cs="Arial"/>
                <w:sz w:val="16"/>
                <w:szCs w:val="16"/>
                <w:lang w:eastAsia="ru-RU"/>
              </w:rPr>
              <w:br/>
              <w:t>15,66</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374</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223</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w:t>
            </w:r>
            <w:r w:rsidRPr="0042460E">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383,06</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24,9</w:t>
            </w:r>
          </w:p>
        </w:tc>
      </w:tr>
      <w:tr w:rsidR="0042460E" w:rsidRPr="0042460E" w:rsidTr="0042460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ФЕР15-04-024-08</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Простая окраска масляными составами по штукатурке и сборным конструкциям: стен, подготовленных под окраску</w:t>
            </w:r>
            <w:r w:rsidRPr="0042460E">
              <w:rPr>
                <w:rFonts w:ascii="Arial" w:eastAsia="Times New Roman" w:hAnsi="Arial" w:cs="Arial"/>
                <w:sz w:val="18"/>
                <w:szCs w:val="18"/>
                <w:lang w:eastAsia="ru-RU"/>
              </w:rPr>
              <w:br/>
              <w:t>(100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0,065</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924,24</w:t>
            </w:r>
            <w:r w:rsidRPr="0042460E">
              <w:rPr>
                <w:rFonts w:ascii="Arial" w:eastAsia="Times New Roman" w:hAnsi="Arial" w:cs="Arial"/>
                <w:sz w:val="16"/>
                <w:szCs w:val="16"/>
                <w:lang w:eastAsia="ru-RU"/>
              </w:rPr>
              <w:br/>
              <w:t>212,28</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5,84</w:t>
            </w:r>
            <w:r w:rsidRPr="0042460E">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60</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14</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24,288</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1,58</w:t>
            </w:r>
          </w:p>
        </w:tc>
      </w:tr>
      <w:tr w:rsidR="0042460E" w:rsidRPr="0042460E" w:rsidTr="0042460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ФЕРр62-31-4</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Окраска масляными составами ранее окрашенных металлических балок, прогонов и других мелких покрытий: за два раза с земли и лесов (100 м</w:t>
            </w:r>
            <w:proofErr w:type="gramStart"/>
            <w:r w:rsidRPr="0042460E">
              <w:rPr>
                <w:rFonts w:ascii="Arial" w:eastAsia="Times New Roman" w:hAnsi="Arial" w:cs="Arial"/>
                <w:sz w:val="18"/>
                <w:szCs w:val="18"/>
                <w:lang w:eastAsia="ru-RU"/>
              </w:rPr>
              <w:t>2</w:t>
            </w:r>
            <w:proofErr w:type="gramEnd"/>
            <w:r w:rsidRPr="0042460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0,142</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693,65</w:t>
            </w:r>
            <w:r w:rsidRPr="0042460E">
              <w:rPr>
                <w:rFonts w:ascii="Arial" w:eastAsia="Times New Roman" w:hAnsi="Arial" w:cs="Arial"/>
                <w:sz w:val="16"/>
                <w:szCs w:val="16"/>
                <w:lang w:eastAsia="ru-RU"/>
              </w:rPr>
              <w:br/>
              <w:t>179,28</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1,04</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98</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25</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20,75</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2,95</w:t>
            </w:r>
          </w:p>
        </w:tc>
      </w:tr>
      <w:tr w:rsidR="0042460E" w:rsidRPr="0042460E" w:rsidTr="0042460E">
        <w:trPr>
          <w:trHeight w:val="458"/>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ФЕРр69-15-1</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Затаривание строительного мусора в мешки</w:t>
            </w:r>
            <w:r w:rsidRPr="0042460E">
              <w:rPr>
                <w:rFonts w:ascii="Arial" w:eastAsia="Times New Roman" w:hAnsi="Arial" w:cs="Arial"/>
                <w:sz w:val="18"/>
                <w:szCs w:val="18"/>
                <w:lang w:eastAsia="ru-RU"/>
              </w:rPr>
              <w:br/>
              <w:t>(1 т)</w:t>
            </w:r>
          </w:p>
        </w:tc>
        <w:tc>
          <w:tcPr>
            <w:tcW w:w="180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25,8245</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23,81</w:t>
            </w:r>
            <w:r w:rsidRPr="0042460E">
              <w:rPr>
                <w:rFonts w:ascii="Arial" w:eastAsia="Times New Roman" w:hAnsi="Arial" w:cs="Arial"/>
                <w:sz w:val="16"/>
                <w:szCs w:val="16"/>
                <w:lang w:eastAsia="ru-RU"/>
              </w:rPr>
              <w:br/>
              <w:t>7,41</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615</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191</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1,03</w:t>
            </w:r>
          </w:p>
        </w:tc>
        <w:tc>
          <w:tcPr>
            <w:tcW w:w="8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26,6</w:t>
            </w:r>
          </w:p>
        </w:tc>
      </w:tr>
      <w:tr w:rsidR="0042460E" w:rsidRPr="0042460E" w:rsidTr="0042460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ФССЦпг01-01-01-041</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    (1 т груза)</w:t>
            </w:r>
          </w:p>
        </w:tc>
        <w:tc>
          <w:tcPr>
            <w:tcW w:w="180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25,8245</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42,98</w:t>
            </w:r>
            <w:r w:rsidRPr="0042460E">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1110</w:t>
            </w:r>
          </w:p>
        </w:tc>
        <w:tc>
          <w:tcPr>
            <w:tcW w:w="116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1110</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ФССЦпг03-21-01-015</w:t>
            </w:r>
            <w:r w:rsidRPr="0042460E">
              <w:rPr>
                <w:rFonts w:ascii="Arial" w:eastAsia="Times New Roman" w:hAnsi="Arial" w:cs="Arial"/>
                <w:i/>
                <w:iCs/>
                <w:sz w:val="18"/>
                <w:szCs w:val="18"/>
                <w:lang w:eastAsia="ru-RU"/>
              </w:rPr>
              <w:br/>
              <w:t>Приказ Минстроя РФ от 30.01.14 №31/</w:t>
            </w:r>
            <w:proofErr w:type="spellStart"/>
            <w:proofErr w:type="gramStart"/>
            <w:r w:rsidRPr="0042460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42460E">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center"/>
              <w:rPr>
                <w:rFonts w:ascii="Arial" w:eastAsia="Times New Roman" w:hAnsi="Arial" w:cs="Arial"/>
                <w:sz w:val="18"/>
                <w:szCs w:val="18"/>
                <w:lang w:eastAsia="ru-RU"/>
              </w:rPr>
            </w:pPr>
            <w:r w:rsidRPr="0042460E">
              <w:rPr>
                <w:rFonts w:ascii="Arial" w:eastAsia="Times New Roman" w:hAnsi="Arial" w:cs="Arial"/>
                <w:sz w:val="18"/>
                <w:szCs w:val="18"/>
                <w:lang w:eastAsia="ru-RU"/>
              </w:rPr>
              <w:t>25,8245</w:t>
            </w:r>
          </w:p>
        </w:tc>
        <w:tc>
          <w:tcPr>
            <w:tcW w:w="124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346</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346</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54657</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22466</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1444</w:t>
            </w:r>
            <w:r w:rsidRPr="0042460E">
              <w:rPr>
                <w:rFonts w:ascii="Arial" w:eastAsia="Times New Roman" w:hAnsi="Arial" w:cs="Arial"/>
                <w:sz w:val="16"/>
                <w:szCs w:val="16"/>
                <w:lang w:eastAsia="ru-RU"/>
              </w:rPr>
              <w:br/>
              <w:t>458</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2366,53</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21044</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11320</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458"/>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2724</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134,87</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62180</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1513,15</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13818</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477,11</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5852</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211,85</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131</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2,95</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lastRenderedPageBreak/>
              <w:t xml:space="preserve">  Прочие ремонтно-строительные работы</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860</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26,6</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1110</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346</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87021</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2366,53</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Всего с учетом "на 1 квартал 2015г. СМР=5,37"</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467303</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2366,53</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w:t>
            </w:r>
            <w:proofErr w:type="spellStart"/>
            <w:r w:rsidRPr="0042460E">
              <w:rPr>
                <w:rFonts w:ascii="Arial" w:eastAsia="Times New Roman" w:hAnsi="Arial" w:cs="Arial"/>
                <w:sz w:val="18"/>
                <w:szCs w:val="18"/>
                <w:lang w:eastAsia="ru-RU"/>
              </w:rPr>
              <w:t>Справочно</w:t>
            </w:r>
            <w:proofErr w:type="spellEnd"/>
            <w:r w:rsidRPr="0042460E">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30747</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1444</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22924</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21044</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11320</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9346</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b/>
                <w:bCs/>
                <w:sz w:val="16"/>
                <w:szCs w:val="16"/>
                <w:lang w:eastAsia="ru-RU"/>
              </w:rPr>
            </w:pPr>
            <w:r w:rsidRPr="0042460E">
              <w:rPr>
                <w:rFonts w:ascii="Arial" w:eastAsia="Times New Roman" w:hAnsi="Arial" w:cs="Arial"/>
                <w:b/>
                <w:bCs/>
                <w:sz w:val="16"/>
                <w:szCs w:val="16"/>
                <w:lang w:eastAsia="ru-RU"/>
              </w:rPr>
              <w:t>476649</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r w:rsidRPr="0042460E">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85796,82</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r>
      <w:tr w:rsidR="0042460E" w:rsidRPr="0042460E" w:rsidTr="0042460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2460E" w:rsidRPr="0042460E" w:rsidRDefault="0042460E" w:rsidP="0042460E">
            <w:pPr>
              <w:spacing w:after="0" w:line="240" w:lineRule="auto"/>
              <w:rPr>
                <w:rFonts w:ascii="Arial" w:eastAsia="Times New Roman" w:hAnsi="Arial" w:cs="Arial"/>
                <w:b/>
                <w:bCs/>
                <w:sz w:val="18"/>
                <w:szCs w:val="18"/>
                <w:lang w:eastAsia="ru-RU"/>
              </w:rPr>
            </w:pPr>
            <w:r w:rsidRPr="0042460E">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b/>
                <w:bCs/>
                <w:sz w:val="16"/>
                <w:szCs w:val="16"/>
                <w:lang w:eastAsia="ru-RU"/>
              </w:rPr>
            </w:pPr>
            <w:r w:rsidRPr="0042460E">
              <w:rPr>
                <w:rFonts w:ascii="Arial" w:eastAsia="Times New Roman" w:hAnsi="Arial" w:cs="Arial"/>
                <w:b/>
                <w:bCs/>
                <w:sz w:val="16"/>
                <w:szCs w:val="16"/>
                <w:lang w:eastAsia="ru-RU"/>
              </w:rPr>
              <w:t>562445,82</w:t>
            </w:r>
          </w:p>
        </w:tc>
        <w:tc>
          <w:tcPr>
            <w:tcW w:w="11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r w:rsidRPr="0042460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2460E" w:rsidRPr="0042460E" w:rsidRDefault="0042460E" w:rsidP="0042460E">
            <w:pPr>
              <w:spacing w:after="0" w:line="240" w:lineRule="auto"/>
              <w:jc w:val="right"/>
              <w:rPr>
                <w:rFonts w:ascii="Arial" w:eastAsia="Times New Roman" w:hAnsi="Arial" w:cs="Arial"/>
                <w:b/>
                <w:bCs/>
                <w:sz w:val="16"/>
                <w:szCs w:val="16"/>
                <w:lang w:eastAsia="ru-RU"/>
              </w:rPr>
            </w:pPr>
            <w:r w:rsidRPr="0042460E">
              <w:rPr>
                <w:rFonts w:ascii="Arial" w:eastAsia="Times New Roman" w:hAnsi="Arial" w:cs="Arial"/>
                <w:b/>
                <w:bCs/>
                <w:sz w:val="16"/>
                <w:szCs w:val="16"/>
                <w:lang w:eastAsia="ru-RU"/>
              </w:rPr>
              <w:t>2366,53</w:t>
            </w:r>
          </w:p>
        </w:tc>
      </w:tr>
      <w:tr w:rsidR="0042460E" w:rsidRPr="0042460E" w:rsidTr="0042460E">
        <w:trPr>
          <w:trHeight w:val="109"/>
        </w:trPr>
        <w:tc>
          <w:tcPr>
            <w:tcW w:w="500" w:type="dxa"/>
            <w:tcBorders>
              <w:top w:val="nil"/>
              <w:left w:val="nil"/>
              <w:bottom w:val="nil"/>
              <w:right w:val="nil"/>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42460E" w:rsidRPr="0042460E" w:rsidRDefault="0042460E" w:rsidP="0042460E">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p>
        </w:tc>
      </w:tr>
      <w:tr w:rsidR="0042460E" w:rsidRPr="0042460E" w:rsidTr="0042460E">
        <w:trPr>
          <w:trHeight w:val="255"/>
        </w:trPr>
        <w:tc>
          <w:tcPr>
            <w:tcW w:w="500" w:type="dxa"/>
            <w:tcBorders>
              <w:top w:val="nil"/>
              <w:left w:val="nil"/>
              <w:bottom w:val="nil"/>
              <w:right w:val="nil"/>
            </w:tcBorders>
            <w:shd w:val="clear" w:color="auto" w:fill="auto"/>
            <w:hideMark/>
          </w:tcPr>
          <w:p w:rsidR="0042460E" w:rsidRPr="0042460E" w:rsidRDefault="0042460E" w:rsidP="0042460E">
            <w:pPr>
              <w:spacing w:after="0" w:line="240" w:lineRule="auto"/>
              <w:jc w:val="center"/>
              <w:rPr>
                <w:rFonts w:ascii="Arial" w:eastAsia="Times New Roman" w:hAnsi="Arial" w:cs="Arial"/>
                <w:sz w:val="18"/>
                <w:szCs w:val="18"/>
                <w:lang w:eastAsia="ru-RU"/>
              </w:rPr>
            </w:pPr>
          </w:p>
        </w:tc>
        <w:tc>
          <w:tcPr>
            <w:tcW w:w="11320" w:type="dxa"/>
            <w:gridSpan w:val="6"/>
            <w:tcBorders>
              <w:top w:val="nil"/>
              <w:left w:val="nil"/>
              <w:bottom w:val="nil"/>
              <w:right w:val="nil"/>
            </w:tcBorders>
            <w:shd w:val="clear" w:color="auto" w:fill="auto"/>
            <w:hideMark/>
          </w:tcPr>
          <w:p w:rsidR="0042460E" w:rsidRPr="0042460E" w:rsidRDefault="0042460E" w:rsidP="0042460E">
            <w:pPr>
              <w:spacing w:after="0" w:line="240" w:lineRule="auto"/>
              <w:jc w:val="center"/>
              <w:rPr>
                <w:rFonts w:ascii="Arial CYR" w:eastAsia="Times New Roman" w:hAnsi="Arial CYR" w:cs="Arial CYR"/>
                <w:sz w:val="20"/>
                <w:szCs w:val="20"/>
                <w:lang w:eastAsia="ru-RU"/>
              </w:rPr>
            </w:pPr>
            <w:r w:rsidRPr="0042460E">
              <w:rPr>
                <w:rFonts w:ascii="Arial CYR" w:eastAsia="Times New Roman" w:hAnsi="Arial CYR" w:cs="Arial CYR"/>
                <w:sz w:val="20"/>
                <w:szCs w:val="20"/>
                <w:lang w:eastAsia="ru-RU"/>
              </w:rPr>
              <w:t xml:space="preserve"> * -эквивалентность определяется по техническим характеристикам</w:t>
            </w:r>
            <w:proofErr w:type="gramStart"/>
            <w:r w:rsidRPr="0042460E">
              <w:rPr>
                <w:rFonts w:ascii="Arial CYR" w:eastAsia="Times New Roman" w:hAnsi="Arial CYR" w:cs="Arial CYR"/>
                <w:sz w:val="20"/>
                <w:szCs w:val="20"/>
                <w:lang w:eastAsia="ru-RU"/>
              </w:rPr>
              <w:t xml:space="preserve"> ,</w:t>
            </w:r>
            <w:proofErr w:type="gramEnd"/>
            <w:r w:rsidRPr="0042460E">
              <w:rPr>
                <w:rFonts w:ascii="Arial CYR" w:eastAsia="Times New Roman" w:hAnsi="Arial CYR" w:cs="Arial CYR"/>
                <w:sz w:val="20"/>
                <w:szCs w:val="20"/>
                <w:lang w:eastAsia="ru-RU"/>
              </w:rPr>
              <w:t xml:space="preserve"> указанным в таблице №1 технического задания</w:t>
            </w:r>
          </w:p>
        </w:tc>
        <w:tc>
          <w:tcPr>
            <w:tcW w:w="1160" w:type="dxa"/>
            <w:tcBorders>
              <w:top w:val="nil"/>
              <w:left w:val="nil"/>
              <w:bottom w:val="nil"/>
              <w:right w:val="nil"/>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42460E" w:rsidRPr="0042460E" w:rsidRDefault="0042460E" w:rsidP="0042460E">
            <w:pPr>
              <w:spacing w:after="0" w:line="240" w:lineRule="auto"/>
              <w:jc w:val="right"/>
              <w:rPr>
                <w:rFonts w:ascii="Arial" w:eastAsia="Times New Roman" w:hAnsi="Arial" w:cs="Arial"/>
                <w:sz w:val="16"/>
                <w:szCs w:val="16"/>
                <w:lang w:eastAsia="ru-RU"/>
              </w:rPr>
            </w:pPr>
          </w:p>
        </w:tc>
      </w:tr>
    </w:tbl>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sectPr w:rsidR="004F3403" w:rsidSect="004F3403">
          <w:pgSz w:w="16838" w:h="11906" w:orient="landscape"/>
          <w:pgMar w:top="1418" w:right="1134" w:bottom="567" w:left="851" w:header="709" w:footer="709" w:gutter="0"/>
          <w:cols w:space="708"/>
          <w:docGrid w:linePitch="360"/>
        </w:sect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Pr="00D10891"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9F2B5B" w:rsidRPr="009F2B5B" w:rsidRDefault="009F2B5B" w:rsidP="009F2B5B">
      <w:pPr>
        <w:keepNext/>
        <w:widowControl w:val="0"/>
        <w:suppressAutoHyphens/>
        <w:spacing w:after="0" w:line="240" w:lineRule="auto"/>
        <w:jc w:val="center"/>
        <w:rPr>
          <w:rFonts w:ascii="Times New Roman" w:eastAsia="MS Mincho" w:hAnsi="Times New Roman" w:cs="Times New Roman"/>
          <w:b/>
          <w:kern w:val="1"/>
          <w:sz w:val="20"/>
          <w:szCs w:val="20"/>
        </w:rPr>
      </w:pPr>
      <w:r w:rsidRPr="009F2B5B">
        <w:rPr>
          <w:rFonts w:ascii="Times New Roman" w:eastAsia="MS Mincho" w:hAnsi="Times New Roman" w:cs="Times New Roman"/>
          <w:b/>
          <w:kern w:val="1"/>
          <w:sz w:val="20"/>
          <w:szCs w:val="20"/>
        </w:rPr>
        <w:t>ДОГОВОР № ___</w:t>
      </w:r>
    </w:p>
    <w:p w:rsidR="009F2B5B" w:rsidRPr="009F2B5B" w:rsidRDefault="009F2B5B" w:rsidP="009F2B5B">
      <w:pPr>
        <w:keepNext/>
        <w:widowControl w:val="0"/>
        <w:suppressAutoHyphens/>
        <w:spacing w:after="0" w:line="240" w:lineRule="auto"/>
        <w:jc w:val="center"/>
        <w:rPr>
          <w:rFonts w:ascii="Times New Roman" w:eastAsia="MS Mincho" w:hAnsi="Times New Roman" w:cs="Times New Roman"/>
          <w:kern w:val="1"/>
          <w:sz w:val="20"/>
          <w:szCs w:val="20"/>
        </w:rPr>
      </w:pPr>
      <w:r w:rsidRPr="009F2B5B">
        <w:rPr>
          <w:rFonts w:ascii="Times New Roman" w:eastAsia="MS Mincho" w:hAnsi="Times New Roman" w:cs="Times New Roman"/>
          <w:kern w:val="1"/>
          <w:sz w:val="20"/>
          <w:szCs w:val="20"/>
        </w:rPr>
        <w:t>на выполнение подрядных работ</w:t>
      </w:r>
    </w:p>
    <w:p w:rsidR="009F2B5B" w:rsidRPr="009F2B5B" w:rsidRDefault="009F2B5B" w:rsidP="009F2B5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F2B5B">
        <w:rPr>
          <w:rFonts w:ascii="Times New Roman" w:eastAsia="Times New Roman" w:hAnsi="Times New Roman" w:cs="Times New Roman"/>
          <w:color w:val="000000"/>
          <w:spacing w:val="-1"/>
          <w:kern w:val="1"/>
          <w:sz w:val="20"/>
          <w:szCs w:val="20"/>
          <w:lang w:eastAsia="ar-SA"/>
        </w:rPr>
        <w:t>г. Новосибирск</w:t>
      </w:r>
      <w:r w:rsidRPr="009F2B5B">
        <w:rPr>
          <w:rFonts w:ascii="Times New Roman" w:eastAsia="Times New Roman" w:hAnsi="Times New Roman" w:cs="Times New Roman"/>
          <w:color w:val="000000"/>
          <w:kern w:val="1"/>
          <w:sz w:val="20"/>
          <w:szCs w:val="20"/>
          <w:lang w:eastAsia="ar-SA"/>
        </w:rPr>
        <w:tab/>
        <w:t xml:space="preserve">                                                            «</w:t>
      </w:r>
      <w:r w:rsidRPr="009F2B5B">
        <w:rPr>
          <w:rFonts w:ascii="Times New Roman" w:eastAsia="Times New Roman" w:hAnsi="Times New Roman" w:cs="Times New Roman"/>
          <w:color w:val="000000"/>
          <w:spacing w:val="2"/>
          <w:kern w:val="1"/>
          <w:sz w:val="20"/>
          <w:szCs w:val="20"/>
          <w:lang w:eastAsia="ar-SA"/>
        </w:rPr>
        <w:t>____» _________  2015г.</w:t>
      </w:r>
    </w:p>
    <w:p w:rsidR="009F2B5B" w:rsidRPr="009F2B5B" w:rsidRDefault="009F2B5B" w:rsidP="009F2B5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9F2B5B" w:rsidRPr="009F2B5B" w:rsidRDefault="009F2B5B" w:rsidP="009F2B5B">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F2B5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F2B5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9F2B5B">
        <w:rPr>
          <w:rFonts w:ascii="Times New Roman" w:eastAsia="Times New Roman" w:hAnsi="Times New Roman" w:cs="Times New Roman"/>
          <w:b/>
          <w:kern w:val="1"/>
          <w:sz w:val="20"/>
          <w:szCs w:val="20"/>
          <w:lang w:eastAsia="ar-SA"/>
        </w:rPr>
        <w:t>_______________</w:t>
      </w:r>
      <w:r w:rsidRPr="009F2B5B">
        <w:rPr>
          <w:rFonts w:ascii="Times New Roman" w:eastAsia="Times New Roman" w:hAnsi="Times New Roman" w:cs="Times New Roman"/>
          <w:kern w:val="1"/>
          <w:sz w:val="20"/>
          <w:szCs w:val="20"/>
          <w:lang w:eastAsia="ar-SA"/>
        </w:rPr>
        <w:t xml:space="preserve"> именуемое в дальнейшем «Подрядчик», в лице  ______________,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9F2B5B">
        <w:rPr>
          <w:rFonts w:ascii="Times New Roman" w:eastAsia="Times New Roman" w:hAnsi="Times New Roman" w:cs="Times New Roman"/>
          <w:kern w:val="1"/>
          <w:sz w:val="20"/>
          <w:szCs w:val="20"/>
          <w:lang w:eastAsia="ar-SA"/>
        </w:rPr>
        <w:t xml:space="preserve">. № 44-ФЗ  путем проведения открытого аукциона в электронной форме №ЭА-13/……,  на основании протокола 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9F2B5B" w:rsidRPr="009F2B5B" w:rsidRDefault="009F2B5B" w:rsidP="009F2B5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9F2B5B" w:rsidRPr="009F2B5B" w:rsidRDefault="009F2B5B" w:rsidP="009F2B5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b/>
          <w:color w:val="000000"/>
          <w:spacing w:val="2"/>
          <w:kern w:val="1"/>
          <w:sz w:val="20"/>
          <w:szCs w:val="20"/>
          <w:lang w:eastAsia="ar-SA"/>
        </w:rPr>
        <w:t>1. Предмет договора</w:t>
      </w:r>
    </w:p>
    <w:p w:rsidR="009F2B5B" w:rsidRPr="009F2B5B" w:rsidRDefault="009F2B5B" w:rsidP="009F2B5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F2B5B">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9F2B5B">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9F2B5B">
        <w:rPr>
          <w:rFonts w:ascii="Times New Roman" w:eastAsia="Times New Roman" w:hAnsi="Times New Roman" w:cs="Times New Roman"/>
          <w:color w:val="000000"/>
          <w:spacing w:val="-5"/>
          <w:sz w:val="20"/>
          <w:szCs w:val="20"/>
          <w:lang w:val="en-US" w:eastAsia="ru-RU"/>
        </w:rPr>
        <w:t>c</w:t>
      </w:r>
      <w:proofErr w:type="gramEnd"/>
      <w:r w:rsidRPr="009F2B5B">
        <w:rPr>
          <w:rFonts w:ascii="Times New Roman" w:eastAsia="Times New Roman" w:hAnsi="Times New Roman" w:cs="Times New Roman"/>
          <w:color w:val="000000"/>
          <w:spacing w:val="-5"/>
          <w:sz w:val="20"/>
          <w:szCs w:val="20"/>
          <w:lang w:eastAsia="ru-RU"/>
        </w:rPr>
        <w:t>илами и средствами  подрядные  работы по   ремонту потолков, а «Заказчик» принять эти работы и оплатить их стоимость.</w:t>
      </w:r>
    </w:p>
    <w:p w:rsidR="009F2B5B" w:rsidRPr="009F2B5B" w:rsidRDefault="009F2B5B" w:rsidP="009F2B5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1.2.«Подрядчик» выполняет ремонт потолков лестничных маршей в зданиях: Учебного корпуса №1 и №2, расположенных по ул. Дуси Ковальчук,191, и  Общежития №1, расположенного по </w:t>
      </w:r>
      <w:proofErr w:type="spellStart"/>
      <w:r w:rsidRPr="009F2B5B">
        <w:rPr>
          <w:rFonts w:ascii="Times New Roman" w:eastAsia="Times New Roman" w:hAnsi="Times New Roman" w:cs="Times New Roman"/>
          <w:sz w:val="20"/>
          <w:szCs w:val="20"/>
          <w:lang w:eastAsia="ru-RU"/>
        </w:rPr>
        <w:t>ул</w:t>
      </w:r>
      <w:proofErr w:type="gramStart"/>
      <w:r w:rsidRPr="009F2B5B">
        <w:rPr>
          <w:rFonts w:ascii="Times New Roman" w:eastAsia="Times New Roman" w:hAnsi="Times New Roman" w:cs="Times New Roman"/>
          <w:sz w:val="20"/>
          <w:szCs w:val="20"/>
          <w:lang w:eastAsia="ru-RU"/>
        </w:rPr>
        <w:t>.Д</w:t>
      </w:r>
      <w:proofErr w:type="gramEnd"/>
      <w:r w:rsidRPr="009F2B5B">
        <w:rPr>
          <w:rFonts w:ascii="Times New Roman" w:eastAsia="Times New Roman" w:hAnsi="Times New Roman" w:cs="Times New Roman"/>
          <w:sz w:val="20"/>
          <w:szCs w:val="20"/>
          <w:lang w:eastAsia="ru-RU"/>
        </w:rPr>
        <w:t>уси</w:t>
      </w:r>
      <w:proofErr w:type="spellEnd"/>
      <w:r w:rsidRPr="009F2B5B">
        <w:rPr>
          <w:rFonts w:ascii="Times New Roman" w:eastAsia="Times New Roman" w:hAnsi="Times New Roman" w:cs="Times New Roman"/>
          <w:sz w:val="20"/>
          <w:szCs w:val="20"/>
          <w:lang w:eastAsia="ru-RU"/>
        </w:rPr>
        <w:t xml:space="preserve"> Ковальчук, 187.</w:t>
      </w:r>
    </w:p>
    <w:p w:rsidR="009F2B5B" w:rsidRPr="009F2B5B" w:rsidRDefault="009F2B5B" w:rsidP="009F2B5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t xml:space="preserve">     1.3.Все подрядные работы по ремонту потолков лестничных маршей (далее – работы) проводятся «Подрядчиком» в соответствии с техническим заданием «Заказчика» (Приложение №1 к договору).                 </w:t>
      </w:r>
    </w:p>
    <w:p w:rsidR="009F2B5B" w:rsidRPr="009F2B5B" w:rsidRDefault="009F2B5B" w:rsidP="009F2B5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1.4. Перечень  и стоимость работ </w:t>
      </w:r>
      <w:proofErr w:type="gramStart"/>
      <w:r w:rsidRPr="009F2B5B">
        <w:rPr>
          <w:rFonts w:ascii="Times New Roman" w:eastAsia="Times New Roman" w:hAnsi="Times New Roman" w:cs="Times New Roman"/>
          <w:sz w:val="20"/>
          <w:szCs w:val="20"/>
          <w:lang w:eastAsia="ru-RU"/>
        </w:rPr>
        <w:t>предусмотрены</w:t>
      </w:r>
      <w:proofErr w:type="gramEnd"/>
      <w:r w:rsidRPr="009F2B5B">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9F2B5B" w:rsidRPr="009F2B5B" w:rsidRDefault="009F2B5B" w:rsidP="009F2B5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F2B5B" w:rsidRPr="009F2B5B" w:rsidRDefault="009F2B5B" w:rsidP="009F2B5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pacing w:val="-4"/>
          <w:sz w:val="20"/>
          <w:szCs w:val="20"/>
          <w:lang w:eastAsia="ru-RU"/>
        </w:rPr>
        <w:t xml:space="preserve">     1.6. </w:t>
      </w:r>
      <w:r w:rsidRPr="009F2B5B">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9F2B5B" w:rsidRPr="009F2B5B" w:rsidRDefault="009F2B5B" w:rsidP="009F2B5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9F2B5B">
        <w:rPr>
          <w:rFonts w:ascii="Times New Roman" w:eastAsia="Times New Roman" w:hAnsi="Times New Roman" w:cs="Times New Roman"/>
          <w:sz w:val="20"/>
          <w:szCs w:val="20"/>
          <w:lang w:eastAsia="ru-RU"/>
        </w:rPr>
        <w:t xml:space="preserve">     1.7.</w:t>
      </w:r>
      <w:r w:rsidRPr="009F2B5B">
        <w:rPr>
          <w:rFonts w:ascii="Times New Roman" w:eastAsia="Times New Roman" w:hAnsi="Times New Roman" w:cs="Times New Roman"/>
          <w:kern w:val="1"/>
          <w:sz w:val="20"/>
          <w:szCs w:val="20"/>
          <w:lang w:eastAsia="ar-SA"/>
        </w:rPr>
        <w:t xml:space="preserve"> </w:t>
      </w:r>
      <w:r w:rsidRPr="009F2B5B">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F2B5B" w:rsidRPr="009F2B5B" w:rsidRDefault="009F2B5B" w:rsidP="009F2B5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F2B5B">
        <w:rPr>
          <w:rFonts w:ascii="Times New Roman" w:eastAsia="Times New Roman" w:hAnsi="Times New Roman" w:cs="Times New Roman"/>
          <w:b/>
          <w:color w:val="000000"/>
          <w:spacing w:val="-6"/>
          <w:sz w:val="20"/>
          <w:szCs w:val="20"/>
          <w:lang w:eastAsia="ru-RU"/>
        </w:rPr>
        <w:t xml:space="preserve">       </w:t>
      </w:r>
    </w:p>
    <w:p w:rsidR="009F2B5B" w:rsidRPr="009F2B5B" w:rsidRDefault="009F2B5B" w:rsidP="009F2B5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b/>
          <w:color w:val="000000"/>
          <w:spacing w:val="-6"/>
          <w:kern w:val="1"/>
          <w:sz w:val="20"/>
          <w:szCs w:val="20"/>
          <w:lang w:eastAsia="ar-SA"/>
        </w:rPr>
        <w:t>2. Цена договора</w:t>
      </w:r>
    </w:p>
    <w:p w:rsidR="009F2B5B" w:rsidRPr="009F2B5B" w:rsidRDefault="009F2B5B" w:rsidP="009F2B5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2.1. Цена договора составляет   ___________(_______), с учетом или без учета  НДС</w:t>
      </w:r>
      <w:proofErr w:type="gramStart"/>
      <w:r w:rsidRPr="009F2B5B">
        <w:rPr>
          <w:rFonts w:ascii="Times New Roman" w:eastAsia="Times New Roman" w:hAnsi="Times New Roman" w:cs="Times New Roman"/>
          <w:sz w:val="20"/>
          <w:szCs w:val="20"/>
          <w:lang w:eastAsia="ru-RU"/>
        </w:rPr>
        <w:t xml:space="preserve"> .</w:t>
      </w:r>
      <w:proofErr w:type="gramEnd"/>
      <w:r w:rsidRPr="009F2B5B">
        <w:rPr>
          <w:rFonts w:ascii="Times New Roman" w:eastAsia="Times New Roman" w:hAnsi="Times New Roman" w:cs="Times New Roman"/>
          <w:sz w:val="20"/>
          <w:szCs w:val="20"/>
          <w:lang w:eastAsia="ru-RU"/>
        </w:rPr>
        <w:t xml:space="preserve"> </w:t>
      </w:r>
    </w:p>
    <w:p w:rsidR="009F2B5B" w:rsidRPr="009F2B5B" w:rsidRDefault="009F2B5B" w:rsidP="009F2B5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В случае</w:t>
      </w:r>
      <w:proofErr w:type="gramStart"/>
      <w:r w:rsidRPr="009F2B5B">
        <w:rPr>
          <w:rFonts w:ascii="Times New Roman" w:eastAsia="Times New Roman" w:hAnsi="Times New Roman" w:cs="Times New Roman"/>
          <w:sz w:val="20"/>
          <w:szCs w:val="20"/>
          <w:lang w:eastAsia="ru-RU"/>
        </w:rPr>
        <w:t>,</w:t>
      </w:r>
      <w:proofErr w:type="gramEnd"/>
      <w:r w:rsidRPr="009F2B5B">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9F2B5B" w:rsidRPr="009F2B5B" w:rsidRDefault="009F2B5B" w:rsidP="009F2B5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F2B5B">
        <w:rPr>
          <w:rFonts w:ascii="Times New Roman" w:eastAsia="Times New Roman" w:hAnsi="Times New Roman" w:cs="Times New Roman"/>
          <w:sz w:val="20"/>
          <w:szCs w:val="20"/>
          <w:lang w:eastAsia="ru-RU"/>
        </w:rPr>
        <w:t xml:space="preserve">    </w:t>
      </w:r>
      <w:r w:rsidRPr="009F2B5B">
        <w:rPr>
          <w:rFonts w:ascii="Times New Roman" w:eastAsia="Times New Roman" w:hAnsi="Times New Roman" w:cs="Times New Roman"/>
          <w:spacing w:val="-4"/>
          <w:sz w:val="20"/>
          <w:szCs w:val="20"/>
          <w:lang w:eastAsia="ru-RU"/>
        </w:rPr>
        <w:t xml:space="preserve"> 2.2. </w:t>
      </w:r>
      <w:proofErr w:type="gramStart"/>
      <w:r w:rsidRPr="009F2B5B">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9F2B5B" w:rsidRPr="009F2B5B" w:rsidRDefault="009F2B5B" w:rsidP="009F2B5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F2B5B">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F2B5B" w:rsidRPr="009F2B5B" w:rsidRDefault="009F2B5B" w:rsidP="009F2B5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F2B5B">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9F2B5B" w:rsidRPr="009F2B5B" w:rsidRDefault="009F2B5B" w:rsidP="009F2B5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9F2B5B" w:rsidRPr="009F2B5B" w:rsidRDefault="009F2B5B" w:rsidP="009F2B5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F2B5B">
        <w:rPr>
          <w:rFonts w:ascii="Times New Roman" w:eastAsia="Times New Roman" w:hAnsi="Times New Roman" w:cs="Times New Roman"/>
          <w:b/>
          <w:color w:val="000000"/>
          <w:spacing w:val="-8"/>
          <w:sz w:val="20"/>
          <w:szCs w:val="20"/>
          <w:lang w:eastAsia="ru-RU"/>
        </w:rPr>
        <w:t>3. Порядок оплаты</w:t>
      </w:r>
    </w:p>
    <w:p w:rsidR="009F2B5B" w:rsidRPr="009F2B5B" w:rsidRDefault="009F2B5B" w:rsidP="009F2B5B">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9F2B5B">
        <w:rPr>
          <w:rFonts w:ascii="Times New Roman" w:eastAsia="Times New Roman" w:hAnsi="Times New Roman" w:cs="Times New Roman"/>
          <w:color w:val="000000"/>
          <w:spacing w:val="-6"/>
          <w:sz w:val="20"/>
          <w:szCs w:val="20"/>
          <w:lang w:eastAsia="ru-RU"/>
        </w:rPr>
        <w:t xml:space="preserve">     3.1.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9F2B5B" w:rsidRPr="009F2B5B" w:rsidRDefault="009F2B5B" w:rsidP="009F2B5B">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9F2B5B" w:rsidRPr="009F2B5B" w:rsidRDefault="009F2B5B" w:rsidP="009F2B5B">
      <w:pPr>
        <w:keepNext/>
        <w:keepLines/>
        <w:suppressLineNumbers/>
        <w:spacing w:after="0" w:line="240" w:lineRule="auto"/>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9F2B5B" w:rsidRPr="009F2B5B" w:rsidRDefault="009F2B5B" w:rsidP="009F2B5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F2B5B">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F2B5B" w:rsidRPr="009F2B5B" w:rsidRDefault="009F2B5B" w:rsidP="009F2B5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F2B5B">
        <w:rPr>
          <w:rFonts w:ascii="Times New Roman" w:eastAsia="Times New Roman" w:hAnsi="Times New Roman" w:cs="Times New Roman"/>
          <w:b/>
          <w:sz w:val="20"/>
          <w:szCs w:val="20"/>
          <w:lang w:eastAsia="ru-RU"/>
        </w:rPr>
        <w:t>4. Сроки и порядок выполнения работ</w:t>
      </w:r>
    </w:p>
    <w:p w:rsidR="009F2B5B" w:rsidRPr="009F2B5B" w:rsidRDefault="009F2B5B" w:rsidP="009F2B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F2B5B">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9F2B5B" w:rsidRPr="009F2B5B" w:rsidRDefault="009F2B5B" w:rsidP="009F2B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F2B5B">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45 (сорок пять) рабочих дней.</w:t>
      </w:r>
    </w:p>
    <w:p w:rsidR="009F2B5B" w:rsidRPr="009F2B5B" w:rsidRDefault="009F2B5B" w:rsidP="009F2B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F2B5B">
        <w:rPr>
          <w:rFonts w:ascii="Times New Roman" w:eastAsia="Times New Roman" w:hAnsi="Times New Roman" w:cs="Times New Roman"/>
          <w:color w:val="000000"/>
          <w:spacing w:val="4"/>
          <w:sz w:val="20"/>
          <w:szCs w:val="20"/>
          <w:lang w:eastAsia="ru-RU"/>
        </w:rPr>
        <w:tab/>
        <w:t xml:space="preserve">4.3. </w:t>
      </w:r>
      <w:r w:rsidRPr="009F2B5B">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9F2B5B" w:rsidRPr="009F2B5B" w:rsidRDefault="009F2B5B" w:rsidP="009F2B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F2B5B">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9F2B5B" w:rsidRPr="009F2B5B" w:rsidRDefault="009F2B5B" w:rsidP="009F2B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F2B5B">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9F2B5B" w:rsidRPr="009F2B5B" w:rsidRDefault="009F2B5B" w:rsidP="009F2B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F2B5B">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9F2B5B" w:rsidRPr="009F2B5B" w:rsidRDefault="009F2B5B" w:rsidP="009F2B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F2B5B">
        <w:rPr>
          <w:rFonts w:ascii="Times New Roman" w:eastAsia="Times New Roman" w:hAnsi="Times New Roman" w:cs="Times New Roman"/>
          <w:color w:val="000000"/>
          <w:spacing w:val="4"/>
          <w:sz w:val="20"/>
          <w:szCs w:val="20"/>
          <w:lang w:eastAsia="ru-RU"/>
        </w:rPr>
        <w:tab/>
        <w:t>4.7. В случае</w:t>
      </w:r>
      <w:proofErr w:type="gramStart"/>
      <w:r w:rsidRPr="009F2B5B">
        <w:rPr>
          <w:rFonts w:ascii="Times New Roman" w:eastAsia="Times New Roman" w:hAnsi="Times New Roman" w:cs="Times New Roman"/>
          <w:color w:val="000000"/>
          <w:spacing w:val="4"/>
          <w:sz w:val="20"/>
          <w:szCs w:val="20"/>
          <w:lang w:eastAsia="ru-RU"/>
        </w:rPr>
        <w:t>,</w:t>
      </w:r>
      <w:proofErr w:type="gramEnd"/>
      <w:r w:rsidRPr="009F2B5B">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9F2B5B" w:rsidRPr="009F2B5B" w:rsidRDefault="009F2B5B" w:rsidP="009F2B5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F2B5B">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F2B5B" w:rsidRPr="009F2B5B" w:rsidRDefault="009F2B5B" w:rsidP="009F2B5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F2B5B">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F2B5B">
        <w:rPr>
          <w:rFonts w:ascii="Times New Roman" w:eastAsia="Times New Roman" w:hAnsi="Times New Roman" w:cs="Times New Roman"/>
          <w:color w:val="000000"/>
          <w:spacing w:val="-2"/>
          <w:sz w:val="20"/>
          <w:szCs w:val="20"/>
          <w:lang w:eastAsia="ru-RU"/>
        </w:rPr>
        <w:t>контроль за</w:t>
      </w:r>
      <w:proofErr w:type="gramEnd"/>
      <w:r w:rsidRPr="009F2B5B">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9F2B5B" w:rsidRPr="009F2B5B" w:rsidRDefault="009F2B5B" w:rsidP="009F2B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F2B5B">
        <w:rPr>
          <w:rFonts w:ascii="Times New Roman" w:eastAsia="Times New Roman" w:hAnsi="Times New Roman" w:cs="Times New Roman"/>
          <w:color w:val="000000"/>
          <w:spacing w:val="-4"/>
          <w:sz w:val="20"/>
          <w:szCs w:val="20"/>
          <w:lang w:eastAsia="ru-RU"/>
        </w:rPr>
        <w:tab/>
        <w:t xml:space="preserve"> </w:t>
      </w:r>
    </w:p>
    <w:p w:rsidR="009F2B5B" w:rsidRPr="009F2B5B" w:rsidRDefault="009F2B5B" w:rsidP="009F2B5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F2B5B">
        <w:rPr>
          <w:rFonts w:ascii="Times New Roman" w:eastAsia="Times New Roman" w:hAnsi="Times New Roman" w:cs="Times New Roman"/>
          <w:b/>
          <w:color w:val="000000"/>
          <w:spacing w:val="-3"/>
          <w:sz w:val="20"/>
          <w:szCs w:val="20"/>
          <w:lang w:eastAsia="ru-RU"/>
        </w:rPr>
        <w:t>5.Обязанности сторон</w:t>
      </w:r>
    </w:p>
    <w:p w:rsidR="009F2B5B" w:rsidRPr="009F2B5B" w:rsidRDefault="009F2B5B" w:rsidP="009F2B5B">
      <w:pPr>
        <w:shd w:val="clear" w:color="auto" w:fill="FFFFFF"/>
        <w:spacing w:after="0" w:line="240" w:lineRule="auto"/>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Обязанности «Подрядчика»:</w:t>
      </w:r>
    </w:p>
    <w:p w:rsidR="009F2B5B" w:rsidRPr="009F2B5B" w:rsidRDefault="009F2B5B" w:rsidP="009F2B5B">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F2B5B">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9F2B5B" w:rsidRPr="009F2B5B" w:rsidRDefault="009F2B5B" w:rsidP="009F2B5B">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color w:val="000000"/>
          <w:spacing w:val="-11"/>
          <w:sz w:val="20"/>
          <w:szCs w:val="20"/>
          <w:lang w:eastAsia="ru-RU"/>
        </w:rPr>
        <w:t>5.2.</w:t>
      </w:r>
      <w:r w:rsidRPr="009F2B5B">
        <w:rPr>
          <w:rFonts w:ascii="Times New Roman" w:eastAsia="Times New Roman" w:hAnsi="Times New Roman" w:cs="Times New Roman"/>
          <w:color w:val="000000"/>
          <w:sz w:val="20"/>
          <w:szCs w:val="20"/>
          <w:lang w:eastAsia="ru-RU"/>
        </w:rPr>
        <w:t xml:space="preserve"> </w:t>
      </w:r>
      <w:r w:rsidRPr="009F2B5B">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F2B5B">
        <w:rPr>
          <w:rFonts w:ascii="Times New Roman" w:eastAsia="Times New Roman" w:hAnsi="Times New Roman" w:cs="Times New Roman"/>
          <w:color w:val="000000"/>
          <w:spacing w:val="1"/>
          <w:sz w:val="20"/>
          <w:szCs w:val="20"/>
          <w:lang w:eastAsia="ru-RU"/>
        </w:rPr>
        <w:t>взрыво</w:t>
      </w:r>
      <w:proofErr w:type="spellEnd"/>
      <w:r w:rsidRPr="009F2B5B">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9F2B5B" w:rsidRPr="009F2B5B" w:rsidRDefault="009F2B5B" w:rsidP="009F2B5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1"/>
          <w:sz w:val="20"/>
          <w:szCs w:val="20"/>
          <w:lang w:eastAsia="ru-RU"/>
        </w:rPr>
        <w:tab/>
        <w:t xml:space="preserve">5.3. </w:t>
      </w:r>
      <w:r w:rsidRPr="009F2B5B">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F2B5B">
        <w:rPr>
          <w:rFonts w:ascii="Times New Roman" w:eastAsia="Times New Roman" w:hAnsi="Times New Roman" w:cs="Times New Roman"/>
          <w:color w:val="000000"/>
          <w:spacing w:val="1"/>
          <w:sz w:val="20"/>
          <w:szCs w:val="20"/>
          <w:lang w:eastAsia="ru-RU"/>
        </w:rPr>
        <w:t>материалы, инструменты и т.д.).</w:t>
      </w:r>
    </w:p>
    <w:p w:rsidR="009F2B5B" w:rsidRPr="009F2B5B" w:rsidRDefault="009F2B5B" w:rsidP="009F2B5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F2B5B">
        <w:rPr>
          <w:rFonts w:ascii="Times New Roman" w:eastAsia="Times New Roman" w:hAnsi="Times New Roman" w:cs="Times New Roman"/>
          <w:color w:val="000000"/>
          <w:spacing w:val="-11"/>
          <w:sz w:val="20"/>
          <w:szCs w:val="20"/>
          <w:lang w:eastAsia="ru-RU"/>
        </w:rPr>
        <w:tab/>
        <w:t xml:space="preserve">5.4. </w:t>
      </w:r>
      <w:proofErr w:type="gramStart"/>
      <w:r w:rsidRPr="009F2B5B">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9F2B5B" w:rsidRPr="009F2B5B" w:rsidRDefault="009F2B5B" w:rsidP="009F2B5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F2B5B">
        <w:rPr>
          <w:rFonts w:ascii="Times New Roman" w:eastAsia="Times New Roman" w:hAnsi="Times New Roman" w:cs="Times New Roman"/>
          <w:color w:val="000000"/>
          <w:spacing w:val="-11"/>
          <w:sz w:val="20"/>
          <w:szCs w:val="20"/>
          <w:lang w:eastAsia="ru-RU"/>
        </w:rPr>
        <w:t xml:space="preserve">     Обязанности «Заказчика».</w:t>
      </w:r>
    </w:p>
    <w:p w:rsidR="009F2B5B" w:rsidRPr="009F2B5B" w:rsidRDefault="009F2B5B" w:rsidP="009F2B5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F2B5B">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9F2B5B" w:rsidRPr="009F2B5B" w:rsidRDefault="009F2B5B" w:rsidP="009F2B5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F2B5B">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9F2B5B" w:rsidRPr="009F2B5B" w:rsidRDefault="009F2B5B" w:rsidP="009F2B5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F2B5B">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F2B5B" w:rsidRPr="009F2B5B" w:rsidRDefault="009F2B5B" w:rsidP="009F2B5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9F2B5B" w:rsidRPr="009F2B5B" w:rsidRDefault="009F2B5B" w:rsidP="009F2B5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F2B5B">
        <w:rPr>
          <w:rFonts w:ascii="Times New Roman" w:eastAsia="Times New Roman" w:hAnsi="Times New Roman" w:cs="Times New Roman"/>
          <w:b/>
          <w:color w:val="000000"/>
          <w:spacing w:val="2"/>
          <w:sz w:val="20"/>
          <w:szCs w:val="20"/>
          <w:lang w:eastAsia="ru-RU"/>
        </w:rPr>
        <w:t>6. Приемка работ</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4"/>
          <w:sz w:val="20"/>
          <w:szCs w:val="20"/>
          <w:lang w:eastAsia="ru-RU"/>
        </w:rPr>
        <w:t>6.1.</w:t>
      </w:r>
      <w:r w:rsidRPr="009F2B5B">
        <w:rPr>
          <w:rFonts w:ascii="Times New Roman" w:eastAsia="Times New Roman" w:hAnsi="Times New Roman" w:cs="Times New Roman"/>
          <w:kern w:val="1"/>
          <w:sz w:val="20"/>
          <w:szCs w:val="20"/>
          <w:lang w:eastAsia="ar-SA"/>
        </w:rPr>
        <w:t xml:space="preserve"> </w:t>
      </w:r>
      <w:r w:rsidRPr="009F2B5B">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графиком, «Подрядчик» письменно уведомляет «Заказчика» о факте завершения работ  и предоставляет ему</w:t>
      </w:r>
      <w:r w:rsidRPr="009F2B5B">
        <w:rPr>
          <w:rFonts w:ascii="Times New Roman" w:eastAsia="Times New Roman" w:hAnsi="Times New Roman" w:cs="Times New Roman"/>
          <w:kern w:val="1"/>
          <w:sz w:val="20"/>
          <w:szCs w:val="20"/>
          <w:lang w:eastAsia="ru-RU"/>
        </w:rPr>
        <w:t xml:space="preserve">  </w:t>
      </w:r>
      <w:r w:rsidRPr="009F2B5B">
        <w:rPr>
          <w:rFonts w:ascii="Times New Roman" w:eastAsia="Times New Roman" w:hAnsi="Times New Roman" w:cs="Times New Roman"/>
          <w:color w:val="000000"/>
          <w:spacing w:val="1"/>
          <w:sz w:val="20"/>
          <w:szCs w:val="20"/>
          <w:lang w:eastAsia="ru-RU"/>
        </w:rPr>
        <w:t xml:space="preserve">комплект отчетной </w:t>
      </w:r>
      <w:r w:rsidRPr="009F2B5B">
        <w:rPr>
          <w:rFonts w:ascii="Times New Roman" w:eastAsia="Times New Roman" w:hAnsi="Times New Roman" w:cs="Times New Roman"/>
          <w:color w:val="000000"/>
          <w:spacing w:val="1"/>
          <w:sz w:val="20"/>
          <w:szCs w:val="20"/>
          <w:lang w:eastAsia="ru-RU"/>
        </w:rPr>
        <w:lastRenderedPageBreak/>
        <w:t xml:space="preserve">документации, предусмотренной договором и комплект </w:t>
      </w:r>
      <w:r w:rsidRPr="009F2B5B">
        <w:rPr>
          <w:rFonts w:ascii="Times New Roman" w:eastAsia="Times New Roman" w:hAnsi="Times New Roman" w:cs="Times New Roman"/>
          <w:iCs/>
          <w:lang w:eastAsia="ru-RU"/>
        </w:rPr>
        <w:t xml:space="preserve"> </w:t>
      </w:r>
      <w:r w:rsidRPr="009F2B5B">
        <w:rPr>
          <w:rFonts w:ascii="Times New Roman" w:eastAsia="Times New Roman" w:hAnsi="Times New Roman" w:cs="Times New Roman"/>
          <w:iCs/>
          <w:color w:val="000000"/>
          <w:spacing w:val="1"/>
          <w:sz w:val="20"/>
          <w:szCs w:val="20"/>
          <w:lang w:eastAsia="ru-RU"/>
        </w:rPr>
        <w:t xml:space="preserve">исполнительной документации </w:t>
      </w:r>
      <w:proofErr w:type="gramStart"/>
      <w:r w:rsidRPr="009F2B5B">
        <w:rPr>
          <w:rFonts w:ascii="Times New Roman" w:eastAsia="Times New Roman" w:hAnsi="Times New Roman" w:cs="Times New Roman"/>
          <w:iCs/>
          <w:color w:val="000000"/>
          <w:spacing w:val="1"/>
          <w:sz w:val="20"/>
          <w:szCs w:val="20"/>
          <w:lang w:eastAsia="ru-RU"/>
        </w:rPr>
        <w:t xml:space="preserve">( </w:t>
      </w:r>
      <w:proofErr w:type="gramEnd"/>
      <w:r w:rsidRPr="009F2B5B">
        <w:rPr>
          <w:rFonts w:ascii="Times New Roman" w:eastAsia="Times New Roman" w:hAnsi="Times New Roman" w:cs="Times New Roman"/>
          <w:iCs/>
          <w:color w:val="000000"/>
          <w:spacing w:val="1"/>
          <w:sz w:val="20"/>
          <w:szCs w:val="20"/>
          <w:lang w:eastAsia="ru-RU"/>
        </w:rPr>
        <w:t>паспорта, сертификаты на материалы ; акты на скрытые работы).</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 xml:space="preserve">  6.4. </w:t>
      </w:r>
      <w:proofErr w:type="gramStart"/>
      <w:r w:rsidRPr="009F2B5B">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F2B5B">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 xml:space="preserve">  6.5. </w:t>
      </w:r>
      <w:proofErr w:type="gramStart"/>
      <w:r w:rsidRPr="009F2B5B">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F2B5B">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6.7.</w:t>
      </w:r>
      <w:r w:rsidRPr="009F2B5B">
        <w:rPr>
          <w:rFonts w:ascii="Times New Roman" w:eastAsia="Times New Roman" w:hAnsi="Times New Roman" w:cs="Times New Roman"/>
          <w:kern w:val="1"/>
          <w:sz w:val="20"/>
          <w:szCs w:val="20"/>
          <w:lang w:eastAsia="ar-SA"/>
        </w:rPr>
        <w:t xml:space="preserve"> </w:t>
      </w:r>
      <w:r w:rsidRPr="009F2B5B">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F2B5B">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9F2B5B">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F2B5B">
        <w:rPr>
          <w:rFonts w:ascii="Times New Roman" w:eastAsia="Times New Roman" w:hAnsi="Times New Roman" w:cs="Times New Roman"/>
          <w:b/>
          <w:color w:val="000000"/>
          <w:spacing w:val="-3"/>
          <w:sz w:val="20"/>
          <w:szCs w:val="20"/>
          <w:lang w:eastAsia="ru-RU"/>
        </w:rPr>
        <w:t xml:space="preserve"> </w:t>
      </w:r>
    </w:p>
    <w:p w:rsidR="009F2B5B" w:rsidRPr="009F2B5B" w:rsidRDefault="009F2B5B" w:rsidP="009F2B5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9F2B5B" w:rsidRPr="009F2B5B" w:rsidRDefault="009F2B5B" w:rsidP="009F2B5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b/>
          <w:kern w:val="1"/>
          <w:sz w:val="20"/>
          <w:szCs w:val="20"/>
          <w:lang w:eastAsia="ar-SA"/>
        </w:rPr>
        <w:t>7. Гарантийные обязательства</w:t>
      </w:r>
    </w:p>
    <w:p w:rsidR="009F2B5B" w:rsidRPr="009F2B5B" w:rsidRDefault="009F2B5B" w:rsidP="009F2B5B">
      <w:pPr>
        <w:spacing w:after="0" w:line="240" w:lineRule="auto"/>
        <w:ind w:firstLine="360"/>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9F2B5B" w:rsidRPr="009F2B5B" w:rsidRDefault="009F2B5B" w:rsidP="009F2B5B">
      <w:pPr>
        <w:spacing w:after="0" w:line="240" w:lineRule="auto"/>
        <w:ind w:firstLine="360"/>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9F2B5B" w:rsidRPr="009F2B5B" w:rsidRDefault="009F2B5B" w:rsidP="009F2B5B">
      <w:pPr>
        <w:spacing w:after="0" w:line="240" w:lineRule="auto"/>
        <w:ind w:firstLine="360"/>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9F2B5B" w:rsidRPr="009F2B5B" w:rsidRDefault="009F2B5B" w:rsidP="009F2B5B">
      <w:pPr>
        <w:spacing w:after="0" w:line="240" w:lineRule="auto"/>
        <w:ind w:firstLine="360"/>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9F2B5B" w:rsidRPr="009F2B5B" w:rsidRDefault="009F2B5B" w:rsidP="009F2B5B">
      <w:pPr>
        <w:spacing w:after="0" w:line="240" w:lineRule="auto"/>
        <w:ind w:firstLine="360"/>
        <w:jc w:val="both"/>
        <w:rPr>
          <w:rFonts w:ascii="Times New Roman" w:eastAsia="Times New Roman" w:hAnsi="Times New Roman" w:cs="Times New Roman"/>
          <w:sz w:val="20"/>
          <w:szCs w:val="20"/>
          <w:lang w:eastAsia="ru-RU"/>
        </w:rPr>
      </w:pPr>
    </w:p>
    <w:p w:rsidR="009F2B5B" w:rsidRPr="009F2B5B" w:rsidRDefault="009F2B5B" w:rsidP="009F2B5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F2B5B">
        <w:rPr>
          <w:rFonts w:ascii="Times New Roman" w:eastAsia="Times New Roman" w:hAnsi="Times New Roman" w:cs="Times New Roman"/>
          <w:b/>
          <w:sz w:val="20"/>
          <w:szCs w:val="20"/>
          <w:lang w:eastAsia="ru-RU"/>
        </w:rPr>
        <w:t>8. Ответственность сторон</w:t>
      </w:r>
    </w:p>
    <w:p w:rsidR="009F2B5B" w:rsidRPr="009F2B5B" w:rsidRDefault="009F2B5B" w:rsidP="009F2B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2B5B" w:rsidRPr="009F2B5B" w:rsidRDefault="009F2B5B" w:rsidP="009F2B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8.2. </w:t>
      </w:r>
      <w:proofErr w:type="gramStart"/>
      <w:r w:rsidRPr="009F2B5B">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9F2B5B" w:rsidRPr="009F2B5B" w:rsidRDefault="009F2B5B" w:rsidP="009F2B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9F2B5B">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w:t>
      </w:r>
      <w:r w:rsidRPr="009F2B5B">
        <w:rPr>
          <w:rFonts w:ascii="Times New Roman" w:eastAsia="Times New Roman" w:hAnsi="Times New Roman" w:cs="Times New Roman"/>
          <w:sz w:val="20"/>
          <w:szCs w:val="20"/>
          <w:lang w:eastAsia="ru-RU"/>
        </w:rPr>
        <w:lastRenderedPageBreak/>
        <w:t xml:space="preserve">обязательства, и устанавливается в размере не менее одной трехсотой действующей на дату уплаты пени </w:t>
      </w:r>
      <w:hyperlink r:id="rId13" w:history="1">
        <w:r w:rsidRPr="009F2B5B">
          <w:rPr>
            <w:rFonts w:ascii="Times New Roman" w:eastAsia="Times New Roman" w:hAnsi="Times New Roman" w:cs="Times New Roman"/>
            <w:sz w:val="20"/>
            <w:szCs w:val="20"/>
            <w:lang w:eastAsia="ru-RU"/>
          </w:rPr>
          <w:t>ставки</w:t>
        </w:r>
      </w:hyperlink>
      <w:r w:rsidRPr="009F2B5B">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9F2B5B">
        <w:rPr>
          <w:rFonts w:ascii="Times New Roman" w:eastAsia="Times New Roman" w:hAnsi="Times New Roman" w:cs="Times New Roman"/>
          <w:sz w:val="20"/>
          <w:szCs w:val="20"/>
          <w:lang w:eastAsia="ru-RU"/>
        </w:rPr>
        <w:t xml:space="preserve"> </w:t>
      </w:r>
      <w:proofErr w:type="gramStart"/>
      <w:r w:rsidRPr="009F2B5B">
        <w:rPr>
          <w:rFonts w:ascii="Times New Roman" w:eastAsia="Times New Roman" w:hAnsi="Times New Roman" w:cs="Times New Roman"/>
          <w:sz w:val="20"/>
          <w:szCs w:val="20"/>
          <w:lang w:eastAsia="ru-RU"/>
        </w:rPr>
        <w:t>порядке</w:t>
      </w:r>
      <w:proofErr w:type="gramEnd"/>
      <w:r w:rsidRPr="009F2B5B">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9F2B5B" w:rsidRPr="009F2B5B" w:rsidRDefault="009F2B5B" w:rsidP="009F2B5B">
      <w:pPr>
        <w:spacing w:after="0" w:line="240" w:lineRule="auto"/>
        <w:jc w:val="both"/>
        <w:rPr>
          <w:rFonts w:ascii="Times New Roman" w:eastAsia="Times New Roman" w:hAnsi="Times New Roman" w:cs="Times New Roman"/>
          <w:sz w:val="20"/>
          <w:szCs w:val="20"/>
          <w:lang w:eastAsia="ar-SA"/>
        </w:rPr>
      </w:pPr>
      <w:r w:rsidRPr="009F2B5B">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9F2B5B" w:rsidRPr="009F2B5B" w:rsidRDefault="009F2B5B" w:rsidP="009F2B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9F2B5B" w:rsidRPr="009F2B5B" w:rsidRDefault="009F2B5B" w:rsidP="009F2B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F2B5B" w:rsidRPr="009F2B5B" w:rsidRDefault="009F2B5B" w:rsidP="009F2B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F2B5B" w:rsidRPr="009F2B5B" w:rsidRDefault="009F2B5B" w:rsidP="009F2B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9F2B5B" w:rsidRPr="009F2B5B" w:rsidRDefault="009F2B5B" w:rsidP="009F2B5B">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F2B5B" w:rsidRPr="009F2B5B" w:rsidRDefault="009F2B5B" w:rsidP="009F2B5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F2B5B">
        <w:rPr>
          <w:rFonts w:ascii="Times New Roman" w:eastAsia="Times New Roman" w:hAnsi="Times New Roman" w:cs="Times New Roman"/>
          <w:b/>
          <w:sz w:val="20"/>
          <w:szCs w:val="20"/>
          <w:lang w:eastAsia="ru-RU"/>
        </w:rPr>
        <w:t>9. Обстоятельства непреодолимой силы</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w:t>
      </w:r>
      <w:proofErr w:type="gramStart"/>
      <w:r w:rsidRPr="009F2B5B">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F2B5B" w:rsidRPr="009F2B5B" w:rsidRDefault="009F2B5B" w:rsidP="009F2B5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F2B5B">
        <w:rPr>
          <w:rFonts w:ascii="Times New Roman" w:eastAsia="Times New Roman" w:hAnsi="Times New Roman" w:cs="Times New Roman"/>
          <w:b/>
          <w:sz w:val="20"/>
          <w:szCs w:val="20"/>
          <w:lang w:eastAsia="ru-RU"/>
        </w:rPr>
        <w:t>10. Обеспечение исполнения договора</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10.1 Размер обеспечения исполнения настоящего догово</w:t>
      </w:r>
      <w:r w:rsidR="00617E90">
        <w:rPr>
          <w:rFonts w:ascii="Times New Roman" w:eastAsia="Times New Roman" w:hAnsi="Times New Roman" w:cs="Times New Roman"/>
          <w:sz w:val="20"/>
          <w:szCs w:val="20"/>
          <w:lang w:eastAsia="ru-RU"/>
        </w:rPr>
        <w:t>ра установлен в сумме  56 244,59</w:t>
      </w:r>
      <w:bookmarkStart w:id="13" w:name="_GoBack"/>
      <w:bookmarkEnd w:id="13"/>
      <w:r w:rsidRPr="009F2B5B">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эта обязанность «Подрядчика» возникла на момент заключения договора. </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10.6.  </w:t>
      </w:r>
      <w:proofErr w:type="gramStart"/>
      <w:r w:rsidRPr="009F2B5B">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9F2B5B" w:rsidRPr="009F2B5B" w:rsidRDefault="009F2B5B" w:rsidP="009F2B5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F2B5B" w:rsidRPr="009F2B5B" w:rsidRDefault="009F2B5B" w:rsidP="009F2B5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F2B5B">
        <w:rPr>
          <w:rFonts w:ascii="Times New Roman" w:eastAsia="Times New Roman" w:hAnsi="Times New Roman" w:cs="Times New Roman"/>
          <w:b/>
          <w:sz w:val="20"/>
          <w:szCs w:val="20"/>
          <w:lang w:eastAsia="ru-RU"/>
        </w:rPr>
        <w:t>11. Порядок разрешения споров</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F2B5B" w:rsidRPr="009F2B5B" w:rsidRDefault="009F2B5B" w:rsidP="009F2B5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F2B5B">
        <w:rPr>
          <w:rFonts w:ascii="Times New Roman" w:eastAsia="Times New Roman" w:hAnsi="Times New Roman" w:cs="Times New Roman"/>
          <w:b/>
          <w:sz w:val="20"/>
          <w:szCs w:val="20"/>
          <w:lang w:eastAsia="ru-RU"/>
        </w:rPr>
        <w:t>12.Срок действия  договора и прочие условия.</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F2B5B">
        <w:rPr>
          <w:rFonts w:ascii="Times New Roman" w:eastAsia="Times New Roman" w:hAnsi="Times New Roman" w:cs="Times New Roman"/>
          <w:sz w:val="20"/>
          <w:szCs w:val="20"/>
          <w:lang w:eastAsia="ru-RU"/>
        </w:rPr>
        <w:t xml:space="preserve"> ,</w:t>
      </w:r>
      <w:proofErr w:type="gramEnd"/>
      <w:r w:rsidRPr="009F2B5B">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F2B5B">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F2B5B" w:rsidRPr="009F2B5B" w:rsidRDefault="009F2B5B" w:rsidP="009F2B5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F2B5B">
        <w:rPr>
          <w:rFonts w:ascii="Times New Roman" w:eastAsia="Times New Roman" w:hAnsi="Times New Roman" w:cs="Times New Roman"/>
          <w:b/>
          <w:sz w:val="20"/>
          <w:szCs w:val="20"/>
          <w:lang w:eastAsia="ru-RU"/>
        </w:rPr>
        <w:t>13. Порядок расторжения договора</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t xml:space="preserve">    13.3. </w:t>
      </w:r>
      <w:proofErr w:type="gramStart"/>
      <w:r w:rsidRPr="009F2B5B">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F2B5B">
        <w:rPr>
          <w:rFonts w:ascii="Times New Roman" w:eastAsia="Times New Roman" w:hAnsi="Times New Roman" w:cs="Times New Roman"/>
          <w:b/>
          <w:bCs/>
          <w:sz w:val="20"/>
          <w:szCs w:val="20"/>
          <w:lang w:eastAsia="ru-RU"/>
        </w:rPr>
        <w:t xml:space="preserve"> </w:t>
      </w:r>
      <w:r w:rsidRPr="009F2B5B">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F2B5B">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F2B5B">
        <w:rPr>
          <w:rFonts w:ascii="Times New Roman" w:eastAsia="Times New Roman" w:hAnsi="Times New Roman" w:cs="Times New Roman"/>
          <w:bCs/>
          <w:sz w:val="20"/>
          <w:szCs w:val="20"/>
          <w:lang w:eastAsia="ru-RU"/>
        </w:rPr>
        <w:t>с даты размещения</w:t>
      </w:r>
      <w:proofErr w:type="gramEnd"/>
      <w:r w:rsidRPr="009F2B5B">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F2B5B">
        <w:rPr>
          <w:rFonts w:ascii="Times New Roman" w:eastAsia="Times New Roman" w:hAnsi="Times New Roman" w:cs="Times New Roman"/>
          <w:bCs/>
          <w:sz w:val="20"/>
          <w:szCs w:val="20"/>
          <w:lang w:eastAsia="ru-RU"/>
        </w:rPr>
        <w:t>силу</w:t>
      </w:r>
      <w:proofErr w:type="gramEnd"/>
      <w:r w:rsidRPr="009F2B5B">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t xml:space="preserve">  13.6. </w:t>
      </w:r>
      <w:proofErr w:type="gramStart"/>
      <w:r w:rsidRPr="009F2B5B">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F2B5B">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lastRenderedPageBreak/>
        <w:t xml:space="preserve">  13.9. </w:t>
      </w:r>
      <w:proofErr w:type="gramStart"/>
      <w:r w:rsidRPr="009F2B5B">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F2B5B">
        <w:rPr>
          <w:rFonts w:ascii="Times New Roman" w:eastAsia="Times New Roman" w:hAnsi="Times New Roman" w:cs="Times New Roman"/>
          <w:b/>
          <w:bCs/>
          <w:sz w:val="20"/>
          <w:szCs w:val="20"/>
          <w:lang w:eastAsia="ru-RU"/>
        </w:rPr>
        <w:t xml:space="preserve"> трех </w:t>
      </w:r>
      <w:r w:rsidRPr="009F2B5B">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F2B5B">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F2B5B">
        <w:rPr>
          <w:rFonts w:ascii="Times New Roman" w:eastAsia="Times New Roman" w:hAnsi="Times New Roman" w:cs="Times New Roman"/>
          <w:bCs/>
          <w:sz w:val="20"/>
          <w:szCs w:val="20"/>
          <w:lang w:eastAsia="ru-RU"/>
        </w:rPr>
        <w:t>силу</w:t>
      </w:r>
      <w:proofErr w:type="gramEnd"/>
      <w:r w:rsidRPr="009F2B5B">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F2B5B">
        <w:rPr>
          <w:rFonts w:ascii="Times New Roman" w:eastAsia="Times New Roman" w:hAnsi="Times New Roman" w:cs="Times New Roman"/>
          <w:bCs/>
          <w:sz w:val="20"/>
          <w:szCs w:val="20"/>
          <w:lang w:eastAsia="ru-RU"/>
        </w:rPr>
        <w:t>решении</w:t>
      </w:r>
      <w:proofErr w:type="gramEnd"/>
      <w:r w:rsidRPr="009F2B5B">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2B5B" w:rsidRPr="009F2B5B" w:rsidRDefault="009F2B5B" w:rsidP="009F2B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F2B5B">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2B5B" w:rsidRPr="009F2B5B" w:rsidRDefault="009F2B5B" w:rsidP="009F2B5B">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9F2B5B" w:rsidRPr="009F2B5B" w:rsidRDefault="009F2B5B" w:rsidP="009F2B5B">
      <w:pPr>
        <w:spacing w:after="0" w:line="240" w:lineRule="auto"/>
        <w:rPr>
          <w:rFonts w:ascii="Times New Roman" w:eastAsia="Times New Roman" w:hAnsi="Times New Roman" w:cs="Times New Roman"/>
          <w:b/>
          <w:sz w:val="20"/>
          <w:szCs w:val="20"/>
          <w:lang w:eastAsia="ru-RU"/>
        </w:rPr>
      </w:pPr>
      <w:r w:rsidRPr="009F2B5B">
        <w:rPr>
          <w:rFonts w:ascii="Times New Roman" w:eastAsia="Times New Roman" w:hAnsi="Times New Roman" w:cs="Times New Roman"/>
          <w:sz w:val="20"/>
          <w:szCs w:val="20"/>
          <w:lang w:eastAsia="ru-RU"/>
        </w:rPr>
        <w:t xml:space="preserve">                                       </w:t>
      </w:r>
      <w:r w:rsidRPr="009F2B5B">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9F2B5B" w:rsidRPr="009F2B5B" w:rsidTr="00690D3F">
        <w:tc>
          <w:tcPr>
            <w:tcW w:w="4832" w:type="dxa"/>
            <w:tcBorders>
              <w:top w:val="single" w:sz="4" w:space="0" w:color="auto"/>
              <w:left w:val="single" w:sz="4" w:space="0" w:color="auto"/>
              <w:bottom w:val="single" w:sz="4" w:space="0" w:color="auto"/>
              <w:right w:val="single" w:sz="4" w:space="0" w:color="auto"/>
            </w:tcBorders>
            <w:shd w:val="clear" w:color="auto" w:fill="auto"/>
          </w:tcPr>
          <w:p w:rsidR="009F2B5B" w:rsidRPr="009F2B5B" w:rsidRDefault="009F2B5B" w:rsidP="009F2B5B">
            <w:pPr>
              <w:suppressAutoHyphens/>
              <w:spacing w:after="0" w:line="240" w:lineRule="auto"/>
              <w:jc w:val="center"/>
              <w:rPr>
                <w:rFonts w:ascii="Times New Roman" w:eastAsia="Times New Roman" w:hAnsi="Times New Roman" w:cs="Times New Roman"/>
                <w:b/>
                <w:kern w:val="2"/>
                <w:sz w:val="20"/>
                <w:szCs w:val="20"/>
                <w:lang w:eastAsia="ar-SA"/>
              </w:rPr>
            </w:pPr>
            <w:r w:rsidRPr="009F2B5B">
              <w:rPr>
                <w:rFonts w:ascii="Times New Roman" w:eastAsia="Times New Roman" w:hAnsi="Times New Roman" w:cs="Times New Roman"/>
                <w:b/>
                <w:kern w:val="1"/>
                <w:sz w:val="20"/>
                <w:szCs w:val="20"/>
                <w:lang w:eastAsia="ar-SA"/>
              </w:rPr>
              <w:t>Заказчик</w:t>
            </w:r>
          </w:p>
          <w:p w:rsidR="009F2B5B" w:rsidRPr="009F2B5B" w:rsidRDefault="009F2B5B" w:rsidP="009F2B5B">
            <w:pPr>
              <w:suppressAutoHyphens/>
              <w:spacing w:after="0" w:line="240" w:lineRule="auto"/>
              <w:rPr>
                <w:rFonts w:ascii="Times New Roman" w:eastAsia="Times New Roman" w:hAnsi="Times New Roman" w:cs="Times New Roman"/>
                <w:b/>
                <w:kern w:val="1"/>
                <w:sz w:val="20"/>
                <w:szCs w:val="20"/>
                <w:lang w:eastAsia="ar-SA"/>
              </w:rPr>
            </w:pPr>
            <w:r w:rsidRPr="009F2B5B">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kern w:val="1"/>
                <w:sz w:val="20"/>
                <w:szCs w:val="20"/>
                <w:lang w:eastAsia="ar-SA"/>
              </w:rPr>
              <w:t>630049г</w:t>
            </w:r>
            <w:proofErr w:type="gramStart"/>
            <w:r w:rsidRPr="009F2B5B">
              <w:rPr>
                <w:rFonts w:ascii="Times New Roman" w:eastAsia="Times New Roman" w:hAnsi="Times New Roman" w:cs="Times New Roman"/>
                <w:kern w:val="1"/>
                <w:sz w:val="20"/>
                <w:szCs w:val="20"/>
                <w:lang w:eastAsia="ar-SA"/>
              </w:rPr>
              <w:t>.Н</w:t>
            </w:r>
            <w:proofErr w:type="gramEnd"/>
            <w:r w:rsidRPr="009F2B5B">
              <w:rPr>
                <w:rFonts w:ascii="Times New Roman" w:eastAsia="Times New Roman" w:hAnsi="Times New Roman" w:cs="Times New Roman"/>
                <w:kern w:val="1"/>
                <w:sz w:val="20"/>
                <w:szCs w:val="20"/>
                <w:lang w:eastAsia="ar-SA"/>
              </w:rPr>
              <w:t xml:space="preserve">овосибирск,49ул.Д.Ковальчук д.191, </w:t>
            </w:r>
          </w:p>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kern w:val="1"/>
                <w:sz w:val="20"/>
                <w:szCs w:val="20"/>
                <w:lang w:eastAsia="ar-SA"/>
              </w:rPr>
              <w:t>ИНН: 5402113155 КПП 540201001</w:t>
            </w:r>
          </w:p>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kern w:val="1"/>
                <w:sz w:val="20"/>
                <w:szCs w:val="20"/>
                <w:lang w:eastAsia="ar-SA"/>
              </w:rPr>
              <w:t>ОКОНХ 92110     ОКПО 01115969</w:t>
            </w:r>
          </w:p>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kern w:val="1"/>
                <w:sz w:val="20"/>
                <w:szCs w:val="20"/>
                <w:lang w:eastAsia="ar-SA"/>
              </w:rPr>
              <w:t>БИК 045004001</w:t>
            </w:r>
          </w:p>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9F2B5B">
              <w:rPr>
                <w:rFonts w:ascii="Times New Roman" w:eastAsia="Times New Roman" w:hAnsi="Times New Roman" w:cs="Times New Roman"/>
                <w:kern w:val="1"/>
                <w:sz w:val="20"/>
                <w:szCs w:val="20"/>
                <w:lang w:eastAsia="ar-SA"/>
              </w:rPr>
              <w:t>г</w:t>
            </w:r>
            <w:proofErr w:type="gramStart"/>
            <w:r w:rsidRPr="009F2B5B">
              <w:rPr>
                <w:rFonts w:ascii="Times New Roman" w:eastAsia="Times New Roman" w:hAnsi="Times New Roman" w:cs="Times New Roman"/>
                <w:kern w:val="1"/>
                <w:sz w:val="20"/>
                <w:szCs w:val="20"/>
                <w:lang w:eastAsia="ar-SA"/>
              </w:rPr>
              <w:t>.Н</w:t>
            </w:r>
            <w:proofErr w:type="gramEnd"/>
            <w:r w:rsidRPr="009F2B5B">
              <w:rPr>
                <w:rFonts w:ascii="Times New Roman" w:eastAsia="Times New Roman" w:hAnsi="Times New Roman" w:cs="Times New Roman"/>
                <w:kern w:val="1"/>
                <w:sz w:val="20"/>
                <w:szCs w:val="20"/>
                <w:lang w:eastAsia="ar-SA"/>
              </w:rPr>
              <w:t>овосибирск</w:t>
            </w:r>
            <w:proofErr w:type="spellEnd"/>
          </w:p>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kern w:val="1"/>
                <w:sz w:val="20"/>
                <w:szCs w:val="20"/>
                <w:lang w:eastAsia="ar-SA"/>
              </w:rPr>
              <w:t>Расчетный счет   40501810700042000002</w:t>
            </w:r>
          </w:p>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kern w:val="1"/>
                <w:sz w:val="20"/>
                <w:szCs w:val="20"/>
                <w:lang w:eastAsia="ar-SA"/>
              </w:rPr>
              <w:t xml:space="preserve">Проректор </w:t>
            </w:r>
          </w:p>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p>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kern w:val="1"/>
                <w:sz w:val="20"/>
                <w:szCs w:val="20"/>
                <w:lang w:eastAsia="ar-SA"/>
              </w:rPr>
              <w:t xml:space="preserve"> ____________________ </w:t>
            </w:r>
            <w:proofErr w:type="spellStart"/>
            <w:r w:rsidRPr="009F2B5B">
              <w:rPr>
                <w:rFonts w:ascii="Times New Roman" w:eastAsia="Times New Roman" w:hAnsi="Times New Roman" w:cs="Times New Roman"/>
                <w:kern w:val="1"/>
                <w:sz w:val="20"/>
                <w:szCs w:val="20"/>
                <w:lang w:eastAsia="ar-SA"/>
              </w:rPr>
              <w:t>О.Ю.Васильев</w:t>
            </w:r>
            <w:proofErr w:type="spellEnd"/>
          </w:p>
          <w:p w:rsidR="009F2B5B" w:rsidRPr="009F2B5B" w:rsidRDefault="009F2B5B" w:rsidP="009F2B5B">
            <w:pPr>
              <w:suppressAutoHyphens/>
              <w:spacing w:after="0" w:line="240" w:lineRule="auto"/>
              <w:jc w:val="both"/>
              <w:rPr>
                <w:rFonts w:ascii="Times New Roman" w:eastAsia="Times New Roman" w:hAnsi="Times New Roman" w:cs="Times New Roman"/>
                <w:kern w:val="2"/>
                <w:sz w:val="20"/>
                <w:szCs w:val="20"/>
                <w:lang w:eastAsia="ar-SA"/>
              </w:rPr>
            </w:pPr>
            <w:r w:rsidRPr="009F2B5B">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9F2B5B" w:rsidRPr="009F2B5B" w:rsidRDefault="009F2B5B" w:rsidP="009F2B5B">
            <w:pPr>
              <w:suppressAutoHyphens/>
              <w:spacing w:after="0" w:line="240" w:lineRule="auto"/>
              <w:jc w:val="center"/>
              <w:rPr>
                <w:rFonts w:ascii="Times New Roman" w:eastAsia="Times New Roman" w:hAnsi="Times New Roman" w:cs="Times New Roman"/>
                <w:b/>
                <w:kern w:val="2"/>
                <w:sz w:val="20"/>
                <w:szCs w:val="20"/>
                <w:lang w:eastAsia="ar-SA"/>
              </w:rPr>
            </w:pPr>
            <w:r w:rsidRPr="009F2B5B">
              <w:rPr>
                <w:rFonts w:ascii="Times New Roman" w:eastAsia="Times New Roman" w:hAnsi="Times New Roman" w:cs="Times New Roman"/>
                <w:b/>
                <w:kern w:val="1"/>
                <w:sz w:val="20"/>
                <w:szCs w:val="20"/>
                <w:lang w:eastAsia="ar-SA"/>
              </w:rPr>
              <w:t>Подрядчик</w:t>
            </w:r>
          </w:p>
          <w:p w:rsidR="009F2B5B" w:rsidRPr="009F2B5B" w:rsidRDefault="009F2B5B" w:rsidP="009F2B5B">
            <w:pPr>
              <w:suppressAutoHyphens/>
              <w:spacing w:after="0" w:line="240" w:lineRule="auto"/>
              <w:rPr>
                <w:rFonts w:ascii="Times New Roman" w:eastAsia="Times New Roman" w:hAnsi="Times New Roman" w:cs="Times New Roman"/>
                <w:kern w:val="2"/>
                <w:sz w:val="20"/>
                <w:szCs w:val="20"/>
                <w:lang w:eastAsia="ar-SA"/>
              </w:rPr>
            </w:pPr>
            <w:r w:rsidRPr="009F2B5B">
              <w:rPr>
                <w:rFonts w:ascii="Times New Roman" w:eastAsia="Times New Roman" w:hAnsi="Times New Roman" w:cs="Times New Roman"/>
                <w:b/>
                <w:kern w:val="1"/>
                <w:sz w:val="20"/>
                <w:szCs w:val="20"/>
                <w:lang w:eastAsia="ar-SA"/>
              </w:rPr>
              <w:t xml:space="preserve"> </w:t>
            </w:r>
          </w:p>
        </w:tc>
      </w:tr>
    </w:tbl>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p>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r w:rsidRPr="009F2B5B">
        <w:rPr>
          <w:rFonts w:ascii="Times New Roman" w:eastAsia="Times New Roman" w:hAnsi="Times New Roman" w:cs="Times New Roman"/>
          <w:kern w:val="1"/>
          <w:sz w:val="20"/>
          <w:szCs w:val="20"/>
          <w:lang w:eastAsia="ar-SA"/>
        </w:rPr>
        <w:t>Приложение№1  к договору</w:t>
      </w:r>
    </w:p>
    <w:p w:rsidR="009F2B5B" w:rsidRPr="009F2B5B" w:rsidRDefault="009F2B5B" w:rsidP="009F2B5B">
      <w:pPr>
        <w:suppressAutoHyphens/>
        <w:spacing w:after="0" w:line="240" w:lineRule="auto"/>
        <w:rPr>
          <w:rFonts w:ascii="Times New Roman" w:eastAsia="Times New Roman" w:hAnsi="Times New Roman" w:cs="Times New Roman"/>
          <w:kern w:val="1"/>
          <w:sz w:val="20"/>
          <w:szCs w:val="20"/>
          <w:lang w:eastAsia="ar-SA"/>
        </w:rPr>
      </w:pPr>
    </w:p>
    <w:p w:rsidR="009F2B5B" w:rsidRPr="00D10891" w:rsidRDefault="009F2B5B"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p>
    <w:p w:rsidR="000E0816" w:rsidRPr="000E0816" w:rsidRDefault="000E0816" w:rsidP="000E0816">
      <w:pPr>
        <w:suppressAutoHyphens/>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p>
    <w:p w:rsidR="00D10891" w:rsidRPr="00D10891" w:rsidRDefault="00D10891" w:rsidP="00D10891">
      <w:pPr>
        <w:spacing w:after="0"/>
        <w:rPr>
          <w:rFonts w:ascii="Times New Roman" w:hAnsi="Times New Roman" w:cs="Times New Roman"/>
          <w:b/>
          <w:sz w:val="20"/>
          <w:szCs w:val="20"/>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4098"/>
    <w:rsid w:val="00054B8B"/>
    <w:rsid w:val="00055C8A"/>
    <w:rsid w:val="00057933"/>
    <w:rsid w:val="00070D49"/>
    <w:rsid w:val="00076C25"/>
    <w:rsid w:val="000B1CE5"/>
    <w:rsid w:val="000E0816"/>
    <w:rsid w:val="000F35FC"/>
    <w:rsid w:val="000F3DBE"/>
    <w:rsid w:val="001013B4"/>
    <w:rsid w:val="00102B7D"/>
    <w:rsid w:val="00114052"/>
    <w:rsid w:val="00117720"/>
    <w:rsid w:val="0012391C"/>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A3652"/>
    <w:rsid w:val="002B3058"/>
    <w:rsid w:val="002C1F45"/>
    <w:rsid w:val="002C7019"/>
    <w:rsid w:val="003000E5"/>
    <w:rsid w:val="00301DEB"/>
    <w:rsid w:val="00304313"/>
    <w:rsid w:val="003043BE"/>
    <w:rsid w:val="003149ED"/>
    <w:rsid w:val="003327A4"/>
    <w:rsid w:val="00345EE6"/>
    <w:rsid w:val="00352152"/>
    <w:rsid w:val="0035267D"/>
    <w:rsid w:val="003549EA"/>
    <w:rsid w:val="0037315F"/>
    <w:rsid w:val="00373628"/>
    <w:rsid w:val="00385B5F"/>
    <w:rsid w:val="00393F10"/>
    <w:rsid w:val="003B2A22"/>
    <w:rsid w:val="003B7045"/>
    <w:rsid w:val="003C26D9"/>
    <w:rsid w:val="00402A83"/>
    <w:rsid w:val="00402AD2"/>
    <w:rsid w:val="00402C35"/>
    <w:rsid w:val="00403317"/>
    <w:rsid w:val="00422396"/>
    <w:rsid w:val="004227C5"/>
    <w:rsid w:val="004231AA"/>
    <w:rsid w:val="0042460E"/>
    <w:rsid w:val="00430441"/>
    <w:rsid w:val="00433BF6"/>
    <w:rsid w:val="00436FF2"/>
    <w:rsid w:val="00437F27"/>
    <w:rsid w:val="0044653F"/>
    <w:rsid w:val="00453654"/>
    <w:rsid w:val="00460B0D"/>
    <w:rsid w:val="00477CAC"/>
    <w:rsid w:val="004807E2"/>
    <w:rsid w:val="004808AD"/>
    <w:rsid w:val="004A483B"/>
    <w:rsid w:val="004B25F8"/>
    <w:rsid w:val="004B3855"/>
    <w:rsid w:val="004B3A7B"/>
    <w:rsid w:val="004B777F"/>
    <w:rsid w:val="004E142A"/>
    <w:rsid w:val="004E1B85"/>
    <w:rsid w:val="004E564B"/>
    <w:rsid w:val="004F3403"/>
    <w:rsid w:val="004F468B"/>
    <w:rsid w:val="004F71F8"/>
    <w:rsid w:val="00501A64"/>
    <w:rsid w:val="00520BFF"/>
    <w:rsid w:val="00524617"/>
    <w:rsid w:val="00542652"/>
    <w:rsid w:val="00544B6F"/>
    <w:rsid w:val="00547512"/>
    <w:rsid w:val="0056139E"/>
    <w:rsid w:val="005624E9"/>
    <w:rsid w:val="00563279"/>
    <w:rsid w:val="00563667"/>
    <w:rsid w:val="005729E5"/>
    <w:rsid w:val="00585EF3"/>
    <w:rsid w:val="00586CD3"/>
    <w:rsid w:val="0059523D"/>
    <w:rsid w:val="005C23A5"/>
    <w:rsid w:val="005D4EB6"/>
    <w:rsid w:val="005F78E8"/>
    <w:rsid w:val="00600C33"/>
    <w:rsid w:val="00617E90"/>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A538D"/>
    <w:rsid w:val="007C06FD"/>
    <w:rsid w:val="007C5291"/>
    <w:rsid w:val="007D0916"/>
    <w:rsid w:val="007D48F8"/>
    <w:rsid w:val="007F0E5A"/>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D6B7A"/>
    <w:rsid w:val="008E0793"/>
    <w:rsid w:val="008F1B2F"/>
    <w:rsid w:val="008F4357"/>
    <w:rsid w:val="0091735D"/>
    <w:rsid w:val="009279BD"/>
    <w:rsid w:val="00930396"/>
    <w:rsid w:val="00963480"/>
    <w:rsid w:val="00983F59"/>
    <w:rsid w:val="0098424D"/>
    <w:rsid w:val="00992A70"/>
    <w:rsid w:val="00992E7A"/>
    <w:rsid w:val="00995B3B"/>
    <w:rsid w:val="009A333F"/>
    <w:rsid w:val="009A7ED3"/>
    <w:rsid w:val="009B7693"/>
    <w:rsid w:val="009C39D5"/>
    <w:rsid w:val="009F2B5B"/>
    <w:rsid w:val="00A031F0"/>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30525"/>
    <w:rsid w:val="00B41BC5"/>
    <w:rsid w:val="00B44CD2"/>
    <w:rsid w:val="00B4565E"/>
    <w:rsid w:val="00B47C27"/>
    <w:rsid w:val="00B57D18"/>
    <w:rsid w:val="00B6406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28AD"/>
    <w:rsid w:val="00C16BA0"/>
    <w:rsid w:val="00C20555"/>
    <w:rsid w:val="00C23DC8"/>
    <w:rsid w:val="00C23EF9"/>
    <w:rsid w:val="00C415D5"/>
    <w:rsid w:val="00C57A76"/>
    <w:rsid w:val="00C75F65"/>
    <w:rsid w:val="00C83CC9"/>
    <w:rsid w:val="00C842F3"/>
    <w:rsid w:val="00C9158E"/>
    <w:rsid w:val="00CB0B0E"/>
    <w:rsid w:val="00CB2D92"/>
    <w:rsid w:val="00CB7E45"/>
    <w:rsid w:val="00CC13BA"/>
    <w:rsid w:val="00CC4BCF"/>
    <w:rsid w:val="00CD2C52"/>
    <w:rsid w:val="00CD5717"/>
    <w:rsid w:val="00CF2E83"/>
    <w:rsid w:val="00D107FA"/>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F3D74"/>
    <w:rsid w:val="00DF6C4E"/>
    <w:rsid w:val="00E02E41"/>
    <w:rsid w:val="00E1170E"/>
    <w:rsid w:val="00E1252D"/>
    <w:rsid w:val="00E1343A"/>
    <w:rsid w:val="00E13CB5"/>
    <w:rsid w:val="00E16C18"/>
    <w:rsid w:val="00E178D6"/>
    <w:rsid w:val="00E27482"/>
    <w:rsid w:val="00E373F8"/>
    <w:rsid w:val="00E4405E"/>
    <w:rsid w:val="00E6319F"/>
    <w:rsid w:val="00E7194C"/>
    <w:rsid w:val="00E77752"/>
    <w:rsid w:val="00E94CBA"/>
    <w:rsid w:val="00E96847"/>
    <w:rsid w:val="00EA77FB"/>
    <w:rsid w:val="00EB2942"/>
    <w:rsid w:val="00EB7AD8"/>
    <w:rsid w:val="00EC04FC"/>
    <w:rsid w:val="00ED39DA"/>
    <w:rsid w:val="00EF1311"/>
    <w:rsid w:val="00EF5678"/>
    <w:rsid w:val="00F07DA4"/>
    <w:rsid w:val="00F13990"/>
    <w:rsid w:val="00F61908"/>
    <w:rsid w:val="00F71DBD"/>
    <w:rsid w:val="00F75DFD"/>
    <w:rsid w:val="00FA55C1"/>
    <w:rsid w:val="00FB3696"/>
    <w:rsid w:val="00FB5B24"/>
    <w:rsid w:val="00FC3AFD"/>
    <w:rsid w:val="00FF06F3"/>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2A3652"/>
  </w:style>
  <w:style w:type="table" w:customStyle="1" w:styleId="28">
    <w:name w:val="Сетка таблицы2"/>
    <w:basedOn w:val="a2"/>
    <w:next w:val="a6"/>
    <w:uiPriority w:val="59"/>
    <w:rsid w:val="0042460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2A3652"/>
  </w:style>
  <w:style w:type="table" w:customStyle="1" w:styleId="28">
    <w:name w:val="Сетка таблицы2"/>
    <w:basedOn w:val="a2"/>
    <w:next w:val="a6"/>
    <w:uiPriority w:val="59"/>
    <w:rsid w:val="0042460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05563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727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CBBC4-9BB1-4D5A-8982-AC247B5A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28</Pages>
  <Words>14295</Words>
  <Characters>81487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31</cp:revision>
  <cp:lastPrinted>2015-04-13T03:22:00Z</cp:lastPrinted>
  <dcterms:created xsi:type="dcterms:W3CDTF">2015-01-28T10:45:00Z</dcterms:created>
  <dcterms:modified xsi:type="dcterms:W3CDTF">2015-05-07T08:15:00Z</dcterms:modified>
</cp:coreProperties>
</file>