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w:t>
            </w:r>
            <w:r w:rsidR="002D5005">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C764F8" w:rsidRDefault="00C764F8" w:rsidP="00C0372E">
            <w:pPr>
              <w:jc w:val="both"/>
              <w:rPr>
                <w:rFonts w:ascii="Arial" w:hAnsi="Arial" w:cs="Arial"/>
                <w:sz w:val="20"/>
                <w:szCs w:val="20"/>
              </w:rPr>
            </w:pPr>
            <w:r w:rsidRPr="00C764F8">
              <w:rPr>
                <w:rFonts w:ascii="Arial" w:eastAsia="Times New Roman" w:hAnsi="Arial" w:cs="Arial"/>
                <w:sz w:val="20"/>
                <w:szCs w:val="20"/>
                <w:lang w:eastAsia="ru-RU"/>
              </w:rPr>
              <w:t>Р</w:t>
            </w:r>
            <w:r w:rsidRPr="00C764F8">
              <w:rPr>
                <w:rFonts w:ascii="Arial" w:eastAsia="Times New Roman" w:hAnsi="Arial" w:cs="Arial"/>
                <w:sz w:val="20"/>
                <w:szCs w:val="20"/>
                <w:lang w:eastAsia="ru-RU"/>
              </w:rPr>
              <w:t>аботы по изготовлению и установке входного тамбура в Общежитии № 4 расположенного  по адресу Дуси Ковальчук,  д.187/2  и двух маятниковых дверей  входной группы  в Учебный корпус №1 расположенных по адресу Дуси Ковальчук, 191 из а</w:t>
            </w:r>
            <w:bookmarkStart w:id="0" w:name="_GoBack"/>
            <w:bookmarkEnd w:id="0"/>
            <w:r w:rsidRPr="00C764F8">
              <w:rPr>
                <w:rFonts w:ascii="Arial" w:eastAsia="Times New Roman" w:hAnsi="Arial" w:cs="Arial"/>
                <w:sz w:val="20"/>
                <w:szCs w:val="20"/>
                <w:lang w:eastAsia="ru-RU"/>
              </w:rPr>
              <w:t>люминиевого профиля с наполнителем из стекла</w:t>
            </w:r>
            <w:r w:rsidRPr="00C764F8">
              <w:rPr>
                <w:rFonts w:ascii="Arial" w:hAnsi="Arial" w:cs="Arial"/>
                <w:sz w:val="20"/>
                <w:szCs w:val="20"/>
              </w:rPr>
              <w:t xml:space="preserve"> </w:t>
            </w:r>
            <w:r w:rsidR="003F3957" w:rsidRPr="00C764F8">
              <w:rPr>
                <w:rFonts w:ascii="Arial" w:hAnsi="Arial" w:cs="Arial"/>
                <w:sz w:val="20"/>
                <w:szCs w:val="20"/>
              </w:rPr>
              <w:t>(</w:t>
            </w:r>
            <w:proofErr w:type="gramStart"/>
            <w:r w:rsidR="003F3957" w:rsidRPr="00C764F8">
              <w:rPr>
                <w:rFonts w:ascii="Arial" w:hAnsi="Arial" w:cs="Arial"/>
                <w:sz w:val="20"/>
                <w:szCs w:val="20"/>
              </w:rPr>
              <w:t>согласно проекта</w:t>
            </w:r>
            <w:proofErr w:type="gramEnd"/>
            <w:r w:rsidR="003F3957" w:rsidRPr="00C764F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C764F8" w:rsidRDefault="00C764F8" w:rsidP="00C764F8">
            <w:pPr>
              <w:jc w:val="both"/>
              <w:rPr>
                <w:rFonts w:ascii="Arial" w:hAnsi="Arial" w:cs="Arial"/>
                <w:sz w:val="20"/>
                <w:szCs w:val="20"/>
              </w:rPr>
            </w:pPr>
            <w:r w:rsidRPr="00C764F8">
              <w:rPr>
                <w:rFonts w:ascii="Arial" w:eastAsia="Times New Roman" w:hAnsi="Arial" w:cs="Arial"/>
                <w:color w:val="000000"/>
                <w:spacing w:val="4"/>
                <w:sz w:val="20"/>
                <w:szCs w:val="20"/>
                <w:lang w:eastAsia="ru-RU"/>
              </w:rPr>
              <w:t>в течение 30 дней со дня заключения договора</w:t>
            </w:r>
            <w:r w:rsidRPr="00C764F8">
              <w:rPr>
                <w:rFonts w:ascii="Arial" w:hAnsi="Arial" w:cs="Arial"/>
                <w:sz w:val="20"/>
                <w:szCs w:val="20"/>
              </w:rPr>
              <w:t xml:space="preserve"> </w:t>
            </w:r>
            <w:r w:rsidR="003F3957" w:rsidRPr="00C764F8">
              <w:rPr>
                <w:rFonts w:ascii="Arial" w:hAnsi="Arial" w:cs="Arial"/>
                <w:sz w:val="20"/>
                <w:szCs w:val="20"/>
              </w:rPr>
              <w:t>(</w:t>
            </w:r>
            <w:proofErr w:type="gramStart"/>
            <w:r w:rsidR="003F3957" w:rsidRPr="00C764F8">
              <w:rPr>
                <w:rFonts w:ascii="Arial" w:hAnsi="Arial" w:cs="Arial"/>
                <w:sz w:val="20"/>
                <w:szCs w:val="20"/>
              </w:rPr>
              <w:t>согласно проекта</w:t>
            </w:r>
            <w:proofErr w:type="gramEnd"/>
            <w:r w:rsidR="003F3957" w:rsidRPr="00C764F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C764F8" w:rsidRDefault="003F3957" w:rsidP="00C764F8">
            <w:pPr>
              <w:jc w:val="both"/>
              <w:rPr>
                <w:rFonts w:ascii="Arial" w:hAnsi="Arial" w:cs="Arial"/>
                <w:sz w:val="20"/>
                <w:szCs w:val="20"/>
              </w:rPr>
            </w:pPr>
            <w:r w:rsidRPr="00C764F8">
              <w:rPr>
                <w:rFonts w:ascii="Arial" w:hAnsi="Arial" w:cs="Arial"/>
                <w:sz w:val="20"/>
                <w:szCs w:val="20"/>
              </w:rPr>
              <w:t>Цена:</w:t>
            </w:r>
            <w:r w:rsidR="006B54D8" w:rsidRPr="00C764F8">
              <w:rPr>
                <w:rFonts w:ascii="Arial" w:hAnsi="Arial" w:cs="Arial"/>
                <w:sz w:val="20"/>
                <w:szCs w:val="20"/>
              </w:rPr>
              <w:t xml:space="preserve"> </w:t>
            </w:r>
            <w:r w:rsidR="00C764F8" w:rsidRPr="00C764F8">
              <w:rPr>
                <w:rFonts w:ascii="Arial" w:hAnsi="Arial" w:cs="Arial"/>
                <w:sz w:val="20"/>
                <w:szCs w:val="20"/>
              </w:rPr>
              <w:t>292 112,00</w:t>
            </w:r>
            <w:r w:rsidRPr="00C764F8">
              <w:rPr>
                <w:rFonts w:ascii="Arial" w:hAnsi="Arial" w:cs="Arial"/>
                <w:sz w:val="20"/>
                <w:szCs w:val="20"/>
              </w:rPr>
              <w:t xml:space="preserve"> рублей (</w:t>
            </w:r>
            <w:r w:rsidR="00C764F8" w:rsidRPr="00C764F8">
              <w:rPr>
                <w:rFonts w:ascii="Arial" w:eastAsia="Times New Roman" w:hAnsi="Arial" w:cs="Arial"/>
                <w:color w:val="000000"/>
                <w:spacing w:val="-11"/>
                <w:kern w:val="1"/>
                <w:sz w:val="20"/>
                <w:szCs w:val="20"/>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C764F8">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C764F8" w:rsidRDefault="003F3957" w:rsidP="00C764F8">
            <w:pPr>
              <w:shd w:val="clear" w:color="auto" w:fill="FFFFFF"/>
              <w:ind w:firstLine="86"/>
              <w:jc w:val="both"/>
              <w:rPr>
                <w:rFonts w:ascii="Arial" w:hAnsi="Arial" w:cs="Arial"/>
                <w:sz w:val="20"/>
                <w:szCs w:val="20"/>
              </w:rPr>
            </w:pPr>
            <w:r w:rsidRPr="00C764F8">
              <w:rPr>
                <w:rFonts w:ascii="Arial" w:hAnsi="Arial" w:cs="Arial"/>
                <w:sz w:val="20"/>
                <w:szCs w:val="20"/>
              </w:rPr>
              <w:t>Безналичный расчет,</w:t>
            </w:r>
            <w:r w:rsidR="00243F0F" w:rsidRPr="00C764F8">
              <w:rPr>
                <w:rFonts w:ascii="Arial" w:hAnsi="Arial" w:cs="Arial"/>
                <w:sz w:val="20"/>
                <w:szCs w:val="20"/>
              </w:rPr>
              <w:t xml:space="preserve"> </w:t>
            </w:r>
            <w:r w:rsidR="00C764F8" w:rsidRPr="00C764F8">
              <w:rPr>
                <w:rFonts w:ascii="Arial" w:hAnsi="Arial" w:cs="Arial"/>
                <w:sz w:val="20"/>
                <w:szCs w:val="20"/>
              </w:rPr>
              <w:t>аванс</w:t>
            </w:r>
            <w:r w:rsidR="00C764F8" w:rsidRPr="00C764F8">
              <w:rPr>
                <w:rFonts w:ascii="Arial" w:eastAsia="DejaVu Sans" w:hAnsi="Arial" w:cs="Arial"/>
                <w:kern w:val="1"/>
                <w:sz w:val="20"/>
                <w:szCs w:val="20"/>
                <w:lang w:eastAsia="ar-SA"/>
              </w:rPr>
              <w:t xml:space="preserve"> в размере 30% от цены договора производится   после подписания договора в течение 10 банковс</w:t>
            </w:r>
            <w:r w:rsidR="00C764F8" w:rsidRPr="00C764F8">
              <w:rPr>
                <w:rFonts w:ascii="Arial" w:eastAsia="DejaVu Sans" w:hAnsi="Arial" w:cs="Arial"/>
                <w:kern w:val="1"/>
                <w:sz w:val="20"/>
                <w:szCs w:val="20"/>
                <w:lang w:eastAsia="ar-SA"/>
              </w:rPr>
              <w:t xml:space="preserve">ких дней со дня предоставления </w:t>
            </w:r>
            <w:r w:rsidR="00C764F8" w:rsidRPr="00C764F8">
              <w:rPr>
                <w:rFonts w:ascii="Arial" w:eastAsia="DejaVu Sans" w:hAnsi="Arial" w:cs="Arial"/>
                <w:kern w:val="1"/>
                <w:sz w:val="20"/>
                <w:szCs w:val="20"/>
                <w:lang w:eastAsia="ar-SA"/>
              </w:rPr>
              <w:t>Подрядчиком счета на оплату;</w:t>
            </w:r>
            <w:r w:rsidR="00C764F8" w:rsidRPr="00C764F8">
              <w:rPr>
                <w:rFonts w:ascii="Arial" w:eastAsia="DejaVu Sans" w:hAnsi="Arial" w:cs="Arial"/>
                <w:kern w:val="1"/>
                <w:sz w:val="20"/>
                <w:szCs w:val="20"/>
                <w:lang w:eastAsia="ar-SA"/>
              </w:rPr>
              <w:t xml:space="preserve"> </w:t>
            </w:r>
            <w:r w:rsidR="00C764F8" w:rsidRPr="00C764F8">
              <w:rPr>
                <w:rFonts w:ascii="Arial" w:eastAsia="DejaVu Sans" w:hAnsi="Arial" w:cs="Arial"/>
                <w:kern w:val="1"/>
                <w:sz w:val="20"/>
                <w:szCs w:val="20"/>
                <w:lang w:eastAsia="ar-SA"/>
              </w:rPr>
              <w:t>последующая оплата в размере 70% цены договора производится после выполнения всего объема работ, предусмотренного договором, и подписания сторонами акта приемки работ.</w:t>
            </w:r>
            <w:r w:rsidR="00C764F8" w:rsidRPr="00C764F8">
              <w:rPr>
                <w:rFonts w:ascii="Arial" w:eastAsia="DejaVu Sans" w:hAnsi="Arial" w:cs="Arial"/>
                <w:kern w:val="1"/>
                <w:sz w:val="20"/>
                <w:szCs w:val="20"/>
                <w:lang w:eastAsia="ar-SA"/>
              </w:rPr>
              <w:t xml:space="preserve"> </w:t>
            </w:r>
            <w:r w:rsidR="00C764F8" w:rsidRPr="00C764F8">
              <w:rPr>
                <w:rFonts w:ascii="Arial" w:eastAsia="Times New Roman" w:hAnsi="Arial" w:cs="Arial"/>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r w:rsidR="00622756">
              <w:rPr>
                <w:rFonts w:ascii="Arial" w:hAnsi="Arial" w:cs="Arial"/>
                <w:sz w:val="20"/>
                <w:szCs w:val="20"/>
              </w:rPr>
              <w:t>;</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C764F8" w:rsidRPr="00C764F8" w:rsidRDefault="003F3957" w:rsidP="00C764F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764F8" w:rsidRPr="00C764F8" w:rsidRDefault="00C764F8" w:rsidP="00C764F8">
      <w:pPr>
        <w:keepNext/>
        <w:widowControl w:val="0"/>
        <w:suppressAutoHyphens/>
        <w:spacing w:after="0" w:line="240" w:lineRule="auto"/>
        <w:jc w:val="center"/>
        <w:rPr>
          <w:rFonts w:ascii="Times New Roman" w:eastAsia="MS Mincho" w:hAnsi="Times New Roman" w:cs="Times New Roman"/>
          <w:kern w:val="1"/>
          <w:lang/>
        </w:rPr>
      </w:pPr>
      <w:r w:rsidRPr="00C764F8">
        <w:rPr>
          <w:rFonts w:ascii="Times New Roman" w:eastAsia="MS Mincho" w:hAnsi="Times New Roman" w:cs="Times New Roman"/>
          <w:kern w:val="1"/>
          <w:lang/>
        </w:rPr>
        <w:t>на выполнение подрядных работ</w:t>
      </w:r>
    </w:p>
    <w:p w:rsidR="00C764F8" w:rsidRPr="00C764F8" w:rsidRDefault="00C764F8" w:rsidP="00C764F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C764F8">
        <w:rPr>
          <w:rFonts w:ascii="Times New Roman" w:eastAsia="Times New Roman" w:hAnsi="Times New Roman" w:cs="Times New Roman"/>
          <w:color w:val="000000"/>
          <w:spacing w:val="-1"/>
          <w:kern w:val="1"/>
          <w:lang w:eastAsia="ar-SA"/>
        </w:rPr>
        <w:t>г. Новосибирск</w:t>
      </w:r>
      <w:r w:rsidRPr="00C764F8">
        <w:rPr>
          <w:rFonts w:ascii="Times New Roman" w:eastAsia="Times New Roman" w:hAnsi="Times New Roman" w:cs="Times New Roman"/>
          <w:color w:val="000000"/>
          <w:kern w:val="1"/>
          <w:lang w:eastAsia="ar-SA"/>
        </w:rPr>
        <w:tab/>
        <w:t xml:space="preserve">                                                «</w:t>
      </w:r>
      <w:r w:rsidRPr="00C764F8">
        <w:rPr>
          <w:rFonts w:ascii="Times New Roman" w:eastAsia="Times New Roman" w:hAnsi="Times New Roman" w:cs="Times New Roman"/>
          <w:color w:val="000000"/>
          <w:spacing w:val="2"/>
          <w:kern w:val="1"/>
          <w:lang w:eastAsia="ar-SA"/>
        </w:rPr>
        <w:t>____» _________  2015г.</w:t>
      </w:r>
    </w:p>
    <w:p w:rsidR="00C764F8" w:rsidRPr="00C764F8" w:rsidRDefault="00C764F8" w:rsidP="00C764F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p>
    <w:p w:rsidR="00C764F8" w:rsidRPr="00C764F8" w:rsidRDefault="00C764F8" w:rsidP="00C764F8">
      <w:pPr>
        <w:suppressAutoHyphens/>
        <w:spacing w:after="0" w:line="240" w:lineRule="auto"/>
        <w:ind w:firstLine="540"/>
        <w:jc w:val="both"/>
        <w:rPr>
          <w:rFonts w:ascii="Times New Roman" w:eastAsia="Times New Roman" w:hAnsi="Times New Roman" w:cs="Times New Roman"/>
          <w:kern w:val="1"/>
          <w:lang w:eastAsia="ar-SA"/>
        </w:rPr>
      </w:pPr>
      <w:proofErr w:type="gramStart"/>
      <w:r w:rsidRPr="00C764F8">
        <w:rPr>
          <w:rFonts w:ascii="Times New Roman" w:eastAsia="Times New Roman" w:hAnsi="Times New Roman" w:cs="Times New Roman"/>
          <w:b/>
          <w:kern w:val="1"/>
          <w:lang w:eastAsia="ar-SA"/>
        </w:rPr>
        <w:lastRenderedPageBreak/>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764F8">
        <w:rPr>
          <w:rFonts w:ascii="Times New Roman" w:eastAsia="Times New Roman" w:hAnsi="Times New Roman" w:cs="Times New Roman"/>
          <w:kern w:val="1"/>
          <w:lang w:eastAsia="ar-SA"/>
        </w:rPr>
        <w:t>, именуемое в дальнейшем Заказчик, в лице проректора  по АХР Васильева Олега Юрьевича, действующего на основании доверенности № 9 от 03.03.2014г., с одной стороны  и  ООО «</w:t>
      </w:r>
      <w:proofErr w:type="spellStart"/>
      <w:r w:rsidRPr="00C764F8">
        <w:rPr>
          <w:rFonts w:ascii="Times New Roman" w:eastAsia="Times New Roman" w:hAnsi="Times New Roman" w:cs="Times New Roman"/>
          <w:kern w:val="1"/>
          <w:lang w:eastAsia="ar-SA"/>
        </w:rPr>
        <w:t>АлСтройКонструкция</w:t>
      </w:r>
      <w:proofErr w:type="spellEnd"/>
      <w:r w:rsidRPr="00C764F8">
        <w:rPr>
          <w:rFonts w:ascii="Times New Roman" w:eastAsia="Times New Roman" w:hAnsi="Times New Roman" w:cs="Times New Roman"/>
          <w:kern w:val="1"/>
          <w:lang w:eastAsia="ar-SA"/>
        </w:rPr>
        <w:t xml:space="preserve">», именуемое в дальнейшем «Подрядчик», в лице генерального директора </w:t>
      </w:r>
      <w:proofErr w:type="spellStart"/>
      <w:r w:rsidRPr="00C764F8">
        <w:rPr>
          <w:rFonts w:ascii="Times New Roman" w:eastAsia="Times New Roman" w:hAnsi="Times New Roman" w:cs="Times New Roman"/>
          <w:kern w:val="1"/>
          <w:lang w:eastAsia="ar-SA"/>
        </w:rPr>
        <w:t>Кугаева</w:t>
      </w:r>
      <w:proofErr w:type="spellEnd"/>
      <w:r w:rsidRPr="00C764F8">
        <w:rPr>
          <w:rFonts w:ascii="Times New Roman" w:eastAsia="Times New Roman" w:hAnsi="Times New Roman" w:cs="Times New Roman"/>
          <w:kern w:val="1"/>
          <w:lang w:eastAsia="ar-SA"/>
        </w:rPr>
        <w:t xml:space="preserve"> Геннадия Владимировича, действующего на основании Устава, с другой стороны, на основании</w:t>
      </w:r>
      <w:proofErr w:type="gramEnd"/>
      <w:r w:rsidRPr="00C764F8">
        <w:rPr>
          <w:rFonts w:ascii="Times New Roman" w:eastAsia="Times New Roman" w:hAnsi="Times New Roman" w:cs="Times New Roman"/>
          <w:kern w:val="1"/>
          <w:lang w:eastAsia="ar-SA"/>
        </w:rPr>
        <w:t xml:space="preserve"> Федерального закона от 18.07.2011г №223-ФЗ и п.п.1. п.5.1 Положения о закупке заключили настоящий договор на  выполнение подрядных работ о нижеследующем </w:t>
      </w:r>
    </w:p>
    <w:p w:rsidR="00C764F8" w:rsidRPr="00C764F8" w:rsidRDefault="00C764F8" w:rsidP="00C764F8">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C764F8" w:rsidRPr="00C764F8" w:rsidRDefault="00C764F8" w:rsidP="00C764F8">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C764F8">
        <w:rPr>
          <w:rFonts w:ascii="Times New Roman" w:eastAsia="Times New Roman" w:hAnsi="Times New Roman" w:cs="Times New Roman"/>
          <w:b/>
          <w:color w:val="000000"/>
          <w:spacing w:val="2"/>
          <w:kern w:val="1"/>
          <w:lang w:eastAsia="ar-SA"/>
        </w:rPr>
        <w:t>1. ПРЕДМЕТ ДОГОВОРА</w:t>
      </w:r>
    </w:p>
    <w:p w:rsidR="00C764F8" w:rsidRPr="00C764F8" w:rsidRDefault="00C764F8" w:rsidP="00C764F8">
      <w:pPr>
        <w:shd w:val="clear" w:color="auto" w:fill="FFFFFF"/>
        <w:spacing w:after="0" w:line="240" w:lineRule="auto"/>
        <w:jc w:val="both"/>
        <w:rPr>
          <w:rFonts w:ascii="Times New Roman" w:eastAsia="Times New Roman" w:hAnsi="Times New Roman" w:cs="Times New Roman"/>
          <w:color w:val="000000"/>
          <w:spacing w:val="-4"/>
          <w:lang w:eastAsia="ru-RU"/>
        </w:rPr>
      </w:pPr>
      <w:r w:rsidRPr="00C764F8">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из своих </w:t>
      </w:r>
      <w:r w:rsidRPr="00C764F8">
        <w:rPr>
          <w:rFonts w:ascii="Times New Roman" w:eastAsia="Times New Roman" w:hAnsi="Times New Roman" w:cs="Times New Roman"/>
          <w:color w:val="000000"/>
          <w:spacing w:val="-5"/>
          <w:sz w:val="24"/>
          <w:szCs w:val="24"/>
          <w:lang w:eastAsia="ru-RU"/>
        </w:rPr>
        <w:t xml:space="preserve">материалов, </w:t>
      </w:r>
      <w:r w:rsidRPr="00C764F8">
        <w:rPr>
          <w:rFonts w:ascii="Times New Roman" w:eastAsia="Times New Roman" w:hAnsi="Times New Roman" w:cs="Times New Roman"/>
          <w:color w:val="000000"/>
          <w:spacing w:val="-5"/>
          <w:lang w:eastAsia="ru-RU"/>
        </w:rPr>
        <w:t xml:space="preserve">своими </w:t>
      </w:r>
      <w:proofErr w:type="gramStart"/>
      <w:r w:rsidRPr="00C764F8">
        <w:rPr>
          <w:rFonts w:ascii="Times New Roman" w:eastAsia="Times New Roman" w:hAnsi="Times New Roman" w:cs="Times New Roman"/>
          <w:color w:val="000000"/>
          <w:spacing w:val="-5"/>
          <w:lang w:val="en-US" w:eastAsia="ru-RU"/>
        </w:rPr>
        <w:t>c</w:t>
      </w:r>
      <w:proofErr w:type="gramEnd"/>
      <w:r w:rsidRPr="00C764F8">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C764F8" w:rsidRPr="00C764F8" w:rsidRDefault="00C764F8" w:rsidP="00C764F8">
      <w:pPr>
        <w:shd w:val="clear" w:color="auto" w:fill="FFFFFF"/>
        <w:tabs>
          <w:tab w:val="num" w:pos="180"/>
        </w:tabs>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1.2.</w:t>
      </w:r>
      <w:r w:rsidRPr="00C764F8">
        <w:rPr>
          <w:rFonts w:ascii="Calibri" w:eastAsia="Times New Roman" w:hAnsi="Calibri" w:cs="Times New Roman"/>
          <w:kern w:val="1"/>
          <w:lang w:eastAsia="ar-SA"/>
        </w:rPr>
        <w:t xml:space="preserve"> </w:t>
      </w:r>
      <w:r w:rsidRPr="00C764F8">
        <w:rPr>
          <w:rFonts w:ascii="Times New Roman" w:eastAsia="Times New Roman" w:hAnsi="Times New Roman" w:cs="Times New Roman"/>
          <w:lang w:eastAsia="ru-RU"/>
        </w:rPr>
        <w:t xml:space="preserve">«Подрядчик» обязуется выполнить подрядные работы по изготовлению и установке входного тамбура в Общежитии № 4 расположенного  по адресу Дуси Ковальчук,  д.187/2  и двух маятниковых дверей входной группы в Учебный корпус №1 расположенных по адресу Дуси Ковальчук, 191 из алюминиевого профиля с наполнителем из стекла.        </w:t>
      </w:r>
    </w:p>
    <w:p w:rsidR="00C764F8" w:rsidRPr="00C764F8" w:rsidRDefault="00C764F8" w:rsidP="00C764F8">
      <w:pPr>
        <w:shd w:val="clear" w:color="auto" w:fill="FFFFFF"/>
        <w:tabs>
          <w:tab w:val="num" w:pos="180"/>
        </w:tabs>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1.3. Перечень, </w:t>
      </w:r>
      <w:proofErr w:type="gramStart"/>
      <w:r w:rsidRPr="00C764F8">
        <w:rPr>
          <w:rFonts w:ascii="Times New Roman" w:eastAsia="Times New Roman" w:hAnsi="Times New Roman" w:cs="Times New Roman"/>
          <w:lang w:eastAsia="ru-RU"/>
        </w:rPr>
        <w:t>объем</w:t>
      </w:r>
      <w:proofErr w:type="gramEnd"/>
      <w:r w:rsidRPr="00C764F8">
        <w:rPr>
          <w:rFonts w:ascii="Times New Roman" w:eastAsia="Times New Roman" w:hAnsi="Times New Roman" w:cs="Times New Roman"/>
          <w:lang w:eastAsia="ru-RU"/>
        </w:rPr>
        <w:t xml:space="preserve"> и стоимость работ предусмотрены локально-сметным расчетом (Приложение № 1). </w:t>
      </w:r>
    </w:p>
    <w:p w:rsidR="00C764F8" w:rsidRPr="00C764F8" w:rsidRDefault="00C764F8" w:rsidP="00C764F8">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C764F8">
        <w:rPr>
          <w:rFonts w:ascii="Times New Roman" w:eastAsia="Times New Roman" w:hAnsi="Times New Roman" w:cs="Times New Roman"/>
          <w:b/>
          <w:color w:val="000000"/>
          <w:spacing w:val="-6"/>
          <w:lang w:eastAsia="ru-RU"/>
        </w:rPr>
        <w:t xml:space="preserve">       </w:t>
      </w:r>
    </w:p>
    <w:p w:rsidR="00C764F8" w:rsidRPr="00C764F8" w:rsidRDefault="00C764F8" w:rsidP="00C764F8">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C764F8">
        <w:rPr>
          <w:rFonts w:ascii="Times New Roman" w:eastAsia="Times New Roman" w:hAnsi="Times New Roman" w:cs="Times New Roman"/>
          <w:b/>
          <w:color w:val="000000"/>
          <w:spacing w:val="-6"/>
          <w:kern w:val="1"/>
          <w:lang w:eastAsia="ar-SA"/>
        </w:rPr>
        <w:t>2. ЦЕНА ДОГОВОРА</w:t>
      </w:r>
    </w:p>
    <w:p w:rsidR="00C764F8" w:rsidRPr="00C764F8" w:rsidRDefault="00C764F8" w:rsidP="00C764F8">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C764F8">
        <w:rPr>
          <w:rFonts w:ascii="Times New Roman" w:eastAsia="Times New Roman" w:hAnsi="Times New Roman" w:cs="Times New Roman"/>
          <w:color w:val="000000"/>
          <w:spacing w:val="3"/>
          <w:kern w:val="1"/>
          <w:lang w:eastAsia="ar-SA"/>
        </w:rPr>
        <w:t>2.1. Цена настоящего договора определяется общей стоимостью работ, выполняемых по настоящему договору, и составляет 292 112 рублей (Двести девяносто две тысячи</w:t>
      </w:r>
      <w:r w:rsidRPr="00C764F8">
        <w:rPr>
          <w:rFonts w:ascii="Calibri" w:eastAsia="Times New Roman" w:hAnsi="Calibri" w:cs="Times New Roman"/>
          <w:kern w:val="1"/>
          <w:lang w:eastAsia="ar-SA"/>
        </w:rPr>
        <w:t xml:space="preserve"> сто </w:t>
      </w:r>
      <w:r w:rsidRPr="00C764F8">
        <w:rPr>
          <w:rFonts w:ascii="Times New Roman" w:eastAsia="Times New Roman" w:hAnsi="Times New Roman" w:cs="Times New Roman"/>
          <w:kern w:val="1"/>
          <w:lang w:eastAsia="ar-SA"/>
        </w:rPr>
        <w:t>двенадцать рублей</w:t>
      </w:r>
      <w:r w:rsidRPr="00C764F8">
        <w:rPr>
          <w:rFonts w:ascii="Times New Roman" w:eastAsia="Times New Roman" w:hAnsi="Times New Roman" w:cs="Times New Roman"/>
          <w:color w:val="000000"/>
          <w:spacing w:val="3"/>
          <w:kern w:val="1"/>
          <w:lang w:eastAsia="ar-SA"/>
        </w:rPr>
        <w:t xml:space="preserve">),  в том числе НДС 44559 рублей 46 копеек (сорок четыре тысячи пятьсот пятьдесят девять рублей 46 копеек). </w:t>
      </w:r>
    </w:p>
    <w:p w:rsidR="00C764F8" w:rsidRPr="00C764F8" w:rsidRDefault="00C764F8" w:rsidP="00C764F8">
      <w:pPr>
        <w:shd w:val="clear" w:color="auto" w:fill="FFFFFF"/>
        <w:suppressAutoHyphens/>
        <w:spacing w:after="0" w:line="240" w:lineRule="auto"/>
        <w:ind w:right="36" w:firstLine="360"/>
        <w:jc w:val="both"/>
        <w:rPr>
          <w:rFonts w:ascii="Times New Roman" w:eastAsia="Times New Roman" w:hAnsi="Times New Roman" w:cs="Times New Roman"/>
          <w:color w:val="000000"/>
          <w:spacing w:val="-8"/>
          <w:kern w:val="1"/>
          <w:lang w:eastAsia="ar-SA"/>
        </w:rPr>
      </w:pPr>
      <w:r w:rsidRPr="00C764F8">
        <w:rPr>
          <w:rFonts w:ascii="Times New Roman" w:eastAsia="Times New Roman" w:hAnsi="Times New Roman" w:cs="Times New Roman"/>
          <w:color w:val="000000"/>
          <w:spacing w:val="-11"/>
          <w:kern w:val="1"/>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C764F8">
        <w:rPr>
          <w:rFonts w:ascii="Times New Roman" w:eastAsia="Times New Roman" w:hAnsi="Times New Roman" w:cs="Times New Roman"/>
          <w:color w:val="000000"/>
          <w:spacing w:val="7"/>
          <w:kern w:val="1"/>
          <w:lang w:eastAsia="ar-SA"/>
        </w:rPr>
        <w:t xml:space="preserve"> </w:t>
      </w:r>
    </w:p>
    <w:p w:rsidR="00C764F8" w:rsidRPr="00C764F8" w:rsidRDefault="00C764F8" w:rsidP="00C764F8">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C764F8">
        <w:rPr>
          <w:rFonts w:ascii="Times New Roman" w:eastAsia="Times New Roman" w:hAnsi="Times New Roman" w:cs="Times New Roman"/>
          <w:b/>
          <w:color w:val="000000"/>
          <w:spacing w:val="-8"/>
          <w:lang w:eastAsia="ru-RU"/>
        </w:rPr>
        <w:t>3. ПОРЯДОК ОПЛАТЫ</w:t>
      </w:r>
    </w:p>
    <w:p w:rsidR="00C764F8" w:rsidRPr="00C764F8" w:rsidRDefault="00C764F8" w:rsidP="00C764F8">
      <w:pPr>
        <w:shd w:val="clear" w:color="auto" w:fill="FFFFFF"/>
        <w:spacing w:after="0" w:line="240" w:lineRule="auto"/>
        <w:ind w:firstLine="86"/>
        <w:jc w:val="both"/>
        <w:rPr>
          <w:rFonts w:ascii="Times New Roman" w:eastAsia="DejaVu Sans" w:hAnsi="Times New Roman" w:cs="Times New Roman"/>
          <w:kern w:val="1"/>
          <w:lang w:eastAsia="ar-SA"/>
        </w:rPr>
      </w:pPr>
      <w:r w:rsidRPr="00C764F8">
        <w:rPr>
          <w:rFonts w:ascii="Times New Roman" w:eastAsia="Times New Roman" w:hAnsi="Times New Roman" w:cs="Times New Roman"/>
          <w:color w:val="000000"/>
          <w:spacing w:val="-6"/>
          <w:lang w:eastAsia="ru-RU"/>
        </w:rPr>
        <w:t xml:space="preserve">      3.1.</w:t>
      </w:r>
      <w:r w:rsidRPr="00C764F8">
        <w:rPr>
          <w:rFonts w:ascii="Times New Roman" w:eastAsia="DejaVu Sans" w:hAnsi="Times New Roman" w:cs="Times New Roman"/>
          <w:kern w:val="1"/>
          <w:lang w:eastAsia="ar-SA"/>
        </w:rPr>
        <w:t xml:space="preserve"> «Заказчик» производит оплату работ в следующем порядке:</w:t>
      </w:r>
    </w:p>
    <w:p w:rsidR="00C764F8" w:rsidRPr="00C764F8" w:rsidRDefault="00C764F8" w:rsidP="00C764F8">
      <w:pPr>
        <w:shd w:val="clear" w:color="auto" w:fill="FFFFFF"/>
        <w:spacing w:after="0" w:line="240" w:lineRule="auto"/>
        <w:ind w:firstLine="86"/>
        <w:jc w:val="both"/>
        <w:rPr>
          <w:rFonts w:ascii="Times New Roman" w:eastAsia="DejaVu Sans" w:hAnsi="Times New Roman" w:cs="Times New Roman"/>
          <w:kern w:val="1"/>
          <w:lang w:eastAsia="ar-SA"/>
        </w:rPr>
      </w:pPr>
      <w:r w:rsidRPr="00C764F8">
        <w:rPr>
          <w:rFonts w:ascii="Times New Roman" w:eastAsia="DejaVu Sans" w:hAnsi="Times New Roman" w:cs="Times New Roman"/>
          <w:kern w:val="1"/>
          <w:lang w:eastAsia="ar-SA"/>
        </w:rPr>
        <w:t>-предоплата в размере 30% от цены договора производится   после подписания договора в течение 10 банковских дней со дня предоставления «Подрядчиком</w:t>
      </w:r>
      <w:r>
        <w:rPr>
          <w:rFonts w:ascii="Times New Roman" w:eastAsia="DejaVu Sans" w:hAnsi="Times New Roman" w:cs="Times New Roman"/>
          <w:kern w:val="1"/>
          <w:lang w:eastAsia="ar-SA"/>
        </w:rPr>
        <w:t>»</w:t>
      </w:r>
      <w:r w:rsidRPr="00C764F8">
        <w:rPr>
          <w:rFonts w:ascii="Times New Roman" w:eastAsia="DejaVu Sans" w:hAnsi="Times New Roman" w:cs="Times New Roman"/>
          <w:kern w:val="1"/>
          <w:lang w:eastAsia="ar-SA"/>
        </w:rPr>
        <w:t xml:space="preserve"> счета на оплату;</w:t>
      </w:r>
    </w:p>
    <w:p w:rsidR="00C764F8" w:rsidRPr="00C764F8" w:rsidRDefault="00C764F8" w:rsidP="00C764F8">
      <w:pPr>
        <w:shd w:val="clear" w:color="auto" w:fill="FFFFFF"/>
        <w:spacing w:after="0" w:line="240" w:lineRule="auto"/>
        <w:ind w:firstLine="86"/>
        <w:jc w:val="both"/>
        <w:rPr>
          <w:rFonts w:ascii="Times New Roman" w:eastAsia="DejaVu Sans" w:hAnsi="Times New Roman" w:cs="Times New Roman"/>
          <w:kern w:val="1"/>
          <w:lang w:eastAsia="ar-SA"/>
        </w:rPr>
      </w:pPr>
      <w:r w:rsidRPr="00C764F8">
        <w:rPr>
          <w:rFonts w:ascii="Times New Roman" w:eastAsia="DejaVu Sans" w:hAnsi="Times New Roman" w:cs="Times New Roman"/>
          <w:kern w:val="1"/>
          <w:lang w:eastAsia="ar-SA"/>
        </w:rPr>
        <w:t>-последующая оплата в размере 70% цены договора производится после выполнения всего объема работ, предусмотренного договором, и подписания сторонами акта приемки работ.</w:t>
      </w:r>
    </w:p>
    <w:p w:rsidR="00C764F8" w:rsidRPr="00C764F8" w:rsidRDefault="00C764F8" w:rsidP="00C764F8">
      <w:pPr>
        <w:keepNext/>
        <w:keepLines/>
        <w:suppressLineNumbers/>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C764F8" w:rsidRPr="00C764F8" w:rsidRDefault="00C764F8" w:rsidP="00C764F8">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C764F8">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r w:rsidRPr="00C764F8">
        <w:rPr>
          <w:rFonts w:ascii="Times New Roman" w:eastAsia="Times New Roman" w:hAnsi="Times New Roman" w:cs="Times New Roman"/>
          <w:b/>
          <w:color w:val="000000"/>
          <w:spacing w:val="-8"/>
          <w:lang w:eastAsia="ru-RU"/>
        </w:rPr>
        <w:t xml:space="preserve"> </w:t>
      </w:r>
    </w:p>
    <w:p w:rsidR="00C764F8" w:rsidRPr="00C764F8" w:rsidRDefault="00C764F8" w:rsidP="00C764F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764F8" w:rsidRPr="00C764F8" w:rsidRDefault="00C764F8" w:rsidP="00C764F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764F8">
        <w:rPr>
          <w:rFonts w:ascii="Times New Roman" w:eastAsia="Times New Roman" w:hAnsi="Times New Roman" w:cs="Times New Roman"/>
          <w:b/>
          <w:lang w:eastAsia="ru-RU"/>
        </w:rPr>
        <w:t>4. СРОКИ И ПОРЯДОК ВЫПОЛНЕНИЯ РАБОТ</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C764F8">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30 дней со дня заключения договора.</w:t>
      </w:r>
    </w:p>
    <w:p w:rsidR="00C764F8" w:rsidRPr="00C764F8" w:rsidRDefault="00C764F8" w:rsidP="00C764F8">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1"/>
          <w:lang w:eastAsia="ru-RU"/>
        </w:rPr>
        <w:tab/>
        <w:t xml:space="preserve"> 4.2. </w:t>
      </w:r>
      <w:proofErr w:type="gramStart"/>
      <w:r w:rsidRPr="00C764F8">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C764F8">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C764F8">
        <w:rPr>
          <w:rFonts w:ascii="Times New Roman" w:eastAsia="Times New Roman" w:hAnsi="Times New Roman" w:cs="Times New Roman"/>
          <w:color w:val="000000"/>
          <w:spacing w:val="2"/>
          <w:lang w:eastAsia="ru-RU"/>
        </w:rPr>
        <w:t xml:space="preserve"> устранить эти недостатки.</w:t>
      </w:r>
      <w:proofErr w:type="gramEnd"/>
      <w:r w:rsidRPr="00C764F8">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C764F8">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C764F8">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C764F8">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C764F8">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C764F8">
        <w:rPr>
          <w:rFonts w:ascii="Times New Roman" w:eastAsia="Times New Roman" w:hAnsi="Times New Roman" w:cs="Times New Roman"/>
          <w:color w:val="000000"/>
          <w:spacing w:val="-2"/>
          <w:lang w:eastAsia="ru-RU"/>
        </w:rPr>
        <w:t>«Заказчиком».</w:t>
      </w:r>
    </w:p>
    <w:p w:rsidR="00C764F8" w:rsidRPr="00C764F8" w:rsidRDefault="00C764F8" w:rsidP="00C764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764F8" w:rsidRPr="00C764F8" w:rsidRDefault="00C764F8" w:rsidP="00C764F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C764F8">
        <w:rPr>
          <w:rFonts w:ascii="Times New Roman" w:eastAsia="Times New Roman" w:hAnsi="Times New Roman" w:cs="Times New Roman"/>
          <w:color w:val="000000"/>
          <w:spacing w:val="-2"/>
          <w:lang w:eastAsia="ru-RU"/>
        </w:rPr>
        <w:t>контроль за</w:t>
      </w:r>
      <w:proofErr w:type="gramEnd"/>
      <w:r w:rsidRPr="00C764F8">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C764F8" w:rsidRPr="00C764F8" w:rsidRDefault="00C764F8" w:rsidP="00C764F8">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C764F8" w:rsidRPr="00C764F8" w:rsidRDefault="00C764F8" w:rsidP="00C764F8">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C764F8">
        <w:rPr>
          <w:rFonts w:ascii="Times New Roman" w:eastAsia="Times New Roman" w:hAnsi="Times New Roman" w:cs="Times New Roman"/>
          <w:b/>
          <w:color w:val="000000"/>
          <w:spacing w:val="-3"/>
          <w:lang w:eastAsia="ru-RU"/>
        </w:rPr>
        <w:t>5.ОБЯЗАННОСТИ СТОРОН</w:t>
      </w:r>
    </w:p>
    <w:p w:rsidR="00C764F8" w:rsidRPr="00C764F8" w:rsidRDefault="00C764F8" w:rsidP="00C764F8">
      <w:pPr>
        <w:shd w:val="clear" w:color="auto" w:fill="FFFFFF"/>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Обязанности «Подрядчика»:</w:t>
      </w:r>
    </w:p>
    <w:p w:rsidR="00C764F8" w:rsidRPr="00C764F8" w:rsidRDefault="00C764F8" w:rsidP="00C764F8">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2"/>
          <w:lang w:eastAsia="ru-RU"/>
        </w:rPr>
        <w:lastRenderedPageBreak/>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C764F8" w:rsidRPr="00C764F8" w:rsidRDefault="00C764F8" w:rsidP="00C764F8">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color w:val="000000"/>
          <w:spacing w:val="-11"/>
          <w:lang w:eastAsia="ru-RU"/>
        </w:rPr>
        <w:t>5.2.</w:t>
      </w:r>
      <w:r w:rsidRPr="00C764F8">
        <w:rPr>
          <w:rFonts w:ascii="Times New Roman" w:eastAsia="Times New Roman" w:hAnsi="Times New Roman" w:cs="Times New Roman"/>
          <w:color w:val="000000"/>
          <w:lang w:eastAsia="ru-RU"/>
        </w:rPr>
        <w:t xml:space="preserve"> </w:t>
      </w:r>
      <w:r w:rsidRPr="00C764F8">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C764F8">
        <w:rPr>
          <w:rFonts w:ascii="Times New Roman" w:eastAsia="Times New Roman" w:hAnsi="Times New Roman" w:cs="Times New Roman"/>
          <w:color w:val="000000"/>
          <w:spacing w:val="1"/>
          <w:lang w:eastAsia="ru-RU"/>
        </w:rPr>
        <w:t>взрыво</w:t>
      </w:r>
      <w:proofErr w:type="spellEnd"/>
      <w:r w:rsidRPr="00C764F8">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11"/>
          <w:lang w:eastAsia="ru-RU"/>
        </w:rPr>
        <w:tab/>
        <w:t xml:space="preserve">5.3. </w:t>
      </w:r>
      <w:r w:rsidRPr="00C764F8">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C764F8">
        <w:rPr>
          <w:rFonts w:ascii="Times New Roman" w:eastAsia="Times New Roman" w:hAnsi="Times New Roman" w:cs="Times New Roman"/>
          <w:color w:val="000000"/>
          <w:spacing w:val="1"/>
          <w:lang w:eastAsia="ru-RU"/>
        </w:rPr>
        <w:t>материалы, инструменты и т.д.).</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C764F8">
        <w:rPr>
          <w:rFonts w:ascii="Times New Roman" w:eastAsia="Times New Roman" w:hAnsi="Times New Roman" w:cs="Times New Roman"/>
          <w:color w:val="000000"/>
          <w:spacing w:val="-11"/>
          <w:lang w:eastAsia="ru-RU"/>
        </w:rPr>
        <w:tab/>
        <w:t xml:space="preserve">5.4. </w:t>
      </w:r>
      <w:proofErr w:type="gramStart"/>
      <w:r w:rsidRPr="00C764F8">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764F8" w:rsidRPr="00C764F8" w:rsidRDefault="00C764F8" w:rsidP="00C764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C764F8">
        <w:rPr>
          <w:rFonts w:ascii="Times New Roman" w:eastAsia="Times New Roman" w:hAnsi="Times New Roman" w:cs="Times New Roman"/>
          <w:color w:val="000000"/>
          <w:spacing w:val="-11"/>
          <w:lang w:eastAsia="ru-RU"/>
        </w:rPr>
        <w:t xml:space="preserve">     Обязанности «Заказчика».</w:t>
      </w:r>
    </w:p>
    <w:p w:rsidR="00C764F8" w:rsidRPr="00C764F8" w:rsidRDefault="00C764F8" w:rsidP="00C764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C764F8" w:rsidRPr="00C764F8" w:rsidRDefault="00C764F8" w:rsidP="00C764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C764F8" w:rsidRPr="00C764F8" w:rsidRDefault="00C764F8" w:rsidP="00C764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C764F8">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C764F8">
        <w:rPr>
          <w:rFonts w:ascii="Times New Roman" w:eastAsia="Times New Roman" w:hAnsi="Times New Roman" w:cs="Times New Roman"/>
          <w:color w:val="000000"/>
          <w:spacing w:val="1"/>
          <w:lang w:eastAsia="ru-RU"/>
        </w:rPr>
        <w:t xml:space="preserve"> и известить об этом «Подрядчика».</w:t>
      </w:r>
    </w:p>
    <w:p w:rsidR="00C764F8" w:rsidRPr="00C764F8" w:rsidRDefault="00C764F8" w:rsidP="00C764F8">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lang w:eastAsia="ar-SA"/>
        </w:rPr>
      </w:pPr>
      <w:r w:rsidRPr="00C764F8">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764F8" w:rsidRPr="00C764F8" w:rsidRDefault="00C764F8" w:rsidP="00C764F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C764F8">
        <w:rPr>
          <w:rFonts w:ascii="Times New Roman" w:eastAsia="Times New Roman" w:hAnsi="Times New Roman" w:cs="Times New Roman"/>
          <w:b/>
          <w:color w:val="000000"/>
          <w:spacing w:val="2"/>
          <w:lang w:eastAsia="ru-RU"/>
        </w:rPr>
        <w:t>6. ПРИЕМКА РАБОТ</w:t>
      </w:r>
    </w:p>
    <w:p w:rsidR="00C764F8" w:rsidRPr="00C764F8" w:rsidRDefault="00C764F8" w:rsidP="00C764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C764F8">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C764F8">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C764F8">
        <w:rPr>
          <w:rFonts w:ascii="Times New Roman" w:eastAsia="Times New Roman" w:hAnsi="Times New Roman" w:cs="Times New Roman"/>
          <w:color w:val="000000"/>
          <w:spacing w:val="-2"/>
          <w:lang w:eastAsia="ru-RU"/>
        </w:rPr>
        <w:t>форме КС-2 и справки по форме КС-3.</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6"/>
          <w:lang w:eastAsia="ru-RU"/>
        </w:rPr>
        <w:tab/>
        <w:t xml:space="preserve">6.3. </w:t>
      </w:r>
      <w:r w:rsidRPr="00C764F8">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C764F8">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C764F8">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C764F8">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C764F8">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C764F8">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C764F8">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C764F8">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C764F8">
        <w:rPr>
          <w:rFonts w:ascii="Times New Roman" w:eastAsia="Times New Roman" w:hAnsi="Times New Roman" w:cs="Times New Roman"/>
          <w:b/>
          <w:color w:val="000000"/>
          <w:spacing w:val="-3"/>
          <w:lang w:eastAsia="ru-RU"/>
        </w:rPr>
        <w:t xml:space="preserve"> </w:t>
      </w:r>
    </w:p>
    <w:p w:rsidR="00C764F8" w:rsidRPr="00C764F8" w:rsidRDefault="00C764F8" w:rsidP="00C764F8">
      <w:pPr>
        <w:shd w:val="clear" w:color="auto" w:fill="FFFFFF"/>
        <w:spacing w:after="0" w:line="240" w:lineRule="auto"/>
        <w:rPr>
          <w:rFonts w:ascii="Times New Roman" w:eastAsia="Times New Roman" w:hAnsi="Times New Roman" w:cs="Times New Roman"/>
          <w:lang w:eastAsia="ru-RU"/>
        </w:rPr>
      </w:pPr>
      <w:r w:rsidRPr="00C764F8">
        <w:rPr>
          <w:rFonts w:ascii="Times New Roman" w:eastAsia="Times New Roman" w:hAnsi="Times New Roman" w:cs="Times New Roman"/>
          <w:b/>
          <w:color w:val="000000"/>
          <w:spacing w:val="-3"/>
          <w:lang w:eastAsia="ru-RU"/>
        </w:rPr>
        <w:t xml:space="preserve">                                                            7. ОТВЕТСТВЕННОСТЬ СТОРОН</w:t>
      </w:r>
    </w:p>
    <w:p w:rsidR="00C764F8" w:rsidRPr="00C764F8" w:rsidRDefault="00C764F8" w:rsidP="00C764F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764F8">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C764F8" w:rsidRPr="00C764F8" w:rsidRDefault="00C764F8" w:rsidP="00C764F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764F8">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764F8" w:rsidRPr="00C764F8" w:rsidRDefault="00C764F8" w:rsidP="00C764F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764F8">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C764F8" w:rsidRPr="00C764F8" w:rsidRDefault="00C764F8" w:rsidP="00C764F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764F8">
        <w:rPr>
          <w:rFonts w:ascii="Times New Roman" w:eastAsia="Times New Roman" w:hAnsi="Times New Roman" w:cs="Times New Roman"/>
          <w:color w:val="000000"/>
          <w:spacing w:val="3"/>
          <w:lang w:eastAsia="ru-RU"/>
        </w:rPr>
        <w:t xml:space="preserve"> 7.4. </w:t>
      </w:r>
      <w:proofErr w:type="gramStart"/>
      <w:r w:rsidRPr="00C764F8">
        <w:rPr>
          <w:rFonts w:ascii="Times New Roman" w:eastAsia="Times New Roman" w:hAnsi="Times New Roman" w:cs="Times New Roman"/>
          <w:color w:val="000000"/>
          <w:spacing w:val="3"/>
          <w:lang w:eastAsia="ru-RU"/>
        </w:rPr>
        <w:t xml:space="preserve">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w:t>
      </w:r>
      <w:r w:rsidRPr="00C764F8">
        <w:rPr>
          <w:rFonts w:ascii="Times New Roman" w:eastAsia="Times New Roman" w:hAnsi="Times New Roman" w:cs="Times New Roman"/>
          <w:color w:val="000000"/>
          <w:spacing w:val="3"/>
          <w:lang w:eastAsia="ru-RU"/>
        </w:rPr>
        <w:lastRenderedPageBreak/>
        <w:t>действующей на дату уплаты пени ставки рефинансирования Центрального банка РФ от не уплаченной в срок суммы.</w:t>
      </w:r>
      <w:proofErr w:type="gramEnd"/>
    </w:p>
    <w:p w:rsidR="00C764F8" w:rsidRPr="00C764F8" w:rsidRDefault="00C764F8" w:rsidP="00C764F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C764F8">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764F8" w:rsidRPr="00C764F8" w:rsidRDefault="00C764F8" w:rsidP="00C764F8">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C764F8">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C764F8" w:rsidRPr="00C764F8" w:rsidRDefault="00C764F8" w:rsidP="00C764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1"/>
          <w:lang w:eastAsia="ru-RU"/>
        </w:rPr>
        <w:t>7.7. Ри</w:t>
      </w:r>
      <w:r w:rsidRPr="00C764F8">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C764F8" w:rsidRPr="00C764F8" w:rsidRDefault="00C764F8" w:rsidP="00C764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C764F8">
        <w:rPr>
          <w:rFonts w:ascii="Times New Roman" w:eastAsia="Times New Roman" w:hAnsi="Times New Roman" w:cs="Times New Roman"/>
          <w:color w:val="000000"/>
          <w:spacing w:val="2"/>
          <w:lang w:eastAsia="ru-RU"/>
        </w:rPr>
        <w:t xml:space="preserve">7.8. </w:t>
      </w:r>
      <w:r w:rsidRPr="00C764F8">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C764F8">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C764F8" w:rsidRPr="00C764F8" w:rsidRDefault="00C764F8" w:rsidP="00C764F8">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C764F8" w:rsidRPr="00C764F8" w:rsidRDefault="00C764F8" w:rsidP="00C764F8">
      <w:pPr>
        <w:spacing w:after="0" w:line="240" w:lineRule="auto"/>
        <w:jc w:val="center"/>
        <w:rPr>
          <w:rFonts w:ascii="Times New Roman" w:eastAsia="Times New Roman" w:hAnsi="Times New Roman" w:cs="Times New Roman"/>
          <w:b/>
          <w:lang w:eastAsia="ru-RU"/>
        </w:rPr>
      </w:pPr>
      <w:r w:rsidRPr="00C764F8">
        <w:rPr>
          <w:rFonts w:ascii="Times New Roman" w:eastAsia="Times New Roman" w:hAnsi="Times New Roman" w:cs="Times New Roman"/>
          <w:b/>
          <w:lang w:eastAsia="ru-RU"/>
        </w:rPr>
        <w:t>8. ОБСТОЯТЕЛЬСТВА НЕПРЕОДОЛИМОЙ СИЛЫ</w:t>
      </w:r>
    </w:p>
    <w:p w:rsidR="00C764F8" w:rsidRPr="00C764F8" w:rsidRDefault="00C764F8" w:rsidP="00C764F8">
      <w:pPr>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b/>
          <w:lang w:eastAsia="ru-RU"/>
        </w:rPr>
        <w:t xml:space="preserve">      </w:t>
      </w:r>
      <w:r w:rsidRPr="00C764F8">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C764F8" w:rsidRPr="00C764F8" w:rsidRDefault="00C764F8" w:rsidP="00C764F8">
      <w:pPr>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764F8" w:rsidRPr="00C764F8" w:rsidRDefault="00C764F8" w:rsidP="00C764F8">
      <w:pPr>
        <w:spacing w:after="0" w:line="240" w:lineRule="auto"/>
        <w:jc w:val="center"/>
        <w:rPr>
          <w:rFonts w:ascii="Times New Roman" w:eastAsia="Times New Roman" w:hAnsi="Times New Roman" w:cs="Times New Roman"/>
          <w:lang w:eastAsia="ru-RU"/>
        </w:rPr>
      </w:pPr>
    </w:p>
    <w:p w:rsidR="00C764F8" w:rsidRPr="00C764F8" w:rsidRDefault="00C764F8" w:rsidP="00C764F8">
      <w:pPr>
        <w:spacing w:after="0" w:line="240" w:lineRule="auto"/>
        <w:jc w:val="center"/>
        <w:rPr>
          <w:rFonts w:ascii="Times New Roman" w:eastAsia="Times New Roman" w:hAnsi="Times New Roman" w:cs="Times New Roman"/>
          <w:b/>
          <w:lang w:eastAsia="ru-RU"/>
        </w:rPr>
      </w:pPr>
      <w:r w:rsidRPr="00C764F8">
        <w:rPr>
          <w:rFonts w:ascii="Times New Roman" w:eastAsia="Times New Roman" w:hAnsi="Times New Roman" w:cs="Times New Roman"/>
          <w:b/>
          <w:lang w:eastAsia="ru-RU"/>
        </w:rPr>
        <w:t>9. ГАРАНТИЙНОЕ ОБЯЗАТЕЛЬСТВО</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C764F8" w:rsidRPr="00C764F8" w:rsidRDefault="00C764F8" w:rsidP="00C764F8">
      <w:pPr>
        <w:spacing w:after="0" w:line="240" w:lineRule="auto"/>
        <w:jc w:val="center"/>
        <w:rPr>
          <w:rFonts w:ascii="Times New Roman" w:eastAsia="Times New Roman" w:hAnsi="Times New Roman" w:cs="Times New Roman"/>
          <w:b/>
          <w:lang w:eastAsia="ru-RU"/>
        </w:rPr>
      </w:pPr>
    </w:p>
    <w:p w:rsidR="00C764F8" w:rsidRPr="00C764F8" w:rsidRDefault="00C764F8" w:rsidP="00C764F8">
      <w:pPr>
        <w:spacing w:after="0" w:line="240" w:lineRule="auto"/>
        <w:jc w:val="center"/>
        <w:rPr>
          <w:rFonts w:ascii="Times New Roman" w:eastAsia="Times New Roman" w:hAnsi="Times New Roman" w:cs="Times New Roman"/>
          <w:b/>
          <w:lang w:eastAsia="ru-RU"/>
        </w:rPr>
      </w:pPr>
      <w:r w:rsidRPr="00C764F8">
        <w:rPr>
          <w:rFonts w:ascii="Times New Roman" w:eastAsia="Times New Roman" w:hAnsi="Times New Roman" w:cs="Times New Roman"/>
          <w:b/>
          <w:lang w:eastAsia="ru-RU"/>
        </w:rPr>
        <w:t xml:space="preserve">10. ПОРЯДОК  РАЗРЕШЕНИЯ  СПОРОВ </w:t>
      </w:r>
    </w:p>
    <w:p w:rsidR="00C764F8" w:rsidRPr="00C764F8" w:rsidRDefault="00C764F8" w:rsidP="00C764F8">
      <w:pPr>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C764F8" w:rsidRPr="00C764F8" w:rsidRDefault="00C764F8" w:rsidP="00C764F8">
      <w:pPr>
        <w:spacing w:after="0" w:line="240" w:lineRule="auto"/>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C764F8" w:rsidRPr="00C764F8" w:rsidRDefault="00C764F8" w:rsidP="00C764F8">
      <w:pPr>
        <w:spacing w:after="0" w:line="240" w:lineRule="auto"/>
        <w:jc w:val="both"/>
        <w:rPr>
          <w:rFonts w:ascii="Times New Roman" w:eastAsia="Times New Roman" w:hAnsi="Times New Roman" w:cs="Times New Roman"/>
          <w:b/>
          <w:lang w:eastAsia="ru-RU"/>
        </w:rPr>
      </w:pPr>
      <w:r w:rsidRPr="00C764F8">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C764F8" w:rsidRPr="00C764F8" w:rsidRDefault="00C764F8" w:rsidP="00C764F8">
      <w:pPr>
        <w:tabs>
          <w:tab w:val="left" w:pos="180"/>
        </w:tabs>
        <w:spacing w:after="0" w:line="240" w:lineRule="auto"/>
        <w:jc w:val="center"/>
        <w:rPr>
          <w:rFonts w:ascii="Times New Roman" w:eastAsia="Times New Roman" w:hAnsi="Times New Roman" w:cs="Times New Roman"/>
          <w:lang w:eastAsia="ru-RU"/>
        </w:rPr>
      </w:pPr>
      <w:r w:rsidRPr="00C764F8">
        <w:rPr>
          <w:rFonts w:ascii="Times New Roman" w:eastAsia="Times New Roman" w:hAnsi="Times New Roman" w:cs="Times New Roman"/>
          <w:b/>
          <w:lang w:eastAsia="ru-RU"/>
        </w:rPr>
        <w:t>11. ЗАКЛЮЧИТЕЛЬНЫЕ ПОЛОЖЕНИЯ</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C764F8" w:rsidRPr="00C764F8" w:rsidRDefault="00C764F8" w:rsidP="00C764F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C764F8" w:rsidRPr="00C764F8" w:rsidRDefault="00C764F8" w:rsidP="00C764F8">
      <w:pPr>
        <w:spacing w:after="0" w:line="240" w:lineRule="auto"/>
        <w:ind w:firstLine="360"/>
        <w:jc w:val="center"/>
        <w:rPr>
          <w:rFonts w:ascii="Times New Roman" w:eastAsia="Times New Roman" w:hAnsi="Times New Roman" w:cs="Times New Roman"/>
          <w:b/>
          <w:lang w:eastAsia="ru-RU"/>
        </w:rPr>
      </w:pPr>
    </w:p>
    <w:p w:rsidR="00C764F8" w:rsidRPr="00C764F8" w:rsidRDefault="00C764F8" w:rsidP="00C764F8">
      <w:pPr>
        <w:spacing w:after="0" w:line="240" w:lineRule="auto"/>
        <w:ind w:firstLine="360"/>
        <w:jc w:val="center"/>
        <w:rPr>
          <w:rFonts w:ascii="Times New Roman" w:eastAsia="Times New Roman" w:hAnsi="Times New Roman" w:cs="Times New Roman"/>
          <w:b/>
          <w:lang w:eastAsia="ru-RU"/>
        </w:rPr>
      </w:pPr>
      <w:r w:rsidRPr="00C764F8">
        <w:rPr>
          <w:rFonts w:ascii="Times New Roman" w:eastAsia="Times New Roman" w:hAnsi="Times New Roman" w:cs="Times New Roman"/>
          <w:b/>
          <w:lang w:eastAsia="ru-RU"/>
        </w:rPr>
        <w:t>12.ПОРЯДОК РАСТОРЖЕНИЯ ДОГОВОРА</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12.1. Настоящий </w:t>
      </w:r>
      <w:proofErr w:type="gramStart"/>
      <w:r w:rsidRPr="00C764F8">
        <w:rPr>
          <w:rFonts w:ascii="Times New Roman" w:eastAsia="Times New Roman" w:hAnsi="Times New Roman" w:cs="Times New Roman"/>
          <w:lang w:eastAsia="ru-RU"/>
        </w:rPr>
        <w:t>договор</w:t>
      </w:r>
      <w:proofErr w:type="gramEnd"/>
      <w:r w:rsidRPr="00C764F8">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C764F8" w:rsidRPr="00C764F8" w:rsidRDefault="00C764F8" w:rsidP="00C764F8">
      <w:pPr>
        <w:spacing w:after="0" w:line="240" w:lineRule="auto"/>
        <w:ind w:firstLine="360"/>
        <w:jc w:val="both"/>
        <w:rPr>
          <w:rFonts w:ascii="Times New Roman" w:eastAsia="Times New Roman" w:hAnsi="Times New Roman" w:cs="Times New Roman"/>
          <w:lang w:eastAsia="ru-RU"/>
        </w:rPr>
      </w:pPr>
      <w:r w:rsidRPr="00C764F8">
        <w:rPr>
          <w:rFonts w:ascii="Times New Roman" w:eastAsia="Times New Roman" w:hAnsi="Times New Roman" w:cs="Times New Roman"/>
          <w:lang w:eastAsia="ru-RU"/>
        </w:rPr>
        <w:t xml:space="preserve">   </w:t>
      </w:r>
    </w:p>
    <w:p w:rsidR="00C764F8" w:rsidRPr="00C764F8" w:rsidRDefault="00C764F8" w:rsidP="00C764F8">
      <w:pPr>
        <w:spacing w:after="0" w:line="240" w:lineRule="auto"/>
        <w:rPr>
          <w:rFonts w:ascii="Times New Roman" w:eastAsia="Times New Roman" w:hAnsi="Times New Roman" w:cs="Times New Roman"/>
          <w:b/>
          <w:lang w:eastAsia="ru-RU"/>
        </w:rPr>
      </w:pPr>
      <w:r w:rsidRPr="00C764F8">
        <w:rPr>
          <w:rFonts w:ascii="Times New Roman" w:eastAsia="Times New Roman" w:hAnsi="Times New Roman" w:cs="Times New Roman"/>
          <w:lang w:eastAsia="ru-RU"/>
        </w:rPr>
        <w:t xml:space="preserve">                                       </w:t>
      </w:r>
      <w:r w:rsidRPr="00C764F8">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C764F8" w:rsidRPr="00C764F8" w:rsidTr="0034240B">
        <w:tc>
          <w:tcPr>
            <w:tcW w:w="4832" w:type="dxa"/>
            <w:tcBorders>
              <w:top w:val="single" w:sz="4" w:space="0" w:color="auto"/>
              <w:left w:val="single" w:sz="4" w:space="0" w:color="auto"/>
              <w:bottom w:val="single" w:sz="4" w:space="0" w:color="auto"/>
              <w:right w:val="single" w:sz="4" w:space="0" w:color="auto"/>
            </w:tcBorders>
            <w:shd w:val="clear" w:color="auto" w:fill="auto"/>
          </w:tcPr>
          <w:p w:rsidR="00C764F8" w:rsidRPr="00C764F8" w:rsidRDefault="00C764F8" w:rsidP="00C764F8">
            <w:pPr>
              <w:suppressAutoHyphens/>
              <w:spacing w:after="0" w:line="240" w:lineRule="auto"/>
              <w:jc w:val="center"/>
              <w:rPr>
                <w:rFonts w:ascii="Times New Roman" w:eastAsia="Times New Roman" w:hAnsi="Times New Roman" w:cs="Times New Roman"/>
                <w:b/>
                <w:kern w:val="2"/>
                <w:lang w:eastAsia="ar-SA"/>
              </w:rPr>
            </w:pPr>
            <w:r w:rsidRPr="00C764F8">
              <w:rPr>
                <w:rFonts w:ascii="Times New Roman" w:eastAsia="Times New Roman" w:hAnsi="Times New Roman" w:cs="Times New Roman"/>
                <w:b/>
                <w:kern w:val="1"/>
                <w:lang w:eastAsia="ar-SA"/>
              </w:rPr>
              <w:t>Заказчик</w:t>
            </w:r>
          </w:p>
          <w:p w:rsidR="00C764F8" w:rsidRPr="00C764F8" w:rsidRDefault="00C764F8" w:rsidP="00C764F8">
            <w:pPr>
              <w:suppressAutoHyphens/>
              <w:spacing w:after="0" w:line="240" w:lineRule="auto"/>
              <w:rPr>
                <w:rFonts w:ascii="Times New Roman" w:eastAsia="Times New Roman" w:hAnsi="Times New Roman" w:cs="Times New Roman"/>
                <w:b/>
                <w:kern w:val="2"/>
                <w:lang w:eastAsia="ar-SA"/>
              </w:rPr>
            </w:pPr>
            <w:r w:rsidRPr="00C764F8">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630049г</w:t>
            </w:r>
            <w:proofErr w:type="gramStart"/>
            <w:r w:rsidRPr="00C764F8">
              <w:rPr>
                <w:rFonts w:ascii="Times New Roman" w:eastAsia="Times New Roman" w:hAnsi="Times New Roman" w:cs="Times New Roman"/>
                <w:kern w:val="2"/>
                <w:lang w:eastAsia="ar-SA"/>
              </w:rPr>
              <w:t>.Н</w:t>
            </w:r>
            <w:proofErr w:type="gramEnd"/>
            <w:r w:rsidRPr="00C764F8">
              <w:rPr>
                <w:rFonts w:ascii="Times New Roman" w:eastAsia="Times New Roman" w:hAnsi="Times New Roman" w:cs="Times New Roman"/>
                <w:kern w:val="2"/>
                <w:lang w:eastAsia="ar-SA"/>
              </w:rPr>
              <w:t xml:space="preserve">овосибирск,49ул.Д.Ковальчук д.191, </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ИНН: 5402113155 КПП 540201001</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lastRenderedPageBreak/>
              <w:t>ОКОНХ 92110     ОКПО 01115969</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Получатель: УФК по Новосибирской области (СГУПС л/с 20516Х38290)</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БИК 045004001</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 xml:space="preserve">Банк: </w:t>
            </w:r>
            <w:proofErr w:type="gramStart"/>
            <w:r w:rsidRPr="00C764F8">
              <w:rPr>
                <w:rFonts w:ascii="Times New Roman" w:eastAsia="Times New Roman" w:hAnsi="Times New Roman" w:cs="Times New Roman"/>
                <w:kern w:val="2"/>
                <w:lang w:eastAsia="ar-SA"/>
              </w:rPr>
              <w:t>СИБИРСКОЕ</w:t>
            </w:r>
            <w:proofErr w:type="gramEnd"/>
            <w:r w:rsidRPr="00C764F8">
              <w:rPr>
                <w:rFonts w:ascii="Times New Roman" w:eastAsia="Times New Roman" w:hAnsi="Times New Roman" w:cs="Times New Roman"/>
                <w:kern w:val="2"/>
                <w:lang w:eastAsia="ar-SA"/>
              </w:rPr>
              <w:t xml:space="preserve">  ГУ Банка России г. Новосибирск</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Расчетный счет   40501810700042000002</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 xml:space="preserve">Проректор </w:t>
            </w: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r w:rsidRPr="00C764F8">
              <w:rPr>
                <w:rFonts w:ascii="Times New Roman" w:eastAsia="Times New Roman" w:hAnsi="Times New Roman" w:cs="Times New Roman"/>
                <w:kern w:val="2"/>
                <w:lang w:eastAsia="ar-SA"/>
              </w:rPr>
              <w:t xml:space="preserve"> ____________________ </w:t>
            </w:r>
            <w:proofErr w:type="spellStart"/>
            <w:r w:rsidRPr="00C764F8">
              <w:rPr>
                <w:rFonts w:ascii="Times New Roman" w:eastAsia="Times New Roman" w:hAnsi="Times New Roman" w:cs="Times New Roman"/>
                <w:kern w:val="2"/>
                <w:lang w:eastAsia="ar-SA"/>
              </w:rPr>
              <w:t>О.Ю.Васильев</w:t>
            </w:r>
            <w:proofErr w:type="spellEnd"/>
          </w:p>
          <w:p w:rsidR="00C764F8" w:rsidRPr="00C764F8" w:rsidRDefault="00C764F8" w:rsidP="00C764F8">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C764F8" w:rsidRPr="00C764F8" w:rsidRDefault="00C764F8" w:rsidP="00C764F8">
            <w:pPr>
              <w:suppressAutoHyphens/>
              <w:spacing w:after="0" w:line="240" w:lineRule="auto"/>
              <w:jc w:val="center"/>
              <w:rPr>
                <w:rFonts w:ascii="Times New Roman" w:eastAsia="Times New Roman" w:hAnsi="Times New Roman" w:cs="Times New Roman"/>
                <w:b/>
                <w:kern w:val="2"/>
                <w:lang w:eastAsia="ar-SA"/>
              </w:rPr>
            </w:pPr>
            <w:r w:rsidRPr="00C764F8">
              <w:rPr>
                <w:rFonts w:ascii="Times New Roman" w:eastAsia="Times New Roman" w:hAnsi="Times New Roman" w:cs="Times New Roman"/>
                <w:b/>
                <w:kern w:val="1"/>
                <w:lang w:eastAsia="ar-SA"/>
              </w:rPr>
              <w:lastRenderedPageBreak/>
              <w:t>Подрядчик</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 xml:space="preserve"> </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 xml:space="preserve"> ООО "</w:t>
            </w:r>
            <w:proofErr w:type="spellStart"/>
            <w:r w:rsidRPr="00C764F8">
              <w:rPr>
                <w:rFonts w:ascii="Times New Roman" w:eastAsia="Times New Roman" w:hAnsi="Times New Roman" w:cs="Times New Roman"/>
                <w:kern w:val="1"/>
                <w:lang w:eastAsia="ar-SA"/>
              </w:rPr>
              <w:t>АлСтройКонструкция</w:t>
            </w:r>
            <w:proofErr w:type="spellEnd"/>
            <w:r w:rsidRPr="00C764F8">
              <w:rPr>
                <w:rFonts w:ascii="Times New Roman" w:eastAsia="Times New Roman" w:hAnsi="Times New Roman" w:cs="Times New Roman"/>
                <w:kern w:val="1"/>
                <w:lang w:eastAsia="ar-SA"/>
              </w:rPr>
              <w:t>"</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630015, г. Новосибирск, ул. Королёва, д.40, корпус 3,</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lastRenderedPageBreak/>
              <w:t>ИНН 5402195084, КПП 540101001</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 xml:space="preserve">Банк: филиал ОАО </w:t>
            </w:r>
            <w:proofErr w:type="spellStart"/>
            <w:r w:rsidRPr="00C764F8">
              <w:rPr>
                <w:rFonts w:ascii="Times New Roman" w:eastAsia="Times New Roman" w:hAnsi="Times New Roman" w:cs="Times New Roman"/>
                <w:kern w:val="1"/>
                <w:lang w:eastAsia="ar-SA"/>
              </w:rPr>
              <w:t>Уралсиб</w:t>
            </w:r>
            <w:proofErr w:type="spellEnd"/>
            <w:r w:rsidRPr="00C764F8">
              <w:rPr>
                <w:rFonts w:ascii="Times New Roman" w:eastAsia="Times New Roman" w:hAnsi="Times New Roman" w:cs="Times New Roman"/>
                <w:kern w:val="1"/>
                <w:lang w:eastAsia="ar-SA"/>
              </w:rPr>
              <w:t xml:space="preserve"> г. Новосибирск</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proofErr w:type="gramStart"/>
            <w:r w:rsidRPr="00C764F8">
              <w:rPr>
                <w:rFonts w:ascii="Times New Roman" w:eastAsia="Times New Roman" w:hAnsi="Times New Roman" w:cs="Times New Roman"/>
                <w:kern w:val="1"/>
                <w:lang w:eastAsia="ar-SA"/>
              </w:rPr>
              <w:t>Кор. счет</w:t>
            </w:r>
            <w:proofErr w:type="gramEnd"/>
            <w:r w:rsidRPr="00C764F8">
              <w:rPr>
                <w:rFonts w:ascii="Times New Roman" w:eastAsia="Times New Roman" w:hAnsi="Times New Roman" w:cs="Times New Roman"/>
                <w:kern w:val="1"/>
                <w:lang w:eastAsia="ar-SA"/>
              </w:rPr>
              <w:t xml:space="preserve"> 30101810400000000725</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proofErr w:type="gramStart"/>
            <w:r w:rsidRPr="00C764F8">
              <w:rPr>
                <w:rFonts w:ascii="Times New Roman" w:eastAsia="Times New Roman" w:hAnsi="Times New Roman" w:cs="Times New Roman"/>
                <w:kern w:val="1"/>
                <w:lang w:eastAsia="ar-SA"/>
              </w:rPr>
              <w:t>Р</w:t>
            </w:r>
            <w:proofErr w:type="gramEnd"/>
            <w:r w:rsidRPr="00C764F8">
              <w:rPr>
                <w:rFonts w:ascii="Times New Roman" w:eastAsia="Times New Roman" w:hAnsi="Times New Roman" w:cs="Times New Roman"/>
                <w:kern w:val="1"/>
                <w:lang w:eastAsia="ar-SA"/>
              </w:rPr>
              <w:t>/с 40702810332000005270</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БИК: 045004725, ОГРН: 1045401033700</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ОКПО: 75840539</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ОКТМО: 50701000</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Дата постановки на учет: 24.12.2009г.</w:t>
            </w:r>
          </w:p>
          <w:p w:rsidR="00C764F8" w:rsidRPr="00C764F8" w:rsidRDefault="00C764F8" w:rsidP="00C764F8">
            <w:pPr>
              <w:suppressAutoHyphens/>
              <w:spacing w:after="0" w:line="240" w:lineRule="auto"/>
              <w:rPr>
                <w:rFonts w:ascii="Times New Roman" w:eastAsia="Times New Roman" w:hAnsi="Times New Roman" w:cs="Times New Roman"/>
                <w:kern w:val="1"/>
                <w:lang w:val="en-US" w:eastAsia="ar-SA"/>
              </w:rPr>
            </w:pPr>
            <w:r w:rsidRPr="00C764F8">
              <w:rPr>
                <w:rFonts w:ascii="Times New Roman" w:eastAsia="Times New Roman" w:hAnsi="Times New Roman" w:cs="Times New Roman"/>
                <w:kern w:val="1"/>
                <w:lang w:eastAsia="ar-SA"/>
              </w:rPr>
              <w:t>т</w:t>
            </w:r>
            <w:r w:rsidRPr="00C764F8">
              <w:rPr>
                <w:rFonts w:ascii="Times New Roman" w:eastAsia="Times New Roman" w:hAnsi="Times New Roman" w:cs="Times New Roman"/>
                <w:kern w:val="1"/>
                <w:lang w:val="en-US" w:eastAsia="ar-SA"/>
              </w:rPr>
              <w:t>.289-90-84; mail: witr@ngs.ru</w:t>
            </w:r>
          </w:p>
          <w:p w:rsidR="00C764F8" w:rsidRPr="00C764F8" w:rsidRDefault="00C764F8" w:rsidP="00C764F8">
            <w:pPr>
              <w:suppressAutoHyphens/>
              <w:spacing w:after="0" w:line="240" w:lineRule="auto"/>
              <w:rPr>
                <w:rFonts w:ascii="Times New Roman" w:eastAsia="Times New Roman" w:hAnsi="Times New Roman" w:cs="Times New Roman"/>
                <w:kern w:val="1"/>
                <w:lang w:val="en-US" w:eastAsia="ar-SA"/>
              </w:rPr>
            </w:pPr>
            <w:r w:rsidRPr="00C764F8">
              <w:rPr>
                <w:rFonts w:ascii="Times New Roman" w:eastAsia="Times New Roman" w:hAnsi="Times New Roman" w:cs="Times New Roman"/>
                <w:kern w:val="1"/>
                <w:lang w:eastAsia="ar-SA"/>
              </w:rPr>
              <w:t>Директор</w:t>
            </w: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r w:rsidRPr="00C764F8">
              <w:rPr>
                <w:rFonts w:ascii="Times New Roman" w:eastAsia="Times New Roman" w:hAnsi="Times New Roman" w:cs="Times New Roman"/>
                <w:kern w:val="1"/>
                <w:lang w:eastAsia="ar-SA"/>
              </w:rPr>
              <w:t xml:space="preserve">______________________Г.В. </w:t>
            </w:r>
            <w:proofErr w:type="spellStart"/>
            <w:r w:rsidRPr="00C764F8">
              <w:rPr>
                <w:rFonts w:ascii="Times New Roman" w:eastAsia="Times New Roman" w:hAnsi="Times New Roman" w:cs="Times New Roman"/>
                <w:kern w:val="1"/>
                <w:lang w:eastAsia="ar-SA"/>
              </w:rPr>
              <w:t>Кугаев</w:t>
            </w:r>
            <w:proofErr w:type="spellEnd"/>
          </w:p>
        </w:tc>
      </w:tr>
    </w:tbl>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p>
    <w:p w:rsidR="00C764F8" w:rsidRPr="00C764F8" w:rsidRDefault="00C764F8" w:rsidP="00C764F8">
      <w:pPr>
        <w:suppressAutoHyphens/>
        <w:spacing w:after="0" w:line="240" w:lineRule="auto"/>
        <w:rPr>
          <w:rFonts w:ascii="Times New Roman" w:eastAsia="Times New Roman" w:hAnsi="Times New Roman" w:cs="Times New Roman"/>
          <w:kern w:val="1"/>
          <w:lang w:eastAsia="ar-SA"/>
        </w:rPr>
      </w:pPr>
    </w:p>
    <w:p w:rsidR="00C764F8" w:rsidRPr="00C764F8" w:rsidRDefault="00C764F8" w:rsidP="00C764F8">
      <w:pPr>
        <w:suppressAutoHyphens/>
        <w:spacing w:after="0" w:line="240" w:lineRule="auto"/>
        <w:rPr>
          <w:rFonts w:ascii="Times New Roman" w:eastAsia="Times New Roman" w:hAnsi="Times New Roman" w:cs="Times New Roman"/>
          <w:kern w:val="1"/>
          <w:sz w:val="20"/>
          <w:szCs w:val="20"/>
          <w:lang w:eastAsia="ar-SA"/>
        </w:rPr>
      </w:pPr>
    </w:p>
    <w:p w:rsidR="00C764F8" w:rsidRPr="00C764F8" w:rsidRDefault="00C764F8" w:rsidP="00C764F8">
      <w:pPr>
        <w:suppressAutoHyphens/>
        <w:spacing w:after="0" w:line="240" w:lineRule="auto"/>
        <w:rPr>
          <w:rFonts w:ascii="Times New Roman" w:eastAsia="Times New Roman" w:hAnsi="Times New Roman" w:cs="Times New Roman"/>
          <w:kern w:val="1"/>
          <w:sz w:val="20"/>
          <w:szCs w:val="20"/>
          <w:lang w:eastAsia="ar-SA"/>
        </w:rPr>
        <w:sectPr w:rsidR="00C764F8" w:rsidRPr="00C764F8" w:rsidSect="009802D9">
          <w:footerReference w:type="even" r:id="rId11"/>
          <w:type w:val="continuous"/>
          <w:pgSz w:w="11906" w:h="16838"/>
          <w:pgMar w:top="567" w:right="567" w:bottom="567" w:left="1134" w:header="0" w:footer="0" w:gutter="0"/>
          <w:cols w:space="708"/>
          <w:docGrid w:linePitch="360"/>
        </w:sectPr>
      </w:pPr>
    </w:p>
    <w:p w:rsidR="00C764F8" w:rsidRPr="00C764F8" w:rsidRDefault="00C764F8" w:rsidP="00C764F8">
      <w:pPr>
        <w:suppressAutoHyphens/>
        <w:spacing w:after="0" w:line="240" w:lineRule="auto"/>
        <w:ind w:left="-567"/>
        <w:rPr>
          <w:rFonts w:ascii="Times New Roman" w:eastAsia="Times New Roman" w:hAnsi="Times New Roman" w:cs="Times New Roman"/>
          <w:kern w:val="1"/>
          <w:sz w:val="20"/>
          <w:szCs w:val="20"/>
          <w:lang w:eastAsia="ar-SA"/>
        </w:rPr>
      </w:pPr>
      <w:r>
        <w:rPr>
          <w:rFonts w:ascii="Calibri" w:eastAsia="Times New Roman" w:hAnsi="Calibri" w:cs="Times New Roman"/>
          <w:noProof/>
          <w:kern w:val="1"/>
          <w:lang w:eastAsia="ru-RU"/>
        </w:rPr>
        <w:lastRenderedPageBreak/>
        <w:drawing>
          <wp:inline distT="0" distB="0" distL="0" distR="0">
            <wp:extent cx="7134225" cy="6572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4225" cy="6572250"/>
                    </a:xfrm>
                    <a:prstGeom prst="rect">
                      <a:avLst/>
                    </a:prstGeom>
                    <a:noFill/>
                    <a:ln>
                      <a:noFill/>
                    </a:ln>
                  </pic:spPr>
                </pic:pic>
              </a:graphicData>
            </a:graphic>
          </wp:inline>
        </w:drawing>
      </w:r>
    </w:p>
    <w:p w:rsidR="00C0372E" w:rsidRPr="00382B97" w:rsidRDefault="00C0372E" w:rsidP="00C764F8">
      <w:pPr>
        <w:spacing w:after="0" w:line="240" w:lineRule="auto"/>
        <w:jc w:val="center"/>
        <w:rPr>
          <w:rFonts w:ascii="Arial" w:eastAsia="Calibri" w:hAnsi="Arial" w:cs="Arial"/>
          <w:sz w:val="20"/>
          <w:szCs w:val="20"/>
        </w:rPr>
      </w:pPr>
    </w:p>
    <w:sectPr w:rsidR="00C0372E" w:rsidRPr="00382B97" w:rsidSect="00C764F8">
      <w:footerReference w:type="default" r:id="rId13"/>
      <w:type w:val="continuous"/>
      <w:pgSz w:w="11906" w:h="16838" w:code="9"/>
      <w:pgMar w:top="719" w:right="851" w:bottom="56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E6" w:rsidRDefault="000576E6" w:rsidP="00382B97">
      <w:pPr>
        <w:spacing w:after="0" w:line="240" w:lineRule="auto"/>
      </w:pPr>
      <w:r>
        <w:separator/>
      </w:r>
    </w:p>
  </w:endnote>
  <w:endnote w:type="continuationSeparator" w:id="0">
    <w:p w:rsidR="000576E6" w:rsidRDefault="000576E6" w:rsidP="0038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F8" w:rsidRDefault="00C764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764F8" w:rsidRDefault="00C764F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0C" w:rsidRDefault="00530D0C" w:rsidP="00530D0C">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E6" w:rsidRDefault="000576E6" w:rsidP="00382B97">
      <w:pPr>
        <w:spacing w:after="0" w:line="240" w:lineRule="auto"/>
      </w:pPr>
      <w:r>
        <w:separator/>
      </w:r>
    </w:p>
  </w:footnote>
  <w:footnote w:type="continuationSeparator" w:id="0">
    <w:p w:rsidR="000576E6" w:rsidRDefault="000576E6" w:rsidP="00382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1">
    <w:nsid w:val="19546E63"/>
    <w:multiLevelType w:val="multilevel"/>
    <w:tmpl w:val="57561A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50F6B70"/>
    <w:multiLevelType w:val="hybridMultilevel"/>
    <w:tmpl w:val="5A944358"/>
    <w:lvl w:ilvl="0" w:tplc="1146FC2A">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53F6E"/>
    <w:rsid w:val="000576E6"/>
    <w:rsid w:val="000E7C99"/>
    <w:rsid w:val="00152503"/>
    <w:rsid w:val="002055FF"/>
    <w:rsid w:val="00243F0F"/>
    <w:rsid w:val="00244536"/>
    <w:rsid w:val="00270514"/>
    <w:rsid w:val="002B658C"/>
    <w:rsid w:val="002D5005"/>
    <w:rsid w:val="00382B97"/>
    <w:rsid w:val="003D7339"/>
    <w:rsid w:val="003F3957"/>
    <w:rsid w:val="004C48DD"/>
    <w:rsid w:val="00530D0C"/>
    <w:rsid w:val="00622756"/>
    <w:rsid w:val="006B54D8"/>
    <w:rsid w:val="00723CBD"/>
    <w:rsid w:val="009C5523"/>
    <w:rsid w:val="009F169B"/>
    <w:rsid w:val="00A676E8"/>
    <w:rsid w:val="00B20B7D"/>
    <w:rsid w:val="00BB5020"/>
    <w:rsid w:val="00C0372E"/>
    <w:rsid w:val="00C61F31"/>
    <w:rsid w:val="00C764F8"/>
    <w:rsid w:val="00D06FF6"/>
    <w:rsid w:val="00DC22CC"/>
    <w:rsid w:val="00EA4977"/>
    <w:rsid w:val="00F95AD8"/>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676E8"/>
    <w:pPr>
      <w:spacing w:after="120" w:line="480" w:lineRule="auto"/>
      <w:ind w:left="283"/>
    </w:pPr>
  </w:style>
  <w:style w:type="character" w:customStyle="1" w:styleId="20">
    <w:name w:val="Основной текст с отступом 2 Знак"/>
    <w:basedOn w:val="a0"/>
    <w:link w:val="2"/>
    <w:uiPriority w:val="99"/>
    <w:rsid w:val="00A676E8"/>
  </w:style>
  <w:style w:type="paragraph" w:styleId="a7">
    <w:name w:val="No Spacing"/>
    <w:uiPriority w:val="1"/>
    <w:qFormat/>
    <w:rsid w:val="00A676E8"/>
    <w:pPr>
      <w:spacing w:after="0" w:line="240" w:lineRule="auto"/>
    </w:pPr>
  </w:style>
  <w:style w:type="paragraph" w:styleId="a8">
    <w:name w:val="Body Text"/>
    <w:basedOn w:val="a"/>
    <w:link w:val="a9"/>
    <w:uiPriority w:val="99"/>
    <w:semiHidden/>
    <w:unhideWhenUsed/>
    <w:rsid w:val="00A676E8"/>
    <w:pPr>
      <w:spacing w:after="120"/>
    </w:pPr>
  </w:style>
  <w:style w:type="character" w:customStyle="1" w:styleId="a9">
    <w:name w:val="Основной текст Знак"/>
    <w:basedOn w:val="a0"/>
    <w:link w:val="a8"/>
    <w:uiPriority w:val="99"/>
    <w:semiHidden/>
    <w:rsid w:val="00A676E8"/>
  </w:style>
  <w:style w:type="paragraph" w:styleId="aa">
    <w:name w:val="header"/>
    <w:basedOn w:val="a"/>
    <w:link w:val="ab"/>
    <w:uiPriority w:val="99"/>
    <w:unhideWhenUsed/>
    <w:rsid w:val="00382B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2B97"/>
  </w:style>
  <w:style w:type="paragraph" w:styleId="ac">
    <w:name w:val="footer"/>
    <w:basedOn w:val="a"/>
    <w:link w:val="ad"/>
    <w:uiPriority w:val="99"/>
    <w:unhideWhenUsed/>
    <w:rsid w:val="00382B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82B97"/>
  </w:style>
  <w:style w:type="character" w:styleId="ae">
    <w:name w:val="page number"/>
    <w:rsid w:val="00C7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676E8"/>
    <w:pPr>
      <w:spacing w:after="120" w:line="480" w:lineRule="auto"/>
      <w:ind w:left="283"/>
    </w:pPr>
  </w:style>
  <w:style w:type="character" w:customStyle="1" w:styleId="20">
    <w:name w:val="Основной текст с отступом 2 Знак"/>
    <w:basedOn w:val="a0"/>
    <w:link w:val="2"/>
    <w:uiPriority w:val="99"/>
    <w:rsid w:val="00A676E8"/>
  </w:style>
  <w:style w:type="paragraph" w:styleId="a7">
    <w:name w:val="No Spacing"/>
    <w:uiPriority w:val="1"/>
    <w:qFormat/>
    <w:rsid w:val="00A676E8"/>
    <w:pPr>
      <w:spacing w:after="0" w:line="240" w:lineRule="auto"/>
    </w:pPr>
  </w:style>
  <w:style w:type="paragraph" w:styleId="a8">
    <w:name w:val="Body Text"/>
    <w:basedOn w:val="a"/>
    <w:link w:val="a9"/>
    <w:uiPriority w:val="99"/>
    <w:semiHidden/>
    <w:unhideWhenUsed/>
    <w:rsid w:val="00A676E8"/>
    <w:pPr>
      <w:spacing w:after="120"/>
    </w:pPr>
  </w:style>
  <w:style w:type="character" w:customStyle="1" w:styleId="a9">
    <w:name w:val="Основной текст Знак"/>
    <w:basedOn w:val="a0"/>
    <w:link w:val="a8"/>
    <w:uiPriority w:val="99"/>
    <w:semiHidden/>
    <w:rsid w:val="00A676E8"/>
  </w:style>
  <w:style w:type="paragraph" w:styleId="aa">
    <w:name w:val="header"/>
    <w:basedOn w:val="a"/>
    <w:link w:val="ab"/>
    <w:uiPriority w:val="99"/>
    <w:unhideWhenUsed/>
    <w:rsid w:val="00382B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2B97"/>
  </w:style>
  <w:style w:type="paragraph" w:styleId="ac">
    <w:name w:val="footer"/>
    <w:basedOn w:val="a"/>
    <w:link w:val="ad"/>
    <w:uiPriority w:val="99"/>
    <w:unhideWhenUsed/>
    <w:rsid w:val="00382B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82B97"/>
  </w:style>
  <w:style w:type="character" w:styleId="ae">
    <w:name w:val="page number"/>
    <w:rsid w:val="00C7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202C-D8FB-46E2-9DC8-D0C24A56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2647</Words>
  <Characters>15091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2015-06-24T04:11:00Z</cp:lastPrinted>
  <dcterms:created xsi:type="dcterms:W3CDTF">2015-06-24T04:12:00Z</dcterms:created>
  <dcterms:modified xsi:type="dcterms:W3CDTF">2015-06-24T10:41:00Z</dcterms:modified>
</cp:coreProperties>
</file>