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483BDC">
        <w:rPr>
          <w:rFonts w:ascii="Times New Roman" w:hAnsi="Times New Roman" w:cs="Times New Roman"/>
        </w:rPr>
        <w:t>ПС ____</w:t>
      </w:r>
      <w:r w:rsidR="00501A64">
        <w:rPr>
          <w:rFonts w:ascii="Times New Roman" w:hAnsi="Times New Roman" w:cs="Times New Roman"/>
        </w:rPr>
        <w:t>_</w:t>
      </w:r>
      <w:proofErr w:type="gramStart"/>
      <w:r w:rsidR="0038700D">
        <w:rPr>
          <w:rFonts w:ascii="Times New Roman" w:hAnsi="Times New Roman" w:cs="Times New Roman"/>
        </w:rPr>
        <w:t>п</w:t>
      </w:r>
      <w:proofErr w:type="gramEnd"/>
      <w:r w:rsidR="0038700D">
        <w:rPr>
          <w:rFonts w:ascii="Times New Roman" w:hAnsi="Times New Roman" w:cs="Times New Roman"/>
        </w:rPr>
        <w:t>/п</w:t>
      </w:r>
      <w:r w:rsidR="00501A64">
        <w:rPr>
          <w:rFonts w:ascii="Times New Roman" w:hAnsi="Times New Roman" w:cs="Times New Roman"/>
        </w:rPr>
        <w:t xml:space="preserve">__________ </w:t>
      </w:r>
      <w:proofErr w:type="spellStart"/>
      <w:r w:rsidR="00483BDC">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23B0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B57F3E">
        <w:rPr>
          <w:rFonts w:ascii="Times New Roman" w:hAnsi="Times New Roman" w:cs="Times New Roman"/>
        </w:rPr>
        <w:t xml:space="preserve"> </w:t>
      </w:r>
      <w:r w:rsidR="0038700D">
        <w:rPr>
          <w:rFonts w:ascii="Times New Roman" w:hAnsi="Times New Roman" w:cs="Times New Roman"/>
        </w:rPr>
        <w:t>27</w:t>
      </w:r>
      <w:r>
        <w:rPr>
          <w:rFonts w:ascii="Times New Roman" w:hAnsi="Times New Roman" w:cs="Times New Roman"/>
        </w:rPr>
        <w:t xml:space="preserve"> "    </w:t>
      </w:r>
      <w:r w:rsidR="00B57F3E">
        <w:rPr>
          <w:rFonts w:ascii="Times New Roman" w:hAnsi="Times New Roman" w:cs="Times New Roman"/>
        </w:rPr>
        <w:t>июл</w:t>
      </w:r>
      <w:r w:rsidR="00483BDC">
        <w:rPr>
          <w:rFonts w:ascii="Times New Roman" w:hAnsi="Times New Roman" w:cs="Times New Roman"/>
        </w:rPr>
        <w:t xml:space="preserve">я </w:t>
      </w:r>
      <w:r>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482469">
        <w:rPr>
          <w:rFonts w:ascii="Times New Roman" w:hAnsi="Times New Roman" w:cs="Times New Roman"/>
          <w:b/>
          <w:bCs/>
        </w:rPr>
        <w:t>32</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483BDC">
        <w:rPr>
          <w:rFonts w:ascii="Times New Roman" w:hAnsi="Times New Roman" w:cs="Times New Roman"/>
          <w:b/>
          <w:i/>
        </w:rPr>
        <w:t xml:space="preserve">Выполнение работ по ремонту </w:t>
      </w:r>
      <w:r w:rsidR="00B57F3E">
        <w:rPr>
          <w:rFonts w:ascii="Times New Roman" w:hAnsi="Times New Roman" w:cs="Times New Roman"/>
          <w:b/>
          <w:i/>
        </w:rPr>
        <w:t xml:space="preserve">объектов  </w:t>
      </w:r>
      <w:r w:rsidR="00483BDC">
        <w:rPr>
          <w:rFonts w:ascii="Times New Roman" w:hAnsi="Times New Roman" w:cs="Times New Roman"/>
          <w:b/>
          <w:i/>
        </w:rPr>
        <w:t>НТЖТ – структурного подразделения СГУПС</w:t>
      </w:r>
      <w:r w:rsidR="00923B00">
        <w:rPr>
          <w:rFonts w:ascii="Times New Roman" w:hAnsi="Times New Roman" w:cs="Times New Roman"/>
          <w:b/>
          <w:i/>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923B00" w:rsidRDefault="00B47C27" w:rsidP="00923B00">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sidR="00923B00" w:rsidRPr="00B47C27">
        <w:rPr>
          <w:rFonts w:ascii="Times New Roman" w:hAnsi="Times New Roman" w:cs="Times New Roman"/>
        </w:rPr>
        <w:t xml:space="preserve">   </w:t>
      </w:r>
      <w:r w:rsidR="00923B00">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923B00" w:rsidRPr="008108BE">
        <w:rPr>
          <w:rFonts w:ascii="Times New Roman" w:hAnsi="Times New Roman" w:cs="Times New Roman"/>
          <w:b/>
        </w:rPr>
        <w:t>тол</w:t>
      </w:r>
      <w:r w:rsidR="00923B00">
        <w:rPr>
          <w:rFonts w:ascii="Times New Roman" w:hAnsi="Times New Roman" w:cs="Times New Roman"/>
          <w:b/>
        </w:rPr>
        <w:t xml:space="preserve">ько  субъектов малого </w:t>
      </w:r>
      <w:r w:rsidR="00923B00"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923B00">
        <w:rPr>
          <w:rFonts w:ascii="Times New Roman" w:hAnsi="Times New Roman" w:cs="Times New Roman"/>
          <w:b/>
        </w:rPr>
        <w:t>.</w:t>
      </w:r>
    </w:p>
    <w:p w:rsidR="00923B00" w:rsidRDefault="00923B00" w:rsidP="00923B00">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 xml:space="preserve">К субъектам малого </w:t>
      </w:r>
      <w:r w:rsidRPr="008108BE">
        <w:rPr>
          <w:rFonts w:ascii="Times New Roman" w:hAnsi="Times New Roman" w:cs="Times New Roman"/>
          <w:bCs/>
        </w:rPr>
        <w:t xml:space="preserve"> предпринимательства относятся внесенные в единый государственный реестр юридических лиц потребительские кооперативы и </w:t>
      </w:r>
      <w:hyperlink r:id="rId7" w:history="1">
        <w:r w:rsidRPr="008108BE">
          <w:rPr>
            <w:rStyle w:val="a4"/>
            <w:rFonts w:ascii="Times New Roman" w:hAnsi="Times New Roman" w:cs="Times New Roman"/>
            <w:bCs/>
            <w:color w:val="auto"/>
            <w:u w:val="none"/>
          </w:rPr>
          <w:t>коммерческие организации</w:t>
        </w:r>
      </w:hyperlink>
      <w:r w:rsidRPr="008108BE">
        <w:rPr>
          <w:rFonts w:ascii="Times New Roman" w:hAnsi="Times New Roman" w:cs="Times New Roman"/>
          <w:bCs/>
        </w:rPr>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w:t>
      </w:r>
      <w:r>
        <w:rPr>
          <w:rFonts w:ascii="Times New Roman" w:hAnsi="Times New Roman" w:cs="Times New Roman"/>
          <w:bCs/>
        </w:rPr>
        <w:t>еского лица</w:t>
      </w:r>
      <w:r w:rsidRPr="008108BE">
        <w:rPr>
          <w:rFonts w:ascii="Times New Roman" w:hAnsi="Times New Roman" w:cs="Times New Roman"/>
          <w:bCs/>
        </w:rPr>
        <w:t>, крестьянские (фермерские) хозяйства, соответствующие</w:t>
      </w:r>
      <w:r>
        <w:rPr>
          <w:rFonts w:ascii="Times New Roman" w:hAnsi="Times New Roman" w:cs="Times New Roman"/>
          <w:bCs/>
        </w:rPr>
        <w:t xml:space="preserve"> условиям, предусмотренным </w:t>
      </w:r>
      <w:r w:rsidRPr="008F4357">
        <w:rPr>
          <w:rFonts w:ascii="Times New Roman" w:hAnsi="Times New Roman" w:cs="Times New Roman"/>
        </w:rPr>
        <w:t xml:space="preserve"> </w:t>
      </w:r>
      <w:hyperlink r:id="rId8" w:history="1">
        <w:r w:rsidRPr="008F4357">
          <w:rPr>
            <w:rStyle w:val="a4"/>
            <w:rFonts w:ascii="Times New Roman" w:hAnsi="Times New Roman" w:cs="Times New Roman"/>
            <w:bCs/>
            <w:color w:val="auto"/>
            <w:u w:val="none"/>
          </w:rPr>
          <w:t>ст. 4</w:t>
        </w:r>
      </w:hyperlink>
      <w:r w:rsidRPr="008F4357">
        <w:rPr>
          <w:rFonts w:ascii="Times New Roman" w:hAnsi="Times New Roman" w:cs="Times New Roman"/>
          <w:bCs/>
        </w:rPr>
        <w:t xml:space="preserve">  Федерального закона от 24.07.2007 N 209-ФЗ "О развитии малого</w:t>
      </w:r>
      <w:proofErr w:type="gramEnd"/>
      <w:r w:rsidRPr="008F4357">
        <w:rPr>
          <w:rFonts w:ascii="Times New Roman" w:hAnsi="Times New Roman" w:cs="Times New Roman"/>
          <w:bCs/>
        </w:rPr>
        <w:t xml:space="preserve"> и среднего предпринимательства в Российской Федерации</w:t>
      </w:r>
      <w:r>
        <w:rPr>
          <w:rFonts w:ascii="Times New Roman" w:hAnsi="Times New Roman" w:cs="Times New Roman"/>
          <w:bCs/>
        </w:rPr>
        <w:t>.</w:t>
      </w:r>
    </w:p>
    <w:p w:rsidR="00923B00" w:rsidRPr="008F4357" w:rsidRDefault="00923B00" w:rsidP="00923B00">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8F4357">
        <w:rPr>
          <w:rFonts w:ascii="Times New Roman" w:hAnsi="Times New Roman" w:cs="Times New Roman"/>
          <w:bCs/>
        </w:rPr>
        <w:t xml:space="preserve">К социально ориентированным некоммерческим организациям </w:t>
      </w:r>
      <w:r>
        <w:rPr>
          <w:rFonts w:ascii="Times New Roman" w:hAnsi="Times New Roman" w:cs="Times New Roman"/>
          <w:bCs/>
        </w:rPr>
        <w:t>относятся некоммерческие организации</w:t>
      </w:r>
      <w:r w:rsidRPr="008F4357">
        <w:rPr>
          <w:rFonts w:ascii="Times New Roman" w:hAnsi="Times New Roman" w:cs="Times New Roman"/>
          <w:bCs/>
        </w:rPr>
        <w:t>, осуществляющие</w:t>
      </w:r>
      <w:r>
        <w:rPr>
          <w:rFonts w:ascii="Times New Roman" w:hAnsi="Times New Roman" w:cs="Times New Roman"/>
          <w:bCs/>
        </w:rPr>
        <w:t xml:space="preserve"> в соответствии с учредительными документами</w:t>
      </w:r>
      <w:r w:rsidRPr="008F4357">
        <w:rPr>
          <w:rFonts w:ascii="Times New Roman" w:hAnsi="Times New Roman" w:cs="Times New Roman"/>
          <w:bCs/>
        </w:rPr>
        <w:t xml:space="preserve"> виды деятельности, предусмотренные </w:t>
      </w:r>
      <w:hyperlink r:id="rId9" w:history="1">
        <w:r w:rsidRPr="008F4357">
          <w:rPr>
            <w:rStyle w:val="a4"/>
            <w:rFonts w:ascii="Times New Roman" w:hAnsi="Times New Roman" w:cs="Times New Roman"/>
            <w:bCs/>
            <w:color w:val="auto"/>
            <w:u w:val="none"/>
          </w:rPr>
          <w:t>п. 1 ст. 31.1</w:t>
        </w:r>
      </w:hyperlink>
      <w:r w:rsidRPr="008F4357">
        <w:rPr>
          <w:rFonts w:ascii="Times New Roman" w:hAnsi="Times New Roman" w:cs="Times New Roman"/>
          <w:bCs/>
        </w:rPr>
        <w:t xml:space="preserve"> Федерального закона от 12.01.1996 N 7-ФЗ "О некоммерческих организациях"</w:t>
      </w:r>
      <w:r w:rsidRPr="008F4357">
        <w:rPr>
          <w:rFonts w:ascii="Times New Roman" w:hAnsi="Times New Roman" w:cs="Times New Roman"/>
        </w:rPr>
        <w:t xml:space="preserve"> </w:t>
      </w:r>
      <w:r w:rsidRPr="008F4357">
        <w:rPr>
          <w:rFonts w:ascii="Times New Roman" w:hAnsi="Times New Roman" w:cs="Times New Roman"/>
          <w:bCs/>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w:t>
      </w:r>
      <w:r>
        <w:rPr>
          <w:rFonts w:ascii="Times New Roman" w:hAnsi="Times New Roman" w:cs="Times New Roman"/>
          <w:bCs/>
        </w:rPr>
        <w:t>или муниципальные образования).</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 xml:space="preserve">Федерального закона от 05.04.2013 N 44-ФЗ "О контрактной системе в сфере закупок товаров, работ, услуг для обеспечения государственных и </w:t>
      </w:r>
      <w:r w:rsidR="00C57A76" w:rsidRPr="00C57A76">
        <w:rPr>
          <w:rFonts w:ascii="Times New Roman" w:hAnsi="Times New Roman" w:cs="Times New Roman"/>
        </w:rPr>
        <w:lastRenderedPageBreak/>
        <w:t>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10"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1"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w:t>
      </w:r>
      <w:r w:rsidR="00A233A0" w:rsidRPr="00A233A0">
        <w:rPr>
          <w:rFonts w:ascii="Times New Roman" w:hAnsi="Times New Roman" w:cs="Times New Roman"/>
        </w:rPr>
        <w:lastRenderedPageBreak/>
        <w:t>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00EB7AD8" w:rsidRPr="00EB7AD8">
        <w:rPr>
          <w:rFonts w:ascii="Times New Roman" w:hAnsi="Times New Roman" w:cs="Times New Roman"/>
        </w:rPr>
        <w:lastRenderedPageBreak/>
        <w:t>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2"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w:t>
      </w:r>
      <w:r w:rsidR="00A233A0" w:rsidRPr="00A233A0">
        <w:rPr>
          <w:rFonts w:ascii="Times New Roman" w:hAnsi="Times New Roman" w:cs="Times New Roman"/>
        </w:rPr>
        <w:lastRenderedPageBreak/>
        <w:t>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3"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w:t>
      </w:r>
      <w:r w:rsidRPr="000F3DBE">
        <w:rPr>
          <w:rFonts w:ascii="Times New Roman" w:hAnsi="Times New Roman" w:cs="Times New Roman"/>
        </w:rPr>
        <w:lastRenderedPageBreak/>
        <w:t>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4"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w:t>
      </w:r>
      <w:r w:rsidR="00282836" w:rsidRPr="00282836">
        <w:rPr>
          <w:rFonts w:ascii="Times New Roman" w:hAnsi="Times New Roman" w:cs="Times New Roman"/>
        </w:rPr>
        <w:lastRenderedPageBreak/>
        <w:t xml:space="preserve">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B57F3E" w:rsidRDefault="00B57F3E" w:rsidP="00B57F3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Выполнение работ по ремонту объектов НТЖТ – структурного подразделения СГУПС.</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4F7F61" w:rsidRDefault="004F7F61" w:rsidP="00C415D5">
            <w:pPr>
              <w:rPr>
                <w:sz w:val="24"/>
                <w:szCs w:val="24"/>
              </w:rPr>
            </w:pPr>
            <w:r w:rsidRPr="004F7F61">
              <w:rPr>
                <w:rFonts w:ascii="Times New Roman" w:eastAsia="Calibri" w:hAnsi="Times New Roman" w:cs="Times New Roman"/>
                <w:color w:val="0000FF"/>
                <w:sz w:val="24"/>
                <w:szCs w:val="24"/>
                <w:u w:val="single"/>
                <w:lang w:val="en-US"/>
              </w:rPr>
              <w:t>www</w:t>
            </w:r>
            <w:r w:rsidRPr="004F7F61">
              <w:rPr>
                <w:rFonts w:ascii="Times New Roman" w:eastAsia="Calibri" w:hAnsi="Times New Roman" w:cs="Times New Roman"/>
                <w:color w:val="0000FF"/>
                <w:sz w:val="24"/>
                <w:szCs w:val="24"/>
                <w:u w:val="single"/>
              </w:rPr>
              <w:t>.</w:t>
            </w:r>
            <w:proofErr w:type="spellStart"/>
            <w:r w:rsidRPr="004F7F61">
              <w:rPr>
                <w:rFonts w:ascii="Times New Roman" w:eastAsia="Calibri" w:hAnsi="Times New Roman" w:cs="Times New Roman"/>
                <w:color w:val="0000FF"/>
                <w:sz w:val="24"/>
                <w:szCs w:val="24"/>
                <w:u w:val="single"/>
                <w:lang w:val="en-US"/>
              </w:rPr>
              <w:t>etp</w:t>
            </w:r>
            <w:proofErr w:type="spellEnd"/>
            <w:r w:rsidRPr="004F7F61">
              <w:rPr>
                <w:rFonts w:ascii="Times New Roman" w:eastAsia="Calibri" w:hAnsi="Times New Roman" w:cs="Times New Roman"/>
                <w:color w:val="0000FF"/>
                <w:sz w:val="24"/>
                <w:szCs w:val="24"/>
                <w:u w:val="single"/>
              </w:rPr>
              <w:t>.</w:t>
            </w:r>
            <w:proofErr w:type="spellStart"/>
            <w:r w:rsidRPr="004F7F61">
              <w:rPr>
                <w:rFonts w:ascii="Times New Roman" w:eastAsia="Calibri" w:hAnsi="Times New Roman" w:cs="Times New Roman"/>
                <w:color w:val="0000FF"/>
                <w:sz w:val="24"/>
                <w:szCs w:val="24"/>
                <w:u w:val="single"/>
                <w:lang w:val="en-US"/>
              </w:rPr>
              <w:t>roseltorg</w:t>
            </w:r>
            <w:proofErr w:type="spellEnd"/>
            <w:r w:rsidRPr="004F7F61">
              <w:rPr>
                <w:rFonts w:ascii="Times New Roman" w:eastAsia="Calibri" w:hAnsi="Times New Roman" w:cs="Times New Roman"/>
                <w:color w:val="0000FF"/>
                <w:sz w:val="24"/>
                <w:szCs w:val="24"/>
                <w:u w:val="single"/>
              </w:rPr>
              <w:t>.</w:t>
            </w:r>
            <w:proofErr w:type="spellStart"/>
            <w:r w:rsidRPr="004F7F61">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38700D" w:rsidP="00C415D5">
            <w:pPr>
              <w:widowControl w:val="0"/>
              <w:autoSpaceDE w:val="0"/>
              <w:autoSpaceDN w:val="0"/>
              <w:adjustRightInd w:val="0"/>
              <w:spacing w:after="0" w:line="240" w:lineRule="auto"/>
              <w:rPr>
                <w:rFonts w:ascii="Times New Roman" w:hAnsi="Times New Roman" w:cs="Times New Roman"/>
                <w:sz w:val="20"/>
                <w:szCs w:val="20"/>
              </w:rPr>
            </w:pPr>
            <w:hyperlink r:id="rId15"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923B00"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57F3E" w:rsidRDefault="00B57F3E" w:rsidP="00B57F3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Выполнение работ по ремонту объектов НТЖТ – структурного подразделения СГУПС.</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B57F3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45.41.10.120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D1736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B57F3E" w:rsidP="00B57F3E">
            <w:pPr>
              <w:shd w:val="clear" w:color="auto" w:fill="FFFFFF"/>
              <w:snapToGrid w:val="0"/>
              <w:rPr>
                <w:rFonts w:ascii="Times New Roman" w:hAnsi="Times New Roman" w:cs="Times New Roman"/>
                <w:sz w:val="20"/>
                <w:szCs w:val="20"/>
              </w:rPr>
            </w:pPr>
            <w:r>
              <w:rPr>
                <w:rFonts w:ascii="Times New Roman" w:hAnsi="Times New Roman" w:cs="Times New Roman"/>
                <w:sz w:val="20"/>
                <w:szCs w:val="20"/>
              </w:rPr>
              <w:t xml:space="preserve"> </w:t>
            </w:r>
            <w:r w:rsidRPr="00B57F3E">
              <w:rPr>
                <w:rFonts w:ascii="Times New Roman" w:hAnsi="Times New Roman" w:cs="Times New Roman"/>
                <w:sz w:val="20"/>
                <w:szCs w:val="20"/>
              </w:rPr>
              <w:t>ремонт помещений  учебного корпуса, общежития, спортивного комплекса, ремонт ограждения</w:t>
            </w:r>
            <w:r>
              <w:rPr>
                <w:rFonts w:ascii="Times New Roman" w:hAnsi="Times New Roman" w:cs="Times New Roman"/>
                <w:b/>
                <w:i/>
              </w:rPr>
              <w:t xml:space="preserve"> </w:t>
            </w:r>
            <w:r w:rsidR="00DD6D54">
              <w:rPr>
                <w:rFonts w:ascii="Times New Roman" w:hAnsi="Times New Roman" w:cs="Times New Roman"/>
                <w:sz w:val="20"/>
                <w:szCs w:val="20"/>
              </w:rPr>
              <w:t>согласно</w:t>
            </w:r>
            <w:r w:rsidR="00D17368">
              <w:rPr>
                <w:rFonts w:ascii="Times New Roman" w:hAnsi="Times New Roman" w:cs="Times New Roman"/>
                <w:sz w:val="20"/>
                <w:szCs w:val="20"/>
              </w:rPr>
              <w:t xml:space="preserve"> ведомости объемов работ и </w:t>
            </w:r>
            <w:r w:rsidR="00DD6D54">
              <w:rPr>
                <w:rFonts w:ascii="Times New Roman" w:hAnsi="Times New Roman" w:cs="Times New Roman"/>
                <w:sz w:val="20"/>
                <w:szCs w:val="20"/>
              </w:rPr>
              <w:t xml:space="preserve">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B57F3E"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4</w:t>
            </w:r>
            <w:r w:rsidR="00D17368">
              <w:rPr>
                <w:rFonts w:ascii="Times New Roman" w:hAnsi="Times New Roman" w:cs="Times New Roman"/>
                <w:sz w:val="20"/>
                <w:szCs w:val="20"/>
              </w:rPr>
              <w:t xml:space="preserve"> объекта</w:t>
            </w:r>
            <w:r w:rsidR="00923B00">
              <w:rPr>
                <w:rFonts w:ascii="Times New Roman" w:hAnsi="Times New Roman" w:cs="Times New Roman"/>
                <w:sz w:val="20"/>
                <w:szCs w:val="20"/>
              </w:rPr>
              <w:t>.</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B57F3E"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24</w:t>
            </w:r>
            <w:r w:rsidR="00923B00">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23B00"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выполненных работ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D17368" w:rsidP="00D84985">
            <w:pPr>
              <w:pStyle w:val="ae"/>
              <w:jc w:val="both"/>
              <w:rPr>
                <w:rFonts w:ascii="Times New Roman" w:hAnsi="Times New Roman" w:cs="Times New Roman"/>
                <w:sz w:val="18"/>
                <w:szCs w:val="18"/>
              </w:rPr>
            </w:pPr>
            <w:r>
              <w:rPr>
                <w:rFonts w:ascii="Times New Roman" w:hAnsi="Times New Roman" w:cs="Times New Roman"/>
                <w:sz w:val="18"/>
                <w:szCs w:val="18"/>
              </w:rPr>
              <w:t xml:space="preserve">630068 г. Новосибирск ул. </w:t>
            </w:r>
            <w:proofErr w:type="spellStart"/>
            <w:r>
              <w:rPr>
                <w:rFonts w:ascii="Times New Roman" w:hAnsi="Times New Roman" w:cs="Times New Roman"/>
                <w:sz w:val="18"/>
                <w:szCs w:val="18"/>
              </w:rPr>
              <w:t>Лениногорская</w:t>
            </w:r>
            <w:proofErr w:type="spellEnd"/>
            <w:r>
              <w:rPr>
                <w:rFonts w:ascii="Times New Roman" w:hAnsi="Times New Roman" w:cs="Times New Roman"/>
                <w:sz w:val="18"/>
                <w:szCs w:val="18"/>
              </w:rPr>
              <w:t xml:space="preserve"> 80</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B57F3E" w:rsidP="00D17368">
            <w:pPr>
              <w:autoSpaceDE w:val="0"/>
              <w:autoSpaceDN w:val="0"/>
              <w:adjustRightInd w:val="0"/>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ru-RU"/>
              </w:rPr>
              <w:t>В течение 1</w:t>
            </w:r>
            <w:r w:rsidR="00D17368">
              <w:rPr>
                <w:rFonts w:ascii="Times New Roman" w:eastAsia="Times New Roman" w:hAnsi="Times New Roman" w:cs="Times New Roman"/>
                <w:sz w:val="20"/>
                <w:szCs w:val="20"/>
                <w:lang w:eastAsia="ru-RU"/>
              </w:rPr>
              <w:t>5 дней со дня заключения договора и предоставления объекта заказчиком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C415D5" w:rsidP="00B57F3E">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B57F3E">
              <w:rPr>
                <w:rFonts w:ascii="Times New Roman" w:hAnsi="Times New Roman" w:cs="Times New Roman"/>
                <w:b/>
                <w:sz w:val="20"/>
                <w:szCs w:val="20"/>
              </w:rPr>
              <w:t xml:space="preserve"> 560 959,00 </w:t>
            </w:r>
            <w:r>
              <w:rPr>
                <w:rFonts w:ascii="Times New Roman" w:hAnsi="Times New Roman" w:cs="Times New Roman"/>
                <w:b/>
                <w:sz w:val="20"/>
                <w:szCs w:val="20"/>
              </w:rPr>
              <w:t xml:space="preserve"> руб</w:t>
            </w:r>
            <w:r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D17368" w:rsidRPr="00A233A0" w:rsidRDefault="001B53B3" w:rsidP="00D1736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17368" w:rsidRPr="00A233A0">
              <w:rPr>
                <w:rFonts w:ascii="Times New Roman" w:hAnsi="Times New Roman" w:cs="Times New Roman"/>
                <w:sz w:val="20"/>
                <w:szCs w:val="20"/>
              </w:rPr>
              <w:t>начальная (</w:t>
            </w:r>
            <w:r w:rsidR="00D17368">
              <w:rPr>
                <w:rFonts w:ascii="Times New Roman" w:hAnsi="Times New Roman" w:cs="Times New Roman"/>
                <w:sz w:val="20"/>
                <w:szCs w:val="20"/>
              </w:rPr>
              <w:t>максимальная) цена контракта на выполнение ра</w:t>
            </w:r>
            <w:r w:rsidR="00B57F3E">
              <w:rPr>
                <w:rFonts w:ascii="Times New Roman" w:hAnsi="Times New Roman" w:cs="Times New Roman"/>
                <w:sz w:val="20"/>
                <w:szCs w:val="20"/>
              </w:rPr>
              <w:t xml:space="preserve">бот по  ремонту объектов </w:t>
            </w:r>
            <w:r w:rsidR="00D17368">
              <w:rPr>
                <w:rFonts w:ascii="Times New Roman" w:hAnsi="Times New Roman" w:cs="Times New Roman"/>
                <w:sz w:val="20"/>
                <w:szCs w:val="20"/>
              </w:rPr>
              <w:t xml:space="preserve">   определяется локальным сметным расчетом</w:t>
            </w:r>
            <w:r w:rsidR="00D17368" w:rsidRPr="00A233A0">
              <w:rPr>
                <w:rFonts w:ascii="Times New Roman" w:hAnsi="Times New Roman" w:cs="Times New Roman"/>
                <w:sz w:val="20"/>
                <w:szCs w:val="20"/>
              </w:rPr>
              <w:t xml:space="preserve">           </w:t>
            </w:r>
          </w:p>
          <w:p w:rsidR="00D17368" w:rsidRPr="00A233A0" w:rsidRDefault="00D17368" w:rsidP="00D1736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p w:rsidR="00C415D5" w:rsidRPr="00A233A0" w:rsidRDefault="00C415D5" w:rsidP="00992A7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D17368" w:rsidRPr="001509D5" w:rsidRDefault="00D17368" w:rsidP="00D17368">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1509D5">
              <w:rPr>
                <w:rFonts w:ascii="Times New Roman" w:eastAsia="Times New Roman" w:hAnsi="Times New Roman" w:cs="Times New Roman"/>
                <w:color w:val="000000"/>
                <w:spacing w:val="-6"/>
                <w:sz w:val="20"/>
                <w:szCs w:val="20"/>
                <w:lang w:eastAsia="ru-RU"/>
              </w:rPr>
              <w:t xml:space="preserve">«Заказчик» производит оплату цены договора </w:t>
            </w:r>
            <w:r w:rsidRPr="001509D5">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D17368" w:rsidRPr="001509D5" w:rsidRDefault="00D17368" w:rsidP="00D17368">
            <w:pPr>
              <w:keepNext/>
              <w:keepLines/>
              <w:suppressLineNumbers/>
              <w:spacing w:after="0" w:line="240" w:lineRule="auto"/>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Оплата цены договора  производится «Заказчиком» в течение 10 банковских дней со дня предоставления «Подрядчиком» надлежаще оформленных документов на оплату (актов КС-2, КС-3, счета и </w:t>
            </w:r>
            <w:proofErr w:type="gramStart"/>
            <w:r w:rsidRPr="001509D5">
              <w:rPr>
                <w:rFonts w:ascii="Times New Roman" w:eastAsia="Times New Roman" w:hAnsi="Times New Roman" w:cs="Times New Roman"/>
                <w:sz w:val="20"/>
                <w:szCs w:val="20"/>
                <w:lang w:eastAsia="ru-RU"/>
              </w:rPr>
              <w:t>счет-фактуры</w:t>
            </w:r>
            <w:proofErr w:type="gramEnd"/>
            <w:r w:rsidRPr="001509D5">
              <w:rPr>
                <w:rFonts w:ascii="Times New Roman" w:eastAsia="Times New Roman" w:hAnsi="Times New Roman" w:cs="Times New Roman"/>
                <w:sz w:val="20"/>
                <w:szCs w:val="20"/>
                <w:lang w:eastAsia="ru-RU"/>
              </w:rPr>
              <w:t>).</w:t>
            </w:r>
          </w:p>
          <w:p w:rsidR="00C415D5" w:rsidRPr="008B7F6A" w:rsidRDefault="00D17368" w:rsidP="00D17368">
            <w:pPr>
              <w:autoSpaceDE w:val="0"/>
              <w:autoSpaceDN w:val="0"/>
              <w:adjustRightInd w:val="0"/>
              <w:spacing w:after="0" w:line="240" w:lineRule="auto"/>
              <w:jc w:val="both"/>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r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923B0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38700D">
              <w:rPr>
                <w:rFonts w:ascii="Times New Roman" w:hAnsi="Times New Roman" w:cs="Times New Roman"/>
                <w:sz w:val="20"/>
                <w:szCs w:val="20"/>
              </w:rPr>
              <w:t>28</w:t>
            </w:r>
            <w:r w:rsidR="00C06CDF">
              <w:rPr>
                <w:rFonts w:ascii="Times New Roman" w:hAnsi="Times New Roman" w:cs="Times New Roman"/>
                <w:sz w:val="20"/>
                <w:szCs w:val="20"/>
              </w:rPr>
              <w:t xml:space="preserve">    </w:t>
            </w:r>
            <w:r w:rsidR="00B57F3E">
              <w:rPr>
                <w:rFonts w:ascii="Times New Roman" w:hAnsi="Times New Roman" w:cs="Times New Roman"/>
                <w:sz w:val="20"/>
                <w:szCs w:val="20"/>
              </w:rPr>
              <w:t>июл</w:t>
            </w:r>
            <w:r w:rsidR="00D17368">
              <w:rPr>
                <w:rFonts w:ascii="Times New Roman" w:hAnsi="Times New Roman" w:cs="Times New Roman"/>
                <w:sz w:val="20"/>
                <w:szCs w:val="20"/>
              </w:rPr>
              <w:t xml:space="preserve">я </w:t>
            </w:r>
            <w:r w:rsidR="00C06CDF">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38700D">
              <w:rPr>
                <w:rFonts w:ascii="Times New Roman" w:hAnsi="Times New Roman" w:cs="Times New Roman"/>
                <w:b/>
                <w:sz w:val="20"/>
                <w:szCs w:val="20"/>
              </w:rPr>
              <w:t>3</w:t>
            </w:r>
            <w:r>
              <w:rPr>
                <w:rFonts w:ascii="Times New Roman" w:hAnsi="Times New Roman" w:cs="Times New Roman"/>
                <w:b/>
                <w:sz w:val="20"/>
                <w:szCs w:val="20"/>
              </w:rPr>
              <w:t xml:space="preserve">  </w:t>
            </w:r>
            <w:r w:rsidR="005624E9">
              <w:rPr>
                <w:rFonts w:ascii="Times New Roman" w:hAnsi="Times New Roman" w:cs="Times New Roman"/>
                <w:b/>
                <w:sz w:val="20"/>
                <w:szCs w:val="20"/>
              </w:rPr>
              <w:t xml:space="preserve"> </w:t>
            </w:r>
            <w:r w:rsidR="00B57F3E">
              <w:rPr>
                <w:rFonts w:ascii="Times New Roman" w:hAnsi="Times New Roman" w:cs="Times New Roman"/>
                <w:b/>
                <w:sz w:val="20"/>
                <w:szCs w:val="20"/>
              </w:rPr>
              <w:t>августа</w:t>
            </w:r>
            <w:r w:rsidR="00D17368">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706DCD" w:rsidRDefault="00C415D5" w:rsidP="004F7F61">
            <w:pPr>
              <w:rPr>
                <w:sz w:val="28"/>
                <w:szCs w:val="28"/>
              </w:rPr>
            </w:pPr>
            <w:r w:rsidRPr="00A233A0">
              <w:rPr>
                <w:rFonts w:ascii="Times New Roman" w:hAnsi="Times New Roman" w:cs="Times New Roman"/>
                <w:sz w:val="20"/>
                <w:szCs w:val="20"/>
              </w:rPr>
              <w:t xml:space="preserve">адресу: </w:t>
            </w:r>
            <w:r w:rsidR="004F7F61" w:rsidRPr="004F7F61">
              <w:rPr>
                <w:rFonts w:ascii="Times New Roman" w:eastAsia="Calibri" w:hAnsi="Times New Roman" w:cs="Times New Roman"/>
                <w:color w:val="0000FF"/>
                <w:sz w:val="24"/>
                <w:szCs w:val="24"/>
                <w:u w:val="single"/>
                <w:lang w:val="en-US"/>
              </w:rPr>
              <w:t>www</w:t>
            </w:r>
            <w:r w:rsidR="004F7F61" w:rsidRPr="004F7F61">
              <w:rPr>
                <w:rFonts w:ascii="Times New Roman" w:eastAsia="Calibri" w:hAnsi="Times New Roman" w:cs="Times New Roman"/>
                <w:color w:val="0000FF"/>
                <w:sz w:val="24"/>
                <w:szCs w:val="24"/>
                <w:u w:val="single"/>
              </w:rPr>
              <w:t>.</w:t>
            </w:r>
            <w:proofErr w:type="spellStart"/>
            <w:r w:rsidR="004F7F61" w:rsidRPr="004F7F61">
              <w:rPr>
                <w:rFonts w:ascii="Times New Roman" w:eastAsia="Calibri" w:hAnsi="Times New Roman" w:cs="Times New Roman"/>
                <w:color w:val="0000FF"/>
                <w:sz w:val="24"/>
                <w:szCs w:val="24"/>
                <w:u w:val="single"/>
                <w:lang w:val="en-US"/>
              </w:rPr>
              <w:t>etp</w:t>
            </w:r>
            <w:proofErr w:type="spellEnd"/>
            <w:r w:rsidR="004F7F61" w:rsidRPr="004F7F61">
              <w:rPr>
                <w:rFonts w:ascii="Times New Roman" w:eastAsia="Calibri" w:hAnsi="Times New Roman" w:cs="Times New Roman"/>
                <w:color w:val="0000FF"/>
                <w:sz w:val="24"/>
                <w:szCs w:val="24"/>
                <w:u w:val="single"/>
              </w:rPr>
              <w:t>.</w:t>
            </w:r>
            <w:proofErr w:type="spellStart"/>
            <w:r w:rsidR="004F7F61" w:rsidRPr="004F7F61">
              <w:rPr>
                <w:rFonts w:ascii="Times New Roman" w:eastAsia="Calibri" w:hAnsi="Times New Roman" w:cs="Times New Roman"/>
                <w:color w:val="0000FF"/>
                <w:sz w:val="24"/>
                <w:szCs w:val="24"/>
                <w:u w:val="single"/>
                <w:lang w:val="en-US"/>
              </w:rPr>
              <w:t>roseltorg</w:t>
            </w:r>
            <w:proofErr w:type="spellEnd"/>
            <w:r w:rsidR="004F7F61" w:rsidRPr="004F7F61">
              <w:rPr>
                <w:rFonts w:ascii="Times New Roman" w:eastAsia="Calibri" w:hAnsi="Times New Roman" w:cs="Times New Roman"/>
                <w:color w:val="0000FF"/>
                <w:sz w:val="24"/>
                <w:szCs w:val="24"/>
                <w:u w:val="single"/>
              </w:rPr>
              <w:t>.</w:t>
            </w:r>
            <w:proofErr w:type="spellStart"/>
            <w:r w:rsidR="004F7F61" w:rsidRPr="004F7F61">
              <w:rPr>
                <w:rFonts w:ascii="Times New Roman" w:eastAsia="Calibri" w:hAnsi="Times New Roman" w:cs="Times New Roman"/>
                <w:color w:val="0000FF"/>
                <w:sz w:val="24"/>
                <w:szCs w:val="24"/>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D17368" w:rsidRPr="009F2B5B" w:rsidRDefault="00D17368" w:rsidP="00D17368">
            <w:pPr>
              <w:pStyle w:val="ConsPlusNormal"/>
              <w:rPr>
                <w:rFonts w:ascii="Times New Roman" w:hAnsi="Times New Roman" w:cs="Times New Roman"/>
              </w:rPr>
            </w:pPr>
            <w:proofErr w:type="gramStart"/>
            <w:r>
              <w:rPr>
                <w:rFonts w:ascii="Times New Roman" w:hAnsi="Times New Roman" w:cs="Times New Roman"/>
              </w:rPr>
              <w:t>-</w:t>
            </w:r>
            <w:r w:rsidRPr="009F2B5B">
              <w:rPr>
                <w:rFonts w:ascii="Times New Roman" w:hAnsi="Times New Roman" w:cs="Times New Roman"/>
              </w:rPr>
              <w:t>согласие  на выполнение работ на условиях, предусмотренных документацией, а также  конкретные показатели  товара, используемого при производстве работ,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w:t>
            </w:r>
            <w:proofErr w:type="gramEnd"/>
          </w:p>
          <w:p w:rsidR="00D17368" w:rsidRPr="009F2B5B" w:rsidRDefault="00D17368" w:rsidP="00D17368">
            <w:pPr>
              <w:autoSpaceDE w:val="0"/>
              <w:autoSpaceDN w:val="0"/>
              <w:adjustRightInd w:val="0"/>
              <w:spacing w:after="0" w:line="240" w:lineRule="auto"/>
              <w:ind w:firstLine="540"/>
              <w:jc w:val="both"/>
              <w:rPr>
                <w:rFonts w:ascii="Times New Roman" w:hAnsi="Times New Roman" w:cs="Times New Roman"/>
                <w:bCs/>
                <w:sz w:val="20"/>
                <w:szCs w:val="20"/>
              </w:rPr>
            </w:pPr>
            <w:r w:rsidRPr="009F2B5B">
              <w:rPr>
                <w:rFonts w:ascii="Times New Roman" w:hAnsi="Times New Roman" w:cs="Times New Roman"/>
                <w:sz w:val="20"/>
                <w:szCs w:val="20"/>
              </w:rPr>
              <w:t xml:space="preserve">- </w:t>
            </w:r>
            <w:r w:rsidRPr="009F2B5B">
              <w:rPr>
                <w:rFonts w:ascii="Times New Roman" w:hAnsi="Times New Roman" w:cs="Times New Roman"/>
                <w:bCs/>
                <w:sz w:val="20"/>
                <w:szCs w:val="20"/>
              </w:rPr>
              <w:t>в том числе согласие на использование товара, в отношении которого в документации об аукционе содержится указание на товарный знак (его словесное обозначение)</w:t>
            </w:r>
          </w:p>
          <w:p w:rsidR="00D17368" w:rsidRPr="009F2B5B" w:rsidRDefault="00D17368" w:rsidP="00D17368">
            <w:pPr>
              <w:autoSpaceDE w:val="0"/>
              <w:autoSpaceDN w:val="0"/>
              <w:adjustRightInd w:val="0"/>
              <w:spacing w:after="0" w:line="240" w:lineRule="auto"/>
              <w:ind w:firstLine="540"/>
              <w:jc w:val="both"/>
              <w:rPr>
                <w:rFonts w:ascii="Times New Roman" w:hAnsi="Times New Roman" w:cs="Times New Roman"/>
                <w:bCs/>
                <w:sz w:val="20"/>
                <w:szCs w:val="20"/>
              </w:rPr>
            </w:pPr>
            <w:proofErr w:type="gramStart"/>
            <w:r w:rsidRPr="009F2B5B">
              <w:rPr>
                <w:rFonts w:ascii="Times New Roman" w:hAnsi="Times New Roman" w:cs="Times New Roman"/>
                <w:bCs/>
                <w:sz w:val="20"/>
                <w:szCs w:val="20"/>
              </w:rPr>
              <w:t>-если участник аукциона предлагает для использования товар, который является эквивалентным товару, указанному в данной документации -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конкретные показатели товара, соответствующие значениям эквивалентности, установленным данной документацией,</w:t>
            </w:r>
            <w:proofErr w:type="gramEnd"/>
          </w:p>
          <w:p w:rsidR="00D17368" w:rsidRDefault="00D17368"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923B00" w:rsidRPr="00A233A0" w:rsidRDefault="00923B00"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декларацию о принадлежности</w:t>
            </w:r>
            <w:r w:rsidRPr="00626694">
              <w:rPr>
                <w:rFonts w:ascii="Times New Roman" w:hAnsi="Times New Roman" w:cs="Times New Roman"/>
                <w:sz w:val="20"/>
                <w:szCs w:val="20"/>
              </w:rPr>
              <w:t xml:space="preserve"> к субъектам малого предпринимательства или социально ориентированн</w:t>
            </w:r>
            <w:r>
              <w:rPr>
                <w:rFonts w:ascii="Times New Roman" w:hAnsi="Times New Roman" w:cs="Times New Roman"/>
                <w:sz w:val="20"/>
                <w:szCs w:val="20"/>
              </w:rPr>
              <w:t>ым некоммерческим организациям.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B57F3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7B457B">
              <w:rPr>
                <w:rFonts w:ascii="Times New Roman" w:hAnsi="Times New Roman" w:cs="Times New Roman"/>
                <w:b/>
                <w:sz w:val="20"/>
                <w:szCs w:val="20"/>
              </w:rPr>
              <w:t xml:space="preserve"> </w:t>
            </w:r>
            <w:r w:rsidR="0038700D">
              <w:rPr>
                <w:rFonts w:ascii="Times New Roman" w:hAnsi="Times New Roman" w:cs="Times New Roman"/>
                <w:b/>
                <w:sz w:val="20"/>
                <w:szCs w:val="20"/>
              </w:rPr>
              <w:t>5</w:t>
            </w:r>
            <w:r w:rsidR="00B57F3E">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B57F3E">
              <w:rPr>
                <w:rFonts w:ascii="Times New Roman" w:hAnsi="Times New Roman" w:cs="Times New Roman"/>
                <w:b/>
                <w:sz w:val="20"/>
                <w:szCs w:val="20"/>
              </w:rPr>
              <w:t>августа</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B57F3E">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7B457B">
              <w:rPr>
                <w:rFonts w:ascii="Times New Roman" w:hAnsi="Times New Roman" w:cs="Times New Roman"/>
                <w:b/>
                <w:sz w:val="20"/>
                <w:szCs w:val="20"/>
              </w:rPr>
              <w:t xml:space="preserve">  </w:t>
            </w:r>
            <w:r w:rsidR="0038700D">
              <w:rPr>
                <w:rFonts w:ascii="Times New Roman" w:hAnsi="Times New Roman" w:cs="Times New Roman"/>
                <w:b/>
                <w:sz w:val="20"/>
                <w:szCs w:val="20"/>
              </w:rPr>
              <w:t>5</w:t>
            </w:r>
            <w:r w:rsidR="00B57F3E">
              <w:rPr>
                <w:rFonts w:ascii="Times New Roman" w:hAnsi="Times New Roman" w:cs="Times New Roman"/>
                <w:b/>
                <w:sz w:val="20"/>
                <w:szCs w:val="20"/>
              </w:rPr>
              <w:t xml:space="preserve"> </w:t>
            </w:r>
            <w:r w:rsidR="007B457B">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sidR="00B57F3E">
              <w:rPr>
                <w:rFonts w:ascii="Times New Roman" w:hAnsi="Times New Roman" w:cs="Times New Roman"/>
                <w:b/>
                <w:sz w:val="20"/>
                <w:szCs w:val="20"/>
              </w:rPr>
              <w:t>августа</w:t>
            </w:r>
            <w:r w:rsidR="007B457B">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B57F3E">
              <w:rPr>
                <w:rFonts w:ascii="Times New Roman" w:hAnsi="Times New Roman" w:cs="Times New Roman"/>
                <w:sz w:val="20"/>
                <w:szCs w:val="20"/>
              </w:rPr>
              <w:t>5 609,59</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38700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7B457B">
              <w:rPr>
                <w:rFonts w:ascii="Times New Roman" w:hAnsi="Times New Roman" w:cs="Times New Roman"/>
                <w:sz w:val="20"/>
                <w:szCs w:val="20"/>
              </w:rPr>
              <w:t xml:space="preserve"> </w:t>
            </w:r>
            <w:r w:rsidR="0038700D">
              <w:rPr>
                <w:rFonts w:ascii="Times New Roman" w:hAnsi="Times New Roman" w:cs="Times New Roman"/>
                <w:sz w:val="20"/>
                <w:szCs w:val="20"/>
              </w:rPr>
              <w:t>10</w:t>
            </w:r>
            <w:r w:rsidR="007B457B">
              <w:rPr>
                <w:rFonts w:ascii="Times New Roman" w:hAnsi="Times New Roman" w:cs="Times New Roman"/>
                <w:sz w:val="20"/>
                <w:szCs w:val="20"/>
              </w:rPr>
              <w:t xml:space="preserve"> </w:t>
            </w:r>
            <w:r w:rsidR="00D10891">
              <w:rPr>
                <w:rFonts w:ascii="Times New Roman" w:hAnsi="Times New Roman" w:cs="Times New Roman"/>
                <w:sz w:val="20"/>
                <w:szCs w:val="20"/>
              </w:rPr>
              <w:t xml:space="preserve"> »    </w:t>
            </w:r>
            <w:r w:rsidR="00B57F3E">
              <w:rPr>
                <w:rFonts w:ascii="Times New Roman" w:hAnsi="Times New Roman" w:cs="Times New Roman"/>
                <w:sz w:val="20"/>
                <w:szCs w:val="20"/>
              </w:rPr>
              <w:t xml:space="preserve">августа </w:t>
            </w:r>
            <w:r w:rsidR="007B457B">
              <w:rPr>
                <w:rFonts w:ascii="Times New Roman" w:hAnsi="Times New Roman" w:cs="Times New Roman"/>
                <w:sz w:val="20"/>
                <w:szCs w:val="20"/>
              </w:rPr>
              <w:t xml:space="preserve"> </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B57F3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38700D">
              <w:rPr>
                <w:rFonts w:ascii="Times New Roman" w:hAnsi="Times New Roman" w:cs="Times New Roman"/>
                <w:sz w:val="20"/>
                <w:szCs w:val="20"/>
              </w:rPr>
              <w:t>13</w:t>
            </w:r>
            <w:bookmarkStart w:id="13" w:name="_GoBack"/>
            <w:bookmarkEnd w:id="13"/>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w:t>
            </w:r>
            <w:r w:rsidR="006765CB">
              <w:rPr>
                <w:rFonts w:ascii="Times New Roman" w:hAnsi="Times New Roman" w:cs="Times New Roman"/>
                <w:sz w:val="20"/>
                <w:szCs w:val="20"/>
              </w:rPr>
              <w:t xml:space="preserve">  </w:t>
            </w:r>
            <w:r w:rsidR="00B57F3E">
              <w:rPr>
                <w:rFonts w:ascii="Times New Roman" w:hAnsi="Times New Roman" w:cs="Times New Roman"/>
                <w:sz w:val="20"/>
                <w:szCs w:val="20"/>
              </w:rPr>
              <w:t xml:space="preserve">августа </w:t>
            </w:r>
            <w:r w:rsidR="007B457B">
              <w:rPr>
                <w:rFonts w:ascii="Times New Roman" w:hAnsi="Times New Roman" w:cs="Times New Roman"/>
                <w:sz w:val="20"/>
                <w:szCs w:val="20"/>
              </w:rPr>
              <w:t xml:space="preserve"> </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7B457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 xml:space="preserve">одрядчик обязан </w:t>
            </w:r>
            <w:r w:rsidR="007B457B">
              <w:rPr>
                <w:rFonts w:ascii="Times New Roman" w:hAnsi="Times New Roman" w:cs="Times New Roman"/>
                <w:sz w:val="20"/>
                <w:szCs w:val="20"/>
              </w:rPr>
              <w:t>выполнить работы</w:t>
            </w:r>
            <w:proofErr w:type="gramStart"/>
            <w:r w:rsidR="00D10891">
              <w:rPr>
                <w:rFonts w:ascii="Times New Roman" w:hAnsi="Times New Roman" w:cs="Times New Roman"/>
                <w:sz w:val="20"/>
                <w:szCs w:val="20"/>
              </w:rPr>
              <w:t xml:space="preserve"> ,</w:t>
            </w:r>
            <w:proofErr w:type="gramEnd"/>
            <w:r w:rsidR="00D10891">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66489E">
              <w:rPr>
                <w:rFonts w:ascii="Times New Roman" w:hAnsi="Times New Roman" w:cs="Times New Roman"/>
                <w:sz w:val="20"/>
                <w:szCs w:val="20"/>
              </w:rPr>
              <w:t xml:space="preserve">- </w:t>
            </w:r>
            <w:r w:rsidR="0066489E" w:rsidRPr="00A233A0">
              <w:rPr>
                <w:rFonts w:ascii="Times New Roman" w:hAnsi="Times New Roman" w:cs="Times New Roman"/>
                <w:sz w:val="20"/>
                <w:szCs w:val="20"/>
              </w:rPr>
              <w:t>улучшение качественных, функциональных</w:t>
            </w:r>
            <w:r w:rsidR="0066489E">
              <w:rPr>
                <w:rFonts w:ascii="Times New Roman" w:hAnsi="Times New Roman" w:cs="Times New Roman"/>
                <w:sz w:val="20"/>
                <w:szCs w:val="20"/>
              </w:rPr>
              <w:t xml:space="preserve"> </w:t>
            </w:r>
            <w:r w:rsidR="0066489E" w:rsidRPr="00A233A0">
              <w:rPr>
                <w:rFonts w:ascii="Times New Roman" w:hAnsi="Times New Roman" w:cs="Times New Roman"/>
                <w:sz w:val="20"/>
                <w:szCs w:val="20"/>
              </w:rPr>
              <w:t xml:space="preserve">характеристик </w:t>
            </w:r>
            <w:r w:rsidR="0066489E">
              <w:rPr>
                <w:rFonts w:ascii="Times New Roman" w:hAnsi="Times New Roman" w:cs="Times New Roman"/>
                <w:sz w:val="20"/>
                <w:szCs w:val="20"/>
              </w:rPr>
              <w:t xml:space="preserve"> товара</w:t>
            </w:r>
            <w:proofErr w:type="gramStart"/>
            <w:r w:rsidR="0066489E">
              <w:rPr>
                <w:rFonts w:ascii="Times New Roman" w:hAnsi="Times New Roman" w:cs="Times New Roman"/>
                <w:sz w:val="20"/>
                <w:szCs w:val="20"/>
              </w:rPr>
              <w:t>.</w:t>
            </w:r>
            <w:proofErr w:type="gramEnd"/>
            <w:r w:rsidR="0066489E">
              <w:rPr>
                <w:rFonts w:ascii="Times New Roman" w:hAnsi="Times New Roman" w:cs="Times New Roman"/>
                <w:sz w:val="20"/>
                <w:szCs w:val="20"/>
              </w:rPr>
              <w:t xml:space="preserve"> </w:t>
            </w:r>
            <w:proofErr w:type="gramStart"/>
            <w:r w:rsidR="0066489E" w:rsidRPr="00A233A0">
              <w:rPr>
                <w:rFonts w:ascii="Times New Roman" w:hAnsi="Times New Roman" w:cs="Times New Roman"/>
                <w:sz w:val="20"/>
                <w:szCs w:val="20"/>
              </w:rPr>
              <w:t>р</w:t>
            </w:r>
            <w:proofErr w:type="gramEnd"/>
            <w:r w:rsidR="0066489E" w:rsidRPr="00A233A0">
              <w:rPr>
                <w:rFonts w:ascii="Times New Roman" w:hAnsi="Times New Roman" w:cs="Times New Roman"/>
                <w:sz w:val="20"/>
                <w:szCs w:val="20"/>
              </w:rPr>
              <w:t>абот</w:t>
            </w:r>
            <w:r w:rsidR="0066489E">
              <w:rPr>
                <w:rFonts w:ascii="Times New Roman" w:hAnsi="Times New Roman" w:cs="Times New Roman"/>
                <w:sz w:val="20"/>
                <w:szCs w:val="20"/>
              </w:rPr>
              <w:t xml:space="preserve">, услуг </w:t>
            </w:r>
            <w:r w:rsidR="0066489E" w:rsidRPr="00A233A0">
              <w:rPr>
                <w:rFonts w:ascii="Times New Roman" w:hAnsi="Times New Roman" w:cs="Times New Roman"/>
                <w:sz w:val="20"/>
                <w:szCs w:val="20"/>
              </w:rPr>
              <w:t xml:space="preserve"> по сравнению с характеристиками, установленными контрактом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D6D54" w:rsidP="00B57F3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B57F3E">
              <w:rPr>
                <w:rFonts w:ascii="Times New Roman" w:hAnsi="Times New Roman" w:cs="Times New Roman"/>
                <w:sz w:val="20"/>
                <w:szCs w:val="20"/>
              </w:rPr>
              <w:t>56 095,90</w:t>
            </w:r>
            <w:r w:rsidR="007B457B">
              <w:rPr>
                <w:rFonts w:ascii="Times New Roman" w:hAnsi="Times New Roman" w:cs="Times New Roman"/>
                <w:sz w:val="20"/>
                <w:szCs w:val="20"/>
              </w:rPr>
              <w:t xml:space="preserve"> </w:t>
            </w:r>
            <w:r>
              <w:rPr>
                <w:rFonts w:ascii="Times New Roman" w:hAnsi="Times New Roman" w:cs="Times New Roman"/>
                <w:sz w:val="20"/>
                <w:szCs w:val="20"/>
              </w:rPr>
              <w:t xml:space="preserve"> рубля</w:t>
            </w:r>
            <w:r w:rsidR="00C415D5">
              <w:rPr>
                <w:rFonts w:ascii="Times New Roman" w:hAnsi="Times New Roman" w:cs="Times New Roman"/>
                <w:sz w:val="20"/>
                <w:szCs w:val="20"/>
              </w:rPr>
              <w:t>.</w:t>
            </w:r>
          </w:p>
        </w:tc>
      </w:tr>
      <w:tr w:rsidR="00C415D5" w:rsidRPr="00A233A0" w:rsidTr="007B457B">
        <w:trPr>
          <w:trHeight w:val="548"/>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7165AE"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B57F3E" w:rsidRDefault="00B57F3E" w:rsidP="00B57F3E">
      <w:pPr>
        <w:rPr>
          <w:rFonts w:ascii="Times New Roman" w:eastAsia="Courier New" w:hAnsi="Times New Roman" w:cs="Times New Roman"/>
          <w:kern w:val="1"/>
          <w:lang w:eastAsia="hi-IN" w:bidi="hi-IN"/>
        </w:rPr>
      </w:pPr>
    </w:p>
    <w:p w:rsidR="00491422" w:rsidRPr="007C2A3E" w:rsidRDefault="00491422" w:rsidP="00B57F3E">
      <w:pPr>
        <w:rPr>
          <w:b/>
          <w:sz w:val="28"/>
          <w:szCs w:val="28"/>
        </w:rPr>
      </w:pPr>
    </w:p>
    <w:p w:rsidR="00B57F3E" w:rsidRPr="00B57F3E" w:rsidRDefault="00B57F3E" w:rsidP="00B57F3E">
      <w:pPr>
        <w:spacing w:after="0" w:line="240" w:lineRule="auto"/>
        <w:jc w:val="center"/>
        <w:rPr>
          <w:rFonts w:ascii="Times New Roman" w:hAnsi="Times New Roman" w:cs="Times New Roman"/>
          <w:b/>
          <w:sz w:val="20"/>
          <w:szCs w:val="20"/>
        </w:rPr>
      </w:pPr>
      <w:r w:rsidRPr="00B57F3E">
        <w:rPr>
          <w:rFonts w:ascii="Times New Roman" w:hAnsi="Times New Roman" w:cs="Times New Roman"/>
          <w:b/>
          <w:sz w:val="20"/>
          <w:szCs w:val="20"/>
        </w:rPr>
        <w:t>Техническое задание по предмету закупки:</w:t>
      </w:r>
    </w:p>
    <w:p w:rsidR="00B57F3E" w:rsidRPr="00B57F3E" w:rsidRDefault="00B57F3E" w:rsidP="00B57F3E">
      <w:pPr>
        <w:tabs>
          <w:tab w:val="left" w:pos="0"/>
        </w:tabs>
        <w:spacing w:after="0" w:line="240" w:lineRule="auto"/>
        <w:rPr>
          <w:rFonts w:ascii="Times New Roman" w:hAnsi="Times New Roman" w:cs="Times New Roman"/>
          <w:sz w:val="20"/>
          <w:szCs w:val="20"/>
        </w:rPr>
      </w:pPr>
    </w:p>
    <w:p w:rsidR="00B57F3E" w:rsidRPr="00B57F3E" w:rsidRDefault="00B57F3E" w:rsidP="00B57F3E">
      <w:pPr>
        <w:spacing w:after="0" w:line="240" w:lineRule="auto"/>
        <w:rPr>
          <w:rFonts w:ascii="Times New Roman" w:hAnsi="Times New Roman" w:cs="Times New Roman"/>
          <w:b/>
          <w:sz w:val="20"/>
          <w:szCs w:val="20"/>
        </w:rPr>
      </w:pPr>
    </w:p>
    <w:p w:rsidR="00B57F3E" w:rsidRPr="00B57F3E" w:rsidRDefault="00B57F3E" w:rsidP="00B57F3E">
      <w:pPr>
        <w:numPr>
          <w:ilvl w:val="0"/>
          <w:numId w:val="44"/>
        </w:numPr>
        <w:spacing w:after="0" w:line="240" w:lineRule="auto"/>
        <w:ind w:left="0"/>
        <w:jc w:val="both"/>
        <w:rPr>
          <w:rFonts w:ascii="Times New Roman" w:hAnsi="Times New Roman" w:cs="Times New Roman"/>
          <w:b/>
          <w:sz w:val="20"/>
          <w:szCs w:val="20"/>
        </w:rPr>
      </w:pPr>
      <w:r w:rsidRPr="00B57F3E">
        <w:rPr>
          <w:rFonts w:ascii="Times New Roman" w:hAnsi="Times New Roman" w:cs="Times New Roman"/>
          <w:b/>
          <w:sz w:val="20"/>
          <w:szCs w:val="20"/>
        </w:rPr>
        <w:t>Источник финансирования</w:t>
      </w:r>
      <w:r w:rsidRPr="00B57F3E">
        <w:rPr>
          <w:rFonts w:ascii="Times New Roman" w:hAnsi="Times New Roman" w:cs="Times New Roman"/>
          <w:sz w:val="20"/>
          <w:szCs w:val="20"/>
        </w:rPr>
        <w:t>: средства бюджетных организаций.</w:t>
      </w:r>
    </w:p>
    <w:p w:rsidR="00B57F3E" w:rsidRPr="00B57F3E" w:rsidRDefault="00B57F3E" w:rsidP="00B57F3E">
      <w:pPr>
        <w:numPr>
          <w:ilvl w:val="0"/>
          <w:numId w:val="44"/>
        </w:numPr>
        <w:spacing w:after="0" w:line="240" w:lineRule="auto"/>
        <w:ind w:left="0"/>
        <w:jc w:val="both"/>
        <w:rPr>
          <w:rFonts w:ascii="Times New Roman" w:hAnsi="Times New Roman" w:cs="Times New Roman"/>
          <w:b/>
          <w:sz w:val="20"/>
          <w:szCs w:val="20"/>
        </w:rPr>
      </w:pPr>
      <w:r w:rsidRPr="00B57F3E">
        <w:rPr>
          <w:rFonts w:ascii="Times New Roman" w:hAnsi="Times New Roman" w:cs="Times New Roman"/>
          <w:b/>
          <w:sz w:val="20"/>
          <w:szCs w:val="20"/>
        </w:rPr>
        <w:t>Наименование выполняемых работ</w:t>
      </w:r>
      <w:r w:rsidRPr="00B57F3E">
        <w:rPr>
          <w:rFonts w:ascii="Times New Roman" w:hAnsi="Times New Roman" w:cs="Times New Roman"/>
          <w:sz w:val="20"/>
          <w:szCs w:val="20"/>
        </w:rPr>
        <w:t>: Ремонт объектов НТЖТ (помещений учебного корпуса, общежития и спортивного комплекса, ремонт ограждения).</w:t>
      </w:r>
    </w:p>
    <w:p w:rsidR="00B57F3E" w:rsidRPr="00B57F3E" w:rsidRDefault="00B57F3E" w:rsidP="00B57F3E">
      <w:pPr>
        <w:numPr>
          <w:ilvl w:val="0"/>
          <w:numId w:val="44"/>
        </w:numPr>
        <w:spacing w:after="0" w:line="240" w:lineRule="auto"/>
        <w:ind w:left="0"/>
        <w:jc w:val="both"/>
        <w:rPr>
          <w:rFonts w:ascii="Times New Roman" w:hAnsi="Times New Roman" w:cs="Times New Roman"/>
          <w:b/>
          <w:sz w:val="20"/>
          <w:szCs w:val="20"/>
        </w:rPr>
      </w:pPr>
      <w:r w:rsidRPr="00B57F3E">
        <w:rPr>
          <w:rFonts w:ascii="Times New Roman" w:hAnsi="Times New Roman" w:cs="Times New Roman"/>
          <w:b/>
          <w:sz w:val="20"/>
          <w:szCs w:val="20"/>
        </w:rPr>
        <w:t xml:space="preserve">Количество выполняемых работ: </w:t>
      </w:r>
      <w:r w:rsidRPr="00B57F3E">
        <w:rPr>
          <w:rFonts w:ascii="Times New Roman" w:hAnsi="Times New Roman" w:cs="Times New Roman"/>
          <w:sz w:val="20"/>
          <w:szCs w:val="20"/>
        </w:rPr>
        <w:t>В</w:t>
      </w:r>
      <w:r w:rsidRPr="00B57F3E">
        <w:rPr>
          <w:rFonts w:ascii="Times New Roman" w:hAnsi="Times New Roman" w:cs="Times New Roman"/>
          <w:bCs/>
          <w:sz w:val="20"/>
          <w:szCs w:val="20"/>
        </w:rPr>
        <w:t xml:space="preserve"> соответствии с представленным в дефектных ведомостях объемом работ</w:t>
      </w:r>
    </w:p>
    <w:p w:rsidR="00B57F3E" w:rsidRPr="00B57F3E" w:rsidRDefault="00B57F3E" w:rsidP="00B57F3E">
      <w:pPr>
        <w:numPr>
          <w:ilvl w:val="0"/>
          <w:numId w:val="44"/>
        </w:numPr>
        <w:spacing w:after="0" w:line="240" w:lineRule="auto"/>
        <w:ind w:left="0"/>
        <w:jc w:val="both"/>
        <w:rPr>
          <w:rFonts w:ascii="Times New Roman" w:hAnsi="Times New Roman" w:cs="Times New Roman"/>
          <w:b/>
          <w:sz w:val="20"/>
          <w:szCs w:val="20"/>
        </w:rPr>
      </w:pPr>
      <w:r w:rsidRPr="00B57F3E">
        <w:rPr>
          <w:rFonts w:ascii="Times New Roman" w:hAnsi="Times New Roman" w:cs="Times New Roman"/>
          <w:b/>
          <w:sz w:val="20"/>
          <w:szCs w:val="20"/>
        </w:rPr>
        <w:t xml:space="preserve">Условия выполнения работ: </w:t>
      </w:r>
      <w:r w:rsidRPr="00B57F3E">
        <w:rPr>
          <w:rFonts w:ascii="Times New Roman" w:hAnsi="Times New Roman" w:cs="Times New Roman"/>
          <w:sz w:val="20"/>
          <w:szCs w:val="20"/>
        </w:rPr>
        <w:t>В соответствии с условиями договора.</w:t>
      </w:r>
    </w:p>
    <w:p w:rsidR="00B57F3E" w:rsidRPr="00B57F3E" w:rsidRDefault="00B57F3E" w:rsidP="00B57F3E">
      <w:pPr>
        <w:pStyle w:val="ad"/>
        <w:numPr>
          <w:ilvl w:val="0"/>
          <w:numId w:val="44"/>
        </w:numPr>
        <w:spacing w:after="0" w:line="240" w:lineRule="auto"/>
        <w:ind w:left="0"/>
        <w:jc w:val="both"/>
        <w:rPr>
          <w:rFonts w:ascii="Times New Roman" w:hAnsi="Times New Roman" w:cs="Times New Roman"/>
          <w:sz w:val="20"/>
          <w:szCs w:val="20"/>
        </w:rPr>
      </w:pPr>
      <w:r w:rsidRPr="00B57F3E">
        <w:rPr>
          <w:rFonts w:ascii="Times New Roman" w:hAnsi="Times New Roman" w:cs="Times New Roman"/>
          <w:b/>
          <w:sz w:val="20"/>
          <w:szCs w:val="20"/>
        </w:rPr>
        <w:t xml:space="preserve">Общие требования к выполнению работ: </w:t>
      </w:r>
      <w:r w:rsidRPr="00B57F3E">
        <w:rPr>
          <w:rFonts w:ascii="Times New Roman" w:hAnsi="Times New Roman" w:cs="Times New Roman"/>
          <w:sz w:val="20"/>
          <w:szCs w:val="20"/>
        </w:rPr>
        <w:t>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Подрядчик должен руководствоваться действующими требованиями СНиП 2.08.02-89* Общественные здания и сооружения, СНиП 21-01-97* Пожарная безопасность зданий и сооружений, СНиП 12-03-2001 Безопасность труда в строительстве. Режим работы в соответствии с трудовым законодательством РФ.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w:t>
      </w:r>
    </w:p>
    <w:p w:rsidR="00B57F3E" w:rsidRPr="00B57F3E" w:rsidRDefault="00B57F3E" w:rsidP="00B57F3E">
      <w:pPr>
        <w:numPr>
          <w:ilvl w:val="0"/>
          <w:numId w:val="44"/>
        </w:numPr>
        <w:tabs>
          <w:tab w:val="left" w:pos="360"/>
          <w:tab w:val="left" w:pos="1260"/>
        </w:tabs>
        <w:spacing w:after="0" w:line="240" w:lineRule="auto"/>
        <w:ind w:left="0"/>
        <w:jc w:val="both"/>
        <w:rPr>
          <w:rFonts w:ascii="Times New Roman" w:hAnsi="Times New Roman" w:cs="Times New Roman"/>
          <w:b/>
          <w:sz w:val="20"/>
          <w:szCs w:val="20"/>
        </w:rPr>
      </w:pPr>
      <w:r w:rsidRPr="00B57F3E">
        <w:rPr>
          <w:rFonts w:ascii="Times New Roman" w:hAnsi="Times New Roman" w:cs="Times New Roman"/>
          <w:b/>
          <w:bCs/>
          <w:sz w:val="20"/>
          <w:szCs w:val="20"/>
        </w:rPr>
        <w:t xml:space="preserve">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 </w:t>
      </w:r>
      <w:r w:rsidRPr="00B57F3E">
        <w:rPr>
          <w:rFonts w:ascii="Times New Roman" w:hAnsi="Times New Roman" w:cs="Times New Roman"/>
          <w:b/>
          <w:sz w:val="20"/>
          <w:szCs w:val="20"/>
        </w:rPr>
        <w:t>(</w:t>
      </w:r>
      <w:r w:rsidRPr="00B57F3E">
        <w:rPr>
          <w:rFonts w:ascii="Times New Roman" w:hAnsi="Times New Roman" w:cs="Times New Roman"/>
          <w:sz w:val="20"/>
          <w:szCs w:val="20"/>
        </w:rPr>
        <w:t>конкретизируются заказчиком</w:t>
      </w:r>
      <w:r w:rsidRPr="00B57F3E">
        <w:rPr>
          <w:rFonts w:ascii="Times New Roman" w:hAnsi="Times New Roman" w:cs="Times New Roman"/>
          <w:b/>
          <w:sz w:val="20"/>
          <w:szCs w:val="20"/>
        </w:rPr>
        <w:t xml:space="preserve">): </w:t>
      </w:r>
      <w:r w:rsidRPr="00B57F3E">
        <w:rPr>
          <w:rFonts w:ascii="Times New Roman" w:hAnsi="Times New Roman" w:cs="Times New Roman"/>
          <w:sz w:val="20"/>
          <w:szCs w:val="20"/>
        </w:rPr>
        <w:t xml:space="preserve">применяемая система контроля качества за выполненными работами - соответствие требованиями ГОСТ </w:t>
      </w:r>
      <w:proofErr w:type="gramStart"/>
      <w:r w:rsidRPr="00B57F3E">
        <w:rPr>
          <w:rFonts w:ascii="Times New Roman" w:hAnsi="Times New Roman" w:cs="Times New Roman"/>
          <w:sz w:val="20"/>
          <w:szCs w:val="20"/>
        </w:rPr>
        <w:t>Р</w:t>
      </w:r>
      <w:proofErr w:type="gramEnd"/>
      <w:r w:rsidRPr="00B57F3E">
        <w:rPr>
          <w:rFonts w:ascii="Times New Roman" w:hAnsi="Times New Roman" w:cs="Times New Roman"/>
          <w:sz w:val="20"/>
          <w:szCs w:val="20"/>
        </w:rPr>
        <w:t xml:space="preserve"> ИСО 9000. По договору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w:t>
      </w:r>
      <w:r w:rsidRPr="00B57F3E">
        <w:rPr>
          <w:rFonts w:ascii="Times New Roman" w:hAnsi="Times New Roman" w:cs="Times New Roman"/>
          <w:b/>
          <w:sz w:val="20"/>
          <w:szCs w:val="20"/>
        </w:rPr>
        <w:t xml:space="preserve"> </w:t>
      </w:r>
    </w:p>
    <w:p w:rsidR="00B57F3E" w:rsidRPr="00B57F3E" w:rsidRDefault="00B57F3E" w:rsidP="00B57F3E">
      <w:pPr>
        <w:tabs>
          <w:tab w:val="left" w:pos="360"/>
          <w:tab w:val="left" w:pos="1260"/>
        </w:tabs>
        <w:spacing w:after="0" w:line="240" w:lineRule="auto"/>
        <w:jc w:val="both"/>
        <w:rPr>
          <w:rFonts w:ascii="Times New Roman" w:hAnsi="Times New Roman" w:cs="Times New Roman"/>
          <w:sz w:val="20"/>
          <w:szCs w:val="20"/>
        </w:rPr>
      </w:pPr>
      <w:r w:rsidRPr="00B57F3E">
        <w:rPr>
          <w:rFonts w:ascii="Times New Roman" w:hAnsi="Times New Roman" w:cs="Times New Roman"/>
          <w:bCs/>
          <w:sz w:val="20"/>
          <w:szCs w:val="20"/>
        </w:rPr>
        <w:t xml:space="preserve">Гарантийный срок </w:t>
      </w:r>
      <w:r w:rsidRPr="00B57F3E">
        <w:rPr>
          <w:rFonts w:ascii="Times New Roman" w:hAnsi="Times New Roman" w:cs="Times New Roman"/>
          <w:sz w:val="20"/>
          <w:szCs w:val="20"/>
        </w:rPr>
        <w:t>не менее 24 месяцев на весь объем выполненных работ с момента подписания актов приемки выполненных работ. 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B57F3E" w:rsidRPr="00B57F3E" w:rsidRDefault="00B57F3E" w:rsidP="00B57F3E">
      <w:pPr>
        <w:tabs>
          <w:tab w:val="left" w:pos="360"/>
          <w:tab w:val="left" w:pos="1260"/>
        </w:tabs>
        <w:spacing w:after="0" w:line="240" w:lineRule="auto"/>
        <w:jc w:val="both"/>
        <w:rPr>
          <w:rFonts w:ascii="Times New Roman" w:hAnsi="Times New Roman" w:cs="Times New Roman"/>
          <w:sz w:val="20"/>
          <w:szCs w:val="20"/>
        </w:rPr>
      </w:pPr>
      <w:r w:rsidRPr="00B57F3E">
        <w:rPr>
          <w:rFonts w:ascii="Times New Roman" w:hAnsi="Times New Roman" w:cs="Times New Roman"/>
          <w:sz w:val="20"/>
          <w:szCs w:val="20"/>
        </w:rPr>
        <w:t>Подрядчик обязан перед началом работ (в течение 2 календарных дней с момента подписания договора)  предоставить График Производства Работ и согласовать его с Заказчиком.</w:t>
      </w:r>
    </w:p>
    <w:p w:rsidR="00B57F3E" w:rsidRPr="00B57F3E" w:rsidRDefault="00B57F3E" w:rsidP="00B57F3E">
      <w:pPr>
        <w:tabs>
          <w:tab w:val="left" w:pos="360"/>
          <w:tab w:val="left" w:pos="1260"/>
        </w:tabs>
        <w:spacing w:after="0" w:line="240" w:lineRule="auto"/>
        <w:jc w:val="both"/>
        <w:rPr>
          <w:rFonts w:ascii="Times New Roman" w:hAnsi="Times New Roman" w:cs="Times New Roman"/>
          <w:sz w:val="20"/>
          <w:szCs w:val="20"/>
        </w:rPr>
      </w:pPr>
      <w:r w:rsidRPr="00B57F3E">
        <w:rPr>
          <w:rFonts w:ascii="Times New Roman" w:hAnsi="Times New Roman" w:cs="Times New Roman"/>
          <w:sz w:val="20"/>
          <w:szCs w:val="20"/>
        </w:rPr>
        <w:t>При окраске стен по обоям под покраску при необходимости провести работы по подклейке обоев. Окраска производится за один раз.</w:t>
      </w:r>
    </w:p>
    <w:p w:rsidR="00B57F3E" w:rsidRPr="00B57F3E" w:rsidRDefault="00B57F3E" w:rsidP="00B57F3E">
      <w:pPr>
        <w:tabs>
          <w:tab w:val="left" w:pos="360"/>
          <w:tab w:val="left" w:pos="993"/>
        </w:tabs>
        <w:spacing w:after="0" w:line="240" w:lineRule="auto"/>
        <w:jc w:val="both"/>
        <w:rPr>
          <w:rFonts w:ascii="Times New Roman" w:hAnsi="Times New Roman" w:cs="Times New Roman"/>
          <w:sz w:val="20"/>
          <w:szCs w:val="20"/>
        </w:rPr>
      </w:pPr>
      <w:r w:rsidRPr="00B57F3E">
        <w:rPr>
          <w:rFonts w:ascii="Times New Roman" w:hAnsi="Times New Roman" w:cs="Times New Roman"/>
          <w:sz w:val="20"/>
          <w:szCs w:val="20"/>
        </w:rPr>
        <w:t xml:space="preserve">При окраске ранее окрашенной стены и дверей спортивного комплекса необходимо провести работы по подготовке поверхности к окраске (очистка от загрязнений, расчистка отстающей краски, расшивка трещин и щелей, </w:t>
      </w:r>
      <w:proofErr w:type="spellStart"/>
      <w:r w:rsidRPr="00B57F3E">
        <w:rPr>
          <w:rFonts w:ascii="Times New Roman" w:hAnsi="Times New Roman" w:cs="Times New Roman"/>
          <w:sz w:val="20"/>
          <w:szCs w:val="20"/>
        </w:rPr>
        <w:t>огрунтовка</w:t>
      </w:r>
      <w:proofErr w:type="spellEnd"/>
      <w:r w:rsidRPr="00B57F3E">
        <w:rPr>
          <w:rFonts w:ascii="Times New Roman" w:hAnsi="Times New Roman" w:cs="Times New Roman"/>
          <w:sz w:val="20"/>
          <w:szCs w:val="20"/>
        </w:rPr>
        <w:t xml:space="preserve"> и подмазка трещин, щелей и выбоин, шпатлевка расчищенных и подмазанных мест). Окраска производится за два раз. </w:t>
      </w:r>
    </w:p>
    <w:p w:rsidR="00B57F3E" w:rsidRPr="00B57F3E" w:rsidRDefault="00B57F3E" w:rsidP="00B57F3E">
      <w:pPr>
        <w:tabs>
          <w:tab w:val="left" w:pos="360"/>
          <w:tab w:val="left" w:pos="1260"/>
        </w:tabs>
        <w:spacing w:after="0" w:line="240" w:lineRule="auto"/>
        <w:jc w:val="both"/>
        <w:rPr>
          <w:rFonts w:ascii="Times New Roman" w:hAnsi="Times New Roman" w:cs="Times New Roman"/>
          <w:sz w:val="20"/>
          <w:szCs w:val="20"/>
        </w:rPr>
      </w:pPr>
      <w:r w:rsidRPr="00B57F3E">
        <w:rPr>
          <w:rFonts w:ascii="Times New Roman" w:hAnsi="Times New Roman" w:cs="Times New Roman"/>
          <w:sz w:val="20"/>
          <w:szCs w:val="20"/>
        </w:rPr>
        <w:t>Работы по окраске стены ведутся на высоте с использованием инвентарных лесов.</w:t>
      </w:r>
    </w:p>
    <w:p w:rsidR="00B57F3E" w:rsidRPr="00B57F3E" w:rsidRDefault="00B57F3E" w:rsidP="00B57F3E">
      <w:pPr>
        <w:tabs>
          <w:tab w:val="left" w:pos="360"/>
          <w:tab w:val="left" w:pos="1260"/>
        </w:tabs>
        <w:spacing w:after="0" w:line="240" w:lineRule="auto"/>
        <w:jc w:val="both"/>
        <w:rPr>
          <w:rFonts w:ascii="Times New Roman" w:hAnsi="Times New Roman" w:cs="Times New Roman"/>
          <w:sz w:val="20"/>
          <w:szCs w:val="20"/>
        </w:rPr>
      </w:pPr>
      <w:r w:rsidRPr="00B57F3E">
        <w:rPr>
          <w:rFonts w:ascii="Times New Roman" w:hAnsi="Times New Roman" w:cs="Times New Roman"/>
          <w:sz w:val="20"/>
          <w:szCs w:val="20"/>
        </w:rPr>
        <w:t xml:space="preserve">На козырьках входа в </w:t>
      </w:r>
      <w:r w:rsidRPr="00B57F3E">
        <w:rPr>
          <w:rFonts w:ascii="Times New Roman" w:hAnsi="Times New Roman" w:cs="Times New Roman"/>
          <w:color w:val="000000" w:themeColor="text1"/>
          <w:sz w:val="20"/>
          <w:szCs w:val="20"/>
        </w:rPr>
        <w:t xml:space="preserve">учебный </w:t>
      </w:r>
      <w:r w:rsidRPr="00B57F3E">
        <w:rPr>
          <w:rFonts w:ascii="Times New Roman" w:hAnsi="Times New Roman" w:cs="Times New Roman"/>
          <w:sz w:val="20"/>
          <w:szCs w:val="20"/>
        </w:rPr>
        <w:t>корпус и общежития произвести смену покрытия кровли из листовой стали, без натяжных желобов и свесов, а так же смену обрешетки с прорезами из досок. При устройстве обрешетки необходимо провести защиту деревянных конструкций от гниения.</w:t>
      </w:r>
    </w:p>
    <w:p w:rsidR="00B57F3E" w:rsidRPr="00B57F3E" w:rsidRDefault="00B57F3E" w:rsidP="00B57F3E">
      <w:pPr>
        <w:tabs>
          <w:tab w:val="left" w:pos="360"/>
          <w:tab w:val="left" w:pos="1260"/>
        </w:tabs>
        <w:spacing w:after="0" w:line="240" w:lineRule="auto"/>
        <w:jc w:val="both"/>
        <w:rPr>
          <w:rFonts w:ascii="Times New Roman" w:hAnsi="Times New Roman" w:cs="Times New Roman"/>
          <w:sz w:val="20"/>
          <w:szCs w:val="20"/>
        </w:rPr>
      </w:pPr>
      <w:r w:rsidRPr="00B57F3E">
        <w:rPr>
          <w:rFonts w:ascii="Times New Roman" w:hAnsi="Times New Roman" w:cs="Times New Roman"/>
          <w:sz w:val="20"/>
          <w:szCs w:val="20"/>
        </w:rPr>
        <w:t xml:space="preserve">При смене стальных листов кровли козырьков учебного корпуса и общежития все </w:t>
      </w:r>
      <w:proofErr w:type="spellStart"/>
      <w:r w:rsidRPr="00B57F3E">
        <w:rPr>
          <w:rFonts w:ascii="Times New Roman" w:hAnsi="Times New Roman" w:cs="Times New Roman"/>
          <w:sz w:val="20"/>
          <w:szCs w:val="20"/>
        </w:rPr>
        <w:t>фальцевые</w:t>
      </w:r>
      <w:proofErr w:type="spellEnd"/>
      <w:r w:rsidRPr="00B57F3E">
        <w:rPr>
          <w:rFonts w:ascii="Times New Roman" w:hAnsi="Times New Roman" w:cs="Times New Roman"/>
          <w:sz w:val="20"/>
          <w:szCs w:val="20"/>
        </w:rPr>
        <w:t xml:space="preserve"> соединения должны быть заизолированы герметизирующей замазкой.</w:t>
      </w:r>
    </w:p>
    <w:p w:rsidR="00B57F3E" w:rsidRPr="00B57F3E" w:rsidRDefault="00B57F3E" w:rsidP="00B57F3E">
      <w:pPr>
        <w:tabs>
          <w:tab w:val="left" w:pos="360"/>
          <w:tab w:val="left" w:pos="426"/>
        </w:tabs>
        <w:spacing w:after="0" w:line="240" w:lineRule="auto"/>
        <w:jc w:val="both"/>
        <w:rPr>
          <w:rFonts w:ascii="Times New Roman" w:hAnsi="Times New Roman" w:cs="Times New Roman"/>
          <w:sz w:val="20"/>
          <w:szCs w:val="20"/>
        </w:rPr>
      </w:pPr>
      <w:r w:rsidRPr="00B57F3E">
        <w:rPr>
          <w:rFonts w:ascii="Times New Roman" w:hAnsi="Times New Roman" w:cs="Times New Roman"/>
          <w:sz w:val="20"/>
          <w:szCs w:val="20"/>
        </w:rPr>
        <w:t>Между сменами листов кровля должна быть защищена щитами от попадания атмосферных осадков.</w:t>
      </w:r>
    </w:p>
    <w:p w:rsidR="00B57F3E" w:rsidRPr="00B57F3E" w:rsidRDefault="00B57F3E" w:rsidP="00B57F3E">
      <w:pPr>
        <w:tabs>
          <w:tab w:val="left" w:pos="360"/>
          <w:tab w:val="left" w:pos="1260"/>
        </w:tabs>
        <w:spacing w:after="0" w:line="240" w:lineRule="auto"/>
        <w:jc w:val="both"/>
        <w:rPr>
          <w:rFonts w:ascii="Times New Roman" w:hAnsi="Times New Roman" w:cs="Times New Roman"/>
          <w:sz w:val="20"/>
          <w:szCs w:val="20"/>
        </w:rPr>
      </w:pPr>
      <w:r w:rsidRPr="00B57F3E">
        <w:rPr>
          <w:rFonts w:ascii="Times New Roman" w:hAnsi="Times New Roman" w:cs="Times New Roman"/>
          <w:sz w:val="20"/>
          <w:szCs w:val="20"/>
        </w:rPr>
        <w:t>При ремонте ограждения частично очистить поверхность от старой краски. Окраску металлического ограждения производить масляными составами за один раз.</w:t>
      </w:r>
    </w:p>
    <w:p w:rsidR="00B57F3E" w:rsidRPr="00B57F3E" w:rsidRDefault="00B57F3E" w:rsidP="00B57F3E">
      <w:pPr>
        <w:tabs>
          <w:tab w:val="left" w:pos="360"/>
          <w:tab w:val="left" w:pos="1260"/>
        </w:tabs>
        <w:spacing w:after="0" w:line="240" w:lineRule="auto"/>
        <w:jc w:val="both"/>
        <w:rPr>
          <w:rFonts w:ascii="Times New Roman" w:hAnsi="Times New Roman" w:cs="Times New Roman"/>
          <w:sz w:val="20"/>
          <w:szCs w:val="20"/>
        </w:rPr>
      </w:pPr>
      <w:r w:rsidRPr="00B57F3E">
        <w:rPr>
          <w:rFonts w:ascii="Times New Roman" w:hAnsi="Times New Roman" w:cs="Times New Roman"/>
          <w:sz w:val="20"/>
          <w:szCs w:val="20"/>
        </w:rPr>
        <w:t xml:space="preserve">Перед окраской фундамента ограждения провести ремонт штукатурки отдельными местами. На части фундамента, где ремонт не проводился, вручную очистить старую краску. Окраску фундамента производить в один слой. Перед окраской произвести грунтовку фундамента. </w:t>
      </w:r>
    </w:p>
    <w:p w:rsidR="00B57F3E" w:rsidRPr="00B57F3E" w:rsidRDefault="00B57F3E" w:rsidP="00B57F3E">
      <w:pPr>
        <w:pStyle w:val="ad"/>
        <w:numPr>
          <w:ilvl w:val="0"/>
          <w:numId w:val="44"/>
        </w:numPr>
        <w:tabs>
          <w:tab w:val="left" w:pos="360"/>
          <w:tab w:val="left" w:pos="1245"/>
        </w:tabs>
        <w:spacing w:after="0" w:line="240" w:lineRule="auto"/>
        <w:ind w:left="0"/>
        <w:jc w:val="both"/>
        <w:rPr>
          <w:rFonts w:ascii="Times New Roman" w:hAnsi="Times New Roman" w:cs="Times New Roman"/>
          <w:sz w:val="20"/>
          <w:szCs w:val="20"/>
        </w:rPr>
      </w:pPr>
      <w:r w:rsidRPr="00B57F3E">
        <w:rPr>
          <w:rFonts w:ascii="Times New Roman" w:hAnsi="Times New Roman" w:cs="Times New Roman"/>
          <w:b/>
          <w:sz w:val="20"/>
          <w:szCs w:val="20"/>
        </w:rPr>
        <w:t>Порядок сдачи</w:t>
      </w:r>
      <w:r w:rsidRPr="00B57F3E">
        <w:rPr>
          <w:rFonts w:ascii="Times New Roman" w:hAnsi="Times New Roman" w:cs="Times New Roman"/>
          <w:sz w:val="20"/>
          <w:szCs w:val="20"/>
        </w:rPr>
        <w:t xml:space="preserve">  </w:t>
      </w:r>
      <w:r w:rsidRPr="00B57F3E">
        <w:rPr>
          <w:rFonts w:ascii="Times New Roman" w:hAnsi="Times New Roman" w:cs="Times New Roman"/>
          <w:b/>
          <w:sz w:val="20"/>
          <w:szCs w:val="20"/>
        </w:rPr>
        <w:t>и приемки результатов работ</w:t>
      </w:r>
      <w:r w:rsidRPr="00B57F3E">
        <w:rPr>
          <w:rFonts w:ascii="Times New Roman" w:hAnsi="Times New Roman" w:cs="Times New Roman"/>
          <w:sz w:val="20"/>
          <w:szCs w:val="20"/>
        </w:rPr>
        <w:t>: в соответствии с условиями Договора. По факту выполнения работ должны быть представлены акты на выполненные объемы работ по форме КС-2, КС-3. Объемы выполненных работ принимаются по факту, после освидетельствования их представителем заказчика.</w:t>
      </w:r>
    </w:p>
    <w:p w:rsidR="00B57F3E" w:rsidRPr="00B57F3E" w:rsidRDefault="00B57F3E" w:rsidP="00B57F3E">
      <w:pPr>
        <w:tabs>
          <w:tab w:val="left" w:pos="360"/>
          <w:tab w:val="left" w:pos="1245"/>
        </w:tabs>
        <w:spacing w:after="0" w:line="240" w:lineRule="auto"/>
        <w:jc w:val="both"/>
        <w:rPr>
          <w:rFonts w:ascii="Times New Roman" w:hAnsi="Times New Roman" w:cs="Times New Roman"/>
          <w:sz w:val="20"/>
          <w:szCs w:val="20"/>
        </w:rPr>
      </w:pPr>
      <w:r w:rsidRPr="00B57F3E">
        <w:rPr>
          <w:rFonts w:ascii="Times New Roman" w:hAnsi="Times New Roman" w:cs="Times New Roman"/>
          <w:sz w:val="20"/>
          <w:szCs w:val="20"/>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B57F3E" w:rsidRPr="00B57F3E" w:rsidRDefault="00B57F3E" w:rsidP="00B57F3E">
      <w:pPr>
        <w:pStyle w:val="ab"/>
        <w:widowControl/>
        <w:numPr>
          <w:ilvl w:val="0"/>
          <w:numId w:val="44"/>
        </w:numPr>
        <w:tabs>
          <w:tab w:val="clear" w:pos="1980"/>
          <w:tab w:val="left" w:pos="360"/>
          <w:tab w:val="left" w:pos="1245"/>
        </w:tabs>
        <w:suppressAutoHyphens/>
        <w:ind w:left="0"/>
        <w:rPr>
          <w:sz w:val="20"/>
          <w:szCs w:val="20"/>
        </w:rPr>
      </w:pPr>
      <w:r w:rsidRPr="00B57F3E">
        <w:rPr>
          <w:b/>
          <w:bCs/>
          <w:sz w:val="20"/>
          <w:szCs w:val="20"/>
        </w:rPr>
        <w:t xml:space="preserve">Требования по передаче заказчику технических и иных документов по завершению и сдаче работ </w:t>
      </w:r>
      <w:r w:rsidRPr="00B57F3E">
        <w:rPr>
          <w:sz w:val="20"/>
          <w:szCs w:val="20"/>
        </w:rPr>
        <w:t>(требований испытаний, контрольных пусков, подписания актов технического контроля, иных документов при сдаче работ): Заказчику передаются сертификаты на материалы (включая сертификаты пожарной безопасности). Скрытые работы оформляются отдельными актами.</w:t>
      </w:r>
    </w:p>
    <w:p w:rsidR="00B57F3E" w:rsidRPr="00B57F3E" w:rsidRDefault="00B57F3E" w:rsidP="00B57F3E">
      <w:pPr>
        <w:pStyle w:val="ad"/>
        <w:numPr>
          <w:ilvl w:val="0"/>
          <w:numId w:val="44"/>
        </w:numPr>
        <w:spacing w:after="0" w:line="240" w:lineRule="auto"/>
        <w:ind w:left="0"/>
        <w:jc w:val="both"/>
        <w:rPr>
          <w:rFonts w:ascii="Times New Roman" w:hAnsi="Times New Roman" w:cs="Times New Roman"/>
          <w:sz w:val="20"/>
          <w:szCs w:val="20"/>
        </w:rPr>
      </w:pPr>
      <w:r w:rsidRPr="00B57F3E">
        <w:rPr>
          <w:rFonts w:ascii="Times New Roman" w:hAnsi="Times New Roman" w:cs="Times New Roman"/>
          <w:b/>
          <w:kern w:val="1"/>
          <w:sz w:val="20"/>
          <w:szCs w:val="20"/>
        </w:rPr>
        <w:t xml:space="preserve">Иные требования к работам и условиям их выполнения по усмотрению заказчика: </w:t>
      </w:r>
      <w:r w:rsidRPr="00B57F3E">
        <w:rPr>
          <w:rFonts w:ascii="Times New Roman" w:hAnsi="Times New Roman" w:cs="Times New Roman"/>
          <w:sz w:val="20"/>
          <w:szCs w:val="20"/>
        </w:rPr>
        <w:t xml:space="preserve">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B57F3E" w:rsidRPr="00B57F3E" w:rsidRDefault="00EB2B3D" w:rsidP="00B57F3E">
      <w:pPr>
        <w:pStyle w:val="ad"/>
        <w:spacing w:after="0" w:line="240" w:lineRule="auto"/>
        <w:ind w:left="0"/>
        <w:jc w:val="right"/>
        <w:rPr>
          <w:rFonts w:ascii="Times New Roman" w:hAnsi="Times New Roman" w:cs="Times New Roman"/>
          <w:b/>
          <w:sz w:val="20"/>
          <w:szCs w:val="20"/>
        </w:rPr>
      </w:pPr>
      <w:r>
        <w:rPr>
          <w:rFonts w:ascii="Times New Roman" w:hAnsi="Times New Roman" w:cs="Times New Roman"/>
          <w:b/>
          <w:sz w:val="20"/>
          <w:szCs w:val="20"/>
        </w:rPr>
        <w:lastRenderedPageBreak/>
        <w:t>табл. 1</w:t>
      </w: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6388"/>
      </w:tblGrid>
      <w:tr w:rsidR="00B57F3E" w:rsidRPr="00B57F3E" w:rsidTr="00B57F3E">
        <w:tc>
          <w:tcPr>
            <w:tcW w:w="567" w:type="dxa"/>
            <w:shd w:val="clear" w:color="auto" w:fill="auto"/>
          </w:tcPr>
          <w:p w:rsidR="00B57F3E" w:rsidRPr="00B57F3E" w:rsidRDefault="00B57F3E" w:rsidP="00B57F3E">
            <w:pPr>
              <w:snapToGrid w:val="0"/>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 xml:space="preserve">№ </w:t>
            </w:r>
            <w:proofErr w:type="gramStart"/>
            <w:r w:rsidRPr="00B57F3E">
              <w:rPr>
                <w:rFonts w:ascii="Times New Roman" w:hAnsi="Times New Roman" w:cs="Times New Roman"/>
                <w:sz w:val="20"/>
                <w:szCs w:val="20"/>
              </w:rPr>
              <w:t>п</w:t>
            </w:r>
            <w:proofErr w:type="gramEnd"/>
            <w:r w:rsidRPr="00B57F3E">
              <w:rPr>
                <w:rFonts w:ascii="Times New Roman" w:hAnsi="Times New Roman" w:cs="Times New Roman"/>
                <w:sz w:val="20"/>
                <w:szCs w:val="20"/>
              </w:rPr>
              <w:t>/п</w:t>
            </w:r>
          </w:p>
        </w:tc>
        <w:tc>
          <w:tcPr>
            <w:tcW w:w="2835" w:type="dxa"/>
            <w:shd w:val="clear" w:color="auto" w:fill="auto"/>
          </w:tcPr>
          <w:p w:rsidR="00B57F3E" w:rsidRPr="00B57F3E" w:rsidRDefault="00B57F3E" w:rsidP="00B57F3E">
            <w:pPr>
              <w:snapToGrid w:val="0"/>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Наименование материалов</w:t>
            </w:r>
          </w:p>
        </w:tc>
        <w:tc>
          <w:tcPr>
            <w:tcW w:w="6388" w:type="dxa"/>
            <w:shd w:val="clear" w:color="auto" w:fill="auto"/>
          </w:tcPr>
          <w:p w:rsidR="00B57F3E" w:rsidRPr="00B57F3E" w:rsidRDefault="00B57F3E" w:rsidP="00B57F3E">
            <w:pPr>
              <w:snapToGrid w:val="0"/>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 xml:space="preserve">Характеристика  и показатели эквивалентности материалов </w:t>
            </w:r>
          </w:p>
        </w:tc>
      </w:tr>
      <w:tr w:rsidR="00B57F3E" w:rsidRPr="00B57F3E" w:rsidTr="00B57F3E">
        <w:tc>
          <w:tcPr>
            <w:tcW w:w="567" w:type="dxa"/>
            <w:shd w:val="clear" w:color="auto" w:fill="auto"/>
          </w:tcPr>
          <w:p w:rsidR="00B57F3E" w:rsidRPr="00B57F3E" w:rsidRDefault="00B57F3E" w:rsidP="00B57F3E">
            <w:pPr>
              <w:snapToGrid w:val="0"/>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1.</w:t>
            </w:r>
          </w:p>
        </w:tc>
        <w:tc>
          <w:tcPr>
            <w:tcW w:w="2835" w:type="dxa"/>
            <w:shd w:val="clear" w:color="auto" w:fill="auto"/>
          </w:tcPr>
          <w:p w:rsidR="00B57F3E" w:rsidRPr="00B57F3E" w:rsidRDefault="00B57F3E" w:rsidP="00B57F3E">
            <w:pPr>
              <w:snapToGrid w:val="0"/>
              <w:spacing w:after="0" w:line="240" w:lineRule="auto"/>
              <w:rPr>
                <w:rFonts w:ascii="Times New Roman" w:hAnsi="Times New Roman" w:cs="Times New Roman"/>
                <w:sz w:val="20"/>
                <w:szCs w:val="20"/>
              </w:rPr>
            </w:pPr>
            <w:r w:rsidRPr="00B57F3E">
              <w:rPr>
                <w:rFonts w:ascii="Times New Roman" w:hAnsi="Times New Roman" w:cs="Times New Roman"/>
                <w:color w:val="000000" w:themeColor="text1"/>
                <w:sz w:val="20"/>
                <w:szCs w:val="20"/>
              </w:rPr>
              <w:t>Водно-дисперсионная акриловая краска</w:t>
            </w:r>
            <w:r w:rsidRPr="00B57F3E">
              <w:rPr>
                <w:rFonts w:ascii="Times New Roman" w:hAnsi="Times New Roman" w:cs="Times New Roman"/>
                <w:sz w:val="20"/>
                <w:szCs w:val="20"/>
              </w:rPr>
              <w:t xml:space="preserve"> (коридоры учебного корпуса)</w:t>
            </w:r>
          </w:p>
        </w:tc>
        <w:tc>
          <w:tcPr>
            <w:tcW w:w="6388" w:type="dxa"/>
            <w:shd w:val="clear" w:color="auto" w:fill="auto"/>
          </w:tcPr>
          <w:p w:rsidR="00B57F3E" w:rsidRPr="00B57F3E" w:rsidRDefault="00B57F3E" w:rsidP="00B57F3E">
            <w:pPr>
              <w:pStyle w:val="ad"/>
              <w:numPr>
                <w:ilvl w:val="0"/>
                <w:numId w:val="45"/>
              </w:numPr>
              <w:snapToGrid w:val="0"/>
              <w:spacing w:after="0" w:line="240" w:lineRule="auto"/>
              <w:ind w:left="0" w:hanging="142"/>
              <w:jc w:val="both"/>
              <w:rPr>
                <w:rFonts w:ascii="Times New Roman" w:hAnsi="Times New Roman" w:cs="Times New Roman"/>
                <w:sz w:val="20"/>
                <w:szCs w:val="20"/>
              </w:rPr>
            </w:pPr>
            <w:r w:rsidRPr="00B57F3E">
              <w:rPr>
                <w:rFonts w:ascii="Times New Roman" w:hAnsi="Times New Roman" w:cs="Times New Roman"/>
                <w:sz w:val="20"/>
                <w:szCs w:val="20"/>
              </w:rPr>
              <w:t>водно-дисперсионная акриловая краска модифицированная силиконом;</w:t>
            </w:r>
          </w:p>
          <w:p w:rsidR="00B57F3E" w:rsidRPr="00B57F3E" w:rsidRDefault="00B57F3E" w:rsidP="00B57F3E">
            <w:pPr>
              <w:pStyle w:val="ad"/>
              <w:numPr>
                <w:ilvl w:val="0"/>
                <w:numId w:val="45"/>
              </w:numPr>
              <w:snapToGrid w:val="0"/>
              <w:spacing w:after="0" w:line="240" w:lineRule="auto"/>
              <w:ind w:left="0" w:hanging="142"/>
              <w:jc w:val="both"/>
              <w:rPr>
                <w:rFonts w:ascii="Times New Roman" w:hAnsi="Times New Roman" w:cs="Times New Roman"/>
                <w:sz w:val="20"/>
                <w:szCs w:val="20"/>
              </w:rPr>
            </w:pPr>
            <w:r w:rsidRPr="00B57F3E">
              <w:rPr>
                <w:rFonts w:ascii="Times New Roman" w:hAnsi="Times New Roman" w:cs="Times New Roman"/>
                <w:sz w:val="20"/>
                <w:szCs w:val="20"/>
              </w:rPr>
              <w:t xml:space="preserve">отсутствие органических растворителей для </w:t>
            </w:r>
            <w:proofErr w:type="gramStart"/>
            <w:r w:rsidRPr="00B57F3E">
              <w:rPr>
                <w:rFonts w:ascii="Times New Roman" w:hAnsi="Times New Roman" w:cs="Times New Roman"/>
                <w:sz w:val="20"/>
                <w:szCs w:val="20"/>
              </w:rPr>
              <w:t>полной</w:t>
            </w:r>
            <w:proofErr w:type="gramEnd"/>
            <w:r w:rsidRPr="00B57F3E">
              <w:rPr>
                <w:rFonts w:ascii="Times New Roman" w:hAnsi="Times New Roman" w:cs="Times New Roman"/>
                <w:sz w:val="20"/>
                <w:szCs w:val="20"/>
              </w:rPr>
              <w:t xml:space="preserve"> экологической безопасной.</w:t>
            </w:r>
          </w:p>
          <w:p w:rsidR="00B57F3E" w:rsidRPr="00B57F3E" w:rsidRDefault="00B57F3E" w:rsidP="00B57F3E">
            <w:pPr>
              <w:pStyle w:val="ad"/>
              <w:numPr>
                <w:ilvl w:val="0"/>
                <w:numId w:val="45"/>
              </w:numPr>
              <w:snapToGrid w:val="0"/>
              <w:spacing w:after="0" w:line="240" w:lineRule="auto"/>
              <w:ind w:left="0" w:hanging="142"/>
              <w:jc w:val="both"/>
              <w:rPr>
                <w:rFonts w:ascii="Times New Roman" w:hAnsi="Times New Roman" w:cs="Times New Roman"/>
                <w:sz w:val="20"/>
                <w:szCs w:val="20"/>
              </w:rPr>
            </w:pPr>
            <w:r w:rsidRPr="00B57F3E">
              <w:rPr>
                <w:rFonts w:ascii="Times New Roman" w:hAnsi="Times New Roman" w:cs="Times New Roman"/>
                <w:sz w:val="20"/>
                <w:szCs w:val="20"/>
              </w:rPr>
              <w:t>отсутствие специфического запаха.</w:t>
            </w:r>
          </w:p>
          <w:p w:rsidR="00B57F3E" w:rsidRPr="00B57F3E" w:rsidRDefault="00B57F3E" w:rsidP="00B57F3E">
            <w:pPr>
              <w:pStyle w:val="ad"/>
              <w:numPr>
                <w:ilvl w:val="0"/>
                <w:numId w:val="45"/>
              </w:numPr>
              <w:snapToGrid w:val="0"/>
              <w:spacing w:after="0" w:line="240" w:lineRule="auto"/>
              <w:ind w:left="0" w:hanging="142"/>
              <w:jc w:val="both"/>
              <w:rPr>
                <w:rFonts w:ascii="Times New Roman" w:hAnsi="Times New Roman" w:cs="Times New Roman"/>
                <w:sz w:val="20"/>
                <w:szCs w:val="20"/>
              </w:rPr>
            </w:pPr>
            <w:proofErr w:type="spellStart"/>
            <w:r w:rsidRPr="00B57F3E">
              <w:rPr>
                <w:rFonts w:ascii="Times New Roman" w:hAnsi="Times New Roman" w:cs="Times New Roman"/>
                <w:sz w:val="20"/>
                <w:szCs w:val="20"/>
              </w:rPr>
              <w:t>огнеустойчивость</w:t>
            </w:r>
            <w:proofErr w:type="spellEnd"/>
            <w:r w:rsidRPr="00B57F3E">
              <w:rPr>
                <w:rFonts w:ascii="Times New Roman" w:hAnsi="Times New Roman" w:cs="Times New Roman"/>
                <w:sz w:val="20"/>
                <w:szCs w:val="20"/>
              </w:rPr>
              <w:t>.</w:t>
            </w:r>
          </w:p>
          <w:p w:rsidR="00B57F3E" w:rsidRPr="00B57F3E" w:rsidRDefault="00B57F3E" w:rsidP="00B57F3E">
            <w:pPr>
              <w:pStyle w:val="ad"/>
              <w:numPr>
                <w:ilvl w:val="0"/>
                <w:numId w:val="45"/>
              </w:numPr>
              <w:snapToGrid w:val="0"/>
              <w:spacing w:after="0" w:line="240" w:lineRule="auto"/>
              <w:ind w:left="0" w:hanging="142"/>
              <w:jc w:val="both"/>
              <w:rPr>
                <w:rFonts w:ascii="Times New Roman" w:hAnsi="Times New Roman" w:cs="Times New Roman"/>
                <w:sz w:val="20"/>
                <w:szCs w:val="20"/>
              </w:rPr>
            </w:pPr>
            <w:r w:rsidRPr="00B57F3E">
              <w:rPr>
                <w:rFonts w:ascii="Times New Roman" w:hAnsi="Times New Roman" w:cs="Times New Roman"/>
                <w:sz w:val="20"/>
                <w:szCs w:val="20"/>
              </w:rPr>
              <w:t xml:space="preserve">должна образовывать водостойкое, паропроницаемое покрытие с </w:t>
            </w:r>
            <w:proofErr w:type="gramStart"/>
            <w:r w:rsidRPr="00B57F3E">
              <w:rPr>
                <w:rFonts w:ascii="Times New Roman" w:hAnsi="Times New Roman" w:cs="Times New Roman"/>
                <w:sz w:val="20"/>
                <w:szCs w:val="20"/>
              </w:rPr>
              <w:t>хорошей</w:t>
            </w:r>
            <w:proofErr w:type="gramEnd"/>
            <w:r w:rsidRPr="00B57F3E">
              <w:rPr>
                <w:rFonts w:ascii="Times New Roman" w:hAnsi="Times New Roman" w:cs="Times New Roman"/>
                <w:sz w:val="20"/>
                <w:szCs w:val="20"/>
              </w:rPr>
              <w:t xml:space="preserve"> </w:t>
            </w:r>
            <w:proofErr w:type="spellStart"/>
            <w:r w:rsidRPr="00B57F3E">
              <w:rPr>
                <w:rFonts w:ascii="Times New Roman" w:hAnsi="Times New Roman" w:cs="Times New Roman"/>
                <w:sz w:val="20"/>
                <w:szCs w:val="20"/>
              </w:rPr>
              <w:t>укрывистостью</w:t>
            </w:r>
            <w:proofErr w:type="spellEnd"/>
            <w:r w:rsidRPr="00B57F3E">
              <w:rPr>
                <w:rFonts w:ascii="Times New Roman" w:hAnsi="Times New Roman" w:cs="Times New Roman"/>
                <w:sz w:val="20"/>
                <w:szCs w:val="20"/>
              </w:rPr>
              <w:t xml:space="preserve">; </w:t>
            </w:r>
          </w:p>
          <w:p w:rsidR="00B57F3E" w:rsidRPr="00B57F3E" w:rsidRDefault="00B57F3E" w:rsidP="00B57F3E">
            <w:pPr>
              <w:pStyle w:val="ad"/>
              <w:numPr>
                <w:ilvl w:val="0"/>
                <w:numId w:val="45"/>
              </w:numPr>
              <w:snapToGrid w:val="0"/>
              <w:spacing w:after="0" w:line="240" w:lineRule="auto"/>
              <w:ind w:left="0" w:hanging="142"/>
              <w:jc w:val="both"/>
              <w:rPr>
                <w:rFonts w:ascii="Times New Roman" w:hAnsi="Times New Roman" w:cs="Times New Roman"/>
                <w:sz w:val="20"/>
                <w:szCs w:val="20"/>
              </w:rPr>
            </w:pPr>
            <w:r w:rsidRPr="00B57F3E">
              <w:rPr>
                <w:rFonts w:ascii="Times New Roman" w:hAnsi="Times New Roman" w:cs="Times New Roman"/>
                <w:sz w:val="20"/>
                <w:szCs w:val="20"/>
              </w:rPr>
              <w:t xml:space="preserve">должна обеспечивать адгезию, для долговечности </w:t>
            </w:r>
            <w:proofErr w:type="gramStart"/>
            <w:r w:rsidRPr="00B57F3E">
              <w:rPr>
                <w:rFonts w:ascii="Times New Roman" w:hAnsi="Times New Roman" w:cs="Times New Roman"/>
                <w:sz w:val="20"/>
                <w:szCs w:val="20"/>
              </w:rPr>
              <w:t>покрытии</w:t>
            </w:r>
            <w:proofErr w:type="gramEnd"/>
            <w:r w:rsidRPr="00B57F3E">
              <w:rPr>
                <w:rFonts w:ascii="Times New Roman" w:hAnsi="Times New Roman" w:cs="Times New Roman"/>
                <w:sz w:val="20"/>
                <w:szCs w:val="20"/>
              </w:rPr>
              <w:t xml:space="preserve"> без возникновения шелушения, пузырей и отслаивания.</w:t>
            </w:r>
          </w:p>
          <w:p w:rsidR="00B57F3E" w:rsidRPr="00B57F3E" w:rsidRDefault="00B57F3E" w:rsidP="00B57F3E">
            <w:pPr>
              <w:pStyle w:val="ad"/>
              <w:numPr>
                <w:ilvl w:val="0"/>
                <w:numId w:val="45"/>
              </w:numPr>
              <w:snapToGrid w:val="0"/>
              <w:spacing w:after="0" w:line="240" w:lineRule="auto"/>
              <w:ind w:left="0" w:hanging="142"/>
              <w:jc w:val="both"/>
              <w:rPr>
                <w:rFonts w:ascii="Times New Roman" w:hAnsi="Times New Roman" w:cs="Times New Roman"/>
                <w:sz w:val="20"/>
                <w:szCs w:val="20"/>
              </w:rPr>
            </w:pPr>
            <w:r w:rsidRPr="00B57F3E">
              <w:rPr>
                <w:rFonts w:ascii="Times New Roman" w:hAnsi="Times New Roman" w:cs="Times New Roman"/>
                <w:sz w:val="20"/>
                <w:szCs w:val="20"/>
              </w:rPr>
              <w:t>быстрое высыхание, около 1-2 часов.</w:t>
            </w:r>
          </w:p>
          <w:p w:rsidR="00B57F3E" w:rsidRPr="00B57F3E" w:rsidRDefault="00B57F3E" w:rsidP="00B57F3E">
            <w:pPr>
              <w:pStyle w:val="ad"/>
              <w:numPr>
                <w:ilvl w:val="0"/>
                <w:numId w:val="45"/>
              </w:numPr>
              <w:snapToGrid w:val="0"/>
              <w:spacing w:after="0" w:line="240" w:lineRule="auto"/>
              <w:ind w:left="0" w:hanging="142"/>
              <w:jc w:val="both"/>
              <w:rPr>
                <w:rFonts w:ascii="Times New Roman" w:hAnsi="Times New Roman" w:cs="Times New Roman"/>
                <w:sz w:val="20"/>
                <w:szCs w:val="20"/>
              </w:rPr>
            </w:pPr>
            <w:r w:rsidRPr="00B57F3E">
              <w:rPr>
                <w:rFonts w:ascii="Times New Roman" w:hAnsi="Times New Roman" w:cs="Times New Roman"/>
                <w:sz w:val="20"/>
                <w:szCs w:val="20"/>
              </w:rPr>
              <w:t>высокая устойчивость к механическим повреждениям.</w:t>
            </w:r>
          </w:p>
          <w:p w:rsidR="00B57F3E" w:rsidRPr="00B57F3E" w:rsidRDefault="00B57F3E" w:rsidP="00B57F3E">
            <w:pPr>
              <w:pStyle w:val="ad"/>
              <w:numPr>
                <w:ilvl w:val="0"/>
                <w:numId w:val="45"/>
              </w:numPr>
              <w:snapToGrid w:val="0"/>
              <w:spacing w:after="0" w:line="240" w:lineRule="auto"/>
              <w:ind w:left="0" w:hanging="142"/>
              <w:jc w:val="both"/>
              <w:rPr>
                <w:rFonts w:ascii="Times New Roman" w:hAnsi="Times New Roman" w:cs="Times New Roman"/>
                <w:sz w:val="20"/>
                <w:szCs w:val="20"/>
              </w:rPr>
            </w:pPr>
            <w:r w:rsidRPr="00B57F3E">
              <w:rPr>
                <w:rFonts w:ascii="Times New Roman" w:hAnsi="Times New Roman" w:cs="Times New Roman"/>
                <w:sz w:val="20"/>
                <w:szCs w:val="20"/>
              </w:rPr>
              <w:t>стойкость плёнки к статическому воздействию воды должно быть не менее 24 часов;</w:t>
            </w:r>
          </w:p>
          <w:p w:rsidR="00B57F3E" w:rsidRPr="00B57F3E" w:rsidRDefault="00B57F3E" w:rsidP="00B57F3E">
            <w:pPr>
              <w:pStyle w:val="ad"/>
              <w:numPr>
                <w:ilvl w:val="0"/>
                <w:numId w:val="45"/>
              </w:numPr>
              <w:snapToGrid w:val="0"/>
              <w:spacing w:after="0" w:line="240" w:lineRule="auto"/>
              <w:ind w:left="0" w:hanging="142"/>
              <w:jc w:val="both"/>
              <w:rPr>
                <w:rFonts w:ascii="Times New Roman" w:hAnsi="Times New Roman" w:cs="Times New Roman"/>
                <w:sz w:val="20"/>
                <w:szCs w:val="20"/>
              </w:rPr>
            </w:pPr>
            <w:r w:rsidRPr="00B57F3E">
              <w:rPr>
                <w:rFonts w:ascii="Times New Roman" w:hAnsi="Times New Roman" w:cs="Times New Roman"/>
                <w:sz w:val="20"/>
                <w:szCs w:val="20"/>
              </w:rPr>
              <w:t xml:space="preserve"> степень </w:t>
            </w:r>
            <w:proofErr w:type="spellStart"/>
            <w:r w:rsidRPr="00B57F3E">
              <w:rPr>
                <w:rFonts w:ascii="Times New Roman" w:hAnsi="Times New Roman" w:cs="Times New Roman"/>
                <w:sz w:val="20"/>
                <w:szCs w:val="20"/>
              </w:rPr>
              <w:t>перетира</w:t>
            </w:r>
            <w:proofErr w:type="spellEnd"/>
            <w:r w:rsidRPr="00B57F3E">
              <w:rPr>
                <w:rFonts w:ascii="Times New Roman" w:hAnsi="Times New Roman" w:cs="Times New Roman"/>
                <w:sz w:val="20"/>
                <w:szCs w:val="20"/>
              </w:rPr>
              <w:t xml:space="preserve"> краски не более 60 мкм;</w:t>
            </w:r>
          </w:p>
          <w:p w:rsidR="00B57F3E" w:rsidRPr="00B57F3E" w:rsidRDefault="00B57F3E" w:rsidP="00B57F3E">
            <w:pPr>
              <w:pStyle w:val="ad"/>
              <w:numPr>
                <w:ilvl w:val="0"/>
                <w:numId w:val="45"/>
              </w:numPr>
              <w:snapToGrid w:val="0"/>
              <w:spacing w:after="0" w:line="240" w:lineRule="auto"/>
              <w:ind w:left="0" w:hanging="142"/>
              <w:jc w:val="both"/>
              <w:rPr>
                <w:rFonts w:ascii="Times New Roman" w:hAnsi="Times New Roman" w:cs="Times New Roman"/>
                <w:sz w:val="20"/>
                <w:szCs w:val="20"/>
              </w:rPr>
            </w:pPr>
            <w:r w:rsidRPr="00B57F3E">
              <w:rPr>
                <w:rFonts w:ascii="Times New Roman" w:hAnsi="Times New Roman" w:cs="Times New Roman"/>
                <w:sz w:val="20"/>
                <w:szCs w:val="20"/>
              </w:rPr>
              <w:t xml:space="preserve"> </w:t>
            </w:r>
            <w:proofErr w:type="spellStart"/>
            <w:r w:rsidRPr="00B57F3E">
              <w:rPr>
                <w:rFonts w:ascii="Times New Roman" w:hAnsi="Times New Roman" w:cs="Times New Roman"/>
                <w:sz w:val="20"/>
                <w:szCs w:val="20"/>
              </w:rPr>
              <w:t>укрывистость</w:t>
            </w:r>
            <w:proofErr w:type="spellEnd"/>
            <w:r w:rsidRPr="00B57F3E">
              <w:rPr>
                <w:rFonts w:ascii="Times New Roman" w:hAnsi="Times New Roman" w:cs="Times New Roman"/>
                <w:sz w:val="20"/>
                <w:szCs w:val="20"/>
              </w:rPr>
              <w:t xml:space="preserve"> высушенной пленки не более 130 г/м</w:t>
            </w:r>
            <w:proofErr w:type="gramStart"/>
            <w:r w:rsidRPr="00B57F3E">
              <w:rPr>
                <w:rFonts w:ascii="Times New Roman" w:hAnsi="Times New Roman" w:cs="Times New Roman"/>
                <w:sz w:val="20"/>
                <w:szCs w:val="20"/>
              </w:rPr>
              <w:t>2</w:t>
            </w:r>
            <w:proofErr w:type="gramEnd"/>
          </w:p>
          <w:p w:rsidR="00B57F3E" w:rsidRPr="00B57F3E" w:rsidRDefault="00B57F3E" w:rsidP="00B57F3E">
            <w:pPr>
              <w:snapToGrid w:val="0"/>
              <w:spacing w:after="0" w:line="240" w:lineRule="auto"/>
              <w:jc w:val="both"/>
              <w:rPr>
                <w:rFonts w:ascii="Times New Roman" w:hAnsi="Times New Roman" w:cs="Times New Roman"/>
                <w:sz w:val="20"/>
                <w:szCs w:val="20"/>
              </w:rPr>
            </w:pPr>
            <w:r w:rsidRPr="00B57F3E">
              <w:rPr>
                <w:rFonts w:ascii="Times New Roman" w:hAnsi="Times New Roman" w:cs="Times New Roman"/>
                <w:bCs/>
                <w:sz w:val="20"/>
                <w:szCs w:val="20"/>
              </w:rPr>
              <w:t>Цвет краски коридоров учебного корпуса – бежевый, оттенок краски согласовывается с Заказчиком</w:t>
            </w:r>
          </w:p>
        </w:tc>
      </w:tr>
      <w:tr w:rsidR="00B57F3E" w:rsidRPr="00B57F3E" w:rsidTr="00B57F3E">
        <w:tc>
          <w:tcPr>
            <w:tcW w:w="567" w:type="dxa"/>
            <w:shd w:val="clear" w:color="auto" w:fill="auto"/>
          </w:tcPr>
          <w:p w:rsidR="00B57F3E" w:rsidRPr="00B57F3E" w:rsidRDefault="00B57F3E" w:rsidP="00B57F3E">
            <w:pPr>
              <w:snapToGrid w:val="0"/>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2.</w:t>
            </w:r>
          </w:p>
        </w:tc>
        <w:tc>
          <w:tcPr>
            <w:tcW w:w="2835" w:type="dxa"/>
            <w:shd w:val="clear" w:color="auto" w:fill="auto"/>
          </w:tcPr>
          <w:p w:rsidR="00B57F3E" w:rsidRPr="00B57F3E" w:rsidRDefault="00B57F3E" w:rsidP="00B57F3E">
            <w:pPr>
              <w:snapToGrid w:val="0"/>
              <w:spacing w:after="0" w:line="240" w:lineRule="auto"/>
              <w:jc w:val="both"/>
              <w:rPr>
                <w:rFonts w:ascii="Times New Roman" w:hAnsi="Times New Roman" w:cs="Times New Roman"/>
                <w:sz w:val="20"/>
                <w:szCs w:val="20"/>
              </w:rPr>
            </w:pPr>
            <w:r w:rsidRPr="00B57F3E">
              <w:rPr>
                <w:rFonts w:ascii="Times New Roman" w:hAnsi="Times New Roman" w:cs="Times New Roman"/>
                <w:sz w:val="20"/>
                <w:szCs w:val="20"/>
              </w:rPr>
              <w:t>Плиты древесностружечные многослойные (коридоры учебного корпуса)</w:t>
            </w:r>
          </w:p>
        </w:tc>
        <w:tc>
          <w:tcPr>
            <w:tcW w:w="6388" w:type="dxa"/>
            <w:shd w:val="clear" w:color="auto" w:fill="auto"/>
          </w:tcPr>
          <w:p w:rsidR="00B57F3E" w:rsidRPr="00B57F3E" w:rsidRDefault="00B57F3E" w:rsidP="00B57F3E">
            <w:pPr>
              <w:pStyle w:val="ad"/>
              <w:snapToGrid w:val="0"/>
              <w:spacing w:after="0" w:line="240" w:lineRule="auto"/>
              <w:ind w:left="0"/>
              <w:jc w:val="both"/>
              <w:rPr>
                <w:rFonts w:ascii="Times New Roman" w:hAnsi="Times New Roman" w:cs="Times New Roman"/>
                <w:color w:val="000000" w:themeColor="text1"/>
                <w:sz w:val="20"/>
                <w:szCs w:val="20"/>
              </w:rPr>
            </w:pPr>
            <w:r w:rsidRPr="00B57F3E">
              <w:rPr>
                <w:rFonts w:ascii="Times New Roman" w:hAnsi="Times New Roman" w:cs="Times New Roman"/>
                <w:color w:val="000000" w:themeColor="text1"/>
                <w:sz w:val="20"/>
                <w:szCs w:val="20"/>
              </w:rPr>
              <w:t xml:space="preserve">Доска марки М-1, толщиной 18-20 мм. </w:t>
            </w:r>
          </w:p>
          <w:p w:rsidR="00B57F3E" w:rsidRPr="00B57F3E" w:rsidRDefault="00B57F3E" w:rsidP="00B57F3E">
            <w:pPr>
              <w:pStyle w:val="ad"/>
              <w:snapToGrid w:val="0"/>
              <w:spacing w:after="0" w:line="240" w:lineRule="auto"/>
              <w:ind w:left="0"/>
              <w:jc w:val="both"/>
              <w:rPr>
                <w:rFonts w:ascii="Times New Roman" w:hAnsi="Times New Roman" w:cs="Times New Roman"/>
                <w:sz w:val="20"/>
                <w:szCs w:val="20"/>
              </w:rPr>
            </w:pPr>
            <w:r w:rsidRPr="00B57F3E">
              <w:rPr>
                <w:rFonts w:ascii="Times New Roman" w:hAnsi="Times New Roman" w:cs="Times New Roman"/>
                <w:sz w:val="20"/>
                <w:szCs w:val="20"/>
              </w:rPr>
              <w:t>Влажность доски при укладке не должна превышать 18%,</w:t>
            </w:r>
          </w:p>
        </w:tc>
      </w:tr>
      <w:tr w:rsidR="00B57F3E" w:rsidRPr="00B57F3E" w:rsidTr="00B57F3E">
        <w:tc>
          <w:tcPr>
            <w:tcW w:w="567" w:type="dxa"/>
            <w:shd w:val="clear" w:color="auto" w:fill="auto"/>
          </w:tcPr>
          <w:p w:rsidR="00B57F3E" w:rsidRPr="00B57F3E" w:rsidRDefault="00B57F3E" w:rsidP="00B57F3E">
            <w:pPr>
              <w:snapToGrid w:val="0"/>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3.</w:t>
            </w:r>
          </w:p>
        </w:tc>
        <w:tc>
          <w:tcPr>
            <w:tcW w:w="2835" w:type="dxa"/>
            <w:shd w:val="clear" w:color="auto" w:fill="auto"/>
          </w:tcPr>
          <w:p w:rsidR="00B57F3E" w:rsidRPr="00B57F3E" w:rsidRDefault="00B57F3E" w:rsidP="00B57F3E">
            <w:pPr>
              <w:snapToGrid w:val="0"/>
              <w:spacing w:after="0" w:line="240" w:lineRule="auto"/>
              <w:rPr>
                <w:rFonts w:ascii="Times New Roman" w:hAnsi="Times New Roman" w:cs="Times New Roman"/>
                <w:sz w:val="20"/>
                <w:szCs w:val="20"/>
              </w:rPr>
            </w:pPr>
            <w:r w:rsidRPr="00B57F3E">
              <w:rPr>
                <w:rFonts w:ascii="Times New Roman" w:hAnsi="Times New Roman" w:cs="Times New Roman"/>
                <w:sz w:val="20"/>
                <w:szCs w:val="20"/>
              </w:rPr>
              <w:t xml:space="preserve">Водоэмульсионная краска </w:t>
            </w:r>
            <w:r w:rsidRPr="00B57F3E">
              <w:rPr>
                <w:rFonts w:ascii="Times New Roman" w:hAnsi="Times New Roman" w:cs="Times New Roman"/>
                <w:color w:val="000000" w:themeColor="text1"/>
                <w:sz w:val="20"/>
                <w:szCs w:val="20"/>
              </w:rPr>
              <w:t>«</w:t>
            </w:r>
            <w:proofErr w:type="spellStart"/>
            <w:r w:rsidRPr="00B57F3E">
              <w:rPr>
                <w:rFonts w:ascii="Times New Roman" w:hAnsi="Times New Roman" w:cs="Times New Roman"/>
                <w:color w:val="000000" w:themeColor="text1"/>
                <w:sz w:val="20"/>
                <w:szCs w:val="20"/>
              </w:rPr>
              <w:t>Тиккурила</w:t>
            </w:r>
            <w:proofErr w:type="spellEnd"/>
            <w:r w:rsidRPr="00B57F3E">
              <w:rPr>
                <w:rFonts w:ascii="Times New Roman" w:hAnsi="Times New Roman" w:cs="Times New Roman"/>
                <w:color w:val="000000" w:themeColor="text1"/>
                <w:sz w:val="20"/>
                <w:szCs w:val="20"/>
              </w:rPr>
              <w:t>» или эквивалент</w:t>
            </w:r>
            <w:proofErr w:type="gramStart"/>
            <w:r w:rsidRPr="00B57F3E">
              <w:rPr>
                <w:rFonts w:ascii="Times New Roman" w:hAnsi="Times New Roman" w:cs="Times New Roman"/>
                <w:sz w:val="20"/>
                <w:szCs w:val="20"/>
              </w:rPr>
              <w:t>.</w:t>
            </w:r>
            <w:proofErr w:type="gramEnd"/>
            <w:r w:rsidRPr="00B57F3E">
              <w:rPr>
                <w:rFonts w:ascii="Times New Roman" w:hAnsi="Times New Roman" w:cs="Times New Roman"/>
                <w:sz w:val="20"/>
                <w:szCs w:val="20"/>
              </w:rPr>
              <w:t xml:space="preserve"> (</w:t>
            </w:r>
            <w:proofErr w:type="gramStart"/>
            <w:r w:rsidRPr="00B57F3E">
              <w:rPr>
                <w:rFonts w:ascii="Times New Roman" w:hAnsi="Times New Roman" w:cs="Times New Roman"/>
                <w:sz w:val="20"/>
                <w:szCs w:val="20"/>
              </w:rPr>
              <w:t>с</w:t>
            </w:r>
            <w:proofErr w:type="gramEnd"/>
            <w:r w:rsidRPr="00B57F3E">
              <w:rPr>
                <w:rFonts w:ascii="Times New Roman" w:hAnsi="Times New Roman" w:cs="Times New Roman"/>
                <w:sz w:val="20"/>
                <w:szCs w:val="20"/>
              </w:rPr>
              <w:t>тена в спортивном комплексе)</w:t>
            </w:r>
          </w:p>
        </w:tc>
        <w:tc>
          <w:tcPr>
            <w:tcW w:w="6388" w:type="dxa"/>
            <w:shd w:val="clear" w:color="auto" w:fill="auto"/>
          </w:tcPr>
          <w:p w:rsidR="00B57F3E" w:rsidRPr="00B57F3E" w:rsidRDefault="00B57F3E" w:rsidP="00B57F3E">
            <w:pPr>
              <w:snapToGrid w:val="0"/>
              <w:spacing w:after="0" w:line="240" w:lineRule="auto"/>
              <w:jc w:val="both"/>
              <w:rPr>
                <w:rFonts w:ascii="Times New Roman" w:hAnsi="Times New Roman" w:cs="Times New Roman"/>
                <w:bCs/>
                <w:sz w:val="20"/>
                <w:szCs w:val="20"/>
              </w:rPr>
            </w:pPr>
            <w:r w:rsidRPr="00B57F3E">
              <w:rPr>
                <w:rFonts w:ascii="Times New Roman" w:hAnsi="Times New Roman" w:cs="Times New Roman"/>
                <w:sz w:val="20"/>
                <w:szCs w:val="20"/>
              </w:rPr>
              <w:t>М</w:t>
            </w:r>
            <w:r w:rsidRPr="00B57F3E">
              <w:rPr>
                <w:rFonts w:ascii="Times New Roman" w:hAnsi="Times New Roman" w:cs="Times New Roman"/>
                <w:bCs/>
                <w:sz w:val="20"/>
                <w:szCs w:val="20"/>
              </w:rPr>
              <w:t xml:space="preserve">оющаяся матовая краска на чистом </w:t>
            </w:r>
            <w:proofErr w:type="spellStart"/>
            <w:r w:rsidRPr="00B57F3E">
              <w:rPr>
                <w:rFonts w:ascii="Times New Roman" w:hAnsi="Times New Roman" w:cs="Times New Roman"/>
                <w:bCs/>
                <w:sz w:val="20"/>
                <w:szCs w:val="20"/>
              </w:rPr>
              <w:t>акрилатном</w:t>
            </w:r>
            <w:proofErr w:type="spellEnd"/>
            <w:r w:rsidRPr="00B57F3E">
              <w:rPr>
                <w:rFonts w:ascii="Times New Roman" w:hAnsi="Times New Roman" w:cs="Times New Roman"/>
                <w:bCs/>
                <w:sz w:val="20"/>
                <w:szCs w:val="20"/>
              </w:rPr>
              <w:t xml:space="preserve"> связующем, не содержащая органических растворителей; растворитель вода; время высыхания от пыли не более 30 минут (при t +23</w:t>
            </w:r>
            <w:proofErr w:type="gramStart"/>
            <w:r w:rsidRPr="00B57F3E">
              <w:rPr>
                <w:rFonts w:ascii="Times New Roman" w:hAnsi="Times New Roman" w:cs="Times New Roman"/>
                <w:bCs/>
                <w:sz w:val="20"/>
                <w:szCs w:val="20"/>
              </w:rPr>
              <w:t>ºС</w:t>
            </w:r>
            <w:proofErr w:type="gramEnd"/>
            <w:r w:rsidRPr="00B57F3E">
              <w:rPr>
                <w:rFonts w:ascii="Times New Roman" w:hAnsi="Times New Roman" w:cs="Times New Roman"/>
                <w:bCs/>
                <w:sz w:val="20"/>
                <w:szCs w:val="20"/>
              </w:rPr>
              <w:t xml:space="preserve"> и относительной влажности воздуха 50%), следующий слой можно наносить не более чем через 2 часа; выдерживает не менее 5 000 проходов щеткой; выдерживает чистящие химикаты и слабые растворители. </w:t>
            </w:r>
          </w:p>
          <w:p w:rsidR="00B57F3E" w:rsidRPr="00B57F3E" w:rsidRDefault="00B57F3E" w:rsidP="00B57F3E">
            <w:pPr>
              <w:snapToGrid w:val="0"/>
              <w:spacing w:after="0" w:line="240" w:lineRule="auto"/>
              <w:jc w:val="both"/>
              <w:rPr>
                <w:rFonts w:ascii="Times New Roman" w:hAnsi="Times New Roman" w:cs="Times New Roman"/>
                <w:sz w:val="20"/>
                <w:szCs w:val="20"/>
              </w:rPr>
            </w:pPr>
            <w:r w:rsidRPr="00B57F3E">
              <w:rPr>
                <w:rFonts w:ascii="Times New Roman" w:hAnsi="Times New Roman" w:cs="Times New Roman"/>
                <w:bCs/>
                <w:sz w:val="20"/>
                <w:szCs w:val="20"/>
              </w:rPr>
              <w:t>Цвет краски стены в спортивном комплексе – розовый, оттенок краски согласовывается с Заказчиком.</w:t>
            </w:r>
          </w:p>
        </w:tc>
      </w:tr>
      <w:tr w:rsidR="00B57F3E" w:rsidRPr="00B57F3E" w:rsidTr="00B57F3E">
        <w:tc>
          <w:tcPr>
            <w:tcW w:w="567" w:type="dxa"/>
            <w:shd w:val="clear" w:color="auto" w:fill="auto"/>
          </w:tcPr>
          <w:p w:rsidR="00B57F3E" w:rsidRPr="00B57F3E" w:rsidRDefault="00B57F3E" w:rsidP="00B57F3E">
            <w:pPr>
              <w:snapToGrid w:val="0"/>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4.</w:t>
            </w:r>
          </w:p>
        </w:tc>
        <w:tc>
          <w:tcPr>
            <w:tcW w:w="2835" w:type="dxa"/>
            <w:shd w:val="clear" w:color="auto" w:fill="auto"/>
          </w:tcPr>
          <w:p w:rsidR="00B57F3E" w:rsidRPr="00B57F3E" w:rsidRDefault="00B57F3E" w:rsidP="00B57F3E">
            <w:pPr>
              <w:snapToGrid w:val="0"/>
              <w:spacing w:after="0" w:line="240" w:lineRule="auto"/>
              <w:rPr>
                <w:rFonts w:ascii="Times New Roman" w:hAnsi="Times New Roman" w:cs="Times New Roman"/>
                <w:sz w:val="20"/>
                <w:szCs w:val="20"/>
              </w:rPr>
            </w:pPr>
            <w:r w:rsidRPr="00B57F3E">
              <w:rPr>
                <w:rFonts w:ascii="Times New Roman" w:hAnsi="Times New Roman" w:cs="Times New Roman"/>
                <w:sz w:val="20"/>
                <w:szCs w:val="20"/>
              </w:rPr>
              <w:t>Краска масляная (двери спортивного комплекса)</w:t>
            </w:r>
          </w:p>
        </w:tc>
        <w:tc>
          <w:tcPr>
            <w:tcW w:w="6388" w:type="dxa"/>
            <w:shd w:val="clear" w:color="auto" w:fill="auto"/>
          </w:tcPr>
          <w:p w:rsidR="00B57F3E" w:rsidRPr="00EB2B3D" w:rsidRDefault="00B57F3E" w:rsidP="00B57F3E">
            <w:pPr>
              <w:snapToGrid w:val="0"/>
              <w:spacing w:after="0" w:line="240" w:lineRule="auto"/>
              <w:jc w:val="both"/>
              <w:rPr>
                <w:rStyle w:val="abc"/>
                <w:rFonts w:ascii="Times New Roman" w:hAnsi="Times New Roman" w:cs="Times New Roman"/>
                <w:b/>
                <w:sz w:val="20"/>
                <w:szCs w:val="20"/>
              </w:rPr>
            </w:pPr>
            <w:r w:rsidRPr="00EB2B3D">
              <w:rPr>
                <w:rStyle w:val="af0"/>
                <w:rFonts w:ascii="Times New Roman" w:hAnsi="Times New Roman" w:cs="Times New Roman"/>
                <w:b w:val="0"/>
                <w:sz w:val="20"/>
                <w:szCs w:val="20"/>
              </w:rPr>
              <w:t>● Массовая доля пленкообразователя в ЛКМ должна быть не меньше 26%</w:t>
            </w:r>
            <w:r w:rsidRPr="00EB2B3D">
              <w:rPr>
                <w:rStyle w:val="abc"/>
                <w:rFonts w:ascii="Times New Roman" w:hAnsi="Times New Roman" w:cs="Times New Roman"/>
                <w:b/>
                <w:sz w:val="20"/>
                <w:szCs w:val="20"/>
              </w:rPr>
              <w:t>.</w:t>
            </w:r>
          </w:p>
          <w:p w:rsidR="00B57F3E" w:rsidRPr="00EB2B3D" w:rsidRDefault="00B57F3E" w:rsidP="00B57F3E">
            <w:pPr>
              <w:snapToGrid w:val="0"/>
              <w:spacing w:after="0" w:line="240" w:lineRule="auto"/>
              <w:jc w:val="both"/>
              <w:rPr>
                <w:rStyle w:val="abc"/>
                <w:rFonts w:ascii="Times New Roman" w:hAnsi="Times New Roman" w:cs="Times New Roman"/>
                <w:b/>
                <w:sz w:val="20"/>
                <w:szCs w:val="20"/>
              </w:rPr>
            </w:pPr>
            <w:r w:rsidRPr="00EB2B3D">
              <w:rPr>
                <w:rStyle w:val="af0"/>
                <w:rFonts w:ascii="Times New Roman" w:hAnsi="Times New Roman" w:cs="Times New Roman"/>
                <w:b w:val="0"/>
                <w:sz w:val="20"/>
                <w:szCs w:val="20"/>
              </w:rPr>
              <w:t>● Доля летучих субстанций в краске не должна составлять более 10 процентов</w:t>
            </w:r>
            <w:r w:rsidRPr="00EB2B3D">
              <w:rPr>
                <w:rStyle w:val="abc"/>
                <w:rFonts w:ascii="Times New Roman" w:hAnsi="Times New Roman" w:cs="Times New Roman"/>
                <w:b/>
                <w:sz w:val="20"/>
                <w:szCs w:val="20"/>
              </w:rPr>
              <w:t>.</w:t>
            </w:r>
          </w:p>
          <w:p w:rsidR="00B57F3E" w:rsidRPr="00B57F3E" w:rsidRDefault="00B57F3E" w:rsidP="00B57F3E">
            <w:pPr>
              <w:snapToGrid w:val="0"/>
              <w:spacing w:after="0" w:line="240" w:lineRule="auto"/>
              <w:jc w:val="both"/>
              <w:rPr>
                <w:rFonts w:ascii="Times New Roman" w:hAnsi="Times New Roman" w:cs="Times New Roman"/>
                <w:sz w:val="20"/>
                <w:szCs w:val="20"/>
              </w:rPr>
            </w:pPr>
            <w:r w:rsidRPr="00EB2B3D">
              <w:rPr>
                <w:rStyle w:val="af0"/>
                <w:rFonts w:ascii="Times New Roman" w:hAnsi="Times New Roman" w:cs="Times New Roman"/>
                <w:b w:val="0"/>
                <w:sz w:val="20"/>
                <w:szCs w:val="20"/>
              </w:rPr>
              <w:t xml:space="preserve">● Степень </w:t>
            </w:r>
            <w:proofErr w:type="spellStart"/>
            <w:r w:rsidRPr="00EB2B3D">
              <w:rPr>
                <w:rStyle w:val="af0"/>
                <w:rFonts w:ascii="Times New Roman" w:hAnsi="Times New Roman" w:cs="Times New Roman"/>
                <w:b w:val="0"/>
                <w:sz w:val="20"/>
                <w:szCs w:val="20"/>
              </w:rPr>
              <w:t>перетира</w:t>
            </w:r>
            <w:proofErr w:type="spellEnd"/>
            <w:r w:rsidRPr="00EB2B3D">
              <w:rPr>
                <w:rStyle w:val="af0"/>
                <w:rFonts w:ascii="Times New Roman" w:hAnsi="Times New Roman" w:cs="Times New Roman"/>
                <w:b w:val="0"/>
                <w:sz w:val="20"/>
                <w:szCs w:val="20"/>
              </w:rPr>
              <w:t xml:space="preserve"> составляющих краски</w:t>
            </w:r>
            <w:proofErr w:type="gramStart"/>
            <w:r w:rsidRPr="00B57F3E">
              <w:rPr>
                <w:rStyle w:val="abc"/>
                <w:rFonts w:ascii="Times New Roman" w:hAnsi="Times New Roman" w:cs="Times New Roman"/>
                <w:sz w:val="20"/>
                <w:szCs w:val="20"/>
              </w:rPr>
              <w:t>.</w:t>
            </w:r>
            <w:proofErr w:type="gramEnd"/>
            <w:r w:rsidRPr="00B57F3E">
              <w:rPr>
                <w:rFonts w:ascii="Times New Roman" w:hAnsi="Times New Roman" w:cs="Times New Roman"/>
                <w:sz w:val="20"/>
                <w:szCs w:val="20"/>
              </w:rPr>
              <w:t xml:space="preserve"> </w:t>
            </w:r>
            <w:proofErr w:type="spellStart"/>
            <w:proofErr w:type="gramStart"/>
            <w:r w:rsidRPr="00B57F3E">
              <w:rPr>
                <w:rStyle w:val="abc"/>
                <w:rFonts w:ascii="Times New Roman" w:hAnsi="Times New Roman" w:cs="Times New Roman"/>
                <w:sz w:val="20"/>
                <w:szCs w:val="20"/>
              </w:rPr>
              <w:t>п</w:t>
            </w:r>
            <w:proofErr w:type="gramEnd"/>
            <w:r w:rsidRPr="00B57F3E">
              <w:rPr>
                <w:rStyle w:val="abc"/>
                <w:rFonts w:ascii="Times New Roman" w:hAnsi="Times New Roman" w:cs="Times New Roman"/>
                <w:sz w:val="20"/>
                <w:szCs w:val="20"/>
              </w:rPr>
              <w:t>еретир</w:t>
            </w:r>
            <w:proofErr w:type="spellEnd"/>
            <w:r w:rsidRPr="00B57F3E">
              <w:rPr>
                <w:rStyle w:val="abc"/>
                <w:rFonts w:ascii="Times New Roman" w:hAnsi="Times New Roman" w:cs="Times New Roman"/>
                <w:sz w:val="20"/>
                <w:szCs w:val="20"/>
              </w:rPr>
              <w:t xml:space="preserve"> компонентов менее 90 мкм</w:t>
            </w:r>
          </w:p>
          <w:p w:rsidR="00B57F3E" w:rsidRPr="00B57F3E" w:rsidRDefault="00B57F3E" w:rsidP="00B57F3E">
            <w:pPr>
              <w:snapToGrid w:val="0"/>
              <w:spacing w:after="0" w:line="240" w:lineRule="auto"/>
              <w:jc w:val="both"/>
              <w:rPr>
                <w:rFonts w:ascii="Times New Roman" w:hAnsi="Times New Roman" w:cs="Times New Roman"/>
                <w:sz w:val="20"/>
                <w:szCs w:val="20"/>
              </w:rPr>
            </w:pPr>
            <w:r w:rsidRPr="00B57F3E">
              <w:rPr>
                <w:rFonts w:ascii="Times New Roman" w:hAnsi="Times New Roman" w:cs="Times New Roman"/>
                <w:sz w:val="20"/>
                <w:szCs w:val="20"/>
              </w:rPr>
              <w:t>Цвет белый.</w:t>
            </w:r>
          </w:p>
        </w:tc>
      </w:tr>
      <w:tr w:rsidR="00B57F3E" w:rsidRPr="00B57F3E" w:rsidTr="00B57F3E">
        <w:tc>
          <w:tcPr>
            <w:tcW w:w="567" w:type="dxa"/>
            <w:shd w:val="clear" w:color="auto" w:fill="auto"/>
          </w:tcPr>
          <w:p w:rsidR="00B57F3E" w:rsidRPr="00B57F3E" w:rsidRDefault="00B57F3E" w:rsidP="00B57F3E">
            <w:pPr>
              <w:snapToGrid w:val="0"/>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5.</w:t>
            </w:r>
          </w:p>
        </w:tc>
        <w:tc>
          <w:tcPr>
            <w:tcW w:w="2835" w:type="dxa"/>
            <w:shd w:val="clear" w:color="auto" w:fill="auto"/>
          </w:tcPr>
          <w:p w:rsidR="00B57F3E" w:rsidRPr="00B57F3E" w:rsidRDefault="00B57F3E" w:rsidP="00B57F3E">
            <w:pPr>
              <w:snapToGrid w:val="0"/>
              <w:spacing w:after="0" w:line="240" w:lineRule="auto"/>
              <w:rPr>
                <w:rFonts w:ascii="Times New Roman" w:hAnsi="Times New Roman" w:cs="Times New Roman"/>
                <w:sz w:val="20"/>
                <w:szCs w:val="20"/>
              </w:rPr>
            </w:pPr>
            <w:r w:rsidRPr="00B57F3E">
              <w:rPr>
                <w:rFonts w:ascii="Times New Roman" w:hAnsi="Times New Roman" w:cs="Times New Roman"/>
                <w:sz w:val="20"/>
                <w:szCs w:val="20"/>
              </w:rPr>
              <w:t>Акриловая водно-дисперсионная краска «БИРСС Фасад-</w:t>
            </w:r>
            <w:proofErr w:type="spellStart"/>
            <w:r w:rsidRPr="00B57F3E">
              <w:rPr>
                <w:rFonts w:ascii="Times New Roman" w:hAnsi="Times New Roman" w:cs="Times New Roman"/>
                <w:sz w:val="20"/>
                <w:szCs w:val="20"/>
              </w:rPr>
              <w:t>Колор</w:t>
            </w:r>
            <w:proofErr w:type="spellEnd"/>
            <w:r w:rsidRPr="00B57F3E">
              <w:rPr>
                <w:rFonts w:ascii="Times New Roman" w:hAnsi="Times New Roman" w:cs="Times New Roman"/>
                <w:sz w:val="20"/>
                <w:szCs w:val="20"/>
              </w:rPr>
              <w:t>» или эквивалент</w:t>
            </w:r>
            <w:proofErr w:type="gramStart"/>
            <w:r w:rsidRPr="00B57F3E">
              <w:rPr>
                <w:rFonts w:ascii="Times New Roman" w:hAnsi="Times New Roman" w:cs="Times New Roman"/>
                <w:sz w:val="20"/>
                <w:szCs w:val="20"/>
              </w:rPr>
              <w:t>.</w:t>
            </w:r>
            <w:proofErr w:type="gramEnd"/>
            <w:r w:rsidRPr="00B57F3E">
              <w:rPr>
                <w:rFonts w:ascii="Times New Roman" w:hAnsi="Times New Roman" w:cs="Times New Roman"/>
                <w:sz w:val="20"/>
                <w:szCs w:val="20"/>
              </w:rPr>
              <w:t xml:space="preserve"> (</w:t>
            </w:r>
            <w:proofErr w:type="gramStart"/>
            <w:r w:rsidRPr="00B57F3E">
              <w:rPr>
                <w:rFonts w:ascii="Times New Roman" w:hAnsi="Times New Roman" w:cs="Times New Roman"/>
                <w:sz w:val="20"/>
                <w:szCs w:val="20"/>
              </w:rPr>
              <w:t>ф</w:t>
            </w:r>
            <w:proofErr w:type="gramEnd"/>
            <w:r w:rsidRPr="00B57F3E">
              <w:rPr>
                <w:rFonts w:ascii="Times New Roman" w:hAnsi="Times New Roman" w:cs="Times New Roman"/>
                <w:sz w:val="20"/>
                <w:szCs w:val="20"/>
              </w:rPr>
              <w:t>асады, цоколь,  оконные откосы учебного корпуса)</w:t>
            </w:r>
          </w:p>
        </w:tc>
        <w:tc>
          <w:tcPr>
            <w:tcW w:w="6388" w:type="dxa"/>
            <w:shd w:val="clear" w:color="auto" w:fill="auto"/>
          </w:tcPr>
          <w:p w:rsidR="00B57F3E" w:rsidRPr="00B57F3E" w:rsidRDefault="00B57F3E" w:rsidP="00B57F3E">
            <w:pPr>
              <w:pStyle w:val="ad"/>
              <w:numPr>
                <w:ilvl w:val="0"/>
                <w:numId w:val="45"/>
              </w:numPr>
              <w:snapToGrid w:val="0"/>
              <w:spacing w:after="0" w:line="240" w:lineRule="auto"/>
              <w:ind w:left="0" w:hanging="142"/>
              <w:jc w:val="both"/>
              <w:rPr>
                <w:rFonts w:ascii="Times New Roman" w:hAnsi="Times New Roman" w:cs="Times New Roman"/>
                <w:sz w:val="20"/>
                <w:szCs w:val="20"/>
              </w:rPr>
            </w:pPr>
            <w:r w:rsidRPr="00B57F3E">
              <w:rPr>
                <w:rFonts w:ascii="Times New Roman" w:hAnsi="Times New Roman" w:cs="Times New Roman"/>
                <w:sz w:val="20"/>
                <w:szCs w:val="20"/>
              </w:rPr>
              <w:t>водно-дисперсионная акриловая краска модифицированная силиконом;</w:t>
            </w:r>
          </w:p>
          <w:p w:rsidR="00B57F3E" w:rsidRPr="00B57F3E" w:rsidRDefault="00B57F3E" w:rsidP="00B57F3E">
            <w:pPr>
              <w:pStyle w:val="ad"/>
              <w:numPr>
                <w:ilvl w:val="0"/>
                <w:numId w:val="45"/>
              </w:numPr>
              <w:snapToGrid w:val="0"/>
              <w:spacing w:after="0" w:line="240" w:lineRule="auto"/>
              <w:ind w:left="0" w:hanging="142"/>
              <w:jc w:val="both"/>
              <w:rPr>
                <w:rFonts w:ascii="Times New Roman" w:hAnsi="Times New Roman" w:cs="Times New Roman"/>
                <w:sz w:val="20"/>
                <w:szCs w:val="20"/>
              </w:rPr>
            </w:pPr>
            <w:r w:rsidRPr="00B57F3E">
              <w:rPr>
                <w:rFonts w:ascii="Times New Roman" w:hAnsi="Times New Roman" w:cs="Times New Roman"/>
                <w:sz w:val="20"/>
                <w:szCs w:val="20"/>
              </w:rPr>
              <w:t xml:space="preserve"> должна применяться для  фасадных работ; </w:t>
            </w:r>
          </w:p>
          <w:p w:rsidR="00B57F3E" w:rsidRPr="00B57F3E" w:rsidRDefault="00B57F3E" w:rsidP="00B57F3E">
            <w:pPr>
              <w:pStyle w:val="ad"/>
              <w:numPr>
                <w:ilvl w:val="0"/>
                <w:numId w:val="45"/>
              </w:numPr>
              <w:snapToGrid w:val="0"/>
              <w:spacing w:after="0" w:line="240" w:lineRule="auto"/>
              <w:ind w:left="0" w:hanging="142"/>
              <w:jc w:val="both"/>
              <w:rPr>
                <w:rFonts w:ascii="Times New Roman" w:hAnsi="Times New Roman" w:cs="Times New Roman"/>
                <w:sz w:val="20"/>
                <w:szCs w:val="20"/>
              </w:rPr>
            </w:pPr>
            <w:r w:rsidRPr="00B57F3E">
              <w:rPr>
                <w:rFonts w:ascii="Times New Roman" w:hAnsi="Times New Roman" w:cs="Times New Roman"/>
                <w:sz w:val="20"/>
                <w:szCs w:val="20"/>
              </w:rPr>
              <w:t xml:space="preserve"> должна образовывать водостойкое, паропроницаемое покрытие с </w:t>
            </w:r>
            <w:proofErr w:type="gramStart"/>
            <w:r w:rsidRPr="00B57F3E">
              <w:rPr>
                <w:rFonts w:ascii="Times New Roman" w:hAnsi="Times New Roman" w:cs="Times New Roman"/>
                <w:sz w:val="20"/>
                <w:szCs w:val="20"/>
              </w:rPr>
              <w:t>хорошей</w:t>
            </w:r>
            <w:proofErr w:type="gramEnd"/>
            <w:r w:rsidRPr="00B57F3E">
              <w:rPr>
                <w:rFonts w:ascii="Times New Roman" w:hAnsi="Times New Roman" w:cs="Times New Roman"/>
                <w:sz w:val="20"/>
                <w:szCs w:val="20"/>
              </w:rPr>
              <w:t xml:space="preserve"> </w:t>
            </w:r>
            <w:proofErr w:type="spellStart"/>
            <w:r w:rsidRPr="00B57F3E">
              <w:rPr>
                <w:rFonts w:ascii="Times New Roman" w:hAnsi="Times New Roman" w:cs="Times New Roman"/>
                <w:sz w:val="20"/>
                <w:szCs w:val="20"/>
              </w:rPr>
              <w:t>укрывистостью</w:t>
            </w:r>
            <w:proofErr w:type="spellEnd"/>
            <w:r w:rsidRPr="00B57F3E">
              <w:rPr>
                <w:rFonts w:ascii="Times New Roman" w:hAnsi="Times New Roman" w:cs="Times New Roman"/>
                <w:sz w:val="20"/>
                <w:szCs w:val="20"/>
              </w:rPr>
              <w:t xml:space="preserve">; </w:t>
            </w:r>
          </w:p>
          <w:p w:rsidR="00B57F3E" w:rsidRPr="00B57F3E" w:rsidRDefault="00B57F3E" w:rsidP="00B57F3E">
            <w:pPr>
              <w:pStyle w:val="ad"/>
              <w:numPr>
                <w:ilvl w:val="0"/>
                <w:numId w:val="45"/>
              </w:numPr>
              <w:snapToGrid w:val="0"/>
              <w:spacing w:after="0" w:line="240" w:lineRule="auto"/>
              <w:ind w:left="0" w:hanging="142"/>
              <w:jc w:val="both"/>
              <w:rPr>
                <w:rFonts w:ascii="Times New Roman" w:hAnsi="Times New Roman" w:cs="Times New Roman"/>
                <w:sz w:val="20"/>
                <w:szCs w:val="20"/>
              </w:rPr>
            </w:pPr>
            <w:r w:rsidRPr="00B57F3E">
              <w:rPr>
                <w:rFonts w:ascii="Times New Roman" w:hAnsi="Times New Roman" w:cs="Times New Roman"/>
                <w:sz w:val="20"/>
                <w:szCs w:val="20"/>
              </w:rPr>
              <w:t xml:space="preserve"> должна образовывать покрытие устойчивое к вредным воздействиям атмосферных явлений: загрязнению, </w:t>
            </w:r>
            <w:proofErr w:type="gramStart"/>
            <w:r w:rsidRPr="00B57F3E">
              <w:rPr>
                <w:rFonts w:ascii="Times New Roman" w:hAnsi="Times New Roman" w:cs="Times New Roman"/>
                <w:sz w:val="20"/>
                <w:szCs w:val="20"/>
              </w:rPr>
              <w:t>УФ-облучению</w:t>
            </w:r>
            <w:proofErr w:type="gramEnd"/>
            <w:r w:rsidRPr="00B57F3E">
              <w:rPr>
                <w:rFonts w:ascii="Times New Roman" w:hAnsi="Times New Roman" w:cs="Times New Roman"/>
                <w:sz w:val="20"/>
                <w:szCs w:val="20"/>
              </w:rPr>
              <w:t xml:space="preserve">, перепаду температур; </w:t>
            </w:r>
          </w:p>
          <w:p w:rsidR="00B57F3E" w:rsidRPr="00B57F3E" w:rsidRDefault="00B57F3E" w:rsidP="00B57F3E">
            <w:pPr>
              <w:pStyle w:val="ad"/>
              <w:numPr>
                <w:ilvl w:val="0"/>
                <w:numId w:val="45"/>
              </w:numPr>
              <w:snapToGrid w:val="0"/>
              <w:spacing w:after="0" w:line="240" w:lineRule="auto"/>
              <w:ind w:left="0" w:hanging="142"/>
              <w:jc w:val="both"/>
              <w:rPr>
                <w:rFonts w:ascii="Times New Roman" w:hAnsi="Times New Roman" w:cs="Times New Roman"/>
                <w:sz w:val="20"/>
                <w:szCs w:val="20"/>
              </w:rPr>
            </w:pPr>
            <w:r w:rsidRPr="00B57F3E">
              <w:rPr>
                <w:rFonts w:ascii="Times New Roman" w:hAnsi="Times New Roman" w:cs="Times New Roman"/>
                <w:sz w:val="20"/>
                <w:szCs w:val="20"/>
              </w:rPr>
              <w:t>стойкость плёнки к статическому воздействию воды должно быть не менее 24 часов;</w:t>
            </w:r>
          </w:p>
          <w:p w:rsidR="00B57F3E" w:rsidRPr="00B57F3E" w:rsidRDefault="00B57F3E" w:rsidP="00B57F3E">
            <w:pPr>
              <w:pStyle w:val="ad"/>
              <w:numPr>
                <w:ilvl w:val="0"/>
                <w:numId w:val="45"/>
              </w:numPr>
              <w:snapToGrid w:val="0"/>
              <w:spacing w:after="0" w:line="240" w:lineRule="auto"/>
              <w:ind w:left="0" w:hanging="142"/>
              <w:jc w:val="both"/>
              <w:rPr>
                <w:rFonts w:ascii="Times New Roman" w:hAnsi="Times New Roman" w:cs="Times New Roman"/>
                <w:sz w:val="20"/>
                <w:szCs w:val="20"/>
              </w:rPr>
            </w:pPr>
            <w:r w:rsidRPr="00B57F3E">
              <w:rPr>
                <w:rFonts w:ascii="Times New Roman" w:hAnsi="Times New Roman" w:cs="Times New Roman"/>
                <w:sz w:val="20"/>
                <w:szCs w:val="20"/>
              </w:rPr>
              <w:t xml:space="preserve"> степень </w:t>
            </w:r>
            <w:proofErr w:type="spellStart"/>
            <w:r w:rsidRPr="00B57F3E">
              <w:rPr>
                <w:rFonts w:ascii="Times New Roman" w:hAnsi="Times New Roman" w:cs="Times New Roman"/>
                <w:sz w:val="20"/>
                <w:szCs w:val="20"/>
              </w:rPr>
              <w:t>перетира</w:t>
            </w:r>
            <w:proofErr w:type="spellEnd"/>
            <w:r w:rsidRPr="00B57F3E">
              <w:rPr>
                <w:rFonts w:ascii="Times New Roman" w:hAnsi="Times New Roman" w:cs="Times New Roman"/>
                <w:sz w:val="20"/>
                <w:szCs w:val="20"/>
              </w:rPr>
              <w:t xml:space="preserve"> краски не более 60 мкм;</w:t>
            </w:r>
          </w:p>
          <w:p w:rsidR="00B57F3E" w:rsidRPr="00B57F3E" w:rsidRDefault="00B57F3E" w:rsidP="00B57F3E">
            <w:pPr>
              <w:pStyle w:val="ad"/>
              <w:numPr>
                <w:ilvl w:val="0"/>
                <w:numId w:val="45"/>
              </w:numPr>
              <w:snapToGrid w:val="0"/>
              <w:spacing w:after="0" w:line="240" w:lineRule="auto"/>
              <w:ind w:left="0" w:hanging="142"/>
              <w:jc w:val="both"/>
              <w:rPr>
                <w:rFonts w:ascii="Times New Roman" w:hAnsi="Times New Roman" w:cs="Times New Roman"/>
                <w:sz w:val="20"/>
                <w:szCs w:val="20"/>
              </w:rPr>
            </w:pPr>
            <w:r w:rsidRPr="00B57F3E">
              <w:rPr>
                <w:rFonts w:ascii="Times New Roman" w:hAnsi="Times New Roman" w:cs="Times New Roman"/>
                <w:sz w:val="20"/>
                <w:szCs w:val="20"/>
              </w:rPr>
              <w:t xml:space="preserve"> </w:t>
            </w:r>
            <w:proofErr w:type="spellStart"/>
            <w:r w:rsidRPr="00B57F3E">
              <w:rPr>
                <w:rFonts w:ascii="Times New Roman" w:hAnsi="Times New Roman" w:cs="Times New Roman"/>
                <w:sz w:val="20"/>
                <w:szCs w:val="20"/>
              </w:rPr>
              <w:t>укрывистость</w:t>
            </w:r>
            <w:proofErr w:type="spellEnd"/>
            <w:r w:rsidRPr="00B57F3E">
              <w:rPr>
                <w:rFonts w:ascii="Times New Roman" w:hAnsi="Times New Roman" w:cs="Times New Roman"/>
                <w:sz w:val="20"/>
                <w:szCs w:val="20"/>
              </w:rPr>
              <w:t xml:space="preserve"> высушенной пленки не более 130 г/м</w:t>
            </w:r>
            <w:proofErr w:type="gramStart"/>
            <w:r w:rsidRPr="00B57F3E">
              <w:rPr>
                <w:rFonts w:ascii="Times New Roman" w:hAnsi="Times New Roman" w:cs="Times New Roman"/>
                <w:sz w:val="20"/>
                <w:szCs w:val="20"/>
              </w:rPr>
              <w:t>2</w:t>
            </w:r>
            <w:proofErr w:type="gramEnd"/>
          </w:p>
          <w:p w:rsidR="00B57F3E" w:rsidRPr="00B57F3E" w:rsidRDefault="00B57F3E" w:rsidP="00B57F3E">
            <w:pPr>
              <w:snapToGrid w:val="0"/>
              <w:spacing w:after="0" w:line="240" w:lineRule="auto"/>
              <w:jc w:val="both"/>
              <w:rPr>
                <w:rFonts w:ascii="Times New Roman" w:hAnsi="Times New Roman" w:cs="Times New Roman"/>
                <w:sz w:val="20"/>
                <w:szCs w:val="20"/>
              </w:rPr>
            </w:pPr>
          </w:p>
          <w:p w:rsidR="00B57F3E" w:rsidRPr="00B57F3E" w:rsidRDefault="00B57F3E" w:rsidP="00B57F3E">
            <w:pPr>
              <w:snapToGrid w:val="0"/>
              <w:spacing w:after="0" w:line="240" w:lineRule="auto"/>
              <w:jc w:val="both"/>
              <w:rPr>
                <w:rFonts w:ascii="Times New Roman" w:hAnsi="Times New Roman" w:cs="Times New Roman"/>
                <w:sz w:val="20"/>
                <w:szCs w:val="20"/>
              </w:rPr>
            </w:pPr>
            <w:r w:rsidRPr="00B57F3E">
              <w:rPr>
                <w:rFonts w:ascii="Times New Roman" w:hAnsi="Times New Roman" w:cs="Times New Roman"/>
                <w:sz w:val="20"/>
                <w:szCs w:val="20"/>
              </w:rPr>
              <w:t>Цвет краски – зеленый, белый (необходимо сохранить имеющуюся цветовую гамму и тип окраски здания). Оттенок по согласованию с Заказчиком.</w:t>
            </w:r>
          </w:p>
        </w:tc>
      </w:tr>
      <w:tr w:rsidR="00B57F3E" w:rsidRPr="00B57F3E" w:rsidTr="00B57F3E">
        <w:tc>
          <w:tcPr>
            <w:tcW w:w="567" w:type="dxa"/>
            <w:shd w:val="clear" w:color="auto" w:fill="auto"/>
          </w:tcPr>
          <w:p w:rsidR="00B57F3E" w:rsidRPr="00B57F3E" w:rsidRDefault="00B57F3E" w:rsidP="00B57F3E">
            <w:pPr>
              <w:snapToGrid w:val="0"/>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6.</w:t>
            </w:r>
          </w:p>
        </w:tc>
        <w:tc>
          <w:tcPr>
            <w:tcW w:w="2835" w:type="dxa"/>
            <w:shd w:val="clear" w:color="auto" w:fill="auto"/>
          </w:tcPr>
          <w:p w:rsidR="00B57F3E" w:rsidRPr="00B57F3E" w:rsidRDefault="00B57F3E" w:rsidP="00B57F3E">
            <w:pPr>
              <w:snapToGrid w:val="0"/>
              <w:spacing w:after="0" w:line="240" w:lineRule="auto"/>
              <w:rPr>
                <w:rFonts w:ascii="Times New Roman" w:hAnsi="Times New Roman" w:cs="Times New Roman"/>
                <w:sz w:val="20"/>
                <w:szCs w:val="20"/>
              </w:rPr>
            </w:pPr>
            <w:r w:rsidRPr="00B57F3E">
              <w:rPr>
                <w:rFonts w:ascii="Times New Roman" w:hAnsi="Times New Roman" w:cs="Times New Roman"/>
                <w:sz w:val="20"/>
                <w:szCs w:val="20"/>
              </w:rPr>
              <w:t>Кровельная сталь (учебный корпус, общежитие)</w:t>
            </w:r>
          </w:p>
        </w:tc>
        <w:tc>
          <w:tcPr>
            <w:tcW w:w="6388" w:type="dxa"/>
            <w:shd w:val="clear" w:color="auto" w:fill="auto"/>
          </w:tcPr>
          <w:p w:rsidR="00B57F3E" w:rsidRPr="00B57F3E" w:rsidRDefault="00B57F3E" w:rsidP="00B57F3E">
            <w:pPr>
              <w:spacing w:after="0" w:line="240" w:lineRule="auto"/>
              <w:rPr>
                <w:rFonts w:ascii="Times New Roman" w:hAnsi="Times New Roman" w:cs="Times New Roman"/>
                <w:sz w:val="20"/>
                <w:szCs w:val="20"/>
              </w:rPr>
            </w:pPr>
            <w:proofErr w:type="gramStart"/>
            <w:r w:rsidRPr="00B57F3E">
              <w:rPr>
                <w:rFonts w:ascii="Times New Roman" w:hAnsi="Times New Roman" w:cs="Times New Roman"/>
                <w:sz w:val="20"/>
                <w:szCs w:val="20"/>
              </w:rPr>
              <w:t>Оцинкованная</w:t>
            </w:r>
            <w:proofErr w:type="gramEnd"/>
            <w:r w:rsidRPr="00B57F3E">
              <w:rPr>
                <w:rFonts w:ascii="Times New Roman" w:hAnsi="Times New Roman" w:cs="Times New Roman"/>
                <w:sz w:val="20"/>
                <w:szCs w:val="20"/>
              </w:rPr>
              <w:t>, толщиной не менее 0,75 мм</w:t>
            </w:r>
          </w:p>
        </w:tc>
      </w:tr>
      <w:tr w:rsidR="00B57F3E" w:rsidRPr="00B57F3E" w:rsidTr="00B57F3E">
        <w:tc>
          <w:tcPr>
            <w:tcW w:w="567" w:type="dxa"/>
            <w:shd w:val="clear" w:color="auto" w:fill="auto"/>
          </w:tcPr>
          <w:p w:rsidR="00B57F3E" w:rsidRPr="00B57F3E" w:rsidRDefault="00B57F3E" w:rsidP="00B57F3E">
            <w:pPr>
              <w:snapToGrid w:val="0"/>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7.</w:t>
            </w:r>
          </w:p>
        </w:tc>
        <w:tc>
          <w:tcPr>
            <w:tcW w:w="2835" w:type="dxa"/>
            <w:shd w:val="clear" w:color="auto" w:fill="auto"/>
          </w:tcPr>
          <w:p w:rsidR="00B57F3E" w:rsidRPr="00B57F3E" w:rsidRDefault="00B57F3E" w:rsidP="00B57F3E">
            <w:pPr>
              <w:snapToGrid w:val="0"/>
              <w:spacing w:after="0" w:line="240" w:lineRule="auto"/>
              <w:rPr>
                <w:rFonts w:ascii="Times New Roman" w:hAnsi="Times New Roman" w:cs="Times New Roman"/>
                <w:sz w:val="20"/>
                <w:szCs w:val="20"/>
              </w:rPr>
            </w:pPr>
            <w:r w:rsidRPr="00B57F3E">
              <w:rPr>
                <w:rFonts w:ascii="Times New Roman" w:hAnsi="Times New Roman" w:cs="Times New Roman"/>
                <w:sz w:val="20"/>
                <w:szCs w:val="20"/>
              </w:rPr>
              <w:t xml:space="preserve">Замазка защитная для </w:t>
            </w:r>
            <w:proofErr w:type="spellStart"/>
            <w:r w:rsidRPr="00B57F3E">
              <w:rPr>
                <w:rFonts w:ascii="Times New Roman" w:hAnsi="Times New Roman" w:cs="Times New Roman"/>
                <w:sz w:val="20"/>
                <w:szCs w:val="20"/>
              </w:rPr>
              <w:t>фальцевой</w:t>
            </w:r>
            <w:proofErr w:type="spellEnd"/>
            <w:r w:rsidRPr="00B57F3E">
              <w:rPr>
                <w:rFonts w:ascii="Times New Roman" w:hAnsi="Times New Roman" w:cs="Times New Roman"/>
                <w:sz w:val="20"/>
                <w:szCs w:val="20"/>
              </w:rPr>
              <w:t xml:space="preserve"> кровли (учебный корпус и общежитие)</w:t>
            </w:r>
          </w:p>
        </w:tc>
        <w:tc>
          <w:tcPr>
            <w:tcW w:w="6388" w:type="dxa"/>
            <w:shd w:val="clear" w:color="auto" w:fill="auto"/>
          </w:tcPr>
          <w:p w:rsidR="00B57F3E" w:rsidRPr="00B57F3E" w:rsidRDefault="00B57F3E" w:rsidP="00B57F3E">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 xml:space="preserve">Суриковая защитная замазка (2 части </w:t>
            </w:r>
            <w:r w:rsidRPr="00B57F3E">
              <w:rPr>
                <w:rFonts w:ascii="Times New Roman" w:hAnsi="Times New Roman" w:cs="Times New Roman"/>
                <w:color w:val="000000"/>
                <w:sz w:val="20"/>
                <w:szCs w:val="20"/>
              </w:rPr>
              <w:t>олифы, 1 часть тертого сурика, 2 части тертых белил и 4 части мела)</w:t>
            </w:r>
          </w:p>
        </w:tc>
      </w:tr>
      <w:tr w:rsidR="00B57F3E" w:rsidRPr="00B57F3E" w:rsidTr="00B57F3E">
        <w:tc>
          <w:tcPr>
            <w:tcW w:w="567" w:type="dxa"/>
            <w:shd w:val="clear" w:color="auto" w:fill="auto"/>
          </w:tcPr>
          <w:p w:rsidR="00B57F3E" w:rsidRPr="00B57F3E" w:rsidRDefault="00B57F3E" w:rsidP="00B57F3E">
            <w:pPr>
              <w:snapToGrid w:val="0"/>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8.</w:t>
            </w:r>
          </w:p>
        </w:tc>
        <w:tc>
          <w:tcPr>
            <w:tcW w:w="2835" w:type="dxa"/>
            <w:shd w:val="clear" w:color="auto" w:fill="auto"/>
          </w:tcPr>
          <w:p w:rsidR="00B57F3E" w:rsidRPr="00B57F3E" w:rsidRDefault="00B57F3E" w:rsidP="00B57F3E">
            <w:pPr>
              <w:snapToGrid w:val="0"/>
              <w:spacing w:after="0" w:line="240" w:lineRule="auto"/>
              <w:rPr>
                <w:rFonts w:ascii="Times New Roman" w:hAnsi="Times New Roman" w:cs="Times New Roman"/>
                <w:sz w:val="20"/>
                <w:szCs w:val="20"/>
              </w:rPr>
            </w:pPr>
            <w:r w:rsidRPr="00B57F3E">
              <w:rPr>
                <w:rFonts w:ascii="Times New Roman" w:hAnsi="Times New Roman" w:cs="Times New Roman"/>
                <w:sz w:val="20"/>
                <w:szCs w:val="20"/>
              </w:rPr>
              <w:t>Доски для обрешетки кровли (учебный корпус, общежитие)</w:t>
            </w:r>
          </w:p>
        </w:tc>
        <w:tc>
          <w:tcPr>
            <w:tcW w:w="6388" w:type="dxa"/>
            <w:shd w:val="clear" w:color="auto" w:fill="auto"/>
          </w:tcPr>
          <w:p w:rsidR="00B57F3E" w:rsidRPr="00B57F3E" w:rsidRDefault="00B57F3E" w:rsidP="00B57F3E">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 xml:space="preserve">Доски толщиной </w:t>
            </w:r>
            <w:r w:rsidRPr="00B57F3E">
              <w:rPr>
                <w:rFonts w:ascii="Times New Roman" w:hAnsi="Times New Roman" w:cs="Times New Roman"/>
                <w:color w:val="000000" w:themeColor="text1"/>
                <w:sz w:val="20"/>
                <w:szCs w:val="20"/>
              </w:rPr>
              <w:t>не менее 1,5 см</w:t>
            </w:r>
            <w:r w:rsidRPr="00B57F3E">
              <w:rPr>
                <w:rFonts w:ascii="Times New Roman" w:hAnsi="Times New Roman" w:cs="Times New Roman"/>
                <w:sz w:val="20"/>
                <w:szCs w:val="20"/>
              </w:rPr>
              <w:t>, шириной не менее 150 см</w:t>
            </w:r>
          </w:p>
        </w:tc>
      </w:tr>
      <w:tr w:rsidR="00B57F3E" w:rsidRPr="00B57F3E" w:rsidTr="00B57F3E">
        <w:tc>
          <w:tcPr>
            <w:tcW w:w="567" w:type="dxa"/>
            <w:tcBorders>
              <w:top w:val="single" w:sz="4" w:space="0" w:color="auto"/>
              <w:left w:val="single" w:sz="4" w:space="0" w:color="auto"/>
              <w:bottom w:val="single" w:sz="4" w:space="0" w:color="auto"/>
              <w:right w:val="single" w:sz="4" w:space="0" w:color="auto"/>
            </w:tcBorders>
            <w:shd w:val="clear" w:color="auto" w:fill="auto"/>
          </w:tcPr>
          <w:p w:rsidR="00B57F3E" w:rsidRPr="00B57F3E" w:rsidRDefault="00B57F3E" w:rsidP="00B57F3E">
            <w:pPr>
              <w:snapToGrid w:val="0"/>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57F3E" w:rsidRPr="00B57F3E" w:rsidRDefault="00B57F3E" w:rsidP="00B57F3E">
            <w:pPr>
              <w:snapToGrid w:val="0"/>
              <w:spacing w:after="0" w:line="240" w:lineRule="auto"/>
              <w:rPr>
                <w:rFonts w:ascii="Times New Roman" w:hAnsi="Times New Roman" w:cs="Times New Roman"/>
                <w:sz w:val="20"/>
                <w:szCs w:val="20"/>
              </w:rPr>
            </w:pPr>
            <w:r w:rsidRPr="00B57F3E">
              <w:rPr>
                <w:rFonts w:ascii="Times New Roman" w:hAnsi="Times New Roman" w:cs="Times New Roman"/>
                <w:sz w:val="20"/>
                <w:szCs w:val="20"/>
              </w:rPr>
              <w:t>Раствор для оштукатуривания фасадов (учебный корпус)</w:t>
            </w:r>
          </w:p>
        </w:tc>
        <w:tc>
          <w:tcPr>
            <w:tcW w:w="6388" w:type="dxa"/>
            <w:tcBorders>
              <w:top w:val="single" w:sz="4" w:space="0" w:color="auto"/>
              <w:left w:val="single" w:sz="4" w:space="0" w:color="auto"/>
              <w:bottom w:val="single" w:sz="4" w:space="0" w:color="auto"/>
              <w:right w:val="single" w:sz="4" w:space="0" w:color="auto"/>
            </w:tcBorders>
            <w:shd w:val="clear" w:color="auto" w:fill="auto"/>
          </w:tcPr>
          <w:p w:rsidR="00B57F3E" w:rsidRPr="00B57F3E" w:rsidRDefault="00B57F3E" w:rsidP="00B57F3E">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Тяжелый отделочный цементно-известковый раствор 1:1:6 (1 часть цемента, 1 часть извести, 6 частей песка)</w:t>
            </w:r>
          </w:p>
        </w:tc>
      </w:tr>
      <w:tr w:rsidR="00B57F3E" w:rsidRPr="00B57F3E" w:rsidTr="00B57F3E">
        <w:tc>
          <w:tcPr>
            <w:tcW w:w="567" w:type="dxa"/>
            <w:tcBorders>
              <w:top w:val="single" w:sz="4" w:space="0" w:color="auto"/>
              <w:left w:val="single" w:sz="4" w:space="0" w:color="auto"/>
              <w:bottom w:val="single" w:sz="4" w:space="0" w:color="auto"/>
              <w:right w:val="single" w:sz="4" w:space="0" w:color="auto"/>
            </w:tcBorders>
            <w:shd w:val="clear" w:color="auto" w:fill="auto"/>
          </w:tcPr>
          <w:p w:rsidR="00B57F3E" w:rsidRPr="00B57F3E" w:rsidRDefault="00B57F3E" w:rsidP="00B57F3E">
            <w:pPr>
              <w:snapToGrid w:val="0"/>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57F3E" w:rsidRPr="00B57F3E" w:rsidRDefault="00B57F3E" w:rsidP="00B57F3E">
            <w:pPr>
              <w:snapToGrid w:val="0"/>
              <w:spacing w:after="0" w:line="240" w:lineRule="auto"/>
              <w:rPr>
                <w:rFonts w:ascii="Times New Roman" w:hAnsi="Times New Roman" w:cs="Times New Roman"/>
                <w:sz w:val="20"/>
                <w:szCs w:val="20"/>
              </w:rPr>
            </w:pPr>
            <w:r w:rsidRPr="00B57F3E">
              <w:rPr>
                <w:rFonts w:ascii="Times New Roman" w:hAnsi="Times New Roman" w:cs="Times New Roman"/>
                <w:sz w:val="20"/>
                <w:szCs w:val="20"/>
              </w:rPr>
              <w:t>Краска масляная для наружных рабо</w:t>
            </w:r>
            <w:proofErr w:type="gramStart"/>
            <w:r w:rsidRPr="00B57F3E">
              <w:rPr>
                <w:rFonts w:ascii="Times New Roman" w:hAnsi="Times New Roman" w:cs="Times New Roman"/>
                <w:sz w:val="20"/>
                <w:szCs w:val="20"/>
              </w:rPr>
              <w:t>т(</w:t>
            </w:r>
            <w:proofErr w:type="gramEnd"/>
            <w:r w:rsidRPr="00B57F3E">
              <w:rPr>
                <w:rFonts w:ascii="Times New Roman" w:hAnsi="Times New Roman" w:cs="Times New Roman"/>
                <w:sz w:val="20"/>
                <w:szCs w:val="20"/>
              </w:rPr>
              <w:t xml:space="preserve">металлическое </w:t>
            </w:r>
            <w:r w:rsidRPr="00B57F3E">
              <w:rPr>
                <w:rFonts w:ascii="Times New Roman" w:hAnsi="Times New Roman" w:cs="Times New Roman"/>
                <w:sz w:val="20"/>
                <w:szCs w:val="20"/>
              </w:rPr>
              <w:lastRenderedPageBreak/>
              <w:t>ограждение)</w:t>
            </w:r>
          </w:p>
        </w:tc>
        <w:tc>
          <w:tcPr>
            <w:tcW w:w="6388" w:type="dxa"/>
            <w:tcBorders>
              <w:top w:val="single" w:sz="4" w:space="0" w:color="auto"/>
              <w:left w:val="single" w:sz="4" w:space="0" w:color="auto"/>
              <w:bottom w:val="single" w:sz="4" w:space="0" w:color="auto"/>
              <w:right w:val="single" w:sz="4" w:space="0" w:color="auto"/>
            </w:tcBorders>
            <w:shd w:val="clear" w:color="auto" w:fill="auto"/>
          </w:tcPr>
          <w:p w:rsidR="00B57F3E" w:rsidRPr="00EB2B3D" w:rsidRDefault="00B57F3E" w:rsidP="00B57F3E">
            <w:pPr>
              <w:snapToGrid w:val="0"/>
              <w:spacing w:after="0" w:line="240" w:lineRule="auto"/>
              <w:jc w:val="both"/>
              <w:rPr>
                <w:rStyle w:val="abc"/>
                <w:rFonts w:ascii="Times New Roman" w:hAnsi="Times New Roman" w:cs="Times New Roman"/>
                <w:b/>
                <w:sz w:val="20"/>
                <w:szCs w:val="20"/>
              </w:rPr>
            </w:pPr>
            <w:r w:rsidRPr="00EB2B3D">
              <w:rPr>
                <w:rStyle w:val="af0"/>
                <w:rFonts w:ascii="Times New Roman" w:hAnsi="Times New Roman" w:cs="Times New Roman"/>
                <w:b w:val="0"/>
                <w:sz w:val="20"/>
                <w:szCs w:val="20"/>
              </w:rPr>
              <w:lastRenderedPageBreak/>
              <w:t>● Массовая доля пленкообразователя в ЛКМ должна быть не меньше 26%</w:t>
            </w:r>
            <w:r w:rsidRPr="00EB2B3D">
              <w:rPr>
                <w:rStyle w:val="abc"/>
                <w:rFonts w:ascii="Times New Roman" w:hAnsi="Times New Roman" w:cs="Times New Roman"/>
                <w:b/>
                <w:sz w:val="20"/>
                <w:szCs w:val="20"/>
              </w:rPr>
              <w:t>.</w:t>
            </w:r>
          </w:p>
          <w:p w:rsidR="00B57F3E" w:rsidRPr="00EB2B3D" w:rsidRDefault="00B57F3E" w:rsidP="00B57F3E">
            <w:pPr>
              <w:snapToGrid w:val="0"/>
              <w:spacing w:after="0" w:line="240" w:lineRule="auto"/>
              <w:jc w:val="both"/>
              <w:rPr>
                <w:rStyle w:val="abc"/>
                <w:rFonts w:ascii="Times New Roman" w:hAnsi="Times New Roman" w:cs="Times New Roman"/>
                <w:b/>
                <w:sz w:val="20"/>
                <w:szCs w:val="20"/>
              </w:rPr>
            </w:pPr>
            <w:r w:rsidRPr="00EB2B3D">
              <w:rPr>
                <w:rStyle w:val="af0"/>
                <w:rFonts w:ascii="Times New Roman" w:hAnsi="Times New Roman" w:cs="Times New Roman"/>
                <w:b w:val="0"/>
                <w:sz w:val="20"/>
                <w:szCs w:val="20"/>
              </w:rPr>
              <w:t xml:space="preserve">● Доля летучих субстанций в краске не должна составлять более 10 </w:t>
            </w:r>
            <w:r w:rsidRPr="00EB2B3D">
              <w:rPr>
                <w:rStyle w:val="af0"/>
                <w:rFonts w:ascii="Times New Roman" w:hAnsi="Times New Roman" w:cs="Times New Roman"/>
                <w:b w:val="0"/>
                <w:sz w:val="20"/>
                <w:szCs w:val="20"/>
              </w:rPr>
              <w:lastRenderedPageBreak/>
              <w:t>процентов</w:t>
            </w:r>
            <w:r w:rsidRPr="00EB2B3D">
              <w:rPr>
                <w:rStyle w:val="abc"/>
                <w:rFonts w:ascii="Times New Roman" w:hAnsi="Times New Roman" w:cs="Times New Roman"/>
                <w:b/>
                <w:sz w:val="20"/>
                <w:szCs w:val="20"/>
              </w:rPr>
              <w:t>.</w:t>
            </w:r>
          </w:p>
          <w:p w:rsidR="00B57F3E" w:rsidRPr="00B57F3E" w:rsidRDefault="00B57F3E" w:rsidP="00B57F3E">
            <w:pPr>
              <w:snapToGrid w:val="0"/>
              <w:spacing w:after="0" w:line="240" w:lineRule="auto"/>
              <w:jc w:val="both"/>
              <w:rPr>
                <w:rFonts w:ascii="Times New Roman" w:hAnsi="Times New Roman" w:cs="Times New Roman"/>
                <w:sz w:val="20"/>
                <w:szCs w:val="20"/>
              </w:rPr>
            </w:pPr>
            <w:r w:rsidRPr="00EB2B3D">
              <w:rPr>
                <w:rStyle w:val="af0"/>
                <w:rFonts w:ascii="Times New Roman" w:hAnsi="Times New Roman" w:cs="Times New Roman"/>
                <w:b w:val="0"/>
                <w:sz w:val="20"/>
                <w:szCs w:val="20"/>
              </w:rPr>
              <w:t xml:space="preserve">● Степень </w:t>
            </w:r>
            <w:proofErr w:type="spellStart"/>
            <w:r w:rsidRPr="00EB2B3D">
              <w:rPr>
                <w:rStyle w:val="af0"/>
                <w:rFonts w:ascii="Times New Roman" w:hAnsi="Times New Roman" w:cs="Times New Roman"/>
                <w:b w:val="0"/>
                <w:sz w:val="20"/>
                <w:szCs w:val="20"/>
              </w:rPr>
              <w:t>перетира</w:t>
            </w:r>
            <w:proofErr w:type="spellEnd"/>
            <w:r w:rsidRPr="00EB2B3D">
              <w:rPr>
                <w:rStyle w:val="af0"/>
                <w:rFonts w:ascii="Times New Roman" w:hAnsi="Times New Roman" w:cs="Times New Roman"/>
                <w:b w:val="0"/>
                <w:sz w:val="20"/>
                <w:szCs w:val="20"/>
              </w:rPr>
              <w:t xml:space="preserve"> составляющих краски</w:t>
            </w:r>
            <w:proofErr w:type="gramStart"/>
            <w:r w:rsidRPr="00EB2B3D">
              <w:rPr>
                <w:rStyle w:val="abc"/>
                <w:rFonts w:ascii="Times New Roman" w:hAnsi="Times New Roman" w:cs="Times New Roman"/>
                <w:b/>
                <w:sz w:val="20"/>
                <w:szCs w:val="20"/>
              </w:rPr>
              <w:t>.</w:t>
            </w:r>
            <w:proofErr w:type="gramEnd"/>
            <w:r w:rsidRPr="00B57F3E">
              <w:rPr>
                <w:rFonts w:ascii="Times New Roman" w:hAnsi="Times New Roman" w:cs="Times New Roman"/>
                <w:sz w:val="20"/>
                <w:szCs w:val="20"/>
              </w:rPr>
              <w:t xml:space="preserve"> </w:t>
            </w:r>
            <w:proofErr w:type="spellStart"/>
            <w:proofErr w:type="gramStart"/>
            <w:r w:rsidRPr="00B57F3E">
              <w:rPr>
                <w:rStyle w:val="abc"/>
                <w:rFonts w:ascii="Times New Roman" w:hAnsi="Times New Roman" w:cs="Times New Roman"/>
                <w:sz w:val="20"/>
                <w:szCs w:val="20"/>
              </w:rPr>
              <w:t>п</w:t>
            </w:r>
            <w:proofErr w:type="gramEnd"/>
            <w:r w:rsidRPr="00B57F3E">
              <w:rPr>
                <w:rStyle w:val="abc"/>
                <w:rFonts w:ascii="Times New Roman" w:hAnsi="Times New Roman" w:cs="Times New Roman"/>
                <w:sz w:val="20"/>
                <w:szCs w:val="20"/>
              </w:rPr>
              <w:t>еретир</w:t>
            </w:r>
            <w:proofErr w:type="spellEnd"/>
            <w:r w:rsidRPr="00B57F3E">
              <w:rPr>
                <w:rStyle w:val="abc"/>
                <w:rFonts w:ascii="Times New Roman" w:hAnsi="Times New Roman" w:cs="Times New Roman"/>
                <w:sz w:val="20"/>
                <w:szCs w:val="20"/>
              </w:rPr>
              <w:t xml:space="preserve"> компонентов менее 90 мкм</w:t>
            </w:r>
          </w:p>
          <w:p w:rsidR="00B57F3E" w:rsidRPr="00B57F3E" w:rsidRDefault="00B57F3E" w:rsidP="00B57F3E">
            <w:pPr>
              <w:snapToGrid w:val="0"/>
              <w:spacing w:after="0" w:line="240" w:lineRule="auto"/>
              <w:jc w:val="both"/>
              <w:rPr>
                <w:rFonts w:ascii="Times New Roman" w:hAnsi="Times New Roman" w:cs="Times New Roman"/>
                <w:sz w:val="20"/>
                <w:szCs w:val="20"/>
              </w:rPr>
            </w:pPr>
            <w:r w:rsidRPr="00B57F3E">
              <w:rPr>
                <w:rFonts w:ascii="Times New Roman" w:hAnsi="Times New Roman" w:cs="Times New Roman"/>
                <w:sz w:val="20"/>
                <w:szCs w:val="20"/>
              </w:rPr>
              <w:t>Цвет черный.</w:t>
            </w:r>
          </w:p>
        </w:tc>
      </w:tr>
      <w:tr w:rsidR="00B57F3E" w:rsidRPr="00B57F3E" w:rsidTr="00B57F3E">
        <w:tc>
          <w:tcPr>
            <w:tcW w:w="567" w:type="dxa"/>
            <w:tcBorders>
              <w:top w:val="single" w:sz="4" w:space="0" w:color="auto"/>
              <w:left w:val="single" w:sz="4" w:space="0" w:color="auto"/>
              <w:bottom w:val="single" w:sz="4" w:space="0" w:color="auto"/>
              <w:right w:val="single" w:sz="4" w:space="0" w:color="auto"/>
            </w:tcBorders>
            <w:shd w:val="clear" w:color="auto" w:fill="auto"/>
          </w:tcPr>
          <w:p w:rsidR="00B57F3E" w:rsidRPr="00B57F3E" w:rsidRDefault="00B57F3E" w:rsidP="00B57F3E">
            <w:pPr>
              <w:snapToGrid w:val="0"/>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lastRenderedPageBreak/>
              <w:t>11.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57F3E" w:rsidRPr="00B57F3E" w:rsidRDefault="00B57F3E" w:rsidP="00B57F3E">
            <w:pPr>
              <w:snapToGrid w:val="0"/>
              <w:spacing w:after="0" w:line="240" w:lineRule="auto"/>
              <w:rPr>
                <w:rFonts w:ascii="Times New Roman" w:hAnsi="Times New Roman" w:cs="Times New Roman"/>
                <w:sz w:val="20"/>
                <w:szCs w:val="20"/>
              </w:rPr>
            </w:pPr>
            <w:r w:rsidRPr="00B57F3E">
              <w:rPr>
                <w:rFonts w:ascii="Times New Roman" w:hAnsi="Times New Roman" w:cs="Times New Roman"/>
                <w:sz w:val="20"/>
                <w:szCs w:val="20"/>
              </w:rPr>
              <w:t xml:space="preserve">Краска </w:t>
            </w:r>
            <w:r w:rsidRPr="00B57F3E">
              <w:rPr>
                <w:rFonts w:ascii="Times New Roman" w:hAnsi="Times New Roman" w:cs="Times New Roman"/>
                <w:color w:val="000000" w:themeColor="text1"/>
                <w:sz w:val="20"/>
                <w:szCs w:val="20"/>
              </w:rPr>
              <w:t>ХВ-161</w:t>
            </w:r>
            <w:r w:rsidRPr="00B57F3E">
              <w:rPr>
                <w:rFonts w:ascii="Times New Roman" w:hAnsi="Times New Roman" w:cs="Times New Roman"/>
                <w:sz w:val="20"/>
                <w:szCs w:val="20"/>
              </w:rPr>
              <w:t xml:space="preserve"> или эквивалент перхлорвиниловая фасадная (металлическое ограждение)</w:t>
            </w:r>
          </w:p>
        </w:tc>
        <w:tc>
          <w:tcPr>
            <w:tcW w:w="6388" w:type="dxa"/>
            <w:tcBorders>
              <w:top w:val="single" w:sz="4" w:space="0" w:color="auto"/>
              <w:left w:val="single" w:sz="4" w:space="0" w:color="auto"/>
              <w:bottom w:val="single" w:sz="4" w:space="0" w:color="auto"/>
              <w:right w:val="single" w:sz="4" w:space="0" w:color="auto"/>
            </w:tcBorders>
            <w:shd w:val="clear" w:color="auto" w:fill="auto"/>
          </w:tcPr>
          <w:tbl>
            <w:tblPr>
              <w:tblW w:w="977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162"/>
              <w:gridCol w:w="617"/>
            </w:tblGrid>
            <w:tr w:rsidR="00B57F3E" w:rsidRPr="00B57F3E" w:rsidTr="00B57F3E">
              <w:trPr>
                <w:tblCellSpacing w:w="15" w:type="dxa"/>
              </w:trPr>
              <w:tc>
                <w:tcPr>
                  <w:tcW w:w="9117" w:type="dxa"/>
                  <w:vAlign w:val="center"/>
                  <w:hideMark/>
                </w:tcPr>
                <w:p w:rsidR="00B57F3E" w:rsidRPr="00B57F3E" w:rsidRDefault="00B57F3E" w:rsidP="00B57F3E">
                  <w:pPr>
                    <w:spacing w:after="0" w:line="240" w:lineRule="auto"/>
                    <w:rPr>
                      <w:rFonts w:ascii="Times New Roman" w:hAnsi="Times New Roman" w:cs="Times New Roman"/>
                      <w:sz w:val="20"/>
                      <w:szCs w:val="20"/>
                    </w:rPr>
                  </w:pPr>
                  <w:r w:rsidRPr="00B57F3E">
                    <w:rPr>
                      <w:rStyle w:val="af0"/>
                      <w:rFonts w:ascii="Times New Roman" w:hAnsi="Times New Roman" w:cs="Times New Roman"/>
                      <w:sz w:val="20"/>
                      <w:szCs w:val="20"/>
                    </w:rPr>
                    <w:t>●</w:t>
                  </w:r>
                  <w:r w:rsidRPr="00B57F3E">
                    <w:rPr>
                      <w:rFonts w:ascii="Times New Roman" w:hAnsi="Times New Roman" w:cs="Times New Roman"/>
                      <w:sz w:val="20"/>
                      <w:szCs w:val="20"/>
                    </w:rPr>
                    <w:t>Массовая доля нелетучих веществ 43-47 %</w:t>
                  </w:r>
                </w:p>
              </w:tc>
              <w:tc>
                <w:tcPr>
                  <w:tcW w:w="572" w:type="dxa"/>
                  <w:vAlign w:val="center"/>
                  <w:hideMark/>
                </w:tcPr>
                <w:p w:rsidR="00B57F3E" w:rsidRPr="00B57F3E" w:rsidRDefault="00B57F3E" w:rsidP="00B57F3E">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43-47</w:t>
                  </w:r>
                </w:p>
              </w:tc>
            </w:tr>
            <w:tr w:rsidR="00B57F3E" w:rsidRPr="00B57F3E" w:rsidTr="00B57F3E">
              <w:trPr>
                <w:tblCellSpacing w:w="15" w:type="dxa"/>
              </w:trPr>
              <w:tc>
                <w:tcPr>
                  <w:tcW w:w="9117" w:type="dxa"/>
                  <w:vAlign w:val="center"/>
                  <w:hideMark/>
                </w:tcPr>
                <w:p w:rsidR="00B57F3E" w:rsidRPr="00B57F3E" w:rsidRDefault="00B57F3E" w:rsidP="00B57F3E">
                  <w:pPr>
                    <w:spacing w:after="0" w:line="240" w:lineRule="auto"/>
                    <w:rPr>
                      <w:rFonts w:ascii="Times New Roman" w:hAnsi="Times New Roman" w:cs="Times New Roman"/>
                      <w:sz w:val="20"/>
                      <w:szCs w:val="20"/>
                    </w:rPr>
                  </w:pPr>
                  <w:r w:rsidRPr="00B57F3E">
                    <w:rPr>
                      <w:rStyle w:val="af0"/>
                      <w:rFonts w:ascii="Times New Roman" w:hAnsi="Times New Roman" w:cs="Times New Roman"/>
                      <w:sz w:val="20"/>
                      <w:szCs w:val="20"/>
                    </w:rPr>
                    <w:t>●</w:t>
                  </w:r>
                  <w:r w:rsidRPr="00B57F3E">
                    <w:rPr>
                      <w:rFonts w:ascii="Times New Roman" w:hAnsi="Times New Roman" w:cs="Times New Roman"/>
                      <w:sz w:val="20"/>
                      <w:szCs w:val="20"/>
                    </w:rPr>
                    <w:t xml:space="preserve">Степень </w:t>
                  </w:r>
                  <w:proofErr w:type="spellStart"/>
                  <w:r w:rsidRPr="00B57F3E">
                    <w:rPr>
                      <w:rFonts w:ascii="Times New Roman" w:hAnsi="Times New Roman" w:cs="Times New Roman"/>
                      <w:sz w:val="20"/>
                      <w:szCs w:val="20"/>
                    </w:rPr>
                    <w:t>перетира</w:t>
                  </w:r>
                  <w:proofErr w:type="spellEnd"/>
                  <w:r w:rsidRPr="00B57F3E">
                    <w:rPr>
                      <w:rFonts w:ascii="Times New Roman" w:hAnsi="Times New Roman" w:cs="Times New Roman"/>
                      <w:sz w:val="20"/>
                      <w:szCs w:val="20"/>
                    </w:rPr>
                    <w:t>, мкм, не более 70</w:t>
                  </w:r>
                </w:p>
              </w:tc>
              <w:tc>
                <w:tcPr>
                  <w:tcW w:w="572" w:type="dxa"/>
                  <w:vAlign w:val="center"/>
                  <w:hideMark/>
                </w:tcPr>
                <w:p w:rsidR="00B57F3E" w:rsidRPr="00B57F3E" w:rsidRDefault="00B57F3E" w:rsidP="00B57F3E">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70</w:t>
                  </w:r>
                </w:p>
              </w:tc>
            </w:tr>
            <w:tr w:rsidR="00B57F3E" w:rsidRPr="00B57F3E" w:rsidTr="00B57F3E">
              <w:trPr>
                <w:tblCellSpacing w:w="15" w:type="dxa"/>
              </w:trPr>
              <w:tc>
                <w:tcPr>
                  <w:tcW w:w="9117" w:type="dxa"/>
                  <w:vAlign w:val="center"/>
                  <w:hideMark/>
                </w:tcPr>
                <w:p w:rsidR="00B57F3E" w:rsidRPr="00B57F3E" w:rsidRDefault="00B57F3E" w:rsidP="00B57F3E">
                  <w:pPr>
                    <w:spacing w:after="0" w:line="240" w:lineRule="auto"/>
                    <w:rPr>
                      <w:rFonts w:ascii="Times New Roman" w:hAnsi="Times New Roman" w:cs="Times New Roman"/>
                      <w:sz w:val="20"/>
                      <w:szCs w:val="20"/>
                    </w:rPr>
                  </w:pPr>
                  <w:r w:rsidRPr="00B57F3E">
                    <w:rPr>
                      <w:rStyle w:val="af0"/>
                      <w:rFonts w:ascii="Times New Roman" w:hAnsi="Times New Roman" w:cs="Times New Roman"/>
                      <w:sz w:val="20"/>
                      <w:szCs w:val="20"/>
                    </w:rPr>
                    <w:t>●</w:t>
                  </w:r>
                  <w:proofErr w:type="spellStart"/>
                  <w:r w:rsidRPr="00B57F3E">
                    <w:rPr>
                      <w:rFonts w:ascii="Times New Roman" w:hAnsi="Times New Roman" w:cs="Times New Roman"/>
                      <w:sz w:val="20"/>
                      <w:szCs w:val="20"/>
                    </w:rPr>
                    <w:t>Укрывистость</w:t>
                  </w:r>
                  <w:proofErr w:type="spellEnd"/>
                  <w:r w:rsidRPr="00B57F3E">
                    <w:rPr>
                      <w:rFonts w:ascii="Times New Roman" w:hAnsi="Times New Roman" w:cs="Times New Roman"/>
                      <w:sz w:val="20"/>
                      <w:szCs w:val="20"/>
                    </w:rPr>
                    <w:t xml:space="preserve"> высушенной пленки, г/м²</w:t>
                  </w:r>
                  <w:proofErr w:type="gramStart"/>
                  <w:r w:rsidRPr="00B57F3E">
                    <w:rPr>
                      <w:rFonts w:ascii="Times New Roman" w:hAnsi="Times New Roman" w:cs="Times New Roman"/>
                      <w:sz w:val="20"/>
                      <w:szCs w:val="20"/>
                    </w:rPr>
                    <w:t xml:space="preserve"> ,</w:t>
                  </w:r>
                  <w:proofErr w:type="gramEnd"/>
                  <w:r w:rsidRPr="00B57F3E">
                    <w:rPr>
                      <w:rFonts w:ascii="Times New Roman" w:hAnsi="Times New Roman" w:cs="Times New Roman"/>
                      <w:sz w:val="20"/>
                      <w:szCs w:val="20"/>
                    </w:rPr>
                    <w:t xml:space="preserve"> не более 70</w:t>
                  </w:r>
                </w:p>
              </w:tc>
              <w:tc>
                <w:tcPr>
                  <w:tcW w:w="572" w:type="dxa"/>
                  <w:vAlign w:val="center"/>
                  <w:hideMark/>
                </w:tcPr>
                <w:p w:rsidR="00B57F3E" w:rsidRPr="00B57F3E" w:rsidRDefault="00B57F3E" w:rsidP="00B57F3E">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70</w:t>
                  </w:r>
                </w:p>
              </w:tc>
            </w:tr>
            <w:tr w:rsidR="00B57F3E" w:rsidRPr="00B57F3E" w:rsidTr="00B57F3E">
              <w:trPr>
                <w:tblCellSpacing w:w="15" w:type="dxa"/>
              </w:trPr>
              <w:tc>
                <w:tcPr>
                  <w:tcW w:w="9117" w:type="dxa"/>
                  <w:vAlign w:val="center"/>
                  <w:hideMark/>
                </w:tcPr>
                <w:p w:rsidR="00B57F3E" w:rsidRPr="00B57F3E" w:rsidRDefault="00B57F3E" w:rsidP="00B57F3E">
                  <w:pPr>
                    <w:spacing w:after="0" w:line="240" w:lineRule="auto"/>
                    <w:rPr>
                      <w:rFonts w:ascii="Times New Roman" w:hAnsi="Times New Roman" w:cs="Times New Roman"/>
                      <w:sz w:val="20"/>
                      <w:szCs w:val="20"/>
                    </w:rPr>
                  </w:pPr>
                  <w:r w:rsidRPr="00B57F3E">
                    <w:rPr>
                      <w:rStyle w:val="af0"/>
                      <w:rFonts w:ascii="Times New Roman" w:hAnsi="Times New Roman" w:cs="Times New Roman"/>
                      <w:sz w:val="20"/>
                      <w:szCs w:val="20"/>
                    </w:rPr>
                    <w:t>●</w:t>
                  </w:r>
                  <w:r w:rsidRPr="00B57F3E">
                    <w:rPr>
                      <w:rFonts w:ascii="Times New Roman" w:hAnsi="Times New Roman" w:cs="Times New Roman"/>
                      <w:sz w:val="20"/>
                      <w:szCs w:val="20"/>
                    </w:rPr>
                    <w:t>Время высыхания до степени 3 при температуре (20±2)</w:t>
                  </w:r>
                  <w:r w:rsidRPr="00B57F3E">
                    <w:rPr>
                      <w:rFonts w:ascii="Cambria Math" w:hAnsi="Cambria Math" w:cs="Cambria Math"/>
                      <w:sz w:val="20"/>
                      <w:szCs w:val="20"/>
                    </w:rPr>
                    <w:t>℃</w:t>
                  </w:r>
                  <w:r w:rsidRPr="00B57F3E">
                    <w:rPr>
                      <w:rFonts w:ascii="Times New Roman" w:hAnsi="Times New Roman" w:cs="Times New Roman"/>
                      <w:sz w:val="20"/>
                      <w:szCs w:val="20"/>
                    </w:rPr>
                    <w:t xml:space="preserve">, </w:t>
                  </w:r>
                </w:p>
                <w:p w:rsidR="00B57F3E" w:rsidRPr="00B57F3E" w:rsidRDefault="00B57F3E" w:rsidP="00B57F3E">
                  <w:pPr>
                    <w:spacing w:after="0" w:line="240" w:lineRule="auto"/>
                    <w:rPr>
                      <w:rFonts w:ascii="Times New Roman" w:hAnsi="Times New Roman" w:cs="Times New Roman"/>
                      <w:sz w:val="20"/>
                      <w:szCs w:val="20"/>
                    </w:rPr>
                  </w:pPr>
                  <w:proofErr w:type="gramStart"/>
                  <w:r w:rsidRPr="00B57F3E">
                    <w:rPr>
                      <w:rFonts w:ascii="Times New Roman" w:hAnsi="Times New Roman" w:cs="Times New Roman"/>
                      <w:sz w:val="20"/>
                      <w:szCs w:val="20"/>
                    </w:rPr>
                    <w:t>ч</w:t>
                  </w:r>
                  <w:proofErr w:type="gramEnd"/>
                  <w:r w:rsidRPr="00B57F3E">
                    <w:rPr>
                      <w:rFonts w:ascii="Times New Roman" w:hAnsi="Times New Roman" w:cs="Times New Roman"/>
                      <w:sz w:val="20"/>
                      <w:szCs w:val="20"/>
                    </w:rPr>
                    <w:t>, не более 4</w:t>
                  </w:r>
                </w:p>
              </w:tc>
              <w:tc>
                <w:tcPr>
                  <w:tcW w:w="572" w:type="dxa"/>
                  <w:vAlign w:val="center"/>
                  <w:hideMark/>
                </w:tcPr>
                <w:p w:rsidR="00B57F3E" w:rsidRPr="00B57F3E" w:rsidRDefault="00B57F3E" w:rsidP="00B57F3E">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4</w:t>
                  </w:r>
                </w:p>
              </w:tc>
            </w:tr>
            <w:tr w:rsidR="00B57F3E" w:rsidRPr="00B57F3E" w:rsidTr="00B57F3E">
              <w:trPr>
                <w:tblCellSpacing w:w="15" w:type="dxa"/>
              </w:trPr>
              <w:tc>
                <w:tcPr>
                  <w:tcW w:w="9117" w:type="dxa"/>
                  <w:vAlign w:val="center"/>
                  <w:hideMark/>
                </w:tcPr>
                <w:p w:rsidR="00B57F3E" w:rsidRPr="00B57F3E" w:rsidRDefault="00B57F3E" w:rsidP="00B57F3E">
                  <w:pPr>
                    <w:spacing w:after="0" w:line="240" w:lineRule="auto"/>
                    <w:rPr>
                      <w:rFonts w:ascii="Times New Roman" w:hAnsi="Times New Roman" w:cs="Times New Roman"/>
                      <w:sz w:val="20"/>
                      <w:szCs w:val="20"/>
                    </w:rPr>
                  </w:pPr>
                  <w:r w:rsidRPr="00B57F3E">
                    <w:rPr>
                      <w:rStyle w:val="af0"/>
                      <w:rFonts w:ascii="Times New Roman" w:hAnsi="Times New Roman" w:cs="Times New Roman"/>
                      <w:sz w:val="20"/>
                      <w:szCs w:val="20"/>
                    </w:rPr>
                    <w:t>●</w:t>
                  </w:r>
                  <w:r w:rsidRPr="00B57F3E">
                    <w:rPr>
                      <w:rFonts w:ascii="Times New Roman" w:hAnsi="Times New Roman" w:cs="Times New Roman"/>
                      <w:sz w:val="20"/>
                      <w:szCs w:val="20"/>
                    </w:rPr>
                    <w:t xml:space="preserve">Эластичность пленки при изгибе, </w:t>
                  </w:r>
                  <w:proofErr w:type="gramStart"/>
                  <w:r w:rsidRPr="00B57F3E">
                    <w:rPr>
                      <w:rFonts w:ascii="Times New Roman" w:hAnsi="Times New Roman" w:cs="Times New Roman"/>
                      <w:sz w:val="20"/>
                      <w:szCs w:val="20"/>
                    </w:rPr>
                    <w:t>мм</w:t>
                  </w:r>
                  <w:proofErr w:type="gramEnd"/>
                  <w:r w:rsidRPr="00B57F3E">
                    <w:rPr>
                      <w:rFonts w:ascii="Times New Roman" w:hAnsi="Times New Roman" w:cs="Times New Roman"/>
                      <w:sz w:val="20"/>
                      <w:szCs w:val="20"/>
                    </w:rPr>
                    <w:t>, не более 5</w:t>
                  </w:r>
                </w:p>
              </w:tc>
              <w:tc>
                <w:tcPr>
                  <w:tcW w:w="572" w:type="dxa"/>
                  <w:vAlign w:val="center"/>
                  <w:hideMark/>
                </w:tcPr>
                <w:p w:rsidR="00B57F3E" w:rsidRPr="00B57F3E" w:rsidRDefault="00B57F3E" w:rsidP="00B57F3E">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5</w:t>
                  </w:r>
                </w:p>
              </w:tc>
            </w:tr>
            <w:tr w:rsidR="00B57F3E" w:rsidRPr="00B57F3E" w:rsidTr="00B57F3E">
              <w:trPr>
                <w:tblCellSpacing w:w="15" w:type="dxa"/>
              </w:trPr>
              <w:tc>
                <w:tcPr>
                  <w:tcW w:w="9117" w:type="dxa"/>
                  <w:vAlign w:val="center"/>
                  <w:hideMark/>
                </w:tcPr>
                <w:p w:rsidR="00B57F3E" w:rsidRPr="00B57F3E" w:rsidRDefault="00B57F3E" w:rsidP="00B57F3E">
                  <w:pPr>
                    <w:spacing w:after="0" w:line="240" w:lineRule="auto"/>
                    <w:rPr>
                      <w:rFonts w:ascii="Times New Roman" w:hAnsi="Times New Roman" w:cs="Times New Roman"/>
                      <w:sz w:val="20"/>
                      <w:szCs w:val="20"/>
                    </w:rPr>
                  </w:pPr>
                  <w:r w:rsidRPr="00B57F3E">
                    <w:rPr>
                      <w:rStyle w:val="af0"/>
                      <w:rFonts w:ascii="Times New Roman" w:hAnsi="Times New Roman" w:cs="Times New Roman"/>
                      <w:sz w:val="20"/>
                      <w:szCs w:val="20"/>
                    </w:rPr>
                    <w:t>●</w:t>
                  </w:r>
                  <w:r w:rsidRPr="00B57F3E">
                    <w:rPr>
                      <w:rFonts w:ascii="Times New Roman" w:hAnsi="Times New Roman" w:cs="Times New Roman"/>
                      <w:sz w:val="20"/>
                      <w:szCs w:val="20"/>
                    </w:rPr>
                    <w:t>Адгезия пленки, баллы, не более 1</w:t>
                  </w:r>
                </w:p>
              </w:tc>
              <w:tc>
                <w:tcPr>
                  <w:tcW w:w="572" w:type="dxa"/>
                  <w:vAlign w:val="center"/>
                  <w:hideMark/>
                </w:tcPr>
                <w:p w:rsidR="00B57F3E" w:rsidRPr="00B57F3E" w:rsidRDefault="00B57F3E" w:rsidP="00B57F3E">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1</w:t>
                  </w:r>
                </w:p>
              </w:tc>
            </w:tr>
            <w:tr w:rsidR="00B57F3E" w:rsidRPr="00B57F3E" w:rsidTr="00B57F3E">
              <w:trPr>
                <w:tblCellSpacing w:w="15" w:type="dxa"/>
              </w:trPr>
              <w:tc>
                <w:tcPr>
                  <w:tcW w:w="9117" w:type="dxa"/>
                  <w:vAlign w:val="center"/>
                  <w:hideMark/>
                </w:tcPr>
                <w:p w:rsidR="00B57F3E" w:rsidRPr="00B57F3E" w:rsidRDefault="00B57F3E" w:rsidP="00B57F3E">
                  <w:pPr>
                    <w:spacing w:after="0" w:line="240" w:lineRule="auto"/>
                    <w:rPr>
                      <w:rFonts w:ascii="Times New Roman" w:hAnsi="Times New Roman" w:cs="Times New Roman"/>
                      <w:sz w:val="20"/>
                      <w:szCs w:val="20"/>
                    </w:rPr>
                  </w:pPr>
                  <w:r w:rsidRPr="00B57F3E">
                    <w:rPr>
                      <w:rStyle w:val="af0"/>
                      <w:rFonts w:ascii="Times New Roman" w:hAnsi="Times New Roman" w:cs="Times New Roman"/>
                      <w:sz w:val="20"/>
                      <w:szCs w:val="20"/>
                    </w:rPr>
                    <w:t>●</w:t>
                  </w:r>
                  <w:r w:rsidRPr="00B57F3E">
                    <w:rPr>
                      <w:rFonts w:ascii="Times New Roman" w:hAnsi="Times New Roman" w:cs="Times New Roman"/>
                      <w:sz w:val="20"/>
                      <w:szCs w:val="20"/>
                    </w:rPr>
                    <w:t xml:space="preserve">Стойкость покрытия к статическому воздействию воды </w:t>
                  </w:r>
                </w:p>
                <w:p w:rsidR="00B57F3E" w:rsidRPr="00B57F3E" w:rsidRDefault="00B57F3E" w:rsidP="00B57F3E">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при температуре (20±2)</w:t>
                  </w:r>
                  <w:r w:rsidRPr="00B57F3E">
                    <w:rPr>
                      <w:rFonts w:ascii="Cambria Math" w:hAnsi="Cambria Math" w:cs="Cambria Math"/>
                      <w:sz w:val="20"/>
                      <w:szCs w:val="20"/>
                    </w:rPr>
                    <w:t>℃</w:t>
                  </w:r>
                  <w:r w:rsidRPr="00B57F3E">
                    <w:rPr>
                      <w:rFonts w:ascii="Times New Roman" w:hAnsi="Times New Roman" w:cs="Times New Roman"/>
                      <w:sz w:val="20"/>
                      <w:szCs w:val="20"/>
                    </w:rPr>
                    <w:t>, ч, не менее 24</w:t>
                  </w:r>
                </w:p>
              </w:tc>
              <w:tc>
                <w:tcPr>
                  <w:tcW w:w="572" w:type="dxa"/>
                  <w:vAlign w:val="center"/>
                  <w:hideMark/>
                </w:tcPr>
                <w:p w:rsidR="00B57F3E" w:rsidRPr="00B57F3E" w:rsidRDefault="00B57F3E" w:rsidP="00B57F3E">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24</w:t>
                  </w:r>
                </w:p>
              </w:tc>
            </w:tr>
            <w:tr w:rsidR="00B57F3E" w:rsidRPr="00B57F3E" w:rsidTr="00B57F3E">
              <w:trPr>
                <w:tblCellSpacing w:w="15" w:type="dxa"/>
              </w:trPr>
              <w:tc>
                <w:tcPr>
                  <w:tcW w:w="9117" w:type="dxa"/>
                  <w:vAlign w:val="center"/>
                  <w:hideMark/>
                </w:tcPr>
                <w:p w:rsidR="00B57F3E" w:rsidRPr="00B57F3E" w:rsidRDefault="00B57F3E" w:rsidP="00B57F3E">
                  <w:pPr>
                    <w:spacing w:after="0" w:line="240" w:lineRule="auto"/>
                    <w:rPr>
                      <w:rFonts w:ascii="Times New Roman" w:hAnsi="Times New Roman" w:cs="Times New Roman"/>
                      <w:sz w:val="20"/>
                      <w:szCs w:val="20"/>
                    </w:rPr>
                  </w:pPr>
                  <w:r w:rsidRPr="00B57F3E">
                    <w:rPr>
                      <w:rStyle w:val="af0"/>
                      <w:rFonts w:ascii="Times New Roman" w:hAnsi="Times New Roman" w:cs="Times New Roman"/>
                      <w:sz w:val="20"/>
                      <w:szCs w:val="20"/>
                    </w:rPr>
                    <w:t>●</w:t>
                  </w:r>
                  <w:r w:rsidRPr="00B57F3E">
                    <w:rPr>
                      <w:rFonts w:ascii="Times New Roman" w:hAnsi="Times New Roman" w:cs="Times New Roman"/>
                      <w:sz w:val="20"/>
                      <w:szCs w:val="20"/>
                    </w:rPr>
                    <w:t>Устойчивость к воздействию переменных температур,</w:t>
                  </w:r>
                </w:p>
                <w:p w:rsidR="00B57F3E" w:rsidRPr="00B57F3E" w:rsidRDefault="00B57F3E" w:rsidP="00B57F3E">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 xml:space="preserve"> циклы, не менее 10</w:t>
                  </w:r>
                </w:p>
              </w:tc>
              <w:tc>
                <w:tcPr>
                  <w:tcW w:w="572" w:type="dxa"/>
                  <w:vAlign w:val="center"/>
                  <w:hideMark/>
                </w:tcPr>
                <w:p w:rsidR="00B57F3E" w:rsidRPr="00B57F3E" w:rsidRDefault="00B57F3E" w:rsidP="00B57F3E">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10</w:t>
                  </w:r>
                </w:p>
              </w:tc>
            </w:tr>
            <w:tr w:rsidR="00B57F3E" w:rsidRPr="00B57F3E" w:rsidTr="00B57F3E">
              <w:trPr>
                <w:tblCellSpacing w:w="15" w:type="dxa"/>
              </w:trPr>
              <w:tc>
                <w:tcPr>
                  <w:tcW w:w="9117" w:type="dxa"/>
                  <w:vAlign w:val="center"/>
                  <w:hideMark/>
                </w:tcPr>
                <w:p w:rsidR="00B57F3E" w:rsidRPr="00B57F3E" w:rsidRDefault="00B57F3E" w:rsidP="00B57F3E">
                  <w:pPr>
                    <w:spacing w:after="0" w:line="240" w:lineRule="auto"/>
                    <w:rPr>
                      <w:rFonts w:ascii="Times New Roman" w:hAnsi="Times New Roman" w:cs="Times New Roman"/>
                      <w:sz w:val="20"/>
                      <w:szCs w:val="20"/>
                    </w:rPr>
                  </w:pPr>
                  <w:r w:rsidRPr="00B57F3E">
                    <w:rPr>
                      <w:rStyle w:val="af0"/>
                      <w:rFonts w:ascii="Times New Roman" w:hAnsi="Times New Roman" w:cs="Times New Roman"/>
                      <w:sz w:val="20"/>
                      <w:szCs w:val="20"/>
                    </w:rPr>
                    <w:t>●</w:t>
                  </w:r>
                  <w:r w:rsidRPr="00B57F3E">
                    <w:rPr>
                      <w:rFonts w:ascii="Times New Roman" w:hAnsi="Times New Roman" w:cs="Times New Roman"/>
                      <w:sz w:val="20"/>
                      <w:szCs w:val="20"/>
                    </w:rPr>
                    <w:t>Морозостойкость покрытия, циклы, не менее 50</w:t>
                  </w:r>
                </w:p>
              </w:tc>
              <w:tc>
                <w:tcPr>
                  <w:tcW w:w="572" w:type="dxa"/>
                  <w:vAlign w:val="center"/>
                  <w:hideMark/>
                </w:tcPr>
                <w:p w:rsidR="00B57F3E" w:rsidRPr="00B57F3E" w:rsidRDefault="00B57F3E" w:rsidP="00B57F3E">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50</w:t>
                  </w:r>
                </w:p>
              </w:tc>
            </w:tr>
          </w:tbl>
          <w:p w:rsidR="00B57F3E" w:rsidRPr="00B57F3E" w:rsidRDefault="00B57F3E" w:rsidP="00B57F3E">
            <w:pPr>
              <w:spacing w:after="0" w:line="240" w:lineRule="auto"/>
              <w:rPr>
                <w:rFonts w:ascii="Times New Roman" w:hAnsi="Times New Roman" w:cs="Times New Roman"/>
                <w:sz w:val="20"/>
                <w:szCs w:val="20"/>
              </w:rPr>
            </w:pPr>
          </w:p>
        </w:tc>
      </w:tr>
      <w:tr w:rsidR="00B57F3E" w:rsidRPr="00B57F3E" w:rsidTr="00B57F3E">
        <w:tc>
          <w:tcPr>
            <w:tcW w:w="567" w:type="dxa"/>
            <w:tcBorders>
              <w:top w:val="single" w:sz="4" w:space="0" w:color="auto"/>
              <w:left w:val="single" w:sz="4" w:space="0" w:color="auto"/>
              <w:bottom w:val="single" w:sz="4" w:space="0" w:color="auto"/>
              <w:right w:val="single" w:sz="4" w:space="0" w:color="auto"/>
            </w:tcBorders>
            <w:shd w:val="clear" w:color="auto" w:fill="auto"/>
          </w:tcPr>
          <w:p w:rsidR="00B57F3E" w:rsidRPr="00B57F3E" w:rsidRDefault="00B57F3E" w:rsidP="00B57F3E">
            <w:pPr>
              <w:snapToGrid w:val="0"/>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57F3E" w:rsidRPr="00B57F3E" w:rsidRDefault="00B57F3E" w:rsidP="00B57F3E">
            <w:pPr>
              <w:snapToGrid w:val="0"/>
              <w:spacing w:after="0" w:line="240" w:lineRule="auto"/>
              <w:rPr>
                <w:rFonts w:ascii="Times New Roman" w:hAnsi="Times New Roman" w:cs="Times New Roman"/>
                <w:sz w:val="20"/>
                <w:szCs w:val="20"/>
              </w:rPr>
            </w:pPr>
            <w:r w:rsidRPr="00B57F3E">
              <w:rPr>
                <w:rFonts w:ascii="Times New Roman" w:hAnsi="Times New Roman" w:cs="Times New Roman"/>
                <w:sz w:val="20"/>
                <w:szCs w:val="20"/>
              </w:rPr>
              <w:t>Раствор для оштукатуривания  (фундамент ограждения)</w:t>
            </w:r>
          </w:p>
        </w:tc>
        <w:tc>
          <w:tcPr>
            <w:tcW w:w="6388" w:type="dxa"/>
            <w:tcBorders>
              <w:top w:val="single" w:sz="4" w:space="0" w:color="auto"/>
              <w:left w:val="single" w:sz="4" w:space="0" w:color="auto"/>
              <w:bottom w:val="single" w:sz="4" w:space="0" w:color="auto"/>
              <w:right w:val="single" w:sz="4" w:space="0" w:color="auto"/>
            </w:tcBorders>
            <w:shd w:val="clear" w:color="auto" w:fill="auto"/>
          </w:tcPr>
          <w:p w:rsidR="00B57F3E" w:rsidRPr="00B57F3E" w:rsidRDefault="00B57F3E" w:rsidP="00B57F3E">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Тяжелый отделочный цементно-известковый раствор 1:1:6 (1 часть цемента, 1 часть извести, 6 частей песка)</w:t>
            </w:r>
          </w:p>
        </w:tc>
      </w:tr>
    </w:tbl>
    <w:p w:rsidR="00B57F3E" w:rsidRPr="00B57F3E" w:rsidRDefault="00B57F3E" w:rsidP="00B57F3E">
      <w:pPr>
        <w:pStyle w:val="ab"/>
        <w:tabs>
          <w:tab w:val="clear" w:pos="1980"/>
          <w:tab w:val="left" w:pos="360"/>
          <w:tab w:val="left" w:pos="1245"/>
        </w:tabs>
        <w:suppressAutoHyphens/>
        <w:ind w:left="0" w:firstLine="0"/>
        <w:rPr>
          <w:sz w:val="20"/>
          <w:szCs w:val="20"/>
        </w:rPr>
      </w:pPr>
    </w:p>
    <w:p w:rsidR="00B57F3E" w:rsidRPr="00B57F3E" w:rsidRDefault="00B57F3E" w:rsidP="00B57F3E">
      <w:pPr>
        <w:pStyle w:val="ab"/>
        <w:tabs>
          <w:tab w:val="clear" w:pos="1980"/>
          <w:tab w:val="left" w:pos="360"/>
          <w:tab w:val="left" w:pos="1245"/>
        </w:tabs>
        <w:suppressAutoHyphens/>
        <w:ind w:left="0" w:firstLine="0"/>
        <w:rPr>
          <w:sz w:val="20"/>
          <w:szCs w:val="20"/>
        </w:rPr>
      </w:pPr>
    </w:p>
    <w:p w:rsidR="00B57F3E" w:rsidRPr="00B57F3E" w:rsidRDefault="00B57F3E" w:rsidP="00B57F3E">
      <w:pPr>
        <w:pStyle w:val="ab"/>
        <w:tabs>
          <w:tab w:val="clear" w:pos="1980"/>
          <w:tab w:val="left" w:pos="360"/>
          <w:tab w:val="left" w:pos="1245"/>
        </w:tabs>
        <w:suppressAutoHyphens/>
        <w:ind w:left="0" w:firstLine="0"/>
        <w:rPr>
          <w:b/>
          <w:bCs/>
          <w:color w:val="000000"/>
          <w:sz w:val="20"/>
          <w:szCs w:val="20"/>
        </w:rPr>
      </w:pPr>
      <w:r w:rsidRPr="00B57F3E">
        <w:rPr>
          <w:sz w:val="20"/>
          <w:szCs w:val="20"/>
        </w:rPr>
        <w:t>В случае обнаружения скрытых дефектов после приемки объекта в эксплуатацию – исправление дефектов производится за счет Исполнителя.</w:t>
      </w:r>
      <w:r w:rsidRPr="00B57F3E">
        <w:rPr>
          <w:b/>
          <w:sz w:val="20"/>
          <w:szCs w:val="20"/>
        </w:rPr>
        <w:t xml:space="preserve"> </w:t>
      </w:r>
    </w:p>
    <w:p w:rsidR="00B57F3E" w:rsidRPr="00B57F3E" w:rsidRDefault="00B57F3E" w:rsidP="00B57F3E">
      <w:pPr>
        <w:spacing w:after="0" w:line="240" w:lineRule="auto"/>
        <w:jc w:val="center"/>
        <w:rPr>
          <w:rFonts w:ascii="Times New Roman" w:hAnsi="Times New Roman" w:cs="Times New Roman"/>
          <w:b/>
          <w:sz w:val="20"/>
          <w:szCs w:val="20"/>
        </w:rPr>
      </w:pPr>
    </w:p>
    <w:p w:rsidR="00B57F3E" w:rsidRPr="00B57F3E" w:rsidRDefault="00B57F3E" w:rsidP="00B57F3E">
      <w:pPr>
        <w:spacing w:after="0" w:line="240" w:lineRule="auto"/>
        <w:jc w:val="center"/>
        <w:rPr>
          <w:rFonts w:ascii="Times New Roman" w:hAnsi="Times New Roman" w:cs="Times New Roman"/>
          <w:b/>
          <w:sz w:val="20"/>
          <w:szCs w:val="20"/>
        </w:rPr>
      </w:pPr>
    </w:p>
    <w:p w:rsidR="00B57F3E" w:rsidRPr="00B57F3E" w:rsidRDefault="00B57F3E" w:rsidP="00B57F3E">
      <w:pPr>
        <w:spacing w:after="0" w:line="240" w:lineRule="auto"/>
        <w:jc w:val="center"/>
        <w:rPr>
          <w:rFonts w:ascii="Times New Roman" w:hAnsi="Times New Roman" w:cs="Times New Roman"/>
          <w:b/>
          <w:sz w:val="20"/>
          <w:szCs w:val="20"/>
        </w:rPr>
      </w:pPr>
    </w:p>
    <w:p w:rsidR="00B57F3E" w:rsidRPr="00B57F3E" w:rsidRDefault="00B57F3E" w:rsidP="00B57F3E">
      <w:pPr>
        <w:spacing w:after="0" w:line="240" w:lineRule="auto"/>
        <w:jc w:val="center"/>
        <w:rPr>
          <w:rFonts w:ascii="Times New Roman" w:hAnsi="Times New Roman" w:cs="Times New Roman"/>
          <w:b/>
          <w:sz w:val="20"/>
          <w:szCs w:val="20"/>
        </w:rPr>
      </w:pPr>
      <w:r w:rsidRPr="00B57F3E">
        <w:rPr>
          <w:rFonts w:ascii="Times New Roman" w:hAnsi="Times New Roman" w:cs="Times New Roman"/>
          <w:b/>
          <w:sz w:val="20"/>
          <w:szCs w:val="20"/>
        </w:rPr>
        <w:t xml:space="preserve">Дефектная ведомость на выполнение работ </w:t>
      </w:r>
    </w:p>
    <w:p w:rsidR="00B57F3E" w:rsidRPr="00B57F3E" w:rsidRDefault="00B57F3E" w:rsidP="00B57F3E">
      <w:pPr>
        <w:spacing w:after="0" w:line="240" w:lineRule="auto"/>
        <w:jc w:val="right"/>
        <w:rPr>
          <w:rFonts w:ascii="Times New Roman" w:hAnsi="Times New Roman" w:cs="Times New Roman"/>
          <w:b/>
          <w:sz w:val="20"/>
          <w:szCs w:val="20"/>
        </w:rPr>
      </w:pPr>
      <w:r w:rsidRPr="00B57F3E">
        <w:rPr>
          <w:rFonts w:ascii="Times New Roman" w:hAnsi="Times New Roman" w:cs="Times New Roman"/>
          <w:b/>
          <w:sz w:val="20"/>
          <w:szCs w:val="20"/>
        </w:rPr>
        <w:t>табл. 3</w:t>
      </w:r>
    </w:p>
    <w:tbl>
      <w:tblPr>
        <w:tblW w:w="494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6959"/>
        <w:gridCol w:w="1684"/>
        <w:gridCol w:w="1171"/>
      </w:tblGrid>
      <w:tr w:rsidR="00B57F3E" w:rsidRPr="00B57F3E" w:rsidTr="00B57F3E">
        <w:trPr>
          <w:trHeight w:val="20"/>
        </w:trPr>
        <w:tc>
          <w:tcPr>
            <w:tcW w:w="356" w:type="pct"/>
            <w:shd w:val="clear" w:color="auto" w:fill="auto"/>
            <w:vAlign w:val="center"/>
          </w:tcPr>
          <w:p w:rsidR="00B57F3E" w:rsidRPr="00B57F3E" w:rsidRDefault="00B57F3E" w:rsidP="00B57F3E">
            <w:pPr>
              <w:spacing w:after="0" w:line="240" w:lineRule="auto"/>
              <w:jc w:val="center"/>
              <w:rPr>
                <w:rFonts w:ascii="Times New Roman" w:hAnsi="Times New Roman" w:cs="Times New Roman"/>
                <w:b/>
                <w:sz w:val="20"/>
                <w:szCs w:val="20"/>
              </w:rPr>
            </w:pPr>
            <w:r w:rsidRPr="00B57F3E">
              <w:rPr>
                <w:rFonts w:ascii="Times New Roman" w:hAnsi="Times New Roman" w:cs="Times New Roman"/>
                <w:b/>
                <w:sz w:val="20"/>
                <w:szCs w:val="20"/>
              </w:rPr>
              <w:t xml:space="preserve">№ </w:t>
            </w:r>
            <w:proofErr w:type="spellStart"/>
            <w:r w:rsidRPr="00B57F3E">
              <w:rPr>
                <w:rFonts w:ascii="Times New Roman" w:hAnsi="Times New Roman" w:cs="Times New Roman"/>
                <w:b/>
                <w:sz w:val="20"/>
                <w:szCs w:val="20"/>
              </w:rPr>
              <w:t>пп</w:t>
            </w:r>
            <w:proofErr w:type="spellEnd"/>
          </w:p>
        </w:tc>
        <w:tc>
          <w:tcPr>
            <w:tcW w:w="3293" w:type="pct"/>
            <w:shd w:val="clear" w:color="auto" w:fill="auto"/>
            <w:vAlign w:val="center"/>
          </w:tcPr>
          <w:p w:rsidR="00B57F3E" w:rsidRPr="00B57F3E" w:rsidRDefault="00B57F3E" w:rsidP="00B57F3E">
            <w:pPr>
              <w:spacing w:after="0" w:line="240" w:lineRule="auto"/>
              <w:jc w:val="center"/>
              <w:rPr>
                <w:rFonts w:ascii="Times New Roman" w:hAnsi="Times New Roman" w:cs="Times New Roman"/>
                <w:b/>
                <w:sz w:val="20"/>
                <w:szCs w:val="20"/>
              </w:rPr>
            </w:pPr>
            <w:r w:rsidRPr="00B57F3E">
              <w:rPr>
                <w:rFonts w:ascii="Times New Roman" w:hAnsi="Times New Roman" w:cs="Times New Roman"/>
                <w:b/>
                <w:sz w:val="20"/>
                <w:szCs w:val="20"/>
              </w:rPr>
              <w:t>Наименование</w:t>
            </w:r>
          </w:p>
        </w:tc>
        <w:tc>
          <w:tcPr>
            <w:tcW w:w="797" w:type="pct"/>
            <w:shd w:val="clear" w:color="auto" w:fill="auto"/>
            <w:vAlign w:val="center"/>
          </w:tcPr>
          <w:p w:rsidR="00B57F3E" w:rsidRPr="00B57F3E" w:rsidRDefault="00B57F3E" w:rsidP="00B57F3E">
            <w:pPr>
              <w:spacing w:after="0" w:line="240" w:lineRule="auto"/>
              <w:jc w:val="center"/>
              <w:rPr>
                <w:rFonts w:ascii="Times New Roman" w:hAnsi="Times New Roman" w:cs="Times New Roman"/>
                <w:b/>
                <w:sz w:val="20"/>
                <w:szCs w:val="20"/>
              </w:rPr>
            </w:pPr>
            <w:r w:rsidRPr="00B57F3E">
              <w:rPr>
                <w:rFonts w:ascii="Times New Roman" w:hAnsi="Times New Roman" w:cs="Times New Roman"/>
                <w:b/>
                <w:sz w:val="20"/>
                <w:szCs w:val="20"/>
              </w:rPr>
              <w:t>Ед. изм.</w:t>
            </w:r>
          </w:p>
        </w:tc>
        <w:tc>
          <w:tcPr>
            <w:tcW w:w="554" w:type="pct"/>
            <w:shd w:val="clear" w:color="auto" w:fill="auto"/>
            <w:vAlign w:val="center"/>
          </w:tcPr>
          <w:p w:rsidR="00B57F3E" w:rsidRPr="00B57F3E" w:rsidRDefault="00B57F3E" w:rsidP="00B57F3E">
            <w:pPr>
              <w:spacing w:after="0" w:line="240" w:lineRule="auto"/>
              <w:jc w:val="center"/>
              <w:rPr>
                <w:rFonts w:ascii="Times New Roman" w:hAnsi="Times New Roman" w:cs="Times New Roman"/>
                <w:b/>
                <w:sz w:val="20"/>
                <w:szCs w:val="20"/>
              </w:rPr>
            </w:pPr>
            <w:r w:rsidRPr="00B57F3E">
              <w:rPr>
                <w:rFonts w:ascii="Times New Roman" w:hAnsi="Times New Roman" w:cs="Times New Roman"/>
                <w:b/>
                <w:sz w:val="20"/>
                <w:szCs w:val="20"/>
              </w:rPr>
              <w:t>Кол.</w:t>
            </w:r>
          </w:p>
        </w:tc>
      </w:tr>
      <w:tr w:rsidR="00B57F3E" w:rsidRPr="00B57F3E" w:rsidTr="00B57F3E">
        <w:trPr>
          <w:trHeight w:val="20"/>
        </w:trPr>
        <w:tc>
          <w:tcPr>
            <w:tcW w:w="356" w:type="pct"/>
            <w:shd w:val="clear" w:color="auto" w:fill="auto"/>
            <w:noWrap/>
            <w:vAlign w:val="center"/>
          </w:tcPr>
          <w:p w:rsidR="00B57F3E" w:rsidRPr="00B57F3E" w:rsidRDefault="00B57F3E" w:rsidP="00B57F3E">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1</w:t>
            </w:r>
          </w:p>
        </w:tc>
        <w:tc>
          <w:tcPr>
            <w:tcW w:w="3293" w:type="pct"/>
            <w:shd w:val="clear" w:color="auto" w:fill="auto"/>
            <w:noWrap/>
            <w:vAlign w:val="center"/>
          </w:tcPr>
          <w:p w:rsidR="00B57F3E" w:rsidRPr="00B57F3E" w:rsidRDefault="00B57F3E" w:rsidP="00B57F3E">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2</w:t>
            </w:r>
          </w:p>
        </w:tc>
        <w:tc>
          <w:tcPr>
            <w:tcW w:w="797" w:type="pct"/>
            <w:shd w:val="clear" w:color="auto" w:fill="auto"/>
            <w:noWrap/>
            <w:vAlign w:val="center"/>
          </w:tcPr>
          <w:p w:rsidR="00B57F3E" w:rsidRPr="00B57F3E" w:rsidRDefault="00B57F3E" w:rsidP="00B57F3E">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3</w:t>
            </w:r>
          </w:p>
        </w:tc>
        <w:tc>
          <w:tcPr>
            <w:tcW w:w="554" w:type="pct"/>
            <w:shd w:val="clear" w:color="auto" w:fill="auto"/>
            <w:noWrap/>
            <w:vAlign w:val="center"/>
          </w:tcPr>
          <w:p w:rsidR="00B57F3E" w:rsidRPr="00B57F3E" w:rsidRDefault="00B57F3E" w:rsidP="00B57F3E">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4</w:t>
            </w:r>
          </w:p>
        </w:tc>
      </w:tr>
      <w:tr w:rsidR="00B57F3E" w:rsidRPr="00B57F3E" w:rsidTr="00B57F3E">
        <w:trPr>
          <w:trHeight w:val="265"/>
        </w:trPr>
        <w:tc>
          <w:tcPr>
            <w:tcW w:w="5000" w:type="pct"/>
            <w:gridSpan w:val="4"/>
            <w:shd w:val="clear" w:color="auto" w:fill="auto"/>
            <w:noWrap/>
            <w:vAlign w:val="center"/>
          </w:tcPr>
          <w:p w:rsidR="00B57F3E" w:rsidRPr="00B57F3E" w:rsidRDefault="00B57F3E" w:rsidP="00B57F3E">
            <w:pPr>
              <w:spacing w:after="0" w:line="240" w:lineRule="auto"/>
              <w:jc w:val="center"/>
              <w:rPr>
                <w:rFonts w:ascii="Times New Roman" w:hAnsi="Times New Roman" w:cs="Times New Roman"/>
                <w:b/>
                <w:sz w:val="20"/>
                <w:szCs w:val="20"/>
              </w:rPr>
            </w:pPr>
            <w:r w:rsidRPr="00B57F3E">
              <w:rPr>
                <w:rFonts w:ascii="Times New Roman" w:hAnsi="Times New Roman" w:cs="Times New Roman"/>
                <w:sz w:val="20"/>
                <w:szCs w:val="20"/>
              </w:rPr>
              <w:t xml:space="preserve">                           </w:t>
            </w:r>
            <w:r w:rsidRPr="00B57F3E">
              <w:rPr>
                <w:rFonts w:ascii="Times New Roman" w:hAnsi="Times New Roman" w:cs="Times New Roman"/>
                <w:b/>
                <w:sz w:val="20"/>
                <w:szCs w:val="20"/>
              </w:rPr>
              <w:t>Коридоры учебного корпуса</w:t>
            </w:r>
          </w:p>
        </w:tc>
      </w:tr>
      <w:tr w:rsidR="00B57F3E" w:rsidRPr="00B57F3E" w:rsidTr="00B57F3E">
        <w:trPr>
          <w:trHeight w:val="411"/>
        </w:trPr>
        <w:tc>
          <w:tcPr>
            <w:tcW w:w="356" w:type="pct"/>
            <w:shd w:val="clear" w:color="auto" w:fill="auto"/>
            <w:noWrap/>
            <w:vAlign w:val="center"/>
          </w:tcPr>
          <w:p w:rsidR="00B57F3E" w:rsidRPr="00B57F3E" w:rsidRDefault="00B57F3E" w:rsidP="00B57F3E">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2</w:t>
            </w:r>
          </w:p>
        </w:tc>
        <w:tc>
          <w:tcPr>
            <w:tcW w:w="3293" w:type="pct"/>
            <w:shd w:val="clear" w:color="auto" w:fill="auto"/>
            <w:noWrap/>
          </w:tcPr>
          <w:p w:rsidR="00B57F3E" w:rsidRPr="00B57F3E" w:rsidRDefault="00B57F3E" w:rsidP="00B57F3E">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 xml:space="preserve">Окраска стен водно-дисперсионными акриловыми составами   </w:t>
            </w:r>
          </w:p>
        </w:tc>
        <w:tc>
          <w:tcPr>
            <w:tcW w:w="797" w:type="pct"/>
            <w:shd w:val="clear" w:color="auto" w:fill="auto"/>
            <w:noWrap/>
          </w:tcPr>
          <w:p w:rsidR="00B57F3E" w:rsidRPr="00B57F3E" w:rsidRDefault="00B57F3E" w:rsidP="00B57F3E">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м</w:t>
            </w:r>
            <w:proofErr w:type="gramStart"/>
            <w:r w:rsidRPr="00B57F3E">
              <w:rPr>
                <w:rFonts w:ascii="Times New Roman" w:hAnsi="Times New Roman" w:cs="Times New Roman"/>
                <w:sz w:val="20"/>
                <w:szCs w:val="20"/>
              </w:rPr>
              <w:t>2</w:t>
            </w:r>
            <w:proofErr w:type="gramEnd"/>
            <w:r w:rsidRPr="00B57F3E">
              <w:rPr>
                <w:rFonts w:ascii="Times New Roman" w:hAnsi="Times New Roman" w:cs="Times New Roman"/>
                <w:sz w:val="20"/>
                <w:szCs w:val="20"/>
              </w:rPr>
              <w:t xml:space="preserve"> </w:t>
            </w:r>
          </w:p>
        </w:tc>
        <w:tc>
          <w:tcPr>
            <w:tcW w:w="554" w:type="pct"/>
            <w:shd w:val="clear" w:color="auto" w:fill="auto"/>
            <w:noWrap/>
          </w:tcPr>
          <w:p w:rsidR="00B57F3E" w:rsidRPr="00B57F3E" w:rsidRDefault="00B57F3E" w:rsidP="00B57F3E">
            <w:pPr>
              <w:spacing w:after="0" w:line="240" w:lineRule="auto"/>
              <w:jc w:val="right"/>
              <w:rPr>
                <w:rFonts w:ascii="Times New Roman" w:hAnsi="Times New Roman" w:cs="Times New Roman"/>
                <w:sz w:val="20"/>
                <w:szCs w:val="20"/>
              </w:rPr>
            </w:pPr>
            <w:r w:rsidRPr="00B57F3E">
              <w:rPr>
                <w:rFonts w:ascii="Times New Roman" w:hAnsi="Times New Roman" w:cs="Times New Roman"/>
                <w:sz w:val="20"/>
                <w:szCs w:val="20"/>
              </w:rPr>
              <w:t>1770,55</w:t>
            </w:r>
          </w:p>
        </w:tc>
      </w:tr>
      <w:tr w:rsidR="00B57F3E" w:rsidRPr="00B57F3E" w:rsidTr="00B57F3E">
        <w:trPr>
          <w:trHeight w:val="517"/>
        </w:trPr>
        <w:tc>
          <w:tcPr>
            <w:tcW w:w="356" w:type="pct"/>
            <w:shd w:val="clear" w:color="auto" w:fill="auto"/>
            <w:noWrap/>
            <w:vAlign w:val="center"/>
          </w:tcPr>
          <w:p w:rsidR="00B57F3E" w:rsidRPr="00B57F3E" w:rsidRDefault="00B57F3E" w:rsidP="00B57F3E">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3</w:t>
            </w:r>
          </w:p>
        </w:tc>
        <w:tc>
          <w:tcPr>
            <w:tcW w:w="3293" w:type="pct"/>
            <w:shd w:val="clear" w:color="auto" w:fill="auto"/>
            <w:noWrap/>
          </w:tcPr>
          <w:p w:rsidR="00B57F3E" w:rsidRPr="00B57F3E" w:rsidRDefault="00B57F3E" w:rsidP="00B57F3E">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Облицовка стен по готовому каркасу щитами-картинами из древесностружечных плит.</w:t>
            </w:r>
          </w:p>
        </w:tc>
        <w:tc>
          <w:tcPr>
            <w:tcW w:w="797" w:type="pct"/>
            <w:shd w:val="clear" w:color="auto" w:fill="auto"/>
            <w:noWrap/>
          </w:tcPr>
          <w:p w:rsidR="00B57F3E" w:rsidRPr="00B57F3E" w:rsidRDefault="00B57F3E" w:rsidP="00B57F3E">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 xml:space="preserve"> м</w:t>
            </w:r>
            <w:proofErr w:type="gramStart"/>
            <w:r w:rsidRPr="00B57F3E">
              <w:rPr>
                <w:rFonts w:ascii="Times New Roman" w:hAnsi="Times New Roman" w:cs="Times New Roman"/>
                <w:sz w:val="20"/>
                <w:szCs w:val="20"/>
              </w:rPr>
              <w:t>2</w:t>
            </w:r>
            <w:proofErr w:type="gramEnd"/>
            <w:r w:rsidRPr="00B57F3E">
              <w:rPr>
                <w:rFonts w:ascii="Times New Roman" w:hAnsi="Times New Roman" w:cs="Times New Roman"/>
                <w:sz w:val="20"/>
                <w:szCs w:val="20"/>
              </w:rPr>
              <w:t xml:space="preserve"> </w:t>
            </w:r>
          </w:p>
        </w:tc>
        <w:tc>
          <w:tcPr>
            <w:tcW w:w="554" w:type="pct"/>
            <w:shd w:val="clear" w:color="auto" w:fill="auto"/>
            <w:noWrap/>
          </w:tcPr>
          <w:p w:rsidR="00B57F3E" w:rsidRPr="00B57F3E" w:rsidRDefault="00B57F3E" w:rsidP="00B57F3E">
            <w:pPr>
              <w:spacing w:after="0" w:line="240" w:lineRule="auto"/>
              <w:jc w:val="right"/>
              <w:rPr>
                <w:rFonts w:ascii="Times New Roman" w:hAnsi="Times New Roman" w:cs="Times New Roman"/>
                <w:sz w:val="20"/>
                <w:szCs w:val="20"/>
              </w:rPr>
            </w:pPr>
            <w:r w:rsidRPr="00B57F3E">
              <w:rPr>
                <w:rFonts w:ascii="Times New Roman" w:hAnsi="Times New Roman" w:cs="Times New Roman"/>
                <w:sz w:val="20"/>
                <w:szCs w:val="20"/>
              </w:rPr>
              <w:t>0,64</w:t>
            </w:r>
          </w:p>
        </w:tc>
      </w:tr>
      <w:tr w:rsidR="00B57F3E" w:rsidRPr="00B57F3E" w:rsidTr="00B57F3E">
        <w:trPr>
          <w:trHeight w:val="20"/>
        </w:trPr>
        <w:tc>
          <w:tcPr>
            <w:tcW w:w="5000" w:type="pct"/>
            <w:gridSpan w:val="4"/>
            <w:shd w:val="clear" w:color="auto" w:fill="auto"/>
            <w:noWrap/>
            <w:vAlign w:val="center"/>
          </w:tcPr>
          <w:p w:rsidR="00B57F3E" w:rsidRPr="00B57F3E" w:rsidRDefault="00B57F3E" w:rsidP="00B57F3E">
            <w:pPr>
              <w:spacing w:after="0" w:line="240" w:lineRule="auto"/>
              <w:jc w:val="center"/>
              <w:rPr>
                <w:rFonts w:ascii="Times New Roman" w:hAnsi="Times New Roman" w:cs="Times New Roman"/>
                <w:b/>
                <w:sz w:val="20"/>
                <w:szCs w:val="20"/>
              </w:rPr>
            </w:pPr>
            <w:r w:rsidRPr="00B57F3E">
              <w:rPr>
                <w:rFonts w:ascii="Times New Roman" w:hAnsi="Times New Roman" w:cs="Times New Roman"/>
                <w:b/>
                <w:sz w:val="20"/>
                <w:szCs w:val="20"/>
              </w:rPr>
              <w:t xml:space="preserve">                           Стена спортивного зала</w:t>
            </w:r>
          </w:p>
        </w:tc>
      </w:tr>
      <w:tr w:rsidR="00B57F3E" w:rsidRPr="00B57F3E" w:rsidTr="00B57F3E">
        <w:trPr>
          <w:trHeight w:val="20"/>
        </w:trPr>
        <w:tc>
          <w:tcPr>
            <w:tcW w:w="356" w:type="pct"/>
            <w:shd w:val="clear" w:color="auto" w:fill="auto"/>
            <w:noWrap/>
            <w:vAlign w:val="center"/>
          </w:tcPr>
          <w:p w:rsidR="00B57F3E" w:rsidRPr="00B57F3E" w:rsidRDefault="00B57F3E" w:rsidP="00B57F3E">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4</w:t>
            </w:r>
          </w:p>
        </w:tc>
        <w:tc>
          <w:tcPr>
            <w:tcW w:w="3293" w:type="pct"/>
            <w:shd w:val="clear" w:color="auto" w:fill="auto"/>
            <w:noWrap/>
          </w:tcPr>
          <w:p w:rsidR="00B57F3E" w:rsidRPr="00B57F3E" w:rsidRDefault="00B57F3E" w:rsidP="00B57F3E">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Окрашивание водоэмульсионными составами поверхностей стен</w:t>
            </w:r>
          </w:p>
        </w:tc>
        <w:tc>
          <w:tcPr>
            <w:tcW w:w="797" w:type="pct"/>
            <w:shd w:val="clear" w:color="auto" w:fill="auto"/>
            <w:noWrap/>
          </w:tcPr>
          <w:p w:rsidR="00B57F3E" w:rsidRPr="00B57F3E" w:rsidRDefault="00B57F3E" w:rsidP="00B57F3E">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м</w:t>
            </w:r>
            <w:proofErr w:type="gramStart"/>
            <w:r w:rsidRPr="00B57F3E">
              <w:rPr>
                <w:rFonts w:ascii="Times New Roman" w:hAnsi="Times New Roman" w:cs="Times New Roman"/>
                <w:sz w:val="20"/>
                <w:szCs w:val="20"/>
              </w:rPr>
              <w:t>2</w:t>
            </w:r>
            <w:proofErr w:type="gramEnd"/>
            <w:r w:rsidRPr="00B57F3E">
              <w:rPr>
                <w:rFonts w:ascii="Times New Roman" w:hAnsi="Times New Roman" w:cs="Times New Roman"/>
                <w:sz w:val="20"/>
                <w:szCs w:val="20"/>
              </w:rPr>
              <w:t xml:space="preserve"> </w:t>
            </w:r>
          </w:p>
        </w:tc>
        <w:tc>
          <w:tcPr>
            <w:tcW w:w="554" w:type="pct"/>
            <w:shd w:val="clear" w:color="auto" w:fill="auto"/>
            <w:noWrap/>
          </w:tcPr>
          <w:p w:rsidR="00B57F3E" w:rsidRPr="00B57F3E" w:rsidRDefault="00B57F3E" w:rsidP="00B57F3E">
            <w:pPr>
              <w:spacing w:after="0" w:line="240" w:lineRule="auto"/>
              <w:jc w:val="right"/>
              <w:rPr>
                <w:rFonts w:ascii="Times New Roman" w:hAnsi="Times New Roman" w:cs="Times New Roman"/>
                <w:sz w:val="20"/>
                <w:szCs w:val="20"/>
              </w:rPr>
            </w:pPr>
            <w:r w:rsidRPr="00B57F3E">
              <w:rPr>
                <w:rFonts w:ascii="Times New Roman" w:hAnsi="Times New Roman" w:cs="Times New Roman"/>
                <w:sz w:val="20"/>
                <w:szCs w:val="20"/>
              </w:rPr>
              <w:t>101,302</w:t>
            </w:r>
          </w:p>
        </w:tc>
      </w:tr>
      <w:tr w:rsidR="00B57F3E" w:rsidRPr="00B57F3E" w:rsidTr="00B57F3E">
        <w:trPr>
          <w:trHeight w:val="20"/>
        </w:trPr>
        <w:tc>
          <w:tcPr>
            <w:tcW w:w="356" w:type="pct"/>
            <w:shd w:val="clear" w:color="auto" w:fill="auto"/>
            <w:noWrap/>
            <w:vAlign w:val="center"/>
          </w:tcPr>
          <w:p w:rsidR="00B57F3E" w:rsidRPr="00B57F3E" w:rsidRDefault="00B57F3E" w:rsidP="00B57F3E">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5</w:t>
            </w:r>
          </w:p>
        </w:tc>
        <w:tc>
          <w:tcPr>
            <w:tcW w:w="3293" w:type="pct"/>
            <w:shd w:val="clear" w:color="auto" w:fill="auto"/>
            <w:noWrap/>
          </w:tcPr>
          <w:p w:rsidR="00B57F3E" w:rsidRPr="00B57F3E" w:rsidRDefault="00B57F3E" w:rsidP="00B57F3E">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Улучшенная масляная окраска ранее окрашенных дверей</w:t>
            </w:r>
          </w:p>
        </w:tc>
        <w:tc>
          <w:tcPr>
            <w:tcW w:w="797" w:type="pct"/>
            <w:shd w:val="clear" w:color="auto" w:fill="auto"/>
            <w:noWrap/>
          </w:tcPr>
          <w:p w:rsidR="00B57F3E" w:rsidRPr="00B57F3E" w:rsidRDefault="00B57F3E" w:rsidP="00B57F3E">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 xml:space="preserve"> м</w:t>
            </w:r>
            <w:proofErr w:type="gramStart"/>
            <w:r w:rsidRPr="00B57F3E">
              <w:rPr>
                <w:rFonts w:ascii="Times New Roman" w:hAnsi="Times New Roman" w:cs="Times New Roman"/>
                <w:sz w:val="20"/>
                <w:szCs w:val="20"/>
              </w:rPr>
              <w:t>2</w:t>
            </w:r>
            <w:proofErr w:type="gramEnd"/>
            <w:r w:rsidRPr="00B57F3E">
              <w:rPr>
                <w:rFonts w:ascii="Times New Roman" w:hAnsi="Times New Roman" w:cs="Times New Roman"/>
                <w:sz w:val="20"/>
                <w:szCs w:val="20"/>
              </w:rPr>
              <w:t xml:space="preserve"> </w:t>
            </w:r>
          </w:p>
        </w:tc>
        <w:tc>
          <w:tcPr>
            <w:tcW w:w="554" w:type="pct"/>
            <w:shd w:val="clear" w:color="auto" w:fill="auto"/>
            <w:noWrap/>
          </w:tcPr>
          <w:p w:rsidR="00B57F3E" w:rsidRPr="00B57F3E" w:rsidRDefault="00B57F3E" w:rsidP="00B57F3E">
            <w:pPr>
              <w:spacing w:after="0" w:line="240" w:lineRule="auto"/>
              <w:jc w:val="right"/>
              <w:rPr>
                <w:rFonts w:ascii="Times New Roman" w:hAnsi="Times New Roman" w:cs="Times New Roman"/>
                <w:sz w:val="20"/>
                <w:szCs w:val="20"/>
              </w:rPr>
            </w:pPr>
            <w:r w:rsidRPr="00B57F3E">
              <w:rPr>
                <w:rFonts w:ascii="Times New Roman" w:hAnsi="Times New Roman" w:cs="Times New Roman"/>
                <w:sz w:val="20"/>
                <w:szCs w:val="20"/>
              </w:rPr>
              <w:t>17,208</w:t>
            </w:r>
          </w:p>
        </w:tc>
      </w:tr>
      <w:tr w:rsidR="00B57F3E" w:rsidRPr="00B57F3E" w:rsidTr="00B57F3E">
        <w:trPr>
          <w:trHeight w:val="20"/>
        </w:trPr>
        <w:tc>
          <w:tcPr>
            <w:tcW w:w="356" w:type="pct"/>
            <w:shd w:val="clear" w:color="auto" w:fill="auto"/>
            <w:noWrap/>
            <w:vAlign w:val="center"/>
          </w:tcPr>
          <w:p w:rsidR="00B57F3E" w:rsidRPr="00B57F3E" w:rsidRDefault="00B57F3E" w:rsidP="00B57F3E">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6</w:t>
            </w:r>
          </w:p>
        </w:tc>
        <w:tc>
          <w:tcPr>
            <w:tcW w:w="3293" w:type="pct"/>
            <w:shd w:val="clear" w:color="auto" w:fill="auto"/>
            <w:noWrap/>
          </w:tcPr>
          <w:p w:rsidR="00B57F3E" w:rsidRPr="00B57F3E" w:rsidRDefault="00B57F3E" w:rsidP="00B57F3E">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Улучшенная масляная окраска ранее окрашенных стен</w:t>
            </w:r>
          </w:p>
        </w:tc>
        <w:tc>
          <w:tcPr>
            <w:tcW w:w="797" w:type="pct"/>
            <w:shd w:val="clear" w:color="auto" w:fill="auto"/>
            <w:noWrap/>
          </w:tcPr>
          <w:p w:rsidR="00B57F3E" w:rsidRPr="00B57F3E" w:rsidRDefault="00B57F3E" w:rsidP="00B57F3E">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 xml:space="preserve"> м</w:t>
            </w:r>
            <w:proofErr w:type="gramStart"/>
            <w:r w:rsidRPr="00B57F3E">
              <w:rPr>
                <w:rFonts w:ascii="Times New Roman" w:hAnsi="Times New Roman" w:cs="Times New Roman"/>
                <w:sz w:val="20"/>
                <w:szCs w:val="20"/>
              </w:rPr>
              <w:t>2</w:t>
            </w:r>
            <w:proofErr w:type="gramEnd"/>
            <w:r w:rsidRPr="00B57F3E">
              <w:rPr>
                <w:rFonts w:ascii="Times New Roman" w:hAnsi="Times New Roman" w:cs="Times New Roman"/>
                <w:sz w:val="20"/>
                <w:szCs w:val="20"/>
              </w:rPr>
              <w:t xml:space="preserve"> </w:t>
            </w:r>
          </w:p>
        </w:tc>
        <w:tc>
          <w:tcPr>
            <w:tcW w:w="554" w:type="pct"/>
            <w:shd w:val="clear" w:color="auto" w:fill="auto"/>
            <w:noWrap/>
          </w:tcPr>
          <w:p w:rsidR="00B57F3E" w:rsidRPr="00B57F3E" w:rsidRDefault="00B57F3E" w:rsidP="00B57F3E">
            <w:pPr>
              <w:spacing w:after="0" w:line="240" w:lineRule="auto"/>
              <w:jc w:val="right"/>
              <w:rPr>
                <w:rFonts w:ascii="Times New Roman" w:hAnsi="Times New Roman" w:cs="Times New Roman"/>
                <w:sz w:val="20"/>
                <w:szCs w:val="20"/>
              </w:rPr>
            </w:pPr>
            <w:r w:rsidRPr="00B57F3E">
              <w:rPr>
                <w:rFonts w:ascii="Times New Roman" w:hAnsi="Times New Roman" w:cs="Times New Roman"/>
                <w:sz w:val="20"/>
                <w:szCs w:val="20"/>
              </w:rPr>
              <w:t>1,335</w:t>
            </w:r>
          </w:p>
        </w:tc>
      </w:tr>
      <w:tr w:rsidR="00B57F3E" w:rsidRPr="00B57F3E" w:rsidTr="00B57F3E">
        <w:trPr>
          <w:trHeight w:val="20"/>
        </w:trPr>
        <w:tc>
          <w:tcPr>
            <w:tcW w:w="356" w:type="pct"/>
            <w:shd w:val="clear" w:color="auto" w:fill="auto"/>
            <w:noWrap/>
            <w:vAlign w:val="center"/>
          </w:tcPr>
          <w:p w:rsidR="00B57F3E" w:rsidRPr="00B57F3E" w:rsidRDefault="00B57F3E" w:rsidP="00B57F3E">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7</w:t>
            </w:r>
          </w:p>
        </w:tc>
        <w:tc>
          <w:tcPr>
            <w:tcW w:w="3293" w:type="pct"/>
            <w:shd w:val="clear" w:color="auto" w:fill="auto"/>
            <w:noWrap/>
          </w:tcPr>
          <w:p w:rsidR="00B57F3E" w:rsidRPr="00B57F3E" w:rsidRDefault="00B57F3E" w:rsidP="00B57F3E">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Установка лесов при высоте помещений до 6 м</w:t>
            </w:r>
          </w:p>
        </w:tc>
        <w:tc>
          <w:tcPr>
            <w:tcW w:w="797" w:type="pct"/>
            <w:shd w:val="clear" w:color="auto" w:fill="auto"/>
            <w:noWrap/>
          </w:tcPr>
          <w:p w:rsidR="00B57F3E" w:rsidRPr="00B57F3E" w:rsidRDefault="00B57F3E" w:rsidP="00B57F3E">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 xml:space="preserve"> м</w:t>
            </w:r>
            <w:proofErr w:type="gramStart"/>
            <w:r w:rsidRPr="00B57F3E">
              <w:rPr>
                <w:rFonts w:ascii="Times New Roman" w:hAnsi="Times New Roman" w:cs="Times New Roman"/>
                <w:sz w:val="20"/>
                <w:szCs w:val="20"/>
              </w:rPr>
              <w:t>2</w:t>
            </w:r>
            <w:proofErr w:type="gramEnd"/>
            <w:r w:rsidRPr="00B57F3E">
              <w:rPr>
                <w:rFonts w:ascii="Times New Roman" w:hAnsi="Times New Roman" w:cs="Times New Roman"/>
                <w:sz w:val="20"/>
                <w:szCs w:val="20"/>
              </w:rPr>
              <w:t xml:space="preserve"> </w:t>
            </w:r>
          </w:p>
        </w:tc>
        <w:tc>
          <w:tcPr>
            <w:tcW w:w="554" w:type="pct"/>
            <w:shd w:val="clear" w:color="auto" w:fill="auto"/>
            <w:noWrap/>
          </w:tcPr>
          <w:p w:rsidR="00B57F3E" w:rsidRPr="00B57F3E" w:rsidRDefault="00B57F3E" w:rsidP="00B57F3E">
            <w:pPr>
              <w:spacing w:after="0" w:line="240" w:lineRule="auto"/>
              <w:jc w:val="right"/>
              <w:rPr>
                <w:rFonts w:ascii="Times New Roman" w:hAnsi="Times New Roman" w:cs="Times New Roman"/>
                <w:sz w:val="20"/>
                <w:szCs w:val="20"/>
              </w:rPr>
            </w:pPr>
            <w:r w:rsidRPr="00B57F3E">
              <w:rPr>
                <w:rFonts w:ascii="Times New Roman" w:hAnsi="Times New Roman" w:cs="Times New Roman"/>
                <w:sz w:val="20"/>
                <w:szCs w:val="20"/>
              </w:rPr>
              <w:t>22,01</w:t>
            </w:r>
          </w:p>
        </w:tc>
      </w:tr>
      <w:tr w:rsidR="00B57F3E" w:rsidRPr="00B57F3E" w:rsidTr="00B57F3E">
        <w:trPr>
          <w:trHeight w:val="20"/>
        </w:trPr>
        <w:tc>
          <w:tcPr>
            <w:tcW w:w="356" w:type="pct"/>
            <w:shd w:val="clear" w:color="auto" w:fill="auto"/>
            <w:noWrap/>
            <w:vAlign w:val="center"/>
          </w:tcPr>
          <w:p w:rsidR="00B57F3E" w:rsidRPr="00B57F3E" w:rsidRDefault="00B57F3E" w:rsidP="00B57F3E">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8</w:t>
            </w:r>
          </w:p>
        </w:tc>
        <w:tc>
          <w:tcPr>
            <w:tcW w:w="3293" w:type="pct"/>
            <w:shd w:val="clear" w:color="auto" w:fill="auto"/>
            <w:noWrap/>
          </w:tcPr>
          <w:p w:rsidR="00B57F3E" w:rsidRPr="00B57F3E" w:rsidRDefault="00B57F3E" w:rsidP="00B57F3E">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 xml:space="preserve">Установка лесов при высоте помещении 4 м высоты </w:t>
            </w:r>
          </w:p>
        </w:tc>
        <w:tc>
          <w:tcPr>
            <w:tcW w:w="797" w:type="pct"/>
            <w:shd w:val="clear" w:color="auto" w:fill="auto"/>
            <w:noWrap/>
          </w:tcPr>
          <w:p w:rsidR="00B57F3E" w:rsidRPr="00B57F3E" w:rsidRDefault="00B57F3E" w:rsidP="00B57F3E">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м</w:t>
            </w:r>
            <w:proofErr w:type="gramStart"/>
            <w:r w:rsidRPr="00B57F3E">
              <w:rPr>
                <w:rFonts w:ascii="Times New Roman" w:hAnsi="Times New Roman" w:cs="Times New Roman"/>
                <w:sz w:val="20"/>
                <w:szCs w:val="20"/>
              </w:rPr>
              <w:t>2</w:t>
            </w:r>
            <w:proofErr w:type="gramEnd"/>
            <w:r w:rsidRPr="00B57F3E">
              <w:rPr>
                <w:rFonts w:ascii="Times New Roman" w:hAnsi="Times New Roman" w:cs="Times New Roman"/>
                <w:sz w:val="20"/>
                <w:szCs w:val="20"/>
              </w:rPr>
              <w:t xml:space="preserve"> </w:t>
            </w:r>
          </w:p>
        </w:tc>
        <w:tc>
          <w:tcPr>
            <w:tcW w:w="554" w:type="pct"/>
            <w:shd w:val="clear" w:color="auto" w:fill="auto"/>
            <w:noWrap/>
          </w:tcPr>
          <w:p w:rsidR="00B57F3E" w:rsidRPr="00B57F3E" w:rsidRDefault="00B57F3E" w:rsidP="00B57F3E">
            <w:pPr>
              <w:spacing w:after="0" w:line="240" w:lineRule="auto"/>
              <w:jc w:val="right"/>
              <w:rPr>
                <w:rFonts w:ascii="Times New Roman" w:hAnsi="Times New Roman" w:cs="Times New Roman"/>
                <w:sz w:val="20"/>
                <w:szCs w:val="20"/>
              </w:rPr>
            </w:pPr>
            <w:r w:rsidRPr="00B57F3E">
              <w:rPr>
                <w:rFonts w:ascii="Times New Roman" w:hAnsi="Times New Roman" w:cs="Times New Roman"/>
                <w:sz w:val="20"/>
                <w:szCs w:val="20"/>
              </w:rPr>
              <w:t>22,01</w:t>
            </w:r>
          </w:p>
        </w:tc>
      </w:tr>
      <w:tr w:rsidR="00B57F3E" w:rsidRPr="00B57F3E" w:rsidTr="00B57F3E">
        <w:trPr>
          <w:trHeight w:val="20"/>
        </w:trPr>
        <w:tc>
          <w:tcPr>
            <w:tcW w:w="5000" w:type="pct"/>
            <w:gridSpan w:val="4"/>
            <w:shd w:val="clear" w:color="auto" w:fill="auto"/>
            <w:noWrap/>
            <w:vAlign w:val="center"/>
          </w:tcPr>
          <w:p w:rsidR="00B57F3E" w:rsidRPr="00B57F3E" w:rsidRDefault="00B57F3E" w:rsidP="00B57F3E">
            <w:pPr>
              <w:spacing w:after="0" w:line="240" w:lineRule="auto"/>
              <w:jc w:val="center"/>
              <w:rPr>
                <w:rFonts w:ascii="Times New Roman" w:hAnsi="Times New Roman" w:cs="Times New Roman"/>
                <w:b/>
                <w:bCs/>
                <w:sz w:val="20"/>
                <w:szCs w:val="20"/>
              </w:rPr>
            </w:pPr>
            <w:r w:rsidRPr="00B57F3E">
              <w:rPr>
                <w:rFonts w:ascii="Times New Roman" w:hAnsi="Times New Roman" w:cs="Times New Roman"/>
                <w:b/>
                <w:bCs/>
                <w:sz w:val="20"/>
                <w:szCs w:val="20"/>
              </w:rPr>
              <w:t xml:space="preserve">                                            Ремонт козырька входа в общежития НТЖТ</w:t>
            </w:r>
          </w:p>
        </w:tc>
      </w:tr>
      <w:tr w:rsidR="00B57F3E" w:rsidRPr="00B57F3E" w:rsidTr="00B57F3E">
        <w:trPr>
          <w:trHeight w:val="20"/>
        </w:trPr>
        <w:tc>
          <w:tcPr>
            <w:tcW w:w="356" w:type="pct"/>
            <w:shd w:val="clear" w:color="auto" w:fill="auto"/>
            <w:noWrap/>
            <w:vAlign w:val="center"/>
          </w:tcPr>
          <w:p w:rsidR="00B57F3E" w:rsidRPr="00B57F3E" w:rsidRDefault="00B57F3E" w:rsidP="00B57F3E">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9</w:t>
            </w:r>
          </w:p>
        </w:tc>
        <w:tc>
          <w:tcPr>
            <w:tcW w:w="3293" w:type="pct"/>
            <w:shd w:val="clear" w:color="auto" w:fill="auto"/>
            <w:noWrap/>
          </w:tcPr>
          <w:p w:rsidR="00B57F3E" w:rsidRPr="00B57F3E" w:rsidRDefault="00B57F3E" w:rsidP="00B57F3E">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Смена покрытия кровли из листовой стали</w:t>
            </w:r>
          </w:p>
        </w:tc>
        <w:tc>
          <w:tcPr>
            <w:tcW w:w="797" w:type="pct"/>
            <w:shd w:val="clear" w:color="auto" w:fill="auto"/>
            <w:noWrap/>
          </w:tcPr>
          <w:p w:rsidR="00B57F3E" w:rsidRPr="00B57F3E" w:rsidRDefault="00B57F3E" w:rsidP="00B57F3E">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м</w:t>
            </w:r>
            <w:proofErr w:type="gramStart"/>
            <w:r w:rsidRPr="00B57F3E">
              <w:rPr>
                <w:rFonts w:ascii="Times New Roman" w:hAnsi="Times New Roman" w:cs="Times New Roman"/>
                <w:sz w:val="20"/>
                <w:szCs w:val="20"/>
              </w:rPr>
              <w:t>2</w:t>
            </w:r>
            <w:proofErr w:type="gramEnd"/>
            <w:r w:rsidRPr="00B57F3E">
              <w:rPr>
                <w:rFonts w:ascii="Times New Roman" w:hAnsi="Times New Roman" w:cs="Times New Roman"/>
                <w:sz w:val="20"/>
                <w:szCs w:val="20"/>
              </w:rPr>
              <w:t xml:space="preserve"> </w:t>
            </w:r>
          </w:p>
        </w:tc>
        <w:tc>
          <w:tcPr>
            <w:tcW w:w="554" w:type="pct"/>
            <w:shd w:val="clear" w:color="auto" w:fill="auto"/>
            <w:noWrap/>
          </w:tcPr>
          <w:p w:rsidR="00B57F3E" w:rsidRPr="00B57F3E" w:rsidRDefault="00B57F3E" w:rsidP="00B57F3E">
            <w:pPr>
              <w:spacing w:after="0" w:line="240" w:lineRule="auto"/>
              <w:jc w:val="right"/>
              <w:rPr>
                <w:rFonts w:ascii="Times New Roman" w:hAnsi="Times New Roman" w:cs="Times New Roman"/>
                <w:sz w:val="20"/>
                <w:szCs w:val="20"/>
              </w:rPr>
            </w:pPr>
            <w:r w:rsidRPr="00B57F3E">
              <w:rPr>
                <w:rFonts w:ascii="Times New Roman" w:hAnsi="Times New Roman" w:cs="Times New Roman"/>
                <w:sz w:val="20"/>
                <w:szCs w:val="20"/>
              </w:rPr>
              <w:t>53,815</w:t>
            </w:r>
          </w:p>
        </w:tc>
      </w:tr>
      <w:tr w:rsidR="00B57F3E" w:rsidRPr="00B57F3E" w:rsidTr="00B57F3E">
        <w:trPr>
          <w:trHeight w:val="20"/>
        </w:trPr>
        <w:tc>
          <w:tcPr>
            <w:tcW w:w="356" w:type="pct"/>
            <w:shd w:val="clear" w:color="auto" w:fill="auto"/>
            <w:noWrap/>
            <w:vAlign w:val="center"/>
          </w:tcPr>
          <w:p w:rsidR="00B57F3E" w:rsidRPr="00B57F3E" w:rsidRDefault="00B57F3E" w:rsidP="00B57F3E">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10</w:t>
            </w:r>
          </w:p>
        </w:tc>
        <w:tc>
          <w:tcPr>
            <w:tcW w:w="3293" w:type="pct"/>
            <w:shd w:val="clear" w:color="auto" w:fill="auto"/>
            <w:noWrap/>
          </w:tcPr>
          <w:p w:rsidR="00B57F3E" w:rsidRPr="00B57F3E" w:rsidRDefault="00B57F3E" w:rsidP="00B57F3E">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 xml:space="preserve">Смена обрешетки с </w:t>
            </w:r>
            <w:proofErr w:type="spellStart"/>
            <w:r w:rsidRPr="00B57F3E">
              <w:rPr>
                <w:rFonts w:ascii="Times New Roman" w:hAnsi="Times New Roman" w:cs="Times New Roman"/>
                <w:sz w:val="20"/>
                <w:szCs w:val="20"/>
              </w:rPr>
              <w:t>прозорами</w:t>
            </w:r>
            <w:proofErr w:type="spellEnd"/>
            <w:r w:rsidRPr="00B57F3E">
              <w:rPr>
                <w:rFonts w:ascii="Times New Roman" w:hAnsi="Times New Roman" w:cs="Times New Roman"/>
                <w:sz w:val="20"/>
                <w:szCs w:val="20"/>
              </w:rPr>
              <w:t xml:space="preserve">, из досок толщиной </w:t>
            </w:r>
          </w:p>
        </w:tc>
        <w:tc>
          <w:tcPr>
            <w:tcW w:w="797" w:type="pct"/>
            <w:shd w:val="clear" w:color="auto" w:fill="auto"/>
            <w:noWrap/>
          </w:tcPr>
          <w:p w:rsidR="00B57F3E" w:rsidRPr="00B57F3E" w:rsidRDefault="00B57F3E" w:rsidP="00B57F3E">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м</w:t>
            </w:r>
            <w:proofErr w:type="gramStart"/>
            <w:r w:rsidRPr="00B57F3E">
              <w:rPr>
                <w:rFonts w:ascii="Times New Roman" w:hAnsi="Times New Roman" w:cs="Times New Roman"/>
                <w:sz w:val="20"/>
                <w:szCs w:val="20"/>
              </w:rPr>
              <w:t>2</w:t>
            </w:r>
            <w:proofErr w:type="gramEnd"/>
          </w:p>
        </w:tc>
        <w:tc>
          <w:tcPr>
            <w:tcW w:w="554" w:type="pct"/>
            <w:shd w:val="clear" w:color="auto" w:fill="auto"/>
            <w:noWrap/>
          </w:tcPr>
          <w:p w:rsidR="00B57F3E" w:rsidRPr="00B57F3E" w:rsidRDefault="00B57F3E" w:rsidP="00B57F3E">
            <w:pPr>
              <w:spacing w:after="0" w:line="240" w:lineRule="auto"/>
              <w:jc w:val="right"/>
              <w:rPr>
                <w:rFonts w:ascii="Times New Roman" w:hAnsi="Times New Roman" w:cs="Times New Roman"/>
                <w:sz w:val="20"/>
                <w:szCs w:val="20"/>
              </w:rPr>
            </w:pPr>
            <w:r w:rsidRPr="00B57F3E">
              <w:rPr>
                <w:rFonts w:ascii="Times New Roman" w:hAnsi="Times New Roman" w:cs="Times New Roman"/>
                <w:sz w:val="20"/>
                <w:szCs w:val="20"/>
              </w:rPr>
              <w:t>53,815</w:t>
            </w:r>
          </w:p>
        </w:tc>
      </w:tr>
      <w:tr w:rsidR="00B57F3E" w:rsidRPr="00B57F3E" w:rsidTr="00B57F3E">
        <w:trPr>
          <w:trHeight w:val="20"/>
        </w:trPr>
        <w:tc>
          <w:tcPr>
            <w:tcW w:w="5000" w:type="pct"/>
            <w:gridSpan w:val="4"/>
            <w:shd w:val="clear" w:color="auto" w:fill="auto"/>
            <w:noWrap/>
            <w:vAlign w:val="center"/>
          </w:tcPr>
          <w:p w:rsidR="00B57F3E" w:rsidRPr="00B57F3E" w:rsidRDefault="00B57F3E" w:rsidP="00B57F3E">
            <w:pPr>
              <w:spacing w:after="0" w:line="240" w:lineRule="auto"/>
              <w:jc w:val="center"/>
              <w:rPr>
                <w:rFonts w:ascii="Times New Roman" w:hAnsi="Times New Roman" w:cs="Times New Roman"/>
                <w:b/>
                <w:bCs/>
                <w:sz w:val="20"/>
                <w:szCs w:val="20"/>
              </w:rPr>
            </w:pPr>
            <w:r w:rsidRPr="00B57F3E">
              <w:rPr>
                <w:rFonts w:ascii="Times New Roman" w:hAnsi="Times New Roman" w:cs="Times New Roman"/>
                <w:b/>
                <w:bCs/>
                <w:sz w:val="20"/>
                <w:szCs w:val="20"/>
              </w:rPr>
              <w:t xml:space="preserve">                           Ремонт ограждения</w:t>
            </w:r>
          </w:p>
        </w:tc>
      </w:tr>
      <w:tr w:rsidR="00B57F3E" w:rsidRPr="00B57F3E" w:rsidTr="00B57F3E">
        <w:trPr>
          <w:trHeight w:val="20"/>
        </w:trPr>
        <w:tc>
          <w:tcPr>
            <w:tcW w:w="356" w:type="pct"/>
            <w:shd w:val="clear" w:color="auto" w:fill="auto"/>
            <w:noWrap/>
            <w:vAlign w:val="center"/>
          </w:tcPr>
          <w:p w:rsidR="00B57F3E" w:rsidRPr="00B57F3E" w:rsidRDefault="00B57F3E" w:rsidP="00B57F3E">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11</w:t>
            </w:r>
          </w:p>
        </w:tc>
        <w:tc>
          <w:tcPr>
            <w:tcW w:w="3293" w:type="pct"/>
            <w:shd w:val="clear" w:color="auto" w:fill="auto"/>
            <w:noWrap/>
          </w:tcPr>
          <w:p w:rsidR="00B57F3E" w:rsidRPr="00B57F3E" w:rsidRDefault="00B57F3E" w:rsidP="00B57F3E">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Окраска масляными составами металлического ограждения</w:t>
            </w:r>
          </w:p>
        </w:tc>
        <w:tc>
          <w:tcPr>
            <w:tcW w:w="797" w:type="pct"/>
            <w:shd w:val="clear" w:color="auto" w:fill="auto"/>
            <w:noWrap/>
          </w:tcPr>
          <w:p w:rsidR="00B57F3E" w:rsidRPr="00B57F3E" w:rsidRDefault="00B57F3E" w:rsidP="00B57F3E">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 xml:space="preserve"> м</w:t>
            </w:r>
            <w:proofErr w:type="gramStart"/>
            <w:r w:rsidRPr="00B57F3E">
              <w:rPr>
                <w:rFonts w:ascii="Times New Roman" w:hAnsi="Times New Roman" w:cs="Times New Roman"/>
                <w:sz w:val="20"/>
                <w:szCs w:val="20"/>
              </w:rPr>
              <w:t>2</w:t>
            </w:r>
            <w:proofErr w:type="gramEnd"/>
            <w:r w:rsidRPr="00B57F3E">
              <w:rPr>
                <w:rFonts w:ascii="Times New Roman" w:hAnsi="Times New Roman" w:cs="Times New Roman"/>
                <w:sz w:val="20"/>
                <w:szCs w:val="20"/>
              </w:rPr>
              <w:t xml:space="preserve"> </w:t>
            </w:r>
          </w:p>
        </w:tc>
        <w:tc>
          <w:tcPr>
            <w:tcW w:w="554" w:type="pct"/>
            <w:shd w:val="clear" w:color="auto" w:fill="auto"/>
            <w:noWrap/>
          </w:tcPr>
          <w:p w:rsidR="00B57F3E" w:rsidRPr="00B57F3E" w:rsidRDefault="00B57F3E" w:rsidP="00B57F3E">
            <w:pPr>
              <w:spacing w:after="0" w:line="240" w:lineRule="auto"/>
              <w:jc w:val="right"/>
              <w:rPr>
                <w:rFonts w:ascii="Times New Roman" w:hAnsi="Times New Roman" w:cs="Times New Roman"/>
                <w:sz w:val="20"/>
                <w:szCs w:val="20"/>
              </w:rPr>
            </w:pPr>
            <w:r w:rsidRPr="00B57F3E">
              <w:rPr>
                <w:rFonts w:ascii="Times New Roman" w:hAnsi="Times New Roman" w:cs="Times New Roman"/>
                <w:sz w:val="20"/>
                <w:szCs w:val="20"/>
              </w:rPr>
              <w:t>322</w:t>
            </w:r>
          </w:p>
        </w:tc>
      </w:tr>
      <w:tr w:rsidR="00B57F3E" w:rsidRPr="00B57F3E" w:rsidTr="00B57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B57F3E" w:rsidRPr="00B57F3E" w:rsidRDefault="00B57F3E" w:rsidP="00B57F3E">
            <w:pPr>
              <w:spacing w:after="0" w:line="240" w:lineRule="auto"/>
              <w:rPr>
                <w:rFonts w:ascii="Times New Roman" w:hAnsi="Times New Roman" w:cs="Times New Roman"/>
                <w:b/>
                <w:bCs/>
                <w:sz w:val="20"/>
                <w:szCs w:val="20"/>
              </w:rPr>
            </w:pPr>
            <w:r w:rsidRPr="00B57F3E">
              <w:rPr>
                <w:rFonts w:ascii="Times New Roman" w:hAnsi="Times New Roman" w:cs="Times New Roman"/>
                <w:b/>
                <w:bCs/>
                <w:sz w:val="20"/>
                <w:szCs w:val="20"/>
              </w:rPr>
              <w:t xml:space="preserve">                                                              Ремонт фундамента  ограждение</w:t>
            </w:r>
          </w:p>
        </w:tc>
      </w:tr>
      <w:tr w:rsidR="00B57F3E" w:rsidRPr="00B57F3E" w:rsidTr="00B57F3E">
        <w:trPr>
          <w:trHeight w:val="20"/>
        </w:trPr>
        <w:tc>
          <w:tcPr>
            <w:tcW w:w="356" w:type="pct"/>
            <w:shd w:val="clear" w:color="auto" w:fill="auto"/>
            <w:noWrap/>
            <w:vAlign w:val="center"/>
          </w:tcPr>
          <w:p w:rsidR="00B57F3E" w:rsidRPr="00B57F3E" w:rsidRDefault="00B57F3E" w:rsidP="00B57F3E">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12</w:t>
            </w:r>
          </w:p>
        </w:tc>
        <w:tc>
          <w:tcPr>
            <w:tcW w:w="3293" w:type="pct"/>
            <w:shd w:val="clear" w:color="auto" w:fill="auto"/>
            <w:noWrap/>
          </w:tcPr>
          <w:p w:rsidR="00B57F3E" w:rsidRPr="00B57F3E" w:rsidRDefault="00B57F3E" w:rsidP="00B57F3E">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 xml:space="preserve">Окраска перхлорвиниловыми красками по подготовленной поверхности фасадов: простых за 1 раз </w:t>
            </w:r>
          </w:p>
        </w:tc>
        <w:tc>
          <w:tcPr>
            <w:tcW w:w="797" w:type="pct"/>
            <w:shd w:val="clear" w:color="auto" w:fill="auto"/>
            <w:noWrap/>
          </w:tcPr>
          <w:p w:rsidR="00B57F3E" w:rsidRPr="00B57F3E" w:rsidRDefault="00B57F3E" w:rsidP="00B57F3E">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 xml:space="preserve"> м</w:t>
            </w:r>
            <w:proofErr w:type="gramStart"/>
            <w:r w:rsidRPr="00B57F3E">
              <w:rPr>
                <w:rFonts w:ascii="Times New Roman" w:hAnsi="Times New Roman" w:cs="Times New Roman"/>
                <w:sz w:val="20"/>
                <w:szCs w:val="20"/>
              </w:rPr>
              <w:t>2</w:t>
            </w:r>
            <w:proofErr w:type="gramEnd"/>
            <w:r w:rsidRPr="00B57F3E">
              <w:rPr>
                <w:rFonts w:ascii="Times New Roman" w:hAnsi="Times New Roman" w:cs="Times New Roman"/>
                <w:sz w:val="20"/>
                <w:szCs w:val="20"/>
              </w:rPr>
              <w:t xml:space="preserve"> </w:t>
            </w:r>
          </w:p>
        </w:tc>
        <w:tc>
          <w:tcPr>
            <w:tcW w:w="554" w:type="pct"/>
            <w:shd w:val="clear" w:color="auto" w:fill="auto"/>
            <w:noWrap/>
          </w:tcPr>
          <w:p w:rsidR="00B57F3E" w:rsidRPr="00B57F3E" w:rsidRDefault="00B57F3E" w:rsidP="00B57F3E">
            <w:pPr>
              <w:spacing w:after="0" w:line="240" w:lineRule="auto"/>
              <w:jc w:val="right"/>
              <w:rPr>
                <w:rFonts w:ascii="Times New Roman" w:hAnsi="Times New Roman" w:cs="Times New Roman"/>
                <w:sz w:val="20"/>
                <w:szCs w:val="20"/>
              </w:rPr>
            </w:pPr>
            <w:r w:rsidRPr="00B57F3E">
              <w:rPr>
                <w:rFonts w:ascii="Times New Roman" w:hAnsi="Times New Roman" w:cs="Times New Roman"/>
                <w:sz w:val="20"/>
                <w:szCs w:val="20"/>
              </w:rPr>
              <w:t>177,1</w:t>
            </w:r>
          </w:p>
        </w:tc>
      </w:tr>
      <w:tr w:rsidR="00B57F3E" w:rsidRPr="00B57F3E" w:rsidTr="00B57F3E">
        <w:trPr>
          <w:trHeight w:val="20"/>
        </w:trPr>
        <w:tc>
          <w:tcPr>
            <w:tcW w:w="356" w:type="pct"/>
            <w:shd w:val="clear" w:color="auto" w:fill="auto"/>
            <w:noWrap/>
            <w:vAlign w:val="center"/>
          </w:tcPr>
          <w:p w:rsidR="00B57F3E" w:rsidRPr="00B57F3E" w:rsidRDefault="00B57F3E" w:rsidP="00B57F3E">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13</w:t>
            </w:r>
          </w:p>
        </w:tc>
        <w:tc>
          <w:tcPr>
            <w:tcW w:w="3293" w:type="pct"/>
            <w:shd w:val="clear" w:color="auto" w:fill="auto"/>
            <w:noWrap/>
          </w:tcPr>
          <w:p w:rsidR="00B57F3E" w:rsidRPr="00B57F3E" w:rsidRDefault="00B57F3E" w:rsidP="00B57F3E">
            <w:pPr>
              <w:spacing w:after="0" w:line="240" w:lineRule="auto"/>
              <w:rPr>
                <w:rFonts w:ascii="Times New Roman" w:hAnsi="Times New Roman" w:cs="Times New Roman"/>
                <w:sz w:val="20"/>
                <w:szCs w:val="20"/>
              </w:rPr>
            </w:pPr>
            <w:r w:rsidRPr="00B57F3E">
              <w:rPr>
                <w:rFonts w:ascii="Times New Roman" w:hAnsi="Times New Roman" w:cs="Times New Roman"/>
                <w:sz w:val="20"/>
                <w:szCs w:val="20"/>
              </w:rPr>
              <w:t>Ремонт штукатурки цементно-известковым раствором площадью отдельных мест до 5 м</w:t>
            </w:r>
            <w:proofErr w:type="gramStart"/>
            <w:r w:rsidRPr="00B57F3E">
              <w:rPr>
                <w:rFonts w:ascii="Times New Roman" w:hAnsi="Times New Roman" w:cs="Times New Roman"/>
                <w:sz w:val="20"/>
                <w:szCs w:val="20"/>
              </w:rPr>
              <w:t>2</w:t>
            </w:r>
            <w:proofErr w:type="gramEnd"/>
            <w:r w:rsidRPr="00B57F3E">
              <w:rPr>
                <w:rFonts w:ascii="Times New Roman" w:hAnsi="Times New Roman" w:cs="Times New Roman"/>
                <w:sz w:val="20"/>
                <w:szCs w:val="20"/>
              </w:rPr>
              <w:t xml:space="preserve"> толщиной слоя до 40 мм</w:t>
            </w:r>
          </w:p>
        </w:tc>
        <w:tc>
          <w:tcPr>
            <w:tcW w:w="797" w:type="pct"/>
            <w:shd w:val="clear" w:color="auto" w:fill="auto"/>
            <w:noWrap/>
          </w:tcPr>
          <w:p w:rsidR="00B57F3E" w:rsidRPr="00B57F3E" w:rsidRDefault="00B57F3E" w:rsidP="00B57F3E">
            <w:pPr>
              <w:spacing w:after="0" w:line="240" w:lineRule="auto"/>
              <w:jc w:val="center"/>
              <w:rPr>
                <w:rFonts w:ascii="Times New Roman" w:hAnsi="Times New Roman" w:cs="Times New Roman"/>
                <w:sz w:val="20"/>
                <w:szCs w:val="20"/>
              </w:rPr>
            </w:pPr>
            <w:r w:rsidRPr="00B57F3E">
              <w:rPr>
                <w:rFonts w:ascii="Times New Roman" w:hAnsi="Times New Roman" w:cs="Times New Roman"/>
                <w:sz w:val="20"/>
                <w:szCs w:val="20"/>
              </w:rPr>
              <w:t>м</w:t>
            </w:r>
            <w:proofErr w:type="gramStart"/>
            <w:r w:rsidRPr="00B57F3E">
              <w:rPr>
                <w:rFonts w:ascii="Times New Roman" w:hAnsi="Times New Roman" w:cs="Times New Roman"/>
                <w:sz w:val="20"/>
                <w:szCs w:val="20"/>
              </w:rPr>
              <w:t>2</w:t>
            </w:r>
            <w:proofErr w:type="gramEnd"/>
            <w:r w:rsidRPr="00B57F3E">
              <w:rPr>
                <w:rFonts w:ascii="Times New Roman" w:hAnsi="Times New Roman" w:cs="Times New Roman"/>
                <w:sz w:val="20"/>
                <w:szCs w:val="20"/>
              </w:rPr>
              <w:t xml:space="preserve"> </w:t>
            </w:r>
          </w:p>
        </w:tc>
        <w:tc>
          <w:tcPr>
            <w:tcW w:w="554" w:type="pct"/>
            <w:shd w:val="clear" w:color="auto" w:fill="auto"/>
            <w:noWrap/>
          </w:tcPr>
          <w:p w:rsidR="00B57F3E" w:rsidRPr="00B57F3E" w:rsidRDefault="00B57F3E" w:rsidP="00B57F3E">
            <w:pPr>
              <w:spacing w:after="0" w:line="240" w:lineRule="auto"/>
              <w:jc w:val="right"/>
              <w:rPr>
                <w:rFonts w:ascii="Times New Roman" w:hAnsi="Times New Roman" w:cs="Times New Roman"/>
                <w:sz w:val="20"/>
                <w:szCs w:val="20"/>
              </w:rPr>
            </w:pPr>
            <w:r w:rsidRPr="00B57F3E">
              <w:rPr>
                <w:rFonts w:ascii="Times New Roman" w:hAnsi="Times New Roman" w:cs="Times New Roman"/>
                <w:sz w:val="20"/>
                <w:szCs w:val="20"/>
              </w:rPr>
              <w:t>21,47</w:t>
            </w:r>
          </w:p>
        </w:tc>
      </w:tr>
    </w:tbl>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8A34A9" w:rsidRPr="008A34A9" w:rsidRDefault="008A34A9" w:rsidP="008A34A9">
      <w:pPr>
        <w:spacing w:after="0" w:line="240" w:lineRule="auto"/>
        <w:ind w:firstLine="709"/>
        <w:jc w:val="both"/>
        <w:rPr>
          <w:rFonts w:ascii="Calibri" w:eastAsia="Times New Roman" w:hAnsi="Calibri" w:cs="Calibri"/>
          <w:sz w:val="28"/>
          <w:szCs w:val="28"/>
          <w:lang w:eastAsia="ru-RU"/>
        </w:rPr>
      </w:pPr>
    </w:p>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B26DF2" w:rsidRDefault="00B26DF2" w:rsidP="00B26DF2">
      <w:pPr>
        <w:widowControl w:val="0"/>
        <w:autoSpaceDE w:val="0"/>
        <w:autoSpaceDN w:val="0"/>
        <w:adjustRightInd w:val="0"/>
        <w:spacing w:after="0" w:line="240" w:lineRule="auto"/>
        <w:ind w:firstLine="540"/>
        <w:rPr>
          <w:rFonts w:ascii="Times New Roman" w:hAnsi="Times New Roman" w:cs="Times New Roman"/>
          <w:bCs/>
          <w:sz w:val="20"/>
          <w:szCs w:val="20"/>
        </w:rPr>
      </w:pPr>
    </w:p>
    <w:p w:rsidR="008B489A" w:rsidRDefault="008B489A" w:rsidP="008B489A">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Локальный сметный расчет</w:t>
      </w:r>
    </w:p>
    <w:p w:rsidR="008B489A" w:rsidRDefault="008B489A" w:rsidP="008B489A">
      <w:pPr>
        <w:widowControl w:val="0"/>
        <w:autoSpaceDE w:val="0"/>
        <w:autoSpaceDN w:val="0"/>
        <w:adjustRightInd w:val="0"/>
        <w:spacing w:after="0" w:line="240" w:lineRule="auto"/>
        <w:ind w:firstLine="540"/>
        <w:jc w:val="center"/>
        <w:rPr>
          <w:rFonts w:ascii="Times New Roman" w:hAnsi="Times New Roman" w:cs="Times New Roman"/>
          <w:b/>
        </w:rPr>
      </w:pPr>
    </w:p>
    <w:tbl>
      <w:tblPr>
        <w:tblW w:w="15183" w:type="dxa"/>
        <w:tblInd w:w="93" w:type="dxa"/>
        <w:tblLayout w:type="fixed"/>
        <w:tblLook w:val="04A0" w:firstRow="1" w:lastRow="0" w:firstColumn="1" w:lastColumn="0" w:noHBand="0" w:noVBand="1"/>
      </w:tblPr>
      <w:tblGrid>
        <w:gridCol w:w="403"/>
        <w:gridCol w:w="1139"/>
        <w:gridCol w:w="1843"/>
        <w:gridCol w:w="4613"/>
        <w:gridCol w:w="1295"/>
        <w:gridCol w:w="1212"/>
        <w:gridCol w:w="1005"/>
        <w:gridCol w:w="790"/>
        <w:gridCol w:w="1052"/>
        <w:gridCol w:w="868"/>
        <w:gridCol w:w="963"/>
      </w:tblGrid>
      <w:tr w:rsidR="008B489A" w:rsidRPr="008B489A" w:rsidTr="008B489A">
        <w:trPr>
          <w:trHeight w:val="255"/>
        </w:trPr>
        <w:tc>
          <w:tcPr>
            <w:tcW w:w="403" w:type="dxa"/>
            <w:tcBorders>
              <w:top w:val="nil"/>
              <w:left w:val="nil"/>
              <w:bottom w:val="nil"/>
              <w:right w:val="nil"/>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p>
        </w:tc>
        <w:tc>
          <w:tcPr>
            <w:tcW w:w="1139" w:type="dxa"/>
            <w:tcBorders>
              <w:top w:val="nil"/>
              <w:left w:val="nil"/>
              <w:bottom w:val="nil"/>
              <w:right w:val="nil"/>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p>
        </w:tc>
        <w:tc>
          <w:tcPr>
            <w:tcW w:w="1843" w:type="dxa"/>
            <w:tcBorders>
              <w:top w:val="nil"/>
              <w:left w:val="nil"/>
              <w:bottom w:val="nil"/>
              <w:right w:val="nil"/>
            </w:tcBorders>
            <w:shd w:val="clear" w:color="auto" w:fill="auto"/>
            <w:hideMark/>
          </w:tcPr>
          <w:p w:rsidR="008B489A" w:rsidRPr="008B489A" w:rsidRDefault="008B489A" w:rsidP="008B489A">
            <w:pPr>
              <w:spacing w:after="0" w:line="240" w:lineRule="auto"/>
              <w:rPr>
                <w:rFonts w:ascii="Arial" w:eastAsia="Times New Roman" w:hAnsi="Arial" w:cs="Arial"/>
                <w:sz w:val="18"/>
                <w:szCs w:val="18"/>
                <w:lang w:eastAsia="ru-RU"/>
              </w:rPr>
            </w:pPr>
          </w:p>
        </w:tc>
        <w:tc>
          <w:tcPr>
            <w:tcW w:w="4613" w:type="dxa"/>
            <w:tcBorders>
              <w:top w:val="nil"/>
              <w:left w:val="nil"/>
              <w:bottom w:val="nil"/>
              <w:right w:val="nil"/>
            </w:tcBorders>
            <w:shd w:val="clear" w:color="auto" w:fill="auto"/>
            <w:hideMark/>
          </w:tcPr>
          <w:p w:rsidR="008B489A" w:rsidRPr="008B489A" w:rsidRDefault="008B489A" w:rsidP="008B489A">
            <w:pPr>
              <w:spacing w:after="0" w:line="240" w:lineRule="auto"/>
              <w:jc w:val="center"/>
              <w:rPr>
                <w:rFonts w:ascii="Arial" w:eastAsia="Times New Roman" w:hAnsi="Arial" w:cs="Arial"/>
                <w:sz w:val="18"/>
                <w:szCs w:val="18"/>
                <w:lang w:eastAsia="ru-RU"/>
              </w:rPr>
            </w:pPr>
          </w:p>
        </w:tc>
        <w:tc>
          <w:tcPr>
            <w:tcW w:w="1295" w:type="dxa"/>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c>
          <w:tcPr>
            <w:tcW w:w="1212" w:type="dxa"/>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c>
          <w:tcPr>
            <w:tcW w:w="1005" w:type="dxa"/>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c>
          <w:tcPr>
            <w:tcW w:w="790" w:type="dxa"/>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c>
          <w:tcPr>
            <w:tcW w:w="1052" w:type="dxa"/>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c>
          <w:tcPr>
            <w:tcW w:w="868" w:type="dxa"/>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c>
          <w:tcPr>
            <w:tcW w:w="963" w:type="dxa"/>
            <w:tcBorders>
              <w:top w:val="nil"/>
              <w:left w:val="nil"/>
              <w:bottom w:val="nil"/>
              <w:right w:val="nil"/>
            </w:tcBorders>
            <w:shd w:val="clear" w:color="auto" w:fill="auto"/>
            <w:hideMark/>
          </w:tcPr>
          <w:p w:rsidR="008B489A" w:rsidRPr="008B489A" w:rsidRDefault="008B489A" w:rsidP="008B489A">
            <w:pPr>
              <w:spacing w:after="0" w:line="240" w:lineRule="auto"/>
              <w:jc w:val="right"/>
              <w:rPr>
                <w:rFonts w:ascii="Arial" w:eastAsia="Times New Roman" w:hAnsi="Arial" w:cs="Arial"/>
                <w:sz w:val="16"/>
                <w:szCs w:val="16"/>
                <w:lang w:eastAsia="ru-RU"/>
              </w:rPr>
            </w:pPr>
          </w:p>
        </w:tc>
      </w:tr>
    </w:tbl>
    <w:p w:rsidR="008B489A" w:rsidRDefault="008B489A" w:rsidP="008B489A">
      <w:pPr>
        <w:widowControl w:val="0"/>
        <w:autoSpaceDE w:val="0"/>
        <w:autoSpaceDN w:val="0"/>
        <w:adjustRightInd w:val="0"/>
        <w:spacing w:after="0" w:line="240" w:lineRule="auto"/>
        <w:ind w:firstLine="540"/>
        <w:rPr>
          <w:rFonts w:ascii="Times New Roman" w:hAnsi="Times New Roman" w:cs="Times New Roman"/>
          <w:b/>
        </w:rPr>
      </w:pPr>
    </w:p>
    <w:tbl>
      <w:tblPr>
        <w:tblW w:w="15840" w:type="dxa"/>
        <w:tblInd w:w="93" w:type="dxa"/>
        <w:tblLook w:val="04A0" w:firstRow="1" w:lastRow="0" w:firstColumn="1" w:lastColumn="0" w:noHBand="0" w:noVBand="1"/>
      </w:tblPr>
      <w:tblGrid>
        <w:gridCol w:w="485"/>
        <w:gridCol w:w="2101"/>
        <w:gridCol w:w="3594"/>
        <w:gridCol w:w="2275"/>
        <w:gridCol w:w="1175"/>
        <w:gridCol w:w="1112"/>
        <w:gridCol w:w="1091"/>
        <w:gridCol w:w="1133"/>
        <w:gridCol w:w="1112"/>
        <w:gridCol w:w="915"/>
        <w:gridCol w:w="847"/>
      </w:tblGrid>
      <w:tr w:rsidR="00EB2B3D" w:rsidRPr="00EB2B3D" w:rsidTr="00EB2B3D">
        <w:trPr>
          <w:trHeight w:val="960"/>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 xml:space="preserve">№ </w:t>
            </w:r>
            <w:proofErr w:type="spellStart"/>
            <w:r w:rsidRPr="00EB2B3D">
              <w:rPr>
                <w:rFonts w:ascii="Arial" w:eastAsia="Times New Roman" w:hAnsi="Arial" w:cs="Arial"/>
                <w:sz w:val="18"/>
                <w:szCs w:val="18"/>
                <w:lang w:eastAsia="ru-RU"/>
              </w:rPr>
              <w:t>пп</w:t>
            </w:r>
            <w:proofErr w:type="spellEnd"/>
          </w:p>
        </w:tc>
        <w:tc>
          <w:tcPr>
            <w:tcW w:w="2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Шифр и номер позиции норматива</w:t>
            </w:r>
          </w:p>
        </w:tc>
        <w:tc>
          <w:tcPr>
            <w:tcW w:w="37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Наименование работ и затрат, единица измерения</w:t>
            </w:r>
          </w:p>
        </w:tc>
        <w:tc>
          <w:tcPr>
            <w:tcW w:w="2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Количество</w:t>
            </w:r>
          </w:p>
        </w:tc>
        <w:tc>
          <w:tcPr>
            <w:tcW w:w="2321" w:type="dxa"/>
            <w:gridSpan w:val="2"/>
            <w:tcBorders>
              <w:top w:val="single" w:sz="4" w:space="0" w:color="auto"/>
              <w:left w:val="nil"/>
              <w:bottom w:val="single" w:sz="4" w:space="0" w:color="auto"/>
              <w:right w:val="single" w:sz="4" w:space="0" w:color="auto"/>
            </w:tcBorders>
            <w:shd w:val="clear" w:color="auto" w:fill="auto"/>
            <w:vAlign w:val="center"/>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Стоимость единицы, руб.</w:t>
            </w:r>
          </w:p>
        </w:tc>
        <w:tc>
          <w:tcPr>
            <w:tcW w:w="3334" w:type="dxa"/>
            <w:gridSpan w:val="3"/>
            <w:tcBorders>
              <w:top w:val="single" w:sz="4" w:space="0" w:color="auto"/>
              <w:left w:val="nil"/>
              <w:bottom w:val="single" w:sz="4" w:space="0" w:color="auto"/>
              <w:right w:val="single" w:sz="4" w:space="0" w:color="auto"/>
            </w:tcBorders>
            <w:shd w:val="clear" w:color="auto" w:fill="auto"/>
            <w:vAlign w:val="center"/>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Общая стоимость, руб.</w:t>
            </w:r>
          </w:p>
        </w:tc>
        <w:tc>
          <w:tcPr>
            <w:tcW w:w="17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Затраты труда рабочих, чел</w:t>
            </w:r>
            <w:proofErr w:type="gramStart"/>
            <w:r w:rsidRPr="00EB2B3D">
              <w:rPr>
                <w:rFonts w:ascii="Arial" w:eastAsia="Times New Roman" w:hAnsi="Arial" w:cs="Arial"/>
                <w:sz w:val="18"/>
                <w:szCs w:val="18"/>
                <w:lang w:eastAsia="ru-RU"/>
              </w:rPr>
              <w:t>.-</w:t>
            </w:r>
            <w:proofErr w:type="gramEnd"/>
            <w:r w:rsidRPr="00EB2B3D">
              <w:rPr>
                <w:rFonts w:ascii="Arial" w:eastAsia="Times New Roman" w:hAnsi="Arial" w:cs="Arial"/>
                <w:sz w:val="18"/>
                <w:szCs w:val="18"/>
                <w:lang w:eastAsia="ru-RU"/>
              </w:rPr>
              <w:t>ч, не занятых обслуживанием машин</w:t>
            </w:r>
          </w:p>
        </w:tc>
      </w:tr>
      <w:tr w:rsidR="00EB2B3D" w:rsidRPr="00EB2B3D" w:rsidTr="00EB2B3D">
        <w:trPr>
          <w:trHeight w:val="480"/>
        </w:trPr>
        <w:tc>
          <w:tcPr>
            <w:tcW w:w="485" w:type="dxa"/>
            <w:vMerge/>
            <w:tcBorders>
              <w:top w:val="single" w:sz="4" w:space="0" w:color="auto"/>
              <w:left w:val="single" w:sz="4" w:space="0" w:color="auto"/>
              <w:bottom w:val="single" w:sz="4" w:space="0" w:color="auto"/>
              <w:right w:val="single" w:sz="4" w:space="0" w:color="auto"/>
            </w:tcBorders>
            <w:vAlign w:val="center"/>
            <w:hideMark/>
          </w:tcPr>
          <w:p w:rsidR="00EB2B3D" w:rsidRPr="00EB2B3D" w:rsidRDefault="00EB2B3D" w:rsidP="00EB2B3D">
            <w:pPr>
              <w:spacing w:after="0" w:line="240" w:lineRule="auto"/>
              <w:rPr>
                <w:rFonts w:ascii="Arial" w:eastAsia="Times New Roman" w:hAnsi="Arial" w:cs="Arial"/>
                <w:sz w:val="18"/>
                <w:szCs w:val="18"/>
                <w:lang w:eastAsia="ru-RU"/>
              </w:rPr>
            </w:pPr>
          </w:p>
        </w:tc>
        <w:tc>
          <w:tcPr>
            <w:tcW w:w="2101" w:type="dxa"/>
            <w:vMerge/>
            <w:tcBorders>
              <w:top w:val="single" w:sz="4" w:space="0" w:color="auto"/>
              <w:left w:val="single" w:sz="4" w:space="0" w:color="auto"/>
              <w:bottom w:val="single" w:sz="4" w:space="0" w:color="auto"/>
              <w:right w:val="single" w:sz="4" w:space="0" w:color="auto"/>
            </w:tcBorders>
            <w:vAlign w:val="center"/>
            <w:hideMark/>
          </w:tcPr>
          <w:p w:rsidR="00EB2B3D" w:rsidRPr="00EB2B3D" w:rsidRDefault="00EB2B3D" w:rsidP="00EB2B3D">
            <w:pPr>
              <w:spacing w:after="0" w:line="240" w:lineRule="auto"/>
              <w:rPr>
                <w:rFonts w:ascii="Arial" w:eastAsia="Times New Roman" w:hAnsi="Arial" w:cs="Arial"/>
                <w:sz w:val="18"/>
                <w:szCs w:val="18"/>
                <w:lang w:eastAsia="ru-RU"/>
              </w:rPr>
            </w:pPr>
          </w:p>
        </w:tc>
        <w:tc>
          <w:tcPr>
            <w:tcW w:w="3790" w:type="dxa"/>
            <w:vMerge/>
            <w:tcBorders>
              <w:top w:val="single" w:sz="4" w:space="0" w:color="auto"/>
              <w:left w:val="single" w:sz="4" w:space="0" w:color="auto"/>
              <w:bottom w:val="single" w:sz="4" w:space="0" w:color="auto"/>
              <w:right w:val="single" w:sz="4" w:space="0" w:color="auto"/>
            </w:tcBorders>
            <w:vAlign w:val="center"/>
            <w:hideMark/>
          </w:tcPr>
          <w:p w:rsidR="00EB2B3D" w:rsidRPr="00EB2B3D" w:rsidRDefault="00EB2B3D" w:rsidP="00EB2B3D">
            <w:pPr>
              <w:spacing w:after="0" w:line="240" w:lineRule="auto"/>
              <w:rPr>
                <w:rFonts w:ascii="Arial" w:eastAsia="Times New Roman" w:hAnsi="Arial" w:cs="Arial"/>
                <w:sz w:val="18"/>
                <w:szCs w:val="18"/>
                <w:lang w:eastAsia="ru-RU"/>
              </w:rPr>
            </w:pPr>
          </w:p>
        </w:tc>
        <w:tc>
          <w:tcPr>
            <w:tcW w:w="2089" w:type="dxa"/>
            <w:vMerge/>
            <w:tcBorders>
              <w:top w:val="single" w:sz="4" w:space="0" w:color="auto"/>
              <w:left w:val="single" w:sz="4" w:space="0" w:color="auto"/>
              <w:bottom w:val="single" w:sz="4" w:space="0" w:color="auto"/>
              <w:right w:val="single" w:sz="4" w:space="0" w:color="auto"/>
            </w:tcBorders>
            <w:vAlign w:val="center"/>
            <w:hideMark/>
          </w:tcPr>
          <w:p w:rsidR="00EB2B3D" w:rsidRPr="00EB2B3D" w:rsidRDefault="00EB2B3D" w:rsidP="00EB2B3D">
            <w:pPr>
              <w:spacing w:after="0" w:line="240" w:lineRule="auto"/>
              <w:rPr>
                <w:rFonts w:ascii="Arial" w:eastAsia="Times New Roman" w:hAnsi="Arial" w:cs="Arial"/>
                <w:sz w:val="18"/>
                <w:szCs w:val="18"/>
                <w:lang w:eastAsia="ru-RU"/>
              </w:rPr>
            </w:pPr>
          </w:p>
        </w:tc>
        <w:tc>
          <w:tcPr>
            <w:tcW w:w="1211" w:type="dxa"/>
            <w:tcBorders>
              <w:top w:val="nil"/>
              <w:left w:val="nil"/>
              <w:bottom w:val="single" w:sz="4" w:space="0" w:color="auto"/>
              <w:right w:val="single" w:sz="4" w:space="0" w:color="auto"/>
            </w:tcBorders>
            <w:shd w:val="clear" w:color="auto" w:fill="auto"/>
            <w:vAlign w:val="center"/>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всего</w:t>
            </w:r>
          </w:p>
        </w:tc>
        <w:tc>
          <w:tcPr>
            <w:tcW w:w="1110" w:type="dxa"/>
            <w:tcBorders>
              <w:top w:val="nil"/>
              <w:left w:val="nil"/>
              <w:bottom w:val="single" w:sz="4" w:space="0" w:color="auto"/>
              <w:right w:val="single" w:sz="4" w:space="0" w:color="auto"/>
            </w:tcBorders>
            <w:shd w:val="clear" w:color="auto" w:fill="auto"/>
            <w:vAlign w:val="center"/>
            <w:hideMark/>
          </w:tcPr>
          <w:p w:rsidR="00EB2B3D" w:rsidRPr="00EB2B3D" w:rsidRDefault="00EB2B3D" w:rsidP="00EB2B3D">
            <w:pPr>
              <w:spacing w:after="0" w:line="240" w:lineRule="auto"/>
              <w:jc w:val="center"/>
              <w:rPr>
                <w:rFonts w:ascii="Arial" w:eastAsia="Times New Roman" w:hAnsi="Arial" w:cs="Arial"/>
                <w:sz w:val="18"/>
                <w:szCs w:val="18"/>
                <w:lang w:eastAsia="ru-RU"/>
              </w:rPr>
            </w:pPr>
            <w:proofErr w:type="spellStart"/>
            <w:r w:rsidRPr="00EB2B3D">
              <w:rPr>
                <w:rFonts w:ascii="Arial" w:eastAsia="Times New Roman" w:hAnsi="Arial" w:cs="Arial"/>
                <w:sz w:val="18"/>
                <w:szCs w:val="18"/>
                <w:lang w:eastAsia="ru-RU"/>
              </w:rPr>
              <w:t>эксплуат</w:t>
            </w:r>
            <w:proofErr w:type="gramStart"/>
            <w:r w:rsidRPr="00EB2B3D">
              <w:rPr>
                <w:rFonts w:ascii="Arial" w:eastAsia="Times New Roman" w:hAnsi="Arial" w:cs="Arial"/>
                <w:sz w:val="18"/>
                <w:szCs w:val="18"/>
                <w:lang w:eastAsia="ru-RU"/>
              </w:rPr>
              <w:t>а</w:t>
            </w:r>
            <w:proofErr w:type="spellEnd"/>
            <w:r w:rsidRPr="00EB2B3D">
              <w:rPr>
                <w:rFonts w:ascii="Arial" w:eastAsia="Times New Roman" w:hAnsi="Arial" w:cs="Arial"/>
                <w:sz w:val="18"/>
                <w:szCs w:val="18"/>
                <w:lang w:eastAsia="ru-RU"/>
              </w:rPr>
              <w:t>-</w:t>
            </w:r>
            <w:proofErr w:type="gramEnd"/>
            <w:r w:rsidRPr="00EB2B3D">
              <w:rPr>
                <w:rFonts w:ascii="Arial" w:eastAsia="Times New Roman" w:hAnsi="Arial" w:cs="Arial"/>
                <w:sz w:val="18"/>
                <w:szCs w:val="18"/>
                <w:lang w:eastAsia="ru-RU"/>
              </w:rPr>
              <w:br/>
            </w:r>
            <w:proofErr w:type="spellStart"/>
            <w:r w:rsidRPr="00EB2B3D">
              <w:rPr>
                <w:rFonts w:ascii="Arial" w:eastAsia="Times New Roman" w:hAnsi="Arial" w:cs="Arial"/>
                <w:sz w:val="18"/>
                <w:szCs w:val="18"/>
                <w:lang w:eastAsia="ru-RU"/>
              </w:rPr>
              <w:t>ции</w:t>
            </w:r>
            <w:proofErr w:type="spellEnd"/>
            <w:r w:rsidRPr="00EB2B3D">
              <w:rPr>
                <w:rFonts w:ascii="Arial" w:eastAsia="Times New Roman" w:hAnsi="Arial" w:cs="Arial"/>
                <w:sz w:val="18"/>
                <w:szCs w:val="18"/>
                <w:lang w:eastAsia="ru-RU"/>
              </w:rPr>
              <w:t xml:space="preserve"> машин</w:t>
            </w:r>
          </w:p>
        </w:tc>
        <w:tc>
          <w:tcPr>
            <w:tcW w:w="1091" w:type="dxa"/>
            <w:vMerge w:val="restart"/>
            <w:tcBorders>
              <w:top w:val="nil"/>
              <w:left w:val="single" w:sz="4" w:space="0" w:color="auto"/>
              <w:bottom w:val="single" w:sz="4" w:space="0" w:color="auto"/>
              <w:right w:val="single" w:sz="4" w:space="0" w:color="auto"/>
            </w:tcBorders>
            <w:shd w:val="clear" w:color="auto" w:fill="auto"/>
            <w:vAlign w:val="center"/>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Всего</w:t>
            </w:r>
          </w:p>
        </w:tc>
        <w:tc>
          <w:tcPr>
            <w:tcW w:w="1133" w:type="dxa"/>
            <w:vMerge w:val="restart"/>
            <w:tcBorders>
              <w:top w:val="nil"/>
              <w:left w:val="single" w:sz="4" w:space="0" w:color="auto"/>
              <w:bottom w:val="single" w:sz="4" w:space="0" w:color="auto"/>
              <w:right w:val="single" w:sz="4" w:space="0" w:color="auto"/>
            </w:tcBorders>
            <w:shd w:val="clear" w:color="auto" w:fill="auto"/>
            <w:vAlign w:val="center"/>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оплаты труда</w:t>
            </w:r>
          </w:p>
        </w:tc>
        <w:tc>
          <w:tcPr>
            <w:tcW w:w="1110" w:type="dxa"/>
            <w:tcBorders>
              <w:top w:val="nil"/>
              <w:left w:val="nil"/>
              <w:bottom w:val="single" w:sz="4" w:space="0" w:color="auto"/>
              <w:right w:val="single" w:sz="4" w:space="0" w:color="auto"/>
            </w:tcBorders>
            <w:shd w:val="clear" w:color="auto" w:fill="auto"/>
            <w:vAlign w:val="center"/>
            <w:hideMark/>
          </w:tcPr>
          <w:p w:rsidR="00EB2B3D" w:rsidRPr="00EB2B3D" w:rsidRDefault="00EB2B3D" w:rsidP="00EB2B3D">
            <w:pPr>
              <w:spacing w:after="0" w:line="240" w:lineRule="auto"/>
              <w:jc w:val="center"/>
              <w:rPr>
                <w:rFonts w:ascii="Arial" w:eastAsia="Times New Roman" w:hAnsi="Arial" w:cs="Arial"/>
                <w:sz w:val="18"/>
                <w:szCs w:val="18"/>
                <w:lang w:eastAsia="ru-RU"/>
              </w:rPr>
            </w:pPr>
            <w:proofErr w:type="spellStart"/>
            <w:r w:rsidRPr="00EB2B3D">
              <w:rPr>
                <w:rFonts w:ascii="Arial" w:eastAsia="Times New Roman" w:hAnsi="Arial" w:cs="Arial"/>
                <w:sz w:val="18"/>
                <w:szCs w:val="18"/>
                <w:lang w:eastAsia="ru-RU"/>
              </w:rPr>
              <w:t>эксплуат</w:t>
            </w:r>
            <w:proofErr w:type="gramStart"/>
            <w:r w:rsidRPr="00EB2B3D">
              <w:rPr>
                <w:rFonts w:ascii="Arial" w:eastAsia="Times New Roman" w:hAnsi="Arial" w:cs="Arial"/>
                <w:sz w:val="18"/>
                <w:szCs w:val="18"/>
                <w:lang w:eastAsia="ru-RU"/>
              </w:rPr>
              <w:t>а</w:t>
            </w:r>
            <w:proofErr w:type="spellEnd"/>
            <w:r w:rsidRPr="00EB2B3D">
              <w:rPr>
                <w:rFonts w:ascii="Arial" w:eastAsia="Times New Roman" w:hAnsi="Arial" w:cs="Arial"/>
                <w:sz w:val="18"/>
                <w:szCs w:val="18"/>
                <w:lang w:eastAsia="ru-RU"/>
              </w:rPr>
              <w:t>-</w:t>
            </w:r>
            <w:proofErr w:type="gramEnd"/>
            <w:r w:rsidRPr="00EB2B3D">
              <w:rPr>
                <w:rFonts w:ascii="Arial" w:eastAsia="Times New Roman" w:hAnsi="Arial" w:cs="Arial"/>
                <w:sz w:val="18"/>
                <w:szCs w:val="18"/>
                <w:lang w:eastAsia="ru-RU"/>
              </w:rPr>
              <w:br/>
            </w:r>
            <w:proofErr w:type="spellStart"/>
            <w:r w:rsidRPr="00EB2B3D">
              <w:rPr>
                <w:rFonts w:ascii="Arial" w:eastAsia="Times New Roman" w:hAnsi="Arial" w:cs="Arial"/>
                <w:sz w:val="18"/>
                <w:szCs w:val="18"/>
                <w:lang w:eastAsia="ru-RU"/>
              </w:rPr>
              <w:t>ция</w:t>
            </w:r>
            <w:proofErr w:type="spellEnd"/>
            <w:r w:rsidRPr="00EB2B3D">
              <w:rPr>
                <w:rFonts w:ascii="Arial" w:eastAsia="Times New Roman" w:hAnsi="Arial" w:cs="Arial"/>
                <w:sz w:val="18"/>
                <w:szCs w:val="18"/>
                <w:lang w:eastAsia="ru-RU"/>
              </w:rPr>
              <w:t xml:space="preserve"> машин</w:t>
            </w:r>
          </w:p>
        </w:tc>
        <w:tc>
          <w:tcPr>
            <w:tcW w:w="1720" w:type="dxa"/>
            <w:gridSpan w:val="2"/>
            <w:vMerge/>
            <w:tcBorders>
              <w:top w:val="nil"/>
              <w:left w:val="nil"/>
              <w:bottom w:val="single" w:sz="4" w:space="0" w:color="auto"/>
              <w:right w:val="single" w:sz="4" w:space="0" w:color="auto"/>
            </w:tcBorders>
            <w:vAlign w:val="center"/>
            <w:hideMark/>
          </w:tcPr>
          <w:p w:rsidR="00EB2B3D" w:rsidRPr="00EB2B3D" w:rsidRDefault="00EB2B3D" w:rsidP="00EB2B3D">
            <w:pPr>
              <w:spacing w:after="0" w:line="240" w:lineRule="auto"/>
              <w:rPr>
                <w:rFonts w:ascii="Arial" w:eastAsia="Times New Roman" w:hAnsi="Arial" w:cs="Arial"/>
                <w:sz w:val="18"/>
                <w:szCs w:val="18"/>
                <w:lang w:eastAsia="ru-RU"/>
              </w:rPr>
            </w:pPr>
          </w:p>
        </w:tc>
      </w:tr>
      <w:tr w:rsidR="00EB2B3D" w:rsidRPr="00EB2B3D" w:rsidTr="00EB2B3D">
        <w:trPr>
          <w:trHeight w:val="720"/>
        </w:trPr>
        <w:tc>
          <w:tcPr>
            <w:tcW w:w="485" w:type="dxa"/>
            <w:vMerge/>
            <w:tcBorders>
              <w:top w:val="single" w:sz="4" w:space="0" w:color="auto"/>
              <w:left w:val="single" w:sz="4" w:space="0" w:color="auto"/>
              <w:bottom w:val="single" w:sz="4" w:space="0" w:color="auto"/>
              <w:right w:val="single" w:sz="4" w:space="0" w:color="auto"/>
            </w:tcBorders>
            <w:vAlign w:val="center"/>
            <w:hideMark/>
          </w:tcPr>
          <w:p w:rsidR="00EB2B3D" w:rsidRPr="00EB2B3D" w:rsidRDefault="00EB2B3D" w:rsidP="00EB2B3D">
            <w:pPr>
              <w:spacing w:after="0" w:line="240" w:lineRule="auto"/>
              <w:rPr>
                <w:rFonts w:ascii="Arial" w:eastAsia="Times New Roman" w:hAnsi="Arial" w:cs="Arial"/>
                <w:sz w:val="18"/>
                <w:szCs w:val="18"/>
                <w:lang w:eastAsia="ru-RU"/>
              </w:rPr>
            </w:pPr>
          </w:p>
        </w:tc>
        <w:tc>
          <w:tcPr>
            <w:tcW w:w="2101" w:type="dxa"/>
            <w:vMerge/>
            <w:tcBorders>
              <w:top w:val="single" w:sz="4" w:space="0" w:color="auto"/>
              <w:left w:val="single" w:sz="4" w:space="0" w:color="auto"/>
              <w:bottom w:val="single" w:sz="4" w:space="0" w:color="auto"/>
              <w:right w:val="single" w:sz="4" w:space="0" w:color="auto"/>
            </w:tcBorders>
            <w:vAlign w:val="center"/>
            <w:hideMark/>
          </w:tcPr>
          <w:p w:rsidR="00EB2B3D" w:rsidRPr="00EB2B3D" w:rsidRDefault="00EB2B3D" w:rsidP="00EB2B3D">
            <w:pPr>
              <w:spacing w:after="0" w:line="240" w:lineRule="auto"/>
              <w:rPr>
                <w:rFonts w:ascii="Arial" w:eastAsia="Times New Roman" w:hAnsi="Arial" w:cs="Arial"/>
                <w:sz w:val="18"/>
                <w:szCs w:val="18"/>
                <w:lang w:eastAsia="ru-RU"/>
              </w:rPr>
            </w:pPr>
          </w:p>
        </w:tc>
        <w:tc>
          <w:tcPr>
            <w:tcW w:w="3790" w:type="dxa"/>
            <w:vMerge/>
            <w:tcBorders>
              <w:top w:val="single" w:sz="4" w:space="0" w:color="auto"/>
              <w:left w:val="single" w:sz="4" w:space="0" w:color="auto"/>
              <w:bottom w:val="single" w:sz="4" w:space="0" w:color="auto"/>
              <w:right w:val="single" w:sz="4" w:space="0" w:color="auto"/>
            </w:tcBorders>
            <w:vAlign w:val="center"/>
            <w:hideMark/>
          </w:tcPr>
          <w:p w:rsidR="00EB2B3D" w:rsidRPr="00EB2B3D" w:rsidRDefault="00EB2B3D" w:rsidP="00EB2B3D">
            <w:pPr>
              <w:spacing w:after="0" w:line="240" w:lineRule="auto"/>
              <w:rPr>
                <w:rFonts w:ascii="Arial" w:eastAsia="Times New Roman" w:hAnsi="Arial" w:cs="Arial"/>
                <w:sz w:val="18"/>
                <w:szCs w:val="18"/>
                <w:lang w:eastAsia="ru-RU"/>
              </w:rPr>
            </w:pPr>
          </w:p>
        </w:tc>
        <w:tc>
          <w:tcPr>
            <w:tcW w:w="2089" w:type="dxa"/>
            <w:vMerge/>
            <w:tcBorders>
              <w:top w:val="single" w:sz="4" w:space="0" w:color="auto"/>
              <w:left w:val="single" w:sz="4" w:space="0" w:color="auto"/>
              <w:bottom w:val="single" w:sz="4" w:space="0" w:color="auto"/>
              <w:right w:val="single" w:sz="4" w:space="0" w:color="auto"/>
            </w:tcBorders>
            <w:vAlign w:val="center"/>
            <w:hideMark/>
          </w:tcPr>
          <w:p w:rsidR="00EB2B3D" w:rsidRPr="00EB2B3D" w:rsidRDefault="00EB2B3D" w:rsidP="00EB2B3D">
            <w:pPr>
              <w:spacing w:after="0" w:line="240" w:lineRule="auto"/>
              <w:rPr>
                <w:rFonts w:ascii="Arial" w:eastAsia="Times New Roman" w:hAnsi="Arial" w:cs="Arial"/>
                <w:sz w:val="18"/>
                <w:szCs w:val="18"/>
                <w:lang w:eastAsia="ru-RU"/>
              </w:rPr>
            </w:pPr>
          </w:p>
        </w:tc>
        <w:tc>
          <w:tcPr>
            <w:tcW w:w="1211" w:type="dxa"/>
            <w:tcBorders>
              <w:top w:val="nil"/>
              <w:left w:val="nil"/>
              <w:bottom w:val="single" w:sz="4" w:space="0" w:color="auto"/>
              <w:right w:val="single" w:sz="4" w:space="0" w:color="auto"/>
            </w:tcBorders>
            <w:shd w:val="clear" w:color="auto" w:fill="auto"/>
            <w:vAlign w:val="center"/>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оплаты труда</w:t>
            </w:r>
          </w:p>
        </w:tc>
        <w:tc>
          <w:tcPr>
            <w:tcW w:w="1110" w:type="dxa"/>
            <w:tcBorders>
              <w:top w:val="nil"/>
              <w:left w:val="nil"/>
              <w:bottom w:val="single" w:sz="4" w:space="0" w:color="auto"/>
              <w:right w:val="single" w:sz="4" w:space="0" w:color="auto"/>
            </w:tcBorders>
            <w:shd w:val="clear" w:color="auto" w:fill="auto"/>
            <w:vAlign w:val="center"/>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 xml:space="preserve">в </w:t>
            </w:r>
            <w:proofErr w:type="spellStart"/>
            <w:r w:rsidRPr="00EB2B3D">
              <w:rPr>
                <w:rFonts w:ascii="Arial" w:eastAsia="Times New Roman" w:hAnsi="Arial" w:cs="Arial"/>
                <w:sz w:val="18"/>
                <w:szCs w:val="18"/>
                <w:lang w:eastAsia="ru-RU"/>
              </w:rPr>
              <w:t>т.ч</w:t>
            </w:r>
            <w:proofErr w:type="spellEnd"/>
            <w:r w:rsidRPr="00EB2B3D">
              <w:rPr>
                <w:rFonts w:ascii="Arial" w:eastAsia="Times New Roman" w:hAnsi="Arial" w:cs="Arial"/>
                <w:sz w:val="18"/>
                <w:szCs w:val="18"/>
                <w:lang w:eastAsia="ru-RU"/>
              </w:rPr>
              <w:t>. оплаты труда</w:t>
            </w:r>
          </w:p>
        </w:tc>
        <w:tc>
          <w:tcPr>
            <w:tcW w:w="1091" w:type="dxa"/>
            <w:vMerge/>
            <w:tcBorders>
              <w:top w:val="nil"/>
              <w:left w:val="single" w:sz="4" w:space="0" w:color="auto"/>
              <w:bottom w:val="single" w:sz="4" w:space="0" w:color="auto"/>
              <w:right w:val="single" w:sz="4" w:space="0" w:color="auto"/>
            </w:tcBorders>
            <w:vAlign w:val="center"/>
            <w:hideMark/>
          </w:tcPr>
          <w:p w:rsidR="00EB2B3D" w:rsidRPr="00EB2B3D" w:rsidRDefault="00EB2B3D" w:rsidP="00EB2B3D">
            <w:pPr>
              <w:spacing w:after="0" w:line="240" w:lineRule="auto"/>
              <w:rPr>
                <w:rFonts w:ascii="Arial" w:eastAsia="Times New Roman" w:hAnsi="Arial" w:cs="Arial"/>
                <w:sz w:val="18"/>
                <w:szCs w:val="18"/>
                <w:lang w:eastAsia="ru-RU"/>
              </w:rPr>
            </w:pPr>
          </w:p>
        </w:tc>
        <w:tc>
          <w:tcPr>
            <w:tcW w:w="1133" w:type="dxa"/>
            <w:vMerge/>
            <w:tcBorders>
              <w:top w:val="nil"/>
              <w:left w:val="single" w:sz="4" w:space="0" w:color="auto"/>
              <w:bottom w:val="single" w:sz="4" w:space="0" w:color="auto"/>
              <w:right w:val="single" w:sz="4" w:space="0" w:color="auto"/>
            </w:tcBorders>
            <w:vAlign w:val="center"/>
            <w:hideMark/>
          </w:tcPr>
          <w:p w:rsidR="00EB2B3D" w:rsidRPr="00EB2B3D" w:rsidRDefault="00EB2B3D" w:rsidP="00EB2B3D">
            <w:pPr>
              <w:spacing w:after="0" w:line="240" w:lineRule="auto"/>
              <w:rPr>
                <w:rFonts w:ascii="Arial" w:eastAsia="Times New Roman" w:hAnsi="Arial" w:cs="Arial"/>
                <w:sz w:val="18"/>
                <w:szCs w:val="18"/>
                <w:lang w:eastAsia="ru-RU"/>
              </w:rPr>
            </w:pPr>
          </w:p>
        </w:tc>
        <w:tc>
          <w:tcPr>
            <w:tcW w:w="1110" w:type="dxa"/>
            <w:tcBorders>
              <w:top w:val="nil"/>
              <w:left w:val="nil"/>
              <w:bottom w:val="single" w:sz="4" w:space="0" w:color="auto"/>
              <w:right w:val="single" w:sz="4" w:space="0" w:color="auto"/>
            </w:tcBorders>
            <w:shd w:val="clear" w:color="auto" w:fill="auto"/>
            <w:vAlign w:val="center"/>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 xml:space="preserve">в </w:t>
            </w:r>
            <w:proofErr w:type="spellStart"/>
            <w:r w:rsidRPr="00EB2B3D">
              <w:rPr>
                <w:rFonts w:ascii="Arial" w:eastAsia="Times New Roman" w:hAnsi="Arial" w:cs="Arial"/>
                <w:sz w:val="18"/>
                <w:szCs w:val="18"/>
                <w:lang w:eastAsia="ru-RU"/>
              </w:rPr>
              <w:t>т.ч</w:t>
            </w:r>
            <w:proofErr w:type="spellEnd"/>
            <w:r w:rsidRPr="00EB2B3D">
              <w:rPr>
                <w:rFonts w:ascii="Arial" w:eastAsia="Times New Roman" w:hAnsi="Arial" w:cs="Arial"/>
                <w:sz w:val="18"/>
                <w:szCs w:val="18"/>
                <w:lang w:eastAsia="ru-RU"/>
              </w:rPr>
              <w:t>. оплаты труда</w:t>
            </w:r>
          </w:p>
        </w:tc>
        <w:tc>
          <w:tcPr>
            <w:tcW w:w="873" w:type="dxa"/>
            <w:tcBorders>
              <w:top w:val="nil"/>
              <w:left w:val="nil"/>
              <w:bottom w:val="single" w:sz="4" w:space="0" w:color="auto"/>
              <w:right w:val="single" w:sz="4" w:space="0" w:color="auto"/>
            </w:tcBorders>
            <w:shd w:val="clear" w:color="auto" w:fill="auto"/>
            <w:vAlign w:val="center"/>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на единицу</w:t>
            </w:r>
          </w:p>
        </w:tc>
        <w:tc>
          <w:tcPr>
            <w:tcW w:w="847" w:type="dxa"/>
            <w:tcBorders>
              <w:top w:val="nil"/>
              <w:left w:val="nil"/>
              <w:bottom w:val="single" w:sz="4" w:space="0" w:color="auto"/>
              <w:right w:val="single" w:sz="4" w:space="0" w:color="auto"/>
            </w:tcBorders>
            <w:shd w:val="clear" w:color="auto" w:fill="auto"/>
            <w:vAlign w:val="center"/>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всего</w:t>
            </w:r>
          </w:p>
        </w:tc>
      </w:tr>
      <w:tr w:rsidR="00EB2B3D" w:rsidRPr="00EB2B3D" w:rsidTr="00EB2B3D">
        <w:trPr>
          <w:trHeight w:val="2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1</w:t>
            </w:r>
          </w:p>
        </w:tc>
        <w:tc>
          <w:tcPr>
            <w:tcW w:w="2101" w:type="dxa"/>
            <w:tcBorders>
              <w:top w:val="nil"/>
              <w:left w:val="nil"/>
              <w:bottom w:val="single" w:sz="4" w:space="0" w:color="auto"/>
              <w:right w:val="single" w:sz="4" w:space="0" w:color="auto"/>
            </w:tcBorders>
            <w:shd w:val="clear" w:color="auto" w:fill="auto"/>
            <w:noWrap/>
            <w:vAlign w:val="center"/>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2</w:t>
            </w:r>
          </w:p>
        </w:tc>
        <w:tc>
          <w:tcPr>
            <w:tcW w:w="3790" w:type="dxa"/>
            <w:tcBorders>
              <w:top w:val="nil"/>
              <w:left w:val="nil"/>
              <w:bottom w:val="single" w:sz="4" w:space="0" w:color="auto"/>
              <w:right w:val="single" w:sz="4" w:space="0" w:color="auto"/>
            </w:tcBorders>
            <w:shd w:val="clear" w:color="auto" w:fill="auto"/>
            <w:vAlign w:val="center"/>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3</w:t>
            </w:r>
          </w:p>
        </w:tc>
        <w:tc>
          <w:tcPr>
            <w:tcW w:w="2089" w:type="dxa"/>
            <w:tcBorders>
              <w:top w:val="nil"/>
              <w:left w:val="nil"/>
              <w:bottom w:val="single" w:sz="4" w:space="0" w:color="auto"/>
              <w:right w:val="single" w:sz="4" w:space="0" w:color="auto"/>
            </w:tcBorders>
            <w:shd w:val="clear" w:color="auto" w:fill="auto"/>
            <w:vAlign w:val="center"/>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4</w:t>
            </w:r>
          </w:p>
        </w:tc>
        <w:tc>
          <w:tcPr>
            <w:tcW w:w="1211" w:type="dxa"/>
            <w:tcBorders>
              <w:top w:val="nil"/>
              <w:left w:val="nil"/>
              <w:bottom w:val="single" w:sz="4" w:space="0" w:color="auto"/>
              <w:right w:val="single" w:sz="4" w:space="0" w:color="auto"/>
            </w:tcBorders>
            <w:shd w:val="clear" w:color="auto" w:fill="auto"/>
            <w:vAlign w:val="center"/>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5</w:t>
            </w:r>
          </w:p>
        </w:tc>
        <w:tc>
          <w:tcPr>
            <w:tcW w:w="1110" w:type="dxa"/>
            <w:tcBorders>
              <w:top w:val="nil"/>
              <w:left w:val="nil"/>
              <w:bottom w:val="single" w:sz="4" w:space="0" w:color="auto"/>
              <w:right w:val="single" w:sz="4" w:space="0" w:color="auto"/>
            </w:tcBorders>
            <w:shd w:val="clear" w:color="auto" w:fill="auto"/>
            <w:noWrap/>
            <w:vAlign w:val="center"/>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6</w:t>
            </w:r>
          </w:p>
        </w:tc>
        <w:tc>
          <w:tcPr>
            <w:tcW w:w="1091" w:type="dxa"/>
            <w:tcBorders>
              <w:top w:val="nil"/>
              <w:left w:val="nil"/>
              <w:bottom w:val="single" w:sz="4" w:space="0" w:color="auto"/>
              <w:right w:val="single" w:sz="4" w:space="0" w:color="auto"/>
            </w:tcBorders>
            <w:shd w:val="clear" w:color="auto" w:fill="auto"/>
            <w:noWrap/>
            <w:vAlign w:val="center"/>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7</w:t>
            </w:r>
          </w:p>
        </w:tc>
        <w:tc>
          <w:tcPr>
            <w:tcW w:w="1133" w:type="dxa"/>
            <w:tcBorders>
              <w:top w:val="nil"/>
              <w:left w:val="nil"/>
              <w:bottom w:val="single" w:sz="4" w:space="0" w:color="auto"/>
              <w:right w:val="single" w:sz="4" w:space="0" w:color="auto"/>
            </w:tcBorders>
            <w:shd w:val="clear" w:color="auto" w:fill="auto"/>
            <w:noWrap/>
            <w:vAlign w:val="center"/>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8</w:t>
            </w:r>
          </w:p>
        </w:tc>
        <w:tc>
          <w:tcPr>
            <w:tcW w:w="1110" w:type="dxa"/>
            <w:tcBorders>
              <w:top w:val="nil"/>
              <w:left w:val="nil"/>
              <w:bottom w:val="single" w:sz="4" w:space="0" w:color="auto"/>
              <w:right w:val="single" w:sz="4" w:space="0" w:color="auto"/>
            </w:tcBorders>
            <w:shd w:val="clear" w:color="auto" w:fill="auto"/>
            <w:noWrap/>
            <w:vAlign w:val="center"/>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9</w:t>
            </w:r>
          </w:p>
        </w:tc>
        <w:tc>
          <w:tcPr>
            <w:tcW w:w="873" w:type="dxa"/>
            <w:tcBorders>
              <w:top w:val="nil"/>
              <w:left w:val="nil"/>
              <w:bottom w:val="single" w:sz="4" w:space="0" w:color="auto"/>
              <w:right w:val="single" w:sz="4" w:space="0" w:color="auto"/>
            </w:tcBorders>
            <w:shd w:val="clear" w:color="auto" w:fill="auto"/>
            <w:noWrap/>
            <w:vAlign w:val="center"/>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10</w:t>
            </w:r>
          </w:p>
        </w:tc>
        <w:tc>
          <w:tcPr>
            <w:tcW w:w="847" w:type="dxa"/>
            <w:tcBorders>
              <w:top w:val="nil"/>
              <w:left w:val="nil"/>
              <w:bottom w:val="single" w:sz="4" w:space="0" w:color="auto"/>
              <w:right w:val="single" w:sz="4" w:space="0" w:color="auto"/>
            </w:tcBorders>
            <w:shd w:val="clear" w:color="auto" w:fill="auto"/>
            <w:noWrap/>
            <w:vAlign w:val="center"/>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11</w:t>
            </w:r>
          </w:p>
        </w:tc>
      </w:tr>
      <w:tr w:rsidR="00EB2B3D" w:rsidRPr="00EB2B3D" w:rsidTr="00EB2B3D">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b/>
                <w:bCs/>
                <w:sz w:val="20"/>
                <w:szCs w:val="20"/>
                <w:lang w:eastAsia="ru-RU"/>
              </w:rPr>
            </w:pPr>
            <w:r w:rsidRPr="00EB2B3D">
              <w:rPr>
                <w:rFonts w:ascii="Arial" w:eastAsia="Times New Roman" w:hAnsi="Arial" w:cs="Arial"/>
                <w:b/>
                <w:bCs/>
                <w:sz w:val="20"/>
                <w:szCs w:val="20"/>
                <w:lang w:eastAsia="ru-RU"/>
              </w:rPr>
              <w:t xml:space="preserve">                                       Раздел 1. Внутренний ремонт помещений</w:t>
            </w:r>
          </w:p>
        </w:tc>
      </w:tr>
      <w:tr w:rsidR="00EB2B3D" w:rsidRPr="00EB2B3D" w:rsidTr="00EB2B3D">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 xml:space="preserve">                                       коридоры учебного корпуса</w:t>
            </w:r>
          </w:p>
        </w:tc>
      </w:tr>
      <w:tr w:rsidR="00EB2B3D" w:rsidRPr="00EB2B3D" w:rsidTr="00EB2B3D">
        <w:trPr>
          <w:trHeight w:val="1200"/>
        </w:trPr>
        <w:tc>
          <w:tcPr>
            <w:tcW w:w="485" w:type="dxa"/>
            <w:tcBorders>
              <w:top w:val="nil"/>
              <w:left w:val="single" w:sz="4" w:space="0" w:color="auto"/>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1</w:t>
            </w:r>
          </w:p>
        </w:tc>
        <w:tc>
          <w:tcPr>
            <w:tcW w:w="210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b/>
                <w:bCs/>
                <w:sz w:val="18"/>
                <w:szCs w:val="18"/>
                <w:lang w:eastAsia="ru-RU"/>
              </w:rPr>
            </w:pPr>
            <w:r w:rsidRPr="00EB2B3D">
              <w:rPr>
                <w:rFonts w:ascii="Arial" w:eastAsia="Times New Roman" w:hAnsi="Arial" w:cs="Arial"/>
                <w:b/>
                <w:bCs/>
                <w:sz w:val="18"/>
                <w:szCs w:val="18"/>
                <w:lang w:eastAsia="ru-RU"/>
              </w:rPr>
              <w:t>ФЕР15-04-007-03</w:t>
            </w:r>
          </w:p>
        </w:tc>
        <w:tc>
          <w:tcPr>
            <w:tcW w:w="379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Окраска водно-дисперсионными акриловыми составами улучшенная: по сборным конструкциям стен, подготовленным под окраску</w:t>
            </w:r>
            <w:r w:rsidRPr="00EB2B3D">
              <w:rPr>
                <w:rFonts w:ascii="Arial" w:eastAsia="Times New Roman" w:hAnsi="Arial" w:cs="Arial"/>
                <w:sz w:val="18"/>
                <w:szCs w:val="18"/>
                <w:lang w:eastAsia="ru-RU"/>
              </w:rPr>
              <w:br/>
              <w:t>(100 м</w:t>
            </w:r>
            <w:proofErr w:type="gramStart"/>
            <w:r w:rsidRPr="00EB2B3D">
              <w:rPr>
                <w:rFonts w:ascii="Arial" w:eastAsia="Times New Roman" w:hAnsi="Arial" w:cs="Arial"/>
                <w:sz w:val="18"/>
                <w:szCs w:val="18"/>
                <w:lang w:eastAsia="ru-RU"/>
              </w:rPr>
              <w:t>2</w:t>
            </w:r>
            <w:proofErr w:type="gramEnd"/>
            <w:r w:rsidRPr="00EB2B3D">
              <w:rPr>
                <w:rFonts w:ascii="Arial" w:eastAsia="Times New Roman" w:hAnsi="Arial" w:cs="Arial"/>
                <w:sz w:val="18"/>
                <w:szCs w:val="18"/>
                <w:lang w:eastAsia="ru-RU"/>
              </w:rPr>
              <w:t xml:space="preserve"> окрашиваемой поверхности)</w:t>
            </w:r>
          </w:p>
        </w:tc>
        <w:tc>
          <w:tcPr>
            <w:tcW w:w="2089"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17,7055</w:t>
            </w:r>
            <w:r w:rsidRPr="00EB2B3D">
              <w:rPr>
                <w:rFonts w:ascii="Arial" w:eastAsia="Times New Roman" w:hAnsi="Arial" w:cs="Arial"/>
                <w:i/>
                <w:iCs/>
                <w:sz w:val="14"/>
                <w:szCs w:val="14"/>
                <w:lang w:eastAsia="ru-RU"/>
              </w:rPr>
              <w:br/>
              <w:t>(1802,55-10*3,2)/100</w:t>
            </w:r>
          </w:p>
        </w:tc>
        <w:tc>
          <w:tcPr>
            <w:tcW w:w="121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855,31</w:t>
            </w:r>
            <w:r w:rsidRPr="00EB2B3D">
              <w:rPr>
                <w:rFonts w:ascii="Arial" w:eastAsia="Times New Roman" w:hAnsi="Arial" w:cs="Arial"/>
                <w:sz w:val="16"/>
                <w:szCs w:val="16"/>
                <w:lang w:eastAsia="ru-RU"/>
              </w:rPr>
              <w:br/>
              <w:t>289,99</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8,99</w:t>
            </w:r>
            <w:r w:rsidRPr="00EB2B3D">
              <w:rPr>
                <w:rFonts w:ascii="Arial" w:eastAsia="Times New Roman" w:hAnsi="Arial" w:cs="Arial"/>
                <w:sz w:val="16"/>
                <w:szCs w:val="16"/>
                <w:lang w:eastAsia="ru-RU"/>
              </w:rPr>
              <w:br/>
              <w:t>0,12</w:t>
            </w:r>
          </w:p>
        </w:tc>
        <w:tc>
          <w:tcPr>
            <w:tcW w:w="1091"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15144</w:t>
            </w:r>
          </w:p>
        </w:tc>
        <w:tc>
          <w:tcPr>
            <w:tcW w:w="1133"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5134</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159</w:t>
            </w:r>
            <w:r w:rsidRPr="00EB2B3D">
              <w:rPr>
                <w:rFonts w:ascii="Arial" w:eastAsia="Times New Roman" w:hAnsi="Arial" w:cs="Arial"/>
                <w:sz w:val="16"/>
                <w:szCs w:val="16"/>
                <w:lang w:eastAsia="ru-RU"/>
              </w:rPr>
              <w:br/>
              <w:t>2</w:t>
            </w:r>
          </w:p>
        </w:tc>
        <w:tc>
          <w:tcPr>
            <w:tcW w:w="873"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32,73</w:t>
            </w:r>
          </w:p>
        </w:tc>
        <w:tc>
          <w:tcPr>
            <w:tcW w:w="847"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579,5</w:t>
            </w:r>
          </w:p>
        </w:tc>
      </w:tr>
      <w:tr w:rsidR="00EB2B3D" w:rsidRPr="00EB2B3D" w:rsidTr="00EB2B3D">
        <w:trPr>
          <w:trHeight w:val="480"/>
        </w:trPr>
        <w:tc>
          <w:tcPr>
            <w:tcW w:w="485" w:type="dxa"/>
            <w:tcBorders>
              <w:top w:val="nil"/>
              <w:left w:val="single" w:sz="4" w:space="0" w:color="auto"/>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2</w:t>
            </w:r>
          </w:p>
        </w:tc>
        <w:tc>
          <w:tcPr>
            <w:tcW w:w="210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b/>
                <w:bCs/>
                <w:sz w:val="18"/>
                <w:szCs w:val="18"/>
                <w:lang w:eastAsia="ru-RU"/>
              </w:rPr>
            </w:pPr>
            <w:r w:rsidRPr="00EB2B3D">
              <w:rPr>
                <w:rFonts w:ascii="Arial" w:eastAsia="Times New Roman" w:hAnsi="Arial" w:cs="Arial"/>
                <w:b/>
                <w:bCs/>
                <w:sz w:val="18"/>
                <w:szCs w:val="18"/>
                <w:lang w:eastAsia="ru-RU"/>
              </w:rPr>
              <w:t>ФССЦ-101-3512</w:t>
            </w:r>
          </w:p>
        </w:tc>
        <w:tc>
          <w:tcPr>
            <w:tcW w:w="379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Краска акриловая ВД-АК 2180, ВГТ</w:t>
            </w:r>
            <w:r w:rsidRPr="00EB2B3D">
              <w:rPr>
                <w:rFonts w:ascii="Arial" w:eastAsia="Times New Roman" w:hAnsi="Arial" w:cs="Arial"/>
                <w:sz w:val="18"/>
                <w:szCs w:val="18"/>
                <w:lang w:eastAsia="ru-RU"/>
              </w:rPr>
              <w:br/>
              <w:t>(т)</w:t>
            </w:r>
          </w:p>
        </w:tc>
        <w:tc>
          <w:tcPr>
            <w:tcW w:w="2089"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-0,5312</w:t>
            </w:r>
          </w:p>
        </w:tc>
        <w:tc>
          <w:tcPr>
            <w:tcW w:w="121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4434,4</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091"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-2356</w:t>
            </w:r>
          </w:p>
        </w:tc>
        <w:tc>
          <w:tcPr>
            <w:tcW w:w="113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7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r>
      <w:tr w:rsidR="00EB2B3D" w:rsidRPr="00EB2B3D" w:rsidTr="00EB2B3D">
        <w:trPr>
          <w:trHeight w:val="480"/>
        </w:trPr>
        <w:tc>
          <w:tcPr>
            <w:tcW w:w="485" w:type="dxa"/>
            <w:tcBorders>
              <w:top w:val="nil"/>
              <w:left w:val="single" w:sz="4" w:space="0" w:color="auto"/>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3</w:t>
            </w:r>
          </w:p>
        </w:tc>
        <w:tc>
          <w:tcPr>
            <w:tcW w:w="210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b/>
                <w:bCs/>
                <w:sz w:val="18"/>
                <w:szCs w:val="18"/>
                <w:lang w:eastAsia="ru-RU"/>
              </w:rPr>
            </w:pPr>
            <w:r w:rsidRPr="00EB2B3D">
              <w:rPr>
                <w:rFonts w:ascii="Arial" w:eastAsia="Times New Roman" w:hAnsi="Arial" w:cs="Arial"/>
                <w:b/>
                <w:bCs/>
                <w:sz w:val="18"/>
                <w:szCs w:val="18"/>
                <w:lang w:eastAsia="ru-RU"/>
              </w:rPr>
              <w:t>ФССЦ-101-3532</w:t>
            </w:r>
          </w:p>
        </w:tc>
        <w:tc>
          <w:tcPr>
            <w:tcW w:w="379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Краска LUJA, ТИККУРИЛА</w:t>
            </w:r>
            <w:r>
              <w:rPr>
                <w:rFonts w:ascii="Arial" w:eastAsia="Times New Roman" w:hAnsi="Arial" w:cs="Arial"/>
                <w:sz w:val="18"/>
                <w:szCs w:val="18"/>
                <w:lang w:eastAsia="ru-RU"/>
              </w:rPr>
              <w:t xml:space="preserve"> (или эквивалент)*</w:t>
            </w:r>
            <w:r w:rsidRPr="00EB2B3D">
              <w:rPr>
                <w:rFonts w:ascii="Arial" w:eastAsia="Times New Roman" w:hAnsi="Arial" w:cs="Arial"/>
                <w:sz w:val="18"/>
                <w:szCs w:val="18"/>
                <w:lang w:eastAsia="ru-RU"/>
              </w:rPr>
              <w:br/>
              <w:t>(л)</w:t>
            </w:r>
          </w:p>
        </w:tc>
        <w:tc>
          <w:tcPr>
            <w:tcW w:w="2089"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442,666667</w:t>
            </w:r>
            <w:r w:rsidRPr="00EB2B3D">
              <w:rPr>
                <w:rFonts w:ascii="Arial" w:eastAsia="Times New Roman" w:hAnsi="Arial" w:cs="Arial"/>
                <w:i/>
                <w:iCs/>
                <w:sz w:val="14"/>
                <w:szCs w:val="14"/>
                <w:lang w:eastAsia="ru-RU"/>
              </w:rPr>
              <w:br/>
              <w:t>531,2/1,2</w:t>
            </w:r>
          </w:p>
        </w:tc>
        <w:tc>
          <w:tcPr>
            <w:tcW w:w="121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85,77</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091"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37968</w:t>
            </w:r>
          </w:p>
        </w:tc>
        <w:tc>
          <w:tcPr>
            <w:tcW w:w="113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7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r>
      <w:tr w:rsidR="00EB2B3D" w:rsidRPr="00EB2B3D" w:rsidTr="00EB2B3D">
        <w:trPr>
          <w:trHeight w:val="1200"/>
        </w:trPr>
        <w:tc>
          <w:tcPr>
            <w:tcW w:w="485" w:type="dxa"/>
            <w:tcBorders>
              <w:top w:val="nil"/>
              <w:left w:val="single" w:sz="4" w:space="0" w:color="auto"/>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4</w:t>
            </w:r>
          </w:p>
        </w:tc>
        <w:tc>
          <w:tcPr>
            <w:tcW w:w="210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b/>
                <w:bCs/>
                <w:sz w:val="18"/>
                <w:szCs w:val="18"/>
                <w:lang w:eastAsia="ru-RU"/>
              </w:rPr>
            </w:pPr>
            <w:r w:rsidRPr="00EB2B3D">
              <w:rPr>
                <w:rFonts w:ascii="Arial" w:eastAsia="Times New Roman" w:hAnsi="Arial" w:cs="Arial"/>
                <w:b/>
                <w:bCs/>
                <w:sz w:val="18"/>
                <w:szCs w:val="18"/>
                <w:lang w:eastAsia="ru-RU"/>
              </w:rPr>
              <w:t>ФЕР15-01-049-03</w:t>
            </w:r>
            <w:r w:rsidRPr="00EB2B3D">
              <w:rPr>
                <w:rFonts w:ascii="Arial" w:eastAsia="Times New Roman" w:hAnsi="Arial" w:cs="Arial"/>
                <w:i/>
                <w:iCs/>
                <w:sz w:val="18"/>
                <w:szCs w:val="18"/>
                <w:lang w:eastAsia="ru-RU"/>
              </w:rPr>
              <w:br/>
              <w:t>применительно             устройство отбойной доски</w:t>
            </w:r>
          </w:p>
        </w:tc>
        <w:tc>
          <w:tcPr>
            <w:tcW w:w="379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Облицовка стен по готовому каркасу щитами-картинами из древесностружечных плит: облицованных слоистым пластиком</w:t>
            </w:r>
            <w:r w:rsidRPr="00EB2B3D">
              <w:rPr>
                <w:rFonts w:ascii="Arial" w:eastAsia="Times New Roman" w:hAnsi="Arial" w:cs="Arial"/>
                <w:sz w:val="18"/>
                <w:szCs w:val="18"/>
                <w:lang w:eastAsia="ru-RU"/>
              </w:rPr>
              <w:br/>
              <w:t>(100 м</w:t>
            </w:r>
            <w:proofErr w:type="gramStart"/>
            <w:r w:rsidRPr="00EB2B3D">
              <w:rPr>
                <w:rFonts w:ascii="Arial" w:eastAsia="Times New Roman" w:hAnsi="Arial" w:cs="Arial"/>
                <w:sz w:val="18"/>
                <w:szCs w:val="18"/>
                <w:lang w:eastAsia="ru-RU"/>
              </w:rPr>
              <w:t>2</w:t>
            </w:r>
            <w:proofErr w:type="gramEnd"/>
            <w:r w:rsidRPr="00EB2B3D">
              <w:rPr>
                <w:rFonts w:ascii="Arial" w:eastAsia="Times New Roman" w:hAnsi="Arial" w:cs="Arial"/>
                <w:sz w:val="18"/>
                <w:szCs w:val="18"/>
                <w:lang w:eastAsia="ru-RU"/>
              </w:rPr>
              <w:t xml:space="preserve"> облицовки стен)</w:t>
            </w:r>
          </w:p>
        </w:tc>
        <w:tc>
          <w:tcPr>
            <w:tcW w:w="2089"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0,0064</w:t>
            </w:r>
            <w:r w:rsidRPr="00EB2B3D">
              <w:rPr>
                <w:rFonts w:ascii="Arial" w:eastAsia="Times New Roman" w:hAnsi="Arial" w:cs="Arial"/>
                <w:i/>
                <w:iCs/>
                <w:sz w:val="14"/>
                <w:szCs w:val="14"/>
                <w:lang w:eastAsia="ru-RU"/>
              </w:rPr>
              <w:br/>
              <w:t>(0,58*4+0,44*2)*0,2/100</w:t>
            </w:r>
          </w:p>
        </w:tc>
        <w:tc>
          <w:tcPr>
            <w:tcW w:w="121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17712,79</w:t>
            </w:r>
            <w:r w:rsidRPr="00EB2B3D">
              <w:rPr>
                <w:rFonts w:ascii="Arial" w:eastAsia="Times New Roman" w:hAnsi="Arial" w:cs="Arial"/>
                <w:sz w:val="16"/>
                <w:szCs w:val="16"/>
                <w:lang w:eastAsia="ru-RU"/>
              </w:rPr>
              <w:br/>
              <w:t>2929,08</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141,49</w:t>
            </w:r>
            <w:r w:rsidRPr="00EB2B3D">
              <w:rPr>
                <w:rFonts w:ascii="Arial" w:eastAsia="Times New Roman" w:hAnsi="Arial" w:cs="Arial"/>
                <w:sz w:val="16"/>
                <w:szCs w:val="16"/>
                <w:lang w:eastAsia="ru-RU"/>
              </w:rPr>
              <w:br/>
              <w:t>3,48</w:t>
            </w:r>
          </w:p>
        </w:tc>
        <w:tc>
          <w:tcPr>
            <w:tcW w:w="1091"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113</w:t>
            </w:r>
          </w:p>
        </w:tc>
        <w:tc>
          <w:tcPr>
            <w:tcW w:w="1133"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19</w:t>
            </w:r>
          </w:p>
        </w:tc>
        <w:tc>
          <w:tcPr>
            <w:tcW w:w="1110"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w:t>
            </w:r>
          </w:p>
        </w:tc>
        <w:tc>
          <w:tcPr>
            <w:tcW w:w="873"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308</w:t>
            </w:r>
          </w:p>
        </w:tc>
        <w:tc>
          <w:tcPr>
            <w:tcW w:w="847"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1,97</w:t>
            </w:r>
          </w:p>
        </w:tc>
      </w:tr>
      <w:tr w:rsidR="00EB2B3D" w:rsidRPr="00EB2B3D" w:rsidTr="00EB2B3D">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 xml:space="preserve">                                       Стена спортивного зала</w:t>
            </w:r>
          </w:p>
        </w:tc>
      </w:tr>
      <w:tr w:rsidR="00EB2B3D" w:rsidRPr="00EB2B3D" w:rsidTr="00EB2B3D">
        <w:trPr>
          <w:trHeight w:val="1200"/>
        </w:trPr>
        <w:tc>
          <w:tcPr>
            <w:tcW w:w="485" w:type="dxa"/>
            <w:tcBorders>
              <w:top w:val="nil"/>
              <w:left w:val="single" w:sz="4" w:space="0" w:color="auto"/>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5</w:t>
            </w:r>
          </w:p>
        </w:tc>
        <w:tc>
          <w:tcPr>
            <w:tcW w:w="210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b/>
                <w:bCs/>
                <w:sz w:val="18"/>
                <w:szCs w:val="18"/>
                <w:lang w:eastAsia="ru-RU"/>
              </w:rPr>
            </w:pPr>
            <w:r w:rsidRPr="00EB2B3D">
              <w:rPr>
                <w:rFonts w:ascii="Arial" w:eastAsia="Times New Roman" w:hAnsi="Arial" w:cs="Arial"/>
                <w:b/>
                <w:bCs/>
                <w:sz w:val="18"/>
                <w:szCs w:val="18"/>
                <w:lang w:eastAsia="ru-RU"/>
              </w:rPr>
              <w:t>ФЕРр62-16-3</w:t>
            </w:r>
          </w:p>
        </w:tc>
        <w:tc>
          <w:tcPr>
            <w:tcW w:w="379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Окрашивание водоэмульсионными составами поверхностей стен, ранее окрашенных: водоэмульсионной краской с расчисткой старой краски до 35%</w:t>
            </w:r>
            <w:r w:rsidRPr="00EB2B3D">
              <w:rPr>
                <w:rFonts w:ascii="Arial" w:eastAsia="Times New Roman" w:hAnsi="Arial" w:cs="Arial"/>
                <w:sz w:val="18"/>
                <w:szCs w:val="18"/>
                <w:lang w:eastAsia="ru-RU"/>
              </w:rPr>
              <w:br/>
              <w:t>(100 м</w:t>
            </w:r>
            <w:proofErr w:type="gramStart"/>
            <w:r w:rsidRPr="00EB2B3D">
              <w:rPr>
                <w:rFonts w:ascii="Arial" w:eastAsia="Times New Roman" w:hAnsi="Arial" w:cs="Arial"/>
                <w:sz w:val="18"/>
                <w:szCs w:val="18"/>
                <w:lang w:eastAsia="ru-RU"/>
              </w:rPr>
              <w:t>2</w:t>
            </w:r>
            <w:proofErr w:type="gramEnd"/>
            <w:r w:rsidRPr="00EB2B3D">
              <w:rPr>
                <w:rFonts w:ascii="Arial" w:eastAsia="Times New Roman" w:hAnsi="Arial" w:cs="Arial"/>
                <w:sz w:val="18"/>
                <w:szCs w:val="18"/>
                <w:lang w:eastAsia="ru-RU"/>
              </w:rPr>
              <w:t xml:space="preserve"> окрашиваемой поверхности)</w:t>
            </w:r>
          </w:p>
        </w:tc>
        <w:tc>
          <w:tcPr>
            <w:tcW w:w="2089"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1,01302</w:t>
            </w:r>
            <w:r w:rsidRPr="00EB2B3D">
              <w:rPr>
                <w:rFonts w:ascii="Arial" w:eastAsia="Times New Roman" w:hAnsi="Arial" w:cs="Arial"/>
                <w:i/>
                <w:iCs/>
                <w:sz w:val="14"/>
                <w:szCs w:val="14"/>
                <w:lang w:eastAsia="ru-RU"/>
              </w:rPr>
              <w:br/>
              <w:t>(22,01*7,2-1,2*2,3-1,05*2,1*2-1*2,5*2-4,5*5*2)/100</w:t>
            </w:r>
          </w:p>
        </w:tc>
        <w:tc>
          <w:tcPr>
            <w:tcW w:w="121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1720,22</w:t>
            </w:r>
            <w:r w:rsidRPr="00EB2B3D">
              <w:rPr>
                <w:rFonts w:ascii="Arial" w:eastAsia="Times New Roman" w:hAnsi="Arial" w:cs="Arial"/>
                <w:sz w:val="16"/>
                <w:szCs w:val="16"/>
                <w:lang w:eastAsia="ru-RU"/>
              </w:rPr>
              <w:br/>
              <w:t>242,09</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8,36</w:t>
            </w:r>
            <w:r w:rsidRPr="00EB2B3D">
              <w:rPr>
                <w:rFonts w:ascii="Arial" w:eastAsia="Times New Roman" w:hAnsi="Arial" w:cs="Arial"/>
                <w:sz w:val="16"/>
                <w:szCs w:val="16"/>
                <w:lang w:eastAsia="ru-RU"/>
              </w:rPr>
              <w:br/>
              <w:t>1,16</w:t>
            </w:r>
          </w:p>
        </w:tc>
        <w:tc>
          <w:tcPr>
            <w:tcW w:w="1091"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1743</w:t>
            </w:r>
          </w:p>
        </w:tc>
        <w:tc>
          <w:tcPr>
            <w:tcW w:w="1133"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245</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8</w:t>
            </w:r>
            <w:r w:rsidRPr="00EB2B3D">
              <w:rPr>
                <w:rFonts w:ascii="Arial" w:eastAsia="Times New Roman" w:hAnsi="Arial" w:cs="Arial"/>
                <w:sz w:val="16"/>
                <w:szCs w:val="16"/>
                <w:lang w:eastAsia="ru-RU"/>
              </w:rPr>
              <w:br/>
              <w:t>1</w:t>
            </w:r>
          </w:p>
        </w:tc>
        <w:tc>
          <w:tcPr>
            <w:tcW w:w="873"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28,02</w:t>
            </w:r>
          </w:p>
        </w:tc>
        <w:tc>
          <w:tcPr>
            <w:tcW w:w="847"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28,38</w:t>
            </w:r>
          </w:p>
        </w:tc>
      </w:tr>
      <w:tr w:rsidR="00EB2B3D" w:rsidRPr="00EB2B3D" w:rsidTr="00EB2B3D">
        <w:trPr>
          <w:trHeight w:val="480"/>
        </w:trPr>
        <w:tc>
          <w:tcPr>
            <w:tcW w:w="485" w:type="dxa"/>
            <w:tcBorders>
              <w:top w:val="nil"/>
              <w:left w:val="single" w:sz="4" w:space="0" w:color="auto"/>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lastRenderedPageBreak/>
              <w:t>6</w:t>
            </w:r>
          </w:p>
        </w:tc>
        <w:tc>
          <w:tcPr>
            <w:tcW w:w="210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b/>
                <w:bCs/>
                <w:sz w:val="18"/>
                <w:szCs w:val="18"/>
                <w:lang w:eastAsia="ru-RU"/>
              </w:rPr>
            </w:pPr>
            <w:r w:rsidRPr="00EB2B3D">
              <w:rPr>
                <w:rFonts w:ascii="Arial" w:eastAsia="Times New Roman" w:hAnsi="Arial" w:cs="Arial"/>
                <w:b/>
                <w:bCs/>
                <w:sz w:val="18"/>
                <w:szCs w:val="18"/>
                <w:lang w:eastAsia="ru-RU"/>
              </w:rPr>
              <w:t>ФССЦ-101-1959</w:t>
            </w:r>
          </w:p>
        </w:tc>
        <w:tc>
          <w:tcPr>
            <w:tcW w:w="379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Краска водоэмульсионная ВЭАК-1180</w:t>
            </w:r>
            <w:r w:rsidRPr="00EB2B3D">
              <w:rPr>
                <w:rFonts w:ascii="Arial" w:eastAsia="Times New Roman" w:hAnsi="Arial" w:cs="Arial"/>
                <w:sz w:val="18"/>
                <w:szCs w:val="18"/>
                <w:lang w:eastAsia="ru-RU"/>
              </w:rPr>
              <w:br/>
              <w:t>(т)</w:t>
            </w:r>
          </w:p>
        </w:tc>
        <w:tc>
          <w:tcPr>
            <w:tcW w:w="2089"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-0,0679</w:t>
            </w:r>
          </w:p>
        </w:tc>
        <w:tc>
          <w:tcPr>
            <w:tcW w:w="121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15481</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091"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-1051</w:t>
            </w:r>
          </w:p>
        </w:tc>
        <w:tc>
          <w:tcPr>
            <w:tcW w:w="113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7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r>
      <w:tr w:rsidR="00EB2B3D" w:rsidRPr="00EB2B3D" w:rsidTr="00EB2B3D">
        <w:trPr>
          <w:trHeight w:val="480"/>
        </w:trPr>
        <w:tc>
          <w:tcPr>
            <w:tcW w:w="485" w:type="dxa"/>
            <w:tcBorders>
              <w:top w:val="nil"/>
              <w:left w:val="single" w:sz="4" w:space="0" w:color="auto"/>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7</w:t>
            </w:r>
          </w:p>
        </w:tc>
        <w:tc>
          <w:tcPr>
            <w:tcW w:w="210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b/>
                <w:bCs/>
                <w:sz w:val="18"/>
                <w:szCs w:val="18"/>
                <w:lang w:eastAsia="ru-RU"/>
              </w:rPr>
            </w:pPr>
            <w:r w:rsidRPr="00EB2B3D">
              <w:rPr>
                <w:rFonts w:ascii="Arial" w:eastAsia="Times New Roman" w:hAnsi="Arial" w:cs="Arial"/>
                <w:b/>
                <w:bCs/>
                <w:sz w:val="18"/>
                <w:szCs w:val="18"/>
                <w:lang w:eastAsia="ru-RU"/>
              </w:rPr>
              <w:t>ФССЦ-101-3532</w:t>
            </w:r>
          </w:p>
        </w:tc>
        <w:tc>
          <w:tcPr>
            <w:tcW w:w="379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Краска LUJA, ТИККУРИЛА</w:t>
            </w:r>
            <w:r w:rsidR="00491422">
              <w:rPr>
                <w:rFonts w:ascii="Arial" w:eastAsia="Times New Roman" w:hAnsi="Arial" w:cs="Arial"/>
                <w:sz w:val="18"/>
                <w:szCs w:val="18"/>
                <w:lang w:eastAsia="ru-RU"/>
              </w:rPr>
              <w:t xml:space="preserve"> </w:t>
            </w:r>
            <w:r>
              <w:rPr>
                <w:rFonts w:ascii="Arial" w:eastAsia="Times New Roman" w:hAnsi="Arial" w:cs="Arial"/>
                <w:sz w:val="18"/>
                <w:szCs w:val="18"/>
                <w:lang w:eastAsia="ru-RU"/>
              </w:rPr>
              <w:t>(или эквивалент)*</w:t>
            </w:r>
            <w:r w:rsidRPr="00EB2B3D">
              <w:rPr>
                <w:rFonts w:ascii="Arial" w:eastAsia="Times New Roman" w:hAnsi="Arial" w:cs="Arial"/>
                <w:sz w:val="18"/>
                <w:szCs w:val="18"/>
                <w:lang w:eastAsia="ru-RU"/>
              </w:rPr>
              <w:br/>
              <w:t>(л)</w:t>
            </w:r>
          </w:p>
        </w:tc>
        <w:tc>
          <w:tcPr>
            <w:tcW w:w="2089"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56,583333</w:t>
            </w:r>
            <w:r w:rsidRPr="00EB2B3D">
              <w:rPr>
                <w:rFonts w:ascii="Arial" w:eastAsia="Times New Roman" w:hAnsi="Arial" w:cs="Arial"/>
                <w:i/>
                <w:iCs/>
                <w:sz w:val="14"/>
                <w:szCs w:val="14"/>
                <w:lang w:eastAsia="ru-RU"/>
              </w:rPr>
              <w:br/>
              <w:t>67,9/1,2</w:t>
            </w:r>
          </w:p>
        </w:tc>
        <w:tc>
          <w:tcPr>
            <w:tcW w:w="121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85,77</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091"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4853</w:t>
            </w:r>
          </w:p>
        </w:tc>
        <w:tc>
          <w:tcPr>
            <w:tcW w:w="113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7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r>
      <w:tr w:rsidR="00EB2B3D" w:rsidRPr="00EB2B3D" w:rsidTr="00EB2B3D">
        <w:trPr>
          <w:trHeight w:val="960"/>
        </w:trPr>
        <w:tc>
          <w:tcPr>
            <w:tcW w:w="485" w:type="dxa"/>
            <w:tcBorders>
              <w:top w:val="nil"/>
              <w:left w:val="single" w:sz="4" w:space="0" w:color="auto"/>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8</w:t>
            </w:r>
          </w:p>
        </w:tc>
        <w:tc>
          <w:tcPr>
            <w:tcW w:w="210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b/>
                <w:bCs/>
                <w:sz w:val="18"/>
                <w:szCs w:val="18"/>
                <w:lang w:eastAsia="ru-RU"/>
              </w:rPr>
            </w:pPr>
            <w:r w:rsidRPr="00EB2B3D">
              <w:rPr>
                <w:rFonts w:ascii="Arial" w:eastAsia="Times New Roman" w:hAnsi="Arial" w:cs="Arial"/>
                <w:b/>
                <w:bCs/>
                <w:sz w:val="18"/>
                <w:szCs w:val="18"/>
                <w:lang w:eastAsia="ru-RU"/>
              </w:rPr>
              <w:t>ФЕРр62-10-4</w:t>
            </w:r>
          </w:p>
        </w:tc>
        <w:tc>
          <w:tcPr>
            <w:tcW w:w="379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Улучшенная масляная окраска ранее окрашенных дверей: за два раза с расчисткой старой краски до 10%</w:t>
            </w:r>
            <w:r w:rsidRPr="00EB2B3D">
              <w:rPr>
                <w:rFonts w:ascii="Arial" w:eastAsia="Times New Roman" w:hAnsi="Arial" w:cs="Arial"/>
                <w:sz w:val="18"/>
                <w:szCs w:val="18"/>
                <w:lang w:eastAsia="ru-RU"/>
              </w:rPr>
              <w:br/>
              <w:t>(100 м</w:t>
            </w:r>
            <w:proofErr w:type="gramStart"/>
            <w:r w:rsidRPr="00EB2B3D">
              <w:rPr>
                <w:rFonts w:ascii="Arial" w:eastAsia="Times New Roman" w:hAnsi="Arial" w:cs="Arial"/>
                <w:sz w:val="18"/>
                <w:szCs w:val="18"/>
                <w:lang w:eastAsia="ru-RU"/>
              </w:rPr>
              <w:t>2</w:t>
            </w:r>
            <w:proofErr w:type="gramEnd"/>
            <w:r w:rsidRPr="00EB2B3D">
              <w:rPr>
                <w:rFonts w:ascii="Arial" w:eastAsia="Times New Roman" w:hAnsi="Arial" w:cs="Arial"/>
                <w:sz w:val="18"/>
                <w:szCs w:val="18"/>
                <w:lang w:eastAsia="ru-RU"/>
              </w:rPr>
              <w:t xml:space="preserve"> окрашиваемой поверхности)</w:t>
            </w:r>
          </w:p>
        </w:tc>
        <w:tc>
          <w:tcPr>
            <w:tcW w:w="2089"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0,17208</w:t>
            </w:r>
            <w:r w:rsidRPr="00EB2B3D">
              <w:rPr>
                <w:rFonts w:ascii="Arial" w:eastAsia="Times New Roman" w:hAnsi="Arial" w:cs="Arial"/>
                <w:i/>
                <w:iCs/>
                <w:sz w:val="14"/>
                <w:szCs w:val="14"/>
                <w:lang w:eastAsia="ru-RU"/>
              </w:rPr>
              <w:br/>
              <w:t>(1,2*2,3+1,05*2,1*2)*2,4/100</w:t>
            </w:r>
          </w:p>
        </w:tc>
        <w:tc>
          <w:tcPr>
            <w:tcW w:w="121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1101,79</w:t>
            </w:r>
            <w:r w:rsidRPr="00EB2B3D">
              <w:rPr>
                <w:rFonts w:ascii="Arial" w:eastAsia="Times New Roman" w:hAnsi="Arial" w:cs="Arial"/>
                <w:sz w:val="16"/>
                <w:szCs w:val="16"/>
                <w:lang w:eastAsia="ru-RU"/>
              </w:rPr>
              <w:br/>
              <w:t>369,36</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8,36</w:t>
            </w:r>
            <w:r w:rsidRPr="00EB2B3D">
              <w:rPr>
                <w:rFonts w:ascii="Arial" w:eastAsia="Times New Roman" w:hAnsi="Arial" w:cs="Arial"/>
                <w:sz w:val="16"/>
                <w:szCs w:val="16"/>
                <w:lang w:eastAsia="ru-RU"/>
              </w:rPr>
              <w:br/>
              <w:t>1,16</w:t>
            </w:r>
          </w:p>
        </w:tc>
        <w:tc>
          <w:tcPr>
            <w:tcW w:w="1091"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190</w:t>
            </w:r>
          </w:p>
        </w:tc>
        <w:tc>
          <w:tcPr>
            <w:tcW w:w="1133"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64</w:t>
            </w:r>
          </w:p>
        </w:tc>
        <w:tc>
          <w:tcPr>
            <w:tcW w:w="1110"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w:t>
            </w:r>
          </w:p>
        </w:tc>
        <w:tc>
          <w:tcPr>
            <w:tcW w:w="873"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42,75</w:t>
            </w:r>
          </w:p>
        </w:tc>
        <w:tc>
          <w:tcPr>
            <w:tcW w:w="847"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7,36</w:t>
            </w:r>
          </w:p>
        </w:tc>
      </w:tr>
      <w:tr w:rsidR="00EB2B3D" w:rsidRPr="00EB2B3D" w:rsidTr="00EB2B3D">
        <w:trPr>
          <w:trHeight w:val="960"/>
        </w:trPr>
        <w:tc>
          <w:tcPr>
            <w:tcW w:w="485" w:type="dxa"/>
            <w:tcBorders>
              <w:top w:val="nil"/>
              <w:left w:val="single" w:sz="4" w:space="0" w:color="auto"/>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9</w:t>
            </w:r>
          </w:p>
        </w:tc>
        <w:tc>
          <w:tcPr>
            <w:tcW w:w="210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b/>
                <w:bCs/>
                <w:sz w:val="18"/>
                <w:szCs w:val="18"/>
                <w:lang w:eastAsia="ru-RU"/>
              </w:rPr>
            </w:pPr>
            <w:r w:rsidRPr="00EB2B3D">
              <w:rPr>
                <w:rFonts w:ascii="Arial" w:eastAsia="Times New Roman" w:hAnsi="Arial" w:cs="Arial"/>
                <w:b/>
                <w:bCs/>
                <w:sz w:val="18"/>
                <w:szCs w:val="18"/>
                <w:lang w:eastAsia="ru-RU"/>
              </w:rPr>
              <w:t>ФЕРр62-7-4</w:t>
            </w:r>
            <w:r w:rsidRPr="00EB2B3D">
              <w:rPr>
                <w:rFonts w:ascii="Arial" w:eastAsia="Times New Roman" w:hAnsi="Arial" w:cs="Arial"/>
                <w:i/>
                <w:iCs/>
                <w:sz w:val="18"/>
                <w:szCs w:val="18"/>
                <w:lang w:eastAsia="ru-RU"/>
              </w:rPr>
              <w:br/>
              <w:t>откосы</w:t>
            </w:r>
          </w:p>
        </w:tc>
        <w:tc>
          <w:tcPr>
            <w:tcW w:w="379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Улучшенная масляная окраска ранее окрашенных стен: за два раза с расчисткой старой краски до 10%</w:t>
            </w:r>
            <w:r w:rsidRPr="00EB2B3D">
              <w:rPr>
                <w:rFonts w:ascii="Arial" w:eastAsia="Times New Roman" w:hAnsi="Arial" w:cs="Arial"/>
                <w:sz w:val="18"/>
                <w:szCs w:val="18"/>
                <w:lang w:eastAsia="ru-RU"/>
              </w:rPr>
              <w:br/>
              <w:t>(100 м</w:t>
            </w:r>
            <w:proofErr w:type="gramStart"/>
            <w:r w:rsidRPr="00EB2B3D">
              <w:rPr>
                <w:rFonts w:ascii="Arial" w:eastAsia="Times New Roman" w:hAnsi="Arial" w:cs="Arial"/>
                <w:sz w:val="18"/>
                <w:szCs w:val="18"/>
                <w:lang w:eastAsia="ru-RU"/>
              </w:rPr>
              <w:t>2</w:t>
            </w:r>
            <w:proofErr w:type="gramEnd"/>
            <w:r w:rsidRPr="00EB2B3D">
              <w:rPr>
                <w:rFonts w:ascii="Arial" w:eastAsia="Times New Roman" w:hAnsi="Arial" w:cs="Arial"/>
                <w:sz w:val="18"/>
                <w:szCs w:val="18"/>
                <w:lang w:eastAsia="ru-RU"/>
              </w:rPr>
              <w:t xml:space="preserve"> окрашиваемой поверхности)</w:t>
            </w:r>
          </w:p>
        </w:tc>
        <w:tc>
          <w:tcPr>
            <w:tcW w:w="2089"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0,01335</w:t>
            </w:r>
            <w:r w:rsidRPr="00EB2B3D">
              <w:rPr>
                <w:rFonts w:ascii="Arial" w:eastAsia="Times New Roman" w:hAnsi="Arial" w:cs="Arial"/>
                <w:i/>
                <w:iCs/>
                <w:sz w:val="14"/>
                <w:szCs w:val="14"/>
                <w:lang w:eastAsia="ru-RU"/>
              </w:rPr>
              <w:br/>
              <w:t>(1,2*2+2,3+1,05*2+2,1)*0,15/100</w:t>
            </w:r>
          </w:p>
        </w:tc>
        <w:tc>
          <w:tcPr>
            <w:tcW w:w="121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863,04</w:t>
            </w:r>
            <w:r w:rsidRPr="00EB2B3D">
              <w:rPr>
                <w:rFonts w:ascii="Arial" w:eastAsia="Times New Roman" w:hAnsi="Arial" w:cs="Arial"/>
                <w:sz w:val="16"/>
                <w:szCs w:val="16"/>
                <w:lang w:eastAsia="ru-RU"/>
              </w:rPr>
              <w:br/>
              <w:t>278,73</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8,36</w:t>
            </w:r>
            <w:r w:rsidRPr="00EB2B3D">
              <w:rPr>
                <w:rFonts w:ascii="Arial" w:eastAsia="Times New Roman" w:hAnsi="Arial" w:cs="Arial"/>
                <w:sz w:val="16"/>
                <w:szCs w:val="16"/>
                <w:lang w:eastAsia="ru-RU"/>
              </w:rPr>
              <w:br/>
              <w:t>1,16</w:t>
            </w:r>
          </w:p>
        </w:tc>
        <w:tc>
          <w:tcPr>
            <w:tcW w:w="1091"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12</w:t>
            </w:r>
          </w:p>
        </w:tc>
        <w:tc>
          <w:tcPr>
            <w:tcW w:w="1133"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4</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73"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32,26</w:t>
            </w:r>
          </w:p>
        </w:tc>
        <w:tc>
          <w:tcPr>
            <w:tcW w:w="847"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0,43</w:t>
            </w:r>
          </w:p>
        </w:tc>
      </w:tr>
      <w:tr w:rsidR="00EB2B3D" w:rsidRPr="00EB2B3D" w:rsidTr="00EB2B3D">
        <w:trPr>
          <w:trHeight w:val="960"/>
        </w:trPr>
        <w:tc>
          <w:tcPr>
            <w:tcW w:w="485" w:type="dxa"/>
            <w:tcBorders>
              <w:top w:val="nil"/>
              <w:left w:val="single" w:sz="4" w:space="0" w:color="auto"/>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10</w:t>
            </w:r>
          </w:p>
        </w:tc>
        <w:tc>
          <w:tcPr>
            <w:tcW w:w="210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b/>
                <w:bCs/>
                <w:sz w:val="18"/>
                <w:szCs w:val="18"/>
                <w:lang w:eastAsia="ru-RU"/>
              </w:rPr>
            </w:pPr>
            <w:r w:rsidRPr="00EB2B3D">
              <w:rPr>
                <w:rFonts w:ascii="Arial" w:eastAsia="Times New Roman" w:hAnsi="Arial" w:cs="Arial"/>
                <w:b/>
                <w:bCs/>
                <w:sz w:val="18"/>
                <w:szCs w:val="18"/>
                <w:lang w:eastAsia="ru-RU"/>
              </w:rPr>
              <w:t>ФЕР08-07-002-01</w:t>
            </w:r>
          </w:p>
        </w:tc>
        <w:tc>
          <w:tcPr>
            <w:tcW w:w="379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Установка и разборка внутренних трубчатых инвентарных лесов: при высоте помещений до 6 м</w:t>
            </w:r>
            <w:r w:rsidRPr="00EB2B3D">
              <w:rPr>
                <w:rFonts w:ascii="Arial" w:eastAsia="Times New Roman" w:hAnsi="Arial" w:cs="Arial"/>
                <w:sz w:val="18"/>
                <w:szCs w:val="18"/>
                <w:lang w:eastAsia="ru-RU"/>
              </w:rPr>
              <w:br/>
              <w:t>(100 м</w:t>
            </w:r>
            <w:proofErr w:type="gramStart"/>
            <w:r w:rsidRPr="00EB2B3D">
              <w:rPr>
                <w:rFonts w:ascii="Arial" w:eastAsia="Times New Roman" w:hAnsi="Arial" w:cs="Arial"/>
                <w:sz w:val="18"/>
                <w:szCs w:val="18"/>
                <w:lang w:eastAsia="ru-RU"/>
              </w:rPr>
              <w:t>2</w:t>
            </w:r>
            <w:proofErr w:type="gramEnd"/>
            <w:r w:rsidRPr="00EB2B3D">
              <w:rPr>
                <w:rFonts w:ascii="Arial" w:eastAsia="Times New Roman" w:hAnsi="Arial" w:cs="Arial"/>
                <w:sz w:val="18"/>
                <w:szCs w:val="18"/>
                <w:lang w:eastAsia="ru-RU"/>
              </w:rPr>
              <w:t xml:space="preserve"> горизонтальной проекции)</w:t>
            </w:r>
          </w:p>
        </w:tc>
        <w:tc>
          <w:tcPr>
            <w:tcW w:w="2089"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0,2201</w:t>
            </w:r>
            <w:r w:rsidRPr="00EB2B3D">
              <w:rPr>
                <w:rFonts w:ascii="Arial" w:eastAsia="Times New Roman" w:hAnsi="Arial" w:cs="Arial"/>
                <w:i/>
                <w:iCs/>
                <w:sz w:val="14"/>
                <w:szCs w:val="14"/>
                <w:lang w:eastAsia="ru-RU"/>
              </w:rPr>
              <w:br/>
              <w:t>22,01/100</w:t>
            </w:r>
          </w:p>
        </w:tc>
        <w:tc>
          <w:tcPr>
            <w:tcW w:w="121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1001,69</w:t>
            </w:r>
            <w:r w:rsidRPr="00EB2B3D">
              <w:rPr>
                <w:rFonts w:ascii="Arial" w:eastAsia="Times New Roman" w:hAnsi="Arial" w:cs="Arial"/>
                <w:sz w:val="16"/>
                <w:szCs w:val="16"/>
                <w:lang w:eastAsia="ru-RU"/>
              </w:rPr>
              <w:br/>
              <w:t>606,53</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15,69</w:t>
            </w:r>
          </w:p>
        </w:tc>
        <w:tc>
          <w:tcPr>
            <w:tcW w:w="1091"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220</w:t>
            </w:r>
          </w:p>
        </w:tc>
        <w:tc>
          <w:tcPr>
            <w:tcW w:w="1133"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133</w:t>
            </w:r>
          </w:p>
        </w:tc>
        <w:tc>
          <w:tcPr>
            <w:tcW w:w="1110"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3</w:t>
            </w:r>
          </w:p>
        </w:tc>
        <w:tc>
          <w:tcPr>
            <w:tcW w:w="873"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70,2</w:t>
            </w:r>
          </w:p>
        </w:tc>
        <w:tc>
          <w:tcPr>
            <w:tcW w:w="847"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15,45</w:t>
            </w:r>
          </w:p>
        </w:tc>
      </w:tr>
      <w:tr w:rsidR="00EB2B3D" w:rsidRPr="00EB2B3D" w:rsidTr="00EB2B3D">
        <w:trPr>
          <w:trHeight w:val="1200"/>
        </w:trPr>
        <w:tc>
          <w:tcPr>
            <w:tcW w:w="485" w:type="dxa"/>
            <w:tcBorders>
              <w:top w:val="nil"/>
              <w:left w:val="single" w:sz="4" w:space="0" w:color="auto"/>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11</w:t>
            </w:r>
          </w:p>
        </w:tc>
        <w:tc>
          <w:tcPr>
            <w:tcW w:w="210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b/>
                <w:bCs/>
                <w:sz w:val="18"/>
                <w:szCs w:val="18"/>
                <w:lang w:eastAsia="ru-RU"/>
              </w:rPr>
            </w:pPr>
            <w:r w:rsidRPr="00EB2B3D">
              <w:rPr>
                <w:rFonts w:ascii="Arial" w:eastAsia="Times New Roman" w:hAnsi="Arial" w:cs="Arial"/>
                <w:b/>
                <w:bCs/>
                <w:sz w:val="18"/>
                <w:szCs w:val="18"/>
                <w:lang w:eastAsia="ru-RU"/>
              </w:rPr>
              <w:t>ФЕР08-07-002-02</w:t>
            </w:r>
          </w:p>
        </w:tc>
        <w:tc>
          <w:tcPr>
            <w:tcW w:w="379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Установка и разборка внутренних трубчатых инвентарных лесов: на каждые последующие 4 м высоты помещений добавлять к расценке 08-07-002-01</w:t>
            </w:r>
            <w:r w:rsidRPr="00EB2B3D">
              <w:rPr>
                <w:rFonts w:ascii="Arial" w:eastAsia="Times New Roman" w:hAnsi="Arial" w:cs="Arial"/>
                <w:sz w:val="18"/>
                <w:szCs w:val="18"/>
                <w:lang w:eastAsia="ru-RU"/>
              </w:rPr>
              <w:br/>
              <w:t>(100 м</w:t>
            </w:r>
            <w:proofErr w:type="gramStart"/>
            <w:r w:rsidRPr="00EB2B3D">
              <w:rPr>
                <w:rFonts w:ascii="Arial" w:eastAsia="Times New Roman" w:hAnsi="Arial" w:cs="Arial"/>
                <w:sz w:val="18"/>
                <w:szCs w:val="18"/>
                <w:lang w:eastAsia="ru-RU"/>
              </w:rPr>
              <w:t>2</w:t>
            </w:r>
            <w:proofErr w:type="gramEnd"/>
            <w:r w:rsidRPr="00EB2B3D">
              <w:rPr>
                <w:rFonts w:ascii="Arial" w:eastAsia="Times New Roman" w:hAnsi="Arial" w:cs="Arial"/>
                <w:sz w:val="18"/>
                <w:szCs w:val="18"/>
                <w:lang w:eastAsia="ru-RU"/>
              </w:rPr>
              <w:t xml:space="preserve"> горизонтальной проекции)</w:t>
            </w:r>
          </w:p>
        </w:tc>
        <w:tc>
          <w:tcPr>
            <w:tcW w:w="2089"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0,2201</w:t>
            </w:r>
            <w:r w:rsidRPr="00EB2B3D">
              <w:rPr>
                <w:rFonts w:ascii="Arial" w:eastAsia="Times New Roman" w:hAnsi="Arial" w:cs="Arial"/>
                <w:i/>
                <w:iCs/>
                <w:sz w:val="14"/>
                <w:szCs w:val="14"/>
                <w:lang w:eastAsia="ru-RU"/>
              </w:rPr>
              <w:br/>
              <w:t>22,01/100</w:t>
            </w:r>
          </w:p>
        </w:tc>
        <w:tc>
          <w:tcPr>
            <w:tcW w:w="121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674,93</w:t>
            </w:r>
            <w:r w:rsidRPr="00EB2B3D">
              <w:rPr>
                <w:rFonts w:ascii="Arial" w:eastAsia="Times New Roman" w:hAnsi="Arial" w:cs="Arial"/>
                <w:sz w:val="16"/>
                <w:szCs w:val="16"/>
                <w:lang w:eastAsia="ru-RU"/>
              </w:rPr>
              <w:br/>
              <w:t>430,27</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9,59</w:t>
            </w:r>
          </w:p>
        </w:tc>
        <w:tc>
          <w:tcPr>
            <w:tcW w:w="1091"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149</w:t>
            </w:r>
          </w:p>
        </w:tc>
        <w:tc>
          <w:tcPr>
            <w:tcW w:w="1133"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95</w:t>
            </w:r>
          </w:p>
        </w:tc>
        <w:tc>
          <w:tcPr>
            <w:tcW w:w="1110"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2</w:t>
            </w:r>
          </w:p>
        </w:tc>
        <w:tc>
          <w:tcPr>
            <w:tcW w:w="873"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49,8</w:t>
            </w:r>
          </w:p>
        </w:tc>
        <w:tc>
          <w:tcPr>
            <w:tcW w:w="847"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10,96</w:t>
            </w:r>
          </w:p>
        </w:tc>
      </w:tr>
      <w:tr w:rsidR="00EB2B3D" w:rsidRPr="00EB2B3D" w:rsidTr="00EB2B3D">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b/>
                <w:bCs/>
                <w:sz w:val="20"/>
                <w:szCs w:val="20"/>
                <w:lang w:eastAsia="ru-RU"/>
              </w:rPr>
            </w:pPr>
            <w:r w:rsidRPr="00EB2B3D">
              <w:rPr>
                <w:rFonts w:ascii="Arial" w:eastAsia="Times New Roman" w:hAnsi="Arial" w:cs="Arial"/>
                <w:b/>
                <w:bCs/>
                <w:sz w:val="20"/>
                <w:szCs w:val="20"/>
                <w:lang w:eastAsia="ru-RU"/>
              </w:rPr>
              <w:t xml:space="preserve">                                       Раздел 2. Ремонт козырька входа в учебный корпус НТЖТ</w:t>
            </w:r>
          </w:p>
        </w:tc>
      </w:tr>
      <w:tr w:rsidR="00EB2B3D" w:rsidRPr="00EB2B3D" w:rsidTr="00EB2B3D">
        <w:trPr>
          <w:trHeight w:val="720"/>
        </w:trPr>
        <w:tc>
          <w:tcPr>
            <w:tcW w:w="485" w:type="dxa"/>
            <w:tcBorders>
              <w:top w:val="nil"/>
              <w:left w:val="single" w:sz="4" w:space="0" w:color="auto"/>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12</w:t>
            </w:r>
          </w:p>
        </w:tc>
        <w:tc>
          <w:tcPr>
            <w:tcW w:w="210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b/>
                <w:bCs/>
                <w:sz w:val="18"/>
                <w:szCs w:val="18"/>
                <w:lang w:eastAsia="ru-RU"/>
              </w:rPr>
            </w:pPr>
            <w:r w:rsidRPr="00EB2B3D">
              <w:rPr>
                <w:rFonts w:ascii="Arial" w:eastAsia="Times New Roman" w:hAnsi="Arial" w:cs="Arial"/>
                <w:b/>
                <w:bCs/>
                <w:sz w:val="18"/>
                <w:szCs w:val="18"/>
                <w:lang w:eastAsia="ru-RU"/>
              </w:rPr>
              <w:t>ФССЦ-101-1873</w:t>
            </w:r>
          </w:p>
        </w:tc>
        <w:tc>
          <w:tcPr>
            <w:tcW w:w="379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Сталь листовая оцинкованная толщиной листа 0,75 мм</w:t>
            </w:r>
            <w:r w:rsidRPr="00EB2B3D">
              <w:rPr>
                <w:rFonts w:ascii="Arial" w:eastAsia="Times New Roman" w:hAnsi="Arial" w:cs="Arial"/>
                <w:sz w:val="18"/>
                <w:szCs w:val="18"/>
                <w:lang w:eastAsia="ru-RU"/>
              </w:rPr>
              <w:br/>
              <w:t>(т)</w:t>
            </w:r>
          </w:p>
        </w:tc>
        <w:tc>
          <w:tcPr>
            <w:tcW w:w="2089"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0,334288</w:t>
            </w:r>
            <w:r w:rsidRPr="00EB2B3D">
              <w:rPr>
                <w:rFonts w:ascii="Arial" w:eastAsia="Times New Roman" w:hAnsi="Arial" w:cs="Arial"/>
                <w:i/>
                <w:iCs/>
                <w:sz w:val="14"/>
                <w:szCs w:val="14"/>
                <w:lang w:eastAsia="ru-RU"/>
              </w:rPr>
              <w:br/>
              <w:t>11,45*4,7*6,09*1,02/1000</w:t>
            </w:r>
          </w:p>
        </w:tc>
        <w:tc>
          <w:tcPr>
            <w:tcW w:w="121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11144</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091"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3725</w:t>
            </w:r>
          </w:p>
        </w:tc>
        <w:tc>
          <w:tcPr>
            <w:tcW w:w="113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7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r>
      <w:tr w:rsidR="00EB2B3D" w:rsidRPr="00EB2B3D" w:rsidTr="00EB2B3D">
        <w:trPr>
          <w:trHeight w:val="960"/>
        </w:trPr>
        <w:tc>
          <w:tcPr>
            <w:tcW w:w="485" w:type="dxa"/>
            <w:tcBorders>
              <w:top w:val="nil"/>
              <w:left w:val="single" w:sz="4" w:space="0" w:color="auto"/>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13</w:t>
            </w:r>
          </w:p>
        </w:tc>
        <w:tc>
          <w:tcPr>
            <w:tcW w:w="210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b/>
                <w:bCs/>
                <w:sz w:val="18"/>
                <w:szCs w:val="18"/>
                <w:lang w:eastAsia="ru-RU"/>
              </w:rPr>
            </w:pPr>
            <w:r w:rsidRPr="00EB2B3D">
              <w:rPr>
                <w:rFonts w:ascii="Arial" w:eastAsia="Times New Roman" w:hAnsi="Arial" w:cs="Arial"/>
                <w:b/>
                <w:bCs/>
                <w:sz w:val="18"/>
                <w:szCs w:val="18"/>
                <w:lang w:eastAsia="ru-RU"/>
              </w:rPr>
              <w:t>ФЕРр58-14-6</w:t>
            </w:r>
          </w:p>
        </w:tc>
        <w:tc>
          <w:tcPr>
            <w:tcW w:w="379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Смена покрытия кровли простой сложности из листовой стали: без настенных желобов и свесов</w:t>
            </w:r>
            <w:r w:rsidRPr="00EB2B3D">
              <w:rPr>
                <w:rFonts w:ascii="Arial" w:eastAsia="Times New Roman" w:hAnsi="Arial" w:cs="Arial"/>
                <w:sz w:val="18"/>
                <w:szCs w:val="18"/>
                <w:lang w:eastAsia="ru-RU"/>
              </w:rPr>
              <w:br/>
              <w:t>(100 м</w:t>
            </w:r>
            <w:proofErr w:type="gramStart"/>
            <w:r w:rsidRPr="00EB2B3D">
              <w:rPr>
                <w:rFonts w:ascii="Arial" w:eastAsia="Times New Roman" w:hAnsi="Arial" w:cs="Arial"/>
                <w:sz w:val="18"/>
                <w:szCs w:val="18"/>
                <w:lang w:eastAsia="ru-RU"/>
              </w:rPr>
              <w:t>2</w:t>
            </w:r>
            <w:proofErr w:type="gramEnd"/>
            <w:r w:rsidRPr="00EB2B3D">
              <w:rPr>
                <w:rFonts w:ascii="Arial" w:eastAsia="Times New Roman" w:hAnsi="Arial" w:cs="Arial"/>
                <w:sz w:val="18"/>
                <w:szCs w:val="18"/>
                <w:lang w:eastAsia="ru-RU"/>
              </w:rPr>
              <w:t xml:space="preserve"> покрытия)</w:t>
            </w:r>
          </w:p>
        </w:tc>
        <w:tc>
          <w:tcPr>
            <w:tcW w:w="2089"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0,53815</w:t>
            </w:r>
            <w:r w:rsidRPr="00EB2B3D">
              <w:rPr>
                <w:rFonts w:ascii="Arial" w:eastAsia="Times New Roman" w:hAnsi="Arial" w:cs="Arial"/>
                <w:i/>
                <w:iCs/>
                <w:sz w:val="14"/>
                <w:szCs w:val="14"/>
                <w:lang w:eastAsia="ru-RU"/>
              </w:rPr>
              <w:br/>
              <w:t>(11,45*4,7)/100</w:t>
            </w:r>
          </w:p>
        </w:tc>
        <w:tc>
          <w:tcPr>
            <w:tcW w:w="121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1495,04</w:t>
            </w:r>
            <w:r w:rsidRPr="00EB2B3D">
              <w:rPr>
                <w:rFonts w:ascii="Arial" w:eastAsia="Times New Roman" w:hAnsi="Arial" w:cs="Arial"/>
                <w:sz w:val="16"/>
                <w:szCs w:val="16"/>
                <w:lang w:eastAsia="ru-RU"/>
              </w:rPr>
              <w:br/>
              <w:t>972,56</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113,77</w:t>
            </w:r>
            <w:r w:rsidRPr="00EB2B3D">
              <w:rPr>
                <w:rFonts w:ascii="Arial" w:eastAsia="Times New Roman" w:hAnsi="Arial" w:cs="Arial"/>
                <w:sz w:val="16"/>
                <w:szCs w:val="16"/>
                <w:lang w:eastAsia="ru-RU"/>
              </w:rPr>
              <w:br/>
              <w:t>23,78</w:t>
            </w:r>
          </w:p>
        </w:tc>
        <w:tc>
          <w:tcPr>
            <w:tcW w:w="1091"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805</w:t>
            </w:r>
          </w:p>
        </w:tc>
        <w:tc>
          <w:tcPr>
            <w:tcW w:w="1133"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523</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61</w:t>
            </w:r>
            <w:r w:rsidRPr="00EB2B3D">
              <w:rPr>
                <w:rFonts w:ascii="Arial" w:eastAsia="Times New Roman" w:hAnsi="Arial" w:cs="Arial"/>
                <w:sz w:val="16"/>
                <w:szCs w:val="16"/>
                <w:lang w:eastAsia="ru-RU"/>
              </w:rPr>
              <w:br/>
              <w:t>13</w:t>
            </w:r>
          </w:p>
        </w:tc>
        <w:tc>
          <w:tcPr>
            <w:tcW w:w="873"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109,77</w:t>
            </w:r>
          </w:p>
        </w:tc>
        <w:tc>
          <w:tcPr>
            <w:tcW w:w="847"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59,07</w:t>
            </w:r>
          </w:p>
        </w:tc>
      </w:tr>
      <w:tr w:rsidR="00EB2B3D" w:rsidRPr="00EB2B3D" w:rsidTr="00EB2B3D">
        <w:trPr>
          <w:trHeight w:val="720"/>
        </w:trPr>
        <w:tc>
          <w:tcPr>
            <w:tcW w:w="485" w:type="dxa"/>
            <w:tcBorders>
              <w:top w:val="nil"/>
              <w:left w:val="single" w:sz="4" w:space="0" w:color="auto"/>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14</w:t>
            </w:r>
          </w:p>
        </w:tc>
        <w:tc>
          <w:tcPr>
            <w:tcW w:w="210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b/>
                <w:bCs/>
                <w:sz w:val="18"/>
                <w:szCs w:val="18"/>
                <w:lang w:eastAsia="ru-RU"/>
              </w:rPr>
            </w:pPr>
            <w:r w:rsidRPr="00EB2B3D">
              <w:rPr>
                <w:rFonts w:ascii="Arial" w:eastAsia="Times New Roman" w:hAnsi="Arial" w:cs="Arial"/>
                <w:b/>
                <w:bCs/>
                <w:sz w:val="18"/>
                <w:szCs w:val="18"/>
                <w:lang w:eastAsia="ru-RU"/>
              </w:rPr>
              <w:t>ФЕРр58-18-1</w:t>
            </w:r>
          </w:p>
        </w:tc>
        <w:tc>
          <w:tcPr>
            <w:tcW w:w="379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 xml:space="preserve">Смена обрешетки с </w:t>
            </w:r>
            <w:proofErr w:type="spellStart"/>
            <w:r w:rsidRPr="00EB2B3D">
              <w:rPr>
                <w:rFonts w:ascii="Arial" w:eastAsia="Times New Roman" w:hAnsi="Arial" w:cs="Arial"/>
                <w:sz w:val="18"/>
                <w:szCs w:val="18"/>
                <w:lang w:eastAsia="ru-RU"/>
              </w:rPr>
              <w:t>прозорами</w:t>
            </w:r>
            <w:proofErr w:type="spellEnd"/>
            <w:r w:rsidRPr="00EB2B3D">
              <w:rPr>
                <w:rFonts w:ascii="Arial" w:eastAsia="Times New Roman" w:hAnsi="Arial" w:cs="Arial"/>
                <w:sz w:val="18"/>
                <w:szCs w:val="18"/>
                <w:lang w:eastAsia="ru-RU"/>
              </w:rPr>
              <w:t>: из досок толщиной до 30 мм</w:t>
            </w:r>
            <w:r w:rsidRPr="00EB2B3D">
              <w:rPr>
                <w:rFonts w:ascii="Arial" w:eastAsia="Times New Roman" w:hAnsi="Arial" w:cs="Arial"/>
                <w:sz w:val="18"/>
                <w:szCs w:val="18"/>
                <w:lang w:eastAsia="ru-RU"/>
              </w:rPr>
              <w:br/>
              <w:t>(100 м</w:t>
            </w:r>
            <w:proofErr w:type="gramStart"/>
            <w:r w:rsidRPr="00EB2B3D">
              <w:rPr>
                <w:rFonts w:ascii="Arial" w:eastAsia="Times New Roman" w:hAnsi="Arial" w:cs="Arial"/>
                <w:sz w:val="18"/>
                <w:szCs w:val="18"/>
                <w:lang w:eastAsia="ru-RU"/>
              </w:rPr>
              <w:t>2</w:t>
            </w:r>
            <w:proofErr w:type="gramEnd"/>
            <w:r w:rsidRPr="00EB2B3D">
              <w:rPr>
                <w:rFonts w:ascii="Arial" w:eastAsia="Times New Roman" w:hAnsi="Arial" w:cs="Arial"/>
                <w:sz w:val="18"/>
                <w:szCs w:val="18"/>
                <w:lang w:eastAsia="ru-RU"/>
              </w:rPr>
              <w:t xml:space="preserve"> сменяемой обрешетки)</w:t>
            </w:r>
          </w:p>
        </w:tc>
        <w:tc>
          <w:tcPr>
            <w:tcW w:w="2089"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0,53815</w:t>
            </w:r>
            <w:r w:rsidRPr="00EB2B3D">
              <w:rPr>
                <w:rFonts w:ascii="Arial" w:eastAsia="Times New Roman" w:hAnsi="Arial" w:cs="Arial"/>
                <w:i/>
                <w:iCs/>
                <w:sz w:val="14"/>
                <w:szCs w:val="14"/>
                <w:lang w:eastAsia="ru-RU"/>
              </w:rPr>
              <w:br/>
              <w:t>(11,45*4,7)/100</w:t>
            </w:r>
          </w:p>
        </w:tc>
        <w:tc>
          <w:tcPr>
            <w:tcW w:w="121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1182,92</w:t>
            </w:r>
            <w:r w:rsidRPr="00EB2B3D">
              <w:rPr>
                <w:rFonts w:ascii="Arial" w:eastAsia="Times New Roman" w:hAnsi="Arial" w:cs="Arial"/>
                <w:sz w:val="16"/>
                <w:szCs w:val="16"/>
                <w:lang w:eastAsia="ru-RU"/>
              </w:rPr>
              <w:br/>
              <w:t>362,86</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16,08</w:t>
            </w:r>
          </w:p>
        </w:tc>
        <w:tc>
          <w:tcPr>
            <w:tcW w:w="1091"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637</w:t>
            </w:r>
          </w:p>
        </w:tc>
        <w:tc>
          <w:tcPr>
            <w:tcW w:w="1133"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195</w:t>
            </w:r>
          </w:p>
        </w:tc>
        <w:tc>
          <w:tcPr>
            <w:tcW w:w="1110"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9</w:t>
            </w:r>
          </w:p>
        </w:tc>
        <w:tc>
          <w:tcPr>
            <w:tcW w:w="873"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45,7</w:t>
            </w:r>
          </w:p>
        </w:tc>
        <w:tc>
          <w:tcPr>
            <w:tcW w:w="847"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24,59</w:t>
            </w:r>
          </w:p>
        </w:tc>
      </w:tr>
      <w:tr w:rsidR="00EB2B3D" w:rsidRPr="00EB2B3D" w:rsidTr="00EB2B3D">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b/>
                <w:bCs/>
                <w:sz w:val="20"/>
                <w:szCs w:val="20"/>
                <w:lang w:eastAsia="ru-RU"/>
              </w:rPr>
            </w:pPr>
            <w:r w:rsidRPr="00EB2B3D">
              <w:rPr>
                <w:rFonts w:ascii="Arial" w:eastAsia="Times New Roman" w:hAnsi="Arial" w:cs="Arial"/>
                <w:b/>
                <w:bCs/>
                <w:sz w:val="20"/>
                <w:szCs w:val="20"/>
                <w:lang w:eastAsia="ru-RU"/>
              </w:rPr>
              <w:t xml:space="preserve">                                       Раздел 3. Ремонт козырька входа в общежития НТЖТ</w:t>
            </w:r>
          </w:p>
        </w:tc>
      </w:tr>
      <w:tr w:rsidR="00EB2B3D" w:rsidRPr="00EB2B3D" w:rsidTr="00EB2B3D">
        <w:trPr>
          <w:trHeight w:val="720"/>
        </w:trPr>
        <w:tc>
          <w:tcPr>
            <w:tcW w:w="485" w:type="dxa"/>
            <w:tcBorders>
              <w:top w:val="nil"/>
              <w:left w:val="single" w:sz="4" w:space="0" w:color="auto"/>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15</w:t>
            </w:r>
          </w:p>
        </w:tc>
        <w:tc>
          <w:tcPr>
            <w:tcW w:w="210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b/>
                <w:bCs/>
                <w:sz w:val="18"/>
                <w:szCs w:val="18"/>
                <w:lang w:eastAsia="ru-RU"/>
              </w:rPr>
            </w:pPr>
            <w:r w:rsidRPr="00EB2B3D">
              <w:rPr>
                <w:rFonts w:ascii="Arial" w:eastAsia="Times New Roman" w:hAnsi="Arial" w:cs="Arial"/>
                <w:b/>
                <w:bCs/>
                <w:sz w:val="18"/>
                <w:szCs w:val="18"/>
                <w:lang w:eastAsia="ru-RU"/>
              </w:rPr>
              <w:t>ФССЦ-101-1873</w:t>
            </w:r>
          </w:p>
        </w:tc>
        <w:tc>
          <w:tcPr>
            <w:tcW w:w="379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Сталь листовая оцинкованная толщиной листа 0,75 мм</w:t>
            </w:r>
            <w:r w:rsidRPr="00EB2B3D">
              <w:rPr>
                <w:rFonts w:ascii="Arial" w:eastAsia="Times New Roman" w:hAnsi="Arial" w:cs="Arial"/>
                <w:sz w:val="18"/>
                <w:szCs w:val="18"/>
                <w:lang w:eastAsia="ru-RU"/>
              </w:rPr>
              <w:br/>
              <w:t>(т)</w:t>
            </w:r>
          </w:p>
        </w:tc>
        <w:tc>
          <w:tcPr>
            <w:tcW w:w="2089"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0,334288</w:t>
            </w:r>
            <w:r w:rsidRPr="00EB2B3D">
              <w:rPr>
                <w:rFonts w:ascii="Arial" w:eastAsia="Times New Roman" w:hAnsi="Arial" w:cs="Arial"/>
                <w:i/>
                <w:iCs/>
                <w:sz w:val="14"/>
                <w:szCs w:val="14"/>
                <w:lang w:eastAsia="ru-RU"/>
              </w:rPr>
              <w:br/>
              <w:t>11,45*4,7*6,09*1,02/1000</w:t>
            </w:r>
          </w:p>
        </w:tc>
        <w:tc>
          <w:tcPr>
            <w:tcW w:w="121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11144</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091"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3725</w:t>
            </w:r>
          </w:p>
        </w:tc>
        <w:tc>
          <w:tcPr>
            <w:tcW w:w="113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7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r>
      <w:tr w:rsidR="00EB2B3D" w:rsidRPr="00EB2B3D" w:rsidTr="00EB2B3D">
        <w:trPr>
          <w:trHeight w:val="960"/>
        </w:trPr>
        <w:tc>
          <w:tcPr>
            <w:tcW w:w="485" w:type="dxa"/>
            <w:tcBorders>
              <w:top w:val="nil"/>
              <w:left w:val="single" w:sz="4" w:space="0" w:color="auto"/>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lastRenderedPageBreak/>
              <w:t>16</w:t>
            </w:r>
          </w:p>
        </w:tc>
        <w:tc>
          <w:tcPr>
            <w:tcW w:w="210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b/>
                <w:bCs/>
                <w:sz w:val="18"/>
                <w:szCs w:val="18"/>
                <w:lang w:eastAsia="ru-RU"/>
              </w:rPr>
            </w:pPr>
            <w:r w:rsidRPr="00EB2B3D">
              <w:rPr>
                <w:rFonts w:ascii="Arial" w:eastAsia="Times New Roman" w:hAnsi="Arial" w:cs="Arial"/>
                <w:b/>
                <w:bCs/>
                <w:sz w:val="18"/>
                <w:szCs w:val="18"/>
                <w:lang w:eastAsia="ru-RU"/>
              </w:rPr>
              <w:t>ФЕРр58-14-6</w:t>
            </w:r>
          </w:p>
        </w:tc>
        <w:tc>
          <w:tcPr>
            <w:tcW w:w="379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Смена покрытия кровли простой сложности из листовой стали: без настенных желобов и свесов</w:t>
            </w:r>
            <w:r w:rsidRPr="00EB2B3D">
              <w:rPr>
                <w:rFonts w:ascii="Arial" w:eastAsia="Times New Roman" w:hAnsi="Arial" w:cs="Arial"/>
                <w:sz w:val="18"/>
                <w:szCs w:val="18"/>
                <w:lang w:eastAsia="ru-RU"/>
              </w:rPr>
              <w:br/>
              <w:t>(100 м</w:t>
            </w:r>
            <w:proofErr w:type="gramStart"/>
            <w:r w:rsidRPr="00EB2B3D">
              <w:rPr>
                <w:rFonts w:ascii="Arial" w:eastAsia="Times New Roman" w:hAnsi="Arial" w:cs="Arial"/>
                <w:sz w:val="18"/>
                <w:szCs w:val="18"/>
                <w:lang w:eastAsia="ru-RU"/>
              </w:rPr>
              <w:t>2</w:t>
            </w:r>
            <w:proofErr w:type="gramEnd"/>
            <w:r w:rsidRPr="00EB2B3D">
              <w:rPr>
                <w:rFonts w:ascii="Arial" w:eastAsia="Times New Roman" w:hAnsi="Arial" w:cs="Arial"/>
                <w:sz w:val="18"/>
                <w:szCs w:val="18"/>
                <w:lang w:eastAsia="ru-RU"/>
              </w:rPr>
              <w:t xml:space="preserve"> покрытия)</w:t>
            </w:r>
          </w:p>
        </w:tc>
        <w:tc>
          <w:tcPr>
            <w:tcW w:w="2089"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0,53815</w:t>
            </w:r>
            <w:r w:rsidRPr="00EB2B3D">
              <w:rPr>
                <w:rFonts w:ascii="Arial" w:eastAsia="Times New Roman" w:hAnsi="Arial" w:cs="Arial"/>
                <w:i/>
                <w:iCs/>
                <w:sz w:val="14"/>
                <w:szCs w:val="14"/>
                <w:lang w:eastAsia="ru-RU"/>
              </w:rPr>
              <w:br/>
              <w:t>(11,45*4,7)/100</w:t>
            </w:r>
          </w:p>
        </w:tc>
        <w:tc>
          <w:tcPr>
            <w:tcW w:w="121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1495,04</w:t>
            </w:r>
            <w:r w:rsidRPr="00EB2B3D">
              <w:rPr>
                <w:rFonts w:ascii="Arial" w:eastAsia="Times New Roman" w:hAnsi="Arial" w:cs="Arial"/>
                <w:sz w:val="16"/>
                <w:szCs w:val="16"/>
                <w:lang w:eastAsia="ru-RU"/>
              </w:rPr>
              <w:br/>
              <w:t>972,56</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113,77</w:t>
            </w:r>
            <w:r w:rsidRPr="00EB2B3D">
              <w:rPr>
                <w:rFonts w:ascii="Arial" w:eastAsia="Times New Roman" w:hAnsi="Arial" w:cs="Arial"/>
                <w:sz w:val="16"/>
                <w:szCs w:val="16"/>
                <w:lang w:eastAsia="ru-RU"/>
              </w:rPr>
              <w:br/>
              <w:t>23,78</w:t>
            </w:r>
          </w:p>
        </w:tc>
        <w:tc>
          <w:tcPr>
            <w:tcW w:w="1091"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805</w:t>
            </w:r>
          </w:p>
        </w:tc>
        <w:tc>
          <w:tcPr>
            <w:tcW w:w="1133"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523</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61</w:t>
            </w:r>
            <w:r w:rsidRPr="00EB2B3D">
              <w:rPr>
                <w:rFonts w:ascii="Arial" w:eastAsia="Times New Roman" w:hAnsi="Arial" w:cs="Arial"/>
                <w:sz w:val="16"/>
                <w:szCs w:val="16"/>
                <w:lang w:eastAsia="ru-RU"/>
              </w:rPr>
              <w:br/>
              <w:t>13</w:t>
            </w:r>
          </w:p>
        </w:tc>
        <w:tc>
          <w:tcPr>
            <w:tcW w:w="873"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109,77</w:t>
            </w:r>
          </w:p>
        </w:tc>
        <w:tc>
          <w:tcPr>
            <w:tcW w:w="847"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59,07</w:t>
            </w:r>
          </w:p>
        </w:tc>
      </w:tr>
      <w:tr w:rsidR="00EB2B3D" w:rsidRPr="00EB2B3D" w:rsidTr="00EB2B3D">
        <w:trPr>
          <w:trHeight w:val="720"/>
        </w:trPr>
        <w:tc>
          <w:tcPr>
            <w:tcW w:w="485" w:type="dxa"/>
            <w:tcBorders>
              <w:top w:val="nil"/>
              <w:left w:val="single" w:sz="4" w:space="0" w:color="auto"/>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17</w:t>
            </w:r>
          </w:p>
        </w:tc>
        <w:tc>
          <w:tcPr>
            <w:tcW w:w="210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b/>
                <w:bCs/>
                <w:sz w:val="18"/>
                <w:szCs w:val="18"/>
                <w:lang w:eastAsia="ru-RU"/>
              </w:rPr>
            </w:pPr>
            <w:r w:rsidRPr="00EB2B3D">
              <w:rPr>
                <w:rFonts w:ascii="Arial" w:eastAsia="Times New Roman" w:hAnsi="Arial" w:cs="Arial"/>
                <w:b/>
                <w:bCs/>
                <w:sz w:val="18"/>
                <w:szCs w:val="18"/>
                <w:lang w:eastAsia="ru-RU"/>
              </w:rPr>
              <w:t>ФЕРр58-18-1</w:t>
            </w:r>
          </w:p>
        </w:tc>
        <w:tc>
          <w:tcPr>
            <w:tcW w:w="379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 xml:space="preserve">Смена обрешетки с </w:t>
            </w:r>
            <w:proofErr w:type="spellStart"/>
            <w:r w:rsidRPr="00EB2B3D">
              <w:rPr>
                <w:rFonts w:ascii="Arial" w:eastAsia="Times New Roman" w:hAnsi="Arial" w:cs="Arial"/>
                <w:sz w:val="18"/>
                <w:szCs w:val="18"/>
                <w:lang w:eastAsia="ru-RU"/>
              </w:rPr>
              <w:t>прозорами</w:t>
            </w:r>
            <w:proofErr w:type="spellEnd"/>
            <w:r w:rsidRPr="00EB2B3D">
              <w:rPr>
                <w:rFonts w:ascii="Arial" w:eastAsia="Times New Roman" w:hAnsi="Arial" w:cs="Arial"/>
                <w:sz w:val="18"/>
                <w:szCs w:val="18"/>
                <w:lang w:eastAsia="ru-RU"/>
              </w:rPr>
              <w:t>: из досок толщиной до 30 мм</w:t>
            </w:r>
            <w:r w:rsidRPr="00EB2B3D">
              <w:rPr>
                <w:rFonts w:ascii="Arial" w:eastAsia="Times New Roman" w:hAnsi="Arial" w:cs="Arial"/>
                <w:sz w:val="18"/>
                <w:szCs w:val="18"/>
                <w:lang w:eastAsia="ru-RU"/>
              </w:rPr>
              <w:br/>
              <w:t>(100 м</w:t>
            </w:r>
            <w:proofErr w:type="gramStart"/>
            <w:r w:rsidRPr="00EB2B3D">
              <w:rPr>
                <w:rFonts w:ascii="Arial" w:eastAsia="Times New Roman" w:hAnsi="Arial" w:cs="Arial"/>
                <w:sz w:val="18"/>
                <w:szCs w:val="18"/>
                <w:lang w:eastAsia="ru-RU"/>
              </w:rPr>
              <w:t>2</w:t>
            </w:r>
            <w:proofErr w:type="gramEnd"/>
            <w:r w:rsidRPr="00EB2B3D">
              <w:rPr>
                <w:rFonts w:ascii="Arial" w:eastAsia="Times New Roman" w:hAnsi="Arial" w:cs="Arial"/>
                <w:sz w:val="18"/>
                <w:szCs w:val="18"/>
                <w:lang w:eastAsia="ru-RU"/>
              </w:rPr>
              <w:t xml:space="preserve"> сменяемой обрешетки)</w:t>
            </w:r>
          </w:p>
        </w:tc>
        <w:tc>
          <w:tcPr>
            <w:tcW w:w="2089"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0,53815</w:t>
            </w:r>
            <w:r w:rsidRPr="00EB2B3D">
              <w:rPr>
                <w:rFonts w:ascii="Arial" w:eastAsia="Times New Roman" w:hAnsi="Arial" w:cs="Arial"/>
                <w:i/>
                <w:iCs/>
                <w:sz w:val="14"/>
                <w:szCs w:val="14"/>
                <w:lang w:eastAsia="ru-RU"/>
              </w:rPr>
              <w:br/>
              <w:t>(11,45*4,7)/100</w:t>
            </w:r>
          </w:p>
        </w:tc>
        <w:tc>
          <w:tcPr>
            <w:tcW w:w="121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1182,92</w:t>
            </w:r>
            <w:r w:rsidRPr="00EB2B3D">
              <w:rPr>
                <w:rFonts w:ascii="Arial" w:eastAsia="Times New Roman" w:hAnsi="Arial" w:cs="Arial"/>
                <w:sz w:val="16"/>
                <w:szCs w:val="16"/>
                <w:lang w:eastAsia="ru-RU"/>
              </w:rPr>
              <w:br/>
              <w:t>362,86</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16,08</w:t>
            </w:r>
          </w:p>
        </w:tc>
        <w:tc>
          <w:tcPr>
            <w:tcW w:w="1091"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637</w:t>
            </w:r>
          </w:p>
        </w:tc>
        <w:tc>
          <w:tcPr>
            <w:tcW w:w="1133"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195</w:t>
            </w:r>
          </w:p>
        </w:tc>
        <w:tc>
          <w:tcPr>
            <w:tcW w:w="1110"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9</w:t>
            </w:r>
          </w:p>
        </w:tc>
        <w:tc>
          <w:tcPr>
            <w:tcW w:w="873"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45,7</w:t>
            </w:r>
          </w:p>
        </w:tc>
        <w:tc>
          <w:tcPr>
            <w:tcW w:w="847"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24,59</w:t>
            </w:r>
          </w:p>
        </w:tc>
      </w:tr>
      <w:tr w:rsidR="00EB2B3D" w:rsidRPr="00EB2B3D" w:rsidTr="00EB2B3D">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b/>
                <w:bCs/>
                <w:sz w:val="20"/>
                <w:szCs w:val="20"/>
                <w:lang w:eastAsia="ru-RU"/>
              </w:rPr>
            </w:pPr>
            <w:r w:rsidRPr="00EB2B3D">
              <w:rPr>
                <w:rFonts w:ascii="Arial" w:eastAsia="Times New Roman" w:hAnsi="Arial" w:cs="Arial"/>
                <w:b/>
                <w:bCs/>
                <w:sz w:val="20"/>
                <w:szCs w:val="20"/>
                <w:lang w:eastAsia="ru-RU"/>
              </w:rPr>
              <w:t xml:space="preserve">                                       Раздел 4. Ремонт ограждения</w:t>
            </w:r>
          </w:p>
        </w:tc>
      </w:tr>
      <w:tr w:rsidR="00EB2B3D" w:rsidRPr="00EB2B3D" w:rsidTr="00EB2B3D">
        <w:trPr>
          <w:trHeight w:val="1200"/>
        </w:trPr>
        <w:tc>
          <w:tcPr>
            <w:tcW w:w="485" w:type="dxa"/>
            <w:tcBorders>
              <w:top w:val="nil"/>
              <w:left w:val="single" w:sz="4" w:space="0" w:color="auto"/>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18</w:t>
            </w:r>
          </w:p>
        </w:tc>
        <w:tc>
          <w:tcPr>
            <w:tcW w:w="210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b/>
                <w:bCs/>
                <w:sz w:val="18"/>
                <w:szCs w:val="18"/>
                <w:lang w:eastAsia="ru-RU"/>
              </w:rPr>
            </w:pPr>
            <w:r w:rsidRPr="00EB2B3D">
              <w:rPr>
                <w:rFonts w:ascii="Arial" w:eastAsia="Times New Roman" w:hAnsi="Arial" w:cs="Arial"/>
                <w:b/>
                <w:bCs/>
                <w:sz w:val="18"/>
                <w:szCs w:val="18"/>
                <w:lang w:eastAsia="ru-RU"/>
              </w:rPr>
              <w:t>ФЕРр62-35-3</w:t>
            </w:r>
          </w:p>
        </w:tc>
        <w:tc>
          <w:tcPr>
            <w:tcW w:w="379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Окраска масляными составами ранее окрашенных металлических решеток и оград: художественных с рельефом за 1 раз</w:t>
            </w:r>
            <w:r w:rsidRPr="00EB2B3D">
              <w:rPr>
                <w:rFonts w:ascii="Arial" w:eastAsia="Times New Roman" w:hAnsi="Arial" w:cs="Arial"/>
                <w:sz w:val="18"/>
                <w:szCs w:val="18"/>
                <w:lang w:eastAsia="ru-RU"/>
              </w:rPr>
              <w:br/>
              <w:t>(100 м</w:t>
            </w:r>
            <w:proofErr w:type="gramStart"/>
            <w:r w:rsidRPr="00EB2B3D">
              <w:rPr>
                <w:rFonts w:ascii="Arial" w:eastAsia="Times New Roman" w:hAnsi="Arial" w:cs="Arial"/>
                <w:sz w:val="18"/>
                <w:szCs w:val="18"/>
                <w:lang w:eastAsia="ru-RU"/>
              </w:rPr>
              <w:t>2</w:t>
            </w:r>
            <w:proofErr w:type="gramEnd"/>
            <w:r w:rsidRPr="00EB2B3D">
              <w:rPr>
                <w:rFonts w:ascii="Arial" w:eastAsia="Times New Roman" w:hAnsi="Arial" w:cs="Arial"/>
                <w:sz w:val="18"/>
                <w:szCs w:val="18"/>
                <w:lang w:eastAsia="ru-RU"/>
              </w:rPr>
              <w:t xml:space="preserve"> окрашиваемой поверхности)</w:t>
            </w:r>
          </w:p>
        </w:tc>
        <w:tc>
          <w:tcPr>
            <w:tcW w:w="2089"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3,22</w:t>
            </w:r>
            <w:r w:rsidRPr="00EB2B3D">
              <w:rPr>
                <w:rFonts w:ascii="Arial" w:eastAsia="Times New Roman" w:hAnsi="Arial" w:cs="Arial"/>
                <w:i/>
                <w:iCs/>
                <w:sz w:val="14"/>
                <w:szCs w:val="14"/>
                <w:lang w:eastAsia="ru-RU"/>
              </w:rPr>
              <w:br/>
              <w:t>(161*2)/100</w:t>
            </w:r>
          </w:p>
        </w:tc>
        <w:tc>
          <w:tcPr>
            <w:tcW w:w="121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1217,8</w:t>
            </w:r>
            <w:r w:rsidRPr="00EB2B3D">
              <w:rPr>
                <w:rFonts w:ascii="Arial" w:eastAsia="Times New Roman" w:hAnsi="Arial" w:cs="Arial"/>
                <w:sz w:val="16"/>
                <w:szCs w:val="16"/>
                <w:lang w:eastAsia="ru-RU"/>
              </w:rPr>
              <w:br/>
              <w:t>675,91</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0,87</w:t>
            </w:r>
          </w:p>
        </w:tc>
        <w:tc>
          <w:tcPr>
            <w:tcW w:w="1091"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3921</w:t>
            </w:r>
          </w:p>
        </w:tc>
        <w:tc>
          <w:tcPr>
            <w:tcW w:w="1133"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2176</w:t>
            </w:r>
          </w:p>
        </w:tc>
        <w:tc>
          <w:tcPr>
            <w:tcW w:w="1110"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3</w:t>
            </w:r>
          </w:p>
        </w:tc>
        <w:tc>
          <w:tcPr>
            <w:tcW w:w="873"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78,23</w:t>
            </w:r>
          </w:p>
        </w:tc>
        <w:tc>
          <w:tcPr>
            <w:tcW w:w="847"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251,9</w:t>
            </w:r>
          </w:p>
        </w:tc>
      </w:tr>
      <w:tr w:rsidR="00EB2B3D" w:rsidRPr="00EB2B3D" w:rsidTr="00EB2B3D">
        <w:trPr>
          <w:trHeight w:val="383"/>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b/>
                <w:bCs/>
                <w:sz w:val="20"/>
                <w:szCs w:val="20"/>
                <w:lang w:eastAsia="ru-RU"/>
              </w:rPr>
            </w:pPr>
            <w:r w:rsidRPr="00EB2B3D">
              <w:rPr>
                <w:rFonts w:ascii="Arial" w:eastAsia="Times New Roman" w:hAnsi="Arial" w:cs="Arial"/>
                <w:b/>
                <w:bCs/>
                <w:sz w:val="20"/>
                <w:szCs w:val="20"/>
                <w:lang w:eastAsia="ru-RU"/>
              </w:rPr>
              <w:t xml:space="preserve">                                       Раздел 5. Ремонт фундамента  ограждение</w:t>
            </w:r>
          </w:p>
        </w:tc>
      </w:tr>
      <w:tr w:rsidR="00EB2B3D" w:rsidRPr="00EB2B3D" w:rsidTr="00EB2B3D">
        <w:trPr>
          <w:trHeight w:val="960"/>
        </w:trPr>
        <w:tc>
          <w:tcPr>
            <w:tcW w:w="485" w:type="dxa"/>
            <w:tcBorders>
              <w:top w:val="nil"/>
              <w:left w:val="single" w:sz="4" w:space="0" w:color="auto"/>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19</w:t>
            </w:r>
          </w:p>
        </w:tc>
        <w:tc>
          <w:tcPr>
            <w:tcW w:w="210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b/>
                <w:bCs/>
                <w:sz w:val="18"/>
                <w:szCs w:val="18"/>
                <w:lang w:eastAsia="ru-RU"/>
              </w:rPr>
            </w:pPr>
            <w:r w:rsidRPr="00EB2B3D">
              <w:rPr>
                <w:rFonts w:ascii="Arial" w:eastAsia="Times New Roman" w:hAnsi="Arial" w:cs="Arial"/>
                <w:b/>
                <w:bCs/>
                <w:sz w:val="18"/>
                <w:szCs w:val="18"/>
                <w:lang w:eastAsia="ru-RU"/>
              </w:rPr>
              <w:t>ФЕРр62-26-1</w:t>
            </w:r>
          </w:p>
        </w:tc>
        <w:tc>
          <w:tcPr>
            <w:tcW w:w="379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Окраска перхлорвиниловыми красками по подготовленной поверхности фасадов: простых за 1 раз с земли и лесов</w:t>
            </w:r>
            <w:r w:rsidRPr="00EB2B3D">
              <w:rPr>
                <w:rFonts w:ascii="Arial" w:eastAsia="Times New Roman" w:hAnsi="Arial" w:cs="Arial"/>
                <w:sz w:val="18"/>
                <w:szCs w:val="18"/>
                <w:lang w:eastAsia="ru-RU"/>
              </w:rPr>
              <w:br/>
              <w:t>(100 м</w:t>
            </w:r>
            <w:proofErr w:type="gramStart"/>
            <w:r w:rsidRPr="00EB2B3D">
              <w:rPr>
                <w:rFonts w:ascii="Arial" w:eastAsia="Times New Roman" w:hAnsi="Arial" w:cs="Arial"/>
                <w:sz w:val="18"/>
                <w:szCs w:val="18"/>
                <w:lang w:eastAsia="ru-RU"/>
              </w:rPr>
              <w:t>2</w:t>
            </w:r>
            <w:proofErr w:type="gramEnd"/>
            <w:r w:rsidRPr="00EB2B3D">
              <w:rPr>
                <w:rFonts w:ascii="Arial" w:eastAsia="Times New Roman" w:hAnsi="Arial" w:cs="Arial"/>
                <w:sz w:val="18"/>
                <w:szCs w:val="18"/>
                <w:lang w:eastAsia="ru-RU"/>
              </w:rPr>
              <w:t xml:space="preserve"> окрашиваемой поверхности)</w:t>
            </w:r>
          </w:p>
        </w:tc>
        <w:tc>
          <w:tcPr>
            <w:tcW w:w="2089"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1,771</w:t>
            </w:r>
            <w:r w:rsidRPr="00EB2B3D">
              <w:rPr>
                <w:rFonts w:ascii="Arial" w:eastAsia="Times New Roman" w:hAnsi="Arial" w:cs="Arial"/>
                <w:i/>
                <w:iCs/>
                <w:sz w:val="14"/>
                <w:szCs w:val="14"/>
                <w:lang w:eastAsia="ru-RU"/>
              </w:rPr>
              <w:br/>
              <w:t>(128,8+48,3)/100</w:t>
            </w:r>
          </w:p>
        </w:tc>
        <w:tc>
          <w:tcPr>
            <w:tcW w:w="121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652,82</w:t>
            </w:r>
            <w:r w:rsidRPr="00EB2B3D">
              <w:rPr>
                <w:rFonts w:ascii="Arial" w:eastAsia="Times New Roman" w:hAnsi="Arial" w:cs="Arial"/>
                <w:sz w:val="16"/>
                <w:szCs w:val="16"/>
                <w:lang w:eastAsia="ru-RU"/>
              </w:rPr>
              <w:br/>
              <w:t>70,76</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57,54</w:t>
            </w:r>
          </w:p>
        </w:tc>
        <w:tc>
          <w:tcPr>
            <w:tcW w:w="1091"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1156</w:t>
            </w:r>
          </w:p>
        </w:tc>
        <w:tc>
          <w:tcPr>
            <w:tcW w:w="1133"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125</w:t>
            </w:r>
          </w:p>
        </w:tc>
        <w:tc>
          <w:tcPr>
            <w:tcW w:w="1110"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102</w:t>
            </w:r>
          </w:p>
        </w:tc>
        <w:tc>
          <w:tcPr>
            <w:tcW w:w="873"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8,19</w:t>
            </w:r>
          </w:p>
        </w:tc>
        <w:tc>
          <w:tcPr>
            <w:tcW w:w="847"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14,5</w:t>
            </w:r>
          </w:p>
        </w:tc>
      </w:tr>
      <w:tr w:rsidR="00EB2B3D" w:rsidRPr="00EB2B3D" w:rsidTr="00EB2B3D">
        <w:trPr>
          <w:trHeight w:val="1440"/>
        </w:trPr>
        <w:tc>
          <w:tcPr>
            <w:tcW w:w="485" w:type="dxa"/>
            <w:tcBorders>
              <w:top w:val="nil"/>
              <w:left w:val="single" w:sz="4" w:space="0" w:color="auto"/>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20</w:t>
            </w:r>
          </w:p>
        </w:tc>
        <w:tc>
          <w:tcPr>
            <w:tcW w:w="210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b/>
                <w:bCs/>
                <w:sz w:val="18"/>
                <w:szCs w:val="18"/>
                <w:lang w:eastAsia="ru-RU"/>
              </w:rPr>
            </w:pPr>
            <w:r w:rsidRPr="00EB2B3D">
              <w:rPr>
                <w:rFonts w:ascii="Arial" w:eastAsia="Times New Roman" w:hAnsi="Arial" w:cs="Arial"/>
                <w:b/>
                <w:bCs/>
                <w:sz w:val="18"/>
                <w:szCs w:val="18"/>
                <w:lang w:eastAsia="ru-RU"/>
              </w:rPr>
              <w:t>ФЕРр61-13-1</w:t>
            </w:r>
          </w:p>
        </w:tc>
        <w:tc>
          <w:tcPr>
            <w:tcW w:w="379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Ремонт штукатурки рустованных фасадов по камню и бетону с земли и лесов: цементно-известковым раствором площадью отдельных мест до 5 м</w:t>
            </w:r>
            <w:proofErr w:type="gramStart"/>
            <w:r w:rsidRPr="00EB2B3D">
              <w:rPr>
                <w:rFonts w:ascii="Arial" w:eastAsia="Times New Roman" w:hAnsi="Arial" w:cs="Arial"/>
                <w:sz w:val="18"/>
                <w:szCs w:val="18"/>
                <w:lang w:eastAsia="ru-RU"/>
              </w:rPr>
              <w:t>2</w:t>
            </w:r>
            <w:proofErr w:type="gramEnd"/>
            <w:r w:rsidRPr="00EB2B3D">
              <w:rPr>
                <w:rFonts w:ascii="Arial" w:eastAsia="Times New Roman" w:hAnsi="Arial" w:cs="Arial"/>
                <w:sz w:val="18"/>
                <w:szCs w:val="18"/>
                <w:lang w:eastAsia="ru-RU"/>
              </w:rPr>
              <w:t xml:space="preserve"> толщиной слоя до 40 мм</w:t>
            </w:r>
            <w:r w:rsidRPr="00EB2B3D">
              <w:rPr>
                <w:rFonts w:ascii="Arial" w:eastAsia="Times New Roman" w:hAnsi="Arial" w:cs="Arial"/>
                <w:sz w:val="18"/>
                <w:szCs w:val="18"/>
                <w:lang w:eastAsia="ru-RU"/>
              </w:rPr>
              <w:br/>
              <w:t>(100 м2 отремонтированной поверхности)</w:t>
            </w:r>
          </w:p>
        </w:tc>
        <w:tc>
          <w:tcPr>
            <w:tcW w:w="2089"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center"/>
              <w:rPr>
                <w:rFonts w:ascii="Arial" w:eastAsia="Times New Roman" w:hAnsi="Arial" w:cs="Arial"/>
                <w:sz w:val="18"/>
                <w:szCs w:val="18"/>
                <w:lang w:eastAsia="ru-RU"/>
              </w:rPr>
            </w:pPr>
            <w:r w:rsidRPr="00EB2B3D">
              <w:rPr>
                <w:rFonts w:ascii="Arial" w:eastAsia="Times New Roman" w:hAnsi="Arial" w:cs="Arial"/>
                <w:sz w:val="18"/>
                <w:szCs w:val="18"/>
                <w:lang w:eastAsia="ru-RU"/>
              </w:rPr>
              <w:t>0,2147</w:t>
            </w:r>
            <w:r w:rsidRPr="00EB2B3D">
              <w:rPr>
                <w:rFonts w:ascii="Arial" w:eastAsia="Times New Roman" w:hAnsi="Arial" w:cs="Arial"/>
                <w:i/>
                <w:iCs/>
                <w:sz w:val="14"/>
                <w:szCs w:val="14"/>
                <w:lang w:eastAsia="ru-RU"/>
              </w:rPr>
              <w:br/>
              <w:t>21,47/100</w:t>
            </w:r>
          </w:p>
        </w:tc>
        <w:tc>
          <w:tcPr>
            <w:tcW w:w="121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5170,44</w:t>
            </w:r>
            <w:r w:rsidRPr="00EB2B3D">
              <w:rPr>
                <w:rFonts w:ascii="Arial" w:eastAsia="Times New Roman" w:hAnsi="Arial" w:cs="Arial"/>
                <w:sz w:val="16"/>
                <w:szCs w:val="16"/>
                <w:lang w:eastAsia="ru-RU"/>
              </w:rPr>
              <w:br/>
              <w:t>2888,52</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2,31</w:t>
            </w:r>
          </w:p>
        </w:tc>
        <w:tc>
          <w:tcPr>
            <w:tcW w:w="1091"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1110</w:t>
            </w:r>
          </w:p>
        </w:tc>
        <w:tc>
          <w:tcPr>
            <w:tcW w:w="1133"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620</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73"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318,47</w:t>
            </w:r>
          </w:p>
        </w:tc>
        <w:tc>
          <w:tcPr>
            <w:tcW w:w="847" w:type="dxa"/>
            <w:tcBorders>
              <w:top w:val="nil"/>
              <w:left w:val="nil"/>
              <w:bottom w:val="single" w:sz="4" w:space="0" w:color="auto"/>
              <w:right w:val="single" w:sz="4" w:space="0" w:color="auto"/>
            </w:tcBorders>
            <w:shd w:val="clear" w:color="auto" w:fill="auto"/>
            <w:noWrap/>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68,38</w:t>
            </w:r>
          </w:p>
        </w:tc>
      </w:tr>
      <w:tr w:rsidR="00EB2B3D" w:rsidRPr="00EB2B3D" w:rsidTr="00EB2B3D">
        <w:trPr>
          <w:trHeight w:val="450"/>
        </w:trPr>
        <w:tc>
          <w:tcPr>
            <w:tcW w:w="10786" w:type="dxa"/>
            <w:gridSpan w:val="6"/>
            <w:tcBorders>
              <w:top w:val="single" w:sz="4" w:space="0" w:color="auto"/>
              <w:left w:val="single" w:sz="4" w:space="0" w:color="auto"/>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Итого прямые затраты по смете в ценах 2001г.</w:t>
            </w:r>
          </w:p>
        </w:tc>
        <w:tc>
          <w:tcPr>
            <w:tcW w:w="109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73506</w:t>
            </w:r>
          </w:p>
        </w:tc>
        <w:tc>
          <w:tcPr>
            <w:tcW w:w="113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10051</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419</w:t>
            </w:r>
            <w:r w:rsidRPr="00EB2B3D">
              <w:rPr>
                <w:rFonts w:ascii="Arial" w:eastAsia="Times New Roman" w:hAnsi="Arial" w:cs="Arial"/>
                <w:sz w:val="16"/>
                <w:szCs w:val="16"/>
                <w:lang w:eastAsia="ru-RU"/>
              </w:rPr>
              <w:br/>
              <w:t>29</w:t>
            </w:r>
          </w:p>
        </w:tc>
        <w:tc>
          <w:tcPr>
            <w:tcW w:w="87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1146,15</w:t>
            </w:r>
          </w:p>
        </w:tc>
      </w:tr>
      <w:tr w:rsidR="00EB2B3D" w:rsidRPr="00EB2B3D" w:rsidTr="00EB2B3D">
        <w:trPr>
          <w:trHeight w:val="255"/>
        </w:trPr>
        <w:tc>
          <w:tcPr>
            <w:tcW w:w="10786" w:type="dxa"/>
            <w:gridSpan w:val="6"/>
            <w:tcBorders>
              <w:top w:val="single" w:sz="4" w:space="0" w:color="auto"/>
              <w:left w:val="single" w:sz="4" w:space="0" w:color="auto"/>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Накладные расходы</w:t>
            </w:r>
          </w:p>
        </w:tc>
        <w:tc>
          <w:tcPr>
            <w:tcW w:w="109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8537</w:t>
            </w:r>
          </w:p>
        </w:tc>
        <w:tc>
          <w:tcPr>
            <w:tcW w:w="113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7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r>
      <w:tr w:rsidR="00EB2B3D" w:rsidRPr="00EB2B3D" w:rsidTr="00EB2B3D">
        <w:trPr>
          <w:trHeight w:val="255"/>
        </w:trPr>
        <w:tc>
          <w:tcPr>
            <w:tcW w:w="10786" w:type="dxa"/>
            <w:gridSpan w:val="6"/>
            <w:tcBorders>
              <w:top w:val="single" w:sz="4" w:space="0" w:color="auto"/>
              <w:left w:val="single" w:sz="4" w:space="0" w:color="auto"/>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Сметная прибыль</w:t>
            </w:r>
          </w:p>
        </w:tc>
        <w:tc>
          <w:tcPr>
            <w:tcW w:w="109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4748</w:t>
            </w:r>
          </w:p>
        </w:tc>
        <w:tc>
          <w:tcPr>
            <w:tcW w:w="113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7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r>
      <w:tr w:rsidR="00EB2B3D" w:rsidRPr="00EB2B3D" w:rsidTr="00EB2B3D">
        <w:trPr>
          <w:trHeight w:val="255"/>
        </w:trPr>
        <w:tc>
          <w:tcPr>
            <w:tcW w:w="10786" w:type="dxa"/>
            <w:gridSpan w:val="6"/>
            <w:tcBorders>
              <w:top w:val="single" w:sz="4" w:space="0" w:color="auto"/>
              <w:left w:val="single" w:sz="4" w:space="0" w:color="auto"/>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b/>
                <w:bCs/>
                <w:sz w:val="18"/>
                <w:szCs w:val="18"/>
                <w:lang w:eastAsia="ru-RU"/>
              </w:rPr>
            </w:pPr>
            <w:r w:rsidRPr="00EB2B3D">
              <w:rPr>
                <w:rFonts w:ascii="Arial" w:eastAsia="Times New Roman" w:hAnsi="Arial" w:cs="Arial"/>
                <w:b/>
                <w:bCs/>
                <w:sz w:val="18"/>
                <w:szCs w:val="18"/>
                <w:lang w:eastAsia="ru-RU"/>
              </w:rPr>
              <w:t>Итоги по смете:</w:t>
            </w:r>
          </w:p>
        </w:tc>
        <w:tc>
          <w:tcPr>
            <w:tcW w:w="109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7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r>
      <w:tr w:rsidR="00EB2B3D" w:rsidRPr="00EB2B3D" w:rsidTr="00EB2B3D">
        <w:trPr>
          <w:trHeight w:val="255"/>
        </w:trPr>
        <w:tc>
          <w:tcPr>
            <w:tcW w:w="10786" w:type="dxa"/>
            <w:gridSpan w:val="6"/>
            <w:tcBorders>
              <w:top w:val="single" w:sz="4" w:space="0" w:color="auto"/>
              <w:left w:val="single" w:sz="4" w:space="0" w:color="auto"/>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 xml:space="preserve">  Отделочные работы</w:t>
            </w:r>
          </w:p>
        </w:tc>
        <w:tc>
          <w:tcPr>
            <w:tcW w:w="109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58150</w:t>
            </w:r>
          </w:p>
        </w:tc>
        <w:tc>
          <w:tcPr>
            <w:tcW w:w="113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7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581,47</w:t>
            </w:r>
          </w:p>
        </w:tc>
      </w:tr>
      <w:tr w:rsidR="00EB2B3D" w:rsidRPr="00EB2B3D" w:rsidTr="00EB2B3D">
        <w:trPr>
          <w:trHeight w:val="255"/>
        </w:trPr>
        <w:tc>
          <w:tcPr>
            <w:tcW w:w="10786" w:type="dxa"/>
            <w:gridSpan w:val="6"/>
            <w:tcBorders>
              <w:top w:val="single" w:sz="4" w:space="0" w:color="auto"/>
              <w:left w:val="single" w:sz="4" w:space="0" w:color="auto"/>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 xml:space="preserve">  Малярные работы (ремонтно-строительные)</w:t>
            </w:r>
          </w:p>
        </w:tc>
        <w:tc>
          <w:tcPr>
            <w:tcW w:w="109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13818</w:t>
            </w:r>
          </w:p>
        </w:tc>
        <w:tc>
          <w:tcPr>
            <w:tcW w:w="113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7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302,57</w:t>
            </w:r>
          </w:p>
        </w:tc>
      </w:tr>
      <w:tr w:rsidR="00EB2B3D" w:rsidRPr="00EB2B3D" w:rsidTr="00EB2B3D">
        <w:trPr>
          <w:trHeight w:val="255"/>
        </w:trPr>
        <w:tc>
          <w:tcPr>
            <w:tcW w:w="10786" w:type="dxa"/>
            <w:gridSpan w:val="6"/>
            <w:tcBorders>
              <w:top w:val="single" w:sz="4" w:space="0" w:color="auto"/>
              <w:left w:val="single" w:sz="4" w:space="0" w:color="auto"/>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 xml:space="preserve">  Конструкции из кирпича и блоков</w:t>
            </w:r>
          </w:p>
        </w:tc>
        <w:tc>
          <w:tcPr>
            <w:tcW w:w="109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774</w:t>
            </w:r>
          </w:p>
        </w:tc>
        <w:tc>
          <w:tcPr>
            <w:tcW w:w="113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7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26,41</w:t>
            </w:r>
          </w:p>
        </w:tc>
      </w:tr>
      <w:tr w:rsidR="00EB2B3D" w:rsidRPr="00EB2B3D" w:rsidTr="00EB2B3D">
        <w:trPr>
          <w:trHeight w:val="255"/>
        </w:trPr>
        <w:tc>
          <w:tcPr>
            <w:tcW w:w="10786" w:type="dxa"/>
            <w:gridSpan w:val="6"/>
            <w:tcBorders>
              <w:top w:val="single" w:sz="4" w:space="0" w:color="auto"/>
              <w:left w:val="single" w:sz="4" w:space="0" w:color="auto"/>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 xml:space="preserve">  Крыши, кровли (ремонтно-строительные)</w:t>
            </w:r>
          </w:p>
        </w:tc>
        <w:tc>
          <w:tcPr>
            <w:tcW w:w="109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12234</w:t>
            </w:r>
          </w:p>
        </w:tc>
        <w:tc>
          <w:tcPr>
            <w:tcW w:w="113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7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167,32</w:t>
            </w:r>
          </w:p>
        </w:tc>
      </w:tr>
      <w:tr w:rsidR="00EB2B3D" w:rsidRPr="00EB2B3D" w:rsidTr="00EB2B3D">
        <w:trPr>
          <w:trHeight w:val="255"/>
        </w:trPr>
        <w:tc>
          <w:tcPr>
            <w:tcW w:w="10786" w:type="dxa"/>
            <w:gridSpan w:val="6"/>
            <w:tcBorders>
              <w:top w:val="single" w:sz="4" w:space="0" w:color="auto"/>
              <w:left w:val="single" w:sz="4" w:space="0" w:color="auto"/>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 xml:space="preserve">  Штукатурные работы (ремонтно-строительные)</w:t>
            </w:r>
          </w:p>
        </w:tc>
        <w:tc>
          <w:tcPr>
            <w:tcW w:w="109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1815</w:t>
            </w:r>
          </w:p>
        </w:tc>
        <w:tc>
          <w:tcPr>
            <w:tcW w:w="113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7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68,38</w:t>
            </w:r>
          </w:p>
        </w:tc>
      </w:tr>
      <w:tr w:rsidR="00EB2B3D" w:rsidRPr="00EB2B3D" w:rsidTr="00EB2B3D">
        <w:trPr>
          <w:trHeight w:val="255"/>
        </w:trPr>
        <w:tc>
          <w:tcPr>
            <w:tcW w:w="10786" w:type="dxa"/>
            <w:gridSpan w:val="6"/>
            <w:tcBorders>
              <w:top w:val="single" w:sz="4" w:space="0" w:color="auto"/>
              <w:left w:val="single" w:sz="4" w:space="0" w:color="auto"/>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 xml:space="preserve">  Итого</w:t>
            </w:r>
          </w:p>
        </w:tc>
        <w:tc>
          <w:tcPr>
            <w:tcW w:w="109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86791</w:t>
            </w:r>
          </w:p>
        </w:tc>
        <w:tc>
          <w:tcPr>
            <w:tcW w:w="113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7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1146,15</w:t>
            </w:r>
          </w:p>
        </w:tc>
      </w:tr>
      <w:tr w:rsidR="00EB2B3D" w:rsidRPr="00EB2B3D" w:rsidTr="00EB2B3D">
        <w:trPr>
          <w:trHeight w:val="522"/>
        </w:trPr>
        <w:tc>
          <w:tcPr>
            <w:tcW w:w="10786" w:type="dxa"/>
            <w:gridSpan w:val="6"/>
            <w:tcBorders>
              <w:top w:val="single" w:sz="4" w:space="0" w:color="auto"/>
              <w:left w:val="single" w:sz="4" w:space="0" w:color="auto"/>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 xml:space="preserve">  Всего с учетом "Индекс изменения сметной стоимости строительно-монтажных работ в 1 квартале 2015 г. в соответствии с письмом 3004-ЛС/08 от 06.02.2015 СМР=5,37"</w:t>
            </w:r>
          </w:p>
        </w:tc>
        <w:tc>
          <w:tcPr>
            <w:tcW w:w="109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466068</w:t>
            </w:r>
          </w:p>
        </w:tc>
        <w:tc>
          <w:tcPr>
            <w:tcW w:w="113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7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1146,15</w:t>
            </w:r>
          </w:p>
        </w:tc>
      </w:tr>
      <w:tr w:rsidR="00EB2B3D" w:rsidRPr="00EB2B3D" w:rsidTr="00EB2B3D">
        <w:trPr>
          <w:trHeight w:val="255"/>
        </w:trPr>
        <w:tc>
          <w:tcPr>
            <w:tcW w:w="10786" w:type="dxa"/>
            <w:gridSpan w:val="6"/>
            <w:tcBorders>
              <w:top w:val="single" w:sz="4" w:space="0" w:color="auto"/>
              <w:left w:val="single" w:sz="4" w:space="0" w:color="auto"/>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 xml:space="preserve">    </w:t>
            </w:r>
            <w:proofErr w:type="spellStart"/>
            <w:r w:rsidRPr="00EB2B3D">
              <w:rPr>
                <w:rFonts w:ascii="Arial" w:eastAsia="Times New Roman" w:hAnsi="Arial" w:cs="Arial"/>
                <w:sz w:val="18"/>
                <w:szCs w:val="18"/>
                <w:lang w:eastAsia="ru-RU"/>
              </w:rPr>
              <w:t>Справочно</w:t>
            </w:r>
            <w:proofErr w:type="spellEnd"/>
            <w:r w:rsidRPr="00EB2B3D">
              <w:rPr>
                <w:rFonts w:ascii="Arial" w:eastAsia="Times New Roman" w:hAnsi="Arial" w:cs="Arial"/>
                <w:sz w:val="18"/>
                <w:szCs w:val="18"/>
                <w:lang w:eastAsia="ru-RU"/>
              </w:rPr>
              <w:t>, в ценах 2001г.:</w:t>
            </w:r>
          </w:p>
        </w:tc>
        <w:tc>
          <w:tcPr>
            <w:tcW w:w="109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13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7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r>
      <w:tr w:rsidR="00EB2B3D" w:rsidRPr="00EB2B3D" w:rsidTr="00EB2B3D">
        <w:trPr>
          <w:trHeight w:val="255"/>
        </w:trPr>
        <w:tc>
          <w:tcPr>
            <w:tcW w:w="10786" w:type="dxa"/>
            <w:gridSpan w:val="6"/>
            <w:tcBorders>
              <w:top w:val="single" w:sz="4" w:space="0" w:color="auto"/>
              <w:left w:val="single" w:sz="4" w:space="0" w:color="auto"/>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lastRenderedPageBreak/>
              <w:t xml:space="preserve">      Материалы</w:t>
            </w:r>
          </w:p>
        </w:tc>
        <w:tc>
          <w:tcPr>
            <w:tcW w:w="109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63036</w:t>
            </w:r>
          </w:p>
        </w:tc>
        <w:tc>
          <w:tcPr>
            <w:tcW w:w="113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7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r>
      <w:tr w:rsidR="00EB2B3D" w:rsidRPr="00EB2B3D" w:rsidTr="00EB2B3D">
        <w:trPr>
          <w:trHeight w:val="255"/>
        </w:trPr>
        <w:tc>
          <w:tcPr>
            <w:tcW w:w="10786" w:type="dxa"/>
            <w:gridSpan w:val="6"/>
            <w:tcBorders>
              <w:top w:val="single" w:sz="4" w:space="0" w:color="auto"/>
              <w:left w:val="single" w:sz="4" w:space="0" w:color="auto"/>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 xml:space="preserve">      Машины и механизмы</w:t>
            </w:r>
          </w:p>
        </w:tc>
        <w:tc>
          <w:tcPr>
            <w:tcW w:w="109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419</w:t>
            </w:r>
          </w:p>
        </w:tc>
        <w:tc>
          <w:tcPr>
            <w:tcW w:w="113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7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r>
      <w:tr w:rsidR="00EB2B3D" w:rsidRPr="00EB2B3D" w:rsidTr="00EB2B3D">
        <w:trPr>
          <w:trHeight w:val="255"/>
        </w:trPr>
        <w:tc>
          <w:tcPr>
            <w:tcW w:w="10786" w:type="dxa"/>
            <w:gridSpan w:val="6"/>
            <w:tcBorders>
              <w:top w:val="single" w:sz="4" w:space="0" w:color="auto"/>
              <w:left w:val="single" w:sz="4" w:space="0" w:color="auto"/>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 xml:space="preserve">      ФОТ</w:t>
            </w:r>
          </w:p>
        </w:tc>
        <w:tc>
          <w:tcPr>
            <w:tcW w:w="109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10080</w:t>
            </w:r>
          </w:p>
        </w:tc>
        <w:tc>
          <w:tcPr>
            <w:tcW w:w="113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7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r>
      <w:tr w:rsidR="00EB2B3D" w:rsidRPr="00EB2B3D" w:rsidTr="00EB2B3D">
        <w:trPr>
          <w:trHeight w:val="255"/>
        </w:trPr>
        <w:tc>
          <w:tcPr>
            <w:tcW w:w="10786" w:type="dxa"/>
            <w:gridSpan w:val="6"/>
            <w:tcBorders>
              <w:top w:val="single" w:sz="4" w:space="0" w:color="auto"/>
              <w:left w:val="single" w:sz="4" w:space="0" w:color="auto"/>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 xml:space="preserve">      Накладные расходы</w:t>
            </w:r>
          </w:p>
        </w:tc>
        <w:tc>
          <w:tcPr>
            <w:tcW w:w="109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8537</w:t>
            </w:r>
          </w:p>
        </w:tc>
        <w:tc>
          <w:tcPr>
            <w:tcW w:w="113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7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r>
      <w:tr w:rsidR="00EB2B3D" w:rsidRPr="00EB2B3D" w:rsidTr="00EB2B3D">
        <w:trPr>
          <w:trHeight w:val="255"/>
        </w:trPr>
        <w:tc>
          <w:tcPr>
            <w:tcW w:w="10786" w:type="dxa"/>
            <w:gridSpan w:val="6"/>
            <w:tcBorders>
              <w:top w:val="single" w:sz="4" w:space="0" w:color="auto"/>
              <w:left w:val="single" w:sz="4" w:space="0" w:color="auto"/>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 xml:space="preserve">      Сметная прибыль</w:t>
            </w:r>
          </w:p>
        </w:tc>
        <w:tc>
          <w:tcPr>
            <w:tcW w:w="109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4748</w:t>
            </w:r>
          </w:p>
        </w:tc>
        <w:tc>
          <w:tcPr>
            <w:tcW w:w="113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7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r>
      <w:tr w:rsidR="00EB2B3D" w:rsidRPr="00EB2B3D" w:rsidTr="00EB2B3D">
        <w:trPr>
          <w:trHeight w:val="255"/>
        </w:trPr>
        <w:tc>
          <w:tcPr>
            <w:tcW w:w="10786" w:type="dxa"/>
            <w:gridSpan w:val="6"/>
            <w:tcBorders>
              <w:top w:val="single" w:sz="4" w:space="0" w:color="auto"/>
              <w:left w:val="single" w:sz="4" w:space="0" w:color="auto"/>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 xml:space="preserve">  Непредвиденные затраты 2%</w:t>
            </w:r>
          </w:p>
        </w:tc>
        <w:tc>
          <w:tcPr>
            <w:tcW w:w="109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9321</w:t>
            </w:r>
          </w:p>
        </w:tc>
        <w:tc>
          <w:tcPr>
            <w:tcW w:w="113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7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r>
      <w:tr w:rsidR="00EB2B3D" w:rsidRPr="00EB2B3D" w:rsidTr="00EB2B3D">
        <w:trPr>
          <w:trHeight w:val="255"/>
        </w:trPr>
        <w:tc>
          <w:tcPr>
            <w:tcW w:w="10786" w:type="dxa"/>
            <w:gridSpan w:val="6"/>
            <w:tcBorders>
              <w:top w:val="single" w:sz="4" w:space="0" w:color="auto"/>
              <w:left w:val="single" w:sz="4" w:space="0" w:color="auto"/>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b/>
                <w:bCs/>
                <w:sz w:val="18"/>
                <w:szCs w:val="18"/>
                <w:lang w:eastAsia="ru-RU"/>
              </w:rPr>
            </w:pPr>
            <w:r w:rsidRPr="00EB2B3D">
              <w:rPr>
                <w:rFonts w:ascii="Arial" w:eastAsia="Times New Roman" w:hAnsi="Arial" w:cs="Arial"/>
                <w:b/>
                <w:bCs/>
                <w:sz w:val="18"/>
                <w:szCs w:val="18"/>
                <w:lang w:eastAsia="ru-RU"/>
              </w:rPr>
              <w:t xml:space="preserve">  Итого с непредвиденными</w:t>
            </w:r>
          </w:p>
        </w:tc>
        <w:tc>
          <w:tcPr>
            <w:tcW w:w="109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b/>
                <w:bCs/>
                <w:sz w:val="16"/>
                <w:szCs w:val="16"/>
                <w:lang w:eastAsia="ru-RU"/>
              </w:rPr>
            </w:pPr>
            <w:r w:rsidRPr="00EB2B3D">
              <w:rPr>
                <w:rFonts w:ascii="Arial" w:eastAsia="Times New Roman" w:hAnsi="Arial" w:cs="Arial"/>
                <w:b/>
                <w:bCs/>
                <w:sz w:val="16"/>
                <w:szCs w:val="16"/>
                <w:lang w:eastAsia="ru-RU"/>
              </w:rPr>
              <w:t>475389</w:t>
            </w:r>
          </w:p>
        </w:tc>
        <w:tc>
          <w:tcPr>
            <w:tcW w:w="113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7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r>
      <w:tr w:rsidR="00EB2B3D" w:rsidRPr="00EB2B3D" w:rsidTr="00EB2B3D">
        <w:trPr>
          <w:trHeight w:val="255"/>
        </w:trPr>
        <w:tc>
          <w:tcPr>
            <w:tcW w:w="10786" w:type="dxa"/>
            <w:gridSpan w:val="6"/>
            <w:tcBorders>
              <w:top w:val="single" w:sz="4" w:space="0" w:color="auto"/>
              <w:left w:val="single" w:sz="4" w:space="0" w:color="auto"/>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sz w:val="18"/>
                <w:szCs w:val="18"/>
                <w:lang w:eastAsia="ru-RU"/>
              </w:rPr>
            </w:pPr>
            <w:r w:rsidRPr="00EB2B3D">
              <w:rPr>
                <w:rFonts w:ascii="Arial" w:eastAsia="Times New Roman" w:hAnsi="Arial" w:cs="Arial"/>
                <w:sz w:val="18"/>
                <w:szCs w:val="18"/>
                <w:lang w:eastAsia="ru-RU"/>
              </w:rPr>
              <w:t xml:space="preserve">  НДС 18%</w:t>
            </w:r>
          </w:p>
        </w:tc>
        <w:tc>
          <w:tcPr>
            <w:tcW w:w="109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85570</w:t>
            </w:r>
          </w:p>
        </w:tc>
        <w:tc>
          <w:tcPr>
            <w:tcW w:w="113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7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r>
      <w:tr w:rsidR="00EB2B3D" w:rsidRPr="00EB2B3D" w:rsidTr="00EB2B3D">
        <w:trPr>
          <w:trHeight w:val="255"/>
        </w:trPr>
        <w:tc>
          <w:tcPr>
            <w:tcW w:w="10786" w:type="dxa"/>
            <w:gridSpan w:val="6"/>
            <w:tcBorders>
              <w:top w:val="single" w:sz="4" w:space="0" w:color="auto"/>
              <w:left w:val="single" w:sz="4" w:space="0" w:color="auto"/>
              <w:bottom w:val="single" w:sz="4" w:space="0" w:color="auto"/>
              <w:right w:val="single" w:sz="4" w:space="0" w:color="auto"/>
            </w:tcBorders>
            <w:shd w:val="clear" w:color="auto" w:fill="auto"/>
            <w:hideMark/>
          </w:tcPr>
          <w:p w:rsidR="00EB2B3D" w:rsidRPr="00EB2B3D" w:rsidRDefault="00EB2B3D" w:rsidP="00EB2B3D">
            <w:pPr>
              <w:spacing w:after="0" w:line="240" w:lineRule="auto"/>
              <w:rPr>
                <w:rFonts w:ascii="Arial" w:eastAsia="Times New Roman" w:hAnsi="Arial" w:cs="Arial"/>
                <w:b/>
                <w:bCs/>
                <w:sz w:val="18"/>
                <w:szCs w:val="18"/>
                <w:lang w:eastAsia="ru-RU"/>
              </w:rPr>
            </w:pPr>
            <w:r w:rsidRPr="00EB2B3D">
              <w:rPr>
                <w:rFonts w:ascii="Arial" w:eastAsia="Times New Roman" w:hAnsi="Arial" w:cs="Arial"/>
                <w:b/>
                <w:bCs/>
                <w:sz w:val="18"/>
                <w:szCs w:val="18"/>
                <w:lang w:eastAsia="ru-RU"/>
              </w:rPr>
              <w:t xml:space="preserve">  ВСЕГО по смете</w:t>
            </w:r>
          </w:p>
        </w:tc>
        <w:tc>
          <w:tcPr>
            <w:tcW w:w="1091"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b/>
                <w:bCs/>
                <w:sz w:val="16"/>
                <w:szCs w:val="16"/>
                <w:lang w:eastAsia="ru-RU"/>
              </w:rPr>
            </w:pPr>
            <w:r w:rsidRPr="00EB2B3D">
              <w:rPr>
                <w:rFonts w:ascii="Arial" w:eastAsia="Times New Roman" w:hAnsi="Arial" w:cs="Arial"/>
                <w:b/>
                <w:bCs/>
                <w:sz w:val="16"/>
                <w:szCs w:val="16"/>
                <w:lang w:eastAsia="ru-RU"/>
              </w:rPr>
              <w:t>560959</w:t>
            </w:r>
          </w:p>
        </w:tc>
        <w:tc>
          <w:tcPr>
            <w:tcW w:w="113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1110"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73"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sz w:val="16"/>
                <w:szCs w:val="16"/>
                <w:lang w:eastAsia="ru-RU"/>
              </w:rPr>
            </w:pPr>
            <w:r w:rsidRPr="00EB2B3D">
              <w:rPr>
                <w:rFonts w:ascii="Arial" w:eastAsia="Times New Roman" w:hAnsi="Arial" w:cs="Arial"/>
                <w:sz w:val="16"/>
                <w:szCs w:val="16"/>
                <w:lang w:eastAsia="ru-RU"/>
              </w:rPr>
              <w:t> </w:t>
            </w:r>
          </w:p>
        </w:tc>
        <w:tc>
          <w:tcPr>
            <w:tcW w:w="847" w:type="dxa"/>
            <w:tcBorders>
              <w:top w:val="nil"/>
              <w:left w:val="nil"/>
              <w:bottom w:val="single" w:sz="4" w:space="0" w:color="auto"/>
              <w:right w:val="single" w:sz="4" w:space="0" w:color="auto"/>
            </w:tcBorders>
            <w:shd w:val="clear" w:color="auto" w:fill="auto"/>
            <w:hideMark/>
          </w:tcPr>
          <w:p w:rsidR="00EB2B3D" w:rsidRPr="00EB2B3D" w:rsidRDefault="00EB2B3D" w:rsidP="00EB2B3D">
            <w:pPr>
              <w:spacing w:after="0" w:line="240" w:lineRule="auto"/>
              <w:jc w:val="right"/>
              <w:rPr>
                <w:rFonts w:ascii="Arial" w:eastAsia="Times New Roman" w:hAnsi="Arial" w:cs="Arial"/>
                <w:b/>
                <w:bCs/>
                <w:sz w:val="16"/>
                <w:szCs w:val="16"/>
                <w:lang w:eastAsia="ru-RU"/>
              </w:rPr>
            </w:pPr>
            <w:r w:rsidRPr="00EB2B3D">
              <w:rPr>
                <w:rFonts w:ascii="Arial" w:eastAsia="Times New Roman" w:hAnsi="Arial" w:cs="Arial"/>
                <w:b/>
                <w:bCs/>
                <w:sz w:val="16"/>
                <w:szCs w:val="16"/>
                <w:lang w:eastAsia="ru-RU"/>
              </w:rPr>
              <w:t>1146,15</w:t>
            </w:r>
          </w:p>
        </w:tc>
      </w:tr>
    </w:tbl>
    <w:p w:rsidR="008B489A" w:rsidRDefault="00EB2B3D" w:rsidP="008B489A">
      <w:pPr>
        <w:widowControl w:val="0"/>
        <w:autoSpaceDE w:val="0"/>
        <w:autoSpaceDN w:val="0"/>
        <w:adjustRightInd w:val="0"/>
        <w:spacing w:after="0" w:line="240" w:lineRule="auto"/>
        <w:ind w:firstLine="540"/>
        <w:rPr>
          <w:rFonts w:ascii="Times New Roman" w:hAnsi="Times New Roman" w:cs="Times New Roman"/>
          <w:b/>
        </w:rPr>
        <w:sectPr w:rsidR="008B489A" w:rsidSect="0066489E">
          <w:pgSz w:w="16838" w:h="11906" w:orient="landscape"/>
          <w:pgMar w:top="1418" w:right="1134" w:bottom="567" w:left="851" w:header="709" w:footer="709" w:gutter="0"/>
          <w:cols w:space="708"/>
          <w:docGrid w:linePitch="360"/>
        </w:sectPr>
      </w:pPr>
      <w:r>
        <w:rPr>
          <w:rFonts w:ascii="Times New Roman" w:hAnsi="Times New Roman" w:cs="Times New Roman"/>
          <w:b/>
        </w:rPr>
        <w:t>*-эквивалентность определяется согласно таблице 1.</w:t>
      </w: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0A6BAE" w:rsidRPr="000A6BAE" w:rsidRDefault="000E0816" w:rsidP="000A6BAE">
      <w:pPr>
        <w:pStyle w:val="afb"/>
        <w:jc w:val="left"/>
        <w:rPr>
          <w:rFonts w:eastAsia="MS Mincho"/>
          <w:kern w:val="1"/>
          <w:sz w:val="20"/>
        </w:rPr>
      </w:pPr>
      <w:r w:rsidRPr="000E0816">
        <w:rPr>
          <w:kern w:val="1"/>
          <w:lang w:eastAsia="ar-SA"/>
        </w:rPr>
        <w:t xml:space="preserve">        </w:t>
      </w:r>
      <w:r w:rsidR="00D51312" w:rsidRPr="00D51312">
        <w:t xml:space="preserve">                              </w:t>
      </w:r>
      <w:r w:rsidR="000A6BAE" w:rsidRPr="000A6BAE">
        <w:rPr>
          <w:rFonts w:eastAsia="MS Mincho"/>
          <w:kern w:val="1"/>
          <w:sz w:val="20"/>
        </w:rPr>
        <w:t>ДОГОВОР № ___</w:t>
      </w:r>
    </w:p>
    <w:p w:rsidR="000A6BAE" w:rsidRPr="000A6BAE" w:rsidRDefault="000A6BAE" w:rsidP="000A6BAE">
      <w:pPr>
        <w:keepNext/>
        <w:widowControl w:val="0"/>
        <w:suppressAutoHyphens/>
        <w:spacing w:after="0" w:line="240" w:lineRule="auto"/>
        <w:jc w:val="center"/>
        <w:rPr>
          <w:rFonts w:ascii="Times New Roman" w:eastAsia="MS Mincho" w:hAnsi="Times New Roman" w:cs="Times New Roman"/>
          <w:kern w:val="1"/>
          <w:sz w:val="20"/>
          <w:szCs w:val="20"/>
        </w:rPr>
      </w:pPr>
      <w:r w:rsidRPr="000A6BAE">
        <w:rPr>
          <w:rFonts w:ascii="Times New Roman" w:eastAsia="MS Mincho" w:hAnsi="Times New Roman" w:cs="Times New Roman"/>
          <w:kern w:val="1"/>
          <w:sz w:val="20"/>
          <w:szCs w:val="20"/>
        </w:rPr>
        <w:t>на выполнение подрядных работ</w:t>
      </w:r>
    </w:p>
    <w:p w:rsidR="000A6BAE" w:rsidRPr="000A6BAE" w:rsidRDefault="000A6BAE" w:rsidP="000A6BAE">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0A6BAE">
        <w:rPr>
          <w:rFonts w:ascii="Times New Roman" w:eastAsia="Times New Roman" w:hAnsi="Times New Roman" w:cs="Times New Roman"/>
          <w:color w:val="000000"/>
          <w:spacing w:val="-1"/>
          <w:kern w:val="1"/>
          <w:sz w:val="20"/>
          <w:szCs w:val="20"/>
          <w:lang w:eastAsia="ar-SA"/>
        </w:rPr>
        <w:t>г. Новосибирск</w:t>
      </w:r>
      <w:r w:rsidRPr="000A6BAE">
        <w:rPr>
          <w:rFonts w:ascii="Times New Roman" w:eastAsia="Times New Roman" w:hAnsi="Times New Roman" w:cs="Times New Roman"/>
          <w:color w:val="000000"/>
          <w:kern w:val="1"/>
          <w:sz w:val="20"/>
          <w:szCs w:val="20"/>
          <w:lang w:eastAsia="ar-SA"/>
        </w:rPr>
        <w:tab/>
        <w:t xml:space="preserve">                                                            «</w:t>
      </w:r>
      <w:r w:rsidRPr="000A6BAE">
        <w:rPr>
          <w:rFonts w:ascii="Times New Roman" w:eastAsia="Times New Roman" w:hAnsi="Times New Roman" w:cs="Times New Roman"/>
          <w:color w:val="000000"/>
          <w:spacing w:val="2"/>
          <w:kern w:val="1"/>
          <w:sz w:val="20"/>
          <w:szCs w:val="20"/>
          <w:lang w:eastAsia="ar-SA"/>
        </w:rPr>
        <w:t>____» _________  2015г.</w:t>
      </w:r>
    </w:p>
    <w:p w:rsidR="000A6BAE" w:rsidRPr="000A6BAE" w:rsidRDefault="000A6BAE" w:rsidP="000A6BAE">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0A6BAE" w:rsidRPr="000A6BAE" w:rsidRDefault="000A6BAE" w:rsidP="000A6BAE">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0A6BAE">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0A6BAE">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sidRPr="000A6BAE">
        <w:rPr>
          <w:rFonts w:ascii="Times New Roman" w:eastAsia="Times New Roman" w:hAnsi="Times New Roman" w:cs="Times New Roman"/>
          <w:b/>
          <w:kern w:val="1"/>
          <w:sz w:val="20"/>
          <w:szCs w:val="20"/>
          <w:lang w:eastAsia="ar-SA"/>
        </w:rPr>
        <w:t>____________</w:t>
      </w:r>
      <w:r w:rsidRPr="000A6BAE">
        <w:rPr>
          <w:rFonts w:ascii="Times New Roman" w:eastAsia="Times New Roman" w:hAnsi="Times New Roman" w:cs="Times New Roman"/>
          <w:kern w:val="1"/>
          <w:sz w:val="20"/>
          <w:szCs w:val="20"/>
          <w:lang w:eastAsia="ar-SA"/>
        </w:rPr>
        <w:t xml:space="preserve"> именуемое в дальнейшем «Подрядчик», в лице  _________________, действующего на основании Устава, с другой стороны,  в результате осуществления закупки в соответствии с Федеральным  законом 05.04.2013г</w:t>
      </w:r>
      <w:proofErr w:type="gramEnd"/>
      <w:r w:rsidRPr="000A6BAE">
        <w:rPr>
          <w:rFonts w:ascii="Times New Roman" w:eastAsia="Times New Roman" w:hAnsi="Times New Roman" w:cs="Times New Roman"/>
          <w:kern w:val="1"/>
          <w:sz w:val="20"/>
          <w:szCs w:val="20"/>
          <w:lang w:eastAsia="ar-SA"/>
        </w:rPr>
        <w:t>. № 44-ФЗ  путем проведения открытого аук</w:t>
      </w:r>
      <w:r w:rsidR="00482469">
        <w:rPr>
          <w:rFonts w:ascii="Times New Roman" w:eastAsia="Times New Roman" w:hAnsi="Times New Roman" w:cs="Times New Roman"/>
          <w:kern w:val="1"/>
          <w:sz w:val="20"/>
          <w:szCs w:val="20"/>
          <w:lang w:eastAsia="ar-SA"/>
        </w:rPr>
        <w:t>циона в электронной форме №ЭА-32</w:t>
      </w:r>
      <w:r w:rsidRPr="000A6BAE">
        <w:rPr>
          <w:rFonts w:ascii="Times New Roman" w:eastAsia="Times New Roman" w:hAnsi="Times New Roman" w:cs="Times New Roman"/>
          <w:kern w:val="1"/>
          <w:sz w:val="20"/>
          <w:szCs w:val="20"/>
          <w:lang w:eastAsia="ar-SA"/>
        </w:rPr>
        <w:t xml:space="preserve">/……….,  на основании протокола 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0A6BAE" w:rsidRPr="000A6BAE" w:rsidRDefault="000A6BAE" w:rsidP="000A6BAE">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0A6BAE" w:rsidRPr="000A6BAE" w:rsidRDefault="000A6BAE" w:rsidP="000A6BAE">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0A6BAE">
        <w:rPr>
          <w:rFonts w:ascii="Times New Roman" w:eastAsia="Times New Roman" w:hAnsi="Times New Roman" w:cs="Times New Roman"/>
          <w:b/>
          <w:color w:val="000000"/>
          <w:spacing w:val="2"/>
          <w:kern w:val="1"/>
          <w:sz w:val="20"/>
          <w:szCs w:val="20"/>
          <w:lang w:eastAsia="ar-SA"/>
        </w:rPr>
        <w:t>1. Предмет договора</w:t>
      </w:r>
    </w:p>
    <w:p w:rsidR="000A6BAE" w:rsidRPr="000A6BAE" w:rsidRDefault="000A6BAE" w:rsidP="000A6BAE">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A6BAE">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A6BAE">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0A6BAE">
        <w:rPr>
          <w:rFonts w:ascii="Times New Roman" w:eastAsia="Times New Roman" w:hAnsi="Times New Roman" w:cs="Times New Roman"/>
          <w:color w:val="000000"/>
          <w:spacing w:val="-5"/>
          <w:sz w:val="20"/>
          <w:szCs w:val="20"/>
          <w:lang w:val="en-US" w:eastAsia="ru-RU"/>
        </w:rPr>
        <w:t>c</w:t>
      </w:r>
      <w:proofErr w:type="gramEnd"/>
      <w:r w:rsidRPr="000A6BAE">
        <w:rPr>
          <w:rFonts w:ascii="Times New Roman" w:eastAsia="Times New Roman" w:hAnsi="Times New Roman" w:cs="Times New Roman"/>
          <w:color w:val="000000"/>
          <w:spacing w:val="-5"/>
          <w:sz w:val="20"/>
          <w:szCs w:val="20"/>
          <w:lang w:eastAsia="ru-RU"/>
        </w:rPr>
        <w:t xml:space="preserve">илами и средствами  подрядные  работы по   ремонту  </w:t>
      </w:r>
      <w:r w:rsidR="00EB2B3D">
        <w:rPr>
          <w:rFonts w:ascii="Times New Roman" w:eastAsia="Times New Roman" w:hAnsi="Times New Roman" w:cs="Times New Roman"/>
          <w:color w:val="000000"/>
          <w:spacing w:val="-5"/>
          <w:sz w:val="20"/>
          <w:szCs w:val="20"/>
          <w:lang w:eastAsia="ru-RU"/>
        </w:rPr>
        <w:t>объектов (помещений учебного корпуса, общежития, спортивного комплекса</w:t>
      </w:r>
      <w:r w:rsidRPr="000A6BAE">
        <w:rPr>
          <w:rFonts w:ascii="Times New Roman" w:eastAsia="Times New Roman" w:hAnsi="Times New Roman" w:cs="Times New Roman"/>
          <w:color w:val="000000"/>
          <w:spacing w:val="-5"/>
          <w:sz w:val="20"/>
          <w:szCs w:val="20"/>
          <w:lang w:eastAsia="ru-RU"/>
        </w:rPr>
        <w:t xml:space="preserve">, </w:t>
      </w:r>
      <w:r w:rsidR="00EB2B3D">
        <w:rPr>
          <w:rFonts w:ascii="Times New Roman" w:eastAsia="Times New Roman" w:hAnsi="Times New Roman" w:cs="Times New Roman"/>
          <w:color w:val="000000"/>
          <w:spacing w:val="-5"/>
          <w:sz w:val="20"/>
          <w:szCs w:val="20"/>
          <w:lang w:eastAsia="ru-RU"/>
        </w:rPr>
        <w:t xml:space="preserve">ограждения), </w:t>
      </w:r>
      <w:r w:rsidRPr="000A6BAE">
        <w:rPr>
          <w:rFonts w:ascii="Times New Roman" w:eastAsia="Times New Roman" w:hAnsi="Times New Roman" w:cs="Times New Roman"/>
          <w:color w:val="000000"/>
          <w:spacing w:val="-5"/>
          <w:sz w:val="20"/>
          <w:szCs w:val="20"/>
          <w:lang w:eastAsia="ru-RU"/>
        </w:rPr>
        <w:t>а «Заказчик» принять эти работы и оплатить их стоимость.</w:t>
      </w:r>
    </w:p>
    <w:p w:rsidR="000A6BAE" w:rsidRPr="000A6BAE" w:rsidRDefault="000A6BAE" w:rsidP="000A6BAE">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w:t>
      </w:r>
      <w:proofErr w:type="gramStart"/>
      <w:r w:rsidRPr="000A6BAE">
        <w:rPr>
          <w:rFonts w:ascii="Times New Roman" w:eastAsia="Times New Roman" w:hAnsi="Times New Roman" w:cs="Times New Roman"/>
          <w:sz w:val="20"/>
          <w:szCs w:val="20"/>
          <w:lang w:eastAsia="ru-RU"/>
        </w:rPr>
        <w:t xml:space="preserve">1.2.«Подрядчик» выполняет ремонт </w:t>
      </w:r>
      <w:r w:rsidR="00EB2B3D">
        <w:rPr>
          <w:rFonts w:ascii="Times New Roman" w:eastAsia="Times New Roman" w:hAnsi="Times New Roman" w:cs="Times New Roman"/>
          <w:color w:val="000000"/>
          <w:spacing w:val="-5"/>
          <w:sz w:val="20"/>
          <w:szCs w:val="20"/>
          <w:lang w:eastAsia="ru-RU"/>
        </w:rPr>
        <w:t>объектов (помещений учебного корпуса, общежития, спортивного комплекса</w:t>
      </w:r>
      <w:r w:rsidR="00EB2B3D" w:rsidRPr="000A6BAE">
        <w:rPr>
          <w:rFonts w:ascii="Times New Roman" w:eastAsia="Times New Roman" w:hAnsi="Times New Roman" w:cs="Times New Roman"/>
          <w:color w:val="000000"/>
          <w:spacing w:val="-5"/>
          <w:sz w:val="20"/>
          <w:szCs w:val="20"/>
          <w:lang w:eastAsia="ru-RU"/>
        </w:rPr>
        <w:t xml:space="preserve">, </w:t>
      </w:r>
      <w:r w:rsidR="00EB2B3D">
        <w:rPr>
          <w:rFonts w:ascii="Times New Roman" w:eastAsia="Times New Roman" w:hAnsi="Times New Roman" w:cs="Times New Roman"/>
          <w:color w:val="000000"/>
          <w:spacing w:val="-5"/>
          <w:sz w:val="20"/>
          <w:szCs w:val="20"/>
          <w:lang w:eastAsia="ru-RU"/>
        </w:rPr>
        <w:t xml:space="preserve">ограждения) </w:t>
      </w:r>
      <w:r w:rsidRPr="000A6BAE">
        <w:rPr>
          <w:rFonts w:ascii="Times New Roman" w:eastAsia="Times New Roman" w:hAnsi="Times New Roman" w:cs="Times New Roman"/>
          <w:color w:val="000000"/>
          <w:spacing w:val="-5"/>
          <w:sz w:val="20"/>
          <w:szCs w:val="20"/>
          <w:lang w:eastAsia="ru-RU"/>
        </w:rPr>
        <w:t>Новосибирского техникума железнодорожного транспорта (НТЖТ) –</w:t>
      </w:r>
      <w:r w:rsidRPr="000A6BAE">
        <w:rPr>
          <w:rFonts w:ascii="Times New Roman" w:eastAsia="Times New Roman" w:hAnsi="Times New Roman" w:cs="Times New Roman"/>
          <w:sz w:val="20"/>
          <w:szCs w:val="20"/>
          <w:lang w:eastAsia="ru-RU"/>
        </w:rPr>
        <w:t xml:space="preserve"> структурное подразделение СГУПС, расположенное по адресу: 658080  Алтайский край, г. Новосибирск, ул. </w:t>
      </w:r>
      <w:proofErr w:type="spellStart"/>
      <w:r w:rsidRPr="000A6BAE">
        <w:rPr>
          <w:rFonts w:ascii="Times New Roman" w:eastAsia="Times New Roman" w:hAnsi="Times New Roman" w:cs="Times New Roman"/>
          <w:sz w:val="20"/>
          <w:szCs w:val="20"/>
          <w:lang w:eastAsia="ru-RU"/>
        </w:rPr>
        <w:t>Лениногорская</w:t>
      </w:r>
      <w:proofErr w:type="spellEnd"/>
      <w:r w:rsidRPr="000A6BAE">
        <w:rPr>
          <w:rFonts w:ascii="Times New Roman" w:eastAsia="Times New Roman" w:hAnsi="Times New Roman" w:cs="Times New Roman"/>
          <w:sz w:val="20"/>
          <w:szCs w:val="20"/>
          <w:lang w:eastAsia="ru-RU"/>
        </w:rPr>
        <w:t>, д. 80.</w:t>
      </w:r>
      <w:proofErr w:type="gramEnd"/>
    </w:p>
    <w:p w:rsidR="000A6BAE" w:rsidRPr="000A6BAE" w:rsidRDefault="000A6BAE" w:rsidP="000A6BAE">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0A6BAE">
        <w:rPr>
          <w:rFonts w:ascii="Times New Roman" w:eastAsia="Times New Roman" w:hAnsi="Times New Roman" w:cs="Times New Roman"/>
          <w:bCs/>
          <w:sz w:val="20"/>
          <w:szCs w:val="20"/>
          <w:lang w:eastAsia="ru-RU"/>
        </w:rPr>
        <w:t xml:space="preserve">     </w:t>
      </w:r>
      <w:proofErr w:type="gramStart"/>
      <w:r w:rsidRPr="000A6BAE">
        <w:rPr>
          <w:rFonts w:ascii="Times New Roman" w:eastAsia="Times New Roman" w:hAnsi="Times New Roman" w:cs="Times New Roman"/>
          <w:bCs/>
          <w:sz w:val="20"/>
          <w:szCs w:val="20"/>
          <w:lang w:eastAsia="ru-RU"/>
        </w:rPr>
        <w:t xml:space="preserve">1.3.Все подрядные работы по ремонту </w:t>
      </w:r>
      <w:r w:rsidRPr="000A6BAE">
        <w:rPr>
          <w:rFonts w:ascii="Times New Roman" w:eastAsia="Times New Roman" w:hAnsi="Times New Roman" w:cs="Times New Roman"/>
          <w:sz w:val="20"/>
          <w:szCs w:val="20"/>
          <w:lang w:eastAsia="ru-RU"/>
        </w:rPr>
        <w:t xml:space="preserve"> </w:t>
      </w:r>
      <w:r w:rsidR="00EB2B3D">
        <w:rPr>
          <w:rFonts w:ascii="Times New Roman" w:eastAsia="Times New Roman" w:hAnsi="Times New Roman" w:cs="Times New Roman"/>
          <w:color w:val="000000"/>
          <w:spacing w:val="-5"/>
          <w:sz w:val="20"/>
          <w:szCs w:val="20"/>
          <w:lang w:eastAsia="ru-RU"/>
        </w:rPr>
        <w:t>объектов (помещений учебного корпуса, общежития, спортивного комплекса</w:t>
      </w:r>
      <w:r w:rsidR="00EB2B3D" w:rsidRPr="000A6BAE">
        <w:rPr>
          <w:rFonts w:ascii="Times New Roman" w:eastAsia="Times New Roman" w:hAnsi="Times New Roman" w:cs="Times New Roman"/>
          <w:color w:val="000000"/>
          <w:spacing w:val="-5"/>
          <w:sz w:val="20"/>
          <w:szCs w:val="20"/>
          <w:lang w:eastAsia="ru-RU"/>
        </w:rPr>
        <w:t xml:space="preserve">, </w:t>
      </w:r>
      <w:r w:rsidR="00EB2B3D">
        <w:rPr>
          <w:rFonts w:ascii="Times New Roman" w:eastAsia="Times New Roman" w:hAnsi="Times New Roman" w:cs="Times New Roman"/>
          <w:color w:val="000000"/>
          <w:spacing w:val="-5"/>
          <w:sz w:val="20"/>
          <w:szCs w:val="20"/>
          <w:lang w:eastAsia="ru-RU"/>
        </w:rPr>
        <w:t>ограждения)</w:t>
      </w:r>
      <w:r w:rsidR="00EB2B3D" w:rsidRPr="000A6BAE">
        <w:rPr>
          <w:rFonts w:ascii="Times New Roman" w:eastAsia="Times New Roman" w:hAnsi="Times New Roman" w:cs="Times New Roman"/>
          <w:bCs/>
          <w:sz w:val="20"/>
          <w:szCs w:val="20"/>
          <w:lang w:eastAsia="ru-RU"/>
        </w:rPr>
        <w:t xml:space="preserve"> </w:t>
      </w:r>
      <w:r w:rsidRPr="000A6BAE">
        <w:rPr>
          <w:rFonts w:ascii="Times New Roman" w:eastAsia="Times New Roman" w:hAnsi="Times New Roman" w:cs="Times New Roman"/>
          <w:bCs/>
          <w:sz w:val="20"/>
          <w:szCs w:val="20"/>
          <w:lang w:eastAsia="ru-RU"/>
        </w:rPr>
        <w:t xml:space="preserve">(далее – работы) проводятся «Подрядчиком» в соответствии с техническим заданием «Заказчика» (Приложение №1 к договору).                 </w:t>
      </w:r>
      <w:proofErr w:type="gramEnd"/>
    </w:p>
    <w:p w:rsidR="000A6BAE" w:rsidRPr="000A6BAE" w:rsidRDefault="000A6BAE" w:rsidP="000A6BAE">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1.4. Перечень  и стоимость работ </w:t>
      </w:r>
      <w:proofErr w:type="gramStart"/>
      <w:r w:rsidRPr="000A6BAE">
        <w:rPr>
          <w:rFonts w:ascii="Times New Roman" w:eastAsia="Times New Roman" w:hAnsi="Times New Roman" w:cs="Times New Roman"/>
          <w:sz w:val="20"/>
          <w:szCs w:val="20"/>
          <w:lang w:eastAsia="ru-RU"/>
        </w:rPr>
        <w:t>предусмотрены</w:t>
      </w:r>
      <w:proofErr w:type="gramEnd"/>
      <w:r w:rsidRPr="000A6BAE">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0A6BAE" w:rsidRPr="000A6BAE" w:rsidRDefault="000A6BAE" w:rsidP="000A6BA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0A6BAE" w:rsidRPr="000A6BAE" w:rsidRDefault="000A6BAE" w:rsidP="000A6BAE">
      <w:pPr>
        <w:shd w:val="clear" w:color="auto" w:fill="FFFFFF"/>
        <w:suppressAutoHyphens/>
        <w:spacing w:after="0" w:line="240" w:lineRule="auto"/>
        <w:ind w:right="43"/>
        <w:jc w:val="both"/>
        <w:rPr>
          <w:rFonts w:ascii="Times New Roman" w:eastAsia="Times New Roman" w:hAnsi="Times New Roman" w:cs="Times New Roman"/>
          <w:spacing w:val="-4"/>
          <w:sz w:val="20"/>
          <w:szCs w:val="20"/>
          <w:lang w:eastAsia="ru-RU"/>
        </w:rPr>
      </w:pPr>
      <w:r w:rsidRPr="000A6BAE">
        <w:rPr>
          <w:rFonts w:ascii="Times New Roman" w:eastAsia="Times New Roman" w:hAnsi="Times New Roman" w:cs="Times New Roman"/>
          <w:sz w:val="20"/>
          <w:szCs w:val="20"/>
          <w:lang w:eastAsia="ru-RU"/>
        </w:rPr>
        <w:t xml:space="preserve">     1.6. 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r w:rsidRPr="000A6BAE">
        <w:rPr>
          <w:rFonts w:ascii="Times New Roman" w:eastAsia="Times New Roman" w:hAnsi="Times New Roman" w:cs="Times New Roman"/>
          <w:spacing w:val="-4"/>
          <w:sz w:val="20"/>
          <w:szCs w:val="20"/>
          <w:lang w:eastAsia="ru-RU"/>
        </w:rPr>
        <w:t xml:space="preserve">    </w:t>
      </w:r>
    </w:p>
    <w:p w:rsidR="000A6BAE" w:rsidRPr="000A6BAE" w:rsidRDefault="000A6BAE" w:rsidP="000A6BAE">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pacing w:val="-4"/>
          <w:sz w:val="20"/>
          <w:szCs w:val="20"/>
          <w:lang w:eastAsia="ru-RU"/>
        </w:rPr>
        <w:t xml:space="preserve">     1.7. </w:t>
      </w:r>
      <w:r w:rsidRPr="000A6BAE">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0A6BAE" w:rsidRPr="000A6BAE" w:rsidRDefault="000A6BAE" w:rsidP="000A6BAE">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0A6BAE">
        <w:rPr>
          <w:rFonts w:ascii="Times New Roman" w:eastAsia="Times New Roman" w:hAnsi="Times New Roman" w:cs="Times New Roman"/>
          <w:sz w:val="20"/>
          <w:szCs w:val="20"/>
          <w:lang w:eastAsia="ru-RU"/>
        </w:rPr>
        <w:t xml:space="preserve">     1.8.</w:t>
      </w:r>
      <w:r w:rsidRPr="000A6BAE">
        <w:rPr>
          <w:rFonts w:ascii="Times New Roman" w:eastAsia="Times New Roman" w:hAnsi="Times New Roman" w:cs="Times New Roman"/>
          <w:kern w:val="1"/>
          <w:sz w:val="20"/>
          <w:szCs w:val="20"/>
          <w:lang w:eastAsia="ar-SA"/>
        </w:rPr>
        <w:t xml:space="preserve"> </w:t>
      </w:r>
      <w:r w:rsidRPr="000A6BAE">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0A6BAE" w:rsidRPr="000A6BAE" w:rsidRDefault="000A6BAE" w:rsidP="000A6BAE">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A6BAE">
        <w:rPr>
          <w:rFonts w:ascii="Times New Roman" w:eastAsia="Times New Roman" w:hAnsi="Times New Roman" w:cs="Times New Roman"/>
          <w:b/>
          <w:color w:val="000000"/>
          <w:spacing w:val="-6"/>
          <w:sz w:val="20"/>
          <w:szCs w:val="20"/>
          <w:lang w:eastAsia="ru-RU"/>
        </w:rPr>
        <w:t xml:space="preserve">       </w:t>
      </w:r>
    </w:p>
    <w:p w:rsidR="000A6BAE" w:rsidRPr="000A6BAE" w:rsidRDefault="000A6BAE" w:rsidP="000A6BAE">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0A6BAE">
        <w:rPr>
          <w:rFonts w:ascii="Times New Roman" w:eastAsia="Times New Roman" w:hAnsi="Times New Roman" w:cs="Times New Roman"/>
          <w:b/>
          <w:color w:val="000000"/>
          <w:spacing w:val="-6"/>
          <w:kern w:val="1"/>
          <w:sz w:val="20"/>
          <w:szCs w:val="20"/>
          <w:lang w:eastAsia="ar-SA"/>
        </w:rPr>
        <w:t>2. Цена договора</w:t>
      </w:r>
    </w:p>
    <w:p w:rsidR="000A6BAE" w:rsidRPr="000A6BAE" w:rsidRDefault="000A6BAE" w:rsidP="000A6BAE">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2.1. Цена договора составляет   ________________ (_________), с учетом или без учета НДС</w:t>
      </w:r>
      <w:proofErr w:type="gramStart"/>
      <w:r w:rsidRPr="000A6BAE">
        <w:rPr>
          <w:rFonts w:ascii="Times New Roman" w:eastAsia="Times New Roman" w:hAnsi="Times New Roman" w:cs="Times New Roman"/>
          <w:sz w:val="20"/>
          <w:szCs w:val="20"/>
          <w:lang w:eastAsia="ru-RU"/>
        </w:rPr>
        <w:t xml:space="preserve"> .</w:t>
      </w:r>
      <w:proofErr w:type="gramEnd"/>
      <w:r w:rsidRPr="000A6BAE">
        <w:rPr>
          <w:rFonts w:ascii="Times New Roman" w:eastAsia="Times New Roman" w:hAnsi="Times New Roman" w:cs="Times New Roman"/>
          <w:sz w:val="20"/>
          <w:szCs w:val="20"/>
          <w:lang w:eastAsia="ru-RU"/>
        </w:rPr>
        <w:t xml:space="preserve"> </w:t>
      </w:r>
    </w:p>
    <w:p w:rsidR="000A6BAE" w:rsidRPr="000A6BAE" w:rsidRDefault="000A6BAE" w:rsidP="000A6BAE">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В случае</w:t>
      </w:r>
      <w:proofErr w:type="gramStart"/>
      <w:r w:rsidRPr="000A6BAE">
        <w:rPr>
          <w:rFonts w:ascii="Times New Roman" w:eastAsia="Times New Roman" w:hAnsi="Times New Roman" w:cs="Times New Roman"/>
          <w:sz w:val="20"/>
          <w:szCs w:val="20"/>
          <w:lang w:eastAsia="ru-RU"/>
        </w:rPr>
        <w:t>,</w:t>
      </w:r>
      <w:proofErr w:type="gramEnd"/>
      <w:r w:rsidRPr="000A6BAE">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0A6BAE" w:rsidRPr="000A6BAE" w:rsidRDefault="000A6BAE" w:rsidP="000A6BAE">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A6BAE">
        <w:rPr>
          <w:rFonts w:ascii="Times New Roman" w:eastAsia="Times New Roman" w:hAnsi="Times New Roman" w:cs="Times New Roman"/>
          <w:sz w:val="20"/>
          <w:szCs w:val="20"/>
          <w:lang w:eastAsia="ru-RU"/>
        </w:rPr>
        <w:t xml:space="preserve">    </w:t>
      </w:r>
      <w:r w:rsidRPr="000A6BAE">
        <w:rPr>
          <w:rFonts w:ascii="Times New Roman" w:eastAsia="Times New Roman" w:hAnsi="Times New Roman" w:cs="Times New Roman"/>
          <w:spacing w:val="-4"/>
          <w:sz w:val="20"/>
          <w:szCs w:val="20"/>
          <w:lang w:eastAsia="ru-RU"/>
        </w:rPr>
        <w:t xml:space="preserve"> 2.2. </w:t>
      </w:r>
      <w:proofErr w:type="gramStart"/>
      <w:r w:rsidRPr="000A6BAE">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0A6BAE">
        <w:rPr>
          <w:rFonts w:ascii="Times New Roman" w:eastAsia="Times New Roman" w:hAnsi="Times New Roman" w:cs="Times New Roman"/>
          <w:spacing w:val="-4"/>
          <w:sz w:val="20"/>
          <w:szCs w:val="20"/>
          <w:lang w:eastAsia="ru-RU"/>
        </w:rPr>
        <w:t>, связанные с исполнением договора.</w:t>
      </w:r>
    </w:p>
    <w:p w:rsidR="000A6BAE" w:rsidRPr="000A6BAE" w:rsidRDefault="000A6BAE" w:rsidP="000A6BAE">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A6BAE">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0A6BAE" w:rsidRPr="000A6BAE" w:rsidRDefault="000A6BAE" w:rsidP="000A6BAE">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A6BAE">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0A6BAE" w:rsidRPr="000A6BAE" w:rsidRDefault="000A6BAE" w:rsidP="000A6BAE">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0A6BAE" w:rsidRPr="000A6BAE" w:rsidRDefault="000A6BAE" w:rsidP="000A6BAE">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A6BAE">
        <w:rPr>
          <w:rFonts w:ascii="Times New Roman" w:eastAsia="Times New Roman" w:hAnsi="Times New Roman" w:cs="Times New Roman"/>
          <w:b/>
          <w:color w:val="000000"/>
          <w:spacing w:val="-8"/>
          <w:sz w:val="20"/>
          <w:szCs w:val="20"/>
          <w:lang w:eastAsia="ru-RU"/>
        </w:rPr>
        <w:t>3. Порядок оплаты</w:t>
      </w:r>
    </w:p>
    <w:p w:rsidR="000A6BAE" w:rsidRPr="000A6BAE" w:rsidRDefault="000A6BAE" w:rsidP="000A6BAE">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0A6BAE">
        <w:rPr>
          <w:rFonts w:ascii="Times New Roman" w:eastAsia="Times New Roman" w:hAnsi="Times New Roman" w:cs="Times New Roman"/>
          <w:color w:val="000000"/>
          <w:spacing w:val="-6"/>
          <w:sz w:val="20"/>
          <w:szCs w:val="20"/>
          <w:lang w:eastAsia="ru-RU"/>
        </w:rPr>
        <w:t xml:space="preserve">     3.1. . Заказчик» производит оплату по договору после выполнения всего объема работ,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 </w:t>
      </w:r>
    </w:p>
    <w:p w:rsidR="000A6BAE" w:rsidRPr="000A6BAE" w:rsidRDefault="000A6BAE" w:rsidP="000A6BAE">
      <w:pPr>
        <w:shd w:val="clear" w:color="auto" w:fill="FFFFFF"/>
        <w:spacing w:after="0" w:line="240" w:lineRule="auto"/>
        <w:ind w:firstLine="86"/>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lastRenderedPageBreak/>
        <w:t xml:space="preserve">      3.2.Оплата выполненных работ  производится «Заказчиком» в течение 10 банковских дней со дня предоставления «Подрядчиком» надлежаще оформленных и подписанных сторонами документов на оплату (акты КС-2, КС-3, счет и счет-фактура).</w:t>
      </w:r>
    </w:p>
    <w:p w:rsidR="000A6BAE" w:rsidRPr="000A6BAE" w:rsidRDefault="000A6BAE" w:rsidP="000A6BAE">
      <w:pPr>
        <w:keepNext/>
        <w:keepLines/>
        <w:suppressLineNumbers/>
        <w:spacing w:after="0" w:line="240" w:lineRule="auto"/>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0A6BAE" w:rsidRPr="000A6BAE" w:rsidRDefault="000A6BAE" w:rsidP="000A6BAE">
      <w:pPr>
        <w:widowControl w:val="0"/>
        <w:suppressAutoHyphens/>
        <w:spacing w:after="0" w:line="240" w:lineRule="auto"/>
        <w:ind w:firstLine="360"/>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kern w:val="1"/>
          <w:sz w:val="20"/>
          <w:szCs w:val="20"/>
          <w:lang w:eastAsia="ar-SA"/>
        </w:rPr>
        <w:t>3.4. «Заказчик» производит оплату работ, выполняемых по настоящему договору, за счет бюджетных средств филиала «Заказчика», в безналичном порядке путем перечисления денежных средств на расчетный счет «Подрядчика».</w:t>
      </w:r>
    </w:p>
    <w:p w:rsidR="000A6BAE" w:rsidRPr="000A6BAE" w:rsidRDefault="000A6BAE" w:rsidP="000A6BA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A6BAE">
        <w:rPr>
          <w:rFonts w:ascii="Times New Roman" w:eastAsia="Times New Roman" w:hAnsi="Times New Roman" w:cs="Times New Roman"/>
          <w:b/>
          <w:sz w:val="20"/>
          <w:szCs w:val="20"/>
          <w:lang w:eastAsia="ru-RU"/>
        </w:rPr>
        <w:t>4. Сроки и порядок выполнения работ</w:t>
      </w:r>
    </w:p>
    <w:p w:rsidR="000A6BAE" w:rsidRPr="000A6BAE" w:rsidRDefault="00EB2B3D" w:rsidP="000A6BA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4.1. «Подрядчик» в течение двух</w:t>
      </w:r>
      <w:r w:rsidR="000A6BAE" w:rsidRPr="000A6BAE">
        <w:rPr>
          <w:rFonts w:ascii="Times New Roman" w:eastAsia="Times New Roman" w:hAnsi="Times New Roman" w:cs="Times New Roman"/>
          <w:color w:val="000000"/>
          <w:spacing w:val="4"/>
          <w:sz w:val="20"/>
          <w:szCs w:val="20"/>
          <w:lang w:eastAsia="ru-RU"/>
        </w:rPr>
        <w:t xml:space="preserve"> дней со дня заключения договора обязан подготовить и согласовать с «Заказчиком» график производства работ.</w:t>
      </w:r>
    </w:p>
    <w:p w:rsidR="000A6BAE" w:rsidRPr="000A6BAE" w:rsidRDefault="000A6BAE" w:rsidP="000A6BA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A6BAE">
        <w:rPr>
          <w:rFonts w:ascii="Times New Roman" w:eastAsia="Times New Roman" w:hAnsi="Times New Roman" w:cs="Times New Roman"/>
          <w:color w:val="000000"/>
          <w:spacing w:val="4"/>
          <w:sz w:val="20"/>
          <w:szCs w:val="20"/>
          <w:lang w:eastAsia="ru-RU"/>
        </w:rPr>
        <w:tab/>
        <w:t xml:space="preserve">4.2. «Подрядчик» обязуется приступить к выполнению работ  после заключения договора и предоставления объекта «Заказчиком» и выполнить весь объем работ, предусмотренный </w:t>
      </w:r>
      <w:r w:rsidR="00EB2B3D">
        <w:rPr>
          <w:rFonts w:ascii="Times New Roman" w:eastAsia="Times New Roman" w:hAnsi="Times New Roman" w:cs="Times New Roman"/>
          <w:color w:val="000000"/>
          <w:spacing w:val="4"/>
          <w:sz w:val="20"/>
          <w:szCs w:val="20"/>
          <w:lang w:eastAsia="ru-RU"/>
        </w:rPr>
        <w:t>настоящим договором, в течение 15 (пятнадцати</w:t>
      </w:r>
      <w:r w:rsidRPr="000A6BAE">
        <w:rPr>
          <w:rFonts w:ascii="Times New Roman" w:eastAsia="Times New Roman" w:hAnsi="Times New Roman" w:cs="Times New Roman"/>
          <w:color w:val="000000"/>
          <w:spacing w:val="4"/>
          <w:sz w:val="20"/>
          <w:szCs w:val="20"/>
          <w:lang w:eastAsia="ru-RU"/>
        </w:rPr>
        <w:t>) календарных дней.</w:t>
      </w:r>
    </w:p>
    <w:p w:rsidR="000A6BAE" w:rsidRPr="000A6BAE" w:rsidRDefault="000A6BAE" w:rsidP="000A6BA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A6BAE">
        <w:rPr>
          <w:rFonts w:ascii="Times New Roman" w:eastAsia="Times New Roman" w:hAnsi="Times New Roman" w:cs="Times New Roman"/>
          <w:color w:val="000000"/>
          <w:spacing w:val="4"/>
          <w:sz w:val="20"/>
          <w:szCs w:val="20"/>
          <w:lang w:eastAsia="ru-RU"/>
        </w:rPr>
        <w:tab/>
        <w:t xml:space="preserve">4.3. </w:t>
      </w:r>
      <w:r w:rsidRPr="000A6BAE">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0A6BAE" w:rsidRPr="000A6BAE" w:rsidRDefault="000A6BAE" w:rsidP="000A6BA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A6BAE">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0A6BAE" w:rsidRPr="000A6BAE" w:rsidRDefault="000A6BAE" w:rsidP="000A6BA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A6BAE">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0A6BAE" w:rsidRPr="000A6BAE" w:rsidRDefault="000A6BAE" w:rsidP="000A6BA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A6BAE">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0A6BAE" w:rsidRPr="000A6BAE" w:rsidRDefault="000A6BAE" w:rsidP="000A6BA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A6BAE">
        <w:rPr>
          <w:rFonts w:ascii="Times New Roman" w:eastAsia="Times New Roman" w:hAnsi="Times New Roman" w:cs="Times New Roman"/>
          <w:color w:val="000000"/>
          <w:spacing w:val="4"/>
          <w:sz w:val="20"/>
          <w:szCs w:val="20"/>
          <w:lang w:eastAsia="ru-RU"/>
        </w:rPr>
        <w:tab/>
        <w:t>4.7. В случае</w:t>
      </w:r>
      <w:proofErr w:type="gramStart"/>
      <w:r w:rsidRPr="000A6BAE">
        <w:rPr>
          <w:rFonts w:ascii="Times New Roman" w:eastAsia="Times New Roman" w:hAnsi="Times New Roman" w:cs="Times New Roman"/>
          <w:color w:val="000000"/>
          <w:spacing w:val="4"/>
          <w:sz w:val="20"/>
          <w:szCs w:val="20"/>
          <w:lang w:eastAsia="ru-RU"/>
        </w:rPr>
        <w:t>,</w:t>
      </w:r>
      <w:proofErr w:type="gramEnd"/>
      <w:r w:rsidRPr="000A6BAE">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0A6BAE" w:rsidRPr="000A6BAE" w:rsidRDefault="000A6BAE" w:rsidP="000A6BA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A6BAE">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0A6BAE" w:rsidRPr="000A6BAE" w:rsidRDefault="000A6BAE" w:rsidP="000A6BAE">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0A6BAE">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0A6BAE">
        <w:rPr>
          <w:rFonts w:ascii="Times New Roman" w:eastAsia="Times New Roman" w:hAnsi="Times New Roman" w:cs="Times New Roman"/>
          <w:color w:val="000000"/>
          <w:spacing w:val="-2"/>
          <w:sz w:val="20"/>
          <w:szCs w:val="20"/>
          <w:lang w:eastAsia="ru-RU"/>
        </w:rPr>
        <w:t>контроль за</w:t>
      </w:r>
      <w:proofErr w:type="gramEnd"/>
      <w:r w:rsidRPr="000A6BAE">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r w:rsidRPr="000A6BAE">
        <w:rPr>
          <w:rFonts w:ascii="Times New Roman" w:eastAsia="Times New Roman" w:hAnsi="Times New Roman" w:cs="Times New Roman"/>
          <w:color w:val="000000"/>
          <w:spacing w:val="-4"/>
          <w:sz w:val="20"/>
          <w:szCs w:val="20"/>
          <w:lang w:eastAsia="ru-RU"/>
        </w:rPr>
        <w:tab/>
        <w:t xml:space="preserve"> </w:t>
      </w:r>
    </w:p>
    <w:p w:rsidR="000A6BAE" w:rsidRPr="000A6BAE" w:rsidRDefault="000A6BAE" w:rsidP="000A6BAE">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A6BAE">
        <w:rPr>
          <w:rFonts w:ascii="Times New Roman" w:eastAsia="Times New Roman" w:hAnsi="Times New Roman" w:cs="Times New Roman"/>
          <w:b/>
          <w:color w:val="000000"/>
          <w:spacing w:val="-3"/>
          <w:sz w:val="20"/>
          <w:szCs w:val="20"/>
          <w:lang w:eastAsia="ru-RU"/>
        </w:rPr>
        <w:t>5.Обязанности сторон</w:t>
      </w:r>
    </w:p>
    <w:p w:rsidR="000A6BAE" w:rsidRPr="000A6BAE" w:rsidRDefault="000A6BAE" w:rsidP="000A6BAE">
      <w:pPr>
        <w:shd w:val="clear" w:color="auto" w:fill="FFFFFF"/>
        <w:spacing w:after="0" w:line="240" w:lineRule="auto"/>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Обязанности «Подрядчика»:</w:t>
      </w:r>
    </w:p>
    <w:p w:rsidR="000A6BAE" w:rsidRPr="000A6BAE" w:rsidRDefault="000A6BAE" w:rsidP="000A6BAE">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A6BAE">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0A6BAE" w:rsidRPr="000A6BAE" w:rsidRDefault="000A6BAE" w:rsidP="000A6BAE">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color w:val="000000"/>
          <w:spacing w:val="-11"/>
          <w:sz w:val="20"/>
          <w:szCs w:val="20"/>
          <w:lang w:eastAsia="ru-RU"/>
        </w:rPr>
        <w:t>5.2.</w:t>
      </w:r>
      <w:r w:rsidRPr="000A6BAE">
        <w:rPr>
          <w:rFonts w:ascii="Times New Roman" w:eastAsia="Times New Roman" w:hAnsi="Times New Roman" w:cs="Times New Roman"/>
          <w:color w:val="000000"/>
          <w:sz w:val="20"/>
          <w:szCs w:val="20"/>
          <w:lang w:eastAsia="ru-RU"/>
        </w:rPr>
        <w:t xml:space="preserve"> </w:t>
      </w:r>
      <w:r w:rsidRPr="000A6BAE">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A6BAE">
        <w:rPr>
          <w:rFonts w:ascii="Times New Roman" w:eastAsia="Times New Roman" w:hAnsi="Times New Roman" w:cs="Times New Roman"/>
          <w:color w:val="000000"/>
          <w:spacing w:val="1"/>
          <w:sz w:val="20"/>
          <w:szCs w:val="20"/>
          <w:lang w:eastAsia="ru-RU"/>
        </w:rPr>
        <w:t>взрыво</w:t>
      </w:r>
      <w:proofErr w:type="spellEnd"/>
      <w:r w:rsidRPr="000A6BAE">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0A6BAE" w:rsidRPr="000A6BAE" w:rsidRDefault="000A6BAE" w:rsidP="000A6BAE">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A6BAE">
        <w:rPr>
          <w:rFonts w:ascii="Times New Roman" w:eastAsia="Times New Roman" w:hAnsi="Times New Roman" w:cs="Times New Roman"/>
          <w:color w:val="000000"/>
          <w:spacing w:val="-11"/>
          <w:sz w:val="20"/>
          <w:szCs w:val="20"/>
          <w:lang w:eastAsia="ru-RU"/>
        </w:rPr>
        <w:tab/>
        <w:t xml:space="preserve">5.3. </w:t>
      </w:r>
      <w:r w:rsidRPr="000A6BAE">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A6BAE">
        <w:rPr>
          <w:rFonts w:ascii="Times New Roman" w:eastAsia="Times New Roman" w:hAnsi="Times New Roman" w:cs="Times New Roman"/>
          <w:color w:val="000000"/>
          <w:spacing w:val="1"/>
          <w:sz w:val="20"/>
          <w:szCs w:val="20"/>
          <w:lang w:eastAsia="ru-RU"/>
        </w:rPr>
        <w:t>материалы, инструменты и т.д.).</w:t>
      </w:r>
    </w:p>
    <w:p w:rsidR="000A6BAE" w:rsidRPr="000A6BAE" w:rsidRDefault="000A6BAE" w:rsidP="000A6BAE">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A6BAE">
        <w:rPr>
          <w:rFonts w:ascii="Times New Roman" w:eastAsia="Times New Roman" w:hAnsi="Times New Roman" w:cs="Times New Roman"/>
          <w:color w:val="000000"/>
          <w:spacing w:val="-11"/>
          <w:sz w:val="20"/>
          <w:szCs w:val="20"/>
          <w:lang w:eastAsia="ru-RU"/>
        </w:rPr>
        <w:tab/>
        <w:t xml:space="preserve">5.4. </w:t>
      </w:r>
      <w:proofErr w:type="gramStart"/>
      <w:r w:rsidRPr="000A6BAE">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0A6BAE" w:rsidRPr="000A6BAE" w:rsidRDefault="000A6BAE" w:rsidP="000A6BAE">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A6BAE">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помимо отчетной документации </w:t>
      </w:r>
      <w:proofErr w:type="gramStart"/>
      <w:r w:rsidRPr="000A6BAE">
        <w:rPr>
          <w:rFonts w:ascii="Times New Roman" w:eastAsia="Times New Roman" w:hAnsi="Times New Roman" w:cs="Times New Roman"/>
          <w:color w:val="000000"/>
          <w:spacing w:val="-11"/>
          <w:sz w:val="20"/>
          <w:szCs w:val="20"/>
          <w:lang w:eastAsia="ru-RU"/>
        </w:rPr>
        <w:t xml:space="preserve">( </w:t>
      </w:r>
      <w:proofErr w:type="gramEnd"/>
      <w:r w:rsidRPr="000A6BAE">
        <w:rPr>
          <w:rFonts w:ascii="Times New Roman" w:eastAsia="Times New Roman" w:hAnsi="Times New Roman" w:cs="Times New Roman"/>
          <w:color w:val="000000"/>
          <w:spacing w:val="-11"/>
          <w:sz w:val="20"/>
          <w:szCs w:val="20"/>
          <w:lang w:eastAsia="ru-RU"/>
        </w:rPr>
        <w:t>акты КС-2, КС-3) обязан предоставить «Заказчику» комплект исполнительной документации (паспорта, сертификаты на материалы и оборудование,  акты на скрытые работы и предоставление объекта).</w:t>
      </w:r>
    </w:p>
    <w:p w:rsidR="000A6BAE" w:rsidRPr="000A6BAE" w:rsidRDefault="000A6BAE" w:rsidP="000A6BA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A6BAE">
        <w:rPr>
          <w:rFonts w:ascii="Times New Roman" w:eastAsia="Times New Roman" w:hAnsi="Times New Roman" w:cs="Times New Roman"/>
          <w:color w:val="000000"/>
          <w:spacing w:val="-11"/>
          <w:sz w:val="20"/>
          <w:szCs w:val="20"/>
          <w:lang w:eastAsia="ru-RU"/>
        </w:rPr>
        <w:t xml:space="preserve">     Обязанности «Заказчика».</w:t>
      </w:r>
    </w:p>
    <w:p w:rsidR="000A6BAE" w:rsidRPr="000A6BAE" w:rsidRDefault="000A6BAE" w:rsidP="000A6BA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A6BAE">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0A6BAE" w:rsidRPr="000A6BAE" w:rsidRDefault="000A6BAE" w:rsidP="000A6BAE">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A6BAE">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0A6BAE" w:rsidRPr="000A6BAE" w:rsidRDefault="000A6BAE" w:rsidP="000A6BAE">
      <w:pPr>
        <w:shd w:val="clear" w:color="auto" w:fill="FFFFFF"/>
        <w:tabs>
          <w:tab w:val="left" w:pos="1274"/>
        </w:tabs>
        <w:spacing w:after="0" w:line="240" w:lineRule="auto"/>
        <w:ind w:firstLine="360"/>
        <w:jc w:val="both"/>
        <w:rPr>
          <w:rFonts w:ascii="Times New Roman" w:eastAsia="Times New Roman" w:hAnsi="Times New Roman" w:cs="Times New Roman"/>
          <w:b/>
          <w:color w:val="000000"/>
          <w:spacing w:val="-3"/>
          <w:kern w:val="1"/>
          <w:sz w:val="20"/>
          <w:szCs w:val="20"/>
          <w:lang w:eastAsia="ar-SA"/>
        </w:rPr>
      </w:pPr>
      <w:r w:rsidRPr="000A6BAE">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0A6BAE" w:rsidRPr="000A6BAE" w:rsidRDefault="000A6BAE" w:rsidP="000A6BAE">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A6BAE">
        <w:rPr>
          <w:rFonts w:ascii="Times New Roman" w:eastAsia="Times New Roman" w:hAnsi="Times New Roman" w:cs="Times New Roman"/>
          <w:b/>
          <w:color w:val="000000"/>
          <w:spacing w:val="2"/>
          <w:sz w:val="20"/>
          <w:szCs w:val="20"/>
          <w:lang w:eastAsia="ru-RU"/>
        </w:rPr>
        <w:t>6. Приемка работ</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0A6BAE">
        <w:rPr>
          <w:rFonts w:ascii="Times New Roman" w:eastAsia="Times New Roman" w:hAnsi="Times New Roman" w:cs="Times New Roman"/>
          <w:color w:val="000000"/>
          <w:spacing w:val="4"/>
          <w:sz w:val="20"/>
          <w:szCs w:val="20"/>
          <w:lang w:eastAsia="ru-RU"/>
        </w:rPr>
        <w:lastRenderedPageBreak/>
        <w:t>6.1.</w:t>
      </w:r>
      <w:r w:rsidRPr="000A6BAE">
        <w:rPr>
          <w:rFonts w:ascii="Times New Roman" w:eastAsia="Times New Roman" w:hAnsi="Times New Roman" w:cs="Times New Roman"/>
          <w:color w:val="000000"/>
          <w:spacing w:val="4"/>
          <w:lang w:eastAsia="ru-RU"/>
        </w:rPr>
        <w:t xml:space="preserve"> </w:t>
      </w:r>
      <w:r w:rsidRPr="000A6BAE">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и предоставляет ему  комплект отчетной (КС-2, КС-3) и исполнительной документации.</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0A6BAE">
        <w:rPr>
          <w:rFonts w:ascii="Times New Roman" w:eastAsia="Times New Roman" w:hAnsi="Times New Roman" w:cs="Times New Roman"/>
          <w:color w:val="000000"/>
          <w:spacing w:val="4"/>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A6BAE">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A6BAE">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A6BAE">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A6BAE">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A6BAE">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A6BAE">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A6BAE">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A6BAE">
        <w:rPr>
          <w:rFonts w:ascii="Times New Roman" w:eastAsia="Times New Roman" w:hAnsi="Times New Roman" w:cs="Times New Roman"/>
          <w:color w:val="000000"/>
          <w:spacing w:val="1"/>
          <w:sz w:val="20"/>
          <w:szCs w:val="20"/>
          <w:lang w:eastAsia="ru-RU"/>
        </w:rPr>
        <w:t xml:space="preserve">  6.4. </w:t>
      </w:r>
      <w:proofErr w:type="gramStart"/>
      <w:r w:rsidRPr="000A6BAE">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A6BAE">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A6BAE">
        <w:rPr>
          <w:rFonts w:ascii="Times New Roman" w:eastAsia="Times New Roman" w:hAnsi="Times New Roman" w:cs="Times New Roman"/>
          <w:color w:val="000000"/>
          <w:spacing w:val="1"/>
          <w:sz w:val="20"/>
          <w:szCs w:val="20"/>
          <w:lang w:eastAsia="ru-RU"/>
        </w:rPr>
        <w:t xml:space="preserve">  6.5. </w:t>
      </w:r>
      <w:proofErr w:type="gramStart"/>
      <w:r w:rsidRPr="000A6BAE">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A6BAE">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A6BAE">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A6BAE">
        <w:rPr>
          <w:rFonts w:ascii="Times New Roman" w:eastAsia="Times New Roman" w:hAnsi="Times New Roman" w:cs="Times New Roman"/>
          <w:color w:val="000000"/>
          <w:spacing w:val="1"/>
          <w:sz w:val="20"/>
          <w:szCs w:val="20"/>
          <w:lang w:eastAsia="ru-RU"/>
        </w:rPr>
        <w:t>6.7.</w:t>
      </w:r>
      <w:r w:rsidRPr="000A6BAE">
        <w:rPr>
          <w:rFonts w:ascii="Times New Roman" w:eastAsia="Times New Roman" w:hAnsi="Times New Roman" w:cs="Times New Roman"/>
          <w:kern w:val="1"/>
          <w:sz w:val="20"/>
          <w:szCs w:val="20"/>
          <w:lang w:eastAsia="ar-SA"/>
        </w:rPr>
        <w:t xml:space="preserve"> </w:t>
      </w:r>
      <w:r w:rsidRPr="000A6BAE">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A6BAE">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A6BAE">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A6BAE">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A6BAE">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0A6BAE">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0A6BAE">
        <w:rPr>
          <w:rFonts w:ascii="Times New Roman" w:eastAsia="Times New Roman" w:hAnsi="Times New Roman" w:cs="Times New Roman"/>
          <w:b/>
          <w:color w:val="000000"/>
          <w:spacing w:val="-3"/>
          <w:sz w:val="20"/>
          <w:szCs w:val="20"/>
          <w:lang w:eastAsia="ru-RU"/>
        </w:rPr>
        <w:t xml:space="preserve"> </w:t>
      </w:r>
    </w:p>
    <w:p w:rsidR="000A6BAE" w:rsidRPr="000A6BAE" w:rsidRDefault="000A6BAE" w:rsidP="000A6BAE">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0A6BAE" w:rsidRPr="000A6BAE" w:rsidRDefault="000A6BAE" w:rsidP="000A6BAE">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0A6BAE">
        <w:rPr>
          <w:rFonts w:ascii="Times New Roman" w:eastAsia="Times New Roman" w:hAnsi="Times New Roman" w:cs="Times New Roman"/>
          <w:b/>
          <w:kern w:val="1"/>
          <w:sz w:val="20"/>
          <w:szCs w:val="20"/>
          <w:lang w:eastAsia="ar-SA"/>
        </w:rPr>
        <w:t>7. Гарантийные обязательства</w:t>
      </w:r>
    </w:p>
    <w:p w:rsidR="000A6BAE" w:rsidRPr="000A6BAE" w:rsidRDefault="000A6BAE" w:rsidP="000A6BAE">
      <w:pPr>
        <w:spacing w:after="0" w:line="240" w:lineRule="auto"/>
        <w:ind w:firstLine="360"/>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7.1. “Подрядчик” представляет гарантийное обязательство  на весь объем произведенных работ и исп</w:t>
      </w:r>
      <w:r w:rsidR="00EB2B3D">
        <w:rPr>
          <w:rFonts w:ascii="Times New Roman" w:eastAsia="Times New Roman" w:hAnsi="Times New Roman" w:cs="Times New Roman"/>
          <w:sz w:val="20"/>
          <w:szCs w:val="20"/>
          <w:lang w:eastAsia="ru-RU"/>
        </w:rPr>
        <w:t>ользуемые материалы в течение 24</w:t>
      </w:r>
      <w:r w:rsidRPr="000A6BAE">
        <w:rPr>
          <w:rFonts w:ascii="Times New Roman" w:eastAsia="Times New Roman" w:hAnsi="Times New Roman" w:cs="Times New Roman"/>
          <w:sz w:val="20"/>
          <w:szCs w:val="20"/>
          <w:lang w:eastAsia="ru-RU"/>
        </w:rPr>
        <w:t xml:space="preserve"> месяцев со дня подписания актов сдачи-приемки выполненных работ. </w:t>
      </w:r>
    </w:p>
    <w:p w:rsidR="000A6BAE" w:rsidRPr="000A6BAE" w:rsidRDefault="000A6BAE" w:rsidP="000A6BAE">
      <w:pPr>
        <w:spacing w:after="0" w:line="240" w:lineRule="auto"/>
        <w:ind w:firstLine="360"/>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0A6BAE" w:rsidRPr="000A6BAE" w:rsidRDefault="000A6BAE" w:rsidP="000A6BAE">
      <w:pPr>
        <w:spacing w:after="0" w:line="240" w:lineRule="auto"/>
        <w:ind w:firstLine="360"/>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0A6BAE" w:rsidRPr="000A6BAE" w:rsidRDefault="000A6BAE" w:rsidP="000A6BAE">
      <w:pPr>
        <w:spacing w:after="0" w:line="240" w:lineRule="auto"/>
        <w:ind w:firstLine="360"/>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0A6BAE" w:rsidRPr="000A6BAE" w:rsidRDefault="000A6BAE" w:rsidP="000A6BA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A6BAE">
        <w:rPr>
          <w:rFonts w:ascii="Times New Roman" w:eastAsia="Times New Roman" w:hAnsi="Times New Roman" w:cs="Times New Roman"/>
          <w:b/>
          <w:sz w:val="20"/>
          <w:szCs w:val="20"/>
          <w:lang w:eastAsia="ru-RU"/>
        </w:rPr>
        <w:t>8. Ответственность сторон</w:t>
      </w:r>
    </w:p>
    <w:p w:rsidR="000A6BAE" w:rsidRPr="000A6BAE" w:rsidRDefault="000A6BAE" w:rsidP="000A6BA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A6BAE" w:rsidRPr="000A6BAE" w:rsidRDefault="000A6BAE" w:rsidP="000A6BA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8.2. </w:t>
      </w:r>
      <w:proofErr w:type="gramStart"/>
      <w:r w:rsidRPr="000A6BAE">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0A6BAE" w:rsidRPr="000A6BAE" w:rsidRDefault="000A6BAE" w:rsidP="000A6BA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0A6BAE">
        <w:rPr>
          <w:rFonts w:ascii="Times New Roman" w:eastAsia="Times New Roman" w:hAnsi="Times New Roman" w:cs="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w:t>
      </w:r>
      <w:r w:rsidRPr="000A6BAE">
        <w:rPr>
          <w:rFonts w:ascii="Times New Roman" w:eastAsia="Times New Roman" w:hAnsi="Times New Roman" w:cs="Times New Roman"/>
          <w:sz w:val="20"/>
          <w:szCs w:val="20"/>
          <w:lang w:eastAsia="ru-RU"/>
        </w:rPr>
        <w:lastRenderedPageBreak/>
        <w:t xml:space="preserve">обязательства, и устанавливается в размере не менее одной трехсотой действующей на дату уплаты пени </w:t>
      </w:r>
      <w:hyperlink r:id="rId16" w:history="1">
        <w:r w:rsidRPr="000A6BAE">
          <w:rPr>
            <w:rFonts w:ascii="Times New Roman" w:eastAsia="Times New Roman" w:hAnsi="Times New Roman" w:cs="Times New Roman"/>
            <w:sz w:val="20"/>
            <w:szCs w:val="20"/>
            <w:lang w:eastAsia="ru-RU"/>
          </w:rPr>
          <w:t>ставки</w:t>
        </w:r>
      </w:hyperlink>
      <w:r w:rsidRPr="000A6BAE">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sidRPr="000A6BAE">
        <w:rPr>
          <w:rFonts w:ascii="Times New Roman" w:eastAsia="Times New Roman" w:hAnsi="Times New Roman" w:cs="Times New Roman"/>
          <w:sz w:val="20"/>
          <w:szCs w:val="20"/>
          <w:lang w:eastAsia="ru-RU"/>
        </w:rPr>
        <w:t xml:space="preserve"> </w:t>
      </w:r>
      <w:proofErr w:type="gramStart"/>
      <w:r w:rsidRPr="000A6BAE">
        <w:rPr>
          <w:rFonts w:ascii="Times New Roman" w:eastAsia="Times New Roman" w:hAnsi="Times New Roman" w:cs="Times New Roman"/>
          <w:sz w:val="20"/>
          <w:szCs w:val="20"/>
          <w:lang w:eastAsia="ru-RU"/>
        </w:rPr>
        <w:t>порядке</w:t>
      </w:r>
      <w:proofErr w:type="gramEnd"/>
      <w:r w:rsidRPr="000A6BAE">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0A6BAE" w:rsidRPr="000A6BAE" w:rsidRDefault="000A6BAE" w:rsidP="000A6BAE">
      <w:pPr>
        <w:spacing w:after="0" w:line="240" w:lineRule="auto"/>
        <w:jc w:val="both"/>
        <w:rPr>
          <w:rFonts w:ascii="Times New Roman" w:eastAsia="Times New Roman" w:hAnsi="Times New Roman" w:cs="Times New Roman"/>
          <w:sz w:val="20"/>
          <w:szCs w:val="20"/>
          <w:lang w:eastAsia="ar-SA"/>
        </w:rPr>
      </w:pPr>
      <w:r w:rsidRPr="000A6BAE">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w:t>
      </w:r>
    </w:p>
    <w:p w:rsidR="000A6BAE" w:rsidRPr="000A6BAE" w:rsidRDefault="000A6BAE" w:rsidP="000A6BA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0A6BAE" w:rsidRPr="000A6BAE" w:rsidRDefault="000A6BAE" w:rsidP="000A6BA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0A6BAE" w:rsidRPr="000A6BAE" w:rsidRDefault="000A6BAE" w:rsidP="000A6BA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0A6BAE" w:rsidRPr="000A6BAE" w:rsidRDefault="000A6BAE" w:rsidP="000A6BA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b/>
          <w:sz w:val="20"/>
          <w:szCs w:val="20"/>
          <w:lang w:eastAsia="ru-RU"/>
        </w:rPr>
      </w:pPr>
      <w:r w:rsidRPr="000A6BAE">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0A6BAE" w:rsidRPr="000A6BAE" w:rsidRDefault="000A6BAE" w:rsidP="000A6BA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A6BAE">
        <w:rPr>
          <w:rFonts w:ascii="Times New Roman" w:eastAsia="Times New Roman" w:hAnsi="Times New Roman" w:cs="Times New Roman"/>
          <w:b/>
          <w:sz w:val="20"/>
          <w:szCs w:val="20"/>
          <w:lang w:eastAsia="ru-RU"/>
        </w:rPr>
        <w:t>9. Обстоятельства непреодолимой силы</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w:t>
      </w:r>
      <w:proofErr w:type="gramStart"/>
      <w:r w:rsidRPr="000A6BAE">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A6BAE" w:rsidRPr="000A6BAE" w:rsidRDefault="000A6BAE" w:rsidP="000A6BA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A6BAE">
        <w:rPr>
          <w:rFonts w:ascii="Times New Roman" w:eastAsia="Times New Roman" w:hAnsi="Times New Roman" w:cs="Times New Roman"/>
          <w:b/>
          <w:sz w:val="20"/>
          <w:szCs w:val="20"/>
          <w:lang w:eastAsia="ru-RU"/>
        </w:rPr>
        <w:t>10. Обеспечение исполнения договора</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w:t>
      </w:r>
      <w:r w:rsidR="00EB2B3D">
        <w:rPr>
          <w:rFonts w:ascii="Times New Roman" w:eastAsia="Times New Roman" w:hAnsi="Times New Roman" w:cs="Times New Roman"/>
          <w:sz w:val="20"/>
          <w:szCs w:val="20"/>
          <w:lang w:eastAsia="ru-RU"/>
        </w:rPr>
        <w:t xml:space="preserve">56 095,90 </w:t>
      </w:r>
      <w:r w:rsidRPr="000A6BAE">
        <w:rPr>
          <w:rFonts w:ascii="Times New Roman" w:eastAsia="Times New Roman" w:hAnsi="Times New Roman" w:cs="Times New Roman"/>
          <w:sz w:val="20"/>
          <w:szCs w:val="20"/>
          <w:lang w:eastAsia="ru-RU"/>
        </w:rPr>
        <w:t xml:space="preserve"> рублей, обеспечение предоставляется с учетом антидемпинговых мер, если эта обязанность «Подрядчика» возникла на момент заключения договора. </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10.6.  </w:t>
      </w:r>
      <w:proofErr w:type="gramStart"/>
      <w:r w:rsidRPr="000A6BAE">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lastRenderedPageBreak/>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0A6BAE" w:rsidRPr="000A6BAE" w:rsidRDefault="000A6BAE" w:rsidP="000A6BA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A6BAE" w:rsidRPr="000A6BAE" w:rsidRDefault="000A6BAE" w:rsidP="000A6BA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A6BAE">
        <w:rPr>
          <w:rFonts w:ascii="Times New Roman" w:eastAsia="Times New Roman" w:hAnsi="Times New Roman" w:cs="Times New Roman"/>
          <w:b/>
          <w:sz w:val="20"/>
          <w:szCs w:val="20"/>
          <w:lang w:eastAsia="ru-RU"/>
        </w:rPr>
        <w:t>11. Порядок разрешения споров</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A6BAE" w:rsidRPr="000A6BAE" w:rsidRDefault="000A6BAE" w:rsidP="000A6BA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A6BAE">
        <w:rPr>
          <w:rFonts w:ascii="Times New Roman" w:eastAsia="Times New Roman" w:hAnsi="Times New Roman" w:cs="Times New Roman"/>
          <w:b/>
          <w:sz w:val="20"/>
          <w:szCs w:val="20"/>
          <w:lang w:eastAsia="ru-RU"/>
        </w:rPr>
        <w:t>12.Срок действия  договора и прочие условия.</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0A6BAE">
        <w:rPr>
          <w:rFonts w:ascii="Times New Roman" w:eastAsia="Times New Roman" w:hAnsi="Times New Roman" w:cs="Times New Roman"/>
          <w:sz w:val="20"/>
          <w:szCs w:val="20"/>
          <w:lang w:eastAsia="ru-RU"/>
        </w:rPr>
        <w:t xml:space="preserve"> ,</w:t>
      </w:r>
      <w:proofErr w:type="gramEnd"/>
      <w:r w:rsidRPr="000A6BAE">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A6BAE">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0A6BAE" w:rsidRPr="000A6BAE" w:rsidRDefault="000A6BAE" w:rsidP="000A6BA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A6BAE">
        <w:rPr>
          <w:rFonts w:ascii="Times New Roman" w:eastAsia="Times New Roman" w:hAnsi="Times New Roman" w:cs="Times New Roman"/>
          <w:b/>
          <w:sz w:val="20"/>
          <w:szCs w:val="20"/>
          <w:lang w:eastAsia="ru-RU"/>
        </w:rPr>
        <w:t>13. Порядок расторжения договора</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A6BAE">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A6BAE">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A6BAE">
        <w:rPr>
          <w:rFonts w:ascii="Times New Roman" w:eastAsia="Times New Roman" w:hAnsi="Times New Roman" w:cs="Times New Roman"/>
          <w:bCs/>
          <w:sz w:val="20"/>
          <w:szCs w:val="20"/>
          <w:lang w:eastAsia="ru-RU"/>
        </w:rPr>
        <w:t xml:space="preserve">    13.3. </w:t>
      </w:r>
      <w:proofErr w:type="gramStart"/>
      <w:r w:rsidRPr="000A6BAE">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A6BAE">
        <w:rPr>
          <w:rFonts w:ascii="Times New Roman" w:eastAsia="Times New Roman" w:hAnsi="Times New Roman" w:cs="Times New Roman"/>
          <w:b/>
          <w:bCs/>
          <w:sz w:val="20"/>
          <w:szCs w:val="20"/>
          <w:lang w:eastAsia="ru-RU"/>
        </w:rPr>
        <w:t xml:space="preserve"> </w:t>
      </w:r>
      <w:r w:rsidRPr="000A6BAE">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A6BAE">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A6BAE">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A6BAE">
        <w:rPr>
          <w:rFonts w:ascii="Times New Roman" w:eastAsia="Times New Roman" w:hAnsi="Times New Roman" w:cs="Times New Roman"/>
          <w:bCs/>
          <w:sz w:val="20"/>
          <w:szCs w:val="20"/>
          <w:lang w:eastAsia="ru-RU"/>
        </w:rPr>
        <w:t>с даты размещения</w:t>
      </w:r>
      <w:proofErr w:type="gramEnd"/>
      <w:r w:rsidRPr="000A6BAE">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A6BAE">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A6BAE">
        <w:rPr>
          <w:rFonts w:ascii="Times New Roman" w:eastAsia="Times New Roman" w:hAnsi="Times New Roman" w:cs="Times New Roman"/>
          <w:bCs/>
          <w:sz w:val="20"/>
          <w:szCs w:val="20"/>
          <w:lang w:eastAsia="ru-RU"/>
        </w:rPr>
        <w:t>силу</w:t>
      </w:r>
      <w:proofErr w:type="gramEnd"/>
      <w:r w:rsidRPr="000A6BAE">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A6BAE">
        <w:rPr>
          <w:rFonts w:ascii="Times New Roman" w:eastAsia="Times New Roman" w:hAnsi="Times New Roman" w:cs="Times New Roman"/>
          <w:bCs/>
          <w:sz w:val="20"/>
          <w:szCs w:val="20"/>
          <w:lang w:eastAsia="ru-RU"/>
        </w:rPr>
        <w:t xml:space="preserve">  13.6. </w:t>
      </w:r>
      <w:proofErr w:type="gramStart"/>
      <w:r w:rsidRPr="000A6BAE">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A6BAE">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A6BAE">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A6BAE">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A6BAE">
        <w:rPr>
          <w:rFonts w:ascii="Times New Roman" w:eastAsia="Times New Roman" w:hAnsi="Times New Roman" w:cs="Times New Roman"/>
          <w:bCs/>
          <w:sz w:val="20"/>
          <w:szCs w:val="20"/>
          <w:lang w:eastAsia="ru-RU"/>
        </w:rPr>
        <w:lastRenderedPageBreak/>
        <w:t xml:space="preserve">  13.9. </w:t>
      </w:r>
      <w:proofErr w:type="gramStart"/>
      <w:r w:rsidRPr="000A6BAE">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0A6BAE">
        <w:rPr>
          <w:rFonts w:ascii="Times New Roman" w:eastAsia="Times New Roman" w:hAnsi="Times New Roman" w:cs="Times New Roman"/>
          <w:b/>
          <w:bCs/>
          <w:sz w:val="20"/>
          <w:szCs w:val="20"/>
          <w:lang w:eastAsia="ru-RU"/>
        </w:rPr>
        <w:t xml:space="preserve"> трех </w:t>
      </w:r>
      <w:r w:rsidRPr="000A6BAE">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A6BAE">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A6BAE">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A6BAE">
        <w:rPr>
          <w:rFonts w:ascii="Times New Roman" w:eastAsia="Times New Roman" w:hAnsi="Times New Roman" w:cs="Times New Roman"/>
          <w:bCs/>
          <w:sz w:val="20"/>
          <w:szCs w:val="20"/>
          <w:lang w:eastAsia="ru-RU"/>
        </w:rPr>
        <w:t>силу</w:t>
      </w:r>
      <w:proofErr w:type="gramEnd"/>
      <w:r w:rsidRPr="000A6BAE">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A6BAE">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A6BAE">
        <w:rPr>
          <w:rFonts w:ascii="Times New Roman" w:eastAsia="Times New Roman" w:hAnsi="Times New Roman" w:cs="Times New Roman"/>
          <w:bCs/>
          <w:sz w:val="20"/>
          <w:szCs w:val="20"/>
          <w:lang w:eastAsia="ru-RU"/>
        </w:rPr>
        <w:t>решении</w:t>
      </w:r>
      <w:proofErr w:type="gramEnd"/>
      <w:r w:rsidRPr="000A6BAE">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A6BAE" w:rsidRPr="000A6BAE" w:rsidRDefault="000A6BAE" w:rsidP="000A6BA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A6BAE">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A6BAE" w:rsidRPr="000A6BAE" w:rsidRDefault="000A6BAE" w:rsidP="000A6BAE">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0A6BAE" w:rsidRPr="000A6BAE" w:rsidRDefault="000A6BAE" w:rsidP="000A6BAE">
      <w:pPr>
        <w:spacing w:after="0" w:line="240" w:lineRule="auto"/>
        <w:rPr>
          <w:rFonts w:ascii="Times New Roman" w:eastAsia="Times New Roman" w:hAnsi="Times New Roman" w:cs="Times New Roman"/>
          <w:b/>
          <w:sz w:val="20"/>
          <w:szCs w:val="20"/>
          <w:lang w:eastAsia="ru-RU"/>
        </w:rPr>
      </w:pPr>
      <w:r w:rsidRPr="000A6BAE">
        <w:rPr>
          <w:rFonts w:ascii="Times New Roman" w:eastAsia="Times New Roman" w:hAnsi="Times New Roman" w:cs="Times New Roman"/>
          <w:sz w:val="20"/>
          <w:szCs w:val="20"/>
          <w:lang w:eastAsia="ru-RU"/>
        </w:rPr>
        <w:t xml:space="preserve">                                       </w:t>
      </w:r>
      <w:r w:rsidRPr="000A6BAE">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0A6BAE" w:rsidRPr="000A6BAE" w:rsidTr="00B57F3E">
        <w:tc>
          <w:tcPr>
            <w:tcW w:w="4832" w:type="dxa"/>
            <w:tcBorders>
              <w:top w:val="single" w:sz="4" w:space="0" w:color="auto"/>
              <w:left w:val="single" w:sz="4" w:space="0" w:color="auto"/>
              <w:bottom w:val="single" w:sz="4" w:space="0" w:color="auto"/>
              <w:right w:val="single" w:sz="4" w:space="0" w:color="auto"/>
            </w:tcBorders>
            <w:shd w:val="clear" w:color="auto" w:fill="auto"/>
          </w:tcPr>
          <w:p w:rsidR="000A6BAE" w:rsidRPr="000A6BAE" w:rsidRDefault="000A6BAE" w:rsidP="000A6BAE">
            <w:pPr>
              <w:suppressAutoHyphens/>
              <w:spacing w:after="0" w:line="240" w:lineRule="auto"/>
              <w:jc w:val="center"/>
              <w:rPr>
                <w:rFonts w:ascii="Times New Roman" w:eastAsia="Times New Roman" w:hAnsi="Times New Roman" w:cs="Times New Roman"/>
                <w:b/>
                <w:kern w:val="2"/>
                <w:sz w:val="20"/>
                <w:szCs w:val="20"/>
                <w:lang w:eastAsia="ar-SA"/>
              </w:rPr>
            </w:pPr>
            <w:r w:rsidRPr="000A6BAE">
              <w:rPr>
                <w:rFonts w:ascii="Times New Roman" w:eastAsia="Times New Roman" w:hAnsi="Times New Roman" w:cs="Times New Roman"/>
                <w:b/>
                <w:kern w:val="1"/>
                <w:sz w:val="20"/>
                <w:szCs w:val="20"/>
                <w:lang w:eastAsia="ar-SA"/>
              </w:rPr>
              <w:t>Заказчик</w:t>
            </w:r>
          </w:p>
          <w:p w:rsidR="000A6BAE" w:rsidRPr="000A6BAE" w:rsidRDefault="000A6BAE" w:rsidP="000A6BAE">
            <w:pPr>
              <w:suppressAutoHyphens/>
              <w:spacing w:after="0" w:line="240" w:lineRule="auto"/>
              <w:rPr>
                <w:rFonts w:ascii="Times New Roman" w:eastAsia="Times New Roman" w:hAnsi="Times New Roman" w:cs="Times New Roman"/>
                <w:b/>
                <w:kern w:val="1"/>
                <w:sz w:val="20"/>
                <w:szCs w:val="20"/>
                <w:lang w:eastAsia="ar-SA"/>
              </w:rPr>
            </w:pPr>
            <w:r w:rsidRPr="000A6BAE">
              <w:rPr>
                <w:rFonts w:ascii="Times New Roman" w:eastAsia="Times New Roman" w:hAnsi="Times New Roman" w:cs="Times New Roman"/>
                <w:b/>
                <w:kern w:val="1"/>
                <w:sz w:val="20"/>
                <w:szCs w:val="20"/>
                <w:lang w:eastAsia="ar-SA"/>
              </w:rPr>
              <w:t>ФГБОУ ВПО «Сибирский государственный университет путей сообщения» (СГУПС)</w:t>
            </w:r>
          </w:p>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r w:rsidRPr="000A6BAE">
              <w:rPr>
                <w:rFonts w:ascii="Times New Roman" w:eastAsia="Times New Roman" w:hAnsi="Times New Roman" w:cs="Times New Roman"/>
                <w:kern w:val="1"/>
                <w:sz w:val="20"/>
                <w:szCs w:val="20"/>
                <w:lang w:eastAsia="ar-SA"/>
              </w:rPr>
              <w:t>630049г</w:t>
            </w:r>
            <w:proofErr w:type="gramStart"/>
            <w:r w:rsidRPr="000A6BAE">
              <w:rPr>
                <w:rFonts w:ascii="Times New Roman" w:eastAsia="Times New Roman" w:hAnsi="Times New Roman" w:cs="Times New Roman"/>
                <w:kern w:val="1"/>
                <w:sz w:val="20"/>
                <w:szCs w:val="20"/>
                <w:lang w:eastAsia="ar-SA"/>
              </w:rPr>
              <w:t>.Н</w:t>
            </w:r>
            <w:proofErr w:type="gramEnd"/>
            <w:r w:rsidRPr="000A6BAE">
              <w:rPr>
                <w:rFonts w:ascii="Times New Roman" w:eastAsia="Times New Roman" w:hAnsi="Times New Roman" w:cs="Times New Roman"/>
                <w:kern w:val="1"/>
                <w:sz w:val="20"/>
                <w:szCs w:val="20"/>
                <w:lang w:eastAsia="ar-SA"/>
              </w:rPr>
              <w:t xml:space="preserve">овосибирск,49ул.Д.Ковальчук д.191, </w:t>
            </w:r>
          </w:p>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r w:rsidRPr="000A6BAE">
              <w:rPr>
                <w:rFonts w:ascii="Times New Roman" w:eastAsia="Times New Roman" w:hAnsi="Times New Roman" w:cs="Times New Roman"/>
                <w:kern w:val="1"/>
                <w:sz w:val="20"/>
                <w:szCs w:val="20"/>
                <w:lang w:eastAsia="ar-SA"/>
              </w:rPr>
              <w:t>ИНН: 5402113155 КПП 540201001</w:t>
            </w:r>
          </w:p>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r w:rsidRPr="000A6BAE">
              <w:rPr>
                <w:rFonts w:ascii="Times New Roman" w:eastAsia="Times New Roman" w:hAnsi="Times New Roman" w:cs="Times New Roman"/>
                <w:kern w:val="1"/>
                <w:sz w:val="20"/>
                <w:szCs w:val="20"/>
                <w:lang w:eastAsia="ar-SA"/>
              </w:rPr>
              <w:t>ОГРН 1025401011680</w:t>
            </w:r>
          </w:p>
          <w:p w:rsidR="000A6BAE" w:rsidRPr="000A6BAE" w:rsidRDefault="000A6BAE" w:rsidP="000A6BAE">
            <w:pPr>
              <w:suppressAutoHyphens/>
              <w:spacing w:after="0" w:line="240" w:lineRule="auto"/>
              <w:rPr>
                <w:rFonts w:ascii="Times New Roman" w:eastAsia="Times New Roman" w:hAnsi="Times New Roman" w:cs="Times New Roman"/>
                <w:b/>
                <w:kern w:val="1"/>
                <w:sz w:val="20"/>
                <w:szCs w:val="20"/>
                <w:lang w:eastAsia="ar-SA"/>
              </w:rPr>
            </w:pPr>
            <w:r w:rsidRPr="000A6BAE">
              <w:rPr>
                <w:rFonts w:ascii="Times New Roman" w:eastAsia="Times New Roman" w:hAnsi="Times New Roman" w:cs="Times New Roman"/>
                <w:b/>
                <w:kern w:val="1"/>
                <w:sz w:val="20"/>
                <w:szCs w:val="20"/>
                <w:lang w:eastAsia="ar-SA"/>
              </w:rPr>
              <w:t xml:space="preserve">НТЖТ – структурное подразделение СГУПС </w:t>
            </w:r>
            <w:r w:rsidRPr="000A6BAE">
              <w:rPr>
                <w:rFonts w:ascii="Times New Roman" w:eastAsia="Times New Roman" w:hAnsi="Times New Roman" w:cs="Times New Roman"/>
                <w:kern w:val="1"/>
                <w:sz w:val="20"/>
                <w:szCs w:val="20"/>
                <w:lang w:eastAsia="ar-SA"/>
              </w:rPr>
              <w:t xml:space="preserve">630068, </w:t>
            </w:r>
            <w:proofErr w:type="spellStart"/>
            <w:r w:rsidRPr="000A6BAE">
              <w:rPr>
                <w:rFonts w:ascii="Times New Roman" w:eastAsia="Times New Roman" w:hAnsi="Times New Roman" w:cs="Times New Roman"/>
                <w:kern w:val="1"/>
                <w:sz w:val="20"/>
                <w:szCs w:val="20"/>
                <w:lang w:eastAsia="ar-SA"/>
              </w:rPr>
              <w:t>г</w:t>
            </w:r>
            <w:proofErr w:type="gramStart"/>
            <w:r w:rsidRPr="000A6BAE">
              <w:rPr>
                <w:rFonts w:ascii="Times New Roman" w:eastAsia="Times New Roman" w:hAnsi="Times New Roman" w:cs="Times New Roman"/>
                <w:kern w:val="1"/>
                <w:sz w:val="20"/>
                <w:szCs w:val="20"/>
                <w:lang w:eastAsia="ar-SA"/>
              </w:rPr>
              <w:t>.Н</w:t>
            </w:r>
            <w:proofErr w:type="gramEnd"/>
            <w:r w:rsidRPr="000A6BAE">
              <w:rPr>
                <w:rFonts w:ascii="Times New Roman" w:eastAsia="Times New Roman" w:hAnsi="Times New Roman" w:cs="Times New Roman"/>
                <w:kern w:val="1"/>
                <w:sz w:val="20"/>
                <w:szCs w:val="20"/>
                <w:lang w:eastAsia="ar-SA"/>
              </w:rPr>
              <w:t>овосибирск</w:t>
            </w:r>
            <w:proofErr w:type="spellEnd"/>
            <w:r w:rsidRPr="000A6BAE">
              <w:rPr>
                <w:rFonts w:ascii="Times New Roman" w:eastAsia="Times New Roman" w:hAnsi="Times New Roman" w:cs="Times New Roman"/>
                <w:kern w:val="1"/>
                <w:sz w:val="20"/>
                <w:szCs w:val="20"/>
                <w:lang w:eastAsia="ar-SA"/>
              </w:rPr>
              <w:t xml:space="preserve">, </w:t>
            </w:r>
            <w:proofErr w:type="spellStart"/>
            <w:r w:rsidRPr="000A6BAE">
              <w:rPr>
                <w:rFonts w:ascii="Times New Roman" w:eastAsia="Times New Roman" w:hAnsi="Times New Roman" w:cs="Times New Roman"/>
                <w:kern w:val="1"/>
                <w:sz w:val="20"/>
                <w:szCs w:val="20"/>
                <w:lang w:eastAsia="ar-SA"/>
              </w:rPr>
              <w:t>ул.Лениногорская</w:t>
            </w:r>
            <w:proofErr w:type="spellEnd"/>
            <w:r w:rsidRPr="000A6BAE">
              <w:rPr>
                <w:rFonts w:ascii="Times New Roman" w:eastAsia="Times New Roman" w:hAnsi="Times New Roman" w:cs="Times New Roman"/>
                <w:kern w:val="1"/>
                <w:sz w:val="20"/>
                <w:szCs w:val="20"/>
                <w:lang w:eastAsia="ar-SA"/>
              </w:rPr>
              <w:t>, д.80</w:t>
            </w:r>
          </w:p>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r w:rsidRPr="000A6BAE">
              <w:rPr>
                <w:rFonts w:ascii="Times New Roman" w:eastAsia="Times New Roman" w:hAnsi="Times New Roman" w:cs="Times New Roman"/>
                <w:kern w:val="1"/>
                <w:sz w:val="20"/>
                <w:szCs w:val="20"/>
                <w:lang w:eastAsia="ar-SA"/>
              </w:rPr>
              <w:t>получатель: УФК по Новосибирской области</w:t>
            </w:r>
          </w:p>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proofErr w:type="gramStart"/>
            <w:r w:rsidRPr="000A6BAE">
              <w:rPr>
                <w:rFonts w:ascii="Times New Roman" w:eastAsia="Times New Roman" w:hAnsi="Times New Roman" w:cs="Times New Roman"/>
                <w:kern w:val="1"/>
                <w:sz w:val="20"/>
                <w:szCs w:val="20"/>
                <w:lang w:eastAsia="ar-SA"/>
              </w:rPr>
              <w:t xml:space="preserve">(НТЖТ – структурное подразделение СГУПС, </w:t>
            </w:r>
            <w:proofErr w:type="gramEnd"/>
          </w:p>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proofErr w:type="gramStart"/>
            <w:r w:rsidRPr="000A6BAE">
              <w:rPr>
                <w:rFonts w:ascii="Times New Roman" w:eastAsia="Times New Roman" w:hAnsi="Times New Roman" w:cs="Times New Roman"/>
                <w:kern w:val="1"/>
                <w:sz w:val="20"/>
                <w:szCs w:val="20"/>
                <w:lang w:eastAsia="ar-SA"/>
              </w:rPr>
              <w:t>л</w:t>
            </w:r>
            <w:proofErr w:type="gramEnd"/>
            <w:r w:rsidRPr="000A6BAE">
              <w:rPr>
                <w:rFonts w:ascii="Times New Roman" w:eastAsia="Times New Roman" w:hAnsi="Times New Roman" w:cs="Times New Roman"/>
                <w:kern w:val="1"/>
                <w:sz w:val="20"/>
                <w:szCs w:val="20"/>
                <w:lang w:eastAsia="ar-SA"/>
              </w:rPr>
              <w:t>/</w:t>
            </w:r>
            <w:proofErr w:type="spellStart"/>
            <w:r w:rsidRPr="000A6BAE">
              <w:rPr>
                <w:rFonts w:ascii="Times New Roman" w:eastAsia="Times New Roman" w:hAnsi="Times New Roman" w:cs="Times New Roman"/>
                <w:kern w:val="1"/>
                <w:sz w:val="20"/>
                <w:szCs w:val="20"/>
                <w:lang w:eastAsia="ar-SA"/>
              </w:rPr>
              <w:t>сч</w:t>
            </w:r>
            <w:proofErr w:type="spellEnd"/>
            <w:r w:rsidRPr="000A6BAE">
              <w:rPr>
                <w:rFonts w:ascii="Times New Roman" w:eastAsia="Times New Roman" w:hAnsi="Times New Roman" w:cs="Times New Roman"/>
                <w:kern w:val="1"/>
                <w:sz w:val="20"/>
                <w:szCs w:val="20"/>
                <w:lang w:eastAsia="ar-SA"/>
              </w:rPr>
              <w:t xml:space="preserve"> 20516Х52400)</w:t>
            </w:r>
          </w:p>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r w:rsidRPr="000A6BAE">
              <w:rPr>
                <w:rFonts w:ascii="Times New Roman" w:eastAsia="Times New Roman" w:hAnsi="Times New Roman" w:cs="Times New Roman"/>
                <w:kern w:val="1"/>
                <w:sz w:val="20"/>
                <w:szCs w:val="20"/>
                <w:lang w:eastAsia="ar-SA"/>
              </w:rPr>
              <w:t>Счет получателя 40501810700042000002</w:t>
            </w:r>
          </w:p>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proofErr w:type="gramStart"/>
            <w:r w:rsidRPr="000A6BAE">
              <w:rPr>
                <w:rFonts w:ascii="Times New Roman" w:eastAsia="Times New Roman" w:hAnsi="Times New Roman" w:cs="Times New Roman"/>
                <w:kern w:val="1"/>
                <w:sz w:val="20"/>
                <w:szCs w:val="20"/>
                <w:lang w:eastAsia="ar-SA"/>
              </w:rPr>
              <w:t>Кор. счет</w:t>
            </w:r>
            <w:proofErr w:type="gramEnd"/>
            <w:r w:rsidRPr="000A6BAE">
              <w:rPr>
                <w:rFonts w:ascii="Times New Roman" w:eastAsia="Times New Roman" w:hAnsi="Times New Roman" w:cs="Times New Roman"/>
                <w:kern w:val="1"/>
                <w:sz w:val="20"/>
                <w:szCs w:val="20"/>
                <w:lang w:eastAsia="ar-SA"/>
              </w:rPr>
              <w:t xml:space="preserve"> – нет.</w:t>
            </w:r>
          </w:p>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r w:rsidRPr="000A6BAE">
              <w:rPr>
                <w:rFonts w:ascii="Times New Roman" w:eastAsia="Times New Roman" w:hAnsi="Times New Roman" w:cs="Times New Roman"/>
                <w:kern w:val="1"/>
                <w:sz w:val="20"/>
                <w:szCs w:val="20"/>
                <w:lang w:eastAsia="ar-SA"/>
              </w:rPr>
              <w:t xml:space="preserve">Банк получателя: </w:t>
            </w:r>
            <w:proofErr w:type="gramStart"/>
            <w:r w:rsidRPr="000A6BAE">
              <w:rPr>
                <w:rFonts w:ascii="Times New Roman" w:eastAsia="Times New Roman" w:hAnsi="Times New Roman" w:cs="Times New Roman"/>
                <w:kern w:val="1"/>
                <w:sz w:val="20"/>
                <w:szCs w:val="20"/>
                <w:lang w:eastAsia="ar-SA"/>
              </w:rPr>
              <w:t>Сибирское</w:t>
            </w:r>
            <w:proofErr w:type="gramEnd"/>
            <w:r w:rsidRPr="000A6BAE">
              <w:rPr>
                <w:rFonts w:ascii="Times New Roman" w:eastAsia="Times New Roman" w:hAnsi="Times New Roman" w:cs="Times New Roman"/>
                <w:kern w:val="1"/>
                <w:sz w:val="20"/>
                <w:szCs w:val="20"/>
                <w:lang w:eastAsia="ar-SA"/>
              </w:rPr>
              <w:t xml:space="preserve"> ГУ Банка России </w:t>
            </w:r>
          </w:p>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r w:rsidRPr="000A6BAE">
              <w:rPr>
                <w:rFonts w:ascii="Times New Roman" w:eastAsia="Times New Roman" w:hAnsi="Times New Roman" w:cs="Times New Roman"/>
                <w:kern w:val="1"/>
                <w:sz w:val="20"/>
                <w:szCs w:val="20"/>
                <w:lang w:eastAsia="ar-SA"/>
              </w:rPr>
              <w:t xml:space="preserve"> г. Новосибирск      БИК  045004001</w:t>
            </w:r>
          </w:p>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r w:rsidRPr="000A6BAE">
              <w:rPr>
                <w:rFonts w:ascii="Times New Roman" w:eastAsia="Times New Roman" w:hAnsi="Times New Roman" w:cs="Times New Roman"/>
                <w:kern w:val="1"/>
                <w:sz w:val="20"/>
                <w:szCs w:val="20"/>
                <w:lang w:eastAsia="ar-SA"/>
              </w:rPr>
              <w:t>Тел. (383)338-38-51 (приемная), 338-38-53 (бухгалтерия),338-30-90 (</w:t>
            </w:r>
            <w:proofErr w:type="gramStart"/>
            <w:r w:rsidRPr="000A6BAE">
              <w:rPr>
                <w:rFonts w:ascii="Times New Roman" w:eastAsia="Times New Roman" w:hAnsi="Times New Roman" w:cs="Times New Roman"/>
                <w:kern w:val="1"/>
                <w:sz w:val="20"/>
                <w:szCs w:val="20"/>
                <w:lang w:eastAsia="ar-SA"/>
              </w:rPr>
              <w:t>хоз. часть</w:t>
            </w:r>
            <w:proofErr w:type="gramEnd"/>
            <w:r w:rsidRPr="000A6BAE">
              <w:rPr>
                <w:rFonts w:ascii="Times New Roman" w:eastAsia="Times New Roman" w:hAnsi="Times New Roman" w:cs="Times New Roman"/>
                <w:kern w:val="1"/>
                <w:sz w:val="20"/>
                <w:szCs w:val="20"/>
                <w:lang w:eastAsia="ar-SA"/>
              </w:rPr>
              <w:t>).</w:t>
            </w:r>
          </w:p>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p>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r w:rsidRPr="000A6BAE">
              <w:rPr>
                <w:rFonts w:ascii="Times New Roman" w:eastAsia="Times New Roman" w:hAnsi="Times New Roman" w:cs="Times New Roman"/>
                <w:kern w:val="1"/>
                <w:sz w:val="20"/>
                <w:szCs w:val="20"/>
                <w:lang w:eastAsia="ar-SA"/>
              </w:rPr>
              <w:t xml:space="preserve">Проректор </w:t>
            </w:r>
          </w:p>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p>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r w:rsidRPr="000A6BAE">
              <w:rPr>
                <w:rFonts w:ascii="Times New Roman" w:eastAsia="Times New Roman" w:hAnsi="Times New Roman" w:cs="Times New Roman"/>
                <w:kern w:val="1"/>
                <w:sz w:val="20"/>
                <w:szCs w:val="20"/>
                <w:lang w:eastAsia="ar-SA"/>
              </w:rPr>
              <w:t xml:space="preserve"> ____________________ </w:t>
            </w:r>
            <w:proofErr w:type="spellStart"/>
            <w:r w:rsidRPr="000A6BAE">
              <w:rPr>
                <w:rFonts w:ascii="Times New Roman" w:eastAsia="Times New Roman" w:hAnsi="Times New Roman" w:cs="Times New Roman"/>
                <w:kern w:val="1"/>
                <w:sz w:val="20"/>
                <w:szCs w:val="20"/>
                <w:lang w:eastAsia="ar-SA"/>
              </w:rPr>
              <w:t>А.А.Новоселов</w:t>
            </w:r>
            <w:proofErr w:type="spellEnd"/>
          </w:p>
          <w:p w:rsidR="000A6BAE" w:rsidRPr="000A6BAE" w:rsidRDefault="000A6BAE" w:rsidP="000A6BAE">
            <w:pPr>
              <w:suppressAutoHyphens/>
              <w:spacing w:after="0" w:line="240" w:lineRule="auto"/>
              <w:jc w:val="both"/>
              <w:rPr>
                <w:rFonts w:ascii="Times New Roman" w:eastAsia="Times New Roman" w:hAnsi="Times New Roman" w:cs="Times New Roman"/>
                <w:kern w:val="2"/>
                <w:sz w:val="20"/>
                <w:szCs w:val="20"/>
                <w:lang w:eastAsia="ar-SA"/>
              </w:rPr>
            </w:pPr>
            <w:r w:rsidRPr="000A6BAE">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0A6BAE" w:rsidRPr="000A6BAE" w:rsidRDefault="000A6BAE" w:rsidP="000A6BAE">
            <w:pPr>
              <w:suppressAutoHyphens/>
              <w:spacing w:after="0" w:line="240" w:lineRule="auto"/>
              <w:jc w:val="center"/>
              <w:rPr>
                <w:rFonts w:ascii="Times New Roman" w:eastAsia="Times New Roman" w:hAnsi="Times New Roman" w:cs="Times New Roman"/>
                <w:b/>
                <w:kern w:val="2"/>
                <w:sz w:val="20"/>
                <w:szCs w:val="20"/>
                <w:lang w:eastAsia="ar-SA"/>
              </w:rPr>
            </w:pPr>
            <w:r w:rsidRPr="000A6BAE">
              <w:rPr>
                <w:rFonts w:ascii="Times New Roman" w:eastAsia="Times New Roman" w:hAnsi="Times New Roman" w:cs="Times New Roman"/>
                <w:b/>
                <w:kern w:val="1"/>
                <w:sz w:val="20"/>
                <w:szCs w:val="20"/>
                <w:lang w:eastAsia="ar-SA"/>
              </w:rPr>
              <w:t>Подрядчик</w:t>
            </w:r>
          </w:p>
          <w:p w:rsidR="000A6BAE" w:rsidRPr="000A6BAE" w:rsidRDefault="000A6BAE" w:rsidP="000A6BAE">
            <w:pPr>
              <w:suppressAutoHyphens/>
              <w:spacing w:after="0" w:line="240" w:lineRule="auto"/>
              <w:rPr>
                <w:rFonts w:ascii="Times New Roman" w:eastAsia="Times New Roman" w:hAnsi="Times New Roman" w:cs="Times New Roman"/>
                <w:kern w:val="2"/>
                <w:sz w:val="20"/>
                <w:szCs w:val="20"/>
                <w:lang w:eastAsia="ar-SA"/>
              </w:rPr>
            </w:pPr>
          </w:p>
        </w:tc>
      </w:tr>
    </w:tbl>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p>
    <w:p w:rsidR="000A6BAE" w:rsidRPr="000A6BAE" w:rsidRDefault="000A6BAE" w:rsidP="000A6BAE">
      <w:pPr>
        <w:suppressAutoHyphens/>
        <w:spacing w:after="0" w:line="240" w:lineRule="auto"/>
        <w:rPr>
          <w:rFonts w:ascii="Times New Roman" w:eastAsia="Times New Roman" w:hAnsi="Times New Roman" w:cs="Times New Roman"/>
          <w:kern w:val="1"/>
          <w:sz w:val="20"/>
          <w:szCs w:val="20"/>
          <w:lang w:eastAsia="ar-SA"/>
        </w:rPr>
      </w:pPr>
      <w:r w:rsidRPr="000A6BAE">
        <w:rPr>
          <w:rFonts w:ascii="Times New Roman" w:eastAsia="Times New Roman" w:hAnsi="Times New Roman" w:cs="Times New Roman"/>
          <w:kern w:val="1"/>
          <w:sz w:val="20"/>
          <w:szCs w:val="20"/>
          <w:lang w:eastAsia="ar-SA"/>
        </w:rPr>
        <w:t>Приложение№1  к договору</w:t>
      </w:r>
    </w:p>
    <w:p w:rsidR="00D51312" w:rsidRPr="00D51312" w:rsidRDefault="00D51312" w:rsidP="00D51312">
      <w:pPr>
        <w:pStyle w:val="1"/>
      </w:pPr>
    </w:p>
    <w:p w:rsidR="00D51312" w:rsidRPr="00D51312" w:rsidRDefault="00D51312" w:rsidP="009075C8">
      <w:pPr>
        <w:keepNext/>
        <w:spacing w:after="0" w:line="240" w:lineRule="auto"/>
        <w:jc w:val="center"/>
        <w:outlineLvl w:val="0"/>
        <w:rPr>
          <w:rFonts w:ascii="Times New Roman" w:eastAsia="Times New Roman" w:hAnsi="Times New Roman" w:cs="Times New Roman"/>
          <w:sz w:val="20"/>
          <w:szCs w:val="20"/>
          <w:lang w:eastAsia="ru-RU"/>
        </w:rPr>
      </w:pPr>
      <w:r w:rsidRPr="00D51312">
        <w:rPr>
          <w:rFonts w:ascii="Times New Roman" w:eastAsia="Times New Roman" w:hAnsi="Times New Roman" w:cs="Times New Roman"/>
          <w:b/>
          <w:sz w:val="20"/>
          <w:szCs w:val="20"/>
          <w:lang w:eastAsia="ru-RU"/>
        </w:rPr>
        <w:t xml:space="preserve"> </w:t>
      </w: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rPr>
          <w:sz w:val="20"/>
          <w:szCs w:val="20"/>
        </w:rPr>
      </w:pPr>
    </w:p>
    <w:p w:rsidR="00D10891" w:rsidRPr="00D10891" w:rsidRDefault="00D10891" w:rsidP="00D10891">
      <w:pPr>
        <w:spacing w:after="0" w:line="240" w:lineRule="auto"/>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3502A9C"/>
    <w:multiLevelType w:val="hybridMultilevel"/>
    <w:tmpl w:val="130E7900"/>
    <w:lvl w:ilvl="0" w:tplc="1B5E6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0A50384"/>
    <w:multiLevelType w:val="hybridMultilevel"/>
    <w:tmpl w:val="FFE808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2A510E3B"/>
    <w:multiLevelType w:val="hybridMultilevel"/>
    <w:tmpl w:val="B93A5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7">
    <w:nsid w:val="4415157B"/>
    <w:multiLevelType w:val="hybridMultilevel"/>
    <w:tmpl w:val="5B683616"/>
    <w:lvl w:ilvl="0" w:tplc="3C6C6848">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9">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0">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3">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7"/>
  </w:num>
  <w:num w:numId="4">
    <w:abstractNumId w:val="2"/>
  </w:num>
  <w:num w:numId="5">
    <w:abstractNumId w:val="3"/>
  </w:num>
  <w:num w:numId="6">
    <w:abstractNumId w:val="10"/>
  </w:num>
  <w:num w:numId="7">
    <w:abstractNumId w:val="34"/>
  </w:num>
  <w:num w:numId="8">
    <w:abstractNumId w:val="1"/>
  </w:num>
  <w:num w:numId="9">
    <w:abstractNumId w:val="4"/>
  </w:num>
  <w:num w:numId="10">
    <w:abstractNumId w:val="5"/>
  </w:num>
  <w:num w:numId="11">
    <w:abstractNumId w:val="6"/>
  </w:num>
  <w:num w:numId="12">
    <w:abstractNumId w:val="7"/>
  </w:num>
  <w:num w:numId="13">
    <w:abstractNumId w:val="29"/>
  </w:num>
  <w:num w:numId="14">
    <w:abstractNumId w:val="31"/>
  </w:num>
  <w:num w:numId="15">
    <w:abstractNumId w:val="26"/>
  </w:num>
  <w:num w:numId="16">
    <w:abstractNumId w:val="42"/>
  </w:num>
  <w:num w:numId="17">
    <w:abstractNumId w:val="20"/>
  </w:num>
  <w:num w:numId="18">
    <w:abstractNumId w:val="30"/>
  </w:num>
  <w:num w:numId="19">
    <w:abstractNumId w:val="13"/>
  </w:num>
  <w:num w:numId="20">
    <w:abstractNumId w:val="25"/>
  </w:num>
  <w:num w:numId="21">
    <w:abstractNumId w:val="0"/>
  </w:num>
  <w:num w:numId="22">
    <w:abstractNumId w:val="15"/>
  </w:num>
  <w:num w:numId="23">
    <w:abstractNumId w:val="38"/>
  </w:num>
  <w:num w:numId="24">
    <w:abstractNumId w:val="36"/>
  </w:num>
  <w:num w:numId="25">
    <w:abstractNumId w:val="12"/>
  </w:num>
  <w:num w:numId="26">
    <w:abstractNumId w:val="9"/>
  </w:num>
  <w:num w:numId="27">
    <w:abstractNumId w:val="43"/>
  </w:num>
  <w:num w:numId="28">
    <w:abstractNumId w:val="44"/>
  </w:num>
  <w:num w:numId="29">
    <w:abstractNumId w:val="17"/>
  </w:num>
  <w:num w:numId="30">
    <w:abstractNumId w:val="40"/>
  </w:num>
  <w:num w:numId="31">
    <w:abstractNumId w:val="32"/>
  </w:num>
  <w:num w:numId="32">
    <w:abstractNumId w:val="41"/>
  </w:num>
  <w:num w:numId="33">
    <w:abstractNumId w:val="23"/>
  </w:num>
  <w:num w:numId="34">
    <w:abstractNumId w:val="28"/>
  </w:num>
  <w:num w:numId="35">
    <w:abstractNumId w:val="24"/>
  </w:num>
  <w:num w:numId="36">
    <w:abstractNumId w:val="39"/>
  </w:num>
  <w:num w:numId="37">
    <w:abstractNumId w:val="8"/>
  </w:num>
  <w:num w:numId="38">
    <w:abstractNumId w:val="16"/>
  </w:num>
  <w:num w:numId="39">
    <w:abstractNumId w:val="33"/>
  </w:num>
  <w:num w:numId="40">
    <w:abstractNumId w:val="22"/>
  </w:num>
  <w:num w:numId="41">
    <w:abstractNumId w:val="18"/>
  </w:num>
  <w:num w:numId="42">
    <w:abstractNumId w:val="14"/>
  </w:num>
  <w:num w:numId="43">
    <w:abstractNumId w:val="19"/>
  </w:num>
  <w:num w:numId="44">
    <w:abstractNumId w:val="27"/>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14C4C"/>
    <w:rsid w:val="000220D5"/>
    <w:rsid w:val="00030A0C"/>
    <w:rsid w:val="00033452"/>
    <w:rsid w:val="00055C8A"/>
    <w:rsid w:val="00057933"/>
    <w:rsid w:val="00070D49"/>
    <w:rsid w:val="00076C25"/>
    <w:rsid w:val="000A6BAE"/>
    <w:rsid w:val="000B1CE5"/>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624B"/>
    <w:rsid w:val="00227C23"/>
    <w:rsid w:val="00233A81"/>
    <w:rsid w:val="002641AD"/>
    <w:rsid w:val="0026673E"/>
    <w:rsid w:val="002775A6"/>
    <w:rsid w:val="00282836"/>
    <w:rsid w:val="00293AE1"/>
    <w:rsid w:val="002B3058"/>
    <w:rsid w:val="002C1F45"/>
    <w:rsid w:val="002C7019"/>
    <w:rsid w:val="003000E5"/>
    <w:rsid w:val="00301DEB"/>
    <w:rsid w:val="00304313"/>
    <w:rsid w:val="003043BE"/>
    <w:rsid w:val="003149ED"/>
    <w:rsid w:val="00345EE6"/>
    <w:rsid w:val="00352152"/>
    <w:rsid w:val="0035267D"/>
    <w:rsid w:val="003549EA"/>
    <w:rsid w:val="00373628"/>
    <w:rsid w:val="00385B5F"/>
    <w:rsid w:val="0038700D"/>
    <w:rsid w:val="003B2A22"/>
    <w:rsid w:val="003B7045"/>
    <w:rsid w:val="003C002B"/>
    <w:rsid w:val="003C26D9"/>
    <w:rsid w:val="00402A83"/>
    <w:rsid w:val="00402AD2"/>
    <w:rsid w:val="00402C35"/>
    <w:rsid w:val="00403317"/>
    <w:rsid w:val="00422396"/>
    <w:rsid w:val="004227C5"/>
    <w:rsid w:val="004231AA"/>
    <w:rsid w:val="00430441"/>
    <w:rsid w:val="00433BF6"/>
    <w:rsid w:val="00436FF2"/>
    <w:rsid w:val="00437F27"/>
    <w:rsid w:val="0044653F"/>
    <w:rsid w:val="00453654"/>
    <w:rsid w:val="00460B0D"/>
    <w:rsid w:val="00477CAC"/>
    <w:rsid w:val="004807E2"/>
    <w:rsid w:val="004808AD"/>
    <w:rsid w:val="00482469"/>
    <w:rsid w:val="00483BDC"/>
    <w:rsid w:val="00491422"/>
    <w:rsid w:val="004A0EBB"/>
    <w:rsid w:val="004A483B"/>
    <w:rsid w:val="004B25F8"/>
    <w:rsid w:val="004B3855"/>
    <w:rsid w:val="004B777F"/>
    <w:rsid w:val="004E142A"/>
    <w:rsid w:val="004E1B85"/>
    <w:rsid w:val="004E564B"/>
    <w:rsid w:val="004F468B"/>
    <w:rsid w:val="004F71F8"/>
    <w:rsid w:val="004F7F61"/>
    <w:rsid w:val="00501A64"/>
    <w:rsid w:val="0051168B"/>
    <w:rsid w:val="00520BFF"/>
    <w:rsid w:val="00524617"/>
    <w:rsid w:val="00542652"/>
    <w:rsid w:val="00547512"/>
    <w:rsid w:val="0056139E"/>
    <w:rsid w:val="005624E9"/>
    <w:rsid w:val="00563279"/>
    <w:rsid w:val="00563667"/>
    <w:rsid w:val="005729E5"/>
    <w:rsid w:val="00585EF3"/>
    <w:rsid w:val="00586CD3"/>
    <w:rsid w:val="0059523D"/>
    <w:rsid w:val="005C23A5"/>
    <w:rsid w:val="005D4EB6"/>
    <w:rsid w:val="005F78E8"/>
    <w:rsid w:val="00600C33"/>
    <w:rsid w:val="00622B8B"/>
    <w:rsid w:val="00626694"/>
    <w:rsid w:val="00626A03"/>
    <w:rsid w:val="006332FB"/>
    <w:rsid w:val="006555BF"/>
    <w:rsid w:val="00660D58"/>
    <w:rsid w:val="0066489E"/>
    <w:rsid w:val="006703F2"/>
    <w:rsid w:val="006717FB"/>
    <w:rsid w:val="00672786"/>
    <w:rsid w:val="006765CB"/>
    <w:rsid w:val="006823EC"/>
    <w:rsid w:val="00694609"/>
    <w:rsid w:val="00694A20"/>
    <w:rsid w:val="006A5BB2"/>
    <w:rsid w:val="006C068E"/>
    <w:rsid w:val="006D58A2"/>
    <w:rsid w:val="00706DCD"/>
    <w:rsid w:val="00715878"/>
    <w:rsid w:val="007165AE"/>
    <w:rsid w:val="00717CB4"/>
    <w:rsid w:val="0072728F"/>
    <w:rsid w:val="00727760"/>
    <w:rsid w:val="0075523A"/>
    <w:rsid w:val="00795B99"/>
    <w:rsid w:val="007B457B"/>
    <w:rsid w:val="007C06FD"/>
    <w:rsid w:val="007C5291"/>
    <w:rsid w:val="007D0916"/>
    <w:rsid w:val="007D48F8"/>
    <w:rsid w:val="007F46CA"/>
    <w:rsid w:val="00801914"/>
    <w:rsid w:val="008101C0"/>
    <w:rsid w:val="008108BE"/>
    <w:rsid w:val="0083698D"/>
    <w:rsid w:val="00853F84"/>
    <w:rsid w:val="00875DE1"/>
    <w:rsid w:val="0089775E"/>
    <w:rsid w:val="008A25E5"/>
    <w:rsid w:val="008A34A9"/>
    <w:rsid w:val="008A41B5"/>
    <w:rsid w:val="008A4F25"/>
    <w:rsid w:val="008A5836"/>
    <w:rsid w:val="008A7CD6"/>
    <w:rsid w:val="008B489A"/>
    <w:rsid w:val="008B7F6A"/>
    <w:rsid w:val="008C2AB6"/>
    <w:rsid w:val="008C3BFB"/>
    <w:rsid w:val="008C45D0"/>
    <w:rsid w:val="008E0793"/>
    <w:rsid w:val="008F1B2F"/>
    <w:rsid w:val="008F4357"/>
    <w:rsid w:val="009075C8"/>
    <w:rsid w:val="0091735D"/>
    <w:rsid w:val="00923B00"/>
    <w:rsid w:val="009279BD"/>
    <w:rsid w:val="00930396"/>
    <w:rsid w:val="00963480"/>
    <w:rsid w:val="0096475F"/>
    <w:rsid w:val="00983F59"/>
    <w:rsid w:val="0098424D"/>
    <w:rsid w:val="00992A70"/>
    <w:rsid w:val="00992E7A"/>
    <w:rsid w:val="00995B3B"/>
    <w:rsid w:val="009A333F"/>
    <w:rsid w:val="009A7ED3"/>
    <w:rsid w:val="009B7693"/>
    <w:rsid w:val="009D2C0C"/>
    <w:rsid w:val="00A0476F"/>
    <w:rsid w:val="00A06419"/>
    <w:rsid w:val="00A13A2F"/>
    <w:rsid w:val="00A233A0"/>
    <w:rsid w:val="00A4581E"/>
    <w:rsid w:val="00A54576"/>
    <w:rsid w:val="00A55056"/>
    <w:rsid w:val="00A7090D"/>
    <w:rsid w:val="00A773C4"/>
    <w:rsid w:val="00A82104"/>
    <w:rsid w:val="00A90C74"/>
    <w:rsid w:val="00A92140"/>
    <w:rsid w:val="00AA0794"/>
    <w:rsid w:val="00AA5F60"/>
    <w:rsid w:val="00AB3478"/>
    <w:rsid w:val="00AB57A8"/>
    <w:rsid w:val="00AC2FA3"/>
    <w:rsid w:val="00AC5B4E"/>
    <w:rsid w:val="00AC6D56"/>
    <w:rsid w:val="00AD05A9"/>
    <w:rsid w:val="00AD0745"/>
    <w:rsid w:val="00AD08D8"/>
    <w:rsid w:val="00AE50C5"/>
    <w:rsid w:val="00AE5353"/>
    <w:rsid w:val="00AF6E11"/>
    <w:rsid w:val="00B162E0"/>
    <w:rsid w:val="00B26DF2"/>
    <w:rsid w:val="00B27E4A"/>
    <w:rsid w:val="00B41BC5"/>
    <w:rsid w:val="00B44CD2"/>
    <w:rsid w:val="00B4565E"/>
    <w:rsid w:val="00B47C27"/>
    <w:rsid w:val="00B57D18"/>
    <w:rsid w:val="00B57F3E"/>
    <w:rsid w:val="00B7036E"/>
    <w:rsid w:val="00B711D0"/>
    <w:rsid w:val="00B71AAB"/>
    <w:rsid w:val="00B937B0"/>
    <w:rsid w:val="00BA33C7"/>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3123A"/>
    <w:rsid w:val="00C415D5"/>
    <w:rsid w:val="00C57A76"/>
    <w:rsid w:val="00C75F65"/>
    <w:rsid w:val="00C83CC9"/>
    <w:rsid w:val="00C842F3"/>
    <w:rsid w:val="00C9158E"/>
    <w:rsid w:val="00CB0B0E"/>
    <w:rsid w:val="00CB2D92"/>
    <w:rsid w:val="00CB7E45"/>
    <w:rsid w:val="00CC13BA"/>
    <w:rsid w:val="00CC2CF9"/>
    <w:rsid w:val="00CD2C52"/>
    <w:rsid w:val="00CD5717"/>
    <w:rsid w:val="00CF2E83"/>
    <w:rsid w:val="00D107FA"/>
    <w:rsid w:val="00D10891"/>
    <w:rsid w:val="00D17368"/>
    <w:rsid w:val="00D233B1"/>
    <w:rsid w:val="00D32CDD"/>
    <w:rsid w:val="00D378E4"/>
    <w:rsid w:val="00D435E4"/>
    <w:rsid w:val="00D46D28"/>
    <w:rsid w:val="00D50E5E"/>
    <w:rsid w:val="00D51312"/>
    <w:rsid w:val="00D76053"/>
    <w:rsid w:val="00D84985"/>
    <w:rsid w:val="00D9565B"/>
    <w:rsid w:val="00DA6F56"/>
    <w:rsid w:val="00DB492F"/>
    <w:rsid w:val="00DC79D1"/>
    <w:rsid w:val="00DD6D54"/>
    <w:rsid w:val="00DD773B"/>
    <w:rsid w:val="00DE2828"/>
    <w:rsid w:val="00DF3D74"/>
    <w:rsid w:val="00DF6C4E"/>
    <w:rsid w:val="00E02E41"/>
    <w:rsid w:val="00E1170E"/>
    <w:rsid w:val="00E1252D"/>
    <w:rsid w:val="00E13CB5"/>
    <w:rsid w:val="00E16C18"/>
    <w:rsid w:val="00E178D6"/>
    <w:rsid w:val="00E27482"/>
    <w:rsid w:val="00E373F8"/>
    <w:rsid w:val="00E6319F"/>
    <w:rsid w:val="00E7194C"/>
    <w:rsid w:val="00E77752"/>
    <w:rsid w:val="00E94CBA"/>
    <w:rsid w:val="00E96847"/>
    <w:rsid w:val="00EB2942"/>
    <w:rsid w:val="00EB2B3D"/>
    <w:rsid w:val="00EB7AD8"/>
    <w:rsid w:val="00EC04FC"/>
    <w:rsid w:val="00ED39DA"/>
    <w:rsid w:val="00EF1311"/>
    <w:rsid w:val="00EF5678"/>
    <w:rsid w:val="00F07DA4"/>
    <w:rsid w:val="00F10F70"/>
    <w:rsid w:val="00F13990"/>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 w:type="paragraph" w:customStyle="1" w:styleId="122">
    <w:name w:val="122"/>
    <w:basedOn w:val="a"/>
    <w:link w:val="1220"/>
    <w:rsid w:val="008B489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B489A"/>
    <w:rPr>
      <w:rFonts w:ascii="Times New Roman CYR" w:eastAsia="Times New Roman" w:hAnsi="Times New Roman CYR" w:cs="Times New Roman"/>
      <w:sz w:val="20"/>
      <w:szCs w:val="20"/>
      <w:lang w:eastAsia="ru-RU"/>
    </w:rPr>
  </w:style>
  <w:style w:type="character" w:customStyle="1" w:styleId="abc">
    <w:name w:val="abc"/>
    <w:basedOn w:val="a1"/>
    <w:rsid w:val="00B57F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paragraph" w:styleId="aff3">
    <w:name w:val="Body Text Indent"/>
    <w:basedOn w:val="a"/>
    <w:link w:val="aff4"/>
    <w:uiPriority w:val="99"/>
    <w:semiHidden/>
    <w:unhideWhenUsed/>
    <w:rsid w:val="008A34A9"/>
    <w:pPr>
      <w:spacing w:after="120"/>
      <w:ind w:left="283"/>
    </w:pPr>
  </w:style>
  <w:style w:type="character" w:customStyle="1" w:styleId="aff4">
    <w:name w:val="Основной текст с отступом Знак"/>
    <w:basedOn w:val="a1"/>
    <w:link w:val="aff3"/>
    <w:uiPriority w:val="99"/>
    <w:semiHidden/>
    <w:rsid w:val="008A34A9"/>
  </w:style>
  <w:style w:type="paragraph" w:customStyle="1" w:styleId="122">
    <w:name w:val="122"/>
    <w:basedOn w:val="a"/>
    <w:link w:val="1220"/>
    <w:rsid w:val="008B489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B489A"/>
    <w:rPr>
      <w:rFonts w:ascii="Times New Roman CYR" w:eastAsia="Times New Roman" w:hAnsi="Times New Roman CYR" w:cs="Times New Roman"/>
      <w:sz w:val="20"/>
      <w:szCs w:val="20"/>
      <w:lang w:eastAsia="ru-RU"/>
    </w:rPr>
  </w:style>
  <w:style w:type="character" w:customStyle="1" w:styleId="abc">
    <w:name w:val="abc"/>
    <w:basedOn w:val="a1"/>
    <w:rsid w:val="00B57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6621672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180051005">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11141716">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48514806">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36692022">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5740444">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1514455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1298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01839DBE0DD2FB6B0A621879B9848E14F68E3A84533105209B83DAA5A1DE708650A1F782A1D2BFr7A5J" TargetMode="External"/><Relationship Id="rId13" Type="http://schemas.openxmlformats.org/officeDocument/2006/relationships/hyperlink" Target="consultantplus://offline/ref=AB5AB812D2A23E7CA5DFFB9A81E668E0B96106EE5326DEB262CF91833A710778E203FA1EADD1M2X5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5B6497B1C2B83DCBDC20B090B7F45E611B11FE6CF80945704BCD927840BBF98BFBF6C024F7CDBD0EIA7FI" TargetMode="External"/><Relationship Id="rId12" Type="http://schemas.openxmlformats.org/officeDocument/2006/relationships/hyperlink" Target="consultantplus://offline/ref=9DF9AB29FC91CABDCC4D633A79178452E75A1FEBAB9929E38CC4E397i4BF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62A7AD6DBC3C68414F66819A82A7A31075FAF281F04BE8DFDF31638T8D2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F9AB29FC91CABDCC4D7F3A7E178452E1561CEDA99574E9849DEF95481C45223C08D6CC8C2830F5i4BFK" TargetMode="External"/><Relationship Id="rId5" Type="http://schemas.openxmlformats.org/officeDocument/2006/relationships/settings" Target="settings.xml"/><Relationship Id="rId15" Type="http://schemas.openxmlformats.org/officeDocument/2006/relationships/hyperlink" Target="mailto:xsa@stu.ru" TargetMode="External"/><Relationship Id="rId10" Type="http://schemas.openxmlformats.org/officeDocument/2006/relationships/hyperlink" Target="consultantplus://offline/ref=9DF9AB29FC91CABDCC4D7F3A7E178452E1561CEDA99574E9849DEF95481C45223C08D6CC8C2832F5i4B0K" TargetMode="External"/><Relationship Id="rId4" Type="http://schemas.microsoft.com/office/2007/relationships/stylesWithEffects" Target="stylesWithEffects.xml"/><Relationship Id="rId9" Type="http://schemas.openxmlformats.org/officeDocument/2006/relationships/hyperlink" Target="consultantplus://offline/ref=292016F6C2DE0090CE04B62008AA9BBC7610B05FFA16696A577E33CD5D664382A97C8D993E30B3J" TargetMode="External"/><Relationship Id="rId14" Type="http://schemas.openxmlformats.org/officeDocument/2006/relationships/hyperlink" Target="consultantplus://offline/ref=75803C8153EEC638ED5AE2F2041A23C52F2E21271BBE934CFA22F6D31DA97E3C69110F43484B9668kB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36760-4AD4-44A5-A4CE-9AAC62635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25</Pages>
  <Words>14651</Words>
  <Characters>83517</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42</cp:revision>
  <cp:lastPrinted>2015-04-15T09:06:00Z</cp:lastPrinted>
  <dcterms:created xsi:type="dcterms:W3CDTF">2015-01-28T10:45:00Z</dcterms:created>
  <dcterms:modified xsi:type="dcterms:W3CDTF">2015-07-27T04:09:00Z</dcterms:modified>
</cp:coreProperties>
</file>