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4405E">
        <w:rPr>
          <w:rFonts w:ascii="Times New Roman" w:hAnsi="Times New Roman" w:cs="Times New Roman"/>
        </w:rPr>
        <w:t xml:space="preserve">ПС </w:t>
      </w:r>
      <w:proofErr w:type="spellStart"/>
      <w:r w:rsidR="00E4405E">
        <w:rPr>
          <w:rFonts w:ascii="Times New Roman" w:hAnsi="Times New Roman" w:cs="Times New Roman"/>
        </w:rPr>
        <w:t>__</w:t>
      </w:r>
      <w:proofErr w:type="gramStart"/>
      <w:r w:rsidR="00DE34D0">
        <w:rPr>
          <w:rFonts w:ascii="Times New Roman" w:hAnsi="Times New Roman" w:cs="Times New Roman"/>
        </w:rPr>
        <w:t>п</w:t>
      </w:r>
      <w:proofErr w:type="spellEnd"/>
      <w:proofErr w:type="gramEnd"/>
      <w:r w:rsidR="00DE34D0">
        <w:rPr>
          <w:rFonts w:ascii="Times New Roman" w:hAnsi="Times New Roman" w:cs="Times New Roman"/>
        </w:rPr>
        <w:t>/</w:t>
      </w:r>
      <w:proofErr w:type="spellStart"/>
      <w:r w:rsidR="00DE34D0">
        <w:rPr>
          <w:rFonts w:ascii="Times New Roman" w:hAnsi="Times New Roman" w:cs="Times New Roman"/>
        </w:rPr>
        <w:t>п</w:t>
      </w:r>
      <w:proofErr w:type="spellEnd"/>
      <w:r w:rsidR="00E4405E">
        <w:rPr>
          <w:rFonts w:ascii="Times New Roman" w:hAnsi="Times New Roman" w:cs="Times New Roman"/>
        </w:rPr>
        <w:t>_____</w:t>
      </w:r>
      <w:r w:rsidR="00501A64">
        <w:rPr>
          <w:rFonts w:ascii="Times New Roman" w:hAnsi="Times New Roman" w:cs="Times New Roman"/>
        </w:rPr>
        <w:t xml:space="preserve">_______ </w:t>
      </w:r>
      <w:r w:rsidR="00E4405E">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F6DF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C128AD">
        <w:rPr>
          <w:rFonts w:ascii="Times New Roman" w:hAnsi="Times New Roman" w:cs="Times New Roman"/>
        </w:rPr>
        <w:t xml:space="preserve"> </w:t>
      </w:r>
      <w:r w:rsidR="00DE34D0">
        <w:rPr>
          <w:rFonts w:ascii="Times New Roman" w:hAnsi="Times New Roman" w:cs="Times New Roman"/>
        </w:rPr>
        <w:t>27</w:t>
      </w:r>
      <w:r w:rsidR="00E4405E">
        <w:rPr>
          <w:rFonts w:ascii="Times New Roman" w:hAnsi="Times New Roman" w:cs="Times New Roman"/>
        </w:rPr>
        <w:t xml:space="preserve">  </w:t>
      </w:r>
      <w:r w:rsidR="00C128AD">
        <w:rPr>
          <w:rFonts w:ascii="Times New Roman" w:hAnsi="Times New Roman" w:cs="Times New Roman"/>
        </w:rPr>
        <w:t xml:space="preserve">"     </w:t>
      </w:r>
      <w:r>
        <w:rPr>
          <w:rFonts w:ascii="Times New Roman" w:hAnsi="Times New Roman" w:cs="Times New Roman"/>
        </w:rPr>
        <w:t>июля</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6A16">
        <w:rPr>
          <w:rFonts w:ascii="Times New Roman" w:hAnsi="Times New Roman" w:cs="Times New Roman"/>
          <w:b/>
          <w:bCs/>
        </w:rPr>
        <w:t>34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 xml:space="preserve">Выполнение работ по </w:t>
      </w:r>
      <w:r w:rsidR="00915C7F">
        <w:rPr>
          <w:rFonts w:ascii="Times New Roman" w:hAnsi="Times New Roman" w:cs="Times New Roman"/>
          <w:b/>
          <w:i/>
        </w:rPr>
        <w:t>замене оконных блоков в общежитии № 1</w:t>
      </w:r>
      <w:r w:rsidR="008B0631">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4405E" w:rsidRDefault="008B0631" w:rsidP="00915C7F">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w:t>
            </w:r>
            <w:r w:rsidR="00915C7F">
              <w:rPr>
                <w:rFonts w:ascii="Times New Roman" w:hAnsi="Times New Roman" w:cs="Times New Roman"/>
                <w:b/>
                <w:i/>
              </w:rPr>
              <w:t xml:space="preserve">замене оконных блоков </w:t>
            </w:r>
            <w:r>
              <w:rPr>
                <w:rFonts w:ascii="Times New Roman" w:hAnsi="Times New Roman" w:cs="Times New Roman"/>
                <w:b/>
                <w:i/>
              </w:rPr>
              <w:t xml:space="preserve"> </w:t>
            </w:r>
            <w:r w:rsidR="00915C7F">
              <w:rPr>
                <w:rFonts w:ascii="Times New Roman" w:hAnsi="Times New Roman" w:cs="Times New Roman"/>
                <w:b/>
                <w:i/>
              </w:rPr>
              <w:t>в общежитии № 1</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A7F4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4405E" w:rsidRDefault="008B0631" w:rsidP="00915C7F">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w:t>
            </w:r>
            <w:r w:rsidR="00915C7F">
              <w:rPr>
                <w:rFonts w:ascii="Times New Roman" w:hAnsi="Times New Roman" w:cs="Times New Roman"/>
                <w:b/>
                <w:i/>
              </w:rPr>
              <w:t xml:space="preserve">замене оконных блоков </w:t>
            </w:r>
            <w:r>
              <w:rPr>
                <w:rFonts w:ascii="Times New Roman" w:hAnsi="Times New Roman" w:cs="Times New Roman"/>
                <w:b/>
                <w:i/>
              </w:rPr>
              <w:t xml:space="preserve"> </w:t>
            </w:r>
            <w:r w:rsidR="00915C7F">
              <w:rPr>
                <w:rFonts w:ascii="Times New Roman" w:hAnsi="Times New Roman" w:cs="Times New Roman"/>
                <w:b/>
                <w:i/>
              </w:rPr>
              <w:t>в общежитии № 1</w:t>
            </w:r>
            <w:r>
              <w:rPr>
                <w:rFonts w:ascii="Times New Roman" w:hAnsi="Times New Roman" w:cs="Times New Roman"/>
                <w:b/>
                <w:i/>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40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15C7F" w:rsidP="008B06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Замена оконных блоков </w:t>
            </w:r>
            <w:r w:rsidR="008B0631">
              <w:rPr>
                <w:rFonts w:ascii="Times New Roman" w:hAnsi="Times New Roman" w:cs="Times New Roman"/>
                <w:sz w:val="20"/>
                <w:szCs w:val="20"/>
              </w:rPr>
              <w:t xml:space="preserve"> </w:t>
            </w:r>
            <w:r w:rsidR="00E4405E">
              <w:rPr>
                <w:rFonts w:ascii="Times New Roman" w:hAnsi="Times New Roman" w:cs="Times New Roman"/>
                <w:sz w:val="20"/>
                <w:szCs w:val="20"/>
              </w:rPr>
              <w:t xml:space="preserve"> согласно ведомости объемов работ</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915C7F" w:rsidRDefault="00915C7F" w:rsidP="00C415D5">
            <w:pPr>
              <w:widowControl w:val="0"/>
              <w:autoSpaceDE w:val="0"/>
              <w:autoSpaceDN w:val="0"/>
              <w:adjustRightInd w:val="0"/>
              <w:spacing w:after="0" w:line="240" w:lineRule="auto"/>
              <w:rPr>
                <w:rFonts w:ascii="Times New Roman" w:hAnsi="Times New Roman" w:cs="Times New Roman"/>
                <w:b/>
                <w:sz w:val="20"/>
                <w:szCs w:val="20"/>
              </w:rPr>
            </w:pPr>
            <w:r w:rsidRPr="00915C7F">
              <w:rPr>
                <w:rFonts w:ascii="Times New Roman" w:hAnsi="Times New Roman" w:cs="Times New Roman"/>
                <w:sz w:val="20"/>
                <w:szCs w:val="20"/>
              </w:rPr>
              <w:t>80 изделий / 278,8м</w:t>
            </w:r>
            <w:proofErr w:type="gramStart"/>
            <w:r w:rsidRPr="00915C7F">
              <w:rPr>
                <w:rFonts w:ascii="Times New Roman" w:hAnsi="Times New Roman" w:cs="Times New Roman"/>
                <w:sz w:val="20"/>
                <w:szCs w:val="20"/>
              </w:rPr>
              <w:t>2</w:t>
            </w:r>
            <w:proofErr w:type="gramEnd"/>
            <w:r w:rsidRPr="00915C7F">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15C7F"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60</w:t>
            </w:r>
            <w:r w:rsidR="00393F1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E44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выполненных работ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915C7F" w:rsidRDefault="00992A70" w:rsidP="00915C7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ул. Дуси Ковальчук 187</w:t>
            </w:r>
            <w:r w:rsidR="00E4405E">
              <w:rPr>
                <w:rFonts w:ascii="Times New Roman" w:hAnsi="Times New Roman" w:cs="Times New Roman"/>
                <w:sz w:val="18"/>
                <w:szCs w:val="18"/>
              </w:rPr>
              <w:t xml:space="preserve"> </w:t>
            </w:r>
            <w:r w:rsidR="00915C7F">
              <w:rPr>
                <w:rFonts w:ascii="Times New Roman" w:eastAsia="Times New Roman" w:hAnsi="Times New Roman" w:cs="Times New Roman"/>
                <w:sz w:val="24"/>
                <w:szCs w:val="24"/>
                <w:lang w:eastAsia="ru-RU"/>
              </w:rPr>
              <w:t xml:space="preserve"> </w:t>
            </w:r>
            <w:r w:rsidR="00915C7F" w:rsidRPr="00915C7F">
              <w:rPr>
                <w:rFonts w:ascii="Times New Roman" w:eastAsia="Times New Roman" w:hAnsi="Times New Roman" w:cs="Times New Roman"/>
                <w:sz w:val="20"/>
                <w:szCs w:val="20"/>
                <w:lang w:eastAsia="ru-RU"/>
              </w:rPr>
              <w:t>общежитие № 1</w:t>
            </w:r>
            <w:r w:rsidR="00915C7F">
              <w:rPr>
                <w:rFonts w:ascii="Times New Roman" w:eastAsia="Times New Roman" w:hAnsi="Times New Roman" w:cs="Times New Roman"/>
                <w:sz w:val="20"/>
                <w:szCs w:val="20"/>
                <w:lang w:eastAsia="ru-RU"/>
              </w:rPr>
              <w:t>:</w:t>
            </w:r>
          </w:p>
          <w:p w:rsidR="00915C7F" w:rsidRDefault="00915C7F" w:rsidP="00915C7F">
            <w:pPr>
              <w:spacing w:after="0" w:line="240" w:lineRule="auto"/>
              <w:rPr>
                <w:rFonts w:ascii="Times New Roman" w:eastAsia="Times New Roman" w:hAnsi="Times New Roman" w:cs="Times New Roman"/>
                <w:sz w:val="20"/>
                <w:szCs w:val="20"/>
                <w:lang w:eastAsia="ru-RU"/>
              </w:rPr>
            </w:pPr>
            <w:r w:rsidRPr="00915C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Start"/>
            <w:r w:rsidRPr="00915C7F">
              <w:rPr>
                <w:rFonts w:ascii="Times New Roman" w:eastAsia="Times New Roman" w:hAnsi="Times New Roman" w:cs="Times New Roman"/>
                <w:sz w:val="20"/>
                <w:szCs w:val="20"/>
                <w:lang w:eastAsia="ru-RU"/>
              </w:rPr>
              <w:t>коридорах</w:t>
            </w:r>
            <w:proofErr w:type="gramEnd"/>
            <w:r w:rsidRPr="00915C7F">
              <w:rPr>
                <w:rFonts w:ascii="Times New Roman" w:eastAsia="Times New Roman" w:hAnsi="Times New Roman" w:cs="Times New Roman"/>
                <w:sz w:val="20"/>
                <w:szCs w:val="20"/>
                <w:lang w:eastAsia="ru-RU"/>
              </w:rPr>
              <w:t xml:space="preserve">  и комнатах общего пользования- 29шт, </w:t>
            </w:r>
          </w:p>
          <w:p w:rsidR="00E4405E" w:rsidRPr="00915C7F" w:rsidRDefault="00915C7F" w:rsidP="00915C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15C7F">
              <w:rPr>
                <w:rFonts w:ascii="Times New Roman" w:eastAsia="Times New Roman" w:hAnsi="Times New Roman" w:cs="Times New Roman"/>
                <w:sz w:val="20"/>
                <w:szCs w:val="20"/>
                <w:lang w:eastAsia="ru-RU"/>
              </w:rPr>
              <w:t>в жилых</w:t>
            </w:r>
            <w:r>
              <w:rPr>
                <w:rFonts w:ascii="Times New Roman" w:eastAsia="Times New Roman" w:hAnsi="Times New Roman" w:cs="Times New Roman"/>
                <w:sz w:val="20"/>
                <w:szCs w:val="20"/>
                <w:lang w:eastAsia="ru-RU"/>
              </w:rPr>
              <w:t xml:space="preserve"> комнатах № № 206,204,201,215,301,</w:t>
            </w:r>
            <w:r w:rsidRPr="00915C7F">
              <w:rPr>
                <w:rFonts w:ascii="Times New Roman" w:eastAsia="Times New Roman" w:hAnsi="Times New Roman" w:cs="Times New Roman"/>
                <w:sz w:val="20"/>
                <w:szCs w:val="20"/>
                <w:lang w:eastAsia="ru-RU"/>
              </w:rPr>
              <w:t>311,306,309,305,408,404,401,403,405(2шт.),411,409,5</w:t>
            </w:r>
            <w:r>
              <w:rPr>
                <w:rFonts w:ascii="Times New Roman" w:eastAsia="Times New Roman" w:hAnsi="Times New Roman" w:cs="Times New Roman"/>
                <w:sz w:val="20"/>
                <w:szCs w:val="20"/>
                <w:lang w:eastAsia="ru-RU"/>
              </w:rPr>
              <w:t>08,504,501,503,507,511,515,509,</w:t>
            </w:r>
            <w:r w:rsidRPr="00915C7F">
              <w:rPr>
                <w:rFonts w:ascii="Times New Roman" w:eastAsia="Times New Roman" w:hAnsi="Times New Roman" w:cs="Times New Roman"/>
                <w:sz w:val="20"/>
                <w:szCs w:val="20"/>
                <w:lang w:eastAsia="ru-RU"/>
              </w:rPr>
              <w:t>505,125(2шт.),121,119(2шт.),115,227,225,220(2шт.),216(2шт.),329(2шт.), 325, 317, 318 (3шт),425, 418(2шт), 216(2шт),475.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F6D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15C7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1 561 092,02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B30525">
              <w:rPr>
                <w:rFonts w:ascii="Times New Roman" w:hAnsi="Times New Roman" w:cs="Times New Roman"/>
                <w:sz w:val="20"/>
                <w:szCs w:val="20"/>
              </w:rPr>
              <w:t xml:space="preserve">выполнение работ по </w:t>
            </w:r>
            <w:r w:rsidR="00393F10">
              <w:rPr>
                <w:rFonts w:ascii="Times New Roman" w:hAnsi="Times New Roman" w:cs="Times New Roman"/>
                <w:sz w:val="20"/>
                <w:szCs w:val="20"/>
              </w:rPr>
              <w:t xml:space="preserve"> </w:t>
            </w:r>
            <w:r w:rsidR="00915C7F">
              <w:rPr>
                <w:rFonts w:ascii="Times New Roman" w:hAnsi="Times New Roman" w:cs="Times New Roman"/>
                <w:sz w:val="20"/>
                <w:szCs w:val="20"/>
              </w:rPr>
              <w:t xml:space="preserve">замене оконных блоков </w:t>
            </w:r>
            <w:r w:rsidR="00B30525">
              <w:rPr>
                <w:rFonts w:ascii="Times New Roman" w:hAnsi="Times New Roman" w:cs="Times New Roman"/>
                <w:sz w:val="20"/>
                <w:szCs w:val="20"/>
              </w:rPr>
              <w:t xml:space="preserve">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B3A7B">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B3A7B">
              <w:rPr>
                <w:rFonts w:ascii="Times New Roman" w:hAnsi="Times New Roman" w:cs="Times New Roman"/>
                <w:b/>
                <w:sz w:val="20"/>
                <w:szCs w:val="20"/>
              </w:rPr>
              <w:t>:</w:t>
            </w:r>
            <w:proofErr w:type="gramEnd"/>
            <w:r w:rsidRPr="004B3A7B">
              <w:rPr>
                <w:rFonts w:ascii="Times New Roman" w:hAnsi="Times New Roman" w:cs="Times New Roman"/>
                <w:b/>
                <w:sz w:val="20"/>
                <w:szCs w:val="20"/>
              </w:rPr>
              <w:t xml:space="preserve">    </w:t>
            </w:r>
            <w:r w:rsidR="00C06CDF" w:rsidRPr="004B3A7B">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w:t>
            </w:r>
            <w:r w:rsidR="00DE34D0">
              <w:rPr>
                <w:rFonts w:ascii="Times New Roman" w:hAnsi="Times New Roman" w:cs="Times New Roman"/>
                <w:b/>
                <w:sz w:val="20"/>
                <w:szCs w:val="20"/>
              </w:rPr>
              <w:t xml:space="preserve">28 </w:t>
            </w:r>
            <w:r w:rsidR="00CF6DF8">
              <w:rPr>
                <w:rFonts w:ascii="Times New Roman" w:hAnsi="Times New Roman" w:cs="Times New Roman"/>
                <w:b/>
                <w:sz w:val="20"/>
                <w:szCs w:val="20"/>
              </w:rPr>
              <w:t xml:space="preserve"> июля </w:t>
            </w:r>
            <w:r w:rsidR="004B3A7B">
              <w:rPr>
                <w:rFonts w:ascii="Times New Roman" w:hAnsi="Times New Roman" w:cs="Times New Roman"/>
                <w:sz w:val="20"/>
                <w:szCs w:val="20"/>
              </w:rPr>
              <w:t xml:space="preserve">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DE34D0">
              <w:rPr>
                <w:rFonts w:ascii="Times New Roman" w:hAnsi="Times New Roman" w:cs="Times New Roman"/>
                <w:b/>
                <w:sz w:val="20"/>
                <w:szCs w:val="20"/>
              </w:rPr>
              <w:t>4</w:t>
            </w:r>
            <w:r w:rsidR="005624E9">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августа</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F6DF8" w:rsidRPr="008A25E5" w:rsidRDefault="00CF6DF8" w:rsidP="00CF6DF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CF6DF8" w:rsidRPr="009F2B5B" w:rsidRDefault="00CF6DF8" w:rsidP="00CF6DF8">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 xml:space="preserve">-если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w:t>
            </w:r>
            <w:r w:rsidRPr="009F2B5B">
              <w:rPr>
                <w:rFonts w:ascii="Times New Roman" w:hAnsi="Times New Roman" w:cs="Times New Roman"/>
                <w:bCs/>
                <w:sz w:val="20"/>
                <w:szCs w:val="20"/>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8A25E5" w:rsidRPr="004B3A7B" w:rsidRDefault="008A25E5" w:rsidP="00430441">
            <w:pPr>
              <w:pStyle w:val="ConsPlusNormal"/>
              <w:rPr>
                <w:rFonts w:ascii="Times New Roman" w:hAnsi="Times New Roman" w:cs="Times New Roman"/>
                <w:color w:val="FF000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DE34D0">
              <w:rPr>
                <w:rFonts w:ascii="Times New Roman" w:hAnsi="Times New Roman" w:cs="Times New Roman"/>
                <w:b/>
                <w:sz w:val="20"/>
                <w:szCs w:val="20"/>
              </w:rPr>
              <w:t>6</w:t>
            </w:r>
            <w:r w:rsidR="00CF6DF8">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F6DF8">
              <w:rPr>
                <w:rFonts w:ascii="Times New Roman" w:hAnsi="Times New Roman" w:cs="Times New Roman"/>
                <w:b/>
                <w:sz w:val="20"/>
                <w:szCs w:val="20"/>
              </w:rPr>
              <w:t>августа</w:t>
            </w:r>
            <w:r w:rsidR="004B3A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F6DF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DE34D0">
              <w:rPr>
                <w:rFonts w:ascii="Times New Roman" w:hAnsi="Times New Roman" w:cs="Times New Roman"/>
                <w:b/>
                <w:sz w:val="20"/>
                <w:szCs w:val="20"/>
              </w:rPr>
              <w:t>6</w:t>
            </w:r>
            <w:r w:rsidR="004B3A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CF6DF8">
              <w:rPr>
                <w:rFonts w:ascii="Times New Roman" w:hAnsi="Times New Roman" w:cs="Times New Roman"/>
                <w:b/>
                <w:sz w:val="20"/>
                <w:szCs w:val="20"/>
              </w:rPr>
              <w:t xml:space="preserve">августа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915C7F"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15 610,92</w:t>
            </w:r>
            <w:r w:rsidR="00CF6DF8">
              <w:rPr>
                <w:rFonts w:ascii="Times New Roman" w:hAnsi="Times New Roman" w:cs="Times New Roman"/>
                <w:sz w:val="20"/>
                <w:szCs w:val="20"/>
              </w:rPr>
              <w:t xml:space="preserve"> </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B3A7B">
              <w:rPr>
                <w:rFonts w:ascii="Times New Roman" w:hAnsi="Times New Roman" w:cs="Times New Roman"/>
                <w:sz w:val="20"/>
                <w:szCs w:val="20"/>
              </w:rPr>
              <w:t xml:space="preserve">  </w:t>
            </w:r>
            <w:r w:rsidR="00DE34D0">
              <w:rPr>
                <w:rFonts w:ascii="Times New Roman" w:hAnsi="Times New Roman" w:cs="Times New Roman"/>
                <w:sz w:val="20"/>
                <w:szCs w:val="20"/>
              </w:rPr>
              <w:t>12</w:t>
            </w:r>
            <w:r w:rsidR="00D10891">
              <w:rPr>
                <w:rFonts w:ascii="Times New Roman" w:hAnsi="Times New Roman" w:cs="Times New Roman"/>
                <w:sz w:val="20"/>
                <w:szCs w:val="20"/>
              </w:rPr>
              <w:t xml:space="preserve"> »    </w:t>
            </w:r>
            <w:r w:rsidR="00CF6DF8">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E34D0">
              <w:rPr>
                <w:rFonts w:ascii="Times New Roman" w:hAnsi="Times New Roman" w:cs="Times New Roman"/>
                <w:sz w:val="20"/>
                <w:szCs w:val="20"/>
              </w:rPr>
              <w:t>17</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CF6DF8">
              <w:rPr>
                <w:rFonts w:ascii="Times New Roman" w:hAnsi="Times New Roman" w:cs="Times New Roman"/>
                <w:sz w:val="20"/>
                <w:szCs w:val="20"/>
              </w:rPr>
              <w:t>августа</w:t>
            </w:r>
            <w:r w:rsidR="004B3A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915C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15C7F">
              <w:rPr>
                <w:rFonts w:ascii="Times New Roman" w:hAnsi="Times New Roman" w:cs="Times New Roman"/>
                <w:sz w:val="20"/>
                <w:szCs w:val="20"/>
              </w:rPr>
              <w:t>156 109,20</w:t>
            </w:r>
            <w:r w:rsidR="00CF6DF8">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4B3A7B"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802EB8" w:rsidRPr="00802EB8" w:rsidRDefault="00802EB8" w:rsidP="00802EB8">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w:t>
      </w:r>
      <w:r w:rsidRPr="00802EB8">
        <w:rPr>
          <w:rFonts w:ascii="Times New Roman" w:eastAsia="Times New Roman" w:hAnsi="Times New Roman" w:cs="Times New Roman"/>
          <w:sz w:val="24"/>
          <w:szCs w:val="24"/>
          <w:lang w:eastAsia="ru-RU"/>
        </w:rPr>
        <w:t xml:space="preserve">                                                     </w:t>
      </w:r>
    </w:p>
    <w:p w:rsidR="00802EB8" w:rsidRPr="00802EB8" w:rsidRDefault="00802EB8" w:rsidP="00802EB8">
      <w:pPr>
        <w:spacing w:after="0" w:line="240" w:lineRule="auto"/>
        <w:jc w:val="both"/>
        <w:rPr>
          <w:rFonts w:ascii="Times New Roman" w:eastAsia="Times New Roman" w:hAnsi="Times New Roman" w:cs="Times New Roman"/>
          <w:sz w:val="24"/>
          <w:szCs w:val="24"/>
          <w:lang w:eastAsia="ru-RU"/>
        </w:rPr>
      </w:pP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6D4E8C">
        <w:rPr>
          <w:rFonts w:ascii="Times New Roman" w:eastAsia="Times New Roman" w:hAnsi="Times New Roman" w:cs="Times New Roman"/>
          <w:sz w:val="24"/>
          <w:szCs w:val="24"/>
          <w:lang w:eastAsia="ru-RU"/>
        </w:rPr>
        <w:t xml:space="preserve">                                                     </w:t>
      </w:r>
    </w:p>
    <w:p w:rsidR="006D4E8C" w:rsidRPr="006D4E8C" w:rsidRDefault="006D4E8C" w:rsidP="006D4E8C">
      <w:pPr>
        <w:spacing w:after="0" w:line="240" w:lineRule="auto"/>
        <w:rPr>
          <w:rFonts w:ascii="Times New Roman" w:eastAsia="Times New Roman" w:hAnsi="Times New Roman" w:cs="Times New Roman"/>
          <w:b/>
          <w:sz w:val="24"/>
          <w:szCs w:val="24"/>
          <w:lang w:val="en-US" w:eastAsia="ru-RU"/>
        </w:rPr>
      </w:pPr>
      <w:r w:rsidRPr="006D4E8C">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val="en-US" w:eastAsia="ru-RU"/>
        </w:rPr>
        <w:t xml:space="preserve">  </w:t>
      </w:r>
      <w:r w:rsidRPr="006D4E8C">
        <w:rPr>
          <w:rFonts w:ascii="Times New Roman" w:eastAsia="Times New Roman" w:hAnsi="Times New Roman" w:cs="Times New Roman"/>
          <w:b/>
          <w:sz w:val="24"/>
          <w:szCs w:val="24"/>
          <w:lang w:eastAsia="ru-RU"/>
        </w:rPr>
        <w:t>Техническое задание</w:t>
      </w:r>
    </w:p>
    <w:p w:rsidR="006D4E8C" w:rsidRPr="006D4E8C" w:rsidRDefault="006D4E8C" w:rsidP="006D4E8C">
      <w:pPr>
        <w:spacing w:after="0" w:line="240" w:lineRule="auto"/>
        <w:rPr>
          <w:rFonts w:ascii="Times New Roman" w:eastAsia="Times New Roman" w:hAnsi="Times New Roman" w:cs="Times New Roman"/>
          <w:sz w:val="24"/>
          <w:szCs w:val="24"/>
          <w:lang w:val="en-US" w:eastAsia="ru-RU"/>
        </w:rPr>
      </w:pPr>
    </w:p>
    <w:p w:rsidR="006D4E8C" w:rsidRPr="006D4E8C" w:rsidRDefault="006D4E8C" w:rsidP="006D4E8C">
      <w:pPr>
        <w:spacing w:after="0" w:line="240" w:lineRule="auto"/>
        <w:rPr>
          <w:rFonts w:ascii="Times New Roman" w:eastAsia="Times New Roman" w:hAnsi="Times New Roman" w:cs="Times New Roman"/>
          <w:sz w:val="24"/>
          <w:szCs w:val="24"/>
          <w:lang w:val="en-US" w:eastAsia="ru-RU"/>
        </w:rPr>
      </w:pPr>
    </w:p>
    <w:p w:rsidR="006D4E8C" w:rsidRPr="006D4E8C" w:rsidRDefault="006D4E8C" w:rsidP="006D4E8C">
      <w:pPr>
        <w:numPr>
          <w:ilvl w:val="0"/>
          <w:numId w:val="6"/>
        </w:numPr>
        <w:tabs>
          <w:tab w:val="num" w:pos="567"/>
        </w:tabs>
        <w:spacing w:after="0" w:line="240" w:lineRule="auto"/>
        <w:ind w:left="567" w:right="-1" w:hanging="207"/>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Наименование выполняемых работ</w:t>
      </w:r>
      <w:r w:rsidRPr="006D4E8C">
        <w:rPr>
          <w:rFonts w:ascii="Times New Roman" w:eastAsia="Times New Roman" w:hAnsi="Times New Roman" w:cs="Times New Roman"/>
          <w:sz w:val="24"/>
          <w:szCs w:val="24"/>
          <w:lang w:eastAsia="ru-RU"/>
        </w:rPr>
        <w:t xml:space="preserve">:  работы по замене   оконных блоков </w:t>
      </w:r>
      <w:r>
        <w:rPr>
          <w:rFonts w:ascii="Times New Roman" w:eastAsia="Times New Roman" w:hAnsi="Times New Roman" w:cs="Times New Roman"/>
          <w:sz w:val="24"/>
          <w:szCs w:val="24"/>
          <w:lang w:eastAsia="ru-RU"/>
        </w:rPr>
        <w:t>в о</w:t>
      </w:r>
      <w:r w:rsidRPr="006D4E8C">
        <w:rPr>
          <w:rFonts w:ascii="Times New Roman" w:eastAsia="Times New Roman" w:hAnsi="Times New Roman" w:cs="Times New Roman"/>
          <w:sz w:val="24"/>
          <w:szCs w:val="24"/>
          <w:lang w:eastAsia="ru-RU"/>
        </w:rPr>
        <w:t>бщежитии №1</w:t>
      </w:r>
    </w:p>
    <w:p w:rsidR="006D4E8C" w:rsidRDefault="006D4E8C" w:rsidP="006D4E8C">
      <w:pPr>
        <w:numPr>
          <w:ilvl w:val="0"/>
          <w:numId w:val="6"/>
        </w:num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Место проведения работ</w:t>
      </w:r>
      <w:r w:rsidRPr="006D4E8C">
        <w:rPr>
          <w:rFonts w:ascii="Times New Roman" w:eastAsia="Times New Roman" w:hAnsi="Times New Roman" w:cs="Times New Roman"/>
          <w:sz w:val="24"/>
          <w:szCs w:val="24"/>
          <w:lang w:eastAsia="ru-RU"/>
        </w:rPr>
        <w:t>:  ул. Дуси Ковальчук, д. 187 №1</w:t>
      </w:r>
      <w:r>
        <w:rPr>
          <w:rFonts w:ascii="Times New Roman" w:eastAsia="Times New Roman" w:hAnsi="Times New Roman" w:cs="Times New Roman"/>
          <w:sz w:val="24"/>
          <w:szCs w:val="24"/>
          <w:lang w:eastAsia="ru-RU"/>
        </w:rPr>
        <w:t>:</w:t>
      </w:r>
    </w:p>
    <w:p w:rsidR="006D4E8C" w:rsidRDefault="006D4E8C" w:rsidP="006D4E8C">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 в коридорах  и комнатах общего пользования- 29шт,</w:t>
      </w:r>
    </w:p>
    <w:p w:rsidR="006D4E8C" w:rsidRPr="006D4E8C" w:rsidRDefault="006D4E8C" w:rsidP="006D4E8C">
      <w:pPr>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 в жилых</w:t>
      </w:r>
      <w:r>
        <w:rPr>
          <w:rFonts w:ascii="Times New Roman" w:eastAsia="Times New Roman" w:hAnsi="Times New Roman" w:cs="Times New Roman"/>
          <w:sz w:val="24"/>
          <w:szCs w:val="24"/>
          <w:lang w:eastAsia="ru-RU"/>
        </w:rPr>
        <w:t xml:space="preserve"> комнатах №206, 204, 201, 215, 301, </w:t>
      </w:r>
      <w:r w:rsidRPr="006D4E8C">
        <w:rPr>
          <w:rFonts w:ascii="Times New Roman" w:eastAsia="Times New Roman" w:hAnsi="Times New Roman" w:cs="Times New Roman"/>
          <w:sz w:val="24"/>
          <w:szCs w:val="24"/>
          <w:lang w:eastAsia="ru-RU"/>
        </w:rPr>
        <w:t>311,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306,</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309,</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305,</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408,</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404,</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403,</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405(2шт.),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409,</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508,</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504,</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503,</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507,</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515,</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509, 505,</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125(2шт.),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119(2шт.),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227,</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225,</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220(2шт.),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216(2шт.),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329(2шт.), </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325, </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317, </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318 (3шт),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 xml:space="preserve">425, </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418(2шт), 216(2шт),</w:t>
      </w:r>
      <w:r>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sz w:val="24"/>
          <w:szCs w:val="24"/>
          <w:lang w:eastAsia="ru-RU"/>
        </w:rPr>
        <w:t>475.</w:t>
      </w:r>
      <w:proofErr w:type="gramEnd"/>
    </w:p>
    <w:p w:rsidR="006D4E8C" w:rsidRPr="006D4E8C" w:rsidRDefault="006D4E8C" w:rsidP="006D4E8C">
      <w:pPr>
        <w:numPr>
          <w:ilvl w:val="0"/>
          <w:numId w:val="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Количество выполняемых работ</w:t>
      </w:r>
      <w:r w:rsidRPr="006D4E8C">
        <w:rPr>
          <w:rFonts w:ascii="Times New Roman" w:eastAsia="Times New Roman" w:hAnsi="Times New Roman" w:cs="Times New Roman"/>
          <w:sz w:val="24"/>
          <w:szCs w:val="24"/>
          <w:lang w:eastAsia="ru-RU"/>
        </w:rPr>
        <w:t>: 80 изделий / 278,8м</w:t>
      </w:r>
      <w:proofErr w:type="gramStart"/>
      <w:r w:rsidRPr="006D4E8C">
        <w:rPr>
          <w:rFonts w:ascii="Times New Roman" w:eastAsia="Times New Roman" w:hAnsi="Times New Roman" w:cs="Times New Roman"/>
          <w:sz w:val="24"/>
          <w:szCs w:val="24"/>
          <w:lang w:eastAsia="ru-RU"/>
        </w:rPr>
        <w:t>2</w:t>
      </w:r>
      <w:proofErr w:type="gramEnd"/>
      <w:r w:rsidRPr="006D4E8C">
        <w:rPr>
          <w:rFonts w:ascii="Times New Roman" w:eastAsia="Times New Roman" w:hAnsi="Times New Roman" w:cs="Times New Roman"/>
          <w:sz w:val="24"/>
          <w:szCs w:val="24"/>
          <w:lang w:eastAsia="ru-RU"/>
        </w:rPr>
        <w:t xml:space="preserve">  </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lastRenderedPageBreak/>
        <w:t xml:space="preserve">      </w:t>
      </w:r>
      <w:r w:rsidRPr="006D4E8C">
        <w:rPr>
          <w:rFonts w:ascii="Times New Roman" w:eastAsia="Times New Roman" w:hAnsi="Times New Roman" w:cs="Times New Roman"/>
          <w:b/>
          <w:sz w:val="24"/>
          <w:szCs w:val="24"/>
          <w:lang w:eastAsia="ru-RU"/>
        </w:rPr>
        <w:t xml:space="preserve">4.   Сроки выполнения работ: </w:t>
      </w:r>
      <w:r w:rsidRPr="006D4E8C">
        <w:rPr>
          <w:rFonts w:ascii="Times New Roman" w:eastAsia="Times New Roman" w:hAnsi="Times New Roman" w:cs="Times New Roman"/>
          <w:sz w:val="24"/>
          <w:szCs w:val="24"/>
          <w:lang w:eastAsia="ru-RU"/>
        </w:rPr>
        <w:t>В течение 45  дней после подписания   Договора.</w:t>
      </w:r>
    </w:p>
    <w:p w:rsidR="006D4E8C" w:rsidRPr="006D4E8C" w:rsidRDefault="006D4E8C" w:rsidP="006D4E8C">
      <w:pPr>
        <w:spacing w:after="0" w:line="240" w:lineRule="auto"/>
        <w:ind w:left="360"/>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5.   Условия выполнения работ: </w:t>
      </w:r>
      <w:r w:rsidRPr="006D4E8C">
        <w:rPr>
          <w:rFonts w:ascii="Times New Roman" w:eastAsia="Times New Roman" w:hAnsi="Times New Roman" w:cs="Times New Roman"/>
          <w:sz w:val="24"/>
          <w:szCs w:val="24"/>
          <w:lang w:eastAsia="ru-RU"/>
        </w:rPr>
        <w:t>В</w:t>
      </w:r>
      <w:r w:rsidRPr="006D4E8C">
        <w:rPr>
          <w:rFonts w:ascii="Times New Roman" w:eastAsia="Times New Roman" w:hAnsi="Times New Roman" w:cs="Times New Roman"/>
          <w:b/>
          <w:sz w:val="24"/>
          <w:szCs w:val="24"/>
          <w:lang w:eastAsia="ru-RU"/>
        </w:rPr>
        <w:t xml:space="preserve"> </w:t>
      </w:r>
      <w:r w:rsidRPr="006D4E8C">
        <w:rPr>
          <w:rFonts w:ascii="Times New Roman" w:eastAsia="Times New Roman" w:hAnsi="Times New Roman" w:cs="Times New Roman"/>
          <w:sz w:val="24"/>
          <w:szCs w:val="24"/>
          <w:lang w:eastAsia="ru-RU"/>
        </w:rPr>
        <w:t>соответствии с условиями Договора.</w:t>
      </w:r>
    </w:p>
    <w:p w:rsidR="006D4E8C" w:rsidRPr="006D4E8C" w:rsidRDefault="006D4E8C" w:rsidP="006D4E8C">
      <w:pPr>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6. Требования к выполняемым работам: </w:t>
      </w:r>
      <w:r w:rsidRPr="006D4E8C">
        <w:rPr>
          <w:rFonts w:ascii="Times New Roman" w:eastAsia="Times New Roman" w:hAnsi="Times New Roman" w:cs="Times New Roman"/>
          <w:sz w:val="24"/>
          <w:szCs w:val="24"/>
          <w:lang w:eastAsia="ru-RU"/>
        </w:rPr>
        <w:t xml:space="preserve">Перед началом работ  подрядчик должен произвести контрольные замеры оконных проемов. Оконные  блоки должны быть изготовлены </w:t>
      </w:r>
      <w:r w:rsidRPr="006D4E8C">
        <w:rPr>
          <w:rFonts w:ascii="Times New Roman" w:eastAsia="Times New Roman" w:hAnsi="Times New Roman" w:cs="Times New Roman"/>
          <w:color w:val="000000"/>
          <w:sz w:val="24"/>
          <w:szCs w:val="24"/>
          <w:lang w:eastAsia="ru-RU"/>
        </w:rPr>
        <w:t>из ПВХ профиля.</w:t>
      </w:r>
      <w:r w:rsidRPr="006D4E8C">
        <w:rPr>
          <w:rFonts w:ascii="Times New Roman" w:eastAsia="Times New Roman" w:hAnsi="Times New Roman" w:cs="Times New Roman"/>
          <w:color w:val="FF0000"/>
          <w:sz w:val="24"/>
          <w:szCs w:val="24"/>
          <w:lang w:eastAsia="ru-RU"/>
        </w:rPr>
        <w:t xml:space="preserve"> </w:t>
      </w:r>
      <w:r w:rsidRPr="006D4E8C">
        <w:rPr>
          <w:rFonts w:ascii="Times New Roman" w:eastAsia="Times New Roman" w:hAnsi="Times New Roman" w:cs="Times New Roman"/>
          <w:sz w:val="24"/>
          <w:szCs w:val="24"/>
          <w:lang w:eastAsia="ru-RU"/>
        </w:rPr>
        <w:t xml:space="preserve">Тип створок:  поворотно - откидные, наличие более 5-ти точек прижима, которые обеспечиваются грибовидными цапфами с установкой </w:t>
      </w:r>
      <w:proofErr w:type="spellStart"/>
      <w:r w:rsidRPr="006D4E8C">
        <w:rPr>
          <w:rFonts w:ascii="Times New Roman" w:eastAsia="Times New Roman" w:hAnsi="Times New Roman" w:cs="Times New Roman"/>
          <w:sz w:val="24"/>
          <w:szCs w:val="24"/>
          <w:lang w:eastAsia="ru-RU"/>
        </w:rPr>
        <w:t>противовзломных</w:t>
      </w:r>
      <w:proofErr w:type="spellEnd"/>
      <w:r w:rsidRPr="006D4E8C">
        <w:rPr>
          <w:rFonts w:ascii="Times New Roman" w:eastAsia="Times New Roman" w:hAnsi="Times New Roman" w:cs="Times New Roman"/>
          <w:sz w:val="24"/>
          <w:szCs w:val="24"/>
          <w:lang w:eastAsia="ru-RU"/>
        </w:rPr>
        <w:t xml:space="preserve"> ответных планок. Регулировка цапфы на прижим должна производиться вручную, без применения специального инструмента. Все «ножницы» должны быть оснащены доводчиками, которые  при повороте ручки из положения «</w:t>
      </w:r>
      <w:proofErr w:type="spellStart"/>
      <w:r w:rsidRPr="006D4E8C">
        <w:rPr>
          <w:rFonts w:ascii="Times New Roman" w:eastAsia="Times New Roman" w:hAnsi="Times New Roman" w:cs="Times New Roman"/>
          <w:sz w:val="24"/>
          <w:szCs w:val="24"/>
          <w:lang w:eastAsia="ru-RU"/>
        </w:rPr>
        <w:t>откид</w:t>
      </w:r>
      <w:proofErr w:type="spellEnd"/>
      <w:r w:rsidRPr="006D4E8C">
        <w:rPr>
          <w:rFonts w:ascii="Times New Roman" w:eastAsia="Times New Roman" w:hAnsi="Times New Roman" w:cs="Times New Roman"/>
          <w:sz w:val="24"/>
          <w:szCs w:val="24"/>
          <w:lang w:eastAsia="ru-RU"/>
        </w:rPr>
        <w:t xml:space="preserve">» притягивают створку  к раме. </w:t>
      </w:r>
    </w:p>
    <w:p w:rsidR="006D4E8C" w:rsidRPr="006D4E8C" w:rsidRDefault="006D4E8C" w:rsidP="006D4E8C">
      <w:pPr>
        <w:spacing w:after="0" w:line="240" w:lineRule="auto"/>
        <w:ind w:firstLine="360"/>
        <w:jc w:val="both"/>
        <w:rPr>
          <w:rFonts w:ascii="Times New Roman" w:eastAsia="Times New Roman" w:hAnsi="Times New Roman" w:cs="Times New Roman"/>
          <w:color w:val="000000"/>
          <w:sz w:val="24"/>
          <w:szCs w:val="24"/>
          <w:lang w:eastAsia="ru-RU"/>
        </w:rPr>
      </w:pPr>
      <w:r w:rsidRPr="006D4E8C">
        <w:rPr>
          <w:rFonts w:ascii="Times New Roman" w:eastAsia="Times New Roman" w:hAnsi="Times New Roman" w:cs="Times New Roman"/>
          <w:color w:val="000000"/>
          <w:sz w:val="24"/>
          <w:szCs w:val="24"/>
          <w:lang w:eastAsia="ru-RU"/>
        </w:rPr>
        <w:t xml:space="preserve"> -Подоконник из жесткого ПВХ должен быть установлен под окно с торцевыми заглушками, с вылетом за внутреннюю стену не менее 5см, но не более 7см, и выпуском влево и право за размеры оконного проема не менее 5см устанавливается с уклоном от окна. Предусмотреть дополнительное усиление подоконной доски на прогиб, предварительно согласовав с заказчиком.</w:t>
      </w:r>
    </w:p>
    <w:p w:rsidR="006D4E8C" w:rsidRPr="006D4E8C" w:rsidRDefault="006D4E8C" w:rsidP="006D4E8C">
      <w:pPr>
        <w:tabs>
          <w:tab w:val="num" w:pos="0"/>
        </w:tabs>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-Монтажный шов (узел примыкания оконного блока к стеновому проему) должен быть заполнен монтажной полиуретановой пеной. </w:t>
      </w:r>
    </w:p>
    <w:p w:rsidR="006D4E8C" w:rsidRPr="006D4E8C" w:rsidRDefault="006D4E8C" w:rsidP="006D4E8C">
      <w:pPr>
        <w:tabs>
          <w:tab w:val="num" w:pos="0"/>
        </w:tabs>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пенного уплотнителя за внутреннюю плоскость профиля коробки оконного блока. Срезка излишков пенного уплотнителя с внутренней стороны монтажного шва  не допускается.</w:t>
      </w:r>
    </w:p>
    <w:p w:rsidR="006D4E8C" w:rsidRPr="006D4E8C" w:rsidRDefault="006D4E8C" w:rsidP="006D4E8C">
      <w:pPr>
        <w:tabs>
          <w:tab w:val="num" w:pos="0"/>
        </w:tabs>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 </w:t>
      </w:r>
    </w:p>
    <w:p w:rsidR="006D4E8C" w:rsidRPr="006D4E8C" w:rsidRDefault="006D4E8C" w:rsidP="006D4E8C">
      <w:pPr>
        <w:tabs>
          <w:tab w:val="num" w:pos="0"/>
        </w:tabs>
        <w:spacing w:after="0" w:line="240" w:lineRule="auto"/>
        <w:jc w:val="both"/>
        <w:rPr>
          <w:rFonts w:ascii="Times New Roman" w:eastAsia="Times New Roman" w:hAnsi="Times New Roman" w:cs="Times New Roman"/>
          <w:sz w:val="24"/>
          <w:szCs w:val="24"/>
          <w:lang w:eastAsia="ru-RU"/>
        </w:rPr>
      </w:pPr>
    </w:p>
    <w:p w:rsidR="006D4E8C" w:rsidRPr="006D4E8C" w:rsidRDefault="006D4E8C" w:rsidP="006D4E8C">
      <w:pPr>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7. Общие требования к проведению работ: </w:t>
      </w:r>
      <w:r w:rsidRPr="006D4E8C">
        <w:rPr>
          <w:rFonts w:ascii="Times New Roman" w:eastAsia="Times New Roman" w:hAnsi="Times New Roman" w:cs="Times New Roman"/>
          <w:sz w:val="24"/>
          <w:szCs w:val="24"/>
          <w:lang w:eastAsia="ru-RU"/>
        </w:rPr>
        <w:t>Все работы должны быть выполнены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использовать современные  методы защиты монтажных швов от разрушающего воздействия влаги  и солнечного света.  Подрядчик должен предоставить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должны иметь следующие сертификаты:</w:t>
      </w:r>
    </w:p>
    <w:p w:rsidR="006D4E8C" w:rsidRPr="006D4E8C" w:rsidRDefault="006D4E8C" w:rsidP="006D4E8C">
      <w:pPr>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-Сертификат соответствия ГОСТ </w:t>
      </w:r>
      <w:proofErr w:type="gramStart"/>
      <w:r w:rsidRPr="006D4E8C">
        <w:rPr>
          <w:rFonts w:ascii="Times New Roman" w:eastAsia="Times New Roman" w:hAnsi="Times New Roman" w:cs="Times New Roman"/>
          <w:sz w:val="24"/>
          <w:szCs w:val="24"/>
          <w:lang w:eastAsia="ru-RU"/>
        </w:rPr>
        <w:t xml:space="preserve">( </w:t>
      </w:r>
      <w:proofErr w:type="gramEnd"/>
      <w:r w:rsidRPr="006D4E8C">
        <w:rPr>
          <w:rFonts w:ascii="Times New Roman" w:eastAsia="Times New Roman" w:hAnsi="Times New Roman" w:cs="Times New Roman"/>
          <w:sz w:val="24"/>
          <w:szCs w:val="24"/>
          <w:lang w:eastAsia="ru-RU"/>
        </w:rPr>
        <w:t>на профиль ПВХ, стеклопакеты, на фурнитуру).</w:t>
      </w:r>
    </w:p>
    <w:p w:rsidR="006D4E8C" w:rsidRPr="006D4E8C" w:rsidRDefault="006D4E8C" w:rsidP="006D4E8C">
      <w:pPr>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-Санитарно-гигиенический сертификат на ПВХ профиль, на монтажную пену. </w:t>
      </w:r>
    </w:p>
    <w:p w:rsidR="006D4E8C" w:rsidRPr="006D4E8C" w:rsidRDefault="006D4E8C" w:rsidP="006D4E8C">
      <w:pPr>
        <w:spacing w:after="0" w:line="240" w:lineRule="auto"/>
        <w:ind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-Сертификат пожарной безопасности на ПВХ профиль.</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При производстве работ Подрядчик должен руководствоваться  действующими требованиями: </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-СНиП 21-01-97*    «Пожарная безопасность зданий и сооружений»</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-СНиП 12-03-2001  «Безопасность труда в строительстве»</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-ГОСТ 24866-99      «Стеклопакеты клееные строительного назначения»</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-ГОСТ 306674-99      «Блоки оконные из поливинилхлоридных профилей»</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-СанПиН 2.1.2.729-99 «Полимерные и </w:t>
      </w:r>
      <w:proofErr w:type="spellStart"/>
      <w:r w:rsidRPr="006D4E8C">
        <w:rPr>
          <w:rFonts w:ascii="Times New Roman" w:eastAsia="Times New Roman" w:hAnsi="Times New Roman" w:cs="Times New Roman"/>
          <w:sz w:val="24"/>
          <w:szCs w:val="24"/>
          <w:lang w:eastAsia="ru-RU"/>
        </w:rPr>
        <w:t>полимерсодержащие</w:t>
      </w:r>
      <w:proofErr w:type="spellEnd"/>
      <w:r w:rsidRPr="006D4E8C">
        <w:rPr>
          <w:rFonts w:ascii="Times New Roman" w:eastAsia="Times New Roman" w:hAnsi="Times New Roman" w:cs="Times New Roman"/>
          <w:sz w:val="24"/>
          <w:szCs w:val="24"/>
          <w:lang w:eastAsia="ru-RU"/>
        </w:rPr>
        <w:t xml:space="preserve"> материалы, изделия и конструкции. Гигиенические требования безопасности»</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Режим  работы в соответствии  с трудовым    законодательством  РФ.</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Увеличение продолжительности рабочего дня и недели по согласованию с Заказчиком.   Работы производятся  только в отведенной зоне работ.</w:t>
      </w:r>
    </w:p>
    <w:p w:rsidR="006D4E8C" w:rsidRPr="006D4E8C" w:rsidRDefault="006D4E8C" w:rsidP="006D4E8C">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Требования к качеству работ:            </w:t>
      </w:r>
      <w:r w:rsidRPr="006D4E8C">
        <w:rPr>
          <w:rFonts w:ascii="Times New Roman" w:eastAsia="Times New Roman" w:hAnsi="Times New Roman" w:cs="Times New Roman"/>
          <w:sz w:val="24"/>
          <w:szCs w:val="24"/>
          <w:lang w:eastAsia="ru-RU"/>
        </w:rPr>
        <w:t xml:space="preserve">Применяемая  система контроля качества  за выполненными работами должна соответствовать требованиям стандартов  качества  ИСО 9000.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w:t>
      </w:r>
      <w:r w:rsidRPr="006D4E8C">
        <w:rPr>
          <w:rFonts w:ascii="Times New Roman" w:eastAsia="Times New Roman" w:hAnsi="Times New Roman" w:cs="Times New Roman"/>
          <w:sz w:val="24"/>
          <w:szCs w:val="24"/>
          <w:lang w:eastAsia="ru-RU"/>
        </w:rPr>
        <w:lastRenderedPageBreak/>
        <w:t>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6D4E8C" w:rsidRPr="006D4E8C" w:rsidRDefault="006D4E8C" w:rsidP="006D4E8C">
      <w:pPr>
        <w:numPr>
          <w:ilvl w:val="0"/>
          <w:numId w:val="40"/>
        </w:numPr>
        <w:tabs>
          <w:tab w:val="num" w:pos="0"/>
        </w:tabs>
        <w:spacing w:after="0" w:line="240" w:lineRule="auto"/>
        <w:ind w:left="0" w:firstLine="360"/>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Порядок выполнения работ:        </w:t>
      </w:r>
      <w:r w:rsidRPr="006D4E8C">
        <w:rPr>
          <w:rFonts w:ascii="Times New Roman" w:eastAsia="Times New Roman" w:hAnsi="Times New Roman" w:cs="Times New Roman"/>
          <w:sz w:val="24"/>
          <w:szCs w:val="24"/>
          <w:lang w:eastAsia="ru-RU"/>
        </w:rPr>
        <w:t xml:space="preserve">в    соответствии  с   условиями     Договора. </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До начала производства работ</w:t>
      </w:r>
      <w:r>
        <w:rPr>
          <w:rFonts w:ascii="Times New Roman" w:eastAsia="Times New Roman" w:hAnsi="Times New Roman" w:cs="Times New Roman"/>
          <w:sz w:val="24"/>
          <w:szCs w:val="24"/>
          <w:lang w:eastAsia="ru-RU"/>
        </w:rPr>
        <w:t xml:space="preserve"> в течение</w:t>
      </w:r>
      <w:r w:rsidRPr="006D4E8C">
        <w:rPr>
          <w:rFonts w:ascii="Times New Roman" w:eastAsia="Times New Roman" w:hAnsi="Times New Roman" w:cs="Times New Roman"/>
          <w:sz w:val="24"/>
          <w:szCs w:val="24"/>
          <w:lang w:eastAsia="ru-RU"/>
        </w:rPr>
        <w:t xml:space="preserve"> 3-х дней  предоставить график производства работ и согласовать его с заказчиком. </w:t>
      </w:r>
    </w:p>
    <w:p w:rsidR="006D4E8C" w:rsidRPr="006D4E8C" w:rsidRDefault="006D4E8C" w:rsidP="006D4E8C">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Требования к безопасности выполнения работ и безопасности результатов работ: </w:t>
      </w:r>
      <w:r w:rsidRPr="006D4E8C">
        <w:rPr>
          <w:rFonts w:ascii="Times New Roman" w:eastAsia="Times New Roman" w:hAnsi="Times New Roman" w:cs="Times New Roman"/>
          <w:sz w:val="24"/>
          <w:szCs w:val="24"/>
          <w:lang w:eastAsia="ru-RU"/>
        </w:rPr>
        <w:t>Все работы должны  выполняться в соответствии</w:t>
      </w:r>
      <w:r w:rsidRPr="006D4E8C">
        <w:rPr>
          <w:rFonts w:ascii="Times New Roman" w:eastAsia="Times New Roman" w:hAnsi="Times New Roman" w:cs="Times New Roman"/>
          <w:b/>
          <w:sz w:val="24"/>
          <w:szCs w:val="24"/>
          <w:lang w:eastAsia="ru-RU"/>
        </w:rPr>
        <w:t xml:space="preserve"> </w:t>
      </w:r>
      <w:r w:rsidRPr="006D4E8C">
        <w:rPr>
          <w:rFonts w:ascii="Times New Roman" w:eastAsia="Times New Roman" w:hAnsi="Times New Roman" w:cs="Times New Roman"/>
          <w:sz w:val="24"/>
          <w:szCs w:val="24"/>
          <w:lang w:eastAsia="ru-RU"/>
        </w:rPr>
        <w:t xml:space="preserve"> с Федеральным</w:t>
      </w:r>
      <w:r w:rsidRPr="006D4E8C">
        <w:rPr>
          <w:rFonts w:ascii="Times New Roman" w:eastAsia="Times New Roman" w:hAnsi="Times New Roman" w:cs="Times New Roman"/>
          <w:b/>
          <w:sz w:val="24"/>
          <w:szCs w:val="24"/>
          <w:lang w:eastAsia="ru-RU"/>
        </w:rPr>
        <w:t xml:space="preserve"> </w:t>
      </w:r>
      <w:r w:rsidRPr="006D4E8C">
        <w:rPr>
          <w:rFonts w:ascii="Times New Roman" w:eastAsia="Times New Roman" w:hAnsi="Times New Roman" w:cs="Times New Roman"/>
          <w:sz w:val="24"/>
          <w:szCs w:val="24"/>
          <w:lang w:eastAsia="ru-RU"/>
        </w:rPr>
        <w:t>законом от</w:t>
      </w:r>
      <w:r w:rsidRPr="006D4E8C">
        <w:rPr>
          <w:rFonts w:ascii="Times New Roman" w:eastAsia="Times New Roman" w:hAnsi="Times New Roman" w:cs="Times New Roman"/>
          <w:b/>
          <w:sz w:val="24"/>
          <w:szCs w:val="24"/>
          <w:lang w:eastAsia="ru-RU"/>
        </w:rPr>
        <w:t xml:space="preserve"> </w:t>
      </w:r>
      <w:r w:rsidRPr="006D4E8C">
        <w:rPr>
          <w:rFonts w:ascii="Times New Roman" w:eastAsia="Times New Roman" w:hAnsi="Times New Roman" w:cs="Times New Roman"/>
          <w:sz w:val="24"/>
          <w:szCs w:val="24"/>
          <w:lang w:eastAsia="ru-RU"/>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6D4E8C" w:rsidRPr="006D4E8C" w:rsidRDefault="006D4E8C" w:rsidP="006D4E8C">
      <w:pPr>
        <w:numPr>
          <w:ilvl w:val="0"/>
          <w:numId w:val="40"/>
        </w:numPr>
        <w:tabs>
          <w:tab w:val="num" w:pos="0"/>
        </w:tabs>
        <w:spacing w:after="0" w:line="240" w:lineRule="auto"/>
        <w:ind w:left="0" w:firstLine="360"/>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Порядок сдачи и приемки результатов работ:    </w:t>
      </w:r>
      <w:r w:rsidRPr="006D4E8C">
        <w:rPr>
          <w:rFonts w:ascii="Times New Roman" w:eastAsia="Times New Roman" w:hAnsi="Times New Roman" w:cs="Times New Roman"/>
          <w:sz w:val="24"/>
          <w:szCs w:val="24"/>
          <w:lang w:eastAsia="ru-RU"/>
        </w:rPr>
        <w:t xml:space="preserve"> в    соответствии   с    условиями Договора.</w:t>
      </w:r>
    </w:p>
    <w:p w:rsidR="006D4E8C" w:rsidRPr="006D4E8C" w:rsidRDefault="006D4E8C" w:rsidP="006D4E8C">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Требования по передаче заказчику технических и иных документов по  завершению и сдаче работ: </w:t>
      </w:r>
      <w:r w:rsidRPr="006D4E8C">
        <w:rPr>
          <w:rFonts w:ascii="Times New Roman" w:eastAsia="Times New Roman" w:hAnsi="Times New Roman" w:cs="Times New Roman"/>
          <w:sz w:val="24"/>
          <w:szCs w:val="24"/>
          <w:lang w:eastAsia="ru-RU"/>
        </w:rPr>
        <w:t>заказчику передаются сертификаты на материалы,  акты на скрытые работы, акты на выполненные объемы работ по форме КС-2; КС-3.</w:t>
      </w:r>
    </w:p>
    <w:p w:rsidR="006D4E8C" w:rsidRPr="006D4E8C" w:rsidRDefault="006D4E8C" w:rsidP="006D4E8C">
      <w:pPr>
        <w:numPr>
          <w:ilvl w:val="0"/>
          <w:numId w:val="40"/>
        </w:numPr>
        <w:tabs>
          <w:tab w:val="num" w:pos="0"/>
        </w:tabs>
        <w:spacing w:after="0" w:line="240" w:lineRule="auto"/>
        <w:ind w:left="0" w:firstLine="360"/>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 xml:space="preserve">Требования по объему гарантий качества работ:   </w:t>
      </w:r>
      <w:r w:rsidRPr="006D4E8C">
        <w:rPr>
          <w:rFonts w:ascii="Times New Roman" w:eastAsia="Times New Roman" w:hAnsi="Times New Roman" w:cs="Times New Roman"/>
          <w:sz w:val="24"/>
          <w:szCs w:val="24"/>
          <w:lang w:eastAsia="ru-RU"/>
        </w:rPr>
        <w:t xml:space="preserve"> на  весь  объем   проведенных работ.</w:t>
      </w:r>
    </w:p>
    <w:p w:rsidR="006D4E8C" w:rsidRPr="006D4E8C" w:rsidRDefault="006D4E8C" w:rsidP="006D4E8C">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6D4E8C">
        <w:rPr>
          <w:rFonts w:ascii="Times New Roman" w:eastAsia="Times New Roman" w:hAnsi="Times New Roman" w:cs="Times New Roman"/>
          <w:b/>
          <w:sz w:val="24"/>
          <w:szCs w:val="24"/>
          <w:lang w:eastAsia="ru-RU"/>
        </w:rPr>
        <w:t>Требования по сроку гарантий качества на результаты работ:</w:t>
      </w:r>
      <w:r w:rsidRPr="006D4E8C">
        <w:rPr>
          <w:rFonts w:ascii="Times New Roman" w:eastAsia="Times New Roman" w:hAnsi="Times New Roman" w:cs="Times New Roman"/>
          <w:sz w:val="24"/>
          <w:szCs w:val="24"/>
          <w:lang w:eastAsia="ru-RU"/>
        </w:rPr>
        <w:t xml:space="preserve"> не менее 60 месяцев на весь объем  выполненных работ с момента подписания акта сдачи-приемки. Гарантийное обслуживание осуществляется в </w:t>
      </w:r>
      <w:r>
        <w:rPr>
          <w:rFonts w:ascii="Times New Roman" w:eastAsia="Times New Roman" w:hAnsi="Times New Roman" w:cs="Times New Roman"/>
          <w:sz w:val="24"/>
          <w:szCs w:val="24"/>
          <w:lang w:eastAsia="ru-RU"/>
        </w:rPr>
        <w:t>течение</w:t>
      </w:r>
      <w:r w:rsidRPr="006D4E8C">
        <w:rPr>
          <w:rFonts w:ascii="Times New Roman" w:eastAsia="Times New Roman" w:hAnsi="Times New Roman" w:cs="Times New Roman"/>
          <w:sz w:val="24"/>
          <w:szCs w:val="24"/>
          <w:lang w:eastAsia="ru-RU"/>
        </w:rPr>
        <w:t xml:space="preserve"> всего гарантийного срока. В гарантийный период подрядчик обязан выезжать на объект по телефонограмме для устранения возможных дефектов, при н</w:t>
      </w:r>
      <w:r>
        <w:rPr>
          <w:rFonts w:ascii="Times New Roman" w:eastAsia="Times New Roman" w:hAnsi="Times New Roman" w:cs="Times New Roman"/>
          <w:sz w:val="24"/>
          <w:szCs w:val="24"/>
          <w:lang w:eastAsia="ru-RU"/>
        </w:rPr>
        <w:t>адлежащей эксплуатации в течение</w:t>
      </w:r>
      <w:r w:rsidRPr="006D4E8C">
        <w:rPr>
          <w:rFonts w:ascii="Times New Roman" w:eastAsia="Times New Roman" w:hAnsi="Times New Roman" w:cs="Times New Roman"/>
          <w:sz w:val="24"/>
          <w:szCs w:val="24"/>
          <w:lang w:eastAsia="ru-RU"/>
        </w:rPr>
        <w:t xml:space="preserve"> суток с обязательным составлением акта и указанием сроков устранения дефектов.</w:t>
      </w: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p>
    <w:p w:rsidR="006D4E8C" w:rsidRPr="006D4E8C" w:rsidRDefault="006D4E8C" w:rsidP="006D4E8C">
      <w:pPr>
        <w:spacing w:after="0" w:line="240" w:lineRule="auto"/>
        <w:ind w:left="360"/>
        <w:rPr>
          <w:rFonts w:ascii="Times New Roman" w:eastAsia="Times New Roman" w:hAnsi="Times New Roman" w:cs="Times New Roman"/>
          <w:b/>
          <w:sz w:val="24"/>
          <w:szCs w:val="24"/>
          <w:lang w:eastAsia="ru-RU"/>
        </w:rPr>
      </w:pPr>
      <w:r w:rsidRPr="006D4E8C">
        <w:rPr>
          <w:rFonts w:ascii="Times New Roman" w:eastAsia="Times New Roman" w:hAnsi="Times New Roman" w:cs="Times New Roman"/>
          <w:b/>
          <w:sz w:val="24"/>
          <w:szCs w:val="24"/>
          <w:lang w:eastAsia="ru-RU"/>
        </w:rPr>
        <w:t xml:space="preserve">                                                 Дефектная ведомость   </w:t>
      </w:r>
    </w:p>
    <w:tbl>
      <w:tblPr>
        <w:tblW w:w="92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4693"/>
        <w:gridCol w:w="1138"/>
        <w:gridCol w:w="1138"/>
        <w:gridCol w:w="1671"/>
      </w:tblGrid>
      <w:tr w:rsidR="006D4E8C" w:rsidRPr="006D4E8C" w:rsidTr="00794DE4">
        <w:trPr>
          <w:trHeight w:val="784"/>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 </w:t>
            </w:r>
            <w:proofErr w:type="spellStart"/>
            <w:r w:rsidRPr="006D4E8C">
              <w:rPr>
                <w:rFonts w:ascii="Times New Roman" w:eastAsia="Calibri" w:hAnsi="Times New Roman" w:cs="Times New Roman"/>
              </w:rPr>
              <w:t>п</w:t>
            </w:r>
            <w:proofErr w:type="gramStart"/>
            <w:r w:rsidRPr="006D4E8C">
              <w:rPr>
                <w:rFonts w:ascii="Times New Roman" w:eastAsia="Calibri" w:hAnsi="Times New Roman" w:cs="Times New Roman"/>
              </w:rPr>
              <w:t>.п</w:t>
            </w:r>
            <w:proofErr w:type="spellEnd"/>
            <w:proofErr w:type="gramEnd"/>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            Наименование работ</w:t>
            </w:r>
          </w:p>
        </w:tc>
        <w:tc>
          <w:tcPr>
            <w:tcW w:w="1138" w:type="dxa"/>
            <w:shd w:val="clear" w:color="auto" w:fill="auto"/>
          </w:tcPr>
          <w:p w:rsidR="006D4E8C" w:rsidRPr="006D4E8C" w:rsidRDefault="006D4E8C" w:rsidP="006D4E8C">
            <w:pPr>
              <w:rPr>
                <w:rFonts w:ascii="Times New Roman" w:eastAsia="Calibri" w:hAnsi="Times New Roman" w:cs="Times New Roman"/>
              </w:rPr>
            </w:pPr>
            <w:proofErr w:type="spellStart"/>
            <w:r w:rsidRPr="006D4E8C">
              <w:rPr>
                <w:rFonts w:ascii="Times New Roman" w:eastAsia="Calibri" w:hAnsi="Times New Roman" w:cs="Times New Roman"/>
              </w:rPr>
              <w:t>Ед</w:t>
            </w:r>
            <w:proofErr w:type="gramStart"/>
            <w:r w:rsidRPr="006D4E8C">
              <w:rPr>
                <w:rFonts w:ascii="Times New Roman" w:eastAsia="Calibri" w:hAnsi="Times New Roman" w:cs="Times New Roman"/>
              </w:rPr>
              <w:t>.и</w:t>
            </w:r>
            <w:proofErr w:type="gramEnd"/>
            <w:r w:rsidRPr="006D4E8C">
              <w:rPr>
                <w:rFonts w:ascii="Times New Roman" w:eastAsia="Calibri" w:hAnsi="Times New Roman" w:cs="Times New Roman"/>
              </w:rPr>
              <w:t>зм</w:t>
            </w:r>
            <w:proofErr w:type="spellEnd"/>
            <w:r w:rsidRPr="006D4E8C">
              <w:rPr>
                <w:rFonts w:ascii="Times New Roman" w:eastAsia="Calibri" w:hAnsi="Times New Roman" w:cs="Times New Roman"/>
              </w:rPr>
              <w:t>.</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 Кол-во</w:t>
            </w:r>
          </w:p>
        </w:tc>
        <w:tc>
          <w:tcPr>
            <w:tcW w:w="167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Примечание</w:t>
            </w:r>
          </w:p>
        </w:tc>
      </w:tr>
      <w:tr w:rsidR="006D4E8C" w:rsidRPr="006D4E8C" w:rsidTr="00794DE4">
        <w:trPr>
          <w:trHeight w:val="482"/>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Демонтаж деревянных оконных блоков</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278,8</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82"/>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2.</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Демонтаж  деревянных подоконников</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75,2</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97"/>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3.</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Демонтаж отливов</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60,0</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784"/>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4.</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Установка одностворчатых оконных блоков из ПВХ (</w:t>
            </w:r>
            <w:r w:rsidRPr="006D4E8C">
              <w:rPr>
                <w:rFonts w:ascii="Times New Roman" w:eastAsia="Calibri" w:hAnsi="Times New Roman" w:cs="Times New Roman"/>
                <w:lang w:val="en-US"/>
              </w:rPr>
              <w:t>S</w:t>
            </w:r>
            <w:r w:rsidRPr="006D4E8C">
              <w:rPr>
                <w:rFonts w:ascii="Times New Roman" w:eastAsia="Calibri" w:hAnsi="Times New Roman" w:cs="Times New Roman"/>
              </w:rPr>
              <w:t xml:space="preserve"> &lt; 2м</w:t>
            </w:r>
            <w:r w:rsidRPr="006D4E8C">
              <w:rPr>
                <w:rFonts w:ascii="Times New Roman" w:eastAsia="Calibri" w:hAnsi="Times New Roman" w:cs="Times New Roman"/>
                <w:vertAlign w:val="superscript"/>
              </w:rPr>
              <w:t>2</w:t>
            </w:r>
            <w:r w:rsidRPr="006D4E8C">
              <w:rPr>
                <w:rFonts w:ascii="Times New Roman" w:eastAsia="Calibri" w:hAnsi="Times New Roman" w:cs="Times New Roman"/>
              </w:rPr>
              <w:t>)</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23,4</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980"/>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5. </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Установка оконных блоков из ПВХ</w:t>
            </w:r>
          </w:p>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 ( </w:t>
            </w:r>
            <w:r w:rsidRPr="006D4E8C">
              <w:rPr>
                <w:rFonts w:ascii="Times New Roman" w:eastAsia="Calibri" w:hAnsi="Times New Roman" w:cs="Times New Roman"/>
                <w:lang w:val="en-US"/>
              </w:rPr>
              <w:t>S</w:t>
            </w:r>
            <w:r w:rsidRPr="006D4E8C">
              <w:rPr>
                <w:rFonts w:ascii="Times New Roman" w:eastAsia="Calibri" w:hAnsi="Times New Roman" w:cs="Times New Roman"/>
              </w:rPr>
              <w:t xml:space="preserve"> &gt;2м</w:t>
            </w:r>
            <w:r w:rsidRPr="006D4E8C">
              <w:rPr>
                <w:rFonts w:ascii="Times New Roman" w:eastAsia="Calibri" w:hAnsi="Times New Roman" w:cs="Times New Roman"/>
                <w:vertAlign w:val="superscript"/>
              </w:rPr>
              <w:t>2</w:t>
            </w:r>
            <w:r w:rsidRPr="006D4E8C">
              <w:rPr>
                <w:rFonts w:ascii="Times New Roman" w:eastAsia="Calibri" w:hAnsi="Times New Roman" w:cs="Times New Roman"/>
              </w:rPr>
              <w:t>) (двустворчатых)</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63,8</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980"/>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6.</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Установка оконных блоков из ПВХ</w:t>
            </w:r>
          </w:p>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(трехстворчатых) </w:t>
            </w:r>
            <w:proofErr w:type="gramStart"/>
            <w:r w:rsidRPr="006D4E8C">
              <w:rPr>
                <w:rFonts w:ascii="Times New Roman" w:eastAsia="Calibri" w:hAnsi="Times New Roman" w:cs="Times New Roman"/>
              </w:rPr>
              <w:t xml:space="preserve">( </w:t>
            </w:r>
            <w:proofErr w:type="gramEnd"/>
            <w:r w:rsidRPr="006D4E8C">
              <w:rPr>
                <w:rFonts w:ascii="Times New Roman" w:eastAsia="Calibri" w:hAnsi="Times New Roman" w:cs="Times New Roman"/>
              </w:rPr>
              <w:t>S &gt;2м2)</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112,8</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784"/>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7.</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Установка двустворчатых балконных дверей из ПВХ</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20,7</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769"/>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8.</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Установка балконного блока, одна дверь, два окна </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58,1</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97"/>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9.</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Установка подоконных досок  шириной 500мм</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149,7</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82"/>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lastRenderedPageBreak/>
              <w:t>10.</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Устройство отливов из оцинкованной стали</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60,3</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784"/>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11.</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Устройство откосов </w:t>
            </w:r>
            <w:proofErr w:type="gramStart"/>
            <w:r w:rsidRPr="006D4E8C">
              <w:rPr>
                <w:rFonts w:ascii="Times New Roman" w:eastAsia="Calibri" w:hAnsi="Times New Roman" w:cs="Times New Roman"/>
              </w:rPr>
              <w:t>из</w:t>
            </w:r>
            <w:proofErr w:type="gramEnd"/>
            <w:r w:rsidRPr="006D4E8C">
              <w:rPr>
                <w:rFonts w:ascii="Times New Roman" w:eastAsia="Calibri" w:hAnsi="Times New Roman" w:cs="Times New Roman"/>
              </w:rPr>
              <w:t xml:space="preserve"> пластиковых сэндвич-панелей</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roofErr w:type="gramStart"/>
            <w:r w:rsidRPr="006D4E8C">
              <w:rPr>
                <w:rFonts w:ascii="Times New Roman" w:eastAsia="Calibri" w:hAnsi="Times New Roman" w:cs="Times New Roman"/>
              </w:rPr>
              <w:t>2</w:t>
            </w:r>
            <w:proofErr w:type="gramEnd"/>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241,1</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82"/>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12.</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 xml:space="preserve">Установка наличников  </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482,2</w:t>
            </w:r>
          </w:p>
        </w:tc>
        <w:tc>
          <w:tcPr>
            <w:tcW w:w="1671" w:type="dxa"/>
            <w:shd w:val="clear" w:color="auto" w:fill="auto"/>
          </w:tcPr>
          <w:p w:rsidR="006D4E8C" w:rsidRPr="006D4E8C" w:rsidRDefault="006D4E8C" w:rsidP="006D4E8C">
            <w:pPr>
              <w:rPr>
                <w:rFonts w:ascii="Times New Roman" w:eastAsia="Calibri" w:hAnsi="Times New Roman" w:cs="Times New Roman"/>
              </w:rPr>
            </w:pPr>
          </w:p>
        </w:tc>
      </w:tr>
      <w:tr w:rsidR="006D4E8C" w:rsidRPr="006D4E8C" w:rsidTr="00794DE4">
        <w:trPr>
          <w:trHeight w:val="497"/>
        </w:trPr>
        <w:tc>
          <w:tcPr>
            <w:tcW w:w="601"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13.</w:t>
            </w:r>
          </w:p>
        </w:tc>
        <w:tc>
          <w:tcPr>
            <w:tcW w:w="4693"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Устройство пластикового уголка наружного</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М</w:t>
            </w:r>
          </w:p>
        </w:tc>
        <w:tc>
          <w:tcPr>
            <w:tcW w:w="1138" w:type="dxa"/>
            <w:shd w:val="clear" w:color="auto" w:fill="auto"/>
          </w:tcPr>
          <w:p w:rsidR="006D4E8C" w:rsidRPr="006D4E8C" w:rsidRDefault="006D4E8C" w:rsidP="006D4E8C">
            <w:pPr>
              <w:rPr>
                <w:rFonts w:ascii="Times New Roman" w:eastAsia="Calibri" w:hAnsi="Times New Roman" w:cs="Times New Roman"/>
              </w:rPr>
            </w:pPr>
            <w:r w:rsidRPr="006D4E8C">
              <w:rPr>
                <w:rFonts w:ascii="Times New Roman" w:eastAsia="Calibri" w:hAnsi="Times New Roman" w:cs="Times New Roman"/>
              </w:rPr>
              <w:t>482,2</w:t>
            </w:r>
          </w:p>
        </w:tc>
        <w:tc>
          <w:tcPr>
            <w:tcW w:w="1671" w:type="dxa"/>
            <w:shd w:val="clear" w:color="auto" w:fill="auto"/>
          </w:tcPr>
          <w:p w:rsidR="006D4E8C" w:rsidRPr="006D4E8C" w:rsidRDefault="006D4E8C" w:rsidP="006D4E8C">
            <w:pPr>
              <w:rPr>
                <w:rFonts w:ascii="Times New Roman" w:eastAsia="Calibri" w:hAnsi="Times New Roman" w:cs="Times New Roman"/>
              </w:rPr>
            </w:pPr>
          </w:p>
        </w:tc>
      </w:tr>
    </w:tbl>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p>
    <w:p w:rsidR="006D4E8C" w:rsidRPr="006D4E8C" w:rsidRDefault="006D4E8C" w:rsidP="006D4E8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68"/>
        <w:gridCol w:w="6563"/>
      </w:tblGrid>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w:t>
            </w:r>
            <w:proofErr w:type="gramStart"/>
            <w:r w:rsidRPr="006D4E8C">
              <w:rPr>
                <w:rFonts w:ascii="Times New Roman" w:eastAsia="Times New Roman" w:hAnsi="Times New Roman" w:cs="Times New Roman"/>
                <w:sz w:val="24"/>
                <w:szCs w:val="24"/>
                <w:lang w:eastAsia="ru-RU"/>
              </w:rPr>
              <w:t>п</w:t>
            </w:r>
            <w:proofErr w:type="gramEnd"/>
            <w:r w:rsidRPr="006D4E8C">
              <w:rPr>
                <w:rFonts w:ascii="Times New Roman" w:eastAsia="Times New Roman" w:hAnsi="Times New Roman" w:cs="Times New Roman"/>
                <w:sz w:val="24"/>
                <w:szCs w:val="24"/>
                <w:lang w:eastAsia="ru-RU"/>
              </w:rPr>
              <w:t>/п</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Наименование материалов</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Характеристика  и показатели эквивалентности материалов</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1.</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Оконный профиль</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Поливинилхлоридный профиль.  Камер - не менее 3. Камер в импосте - не менее 3. Армирование профиля сталью толщиной не менее 1,5мм. Толщина лицевой стенки профиля - не менее 3мм, не хуже класса А.</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2. </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Стеклопакет</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Двухкамерный, толщиной не менее 44 мм;</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Дистанционная рамка (между стеклами) – ПВХ.</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Марка стекл</w:t>
            </w:r>
            <w:proofErr w:type="gramStart"/>
            <w:r w:rsidRPr="006D4E8C">
              <w:rPr>
                <w:rFonts w:ascii="Times New Roman" w:eastAsia="Times New Roman" w:hAnsi="Times New Roman" w:cs="Times New Roman"/>
                <w:sz w:val="24"/>
                <w:szCs w:val="24"/>
                <w:lang w:eastAsia="ru-RU"/>
              </w:rPr>
              <w:t>а-</w:t>
            </w:r>
            <w:proofErr w:type="gramEnd"/>
            <w:r w:rsidRPr="006D4E8C">
              <w:rPr>
                <w:rFonts w:ascii="Times New Roman" w:eastAsia="Times New Roman" w:hAnsi="Times New Roman" w:cs="Times New Roman"/>
                <w:sz w:val="24"/>
                <w:szCs w:val="24"/>
                <w:lang w:eastAsia="ru-RU"/>
              </w:rPr>
              <w:t xml:space="preserve"> не ниже М1.</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3.</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Подоконная доска</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Жесткий ПВХ белого цвета толщиной не менее 22 мм. Коэффициент теплового расширения подоконника менее 1% за 24 часа температурного воздействия 70</w:t>
            </w:r>
            <w:r w:rsidRPr="006D4E8C">
              <w:rPr>
                <w:rFonts w:ascii="Times New Roman" w:eastAsia="Times New Roman" w:hAnsi="Times New Roman" w:cs="Times New Roman"/>
                <w:sz w:val="24"/>
                <w:szCs w:val="24"/>
                <w:vertAlign w:val="superscript"/>
                <w:lang w:eastAsia="ru-RU"/>
              </w:rPr>
              <w:t>0</w:t>
            </w:r>
            <w:r w:rsidRPr="006D4E8C">
              <w:rPr>
                <w:rFonts w:ascii="Times New Roman" w:eastAsia="Times New Roman" w:hAnsi="Times New Roman" w:cs="Times New Roman"/>
                <w:sz w:val="24"/>
                <w:szCs w:val="24"/>
                <w:lang w:eastAsia="ru-RU"/>
              </w:rPr>
              <w:t>С.</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4.</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Монтажная пена</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Профессиональная однокомпонентная монтажная полиуретановая пена, затвердевающая под воздействием влажности воздуха, применяемая при температуре окружающего воздуха до -18°С.</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4.</w:t>
            </w:r>
          </w:p>
        </w:tc>
        <w:tc>
          <w:tcPr>
            <w:tcW w:w="2468" w:type="dxa"/>
          </w:tcPr>
          <w:p w:rsidR="006D4E8C" w:rsidRPr="006D4E8C" w:rsidRDefault="006D4E8C" w:rsidP="006D4E8C">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D4E8C">
              <w:rPr>
                <w:rFonts w:ascii="Times New Roman" w:eastAsia="Times New Roman" w:hAnsi="Times New Roman" w:cs="Times New Roman"/>
                <w:sz w:val="24"/>
                <w:szCs w:val="24"/>
                <w:lang w:eastAsia="ru-RU"/>
              </w:rPr>
              <w:t>Саморасширяющаяся</w:t>
            </w:r>
            <w:proofErr w:type="spellEnd"/>
            <w:r w:rsidRPr="006D4E8C">
              <w:rPr>
                <w:rFonts w:ascii="Times New Roman" w:eastAsia="Times New Roman" w:hAnsi="Times New Roman" w:cs="Times New Roman"/>
                <w:sz w:val="24"/>
                <w:szCs w:val="24"/>
                <w:lang w:eastAsia="ru-RU"/>
              </w:rPr>
              <w:t xml:space="preserve"> </w:t>
            </w:r>
            <w:r w:rsidRPr="006D4E8C">
              <w:rPr>
                <w:rFonts w:ascii="Times New Roman" w:eastAsia="Times New Roman" w:hAnsi="Times New Roman" w:cs="Times New Roman"/>
                <w:color w:val="000000"/>
                <w:sz w:val="24"/>
                <w:szCs w:val="24"/>
                <w:lang w:eastAsia="ru-RU"/>
              </w:rPr>
              <w:t>лента ПСУЛ (предварительно сжатая</w:t>
            </w:r>
            <w:proofErr w:type="gramEnd"/>
          </w:p>
          <w:p w:rsidR="006D4E8C" w:rsidRPr="006D4E8C" w:rsidRDefault="006D4E8C" w:rsidP="006D4E8C">
            <w:pPr>
              <w:spacing w:after="0" w:line="240" w:lineRule="auto"/>
              <w:rPr>
                <w:rFonts w:ascii="Times New Roman" w:eastAsia="Times New Roman" w:hAnsi="Times New Roman" w:cs="Times New Roman"/>
                <w:sz w:val="24"/>
                <w:szCs w:val="24"/>
                <w:lang w:eastAsia="ru-RU"/>
              </w:rPr>
            </w:pPr>
            <w:proofErr w:type="spellStart"/>
            <w:proofErr w:type="gramStart"/>
            <w:r w:rsidRPr="006D4E8C">
              <w:rPr>
                <w:rFonts w:ascii="Times New Roman" w:eastAsia="Times New Roman" w:hAnsi="Times New Roman" w:cs="Times New Roman"/>
                <w:color w:val="000000"/>
                <w:sz w:val="24"/>
                <w:szCs w:val="24"/>
                <w:lang w:eastAsia="ru-RU"/>
              </w:rPr>
              <w:t>саморасширяющаяся</w:t>
            </w:r>
            <w:proofErr w:type="spellEnd"/>
            <w:r w:rsidRPr="006D4E8C">
              <w:rPr>
                <w:rFonts w:ascii="Times New Roman" w:eastAsia="Times New Roman" w:hAnsi="Times New Roman" w:cs="Times New Roman"/>
                <w:color w:val="000000"/>
                <w:sz w:val="24"/>
                <w:szCs w:val="24"/>
                <w:lang w:eastAsia="ru-RU"/>
              </w:rPr>
              <w:t xml:space="preserve"> уплотнительная лента)</w:t>
            </w:r>
            <w:proofErr w:type="gramEnd"/>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Основа: Вспененный полиуретан</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Клей: Пропитка на основе акрилатов + армированный клеевой слой</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Цвет: Серый</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Прочность на разрыв:  </w:t>
            </w:r>
            <w:proofErr w:type="spellStart"/>
            <w:r w:rsidRPr="006D4E8C">
              <w:rPr>
                <w:rFonts w:ascii="Times New Roman" w:eastAsia="Times New Roman" w:hAnsi="Times New Roman" w:cs="Times New Roman"/>
                <w:sz w:val="24"/>
                <w:szCs w:val="24"/>
                <w:lang w:eastAsia="ru-RU"/>
              </w:rPr>
              <w:t>min</w:t>
            </w:r>
            <w:proofErr w:type="spellEnd"/>
            <w:r w:rsidRPr="006D4E8C">
              <w:rPr>
                <w:rFonts w:ascii="Times New Roman" w:eastAsia="Times New Roman" w:hAnsi="Times New Roman" w:cs="Times New Roman"/>
                <w:sz w:val="24"/>
                <w:szCs w:val="24"/>
                <w:lang w:eastAsia="ru-RU"/>
              </w:rPr>
              <w:t xml:space="preserve"> 120 </w:t>
            </w:r>
            <w:proofErr w:type="spellStart"/>
            <w:r w:rsidRPr="006D4E8C">
              <w:rPr>
                <w:rFonts w:ascii="Times New Roman" w:eastAsia="Times New Roman" w:hAnsi="Times New Roman" w:cs="Times New Roman"/>
                <w:sz w:val="24"/>
                <w:szCs w:val="24"/>
                <w:lang w:eastAsia="ru-RU"/>
              </w:rPr>
              <w:t>kPa</w:t>
            </w:r>
            <w:proofErr w:type="spellEnd"/>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Деформационная устойчивость:  не менее 14% </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Адгезия: 0,3 кгс/</w:t>
            </w:r>
            <w:proofErr w:type="gramStart"/>
            <w:r w:rsidRPr="006D4E8C">
              <w:rPr>
                <w:rFonts w:ascii="Times New Roman" w:eastAsia="Times New Roman" w:hAnsi="Times New Roman" w:cs="Times New Roman"/>
                <w:sz w:val="24"/>
                <w:szCs w:val="24"/>
                <w:lang w:eastAsia="ru-RU"/>
              </w:rPr>
              <w:t>см</w:t>
            </w:r>
            <w:proofErr w:type="gramEnd"/>
            <w:r w:rsidRPr="006D4E8C">
              <w:rPr>
                <w:rFonts w:ascii="Times New Roman" w:eastAsia="Times New Roman" w:hAnsi="Times New Roman" w:cs="Times New Roman"/>
                <w:sz w:val="24"/>
                <w:szCs w:val="24"/>
                <w:lang w:eastAsia="ru-RU"/>
              </w:rPr>
              <w:t xml:space="preserve"> </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 Удлинение до разрыва: </w:t>
            </w:r>
            <w:proofErr w:type="spellStart"/>
            <w:r w:rsidRPr="006D4E8C">
              <w:rPr>
                <w:rFonts w:ascii="Times New Roman" w:eastAsia="Times New Roman" w:hAnsi="Times New Roman" w:cs="Times New Roman"/>
                <w:sz w:val="24"/>
                <w:szCs w:val="24"/>
                <w:lang w:eastAsia="ru-RU"/>
              </w:rPr>
              <w:t>min</w:t>
            </w:r>
            <w:proofErr w:type="spellEnd"/>
            <w:r w:rsidRPr="006D4E8C">
              <w:rPr>
                <w:rFonts w:ascii="Times New Roman" w:eastAsia="Times New Roman" w:hAnsi="Times New Roman" w:cs="Times New Roman"/>
                <w:sz w:val="24"/>
                <w:szCs w:val="24"/>
                <w:lang w:eastAsia="ru-RU"/>
              </w:rPr>
              <w:t xml:space="preserve"> 200%</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Температурная устойчивость: до +100</w:t>
            </w:r>
            <w:proofErr w:type="gramStart"/>
            <w:r w:rsidRPr="006D4E8C">
              <w:rPr>
                <w:rFonts w:ascii="Times New Roman" w:eastAsia="Times New Roman" w:hAnsi="Times New Roman" w:cs="Times New Roman"/>
                <w:sz w:val="24"/>
                <w:szCs w:val="24"/>
                <w:lang w:eastAsia="ru-RU"/>
              </w:rPr>
              <w:t>°С</w:t>
            </w:r>
            <w:proofErr w:type="gramEnd"/>
            <w:r w:rsidRPr="006D4E8C">
              <w:rPr>
                <w:rFonts w:ascii="Times New Roman" w:eastAsia="Times New Roman" w:hAnsi="Times New Roman" w:cs="Times New Roman"/>
                <w:sz w:val="24"/>
                <w:szCs w:val="24"/>
                <w:lang w:eastAsia="ru-RU"/>
              </w:rPr>
              <w:t xml:space="preserve">, </w:t>
            </w:r>
            <w:proofErr w:type="spellStart"/>
            <w:r w:rsidRPr="006D4E8C">
              <w:rPr>
                <w:rFonts w:ascii="Times New Roman" w:eastAsia="Times New Roman" w:hAnsi="Times New Roman" w:cs="Times New Roman"/>
                <w:sz w:val="24"/>
                <w:szCs w:val="24"/>
                <w:lang w:eastAsia="ru-RU"/>
              </w:rPr>
              <w:t>кратковр</w:t>
            </w:r>
            <w:proofErr w:type="spellEnd"/>
            <w:r w:rsidRPr="006D4E8C">
              <w:rPr>
                <w:rFonts w:ascii="Times New Roman" w:eastAsia="Times New Roman" w:hAnsi="Times New Roman" w:cs="Times New Roman"/>
                <w:sz w:val="24"/>
                <w:szCs w:val="24"/>
                <w:lang w:eastAsia="ru-RU"/>
              </w:rPr>
              <w:t>. до 130°С</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Теплопроводность: 0,050-0,055 Вт/(</w:t>
            </w:r>
            <w:proofErr w:type="spellStart"/>
            <w:r w:rsidRPr="006D4E8C">
              <w:rPr>
                <w:rFonts w:ascii="Times New Roman" w:eastAsia="Times New Roman" w:hAnsi="Times New Roman" w:cs="Times New Roman"/>
                <w:sz w:val="24"/>
                <w:szCs w:val="24"/>
                <w:lang w:eastAsia="ru-RU"/>
              </w:rPr>
              <w:t>м°С</w:t>
            </w:r>
            <w:proofErr w:type="spellEnd"/>
            <w:r w:rsidRPr="006D4E8C">
              <w:rPr>
                <w:rFonts w:ascii="Times New Roman" w:eastAsia="Times New Roman" w:hAnsi="Times New Roman" w:cs="Times New Roman"/>
                <w:sz w:val="24"/>
                <w:szCs w:val="24"/>
                <w:lang w:eastAsia="ru-RU"/>
              </w:rPr>
              <w:t>)</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Температура эксплуатации: От –50</w:t>
            </w:r>
            <w:proofErr w:type="gramStart"/>
            <w:r w:rsidRPr="006D4E8C">
              <w:rPr>
                <w:rFonts w:ascii="Times New Roman" w:eastAsia="Times New Roman" w:hAnsi="Times New Roman" w:cs="Times New Roman"/>
                <w:sz w:val="24"/>
                <w:szCs w:val="24"/>
                <w:lang w:eastAsia="ru-RU"/>
              </w:rPr>
              <w:t>°С</w:t>
            </w:r>
            <w:proofErr w:type="gramEnd"/>
            <w:r w:rsidRPr="006D4E8C">
              <w:rPr>
                <w:rFonts w:ascii="Times New Roman" w:eastAsia="Times New Roman" w:hAnsi="Times New Roman" w:cs="Times New Roman"/>
                <w:sz w:val="24"/>
                <w:szCs w:val="24"/>
                <w:lang w:eastAsia="ru-RU"/>
              </w:rPr>
              <w:t xml:space="preserve"> до +90°С</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Рабочая температура: От –5</w:t>
            </w:r>
            <w:proofErr w:type="gramStart"/>
            <w:r w:rsidRPr="006D4E8C">
              <w:rPr>
                <w:rFonts w:ascii="Times New Roman" w:eastAsia="Times New Roman" w:hAnsi="Times New Roman" w:cs="Times New Roman"/>
                <w:sz w:val="24"/>
                <w:szCs w:val="24"/>
                <w:lang w:eastAsia="ru-RU"/>
              </w:rPr>
              <w:t>°С</w:t>
            </w:r>
            <w:proofErr w:type="gramEnd"/>
            <w:r w:rsidRPr="006D4E8C">
              <w:rPr>
                <w:rFonts w:ascii="Times New Roman" w:eastAsia="Times New Roman" w:hAnsi="Times New Roman" w:cs="Times New Roman"/>
                <w:sz w:val="24"/>
                <w:szCs w:val="24"/>
                <w:lang w:eastAsia="ru-RU"/>
              </w:rPr>
              <w:t xml:space="preserve"> до +40°С</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Совместимость с другими материалами: Совместим</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Хранение при температуре не выше +20</w:t>
            </w:r>
            <w:r w:rsidRPr="006D4E8C">
              <w:rPr>
                <w:rFonts w:ascii="Times New Roman" w:eastAsia="Times New Roman" w:hAnsi="Times New Roman" w:cs="Times New Roman"/>
                <w:sz w:val="24"/>
                <w:szCs w:val="24"/>
                <w:vertAlign w:val="superscript"/>
                <w:lang w:eastAsia="ru-RU"/>
              </w:rPr>
              <w:t>0</w:t>
            </w:r>
            <w:r w:rsidRPr="006D4E8C">
              <w:rPr>
                <w:rFonts w:ascii="Times New Roman" w:eastAsia="Times New Roman" w:hAnsi="Times New Roman" w:cs="Times New Roman"/>
                <w:sz w:val="24"/>
                <w:szCs w:val="24"/>
                <w:lang w:eastAsia="ru-RU"/>
              </w:rPr>
              <w:t>С: 24 месяца</w:t>
            </w:r>
          </w:p>
          <w:p w:rsidR="006D4E8C" w:rsidRPr="006D4E8C" w:rsidRDefault="006D4E8C" w:rsidP="006D4E8C">
            <w:pPr>
              <w:spacing w:after="0" w:line="240" w:lineRule="auto"/>
              <w:rPr>
                <w:rFonts w:ascii="Times New Roman" w:eastAsia="Times New Roman" w:hAnsi="Times New Roman" w:cs="Times New Roman"/>
                <w:sz w:val="24"/>
                <w:szCs w:val="24"/>
                <w:lang w:eastAsia="ru-RU"/>
              </w:rPr>
            </w:pP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5.</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Утеплитель марки «</w:t>
            </w:r>
            <w:proofErr w:type="spellStart"/>
            <w:r w:rsidRPr="006D4E8C">
              <w:rPr>
                <w:rFonts w:ascii="Times New Roman" w:eastAsia="Times New Roman" w:hAnsi="Times New Roman" w:cs="Times New Roman"/>
                <w:sz w:val="24"/>
                <w:szCs w:val="24"/>
                <w:lang w:eastAsia="ru-RU"/>
              </w:rPr>
              <w:t>Вилатерм</w:t>
            </w:r>
            <w:proofErr w:type="spellEnd"/>
            <w:r w:rsidRPr="006D4E8C">
              <w:rPr>
                <w:rFonts w:ascii="Times New Roman" w:eastAsia="Times New Roman" w:hAnsi="Times New Roman" w:cs="Times New Roman"/>
                <w:sz w:val="24"/>
                <w:szCs w:val="24"/>
                <w:lang w:eastAsia="ru-RU"/>
              </w:rPr>
              <w:t>» (или эквивалент)</w:t>
            </w:r>
          </w:p>
        </w:tc>
        <w:tc>
          <w:tcPr>
            <w:tcW w:w="6563" w:type="dxa"/>
          </w:tcPr>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плотность – не менее 23, не более 50 кг/м3;</w:t>
            </w:r>
          </w:p>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диапазон рабочих температур – нижний предел не выше -60</w:t>
            </w:r>
            <w:proofErr w:type="gramStart"/>
            <w:r w:rsidRPr="006D4E8C">
              <w:rPr>
                <w:rFonts w:ascii="Times New Roman" w:eastAsia="Times New Roman" w:hAnsi="Times New Roman" w:cs="Times New Roman"/>
                <w:sz w:val="24"/>
                <w:szCs w:val="24"/>
                <w:lang w:eastAsia="ru-RU"/>
              </w:rPr>
              <w:t>°С</w:t>
            </w:r>
            <w:proofErr w:type="gramEnd"/>
            <w:r w:rsidRPr="006D4E8C">
              <w:rPr>
                <w:rFonts w:ascii="Times New Roman" w:eastAsia="Times New Roman" w:hAnsi="Times New Roman" w:cs="Times New Roman"/>
                <w:sz w:val="24"/>
                <w:szCs w:val="24"/>
                <w:lang w:eastAsia="ru-RU"/>
              </w:rPr>
              <w:t>, верхний предел не ниже +80 °С;</w:t>
            </w:r>
          </w:p>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proofErr w:type="spellStart"/>
            <w:r w:rsidRPr="006D4E8C">
              <w:rPr>
                <w:rFonts w:ascii="Times New Roman" w:eastAsia="Times New Roman" w:hAnsi="Times New Roman" w:cs="Times New Roman"/>
                <w:sz w:val="24"/>
                <w:szCs w:val="24"/>
                <w:lang w:eastAsia="ru-RU"/>
              </w:rPr>
              <w:t>водопоглощение</w:t>
            </w:r>
            <w:proofErr w:type="spellEnd"/>
            <w:r w:rsidRPr="006D4E8C">
              <w:rPr>
                <w:rFonts w:ascii="Times New Roman" w:eastAsia="Times New Roman" w:hAnsi="Times New Roman" w:cs="Times New Roman"/>
                <w:sz w:val="24"/>
                <w:szCs w:val="24"/>
                <w:lang w:eastAsia="ru-RU"/>
              </w:rPr>
              <w:t xml:space="preserve"> по объему – не более 0,8% за 24 часа;</w:t>
            </w:r>
          </w:p>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коэффициент </w:t>
            </w:r>
            <w:proofErr w:type="spellStart"/>
            <w:r w:rsidRPr="006D4E8C">
              <w:rPr>
                <w:rFonts w:ascii="Times New Roman" w:eastAsia="Times New Roman" w:hAnsi="Times New Roman" w:cs="Times New Roman"/>
                <w:sz w:val="24"/>
                <w:szCs w:val="24"/>
                <w:lang w:eastAsia="ru-RU"/>
              </w:rPr>
              <w:t>паропроницаемости</w:t>
            </w:r>
            <w:proofErr w:type="spellEnd"/>
            <w:r w:rsidRPr="006D4E8C">
              <w:rPr>
                <w:rFonts w:ascii="Times New Roman" w:eastAsia="Times New Roman" w:hAnsi="Times New Roman" w:cs="Times New Roman"/>
                <w:sz w:val="24"/>
                <w:szCs w:val="24"/>
                <w:lang w:eastAsia="ru-RU"/>
              </w:rPr>
              <w:t xml:space="preserve"> – не более 0,002 мг/</w:t>
            </w:r>
            <w:proofErr w:type="spellStart"/>
            <w:r w:rsidRPr="006D4E8C">
              <w:rPr>
                <w:rFonts w:ascii="Times New Roman" w:eastAsia="Times New Roman" w:hAnsi="Times New Roman" w:cs="Times New Roman"/>
                <w:sz w:val="24"/>
                <w:szCs w:val="24"/>
                <w:lang w:eastAsia="ru-RU"/>
              </w:rPr>
              <w:t>МчПа</w:t>
            </w:r>
            <w:proofErr w:type="spellEnd"/>
            <w:r w:rsidRPr="006D4E8C">
              <w:rPr>
                <w:rFonts w:ascii="Times New Roman" w:eastAsia="Times New Roman" w:hAnsi="Times New Roman" w:cs="Times New Roman"/>
                <w:sz w:val="24"/>
                <w:szCs w:val="24"/>
                <w:lang w:eastAsia="ru-RU"/>
              </w:rPr>
              <w:t>;</w:t>
            </w:r>
          </w:p>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коэффициент теплопроводности – не более 0,04 Вт/</w:t>
            </w:r>
            <w:proofErr w:type="spellStart"/>
            <w:r w:rsidRPr="006D4E8C">
              <w:rPr>
                <w:rFonts w:ascii="Times New Roman" w:eastAsia="Times New Roman" w:hAnsi="Times New Roman" w:cs="Times New Roman"/>
                <w:sz w:val="24"/>
                <w:szCs w:val="24"/>
                <w:lang w:eastAsia="ru-RU"/>
              </w:rPr>
              <w:t>м</w:t>
            </w:r>
            <w:proofErr w:type="gramStart"/>
            <w:r w:rsidRPr="006D4E8C">
              <w:rPr>
                <w:rFonts w:ascii="Times New Roman" w:eastAsia="Times New Roman" w:hAnsi="Times New Roman" w:cs="Times New Roman"/>
                <w:sz w:val="24"/>
                <w:szCs w:val="24"/>
                <w:lang w:eastAsia="ru-RU"/>
              </w:rPr>
              <w:t>°С</w:t>
            </w:r>
            <w:proofErr w:type="spellEnd"/>
            <w:proofErr w:type="gramEnd"/>
            <w:r w:rsidRPr="006D4E8C">
              <w:rPr>
                <w:rFonts w:ascii="Times New Roman" w:eastAsia="Times New Roman" w:hAnsi="Times New Roman" w:cs="Times New Roman"/>
                <w:sz w:val="24"/>
                <w:szCs w:val="24"/>
                <w:lang w:eastAsia="ru-RU"/>
              </w:rPr>
              <w:t>;</w:t>
            </w:r>
          </w:p>
          <w:p w:rsidR="006D4E8C" w:rsidRPr="006D4E8C" w:rsidRDefault="006D4E8C" w:rsidP="006D4E8C">
            <w:pPr>
              <w:numPr>
                <w:ilvl w:val="0"/>
                <w:numId w:val="41"/>
              </w:numPr>
              <w:spacing w:after="0" w:line="240" w:lineRule="auto"/>
              <w:ind w:left="253" w:hanging="253"/>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относительная остаточная деформация при сжатии на 25% - не более 10%.</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6.</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Водоотлив</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 xml:space="preserve">Оцинкованная  сталь  толщиной не менее 0,7 мм </w:t>
            </w:r>
          </w:p>
        </w:tc>
      </w:tr>
      <w:tr w:rsidR="006D4E8C" w:rsidRPr="006D4E8C" w:rsidTr="00794DE4">
        <w:tc>
          <w:tcPr>
            <w:tcW w:w="540"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lastRenderedPageBreak/>
              <w:t>7.</w:t>
            </w:r>
          </w:p>
        </w:tc>
        <w:tc>
          <w:tcPr>
            <w:tcW w:w="2468"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Анкер</w:t>
            </w:r>
          </w:p>
        </w:tc>
        <w:tc>
          <w:tcPr>
            <w:tcW w:w="6563" w:type="dxa"/>
          </w:tcPr>
          <w:p w:rsidR="006D4E8C" w:rsidRPr="006D4E8C" w:rsidRDefault="006D4E8C" w:rsidP="006D4E8C">
            <w:pPr>
              <w:spacing w:after="0" w:line="240" w:lineRule="auto"/>
              <w:rPr>
                <w:rFonts w:ascii="Times New Roman" w:eastAsia="Times New Roman" w:hAnsi="Times New Roman" w:cs="Times New Roman"/>
                <w:sz w:val="24"/>
                <w:szCs w:val="24"/>
                <w:lang w:eastAsia="ru-RU"/>
              </w:rPr>
            </w:pPr>
            <w:r w:rsidRPr="006D4E8C">
              <w:rPr>
                <w:rFonts w:ascii="Times New Roman" w:eastAsia="Times New Roman" w:hAnsi="Times New Roman" w:cs="Times New Roman"/>
                <w:sz w:val="24"/>
                <w:szCs w:val="24"/>
                <w:lang w:eastAsia="ru-RU"/>
              </w:rPr>
              <w:t>Толщина крепежного элемента -  не менее 8мм.</w:t>
            </w:r>
          </w:p>
        </w:tc>
      </w:tr>
    </w:tbl>
    <w:p w:rsidR="006D4E8C" w:rsidRPr="006D4E8C" w:rsidRDefault="006D4E8C" w:rsidP="006D4E8C">
      <w:pPr>
        <w:rPr>
          <w:rFonts w:ascii="Times New Roman" w:eastAsia="Calibri" w:hAnsi="Times New Roman" w:cs="Times New Roman"/>
        </w:rPr>
      </w:pPr>
    </w:p>
    <w:p w:rsidR="006D4E8C" w:rsidRPr="006D4E8C" w:rsidRDefault="006D4E8C" w:rsidP="006D4E8C">
      <w:pPr>
        <w:spacing w:after="0" w:line="240" w:lineRule="auto"/>
        <w:ind w:left="360"/>
        <w:rPr>
          <w:rFonts w:ascii="Times New Roman" w:eastAsia="Times New Roman" w:hAnsi="Times New Roman" w:cs="Times New Roman"/>
          <w:b/>
          <w:sz w:val="24"/>
          <w:szCs w:val="24"/>
          <w:lang w:eastAsia="ru-RU"/>
        </w:rPr>
      </w:pPr>
    </w:p>
    <w:p w:rsidR="006D4E8C" w:rsidRPr="006D4E8C" w:rsidRDefault="006D4E8C" w:rsidP="006D4E8C">
      <w:pPr>
        <w:spacing w:after="0" w:line="240" w:lineRule="auto"/>
        <w:ind w:left="360"/>
        <w:rPr>
          <w:rFonts w:ascii="Times New Roman" w:eastAsia="Times New Roman" w:hAnsi="Times New Roman" w:cs="Times New Roman"/>
          <w:b/>
          <w:sz w:val="24"/>
          <w:szCs w:val="24"/>
          <w:lang w:eastAsia="ru-RU"/>
        </w:rPr>
      </w:pPr>
    </w:p>
    <w:p w:rsidR="00CF6DF8" w:rsidRPr="00CF6DF8" w:rsidRDefault="00CF6DF8" w:rsidP="00CF6DF8">
      <w:pPr>
        <w:rPr>
          <w:rFonts w:ascii="Times New Roman" w:hAnsi="Times New Roman" w:cs="Times New Roman"/>
        </w:rPr>
      </w:pPr>
    </w:p>
    <w:p w:rsidR="00915C7F" w:rsidRPr="00915C7F" w:rsidRDefault="00CF6DF8" w:rsidP="00915C7F">
      <w:pPr>
        <w:rPr>
          <w:rFonts w:ascii="Times New Roman" w:eastAsia="Times New Roman" w:hAnsi="Times New Roman" w:cs="Times New Roman"/>
          <w:sz w:val="24"/>
          <w:szCs w:val="24"/>
          <w:lang w:eastAsia="ru-RU"/>
        </w:rPr>
      </w:pPr>
      <w:r w:rsidRPr="00CF6DF8">
        <w:rPr>
          <w:rFonts w:ascii="Times New Roman" w:hAnsi="Times New Roman" w:cs="Times New Roman"/>
          <w:b/>
        </w:rPr>
        <w:t xml:space="preserve">                                                 </w:t>
      </w:r>
      <w:r w:rsidR="00915C7F" w:rsidRPr="00802EB8">
        <w:rPr>
          <w:rFonts w:ascii="Times New Roman" w:eastAsia="Times New Roman" w:hAnsi="Times New Roman" w:cs="Times New Roman"/>
          <w:sz w:val="24"/>
          <w:szCs w:val="24"/>
          <w:lang w:eastAsia="ru-RU"/>
        </w:rPr>
        <w:t xml:space="preserve">                                                      </w:t>
      </w:r>
      <w:r w:rsidR="00915C7F" w:rsidRPr="00915C7F">
        <w:rPr>
          <w:rFonts w:ascii="Times New Roman" w:eastAsia="Times New Roman" w:hAnsi="Times New Roman" w:cs="Times New Roman"/>
          <w:sz w:val="24"/>
          <w:szCs w:val="24"/>
          <w:lang w:eastAsia="ru-RU"/>
        </w:rPr>
        <w:t xml:space="preserve">                                                     </w:t>
      </w: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D5A6E" w:rsidRDefault="008D5A6E" w:rsidP="004F3403">
      <w:pPr>
        <w:spacing w:after="0" w:line="240" w:lineRule="auto"/>
        <w:jc w:val="center"/>
        <w:rPr>
          <w:rFonts w:ascii="Times New Roman" w:hAnsi="Times New Roman" w:cs="Times New Roman"/>
          <w:b/>
          <w:i/>
        </w:rPr>
      </w:pPr>
    </w:p>
    <w:p w:rsidR="004F3403" w:rsidRPr="004B3855" w:rsidRDefault="008D5A6E" w:rsidP="004F3403">
      <w:pPr>
        <w:spacing w:after="0" w:line="240" w:lineRule="auto"/>
        <w:jc w:val="center"/>
        <w:rPr>
          <w:rFonts w:ascii="Times New Roman" w:hAnsi="Times New Roman" w:cs="Times New Roman"/>
          <w:b/>
          <w:bCs/>
          <w:sz w:val="26"/>
          <w:szCs w:val="26"/>
        </w:rPr>
      </w:pPr>
      <w:r>
        <w:rPr>
          <w:rFonts w:ascii="Times New Roman" w:hAnsi="Times New Roman" w:cs="Times New Roman"/>
          <w:b/>
          <w:i/>
        </w:rPr>
        <w:t xml:space="preserve">Выполнение работ по </w:t>
      </w:r>
      <w:r w:rsidR="00915C7F">
        <w:rPr>
          <w:rFonts w:ascii="Times New Roman" w:hAnsi="Times New Roman" w:cs="Times New Roman"/>
          <w:b/>
          <w:i/>
        </w:rPr>
        <w:t>замене оконных блоков  в общежитии № 1</w:t>
      </w:r>
      <w:r>
        <w:rPr>
          <w:rFonts w:ascii="Times New Roman" w:hAnsi="Times New Roman" w:cs="Times New Roman"/>
          <w:b/>
          <w:i/>
        </w:rPr>
        <w:t>.</w:t>
      </w:r>
    </w:p>
    <w:p w:rsidR="004F3403" w:rsidRPr="004B3855" w:rsidRDefault="008D5A6E"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 xml:space="preserve"> </w:t>
      </w:r>
      <w:r w:rsidR="004F3403"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42460E" w:rsidRDefault="008D5A6E" w:rsidP="00915C7F">
            <w:pPr>
              <w:spacing w:after="0" w:line="240" w:lineRule="auto"/>
              <w:rPr>
                <w:rFonts w:ascii="Times New Roman" w:hAnsi="Times New Roman" w:cs="Times New Roman"/>
                <w:bCs/>
                <w:sz w:val="26"/>
                <w:szCs w:val="26"/>
              </w:rPr>
            </w:pPr>
            <w:r>
              <w:rPr>
                <w:rFonts w:ascii="Times New Roman" w:hAnsi="Times New Roman" w:cs="Times New Roman"/>
                <w:b/>
                <w:i/>
              </w:rPr>
              <w:t xml:space="preserve">Выполнение работ по </w:t>
            </w:r>
            <w:r w:rsidR="00915C7F">
              <w:rPr>
                <w:rFonts w:ascii="Times New Roman" w:hAnsi="Times New Roman" w:cs="Times New Roman"/>
                <w:b/>
                <w:i/>
              </w:rPr>
              <w:t xml:space="preserve">замене оконных блоков </w:t>
            </w:r>
            <w:r>
              <w:rPr>
                <w:rFonts w:ascii="Times New Roman" w:hAnsi="Times New Roman" w:cs="Times New Roman"/>
                <w:b/>
                <w:i/>
              </w:rPr>
              <w:t xml:space="preserve"> в </w:t>
            </w:r>
            <w:r w:rsidR="00915C7F">
              <w:rPr>
                <w:rFonts w:ascii="Times New Roman" w:hAnsi="Times New Roman" w:cs="Times New Roman"/>
                <w:b/>
                <w:i/>
              </w:rPr>
              <w:t>общежитии № 1</w:t>
            </w:r>
            <w:r>
              <w:rPr>
                <w:rFonts w:ascii="Times New Roman" w:hAnsi="Times New Roman" w:cs="Times New Roman"/>
                <w:b/>
                <w:i/>
              </w:rPr>
              <w:t>.</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871BE0"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27.07</w:t>
            </w:r>
            <w:r w:rsidR="0042460E">
              <w:rPr>
                <w:rFonts w:ascii="Times New Roman" w:hAnsi="Times New Roman" w:cs="Times New Roman"/>
                <w:b/>
                <w:bCs/>
                <w:sz w:val="24"/>
                <w:szCs w:val="24"/>
              </w:rPr>
              <w:t>.</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tbl>
      <w:tblPr>
        <w:tblW w:w="15840" w:type="dxa"/>
        <w:tblInd w:w="93" w:type="dxa"/>
        <w:tblLook w:val="04A0"/>
      </w:tblPr>
      <w:tblGrid>
        <w:gridCol w:w="500"/>
        <w:gridCol w:w="2140"/>
        <w:gridCol w:w="3869"/>
        <w:gridCol w:w="1800"/>
        <w:gridCol w:w="1236"/>
        <w:gridCol w:w="1120"/>
        <w:gridCol w:w="1120"/>
        <w:gridCol w:w="1160"/>
        <w:gridCol w:w="1120"/>
        <w:gridCol w:w="915"/>
        <w:gridCol w:w="860"/>
      </w:tblGrid>
      <w:tr w:rsidR="00915C7F" w:rsidRPr="00915C7F" w:rsidTr="00915C7F">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w:t>
            </w:r>
            <w:proofErr w:type="spellStart"/>
            <w:r w:rsidRPr="00915C7F">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Затраты труда рабочих, чел</w:t>
            </w:r>
            <w:proofErr w:type="gramStart"/>
            <w:r w:rsidRPr="00915C7F">
              <w:rPr>
                <w:rFonts w:ascii="Arial" w:eastAsia="Times New Roman" w:hAnsi="Arial" w:cs="Arial"/>
                <w:sz w:val="18"/>
                <w:szCs w:val="18"/>
                <w:lang w:eastAsia="ru-RU"/>
              </w:rPr>
              <w:t>.-</w:t>
            </w:r>
            <w:proofErr w:type="gramEnd"/>
            <w:r w:rsidRPr="00915C7F">
              <w:rPr>
                <w:rFonts w:ascii="Arial" w:eastAsia="Times New Roman" w:hAnsi="Arial" w:cs="Arial"/>
                <w:sz w:val="18"/>
                <w:szCs w:val="18"/>
                <w:lang w:eastAsia="ru-RU"/>
              </w:rPr>
              <w:t>ч, не занятых обслуживанием машин</w:t>
            </w:r>
          </w:p>
        </w:tc>
      </w:tr>
      <w:tr w:rsidR="00915C7F" w:rsidRPr="00915C7F" w:rsidTr="00915C7F">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proofErr w:type="spellStart"/>
            <w:r w:rsidRPr="00915C7F">
              <w:rPr>
                <w:rFonts w:ascii="Arial" w:eastAsia="Times New Roman" w:hAnsi="Arial" w:cs="Arial"/>
                <w:sz w:val="18"/>
                <w:szCs w:val="18"/>
                <w:lang w:eastAsia="ru-RU"/>
              </w:rPr>
              <w:t>эксплуат</w:t>
            </w:r>
            <w:proofErr w:type="gramStart"/>
            <w:r w:rsidRPr="00915C7F">
              <w:rPr>
                <w:rFonts w:ascii="Arial" w:eastAsia="Times New Roman" w:hAnsi="Arial" w:cs="Arial"/>
                <w:sz w:val="18"/>
                <w:szCs w:val="18"/>
                <w:lang w:eastAsia="ru-RU"/>
              </w:rPr>
              <w:t>а</w:t>
            </w:r>
            <w:proofErr w:type="spellEnd"/>
            <w:r w:rsidRPr="00915C7F">
              <w:rPr>
                <w:rFonts w:ascii="Arial" w:eastAsia="Times New Roman" w:hAnsi="Arial" w:cs="Arial"/>
                <w:sz w:val="18"/>
                <w:szCs w:val="18"/>
                <w:lang w:eastAsia="ru-RU"/>
              </w:rPr>
              <w:t>-</w:t>
            </w:r>
            <w:proofErr w:type="gramEnd"/>
            <w:r w:rsidRPr="00915C7F">
              <w:rPr>
                <w:rFonts w:ascii="Arial" w:eastAsia="Times New Roman" w:hAnsi="Arial" w:cs="Arial"/>
                <w:sz w:val="18"/>
                <w:szCs w:val="18"/>
                <w:lang w:eastAsia="ru-RU"/>
              </w:rPr>
              <w:br/>
            </w:r>
            <w:proofErr w:type="spellStart"/>
            <w:r w:rsidRPr="00915C7F">
              <w:rPr>
                <w:rFonts w:ascii="Arial" w:eastAsia="Times New Roman" w:hAnsi="Arial" w:cs="Arial"/>
                <w:sz w:val="18"/>
                <w:szCs w:val="18"/>
                <w:lang w:eastAsia="ru-RU"/>
              </w:rPr>
              <w:t>ции</w:t>
            </w:r>
            <w:proofErr w:type="spellEnd"/>
            <w:r w:rsidRPr="00915C7F">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proofErr w:type="spellStart"/>
            <w:r w:rsidRPr="00915C7F">
              <w:rPr>
                <w:rFonts w:ascii="Arial" w:eastAsia="Times New Roman" w:hAnsi="Arial" w:cs="Arial"/>
                <w:sz w:val="18"/>
                <w:szCs w:val="18"/>
                <w:lang w:eastAsia="ru-RU"/>
              </w:rPr>
              <w:t>эксплуат</w:t>
            </w:r>
            <w:proofErr w:type="gramStart"/>
            <w:r w:rsidRPr="00915C7F">
              <w:rPr>
                <w:rFonts w:ascii="Arial" w:eastAsia="Times New Roman" w:hAnsi="Arial" w:cs="Arial"/>
                <w:sz w:val="18"/>
                <w:szCs w:val="18"/>
                <w:lang w:eastAsia="ru-RU"/>
              </w:rPr>
              <w:t>а</w:t>
            </w:r>
            <w:proofErr w:type="spellEnd"/>
            <w:r w:rsidRPr="00915C7F">
              <w:rPr>
                <w:rFonts w:ascii="Arial" w:eastAsia="Times New Roman" w:hAnsi="Arial" w:cs="Arial"/>
                <w:sz w:val="18"/>
                <w:szCs w:val="18"/>
                <w:lang w:eastAsia="ru-RU"/>
              </w:rPr>
              <w:t>-</w:t>
            </w:r>
            <w:proofErr w:type="gramEnd"/>
            <w:r w:rsidRPr="00915C7F">
              <w:rPr>
                <w:rFonts w:ascii="Arial" w:eastAsia="Times New Roman" w:hAnsi="Arial" w:cs="Arial"/>
                <w:sz w:val="18"/>
                <w:szCs w:val="18"/>
                <w:lang w:eastAsia="ru-RU"/>
              </w:rPr>
              <w:br/>
            </w:r>
            <w:proofErr w:type="spellStart"/>
            <w:r w:rsidRPr="00915C7F">
              <w:rPr>
                <w:rFonts w:ascii="Arial" w:eastAsia="Times New Roman" w:hAnsi="Arial" w:cs="Arial"/>
                <w:sz w:val="18"/>
                <w:szCs w:val="18"/>
                <w:lang w:eastAsia="ru-RU"/>
              </w:rPr>
              <w:t>ция</w:t>
            </w:r>
            <w:proofErr w:type="spellEnd"/>
            <w:r w:rsidRPr="00915C7F">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r>
      <w:tr w:rsidR="00915C7F" w:rsidRPr="00915C7F" w:rsidTr="00915C7F">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915C7F" w:rsidRPr="00915C7F" w:rsidRDefault="00915C7F" w:rsidP="00915C7F">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всего</w:t>
            </w:r>
          </w:p>
        </w:tc>
      </w:tr>
      <w:tr w:rsidR="00915C7F" w:rsidRPr="00915C7F" w:rsidTr="00915C7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11</w:t>
            </w:r>
          </w:p>
        </w:tc>
      </w:tr>
      <w:tr w:rsidR="00915C7F" w:rsidRPr="00915C7F" w:rsidTr="00915C7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20"/>
                <w:szCs w:val="20"/>
                <w:lang w:eastAsia="ru-RU"/>
              </w:rPr>
            </w:pPr>
            <w:r w:rsidRPr="00915C7F">
              <w:rPr>
                <w:rFonts w:ascii="Arial" w:eastAsia="Times New Roman" w:hAnsi="Arial" w:cs="Arial"/>
                <w:b/>
                <w:bCs/>
                <w:sz w:val="20"/>
                <w:szCs w:val="20"/>
                <w:lang w:eastAsia="ru-RU"/>
              </w:rPr>
              <w:t xml:space="preserve">                                       Раздел 1. Демонтажные работы</w:t>
            </w:r>
          </w:p>
        </w:tc>
      </w:tr>
      <w:tr w:rsidR="00915C7F" w:rsidRPr="00915C7F" w:rsidTr="00915C7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ФЕР46-04-012-01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Разборка деревянных заполнений проемов: оконных с подоконными досками</w:t>
            </w:r>
            <w:r w:rsidRPr="00915C7F">
              <w:rPr>
                <w:rFonts w:ascii="Arial" w:eastAsia="Times New Roman" w:hAnsi="Arial" w:cs="Arial"/>
                <w:sz w:val="18"/>
                <w:szCs w:val="18"/>
                <w:lang w:eastAsia="ru-RU"/>
              </w:rPr>
              <w:br/>
              <w:t>(100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2,788</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9733,4</w:t>
            </w:r>
            <w:r w:rsidRPr="00915C7F">
              <w:rPr>
                <w:rFonts w:ascii="Arial" w:eastAsia="Times New Roman" w:hAnsi="Arial" w:cs="Arial"/>
                <w:sz w:val="16"/>
                <w:szCs w:val="16"/>
                <w:lang w:eastAsia="ru-RU"/>
              </w:rPr>
              <w:br/>
              <w:t>9024,53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708,87</w:t>
            </w:r>
            <w:r w:rsidRPr="00915C7F">
              <w:rPr>
                <w:rFonts w:ascii="Arial" w:eastAsia="Times New Roman" w:hAnsi="Arial" w:cs="Arial"/>
                <w:sz w:val="16"/>
                <w:szCs w:val="16"/>
                <w:lang w:eastAsia="ru-RU"/>
              </w:rPr>
              <w:br/>
              <w:t>618,23</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27136,72</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25160,39</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1976,33</w:t>
            </w:r>
            <w:r w:rsidRPr="00915C7F">
              <w:rPr>
                <w:rFonts w:ascii="Arial" w:eastAsia="Times New Roman" w:hAnsi="Arial" w:cs="Arial"/>
                <w:sz w:val="16"/>
                <w:szCs w:val="16"/>
                <w:lang w:eastAsia="ru-RU"/>
              </w:rPr>
              <w:br/>
              <w:t>1723,63</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71,6452</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199,75</w:t>
            </w:r>
          </w:p>
        </w:tc>
      </w:tr>
      <w:tr w:rsidR="00915C7F" w:rsidRPr="00915C7F" w:rsidTr="00915C7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ФЕРр58-3-1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915C7F">
              <w:rPr>
                <w:rFonts w:ascii="Arial" w:eastAsia="Times New Roman" w:hAnsi="Arial" w:cs="Arial"/>
                <w:sz w:val="18"/>
                <w:szCs w:val="18"/>
                <w:lang w:eastAsia="ru-RU"/>
              </w:rPr>
              <w:t>сандриков</w:t>
            </w:r>
            <w:proofErr w:type="spellEnd"/>
            <w:r w:rsidRPr="00915C7F">
              <w:rPr>
                <w:rFonts w:ascii="Arial" w:eastAsia="Times New Roman" w:hAnsi="Arial" w:cs="Arial"/>
                <w:sz w:val="18"/>
                <w:szCs w:val="18"/>
                <w:lang w:eastAsia="ru-RU"/>
              </w:rPr>
              <w:t>, желобов, отливов, свесов и т.п.</w:t>
            </w:r>
            <w:r w:rsidRPr="00915C7F">
              <w:rPr>
                <w:rFonts w:ascii="Arial" w:eastAsia="Times New Roman" w:hAnsi="Arial" w:cs="Arial"/>
                <w:sz w:val="18"/>
                <w:szCs w:val="18"/>
                <w:lang w:eastAsia="ru-RU"/>
              </w:rPr>
              <w:br/>
              <w:t>(100 м труб и покрытий)</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420,55</w:t>
            </w:r>
            <w:r w:rsidRPr="00915C7F">
              <w:rPr>
                <w:rFonts w:ascii="Arial" w:eastAsia="Times New Roman" w:hAnsi="Arial" w:cs="Arial"/>
                <w:sz w:val="16"/>
                <w:szCs w:val="16"/>
                <w:lang w:eastAsia="ru-RU"/>
              </w:rPr>
              <w:br/>
              <w:t>419,96</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0,59</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841,1</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839,92</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1,18</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3,458</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6,92</w:t>
            </w:r>
          </w:p>
        </w:tc>
      </w:tr>
      <w:tr w:rsidR="00915C7F" w:rsidRPr="00915C7F" w:rsidTr="00915C7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20"/>
                <w:szCs w:val="20"/>
                <w:lang w:eastAsia="ru-RU"/>
              </w:rPr>
            </w:pPr>
            <w:r w:rsidRPr="00915C7F">
              <w:rPr>
                <w:rFonts w:ascii="Arial" w:eastAsia="Times New Roman" w:hAnsi="Arial" w:cs="Arial"/>
                <w:b/>
                <w:bCs/>
                <w:sz w:val="20"/>
                <w:szCs w:val="20"/>
                <w:lang w:eastAsia="ru-RU"/>
              </w:rPr>
              <w:t xml:space="preserve">                                       Раздел 2. Монтажные работы</w:t>
            </w:r>
          </w:p>
        </w:tc>
      </w:tr>
      <w:tr w:rsidR="00915C7F" w:rsidRPr="00915C7F" w:rsidTr="00915C7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ФЕР10-01-034-03</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одностворчатых</w:t>
            </w:r>
            <w:r w:rsidRPr="00915C7F">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0,234</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502972,36</w:t>
            </w:r>
            <w:r w:rsidRPr="00915C7F">
              <w:rPr>
                <w:rFonts w:ascii="Arial" w:eastAsia="Times New Roman" w:hAnsi="Arial" w:cs="Arial"/>
                <w:sz w:val="16"/>
                <w:szCs w:val="16"/>
                <w:lang w:eastAsia="ru-RU"/>
              </w:rPr>
              <w:br/>
              <w:t>11173,74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1489,07</w:t>
            </w:r>
            <w:r w:rsidRPr="00915C7F">
              <w:rPr>
                <w:rFonts w:ascii="Arial" w:eastAsia="Times New Roman" w:hAnsi="Arial" w:cs="Arial"/>
                <w:sz w:val="16"/>
                <w:szCs w:val="16"/>
                <w:lang w:eastAsia="ru-RU"/>
              </w:rPr>
              <w:br/>
              <w:t>140,58</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117695,53</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2614,66</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348,44</w:t>
            </w:r>
            <w:r w:rsidRPr="00915C7F">
              <w:rPr>
                <w:rFonts w:ascii="Arial" w:eastAsia="Times New Roman" w:hAnsi="Arial" w:cs="Arial"/>
                <w:sz w:val="16"/>
                <w:szCs w:val="16"/>
                <w:lang w:eastAsia="ru-RU"/>
              </w:rPr>
              <w:br/>
              <w:t>32,90</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82,1104</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19,21</w:t>
            </w:r>
          </w:p>
        </w:tc>
      </w:tr>
      <w:tr w:rsidR="00915C7F" w:rsidRPr="00915C7F" w:rsidTr="00915C7F">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ФЕР10-01-034-08</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трехстворчатых, в том числе при наличии створок глухого остекления</w:t>
            </w:r>
            <w:r w:rsidRPr="00915C7F">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0,638</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356996,59</w:t>
            </w:r>
            <w:r w:rsidRPr="00915C7F">
              <w:rPr>
                <w:rFonts w:ascii="Arial" w:eastAsia="Times New Roman" w:hAnsi="Arial" w:cs="Arial"/>
                <w:sz w:val="16"/>
                <w:szCs w:val="16"/>
                <w:lang w:eastAsia="ru-RU"/>
              </w:rPr>
              <w:br/>
              <w:t>7713,23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1212,32</w:t>
            </w:r>
            <w:r w:rsidRPr="00915C7F">
              <w:rPr>
                <w:rFonts w:ascii="Arial" w:eastAsia="Times New Roman" w:hAnsi="Arial" w:cs="Arial"/>
                <w:sz w:val="16"/>
                <w:szCs w:val="16"/>
                <w:lang w:eastAsia="ru-RU"/>
              </w:rPr>
              <w:br/>
              <w:t>52,72</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227763,82</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4921,04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773,46</w:t>
            </w:r>
            <w:r w:rsidRPr="00915C7F">
              <w:rPr>
                <w:rFonts w:ascii="Arial" w:eastAsia="Times New Roman" w:hAnsi="Arial" w:cs="Arial"/>
                <w:sz w:val="16"/>
                <w:szCs w:val="16"/>
                <w:lang w:eastAsia="ru-RU"/>
              </w:rPr>
              <w:br/>
              <w:t>33,64</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56,6808</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36,16</w:t>
            </w:r>
          </w:p>
        </w:tc>
      </w:tr>
      <w:tr w:rsidR="00915C7F" w:rsidRPr="00915C7F" w:rsidTr="00915C7F">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lastRenderedPageBreak/>
              <w:t>5</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ФЕР10-01-034-08</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трехстворчатых, в том числе при наличии створок глухого остекления</w:t>
            </w:r>
            <w:r w:rsidRPr="00915C7F">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1,709</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356996,59</w:t>
            </w:r>
            <w:r w:rsidRPr="00915C7F">
              <w:rPr>
                <w:rFonts w:ascii="Arial" w:eastAsia="Times New Roman" w:hAnsi="Arial" w:cs="Arial"/>
                <w:sz w:val="16"/>
                <w:szCs w:val="16"/>
                <w:lang w:eastAsia="ru-RU"/>
              </w:rPr>
              <w:br/>
              <w:t>7713,23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1212,32</w:t>
            </w:r>
            <w:r w:rsidRPr="00915C7F">
              <w:rPr>
                <w:rFonts w:ascii="Arial" w:eastAsia="Times New Roman" w:hAnsi="Arial" w:cs="Arial"/>
                <w:sz w:val="16"/>
                <w:szCs w:val="16"/>
                <w:lang w:eastAsia="ru-RU"/>
              </w:rPr>
              <w:br/>
              <w:t>52,72</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610107,17</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13181,91</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2071,85</w:t>
            </w:r>
            <w:r w:rsidRPr="00915C7F">
              <w:rPr>
                <w:rFonts w:ascii="Arial" w:eastAsia="Times New Roman" w:hAnsi="Arial" w:cs="Arial"/>
                <w:sz w:val="16"/>
                <w:szCs w:val="16"/>
                <w:lang w:eastAsia="ru-RU"/>
              </w:rPr>
              <w:br/>
              <w:t>90,10</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56,6808</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96,87</w:t>
            </w:r>
          </w:p>
        </w:tc>
      </w:tr>
      <w:tr w:rsidR="00915C7F" w:rsidRPr="00915C7F" w:rsidTr="00915C7F">
        <w:trPr>
          <w:trHeight w:val="1009"/>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ФЕР12-01-010-01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915C7F">
              <w:rPr>
                <w:rFonts w:ascii="Arial" w:eastAsia="Times New Roman" w:hAnsi="Arial" w:cs="Arial"/>
                <w:sz w:val="18"/>
                <w:szCs w:val="18"/>
                <w:lang w:eastAsia="ru-RU"/>
              </w:rPr>
              <w:br/>
              <w:t>(100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0,603</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20542,51</w:t>
            </w:r>
            <w:r w:rsidRPr="00915C7F">
              <w:rPr>
                <w:rFonts w:ascii="Arial" w:eastAsia="Times New Roman" w:hAnsi="Arial" w:cs="Arial"/>
                <w:sz w:val="16"/>
                <w:szCs w:val="16"/>
                <w:lang w:eastAsia="ru-RU"/>
              </w:rPr>
              <w:br/>
              <w:t>5840,1</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70,3</w:t>
            </w:r>
            <w:r w:rsidRPr="00915C7F">
              <w:rPr>
                <w:rFonts w:ascii="Arial" w:eastAsia="Times New Roman" w:hAnsi="Arial" w:cs="Arial"/>
                <w:sz w:val="16"/>
                <w:szCs w:val="16"/>
                <w:lang w:eastAsia="ru-RU"/>
              </w:rPr>
              <w:br/>
              <w:t>16,4</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12387,13</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3521,58</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42,39</w:t>
            </w:r>
            <w:r w:rsidRPr="00915C7F">
              <w:rPr>
                <w:rFonts w:ascii="Arial" w:eastAsia="Times New Roman" w:hAnsi="Arial" w:cs="Arial"/>
                <w:sz w:val="16"/>
                <w:szCs w:val="16"/>
                <w:lang w:eastAsia="ru-RU"/>
              </w:rPr>
              <w:br/>
              <w:t>9,89</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43,9725</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26,52</w:t>
            </w:r>
          </w:p>
        </w:tc>
      </w:tr>
      <w:tr w:rsidR="00915C7F" w:rsidRPr="00915C7F" w:rsidTr="00915C7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ФЕР10-01-035-01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Установка подоконных досок из ПВХ: в каменных стенах толщиной до 0,51 м</w:t>
            </w:r>
            <w:r w:rsidRPr="00915C7F">
              <w:rPr>
                <w:rFonts w:ascii="Arial" w:eastAsia="Times New Roman" w:hAnsi="Arial" w:cs="Arial"/>
                <w:sz w:val="18"/>
                <w:szCs w:val="18"/>
                <w:lang w:eastAsia="ru-RU"/>
              </w:rPr>
              <w:br/>
              <w:t>(100 п</w:t>
            </w:r>
            <w:proofErr w:type="gramStart"/>
            <w:r w:rsidRPr="00915C7F">
              <w:rPr>
                <w:rFonts w:ascii="Arial" w:eastAsia="Times New Roman" w:hAnsi="Arial" w:cs="Arial"/>
                <w:sz w:val="18"/>
                <w:szCs w:val="18"/>
                <w:lang w:eastAsia="ru-RU"/>
              </w:rPr>
              <w:t>.м</w:t>
            </w:r>
            <w:proofErr w:type="gramEnd"/>
            <w:r w:rsidRPr="00915C7F">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1,497</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7684,21</w:t>
            </w:r>
            <w:r w:rsidRPr="00915C7F">
              <w:rPr>
                <w:rFonts w:ascii="Arial" w:eastAsia="Times New Roman" w:hAnsi="Arial" w:cs="Arial"/>
                <w:sz w:val="16"/>
                <w:szCs w:val="16"/>
                <w:lang w:eastAsia="ru-RU"/>
              </w:rPr>
              <w:br/>
              <w:t>1229,84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52,48</w:t>
            </w:r>
            <w:r w:rsidRPr="00915C7F">
              <w:rPr>
                <w:rFonts w:ascii="Arial" w:eastAsia="Times New Roman" w:hAnsi="Arial" w:cs="Arial"/>
                <w:sz w:val="16"/>
                <w:szCs w:val="16"/>
                <w:lang w:eastAsia="ru-RU"/>
              </w:rPr>
              <w:br/>
              <w:t>3,99</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11503,26</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1841,07</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78,56</w:t>
            </w:r>
            <w:r w:rsidRPr="00915C7F">
              <w:rPr>
                <w:rFonts w:ascii="Arial" w:eastAsia="Times New Roman" w:hAnsi="Arial" w:cs="Arial"/>
                <w:sz w:val="16"/>
                <w:szCs w:val="16"/>
                <w:lang w:eastAsia="ru-RU"/>
              </w:rPr>
              <w:br/>
              <w:t>5,97</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9,26</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13,86</w:t>
            </w:r>
          </w:p>
        </w:tc>
      </w:tr>
      <w:tr w:rsidR="00915C7F" w:rsidRPr="00915C7F" w:rsidTr="00915C7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ФССЦ-101-2911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Доски подоконные ПВХ, шириной 500 мм</w:t>
            </w:r>
            <w:r w:rsidRPr="00915C7F">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149,7</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503,55</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75381,44</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ФССЦ-101-2911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Доски подоконные ПВХ, шириной 500 мм</w:t>
            </w:r>
            <w:r w:rsidRPr="00915C7F">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10,75</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503,55</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5413,16</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ФЕР12-01-010-01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915C7F">
              <w:rPr>
                <w:rFonts w:ascii="Arial" w:eastAsia="Times New Roman" w:hAnsi="Arial" w:cs="Arial"/>
                <w:sz w:val="18"/>
                <w:szCs w:val="18"/>
                <w:lang w:eastAsia="ru-RU"/>
              </w:rPr>
              <w:br/>
              <w:t>(100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20015,78</w:t>
            </w:r>
            <w:r w:rsidRPr="00915C7F">
              <w:rPr>
                <w:rFonts w:ascii="Arial" w:eastAsia="Times New Roman" w:hAnsi="Arial" w:cs="Arial"/>
                <w:sz w:val="16"/>
                <w:szCs w:val="16"/>
                <w:lang w:eastAsia="ru-RU"/>
              </w:rPr>
              <w:br/>
              <w:t>5690,35</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68,5</w:t>
            </w:r>
            <w:r w:rsidRPr="00915C7F">
              <w:rPr>
                <w:rFonts w:ascii="Arial" w:eastAsia="Times New Roman" w:hAnsi="Arial" w:cs="Arial"/>
                <w:sz w:val="16"/>
                <w:szCs w:val="16"/>
                <w:lang w:eastAsia="ru-RU"/>
              </w:rPr>
              <w:br/>
              <w:t>15,97</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40231,72</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11437,6</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137,69</w:t>
            </w:r>
            <w:r w:rsidRPr="00915C7F">
              <w:rPr>
                <w:rFonts w:ascii="Arial" w:eastAsia="Times New Roman" w:hAnsi="Arial" w:cs="Arial"/>
                <w:sz w:val="16"/>
                <w:szCs w:val="16"/>
                <w:lang w:eastAsia="ru-RU"/>
              </w:rPr>
              <w:br/>
              <w:t>32,10</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42,845</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86,12</w:t>
            </w:r>
          </w:p>
        </w:tc>
      </w:tr>
      <w:tr w:rsidR="00915C7F" w:rsidRPr="00915C7F" w:rsidTr="00915C7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ФЕР15-01-050-03</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Облицовка пластиковыми </w:t>
            </w:r>
            <w:proofErr w:type="spellStart"/>
            <w:r w:rsidRPr="00915C7F">
              <w:rPr>
                <w:rFonts w:ascii="Arial" w:eastAsia="Times New Roman" w:hAnsi="Arial" w:cs="Arial"/>
                <w:sz w:val="18"/>
                <w:szCs w:val="18"/>
                <w:lang w:eastAsia="ru-RU"/>
              </w:rPr>
              <w:t>сендвич-панелями</w:t>
            </w:r>
            <w:proofErr w:type="spellEnd"/>
            <w:r w:rsidRPr="00915C7F">
              <w:rPr>
                <w:rFonts w:ascii="Arial" w:eastAsia="Times New Roman" w:hAnsi="Arial" w:cs="Arial"/>
                <w:sz w:val="18"/>
                <w:szCs w:val="18"/>
                <w:lang w:eastAsia="ru-RU"/>
              </w:rPr>
              <w:t xml:space="preserve"> по сплошному основанию на клее</w:t>
            </w:r>
            <w:r w:rsidRPr="00915C7F">
              <w:rPr>
                <w:rFonts w:ascii="Arial" w:eastAsia="Times New Roman" w:hAnsi="Arial" w:cs="Arial"/>
                <w:sz w:val="18"/>
                <w:szCs w:val="18"/>
                <w:lang w:eastAsia="ru-RU"/>
              </w:rPr>
              <w:br/>
              <w:t>(100 м</w:t>
            </w:r>
            <w:proofErr w:type="gramStart"/>
            <w:r w:rsidRPr="00915C7F">
              <w:rPr>
                <w:rFonts w:ascii="Arial" w:eastAsia="Times New Roman" w:hAnsi="Arial" w:cs="Arial"/>
                <w:sz w:val="18"/>
                <w:szCs w:val="18"/>
                <w:lang w:eastAsia="ru-RU"/>
              </w:rPr>
              <w:t>2</w:t>
            </w:r>
            <w:proofErr w:type="gramEnd"/>
            <w:r w:rsidRPr="00915C7F">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2,41</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17561,74</w:t>
            </w:r>
            <w:r w:rsidRPr="00915C7F">
              <w:rPr>
                <w:rFonts w:ascii="Arial" w:eastAsia="Times New Roman" w:hAnsi="Arial" w:cs="Arial"/>
                <w:sz w:val="16"/>
                <w:szCs w:val="16"/>
                <w:lang w:eastAsia="ru-RU"/>
              </w:rPr>
              <w:br/>
              <w:t>2111,22</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130,64</w:t>
            </w:r>
            <w:r w:rsidRPr="00915C7F">
              <w:rPr>
                <w:rFonts w:ascii="Arial" w:eastAsia="Times New Roman" w:hAnsi="Arial" w:cs="Arial"/>
                <w:sz w:val="16"/>
                <w:szCs w:val="16"/>
                <w:lang w:eastAsia="ru-RU"/>
              </w:rPr>
              <w:br/>
              <w:t>6,39</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42323,79</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5088,04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314,84</w:t>
            </w:r>
            <w:r w:rsidRPr="00915C7F">
              <w:rPr>
                <w:rFonts w:ascii="Arial" w:eastAsia="Times New Roman" w:hAnsi="Arial" w:cs="Arial"/>
                <w:sz w:val="16"/>
                <w:szCs w:val="16"/>
                <w:lang w:eastAsia="ru-RU"/>
              </w:rPr>
              <w:br/>
              <w:t>15,40</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14,7706</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35,6</w:t>
            </w:r>
          </w:p>
        </w:tc>
      </w:tr>
      <w:tr w:rsidR="00915C7F" w:rsidRPr="00915C7F" w:rsidTr="00915C7F">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ФЕР10-01-036-01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Установка уголков и наличников  ПВХ на клее</w:t>
            </w:r>
            <w:r w:rsidRPr="00915C7F">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9,644</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875,34</w:t>
            </w:r>
            <w:r w:rsidRPr="00915C7F">
              <w:rPr>
                <w:rFonts w:ascii="Arial" w:eastAsia="Times New Roman" w:hAnsi="Arial" w:cs="Arial"/>
                <w:sz w:val="16"/>
                <w:szCs w:val="16"/>
                <w:lang w:eastAsia="ru-RU"/>
              </w:rPr>
              <w:br/>
              <w:t>338,13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8441,78</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3260,93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2,546</w:t>
            </w:r>
          </w:p>
        </w:tc>
        <w:tc>
          <w:tcPr>
            <w:tcW w:w="8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24,55</w:t>
            </w:r>
          </w:p>
        </w:tc>
      </w:tr>
      <w:tr w:rsidR="00915C7F" w:rsidRPr="00915C7F" w:rsidTr="00915C7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20"/>
                <w:szCs w:val="20"/>
                <w:lang w:eastAsia="ru-RU"/>
              </w:rPr>
            </w:pPr>
            <w:r w:rsidRPr="00915C7F">
              <w:rPr>
                <w:rFonts w:ascii="Arial" w:eastAsia="Times New Roman" w:hAnsi="Arial" w:cs="Arial"/>
                <w:b/>
                <w:bCs/>
                <w:sz w:val="20"/>
                <w:szCs w:val="20"/>
                <w:lang w:eastAsia="ru-RU"/>
              </w:rPr>
              <w:t xml:space="preserve">                                       Раздел 3. Уборка мусора</w:t>
            </w:r>
          </w:p>
        </w:tc>
      </w:tr>
      <w:tr w:rsidR="00915C7F" w:rsidRPr="00915C7F" w:rsidTr="00915C7F">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ФССЦпг01-01-01-041</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915C7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4,35684</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254,3</w:t>
            </w:r>
            <w:r w:rsidRPr="00915C7F">
              <w:rPr>
                <w:rFonts w:ascii="Arial" w:eastAsia="Times New Roman" w:hAnsi="Arial" w:cs="Arial"/>
                <w:sz w:val="16"/>
                <w:szCs w:val="16"/>
                <w:lang w:eastAsia="ru-RU"/>
              </w:rPr>
              <w:br/>
              <w:t>254,3</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1107,94</w:t>
            </w:r>
          </w:p>
        </w:tc>
        <w:tc>
          <w:tcPr>
            <w:tcW w:w="116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1107,94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ФССЦпг03-21-01-015</w:t>
            </w:r>
            <w:r w:rsidRPr="00915C7F">
              <w:rPr>
                <w:rFonts w:ascii="Arial" w:eastAsia="Times New Roman" w:hAnsi="Arial" w:cs="Arial"/>
                <w:i/>
                <w:iCs/>
                <w:sz w:val="18"/>
                <w:szCs w:val="18"/>
                <w:lang w:eastAsia="ru-RU"/>
              </w:rPr>
              <w:br/>
              <w:t>Приказ Минстроя РФ от 30.01.14 №31/</w:t>
            </w:r>
            <w:proofErr w:type="spellStart"/>
            <w:proofErr w:type="gramStart"/>
            <w:r w:rsidRPr="00915C7F">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915C7F">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center"/>
              <w:rPr>
                <w:rFonts w:ascii="Arial" w:eastAsia="Times New Roman" w:hAnsi="Arial" w:cs="Arial"/>
                <w:sz w:val="18"/>
                <w:szCs w:val="18"/>
                <w:lang w:eastAsia="ru-RU"/>
              </w:rPr>
            </w:pPr>
            <w:r w:rsidRPr="00915C7F">
              <w:rPr>
                <w:rFonts w:ascii="Arial" w:eastAsia="Times New Roman" w:hAnsi="Arial" w:cs="Arial"/>
                <w:sz w:val="18"/>
                <w:szCs w:val="18"/>
                <w:lang w:eastAsia="ru-RU"/>
              </w:rPr>
              <w:t>4,35684</w:t>
            </w:r>
          </w:p>
        </w:tc>
        <w:tc>
          <w:tcPr>
            <w:tcW w:w="124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39,2</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39,2</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170,79</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170,79</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1235829,12</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65481,54</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6235,53</w:t>
            </w:r>
            <w:r w:rsidRPr="00915C7F">
              <w:rPr>
                <w:rFonts w:ascii="Arial" w:eastAsia="Times New Roman" w:hAnsi="Arial" w:cs="Arial"/>
                <w:sz w:val="16"/>
                <w:szCs w:val="16"/>
                <w:lang w:eastAsia="ru-RU"/>
              </w:rPr>
              <w:br/>
              <w:t>1989,71</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488,59</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57428,32</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29701,9</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64271,58</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205</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1923,5</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7,1</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1188696,22</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213,44</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17189,93</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26,52</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49565,74</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36,53</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1137,09</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175,28</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1322959,34</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488,59</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1164112,05</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6235,53</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67471,25</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57428,32</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29701,9</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sz w:val="18"/>
                <w:szCs w:val="18"/>
                <w:lang w:eastAsia="ru-RU"/>
              </w:rPr>
            </w:pPr>
            <w:r w:rsidRPr="00915C7F">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238132,68</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r>
      <w:tr w:rsidR="00915C7F" w:rsidRPr="00915C7F" w:rsidTr="00915C7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15C7F" w:rsidRPr="00915C7F" w:rsidRDefault="00915C7F" w:rsidP="00915C7F">
            <w:pPr>
              <w:spacing w:after="0" w:line="240" w:lineRule="auto"/>
              <w:rPr>
                <w:rFonts w:ascii="Arial" w:eastAsia="Times New Roman" w:hAnsi="Arial" w:cs="Arial"/>
                <w:b/>
                <w:bCs/>
                <w:sz w:val="18"/>
                <w:szCs w:val="18"/>
                <w:lang w:eastAsia="ru-RU"/>
              </w:rPr>
            </w:pPr>
            <w:r w:rsidRPr="00915C7F">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b/>
                <w:bCs/>
                <w:sz w:val="16"/>
                <w:szCs w:val="16"/>
                <w:lang w:eastAsia="ru-RU"/>
              </w:rPr>
            </w:pPr>
            <w:r w:rsidRPr="00915C7F">
              <w:rPr>
                <w:rFonts w:ascii="Arial" w:eastAsia="Times New Roman" w:hAnsi="Arial" w:cs="Arial"/>
                <w:b/>
                <w:bCs/>
                <w:sz w:val="16"/>
                <w:szCs w:val="16"/>
                <w:lang w:eastAsia="ru-RU"/>
              </w:rPr>
              <w:t>1561092,02</w:t>
            </w:r>
          </w:p>
        </w:tc>
        <w:tc>
          <w:tcPr>
            <w:tcW w:w="11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sz w:val="16"/>
                <w:szCs w:val="16"/>
                <w:lang w:eastAsia="ru-RU"/>
              </w:rPr>
            </w:pPr>
            <w:r w:rsidRPr="00915C7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15C7F" w:rsidRPr="00915C7F" w:rsidRDefault="00915C7F" w:rsidP="00915C7F">
            <w:pPr>
              <w:spacing w:after="0" w:line="240" w:lineRule="auto"/>
              <w:jc w:val="right"/>
              <w:rPr>
                <w:rFonts w:ascii="Arial" w:eastAsia="Times New Roman" w:hAnsi="Arial" w:cs="Arial"/>
                <w:b/>
                <w:bCs/>
                <w:sz w:val="16"/>
                <w:szCs w:val="16"/>
                <w:lang w:eastAsia="ru-RU"/>
              </w:rPr>
            </w:pPr>
            <w:r w:rsidRPr="00915C7F">
              <w:rPr>
                <w:rFonts w:ascii="Arial" w:eastAsia="Times New Roman" w:hAnsi="Arial" w:cs="Arial"/>
                <w:b/>
                <w:bCs/>
                <w:sz w:val="16"/>
                <w:szCs w:val="16"/>
                <w:lang w:eastAsia="ru-RU"/>
              </w:rPr>
              <w:t>488,59</w:t>
            </w:r>
          </w:p>
        </w:tc>
      </w:tr>
    </w:tbl>
    <w:p w:rsidR="00015A8E" w:rsidRDefault="00015A8E" w:rsidP="004F3403">
      <w:pPr>
        <w:rPr>
          <w:rFonts w:ascii="Times New Roman" w:hAnsi="Times New Roman" w:cs="Times New Roman"/>
          <w:sz w:val="28"/>
          <w:szCs w:val="28"/>
        </w:rPr>
        <w:sectPr w:rsidR="00015A8E" w:rsidSect="00015A8E">
          <w:pgSz w:w="16838" w:h="11906" w:orient="landscape"/>
          <w:pgMar w:top="1418" w:right="1134" w:bottom="567" w:left="851" w:header="709" w:footer="709" w:gutter="0"/>
          <w:cols w:space="708"/>
          <w:docGrid w:linePitch="360"/>
        </w:sectPr>
      </w:pPr>
    </w:p>
    <w:p w:rsidR="00015A8E" w:rsidRDefault="00015A8E"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911AF8" w:rsidRPr="00911AF8" w:rsidRDefault="00911AF8" w:rsidP="00911A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911AF8" w:rsidRPr="00911AF8" w:rsidRDefault="00911AF8" w:rsidP="00911AF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11AF8" w:rsidRPr="00911AF8" w:rsidRDefault="00911AF8" w:rsidP="00911AF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11AF8">
        <w:rPr>
          <w:rFonts w:ascii="Times New Roman" w:eastAsia="Times New Roman" w:hAnsi="Times New Roman" w:cs="Times New Roman"/>
          <w:b/>
          <w:kern w:val="1"/>
          <w:sz w:val="20"/>
          <w:szCs w:val="20"/>
          <w:lang w:eastAsia="ar-SA"/>
        </w:rPr>
        <w:t>_______________</w:t>
      </w:r>
      <w:r w:rsidRPr="00911AF8">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911AF8">
        <w:rPr>
          <w:rFonts w:ascii="Times New Roman" w:eastAsia="Times New Roman" w:hAnsi="Times New Roman" w:cs="Times New Roman"/>
          <w:kern w:val="1"/>
          <w:sz w:val="20"/>
          <w:szCs w:val="20"/>
          <w:lang w:eastAsia="ar-SA"/>
        </w:rPr>
        <w:t>. № 44-ФЗ  путем проведения открытого аук</w:t>
      </w:r>
      <w:r w:rsidR="009E6A16">
        <w:rPr>
          <w:rFonts w:ascii="Times New Roman" w:eastAsia="Times New Roman" w:hAnsi="Times New Roman" w:cs="Times New Roman"/>
          <w:kern w:val="1"/>
          <w:sz w:val="20"/>
          <w:szCs w:val="20"/>
          <w:lang w:eastAsia="ar-SA"/>
        </w:rPr>
        <w:t>циона в электронной форме №ЭА-34</w:t>
      </w:r>
      <w:r w:rsidRPr="00911AF8">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11AF8" w:rsidRPr="00911AF8" w:rsidRDefault="00911AF8" w:rsidP="00911AF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11AF8" w:rsidRPr="00911AF8" w:rsidRDefault="00911AF8" w:rsidP="00911AF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911AF8" w:rsidRPr="00911AF8" w:rsidRDefault="00911AF8" w:rsidP="00911AF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015A8E">
        <w:rPr>
          <w:rFonts w:ascii="Times New Roman" w:eastAsia="Times New Roman" w:hAnsi="Times New Roman" w:cs="Times New Roman"/>
          <w:color w:val="000000"/>
          <w:spacing w:val="-5"/>
          <w:sz w:val="20"/>
          <w:szCs w:val="20"/>
          <w:lang w:eastAsia="ru-RU"/>
        </w:rPr>
        <w:t>замене оконных блоков</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w:t>
      </w:r>
      <w:r w:rsidR="00015A8E">
        <w:rPr>
          <w:rFonts w:ascii="Times New Roman" w:eastAsia="Times New Roman" w:hAnsi="Times New Roman" w:cs="Times New Roman"/>
          <w:sz w:val="20"/>
          <w:szCs w:val="20"/>
          <w:lang w:eastAsia="ru-RU"/>
        </w:rPr>
        <w:t>замену оконных блоков</w:t>
      </w:r>
      <w:r w:rsidRPr="00911AF8">
        <w:rPr>
          <w:rFonts w:ascii="Times New Roman" w:eastAsia="Times New Roman" w:hAnsi="Times New Roman" w:cs="Times New Roman"/>
          <w:sz w:val="20"/>
          <w:szCs w:val="20"/>
          <w:lang w:eastAsia="ru-RU"/>
        </w:rPr>
        <w:t xml:space="preserve"> (количество </w:t>
      </w:r>
      <w:r w:rsidR="00015A8E">
        <w:rPr>
          <w:rFonts w:ascii="Times New Roman" w:eastAsia="Times New Roman" w:hAnsi="Times New Roman" w:cs="Times New Roman"/>
          <w:sz w:val="20"/>
          <w:szCs w:val="20"/>
          <w:lang w:eastAsia="ru-RU"/>
        </w:rPr>
        <w:t xml:space="preserve">оконных блоков </w:t>
      </w:r>
      <w:r w:rsidRPr="00911AF8">
        <w:rPr>
          <w:rFonts w:ascii="Times New Roman" w:eastAsia="Times New Roman" w:hAnsi="Times New Roman" w:cs="Times New Roman"/>
          <w:sz w:val="20"/>
          <w:szCs w:val="20"/>
          <w:lang w:eastAsia="ru-RU"/>
        </w:rPr>
        <w:t>и номера комнат указаны в технич</w:t>
      </w:r>
      <w:r w:rsidR="00015A8E">
        <w:rPr>
          <w:rFonts w:ascii="Times New Roman" w:eastAsia="Times New Roman" w:hAnsi="Times New Roman" w:cs="Times New Roman"/>
          <w:sz w:val="20"/>
          <w:szCs w:val="20"/>
          <w:lang w:eastAsia="ru-RU"/>
        </w:rPr>
        <w:t>еском задании) в Общежитии  №1</w:t>
      </w:r>
      <w:r w:rsidRPr="00911AF8">
        <w:rPr>
          <w:rFonts w:ascii="Times New Roman" w:eastAsia="Times New Roman" w:hAnsi="Times New Roman" w:cs="Times New Roman"/>
          <w:sz w:val="20"/>
          <w:szCs w:val="20"/>
          <w:lang w:eastAsia="ru-RU"/>
        </w:rPr>
        <w:t>, расположенного по ул</w:t>
      </w:r>
      <w:proofErr w:type="gramStart"/>
      <w:r w:rsidRPr="00911AF8">
        <w:rPr>
          <w:rFonts w:ascii="Times New Roman" w:eastAsia="Times New Roman" w:hAnsi="Times New Roman" w:cs="Times New Roman"/>
          <w:sz w:val="20"/>
          <w:szCs w:val="20"/>
          <w:lang w:eastAsia="ru-RU"/>
        </w:rPr>
        <w:t>.Д</w:t>
      </w:r>
      <w:proofErr w:type="gramEnd"/>
      <w:r w:rsidRPr="00911AF8">
        <w:rPr>
          <w:rFonts w:ascii="Times New Roman" w:eastAsia="Times New Roman" w:hAnsi="Times New Roman" w:cs="Times New Roman"/>
          <w:sz w:val="20"/>
          <w:szCs w:val="20"/>
          <w:lang w:eastAsia="ru-RU"/>
        </w:rPr>
        <w:t>уси Ковальчук, 187.</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w:t>
      </w:r>
      <w:r w:rsidR="00015A8E">
        <w:rPr>
          <w:rFonts w:ascii="Times New Roman" w:eastAsia="Times New Roman" w:hAnsi="Times New Roman" w:cs="Times New Roman"/>
          <w:bCs/>
          <w:sz w:val="20"/>
          <w:szCs w:val="20"/>
          <w:lang w:eastAsia="ru-RU"/>
        </w:rPr>
        <w:t>замене оконных блоков</w:t>
      </w:r>
      <w:r w:rsidRPr="00911AF8">
        <w:rPr>
          <w:rFonts w:ascii="Times New Roman" w:eastAsia="Times New Roman" w:hAnsi="Times New Roman" w:cs="Times New Roman"/>
          <w:bCs/>
          <w:sz w:val="20"/>
          <w:szCs w:val="20"/>
          <w:lang w:eastAsia="ru-RU"/>
        </w:rPr>
        <w:t xml:space="preserve"> в общежитии (далее – работы) проводятся «Подрядчиком» в соответствии с техническим заданием «Заказчика» (Приложение №1 к договору).                 </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11AF8" w:rsidRPr="00911AF8" w:rsidRDefault="00911AF8" w:rsidP="00911AF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pacing w:val="-4"/>
          <w:sz w:val="20"/>
          <w:szCs w:val="20"/>
          <w:lang w:eastAsia="ru-RU"/>
        </w:rPr>
        <w:t xml:space="preserve">     1.6.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11AF8">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1AF8" w:rsidRPr="00911AF8" w:rsidRDefault="00911AF8" w:rsidP="00911AF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911AF8" w:rsidRPr="00911AF8" w:rsidRDefault="00911AF8" w:rsidP="00911AF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11AF8" w:rsidRPr="00911AF8" w:rsidRDefault="00911AF8" w:rsidP="00911AF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11AF8" w:rsidRPr="00911AF8" w:rsidRDefault="00911AF8" w:rsidP="00911AF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015A8E"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3.3</w:t>
      </w:r>
      <w:r w:rsidR="00911AF8"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sidR="004B7B6E">
        <w:rPr>
          <w:rFonts w:ascii="Times New Roman" w:eastAsia="Times New Roman" w:hAnsi="Times New Roman" w:cs="Times New Roman"/>
          <w:color w:val="000000"/>
          <w:spacing w:val="4"/>
          <w:sz w:val="20"/>
          <w:szCs w:val="20"/>
          <w:lang w:eastAsia="ru-RU"/>
        </w:rPr>
        <w:t>астоящим договором, в течение 45 (сорока пяти</w:t>
      </w:r>
      <w:r w:rsidRPr="00911AF8">
        <w:rPr>
          <w:rFonts w:ascii="Times New Roman" w:eastAsia="Times New Roman" w:hAnsi="Times New Roman" w:cs="Times New Roman"/>
          <w:color w:val="000000"/>
          <w:spacing w:val="4"/>
          <w:sz w:val="20"/>
          <w:szCs w:val="20"/>
          <w:lang w:eastAsia="ru-RU"/>
        </w:rPr>
        <w:t>) календарных дней.</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11AF8" w:rsidRPr="00911AF8" w:rsidRDefault="00911AF8" w:rsidP="00911AF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911AF8" w:rsidRPr="00911AF8" w:rsidRDefault="00911AF8" w:rsidP="00911AF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911AF8" w:rsidRPr="00911AF8" w:rsidRDefault="00911AF8" w:rsidP="00911AF8">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911AF8" w:rsidRPr="00911AF8" w:rsidRDefault="00911AF8" w:rsidP="00911AF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11AF8" w:rsidRPr="00911AF8" w:rsidRDefault="00911AF8" w:rsidP="00911AF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11AF8" w:rsidRPr="00911AF8" w:rsidRDefault="00911AF8" w:rsidP="00911AF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11AF8" w:rsidRPr="00911AF8" w:rsidRDefault="00911AF8" w:rsidP="00911AF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sidRPr="00911AF8">
        <w:rPr>
          <w:rFonts w:ascii="Times New Roman" w:eastAsia="Times New Roman" w:hAnsi="Times New Roman" w:cs="Times New Roman"/>
          <w:color w:val="000000"/>
          <w:spacing w:val="1"/>
          <w:sz w:val="20"/>
          <w:szCs w:val="20"/>
          <w:lang w:eastAsia="ru-RU"/>
        </w:rPr>
        <w:t>договор</w:t>
      </w:r>
      <w:proofErr w:type="gramStart"/>
      <w:r w:rsidRPr="00911AF8">
        <w:rPr>
          <w:rFonts w:ascii="Times New Roman" w:eastAsia="Times New Roman" w:hAnsi="Times New Roman" w:cs="Times New Roman"/>
          <w:color w:val="000000"/>
          <w:spacing w:val="1"/>
          <w:sz w:val="20"/>
          <w:szCs w:val="20"/>
          <w:lang w:eastAsia="ru-RU"/>
        </w:rPr>
        <w:t>,у</w:t>
      </w:r>
      <w:proofErr w:type="spellEnd"/>
      <w:proofErr w:type="gramEnd"/>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sidR="00015A8E">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911AF8" w:rsidRPr="00911AF8" w:rsidRDefault="00911AF8" w:rsidP="00911AF8">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015A8E">
        <w:rPr>
          <w:rFonts w:ascii="Times New Roman" w:eastAsia="Times New Roman" w:hAnsi="Times New Roman" w:cs="Times New Roman"/>
          <w:sz w:val="20"/>
          <w:szCs w:val="20"/>
          <w:lang w:eastAsia="ru-RU"/>
        </w:rPr>
        <w:t xml:space="preserve"> в сумме  156 109,20</w:t>
      </w:r>
      <w:r w:rsidRPr="00911AF8">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11.2. Любые споры, не урегулированные во внесудебном порядке, разрешаются арбитражным судом Новосибирской области.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w:t>
      </w:r>
      <w:r w:rsidRPr="00911AF8">
        <w:rPr>
          <w:rFonts w:ascii="Times New Roman" w:eastAsia="Times New Roman" w:hAnsi="Times New Roman" w:cs="Times New Roman"/>
          <w:bCs/>
          <w:sz w:val="20"/>
          <w:szCs w:val="20"/>
          <w:lang w:eastAsia="ru-RU"/>
        </w:rPr>
        <w:lastRenderedPageBreak/>
        <w:t>«Заказчика»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911AF8" w:rsidRPr="00911AF8" w:rsidTr="00CF6DF8">
        <w:tc>
          <w:tcPr>
            <w:tcW w:w="4832"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911AF8" w:rsidRPr="00911AF8" w:rsidRDefault="00911AF8" w:rsidP="00911AF8">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Банк: Сибирское  ГУ Банка России  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А.А.Новоселов</w:t>
            </w:r>
          </w:p>
          <w:p w:rsidR="00911AF8" w:rsidRPr="00911AF8" w:rsidRDefault="00911AF8" w:rsidP="00911AF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11AF8" w:rsidRPr="00911AF8" w:rsidRDefault="00911AF8" w:rsidP="00911AF8">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b/>
                <w:kern w:val="1"/>
                <w:sz w:val="20"/>
                <w:szCs w:val="20"/>
                <w:lang w:eastAsia="ar-SA"/>
              </w:rPr>
              <w:t xml:space="preserve"> </w:t>
            </w:r>
          </w:p>
        </w:tc>
      </w:tr>
    </w:tbl>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Приложение№1  к договору</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Default="00E1170E"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pPr>
    </w:p>
    <w:p w:rsidR="003F7B7F" w:rsidRDefault="003F7B7F" w:rsidP="00E1170E">
      <w:pPr>
        <w:suppressAutoHyphens/>
        <w:ind w:left="360"/>
        <w:rPr>
          <w:rFonts w:ascii="Times New Roman" w:eastAsia="Times New Roman" w:hAnsi="Times New Roman" w:cs="Times New Roman"/>
          <w:kern w:val="1"/>
          <w:sz w:val="28"/>
          <w:szCs w:val="28"/>
          <w:lang w:eastAsia="ar-SA"/>
        </w:rPr>
        <w:sectPr w:rsidR="003F7B7F" w:rsidSect="00D10891">
          <w:pgSz w:w="11906" w:h="16838"/>
          <w:pgMar w:top="1134" w:right="567" w:bottom="851" w:left="1418" w:header="709" w:footer="709" w:gutter="0"/>
          <w:cols w:space="708"/>
          <w:docGrid w:linePitch="360"/>
        </w:sectPr>
      </w:pPr>
    </w:p>
    <w:tbl>
      <w:tblPr>
        <w:tblpPr w:leftFromText="180" w:rightFromText="180" w:vertAnchor="text" w:horzAnchor="margin" w:tblpXSpec="center" w:tblpY="-456"/>
        <w:tblW w:w="16094" w:type="dxa"/>
        <w:tblLayout w:type="fixed"/>
        <w:tblCellMar>
          <w:left w:w="30" w:type="dxa"/>
          <w:right w:w="30" w:type="dxa"/>
        </w:tblCellMar>
        <w:tblLook w:val="0000"/>
      </w:tblPr>
      <w:tblGrid>
        <w:gridCol w:w="504"/>
        <w:gridCol w:w="2172"/>
        <w:gridCol w:w="3979"/>
        <w:gridCol w:w="1836"/>
        <w:gridCol w:w="1255"/>
        <w:gridCol w:w="1131"/>
        <w:gridCol w:w="1130"/>
        <w:gridCol w:w="1179"/>
        <w:gridCol w:w="1147"/>
        <w:gridCol w:w="888"/>
        <w:gridCol w:w="873"/>
      </w:tblGrid>
      <w:tr w:rsidR="00D511A5" w:rsidRPr="00D511A5" w:rsidTr="00D511A5">
        <w:tblPrEx>
          <w:tblCellMar>
            <w:top w:w="0" w:type="dxa"/>
            <w:bottom w:w="0" w:type="dxa"/>
          </w:tblCellMar>
        </w:tblPrEx>
        <w:trPr>
          <w:trHeight w:val="240"/>
        </w:trPr>
        <w:tc>
          <w:tcPr>
            <w:tcW w:w="2676"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20"/>
                <w:szCs w:val="20"/>
              </w:rPr>
            </w:pPr>
            <w:r w:rsidRPr="00D511A5">
              <w:rPr>
                <w:rFonts w:ascii="Arial" w:hAnsi="Arial" w:cs="Arial"/>
                <w:b/>
                <w:bCs/>
                <w:color w:val="000000"/>
                <w:sz w:val="20"/>
                <w:szCs w:val="20"/>
              </w:rPr>
              <w:lastRenderedPageBreak/>
              <w:t>СОГЛАСОВАНО:</w:t>
            </w: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2035"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20"/>
                <w:szCs w:val="20"/>
              </w:rPr>
            </w:pPr>
            <w:r w:rsidRPr="00D511A5">
              <w:rPr>
                <w:rFonts w:ascii="Arial" w:hAnsi="Arial" w:cs="Arial"/>
                <w:b/>
                <w:bCs/>
                <w:color w:val="000000"/>
                <w:sz w:val="20"/>
                <w:szCs w:val="20"/>
              </w:rPr>
              <w:t>УТВЕРЖДАЮ:</w:t>
            </w: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2676"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r w:rsidRPr="00D511A5">
              <w:rPr>
                <w:rFonts w:ascii="Arial" w:hAnsi="Arial" w:cs="Arial"/>
                <w:color w:val="000000"/>
                <w:sz w:val="20"/>
                <w:szCs w:val="20"/>
              </w:rPr>
              <w:t>______________</w:t>
            </w: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r w:rsidRPr="00D511A5">
              <w:rPr>
                <w:rFonts w:ascii="Arial" w:hAnsi="Arial" w:cs="Arial"/>
                <w:color w:val="000000"/>
                <w:sz w:val="20"/>
                <w:szCs w:val="20"/>
              </w:rPr>
              <w:t>_________</w:t>
            </w: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6655" w:type="dxa"/>
            <w:gridSpan w:val="3"/>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_____ " ________________ 2015 г.</w:t>
            </w: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2908" w:type="dxa"/>
            <w:gridSpan w:val="3"/>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"______ " _______________2015 г.</w:t>
            </w: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rPr>
            </w:pPr>
            <w:r w:rsidRPr="00D511A5">
              <w:rPr>
                <w:rFonts w:ascii="Arial" w:hAnsi="Arial" w:cs="Arial"/>
                <w:color w:val="000000"/>
              </w:rPr>
              <w:t>ФГБОУ ВПО СГУПС</w:t>
            </w:r>
          </w:p>
        </w:tc>
        <w:tc>
          <w:tcPr>
            <w:tcW w:w="1255"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091" w:type="dxa"/>
            <w:gridSpan w:val="2"/>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i/>
                <w:iCs/>
                <w:color w:val="000000"/>
                <w:sz w:val="20"/>
                <w:szCs w:val="20"/>
              </w:rPr>
            </w:pPr>
            <w:r w:rsidRPr="00D511A5">
              <w:rPr>
                <w:rFonts w:ascii="Arial" w:hAnsi="Arial" w:cs="Arial"/>
                <w:i/>
                <w:iCs/>
                <w:color w:val="000000"/>
                <w:sz w:val="20"/>
                <w:szCs w:val="20"/>
              </w:rPr>
              <w:t>(наименование стройки)</w:t>
            </w:r>
          </w:p>
        </w:tc>
        <w:tc>
          <w:tcPr>
            <w:tcW w:w="1131"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i/>
                <w:iCs/>
                <w:color w:val="000000"/>
                <w:sz w:val="16"/>
                <w:szCs w:val="16"/>
              </w:rPr>
            </w:pPr>
          </w:p>
        </w:tc>
        <w:tc>
          <w:tcPr>
            <w:tcW w:w="1130"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95"/>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09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b/>
                <w:bCs/>
                <w:color w:val="000000"/>
                <w:sz w:val="24"/>
                <w:szCs w:val="24"/>
              </w:rPr>
            </w:pPr>
            <w:r w:rsidRPr="00D511A5">
              <w:rPr>
                <w:rFonts w:ascii="Arial" w:hAnsi="Arial" w:cs="Arial"/>
                <w:b/>
                <w:bCs/>
                <w:color w:val="000000"/>
                <w:sz w:val="24"/>
                <w:szCs w:val="24"/>
              </w:rPr>
              <w:t xml:space="preserve">ЛОКАЛЬНЫЙ СМЕТНЫЙ РАСЧЕТ № </w:t>
            </w: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b/>
                <w:bCs/>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20"/>
                <w:szCs w:val="20"/>
              </w:rPr>
            </w:pPr>
            <w:r w:rsidRPr="00D511A5">
              <w:rPr>
                <w:rFonts w:ascii="Arial" w:hAnsi="Arial" w:cs="Arial"/>
                <w:color w:val="000000"/>
                <w:sz w:val="20"/>
                <w:szCs w:val="20"/>
              </w:rPr>
              <w:t>(локальная смета)</w:t>
            </w: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r w:rsidRPr="00D511A5">
              <w:rPr>
                <w:rFonts w:ascii="Arial" w:hAnsi="Arial" w:cs="Arial"/>
                <w:color w:val="000000"/>
              </w:rPr>
              <w:t xml:space="preserve">на </w:t>
            </w:r>
          </w:p>
        </w:tc>
        <w:tc>
          <w:tcPr>
            <w:tcW w:w="6151" w:type="dxa"/>
            <w:gridSpan w:val="2"/>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 xml:space="preserve">замену окон в </w:t>
            </w:r>
            <w:proofErr w:type="gramStart"/>
            <w:r w:rsidRPr="00D511A5">
              <w:rPr>
                <w:rFonts w:ascii="Arial" w:hAnsi="Arial" w:cs="Arial"/>
                <w:color w:val="000000"/>
              </w:rPr>
              <w:t>общ</w:t>
            </w:r>
            <w:proofErr w:type="gramEnd"/>
            <w:r w:rsidRPr="00D511A5">
              <w:rPr>
                <w:rFonts w:ascii="Arial" w:hAnsi="Arial" w:cs="Arial"/>
                <w:color w:val="000000"/>
              </w:rPr>
              <w:t>. №1 и комнате № 475</w:t>
            </w:r>
          </w:p>
        </w:tc>
        <w:tc>
          <w:tcPr>
            <w:tcW w:w="1836"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rPr>
            </w:pPr>
          </w:p>
        </w:tc>
        <w:tc>
          <w:tcPr>
            <w:tcW w:w="1255"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1131"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1130"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1179"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0"/>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5352" w:type="dxa"/>
            <w:gridSpan w:val="4"/>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i/>
                <w:iCs/>
                <w:color w:val="000000"/>
                <w:sz w:val="20"/>
                <w:szCs w:val="20"/>
              </w:rPr>
            </w:pPr>
            <w:r w:rsidRPr="00D511A5">
              <w:rPr>
                <w:rFonts w:ascii="Arial" w:hAnsi="Arial" w:cs="Arial"/>
                <w:i/>
                <w:iCs/>
                <w:color w:val="000000"/>
                <w:sz w:val="20"/>
                <w:szCs w:val="20"/>
              </w:rPr>
              <w:t>(наименование работ и затрат, наименование объекта)</w:t>
            </w:r>
          </w:p>
        </w:tc>
        <w:tc>
          <w:tcPr>
            <w:tcW w:w="1179" w:type="dxa"/>
            <w:tcBorders>
              <w:top w:val="single" w:sz="6" w:space="0" w:color="auto"/>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158"/>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 xml:space="preserve">Основание: </w:t>
            </w:r>
          </w:p>
        </w:tc>
        <w:tc>
          <w:tcPr>
            <w:tcW w:w="39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836"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20"/>
                <w:szCs w:val="20"/>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rPr>
            </w:pPr>
          </w:p>
        </w:tc>
        <w:tc>
          <w:tcPr>
            <w:tcW w:w="615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Сметная стоимость строительных работ ________</w:t>
            </w:r>
          </w:p>
        </w:tc>
        <w:tc>
          <w:tcPr>
            <w:tcW w:w="309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w:t>
            </w:r>
            <w:r w:rsidRPr="00D511A5">
              <w:rPr>
                <w:rFonts w:ascii="Arial" w:hAnsi="Arial" w:cs="Arial"/>
                <w:color w:val="000000"/>
              </w:rPr>
              <w:t>1561092,02</w:t>
            </w: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руб.</w:t>
            </w: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rPr>
            </w:pPr>
          </w:p>
        </w:tc>
        <w:tc>
          <w:tcPr>
            <w:tcW w:w="615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Средства на оплату труда ____________</w:t>
            </w:r>
          </w:p>
        </w:tc>
        <w:tc>
          <w:tcPr>
            <w:tcW w:w="309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r>
              <w:rPr>
                <w:rFonts w:ascii="Arial" w:hAnsi="Arial" w:cs="Arial"/>
                <w:color w:val="000000"/>
              </w:rPr>
              <w:t>__________</w:t>
            </w:r>
            <w:r w:rsidRPr="00D511A5">
              <w:rPr>
                <w:rFonts w:ascii="Arial" w:hAnsi="Arial" w:cs="Arial"/>
                <w:color w:val="000000"/>
              </w:rPr>
              <w:t>67471,25</w:t>
            </w: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руб.</w:t>
            </w: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rPr>
            </w:pPr>
          </w:p>
        </w:tc>
        <w:tc>
          <w:tcPr>
            <w:tcW w:w="615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Сметная трудоемкость _______________________</w:t>
            </w:r>
          </w:p>
        </w:tc>
        <w:tc>
          <w:tcPr>
            <w:tcW w:w="3091" w:type="dxa"/>
            <w:gridSpan w:val="2"/>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w:t>
            </w:r>
            <w:r w:rsidRPr="00D511A5">
              <w:rPr>
                <w:rFonts w:ascii="Arial" w:hAnsi="Arial" w:cs="Arial"/>
                <w:color w:val="000000"/>
              </w:rPr>
              <w:t>488,59</w:t>
            </w: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roofErr w:type="spellStart"/>
            <w:r w:rsidRPr="00D511A5">
              <w:rPr>
                <w:rFonts w:ascii="Arial" w:hAnsi="Arial" w:cs="Arial"/>
                <w:color w:val="000000"/>
              </w:rPr>
              <w:t>чел</w:t>
            </w:r>
            <w:proofErr w:type="gramStart"/>
            <w:r w:rsidRPr="00D511A5">
              <w:rPr>
                <w:rFonts w:ascii="Arial" w:hAnsi="Arial" w:cs="Arial"/>
                <w:color w:val="000000"/>
              </w:rPr>
              <w:t>.ч</w:t>
            </w:r>
            <w:proofErr w:type="gramEnd"/>
            <w:r w:rsidRPr="00D511A5">
              <w:rPr>
                <w:rFonts w:ascii="Arial" w:hAnsi="Arial" w:cs="Arial"/>
                <w:color w:val="000000"/>
              </w:rPr>
              <w:t>ас</w:t>
            </w:r>
            <w:proofErr w:type="spellEnd"/>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rPr>
            </w:pPr>
          </w:p>
        </w:tc>
      </w:tr>
      <w:tr w:rsidR="00D511A5" w:rsidRPr="00D511A5" w:rsidTr="00D511A5">
        <w:tblPrEx>
          <w:tblCellMar>
            <w:top w:w="0" w:type="dxa"/>
            <w:bottom w:w="0" w:type="dxa"/>
          </w:tblCellMar>
        </w:tblPrEx>
        <w:trPr>
          <w:trHeight w:val="269"/>
        </w:trPr>
        <w:tc>
          <w:tcPr>
            <w:tcW w:w="504"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9242" w:type="dxa"/>
            <w:gridSpan w:val="4"/>
            <w:tcBorders>
              <w:top w:val="nil"/>
              <w:left w:val="nil"/>
              <w:bottom w:val="nil"/>
              <w:right w:val="nil"/>
            </w:tcBorders>
          </w:tcPr>
          <w:p w:rsidR="00D511A5" w:rsidRPr="00D511A5" w:rsidRDefault="00D511A5" w:rsidP="00D511A5">
            <w:pPr>
              <w:autoSpaceDE w:val="0"/>
              <w:autoSpaceDN w:val="0"/>
              <w:adjustRightInd w:val="0"/>
              <w:spacing w:after="0" w:line="240" w:lineRule="auto"/>
              <w:rPr>
                <w:rFonts w:ascii="Arial" w:hAnsi="Arial" w:cs="Arial"/>
                <w:color w:val="000000"/>
              </w:rPr>
            </w:pPr>
            <w:r w:rsidRPr="00D511A5">
              <w:rPr>
                <w:rFonts w:ascii="Arial" w:hAnsi="Arial" w:cs="Arial"/>
                <w:color w:val="000000"/>
              </w:rPr>
              <w:t>Составле</w:t>
            </w:r>
            <w:proofErr w:type="gramStart"/>
            <w:r w:rsidRPr="00D511A5">
              <w:rPr>
                <w:rFonts w:ascii="Arial" w:hAnsi="Arial" w:cs="Arial"/>
                <w:color w:val="000000"/>
              </w:rPr>
              <w:t>н(</w:t>
            </w:r>
            <w:proofErr w:type="gramEnd"/>
            <w:r w:rsidRPr="00D511A5">
              <w:rPr>
                <w:rFonts w:ascii="Arial" w:hAnsi="Arial" w:cs="Arial"/>
                <w:color w:val="000000"/>
              </w:rPr>
              <w:t>а) в текущих (прогнозных) ценах по состоянию на 2 квартал 2015г</w:t>
            </w:r>
          </w:p>
        </w:tc>
        <w:tc>
          <w:tcPr>
            <w:tcW w:w="1131"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113"/>
        </w:trPr>
        <w:tc>
          <w:tcPr>
            <w:tcW w:w="504"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6"/>
                <w:szCs w:val="16"/>
              </w:rPr>
            </w:pPr>
          </w:p>
        </w:tc>
        <w:tc>
          <w:tcPr>
            <w:tcW w:w="1255"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 xml:space="preserve">№ </w:t>
            </w:r>
            <w:proofErr w:type="spellStart"/>
            <w:r w:rsidRPr="00D511A5">
              <w:rPr>
                <w:rFonts w:ascii="Arial" w:hAnsi="Arial" w:cs="Arial"/>
                <w:color w:val="000000"/>
                <w:sz w:val="18"/>
                <w:szCs w:val="18"/>
              </w:rPr>
              <w:t>пп</w:t>
            </w:r>
            <w:proofErr w:type="spellEnd"/>
          </w:p>
        </w:tc>
        <w:tc>
          <w:tcPr>
            <w:tcW w:w="2172"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Шифр и номер позиции норматива</w:t>
            </w:r>
          </w:p>
        </w:tc>
        <w:tc>
          <w:tcPr>
            <w:tcW w:w="3979"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Наименование работ и затрат, единица измерения</w:t>
            </w:r>
          </w:p>
        </w:tc>
        <w:tc>
          <w:tcPr>
            <w:tcW w:w="1836"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Количество</w:t>
            </w:r>
          </w:p>
        </w:tc>
        <w:tc>
          <w:tcPr>
            <w:tcW w:w="2386" w:type="dxa"/>
            <w:gridSpan w:val="2"/>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Общая стоимость, руб.</w:t>
            </w:r>
          </w:p>
        </w:tc>
        <w:tc>
          <w:tcPr>
            <w:tcW w:w="1147"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761" w:type="dxa"/>
            <w:gridSpan w:val="2"/>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 xml:space="preserve">Затраты труда рабочих, </w:t>
            </w:r>
            <w:proofErr w:type="spellStart"/>
            <w:r w:rsidRPr="00D511A5">
              <w:rPr>
                <w:rFonts w:ascii="Arial" w:hAnsi="Arial" w:cs="Arial"/>
                <w:color w:val="000000"/>
                <w:sz w:val="18"/>
                <w:szCs w:val="18"/>
              </w:rPr>
              <w:t>чел</w:t>
            </w:r>
            <w:proofErr w:type="gramStart"/>
            <w:r w:rsidRPr="00D511A5">
              <w:rPr>
                <w:rFonts w:ascii="Arial" w:hAnsi="Arial" w:cs="Arial"/>
                <w:color w:val="000000"/>
                <w:sz w:val="18"/>
                <w:szCs w:val="18"/>
              </w:rPr>
              <w:t>.-</w:t>
            </w:r>
            <w:proofErr w:type="gramEnd"/>
            <w:r w:rsidRPr="00D511A5">
              <w:rPr>
                <w:rFonts w:ascii="Arial" w:hAnsi="Arial" w:cs="Arial"/>
                <w:color w:val="000000"/>
                <w:sz w:val="18"/>
                <w:szCs w:val="18"/>
              </w:rPr>
              <w:t>ч</w:t>
            </w:r>
            <w:proofErr w:type="spellEnd"/>
            <w:r w:rsidRPr="00D511A5">
              <w:rPr>
                <w:rFonts w:ascii="Arial" w:hAnsi="Arial" w:cs="Arial"/>
                <w:color w:val="000000"/>
                <w:sz w:val="18"/>
                <w:szCs w:val="18"/>
              </w:rPr>
              <w:t>, не занятых обслуживанием машин</w:t>
            </w:r>
          </w:p>
        </w:tc>
      </w:tr>
      <w:tr w:rsidR="00D511A5" w:rsidRPr="00D511A5" w:rsidTr="00D511A5">
        <w:tblPrEx>
          <w:tblCellMar>
            <w:top w:w="0" w:type="dxa"/>
            <w:bottom w:w="0" w:type="dxa"/>
          </w:tblCellMar>
        </w:tblPrEx>
        <w:trPr>
          <w:trHeight w:val="451"/>
        </w:trPr>
        <w:tc>
          <w:tcPr>
            <w:tcW w:w="504" w:type="dxa"/>
            <w:tcBorders>
              <w:top w:val="nil"/>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3979" w:type="dxa"/>
            <w:tcBorders>
              <w:top w:val="nil"/>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всего</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roofErr w:type="spellStart"/>
            <w:r w:rsidRPr="00D511A5">
              <w:rPr>
                <w:rFonts w:ascii="Arial" w:hAnsi="Arial" w:cs="Arial"/>
                <w:color w:val="000000"/>
                <w:sz w:val="18"/>
                <w:szCs w:val="18"/>
              </w:rPr>
              <w:t>эксплуата</w:t>
            </w:r>
            <w:proofErr w:type="spellEnd"/>
            <w:r w:rsidRPr="00D511A5">
              <w:rPr>
                <w:rFonts w:ascii="Arial" w:hAnsi="Arial" w:cs="Arial"/>
                <w:color w:val="000000"/>
                <w:sz w:val="18"/>
                <w:szCs w:val="18"/>
              </w:rPr>
              <w:t>-</w:t>
            </w:r>
          </w:p>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roofErr w:type="spellStart"/>
            <w:r w:rsidRPr="00D511A5">
              <w:rPr>
                <w:rFonts w:ascii="Arial" w:hAnsi="Arial" w:cs="Arial"/>
                <w:color w:val="000000"/>
                <w:sz w:val="18"/>
                <w:szCs w:val="18"/>
              </w:rPr>
              <w:t>ции</w:t>
            </w:r>
            <w:proofErr w:type="spellEnd"/>
            <w:r w:rsidRPr="00D511A5">
              <w:rPr>
                <w:rFonts w:ascii="Arial" w:hAnsi="Arial" w:cs="Arial"/>
                <w:color w:val="000000"/>
                <w:sz w:val="18"/>
                <w:szCs w:val="18"/>
              </w:rPr>
              <w:t xml:space="preserve"> машин</w:t>
            </w:r>
          </w:p>
        </w:tc>
        <w:tc>
          <w:tcPr>
            <w:tcW w:w="1130"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Всего</w:t>
            </w:r>
          </w:p>
        </w:tc>
        <w:tc>
          <w:tcPr>
            <w:tcW w:w="1179" w:type="dxa"/>
            <w:tcBorders>
              <w:top w:val="single" w:sz="6" w:space="0" w:color="auto"/>
              <w:left w:val="single" w:sz="6" w:space="0" w:color="auto"/>
              <w:bottom w:val="nil"/>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оплаты труда</w:t>
            </w:r>
          </w:p>
        </w:tc>
        <w:tc>
          <w:tcPr>
            <w:tcW w:w="2035"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roofErr w:type="spellStart"/>
            <w:r w:rsidRPr="00D511A5">
              <w:rPr>
                <w:rFonts w:ascii="Arial" w:hAnsi="Arial" w:cs="Arial"/>
                <w:color w:val="000000"/>
                <w:sz w:val="18"/>
                <w:szCs w:val="18"/>
              </w:rPr>
              <w:t>эксплуата</w:t>
            </w:r>
            <w:proofErr w:type="spellEnd"/>
            <w:r w:rsidRPr="00D511A5">
              <w:rPr>
                <w:rFonts w:ascii="Arial" w:hAnsi="Arial" w:cs="Arial"/>
                <w:color w:val="000000"/>
                <w:sz w:val="18"/>
                <w:szCs w:val="18"/>
              </w:rPr>
              <w:t>-</w:t>
            </w:r>
          </w:p>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roofErr w:type="spellStart"/>
            <w:r w:rsidRPr="00D511A5">
              <w:rPr>
                <w:rFonts w:ascii="Arial" w:hAnsi="Arial" w:cs="Arial"/>
                <w:color w:val="000000"/>
                <w:sz w:val="18"/>
                <w:szCs w:val="18"/>
              </w:rPr>
              <w:t>ция</w:t>
            </w:r>
            <w:proofErr w:type="spellEnd"/>
            <w:r w:rsidRPr="00D511A5">
              <w:rPr>
                <w:rFonts w:ascii="Arial" w:hAnsi="Arial" w:cs="Arial"/>
                <w:color w:val="000000"/>
                <w:sz w:val="18"/>
                <w:szCs w:val="18"/>
              </w:rPr>
              <w:t xml:space="preserve"> машин</w:t>
            </w:r>
          </w:p>
        </w:tc>
        <w:tc>
          <w:tcPr>
            <w:tcW w:w="873" w:type="dxa"/>
            <w:tcBorders>
              <w:top w:val="nil"/>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r>
      <w:tr w:rsidR="00D511A5" w:rsidRPr="00D511A5" w:rsidTr="00D511A5">
        <w:tblPrEx>
          <w:tblCellMar>
            <w:top w:w="0" w:type="dxa"/>
            <w:bottom w:w="0" w:type="dxa"/>
          </w:tblCellMar>
        </w:tblPrEx>
        <w:trPr>
          <w:trHeight w:val="674"/>
        </w:trPr>
        <w:tc>
          <w:tcPr>
            <w:tcW w:w="504" w:type="dxa"/>
            <w:tcBorders>
              <w:top w:val="nil"/>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3979" w:type="dxa"/>
            <w:tcBorders>
              <w:top w:val="nil"/>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в т.ч. оплаты труда</w:t>
            </w:r>
          </w:p>
        </w:tc>
        <w:tc>
          <w:tcPr>
            <w:tcW w:w="1179" w:type="dxa"/>
            <w:tcBorders>
              <w:top w:val="nil"/>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на единицу</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всего</w:t>
            </w:r>
          </w:p>
        </w:tc>
      </w:tr>
      <w:tr w:rsidR="00D511A5" w:rsidRPr="00D511A5" w:rsidTr="00D511A5">
        <w:tblPrEx>
          <w:tblCellMar>
            <w:top w:w="0" w:type="dxa"/>
            <w:bottom w:w="0" w:type="dxa"/>
          </w:tblCellMar>
        </w:tblPrEx>
        <w:trPr>
          <w:trHeight w:val="24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2</w:t>
            </w:r>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3</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5</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6</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7</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8</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9</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10</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11</w:t>
            </w:r>
          </w:p>
        </w:tc>
      </w:tr>
      <w:tr w:rsidR="00D511A5" w:rsidRPr="00D511A5" w:rsidTr="00D511A5">
        <w:tblPrEx>
          <w:tblCellMar>
            <w:top w:w="0" w:type="dxa"/>
            <w:bottom w:w="0" w:type="dxa"/>
          </w:tblCellMar>
        </w:tblPrEx>
        <w:trPr>
          <w:trHeight w:val="372"/>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20"/>
                <w:szCs w:val="20"/>
              </w:rPr>
            </w:pPr>
            <w:r w:rsidRPr="00D511A5">
              <w:rPr>
                <w:rFonts w:ascii="Arial" w:hAnsi="Arial" w:cs="Arial"/>
                <w:b/>
                <w:bCs/>
                <w:color w:val="000000"/>
                <w:sz w:val="20"/>
                <w:szCs w:val="20"/>
              </w:rPr>
              <w:t xml:space="preserve">                                       Раздел 1. Демонтажные работы</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ФЕР46-04-012-01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Разборка деревянных заполнений проемов: оконных с подоконными досками</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2,788</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9733,4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9024,53</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708,87</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618,23</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27136,72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25160,39</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1976,33</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1723,63</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71,6452</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199,75</w:t>
            </w: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lastRenderedPageBreak/>
              <w:t>2</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ФЕРр58-3-1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Разборка мелких покрытий и обделок из листовой стали: поясков, </w:t>
            </w:r>
            <w:proofErr w:type="spellStart"/>
            <w:r w:rsidRPr="00D511A5">
              <w:rPr>
                <w:rFonts w:ascii="Arial" w:hAnsi="Arial" w:cs="Arial"/>
                <w:color w:val="000000"/>
                <w:sz w:val="18"/>
                <w:szCs w:val="18"/>
              </w:rPr>
              <w:t>сандриков</w:t>
            </w:r>
            <w:proofErr w:type="spellEnd"/>
            <w:r w:rsidRPr="00D511A5">
              <w:rPr>
                <w:rFonts w:ascii="Arial" w:hAnsi="Arial" w:cs="Arial"/>
                <w:color w:val="000000"/>
                <w:sz w:val="18"/>
                <w:szCs w:val="18"/>
              </w:rPr>
              <w:t>, желобов, отливов, свесов и т.п.</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 труб и покрытий)</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420,55</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419,96</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0,59</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841,1</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839,92</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1,18</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3,458</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6,92</w:t>
            </w:r>
          </w:p>
        </w:tc>
      </w:tr>
      <w:tr w:rsidR="00D511A5" w:rsidRPr="00D511A5" w:rsidTr="00D511A5">
        <w:tblPrEx>
          <w:tblCellMar>
            <w:top w:w="0" w:type="dxa"/>
            <w:bottom w:w="0" w:type="dxa"/>
          </w:tblCellMar>
        </w:tblPrEx>
        <w:trPr>
          <w:trHeight w:val="372"/>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20"/>
                <w:szCs w:val="20"/>
              </w:rPr>
            </w:pPr>
            <w:r w:rsidRPr="00D511A5">
              <w:rPr>
                <w:rFonts w:ascii="Arial" w:hAnsi="Arial" w:cs="Arial"/>
                <w:b/>
                <w:bCs/>
                <w:color w:val="000000"/>
                <w:sz w:val="20"/>
                <w:szCs w:val="20"/>
              </w:rPr>
              <w:t xml:space="preserve">                                       Раздел 2. Монтажные работы</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r>
      <w:tr w:rsidR="00D511A5" w:rsidRPr="00D511A5" w:rsidTr="00D511A5">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3</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ФЕР10-01-034-03</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одностворчатых</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проемов)</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0,234</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502972,36</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11173,74</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1489,07</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140,58</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117695,53</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2614,66</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348,44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32,90</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82,1104</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19,21</w:t>
            </w:r>
          </w:p>
        </w:tc>
      </w:tr>
      <w:tr w:rsidR="00D511A5" w:rsidRPr="00D511A5" w:rsidTr="00D511A5">
        <w:tblPrEx>
          <w:tblCellMar>
            <w:top w:w="0" w:type="dxa"/>
            <w:bottom w:w="0" w:type="dxa"/>
          </w:tblCellMar>
        </w:tblPrEx>
        <w:trPr>
          <w:trHeight w:val="1579"/>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4</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ФЕР10-01-034-08</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трехстворчатых, в том числе при наличии створок глухого остекления</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проемов)</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0,638</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356996,59</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7713,23</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1212,32</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52,72</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227763,82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4921,04</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773,46</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33,64</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56,6808</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36,16</w:t>
            </w:r>
          </w:p>
        </w:tc>
      </w:tr>
      <w:tr w:rsidR="00D511A5" w:rsidRPr="00D511A5" w:rsidTr="00D511A5">
        <w:tblPrEx>
          <w:tblCellMar>
            <w:top w:w="0" w:type="dxa"/>
            <w:bottom w:w="0" w:type="dxa"/>
          </w:tblCellMar>
        </w:tblPrEx>
        <w:trPr>
          <w:trHeight w:val="1579"/>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5</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ФЕР10-01-034-08</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трехстворчатых, в том числе при наличии створок глухого остекления</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проемов)</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1,709</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356996,59</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7713,23</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1212,32</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52,72</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610107,17</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13181,91</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2071,85</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90,10</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56,6808</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96,87</w:t>
            </w:r>
          </w:p>
        </w:tc>
      </w:tr>
      <w:tr w:rsidR="00D511A5" w:rsidRPr="00D511A5" w:rsidTr="00D511A5">
        <w:tblPrEx>
          <w:tblCellMar>
            <w:top w:w="0" w:type="dxa"/>
            <w:bottom w:w="0" w:type="dxa"/>
          </w:tblCellMar>
        </w:tblPrEx>
        <w:trPr>
          <w:trHeight w:val="948"/>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6</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ФЕР12-01-010-01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0,603</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20542,51</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5840,1</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70,3</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16,4</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12387,13</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3521,58</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42,39</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9,89</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43,9725</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26,52</w:t>
            </w:r>
          </w:p>
        </w:tc>
      </w:tr>
      <w:tr w:rsidR="00D511A5" w:rsidRPr="00D511A5" w:rsidTr="00D511A5">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7</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ФЕР10-01-035-01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Установка подоконных досок из ПВХ: в каменных стенах толщиной до 0,51 м</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п</w:t>
            </w:r>
            <w:proofErr w:type="gramStart"/>
            <w:r w:rsidRPr="00D511A5">
              <w:rPr>
                <w:rFonts w:ascii="Arial" w:hAnsi="Arial" w:cs="Arial"/>
                <w:color w:val="000000"/>
                <w:sz w:val="18"/>
                <w:szCs w:val="18"/>
              </w:rPr>
              <w:t>.м</w:t>
            </w:r>
            <w:proofErr w:type="gramEnd"/>
            <w:r w:rsidRPr="00D511A5">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1,497</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7684,21</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1229,84</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52,48</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3,99</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11503,26</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1841,07</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78,56</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5,97</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9,26</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13,86</w:t>
            </w:r>
          </w:p>
        </w:tc>
      </w:tr>
      <w:tr w:rsidR="00D511A5" w:rsidRPr="00D511A5" w:rsidTr="00D511A5">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8</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ФССЦ-101-2911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Доски подоконные ПВХ, шириной 500 мм</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149,7</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503,55</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75381,44</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9</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ФССЦ-101-2911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Доски подоконные ПВХ, шириной 500 мм</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10,75</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503,55</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5413,16</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10</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ФЕР12-01-010-01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2,01</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20015,78</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5690,35</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68,5</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15,97</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40231,72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11437,6</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137,69</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32,10</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42,845</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86,12</w:t>
            </w: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lastRenderedPageBreak/>
              <w:t>11</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ФЕР15-01-050-03</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Облицовка </w:t>
            </w:r>
            <w:proofErr w:type="gramStart"/>
            <w:r w:rsidRPr="00D511A5">
              <w:rPr>
                <w:rFonts w:ascii="Arial" w:hAnsi="Arial" w:cs="Arial"/>
                <w:color w:val="000000"/>
                <w:sz w:val="18"/>
                <w:szCs w:val="18"/>
              </w:rPr>
              <w:t>пластиковыми</w:t>
            </w:r>
            <w:proofErr w:type="gramEnd"/>
            <w:r w:rsidRPr="00D511A5">
              <w:rPr>
                <w:rFonts w:ascii="Arial" w:hAnsi="Arial" w:cs="Arial"/>
                <w:color w:val="000000"/>
                <w:sz w:val="18"/>
                <w:szCs w:val="18"/>
              </w:rPr>
              <w:t xml:space="preserve"> </w:t>
            </w:r>
            <w:proofErr w:type="spellStart"/>
            <w:r w:rsidRPr="00D511A5">
              <w:rPr>
                <w:rFonts w:ascii="Arial" w:hAnsi="Arial" w:cs="Arial"/>
                <w:color w:val="000000"/>
                <w:sz w:val="18"/>
                <w:szCs w:val="18"/>
              </w:rPr>
              <w:t>сендвич-панелями</w:t>
            </w:r>
            <w:proofErr w:type="spellEnd"/>
            <w:r w:rsidRPr="00D511A5">
              <w:rPr>
                <w:rFonts w:ascii="Arial" w:hAnsi="Arial" w:cs="Arial"/>
                <w:color w:val="000000"/>
                <w:sz w:val="18"/>
                <w:szCs w:val="18"/>
              </w:rPr>
              <w:t xml:space="preserve"> по сплошному основанию на клее</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м</w:t>
            </w:r>
            <w:proofErr w:type="gramStart"/>
            <w:r w:rsidRPr="00D511A5">
              <w:rPr>
                <w:rFonts w:ascii="Arial" w:hAnsi="Arial" w:cs="Arial"/>
                <w:color w:val="000000"/>
                <w:sz w:val="18"/>
                <w:szCs w:val="18"/>
              </w:rPr>
              <w:t>2</w:t>
            </w:r>
            <w:proofErr w:type="gramEnd"/>
            <w:r w:rsidRPr="00D511A5">
              <w:rPr>
                <w:rFonts w:ascii="Arial" w:hAnsi="Arial" w:cs="Arial"/>
                <w:color w:val="000000"/>
                <w:sz w:val="18"/>
                <w:szCs w:val="18"/>
              </w:rPr>
              <w:t xml:space="preserve"> облицовки)</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2,41</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17561,74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2111,22</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130,64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6,39</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42323,79</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5088,04</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314,84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15,40</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14,7706</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35,6</w:t>
            </w:r>
          </w:p>
        </w:tc>
      </w:tr>
      <w:tr w:rsidR="00D511A5" w:rsidRPr="00D511A5" w:rsidTr="00D511A5">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12</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ФЕР10-01-036-01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Установка уголков и наличников  ПВХ на клее</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(100 п. м)</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9,644</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875,34</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338,13</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8441,78</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3260,93</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2,546</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24,55</w:t>
            </w:r>
          </w:p>
        </w:tc>
      </w:tr>
      <w:tr w:rsidR="00D511A5" w:rsidRPr="00D511A5" w:rsidTr="00D511A5">
        <w:tblPrEx>
          <w:tblCellMar>
            <w:top w:w="0" w:type="dxa"/>
            <w:bottom w:w="0" w:type="dxa"/>
          </w:tblCellMar>
        </w:tblPrEx>
        <w:trPr>
          <w:trHeight w:val="372"/>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20"/>
                <w:szCs w:val="20"/>
              </w:rPr>
            </w:pPr>
            <w:r w:rsidRPr="00D511A5">
              <w:rPr>
                <w:rFonts w:ascii="Arial" w:hAnsi="Arial" w:cs="Arial"/>
                <w:b/>
                <w:bCs/>
                <w:color w:val="000000"/>
                <w:sz w:val="20"/>
                <w:szCs w:val="20"/>
              </w:rPr>
              <w:t xml:space="preserve">                                       Раздел 3. Уборка мусора</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r>
      <w:tr w:rsidR="00D511A5" w:rsidRPr="00D511A5" w:rsidTr="00D511A5">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13</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ФССЦпг01-01-01-041</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 т груза)</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4,35684</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254,3</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254,3</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1107,94</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1107,94</w:t>
            </w: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14</w:t>
            </w:r>
          </w:p>
        </w:tc>
        <w:tc>
          <w:tcPr>
            <w:tcW w:w="2172"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b/>
                <w:bCs/>
                <w:color w:val="000000"/>
                <w:sz w:val="18"/>
                <w:szCs w:val="18"/>
              </w:rPr>
              <w:t>ФССЦпг03-21-01-015</w:t>
            </w:r>
          </w:p>
          <w:p w:rsidR="00D511A5" w:rsidRPr="00D511A5" w:rsidRDefault="00D511A5" w:rsidP="00D511A5">
            <w:pPr>
              <w:autoSpaceDE w:val="0"/>
              <w:autoSpaceDN w:val="0"/>
              <w:adjustRightInd w:val="0"/>
              <w:spacing w:after="0" w:line="240" w:lineRule="auto"/>
              <w:rPr>
                <w:rFonts w:ascii="Arial" w:hAnsi="Arial" w:cs="Arial"/>
                <w:i/>
                <w:iCs/>
                <w:color w:val="000000"/>
                <w:sz w:val="18"/>
                <w:szCs w:val="18"/>
              </w:rPr>
            </w:pPr>
            <w:r w:rsidRPr="00D511A5">
              <w:rPr>
                <w:rFonts w:ascii="Arial" w:hAnsi="Arial" w:cs="Arial"/>
                <w:i/>
                <w:iCs/>
                <w:color w:val="000000"/>
                <w:sz w:val="18"/>
                <w:szCs w:val="18"/>
              </w:rPr>
              <w:t>Приказ Минстроя РФ от 30.01.14 №31/</w:t>
            </w:r>
            <w:proofErr w:type="spellStart"/>
            <w:proofErr w:type="gramStart"/>
            <w:r w:rsidRPr="00D511A5">
              <w:rPr>
                <w:rFonts w:ascii="Arial" w:hAnsi="Arial" w:cs="Arial"/>
                <w:i/>
                <w:iCs/>
                <w:color w:val="000000"/>
                <w:sz w:val="18"/>
                <w:szCs w:val="18"/>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(1 т груза)</w:t>
            </w:r>
          </w:p>
        </w:tc>
        <w:tc>
          <w:tcPr>
            <w:tcW w:w="1836"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center"/>
              <w:rPr>
                <w:rFonts w:ascii="Arial" w:hAnsi="Arial" w:cs="Arial"/>
                <w:color w:val="000000"/>
                <w:sz w:val="18"/>
                <w:szCs w:val="18"/>
              </w:rPr>
            </w:pPr>
            <w:r w:rsidRPr="00D511A5">
              <w:rPr>
                <w:rFonts w:ascii="Arial" w:hAnsi="Arial" w:cs="Arial"/>
                <w:color w:val="000000"/>
                <w:sz w:val="18"/>
                <w:szCs w:val="18"/>
              </w:rPr>
              <w:t>4,35684</w:t>
            </w:r>
          </w:p>
        </w:tc>
        <w:tc>
          <w:tcPr>
            <w:tcW w:w="1255"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39,2</w:t>
            </w:r>
          </w:p>
        </w:tc>
        <w:tc>
          <w:tcPr>
            <w:tcW w:w="1131"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39,2</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170,79</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170,79</w:t>
            </w: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384"/>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Итого прямые затраты по смете в текущих ценах</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1235829,12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65481,54</w:t>
            </w:r>
          </w:p>
        </w:tc>
        <w:tc>
          <w:tcPr>
            <w:tcW w:w="2035" w:type="dxa"/>
            <w:gridSpan w:val="2"/>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6235,53</w:t>
            </w:r>
          </w:p>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1989,71</w:t>
            </w: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488,59</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Накладные расходы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57428,32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Сметная прибыль</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29701,9</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18"/>
                <w:szCs w:val="18"/>
              </w:rPr>
            </w:pPr>
            <w:r w:rsidRPr="00D511A5">
              <w:rPr>
                <w:rFonts w:ascii="Arial" w:hAnsi="Arial" w:cs="Arial"/>
                <w:b/>
                <w:bCs/>
                <w:color w:val="000000"/>
                <w:sz w:val="18"/>
                <w:szCs w:val="18"/>
              </w:rPr>
              <w:t>Итоги по смете:</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564"/>
        </w:trPr>
        <w:tc>
          <w:tcPr>
            <w:tcW w:w="10877" w:type="dxa"/>
            <w:gridSpan w:val="6"/>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64271,58</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205</w:t>
            </w:r>
          </w:p>
        </w:tc>
      </w:tr>
      <w:tr w:rsidR="00D511A5" w:rsidRPr="00D511A5" w:rsidTr="00D511A5">
        <w:tblPrEx>
          <w:tblCellMar>
            <w:top w:w="0" w:type="dxa"/>
            <w:bottom w:w="0" w:type="dxa"/>
          </w:tblCellMar>
        </w:tblPrEx>
        <w:trPr>
          <w:trHeight w:val="247"/>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Крыши, кровли (ремонтно-строительные)</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1923,5</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7,1</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Деревянные конструкции</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1188696,22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213,44</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Кровли</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17189,93</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26,52</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Отделочные работы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49565,74</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36,53</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Погрузо-разгрузочные работы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1137,09</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6655" w:type="dxa"/>
            <w:gridSpan w:val="3"/>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Перевозка грузов автотранспортом</w:t>
            </w: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175,28</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Итого</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1322959,34</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488,59</w:t>
            </w: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В том числе:</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Материалы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1164112,05</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Машины и механизмы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6235,53</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ФОТ</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67471,25</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Накладные расходы</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57428,32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Сметная прибыль</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29701,9</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color w:val="000000"/>
                <w:sz w:val="18"/>
                <w:szCs w:val="18"/>
              </w:rPr>
            </w:pPr>
            <w:r w:rsidRPr="00D511A5">
              <w:rPr>
                <w:rFonts w:ascii="Arial" w:hAnsi="Arial" w:cs="Arial"/>
                <w:color w:val="000000"/>
                <w:sz w:val="18"/>
                <w:szCs w:val="18"/>
              </w:rPr>
              <w:t xml:space="preserve">  НДС 18%</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r w:rsidRPr="00D511A5">
              <w:rPr>
                <w:rFonts w:ascii="Arial" w:hAnsi="Arial" w:cs="Arial"/>
                <w:color w:val="000000"/>
                <w:sz w:val="16"/>
                <w:szCs w:val="16"/>
              </w:rPr>
              <w:t>238132,68</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r>
      <w:tr w:rsidR="00D511A5" w:rsidRPr="00D511A5" w:rsidTr="00D511A5">
        <w:tblPrEx>
          <w:tblCellMar>
            <w:top w:w="0" w:type="dxa"/>
            <w:bottom w:w="0" w:type="dxa"/>
          </w:tblCellMar>
        </w:tblPrEx>
        <w:trPr>
          <w:trHeight w:val="247"/>
        </w:trPr>
        <w:tc>
          <w:tcPr>
            <w:tcW w:w="2676" w:type="dxa"/>
            <w:gridSpan w:val="2"/>
            <w:tcBorders>
              <w:top w:val="single" w:sz="6" w:space="0" w:color="auto"/>
              <w:left w:val="single" w:sz="6" w:space="0" w:color="auto"/>
              <w:bottom w:val="single" w:sz="6" w:space="0" w:color="auto"/>
              <w:right w:val="nil"/>
            </w:tcBorders>
          </w:tcPr>
          <w:p w:rsidR="00D511A5" w:rsidRPr="00D511A5" w:rsidRDefault="00D511A5" w:rsidP="00D511A5">
            <w:pPr>
              <w:autoSpaceDE w:val="0"/>
              <w:autoSpaceDN w:val="0"/>
              <w:adjustRightInd w:val="0"/>
              <w:spacing w:after="0" w:line="240" w:lineRule="auto"/>
              <w:rPr>
                <w:rFonts w:ascii="Arial" w:hAnsi="Arial" w:cs="Arial"/>
                <w:b/>
                <w:bCs/>
                <w:color w:val="000000"/>
                <w:sz w:val="18"/>
                <w:szCs w:val="18"/>
              </w:rPr>
            </w:pPr>
            <w:r w:rsidRPr="00D511A5">
              <w:rPr>
                <w:rFonts w:ascii="Arial" w:hAnsi="Arial" w:cs="Arial"/>
                <w:b/>
                <w:bCs/>
                <w:color w:val="000000"/>
                <w:sz w:val="18"/>
                <w:szCs w:val="18"/>
              </w:rPr>
              <w:lastRenderedPageBreak/>
              <w:t xml:space="preserve">  ВСЕГО по смете</w:t>
            </w:r>
          </w:p>
        </w:tc>
        <w:tc>
          <w:tcPr>
            <w:tcW w:w="3979"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b/>
                <w:bCs/>
                <w:color w:val="000000"/>
                <w:sz w:val="16"/>
                <w:szCs w:val="16"/>
              </w:rPr>
            </w:pPr>
            <w:r w:rsidRPr="00D511A5">
              <w:rPr>
                <w:rFonts w:ascii="Arial" w:hAnsi="Arial" w:cs="Arial"/>
                <w:b/>
                <w:bCs/>
                <w:color w:val="000000"/>
                <w:sz w:val="16"/>
                <w:szCs w:val="16"/>
              </w:rPr>
              <w:t>1561092,02</w:t>
            </w:r>
          </w:p>
        </w:tc>
        <w:tc>
          <w:tcPr>
            <w:tcW w:w="1179"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D511A5" w:rsidRPr="00D511A5" w:rsidRDefault="00D511A5" w:rsidP="00D511A5">
            <w:pPr>
              <w:autoSpaceDE w:val="0"/>
              <w:autoSpaceDN w:val="0"/>
              <w:adjustRightInd w:val="0"/>
              <w:spacing w:after="0" w:line="240" w:lineRule="auto"/>
              <w:jc w:val="right"/>
              <w:rPr>
                <w:rFonts w:ascii="Arial" w:hAnsi="Arial" w:cs="Arial"/>
                <w:b/>
                <w:bCs/>
                <w:color w:val="000000"/>
                <w:sz w:val="16"/>
                <w:szCs w:val="16"/>
              </w:rPr>
            </w:pPr>
            <w:r w:rsidRPr="00D511A5">
              <w:rPr>
                <w:rFonts w:ascii="Arial" w:hAnsi="Arial" w:cs="Arial"/>
                <w:b/>
                <w:bCs/>
                <w:color w:val="000000"/>
                <w:sz w:val="16"/>
                <w:szCs w:val="16"/>
              </w:rPr>
              <w:t>488,59</w:t>
            </w:r>
          </w:p>
        </w:tc>
      </w:tr>
    </w:tbl>
    <w:p w:rsidR="003F7B7F" w:rsidRPr="00E1170E" w:rsidRDefault="003F7B7F"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3F7B7F">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4"/>
  </w:num>
  <w:num w:numId="24">
    <w:abstractNumId w:val="31"/>
  </w:num>
  <w:num w:numId="25">
    <w:abstractNumId w:val="13"/>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10"/>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A233A0"/>
    <w:rsid w:val="00014C4C"/>
    <w:rsid w:val="00015A8E"/>
    <w:rsid w:val="000220D5"/>
    <w:rsid w:val="00030A0C"/>
    <w:rsid w:val="00033452"/>
    <w:rsid w:val="00054098"/>
    <w:rsid w:val="00054B8B"/>
    <w:rsid w:val="00055C8A"/>
    <w:rsid w:val="00057933"/>
    <w:rsid w:val="00070D49"/>
    <w:rsid w:val="00076C25"/>
    <w:rsid w:val="000B1CE5"/>
    <w:rsid w:val="000C3F12"/>
    <w:rsid w:val="000E0816"/>
    <w:rsid w:val="000F35FC"/>
    <w:rsid w:val="000F3DBE"/>
    <w:rsid w:val="001013B4"/>
    <w:rsid w:val="00102B7D"/>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37C"/>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49EA"/>
    <w:rsid w:val="0037315F"/>
    <w:rsid w:val="00373628"/>
    <w:rsid w:val="00385B5F"/>
    <w:rsid w:val="00393F10"/>
    <w:rsid w:val="003B2A22"/>
    <w:rsid w:val="003B7045"/>
    <w:rsid w:val="003C26D9"/>
    <w:rsid w:val="003F7B7F"/>
    <w:rsid w:val="00402A83"/>
    <w:rsid w:val="00402AD2"/>
    <w:rsid w:val="00402C35"/>
    <w:rsid w:val="00403317"/>
    <w:rsid w:val="00422396"/>
    <w:rsid w:val="004227C5"/>
    <w:rsid w:val="004231AA"/>
    <w:rsid w:val="0042460E"/>
    <w:rsid w:val="00430441"/>
    <w:rsid w:val="00433BF6"/>
    <w:rsid w:val="00436FF2"/>
    <w:rsid w:val="00437F27"/>
    <w:rsid w:val="0044653F"/>
    <w:rsid w:val="00453654"/>
    <w:rsid w:val="00460B0D"/>
    <w:rsid w:val="00477CAC"/>
    <w:rsid w:val="004807E2"/>
    <w:rsid w:val="004808AD"/>
    <w:rsid w:val="004A483B"/>
    <w:rsid w:val="004B25F8"/>
    <w:rsid w:val="004B3855"/>
    <w:rsid w:val="004B3A7B"/>
    <w:rsid w:val="004B777F"/>
    <w:rsid w:val="004B7B6E"/>
    <w:rsid w:val="004E142A"/>
    <w:rsid w:val="004E1B85"/>
    <w:rsid w:val="004E564B"/>
    <w:rsid w:val="004F3403"/>
    <w:rsid w:val="004F468B"/>
    <w:rsid w:val="004F71F8"/>
    <w:rsid w:val="00501A64"/>
    <w:rsid w:val="00517BFB"/>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22B36"/>
    <w:rsid w:val="00623924"/>
    <w:rsid w:val="00626694"/>
    <w:rsid w:val="00626A03"/>
    <w:rsid w:val="006332FB"/>
    <w:rsid w:val="006555BF"/>
    <w:rsid w:val="00660D58"/>
    <w:rsid w:val="006703F2"/>
    <w:rsid w:val="006717FB"/>
    <w:rsid w:val="00672786"/>
    <w:rsid w:val="006772DD"/>
    <w:rsid w:val="006823EC"/>
    <w:rsid w:val="00694609"/>
    <w:rsid w:val="00694A20"/>
    <w:rsid w:val="006A5BB2"/>
    <w:rsid w:val="006D4E8C"/>
    <w:rsid w:val="006D58A2"/>
    <w:rsid w:val="00715878"/>
    <w:rsid w:val="0072728F"/>
    <w:rsid w:val="00727760"/>
    <w:rsid w:val="00750D57"/>
    <w:rsid w:val="0075523A"/>
    <w:rsid w:val="00781402"/>
    <w:rsid w:val="00795B99"/>
    <w:rsid w:val="007A538D"/>
    <w:rsid w:val="007C06FD"/>
    <w:rsid w:val="007C5291"/>
    <w:rsid w:val="007D0916"/>
    <w:rsid w:val="007D48F8"/>
    <w:rsid w:val="007F032C"/>
    <w:rsid w:val="007F46CA"/>
    <w:rsid w:val="00801914"/>
    <w:rsid w:val="00802EB8"/>
    <w:rsid w:val="008101C0"/>
    <w:rsid w:val="008108BE"/>
    <w:rsid w:val="0083698D"/>
    <w:rsid w:val="00853F84"/>
    <w:rsid w:val="00871BE0"/>
    <w:rsid w:val="00875DE1"/>
    <w:rsid w:val="0089775E"/>
    <w:rsid w:val="008A25E5"/>
    <w:rsid w:val="008A41B5"/>
    <w:rsid w:val="008A4F25"/>
    <w:rsid w:val="008A5836"/>
    <w:rsid w:val="008A7CD6"/>
    <w:rsid w:val="008B0631"/>
    <w:rsid w:val="008B7F6A"/>
    <w:rsid w:val="008C45D0"/>
    <w:rsid w:val="008D5A6E"/>
    <w:rsid w:val="008D6B7A"/>
    <w:rsid w:val="008E0793"/>
    <w:rsid w:val="008F1B2F"/>
    <w:rsid w:val="008F4357"/>
    <w:rsid w:val="00911AF8"/>
    <w:rsid w:val="00915C7F"/>
    <w:rsid w:val="0091735D"/>
    <w:rsid w:val="009279BD"/>
    <w:rsid w:val="00930396"/>
    <w:rsid w:val="00963480"/>
    <w:rsid w:val="00983F59"/>
    <w:rsid w:val="0098424D"/>
    <w:rsid w:val="00992A70"/>
    <w:rsid w:val="00992E7A"/>
    <w:rsid w:val="00995B3B"/>
    <w:rsid w:val="009A333F"/>
    <w:rsid w:val="009A7ED3"/>
    <w:rsid w:val="009B7693"/>
    <w:rsid w:val="009C39D5"/>
    <w:rsid w:val="009E6A16"/>
    <w:rsid w:val="00A031F0"/>
    <w:rsid w:val="00A0476F"/>
    <w:rsid w:val="00A06419"/>
    <w:rsid w:val="00A13A2F"/>
    <w:rsid w:val="00A21458"/>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D6369"/>
    <w:rsid w:val="00AE5353"/>
    <w:rsid w:val="00AF6E11"/>
    <w:rsid w:val="00AF76DB"/>
    <w:rsid w:val="00B162E0"/>
    <w:rsid w:val="00B210A0"/>
    <w:rsid w:val="00B27E4A"/>
    <w:rsid w:val="00B30525"/>
    <w:rsid w:val="00B41BC5"/>
    <w:rsid w:val="00B44CD2"/>
    <w:rsid w:val="00B4565E"/>
    <w:rsid w:val="00B47C27"/>
    <w:rsid w:val="00B57D18"/>
    <w:rsid w:val="00B64068"/>
    <w:rsid w:val="00B7036E"/>
    <w:rsid w:val="00B711D0"/>
    <w:rsid w:val="00B71AAB"/>
    <w:rsid w:val="00B764C4"/>
    <w:rsid w:val="00B937B0"/>
    <w:rsid w:val="00BA79E8"/>
    <w:rsid w:val="00BB66E8"/>
    <w:rsid w:val="00BC14B4"/>
    <w:rsid w:val="00BD49E5"/>
    <w:rsid w:val="00BD6A1C"/>
    <w:rsid w:val="00BD7A18"/>
    <w:rsid w:val="00BE485B"/>
    <w:rsid w:val="00C06CDF"/>
    <w:rsid w:val="00C0708C"/>
    <w:rsid w:val="00C119F5"/>
    <w:rsid w:val="00C11A72"/>
    <w:rsid w:val="00C128AD"/>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CF6DF8"/>
    <w:rsid w:val="00D107FA"/>
    <w:rsid w:val="00D10891"/>
    <w:rsid w:val="00D233B1"/>
    <w:rsid w:val="00D32CDD"/>
    <w:rsid w:val="00D378E4"/>
    <w:rsid w:val="00D435E4"/>
    <w:rsid w:val="00D46D28"/>
    <w:rsid w:val="00D50E5E"/>
    <w:rsid w:val="00D511A5"/>
    <w:rsid w:val="00D76053"/>
    <w:rsid w:val="00D80935"/>
    <w:rsid w:val="00D84985"/>
    <w:rsid w:val="00D9565B"/>
    <w:rsid w:val="00DA6F56"/>
    <w:rsid w:val="00DA7F42"/>
    <w:rsid w:val="00DB492F"/>
    <w:rsid w:val="00DC79D1"/>
    <w:rsid w:val="00DD773B"/>
    <w:rsid w:val="00DD7A06"/>
    <w:rsid w:val="00DE2828"/>
    <w:rsid w:val="00DE34D0"/>
    <w:rsid w:val="00DF3D74"/>
    <w:rsid w:val="00DF6C4E"/>
    <w:rsid w:val="00E02E41"/>
    <w:rsid w:val="00E1170E"/>
    <w:rsid w:val="00E1252D"/>
    <w:rsid w:val="00E13CB5"/>
    <w:rsid w:val="00E16C18"/>
    <w:rsid w:val="00E178D6"/>
    <w:rsid w:val="00E27482"/>
    <w:rsid w:val="00E373F8"/>
    <w:rsid w:val="00E4405E"/>
    <w:rsid w:val="00E6319F"/>
    <w:rsid w:val="00E66AE1"/>
    <w:rsid w:val="00E7043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B5B24"/>
    <w:rsid w:val="00FC3AFD"/>
    <w:rsid w:val="00FF06F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42"/>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22795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711310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478256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2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7642-786C-4803-82FE-61265B2D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31</Pages>
  <Words>14983</Words>
  <Characters>85404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49</cp:revision>
  <cp:lastPrinted>2015-04-13T03:22:00Z</cp:lastPrinted>
  <dcterms:created xsi:type="dcterms:W3CDTF">2015-01-28T10:45:00Z</dcterms:created>
  <dcterms:modified xsi:type="dcterms:W3CDTF">2015-07-27T09:37:00Z</dcterms:modified>
</cp:coreProperties>
</file>